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892B" w14:textId="77777777" w:rsidR="00DC7F06" w:rsidRPr="00DC0285" w:rsidRDefault="00DC7F06" w:rsidP="00C439B7">
      <w:pPr>
        <w:rPr>
          <w:rFonts w:cs="Arial"/>
          <w:b/>
          <w:bCs/>
          <w:color w:val="00B050"/>
          <w:sz w:val="96"/>
          <w:szCs w:val="96"/>
        </w:rPr>
      </w:pPr>
    </w:p>
    <w:p w14:paraId="0522F0DD" w14:textId="40156EB2" w:rsidR="00C439B7" w:rsidRPr="00DC0285" w:rsidRDefault="00C439B7" w:rsidP="00C439B7">
      <w:pPr>
        <w:rPr>
          <w:rFonts w:cs="Arial"/>
          <w:b/>
          <w:bCs/>
          <w:color w:val="00B050"/>
          <w:sz w:val="70"/>
          <w:szCs w:val="70"/>
        </w:rPr>
      </w:pPr>
      <w:r w:rsidRPr="00DC0285">
        <w:rPr>
          <w:rFonts w:cs="Arial"/>
          <w:b/>
          <w:bCs/>
          <w:color w:val="00B050"/>
          <w:sz w:val="70"/>
          <w:szCs w:val="70"/>
        </w:rPr>
        <w:t>Request for Quotation</w:t>
      </w:r>
    </w:p>
    <w:p w14:paraId="03F6B655" w14:textId="77777777" w:rsidR="00473348" w:rsidRPr="00DC0285" w:rsidRDefault="00473348" w:rsidP="00C439B7">
      <w:pPr>
        <w:rPr>
          <w:rFonts w:cs="Arial"/>
          <w:b/>
          <w:bCs/>
          <w:color w:val="00B050"/>
          <w:sz w:val="70"/>
          <w:szCs w:val="70"/>
        </w:rPr>
      </w:pPr>
      <w:r w:rsidRPr="00DC0285">
        <w:rPr>
          <w:rFonts w:cs="Arial"/>
          <w:b/>
          <w:bCs/>
          <w:color w:val="00B050"/>
          <w:sz w:val="70"/>
          <w:szCs w:val="70"/>
        </w:rPr>
        <w:t xml:space="preserve">Applied </w:t>
      </w:r>
      <w:r w:rsidR="00C439B7" w:rsidRPr="00DC0285">
        <w:rPr>
          <w:rFonts w:cs="Arial"/>
          <w:b/>
          <w:bCs/>
          <w:color w:val="00B050"/>
          <w:sz w:val="70"/>
          <w:szCs w:val="70"/>
        </w:rPr>
        <w:t>Fisheries</w:t>
      </w:r>
      <w:r w:rsidRPr="00DC0285">
        <w:rPr>
          <w:rFonts w:cs="Arial"/>
          <w:b/>
          <w:bCs/>
          <w:color w:val="00B050"/>
          <w:sz w:val="70"/>
          <w:szCs w:val="70"/>
        </w:rPr>
        <w:t xml:space="preserve"> Management:</w:t>
      </w:r>
      <w:r w:rsidR="00C439B7" w:rsidRPr="00DC0285">
        <w:rPr>
          <w:rFonts w:cs="Arial"/>
          <w:b/>
          <w:bCs/>
          <w:color w:val="00B050"/>
          <w:sz w:val="70"/>
          <w:szCs w:val="70"/>
        </w:rPr>
        <w:t xml:space="preserve"> </w:t>
      </w:r>
    </w:p>
    <w:p w14:paraId="2D5EF166" w14:textId="2188461E" w:rsidR="00C439B7" w:rsidRPr="00DC0285" w:rsidRDefault="00DC7F06" w:rsidP="00C439B7">
      <w:pPr>
        <w:rPr>
          <w:rFonts w:cs="Arial"/>
          <w:b/>
          <w:bCs/>
          <w:color w:val="00B050"/>
          <w:sz w:val="70"/>
          <w:szCs w:val="70"/>
        </w:rPr>
      </w:pPr>
      <w:r w:rsidRPr="00DC0285">
        <w:rPr>
          <w:rFonts w:cs="Arial"/>
          <w:b/>
          <w:bCs/>
          <w:color w:val="00B050"/>
          <w:sz w:val="70"/>
          <w:szCs w:val="70"/>
        </w:rPr>
        <w:t xml:space="preserve">Distance </w:t>
      </w:r>
      <w:r w:rsidR="00C439B7" w:rsidRPr="00DC0285">
        <w:rPr>
          <w:rFonts w:cs="Arial"/>
          <w:b/>
          <w:bCs/>
          <w:color w:val="00B050"/>
          <w:sz w:val="70"/>
          <w:szCs w:val="70"/>
        </w:rPr>
        <w:t xml:space="preserve">Learning </w:t>
      </w:r>
      <w:r w:rsidRPr="00DC0285">
        <w:rPr>
          <w:rFonts w:cs="Arial"/>
          <w:b/>
          <w:bCs/>
          <w:color w:val="00B050"/>
          <w:sz w:val="70"/>
          <w:szCs w:val="70"/>
        </w:rPr>
        <w:t>– Modular Format</w:t>
      </w:r>
    </w:p>
    <w:p w14:paraId="414C6B6D" w14:textId="41FECCEF" w:rsidR="00DC7F06" w:rsidRPr="00DC0285" w:rsidRDefault="00A262D0" w:rsidP="00C439B7">
      <w:pPr>
        <w:rPr>
          <w:rFonts w:cs="Arial"/>
          <w:b/>
          <w:bCs/>
          <w:color w:val="00B050"/>
          <w:sz w:val="70"/>
          <w:szCs w:val="70"/>
        </w:rPr>
        <w:sectPr w:rsidR="00DC7F06" w:rsidRPr="00DC0285" w:rsidSect="00A60A61">
          <w:headerReference w:type="default" r:id="rId12"/>
          <w:headerReference w:type="first" r:id="rId13"/>
          <w:footerReference w:type="first" r:id="rId14"/>
          <w:pgSz w:w="16838" w:h="11906" w:orient="landscape"/>
          <w:pgMar w:top="1440" w:right="1670" w:bottom="1440" w:left="1440" w:header="340" w:footer="510" w:gutter="0"/>
          <w:cols w:space="708"/>
          <w:titlePg/>
          <w:docGrid w:linePitch="360"/>
        </w:sectPr>
      </w:pPr>
      <w:r>
        <w:rPr>
          <w:rFonts w:cs="Arial"/>
          <w:b/>
          <w:bCs/>
          <w:color w:val="00B050"/>
          <w:sz w:val="70"/>
          <w:szCs w:val="70"/>
        </w:rPr>
        <w:t>1</w:t>
      </w:r>
      <w:r w:rsidR="00E9281F" w:rsidRPr="00226310">
        <w:rPr>
          <w:rFonts w:cs="Arial"/>
          <w:b/>
          <w:bCs/>
          <w:color w:val="00B050"/>
          <w:sz w:val="70"/>
          <w:szCs w:val="70"/>
          <w:vertAlign w:val="superscript"/>
        </w:rPr>
        <w:t>st</w:t>
      </w:r>
      <w:r w:rsidR="00E9281F">
        <w:rPr>
          <w:rFonts w:cs="Arial"/>
          <w:b/>
          <w:bCs/>
          <w:color w:val="00B050"/>
          <w:sz w:val="70"/>
          <w:szCs w:val="70"/>
        </w:rPr>
        <w:t xml:space="preserve"> </w:t>
      </w:r>
      <w:r w:rsidR="00C439B7" w:rsidRPr="00DC0285">
        <w:rPr>
          <w:rFonts w:cs="Arial"/>
          <w:b/>
          <w:bCs/>
          <w:color w:val="00B050"/>
          <w:sz w:val="70"/>
          <w:szCs w:val="70"/>
        </w:rPr>
        <w:t>April 202</w:t>
      </w:r>
      <w:r>
        <w:rPr>
          <w:rFonts w:cs="Arial"/>
          <w:b/>
          <w:bCs/>
          <w:color w:val="00B050"/>
          <w:sz w:val="70"/>
          <w:szCs w:val="70"/>
        </w:rPr>
        <w:t>4 -31</w:t>
      </w:r>
      <w:r w:rsidR="00A13F72" w:rsidRPr="00A13F72">
        <w:rPr>
          <w:rFonts w:cs="Arial"/>
          <w:b/>
          <w:bCs/>
          <w:color w:val="00B050"/>
          <w:sz w:val="70"/>
          <w:szCs w:val="70"/>
          <w:vertAlign w:val="superscript"/>
        </w:rPr>
        <w:t>st</w:t>
      </w:r>
      <w:r w:rsidR="00A13F72">
        <w:rPr>
          <w:rFonts w:cs="Arial"/>
          <w:b/>
          <w:bCs/>
          <w:color w:val="00B050"/>
          <w:sz w:val="70"/>
          <w:szCs w:val="70"/>
        </w:rPr>
        <w:t xml:space="preserve"> March 2027</w:t>
      </w:r>
    </w:p>
    <w:p w14:paraId="3B9C5619" w14:textId="3F8CC70A" w:rsidR="001B7D1B" w:rsidRPr="00DC0285" w:rsidRDefault="001B7D1B" w:rsidP="00C439B7">
      <w:pPr>
        <w:rPr>
          <w:rFonts w:cs="Arial"/>
          <w:b/>
          <w:bCs/>
          <w:sz w:val="36"/>
          <w:szCs w:val="36"/>
        </w:rPr>
      </w:pPr>
      <w:r w:rsidRPr="00DC0285">
        <w:rPr>
          <w:rFonts w:cs="Arial"/>
          <w:b/>
          <w:bCs/>
          <w:sz w:val="36"/>
          <w:szCs w:val="36"/>
        </w:rPr>
        <w:lastRenderedPageBreak/>
        <w:t>Request for Quotation</w:t>
      </w:r>
    </w:p>
    <w:p w14:paraId="296460B5" w14:textId="77777777" w:rsidR="001B7D1B" w:rsidRPr="00DC0285" w:rsidRDefault="001B7D1B" w:rsidP="00C439B7">
      <w:pPr>
        <w:rPr>
          <w:rFonts w:cs="Arial"/>
          <w:b/>
          <w:bCs/>
          <w:sz w:val="36"/>
          <w:szCs w:val="36"/>
        </w:rPr>
      </w:pPr>
    </w:p>
    <w:p w14:paraId="5C1E7D3A" w14:textId="08109A78" w:rsidR="001B7D1B" w:rsidRPr="00DC0285" w:rsidRDefault="00473348" w:rsidP="00C439B7">
      <w:pPr>
        <w:rPr>
          <w:rFonts w:cs="Arial"/>
          <w:b/>
          <w:bCs/>
          <w:sz w:val="36"/>
          <w:szCs w:val="36"/>
        </w:rPr>
      </w:pPr>
      <w:r w:rsidRPr="00DC0285">
        <w:rPr>
          <w:rFonts w:cs="Arial"/>
          <w:b/>
          <w:bCs/>
          <w:sz w:val="36"/>
          <w:szCs w:val="36"/>
        </w:rPr>
        <w:t xml:space="preserve">Applied </w:t>
      </w:r>
      <w:r w:rsidR="001B7D1B" w:rsidRPr="00DC0285">
        <w:rPr>
          <w:rFonts w:cs="Arial"/>
          <w:b/>
          <w:bCs/>
          <w:sz w:val="36"/>
          <w:szCs w:val="36"/>
        </w:rPr>
        <w:t xml:space="preserve">Fisheries </w:t>
      </w:r>
      <w:r w:rsidRPr="00DC0285">
        <w:rPr>
          <w:rFonts w:cs="Arial"/>
          <w:b/>
          <w:bCs/>
          <w:sz w:val="36"/>
          <w:szCs w:val="36"/>
        </w:rPr>
        <w:t xml:space="preserve">Management: </w:t>
      </w:r>
      <w:r w:rsidR="001B7D1B" w:rsidRPr="00DC0285">
        <w:rPr>
          <w:rFonts w:cs="Arial"/>
          <w:b/>
          <w:bCs/>
          <w:sz w:val="36"/>
          <w:szCs w:val="36"/>
        </w:rPr>
        <w:t>Distance Learning – Modular Format</w:t>
      </w:r>
    </w:p>
    <w:p w14:paraId="44727B13" w14:textId="18F5E8F1" w:rsidR="001B7D1B" w:rsidRPr="00DC0285" w:rsidRDefault="001B7D1B" w:rsidP="00C439B7">
      <w:pPr>
        <w:rPr>
          <w:rFonts w:cs="Arial"/>
          <w:sz w:val="28"/>
          <w:szCs w:val="28"/>
        </w:rPr>
      </w:pPr>
      <w:r w:rsidRPr="00DC0285">
        <w:rPr>
          <w:rFonts w:cs="Arial"/>
          <w:sz w:val="28"/>
          <w:szCs w:val="28"/>
        </w:rPr>
        <w:t xml:space="preserve"> </w:t>
      </w:r>
    </w:p>
    <w:p w14:paraId="58AEAA74" w14:textId="77777777" w:rsidR="001B7D1B" w:rsidRPr="00DC0285" w:rsidRDefault="00C51D6B" w:rsidP="00C439B7">
      <w:pPr>
        <w:rPr>
          <w:rFonts w:cs="Arial"/>
        </w:rPr>
      </w:pPr>
      <w:r w:rsidRPr="00DC0285">
        <w:rPr>
          <w:rFonts w:cs="Arial"/>
        </w:rPr>
        <w:t>You are invited to submit a quotation for the requirement described in the specification</w:t>
      </w:r>
      <w:r w:rsidR="001B7D1B" w:rsidRPr="00DC0285">
        <w:rPr>
          <w:rFonts w:cs="Arial"/>
        </w:rPr>
        <w:t xml:space="preserve"> below.</w:t>
      </w:r>
    </w:p>
    <w:p w14:paraId="621CE099" w14:textId="0B69109A" w:rsidR="00C51D6B" w:rsidRPr="00DC0285" w:rsidRDefault="00C51D6B" w:rsidP="00C439B7">
      <w:pPr>
        <w:rPr>
          <w:rFonts w:cs="Arial"/>
        </w:rPr>
      </w:pPr>
      <w:r w:rsidRPr="00DC0285">
        <w:rPr>
          <w:rFonts w:cs="Arial"/>
        </w:rPr>
        <w:t xml:space="preserve"> </w:t>
      </w:r>
    </w:p>
    <w:p w14:paraId="08E12B79" w14:textId="77777777" w:rsidR="00C51D6B" w:rsidRPr="00DC0285" w:rsidRDefault="00C51D6B" w:rsidP="00C51D6B">
      <w:pPr>
        <w:rPr>
          <w:rFonts w:cs="Arial"/>
        </w:rPr>
      </w:pPr>
      <w:r w:rsidRPr="00DC0285">
        <w:rPr>
          <w:rFonts w:cs="Arial"/>
        </w:rPr>
        <w:t xml:space="preserve">Please confirm by email, receipt of these documents and whether you intend to submit a quote or not. </w:t>
      </w:r>
    </w:p>
    <w:p w14:paraId="5C253CE6" w14:textId="77777777" w:rsidR="001B7D1B" w:rsidRPr="00DC0285" w:rsidRDefault="001B7D1B" w:rsidP="00C51D6B">
      <w:pPr>
        <w:rPr>
          <w:rFonts w:cs="Arial"/>
        </w:rPr>
      </w:pPr>
    </w:p>
    <w:p w14:paraId="414D64EC" w14:textId="77777777" w:rsidR="00C51D6B" w:rsidRPr="00DC0285" w:rsidRDefault="00C51D6B" w:rsidP="00C51D6B">
      <w:pPr>
        <w:rPr>
          <w:rFonts w:cs="Arial"/>
        </w:rPr>
      </w:pPr>
      <w:r w:rsidRPr="00DC0285">
        <w:rPr>
          <w:rFonts w:cs="Arial"/>
        </w:rPr>
        <w:t xml:space="preserve">Your response should be returned to the following email address by: </w:t>
      </w:r>
    </w:p>
    <w:p w14:paraId="099A3907" w14:textId="77777777" w:rsidR="001B7D1B" w:rsidRPr="00DC0285" w:rsidRDefault="001B7D1B" w:rsidP="00C51D6B">
      <w:pPr>
        <w:rPr>
          <w:rFonts w:cs="Arial"/>
        </w:rPr>
      </w:pPr>
    </w:p>
    <w:p w14:paraId="512592C4" w14:textId="5E39B62D" w:rsidR="00C51D6B" w:rsidRPr="0046150D" w:rsidRDefault="00C51D6B" w:rsidP="00C51D6B">
      <w:pPr>
        <w:rPr>
          <w:rStyle w:val="Important"/>
          <w:color w:val="auto"/>
        </w:rPr>
      </w:pPr>
      <w:r w:rsidRPr="00DC0285">
        <w:rPr>
          <w:rFonts w:cs="Arial"/>
        </w:rPr>
        <w:t>Email:</w:t>
      </w:r>
      <w:r w:rsidRPr="00DC0285">
        <w:rPr>
          <w:rStyle w:val="Important"/>
        </w:rPr>
        <w:t xml:space="preserve"> </w:t>
      </w:r>
      <w:r w:rsidR="0046150D" w:rsidRPr="0046150D">
        <w:rPr>
          <w:rStyle w:val="Important"/>
          <w:color w:val="auto"/>
        </w:rPr>
        <w:t>Sue.laver@environment-agency.gov.uk</w:t>
      </w:r>
    </w:p>
    <w:p w14:paraId="297C4BA9" w14:textId="797D2E00" w:rsidR="00C51D6B" w:rsidRPr="0046150D" w:rsidRDefault="00C51D6B" w:rsidP="00C51D6B">
      <w:pPr>
        <w:rPr>
          <w:rStyle w:val="Important"/>
          <w:color w:val="auto"/>
        </w:rPr>
      </w:pPr>
      <w:r w:rsidRPr="0046150D">
        <w:rPr>
          <w:rFonts w:cs="Arial"/>
        </w:rPr>
        <w:t xml:space="preserve">Date: </w:t>
      </w:r>
      <w:r w:rsidR="0046150D" w:rsidRPr="0046150D">
        <w:rPr>
          <w:rStyle w:val="Important"/>
          <w:color w:val="auto"/>
        </w:rPr>
        <w:t>11</w:t>
      </w:r>
      <w:r w:rsidR="0046150D" w:rsidRPr="0046150D">
        <w:rPr>
          <w:rStyle w:val="Important"/>
          <w:color w:val="auto"/>
          <w:vertAlign w:val="superscript"/>
        </w:rPr>
        <w:t>th</w:t>
      </w:r>
      <w:r w:rsidR="0046150D" w:rsidRPr="0046150D">
        <w:rPr>
          <w:rStyle w:val="Important"/>
          <w:color w:val="auto"/>
        </w:rPr>
        <w:t xml:space="preserve"> January 2024</w:t>
      </w:r>
    </w:p>
    <w:p w14:paraId="206F5FCC" w14:textId="7A90A3F1" w:rsidR="00C51D6B" w:rsidRPr="0046150D" w:rsidRDefault="00C51D6B" w:rsidP="00C51D6B">
      <w:pPr>
        <w:rPr>
          <w:rStyle w:val="Important"/>
          <w:color w:val="auto"/>
        </w:rPr>
      </w:pPr>
      <w:r w:rsidRPr="0046150D">
        <w:rPr>
          <w:rFonts w:cs="Arial"/>
        </w:rPr>
        <w:t xml:space="preserve">Time: </w:t>
      </w:r>
      <w:r w:rsidR="0046150D" w:rsidRPr="0046150D">
        <w:rPr>
          <w:rStyle w:val="Important"/>
          <w:color w:val="auto"/>
        </w:rPr>
        <w:t>12:00</w:t>
      </w:r>
    </w:p>
    <w:p w14:paraId="68531FFE" w14:textId="77777777" w:rsidR="001B7D1B" w:rsidRPr="00DC0285" w:rsidRDefault="001B7D1B" w:rsidP="00C51D6B">
      <w:pPr>
        <w:rPr>
          <w:rStyle w:val="Important"/>
        </w:rPr>
      </w:pPr>
    </w:p>
    <w:p w14:paraId="6BBAE0EF" w14:textId="77777777" w:rsidR="00C51D6B" w:rsidRPr="00DC0285" w:rsidRDefault="00C51D6B" w:rsidP="00C51D6B">
      <w:pPr>
        <w:rPr>
          <w:rFonts w:cs="Arial"/>
        </w:rPr>
      </w:pPr>
      <w:r w:rsidRPr="00DC0285">
        <w:rPr>
          <w:rFonts w:cs="Arial"/>
        </w:rPr>
        <w:t>Ensure you include the name of the quotation and ‘Final Submission’ in the subject field to make it clear that it is your response.</w:t>
      </w:r>
    </w:p>
    <w:p w14:paraId="77101990" w14:textId="77777777" w:rsidR="001B7D1B" w:rsidRPr="00DC0285" w:rsidRDefault="001B7D1B" w:rsidP="00C51D6B">
      <w:pPr>
        <w:rPr>
          <w:rFonts w:cs="Arial"/>
        </w:rPr>
      </w:pPr>
    </w:p>
    <w:p w14:paraId="7B542A21"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 xml:space="preserve">Contact Details and Timetable </w:t>
      </w:r>
    </w:p>
    <w:p w14:paraId="66E13730" w14:textId="45B26753" w:rsidR="00C51D6B" w:rsidRPr="00DC0285" w:rsidRDefault="0046150D" w:rsidP="00C51D6B">
      <w:pPr>
        <w:rPr>
          <w:rFonts w:cs="Arial"/>
        </w:rPr>
      </w:pPr>
      <w:r w:rsidRPr="0046150D">
        <w:rPr>
          <w:rStyle w:val="Important"/>
          <w:color w:val="auto"/>
        </w:rPr>
        <w:t>Sue Laver</w:t>
      </w:r>
      <w:r w:rsidR="00C51D6B" w:rsidRPr="0046150D">
        <w:rPr>
          <w:rFonts w:cs="Arial"/>
        </w:rPr>
        <w:t xml:space="preserve"> </w:t>
      </w:r>
      <w:r w:rsidR="00C51D6B" w:rsidRPr="00DC0285">
        <w:rPr>
          <w:rFonts w:cs="Arial"/>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690F085F" w14:textId="35ECFF05" w:rsidR="00C51D6B" w:rsidRPr="00DC0285" w:rsidRDefault="00C51D6B" w:rsidP="00C51D6B">
      <w:pPr>
        <w:rPr>
          <w:rFonts w:cs="Arial"/>
        </w:rPr>
      </w:pPr>
    </w:p>
    <w:tbl>
      <w:tblPr>
        <w:tblStyle w:val="Table"/>
        <w:tblW w:w="9209" w:type="dxa"/>
        <w:tblLook w:val="04A0" w:firstRow="1" w:lastRow="0" w:firstColumn="1" w:lastColumn="0" w:noHBand="0" w:noVBand="1"/>
      </w:tblPr>
      <w:tblGrid>
        <w:gridCol w:w="4815"/>
        <w:gridCol w:w="4394"/>
      </w:tblGrid>
      <w:tr w:rsidR="00C51D6B" w:rsidRPr="00DC0285" w14:paraId="7D3D98A9" w14:textId="77777777" w:rsidTr="00C529C4">
        <w:trPr>
          <w:cnfStyle w:val="100000000000" w:firstRow="1" w:lastRow="0" w:firstColumn="0" w:lastColumn="0" w:oddVBand="0" w:evenVBand="0" w:oddHBand="0" w:evenHBand="0" w:firstRowFirstColumn="0" w:firstRowLastColumn="0" w:lastRowFirstColumn="0" w:lastRowLastColumn="0"/>
        </w:trPr>
        <w:tc>
          <w:tcPr>
            <w:tcW w:w="4815" w:type="dxa"/>
          </w:tcPr>
          <w:p w14:paraId="00C11FD9" w14:textId="77777777" w:rsidR="00C51D6B" w:rsidRPr="00DC0285" w:rsidRDefault="00C51D6B" w:rsidP="00CB436E">
            <w:pPr>
              <w:rPr>
                <w:rFonts w:cs="Arial"/>
              </w:rPr>
            </w:pPr>
            <w:r w:rsidRPr="00DC0285">
              <w:rPr>
                <w:rFonts w:cs="Arial"/>
              </w:rPr>
              <w:t>Action</w:t>
            </w:r>
          </w:p>
        </w:tc>
        <w:tc>
          <w:tcPr>
            <w:tcW w:w="4394" w:type="dxa"/>
          </w:tcPr>
          <w:p w14:paraId="0BEF7A90" w14:textId="77777777" w:rsidR="00C51D6B" w:rsidRPr="00DC0285" w:rsidRDefault="00C51D6B" w:rsidP="00CB436E">
            <w:pPr>
              <w:rPr>
                <w:rFonts w:cs="Arial"/>
              </w:rPr>
            </w:pPr>
            <w:r w:rsidRPr="00DC0285">
              <w:rPr>
                <w:rFonts w:cs="Arial"/>
              </w:rPr>
              <w:t>Date</w:t>
            </w:r>
          </w:p>
        </w:tc>
      </w:tr>
      <w:tr w:rsidR="00C51D6B" w:rsidRPr="00DC0285" w14:paraId="0FC92788" w14:textId="77777777" w:rsidTr="00C529C4">
        <w:tc>
          <w:tcPr>
            <w:tcW w:w="4815" w:type="dxa"/>
          </w:tcPr>
          <w:p w14:paraId="3F16997F" w14:textId="77777777" w:rsidR="00C51D6B" w:rsidRPr="00DC0285" w:rsidRDefault="00C51D6B" w:rsidP="00CB436E">
            <w:pPr>
              <w:rPr>
                <w:rFonts w:cs="Arial"/>
              </w:rPr>
            </w:pPr>
            <w:r w:rsidRPr="00DC0285">
              <w:rPr>
                <w:rFonts w:cs="Arial"/>
              </w:rPr>
              <w:t>Date of issue of RFQ</w:t>
            </w:r>
          </w:p>
        </w:tc>
        <w:tc>
          <w:tcPr>
            <w:tcW w:w="4394" w:type="dxa"/>
          </w:tcPr>
          <w:p w14:paraId="610B7660" w14:textId="1E99649B" w:rsidR="00C51D6B" w:rsidRPr="0046150D" w:rsidRDefault="0064620E" w:rsidP="00CB436E">
            <w:pPr>
              <w:rPr>
                <w:rFonts w:cs="Arial"/>
                <w:color w:val="auto"/>
              </w:rPr>
            </w:pPr>
            <w:r w:rsidRPr="0046150D">
              <w:rPr>
                <w:rStyle w:val="Important"/>
                <w:b w:val="0"/>
                <w:bCs/>
                <w:color w:val="auto"/>
              </w:rPr>
              <w:t>30-Nov-2023</w:t>
            </w:r>
            <w:r w:rsidR="00C51D6B" w:rsidRPr="0046150D">
              <w:rPr>
                <w:rFonts w:cs="Arial"/>
                <w:color w:val="auto"/>
              </w:rPr>
              <w:t xml:space="preserve"> at </w:t>
            </w:r>
            <w:r w:rsidRPr="0046150D">
              <w:rPr>
                <w:rFonts w:cs="Arial"/>
                <w:color w:val="auto"/>
              </w:rPr>
              <w:t>1</w:t>
            </w:r>
            <w:r w:rsidRPr="0046150D">
              <w:rPr>
                <w:color w:val="auto"/>
              </w:rPr>
              <w:t>2:00</w:t>
            </w:r>
          </w:p>
        </w:tc>
      </w:tr>
      <w:tr w:rsidR="00C51D6B" w:rsidRPr="00DC0285" w14:paraId="25D8C56D" w14:textId="77777777" w:rsidTr="00C529C4">
        <w:tc>
          <w:tcPr>
            <w:tcW w:w="4815" w:type="dxa"/>
          </w:tcPr>
          <w:p w14:paraId="32FE3A0A" w14:textId="77777777" w:rsidR="00C51D6B" w:rsidRPr="00DC0285" w:rsidRDefault="00C51D6B" w:rsidP="00CB436E">
            <w:pPr>
              <w:rPr>
                <w:rFonts w:cs="Arial"/>
              </w:rPr>
            </w:pPr>
            <w:r w:rsidRPr="00DC0285">
              <w:rPr>
                <w:rFonts w:cs="Arial"/>
              </w:rPr>
              <w:t>Deadline for clarifications questions</w:t>
            </w:r>
          </w:p>
        </w:tc>
        <w:tc>
          <w:tcPr>
            <w:tcW w:w="4394" w:type="dxa"/>
          </w:tcPr>
          <w:p w14:paraId="35129B33" w14:textId="7DF1330B" w:rsidR="00C51D6B" w:rsidRPr="0046150D" w:rsidRDefault="0064620E" w:rsidP="00CB436E">
            <w:pPr>
              <w:rPr>
                <w:rStyle w:val="Important"/>
                <w:color w:val="auto"/>
              </w:rPr>
            </w:pPr>
            <w:r w:rsidRPr="0046150D">
              <w:rPr>
                <w:rStyle w:val="Important"/>
                <w:b w:val="0"/>
                <w:bCs/>
                <w:color w:val="auto"/>
              </w:rPr>
              <w:t>21-Dec-2023</w:t>
            </w:r>
            <w:r w:rsidR="00C51D6B" w:rsidRPr="0046150D">
              <w:rPr>
                <w:rStyle w:val="Important"/>
                <w:color w:val="auto"/>
              </w:rPr>
              <w:t xml:space="preserve"> </w:t>
            </w:r>
            <w:r w:rsidR="00C51D6B" w:rsidRPr="0046150D">
              <w:rPr>
                <w:rFonts w:cs="Arial"/>
                <w:color w:val="auto"/>
              </w:rPr>
              <w:t xml:space="preserve">at </w:t>
            </w:r>
            <w:r w:rsidRPr="0046150D">
              <w:rPr>
                <w:rFonts w:cs="Arial"/>
                <w:color w:val="auto"/>
              </w:rPr>
              <w:t>1</w:t>
            </w:r>
            <w:r w:rsidRPr="0046150D">
              <w:rPr>
                <w:color w:val="auto"/>
              </w:rPr>
              <w:t>2:00</w:t>
            </w:r>
          </w:p>
        </w:tc>
      </w:tr>
      <w:tr w:rsidR="00C51D6B" w:rsidRPr="00DC0285" w14:paraId="42BB78F1" w14:textId="77777777" w:rsidTr="00C529C4">
        <w:tc>
          <w:tcPr>
            <w:tcW w:w="4815" w:type="dxa"/>
          </w:tcPr>
          <w:p w14:paraId="081AAE88" w14:textId="5A49330C" w:rsidR="00C51D6B" w:rsidRPr="00DC0285" w:rsidRDefault="00C51D6B" w:rsidP="00CB436E">
            <w:pPr>
              <w:rPr>
                <w:rFonts w:cs="Arial"/>
              </w:rPr>
            </w:pPr>
            <w:r w:rsidRPr="00DC0285">
              <w:rPr>
                <w:rFonts w:cs="Arial"/>
              </w:rPr>
              <w:t xml:space="preserve">Deadline for receipt of </w:t>
            </w:r>
            <w:r w:rsidR="0048721D">
              <w:rPr>
                <w:rFonts w:cs="Arial"/>
              </w:rPr>
              <w:t>q</w:t>
            </w:r>
            <w:r w:rsidRPr="00DC0285">
              <w:rPr>
                <w:rFonts w:cs="Arial"/>
              </w:rPr>
              <w:t>uotation</w:t>
            </w:r>
            <w:r w:rsidR="005004EA">
              <w:rPr>
                <w:rFonts w:cs="Arial"/>
              </w:rPr>
              <w:t xml:space="preserve"> response</w:t>
            </w:r>
          </w:p>
        </w:tc>
        <w:tc>
          <w:tcPr>
            <w:tcW w:w="4394" w:type="dxa"/>
          </w:tcPr>
          <w:p w14:paraId="02A65946" w14:textId="01281E9F" w:rsidR="00C51D6B" w:rsidRPr="0046150D" w:rsidRDefault="0064620E" w:rsidP="00CB436E">
            <w:pPr>
              <w:rPr>
                <w:rFonts w:cs="Arial"/>
                <w:color w:val="auto"/>
              </w:rPr>
            </w:pPr>
            <w:r w:rsidRPr="0046150D">
              <w:rPr>
                <w:rStyle w:val="Important"/>
                <w:b w:val="0"/>
                <w:bCs/>
                <w:color w:val="auto"/>
              </w:rPr>
              <w:t>11-Jan-2024</w:t>
            </w:r>
            <w:r w:rsidR="00C51D6B" w:rsidRPr="0046150D">
              <w:rPr>
                <w:rFonts w:cs="Arial"/>
                <w:color w:val="auto"/>
              </w:rPr>
              <w:t xml:space="preserve"> at </w:t>
            </w:r>
            <w:r w:rsidRPr="0046150D">
              <w:rPr>
                <w:rFonts w:cs="Arial"/>
                <w:color w:val="auto"/>
              </w:rPr>
              <w:t>1</w:t>
            </w:r>
            <w:r w:rsidRPr="0046150D">
              <w:rPr>
                <w:color w:val="auto"/>
              </w:rPr>
              <w:t>2:00</w:t>
            </w:r>
          </w:p>
        </w:tc>
      </w:tr>
      <w:tr w:rsidR="00C51D6B" w:rsidRPr="00DC0285" w14:paraId="2B8C5E5A" w14:textId="77777777" w:rsidTr="00C529C4">
        <w:tc>
          <w:tcPr>
            <w:tcW w:w="4815" w:type="dxa"/>
          </w:tcPr>
          <w:p w14:paraId="2D1B9D55" w14:textId="2F4A5FA9" w:rsidR="00C51D6B" w:rsidRPr="00DC0285" w:rsidRDefault="00C51D6B" w:rsidP="00CB436E">
            <w:pPr>
              <w:rPr>
                <w:rFonts w:cs="Arial"/>
              </w:rPr>
            </w:pPr>
            <w:r w:rsidRPr="00DC0285">
              <w:rPr>
                <w:rFonts w:cs="Arial"/>
              </w:rPr>
              <w:t xml:space="preserve">Intended date of </w:t>
            </w:r>
            <w:r w:rsidR="0048721D">
              <w:rPr>
                <w:rFonts w:cs="Arial"/>
              </w:rPr>
              <w:t>c</w:t>
            </w:r>
            <w:r w:rsidRPr="00DC0285">
              <w:rPr>
                <w:rFonts w:cs="Arial"/>
              </w:rPr>
              <w:t xml:space="preserve">ontract </w:t>
            </w:r>
            <w:r w:rsidR="0048721D">
              <w:rPr>
                <w:rFonts w:cs="Arial"/>
              </w:rPr>
              <w:t>a</w:t>
            </w:r>
            <w:r w:rsidRPr="00DC0285">
              <w:rPr>
                <w:rFonts w:cs="Arial"/>
              </w:rPr>
              <w:t>ward</w:t>
            </w:r>
          </w:p>
        </w:tc>
        <w:tc>
          <w:tcPr>
            <w:tcW w:w="4394" w:type="dxa"/>
          </w:tcPr>
          <w:p w14:paraId="176F7FF3" w14:textId="2F539694" w:rsidR="00C51D6B" w:rsidRPr="00226310" w:rsidRDefault="0064620E" w:rsidP="00CB436E">
            <w:pPr>
              <w:rPr>
                <w:rStyle w:val="Important"/>
                <w:b w:val="0"/>
                <w:bCs/>
                <w:color w:val="auto"/>
              </w:rPr>
            </w:pPr>
            <w:r w:rsidRPr="00226310">
              <w:rPr>
                <w:rStyle w:val="Important"/>
                <w:b w:val="0"/>
                <w:bCs/>
                <w:color w:val="auto"/>
              </w:rPr>
              <w:t>01-Feb-2024</w:t>
            </w:r>
          </w:p>
        </w:tc>
      </w:tr>
      <w:tr w:rsidR="00C51D6B" w:rsidRPr="00DC0285" w14:paraId="44540776" w14:textId="77777777" w:rsidTr="00C529C4">
        <w:tc>
          <w:tcPr>
            <w:tcW w:w="4815" w:type="dxa"/>
          </w:tcPr>
          <w:p w14:paraId="430C6AB4" w14:textId="50A2ED63" w:rsidR="00C51D6B" w:rsidRPr="00DC0285" w:rsidRDefault="00C51D6B" w:rsidP="00CB436E">
            <w:pPr>
              <w:rPr>
                <w:rFonts w:cs="Arial"/>
              </w:rPr>
            </w:pPr>
            <w:r w:rsidRPr="00DC0285">
              <w:rPr>
                <w:rFonts w:cs="Arial"/>
              </w:rPr>
              <w:t xml:space="preserve">Intended </w:t>
            </w:r>
            <w:r w:rsidR="00EA1D93">
              <w:rPr>
                <w:rFonts w:cs="Arial"/>
              </w:rPr>
              <w:t>c</w:t>
            </w:r>
            <w:r w:rsidRPr="00DC0285">
              <w:rPr>
                <w:rFonts w:cs="Arial"/>
              </w:rPr>
              <w:t xml:space="preserve">ontract </w:t>
            </w:r>
            <w:r w:rsidR="00EA1D93">
              <w:rPr>
                <w:rFonts w:cs="Arial"/>
              </w:rPr>
              <w:t>s</w:t>
            </w:r>
            <w:r w:rsidRPr="00DC0285">
              <w:rPr>
                <w:rFonts w:cs="Arial"/>
              </w:rPr>
              <w:t xml:space="preserve">tart </w:t>
            </w:r>
            <w:r w:rsidR="00EA1D93">
              <w:rPr>
                <w:rFonts w:cs="Arial"/>
              </w:rPr>
              <w:t>d</w:t>
            </w:r>
            <w:r w:rsidRPr="00DC0285">
              <w:rPr>
                <w:rFonts w:cs="Arial"/>
              </w:rPr>
              <w:t>ate</w:t>
            </w:r>
          </w:p>
        </w:tc>
        <w:tc>
          <w:tcPr>
            <w:tcW w:w="4394" w:type="dxa"/>
          </w:tcPr>
          <w:p w14:paraId="4E664438" w14:textId="762A1CFD" w:rsidR="00C51D6B" w:rsidRPr="0046150D" w:rsidRDefault="0064620E" w:rsidP="00CB436E">
            <w:pPr>
              <w:rPr>
                <w:rStyle w:val="Important"/>
                <w:color w:val="auto"/>
              </w:rPr>
            </w:pPr>
            <w:r w:rsidRPr="0046150D">
              <w:rPr>
                <w:rStyle w:val="Important"/>
                <w:b w:val="0"/>
                <w:bCs/>
                <w:color w:val="auto"/>
              </w:rPr>
              <w:t>01-Apr-2024</w:t>
            </w:r>
            <w:r w:rsidRPr="0046150D" w:rsidDel="0064620E">
              <w:rPr>
                <w:rStyle w:val="Important"/>
                <w:b w:val="0"/>
                <w:bCs/>
                <w:color w:val="auto"/>
              </w:rPr>
              <w:t xml:space="preserve"> </w:t>
            </w:r>
          </w:p>
        </w:tc>
      </w:tr>
      <w:tr w:rsidR="00C51D6B" w:rsidRPr="00DC0285" w14:paraId="3A6BA81B" w14:textId="77777777" w:rsidTr="00C529C4">
        <w:tc>
          <w:tcPr>
            <w:tcW w:w="4815" w:type="dxa"/>
          </w:tcPr>
          <w:p w14:paraId="66AF2204" w14:textId="203614AC" w:rsidR="00C51D6B" w:rsidRPr="00DC0285" w:rsidRDefault="00C51D6B" w:rsidP="00CB436E">
            <w:pPr>
              <w:rPr>
                <w:rFonts w:cs="Arial"/>
              </w:rPr>
            </w:pPr>
            <w:r w:rsidRPr="00DC0285">
              <w:rPr>
                <w:rFonts w:cs="Arial"/>
              </w:rPr>
              <w:t xml:space="preserve">Intended </w:t>
            </w:r>
            <w:r w:rsidR="00EA1D93">
              <w:rPr>
                <w:rFonts w:cs="Arial"/>
              </w:rPr>
              <w:t>d</w:t>
            </w:r>
            <w:r w:rsidRPr="00DC0285">
              <w:rPr>
                <w:rFonts w:cs="Arial"/>
              </w:rPr>
              <w:t xml:space="preserve">elivery </w:t>
            </w:r>
            <w:r w:rsidR="00EA1D93">
              <w:rPr>
                <w:rFonts w:cs="Arial"/>
              </w:rPr>
              <w:t>d</w:t>
            </w:r>
            <w:r w:rsidRPr="00DC0285">
              <w:rPr>
                <w:rFonts w:cs="Arial"/>
              </w:rPr>
              <w:t xml:space="preserve">ate / </w:t>
            </w:r>
            <w:r w:rsidR="00EA1D93">
              <w:rPr>
                <w:rFonts w:cs="Arial"/>
              </w:rPr>
              <w:t>c</w:t>
            </w:r>
            <w:r w:rsidRPr="00DC0285">
              <w:rPr>
                <w:rFonts w:cs="Arial"/>
              </w:rPr>
              <w:t xml:space="preserve">ontract </w:t>
            </w:r>
            <w:r w:rsidR="00EA1D93">
              <w:rPr>
                <w:rFonts w:cs="Arial"/>
              </w:rPr>
              <w:t>d</w:t>
            </w:r>
            <w:r w:rsidRPr="00DC0285">
              <w:rPr>
                <w:rFonts w:cs="Arial"/>
              </w:rPr>
              <w:t xml:space="preserve">uration </w:t>
            </w:r>
          </w:p>
        </w:tc>
        <w:tc>
          <w:tcPr>
            <w:tcW w:w="4394" w:type="dxa"/>
          </w:tcPr>
          <w:p w14:paraId="67B8DFB9" w14:textId="7E778B9F" w:rsidR="00C51D6B" w:rsidRPr="0046150D" w:rsidRDefault="0064620E" w:rsidP="00CB436E">
            <w:pPr>
              <w:rPr>
                <w:rFonts w:cs="Arial"/>
                <w:color w:val="auto"/>
              </w:rPr>
            </w:pPr>
            <w:r w:rsidRPr="0046150D">
              <w:rPr>
                <w:rFonts w:cs="Arial"/>
                <w:color w:val="auto"/>
              </w:rPr>
              <w:t>3</w:t>
            </w:r>
            <w:r w:rsidRPr="0046150D">
              <w:rPr>
                <w:color w:val="auto"/>
              </w:rPr>
              <w:t>1-Mar-2027</w:t>
            </w:r>
            <w:r w:rsidR="005004EA">
              <w:rPr>
                <w:color w:val="auto"/>
              </w:rPr>
              <w:t xml:space="preserve"> (3 years in total)</w:t>
            </w:r>
          </w:p>
        </w:tc>
      </w:tr>
    </w:tbl>
    <w:p w14:paraId="4F1CDCDD" w14:textId="77777777" w:rsidR="00C51D6B" w:rsidRPr="00DC0285" w:rsidRDefault="00C51D6B" w:rsidP="00C51D6B">
      <w:pPr>
        <w:rPr>
          <w:rFonts w:cs="Arial"/>
        </w:rPr>
      </w:pPr>
    </w:p>
    <w:p w14:paraId="2E00D364" w14:textId="77777777" w:rsidR="00A65129" w:rsidRPr="00DC0285" w:rsidRDefault="00A65129" w:rsidP="00C51D6B">
      <w:pPr>
        <w:rPr>
          <w:rFonts w:cs="Arial"/>
        </w:rPr>
      </w:pPr>
    </w:p>
    <w:p w14:paraId="2151E7F3" w14:textId="5579AAAD" w:rsidR="00C51D6B" w:rsidRPr="00DC0285" w:rsidRDefault="00C51D6B" w:rsidP="00C51D6B">
      <w:pPr>
        <w:pStyle w:val="Sectiontitle"/>
        <w:rPr>
          <w:rFonts w:ascii="Arial" w:hAnsi="Arial" w:cs="Arial"/>
        </w:rPr>
      </w:pPr>
      <w:r w:rsidRPr="00DC0285">
        <w:rPr>
          <w:rFonts w:ascii="Arial" w:hAnsi="Arial" w:cs="Arial"/>
        </w:rPr>
        <w:lastRenderedPageBreak/>
        <w:t xml:space="preserve">Section 1: </w:t>
      </w:r>
      <w:bookmarkStart w:id="0" w:name="_Hlk145589668"/>
      <w:r w:rsidRPr="00DC0285">
        <w:rPr>
          <w:rFonts w:ascii="Arial" w:hAnsi="Arial" w:cs="Arial"/>
        </w:rPr>
        <w:t xml:space="preserve">General Information  </w:t>
      </w:r>
      <w:bookmarkEnd w:id="0"/>
    </w:p>
    <w:p w14:paraId="5E3C0AB3"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Glossary</w:t>
      </w:r>
    </w:p>
    <w:p w14:paraId="4073626C" w14:textId="77777777" w:rsidR="00C51D6B" w:rsidRPr="00DC0285" w:rsidRDefault="00C51D6B" w:rsidP="00C51D6B">
      <w:pPr>
        <w:rPr>
          <w:rFonts w:cs="Arial"/>
        </w:rPr>
      </w:pPr>
      <w:r w:rsidRPr="00DC0285">
        <w:rPr>
          <w:rFonts w:cs="Arial"/>
        </w:rPr>
        <w:t>Unless the context otherwise requires, the following words and expressions used within this Request for Quotation shall have the following meanings (to be interpreted in the singular or plural as the context requires):</w:t>
      </w:r>
    </w:p>
    <w:p w14:paraId="61144E51" w14:textId="77777777" w:rsidR="004844E6" w:rsidRPr="00DC0285" w:rsidRDefault="004844E6" w:rsidP="00C51D6B">
      <w:pPr>
        <w:rPr>
          <w:rFonts w:cs="Arial"/>
        </w:rPr>
      </w:pPr>
    </w:p>
    <w:tbl>
      <w:tblPr>
        <w:tblStyle w:val="Table"/>
        <w:tblW w:w="0" w:type="auto"/>
        <w:tblLook w:val="04A0" w:firstRow="1" w:lastRow="0" w:firstColumn="1" w:lastColumn="0" w:noHBand="0" w:noVBand="1"/>
      </w:tblPr>
      <w:tblGrid>
        <w:gridCol w:w="1555"/>
        <w:gridCol w:w="7082"/>
      </w:tblGrid>
      <w:tr w:rsidR="00C51D6B" w:rsidRPr="00DC0285" w14:paraId="73D2FADB" w14:textId="77777777" w:rsidTr="004844E6">
        <w:trPr>
          <w:cnfStyle w:val="100000000000" w:firstRow="1" w:lastRow="0" w:firstColumn="0" w:lastColumn="0" w:oddVBand="0" w:evenVBand="0" w:oddHBand="0" w:evenHBand="0" w:firstRowFirstColumn="0" w:firstRowLastColumn="0" w:lastRowFirstColumn="0" w:lastRowLastColumn="0"/>
        </w:trPr>
        <w:tc>
          <w:tcPr>
            <w:tcW w:w="1555" w:type="dxa"/>
          </w:tcPr>
          <w:p w14:paraId="2593AA91" w14:textId="77777777" w:rsidR="00C51D6B" w:rsidRPr="00DC0285" w:rsidRDefault="00C51D6B" w:rsidP="00CB436E">
            <w:pPr>
              <w:rPr>
                <w:rFonts w:cs="Arial"/>
              </w:rPr>
            </w:pPr>
          </w:p>
        </w:tc>
        <w:tc>
          <w:tcPr>
            <w:tcW w:w="7082" w:type="dxa"/>
          </w:tcPr>
          <w:p w14:paraId="2D0354A5" w14:textId="77777777" w:rsidR="00C51D6B" w:rsidRPr="00DC0285" w:rsidRDefault="00C51D6B" w:rsidP="00CB436E">
            <w:pPr>
              <w:rPr>
                <w:rFonts w:cs="Arial"/>
              </w:rPr>
            </w:pPr>
          </w:p>
        </w:tc>
      </w:tr>
      <w:tr w:rsidR="00C51D6B" w:rsidRPr="00DC0285" w14:paraId="04A80451" w14:textId="77777777" w:rsidTr="004844E6">
        <w:tc>
          <w:tcPr>
            <w:tcW w:w="1555" w:type="dxa"/>
          </w:tcPr>
          <w:p w14:paraId="7FEE973F" w14:textId="77777777" w:rsidR="00C51D6B" w:rsidRPr="00DC0285" w:rsidRDefault="00C51D6B" w:rsidP="00CB436E">
            <w:pPr>
              <w:rPr>
                <w:rFonts w:cs="Arial"/>
              </w:rPr>
            </w:pPr>
            <w:r w:rsidRPr="00DC0285">
              <w:rPr>
                <w:rFonts w:cs="Arial"/>
              </w:rPr>
              <w:t>“Authority”</w:t>
            </w:r>
          </w:p>
        </w:tc>
        <w:tc>
          <w:tcPr>
            <w:tcW w:w="7082" w:type="dxa"/>
          </w:tcPr>
          <w:p w14:paraId="7F2D371B" w14:textId="5A03968A" w:rsidR="00C51D6B" w:rsidRPr="00DC0285" w:rsidRDefault="004844E6" w:rsidP="00CB436E">
            <w:pPr>
              <w:rPr>
                <w:rFonts w:cs="Arial"/>
              </w:rPr>
            </w:pPr>
            <w:r w:rsidRPr="00DC0285">
              <w:rPr>
                <w:rFonts w:cs="Arial"/>
              </w:rPr>
              <w:t>M</w:t>
            </w:r>
            <w:r w:rsidR="00C51D6B" w:rsidRPr="00DC0285">
              <w:rPr>
                <w:rFonts w:cs="Arial"/>
              </w:rPr>
              <w:t>ean</w:t>
            </w:r>
            <w:r w:rsidRPr="00DC0285">
              <w:rPr>
                <w:rFonts w:cs="Arial"/>
              </w:rPr>
              <w:t>s the Environment Agency</w:t>
            </w:r>
          </w:p>
        </w:tc>
      </w:tr>
      <w:tr w:rsidR="00C51D6B" w:rsidRPr="00DC0285" w14:paraId="15F3D941" w14:textId="77777777" w:rsidTr="004844E6">
        <w:tc>
          <w:tcPr>
            <w:tcW w:w="1555" w:type="dxa"/>
          </w:tcPr>
          <w:p w14:paraId="3CBA547E" w14:textId="77777777" w:rsidR="00C51D6B" w:rsidRPr="00DC0285" w:rsidRDefault="00C51D6B" w:rsidP="00CB436E">
            <w:pPr>
              <w:rPr>
                <w:rFonts w:cs="Arial"/>
              </w:rPr>
            </w:pPr>
            <w:r w:rsidRPr="00DC0285">
              <w:rPr>
                <w:rFonts w:cs="Arial"/>
              </w:rPr>
              <w:t>“Contract”</w:t>
            </w:r>
          </w:p>
        </w:tc>
        <w:tc>
          <w:tcPr>
            <w:tcW w:w="7082" w:type="dxa"/>
          </w:tcPr>
          <w:p w14:paraId="53484109" w14:textId="77777777" w:rsidR="00C51D6B" w:rsidRPr="00DC0285" w:rsidRDefault="00C51D6B" w:rsidP="00CB436E">
            <w:pPr>
              <w:rPr>
                <w:rFonts w:cs="Arial"/>
              </w:rPr>
            </w:pPr>
            <w:r w:rsidRPr="00DC0285">
              <w:rPr>
                <w:rFonts w:cs="Arial"/>
              </w:rPr>
              <w:t>means the contract to be entered into by the Authority and the successful supplier.</w:t>
            </w:r>
          </w:p>
        </w:tc>
      </w:tr>
      <w:tr w:rsidR="00C51D6B" w:rsidRPr="00DC0285" w14:paraId="27F864E3" w14:textId="77777777" w:rsidTr="004844E6">
        <w:tc>
          <w:tcPr>
            <w:tcW w:w="1555" w:type="dxa"/>
          </w:tcPr>
          <w:p w14:paraId="46E24411" w14:textId="77777777" w:rsidR="00C51D6B" w:rsidRPr="00DC0285" w:rsidRDefault="00C51D6B" w:rsidP="00CB436E">
            <w:pPr>
              <w:rPr>
                <w:rFonts w:cs="Arial"/>
              </w:rPr>
            </w:pPr>
            <w:r w:rsidRPr="00DC0285">
              <w:rPr>
                <w:rFonts w:cs="Arial"/>
              </w:rPr>
              <w:t>“Response”</w:t>
            </w:r>
          </w:p>
        </w:tc>
        <w:tc>
          <w:tcPr>
            <w:tcW w:w="7082" w:type="dxa"/>
          </w:tcPr>
          <w:p w14:paraId="715A1584" w14:textId="77777777" w:rsidR="00C51D6B" w:rsidRPr="00DC0285" w:rsidRDefault="00C51D6B" w:rsidP="00CB436E">
            <w:pPr>
              <w:rPr>
                <w:rFonts w:cs="Arial"/>
              </w:rPr>
            </w:pPr>
            <w:r w:rsidRPr="00DC0285">
              <w:rPr>
                <w:rFonts w:cs="Arial"/>
              </w:rPr>
              <w:t>means the information submitted by a supplier in response to the RFQ.</w:t>
            </w:r>
          </w:p>
        </w:tc>
      </w:tr>
      <w:tr w:rsidR="00C51D6B" w:rsidRPr="00DC0285" w14:paraId="5CB581C1" w14:textId="77777777" w:rsidTr="004844E6">
        <w:tc>
          <w:tcPr>
            <w:tcW w:w="1555" w:type="dxa"/>
          </w:tcPr>
          <w:p w14:paraId="7F431CB9" w14:textId="77777777" w:rsidR="00C51D6B" w:rsidRPr="00DC0285" w:rsidRDefault="00C51D6B" w:rsidP="00CB436E">
            <w:pPr>
              <w:rPr>
                <w:rFonts w:cs="Arial"/>
              </w:rPr>
            </w:pPr>
            <w:r w:rsidRPr="00DC0285">
              <w:rPr>
                <w:rFonts w:cs="Arial"/>
              </w:rPr>
              <w:t>“RFQ”</w:t>
            </w:r>
          </w:p>
        </w:tc>
        <w:tc>
          <w:tcPr>
            <w:tcW w:w="7082" w:type="dxa"/>
          </w:tcPr>
          <w:p w14:paraId="4CB1D141" w14:textId="77777777" w:rsidR="00C51D6B" w:rsidRPr="00DC0285" w:rsidRDefault="00C51D6B" w:rsidP="00CB436E">
            <w:pPr>
              <w:rPr>
                <w:rFonts w:cs="Arial"/>
              </w:rPr>
            </w:pPr>
            <w:r w:rsidRPr="00DC0285">
              <w:rPr>
                <w:rFonts w:cs="Arial"/>
              </w:rPr>
              <w:t>means this Request for Quotation and all related documents published by the Authority and made available to suppliers.</w:t>
            </w:r>
          </w:p>
        </w:tc>
      </w:tr>
    </w:tbl>
    <w:p w14:paraId="3A3FAC78" w14:textId="77777777" w:rsidR="00C51D6B" w:rsidRPr="00DC0285" w:rsidRDefault="00C51D6B" w:rsidP="00C51D6B">
      <w:pPr>
        <w:rPr>
          <w:rFonts w:cs="Arial"/>
        </w:rPr>
      </w:pPr>
    </w:p>
    <w:p w14:paraId="37C84BE4"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 xml:space="preserve">Conditions applying to the </w:t>
      </w:r>
      <w:proofErr w:type="gramStart"/>
      <w:r w:rsidRPr="00DC0285">
        <w:rPr>
          <w:rFonts w:ascii="Arial" w:hAnsi="Arial" w:cs="Arial"/>
          <w:sz w:val="28"/>
          <w:szCs w:val="28"/>
        </w:rPr>
        <w:t>RFQ</w:t>
      </w:r>
      <w:proofErr w:type="gramEnd"/>
    </w:p>
    <w:p w14:paraId="1A142A92" w14:textId="77777777" w:rsidR="00C51D6B" w:rsidRPr="00DC0285" w:rsidRDefault="00C51D6B" w:rsidP="00C51D6B">
      <w:pPr>
        <w:rPr>
          <w:rFonts w:cs="Arial"/>
        </w:rPr>
      </w:pPr>
      <w:r w:rsidRPr="00DC0285">
        <w:rPr>
          <w:rFonts w:cs="Arial"/>
        </w:rPr>
        <w:t xml:space="preserve">You should examine your Response and related documents ensuring it is complete and in accordance with the stated instructions prior to submission. </w:t>
      </w:r>
    </w:p>
    <w:p w14:paraId="61236E55" w14:textId="77777777" w:rsidR="004844E6" w:rsidRPr="00DC0285" w:rsidRDefault="004844E6" w:rsidP="00C51D6B">
      <w:pPr>
        <w:rPr>
          <w:rFonts w:cs="Arial"/>
        </w:rPr>
      </w:pPr>
    </w:p>
    <w:p w14:paraId="12B1D41F" w14:textId="77777777" w:rsidR="00C51D6B" w:rsidRPr="00DC0285" w:rsidRDefault="00C51D6B" w:rsidP="00C51D6B">
      <w:pPr>
        <w:rPr>
          <w:rFonts w:cs="Arial"/>
        </w:rPr>
      </w:pPr>
      <w:r w:rsidRPr="00DC0285">
        <w:rPr>
          <w:rFonts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12F0474" w14:textId="77777777" w:rsidR="004844E6" w:rsidRPr="00DC0285" w:rsidRDefault="004844E6" w:rsidP="00C51D6B">
      <w:pPr>
        <w:rPr>
          <w:rFonts w:cs="Arial"/>
        </w:rPr>
      </w:pPr>
    </w:p>
    <w:p w14:paraId="4B235BC3" w14:textId="77777777" w:rsidR="00C51D6B" w:rsidRPr="00DC0285" w:rsidRDefault="00C51D6B" w:rsidP="00C51D6B">
      <w:pPr>
        <w:rPr>
          <w:rFonts w:cs="Arial"/>
        </w:rPr>
      </w:pPr>
      <w:r w:rsidRPr="00DC0285">
        <w:rPr>
          <w:rFonts w:cs="Arial"/>
        </w:rPr>
        <w:t xml:space="preserve">By submitting a Response, you, the supplier, are deemed to accept the terms and conditions provided in the RFQ. Confirmation of this is required in Annex 2. </w:t>
      </w:r>
    </w:p>
    <w:p w14:paraId="4FF3B732" w14:textId="77777777" w:rsidR="004844E6" w:rsidRPr="00DC0285" w:rsidRDefault="004844E6" w:rsidP="00C51D6B">
      <w:pPr>
        <w:rPr>
          <w:rFonts w:cs="Arial"/>
        </w:rPr>
      </w:pPr>
    </w:p>
    <w:p w14:paraId="26843204" w14:textId="77777777" w:rsidR="00C51D6B" w:rsidRPr="00DC0285" w:rsidRDefault="00C51D6B" w:rsidP="00C51D6B">
      <w:pPr>
        <w:rPr>
          <w:rFonts w:cs="Arial"/>
        </w:rPr>
      </w:pPr>
      <w:r w:rsidRPr="00DC0285">
        <w:rPr>
          <w:rFonts w:cs="Arial"/>
        </w:rPr>
        <w:t>Failure to comply with the instructions set out in the RFQ may result in the supplier’s exclusion from this quotation process.</w:t>
      </w:r>
    </w:p>
    <w:p w14:paraId="3250120C" w14:textId="77777777" w:rsidR="004844E6" w:rsidRPr="00DC0285" w:rsidRDefault="004844E6" w:rsidP="00C51D6B">
      <w:pPr>
        <w:rPr>
          <w:rFonts w:cs="Arial"/>
        </w:rPr>
      </w:pPr>
    </w:p>
    <w:p w14:paraId="387F85B1"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Acceptance of Quotations</w:t>
      </w:r>
    </w:p>
    <w:p w14:paraId="0F38A0A9" w14:textId="77777777" w:rsidR="00C51D6B" w:rsidRPr="00DC0285" w:rsidRDefault="00C51D6B" w:rsidP="00C51D6B">
      <w:pPr>
        <w:rPr>
          <w:rFonts w:cs="Arial"/>
        </w:rPr>
      </w:pPr>
      <w:r w:rsidRPr="00DC0285">
        <w:rPr>
          <w:rFonts w:cs="Arial"/>
        </w:rPr>
        <w:t>By issuing this RFQ the Authority does not bind itself to accept any quotation and reserves the right not to award a contract to any supplier who submits a quotation.</w:t>
      </w:r>
    </w:p>
    <w:p w14:paraId="50252A0D" w14:textId="77777777" w:rsidR="00DC0285" w:rsidRPr="00DC0285" w:rsidRDefault="00DC0285" w:rsidP="00C51D6B">
      <w:pPr>
        <w:rPr>
          <w:rFonts w:cs="Arial"/>
        </w:rPr>
      </w:pPr>
    </w:p>
    <w:p w14:paraId="7A230C95" w14:textId="77777777" w:rsidR="00AE1528" w:rsidRPr="00DC0285" w:rsidRDefault="00AE1528" w:rsidP="00C51D6B">
      <w:pPr>
        <w:pStyle w:val="Subheading"/>
        <w:rPr>
          <w:rFonts w:ascii="Arial" w:hAnsi="Arial" w:cs="Arial"/>
          <w:sz w:val="28"/>
          <w:szCs w:val="28"/>
        </w:rPr>
      </w:pPr>
    </w:p>
    <w:p w14:paraId="0A782035" w14:textId="5F3472C0" w:rsidR="00C51D6B" w:rsidRPr="00DC0285" w:rsidRDefault="00C51D6B" w:rsidP="00C51D6B">
      <w:pPr>
        <w:pStyle w:val="Subheading"/>
        <w:rPr>
          <w:rFonts w:ascii="Arial" w:hAnsi="Arial" w:cs="Arial"/>
          <w:sz w:val="28"/>
          <w:szCs w:val="28"/>
        </w:rPr>
      </w:pPr>
      <w:r w:rsidRPr="00DC0285">
        <w:rPr>
          <w:rFonts w:ascii="Arial" w:hAnsi="Arial" w:cs="Arial"/>
          <w:sz w:val="28"/>
          <w:szCs w:val="28"/>
        </w:rPr>
        <w:lastRenderedPageBreak/>
        <w:t>Costs</w:t>
      </w:r>
    </w:p>
    <w:p w14:paraId="3D783632" w14:textId="77777777" w:rsidR="00C51D6B" w:rsidRPr="00DC0285" w:rsidRDefault="00C51D6B" w:rsidP="00C51D6B">
      <w:pPr>
        <w:rPr>
          <w:rFonts w:cs="Arial"/>
        </w:rPr>
      </w:pPr>
      <w:r w:rsidRPr="00DC0285">
        <w:rPr>
          <w:rFonts w:cs="Arial"/>
        </w:rPr>
        <w:t>The Authority will not reimburse you for any costs and expenses which you incur preparing and submitting your quotation, even if the Authority amends or terminates the procurement process.</w:t>
      </w:r>
    </w:p>
    <w:p w14:paraId="6F151B35" w14:textId="77777777" w:rsidR="00AE1528" w:rsidRPr="00DC0285" w:rsidRDefault="00AE1528" w:rsidP="00C51D6B">
      <w:pPr>
        <w:rPr>
          <w:rFonts w:cs="Arial"/>
        </w:rPr>
      </w:pPr>
    </w:p>
    <w:p w14:paraId="47C3E4B2"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Self-Declaration and Mandatory Requirements</w:t>
      </w:r>
    </w:p>
    <w:p w14:paraId="2C4C25B2" w14:textId="77777777" w:rsidR="00776B75" w:rsidRDefault="00C51D6B" w:rsidP="00C51D6B">
      <w:pPr>
        <w:rPr>
          <w:rFonts w:cs="Arial"/>
        </w:rPr>
      </w:pPr>
      <w:r w:rsidRPr="00DC0285">
        <w:rPr>
          <w:rFonts w:cs="Arial"/>
        </w:rPr>
        <w:t xml:space="preserve">The RFQ includes a self-declaration response (Annex 1) which covers basic information about the supplier, as well as any grounds for exclusion. If you do not comply with them, your quotation will not be evaluated. </w:t>
      </w:r>
    </w:p>
    <w:p w14:paraId="412953E9" w14:textId="283C4C69" w:rsidR="00C51D6B" w:rsidRPr="00DC0285" w:rsidRDefault="00C51D6B" w:rsidP="00C51D6B">
      <w:pPr>
        <w:rPr>
          <w:rFonts w:cs="Arial"/>
        </w:rPr>
      </w:pPr>
      <w:r w:rsidRPr="00DC0285">
        <w:rPr>
          <w:rFonts w:cs="Arial"/>
        </w:rPr>
        <w:t xml:space="preserve"> </w:t>
      </w:r>
    </w:p>
    <w:p w14:paraId="6984E3EA" w14:textId="77777777" w:rsidR="00C51D6B" w:rsidRDefault="00C51D6B" w:rsidP="00C51D6B">
      <w:pPr>
        <w:rPr>
          <w:rFonts w:cs="Arial"/>
        </w:rPr>
      </w:pPr>
      <w:r w:rsidRPr="00DC0285">
        <w:rPr>
          <w:rFonts w:cs="Arial"/>
        </w:rPr>
        <w:t xml:space="preserve">Any mandatory requirements will be set out in Section 2, Specification of Requirements and, if you do not comply with them, your quotation will not be evaluated.  </w:t>
      </w:r>
    </w:p>
    <w:p w14:paraId="0A356925" w14:textId="77777777" w:rsidR="00BD0A84" w:rsidRPr="00DC0285" w:rsidRDefault="00BD0A84" w:rsidP="00C51D6B">
      <w:pPr>
        <w:rPr>
          <w:rFonts w:cs="Arial"/>
        </w:rPr>
      </w:pPr>
    </w:p>
    <w:p w14:paraId="2A2872C8" w14:textId="77777777" w:rsidR="00C51D6B" w:rsidRPr="00DC0285" w:rsidRDefault="00C51D6B" w:rsidP="00C51D6B">
      <w:pPr>
        <w:pStyle w:val="Subheading"/>
        <w:rPr>
          <w:rFonts w:ascii="Arial" w:hAnsi="Arial" w:cs="Arial"/>
        </w:rPr>
      </w:pPr>
      <w:r w:rsidRPr="00DC0285">
        <w:rPr>
          <w:rFonts w:ascii="Arial" w:hAnsi="Arial" w:cs="Arial"/>
          <w:sz w:val="28"/>
          <w:szCs w:val="28"/>
        </w:rPr>
        <w:t>Clarifications</w:t>
      </w:r>
    </w:p>
    <w:p w14:paraId="6CC83646" w14:textId="77777777" w:rsidR="00C51D6B" w:rsidRDefault="00C51D6B" w:rsidP="00C51D6B">
      <w:pPr>
        <w:rPr>
          <w:rFonts w:cs="Arial"/>
        </w:rPr>
      </w:pPr>
      <w:r w:rsidRPr="00DC0285">
        <w:rPr>
          <w:rFonts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FA117D8" w14:textId="77777777" w:rsidR="00776B75" w:rsidRPr="00DC0285" w:rsidRDefault="00776B75" w:rsidP="00C51D6B">
      <w:pPr>
        <w:rPr>
          <w:rFonts w:cs="Arial"/>
        </w:rPr>
      </w:pPr>
    </w:p>
    <w:p w14:paraId="57D7108B" w14:textId="77777777" w:rsidR="00C51D6B" w:rsidRDefault="00C51D6B" w:rsidP="00C51D6B">
      <w:pPr>
        <w:rPr>
          <w:rFonts w:cs="Arial"/>
        </w:rPr>
      </w:pPr>
      <w:r w:rsidRPr="00DC0285">
        <w:rPr>
          <w:rFonts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AF1A4C9" w14:textId="77777777" w:rsidR="00776B75" w:rsidRPr="00DC0285" w:rsidRDefault="00776B75" w:rsidP="00C51D6B">
      <w:pPr>
        <w:rPr>
          <w:rFonts w:cs="Arial"/>
        </w:rPr>
      </w:pPr>
    </w:p>
    <w:p w14:paraId="70A27ABC" w14:textId="77777777" w:rsidR="00C51D6B" w:rsidRPr="00DC0285" w:rsidRDefault="00C51D6B" w:rsidP="00C51D6B">
      <w:pPr>
        <w:rPr>
          <w:rFonts w:cs="Arial"/>
        </w:rPr>
      </w:pPr>
      <w:r w:rsidRPr="00DC0285">
        <w:rPr>
          <w:rFonts w:cs="Arial"/>
        </w:rPr>
        <w:t xml:space="preserve">If a supplier believes that a request for clarification is commercially sensitive, it should clearly state this when submitting the clarification request. However, if the Authority considers either that: </w:t>
      </w:r>
    </w:p>
    <w:p w14:paraId="244B8120" w14:textId="77777777" w:rsidR="00C51D6B" w:rsidRPr="00DC0285" w:rsidRDefault="00C51D6B" w:rsidP="00226310">
      <w:pPr>
        <w:pStyle w:val="BulletText1"/>
        <w:numPr>
          <w:ilvl w:val="0"/>
          <w:numId w:val="22"/>
        </w:numPr>
        <w:rPr>
          <w:rFonts w:ascii="Arial" w:hAnsi="Arial" w:cs="Arial"/>
        </w:rPr>
      </w:pPr>
      <w:r w:rsidRPr="00DC0285">
        <w:rPr>
          <w:rFonts w:ascii="Arial" w:hAnsi="Arial" w:cs="Arial"/>
        </w:rPr>
        <w:t xml:space="preserve">the clarification and response are not commercially sensitive; and </w:t>
      </w:r>
    </w:p>
    <w:p w14:paraId="7FA561CB" w14:textId="77777777" w:rsidR="00C51D6B" w:rsidRPr="00DC0285" w:rsidRDefault="00C51D6B" w:rsidP="00226310">
      <w:pPr>
        <w:pStyle w:val="BulletText1"/>
        <w:numPr>
          <w:ilvl w:val="0"/>
          <w:numId w:val="22"/>
        </w:numPr>
        <w:rPr>
          <w:rFonts w:ascii="Arial" w:hAnsi="Arial" w:cs="Arial"/>
        </w:rPr>
      </w:pPr>
      <w:r w:rsidRPr="00DC0285">
        <w:rPr>
          <w:rFonts w:ascii="Arial" w:hAnsi="Arial" w:cs="Arial"/>
        </w:rPr>
        <w:t xml:space="preserve">all suppliers may benefit from its disclosure, </w:t>
      </w:r>
    </w:p>
    <w:p w14:paraId="06A5994B" w14:textId="77777777" w:rsidR="00C51D6B" w:rsidRPr="00DC0285" w:rsidRDefault="00C51D6B" w:rsidP="00C51D6B">
      <w:pPr>
        <w:rPr>
          <w:rFonts w:cs="Arial"/>
        </w:rPr>
      </w:pPr>
    </w:p>
    <w:p w14:paraId="19F67F21" w14:textId="77777777" w:rsidR="00C51D6B" w:rsidRPr="00DC0285" w:rsidRDefault="00C51D6B" w:rsidP="00C51D6B">
      <w:pPr>
        <w:rPr>
          <w:rFonts w:cs="Arial"/>
        </w:rPr>
      </w:pPr>
      <w:r w:rsidRPr="00DC0285">
        <w:rPr>
          <w:rFonts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96FAD2E" w14:textId="77777777" w:rsidR="00DC0285" w:rsidRDefault="00C51D6B" w:rsidP="00DC0285">
      <w:pPr>
        <w:rPr>
          <w:rFonts w:cs="Arial"/>
        </w:rPr>
      </w:pPr>
      <w:r w:rsidRPr="00DC0285">
        <w:rPr>
          <w:rFonts w:cs="Arial"/>
        </w:rPr>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2617F54" w14:textId="77777777" w:rsidR="00776B75" w:rsidRDefault="00776B75" w:rsidP="00DC0285">
      <w:pPr>
        <w:rPr>
          <w:rFonts w:cs="Arial"/>
        </w:rPr>
      </w:pPr>
    </w:p>
    <w:p w14:paraId="32EFB9C0" w14:textId="28AC6A1D" w:rsidR="00C51D6B" w:rsidRPr="00DC0285" w:rsidRDefault="00C51D6B" w:rsidP="00DC0285">
      <w:pPr>
        <w:rPr>
          <w:rFonts w:cs="Arial"/>
          <w:b/>
          <w:bCs/>
        </w:rPr>
      </w:pPr>
      <w:r w:rsidRPr="00DC0285">
        <w:rPr>
          <w:rFonts w:cs="Arial"/>
          <w:b/>
          <w:bCs/>
          <w:sz w:val="28"/>
          <w:szCs w:val="28"/>
        </w:rPr>
        <w:t xml:space="preserve">Amendments </w:t>
      </w:r>
    </w:p>
    <w:p w14:paraId="31B5CE5F" w14:textId="77777777" w:rsidR="00C51D6B" w:rsidRDefault="00C51D6B" w:rsidP="00C51D6B">
      <w:pPr>
        <w:rPr>
          <w:rFonts w:cs="Arial"/>
        </w:rPr>
      </w:pPr>
      <w:r w:rsidRPr="00DC0285">
        <w:rPr>
          <w:rFonts w:cs="Arial"/>
        </w:rPr>
        <w:t xml:space="preserve">The Authority may amend the RFQ at any time prior to the deadline for receipt. If it amends the RFQ the Authority will notify you via email. </w:t>
      </w:r>
    </w:p>
    <w:p w14:paraId="08C5F7EF" w14:textId="77777777" w:rsidR="00BD0A84" w:rsidRPr="00DC0285" w:rsidRDefault="00BD0A84" w:rsidP="00C51D6B">
      <w:pPr>
        <w:rPr>
          <w:rFonts w:cs="Arial"/>
        </w:rPr>
      </w:pPr>
    </w:p>
    <w:p w14:paraId="26BAE143" w14:textId="77777777" w:rsidR="00C51D6B" w:rsidRDefault="00C51D6B" w:rsidP="00C51D6B">
      <w:pPr>
        <w:rPr>
          <w:rFonts w:cs="Arial"/>
        </w:rPr>
      </w:pPr>
      <w:r w:rsidRPr="00DC0285">
        <w:rPr>
          <w:rFonts w:cs="Arial"/>
        </w:rPr>
        <w:t xml:space="preserve">Suppliers may modify their quotation prior to the deadline for Responses. No Responses may be modified after the deadline for Responses.  </w:t>
      </w:r>
    </w:p>
    <w:p w14:paraId="3EA0995C" w14:textId="77777777" w:rsidR="00BD0A84" w:rsidRPr="00DC0285" w:rsidRDefault="00BD0A84" w:rsidP="00C51D6B">
      <w:pPr>
        <w:rPr>
          <w:rFonts w:cs="Arial"/>
        </w:rPr>
      </w:pPr>
    </w:p>
    <w:p w14:paraId="6A609D81" w14:textId="2DC5370F" w:rsidR="00C51D6B" w:rsidRPr="00DC0285" w:rsidRDefault="00C51D6B" w:rsidP="00C51D6B">
      <w:pPr>
        <w:rPr>
          <w:rFonts w:cs="Arial"/>
        </w:rPr>
      </w:pPr>
      <w:r w:rsidRPr="00DC0285">
        <w:rPr>
          <w:rFonts w:cs="Arial"/>
        </w:rPr>
        <w:t>Suppliers may withdraw their quotations at any time by submitting a notice via the email to the named contact.</w:t>
      </w:r>
    </w:p>
    <w:p w14:paraId="2DFE49F2" w14:textId="77777777" w:rsidR="00DC0285" w:rsidRPr="00DC0285" w:rsidRDefault="00DC0285" w:rsidP="00C51D6B">
      <w:pPr>
        <w:rPr>
          <w:rFonts w:cs="Arial"/>
        </w:rPr>
      </w:pPr>
    </w:p>
    <w:p w14:paraId="178759B9"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Conditions of Contract</w:t>
      </w:r>
    </w:p>
    <w:p w14:paraId="3E89CB59" w14:textId="730DD278" w:rsidR="00C51D6B" w:rsidRDefault="621EAC7C" w:rsidP="70F59537">
      <w:pPr>
        <w:rPr>
          <w:rFonts w:cs="Arial"/>
        </w:rPr>
      </w:pPr>
      <w:r w:rsidRPr="70F59537">
        <w:rPr>
          <w:rFonts w:cs="Arial"/>
        </w:rPr>
        <w:t xml:space="preserve">The Authority’s standard </w:t>
      </w:r>
      <w:r w:rsidR="5F83D0DF" w:rsidRPr="70F59537">
        <w:rPr>
          <w:rStyle w:val="Important"/>
          <w:b w:val="0"/>
          <w:color w:val="auto"/>
        </w:rPr>
        <w:t>terms and condition</w:t>
      </w:r>
      <w:r w:rsidR="792324CB" w:rsidRPr="70F59537">
        <w:rPr>
          <w:rStyle w:val="Important"/>
          <w:b w:val="0"/>
          <w:color w:val="auto"/>
        </w:rPr>
        <w:t>s</w:t>
      </w:r>
      <w:r w:rsidR="792324CB" w:rsidRPr="70F59537">
        <w:rPr>
          <w:rStyle w:val="Important"/>
          <w:color w:val="auto"/>
        </w:rPr>
        <w:t xml:space="preserve"> </w:t>
      </w:r>
      <w:r w:rsidRPr="70F59537">
        <w:rPr>
          <w:rFonts w:cs="Arial"/>
        </w:rPr>
        <w:t xml:space="preserve">provided as part of the RFQ will be included in any contract awarded </w:t>
      </w:r>
      <w:proofErr w:type="gramStart"/>
      <w:r w:rsidRPr="70F59537">
        <w:rPr>
          <w:rFonts w:cs="Arial"/>
        </w:rPr>
        <w:t>as a result of</w:t>
      </w:r>
      <w:proofErr w:type="gramEnd"/>
      <w:r w:rsidRPr="70F59537">
        <w:rPr>
          <w:rFonts w:cs="Arial"/>
        </w:rPr>
        <w:t xml:space="preserve"> this quotation process. </w:t>
      </w:r>
      <w:r w:rsidR="42B23A3A" w:rsidRPr="70F59537">
        <w:rPr>
          <w:rFonts w:cs="Arial"/>
        </w:rPr>
        <w:t xml:space="preserve">These are located on the </w:t>
      </w:r>
      <w:hyperlink r:id="rId15">
        <w:r w:rsidR="42B23A3A" w:rsidRPr="70F59537">
          <w:rPr>
            <w:rStyle w:val="Hyperlink"/>
            <w:rFonts w:eastAsia="Arial" w:cs="Arial"/>
            <w:color w:val="0563C1"/>
            <w:lang w:val="en-NZ"/>
          </w:rPr>
          <w:t>Environment Agency Website.</w:t>
        </w:r>
      </w:hyperlink>
      <w:r w:rsidR="42B23A3A" w:rsidRPr="70F59537">
        <w:rPr>
          <w:rFonts w:eastAsia="Arial" w:cs="Arial"/>
        </w:rPr>
        <w:t xml:space="preserve"> </w:t>
      </w:r>
      <w:r w:rsidRPr="70F59537">
        <w:rPr>
          <w:rFonts w:cs="Arial"/>
        </w:rPr>
        <w:t xml:space="preserve">The Authority will not accept any changes to these terms and conditions proposed by a supplier. </w:t>
      </w:r>
    </w:p>
    <w:p w14:paraId="75D79EF6" w14:textId="77777777" w:rsidR="00776B75" w:rsidRPr="00DC0285" w:rsidRDefault="00776B75" w:rsidP="00C51D6B">
      <w:pPr>
        <w:rPr>
          <w:rFonts w:cs="Arial"/>
        </w:rPr>
      </w:pPr>
    </w:p>
    <w:p w14:paraId="474AF790" w14:textId="77777777" w:rsidR="00C51D6B" w:rsidRPr="00DC0285" w:rsidRDefault="00C51D6B" w:rsidP="00C51D6B">
      <w:pPr>
        <w:rPr>
          <w:rFonts w:cs="Arial"/>
        </w:rPr>
      </w:pPr>
      <w:r w:rsidRPr="00DC0285">
        <w:rPr>
          <w:rFonts w:cs="Arial"/>
        </w:rPr>
        <w:t>Suppliers should note that the quotation provided by the successful bidder will form part of the Contract.</w:t>
      </w:r>
    </w:p>
    <w:p w14:paraId="27690FFC" w14:textId="77777777" w:rsidR="00DC0285" w:rsidRPr="00DC0285" w:rsidRDefault="00DC0285" w:rsidP="00C51D6B">
      <w:pPr>
        <w:rPr>
          <w:rFonts w:cs="Arial"/>
        </w:rPr>
      </w:pPr>
    </w:p>
    <w:p w14:paraId="22082E2D"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Prices</w:t>
      </w:r>
    </w:p>
    <w:p w14:paraId="2EE0262D" w14:textId="56A9DCCD" w:rsidR="00C51D6B" w:rsidRPr="00DC0285" w:rsidRDefault="00C51D6B" w:rsidP="00C51D6B">
      <w:pPr>
        <w:rPr>
          <w:rFonts w:cs="Arial"/>
        </w:rPr>
      </w:pPr>
      <w:r w:rsidRPr="00DC0285">
        <w:rPr>
          <w:rFonts w:cs="Arial"/>
        </w:rPr>
        <w:t xml:space="preserve">Prices must be submitted in £ sterling, </w:t>
      </w:r>
      <w:r w:rsidRPr="00DC0285">
        <w:rPr>
          <w:rStyle w:val="Important"/>
          <w:b w:val="0"/>
          <w:bCs/>
          <w:color w:val="auto"/>
        </w:rPr>
        <w:t>exclusive</w:t>
      </w:r>
      <w:r w:rsidR="00B5566B" w:rsidRPr="00DC0285">
        <w:rPr>
          <w:rStyle w:val="Important"/>
          <w:color w:val="auto"/>
        </w:rPr>
        <w:t xml:space="preserve"> </w:t>
      </w:r>
      <w:r w:rsidRPr="00DC0285">
        <w:rPr>
          <w:rFonts w:cs="Arial"/>
        </w:rPr>
        <w:t>of VAT.</w:t>
      </w:r>
    </w:p>
    <w:p w14:paraId="3FEC56E5" w14:textId="77777777" w:rsidR="00DC0285" w:rsidRPr="00DC0285" w:rsidRDefault="00DC0285" w:rsidP="00C51D6B">
      <w:pPr>
        <w:rPr>
          <w:rFonts w:cs="Arial"/>
        </w:rPr>
      </w:pPr>
    </w:p>
    <w:p w14:paraId="68255E2B"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Disclosure</w:t>
      </w:r>
    </w:p>
    <w:p w14:paraId="7C9A7EF2" w14:textId="77777777" w:rsidR="00C51D6B" w:rsidRDefault="00C51D6B" w:rsidP="00C51D6B">
      <w:pPr>
        <w:rPr>
          <w:rFonts w:cs="Arial"/>
        </w:rPr>
      </w:pPr>
      <w:r w:rsidRPr="00DC0285">
        <w:rPr>
          <w:rFonts w:cs="Arial"/>
        </w:rPr>
        <w:t xml:space="preserve">All Central Government Departments, their Executive Agencies and </w:t>
      </w:r>
      <w:proofErr w:type="gramStart"/>
      <w:r w:rsidRPr="00DC0285">
        <w:rPr>
          <w:rFonts w:cs="Arial"/>
        </w:rPr>
        <w:t>Non Departmental</w:t>
      </w:r>
      <w:proofErr w:type="gramEnd"/>
      <w:r w:rsidRPr="00DC0285">
        <w:rPr>
          <w:rFonts w:cs="Arial"/>
        </w:rPr>
        <w:t xml:space="preserve"> Public Bodies are subject to control and reporting within Government. </w:t>
      </w:r>
      <w:proofErr w:type="gramStart"/>
      <w:r w:rsidRPr="00DC0285">
        <w:rPr>
          <w:rFonts w:cs="Arial"/>
        </w:rPr>
        <w:t>In particular, they</w:t>
      </w:r>
      <w:proofErr w:type="gramEnd"/>
      <w:r w:rsidRPr="00DC0285">
        <w:rPr>
          <w:rFonts w:cs="Arial"/>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6DFCFF8" w14:textId="77777777" w:rsidR="00912CD9" w:rsidRPr="00DC0285" w:rsidRDefault="00912CD9" w:rsidP="00C51D6B">
      <w:pPr>
        <w:rPr>
          <w:rFonts w:cs="Arial"/>
        </w:rPr>
      </w:pPr>
    </w:p>
    <w:p w14:paraId="4E04F643" w14:textId="77777777" w:rsidR="00C51D6B" w:rsidRDefault="00C51D6B" w:rsidP="00C51D6B">
      <w:pPr>
        <w:rPr>
          <w:rFonts w:cs="Arial"/>
        </w:rPr>
      </w:pPr>
      <w:r w:rsidRPr="00DC0285">
        <w:rPr>
          <w:rFonts w:cs="Arial"/>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C9C465F" w14:textId="77777777" w:rsidR="00DB73E8" w:rsidRPr="00DC0285" w:rsidRDefault="00DB73E8" w:rsidP="00C51D6B">
      <w:pPr>
        <w:rPr>
          <w:rFonts w:cs="Arial"/>
        </w:rPr>
      </w:pPr>
    </w:p>
    <w:p w14:paraId="2F6834FE" w14:textId="77777777" w:rsidR="00C51D6B" w:rsidRPr="00DC0285" w:rsidRDefault="00C51D6B" w:rsidP="00C51D6B">
      <w:pPr>
        <w:rPr>
          <w:rFonts w:cs="Arial"/>
        </w:rPr>
      </w:pPr>
      <w:r w:rsidRPr="00DC0285">
        <w:rPr>
          <w:rFonts w:cs="Arial"/>
        </w:rPr>
        <w:t xml:space="preserve">Further to the Government’s transparency agenda, all UK Government organisations must advertise on Contract Finder in accordance with the following publication thresholds: </w:t>
      </w:r>
    </w:p>
    <w:p w14:paraId="4BC5C725" w14:textId="77777777" w:rsidR="00C51D6B" w:rsidRPr="00DC0285" w:rsidRDefault="00C51D6B">
      <w:pPr>
        <w:pStyle w:val="BulletText1"/>
        <w:numPr>
          <w:ilvl w:val="0"/>
          <w:numId w:val="10"/>
        </w:numPr>
        <w:rPr>
          <w:rFonts w:ascii="Arial" w:hAnsi="Arial" w:cs="Arial"/>
        </w:rPr>
      </w:pPr>
      <w:r w:rsidRPr="00DC0285">
        <w:rPr>
          <w:rFonts w:ascii="Arial" w:hAnsi="Arial" w:cs="Arial"/>
        </w:rPr>
        <w:t>Central Contracting Authority’s: £12,000</w:t>
      </w:r>
    </w:p>
    <w:p w14:paraId="7D75AC3B" w14:textId="77777777" w:rsidR="00C51D6B" w:rsidRPr="00DC0285" w:rsidRDefault="00C51D6B">
      <w:pPr>
        <w:pStyle w:val="BulletText1"/>
        <w:numPr>
          <w:ilvl w:val="0"/>
          <w:numId w:val="10"/>
        </w:numPr>
        <w:rPr>
          <w:rFonts w:ascii="Arial" w:hAnsi="Arial" w:cs="Arial"/>
        </w:rPr>
      </w:pPr>
      <w:r w:rsidRPr="00DC0285">
        <w:rPr>
          <w:rFonts w:ascii="Arial" w:hAnsi="Arial" w:cs="Arial"/>
        </w:rPr>
        <w:t>Sub Central Contracting Authority’s and NHS Trusts: £30,000</w:t>
      </w:r>
    </w:p>
    <w:p w14:paraId="265D52D0" w14:textId="74CC2D54" w:rsidR="00C51D6B" w:rsidRPr="00DC0285" w:rsidRDefault="00C51D6B" w:rsidP="00C51D6B">
      <w:pPr>
        <w:rPr>
          <w:rFonts w:cs="Arial"/>
        </w:rPr>
      </w:pPr>
      <w:proofErr w:type="gramStart"/>
      <w:r w:rsidRPr="638DE37F">
        <w:rPr>
          <w:rFonts w:cs="Arial"/>
        </w:rPr>
        <w:t>For the purpose of</w:t>
      </w:r>
      <w:proofErr w:type="gramEnd"/>
      <w:r w:rsidRPr="638DE37F">
        <w:rPr>
          <w:rFonts w:cs="Arial"/>
        </w:rPr>
        <w:t xml:space="preserve"> this RFQ the Authority is classified as a </w:t>
      </w:r>
      <w:r w:rsidR="005A6C7C">
        <w:t>Sub Central Contracting Authority with a publication threshold of £30,000 inclusive of VAT</w:t>
      </w:r>
      <w:r w:rsidRPr="638DE37F">
        <w:rPr>
          <w:rFonts w:cs="Arial"/>
        </w:rPr>
        <w:t xml:space="preserve">. </w:t>
      </w:r>
    </w:p>
    <w:p w14:paraId="7DFC6093" w14:textId="77777777" w:rsidR="00B5566B" w:rsidRPr="00DC0285" w:rsidRDefault="00B5566B" w:rsidP="00C51D6B">
      <w:pPr>
        <w:rPr>
          <w:rFonts w:cs="Arial"/>
        </w:rPr>
      </w:pPr>
    </w:p>
    <w:p w14:paraId="653EC74F" w14:textId="77777777" w:rsidR="00C51D6B" w:rsidRPr="00DC0285" w:rsidRDefault="00C51D6B" w:rsidP="00C51D6B">
      <w:pPr>
        <w:rPr>
          <w:rFonts w:cs="Arial"/>
        </w:rPr>
      </w:pPr>
      <w:r w:rsidRPr="00DC0285">
        <w:rPr>
          <w:rFonts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27A8E93" w14:textId="77777777" w:rsidR="00B5566B" w:rsidRPr="00DC0285" w:rsidRDefault="00B5566B" w:rsidP="00C51D6B">
      <w:pPr>
        <w:rPr>
          <w:rFonts w:cs="Arial"/>
        </w:rPr>
      </w:pPr>
    </w:p>
    <w:p w14:paraId="3471020F" w14:textId="77777777" w:rsidR="00C51D6B" w:rsidRPr="00DC0285" w:rsidRDefault="00C51D6B" w:rsidP="00C51D6B">
      <w:pPr>
        <w:rPr>
          <w:rFonts w:cs="Arial"/>
        </w:rPr>
      </w:pPr>
      <w:r w:rsidRPr="00DC0285">
        <w:rPr>
          <w:rFonts w:cs="Arial"/>
        </w:rPr>
        <w:t>By submitting a Response, you consent to these terms as part of the procurement.</w:t>
      </w:r>
    </w:p>
    <w:p w14:paraId="67A1045E" w14:textId="77777777" w:rsidR="00B5566B" w:rsidRPr="00DC0285" w:rsidRDefault="00B5566B" w:rsidP="00C51D6B">
      <w:pPr>
        <w:rPr>
          <w:rFonts w:cs="Arial"/>
        </w:rPr>
      </w:pPr>
    </w:p>
    <w:p w14:paraId="6E68C38D"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Disclaimers</w:t>
      </w:r>
    </w:p>
    <w:p w14:paraId="4422EAB7" w14:textId="77777777" w:rsidR="00C51D6B" w:rsidRPr="00DC0285" w:rsidRDefault="00C51D6B" w:rsidP="00C51D6B">
      <w:pPr>
        <w:rPr>
          <w:rFonts w:cs="Arial"/>
        </w:rPr>
      </w:pPr>
      <w:r w:rsidRPr="00DC0285">
        <w:rPr>
          <w:rFonts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A9336F1" w14:textId="77777777" w:rsidR="00C51D6B" w:rsidRPr="00DC0285" w:rsidRDefault="00C51D6B" w:rsidP="00C51D6B">
      <w:pPr>
        <w:rPr>
          <w:rFonts w:cs="Arial"/>
        </w:rPr>
      </w:pPr>
      <w:r w:rsidRPr="00DC0285">
        <w:rPr>
          <w:rFonts w:cs="Arial"/>
        </w:rPr>
        <w:t>The Authority does not:</w:t>
      </w:r>
    </w:p>
    <w:p w14:paraId="4CAF6177" w14:textId="77777777"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 xml:space="preserve">make any representation or warranty (express or implied) as to the accuracy, reasonableness or completeness of the </w:t>
      </w:r>
      <w:proofErr w:type="gramStart"/>
      <w:r w:rsidRPr="00DC0285">
        <w:rPr>
          <w:rFonts w:ascii="Arial" w:hAnsi="Arial" w:cs="Arial"/>
        </w:rPr>
        <w:t>RFQ;</w:t>
      </w:r>
      <w:proofErr w:type="gramEnd"/>
    </w:p>
    <w:p w14:paraId="7F3AE89F" w14:textId="77777777"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accept any liability for the information contained in the RFQ or for the fairness, accuracy or completeness of that information; or</w:t>
      </w:r>
    </w:p>
    <w:p w14:paraId="11FB062A" w14:textId="77777777"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 xml:space="preserve">accept any liability for any loss or damage (other than in respect of fraudulent misrepresentation or any other liability which cannot lawfully be excluded) arising </w:t>
      </w:r>
      <w:proofErr w:type="gramStart"/>
      <w:r w:rsidRPr="00DC0285">
        <w:rPr>
          <w:rFonts w:ascii="Arial" w:hAnsi="Arial" w:cs="Arial"/>
        </w:rPr>
        <w:t>as a result of</w:t>
      </w:r>
      <w:proofErr w:type="gramEnd"/>
      <w:r w:rsidRPr="00DC0285">
        <w:rPr>
          <w:rFonts w:ascii="Arial" w:hAnsi="Arial" w:cs="Arial"/>
        </w:rPr>
        <w:t xml:space="preserve"> reliance on such information or any subsequent communication.</w:t>
      </w:r>
    </w:p>
    <w:p w14:paraId="66282A09" w14:textId="77777777" w:rsidR="00C51D6B" w:rsidRPr="00DC0285" w:rsidRDefault="00C51D6B" w:rsidP="00C51D6B">
      <w:pPr>
        <w:rPr>
          <w:rFonts w:cs="Arial"/>
        </w:rPr>
      </w:pPr>
      <w:r w:rsidRPr="00DC0285">
        <w:rPr>
          <w:rFonts w:cs="Arial"/>
        </w:rPr>
        <w:t xml:space="preserve">Any supplier considering </w:t>
      </w:r>
      <w:proofErr w:type="gramStart"/>
      <w:r w:rsidRPr="00DC0285">
        <w:rPr>
          <w:rFonts w:cs="Arial"/>
        </w:rPr>
        <w:t>entering into</w:t>
      </w:r>
      <w:proofErr w:type="gramEnd"/>
      <w:r w:rsidRPr="00DC0285">
        <w:rPr>
          <w:rFonts w:cs="Arial"/>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1451F80" w14:textId="77777777" w:rsidR="00B5566B" w:rsidRPr="00DC0285" w:rsidRDefault="00B5566B" w:rsidP="00C51D6B">
      <w:pPr>
        <w:rPr>
          <w:rFonts w:cs="Arial"/>
        </w:rPr>
      </w:pPr>
    </w:p>
    <w:p w14:paraId="2DE17EA0"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Protection of Personal Data</w:t>
      </w:r>
    </w:p>
    <w:p w14:paraId="3EC3946B" w14:textId="77777777" w:rsidR="00C51D6B" w:rsidRPr="00DC0285" w:rsidRDefault="00C51D6B" w:rsidP="00C51D6B">
      <w:pPr>
        <w:rPr>
          <w:rFonts w:cs="Arial"/>
        </w:rPr>
      </w:pPr>
      <w:r w:rsidRPr="00DC0285">
        <w:rPr>
          <w:rFonts w:cs="Arial"/>
        </w:rPr>
        <w:t xml:space="preserve">In order to comply with the General Data Protection Regulations </w:t>
      </w:r>
      <w:proofErr w:type="gramStart"/>
      <w:r w:rsidRPr="00DC0285">
        <w:rPr>
          <w:rFonts w:cs="Arial"/>
        </w:rPr>
        <w:t>2018</w:t>
      </w:r>
      <w:proofErr w:type="gramEnd"/>
      <w:r w:rsidRPr="00DC0285">
        <w:rPr>
          <w:rFonts w:cs="Arial"/>
        </w:rPr>
        <w:t xml:space="preserve"> the supplier must agree to the following:</w:t>
      </w:r>
    </w:p>
    <w:p w14:paraId="58022EE6" w14:textId="77777777"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 xml:space="preserve">You must ensure that all the personal data that we disclose to </w:t>
      </w:r>
      <w:proofErr w:type="gramStart"/>
      <w:r w:rsidRPr="00DC0285">
        <w:rPr>
          <w:rFonts w:ascii="Arial" w:hAnsi="Arial" w:cs="Arial"/>
        </w:rPr>
        <w:t>you</w:t>
      </w:r>
      <w:proofErr w:type="gramEnd"/>
      <w:r w:rsidRPr="00DC0285">
        <w:rPr>
          <w:rFonts w:ascii="Arial" w:hAnsi="Arial" w:cs="Arial"/>
        </w:rPr>
        <w:t xml:space="preserve"> or you collect on our behalf under this agreement are kept confidential.</w:t>
      </w:r>
    </w:p>
    <w:p w14:paraId="66CE067E" w14:textId="77777777"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You must take reasonable steps to ensure the reliability of employees who have access to personal data.</w:t>
      </w:r>
    </w:p>
    <w:p w14:paraId="08DC00EB" w14:textId="77777777"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Only employees who may be required to assist in meeting the obligations under this agreement may have access to the personal data.</w:t>
      </w:r>
    </w:p>
    <w:p w14:paraId="7B1BF57C" w14:textId="77777777"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Any disclosure of personal data must be made in confidence and extend only so far as that which is specifically necessary for the purposes of this agreement.</w:t>
      </w:r>
    </w:p>
    <w:p w14:paraId="7AA58623" w14:textId="77777777"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3B17E2BA" w14:textId="77777777"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On termination of this agreement, for whatever reason, the personal data must be returned to us promptly and safely, together with all copies in your possession or control.</w:t>
      </w:r>
    </w:p>
    <w:p w14:paraId="1E61D6B5"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General Data Protection Regulations 2018</w:t>
      </w:r>
    </w:p>
    <w:p w14:paraId="2A76AF21" w14:textId="77777777" w:rsidR="00C51D6B" w:rsidRDefault="00C51D6B" w:rsidP="00C51D6B">
      <w:pPr>
        <w:rPr>
          <w:rFonts w:cs="Arial"/>
        </w:rPr>
      </w:pPr>
      <w:r w:rsidRPr="00DC0285">
        <w:rPr>
          <w:rFonts w:cs="Arial"/>
        </w:rPr>
        <w:t>For the purposes of the Regulations the Authority is the data processor.</w:t>
      </w:r>
    </w:p>
    <w:p w14:paraId="3F249866" w14:textId="77777777" w:rsidR="00741A18" w:rsidRPr="00DC0285" w:rsidRDefault="00741A18" w:rsidP="00C51D6B">
      <w:pPr>
        <w:rPr>
          <w:rFonts w:cs="Arial"/>
        </w:rPr>
      </w:pPr>
    </w:p>
    <w:p w14:paraId="26294282" w14:textId="77777777" w:rsidR="00C51D6B" w:rsidRDefault="00C51D6B" w:rsidP="00C51D6B">
      <w:pPr>
        <w:rPr>
          <w:rFonts w:cs="Arial"/>
        </w:rPr>
      </w:pPr>
      <w:r w:rsidRPr="00DC0285">
        <w:rPr>
          <w:rFonts w:cs="Arial"/>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C0285">
        <w:rPr>
          <w:rFonts w:cs="Arial"/>
        </w:rPr>
        <w:t>contract</w:t>
      </w:r>
      <w:proofErr w:type="gramEnd"/>
      <w:r w:rsidRPr="00DC0285">
        <w:rPr>
          <w:rFonts w:cs="Arial"/>
        </w:rPr>
        <w:t xml:space="preserve"> it will be retained for the duration of the contract and destroyed within seven years of the contract’s expiry.</w:t>
      </w:r>
    </w:p>
    <w:p w14:paraId="7EC783C8" w14:textId="77777777" w:rsidR="00741A18" w:rsidRPr="00DC0285" w:rsidRDefault="00741A18" w:rsidP="00C51D6B">
      <w:pPr>
        <w:rPr>
          <w:rFonts w:cs="Arial"/>
        </w:rPr>
      </w:pPr>
    </w:p>
    <w:p w14:paraId="17E92D93" w14:textId="77777777" w:rsidR="00C51D6B" w:rsidRDefault="621EAC7C" w:rsidP="00C51D6B">
      <w:pPr>
        <w:rPr>
          <w:rFonts w:cs="Arial"/>
        </w:rPr>
      </w:pPr>
      <w:r w:rsidRPr="70F59537">
        <w:rPr>
          <w:rFonts w:cs="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784AEA5" w14:textId="77777777" w:rsidR="00741A18" w:rsidRPr="00DC0285" w:rsidRDefault="00741A18" w:rsidP="00C51D6B">
      <w:pPr>
        <w:rPr>
          <w:rFonts w:cs="Arial"/>
        </w:rPr>
      </w:pPr>
    </w:p>
    <w:p w14:paraId="69A80813" w14:textId="09C2E2CC" w:rsidR="2752ABBF" w:rsidRDefault="2752ABBF" w:rsidP="70F59537">
      <w:pPr>
        <w:pStyle w:val="Subheading"/>
        <w:rPr>
          <w:rFonts w:ascii="Arial" w:hAnsi="Arial" w:cs="Arial"/>
          <w:sz w:val="28"/>
          <w:szCs w:val="28"/>
        </w:rPr>
      </w:pPr>
      <w:r w:rsidRPr="70F59537">
        <w:rPr>
          <w:rFonts w:ascii="Arial" w:hAnsi="Arial" w:cs="Arial"/>
          <w:sz w:val="28"/>
          <w:szCs w:val="28"/>
        </w:rPr>
        <w:t>Intellectual Property Rights (IPR)</w:t>
      </w:r>
    </w:p>
    <w:p w14:paraId="48E7ECF3" w14:textId="065433AB" w:rsidR="2752ABBF" w:rsidRDefault="2752ABBF" w:rsidP="70F59537">
      <w:pPr>
        <w:pStyle w:val="Subheading"/>
        <w:rPr>
          <w:rFonts w:ascii="Arial" w:eastAsia="Calibri" w:hAnsi="Arial" w:cs="Times New Roman"/>
          <w:b w:val="0"/>
          <w:sz w:val="24"/>
          <w:szCs w:val="24"/>
        </w:rPr>
      </w:pPr>
      <w:r w:rsidRPr="70F59537">
        <w:rPr>
          <w:rFonts w:ascii="Arial" w:hAnsi="Arial" w:cs="Arial"/>
          <w:b w:val="0"/>
          <w:sz w:val="24"/>
          <w:szCs w:val="24"/>
        </w:rPr>
        <w:t xml:space="preserve">For the </w:t>
      </w:r>
      <w:r w:rsidR="343B55C8" w:rsidRPr="70F59537">
        <w:rPr>
          <w:rFonts w:ascii="Arial" w:hAnsi="Arial" w:cs="Arial"/>
          <w:b w:val="0"/>
          <w:sz w:val="24"/>
          <w:szCs w:val="24"/>
        </w:rPr>
        <w:t>purposes of this Contract e</w:t>
      </w:r>
      <w:r w:rsidR="220FF6E0" w:rsidRPr="70F59537">
        <w:rPr>
          <w:rFonts w:ascii="Arial" w:eastAsia="Arial" w:hAnsi="Arial" w:cs="Arial"/>
          <w:b w:val="0"/>
          <w:sz w:val="24"/>
          <w:szCs w:val="24"/>
        </w:rPr>
        <w:t xml:space="preserve">ach Party keeps ownership of its own Existing IPR.  Neither Party has the right to use the other Party’s IPR, including any use of the other Party’s names, </w:t>
      </w:r>
      <w:r w:rsidR="220FF6E0" w:rsidRPr="70F59537">
        <w:rPr>
          <w:rFonts w:ascii="Arial" w:eastAsia="Arial" w:hAnsi="Arial" w:cs="Arial"/>
          <w:b w:val="0"/>
          <w:sz w:val="24"/>
          <w:szCs w:val="24"/>
        </w:rPr>
        <w:lastRenderedPageBreak/>
        <w:t>logos or trademarks, except as expressly granted elsewhere under the Contract or otherwise agreed in writing.</w:t>
      </w:r>
    </w:p>
    <w:p w14:paraId="5F0038F7" w14:textId="34FBF1B5" w:rsidR="233F9C8E" w:rsidRDefault="233F9C8E" w:rsidP="70F59537">
      <w:pPr>
        <w:pStyle w:val="Subheading"/>
        <w:rPr>
          <w:rFonts w:ascii="Arial" w:eastAsia="Arial" w:hAnsi="Arial" w:cs="Arial"/>
          <w:b w:val="0"/>
          <w:sz w:val="24"/>
          <w:szCs w:val="24"/>
        </w:rPr>
      </w:pPr>
      <w:r w:rsidRPr="70F59537">
        <w:rPr>
          <w:rFonts w:ascii="Arial" w:eastAsia="Arial" w:hAnsi="Arial" w:cs="Arial"/>
          <w:b w:val="0"/>
          <w:sz w:val="24"/>
          <w:szCs w:val="24"/>
        </w:rPr>
        <w:t xml:space="preserve">For the duration of this Contract a non-standard agreement condition is in place </w:t>
      </w:r>
      <w:r w:rsidR="526F5874" w:rsidRPr="70F59537">
        <w:rPr>
          <w:rFonts w:ascii="Arial" w:eastAsia="Arial" w:hAnsi="Arial" w:cs="Arial"/>
          <w:b w:val="0"/>
          <w:sz w:val="24"/>
          <w:szCs w:val="24"/>
        </w:rPr>
        <w:t xml:space="preserve">(see section </w:t>
      </w:r>
      <w:r w:rsidR="14A0D439" w:rsidRPr="70F59537">
        <w:rPr>
          <w:rFonts w:ascii="Arial" w:eastAsia="Arial" w:hAnsi="Arial" w:cs="Arial"/>
          <w:b w:val="0"/>
          <w:sz w:val="24"/>
          <w:szCs w:val="24"/>
        </w:rPr>
        <w:t>14</w:t>
      </w:r>
      <w:r w:rsidR="526F5874" w:rsidRPr="70F59537">
        <w:rPr>
          <w:rFonts w:ascii="Arial" w:eastAsia="Arial" w:hAnsi="Arial" w:cs="Arial"/>
          <w:b w:val="0"/>
          <w:sz w:val="24"/>
          <w:szCs w:val="24"/>
        </w:rPr>
        <w:t xml:space="preserve"> of the Contract Order Form) that defines </w:t>
      </w:r>
      <w:r w:rsidRPr="70F59537">
        <w:rPr>
          <w:rFonts w:ascii="Arial" w:eastAsia="Arial" w:hAnsi="Arial" w:cs="Arial"/>
          <w:b w:val="0"/>
          <w:sz w:val="24"/>
          <w:szCs w:val="24"/>
        </w:rPr>
        <w:t>the supplier</w:t>
      </w:r>
      <w:r w:rsidR="3FBFC76A" w:rsidRPr="70F59537">
        <w:rPr>
          <w:rFonts w:ascii="Arial" w:eastAsia="Arial" w:hAnsi="Arial" w:cs="Arial"/>
          <w:b w:val="0"/>
          <w:sz w:val="24"/>
          <w:szCs w:val="24"/>
        </w:rPr>
        <w:t xml:space="preserve"> as retaining IPR but allows the client full access to materials developed and used during this time.</w:t>
      </w:r>
      <w:r w:rsidRPr="70F59537">
        <w:rPr>
          <w:rFonts w:ascii="Arial" w:eastAsia="Arial" w:hAnsi="Arial" w:cs="Arial"/>
          <w:b w:val="0"/>
          <w:sz w:val="24"/>
          <w:szCs w:val="24"/>
        </w:rPr>
        <w:t xml:space="preserve"> </w:t>
      </w:r>
    </w:p>
    <w:p w14:paraId="63B884D0" w14:textId="0AD5733D" w:rsidR="70F59537" w:rsidRDefault="70F59537" w:rsidP="70F59537">
      <w:pPr>
        <w:rPr>
          <w:rFonts w:cs="Arial"/>
        </w:rPr>
      </w:pPr>
    </w:p>
    <w:p w14:paraId="67862AA7" w14:textId="77777777" w:rsidR="00C51D6B" w:rsidRPr="00DC0285" w:rsidRDefault="00C51D6B" w:rsidP="00C51D6B">
      <w:pPr>
        <w:pStyle w:val="Subheading"/>
        <w:rPr>
          <w:rFonts w:ascii="Arial" w:hAnsi="Arial" w:cs="Arial"/>
          <w:sz w:val="28"/>
          <w:szCs w:val="28"/>
        </w:rPr>
      </w:pPr>
      <w:bookmarkStart w:id="1" w:name="_Hlk119576590"/>
      <w:r w:rsidRPr="00DC0285">
        <w:rPr>
          <w:rFonts w:ascii="Arial" w:hAnsi="Arial" w:cs="Arial"/>
          <w:sz w:val="28"/>
          <w:szCs w:val="28"/>
        </w:rPr>
        <w:t>Equality, Diversity &amp; Inclusion (EDI)</w:t>
      </w:r>
    </w:p>
    <w:p w14:paraId="211F4919" w14:textId="057DD544" w:rsidR="00C51D6B" w:rsidRPr="00DC0285" w:rsidRDefault="00C51D6B" w:rsidP="00C51D6B">
      <w:pPr>
        <w:rPr>
          <w:rFonts w:cs="Arial"/>
        </w:rPr>
      </w:pPr>
      <w:r w:rsidRPr="00DC0285">
        <w:rPr>
          <w:rFonts w:cs="Arial"/>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006B3A02" w:rsidRPr="00DC0285">
        <w:rPr>
          <w:rFonts w:cs="Arial"/>
        </w:rPr>
        <w:t xml:space="preserve">with </w:t>
      </w:r>
      <w:r w:rsidR="006B3A02" w:rsidRPr="00DC0285">
        <w:rPr>
          <w:rStyle w:val="Important"/>
          <w:b w:val="0"/>
          <w:bCs/>
          <w:color w:val="auto"/>
        </w:rPr>
        <w:t>Environment Agency</w:t>
      </w:r>
      <w:r w:rsidR="006B3A02" w:rsidRPr="00DC0285">
        <w:rPr>
          <w:rStyle w:val="Important"/>
          <w:color w:val="auto"/>
        </w:rPr>
        <w:t xml:space="preserve"> </w:t>
      </w:r>
      <w:r w:rsidRPr="00DC0285">
        <w:rPr>
          <w:rFonts w:cs="Arial"/>
        </w:rPr>
        <w:t>staff and service users.</w:t>
      </w:r>
    </w:p>
    <w:p w14:paraId="4844044C" w14:textId="77777777" w:rsidR="00C51D6B" w:rsidRPr="00DC0285" w:rsidRDefault="00C51D6B" w:rsidP="00C51D6B">
      <w:pPr>
        <w:rPr>
          <w:rFonts w:cs="Arial"/>
        </w:rPr>
      </w:pPr>
      <w:r w:rsidRPr="00DC0285">
        <w:rPr>
          <w:rFonts w:cs="Arial"/>
        </w:rPr>
        <w:t xml:space="preserve">Suppliers are expected </w:t>
      </w:r>
      <w:proofErr w:type="gramStart"/>
      <w:r w:rsidRPr="00DC0285">
        <w:rPr>
          <w:rFonts w:cs="Arial"/>
        </w:rPr>
        <w:t>to;</w:t>
      </w:r>
      <w:proofErr w:type="gramEnd"/>
    </w:p>
    <w:p w14:paraId="7465A4A2" w14:textId="759A45C6"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support Defra group to achieve its Public Sector Equality Duty as defined by the Equality Act 2010, and to support delivery of.</w:t>
      </w:r>
    </w:p>
    <w:p w14:paraId="7A69D090" w14:textId="77777777" w:rsidR="00C51D6B" w:rsidRPr="00DC0285"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 xml:space="preserve">meet the standards set out in the </w:t>
      </w:r>
      <w:hyperlink r:id="rId16" w:history="1">
        <w:r w:rsidRPr="00DC0285">
          <w:rPr>
            <w:rStyle w:val="Hyperlink"/>
            <w:rFonts w:ascii="Arial" w:hAnsi="Arial" w:cs="Arial"/>
          </w:rPr>
          <w:t>Government’s Supplier Code of Conduct</w:t>
        </w:r>
      </w:hyperlink>
    </w:p>
    <w:p w14:paraId="48730BF0" w14:textId="77777777" w:rsidR="00C51D6B" w:rsidRDefault="00C51D6B" w:rsidP="00C51D6B">
      <w:pPr>
        <w:pStyle w:val="BulletText1"/>
        <w:numPr>
          <w:ilvl w:val="0"/>
          <w:numId w:val="10"/>
        </w:numPr>
        <w:tabs>
          <w:tab w:val="clear" w:pos="720"/>
        </w:tabs>
        <w:ind w:left="641" w:hanging="357"/>
        <w:rPr>
          <w:rFonts w:ascii="Arial" w:hAnsi="Arial" w:cs="Arial"/>
        </w:rPr>
      </w:pPr>
      <w:r w:rsidRPr="00DC0285">
        <w:rPr>
          <w:rFonts w:ascii="Arial" w:hAnsi="Arial" w:cs="Arial"/>
        </w:rPr>
        <w:t xml:space="preserve">work with Defra group to ensure equality, diversity and inclusion impacts are addressed (positive and negative) in the goods, services and works we procure, barriers are </w:t>
      </w:r>
      <w:proofErr w:type="gramStart"/>
      <w:r w:rsidRPr="00DC0285">
        <w:rPr>
          <w:rFonts w:ascii="Arial" w:hAnsi="Arial" w:cs="Arial"/>
        </w:rPr>
        <w:t>removed</w:t>
      </w:r>
      <w:proofErr w:type="gramEnd"/>
      <w:r w:rsidRPr="00DC0285">
        <w:rPr>
          <w:rFonts w:ascii="Arial" w:hAnsi="Arial" w:cs="Arial"/>
        </w:rPr>
        <w:t xml:space="preserve"> and opportunities realised.</w:t>
      </w:r>
    </w:p>
    <w:p w14:paraId="21C25671" w14:textId="77777777" w:rsidR="00EE18CE" w:rsidRDefault="00EE18CE" w:rsidP="00EE18CE">
      <w:pPr>
        <w:pStyle w:val="BulletText1"/>
        <w:rPr>
          <w:rFonts w:ascii="Arial" w:hAnsi="Arial" w:cs="Arial"/>
        </w:rPr>
      </w:pPr>
    </w:p>
    <w:bookmarkEnd w:id="1"/>
    <w:p w14:paraId="009DD81F"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Sustainable Procurement</w:t>
      </w:r>
    </w:p>
    <w:p w14:paraId="4278E03F" w14:textId="77777777" w:rsidR="00C51D6B" w:rsidRDefault="00C51D6B" w:rsidP="00C51D6B">
      <w:pPr>
        <w:rPr>
          <w:rFonts w:cs="Arial"/>
        </w:rPr>
      </w:pPr>
      <w:r w:rsidRPr="00DC0285">
        <w:rPr>
          <w:rFonts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13E6334" w14:textId="77777777" w:rsidR="00694221" w:rsidRPr="00DC0285" w:rsidRDefault="00694221" w:rsidP="00C51D6B">
      <w:pPr>
        <w:rPr>
          <w:rFonts w:cs="Arial"/>
        </w:rPr>
      </w:pPr>
    </w:p>
    <w:p w14:paraId="323FB990" w14:textId="77777777" w:rsidR="00C51D6B" w:rsidRDefault="00C51D6B" w:rsidP="00C51D6B">
      <w:pPr>
        <w:rPr>
          <w:rFonts w:cs="Arial"/>
        </w:rPr>
      </w:pPr>
      <w:r w:rsidRPr="00DC0285">
        <w:rPr>
          <w:rFonts w:cs="Arial"/>
        </w:rPr>
        <w:t>The Client encourages its suppliers to share these values, work to address negative impacts and realise opportunities, measure performance and success.</w:t>
      </w:r>
    </w:p>
    <w:p w14:paraId="4C321724" w14:textId="77777777" w:rsidR="00694221" w:rsidRPr="00DC0285" w:rsidRDefault="00694221" w:rsidP="00C51D6B">
      <w:pPr>
        <w:rPr>
          <w:rFonts w:cs="Arial"/>
        </w:rPr>
      </w:pPr>
    </w:p>
    <w:p w14:paraId="51BEA519" w14:textId="3CCB66D6" w:rsidR="00C51D6B" w:rsidRDefault="00C51D6B" w:rsidP="00C51D6B">
      <w:pPr>
        <w:rPr>
          <w:rFonts w:cs="Arial"/>
        </w:rPr>
      </w:pPr>
      <w:r w:rsidRPr="00DC0285">
        <w:rPr>
          <w:rFonts w:cs="Arial"/>
        </w:rPr>
        <w:t xml:space="preserve">Suppliers are expected to </w:t>
      </w:r>
      <w:proofErr w:type="gramStart"/>
      <w:r w:rsidRPr="00DC0285">
        <w:rPr>
          <w:rFonts w:cs="Arial"/>
        </w:rPr>
        <w:t>have an understanding of</w:t>
      </w:r>
      <w:proofErr w:type="gramEnd"/>
      <w:r w:rsidRPr="00DC0285">
        <w:rPr>
          <w:rFonts w:cs="Arial"/>
        </w:rPr>
        <w:t xml:space="preserve"> the Sustainable Development Goals, the interconnections between them and the relevance to the Goods, Services and works procured on the Client’s behalf</w:t>
      </w:r>
      <w:r w:rsidR="0008468C">
        <w:rPr>
          <w:rFonts w:cs="Arial"/>
        </w:rPr>
        <w:t>.</w:t>
      </w:r>
    </w:p>
    <w:p w14:paraId="3BFFFA1B" w14:textId="77777777" w:rsidR="00E415B7" w:rsidRDefault="00E415B7" w:rsidP="00C51D6B">
      <w:pPr>
        <w:rPr>
          <w:rFonts w:cs="Arial"/>
        </w:rPr>
      </w:pPr>
    </w:p>
    <w:p w14:paraId="565DDB67" w14:textId="36C74271" w:rsidR="00E415B7" w:rsidRPr="00DC0285" w:rsidRDefault="00E415B7" w:rsidP="00E415B7">
      <w:pPr>
        <w:rPr>
          <w:rFonts w:cs="Arial"/>
        </w:rPr>
      </w:pPr>
      <w:r>
        <w:rPr>
          <w:rFonts w:cs="Arial"/>
        </w:rPr>
        <w:t xml:space="preserve">All communication should to be digital and meetings online, unless required by exception. </w:t>
      </w:r>
    </w:p>
    <w:p w14:paraId="0CD4AF83" w14:textId="77777777" w:rsidR="00E415B7" w:rsidRPr="00DC0285" w:rsidRDefault="00E415B7" w:rsidP="00C51D6B">
      <w:pPr>
        <w:rPr>
          <w:rFonts w:cs="Arial"/>
        </w:rPr>
      </w:pPr>
    </w:p>
    <w:p w14:paraId="3DA5A931" w14:textId="77777777" w:rsidR="00A65129" w:rsidRPr="00DC0285" w:rsidRDefault="00A65129" w:rsidP="00C51D6B">
      <w:pPr>
        <w:rPr>
          <w:rFonts w:cs="Arial"/>
        </w:rPr>
      </w:pPr>
    </w:p>
    <w:p w14:paraId="19D09D7B"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lastRenderedPageBreak/>
        <w:t xml:space="preserve">Conflicts of Interest </w:t>
      </w:r>
    </w:p>
    <w:p w14:paraId="733632A6" w14:textId="77777777" w:rsidR="00C51D6B" w:rsidRPr="00DC0285" w:rsidRDefault="00C51D6B" w:rsidP="00C51D6B">
      <w:pPr>
        <w:rPr>
          <w:rFonts w:cs="Arial"/>
        </w:rPr>
      </w:pPr>
      <w:r w:rsidRPr="00DC0285">
        <w:rPr>
          <w:rFonts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014208A3" w14:textId="77777777" w:rsidR="00C51D6B" w:rsidRDefault="00C51D6B" w:rsidP="00C51D6B">
      <w:pPr>
        <w:rPr>
          <w:rFonts w:cs="Arial"/>
        </w:rPr>
      </w:pPr>
      <w:r w:rsidRPr="00DC0285">
        <w:rPr>
          <w:rFonts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DC0285">
        <w:rPr>
          <w:rFonts w:cs="Arial"/>
        </w:rPr>
        <w:t>competition</w:t>
      </w:r>
      <w:proofErr w:type="gramEnd"/>
      <w:r w:rsidRPr="00DC0285">
        <w:rPr>
          <w:rFonts w:cs="Arial"/>
        </w:rPr>
        <w:t xml:space="preserve"> </w:t>
      </w:r>
    </w:p>
    <w:p w14:paraId="209258AC" w14:textId="77777777" w:rsidR="00694221" w:rsidRPr="00DC0285" w:rsidRDefault="00694221" w:rsidP="00C51D6B">
      <w:pPr>
        <w:rPr>
          <w:rFonts w:cs="Arial"/>
        </w:rPr>
      </w:pPr>
    </w:p>
    <w:p w14:paraId="5D521248" w14:textId="77777777" w:rsidR="00C51D6B" w:rsidRDefault="00C51D6B" w:rsidP="00C51D6B">
      <w:pPr>
        <w:rPr>
          <w:rFonts w:cs="Arial"/>
        </w:rPr>
      </w:pPr>
      <w:r w:rsidRPr="00DC0285">
        <w:rPr>
          <w:rFonts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8136BF2" w14:textId="77777777" w:rsidR="00FA6DCB" w:rsidRPr="00DC0285" w:rsidRDefault="00FA6DCB" w:rsidP="00C51D6B">
      <w:pPr>
        <w:rPr>
          <w:rFonts w:cs="Arial"/>
        </w:rPr>
      </w:pPr>
    </w:p>
    <w:p w14:paraId="30942F6C" w14:textId="77777777" w:rsidR="00C51D6B" w:rsidRPr="00DC0285" w:rsidRDefault="00C51D6B" w:rsidP="00C51D6B">
      <w:pPr>
        <w:rPr>
          <w:rFonts w:cs="Arial"/>
        </w:rPr>
      </w:pPr>
      <w:r w:rsidRPr="00DC0285">
        <w:rPr>
          <w:rFonts w:cs="Arial"/>
        </w:rPr>
        <w:t xml:space="preserve">Provided that it has been carried out in an open, fair and transparent manner, routine pre-market engagement carried out by the Authority should not represent a conflict of interest for the supplier. </w:t>
      </w:r>
    </w:p>
    <w:p w14:paraId="3FEC0A51" w14:textId="77777777" w:rsidR="00C51D6B" w:rsidRPr="00DC0285" w:rsidRDefault="00C51D6B" w:rsidP="00C51D6B">
      <w:pPr>
        <w:rPr>
          <w:rFonts w:cs="Arial"/>
        </w:rPr>
      </w:pPr>
      <w:r w:rsidRPr="00DC0285">
        <w:rPr>
          <w:rFonts w:cs="Arial"/>
        </w:rPr>
        <w:br w:type="page"/>
      </w:r>
    </w:p>
    <w:p w14:paraId="5D549539" w14:textId="77777777" w:rsidR="00C51D6B" w:rsidRPr="00DC0285" w:rsidRDefault="00C51D6B" w:rsidP="00C51D6B">
      <w:pPr>
        <w:pStyle w:val="Sectiontitle"/>
        <w:rPr>
          <w:rFonts w:ascii="Arial" w:hAnsi="Arial" w:cs="Arial"/>
        </w:rPr>
      </w:pPr>
      <w:r w:rsidRPr="00DC0285">
        <w:rPr>
          <w:rFonts w:ascii="Arial" w:hAnsi="Arial" w:cs="Arial"/>
        </w:rPr>
        <w:lastRenderedPageBreak/>
        <w:t xml:space="preserve">Section 2: The Invitation </w:t>
      </w:r>
    </w:p>
    <w:p w14:paraId="10ED96B5" w14:textId="77777777" w:rsidR="00C51D6B" w:rsidRPr="00566757" w:rsidRDefault="00C51D6B" w:rsidP="00C51D6B">
      <w:pPr>
        <w:pStyle w:val="Subheading"/>
        <w:rPr>
          <w:rFonts w:ascii="Arial" w:hAnsi="Arial" w:cs="Arial"/>
          <w:sz w:val="28"/>
          <w:szCs w:val="28"/>
        </w:rPr>
      </w:pPr>
      <w:r w:rsidRPr="00566757">
        <w:rPr>
          <w:rFonts w:ascii="Arial" w:hAnsi="Arial" w:cs="Arial"/>
          <w:sz w:val="28"/>
          <w:szCs w:val="28"/>
        </w:rPr>
        <w:t xml:space="preserve">Specification of Requirements </w:t>
      </w:r>
    </w:p>
    <w:p w14:paraId="5A2E5924" w14:textId="77777777" w:rsidR="008B13B4" w:rsidRPr="000D46F8" w:rsidRDefault="008B13B4" w:rsidP="007C2A92">
      <w:pPr>
        <w:keepNext/>
        <w:spacing w:line="240" w:lineRule="auto"/>
        <w:outlineLvl w:val="0"/>
        <w:rPr>
          <w:rFonts w:eastAsia="Times New Roman" w:cs="Arial"/>
          <w:b/>
          <w:szCs w:val="28"/>
          <w:u w:val="single"/>
          <w:lang w:eastAsia="en-GB"/>
        </w:rPr>
      </w:pPr>
      <w:r w:rsidRPr="000D46F8">
        <w:rPr>
          <w:rFonts w:eastAsia="Times New Roman" w:cs="Arial"/>
          <w:b/>
          <w:szCs w:val="28"/>
          <w:u w:val="single"/>
          <w:lang w:eastAsia="en-GB"/>
        </w:rPr>
        <w:t>Background to the Requirement</w:t>
      </w:r>
    </w:p>
    <w:p w14:paraId="3F1E8D79" w14:textId="77777777" w:rsidR="008B13B4" w:rsidRPr="000D46F8" w:rsidRDefault="008B13B4" w:rsidP="008B13B4">
      <w:pPr>
        <w:spacing w:line="240" w:lineRule="auto"/>
        <w:ind w:left="720"/>
        <w:rPr>
          <w:rFonts w:eastAsia="Times New Roman" w:cs="Arial"/>
          <w:color w:val="FF0000"/>
          <w:szCs w:val="28"/>
          <w:lang w:eastAsia="en-GB"/>
        </w:rPr>
      </w:pPr>
    </w:p>
    <w:p w14:paraId="12263B2B" w14:textId="4B10430E" w:rsidR="008B13B4" w:rsidRPr="000D46F8" w:rsidRDefault="008B13B4" w:rsidP="000D46F8">
      <w:pPr>
        <w:spacing w:line="240" w:lineRule="auto"/>
        <w:rPr>
          <w:rFonts w:eastAsia="Times New Roman" w:cs="Arial"/>
          <w:lang w:eastAsia="en-GB"/>
        </w:rPr>
      </w:pPr>
      <w:r w:rsidRPr="695084FE">
        <w:rPr>
          <w:rFonts w:eastAsia="Times New Roman" w:cs="Arial"/>
          <w:lang w:eastAsia="en-GB"/>
        </w:rPr>
        <w:t>The Environment Agency require a modular format</w:t>
      </w:r>
      <w:r w:rsidR="0046150D" w:rsidRPr="695084FE">
        <w:rPr>
          <w:rFonts w:eastAsia="Times New Roman" w:cs="Arial"/>
          <w:lang w:eastAsia="en-GB"/>
        </w:rPr>
        <w:t>,</w:t>
      </w:r>
      <w:r w:rsidRPr="695084FE">
        <w:rPr>
          <w:rFonts w:eastAsia="Times New Roman" w:cs="Arial"/>
          <w:lang w:eastAsia="en-GB"/>
        </w:rPr>
        <w:t xml:space="preserve"> </w:t>
      </w:r>
      <w:r w:rsidR="0046150D" w:rsidRPr="695084FE">
        <w:rPr>
          <w:rFonts w:eastAsia="Times New Roman" w:cs="Arial"/>
          <w:lang w:eastAsia="en-GB"/>
        </w:rPr>
        <w:t xml:space="preserve">self-led </w:t>
      </w:r>
      <w:r w:rsidRPr="695084FE">
        <w:rPr>
          <w:rFonts w:eastAsia="Times New Roman" w:cs="Arial"/>
          <w:lang w:eastAsia="en-GB"/>
        </w:rPr>
        <w:t>distance learning training course covering the management of fisheries</w:t>
      </w:r>
      <w:r w:rsidR="00057159" w:rsidRPr="695084FE">
        <w:rPr>
          <w:rFonts w:eastAsia="Times New Roman" w:cs="Arial"/>
          <w:lang w:eastAsia="en-GB"/>
        </w:rPr>
        <w:t>,</w:t>
      </w:r>
      <w:r w:rsidRPr="695084FE">
        <w:rPr>
          <w:rFonts w:eastAsia="Times New Roman" w:cs="Arial"/>
          <w:lang w:eastAsia="en-GB"/>
        </w:rPr>
        <w:t xml:space="preserve"> to be used by Environment Agency staff</w:t>
      </w:r>
      <w:r w:rsidR="0046150D" w:rsidRPr="695084FE">
        <w:rPr>
          <w:rFonts w:eastAsia="Times New Roman" w:cs="Arial"/>
          <w:lang w:eastAsia="en-GB"/>
        </w:rPr>
        <w:t xml:space="preserve">. </w:t>
      </w:r>
      <w:r w:rsidRPr="695084FE">
        <w:rPr>
          <w:rFonts w:eastAsia="Times New Roman" w:cs="Arial"/>
          <w:lang w:eastAsia="en-GB"/>
        </w:rPr>
        <w:t xml:space="preserve"> </w:t>
      </w:r>
      <w:r w:rsidR="00377A25" w:rsidRPr="695084FE">
        <w:rPr>
          <w:rFonts w:eastAsia="Times New Roman" w:cs="Arial"/>
          <w:lang w:eastAsia="en-GB"/>
        </w:rPr>
        <w:t xml:space="preserve">This training is required to sit at qualification level </w:t>
      </w:r>
      <w:proofErr w:type="gramStart"/>
      <w:r w:rsidR="00377A25" w:rsidRPr="695084FE">
        <w:rPr>
          <w:rFonts w:eastAsia="Times New Roman" w:cs="Arial"/>
          <w:lang w:eastAsia="en-GB"/>
        </w:rPr>
        <w:t>4</w:t>
      </w:r>
      <w:r w:rsidR="00057159" w:rsidRPr="2062F170">
        <w:rPr>
          <w:rFonts w:eastAsia="Times New Roman" w:cs="Arial"/>
          <w:lang w:eastAsia="en-GB"/>
        </w:rPr>
        <w:t>.</w:t>
      </w:r>
      <w:r w:rsidR="4A68A872" w:rsidRPr="2062F170">
        <w:rPr>
          <w:rFonts w:eastAsia="Times New Roman" w:cs="Arial"/>
          <w:lang w:eastAsia="en-GB"/>
        </w:rPr>
        <w:t>*</w:t>
      </w:r>
      <w:proofErr w:type="gramEnd"/>
      <w:r w:rsidR="00057159" w:rsidRPr="695084FE">
        <w:rPr>
          <w:rFonts w:eastAsia="Times New Roman" w:cs="Arial"/>
          <w:lang w:eastAsia="en-GB"/>
        </w:rPr>
        <w:t xml:space="preserve"> </w:t>
      </w:r>
      <w:r w:rsidR="0046150D" w:rsidRPr="695084FE">
        <w:rPr>
          <w:rFonts w:eastAsia="Times New Roman" w:cs="Arial"/>
          <w:lang w:eastAsia="en-GB"/>
        </w:rPr>
        <w:t xml:space="preserve">This training will align </w:t>
      </w:r>
      <w:r w:rsidR="00057159" w:rsidRPr="695084FE">
        <w:rPr>
          <w:rFonts w:eastAsia="Times New Roman" w:cs="Arial"/>
          <w:lang w:eastAsia="en-GB"/>
        </w:rPr>
        <w:t>with, and</w:t>
      </w:r>
      <w:r w:rsidR="0046150D" w:rsidRPr="695084FE">
        <w:rPr>
          <w:rFonts w:eastAsia="Times New Roman" w:cs="Arial"/>
          <w:lang w:eastAsia="en-GB"/>
        </w:rPr>
        <w:t xml:space="preserve"> support </w:t>
      </w:r>
      <w:r w:rsidR="00377A25" w:rsidRPr="695084FE">
        <w:rPr>
          <w:rFonts w:eastAsia="Times New Roman" w:cs="Arial"/>
          <w:lang w:eastAsia="en-GB"/>
        </w:rPr>
        <w:t>the technical</w:t>
      </w:r>
      <w:r w:rsidR="0046150D" w:rsidRPr="695084FE">
        <w:rPr>
          <w:rFonts w:eastAsia="Times New Roman" w:cs="Arial"/>
          <w:lang w:eastAsia="en-GB"/>
        </w:rPr>
        <w:t xml:space="preserve"> capabilities required by Environment Agency fisheries staff to deliver their role in relation to fisheries management activities, advice and guidance</w:t>
      </w:r>
      <w:r w:rsidR="00377A25" w:rsidRPr="695084FE">
        <w:rPr>
          <w:rFonts w:eastAsia="Times New Roman" w:cs="Arial"/>
          <w:lang w:eastAsia="en-GB"/>
        </w:rPr>
        <w:t>.</w:t>
      </w:r>
      <w:r w:rsidR="0046150D" w:rsidRPr="695084FE">
        <w:rPr>
          <w:rFonts w:eastAsia="Times New Roman" w:cs="Arial"/>
          <w:lang w:eastAsia="en-GB"/>
        </w:rPr>
        <w:t xml:space="preserve"> To align with Environment Agency existing capabilities the</w:t>
      </w:r>
      <w:r w:rsidRPr="695084FE">
        <w:rPr>
          <w:rFonts w:eastAsia="Times New Roman" w:cs="Arial"/>
          <w:lang w:eastAsia="en-GB"/>
        </w:rPr>
        <w:t xml:space="preserve"> modules </w:t>
      </w:r>
      <w:r w:rsidR="0046150D" w:rsidRPr="695084FE">
        <w:rPr>
          <w:rFonts w:eastAsia="Times New Roman" w:cs="Arial"/>
          <w:lang w:eastAsia="en-GB"/>
        </w:rPr>
        <w:t>are required to focus on the following topics</w:t>
      </w:r>
      <w:r w:rsidRPr="695084FE">
        <w:rPr>
          <w:rFonts w:eastAsia="Times New Roman" w:cs="Arial"/>
          <w:lang w:eastAsia="en-GB"/>
        </w:rPr>
        <w:t>:</w:t>
      </w:r>
    </w:p>
    <w:p w14:paraId="5FB89CC9" w14:textId="77777777" w:rsidR="008B13B4" w:rsidRPr="000D46F8" w:rsidRDefault="008B13B4" w:rsidP="008B13B4">
      <w:pPr>
        <w:spacing w:line="240" w:lineRule="auto"/>
        <w:jc w:val="both"/>
        <w:rPr>
          <w:rFonts w:eastAsia="Times New Roman" w:cs="Arial"/>
          <w:lang w:eastAsia="en-GB"/>
        </w:rPr>
      </w:pPr>
    </w:p>
    <w:p w14:paraId="4863C5C0" w14:textId="3CD774AC" w:rsidR="008B13B4" w:rsidRPr="00A02915" w:rsidRDefault="008B13B4" w:rsidP="5F8A0E39">
      <w:pPr>
        <w:numPr>
          <w:ilvl w:val="0"/>
          <w:numId w:val="15"/>
        </w:numPr>
        <w:spacing w:line="240" w:lineRule="auto"/>
        <w:contextualSpacing/>
        <w:rPr>
          <w:rFonts w:eastAsia="Calibri" w:cs="Arial"/>
        </w:rPr>
      </w:pPr>
      <w:r w:rsidRPr="5F8A0E39">
        <w:rPr>
          <w:rFonts w:eastAsia="Calibri" w:cs="Arial"/>
          <w:b/>
          <w:bCs/>
        </w:rPr>
        <w:t>Fish Health and Welfare</w:t>
      </w:r>
      <w:r w:rsidR="00F72EF5" w:rsidRPr="5F8A0E39">
        <w:rPr>
          <w:rFonts w:eastAsia="Calibri" w:cs="Arial"/>
        </w:rPr>
        <w:t xml:space="preserve"> </w:t>
      </w:r>
      <w:r w:rsidR="00A30E02" w:rsidRPr="5F8A0E39">
        <w:rPr>
          <w:rFonts w:eastAsia="Calibri" w:cs="Arial"/>
        </w:rPr>
        <w:t>–</w:t>
      </w:r>
      <w:r w:rsidR="00F72EF5" w:rsidRPr="5F8A0E39">
        <w:rPr>
          <w:rFonts w:eastAsia="Calibri" w:cs="Arial"/>
        </w:rPr>
        <w:t xml:space="preserve"> </w:t>
      </w:r>
      <w:r w:rsidR="00A30E02" w:rsidRPr="5F8A0E39">
        <w:rPr>
          <w:rFonts w:eastAsia="Calibri" w:cs="Arial"/>
        </w:rPr>
        <w:t xml:space="preserve">to </w:t>
      </w:r>
      <w:r w:rsidR="00A02915" w:rsidRPr="5F8A0E39">
        <w:rPr>
          <w:rFonts w:eastAsia="Calibri" w:cs="Arial"/>
        </w:rPr>
        <w:t>include an overview of current and common diseases and</w:t>
      </w:r>
      <w:r w:rsidR="00A30E02" w:rsidRPr="5F8A0E39">
        <w:rPr>
          <w:rFonts w:eastAsia="Calibri" w:cs="Arial"/>
        </w:rPr>
        <w:t xml:space="preserve"> what to look for when visiting fisheries with suspected health issues.</w:t>
      </w:r>
      <w:r w:rsidR="00A02915" w:rsidRPr="5F8A0E39">
        <w:rPr>
          <w:rFonts w:eastAsia="Calibri" w:cs="Arial"/>
        </w:rPr>
        <w:t xml:space="preserve"> </w:t>
      </w:r>
      <w:r w:rsidR="00BA3B23" w:rsidRPr="5F8A0E39">
        <w:rPr>
          <w:rFonts w:eastAsia="Calibri" w:cs="Arial"/>
        </w:rPr>
        <w:t>Maintaining welfare, m</w:t>
      </w:r>
      <w:r w:rsidR="001C407D" w:rsidRPr="5F8A0E39">
        <w:rPr>
          <w:rFonts w:eastAsia="Calibri" w:cs="Arial"/>
        </w:rPr>
        <w:t>inimizing</w:t>
      </w:r>
      <w:r w:rsidR="00A30E02" w:rsidRPr="5F8A0E39">
        <w:rPr>
          <w:rFonts w:eastAsia="Calibri" w:cs="Arial"/>
        </w:rPr>
        <w:t xml:space="preserve"> </w:t>
      </w:r>
      <w:r w:rsidR="001C407D" w:rsidRPr="5F8A0E39">
        <w:rPr>
          <w:rFonts w:eastAsia="Calibri" w:cs="Arial"/>
        </w:rPr>
        <w:t>and manag</w:t>
      </w:r>
      <w:r w:rsidR="00BA3B23" w:rsidRPr="5F8A0E39">
        <w:rPr>
          <w:rFonts w:eastAsia="Calibri" w:cs="Arial"/>
        </w:rPr>
        <w:t>ing</w:t>
      </w:r>
      <w:r w:rsidR="001C407D" w:rsidRPr="5F8A0E39">
        <w:rPr>
          <w:rFonts w:eastAsia="Calibri" w:cs="Arial"/>
        </w:rPr>
        <w:t xml:space="preserve"> </w:t>
      </w:r>
      <w:r w:rsidR="00A30E02" w:rsidRPr="5F8A0E39">
        <w:rPr>
          <w:rFonts w:eastAsia="Calibri" w:cs="Arial"/>
        </w:rPr>
        <w:t>disease outbreak</w:t>
      </w:r>
      <w:r w:rsidR="001C407D" w:rsidRPr="5F8A0E39">
        <w:rPr>
          <w:rFonts w:eastAsia="Calibri" w:cs="Arial"/>
        </w:rPr>
        <w:t>s</w:t>
      </w:r>
      <w:r w:rsidR="002549D6" w:rsidRPr="5F8A0E39">
        <w:rPr>
          <w:rFonts w:eastAsia="Calibri" w:cs="Arial"/>
        </w:rPr>
        <w:t>, biocontrol</w:t>
      </w:r>
      <w:r w:rsidR="00BA3B23" w:rsidRPr="5F8A0E39">
        <w:rPr>
          <w:rFonts w:eastAsia="Calibri" w:cs="Arial"/>
        </w:rPr>
        <w:t xml:space="preserve"> </w:t>
      </w:r>
      <w:r w:rsidR="001C407D" w:rsidRPr="5F8A0E39">
        <w:rPr>
          <w:rFonts w:eastAsia="Calibri" w:cs="Arial"/>
        </w:rPr>
        <w:t>methods</w:t>
      </w:r>
      <w:r w:rsidR="00194E79" w:rsidRPr="5F8A0E39">
        <w:rPr>
          <w:rFonts w:eastAsia="Calibri" w:cs="Arial"/>
        </w:rPr>
        <w:t xml:space="preserve">, </w:t>
      </w:r>
      <w:r w:rsidR="00DE7964" w:rsidRPr="5F8A0E39">
        <w:rPr>
          <w:rFonts w:eastAsia="Calibri" w:cs="Arial"/>
        </w:rPr>
        <w:t xml:space="preserve">and </w:t>
      </w:r>
      <w:r w:rsidR="00194E79" w:rsidRPr="5F8A0E39">
        <w:rPr>
          <w:rFonts w:eastAsia="Calibri" w:cs="Arial"/>
        </w:rPr>
        <w:t>processes</w:t>
      </w:r>
      <w:r w:rsidR="001C407D" w:rsidRPr="5F8A0E39">
        <w:rPr>
          <w:rFonts w:eastAsia="Calibri" w:cs="Arial"/>
        </w:rPr>
        <w:t xml:space="preserve"> to </w:t>
      </w:r>
      <w:r w:rsidR="00DE7964" w:rsidRPr="5F8A0E39">
        <w:rPr>
          <w:rFonts w:eastAsia="Calibri" w:cs="Arial"/>
        </w:rPr>
        <w:t xml:space="preserve">support fisheries through </w:t>
      </w:r>
      <w:r w:rsidR="00194E79" w:rsidRPr="5F8A0E39">
        <w:rPr>
          <w:rFonts w:eastAsia="Calibri" w:cs="Arial"/>
        </w:rPr>
        <w:t>incidents.</w:t>
      </w:r>
    </w:p>
    <w:p w14:paraId="36A644D2" w14:textId="4D7D94C3" w:rsidR="008B13B4" w:rsidRPr="0091028B" w:rsidRDefault="008B13B4" w:rsidP="5F8A0E39">
      <w:pPr>
        <w:numPr>
          <w:ilvl w:val="0"/>
          <w:numId w:val="15"/>
        </w:numPr>
        <w:spacing w:line="240" w:lineRule="auto"/>
        <w:contextualSpacing/>
        <w:rPr>
          <w:rFonts w:eastAsia="Calibri" w:cs="Arial"/>
        </w:rPr>
      </w:pPr>
      <w:r w:rsidRPr="5F8A0E39">
        <w:rPr>
          <w:rFonts w:eastAsia="Calibri" w:cs="Arial"/>
          <w:b/>
          <w:bCs/>
        </w:rPr>
        <w:t>Predator Impacts and Management</w:t>
      </w:r>
      <w:r w:rsidR="00F72EF5" w:rsidRPr="5F8A0E39">
        <w:rPr>
          <w:rFonts w:eastAsia="Calibri" w:cs="Arial"/>
        </w:rPr>
        <w:t xml:space="preserve"> </w:t>
      </w:r>
      <w:r w:rsidR="007E0938" w:rsidRPr="5F8A0E39">
        <w:rPr>
          <w:rFonts w:eastAsia="Calibri" w:cs="Arial"/>
        </w:rPr>
        <w:t>–</w:t>
      </w:r>
      <w:r w:rsidR="00F72EF5" w:rsidRPr="5F8A0E39">
        <w:rPr>
          <w:rFonts w:eastAsia="Calibri" w:cs="Arial"/>
        </w:rPr>
        <w:t xml:space="preserve"> </w:t>
      </w:r>
      <w:r w:rsidR="00424572" w:rsidRPr="5F8A0E39">
        <w:rPr>
          <w:rFonts w:eastAsia="Calibri" w:cs="Arial"/>
        </w:rPr>
        <w:t xml:space="preserve">to </w:t>
      </w:r>
      <w:r w:rsidR="00E16043" w:rsidRPr="5F8A0E39">
        <w:rPr>
          <w:rFonts w:eastAsia="Calibri" w:cs="Arial"/>
        </w:rPr>
        <w:t xml:space="preserve">cover the </w:t>
      </w:r>
      <w:r w:rsidR="007E0938" w:rsidRPr="5F8A0E39">
        <w:rPr>
          <w:rFonts w:eastAsia="Calibri" w:cs="Arial"/>
        </w:rPr>
        <w:t>main groups of piscivorous predators</w:t>
      </w:r>
      <w:r w:rsidR="00E16043" w:rsidRPr="5F8A0E39">
        <w:rPr>
          <w:rFonts w:eastAsia="Calibri" w:cs="Arial"/>
        </w:rPr>
        <w:t xml:space="preserve">, </w:t>
      </w:r>
      <w:r w:rsidR="007E0938" w:rsidRPr="5F8A0E39">
        <w:rPr>
          <w:rFonts w:eastAsia="Calibri" w:cs="Arial"/>
        </w:rPr>
        <w:t>their impacts on stocks and strategies for their management.</w:t>
      </w:r>
    </w:p>
    <w:p w14:paraId="23AAFF9D" w14:textId="225976DC" w:rsidR="008B13B4" w:rsidRPr="000D46F8" w:rsidRDefault="008B13B4" w:rsidP="008B13B4">
      <w:pPr>
        <w:numPr>
          <w:ilvl w:val="0"/>
          <w:numId w:val="15"/>
        </w:numPr>
        <w:spacing w:line="240" w:lineRule="auto"/>
        <w:contextualSpacing/>
        <w:jc w:val="both"/>
        <w:rPr>
          <w:rFonts w:eastAsia="Calibri" w:cs="Arial"/>
        </w:rPr>
      </w:pPr>
      <w:r w:rsidRPr="5F8A0E39">
        <w:rPr>
          <w:rFonts w:eastAsia="Calibri" w:cs="Arial"/>
          <w:b/>
          <w:bCs/>
        </w:rPr>
        <w:t>Invasive Non-Native Species</w:t>
      </w:r>
      <w:r w:rsidR="002E6695" w:rsidRPr="5F8A0E39">
        <w:rPr>
          <w:rFonts w:eastAsia="Calibri" w:cs="Arial"/>
          <w:b/>
          <w:bCs/>
        </w:rPr>
        <w:t xml:space="preserve"> Impacts and Management</w:t>
      </w:r>
      <w:r w:rsidR="00F72EF5" w:rsidRPr="5F8A0E39">
        <w:rPr>
          <w:rFonts w:eastAsia="Calibri" w:cs="Arial"/>
        </w:rPr>
        <w:t xml:space="preserve"> - </w:t>
      </w:r>
      <w:r w:rsidR="3B2C1E6E" w:rsidRPr="5F8A0E39">
        <w:rPr>
          <w:rFonts w:eastAsia="Calibri" w:cs="Arial"/>
        </w:rPr>
        <w:t>provide a summary of the main INNS fish species and other plants/invertebrates affecting fisheries</w:t>
      </w:r>
      <w:r w:rsidR="59A077FC" w:rsidRPr="5F8A0E39">
        <w:rPr>
          <w:rFonts w:eastAsia="Calibri" w:cs="Arial"/>
        </w:rPr>
        <w:t xml:space="preserve">. Briefly outlining their history, identification and impacts. </w:t>
      </w:r>
      <w:r w:rsidR="73E76EFF" w:rsidRPr="5F8A0E39">
        <w:rPr>
          <w:rFonts w:eastAsia="Calibri" w:cs="Arial"/>
        </w:rPr>
        <w:t>Also cover management strategies and biosecurity best practice.</w:t>
      </w:r>
    </w:p>
    <w:p w14:paraId="1AA04B89" w14:textId="0832C0A8" w:rsidR="00424572" w:rsidRPr="006429C0" w:rsidRDefault="47ADE55F" w:rsidP="5F8A0E39">
      <w:pPr>
        <w:numPr>
          <w:ilvl w:val="0"/>
          <w:numId w:val="15"/>
        </w:numPr>
        <w:spacing w:line="240" w:lineRule="auto"/>
        <w:contextualSpacing/>
        <w:rPr>
          <w:rFonts w:eastAsia="Calibri" w:cs="Arial"/>
        </w:rPr>
      </w:pPr>
      <w:r w:rsidRPr="70F59537">
        <w:rPr>
          <w:rFonts w:eastAsia="Calibri" w:cs="Arial"/>
          <w:b/>
          <w:bCs/>
        </w:rPr>
        <w:t>Fish Stock</w:t>
      </w:r>
      <w:r w:rsidR="56BB5C1E" w:rsidRPr="70F59537">
        <w:rPr>
          <w:rFonts w:eastAsia="Calibri" w:cs="Arial"/>
          <w:b/>
          <w:bCs/>
        </w:rPr>
        <w:t xml:space="preserve"> </w:t>
      </w:r>
      <w:r w:rsidR="2CD42BBB" w:rsidRPr="70F59537">
        <w:rPr>
          <w:rFonts w:eastAsia="Calibri" w:cs="Arial"/>
          <w:b/>
          <w:bCs/>
        </w:rPr>
        <w:t>Assessment</w:t>
      </w:r>
      <w:r w:rsidRPr="70F59537">
        <w:rPr>
          <w:rFonts w:eastAsia="Calibri" w:cs="Arial"/>
          <w:b/>
          <w:bCs/>
        </w:rPr>
        <w:t xml:space="preserve"> and Stock Management</w:t>
      </w:r>
      <w:r w:rsidRPr="70F59537">
        <w:rPr>
          <w:rFonts w:eastAsia="Calibri" w:cs="Arial"/>
        </w:rPr>
        <w:t xml:space="preserve"> </w:t>
      </w:r>
      <w:r w:rsidR="6602B7CD" w:rsidRPr="70F59537">
        <w:rPr>
          <w:rFonts w:eastAsia="Calibri" w:cs="Arial"/>
        </w:rPr>
        <w:t xml:space="preserve">- </w:t>
      </w:r>
      <w:r w:rsidR="05D31233" w:rsidRPr="70F59537">
        <w:rPr>
          <w:rFonts w:eastAsia="Calibri" w:cs="Arial"/>
        </w:rPr>
        <w:t xml:space="preserve">to </w:t>
      </w:r>
      <w:r w:rsidR="4CCDE5C9" w:rsidRPr="70F59537">
        <w:rPr>
          <w:rFonts w:eastAsia="Calibri" w:cs="Arial"/>
        </w:rPr>
        <w:t xml:space="preserve">include </w:t>
      </w:r>
      <w:r w:rsidR="05D31233" w:rsidRPr="70F59537">
        <w:rPr>
          <w:rFonts w:eastAsia="Calibri" w:cs="Arial"/>
        </w:rPr>
        <w:t>fish stock</w:t>
      </w:r>
      <w:r w:rsidR="4CCDE5C9" w:rsidRPr="70F59537">
        <w:rPr>
          <w:rFonts w:eastAsia="Calibri" w:cs="Arial"/>
        </w:rPr>
        <w:t>ing</w:t>
      </w:r>
      <w:r w:rsidR="05D31233" w:rsidRPr="70F59537">
        <w:rPr>
          <w:rFonts w:eastAsia="Calibri" w:cs="Arial"/>
        </w:rPr>
        <w:t xml:space="preserve"> </w:t>
      </w:r>
      <w:r w:rsidR="3ECB2C72" w:rsidRPr="70F59537">
        <w:rPr>
          <w:rFonts w:eastAsia="Calibri" w:cs="Arial"/>
        </w:rPr>
        <w:t>and management</w:t>
      </w:r>
      <w:r w:rsidR="05D31233" w:rsidRPr="70F59537">
        <w:rPr>
          <w:rFonts w:eastAsia="Calibri" w:cs="Arial"/>
        </w:rPr>
        <w:t xml:space="preserve"> in fresh waters, the importance of</w:t>
      </w:r>
      <w:r w:rsidR="031EF954" w:rsidRPr="70F59537">
        <w:rPr>
          <w:rFonts w:eastAsia="Calibri" w:cs="Arial"/>
        </w:rPr>
        <w:t>,</w:t>
      </w:r>
      <w:r w:rsidR="05D31233" w:rsidRPr="70F59537">
        <w:rPr>
          <w:rFonts w:eastAsia="Calibri" w:cs="Arial"/>
        </w:rPr>
        <w:t xml:space="preserve"> </w:t>
      </w:r>
      <w:r w:rsidR="3ECB2C72" w:rsidRPr="70F59537">
        <w:rPr>
          <w:rFonts w:eastAsia="Calibri" w:cs="Arial"/>
        </w:rPr>
        <w:t xml:space="preserve">and methods </w:t>
      </w:r>
      <w:r w:rsidR="7DFB5712" w:rsidRPr="70F59537">
        <w:rPr>
          <w:rFonts w:eastAsia="Calibri" w:cs="Arial"/>
        </w:rPr>
        <w:t>for,</w:t>
      </w:r>
      <w:r w:rsidR="031EF954" w:rsidRPr="70F59537">
        <w:rPr>
          <w:rFonts w:eastAsia="Calibri" w:cs="Arial"/>
        </w:rPr>
        <w:t xml:space="preserve"> assess</w:t>
      </w:r>
      <w:r w:rsidR="7DFB5712" w:rsidRPr="70F59537">
        <w:rPr>
          <w:rFonts w:eastAsia="Calibri" w:cs="Arial"/>
        </w:rPr>
        <w:t>ing</w:t>
      </w:r>
      <w:r w:rsidR="031EF954" w:rsidRPr="70F59537">
        <w:rPr>
          <w:rFonts w:eastAsia="Calibri" w:cs="Arial"/>
        </w:rPr>
        <w:t xml:space="preserve"> </w:t>
      </w:r>
      <w:r w:rsidR="05D31233" w:rsidRPr="70F59537">
        <w:rPr>
          <w:rFonts w:eastAsia="Calibri" w:cs="Arial"/>
        </w:rPr>
        <w:t>stock and habitat</w:t>
      </w:r>
      <w:r w:rsidR="35116E24" w:rsidRPr="70F59537">
        <w:rPr>
          <w:rFonts w:eastAsia="Calibri" w:cs="Arial"/>
        </w:rPr>
        <w:t>. To also cover</w:t>
      </w:r>
      <w:r w:rsidR="5DCC8466" w:rsidRPr="70F59537">
        <w:rPr>
          <w:rFonts w:eastAsia="Calibri" w:cs="Arial"/>
        </w:rPr>
        <w:t xml:space="preserve"> </w:t>
      </w:r>
      <w:r w:rsidR="39D69A7D" w:rsidRPr="70F59537">
        <w:rPr>
          <w:rFonts w:eastAsia="Calibri" w:cs="Arial"/>
        </w:rPr>
        <w:t>sampling and</w:t>
      </w:r>
      <w:r w:rsidR="35116E24" w:rsidRPr="70F59537">
        <w:rPr>
          <w:rFonts w:eastAsia="Calibri" w:cs="Arial"/>
        </w:rPr>
        <w:t xml:space="preserve"> </w:t>
      </w:r>
      <w:r w:rsidR="05D31233" w:rsidRPr="70F59537">
        <w:rPr>
          <w:rFonts w:eastAsia="Calibri" w:cs="Arial"/>
        </w:rPr>
        <w:t>survey</w:t>
      </w:r>
      <w:r w:rsidR="7DFB5712" w:rsidRPr="70F59537">
        <w:rPr>
          <w:rFonts w:eastAsia="Calibri" w:cs="Arial"/>
        </w:rPr>
        <w:t xml:space="preserve"> methods</w:t>
      </w:r>
      <w:r w:rsidR="35116E24" w:rsidRPr="70F59537">
        <w:rPr>
          <w:rFonts w:eastAsia="Calibri" w:cs="Arial"/>
        </w:rPr>
        <w:t>.</w:t>
      </w:r>
    </w:p>
    <w:p w14:paraId="5853BD4C" w14:textId="2031516D" w:rsidR="008B13B4" w:rsidRPr="000D46F8" w:rsidRDefault="00F92104" w:rsidP="5F8A0E39">
      <w:pPr>
        <w:numPr>
          <w:ilvl w:val="0"/>
          <w:numId w:val="15"/>
        </w:numPr>
        <w:spacing w:line="240" w:lineRule="auto"/>
        <w:contextualSpacing/>
        <w:rPr>
          <w:rFonts w:eastAsia="Calibri" w:cs="Arial"/>
        </w:rPr>
      </w:pPr>
      <w:r w:rsidRPr="5F8A0E39">
        <w:rPr>
          <w:rFonts w:eastAsia="Calibri" w:cs="Arial"/>
          <w:b/>
          <w:bCs/>
        </w:rPr>
        <w:t xml:space="preserve">UK Freshwater </w:t>
      </w:r>
      <w:r w:rsidR="008B13B4" w:rsidRPr="5F8A0E39">
        <w:rPr>
          <w:rFonts w:eastAsia="Calibri" w:cs="Arial"/>
          <w:b/>
          <w:bCs/>
        </w:rPr>
        <w:t>Fisheries Legislation</w:t>
      </w:r>
      <w:r w:rsidR="00F72EF5" w:rsidRPr="5F8A0E39">
        <w:rPr>
          <w:rFonts w:eastAsia="Calibri" w:cs="Arial"/>
        </w:rPr>
        <w:t xml:space="preserve"> </w:t>
      </w:r>
      <w:r w:rsidR="00FF7535" w:rsidRPr="5F8A0E39">
        <w:rPr>
          <w:rFonts w:eastAsia="Calibri" w:cs="Arial"/>
        </w:rPr>
        <w:t>–</w:t>
      </w:r>
      <w:r w:rsidR="00F72EF5" w:rsidRPr="5F8A0E39">
        <w:rPr>
          <w:rFonts w:eastAsia="Calibri" w:cs="Arial"/>
        </w:rPr>
        <w:t xml:space="preserve"> </w:t>
      </w:r>
      <w:r w:rsidR="00424572" w:rsidRPr="5F8A0E39">
        <w:rPr>
          <w:rFonts w:eastAsia="Calibri" w:cs="Arial"/>
        </w:rPr>
        <w:t>to</w:t>
      </w:r>
      <w:r w:rsidR="00F6037A" w:rsidRPr="5F8A0E39">
        <w:rPr>
          <w:rFonts w:eastAsia="Calibri" w:cs="Arial"/>
        </w:rPr>
        <w:t xml:space="preserve"> cover</w:t>
      </w:r>
      <w:r w:rsidR="00FF7535" w:rsidRPr="5F8A0E39">
        <w:rPr>
          <w:rFonts w:eastAsia="Calibri" w:cs="Arial"/>
        </w:rPr>
        <w:t xml:space="preserve"> </w:t>
      </w:r>
      <w:r w:rsidR="00F6037A" w:rsidRPr="5F8A0E39">
        <w:rPr>
          <w:rFonts w:eastAsia="Calibri" w:cs="Arial"/>
        </w:rPr>
        <w:t xml:space="preserve">fisheries-related law </w:t>
      </w:r>
      <w:r w:rsidR="00212684" w:rsidRPr="5F8A0E39">
        <w:rPr>
          <w:rFonts w:eastAsia="Calibri" w:cs="Arial"/>
        </w:rPr>
        <w:t>and legislation</w:t>
      </w:r>
      <w:r w:rsidR="00CA2A1C" w:rsidRPr="5F8A0E39">
        <w:rPr>
          <w:rFonts w:eastAsia="Calibri" w:cs="Arial"/>
        </w:rPr>
        <w:t xml:space="preserve">, the roles </w:t>
      </w:r>
      <w:r w:rsidR="0001085C" w:rsidRPr="5F8A0E39">
        <w:rPr>
          <w:rFonts w:eastAsia="Calibri" w:cs="Arial"/>
        </w:rPr>
        <w:t xml:space="preserve">and </w:t>
      </w:r>
      <w:r w:rsidR="007B2B18" w:rsidRPr="5F8A0E39">
        <w:rPr>
          <w:rFonts w:eastAsia="Calibri" w:cs="Arial"/>
        </w:rPr>
        <w:t xml:space="preserve">responsibilities of </w:t>
      </w:r>
      <w:r w:rsidR="0088028B" w:rsidRPr="5F8A0E39">
        <w:rPr>
          <w:rFonts w:eastAsia="Calibri" w:cs="Arial"/>
        </w:rPr>
        <w:t>organisations</w:t>
      </w:r>
      <w:r w:rsidR="007B2B18" w:rsidRPr="5F8A0E39">
        <w:rPr>
          <w:rFonts w:eastAsia="Calibri" w:cs="Arial"/>
        </w:rPr>
        <w:t xml:space="preserve"> and </w:t>
      </w:r>
      <w:r w:rsidR="0088028B" w:rsidRPr="5F8A0E39">
        <w:rPr>
          <w:rFonts w:eastAsia="Calibri" w:cs="Arial"/>
        </w:rPr>
        <w:t xml:space="preserve">individuals and </w:t>
      </w:r>
      <w:r w:rsidR="0001085C" w:rsidRPr="5F8A0E39">
        <w:rPr>
          <w:rFonts w:eastAsia="Calibri" w:cs="Arial"/>
        </w:rPr>
        <w:t xml:space="preserve">how it applies to the </w:t>
      </w:r>
      <w:r w:rsidR="00F6037A" w:rsidRPr="5F8A0E39">
        <w:rPr>
          <w:rFonts w:eastAsia="Calibri" w:cs="Arial"/>
        </w:rPr>
        <w:t xml:space="preserve">real world of </w:t>
      </w:r>
      <w:r w:rsidR="0001085C" w:rsidRPr="5F8A0E39">
        <w:rPr>
          <w:rFonts w:eastAsia="Calibri" w:cs="Arial"/>
        </w:rPr>
        <w:t>fisheries</w:t>
      </w:r>
      <w:r w:rsidR="00CA2A1C" w:rsidRPr="5F8A0E39">
        <w:rPr>
          <w:rFonts w:eastAsia="Calibri" w:cs="Arial"/>
        </w:rPr>
        <w:t xml:space="preserve"> and fisheries</w:t>
      </w:r>
      <w:r w:rsidR="0001085C" w:rsidRPr="5F8A0E39">
        <w:rPr>
          <w:rFonts w:eastAsia="Calibri" w:cs="Arial"/>
        </w:rPr>
        <w:t xml:space="preserve"> </w:t>
      </w:r>
      <w:proofErr w:type="gramStart"/>
      <w:r w:rsidR="0001085C" w:rsidRPr="5F8A0E39">
        <w:rPr>
          <w:rFonts w:eastAsia="Calibri" w:cs="Arial"/>
        </w:rPr>
        <w:t>management</w:t>
      </w:r>
      <w:proofErr w:type="gramEnd"/>
      <w:r w:rsidR="0001085C" w:rsidRPr="5F8A0E39">
        <w:rPr>
          <w:rFonts w:eastAsia="Calibri" w:cs="Arial"/>
        </w:rPr>
        <w:t xml:space="preserve"> </w:t>
      </w:r>
    </w:p>
    <w:p w14:paraId="1F91E0C2" w14:textId="0CA85B5D" w:rsidR="008B13B4" w:rsidRPr="00D67074" w:rsidRDefault="008B13B4" w:rsidP="5F8A0E39">
      <w:pPr>
        <w:pStyle w:val="ListParagraph"/>
        <w:numPr>
          <w:ilvl w:val="0"/>
          <w:numId w:val="15"/>
        </w:numPr>
        <w:spacing w:line="240" w:lineRule="auto"/>
        <w:rPr>
          <w:rFonts w:eastAsia="Calibri" w:cs="Arial"/>
        </w:rPr>
      </w:pPr>
      <w:r w:rsidRPr="5F8A0E39">
        <w:rPr>
          <w:rFonts w:eastAsia="Calibri" w:cs="Arial"/>
          <w:b/>
          <w:bCs/>
        </w:rPr>
        <w:t>Water Quality</w:t>
      </w:r>
      <w:r w:rsidR="00F92104" w:rsidRPr="5F8A0E39">
        <w:rPr>
          <w:rFonts w:eastAsia="Calibri" w:cs="Arial"/>
        </w:rPr>
        <w:t xml:space="preserve"> </w:t>
      </w:r>
      <w:r w:rsidR="00F72EF5" w:rsidRPr="5F8A0E39">
        <w:rPr>
          <w:rFonts w:eastAsia="Calibri" w:cs="Arial"/>
        </w:rPr>
        <w:t xml:space="preserve">- </w:t>
      </w:r>
      <w:r w:rsidR="00424572" w:rsidRPr="5F8A0E39">
        <w:rPr>
          <w:rFonts w:eastAsia="Calibri" w:cs="Arial"/>
        </w:rPr>
        <w:t>to</w:t>
      </w:r>
      <w:r w:rsidR="00A176AD" w:rsidRPr="5F8A0E39">
        <w:rPr>
          <w:rFonts w:eastAsia="Calibri" w:cs="Arial"/>
        </w:rPr>
        <w:t xml:space="preserve"> </w:t>
      </w:r>
      <w:r w:rsidR="009D7975" w:rsidRPr="5F8A0E39">
        <w:rPr>
          <w:rFonts w:eastAsia="Calibri" w:cs="Arial"/>
        </w:rPr>
        <w:t xml:space="preserve">include </w:t>
      </w:r>
      <w:r w:rsidR="00A176AD" w:rsidRPr="5F8A0E39">
        <w:rPr>
          <w:rFonts w:eastAsia="Calibri" w:cs="Arial"/>
        </w:rPr>
        <w:t xml:space="preserve">information of water quality and fisheries interactions in fresh waters </w:t>
      </w:r>
      <w:r w:rsidR="0088028B" w:rsidRPr="5F8A0E39">
        <w:rPr>
          <w:rFonts w:eastAsia="Calibri" w:cs="Arial"/>
        </w:rPr>
        <w:t>to</w:t>
      </w:r>
      <w:r w:rsidR="00A176AD" w:rsidRPr="5F8A0E39">
        <w:rPr>
          <w:rFonts w:eastAsia="Calibri" w:cs="Arial"/>
        </w:rPr>
        <w:t xml:space="preserve"> promote understanding of the management needs of </w:t>
      </w:r>
      <w:proofErr w:type="gramStart"/>
      <w:r w:rsidR="00A176AD" w:rsidRPr="5F8A0E39">
        <w:rPr>
          <w:rFonts w:eastAsia="Calibri" w:cs="Arial"/>
        </w:rPr>
        <w:t>coarse</w:t>
      </w:r>
      <w:proofErr w:type="gramEnd"/>
      <w:r w:rsidR="00A176AD" w:rsidRPr="5F8A0E39">
        <w:rPr>
          <w:rFonts w:eastAsia="Calibri" w:cs="Arial"/>
        </w:rPr>
        <w:t xml:space="preserve"> and trout fisheries and the types of angling they support and to enable the provision of advice to fishery owners and managers</w:t>
      </w:r>
      <w:r w:rsidR="009D7975" w:rsidRPr="5F8A0E39">
        <w:rPr>
          <w:rFonts w:eastAsia="Calibri" w:cs="Arial"/>
        </w:rPr>
        <w:t>.</w:t>
      </w:r>
    </w:p>
    <w:p w14:paraId="3A682547" w14:textId="77777777" w:rsidR="008B13B4" w:rsidRPr="000D46F8" w:rsidRDefault="008B13B4" w:rsidP="008B13B4">
      <w:pPr>
        <w:spacing w:line="240" w:lineRule="auto"/>
        <w:jc w:val="both"/>
        <w:rPr>
          <w:rFonts w:eastAsia="Times New Roman" w:cs="Arial"/>
          <w:lang w:eastAsia="en-GB"/>
        </w:rPr>
      </w:pPr>
    </w:p>
    <w:p w14:paraId="2ABB44C6" w14:textId="77777777" w:rsidR="00D97CA9" w:rsidRDefault="00BB1393" w:rsidP="00C64579">
      <w:pPr>
        <w:spacing w:line="240" w:lineRule="auto"/>
        <w:rPr>
          <w:rFonts w:eastAsia="Times New Roman" w:cs="Arial"/>
          <w:lang w:eastAsia="en-GB"/>
        </w:rPr>
      </w:pPr>
      <w:r>
        <w:rPr>
          <w:rFonts w:eastAsia="Times New Roman" w:cs="Arial"/>
          <w:lang w:eastAsia="en-GB"/>
        </w:rPr>
        <w:t xml:space="preserve">The focus of the modules should primarily </w:t>
      </w:r>
      <w:r w:rsidR="00D97CA9">
        <w:rPr>
          <w:rFonts w:eastAsia="Times New Roman" w:cs="Arial"/>
          <w:lang w:eastAsia="en-GB"/>
        </w:rPr>
        <w:t xml:space="preserve">be on freshwater coarse fish species with the emphasis on </w:t>
      </w:r>
      <w:proofErr w:type="spellStart"/>
      <w:r w:rsidR="00D97CA9">
        <w:rPr>
          <w:rFonts w:eastAsia="Times New Roman" w:cs="Arial"/>
          <w:lang w:eastAsia="en-GB"/>
        </w:rPr>
        <w:t>stillwater</w:t>
      </w:r>
      <w:proofErr w:type="spellEnd"/>
      <w:r w:rsidR="00D97CA9">
        <w:rPr>
          <w:rFonts w:eastAsia="Times New Roman" w:cs="Arial"/>
          <w:lang w:eastAsia="en-GB"/>
        </w:rPr>
        <w:t xml:space="preserve"> fisheries management.</w:t>
      </w:r>
    </w:p>
    <w:p w14:paraId="603BCBCF" w14:textId="77777777" w:rsidR="00D97CA9" w:rsidRDefault="00D97CA9" w:rsidP="00C64579">
      <w:pPr>
        <w:spacing w:line="240" w:lineRule="auto"/>
        <w:rPr>
          <w:rFonts w:eastAsia="Times New Roman" w:cs="Arial"/>
          <w:lang w:eastAsia="en-GB"/>
        </w:rPr>
      </w:pPr>
    </w:p>
    <w:p w14:paraId="2AFE5842" w14:textId="31724D66" w:rsidR="5F8A0E39" w:rsidRDefault="5F8A0E39" w:rsidP="5F8A0E39">
      <w:pPr>
        <w:spacing w:line="240" w:lineRule="auto"/>
        <w:rPr>
          <w:rFonts w:eastAsia="Times New Roman" w:cs="Arial"/>
          <w:lang w:eastAsia="en-GB"/>
        </w:rPr>
      </w:pPr>
    </w:p>
    <w:p w14:paraId="12B2ABC1" w14:textId="5AD7CA9C" w:rsidR="5F8A0E39" w:rsidRDefault="5F8A0E39" w:rsidP="5F8A0E39">
      <w:pPr>
        <w:spacing w:line="240" w:lineRule="auto"/>
        <w:rPr>
          <w:rFonts w:eastAsia="Times New Roman" w:cs="Arial"/>
          <w:lang w:eastAsia="en-GB"/>
        </w:rPr>
      </w:pPr>
    </w:p>
    <w:p w14:paraId="77F61833" w14:textId="343E3DAB" w:rsidR="5F8A0E39" w:rsidRDefault="5F8A0E39" w:rsidP="5F8A0E39">
      <w:pPr>
        <w:spacing w:line="240" w:lineRule="auto"/>
        <w:rPr>
          <w:rFonts w:eastAsia="Times New Roman" w:cs="Arial"/>
          <w:lang w:eastAsia="en-GB"/>
        </w:rPr>
      </w:pPr>
    </w:p>
    <w:p w14:paraId="41DC47B1" w14:textId="2E558DB5" w:rsidR="5F8A0E39" w:rsidRDefault="5F8A0E39" w:rsidP="5F8A0E39">
      <w:pPr>
        <w:spacing w:line="240" w:lineRule="auto"/>
        <w:rPr>
          <w:rFonts w:eastAsia="Times New Roman" w:cs="Arial"/>
          <w:lang w:eastAsia="en-GB"/>
        </w:rPr>
      </w:pPr>
    </w:p>
    <w:p w14:paraId="73E4C62E" w14:textId="72FC33CC" w:rsidR="1CB09482" w:rsidRDefault="1CB09482" w:rsidP="5F8A0E39">
      <w:pPr>
        <w:spacing w:line="240" w:lineRule="auto"/>
        <w:rPr>
          <w:rFonts w:eastAsia="Arial" w:cs="Arial"/>
          <w:sz w:val="22"/>
          <w:szCs w:val="22"/>
          <w:u w:val="single"/>
        </w:rPr>
      </w:pPr>
      <w:r w:rsidRPr="5F8A0E39">
        <w:rPr>
          <w:rFonts w:eastAsia="Times New Roman" w:cs="Arial"/>
          <w:sz w:val="22"/>
          <w:szCs w:val="22"/>
          <w:lang w:eastAsia="en-GB"/>
        </w:rPr>
        <w:t xml:space="preserve">*For definitions of academic qualification, see </w:t>
      </w:r>
      <w:hyperlink r:id="rId17">
        <w:r w:rsidRPr="5F8A0E39">
          <w:rPr>
            <w:rStyle w:val="Hyperlink"/>
            <w:rFonts w:eastAsia="Arial" w:cs="Arial"/>
            <w:sz w:val="22"/>
            <w:szCs w:val="22"/>
          </w:rPr>
          <w:t xml:space="preserve">Gov.uk-What qualification levels mean: England, Wales and Northern Ireland </w:t>
        </w:r>
      </w:hyperlink>
      <w:r w:rsidRPr="5F8A0E39">
        <w:rPr>
          <w:rFonts w:eastAsia="Times New Roman" w:cs="Arial"/>
          <w:lang w:eastAsia="en-GB"/>
        </w:rPr>
        <w:t xml:space="preserve"> </w:t>
      </w:r>
    </w:p>
    <w:p w14:paraId="0F70E113" w14:textId="56389B13" w:rsidR="5F8A0E39" w:rsidRDefault="5F8A0E39" w:rsidP="5F8A0E39"/>
    <w:p w14:paraId="28923826" w14:textId="7B22162B" w:rsidR="00E87F14" w:rsidRPr="000D46F8" w:rsidRDefault="008B13B4" w:rsidP="000D46F8">
      <w:pPr>
        <w:spacing w:line="240" w:lineRule="auto"/>
        <w:rPr>
          <w:rFonts w:eastAsia="Times New Roman" w:cs="Arial"/>
          <w:lang w:eastAsia="en-GB"/>
        </w:rPr>
      </w:pPr>
      <w:r w:rsidRPr="000D46F8">
        <w:rPr>
          <w:rFonts w:eastAsia="Times New Roman" w:cs="Arial"/>
          <w:lang w:eastAsia="en-GB"/>
        </w:rPr>
        <w:lastRenderedPageBreak/>
        <w:t xml:space="preserve">Each module </w:t>
      </w:r>
      <w:r w:rsidR="00377A25" w:rsidRPr="000D46F8">
        <w:rPr>
          <w:rFonts w:eastAsia="Times New Roman" w:cs="Arial"/>
          <w:lang w:eastAsia="en-GB"/>
        </w:rPr>
        <w:t>should</w:t>
      </w:r>
      <w:r w:rsidRPr="000D46F8">
        <w:rPr>
          <w:rFonts w:eastAsia="Times New Roman" w:cs="Arial"/>
          <w:lang w:eastAsia="en-GB"/>
        </w:rPr>
        <w:t xml:space="preserve"> have </w:t>
      </w:r>
      <w:r w:rsidR="00377A25" w:rsidRPr="000D46F8">
        <w:rPr>
          <w:rFonts w:eastAsia="Times New Roman" w:cs="Arial"/>
          <w:lang w:eastAsia="en-GB"/>
        </w:rPr>
        <w:t xml:space="preserve">a </w:t>
      </w:r>
      <w:r w:rsidRPr="000D46F8">
        <w:rPr>
          <w:rFonts w:eastAsia="Times New Roman" w:cs="Arial"/>
          <w:lang w:eastAsia="en-GB"/>
        </w:rPr>
        <w:t>lead tutor</w:t>
      </w:r>
      <w:r w:rsidR="00377A25" w:rsidRPr="000D46F8">
        <w:rPr>
          <w:rFonts w:eastAsia="Times New Roman" w:cs="Arial"/>
          <w:lang w:eastAsia="en-GB"/>
        </w:rPr>
        <w:t xml:space="preserve"> and we envisage learners will be supplied with </w:t>
      </w:r>
      <w:r w:rsidR="000D7FA9" w:rsidRPr="000D46F8">
        <w:rPr>
          <w:rFonts w:eastAsia="Times New Roman" w:cs="Arial"/>
          <w:lang w:eastAsia="en-GB"/>
        </w:rPr>
        <w:t>digita</w:t>
      </w:r>
      <w:r w:rsidR="00377A25" w:rsidRPr="000D46F8">
        <w:rPr>
          <w:rFonts w:eastAsia="Times New Roman" w:cs="Arial"/>
          <w:lang w:eastAsia="en-GB"/>
        </w:rPr>
        <w:t>l</w:t>
      </w:r>
      <w:r w:rsidR="000D7FA9" w:rsidRPr="000D46F8">
        <w:rPr>
          <w:rFonts w:eastAsia="Times New Roman" w:cs="Arial"/>
          <w:lang w:eastAsia="en-GB"/>
        </w:rPr>
        <w:t>, or access to online,</w:t>
      </w:r>
      <w:r w:rsidR="00377A25" w:rsidRPr="000D46F8">
        <w:rPr>
          <w:rFonts w:eastAsia="Times New Roman" w:cs="Arial"/>
          <w:lang w:eastAsia="en-GB"/>
        </w:rPr>
        <w:t xml:space="preserve"> learning materials</w:t>
      </w:r>
      <w:r w:rsidRPr="000D46F8">
        <w:rPr>
          <w:rFonts w:eastAsia="Times New Roman" w:cs="Arial"/>
          <w:lang w:eastAsia="en-GB"/>
        </w:rPr>
        <w:t>,</w:t>
      </w:r>
      <w:r w:rsidR="00377A25" w:rsidRPr="000D46F8">
        <w:rPr>
          <w:rFonts w:eastAsia="Times New Roman" w:cs="Arial"/>
          <w:lang w:eastAsia="en-GB"/>
        </w:rPr>
        <w:t xml:space="preserve"> including a formal assessment,</w:t>
      </w:r>
      <w:r w:rsidR="000D7FA9" w:rsidRPr="000D46F8">
        <w:rPr>
          <w:rFonts w:eastAsia="Times New Roman" w:cs="Arial"/>
          <w:lang w:eastAsia="en-GB"/>
        </w:rPr>
        <w:t xml:space="preserve"> to be marked and fed back on by each module tutor.</w:t>
      </w:r>
      <w:r w:rsidR="00377A25" w:rsidRPr="000D46F8">
        <w:rPr>
          <w:rFonts w:eastAsia="Times New Roman" w:cs="Arial"/>
          <w:lang w:eastAsia="en-GB"/>
        </w:rPr>
        <w:t xml:space="preserve"> The training does not need to </w:t>
      </w:r>
      <w:r w:rsidR="00057159" w:rsidRPr="000D46F8">
        <w:rPr>
          <w:rFonts w:eastAsia="Times New Roman" w:cs="Arial"/>
          <w:lang w:eastAsia="en-GB"/>
        </w:rPr>
        <w:t>be certificated;</w:t>
      </w:r>
      <w:r w:rsidR="00377A25" w:rsidRPr="000D46F8">
        <w:rPr>
          <w:rFonts w:eastAsia="Times New Roman" w:cs="Arial"/>
          <w:lang w:eastAsia="en-GB"/>
        </w:rPr>
        <w:t xml:space="preserve"> </w:t>
      </w:r>
      <w:r w:rsidR="00057159" w:rsidRPr="000D46F8">
        <w:rPr>
          <w:rFonts w:eastAsia="Times New Roman" w:cs="Arial"/>
          <w:lang w:eastAsia="en-GB"/>
        </w:rPr>
        <w:t>however,</w:t>
      </w:r>
      <w:r w:rsidR="00377A25" w:rsidRPr="000D46F8">
        <w:rPr>
          <w:rFonts w:eastAsia="Times New Roman" w:cs="Arial"/>
          <w:lang w:eastAsia="en-GB"/>
        </w:rPr>
        <w:t xml:space="preserve"> we anticipate that it will</w:t>
      </w:r>
      <w:r w:rsidR="0042183A">
        <w:rPr>
          <w:rFonts w:eastAsia="Times New Roman" w:cs="Arial"/>
          <w:lang w:eastAsia="en-GB"/>
        </w:rPr>
        <w:t xml:space="preserve"> </w:t>
      </w:r>
      <w:r w:rsidR="00226310">
        <w:rPr>
          <w:rFonts w:eastAsia="Times New Roman" w:cs="Arial"/>
          <w:lang w:eastAsia="en-GB"/>
        </w:rPr>
        <w:t>be comparable to</w:t>
      </w:r>
      <w:r w:rsidR="00377A25" w:rsidRPr="000D46F8">
        <w:rPr>
          <w:rFonts w:eastAsia="Times New Roman" w:cs="Arial"/>
          <w:lang w:eastAsia="en-GB"/>
        </w:rPr>
        <w:t xml:space="preserve"> the learning available via the IFM Diploma in Fisheries Management and contribute towards Continued Professional Development and application for Chartership </w:t>
      </w:r>
      <w:proofErr w:type="spellStart"/>
      <w:r w:rsidR="00377A25" w:rsidRPr="000D46F8">
        <w:rPr>
          <w:rFonts w:eastAsia="Times New Roman" w:cs="Arial"/>
          <w:lang w:eastAsia="en-GB"/>
        </w:rPr>
        <w:t>CEnv</w:t>
      </w:r>
      <w:proofErr w:type="spellEnd"/>
      <w:r w:rsidR="00057159" w:rsidRPr="000D46F8">
        <w:rPr>
          <w:rFonts w:eastAsia="Times New Roman" w:cs="Arial"/>
          <w:lang w:eastAsia="en-GB"/>
        </w:rPr>
        <w:t>.</w:t>
      </w:r>
    </w:p>
    <w:p w14:paraId="1378E495" w14:textId="77777777" w:rsidR="008B13B4" w:rsidRPr="000D46F8" w:rsidRDefault="008B13B4" w:rsidP="008B13B4">
      <w:pPr>
        <w:spacing w:line="240" w:lineRule="auto"/>
        <w:rPr>
          <w:rFonts w:eastAsia="Times New Roman" w:cs="Arial"/>
          <w:sz w:val="22"/>
          <w:szCs w:val="22"/>
          <w:lang w:eastAsia="en-GB"/>
        </w:rPr>
      </w:pPr>
    </w:p>
    <w:p w14:paraId="52E3FB6D" w14:textId="77777777" w:rsidR="008B13B4" w:rsidRPr="000D46F8" w:rsidRDefault="008B13B4" w:rsidP="007C2A92">
      <w:pPr>
        <w:keepNext/>
        <w:spacing w:line="240" w:lineRule="auto"/>
        <w:outlineLvl w:val="0"/>
        <w:rPr>
          <w:rFonts w:eastAsia="Times New Roman" w:cs="Arial"/>
          <w:b/>
          <w:szCs w:val="28"/>
          <w:u w:val="single"/>
          <w:lang w:eastAsia="en-GB"/>
        </w:rPr>
      </w:pPr>
      <w:r w:rsidRPr="000D46F8">
        <w:rPr>
          <w:rFonts w:eastAsia="Times New Roman" w:cs="Arial"/>
          <w:b/>
          <w:szCs w:val="28"/>
          <w:u w:val="single"/>
          <w:lang w:eastAsia="en-GB"/>
        </w:rPr>
        <w:t>Specific Objectives/Deliverables</w:t>
      </w:r>
    </w:p>
    <w:p w14:paraId="2BA124DA" w14:textId="77777777" w:rsidR="00057159" w:rsidRPr="000D46F8" w:rsidRDefault="00057159" w:rsidP="008B13B4">
      <w:pPr>
        <w:spacing w:line="240" w:lineRule="auto"/>
        <w:rPr>
          <w:rFonts w:eastAsia="Times New Roman" w:cs="Arial"/>
          <w:szCs w:val="28"/>
          <w:lang w:eastAsia="en-GB"/>
        </w:rPr>
      </w:pPr>
    </w:p>
    <w:p w14:paraId="1DC71270" w14:textId="77777777" w:rsidR="009C5853" w:rsidRDefault="00FB79B1" w:rsidP="008B13B4">
      <w:pPr>
        <w:spacing w:line="240" w:lineRule="auto"/>
        <w:rPr>
          <w:rFonts w:eastAsia="Times New Roman" w:cs="Arial"/>
          <w:szCs w:val="28"/>
          <w:lang w:eastAsia="en-GB"/>
        </w:rPr>
      </w:pPr>
      <w:r w:rsidRPr="000D46F8">
        <w:rPr>
          <w:rFonts w:eastAsia="Times New Roman" w:cs="Arial"/>
          <w:szCs w:val="28"/>
          <w:lang w:eastAsia="en-GB"/>
        </w:rPr>
        <w:t xml:space="preserve">All study information will </w:t>
      </w:r>
      <w:r w:rsidR="00447925" w:rsidRPr="000D46F8">
        <w:rPr>
          <w:rFonts w:eastAsia="Times New Roman" w:cs="Arial"/>
          <w:szCs w:val="28"/>
          <w:lang w:eastAsia="en-GB"/>
        </w:rPr>
        <w:t>relate to</w:t>
      </w:r>
      <w:r w:rsidRPr="000D46F8">
        <w:rPr>
          <w:rFonts w:eastAsia="Times New Roman" w:cs="Arial"/>
          <w:szCs w:val="28"/>
          <w:lang w:eastAsia="en-GB"/>
        </w:rPr>
        <w:t xml:space="preserve"> </w:t>
      </w:r>
      <w:r w:rsidR="0049150B" w:rsidRPr="000D46F8">
        <w:rPr>
          <w:rFonts w:eastAsia="Times New Roman" w:cs="Arial"/>
          <w:szCs w:val="28"/>
          <w:lang w:eastAsia="en-GB"/>
        </w:rPr>
        <w:t xml:space="preserve">general </w:t>
      </w:r>
      <w:r w:rsidRPr="000D46F8">
        <w:rPr>
          <w:rFonts w:eastAsia="Times New Roman" w:cs="Arial"/>
          <w:szCs w:val="28"/>
          <w:lang w:eastAsia="en-GB"/>
        </w:rPr>
        <w:t>fisheries management activities</w:t>
      </w:r>
      <w:r w:rsidR="0049150B" w:rsidRPr="000D46F8">
        <w:rPr>
          <w:rFonts w:eastAsia="Times New Roman" w:cs="Arial"/>
          <w:szCs w:val="28"/>
          <w:lang w:eastAsia="en-GB"/>
        </w:rPr>
        <w:t xml:space="preserve"> </w:t>
      </w:r>
      <w:r w:rsidR="00447925" w:rsidRPr="000D46F8">
        <w:rPr>
          <w:rFonts w:eastAsia="Times New Roman" w:cs="Arial"/>
          <w:szCs w:val="28"/>
          <w:lang w:eastAsia="en-GB"/>
        </w:rPr>
        <w:t xml:space="preserve">with particular focus on the named topics, this will </w:t>
      </w:r>
      <w:r w:rsidR="0049150B" w:rsidRPr="000D46F8">
        <w:rPr>
          <w:rFonts w:eastAsia="Times New Roman" w:cs="Arial"/>
          <w:szCs w:val="28"/>
          <w:lang w:eastAsia="en-GB"/>
        </w:rPr>
        <w:t>reflect the knowledge and activities expected of Environment Agency Fisheries Officers.</w:t>
      </w:r>
      <w:r w:rsidR="00057159" w:rsidRPr="000D46F8">
        <w:rPr>
          <w:rFonts w:eastAsia="Times New Roman" w:cs="Arial"/>
          <w:szCs w:val="28"/>
          <w:lang w:eastAsia="en-GB"/>
        </w:rPr>
        <w:t xml:space="preserve"> </w:t>
      </w:r>
    </w:p>
    <w:p w14:paraId="47E6A115" w14:textId="77777777" w:rsidR="009C5853" w:rsidRDefault="009C5853" w:rsidP="008B13B4">
      <w:pPr>
        <w:spacing w:line="240" w:lineRule="auto"/>
        <w:rPr>
          <w:rFonts w:eastAsia="Times New Roman" w:cs="Arial"/>
          <w:szCs w:val="28"/>
          <w:lang w:eastAsia="en-GB"/>
        </w:rPr>
      </w:pPr>
    </w:p>
    <w:p w14:paraId="273736F9" w14:textId="77777777" w:rsidR="00172A1B" w:rsidRDefault="00057159" w:rsidP="008B13B4">
      <w:pPr>
        <w:spacing w:line="240" w:lineRule="auto"/>
        <w:rPr>
          <w:rFonts w:eastAsia="Times New Roman" w:cs="Arial"/>
          <w:szCs w:val="28"/>
          <w:lang w:eastAsia="en-GB"/>
        </w:rPr>
      </w:pPr>
      <w:r w:rsidRPr="000D46F8">
        <w:rPr>
          <w:rFonts w:eastAsia="Times New Roman" w:cs="Arial"/>
          <w:szCs w:val="28"/>
          <w:lang w:eastAsia="en-GB"/>
        </w:rPr>
        <w:t xml:space="preserve">On completion of each module individuals should be able to demonstrate comprehensive knowledge of the specific topic and be able to act independently to provide advice to customers, </w:t>
      </w:r>
      <w:r w:rsidR="00B27DA0">
        <w:rPr>
          <w:rFonts w:eastAsia="Times New Roman" w:cs="Arial"/>
          <w:szCs w:val="28"/>
          <w:lang w:eastAsia="en-GB"/>
        </w:rPr>
        <w:t xml:space="preserve">likely to be fishery owners, </w:t>
      </w:r>
      <w:r w:rsidR="00172A1B">
        <w:rPr>
          <w:rFonts w:eastAsia="Times New Roman" w:cs="Arial"/>
          <w:szCs w:val="28"/>
          <w:lang w:eastAsia="en-GB"/>
        </w:rPr>
        <w:t>angling clubs and individual anglers.</w:t>
      </w:r>
    </w:p>
    <w:p w14:paraId="6D26CBBA" w14:textId="77777777" w:rsidR="00172A1B" w:rsidRDefault="00172A1B" w:rsidP="008B13B4">
      <w:pPr>
        <w:spacing w:line="240" w:lineRule="auto"/>
        <w:rPr>
          <w:rFonts w:eastAsia="Times New Roman" w:cs="Arial"/>
          <w:szCs w:val="28"/>
          <w:lang w:eastAsia="en-GB"/>
        </w:rPr>
      </w:pPr>
    </w:p>
    <w:p w14:paraId="5CCACBFD" w14:textId="1987AD88" w:rsidR="002E5F45" w:rsidRDefault="00172A1B" w:rsidP="008B13B4">
      <w:pPr>
        <w:spacing w:line="240" w:lineRule="auto"/>
        <w:rPr>
          <w:rFonts w:eastAsia="Times New Roman" w:cs="Arial"/>
          <w:szCs w:val="28"/>
          <w:lang w:eastAsia="en-GB"/>
        </w:rPr>
      </w:pPr>
      <w:r>
        <w:rPr>
          <w:rFonts w:eastAsia="Times New Roman" w:cs="Arial"/>
          <w:szCs w:val="28"/>
          <w:lang w:eastAsia="en-GB"/>
        </w:rPr>
        <w:t xml:space="preserve">We expect officers to be able to </w:t>
      </w:r>
      <w:r w:rsidR="00057159" w:rsidRPr="000D46F8">
        <w:rPr>
          <w:rFonts w:eastAsia="Times New Roman" w:cs="Arial"/>
          <w:szCs w:val="28"/>
          <w:lang w:eastAsia="en-GB"/>
        </w:rPr>
        <w:t xml:space="preserve">make </w:t>
      </w:r>
      <w:r>
        <w:rPr>
          <w:rFonts w:eastAsia="Times New Roman" w:cs="Arial"/>
          <w:szCs w:val="28"/>
          <w:lang w:eastAsia="en-GB"/>
        </w:rPr>
        <w:t xml:space="preserve">informed </w:t>
      </w:r>
      <w:r w:rsidR="00057159" w:rsidRPr="000D46F8">
        <w:rPr>
          <w:rFonts w:eastAsia="Times New Roman" w:cs="Arial"/>
          <w:szCs w:val="28"/>
          <w:lang w:eastAsia="en-GB"/>
        </w:rPr>
        <w:t>decisions to promote and enhance good fisheries management</w:t>
      </w:r>
      <w:r w:rsidR="00447925" w:rsidRPr="000D46F8">
        <w:rPr>
          <w:rFonts w:eastAsia="Times New Roman" w:cs="Arial"/>
          <w:szCs w:val="28"/>
          <w:lang w:eastAsia="en-GB"/>
        </w:rPr>
        <w:t xml:space="preserve">, identify problems with fisheries and </w:t>
      </w:r>
      <w:r w:rsidR="00A47215">
        <w:rPr>
          <w:rFonts w:eastAsia="Times New Roman" w:cs="Arial"/>
          <w:szCs w:val="28"/>
          <w:lang w:eastAsia="en-GB"/>
        </w:rPr>
        <w:t xml:space="preserve">provide </w:t>
      </w:r>
      <w:r w:rsidR="00955DD3">
        <w:rPr>
          <w:rFonts w:eastAsia="Times New Roman" w:cs="Arial"/>
          <w:szCs w:val="28"/>
          <w:lang w:eastAsia="en-GB"/>
        </w:rPr>
        <w:t>recommend</w:t>
      </w:r>
      <w:r w:rsidR="00A91179">
        <w:rPr>
          <w:rFonts w:eastAsia="Times New Roman" w:cs="Arial"/>
          <w:szCs w:val="28"/>
          <w:lang w:eastAsia="en-GB"/>
        </w:rPr>
        <w:t>ations. M</w:t>
      </w:r>
      <w:r w:rsidR="00447925" w:rsidRPr="000D46F8">
        <w:rPr>
          <w:rFonts w:eastAsia="Times New Roman" w:cs="Arial"/>
          <w:szCs w:val="28"/>
          <w:lang w:eastAsia="en-GB"/>
        </w:rPr>
        <w:t xml:space="preserve">anagement strategies </w:t>
      </w:r>
      <w:r w:rsidR="0088088A">
        <w:rPr>
          <w:rFonts w:eastAsia="Times New Roman" w:cs="Arial"/>
          <w:szCs w:val="28"/>
          <w:lang w:eastAsia="en-GB"/>
        </w:rPr>
        <w:t>that</w:t>
      </w:r>
      <w:r w:rsidR="00447925" w:rsidRPr="00A507EE">
        <w:rPr>
          <w:rFonts w:eastAsia="Times New Roman" w:cs="Arial"/>
          <w:szCs w:val="28"/>
          <w:lang w:eastAsia="en-GB"/>
        </w:rPr>
        <w:t xml:space="preserve"> suggest solutions and improvements</w:t>
      </w:r>
      <w:r w:rsidR="00057159" w:rsidRPr="00A507EE">
        <w:rPr>
          <w:rFonts w:eastAsia="Times New Roman" w:cs="Arial"/>
          <w:szCs w:val="28"/>
          <w:lang w:eastAsia="en-GB"/>
        </w:rPr>
        <w:t xml:space="preserve"> </w:t>
      </w:r>
      <w:r w:rsidR="002E5F45">
        <w:rPr>
          <w:rFonts w:eastAsia="Times New Roman" w:cs="Arial"/>
          <w:szCs w:val="28"/>
          <w:lang w:eastAsia="en-GB"/>
        </w:rPr>
        <w:t xml:space="preserve">should be confidently communicated </w:t>
      </w:r>
      <w:r w:rsidR="00447925" w:rsidRPr="00A507EE">
        <w:rPr>
          <w:rFonts w:eastAsia="Times New Roman" w:cs="Arial"/>
          <w:szCs w:val="28"/>
          <w:lang w:eastAsia="en-GB"/>
        </w:rPr>
        <w:t>verbally and via</w:t>
      </w:r>
      <w:r w:rsidR="00057159" w:rsidRPr="00A507EE">
        <w:rPr>
          <w:rFonts w:eastAsia="Times New Roman" w:cs="Arial"/>
          <w:szCs w:val="28"/>
          <w:lang w:eastAsia="en-GB"/>
        </w:rPr>
        <w:t xml:space="preserve"> writ</w:t>
      </w:r>
      <w:r w:rsidR="00447925" w:rsidRPr="00A507EE">
        <w:rPr>
          <w:rFonts w:eastAsia="Times New Roman" w:cs="Arial"/>
          <w:szCs w:val="28"/>
          <w:lang w:eastAsia="en-GB"/>
        </w:rPr>
        <w:t>t</w:t>
      </w:r>
      <w:r w:rsidR="00057159" w:rsidRPr="00A507EE">
        <w:rPr>
          <w:rFonts w:eastAsia="Times New Roman" w:cs="Arial"/>
          <w:szCs w:val="28"/>
          <w:lang w:eastAsia="en-GB"/>
        </w:rPr>
        <w:t>e</w:t>
      </w:r>
      <w:r w:rsidR="00447925" w:rsidRPr="00A507EE">
        <w:rPr>
          <w:rFonts w:eastAsia="Times New Roman" w:cs="Arial"/>
          <w:szCs w:val="28"/>
          <w:lang w:eastAsia="en-GB"/>
        </w:rPr>
        <w:t>n</w:t>
      </w:r>
      <w:r w:rsidR="00057159" w:rsidRPr="00A507EE">
        <w:rPr>
          <w:rFonts w:eastAsia="Times New Roman" w:cs="Arial"/>
          <w:szCs w:val="28"/>
          <w:lang w:eastAsia="en-GB"/>
        </w:rPr>
        <w:t xml:space="preserve"> reports</w:t>
      </w:r>
      <w:r w:rsidR="00447925" w:rsidRPr="00A507EE">
        <w:rPr>
          <w:rFonts w:eastAsia="Times New Roman" w:cs="Arial"/>
          <w:szCs w:val="28"/>
          <w:lang w:eastAsia="en-GB"/>
        </w:rPr>
        <w:t xml:space="preserve">, using </w:t>
      </w:r>
      <w:r w:rsidR="0026496E" w:rsidRPr="00A507EE">
        <w:rPr>
          <w:rFonts w:eastAsia="Times New Roman" w:cs="Arial"/>
          <w:szCs w:val="28"/>
          <w:lang w:eastAsia="en-GB"/>
        </w:rPr>
        <w:t>and conveying</w:t>
      </w:r>
      <w:r w:rsidR="00057159" w:rsidRPr="00A507EE">
        <w:rPr>
          <w:rFonts w:eastAsia="Times New Roman" w:cs="Arial"/>
          <w:szCs w:val="28"/>
          <w:lang w:eastAsia="en-GB"/>
        </w:rPr>
        <w:t xml:space="preserve"> relevant information learned from their studies. </w:t>
      </w:r>
    </w:p>
    <w:p w14:paraId="210EED02" w14:textId="77777777" w:rsidR="002E5F45" w:rsidRDefault="002E5F45" w:rsidP="008B13B4">
      <w:pPr>
        <w:spacing w:line="240" w:lineRule="auto"/>
        <w:rPr>
          <w:rFonts w:eastAsia="Times New Roman" w:cs="Arial"/>
          <w:szCs w:val="28"/>
          <w:lang w:eastAsia="en-GB"/>
        </w:rPr>
      </w:pPr>
    </w:p>
    <w:p w14:paraId="2AEE0429" w14:textId="436BFE7D" w:rsidR="0049150B" w:rsidRPr="00A507EE" w:rsidRDefault="00057159" w:rsidP="008B13B4">
      <w:pPr>
        <w:spacing w:line="240" w:lineRule="auto"/>
        <w:rPr>
          <w:rFonts w:eastAsia="Times New Roman" w:cs="Arial"/>
          <w:szCs w:val="28"/>
          <w:lang w:eastAsia="en-GB"/>
        </w:rPr>
      </w:pPr>
      <w:r w:rsidRPr="00A507EE">
        <w:rPr>
          <w:rFonts w:eastAsia="Times New Roman" w:cs="Arial"/>
          <w:szCs w:val="28"/>
          <w:lang w:eastAsia="en-GB"/>
        </w:rPr>
        <w:t>We anticipate that the body of information provided for each module, along with additional optional resources</w:t>
      </w:r>
      <w:r w:rsidR="000D7FA9" w:rsidRPr="00A507EE">
        <w:rPr>
          <w:rFonts w:eastAsia="Times New Roman" w:cs="Arial"/>
          <w:szCs w:val="28"/>
          <w:lang w:eastAsia="en-GB"/>
        </w:rPr>
        <w:t>,</w:t>
      </w:r>
      <w:r w:rsidRPr="00A507EE">
        <w:rPr>
          <w:rFonts w:eastAsia="Times New Roman" w:cs="Arial"/>
          <w:szCs w:val="28"/>
          <w:lang w:eastAsia="en-GB"/>
        </w:rPr>
        <w:t xml:space="preserve"> to stretch individual’s learning</w:t>
      </w:r>
      <w:r w:rsidR="000D7FA9" w:rsidRPr="00A507EE">
        <w:rPr>
          <w:rFonts w:eastAsia="Times New Roman" w:cs="Arial"/>
          <w:szCs w:val="28"/>
          <w:lang w:eastAsia="en-GB"/>
        </w:rPr>
        <w:t>,</w:t>
      </w:r>
      <w:r w:rsidRPr="00A507EE">
        <w:rPr>
          <w:rFonts w:eastAsia="Times New Roman" w:cs="Arial"/>
          <w:szCs w:val="28"/>
          <w:lang w:eastAsia="en-GB"/>
        </w:rPr>
        <w:t xml:space="preserve"> will </w:t>
      </w:r>
      <w:r w:rsidR="000D7FA9" w:rsidRPr="00A507EE">
        <w:rPr>
          <w:rFonts w:eastAsia="Times New Roman" w:cs="Arial"/>
          <w:szCs w:val="28"/>
          <w:lang w:eastAsia="en-GB"/>
        </w:rPr>
        <w:t xml:space="preserve">act as a </w:t>
      </w:r>
      <w:r w:rsidRPr="00A507EE">
        <w:rPr>
          <w:rFonts w:eastAsia="Times New Roman" w:cs="Arial"/>
          <w:szCs w:val="28"/>
          <w:lang w:eastAsia="en-GB"/>
        </w:rPr>
        <w:t>comprehensive resource</w:t>
      </w:r>
      <w:r w:rsidR="000D7FA9" w:rsidRPr="00A507EE">
        <w:rPr>
          <w:rFonts w:eastAsia="Times New Roman" w:cs="Arial"/>
          <w:szCs w:val="28"/>
          <w:lang w:eastAsia="en-GB"/>
        </w:rPr>
        <w:t xml:space="preserve"> and reference</w:t>
      </w:r>
      <w:r w:rsidRPr="00A507EE">
        <w:rPr>
          <w:rFonts w:eastAsia="Times New Roman" w:cs="Arial"/>
          <w:szCs w:val="28"/>
          <w:lang w:eastAsia="en-GB"/>
        </w:rPr>
        <w:t xml:space="preserve"> pack to</w:t>
      </w:r>
      <w:r w:rsidR="000D7FA9" w:rsidRPr="00A507EE">
        <w:rPr>
          <w:rFonts w:eastAsia="Times New Roman" w:cs="Arial"/>
          <w:szCs w:val="28"/>
          <w:lang w:eastAsia="en-GB"/>
        </w:rPr>
        <w:t xml:space="preserve"> enable them to</w:t>
      </w:r>
      <w:r w:rsidRPr="00A507EE">
        <w:rPr>
          <w:rFonts w:eastAsia="Times New Roman" w:cs="Arial"/>
          <w:szCs w:val="28"/>
          <w:lang w:eastAsia="en-GB"/>
        </w:rPr>
        <w:t xml:space="preserve"> </w:t>
      </w:r>
      <w:r w:rsidR="000D7FA9" w:rsidRPr="00A507EE">
        <w:rPr>
          <w:rFonts w:eastAsia="Times New Roman" w:cs="Arial"/>
          <w:szCs w:val="28"/>
          <w:lang w:eastAsia="en-GB"/>
        </w:rPr>
        <w:t>maintain and develop their skills and knowledge of each specific topic.</w:t>
      </w:r>
    </w:p>
    <w:p w14:paraId="79201F2F" w14:textId="52E9886F" w:rsidR="000D7FA9" w:rsidRPr="00A507EE" w:rsidRDefault="000D7FA9" w:rsidP="008B13B4">
      <w:pPr>
        <w:spacing w:line="240" w:lineRule="auto"/>
        <w:rPr>
          <w:rFonts w:eastAsia="Times New Roman" w:cs="Arial"/>
          <w:szCs w:val="28"/>
          <w:lang w:eastAsia="en-GB"/>
        </w:rPr>
      </w:pPr>
    </w:p>
    <w:p w14:paraId="097BAFED" w14:textId="77777777" w:rsidR="00447925" w:rsidRPr="00A507EE" w:rsidRDefault="000D7FA9" w:rsidP="008B13B4">
      <w:pPr>
        <w:spacing w:line="240" w:lineRule="auto"/>
        <w:rPr>
          <w:rFonts w:eastAsia="Times New Roman" w:cs="Arial"/>
          <w:szCs w:val="28"/>
          <w:lang w:eastAsia="en-GB"/>
        </w:rPr>
      </w:pPr>
      <w:r w:rsidRPr="00A507EE">
        <w:rPr>
          <w:rFonts w:eastAsia="Times New Roman" w:cs="Arial"/>
          <w:szCs w:val="28"/>
          <w:lang w:eastAsia="en-GB"/>
        </w:rPr>
        <w:t xml:space="preserve">Individual modules will need to run </w:t>
      </w:r>
      <w:proofErr w:type="gramStart"/>
      <w:r w:rsidRPr="00A507EE">
        <w:rPr>
          <w:rFonts w:eastAsia="Times New Roman" w:cs="Arial"/>
          <w:szCs w:val="28"/>
          <w:lang w:eastAsia="en-GB"/>
        </w:rPr>
        <w:t xml:space="preserve">back to </w:t>
      </w:r>
      <w:r w:rsidR="00447925" w:rsidRPr="00A507EE">
        <w:rPr>
          <w:rFonts w:eastAsia="Times New Roman" w:cs="Arial"/>
          <w:szCs w:val="28"/>
          <w:lang w:eastAsia="en-GB"/>
        </w:rPr>
        <w:t>back</w:t>
      </w:r>
      <w:proofErr w:type="gramEnd"/>
      <w:r w:rsidR="00447925" w:rsidRPr="00A507EE">
        <w:rPr>
          <w:rFonts w:eastAsia="Times New Roman" w:cs="Arial"/>
          <w:szCs w:val="28"/>
          <w:lang w:eastAsia="en-GB"/>
        </w:rPr>
        <w:t xml:space="preserve"> over</w:t>
      </w:r>
      <w:r w:rsidRPr="00A507EE">
        <w:rPr>
          <w:rFonts w:eastAsia="Times New Roman" w:cs="Arial"/>
          <w:szCs w:val="28"/>
          <w:lang w:eastAsia="en-GB"/>
        </w:rPr>
        <w:t xml:space="preserve"> </w:t>
      </w:r>
      <w:r w:rsidR="00447925" w:rsidRPr="00A507EE">
        <w:rPr>
          <w:rFonts w:eastAsia="Times New Roman" w:cs="Arial"/>
          <w:szCs w:val="28"/>
          <w:lang w:eastAsia="en-GB"/>
        </w:rPr>
        <w:t>the course of one year</w:t>
      </w:r>
      <w:r w:rsidRPr="00A507EE">
        <w:rPr>
          <w:rFonts w:eastAsia="Times New Roman" w:cs="Arial"/>
          <w:szCs w:val="28"/>
          <w:lang w:eastAsia="en-GB"/>
        </w:rPr>
        <w:t xml:space="preserve"> to </w:t>
      </w:r>
      <w:r w:rsidR="00447925" w:rsidRPr="00A507EE">
        <w:rPr>
          <w:rFonts w:eastAsia="Times New Roman" w:cs="Arial"/>
          <w:szCs w:val="28"/>
          <w:lang w:eastAsia="en-GB"/>
        </w:rPr>
        <w:t>facilitate</w:t>
      </w:r>
      <w:r w:rsidRPr="00A507EE">
        <w:rPr>
          <w:rFonts w:eastAsia="Times New Roman" w:cs="Arial"/>
          <w:szCs w:val="28"/>
          <w:lang w:eastAsia="en-GB"/>
        </w:rPr>
        <w:t xml:space="preserve"> those aiming to complete the full programme of learning</w:t>
      </w:r>
      <w:r w:rsidR="00447925" w:rsidRPr="00A507EE">
        <w:rPr>
          <w:rFonts w:eastAsia="Times New Roman" w:cs="Arial"/>
          <w:szCs w:val="28"/>
          <w:lang w:eastAsia="en-GB"/>
        </w:rPr>
        <w:t xml:space="preserve">, and support Environment Agency technical resilience needs in a timely fashion. We expect modules to repeat on an annual basis to support new learners and those wishing to spread out their learning over a longer period. </w:t>
      </w:r>
    </w:p>
    <w:p w14:paraId="359F7B82" w14:textId="77777777" w:rsidR="00447925" w:rsidRPr="00A507EE" w:rsidRDefault="00447925" w:rsidP="008B13B4">
      <w:pPr>
        <w:spacing w:line="240" w:lineRule="auto"/>
        <w:rPr>
          <w:rFonts w:eastAsia="Times New Roman" w:cs="Arial"/>
          <w:szCs w:val="28"/>
          <w:lang w:eastAsia="en-GB"/>
        </w:rPr>
      </w:pPr>
    </w:p>
    <w:p w14:paraId="33D3C145" w14:textId="2B3C0733" w:rsidR="000D7FA9" w:rsidRPr="00A507EE" w:rsidRDefault="50198AC5" w:rsidP="65E43798">
      <w:pPr>
        <w:spacing w:line="240" w:lineRule="auto"/>
        <w:rPr>
          <w:rFonts w:eastAsia="Times New Roman" w:cs="Arial"/>
          <w:lang w:eastAsia="en-GB"/>
        </w:rPr>
      </w:pPr>
      <w:r w:rsidRPr="70F59537">
        <w:rPr>
          <w:rFonts w:eastAsia="Times New Roman" w:cs="Arial"/>
          <w:lang w:eastAsia="en-GB"/>
        </w:rPr>
        <w:t>All learning will take place alongside the day job which may on occasion involve incident response so a degree of flexibility may be required in some cases on an ad hoc basis.</w:t>
      </w:r>
      <w:r w:rsidR="180E68B6" w:rsidRPr="70F59537">
        <w:rPr>
          <w:rFonts w:eastAsia="Times New Roman" w:cs="Arial"/>
          <w:lang w:eastAsia="en-GB"/>
        </w:rPr>
        <w:t xml:space="preserve"> The Environment Agency will allow </w:t>
      </w:r>
      <w:r w:rsidR="76DAC77D" w:rsidRPr="70F59537">
        <w:rPr>
          <w:rFonts w:eastAsia="Times New Roman" w:cs="Arial"/>
          <w:lang w:eastAsia="en-GB"/>
        </w:rPr>
        <w:t xml:space="preserve">25% of the study hours to take place during work </w:t>
      </w:r>
      <w:r w:rsidR="59B3F6AD" w:rsidRPr="70F59537">
        <w:rPr>
          <w:rFonts w:eastAsia="Times New Roman" w:cs="Arial"/>
          <w:lang w:eastAsia="en-GB"/>
        </w:rPr>
        <w:t>time</w:t>
      </w:r>
      <w:r w:rsidR="67DF06C9" w:rsidRPr="70F59537">
        <w:rPr>
          <w:rFonts w:eastAsia="Times New Roman" w:cs="Arial"/>
          <w:lang w:eastAsia="en-GB"/>
        </w:rPr>
        <w:t>.</w:t>
      </w:r>
      <w:r w:rsidR="5C06148A" w:rsidRPr="70F59537">
        <w:rPr>
          <w:rFonts w:eastAsia="Times New Roman" w:cs="Arial"/>
          <w:lang w:eastAsia="en-GB"/>
        </w:rPr>
        <w:t xml:space="preserve"> </w:t>
      </w:r>
      <w:r w:rsidR="76DAC77D" w:rsidRPr="70F59537">
        <w:rPr>
          <w:rFonts w:eastAsia="Times New Roman" w:cs="Arial"/>
          <w:lang w:eastAsia="en-GB"/>
        </w:rPr>
        <w:t xml:space="preserve"> </w:t>
      </w:r>
      <w:r w:rsidRPr="70F59537">
        <w:rPr>
          <w:rFonts w:eastAsia="Times New Roman" w:cs="Arial"/>
          <w:lang w:eastAsia="en-GB"/>
        </w:rPr>
        <w:t xml:space="preserve"> </w:t>
      </w:r>
    </w:p>
    <w:p w14:paraId="0B8305BE" w14:textId="77777777" w:rsidR="0026496E" w:rsidRPr="00A507EE" w:rsidRDefault="0026496E" w:rsidP="008B13B4">
      <w:pPr>
        <w:spacing w:line="240" w:lineRule="auto"/>
        <w:rPr>
          <w:rFonts w:eastAsia="Times New Roman" w:cs="Arial"/>
          <w:szCs w:val="28"/>
          <w:lang w:eastAsia="en-GB"/>
        </w:rPr>
      </w:pPr>
    </w:p>
    <w:p w14:paraId="1BFA0312" w14:textId="3B0348E1" w:rsidR="0026496E" w:rsidRPr="00A507EE" w:rsidRDefault="0026496E" w:rsidP="008B13B4">
      <w:pPr>
        <w:spacing w:line="240" w:lineRule="auto"/>
        <w:rPr>
          <w:rFonts w:eastAsia="Times New Roman" w:cs="Arial"/>
          <w:szCs w:val="28"/>
          <w:lang w:eastAsia="en-GB"/>
        </w:rPr>
      </w:pPr>
      <w:r w:rsidRPr="00A507EE">
        <w:rPr>
          <w:rFonts w:eastAsia="Times New Roman" w:cs="Arial"/>
          <w:szCs w:val="28"/>
          <w:lang w:eastAsia="en-GB"/>
        </w:rPr>
        <w:t xml:space="preserve">We anticipate a maximum of around 10 </w:t>
      </w:r>
      <w:r w:rsidR="001D227D" w:rsidRPr="00A507EE">
        <w:rPr>
          <w:rFonts w:eastAsia="Times New Roman" w:cs="Arial"/>
          <w:szCs w:val="28"/>
          <w:lang w:eastAsia="en-GB"/>
        </w:rPr>
        <w:t>students</w:t>
      </w:r>
      <w:r w:rsidRPr="00A507EE">
        <w:rPr>
          <w:rFonts w:eastAsia="Times New Roman" w:cs="Arial"/>
          <w:szCs w:val="28"/>
          <w:lang w:eastAsia="en-GB"/>
        </w:rPr>
        <w:t xml:space="preserve"> per module</w:t>
      </w:r>
      <w:r w:rsidR="001D227D" w:rsidRPr="00A507EE">
        <w:rPr>
          <w:rFonts w:eastAsia="Times New Roman" w:cs="Arial"/>
          <w:szCs w:val="28"/>
          <w:lang w:eastAsia="en-GB"/>
        </w:rPr>
        <w:t xml:space="preserve"> with a</w:t>
      </w:r>
      <w:r w:rsidR="00360554">
        <w:rPr>
          <w:rFonts w:eastAsia="Times New Roman" w:cs="Arial"/>
          <w:szCs w:val="28"/>
          <w:lang w:eastAsia="en-GB"/>
        </w:rPr>
        <w:t>n average</w:t>
      </w:r>
      <w:r w:rsidR="001D227D" w:rsidRPr="00A507EE">
        <w:rPr>
          <w:rFonts w:eastAsia="Times New Roman" w:cs="Arial"/>
          <w:szCs w:val="28"/>
          <w:lang w:eastAsia="en-GB"/>
        </w:rPr>
        <w:t xml:space="preserve"> of 60 students over each </w:t>
      </w:r>
      <w:proofErr w:type="gramStart"/>
      <w:r w:rsidR="001D227D" w:rsidRPr="00A507EE">
        <w:rPr>
          <w:rFonts w:eastAsia="Times New Roman" w:cs="Arial"/>
          <w:szCs w:val="28"/>
          <w:lang w:eastAsia="en-GB"/>
        </w:rPr>
        <w:t>12 month</w:t>
      </w:r>
      <w:proofErr w:type="gramEnd"/>
      <w:r w:rsidR="001D227D" w:rsidRPr="00A507EE">
        <w:rPr>
          <w:rFonts w:eastAsia="Times New Roman" w:cs="Arial"/>
          <w:szCs w:val="28"/>
          <w:lang w:eastAsia="en-GB"/>
        </w:rPr>
        <w:t xml:space="preserve"> period.  There will be no minimum number of students for any module.</w:t>
      </w:r>
    </w:p>
    <w:p w14:paraId="00474141" w14:textId="77777777" w:rsidR="008B13B4" w:rsidRPr="00A507EE" w:rsidRDefault="008B13B4" w:rsidP="008B13B4">
      <w:pPr>
        <w:spacing w:line="240" w:lineRule="auto"/>
        <w:rPr>
          <w:rFonts w:eastAsia="Times New Roman" w:cs="Arial"/>
          <w:szCs w:val="28"/>
          <w:lang w:eastAsia="en-GB"/>
        </w:rPr>
      </w:pPr>
    </w:p>
    <w:p w14:paraId="1B2381DE" w14:textId="11044072" w:rsidR="70F59537" w:rsidRDefault="70F59537">
      <w:r>
        <w:br w:type="page"/>
      </w:r>
    </w:p>
    <w:p w14:paraId="489EFFDA" w14:textId="77777777" w:rsidR="008B13B4" w:rsidRPr="00A507EE" w:rsidRDefault="008B13B4" w:rsidP="008B13B4">
      <w:pPr>
        <w:spacing w:line="240" w:lineRule="auto"/>
        <w:rPr>
          <w:rFonts w:eastAsia="Times New Roman" w:cs="Arial"/>
          <w:szCs w:val="28"/>
          <w:lang w:eastAsia="en-GB"/>
        </w:rPr>
      </w:pPr>
      <w:r w:rsidRPr="00A507EE">
        <w:rPr>
          <w:rFonts w:eastAsia="Times New Roman" w:cs="Arial"/>
          <w:szCs w:val="28"/>
          <w:lang w:eastAsia="en-GB"/>
        </w:rPr>
        <w:lastRenderedPageBreak/>
        <w:t xml:space="preserve">Key Requirements: </w:t>
      </w:r>
    </w:p>
    <w:p w14:paraId="16CA329B" w14:textId="77777777" w:rsidR="008B13B4" w:rsidRPr="00A507EE" w:rsidRDefault="008B13B4" w:rsidP="00A507EE">
      <w:pPr>
        <w:pStyle w:val="ListParagraph"/>
        <w:numPr>
          <w:ilvl w:val="0"/>
          <w:numId w:val="24"/>
        </w:numPr>
        <w:spacing w:line="240" w:lineRule="auto"/>
        <w:rPr>
          <w:rFonts w:eastAsia="Times New Roman" w:cs="Arial"/>
          <w:szCs w:val="28"/>
          <w:lang w:eastAsia="en-GB"/>
        </w:rPr>
      </w:pPr>
      <w:r w:rsidRPr="00A507EE">
        <w:rPr>
          <w:rFonts w:eastAsia="Times New Roman" w:cs="Arial"/>
          <w:szCs w:val="28"/>
          <w:lang w:eastAsia="en-GB"/>
        </w:rPr>
        <w:t>Single point of contact from supplier (Course Manager)</w:t>
      </w:r>
    </w:p>
    <w:p w14:paraId="66040F17" w14:textId="39B0A96E" w:rsidR="008B13B4" w:rsidRPr="00A507EE" w:rsidRDefault="008B13B4" w:rsidP="00A507EE">
      <w:pPr>
        <w:pStyle w:val="ListParagraph"/>
        <w:numPr>
          <w:ilvl w:val="0"/>
          <w:numId w:val="24"/>
        </w:numPr>
        <w:spacing w:line="240" w:lineRule="auto"/>
        <w:rPr>
          <w:rFonts w:eastAsia="Times New Roman" w:cs="Arial"/>
          <w:szCs w:val="28"/>
          <w:lang w:eastAsia="en-GB"/>
        </w:rPr>
      </w:pPr>
      <w:r w:rsidRPr="00A507EE">
        <w:rPr>
          <w:rFonts w:eastAsia="Times New Roman" w:cs="Arial"/>
          <w:szCs w:val="28"/>
          <w:lang w:eastAsia="en-GB"/>
        </w:rPr>
        <w:t xml:space="preserve">Management information </w:t>
      </w:r>
      <w:r w:rsidR="000D7FA9" w:rsidRPr="00A507EE">
        <w:rPr>
          <w:rFonts w:eastAsia="Times New Roman" w:cs="Arial"/>
          <w:szCs w:val="28"/>
          <w:lang w:eastAsia="en-GB"/>
        </w:rPr>
        <w:t xml:space="preserve">including </w:t>
      </w:r>
      <w:r w:rsidRPr="00A507EE">
        <w:rPr>
          <w:rFonts w:eastAsia="Times New Roman" w:cs="Arial"/>
          <w:szCs w:val="28"/>
          <w:lang w:eastAsia="en-GB"/>
        </w:rPr>
        <w:t>student performance</w:t>
      </w:r>
      <w:r w:rsidR="000D7FA9" w:rsidRPr="00A507EE">
        <w:rPr>
          <w:rFonts w:eastAsia="Times New Roman" w:cs="Arial"/>
          <w:szCs w:val="28"/>
          <w:lang w:eastAsia="en-GB"/>
        </w:rPr>
        <w:t xml:space="preserve"> will be required</w:t>
      </w:r>
      <w:r w:rsidRPr="00A507EE">
        <w:rPr>
          <w:rFonts w:eastAsia="Times New Roman" w:cs="Arial"/>
          <w:szCs w:val="28"/>
          <w:lang w:eastAsia="en-GB"/>
        </w:rPr>
        <w:t xml:space="preserve"> on a </w:t>
      </w:r>
      <w:r w:rsidR="00447925" w:rsidRPr="00A507EE">
        <w:rPr>
          <w:rFonts w:eastAsia="Times New Roman" w:cs="Arial"/>
          <w:szCs w:val="28"/>
          <w:lang w:eastAsia="en-GB"/>
        </w:rPr>
        <w:t>quarterly</w:t>
      </w:r>
      <w:r w:rsidRPr="00A507EE">
        <w:rPr>
          <w:rFonts w:eastAsia="Times New Roman" w:cs="Arial"/>
          <w:szCs w:val="28"/>
          <w:lang w:eastAsia="en-GB"/>
        </w:rPr>
        <w:t xml:space="preserve"> basis</w:t>
      </w:r>
      <w:r w:rsidR="000D7FA9" w:rsidRPr="00A507EE">
        <w:rPr>
          <w:rFonts w:eastAsia="Times New Roman" w:cs="Arial"/>
          <w:szCs w:val="28"/>
          <w:lang w:eastAsia="en-GB"/>
        </w:rPr>
        <w:t xml:space="preserve"> in either a digital format or via face to face/online </w:t>
      </w:r>
      <w:proofErr w:type="gramStart"/>
      <w:r w:rsidR="000D7FA9" w:rsidRPr="00A507EE">
        <w:rPr>
          <w:rFonts w:eastAsia="Times New Roman" w:cs="Arial"/>
          <w:szCs w:val="28"/>
          <w:lang w:eastAsia="en-GB"/>
        </w:rPr>
        <w:t>meetings</w:t>
      </w:r>
      <w:proofErr w:type="gramEnd"/>
    </w:p>
    <w:p w14:paraId="074F79E0" w14:textId="56D2CCED" w:rsidR="00FB6896" w:rsidRPr="00A507EE" w:rsidRDefault="00FB6896" w:rsidP="00A507EE">
      <w:pPr>
        <w:pStyle w:val="ListParagraph"/>
        <w:numPr>
          <w:ilvl w:val="0"/>
          <w:numId w:val="24"/>
        </w:numPr>
        <w:spacing w:line="240" w:lineRule="auto"/>
        <w:rPr>
          <w:rFonts w:eastAsia="Times New Roman" w:cs="Arial"/>
          <w:szCs w:val="28"/>
          <w:lang w:eastAsia="en-GB"/>
        </w:rPr>
      </w:pPr>
      <w:r w:rsidRPr="00A507EE">
        <w:rPr>
          <w:rFonts w:eastAsia="Times New Roman" w:cs="Arial"/>
          <w:szCs w:val="28"/>
          <w:lang w:eastAsia="en-GB"/>
        </w:rPr>
        <w:t xml:space="preserve">Annual review of module content to ensure </w:t>
      </w:r>
      <w:r w:rsidR="00B029CB" w:rsidRPr="00A507EE">
        <w:rPr>
          <w:rFonts w:eastAsia="Times New Roman" w:cs="Arial"/>
          <w:szCs w:val="28"/>
          <w:lang w:eastAsia="en-GB"/>
        </w:rPr>
        <w:t xml:space="preserve">it reflects current knowledge and </w:t>
      </w:r>
      <w:r w:rsidR="004E0E65" w:rsidRPr="00A507EE">
        <w:rPr>
          <w:rFonts w:eastAsia="Times New Roman" w:cs="Arial"/>
          <w:szCs w:val="28"/>
          <w:lang w:eastAsia="en-GB"/>
        </w:rPr>
        <w:t xml:space="preserve">references new and emerging </w:t>
      </w:r>
      <w:r w:rsidR="00E71821" w:rsidRPr="00A507EE">
        <w:rPr>
          <w:rFonts w:eastAsia="Times New Roman" w:cs="Arial"/>
          <w:szCs w:val="28"/>
          <w:lang w:eastAsia="en-GB"/>
        </w:rPr>
        <w:t xml:space="preserve">understanding within fisheries e.g., impacts of climate change, </w:t>
      </w:r>
      <w:r w:rsidR="00566757" w:rsidRPr="00A507EE">
        <w:rPr>
          <w:rFonts w:eastAsia="Times New Roman" w:cs="Arial"/>
          <w:szCs w:val="28"/>
          <w:lang w:eastAsia="en-GB"/>
        </w:rPr>
        <w:t xml:space="preserve">emerging </w:t>
      </w:r>
      <w:proofErr w:type="gramStart"/>
      <w:r w:rsidR="00566757" w:rsidRPr="00A507EE">
        <w:rPr>
          <w:rFonts w:eastAsia="Times New Roman" w:cs="Arial"/>
          <w:szCs w:val="28"/>
          <w:lang w:eastAsia="en-GB"/>
        </w:rPr>
        <w:t>disease</w:t>
      </w:r>
      <w:proofErr w:type="gramEnd"/>
    </w:p>
    <w:p w14:paraId="44C3DAB1" w14:textId="77777777" w:rsidR="008B13B4" w:rsidRPr="00A507EE" w:rsidRDefault="008B13B4" w:rsidP="008B13B4">
      <w:pPr>
        <w:spacing w:line="240" w:lineRule="auto"/>
        <w:rPr>
          <w:rFonts w:eastAsia="Times New Roman" w:cs="Arial"/>
          <w:color w:val="FF0000"/>
          <w:szCs w:val="28"/>
          <w:lang w:eastAsia="en-GB"/>
        </w:rPr>
      </w:pPr>
    </w:p>
    <w:p w14:paraId="28A9A360" w14:textId="77777777" w:rsidR="008B13B4" w:rsidRPr="00A507EE" w:rsidRDefault="008B13B4" w:rsidP="008B13B4">
      <w:pPr>
        <w:keepNext/>
        <w:spacing w:line="240" w:lineRule="auto"/>
        <w:outlineLvl w:val="2"/>
        <w:rPr>
          <w:rFonts w:eastAsia="Times New Roman" w:cs="Arial"/>
          <w:b/>
          <w:szCs w:val="28"/>
          <w:lang w:eastAsia="en-GB"/>
        </w:rPr>
      </w:pPr>
    </w:p>
    <w:p w14:paraId="0EED6302" w14:textId="77777777" w:rsidR="008B13B4" w:rsidRPr="00A507EE" w:rsidRDefault="008B13B4" w:rsidP="638DE37F">
      <w:pPr>
        <w:keepNext/>
        <w:spacing w:line="240" w:lineRule="auto"/>
        <w:outlineLvl w:val="2"/>
        <w:rPr>
          <w:rFonts w:eastAsia="Times New Roman" w:cs="Arial"/>
          <w:b/>
          <w:bCs/>
          <w:u w:val="single"/>
          <w:lang w:eastAsia="en-GB"/>
        </w:rPr>
      </w:pPr>
      <w:r w:rsidRPr="00A507EE">
        <w:rPr>
          <w:rFonts w:eastAsia="Times New Roman" w:cs="Arial"/>
          <w:b/>
          <w:bCs/>
          <w:u w:val="single"/>
          <w:lang w:eastAsia="en-GB"/>
        </w:rPr>
        <w:t>Timescales/Deadlines</w:t>
      </w:r>
    </w:p>
    <w:p w14:paraId="43FC01FE" w14:textId="77777777" w:rsidR="008B13B4" w:rsidRPr="00A507EE" w:rsidRDefault="008B13B4" w:rsidP="008B13B4">
      <w:pPr>
        <w:spacing w:line="240" w:lineRule="auto"/>
        <w:rPr>
          <w:rFonts w:eastAsia="Times New Roman" w:cs="Arial"/>
          <w:color w:val="FF0000"/>
          <w:szCs w:val="28"/>
          <w:lang w:eastAsia="en-GB"/>
        </w:rPr>
      </w:pPr>
    </w:p>
    <w:p w14:paraId="35E544F1" w14:textId="17C61CF9" w:rsidR="008B13B4" w:rsidRPr="00A507EE" w:rsidRDefault="008B13B4" w:rsidP="008B13B4">
      <w:pPr>
        <w:spacing w:line="240" w:lineRule="auto"/>
        <w:rPr>
          <w:rFonts w:eastAsia="Times New Roman" w:cs="Arial"/>
          <w:szCs w:val="28"/>
          <w:lang w:eastAsia="en-GB"/>
        </w:rPr>
      </w:pPr>
      <w:r w:rsidRPr="00A507EE">
        <w:rPr>
          <w:rFonts w:eastAsia="Times New Roman" w:cs="Arial"/>
          <w:szCs w:val="28"/>
          <w:lang w:eastAsia="en-GB"/>
        </w:rPr>
        <w:t>Each module will run annually with students receiv</w:t>
      </w:r>
      <w:r w:rsidR="0026496E" w:rsidRPr="00A507EE">
        <w:rPr>
          <w:rFonts w:eastAsia="Times New Roman" w:cs="Arial"/>
          <w:szCs w:val="28"/>
          <w:lang w:eastAsia="en-GB"/>
        </w:rPr>
        <w:t>ing digital course materials</w:t>
      </w:r>
      <w:r w:rsidRPr="00A507EE">
        <w:rPr>
          <w:rFonts w:eastAsia="Times New Roman" w:cs="Arial"/>
          <w:szCs w:val="28"/>
          <w:lang w:eastAsia="en-GB"/>
        </w:rPr>
        <w:t xml:space="preserve"> </w:t>
      </w:r>
      <w:r w:rsidR="0026496E" w:rsidRPr="00A507EE">
        <w:rPr>
          <w:rFonts w:eastAsia="Times New Roman" w:cs="Arial"/>
          <w:szCs w:val="28"/>
          <w:lang w:eastAsia="en-GB"/>
        </w:rPr>
        <w:t xml:space="preserve">and details of the tutor along with details of the topic assignment at the start of each module.  We anticipate each module will run over approximately an </w:t>
      </w:r>
      <w:proofErr w:type="gramStart"/>
      <w:r w:rsidR="0026496E" w:rsidRPr="00A507EE">
        <w:rPr>
          <w:rFonts w:eastAsia="Times New Roman" w:cs="Arial"/>
          <w:szCs w:val="28"/>
          <w:lang w:eastAsia="en-GB"/>
        </w:rPr>
        <w:t>8 week</w:t>
      </w:r>
      <w:proofErr w:type="gramEnd"/>
      <w:r w:rsidR="0026496E" w:rsidRPr="00A507EE">
        <w:rPr>
          <w:rFonts w:eastAsia="Times New Roman" w:cs="Arial"/>
          <w:szCs w:val="28"/>
          <w:lang w:eastAsia="en-GB"/>
        </w:rPr>
        <w:t xml:space="preserve"> period. Tutor </w:t>
      </w:r>
      <w:r w:rsidRPr="00A507EE">
        <w:rPr>
          <w:rFonts w:eastAsia="Times New Roman" w:cs="Arial"/>
          <w:szCs w:val="28"/>
          <w:lang w:eastAsia="en-GB"/>
        </w:rPr>
        <w:t xml:space="preserve">marked assignments </w:t>
      </w:r>
      <w:r w:rsidR="0026496E" w:rsidRPr="00A507EE">
        <w:rPr>
          <w:rFonts w:eastAsia="Times New Roman" w:cs="Arial"/>
          <w:szCs w:val="28"/>
          <w:lang w:eastAsia="en-GB"/>
        </w:rPr>
        <w:t xml:space="preserve">should be returned </w:t>
      </w:r>
      <w:r w:rsidRPr="00A507EE">
        <w:rPr>
          <w:rFonts w:eastAsia="Times New Roman" w:cs="Arial"/>
          <w:szCs w:val="28"/>
          <w:lang w:eastAsia="en-GB"/>
        </w:rPr>
        <w:t>within 4 weeks of completion of a module</w:t>
      </w:r>
      <w:r w:rsidR="0026496E" w:rsidRPr="00A507EE">
        <w:rPr>
          <w:rFonts w:eastAsia="Times New Roman" w:cs="Arial"/>
          <w:szCs w:val="28"/>
          <w:lang w:eastAsia="en-GB"/>
        </w:rPr>
        <w:t xml:space="preserve"> along with relevant </w:t>
      </w:r>
      <w:proofErr w:type="gramStart"/>
      <w:r w:rsidR="0026496E" w:rsidRPr="00A507EE">
        <w:rPr>
          <w:rFonts w:eastAsia="Times New Roman" w:cs="Arial"/>
          <w:szCs w:val="28"/>
          <w:lang w:eastAsia="en-GB"/>
        </w:rPr>
        <w:t>feedback</w:t>
      </w:r>
      <w:proofErr w:type="gramEnd"/>
      <w:r w:rsidR="0026496E" w:rsidRPr="00A507EE">
        <w:rPr>
          <w:rFonts w:eastAsia="Times New Roman" w:cs="Arial"/>
          <w:szCs w:val="28"/>
          <w:lang w:eastAsia="en-GB"/>
        </w:rPr>
        <w:t xml:space="preserve"> </w:t>
      </w:r>
    </w:p>
    <w:p w14:paraId="379298F5" w14:textId="77777777" w:rsidR="008B13B4" w:rsidRPr="00A507EE" w:rsidRDefault="008B13B4" w:rsidP="008B13B4">
      <w:pPr>
        <w:spacing w:line="240" w:lineRule="auto"/>
        <w:rPr>
          <w:rFonts w:eastAsia="Times New Roman" w:cs="Arial"/>
          <w:color w:val="FF0000"/>
          <w:szCs w:val="28"/>
          <w:lang w:eastAsia="en-GB"/>
        </w:rPr>
      </w:pPr>
    </w:p>
    <w:p w14:paraId="0E02CCD1" w14:textId="77777777" w:rsidR="008B13B4" w:rsidRPr="00A507EE" w:rsidRDefault="008B13B4" w:rsidP="008B13B4">
      <w:pPr>
        <w:spacing w:line="240" w:lineRule="auto"/>
        <w:rPr>
          <w:rFonts w:eastAsia="Times New Roman" w:cs="Arial"/>
          <w:szCs w:val="28"/>
          <w:lang w:eastAsia="en-GB"/>
        </w:rPr>
      </w:pPr>
      <w:r w:rsidRPr="00A507EE">
        <w:rPr>
          <w:rFonts w:eastAsia="Times New Roman" w:cs="Arial"/>
          <w:szCs w:val="28"/>
          <w:lang w:eastAsia="en-GB"/>
        </w:rPr>
        <w:t>The Environment Agency may revise and restructure the order that modules are delivered in on an annual basis.</w:t>
      </w:r>
    </w:p>
    <w:p w14:paraId="1C78314A" w14:textId="77777777" w:rsidR="008B13B4" w:rsidRPr="00A507EE" w:rsidRDefault="008B13B4" w:rsidP="008B13B4">
      <w:pPr>
        <w:spacing w:line="240" w:lineRule="auto"/>
        <w:rPr>
          <w:rFonts w:eastAsia="Times New Roman" w:cs="Arial"/>
          <w:szCs w:val="28"/>
          <w:highlight w:val="yellow"/>
          <w:lang w:eastAsia="en-GB"/>
        </w:rPr>
      </w:pPr>
    </w:p>
    <w:p w14:paraId="4A07A2AC" w14:textId="77777777" w:rsidR="008B13B4" w:rsidRPr="00A507EE" w:rsidRDefault="008B13B4" w:rsidP="007C2A92">
      <w:pPr>
        <w:keepNext/>
        <w:spacing w:line="240" w:lineRule="auto"/>
        <w:outlineLvl w:val="2"/>
        <w:rPr>
          <w:rFonts w:eastAsia="Times New Roman" w:cs="Arial"/>
          <w:b/>
          <w:szCs w:val="28"/>
          <w:u w:val="single"/>
          <w:lang w:eastAsia="en-GB"/>
        </w:rPr>
      </w:pPr>
      <w:r w:rsidRPr="00A507EE">
        <w:rPr>
          <w:rFonts w:eastAsia="Times New Roman" w:cs="Arial"/>
          <w:b/>
          <w:szCs w:val="28"/>
          <w:u w:val="single"/>
          <w:lang w:eastAsia="en-GB"/>
        </w:rPr>
        <w:t>Skills of Personnel Required</w:t>
      </w:r>
    </w:p>
    <w:p w14:paraId="21F88291" w14:textId="77777777" w:rsidR="008B13B4" w:rsidRPr="00A507EE" w:rsidRDefault="008B13B4" w:rsidP="008B13B4">
      <w:pPr>
        <w:keepNext/>
        <w:spacing w:line="240" w:lineRule="auto"/>
        <w:outlineLvl w:val="0"/>
        <w:rPr>
          <w:rFonts w:eastAsia="Times New Roman" w:cs="Arial"/>
          <w:szCs w:val="28"/>
          <w:lang w:eastAsia="en-GB"/>
        </w:rPr>
      </w:pPr>
    </w:p>
    <w:p w14:paraId="55B5C599" w14:textId="77777777" w:rsidR="008B13B4" w:rsidRPr="00A507EE" w:rsidRDefault="008B13B4" w:rsidP="008B13B4">
      <w:pPr>
        <w:keepNext/>
        <w:numPr>
          <w:ilvl w:val="0"/>
          <w:numId w:val="14"/>
        </w:numPr>
        <w:spacing w:line="240" w:lineRule="auto"/>
        <w:outlineLvl w:val="0"/>
        <w:rPr>
          <w:rFonts w:eastAsia="Times New Roman" w:cs="Arial"/>
          <w:lang w:eastAsia="en-GB"/>
        </w:rPr>
      </w:pPr>
      <w:r w:rsidRPr="00A507EE">
        <w:rPr>
          <w:rFonts w:eastAsia="Times New Roman" w:cs="Arial"/>
          <w:lang w:eastAsia="en-GB"/>
        </w:rPr>
        <w:t>Excellent Communication skills (written and verbal)</w:t>
      </w:r>
    </w:p>
    <w:p w14:paraId="396A5F04" w14:textId="77777777" w:rsidR="008B13B4" w:rsidRPr="00A507EE" w:rsidRDefault="008B13B4" w:rsidP="008B13B4">
      <w:pPr>
        <w:numPr>
          <w:ilvl w:val="0"/>
          <w:numId w:val="14"/>
        </w:numPr>
        <w:spacing w:line="240" w:lineRule="auto"/>
        <w:rPr>
          <w:rFonts w:eastAsia="Times New Roman" w:cs="Arial"/>
          <w:lang w:eastAsia="en-GB"/>
        </w:rPr>
      </w:pPr>
      <w:r w:rsidRPr="00A507EE">
        <w:rPr>
          <w:rFonts w:eastAsia="Times New Roman" w:cs="Arial"/>
          <w:lang w:eastAsia="en-GB"/>
        </w:rPr>
        <w:t xml:space="preserve">Ability to work collaboratively and share </w:t>
      </w:r>
      <w:proofErr w:type="gramStart"/>
      <w:r w:rsidRPr="00A507EE">
        <w:rPr>
          <w:rFonts w:eastAsia="Times New Roman" w:cs="Arial"/>
          <w:lang w:eastAsia="en-GB"/>
        </w:rPr>
        <w:t>knowledge</w:t>
      </w:r>
      <w:proofErr w:type="gramEnd"/>
    </w:p>
    <w:p w14:paraId="7AE8A131" w14:textId="57B1ABB9" w:rsidR="00C937F0" w:rsidRPr="00A507EE" w:rsidRDefault="00C937F0" w:rsidP="008B13B4">
      <w:pPr>
        <w:numPr>
          <w:ilvl w:val="0"/>
          <w:numId w:val="14"/>
        </w:numPr>
        <w:spacing w:line="240" w:lineRule="auto"/>
        <w:rPr>
          <w:rFonts w:eastAsia="Times New Roman" w:cs="Arial"/>
          <w:sz w:val="28"/>
          <w:szCs w:val="28"/>
          <w:lang w:eastAsia="en-GB"/>
        </w:rPr>
      </w:pPr>
      <w:r w:rsidRPr="00A507EE">
        <w:rPr>
          <w:rFonts w:eastAsia="Times New Roman" w:cs="Arial"/>
          <w:lang w:eastAsia="en-GB"/>
        </w:rPr>
        <w:t xml:space="preserve">Tutors should have </w:t>
      </w:r>
      <w:r w:rsidRPr="00A507EE">
        <w:rPr>
          <w:rStyle w:val="cf01"/>
          <w:rFonts w:ascii="Arial" w:hAnsi="Arial" w:cs="Arial"/>
          <w:sz w:val="24"/>
          <w:szCs w:val="24"/>
        </w:rPr>
        <w:t xml:space="preserve">experience of developing and delivering technical </w:t>
      </w:r>
      <w:proofErr w:type="gramStart"/>
      <w:r w:rsidRPr="00A507EE">
        <w:rPr>
          <w:rStyle w:val="cf01"/>
          <w:rFonts w:ascii="Arial" w:hAnsi="Arial" w:cs="Arial"/>
          <w:sz w:val="24"/>
          <w:szCs w:val="24"/>
        </w:rPr>
        <w:t>training</w:t>
      </w:r>
      <w:proofErr w:type="gramEnd"/>
    </w:p>
    <w:p w14:paraId="40CBED87" w14:textId="77777777" w:rsidR="008B13B4" w:rsidRPr="00A507EE" w:rsidRDefault="008B13B4" w:rsidP="008B13B4">
      <w:pPr>
        <w:numPr>
          <w:ilvl w:val="0"/>
          <w:numId w:val="14"/>
        </w:numPr>
        <w:spacing w:after="200" w:line="240" w:lineRule="auto"/>
        <w:rPr>
          <w:rFonts w:eastAsia="Calibri" w:cs="Arial"/>
        </w:rPr>
      </w:pPr>
      <w:r w:rsidRPr="00A507EE">
        <w:rPr>
          <w:rFonts w:eastAsia="Calibri" w:cs="Arial"/>
        </w:rPr>
        <w:t>Thorough understanding of good Fisheries Management practises with a specialism linked to module they are tutoring.</w:t>
      </w:r>
    </w:p>
    <w:p w14:paraId="482F4B9E" w14:textId="658FB8EF" w:rsidR="002F36DB" w:rsidRPr="00A507EE" w:rsidRDefault="002F36DB" w:rsidP="008B13B4">
      <w:pPr>
        <w:numPr>
          <w:ilvl w:val="0"/>
          <w:numId w:val="14"/>
        </w:numPr>
        <w:spacing w:after="200" w:line="240" w:lineRule="auto"/>
        <w:rPr>
          <w:rFonts w:eastAsia="Calibri" w:cs="Arial"/>
        </w:rPr>
      </w:pPr>
      <w:r w:rsidRPr="00A507EE">
        <w:rPr>
          <w:rFonts w:eastAsia="Calibri" w:cs="Arial"/>
        </w:rPr>
        <w:t xml:space="preserve">An understanding of Environment Agency fisheries activities would be beneficial to ensure </w:t>
      </w:r>
      <w:r w:rsidR="00461557" w:rsidRPr="00A507EE">
        <w:rPr>
          <w:rFonts w:eastAsia="Calibri" w:cs="Arial"/>
        </w:rPr>
        <w:t>relevant, transferable knowledge is delivered.</w:t>
      </w:r>
    </w:p>
    <w:p w14:paraId="7E8D2F99" w14:textId="77777777" w:rsidR="00A507EE" w:rsidRDefault="00A507EE" w:rsidP="00C51D6B">
      <w:pPr>
        <w:pStyle w:val="Subheading"/>
        <w:rPr>
          <w:rFonts w:ascii="Arial" w:hAnsi="Arial" w:cs="Arial"/>
          <w:sz w:val="28"/>
          <w:szCs w:val="28"/>
        </w:rPr>
      </w:pPr>
    </w:p>
    <w:p w14:paraId="005B7CC3" w14:textId="6ACE11C9" w:rsidR="00C51D6B" w:rsidRPr="00DC0285" w:rsidRDefault="00C51D6B" w:rsidP="00C51D6B">
      <w:pPr>
        <w:pStyle w:val="Subheading"/>
        <w:rPr>
          <w:rFonts w:ascii="Arial" w:hAnsi="Arial" w:cs="Arial"/>
          <w:sz w:val="28"/>
          <w:szCs w:val="28"/>
        </w:rPr>
      </w:pPr>
      <w:r w:rsidRPr="00DC0285">
        <w:rPr>
          <w:rFonts w:ascii="Arial" w:hAnsi="Arial" w:cs="Arial"/>
          <w:sz w:val="28"/>
          <w:szCs w:val="28"/>
        </w:rPr>
        <w:t>Payment</w:t>
      </w:r>
    </w:p>
    <w:p w14:paraId="50CDF5C4" w14:textId="77777777" w:rsidR="00C51D6B" w:rsidRDefault="00C51D6B" w:rsidP="00C51D6B">
      <w:pPr>
        <w:rPr>
          <w:rFonts w:cs="Arial"/>
        </w:rPr>
      </w:pPr>
      <w:r w:rsidRPr="00DC0285">
        <w:rPr>
          <w:rFonts w:cs="Arial"/>
        </w:rPr>
        <w:t xml:space="preserve">The Authority will raise purchase orders to cover the cost of the services and will issue to the awarded supplier following contract award. </w:t>
      </w:r>
    </w:p>
    <w:p w14:paraId="33328584" w14:textId="77777777" w:rsidR="007C2A92" w:rsidRPr="00DC0285" w:rsidRDefault="007C2A92" w:rsidP="00C51D6B">
      <w:pPr>
        <w:rPr>
          <w:rFonts w:cs="Arial"/>
        </w:rPr>
      </w:pPr>
    </w:p>
    <w:p w14:paraId="506072A7" w14:textId="1F895E18" w:rsidR="00014DCE" w:rsidRPr="00014DCE" w:rsidRDefault="00C51D6B" w:rsidP="00014DCE">
      <w:pPr>
        <w:rPr>
          <w:rFonts w:cs="Arial"/>
        </w:rPr>
      </w:pPr>
      <w:r w:rsidRPr="00DC0285">
        <w:rPr>
          <w:rFonts w:cs="Arial"/>
        </w:rPr>
        <w:t>The Authority’s preference is for all invoices to be sent electronically, quoting a valid Purchase Order number</w:t>
      </w:r>
      <w:r w:rsidR="00014DCE">
        <w:rPr>
          <w:rFonts w:cs="Arial"/>
        </w:rPr>
        <w:t>.</w:t>
      </w:r>
      <w:r w:rsidR="00014DCE" w:rsidRPr="00014DCE">
        <w:rPr>
          <w:rFonts w:eastAsia="Times New Roman" w:cs="Arial"/>
          <w:sz w:val="20"/>
          <w:szCs w:val="22"/>
          <w:lang w:eastAsia="en-GB"/>
        </w:rPr>
        <w:t xml:space="preserve"> </w:t>
      </w:r>
      <w:r w:rsidR="00014DCE" w:rsidRPr="00014DCE">
        <w:rPr>
          <w:rFonts w:cs="Arial"/>
        </w:rPr>
        <w:t xml:space="preserve">We will raise purchase orders to cover the cost of the services and will issue to the awarded supplier following contract award.  </w:t>
      </w:r>
    </w:p>
    <w:p w14:paraId="1F1B43D7" w14:textId="77777777" w:rsidR="00014DCE" w:rsidRPr="00014DCE" w:rsidRDefault="00014DCE" w:rsidP="00014DCE">
      <w:pPr>
        <w:rPr>
          <w:rFonts w:cs="Arial"/>
        </w:rPr>
      </w:pPr>
    </w:p>
    <w:p w14:paraId="085A5180" w14:textId="041FB234" w:rsidR="00C51D6B" w:rsidRPr="006C176B" w:rsidRDefault="00014DCE" w:rsidP="00C51D6B">
      <w:pPr>
        <w:rPr>
          <w:rStyle w:val="Important"/>
          <w:b w:val="0"/>
          <w:color w:val="auto"/>
        </w:rPr>
      </w:pPr>
      <w:r w:rsidRPr="00014DCE">
        <w:rPr>
          <w:rFonts w:cs="Arial"/>
        </w:rPr>
        <w:t>Invoicing will be required on a six-monthly basis to cover number of students/modules delivered in the preceding six months.</w:t>
      </w:r>
    </w:p>
    <w:p w14:paraId="4E574069" w14:textId="77777777" w:rsidR="008F58C0" w:rsidRPr="00DC0285" w:rsidRDefault="008F58C0" w:rsidP="00C51D6B">
      <w:pPr>
        <w:rPr>
          <w:rStyle w:val="Important"/>
        </w:rPr>
      </w:pPr>
    </w:p>
    <w:p w14:paraId="0BF54F94" w14:textId="5D38FBD7" w:rsidR="00C51D6B" w:rsidRPr="00DC0285" w:rsidRDefault="00C51D6B" w:rsidP="00C51D6B">
      <w:pPr>
        <w:rPr>
          <w:rFonts w:cs="Arial"/>
        </w:rPr>
      </w:pPr>
      <w:r w:rsidRPr="00DC0285">
        <w:rPr>
          <w:rFonts w:cs="Arial"/>
        </w:rPr>
        <w:t>It is anticipated that this contract will be awarded for a period</w:t>
      </w:r>
      <w:r w:rsidRPr="00DC0285">
        <w:rPr>
          <w:rStyle w:val="Text"/>
          <w:rFonts w:cs="Arial"/>
        </w:rPr>
        <w:t xml:space="preserve"> o</w:t>
      </w:r>
      <w:r w:rsidR="00014DCE">
        <w:rPr>
          <w:rStyle w:val="Text"/>
          <w:rFonts w:cs="Arial"/>
        </w:rPr>
        <w:t xml:space="preserve">f 3 years </w:t>
      </w:r>
      <w:r w:rsidRPr="00DC0285">
        <w:rPr>
          <w:rFonts w:cs="Arial"/>
        </w:rPr>
        <w:t>to end no later than</w:t>
      </w:r>
      <w:r w:rsidR="006C176B">
        <w:rPr>
          <w:rFonts w:cs="Arial"/>
        </w:rPr>
        <w:t xml:space="preserve"> </w:t>
      </w:r>
      <w:r w:rsidR="00EE18CE">
        <w:rPr>
          <w:rFonts w:cs="Arial"/>
        </w:rPr>
        <w:t>3</w:t>
      </w:r>
      <w:r w:rsidR="006C176B">
        <w:rPr>
          <w:rFonts w:cs="Arial"/>
        </w:rPr>
        <w:t>1/0</w:t>
      </w:r>
      <w:r w:rsidR="00EE18CE">
        <w:rPr>
          <w:rFonts w:cs="Arial"/>
        </w:rPr>
        <w:t>3</w:t>
      </w:r>
      <w:r w:rsidR="006C176B">
        <w:rPr>
          <w:rFonts w:cs="Arial"/>
        </w:rPr>
        <w:t>/2027.</w:t>
      </w:r>
      <w:r w:rsidRPr="00DC0285">
        <w:rPr>
          <w:rFonts w:cs="Arial"/>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D8E2C13" w14:textId="77777777" w:rsidR="008F58C0" w:rsidRPr="00DC0285" w:rsidRDefault="008F58C0" w:rsidP="00C51D6B">
      <w:pPr>
        <w:rPr>
          <w:rFonts w:cs="Arial"/>
        </w:rPr>
      </w:pPr>
    </w:p>
    <w:p w14:paraId="3A7A96EC" w14:textId="77777777" w:rsidR="00E45311" w:rsidRDefault="00E45311" w:rsidP="00E45311">
      <w:pPr>
        <w:spacing w:line="240" w:lineRule="auto"/>
        <w:textAlignment w:val="baseline"/>
        <w:rPr>
          <w:rFonts w:eastAsia="Times New Roman" w:cs="Arial"/>
          <w:b/>
          <w:bCs/>
          <w:sz w:val="28"/>
          <w:szCs w:val="28"/>
          <w:lang w:eastAsia="en-GB"/>
        </w:rPr>
      </w:pPr>
      <w:r w:rsidRPr="007A0BCF">
        <w:rPr>
          <w:rFonts w:eastAsia="Times New Roman" w:cs="Arial"/>
          <w:b/>
          <w:bCs/>
          <w:sz w:val="28"/>
          <w:szCs w:val="28"/>
          <w:lang w:eastAsia="en-GB"/>
        </w:rPr>
        <w:t>Evaluation Methodology  </w:t>
      </w:r>
    </w:p>
    <w:p w14:paraId="0BFCAF82" w14:textId="77777777" w:rsidR="00E45311" w:rsidRDefault="00E45311" w:rsidP="00E45311">
      <w:pPr>
        <w:spacing w:line="240" w:lineRule="auto"/>
        <w:textAlignment w:val="baseline"/>
        <w:rPr>
          <w:rFonts w:eastAsia="Times New Roman" w:cs="Arial"/>
          <w:b/>
          <w:bCs/>
          <w:sz w:val="28"/>
          <w:szCs w:val="28"/>
          <w:lang w:eastAsia="en-GB"/>
        </w:rPr>
      </w:pPr>
    </w:p>
    <w:p w14:paraId="77E5C48C" w14:textId="77777777" w:rsidR="00E45311" w:rsidRDefault="00E45311" w:rsidP="00E45311">
      <w:pPr>
        <w:rPr>
          <w:rFonts w:cs="Arial"/>
        </w:rPr>
      </w:pPr>
      <w:r w:rsidRPr="00AD357A">
        <w:rPr>
          <w:rFonts w:cs="Arial"/>
        </w:rPr>
        <w:t xml:space="preserve">The overall aim of the evaluation process is to select the Tender that is the most economically advantageous to the Authority, having regard to the Authority’s overall objectives and the criteria set out below. </w:t>
      </w:r>
    </w:p>
    <w:p w14:paraId="19DFF441" w14:textId="77777777" w:rsidR="00255F8A" w:rsidRPr="00AD357A" w:rsidRDefault="00255F8A" w:rsidP="00E45311">
      <w:pPr>
        <w:rPr>
          <w:rFonts w:cs="Arial"/>
        </w:rPr>
      </w:pPr>
    </w:p>
    <w:p w14:paraId="44B22326" w14:textId="77777777" w:rsidR="00E45311" w:rsidRPr="00AD357A" w:rsidRDefault="00E45311" w:rsidP="00E45311">
      <w:pPr>
        <w:rPr>
          <w:rFonts w:cs="Arial"/>
          <w:szCs w:val="28"/>
        </w:rPr>
      </w:pPr>
      <w:r w:rsidRPr="00AD357A">
        <w:rPr>
          <w:rFonts w:cs="Arial"/>
          <w:szCs w:val="28"/>
        </w:rPr>
        <w:t>The Authority will carry out its evaluations of the Technical and Commercial elements according to the criteria, sub-criteria and weightings set out in the table</w:t>
      </w:r>
      <w:r>
        <w:rPr>
          <w:rFonts w:cs="Arial"/>
          <w:szCs w:val="28"/>
        </w:rPr>
        <w:t>s</w:t>
      </w:r>
      <w:r w:rsidRPr="00AD357A">
        <w:rPr>
          <w:rFonts w:cs="Arial"/>
          <w:szCs w:val="28"/>
        </w:rPr>
        <w:t xml:space="preserve"> below</w:t>
      </w:r>
      <w:r>
        <w:rPr>
          <w:rFonts w:cs="Arial"/>
          <w:szCs w:val="28"/>
        </w:rPr>
        <w:t>.</w:t>
      </w:r>
    </w:p>
    <w:p w14:paraId="00FB3F0D" w14:textId="77777777" w:rsidR="00E45311" w:rsidRPr="007A0BCF" w:rsidRDefault="00E45311" w:rsidP="00E45311">
      <w:pPr>
        <w:spacing w:line="240" w:lineRule="auto"/>
        <w:textAlignment w:val="baseline"/>
        <w:rPr>
          <w:rFonts w:ascii="Segoe UI" w:eastAsia="Times New Roman" w:hAnsi="Segoe UI" w:cs="Segoe UI"/>
          <w:sz w:val="18"/>
          <w:szCs w:val="18"/>
          <w:lang w:eastAsia="en-GB"/>
        </w:rPr>
      </w:pPr>
      <w:r>
        <w:rPr>
          <w:rFonts w:eastAsia="Times New Roman" w:cs="Arial"/>
          <w:lang w:eastAsia="en-GB"/>
        </w:rPr>
        <w:t>The evaluation weightings split will be:</w:t>
      </w:r>
      <w:r w:rsidRPr="007A0BCF">
        <w:rPr>
          <w:rFonts w:eastAsia="Times New Roman" w:cs="Arial"/>
          <w:color w:val="D9262E"/>
          <w:lang w:eastAsia="en-GB"/>
        </w:rPr>
        <w:t> </w:t>
      </w:r>
    </w:p>
    <w:p w14:paraId="41AE8BD2" w14:textId="77777777" w:rsidR="00E45311" w:rsidRDefault="00E45311" w:rsidP="00E45311">
      <w:pPr>
        <w:spacing w:line="240" w:lineRule="auto"/>
        <w:textAlignment w:val="baseline"/>
        <w:rPr>
          <w:rFonts w:eastAsia="Times New Roman" w:cs="Arial"/>
          <w:lang w:eastAsia="en-GB"/>
        </w:rPr>
      </w:pPr>
    </w:p>
    <w:p w14:paraId="6036D6AC" w14:textId="77777777" w:rsidR="00E45311" w:rsidRPr="007A0BCF" w:rsidRDefault="00E45311" w:rsidP="00E45311">
      <w:pPr>
        <w:spacing w:line="240" w:lineRule="auto"/>
        <w:ind w:firstLine="720"/>
        <w:textAlignment w:val="baseline"/>
        <w:rPr>
          <w:rFonts w:ascii="Segoe UI" w:eastAsia="Times New Roman" w:hAnsi="Segoe UI" w:cs="Segoe UI"/>
          <w:sz w:val="18"/>
          <w:szCs w:val="18"/>
          <w:lang w:eastAsia="en-GB"/>
        </w:rPr>
      </w:pPr>
      <w:r w:rsidRPr="007A0BCF">
        <w:rPr>
          <w:rFonts w:eastAsia="Times New Roman" w:cs="Arial"/>
          <w:lang w:eastAsia="en-GB"/>
        </w:rPr>
        <w:t xml:space="preserve">Technical – </w:t>
      </w:r>
      <w:r>
        <w:rPr>
          <w:rFonts w:eastAsia="Times New Roman" w:cs="Arial"/>
          <w:lang w:eastAsia="en-GB"/>
        </w:rPr>
        <w:t>40</w:t>
      </w:r>
      <w:r w:rsidRPr="007A0BCF">
        <w:rPr>
          <w:rFonts w:eastAsia="Times New Roman" w:cs="Arial"/>
          <w:lang w:eastAsia="en-GB"/>
        </w:rPr>
        <w:t>% </w:t>
      </w:r>
    </w:p>
    <w:p w14:paraId="32D6728E" w14:textId="77777777" w:rsidR="00E45311" w:rsidRPr="007A0BCF" w:rsidRDefault="00E45311" w:rsidP="00E45311">
      <w:pPr>
        <w:spacing w:line="240" w:lineRule="auto"/>
        <w:ind w:firstLine="720"/>
        <w:textAlignment w:val="baseline"/>
        <w:rPr>
          <w:rFonts w:ascii="Segoe UI" w:eastAsia="Times New Roman" w:hAnsi="Segoe UI" w:cs="Segoe UI"/>
          <w:sz w:val="18"/>
          <w:szCs w:val="18"/>
          <w:lang w:eastAsia="en-GB"/>
        </w:rPr>
      </w:pPr>
      <w:r w:rsidRPr="007A0BCF">
        <w:rPr>
          <w:rFonts w:eastAsia="Times New Roman" w:cs="Arial"/>
          <w:lang w:eastAsia="en-GB"/>
        </w:rPr>
        <w:t xml:space="preserve">Commercial – </w:t>
      </w:r>
      <w:r>
        <w:rPr>
          <w:rFonts w:eastAsia="Times New Roman" w:cs="Arial"/>
          <w:lang w:eastAsia="en-GB"/>
        </w:rPr>
        <w:t>60</w:t>
      </w:r>
      <w:r w:rsidRPr="007A0BCF">
        <w:rPr>
          <w:rFonts w:eastAsia="Times New Roman" w:cs="Arial"/>
          <w:lang w:eastAsia="en-GB"/>
        </w:rPr>
        <w:t>% </w:t>
      </w:r>
    </w:p>
    <w:p w14:paraId="67F584E7" w14:textId="77777777" w:rsidR="00E45311" w:rsidRDefault="00E45311" w:rsidP="00E45311">
      <w:pPr>
        <w:spacing w:line="240" w:lineRule="auto"/>
        <w:textAlignment w:val="baseline"/>
        <w:rPr>
          <w:rFonts w:eastAsia="Times New Roman" w:cs="Arial"/>
          <w:lang w:eastAsia="en-GB"/>
        </w:rPr>
      </w:pPr>
    </w:p>
    <w:p w14:paraId="50F89185" w14:textId="77777777" w:rsidR="00E45311" w:rsidRPr="00FF761E" w:rsidRDefault="00E45311" w:rsidP="00E45311">
      <w:pPr>
        <w:spacing w:line="240" w:lineRule="auto"/>
        <w:textAlignment w:val="baseline"/>
        <w:rPr>
          <w:rFonts w:ascii="Segoe UI" w:eastAsia="Times New Roman" w:hAnsi="Segoe UI" w:cs="Segoe UI"/>
          <w:sz w:val="18"/>
          <w:szCs w:val="18"/>
          <w:lang w:eastAsia="en-GB"/>
        </w:rPr>
      </w:pPr>
      <w:r w:rsidRPr="007A0BCF">
        <w:rPr>
          <w:rFonts w:eastAsia="Times New Roman" w:cs="Arial"/>
          <w:lang w:eastAsia="en-GB"/>
        </w:rPr>
        <w:t xml:space="preserve">Evaluation </w:t>
      </w:r>
      <w:r>
        <w:rPr>
          <w:rFonts w:eastAsia="Times New Roman" w:cs="Arial"/>
          <w:lang w:eastAsia="en-GB"/>
        </w:rPr>
        <w:t xml:space="preserve">will result in </w:t>
      </w:r>
      <w:r w:rsidRPr="007A0BCF">
        <w:rPr>
          <w:rFonts w:eastAsia="Times New Roman" w:cs="Arial"/>
          <w:lang w:eastAsia="en-GB"/>
        </w:rPr>
        <w:t xml:space="preserve">the winning tenderer </w:t>
      </w:r>
      <w:r>
        <w:rPr>
          <w:rFonts w:eastAsia="Times New Roman" w:cs="Arial"/>
          <w:lang w:eastAsia="en-GB"/>
        </w:rPr>
        <w:t xml:space="preserve">having </w:t>
      </w:r>
      <w:r w:rsidRPr="007A0BCF">
        <w:rPr>
          <w:rFonts w:eastAsia="Times New Roman" w:cs="Arial"/>
          <w:lang w:eastAsia="en-GB"/>
        </w:rPr>
        <w:t>the highest scoring combined score. </w:t>
      </w:r>
    </w:p>
    <w:p w14:paraId="6AF381F7" w14:textId="77777777" w:rsidR="00E45311" w:rsidRPr="007A0BCF" w:rsidRDefault="00E45311" w:rsidP="00E45311">
      <w:pPr>
        <w:spacing w:line="240" w:lineRule="auto"/>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92"/>
        <w:gridCol w:w="1701"/>
        <w:gridCol w:w="1985"/>
        <w:gridCol w:w="3064"/>
      </w:tblGrid>
      <w:tr w:rsidR="00E45311" w:rsidRPr="006E0F90" w14:paraId="680F2AEE" w14:textId="77777777" w:rsidTr="00440A92">
        <w:trPr>
          <w:trHeight w:val="825"/>
        </w:trPr>
        <w:tc>
          <w:tcPr>
            <w:tcW w:w="1268" w:type="dxa"/>
            <w:tcBorders>
              <w:top w:val="single" w:sz="6" w:space="0" w:color="auto"/>
              <w:left w:val="single" w:sz="6" w:space="0" w:color="auto"/>
              <w:bottom w:val="single" w:sz="6" w:space="0" w:color="auto"/>
              <w:right w:val="single" w:sz="6" w:space="0" w:color="auto"/>
            </w:tcBorders>
            <w:shd w:val="clear" w:color="auto" w:fill="000000"/>
            <w:hideMark/>
          </w:tcPr>
          <w:p w14:paraId="1ACDDB17" w14:textId="77777777" w:rsidR="00E45311" w:rsidRPr="00FF761E" w:rsidRDefault="00E45311" w:rsidP="00440A92">
            <w:pPr>
              <w:spacing w:line="240" w:lineRule="auto"/>
              <w:textAlignment w:val="baseline"/>
              <w:rPr>
                <w:rFonts w:ascii="Times New Roman" w:eastAsia="Times New Roman" w:hAnsi="Times New Roman"/>
                <w:color w:val="FFFFFF"/>
                <w:sz w:val="20"/>
                <w:szCs w:val="20"/>
                <w:lang w:eastAsia="en-GB"/>
              </w:rPr>
            </w:pPr>
            <w:r w:rsidRPr="00FF761E">
              <w:rPr>
                <w:rFonts w:eastAsia="Times New Roman" w:cs="Arial"/>
                <w:color w:val="FFFFFF"/>
                <w:sz w:val="20"/>
                <w:szCs w:val="20"/>
                <w:lang w:eastAsia="en-GB"/>
              </w:rPr>
              <w:t>Award Criteria </w:t>
            </w:r>
          </w:p>
        </w:tc>
        <w:tc>
          <w:tcPr>
            <w:tcW w:w="992" w:type="dxa"/>
            <w:tcBorders>
              <w:top w:val="single" w:sz="6" w:space="0" w:color="auto"/>
              <w:left w:val="single" w:sz="6" w:space="0" w:color="auto"/>
              <w:bottom w:val="single" w:sz="6" w:space="0" w:color="auto"/>
              <w:right w:val="single" w:sz="6" w:space="0" w:color="auto"/>
            </w:tcBorders>
            <w:shd w:val="clear" w:color="auto" w:fill="000000"/>
            <w:hideMark/>
          </w:tcPr>
          <w:p w14:paraId="665ACCA8" w14:textId="77777777" w:rsidR="00E45311" w:rsidRPr="00FF761E" w:rsidRDefault="00E45311" w:rsidP="00440A92">
            <w:pPr>
              <w:spacing w:line="240" w:lineRule="auto"/>
              <w:textAlignment w:val="baseline"/>
              <w:rPr>
                <w:rFonts w:ascii="Times New Roman" w:eastAsia="Times New Roman" w:hAnsi="Times New Roman"/>
                <w:color w:val="FFFFFF"/>
                <w:sz w:val="20"/>
                <w:szCs w:val="20"/>
                <w:lang w:eastAsia="en-GB"/>
              </w:rPr>
            </w:pPr>
            <w:r w:rsidRPr="00FF761E">
              <w:rPr>
                <w:rFonts w:eastAsia="Times New Roman" w:cs="Arial"/>
                <w:color w:val="FFFFFF"/>
                <w:sz w:val="20"/>
                <w:szCs w:val="20"/>
                <w:lang w:eastAsia="en-GB"/>
              </w:rPr>
              <w:t>Weighting (%) </w:t>
            </w:r>
          </w:p>
        </w:tc>
        <w:tc>
          <w:tcPr>
            <w:tcW w:w="1701" w:type="dxa"/>
            <w:tcBorders>
              <w:top w:val="single" w:sz="6" w:space="0" w:color="auto"/>
              <w:left w:val="single" w:sz="6" w:space="0" w:color="auto"/>
              <w:bottom w:val="single" w:sz="6" w:space="0" w:color="auto"/>
              <w:right w:val="single" w:sz="6" w:space="0" w:color="auto"/>
            </w:tcBorders>
            <w:shd w:val="clear" w:color="auto" w:fill="000000"/>
            <w:hideMark/>
          </w:tcPr>
          <w:p w14:paraId="446A37ED" w14:textId="77777777" w:rsidR="00E45311" w:rsidRPr="00FF761E" w:rsidRDefault="00E45311" w:rsidP="00440A92">
            <w:pPr>
              <w:spacing w:line="240" w:lineRule="auto"/>
              <w:textAlignment w:val="baseline"/>
              <w:rPr>
                <w:rFonts w:ascii="Times New Roman" w:eastAsia="Times New Roman" w:hAnsi="Times New Roman"/>
                <w:color w:val="FFFFFF"/>
                <w:sz w:val="20"/>
                <w:szCs w:val="20"/>
                <w:lang w:eastAsia="en-GB"/>
              </w:rPr>
            </w:pPr>
            <w:r w:rsidRPr="00FF761E">
              <w:rPr>
                <w:rFonts w:eastAsia="Times New Roman" w:cs="Arial"/>
                <w:color w:val="FFFFFF"/>
                <w:sz w:val="20"/>
                <w:szCs w:val="20"/>
                <w:lang w:eastAsia="en-GB"/>
              </w:rPr>
              <w:t>Evaluation Topic &amp; Weighting </w:t>
            </w:r>
          </w:p>
        </w:tc>
        <w:tc>
          <w:tcPr>
            <w:tcW w:w="1985" w:type="dxa"/>
            <w:tcBorders>
              <w:top w:val="single" w:sz="6" w:space="0" w:color="auto"/>
              <w:left w:val="single" w:sz="6" w:space="0" w:color="auto"/>
              <w:bottom w:val="single" w:sz="6" w:space="0" w:color="auto"/>
              <w:right w:val="single" w:sz="6" w:space="0" w:color="auto"/>
            </w:tcBorders>
            <w:shd w:val="clear" w:color="auto" w:fill="000000"/>
            <w:hideMark/>
          </w:tcPr>
          <w:p w14:paraId="39F05258" w14:textId="77777777" w:rsidR="00E45311" w:rsidRPr="00FF761E" w:rsidRDefault="00E45311" w:rsidP="00440A92">
            <w:pPr>
              <w:spacing w:line="240" w:lineRule="auto"/>
              <w:textAlignment w:val="baseline"/>
              <w:rPr>
                <w:rFonts w:ascii="Times New Roman" w:eastAsia="Times New Roman" w:hAnsi="Times New Roman"/>
                <w:color w:val="FFFFFF"/>
                <w:sz w:val="20"/>
                <w:szCs w:val="20"/>
                <w:lang w:eastAsia="en-GB"/>
              </w:rPr>
            </w:pPr>
            <w:r w:rsidRPr="00FF761E">
              <w:rPr>
                <w:rFonts w:eastAsia="Times New Roman" w:cs="Arial"/>
                <w:color w:val="FFFFFF"/>
                <w:sz w:val="20"/>
                <w:szCs w:val="20"/>
                <w:lang w:eastAsia="en-GB"/>
              </w:rPr>
              <w:t>Sub-Criteria </w:t>
            </w:r>
          </w:p>
        </w:tc>
        <w:tc>
          <w:tcPr>
            <w:tcW w:w="3064" w:type="dxa"/>
            <w:tcBorders>
              <w:top w:val="single" w:sz="6" w:space="0" w:color="auto"/>
              <w:left w:val="single" w:sz="6" w:space="0" w:color="auto"/>
              <w:bottom w:val="single" w:sz="6" w:space="0" w:color="auto"/>
              <w:right w:val="single" w:sz="6" w:space="0" w:color="auto"/>
            </w:tcBorders>
            <w:shd w:val="clear" w:color="auto" w:fill="000000"/>
            <w:hideMark/>
          </w:tcPr>
          <w:p w14:paraId="5393CC3D" w14:textId="77777777" w:rsidR="00E45311" w:rsidRPr="00FF761E" w:rsidRDefault="00E45311" w:rsidP="00440A92">
            <w:pPr>
              <w:spacing w:line="240" w:lineRule="auto"/>
              <w:textAlignment w:val="baseline"/>
              <w:rPr>
                <w:rFonts w:ascii="Times New Roman" w:eastAsia="Times New Roman" w:hAnsi="Times New Roman"/>
                <w:color w:val="FFFFFF"/>
                <w:sz w:val="20"/>
                <w:szCs w:val="20"/>
                <w:lang w:eastAsia="en-GB"/>
              </w:rPr>
            </w:pPr>
            <w:r w:rsidRPr="00FF761E">
              <w:rPr>
                <w:rFonts w:eastAsia="Times New Roman" w:cs="Arial"/>
                <w:color w:val="FFFFFF"/>
                <w:sz w:val="20"/>
                <w:szCs w:val="20"/>
                <w:lang w:eastAsia="en-GB"/>
              </w:rPr>
              <w:t>Weighted Question </w:t>
            </w:r>
          </w:p>
        </w:tc>
      </w:tr>
      <w:tr w:rsidR="00E45311" w:rsidRPr="006E0F90" w14:paraId="752FA7E7" w14:textId="77777777" w:rsidTr="00440A92">
        <w:trPr>
          <w:trHeight w:val="978"/>
        </w:trPr>
        <w:tc>
          <w:tcPr>
            <w:tcW w:w="126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8EEE672"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Technical </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00B7229"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40% </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2278B6E"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Fisheries L&amp;D course proposal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21CAA3E"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Course content and methodology </w:t>
            </w:r>
          </w:p>
        </w:tc>
        <w:tc>
          <w:tcPr>
            <w:tcW w:w="3064" w:type="dxa"/>
            <w:tcBorders>
              <w:top w:val="single" w:sz="6" w:space="0" w:color="auto"/>
              <w:left w:val="single" w:sz="6" w:space="0" w:color="auto"/>
              <w:bottom w:val="single" w:sz="6" w:space="0" w:color="auto"/>
              <w:right w:val="single" w:sz="6" w:space="0" w:color="auto"/>
            </w:tcBorders>
            <w:shd w:val="clear" w:color="auto" w:fill="auto"/>
            <w:hideMark/>
          </w:tcPr>
          <w:p w14:paraId="60BBD79A"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2 Questions </w:t>
            </w:r>
          </w:p>
          <w:p w14:paraId="214B1FF0"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Q1.1 (50% of technical score available) </w:t>
            </w:r>
          </w:p>
          <w:p w14:paraId="5A1510BA"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Q1.2 (20% of technical score available) </w:t>
            </w:r>
          </w:p>
        </w:tc>
      </w:tr>
      <w:tr w:rsidR="00E45311" w:rsidRPr="006E0F90" w14:paraId="702ABF33" w14:textId="77777777" w:rsidTr="0026496E">
        <w:trPr>
          <w:trHeight w:val="753"/>
        </w:trPr>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493E2E" w14:textId="77777777" w:rsidR="00E45311" w:rsidRPr="00FF761E" w:rsidRDefault="00E45311" w:rsidP="00440A92">
            <w:pPr>
              <w:spacing w:line="240" w:lineRule="auto"/>
              <w:rPr>
                <w:rFonts w:ascii="Times New Roman" w:eastAsia="Times New Roman" w:hAnsi="Times New Roman"/>
                <w:sz w:val="20"/>
                <w:szCs w:val="20"/>
                <w:lang w:eastAsia="en-GB"/>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E34EE4" w14:textId="77777777" w:rsidR="00E45311" w:rsidRPr="00FF761E" w:rsidRDefault="00E45311" w:rsidP="00440A92">
            <w:pPr>
              <w:spacing w:line="240" w:lineRule="auto"/>
              <w:rPr>
                <w:rFonts w:ascii="Times New Roman" w:eastAsia="Times New Roman" w:hAnsi="Times New Roman"/>
                <w:sz w:val="20"/>
                <w:szCs w:val="20"/>
                <w:lang w:eastAsia="en-G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56550D" w14:textId="77777777" w:rsidR="00E45311" w:rsidRPr="00FF761E" w:rsidRDefault="00E45311" w:rsidP="00440A92">
            <w:pPr>
              <w:spacing w:line="240" w:lineRule="auto"/>
              <w:rPr>
                <w:rFonts w:ascii="Times New Roman" w:eastAsia="Times New Roman" w:hAnsi="Times New Roman"/>
                <w:sz w:val="20"/>
                <w:szCs w:val="20"/>
                <w:lang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E098D7F"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Recent previous experience and key personnel </w:t>
            </w:r>
          </w:p>
        </w:tc>
        <w:tc>
          <w:tcPr>
            <w:tcW w:w="3064" w:type="dxa"/>
            <w:tcBorders>
              <w:top w:val="single" w:sz="6" w:space="0" w:color="auto"/>
              <w:left w:val="single" w:sz="6" w:space="0" w:color="auto"/>
              <w:bottom w:val="single" w:sz="6" w:space="0" w:color="auto"/>
              <w:right w:val="single" w:sz="6" w:space="0" w:color="auto"/>
            </w:tcBorders>
            <w:shd w:val="clear" w:color="auto" w:fill="auto"/>
            <w:hideMark/>
          </w:tcPr>
          <w:p w14:paraId="6F85F655" w14:textId="2983B8C5" w:rsidR="00E45311" w:rsidRPr="00FF761E" w:rsidRDefault="00FF3697" w:rsidP="00440A92">
            <w:pPr>
              <w:spacing w:line="240" w:lineRule="auto"/>
              <w:textAlignment w:val="baseline"/>
              <w:rPr>
                <w:rFonts w:ascii="Times New Roman" w:eastAsia="Times New Roman" w:hAnsi="Times New Roman"/>
                <w:sz w:val="20"/>
                <w:szCs w:val="20"/>
                <w:lang w:eastAsia="en-GB"/>
              </w:rPr>
            </w:pPr>
            <w:r>
              <w:rPr>
                <w:rFonts w:eastAsia="Times New Roman" w:cs="Arial"/>
                <w:sz w:val="20"/>
                <w:szCs w:val="20"/>
                <w:lang w:eastAsia="en-GB"/>
              </w:rPr>
              <w:t>1</w:t>
            </w:r>
            <w:r w:rsidR="00E45311" w:rsidRPr="00FF761E">
              <w:rPr>
                <w:rFonts w:eastAsia="Times New Roman" w:cs="Arial"/>
                <w:sz w:val="20"/>
                <w:szCs w:val="20"/>
                <w:lang w:eastAsia="en-GB"/>
              </w:rPr>
              <w:t xml:space="preserve"> Question </w:t>
            </w:r>
          </w:p>
          <w:p w14:paraId="461008B4" w14:textId="451146EB"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Q2.1 (</w:t>
            </w:r>
            <w:r w:rsidR="00FF3697">
              <w:rPr>
                <w:rFonts w:eastAsia="Times New Roman" w:cs="Arial"/>
                <w:sz w:val="20"/>
                <w:szCs w:val="20"/>
                <w:lang w:eastAsia="en-GB"/>
              </w:rPr>
              <w:t>2</w:t>
            </w:r>
            <w:r w:rsidRPr="00FF761E">
              <w:rPr>
                <w:rFonts w:eastAsia="Times New Roman" w:cs="Arial"/>
                <w:sz w:val="20"/>
                <w:szCs w:val="20"/>
                <w:lang w:eastAsia="en-GB"/>
              </w:rPr>
              <w:t>0% of technical score available) </w:t>
            </w:r>
          </w:p>
        </w:tc>
      </w:tr>
      <w:tr w:rsidR="00E45311" w:rsidRPr="006E0F90" w14:paraId="675E62CD" w14:textId="77777777" w:rsidTr="00440A92">
        <w:trPr>
          <w:trHeight w:val="681"/>
        </w:trPr>
        <w:tc>
          <w:tcPr>
            <w:tcW w:w="1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F5FCB7" w14:textId="77777777" w:rsidR="00E45311" w:rsidRPr="00FF761E" w:rsidRDefault="00E45311" w:rsidP="00440A92">
            <w:pPr>
              <w:spacing w:line="240" w:lineRule="auto"/>
              <w:rPr>
                <w:rFonts w:ascii="Times New Roman" w:eastAsia="Times New Roman" w:hAnsi="Times New Roman"/>
                <w:sz w:val="20"/>
                <w:szCs w:val="20"/>
                <w:lang w:eastAsia="en-GB"/>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ECD59E" w14:textId="77777777" w:rsidR="00E45311" w:rsidRPr="00FF761E" w:rsidRDefault="00E45311" w:rsidP="00440A92">
            <w:pPr>
              <w:spacing w:line="240" w:lineRule="auto"/>
              <w:rPr>
                <w:rFonts w:ascii="Times New Roman" w:eastAsia="Times New Roman" w:hAnsi="Times New Roman"/>
                <w:sz w:val="20"/>
                <w:szCs w:val="20"/>
                <w:lang w:eastAsia="en-GB"/>
              </w:rPr>
            </w:pPr>
          </w:p>
        </w:tc>
        <w:tc>
          <w:tcPr>
            <w:tcW w:w="170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CBDFC6" w14:textId="77777777" w:rsidR="00E45311" w:rsidRPr="00FF761E" w:rsidRDefault="00E45311" w:rsidP="00440A92">
            <w:pPr>
              <w:spacing w:line="240" w:lineRule="auto"/>
              <w:rPr>
                <w:rFonts w:ascii="Times New Roman" w:eastAsia="Times New Roman" w:hAnsi="Times New Roman"/>
                <w:sz w:val="20"/>
                <w:szCs w:val="20"/>
                <w:lang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9546C72"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Quality assurance measures </w:t>
            </w:r>
          </w:p>
        </w:tc>
        <w:tc>
          <w:tcPr>
            <w:tcW w:w="3064" w:type="dxa"/>
            <w:tcBorders>
              <w:top w:val="single" w:sz="6" w:space="0" w:color="auto"/>
              <w:left w:val="single" w:sz="6" w:space="0" w:color="auto"/>
              <w:bottom w:val="single" w:sz="6" w:space="0" w:color="auto"/>
              <w:right w:val="single" w:sz="6" w:space="0" w:color="auto"/>
            </w:tcBorders>
            <w:shd w:val="clear" w:color="auto" w:fill="auto"/>
            <w:hideMark/>
          </w:tcPr>
          <w:p w14:paraId="46D13020"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1 Question</w:t>
            </w:r>
          </w:p>
          <w:p w14:paraId="623005E1"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Q3.1 (10% of technical score available) </w:t>
            </w:r>
          </w:p>
        </w:tc>
      </w:tr>
      <w:tr w:rsidR="00E45311" w:rsidRPr="006E0F90" w14:paraId="0E1E54E6" w14:textId="77777777" w:rsidTr="00440A92">
        <w:trPr>
          <w:trHeight w:val="974"/>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B01390D"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Commercial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68F674BF"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60%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51E9B919" w14:textId="77777777" w:rsidR="00E45311" w:rsidRPr="00FF761E" w:rsidRDefault="00E45311" w:rsidP="00440A92">
            <w:pPr>
              <w:spacing w:line="240" w:lineRule="auto"/>
              <w:rPr>
                <w:rFonts w:cs="Arial"/>
                <w:sz w:val="20"/>
                <w:szCs w:val="20"/>
              </w:rPr>
            </w:pPr>
            <w:r w:rsidRPr="00FF761E">
              <w:rPr>
                <w:rFonts w:cs="Arial"/>
                <w:sz w:val="20"/>
                <w:szCs w:val="20"/>
              </w:rPr>
              <w:t>Pricing tables.</w:t>
            </w:r>
          </w:p>
          <w:p w14:paraId="0E6EDBA3" w14:textId="5D293090" w:rsidR="00E45311" w:rsidRPr="00FF761E" w:rsidRDefault="0064620E" w:rsidP="00440A92">
            <w:pPr>
              <w:spacing w:line="240" w:lineRule="auto"/>
              <w:textAlignment w:val="baseline"/>
              <w:rPr>
                <w:rFonts w:ascii="Times New Roman" w:eastAsia="Times New Roman" w:hAnsi="Times New Roman"/>
                <w:sz w:val="20"/>
                <w:szCs w:val="20"/>
                <w:lang w:eastAsia="en-GB"/>
              </w:rPr>
            </w:pPr>
            <w:r>
              <w:rPr>
                <w:rFonts w:cs="Arial"/>
                <w:sz w:val="20"/>
                <w:szCs w:val="20"/>
              </w:rPr>
              <w:t>C</w:t>
            </w:r>
            <w:r>
              <w:rPr>
                <w:sz w:val="20"/>
                <w:szCs w:val="20"/>
              </w:rPr>
              <w:t xml:space="preserve">ourse development </w:t>
            </w:r>
            <w:proofErr w:type="gramStart"/>
            <w:r>
              <w:rPr>
                <w:sz w:val="20"/>
                <w:szCs w:val="20"/>
              </w:rPr>
              <w:t xml:space="preserve">and </w:t>
            </w:r>
            <w:r w:rsidR="00E45311" w:rsidRPr="00FF761E">
              <w:rPr>
                <w:rFonts w:cs="Arial"/>
                <w:sz w:val="20"/>
                <w:szCs w:val="20"/>
              </w:rPr>
              <w:t xml:space="preserve"> delivery</w:t>
            </w:r>
            <w:proofErr w:type="gramEnd"/>
            <w:r w:rsidR="00E45311" w:rsidRPr="00FF761E">
              <w:rPr>
                <w:rFonts w:cs="Arial"/>
                <w:sz w:val="20"/>
                <w:szCs w:val="20"/>
              </w:rPr>
              <w:t xml:space="preserve"> cost</w:t>
            </w:r>
            <w:r w:rsidR="00681799">
              <w:rPr>
                <w:rFonts w:cs="Arial"/>
                <w:sz w:val="20"/>
                <w:szCs w:val="20"/>
              </w:rPr>
              <w:t>s</w:t>
            </w:r>
            <w:r w:rsidR="00E45311" w:rsidRPr="00FF761E">
              <w:rPr>
                <w:rFonts w:cs="Arial"/>
                <w:sz w:val="20"/>
                <w:szCs w:val="20"/>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6BF98B9" w14:textId="77777777" w:rsidR="00207F8E" w:rsidRDefault="00E45311" w:rsidP="00440A92">
            <w:pPr>
              <w:spacing w:line="240" w:lineRule="auto"/>
              <w:textAlignment w:val="baseline"/>
              <w:rPr>
                <w:rFonts w:eastAsia="Times New Roman" w:cs="Arial"/>
                <w:sz w:val="20"/>
                <w:szCs w:val="20"/>
                <w:lang w:eastAsia="en-GB"/>
              </w:rPr>
            </w:pPr>
            <w:r w:rsidRPr="00FF761E">
              <w:rPr>
                <w:rFonts w:eastAsia="Times New Roman" w:cs="Arial"/>
                <w:sz w:val="20"/>
                <w:szCs w:val="20"/>
                <w:lang w:eastAsia="en-GB"/>
              </w:rPr>
              <w:t>Commercial model</w:t>
            </w:r>
            <w:r w:rsidR="00207F8E">
              <w:rPr>
                <w:rFonts w:eastAsia="Times New Roman" w:cs="Arial"/>
                <w:sz w:val="20"/>
                <w:szCs w:val="20"/>
                <w:lang w:eastAsia="en-GB"/>
              </w:rPr>
              <w:t>.</w:t>
            </w:r>
          </w:p>
          <w:p w14:paraId="69448BE0" w14:textId="77777777" w:rsidR="00207F8E" w:rsidRDefault="00207F8E" w:rsidP="00440A92">
            <w:pPr>
              <w:spacing w:line="240" w:lineRule="auto"/>
              <w:textAlignment w:val="baseline"/>
              <w:rPr>
                <w:rFonts w:eastAsia="Times New Roman" w:cs="Arial"/>
                <w:sz w:val="20"/>
                <w:szCs w:val="20"/>
                <w:lang w:eastAsia="en-GB"/>
              </w:rPr>
            </w:pPr>
          </w:p>
          <w:p w14:paraId="4DECB0BD" w14:textId="40826259" w:rsidR="00E45311" w:rsidRPr="00FF761E" w:rsidRDefault="00207F8E" w:rsidP="00440A92">
            <w:pPr>
              <w:spacing w:line="240" w:lineRule="auto"/>
              <w:textAlignment w:val="baseline"/>
              <w:rPr>
                <w:rFonts w:ascii="Times New Roman" w:eastAsia="Times New Roman" w:hAnsi="Times New Roman"/>
                <w:sz w:val="20"/>
                <w:szCs w:val="20"/>
                <w:lang w:eastAsia="en-GB"/>
              </w:rPr>
            </w:pPr>
            <w:r>
              <w:rPr>
                <w:rFonts w:eastAsia="Times New Roman" w:cs="Arial"/>
                <w:sz w:val="20"/>
                <w:szCs w:val="20"/>
                <w:lang w:eastAsia="en-GB"/>
              </w:rPr>
              <w:t>Quoted figures should be in GBP</w:t>
            </w:r>
            <w:r w:rsidR="00443914">
              <w:rPr>
                <w:rFonts w:eastAsia="Times New Roman" w:cs="Arial"/>
                <w:sz w:val="20"/>
                <w:szCs w:val="20"/>
                <w:lang w:eastAsia="en-GB"/>
              </w:rPr>
              <w:t>s (£) and exclusive of VAT</w:t>
            </w:r>
            <w:r w:rsidR="00E45311" w:rsidRPr="00FF761E">
              <w:rPr>
                <w:rFonts w:eastAsia="Times New Roman" w:cs="Arial"/>
                <w:sz w:val="20"/>
                <w:szCs w:val="20"/>
                <w:lang w:eastAsia="en-GB"/>
              </w:rPr>
              <w:t> </w:t>
            </w:r>
          </w:p>
        </w:tc>
        <w:tc>
          <w:tcPr>
            <w:tcW w:w="3064" w:type="dxa"/>
            <w:tcBorders>
              <w:top w:val="single" w:sz="6" w:space="0" w:color="auto"/>
              <w:left w:val="single" w:sz="6" w:space="0" w:color="auto"/>
              <w:bottom w:val="single" w:sz="6" w:space="0" w:color="auto"/>
              <w:right w:val="single" w:sz="6" w:space="0" w:color="auto"/>
            </w:tcBorders>
            <w:shd w:val="clear" w:color="auto" w:fill="auto"/>
            <w:hideMark/>
          </w:tcPr>
          <w:p w14:paraId="0C45292A" w14:textId="77777777"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1 Question  </w:t>
            </w:r>
          </w:p>
          <w:p w14:paraId="5448F651" w14:textId="508753F2" w:rsidR="00E45311" w:rsidRPr="00FF761E" w:rsidRDefault="00E45311" w:rsidP="00440A92">
            <w:pPr>
              <w:spacing w:line="240" w:lineRule="auto"/>
              <w:textAlignment w:val="baseline"/>
              <w:rPr>
                <w:rFonts w:ascii="Times New Roman" w:eastAsia="Times New Roman" w:hAnsi="Times New Roman"/>
                <w:sz w:val="20"/>
                <w:szCs w:val="20"/>
                <w:lang w:eastAsia="en-GB"/>
              </w:rPr>
            </w:pPr>
            <w:r w:rsidRPr="00FF761E">
              <w:rPr>
                <w:rFonts w:eastAsia="Times New Roman" w:cs="Arial"/>
                <w:sz w:val="20"/>
                <w:szCs w:val="20"/>
                <w:lang w:eastAsia="en-GB"/>
              </w:rPr>
              <w:t>Q4</w:t>
            </w:r>
            <w:r w:rsidR="00FF3697">
              <w:rPr>
                <w:rFonts w:eastAsia="Times New Roman" w:cs="Arial"/>
                <w:sz w:val="20"/>
                <w:szCs w:val="20"/>
                <w:lang w:eastAsia="en-GB"/>
              </w:rPr>
              <w:t>.</w:t>
            </w:r>
            <w:r w:rsidR="00FF3697">
              <w:rPr>
                <w:rFonts w:eastAsia="Times New Roman"/>
                <w:sz w:val="20"/>
                <w:szCs w:val="20"/>
                <w:lang w:eastAsia="en-GB"/>
              </w:rPr>
              <w:t>1</w:t>
            </w:r>
            <w:r w:rsidRPr="00FF761E">
              <w:rPr>
                <w:rFonts w:eastAsia="Times New Roman" w:cs="Arial"/>
                <w:sz w:val="20"/>
                <w:szCs w:val="20"/>
                <w:lang w:eastAsia="en-GB"/>
              </w:rPr>
              <w:t xml:space="preserve"> (100% of commercial score available) </w:t>
            </w:r>
          </w:p>
        </w:tc>
      </w:tr>
    </w:tbl>
    <w:p w14:paraId="3CABBC5E" w14:textId="77777777" w:rsidR="00E45311" w:rsidRPr="007A0BCF" w:rsidRDefault="00E45311" w:rsidP="00E45311">
      <w:pPr>
        <w:spacing w:line="240" w:lineRule="auto"/>
        <w:textAlignment w:val="baseline"/>
        <w:rPr>
          <w:rFonts w:ascii="Segoe UI" w:eastAsia="Times New Roman" w:hAnsi="Segoe UI" w:cs="Segoe UI"/>
          <w:sz w:val="18"/>
          <w:szCs w:val="18"/>
          <w:lang w:eastAsia="en-GB"/>
        </w:rPr>
      </w:pPr>
      <w:r w:rsidRPr="007A0BCF">
        <w:rPr>
          <w:rFonts w:eastAsia="Times New Roman" w:cs="Arial"/>
          <w:lang w:eastAsia="en-GB"/>
        </w:rPr>
        <w:t> </w:t>
      </w:r>
    </w:p>
    <w:p w14:paraId="5DAD682F" w14:textId="77777777" w:rsidR="008152E5" w:rsidRDefault="008152E5">
      <w:pPr>
        <w:spacing w:after="160" w:line="259" w:lineRule="auto"/>
        <w:rPr>
          <w:rFonts w:eastAsia="Times New Roman" w:cs="Arial"/>
          <w:b/>
          <w:bCs/>
          <w:sz w:val="28"/>
          <w:szCs w:val="28"/>
          <w:lang w:eastAsia="en-GB"/>
        </w:rPr>
      </w:pPr>
      <w:r>
        <w:rPr>
          <w:rFonts w:eastAsia="Times New Roman" w:cs="Arial"/>
          <w:b/>
          <w:bCs/>
          <w:sz w:val="28"/>
          <w:szCs w:val="28"/>
          <w:lang w:eastAsia="en-GB"/>
        </w:rPr>
        <w:br w:type="page"/>
      </w:r>
    </w:p>
    <w:p w14:paraId="2366408F" w14:textId="68353E8C" w:rsidR="00E45311" w:rsidRDefault="00E45311" w:rsidP="00E45311">
      <w:pPr>
        <w:spacing w:line="240" w:lineRule="auto"/>
        <w:textAlignment w:val="baseline"/>
        <w:rPr>
          <w:rFonts w:eastAsia="Times New Roman" w:cs="Arial"/>
          <w:b/>
          <w:bCs/>
          <w:color w:val="D9262E"/>
          <w:lang w:eastAsia="en-GB"/>
        </w:rPr>
      </w:pPr>
      <w:r w:rsidRPr="007A0BCF">
        <w:rPr>
          <w:rFonts w:eastAsia="Times New Roman" w:cs="Arial"/>
          <w:b/>
          <w:bCs/>
          <w:sz w:val="28"/>
          <w:szCs w:val="28"/>
          <w:lang w:eastAsia="en-GB"/>
        </w:rPr>
        <w:lastRenderedPageBreak/>
        <w:t>Technical</w:t>
      </w:r>
      <w:r w:rsidRPr="007A0BCF">
        <w:rPr>
          <w:rFonts w:eastAsia="Times New Roman" w:cs="Arial"/>
          <w:b/>
          <w:bCs/>
          <w:sz w:val="26"/>
          <w:szCs w:val="26"/>
          <w:lang w:eastAsia="en-GB"/>
        </w:rPr>
        <w:t xml:space="preserve"> </w:t>
      </w:r>
      <w:r>
        <w:rPr>
          <w:rFonts w:eastAsia="Times New Roman" w:cs="Arial"/>
          <w:b/>
          <w:bCs/>
          <w:sz w:val="26"/>
          <w:szCs w:val="26"/>
          <w:lang w:eastAsia="en-GB"/>
        </w:rPr>
        <w:t xml:space="preserve">Evaluation </w:t>
      </w:r>
      <w:r w:rsidRPr="007A0BCF">
        <w:rPr>
          <w:rFonts w:eastAsia="Times New Roman" w:cs="Arial"/>
          <w:b/>
          <w:bCs/>
          <w:sz w:val="26"/>
          <w:szCs w:val="26"/>
          <w:lang w:eastAsia="en-GB"/>
        </w:rPr>
        <w:t>(</w:t>
      </w:r>
      <w:r>
        <w:rPr>
          <w:rFonts w:eastAsia="Times New Roman" w:cs="Arial"/>
          <w:b/>
          <w:bCs/>
          <w:sz w:val="26"/>
          <w:szCs w:val="26"/>
          <w:lang w:eastAsia="en-GB"/>
        </w:rPr>
        <w:t>40</w:t>
      </w:r>
      <w:r w:rsidRPr="007A0BCF">
        <w:rPr>
          <w:rFonts w:eastAsia="Times New Roman" w:cs="Arial"/>
          <w:b/>
          <w:bCs/>
          <w:sz w:val="26"/>
          <w:szCs w:val="26"/>
          <w:lang w:eastAsia="en-GB"/>
        </w:rPr>
        <w:t>%)</w:t>
      </w:r>
      <w:r w:rsidRPr="007A0BCF">
        <w:rPr>
          <w:rFonts w:eastAsia="Times New Roman" w:cs="Arial"/>
          <w:b/>
          <w:bCs/>
          <w:color w:val="D9262E"/>
          <w:lang w:eastAsia="en-GB"/>
        </w:rPr>
        <w:t> </w:t>
      </w:r>
    </w:p>
    <w:p w14:paraId="28C881DF" w14:textId="77777777" w:rsidR="0096116A" w:rsidRPr="007A0BCF" w:rsidRDefault="0096116A" w:rsidP="00E45311">
      <w:pPr>
        <w:spacing w:line="240" w:lineRule="auto"/>
        <w:textAlignment w:val="baseline"/>
        <w:rPr>
          <w:rFonts w:ascii="Segoe UI" w:eastAsia="Times New Roman" w:hAnsi="Segoe UI" w:cs="Segoe UI"/>
          <w:b/>
          <w:bCs/>
          <w:sz w:val="18"/>
          <w:szCs w:val="18"/>
          <w:lang w:eastAsia="en-GB"/>
        </w:rPr>
      </w:pPr>
    </w:p>
    <w:p w14:paraId="24C782B2" w14:textId="77777777" w:rsidR="00E45311" w:rsidRDefault="00E45311" w:rsidP="00E45311">
      <w:pPr>
        <w:spacing w:line="240" w:lineRule="auto"/>
        <w:textAlignment w:val="baseline"/>
        <w:rPr>
          <w:rFonts w:eastAsia="Times New Roman" w:cs="Arial"/>
          <w:lang w:eastAsia="en-GB"/>
        </w:rPr>
      </w:pPr>
      <w:r w:rsidRPr="007A0BCF">
        <w:rPr>
          <w:rFonts w:eastAsia="Times New Roman" w:cs="Arial"/>
          <w:lang w:eastAsia="en-GB"/>
        </w:rPr>
        <w:t xml:space="preserve">Technical evaluations will be based on responses to specific questions covering key criteria </w:t>
      </w:r>
      <w:r>
        <w:rPr>
          <w:rFonts w:eastAsia="Times New Roman" w:cs="Arial"/>
          <w:lang w:eastAsia="en-GB"/>
        </w:rPr>
        <w:t xml:space="preserve">and questions </w:t>
      </w:r>
      <w:r w:rsidRPr="007A0BCF">
        <w:rPr>
          <w:rFonts w:eastAsia="Times New Roman" w:cs="Arial"/>
          <w:lang w:eastAsia="en-GB"/>
        </w:rPr>
        <w:t>which are outlined below.  Scores for questions will be based on the following: </w:t>
      </w:r>
    </w:p>
    <w:p w14:paraId="14EDAADA" w14:textId="77777777" w:rsidR="00E45311" w:rsidRPr="007A0BCF" w:rsidRDefault="00E45311" w:rsidP="00E45311">
      <w:pPr>
        <w:spacing w:line="240" w:lineRule="auto"/>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4"/>
        <w:gridCol w:w="825"/>
        <w:gridCol w:w="6891"/>
      </w:tblGrid>
      <w:tr w:rsidR="00E45311" w:rsidRPr="007A0BCF" w14:paraId="4BEF3D73" w14:textId="77777777" w:rsidTr="00440A92">
        <w:trPr>
          <w:trHeight w:val="300"/>
        </w:trPr>
        <w:tc>
          <w:tcPr>
            <w:tcW w:w="1294" w:type="dxa"/>
            <w:tcBorders>
              <w:top w:val="single" w:sz="6" w:space="0" w:color="auto"/>
              <w:left w:val="single" w:sz="6" w:space="0" w:color="auto"/>
              <w:bottom w:val="single" w:sz="6" w:space="0" w:color="auto"/>
              <w:right w:val="single" w:sz="6" w:space="0" w:color="auto"/>
            </w:tcBorders>
            <w:shd w:val="clear" w:color="auto" w:fill="000000"/>
            <w:hideMark/>
          </w:tcPr>
          <w:p w14:paraId="7CC02BE8" w14:textId="77777777" w:rsidR="00E45311" w:rsidRPr="00FF761E" w:rsidRDefault="00E45311" w:rsidP="00440A92">
            <w:pPr>
              <w:spacing w:line="240" w:lineRule="auto"/>
              <w:textAlignment w:val="baseline"/>
              <w:rPr>
                <w:rFonts w:ascii="Times New Roman" w:eastAsia="Times New Roman" w:hAnsi="Times New Roman"/>
                <w:color w:val="FFFFFF"/>
                <w:sz w:val="20"/>
                <w:szCs w:val="20"/>
                <w:lang w:eastAsia="en-GB"/>
              </w:rPr>
            </w:pPr>
            <w:r w:rsidRPr="00FF761E">
              <w:rPr>
                <w:rFonts w:eastAsia="Times New Roman" w:cs="Arial"/>
                <w:color w:val="FFFFFF"/>
                <w:sz w:val="20"/>
                <w:szCs w:val="20"/>
                <w:lang w:eastAsia="en-GB"/>
              </w:rPr>
              <w:t>Description </w:t>
            </w:r>
          </w:p>
        </w:tc>
        <w:tc>
          <w:tcPr>
            <w:tcW w:w="825" w:type="dxa"/>
            <w:tcBorders>
              <w:top w:val="single" w:sz="6" w:space="0" w:color="auto"/>
              <w:left w:val="single" w:sz="6" w:space="0" w:color="auto"/>
              <w:bottom w:val="single" w:sz="6" w:space="0" w:color="auto"/>
              <w:right w:val="single" w:sz="6" w:space="0" w:color="auto"/>
            </w:tcBorders>
            <w:shd w:val="clear" w:color="auto" w:fill="000000"/>
            <w:hideMark/>
          </w:tcPr>
          <w:p w14:paraId="736164C1" w14:textId="77777777" w:rsidR="00E45311" w:rsidRPr="00FF761E" w:rsidRDefault="00E45311" w:rsidP="00440A92">
            <w:pPr>
              <w:spacing w:line="240" w:lineRule="auto"/>
              <w:textAlignment w:val="baseline"/>
              <w:rPr>
                <w:rFonts w:ascii="Times New Roman" w:eastAsia="Times New Roman" w:hAnsi="Times New Roman"/>
                <w:color w:val="FFFFFF"/>
                <w:sz w:val="20"/>
                <w:szCs w:val="20"/>
                <w:lang w:eastAsia="en-GB"/>
              </w:rPr>
            </w:pPr>
            <w:r w:rsidRPr="00FF761E">
              <w:rPr>
                <w:rFonts w:eastAsia="Times New Roman" w:cs="Arial"/>
                <w:color w:val="FFFFFF"/>
                <w:sz w:val="20"/>
                <w:szCs w:val="20"/>
                <w:lang w:eastAsia="en-GB"/>
              </w:rPr>
              <w:t>Score  </w:t>
            </w:r>
          </w:p>
        </w:tc>
        <w:tc>
          <w:tcPr>
            <w:tcW w:w="6891" w:type="dxa"/>
            <w:tcBorders>
              <w:top w:val="single" w:sz="6" w:space="0" w:color="auto"/>
              <w:left w:val="single" w:sz="6" w:space="0" w:color="auto"/>
              <w:bottom w:val="single" w:sz="6" w:space="0" w:color="auto"/>
              <w:right w:val="single" w:sz="6" w:space="0" w:color="auto"/>
            </w:tcBorders>
            <w:shd w:val="clear" w:color="auto" w:fill="000000"/>
            <w:hideMark/>
          </w:tcPr>
          <w:p w14:paraId="7A633B84" w14:textId="77777777" w:rsidR="00E45311" w:rsidRPr="00FF761E" w:rsidRDefault="00E45311" w:rsidP="00440A92">
            <w:pPr>
              <w:spacing w:line="240" w:lineRule="auto"/>
              <w:textAlignment w:val="baseline"/>
              <w:rPr>
                <w:rFonts w:ascii="Times New Roman" w:eastAsia="Times New Roman" w:hAnsi="Times New Roman"/>
                <w:color w:val="FFFFFF"/>
                <w:sz w:val="20"/>
                <w:szCs w:val="20"/>
                <w:lang w:eastAsia="en-GB"/>
              </w:rPr>
            </w:pPr>
            <w:r w:rsidRPr="00FF761E">
              <w:rPr>
                <w:rFonts w:eastAsia="Times New Roman" w:cs="Arial"/>
                <w:color w:val="FFFFFF"/>
                <w:sz w:val="20"/>
                <w:szCs w:val="20"/>
                <w:lang w:eastAsia="en-GB"/>
              </w:rPr>
              <w:t>Definition </w:t>
            </w:r>
          </w:p>
        </w:tc>
      </w:tr>
      <w:tr w:rsidR="00E45311" w:rsidRPr="007A0BCF" w14:paraId="46E4698D" w14:textId="77777777" w:rsidTr="00440A92">
        <w:trPr>
          <w:trHeight w:val="300"/>
        </w:trPr>
        <w:tc>
          <w:tcPr>
            <w:tcW w:w="1294" w:type="dxa"/>
            <w:tcBorders>
              <w:top w:val="single" w:sz="6" w:space="0" w:color="auto"/>
              <w:left w:val="single" w:sz="6" w:space="0" w:color="auto"/>
              <w:bottom w:val="single" w:sz="6" w:space="0" w:color="auto"/>
              <w:right w:val="single" w:sz="6" w:space="0" w:color="auto"/>
            </w:tcBorders>
            <w:shd w:val="clear" w:color="auto" w:fill="auto"/>
            <w:hideMark/>
          </w:tcPr>
          <w:p w14:paraId="3415406A"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Very good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2E5501F8"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100 </w:t>
            </w:r>
          </w:p>
        </w:tc>
        <w:tc>
          <w:tcPr>
            <w:tcW w:w="6891" w:type="dxa"/>
            <w:tcBorders>
              <w:top w:val="single" w:sz="6" w:space="0" w:color="auto"/>
              <w:left w:val="single" w:sz="6" w:space="0" w:color="auto"/>
              <w:bottom w:val="single" w:sz="6" w:space="0" w:color="auto"/>
              <w:right w:val="single" w:sz="6" w:space="0" w:color="auto"/>
            </w:tcBorders>
            <w:shd w:val="clear" w:color="auto" w:fill="auto"/>
            <w:hideMark/>
          </w:tcPr>
          <w:p w14:paraId="0E394A4F"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45311" w:rsidRPr="007A0BCF" w14:paraId="54794885" w14:textId="77777777" w:rsidTr="00440A92">
        <w:trPr>
          <w:trHeight w:val="300"/>
        </w:trPr>
        <w:tc>
          <w:tcPr>
            <w:tcW w:w="1294" w:type="dxa"/>
            <w:tcBorders>
              <w:top w:val="single" w:sz="6" w:space="0" w:color="auto"/>
              <w:left w:val="single" w:sz="6" w:space="0" w:color="auto"/>
              <w:bottom w:val="single" w:sz="6" w:space="0" w:color="auto"/>
              <w:right w:val="single" w:sz="6" w:space="0" w:color="auto"/>
            </w:tcBorders>
            <w:shd w:val="clear" w:color="auto" w:fill="auto"/>
            <w:hideMark/>
          </w:tcPr>
          <w:p w14:paraId="43B2308C"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Good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25FD3B09"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70 </w:t>
            </w:r>
          </w:p>
        </w:tc>
        <w:tc>
          <w:tcPr>
            <w:tcW w:w="6891" w:type="dxa"/>
            <w:tcBorders>
              <w:top w:val="single" w:sz="6" w:space="0" w:color="auto"/>
              <w:left w:val="single" w:sz="6" w:space="0" w:color="auto"/>
              <w:bottom w:val="single" w:sz="6" w:space="0" w:color="auto"/>
              <w:right w:val="single" w:sz="6" w:space="0" w:color="auto"/>
            </w:tcBorders>
            <w:shd w:val="clear" w:color="auto" w:fill="auto"/>
            <w:hideMark/>
          </w:tcPr>
          <w:p w14:paraId="7ECE8961"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45311" w:rsidRPr="007A0BCF" w14:paraId="78EA59DF" w14:textId="77777777" w:rsidTr="00440A92">
        <w:trPr>
          <w:trHeight w:val="300"/>
        </w:trPr>
        <w:tc>
          <w:tcPr>
            <w:tcW w:w="1294" w:type="dxa"/>
            <w:tcBorders>
              <w:top w:val="single" w:sz="6" w:space="0" w:color="auto"/>
              <w:left w:val="single" w:sz="6" w:space="0" w:color="auto"/>
              <w:bottom w:val="single" w:sz="6" w:space="0" w:color="auto"/>
              <w:right w:val="single" w:sz="6" w:space="0" w:color="auto"/>
            </w:tcBorders>
            <w:shd w:val="clear" w:color="auto" w:fill="auto"/>
            <w:hideMark/>
          </w:tcPr>
          <w:p w14:paraId="4BE000F0"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Moderate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6B90E33B"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50 </w:t>
            </w:r>
          </w:p>
        </w:tc>
        <w:tc>
          <w:tcPr>
            <w:tcW w:w="6891" w:type="dxa"/>
            <w:tcBorders>
              <w:top w:val="single" w:sz="6" w:space="0" w:color="auto"/>
              <w:left w:val="single" w:sz="6" w:space="0" w:color="auto"/>
              <w:bottom w:val="single" w:sz="6" w:space="0" w:color="auto"/>
              <w:right w:val="single" w:sz="6" w:space="0" w:color="auto"/>
            </w:tcBorders>
            <w:shd w:val="clear" w:color="auto" w:fill="auto"/>
            <w:hideMark/>
          </w:tcPr>
          <w:p w14:paraId="306A4BCA"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45311" w:rsidRPr="007A0BCF" w14:paraId="5EC35ED4" w14:textId="77777777" w:rsidTr="00440A92">
        <w:trPr>
          <w:trHeight w:val="300"/>
        </w:trPr>
        <w:tc>
          <w:tcPr>
            <w:tcW w:w="1294" w:type="dxa"/>
            <w:tcBorders>
              <w:top w:val="single" w:sz="6" w:space="0" w:color="auto"/>
              <w:left w:val="single" w:sz="6" w:space="0" w:color="auto"/>
              <w:bottom w:val="single" w:sz="6" w:space="0" w:color="auto"/>
              <w:right w:val="single" w:sz="6" w:space="0" w:color="auto"/>
            </w:tcBorders>
            <w:shd w:val="clear" w:color="auto" w:fill="auto"/>
            <w:hideMark/>
          </w:tcPr>
          <w:p w14:paraId="5186C9E1"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Weak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3AFB9EF8"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20 </w:t>
            </w:r>
          </w:p>
        </w:tc>
        <w:tc>
          <w:tcPr>
            <w:tcW w:w="6891" w:type="dxa"/>
            <w:tcBorders>
              <w:top w:val="single" w:sz="6" w:space="0" w:color="auto"/>
              <w:left w:val="single" w:sz="6" w:space="0" w:color="auto"/>
              <w:bottom w:val="single" w:sz="6" w:space="0" w:color="auto"/>
              <w:right w:val="single" w:sz="6" w:space="0" w:color="auto"/>
            </w:tcBorders>
            <w:shd w:val="clear" w:color="auto" w:fill="auto"/>
            <w:hideMark/>
          </w:tcPr>
          <w:p w14:paraId="620E6EF4"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E45311" w:rsidRPr="007A0BCF" w14:paraId="5CB50DFF" w14:textId="77777777" w:rsidTr="00440A92">
        <w:trPr>
          <w:trHeight w:val="300"/>
        </w:trPr>
        <w:tc>
          <w:tcPr>
            <w:tcW w:w="1294" w:type="dxa"/>
            <w:tcBorders>
              <w:top w:val="single" w:sz="6" w:space="0" w:color="auto"/>
              <w:left w:val="single" w:sz="6" w:space="0" w:color="auto"/>
              <w:bottom w:val="single" w:sz="6" w:space="0" w:color="auto"/>
              <w:right w:val="single" w:sz="6" w:space="0" w:color="auto"/>
            </w:tcBorders>
            <w:shd w:val="clear" w:color="auto" w:fill="auto"/>
            <w:hideMark/>
          </w:tcPr>
          <w:p w14:paraId="0819E334"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Unacceptable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642E02DA"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0 </w:t>
            </w:r>
          </w:p>
        </w:tc>
        <w:tc>
          <w:tcPr>
            <w:tcW w:w="6891" w:type="dxa"/>
            <w:tcBorders>
              <w:top w:val="single" w:sz="6" w:space="0" w:color="auto"/>
              <w:left w:val="single" w:sz="6" w:space="0" w:color="auto"/>
              <w:bottom w:val="single" w:sz="6" w:space="0" w:color="auto"/>
              <w:right w:val="single" w:sz="6" w:space="0" w:color="auto"/>
            </w:tcBorders>
            <w:shd w:val="clear" w:color="auto" w:fill="auto"/>
            <w:hideMark/>
          </w:tcPr>
          <w:p w14:paraId="5430518A" w14:textId="77777777" w:rsidR="00E45311" w:rsidRPr="00FF761E" w:rsidRDefault="00E45311" w:rsidP="00440A92">
            <w:pPr>
              <w:spacing w:line="240" w:lineRule="auto"/>
              <w:textAlignment w:val="baseline"/>
              <w:rPr>
                <w:rFonts w:ascii="Times New Roman" w:eastAsia="Times New Roman" w:hAnsi="Times New Roman"/>
                <w:color w:val="000000"/>
                <w:sz w:val="20"/>
                <w:szCs w:val="20"/>
                <w:lang w:eastAsia="en-GB"/>
              </w:rPr>
            </w:pPr>
            <w:r w:rsidRPr="00FF761E">
              <w:rPr>
                <w:rFonts w:eastAsia="Times New Roman" w:cs="Arial"/>
                <w:color w:val="000000"/>
                <w:sz w:val="20"/>
                <w:szCs w:val="20"/>
                <w:lang w:eastAsia="en-GB"/>
              </w:rPr>
              <w:t>No response or provides a response that gives the Authority no confidence that the requirement will be met.  </w:t>
            </w:r>
          </w:p>
        </w:tc>
      </w:tr>
    </w:tbl>
    <w:p w14:paraId="28E6DAF0" w14:textId="77777777" w:rsidR="00E45311" w:rsidRPr="007A0BCF" w:rsidRDefault="00E45311" w:rsidP="00E45311">
      <w:pPr>
        <w:spacing w:line="240" w:lineRule="auto"/>
        <w:textAlignment w:val="baseline"/>
        <w:rPr>
          <w:rFonts w:ascii="Segoe UI" w:eastAsia="Times New Roman" w:hAnsi="Segoe UI" w:cs="Segoe UI"/>
          <w:sz w:val="18"/>
          <w:szCs w:val="18"/>
          <w:lang w:eastAsia="en-GB"/>
        </w:rPr>
      </w:pPr>
      <w:r w:rsidRPr="007A0BCF">
        <w:rPr>
          <w:rFonts w:eastAsia="Times New Roman" w:cs="Arial"/>
          <w:lang w:eastAsia="en-GB"/>
        </w:rPr>
        <w:t> </w:t>
      </w:r>
    </w:p>
    <w:p w14:paraId="3B69E0DC" w14:textId="77777777" w:rsidR="00E45311" w:rsidRPr="007A0BCF" w:rsidRDefault="55FBEF07" w:rsidP="00E45311">
      <w:pPr>
        <w:spacing w:line="240" w:lineRule="auto"/>
        <w:textAlignment w:val="baseline"/>
        <w:rPr>
          <w:rFonts w:ascii="Segoe UI" w:eastAsia="Times New Roman" w:hAnsi="Segoe UI" w:cs="Segoe UI"/>
          <w:sz w:val="18"/>
          <w:szCs w:val="18"/>
          <w:lang w:eastAsia="en-GB"/>
        </w:rPr>
      </w:pPr>
      <w:r w:rsidRPr="70F59537">
        <w:rPr>
          <w:rFonts w:eastAsia="Times New Roman" w:cs="Arial"/>
          <w:lang w:eastAsia="en-GB"/>
        </w:rPr>
        <w:t>Separate submissions for each technical question should be provided and will be evaluated in isolation. Tenderers should provide answers that meet the criteria of each technical question. </w:t>
      </w:r>
    </w:p>
    <w:tbl>
      <w:tblPr>
        <w:tblW w:w="9365" w:type="dxa"/>
        <w:tblInd w:w="93" w:type="dxa"/>
        <w:tblLook w:val="00A0" w:firstRow="1" w:lastRow="0" w:firstColumn="1" w:lastColumn="0" w:noHBand="0" w:noVBand="0"/>
      </w:tblPr>
      <w:tblGrid>
        <w:gridCol w:w="5851"/>
        <w:gridCol w:w="3514"/>
      </w:tblGrid>
      <w:tr w:rsidR="00E45311" w:rsidRPr="00DF189D" w14:paraId="1854B927" w14:textId="77777777" w:rsidTr="00440A92">
        <w:trPr>
          <w:trHeight w:val="630"/>
        </w:trPr>
        <w:tc>
          <w:tcPr>
            <w:tcW w:w="5851" w:type="dxa"/>
            <w:tcBorders>
              <w:top w:val="single" w:sz="8" w:space="0" w:color="auto"/>
              <w:left w:val="single" w:sz="8" w:space="0" w:color="auto"/>
              <w:bottom w:val="single" w:sz="4" w:space="0" w:color="auto"/>
              <w:right w:val="single" w:sz="4" w:space="0" w:color="auto"/>
            </w:tcBorders>
            <w:shd w:val="clear" w:color="000000" w:fill="D8D8D8"/>
            <w:noWrap/>
          </w:tcPr>
          <w:p w14:paraId="4472E647" w14:textId="1ACC3BDF" w:rsidR="00E45311" w:rsidRPr="00DF189D" w:rsidRDefault="00E45311" w:rsidP="00440A92">
            <w:pPr>
              <w:suppressAutoHyphens/>
              <w:autoSpaceDN w:val="0"/>
              <w:textAlignment w:val="baseline"/>
              <w:rPr>
                <w:rFonts w:cs="Arial"/>
                <w:b/>
                <w:sz w:val="20"/>
                <w:szCs w:val="20"/>
              </w:rPr>
            </w:pPr>
            <w:bookmarkStart w:id="2" w:name="_Hlk141171080"/>
            <w:r w:rsidRPr="00DF189D">
              <w:rPr>
                <w:rFonts w:cs="Arial"/>
                <w:b/>
                <w:bCs/>
                <w:color w:val="000000"/>
                <w:sz w:val="20"/>
                <w:szCs w:val="20"/>
              </w:rPr>
              <w:t>Technical Evaluation</w:t>
            </w:r>
            <w:r>
              <w:rPr>
                <w:rFonts w:cs="Arial"/>
                <w:b/>
                <w:bCs/>
                <w:color w:val="000000"/>
                <w:sz w:val="20"/>
                <w:szCs w:val="20"/>
              </w:rPr>
              <w:t xml:space="preserve"> 1</w:t>
            </w:r>
            <w:r w:rsidR="0026496E">
              <w:rPr>
                <w:rFonts w:cs="Arial"/>
                <w:b/>
                <w:bCs/>
                <w:color w:val="000000"/>
                <w:sz w:val="20"/>
                <w:szCs w:val="20"/>
              </w:rPr>
              <w:t xml:space="preserve">- </w:t>
            </w:r>
            <w:r w:rsidR="0026496E" w:rsidRPr="00DF189D">
              <w:rPr>
                <w:rFonts w:cs="Arial"/>
                <w:b/>
                <w:bCs/>
                <w:color w:val="000000"/>
                <w:sz w:val="20"/>
                <w:szCs w:val="20"/>
              </w:rPr>
              <w:t>Fisheries</w:t>
            </w:r>
            <w:r w:rsidRPr="00502C11">
              <w:rPr>
                <w:rFonts w:eastAsia="Times New Roman" w:cs="Arial"/>
                <w:b/>
                <w:bCs/>
                <w:sz w:val="20"/>
                <w:szCs w:val="20"/>
                <w:lang w:eastAsia="en-GB"/>
              </w:rPr>
              <w:t xml:space="preserve"> L</w:t>
            </w:r>
            <w:r>
              <w:rPr>
                <w:rFonts w:eastAsia="Times New Roman" w:cs="Arial"/>
                <w:b/>
                <w:bCs/>
                <w:sz w:val="20"/>
                <w:szCs w:val="20"/>
                <w:lang w:eastAsia="en-GB"/>
              </w:rPr>
              <w:t>earning and Development</w:t>
            </w:r>
            <w:r w:rsidRPr="00502C11">
              <w:rPr>
                <w:rFonts w:eastAsia="Times New Roman" w:cs="Arial"/>
                <w:b/>
                <w:bCs/>
                <w:sz w:val="20"/>
                <w:szCs w:val="20"/>
                <w:lang w:eastAsia="en-GB"/>
              </w:rPr>
              <w:t xml:space="preserve"> course p</w:t>
            </w:r>
            <w:r w:rsidRPr="007A0BCF">
              <w:rPr>
                <w:rFonts w:eastAsia="Times New Roman" w:cs="Arial"/>
                <w:b/>
                <w:bCs/>
                <w:sz w:val="20"/>
                <w:szCs w:val="20"/>
                <w:lang w:eastAsia="en-GB"/>
              </w:rPr>
              <w:t>roposal</w:t>
            </w:r>
            <w:r w:rsidRPr="007A0BCF">
              <w:rPr>
                <w:rFonts w:eastAsia="Times New Roman" w:cs="Arial"/>
                <w:sz w:val="20"/>
                <w:szCs w:val="20"/>
                <w:lang w:eastAsia="en-GB"/>
              </w:rPr>
              <w:t> </w:t>
            </w:r>
          </w:p>
        </w:tc>
        <w:tc>
          <w:tcPr>
            <w:tcW w:w="3514" w:type="dxa"/>
            <w:tcBorders>
              <w:top w:val="single" w:sz="8" w:space="0" w:color="auto"/>
              <w:left w:val="nil"/>
              <w:bottom w:val="single" w:sz="4" w:space="0" w:color="auto"/>
              <w:right w:val="single" w:sz="4" w:space="0" w:color="auto"/>
            </w:tcBorders>
            <w:shd w:val="clear" w:color="000000" w:fill="D8D8D8"/>
          </w:tcPr>
          <w:p w14:paraId="06F8F828" w14:textId="77777777" w:rsidR="00E45311" w:rsidRPr="00DF189D" w:rsidRDefault="00E45311" w:rsidP="00440A92">
            <w:pPr>
              <w:rPr>
                <w:rFonts w:cs="Arial"/>
                <w:b/>
                <w:bCs/>
                <w:color w:val="000000"/>
                <w:sz w:val="20"/>
                <w:szCs w:val="20"/>
              </w:rPr>
            </w:pPr>
            <w:r>
              <w:rPr>
                <w:rFonts w:cs="Arial"/>
                <w:b/>
                <w:bCs/>
                <w:color w:val="000000"/>
                <w:sz w:val="20"/>
                <w:szCs w:val="20"/>
              </w:rPr>
              <w:t>Detailed evaluation criteria</w:t>
            </w:r>
          </w:p>
        </w:tc>
      </w:tr>
      <w:tr w:rsidR="00E45311" w:rsidRPr="00DF189D" w14:paraId="64746173" w14:textId="77777777" w:rsidTr="00440A92">
        <w:trPr>
          <w:trHeight w:val="300"/>
        </w:trPr>
        <w:tc>
          <w:tcPr>
            <w:tcW w:w="5851" w:type="dxa"/>
            <w:tcBorders>
              <w:top w:val="single" w:sz="4" w:space="0" w:color="auto"/>
              <w:left w:val="single" w:sz="8" w:space="0" w:color="auto"/>
              <w:bottom w:val="single" w:sz="4" w:space="0" w:color="auto"/>
              <w:right w:val="single" w:sz="4" w:space="0" w:color="auto"/>
            </w:tcBorders>
            <w:noWrap/>
            <w:vAlign w:val="center"/>
          </w:tcPr>
          <w:p w14:paraId="054FBD80" w14:textId="77777777" w:rsidR="00E45311" w:rsidRDefault="00E45311" w:rsidP="00440A92">
            <w:pPr>
              <w:widowControl w:val="0"/>
              <w:rPr>
                <w:rFonts w:cs="Arial"/>
                <w:sz w:val="20"/>
                <w:szCs w:val="20"/>
              </w:rPr>
            </w:pPr>
            <w:r w:rsidRPr="00DF189D">
              <w:rPr>
                <w:rFonts w:cs="Arial"/>
                <w:b/>
                <w:bCs/>
                <w:sz w:val="20"/>
                <w:szCs w:val="20"/>
              </w:rPr>
              <w:t>Q1.1</w:t>
            </w:r>
            <w:r w:rsidRPr="00DF189D">
              <w:rPr>
                <w:rFonts w:cs="Arial"/>
                <w:sz w:val="20"/>
                <w:szCs w:val="20"/>
              </w:rPr>
              <w:t xml:space="preserve"> </w:t>
            </w:r>
            <w:r>
              <w:rPr>
                <w:rFonts w:cs="Arial"/>
                <w:sz w:val="20"/>
                <w:szCs w:val="20"/>
              </w:rPr>
              <w:t>Course Content</w:t>
            </w:r>
          </w:p>
          <w:p w14:paraId="5F25910B" w14:textId="77777777" w:rsidR="00E45311" w:rsidRDefault="00E45311" w:rsidP="00440A92">
            <w:pPr>
              <w:widowControl w:val="0"/>
              <w:rPr>
                <w:rFonts w:cs="Arial"/>
                <w:sz w:val="20"/>
                <w:szCs w:val="20"/>
              </w:rPr>
            </w:pPr>
            <w:r w:rsidRPr="00DF189D">
              <w:rPr>
                <w:rFonts w:cs="Arial"/>
                <w:sz w:val="20"/>
                <w:szCs w:val="20"/>
              </w:rPr>
              <w:t xml:space="preserve">Describe your understanding of the Environment Agency’s operational requirements for </w:t>
            </w:r>
            <w:r>
              <w:rPr>
                <w:rFonts w:cs="Arial"/>
                <w:sz w:val="20"/>
                <w:szCs w:val="20"/>
              </w:rPr>
              <w:t xml:space="preserve">bespoke L&amp;D course. </w:t>
            </w:r>
          </w:p>
          <w:p w14:paraId="24C15342" w14:textId="77777777" w:rsidR="00E45311" w:rsidRDefault="00E45311" w:rsidP="0026496E">
            <w:pPr>
              <w:pStyle w:val="paragraph"/>
              <w:spacing w:before="0" w:beforeAutospacing="0" w:after="0" w:afterAutospacing="0"/>
              <w:jc w:val="both"/>
              <w:textAlignment w:val="baseline"/>
              <w:rPr>
                <w:rFonts w:ascii="Arial" w:hAnsi="Arial" w:cs="Arial"/>
                <w:sz w:val="20"/>
                <w:szCs w:val="20"/>
              </w:rPr>
            </w:pPr>
          </w:p>
          <w:p w14:paraId="27A3C2E0" w14:textId="6357C2C8" w:rsidR="00E45311" w:rsidRDefault="00E45311" w:rsidP="00440A92">
            <w:pPr>
              <w:rPr>
                <w:rFonts w:cs="Arial"/>
                <w:sz w:val="20"/>
                <w:szCs w:val="20"/>
              </w:rPr>
            </w:pPr>
            <w:r>
              <w:rPr>
                <w:rFonts w:cs="Arial"/>
                <w:sz w:val="20"/>
                <w:szCs w:val="20"/>
              </w:rPr>
              <w:t xml:space="preserve">We expect some description of the module content and how this ensures that course participants will </w:t>
            </w:r>
            <w:r w:rsidR="0026496E">
              <w:rPr>
                <w:rFonts w:cs="Arial"/>
                <w:sz w:val="20"/>
                <w:szCs w:val="20"/>
              </w:rPr>
              <w:t>benefit,</w:t>
            </w:r>
            <w:r>
              <w:rPr>
                <w:rFonts w:cs="Arial"/>
                <w:sz w:val="20"/>
                <w:szCs w:val="20"/>
              </w:rPr>
              <w:t xml:space="preserve"> and the key learning acquired. The course </w:t>
            </w:r>
            <w:r w:rsidRPr="00716E15">
              <w:rPr>
                <w:rFonts w:cs="Arial"/>
                <w:sz w:val="20"/>
                <w:szCs w:val="20"/>
              </w:rPr>
              <w:t xml:space="preserve">materials </w:t>
            </w:r>
            <w:r>
              <w:rPr>
                <w:rFonts w:cs="Arial"/>
                <w:sz w:val="20"/>
                <w:szCs w:val="20"/>
              </w:rPr>
              <w:t>could include, but is no</w:t>
            </w:r>
            <w:r w:rsidR="0026496E">
              <w:rPr>
                <w:rFonts w:cs="Arial"/>
                <w:sz w:val="20"/>
                <w:szCs w:val="20"/>
              </w:rPr>
              <w:t>t</w:t>
            </w:r>
            <w:r>
              <w:rPr>
                <w:rFonts w:cs="Arial"/>
                <w:sz w:val="20"/>
                <w:szCs w:val="20"/>
              </w:rPr>
              <w:t xml:space="preserve"> restricted to,</w:t>
            </w:r>
            <w:r w:rsidRPr="00716E15">
              <w:rPr>
                <w:rFonts w:cs="Arial"/>
                <w:sz w:val="20"/>
                <w:szCs w:val="20"/>
              </w:rPr>
              <w:t xml:space="preserve"> core content, links for extra reading and student assessment</w:t>
            </w:r>
            <w:r>
              <w:rPr>
                <w:rFonts w:cs="Arial"/>
                <w:sz w:val="20"/>
                <w:szCs w:val="20"/>
              </w:rPr>
              <w:t>.</w:t>
            </w:r>
          </w:p>
          <w:p w14:paraId="2FDFD6C5" w14:textId="77777777" w:rsidR="0064620E" w:rsidRDefault="0064620E" w:rsidP="00440A92">
            <w:pPr>
              <w:rPr>
                <w:rFonts w:cs="Arial"/>
                <w:sz w:val="20"/>
                <w:szCs w:val="20"/>
              </w:rPr>
            </w:pPr>
          </w:p>
          <w:p w14:paraId="5077D22E" w14:textId="77777777" w:rsidR="00E45311" w:rsidRPr="00DF189D" w:rsidRDefault="00E45311" w:rsidP="00440A92">
            <w:pPr>
              <w:widowControl w:val="0"/>
              <w:rPr>
                <w:rFonts w:cs="Arial"/>
                <w:sz w:val="20"/>
                <w:szCs w:val="20"/>
              </w:rPr>
            </w:pPr>
            <w:r>
              <w:rPr>
                <w:rFonts w:cs="Arial"/>
                <w:sz w:val="20"/>
                <w:szCs w:val="20"/>
              </w:rPr>
              <w:t>O</w:t>
            </w:r>
            <w:r w:rsidRPr="00DF189D">
              <w:rPr>
                <w:rFonts w:cs="Arial"/>
                <w:sz w:val="20"/>
                <w:szCs w:val="20"/>
              </w:rPr>
              <w:t>utlin</w:t>
            </w:r>
            <w:r>
              <w:rPr>
                <w:rFonts w:cs="Arial"/>
                <w:sz w:val="20"/>
                <w:szCs w:val="20"/>
              </w:rPr>
              <w:t>e</w:t>
            </w:r>
            <w:r w:rsidRPr="00DF189D">
              <w:rPr>
                <w:rFonts w:cs="Arial"/>
                <w:sz w:val="20"/>
                <w:szCs w:val="20"/>
              </w:rPr>
              <w:t xml:space="preserve"> any innovative solutions and proposals to deliver a </w:t>
            </w:r>
            <w:r>
              <w:rPr>
                <w:rFonts w:cs="Arial"/>
                <w:sz w:val="20"/>
                <w:szCs w:val="20"/>
              </w:rPr>
              <w:t>course</w:t>
            </w:r>
            <w:r w:rsidRPr="00DF189D">
              <w:rPr>
                <w:rFonts w:cs="Arial"/>
                <w:sz w:val="20"/>
                <w:szCs w:val="20"/>
              </w:rPr>
              <w:t xml:space="preserve"> which provides optimum value for money from our investment.</w:t>
            </w:r>
            <w:r>
              <w:rPr>
                <w:rFonts w:cs="Arial"/>
                <w:sz w:val="20"/>
                <w:szCs w:val="20"/>
              </w:rPr>
              <w:t xml:space="preserve"> It is anticipated that the module content will be updated as necessary through the </w:t>
            </w:r>
            <w:proofErr w:type="gramStart"/>
            <w:r>
              <w:rPr>
                <w:rFonts w:cs="Arial"/>
                <w:sz w:val="20"/>
                <w:szCs w:val="20"/>
              </w:rPr>
              <w:t>3 year</w:t>
            </w:r>
            <w:proofErr w:type="gramEnd"/>
            <w:r>
              <w:rPr>
                <w:rFonts w:cs="Arial"/>
                <w:sz w:val="20"/>
                <w:szCs w:val="20"/>
              </w:rPr>
              <w:t xml:space="preserve"> term of the course.</w:t>
            </w:r>
          </w:p>
          <w:p w14:paraId="6BDE0EE7" w14:textId="77777777" w:rsidR="0064620E" w:rsidRDefault="0064620E" w:rsidP="00440A92">
            <w:pPr>
              <w:widowControl w:val="0"/>
              <w:rPr>
                <w:rFonts w:cs="Arial"/>
                <w:sz w:val="20"/>
                <w:szCs w:val="20"/>
              </w:rPr>
            </w:pPr>
          </w:p>
          <w:p w14:paraId="355D0FD4" w14:textId="7F7CA54A" w:rsidR="00E45311" w:rsidRPr="00DF189D" w:rsidRDefault="00E45311" w:rsidP="00440A92">
            <w:pPr>
              <w:widowControl w:val="0"/>
              <w:rPr>
                <w:rFonts w:cs="Arial"/>
                <w:sz w:val="20"/>
                <w:szCs w:val="20"/>
              </w:rPr>
            </w:pPr>
            <w:r>
              <w:rPr>
                <w:rFonts w:cs="Arial"/>
                <w:sz w:val="20"/>
                <w:szCs w:val="20"/>
              </w:rPr>
              <w:t xml:space="preserve">The maximum response for your answer covering </w:t>
            </w:r>
            <w:r w:rsidRPr="00DF189D">
              <w:rPr>
                <w:rFonts w:cs="Arial"/>
                <w:sz w:val="20"/>
                <w:szCs w:val="20"/>
              </w:rPr>
              <w:t xml:space="preserve">the information requested above </w:t>
            </w:r>
            <w:r>
              <w:rPr>
                <w:rFonts w:cs="Arial"/>
                <w:sz w:val="20"/>
                <w:szCs w:val="20"/>
              </w:rPr>
              <w:t>is 10</w:t>
            </w:r>
            <w:r w:rsidRPr="00DF189D">
              <w:rPr>
                <w:rFonts w:cs="Arial"/>
                <w:sz w:val="20"/>
                <w:szCs w:val="20"/>
              </w:rPr>
              <w:t xml:space="preserve"> sides of A4</w:t>
            </w:r>
            <w:r>
              <w:rPr>
                <w:rFonts w:cs="Arial"/>
                <w:sz w:val="20"/>
                <w:szCs w:val="20"/>
              </w:rPr>
              <w:t xml:space="preserve"> (</w:t>
            </w:r>
            <w:r w:rsidRPr="00DF189D">
              <w:rPr>
                <w:rFonts w:cs="Arial"/>
                <w:sz w:val="20"/>
                <w:szCs w:val="20"/>
              </w:rPr>
              <w:t>font size Arial 11). Any information provided in pages exceeding the limit (</w:t>
            </w:r>
            <w:r>
              <w:rPr>
                <w:rFonts w:cs="Arial"/>
                <w:sz w:val="20"/>
                <w:szCs w:val="20"/>
              </w:rPr>
              <w:t>10</w:t>
            </w:r>
            <w:r w:rsidRPr="00DF189D">
              <w:rPr>
                <w:rFonts w:cs="Arial"/>
                <w:sz w:val="20"/>
                <w:szCs w:val="20"/>
              </w:rPr>
              <w:t xml:space="preserve"> sides of A4) will not be considered in the evaluation.</w:t>
            </w:r>
          </w:p>
        </w:tc>
        <w:tc>
          <w:tcPr>
            <w:tcW w:w="3514" w:type="dxa"/>
            <w:tcBorders>
              <w:top w:val="single" w:sz="4" w:space="0" w:color="auto"/>
              <w:left w:val="nil"/>
              <w:bottom w:val="single" w:sz="4" w:space="0" w:color="auto"/>
              <w:right w:val="single" w:sz="4" w:space="0" w:color="auto"/>
            </w:tcBorders>
          </w:tcPr>
          <w:p w14:paraId="4E351A2C" w14:textId="77777777" w:rsidR="00E45311" w:rsidRPr="007A0BCF" w:rsidRDefault="00E45311" w:rsidP="00440A92">
            <w:pPr>
              <w:spacing w:line="240" w:lineRule="auto"/>
              <w:textAlignment w:val="baseline"/>
              <w:rPr>
                <w:rFonts w:ascii="Times New Roman" w:eastAsia="Times New Roman" w:hAnsi="Times New Roman"/>
                <w:sz w:val="20"/>
                <w:szCs w:val="20"/>
                <w:lang w:eastAsia="en-GB"/>
              </w:rPr>
            </w:pPr>
            <w:r w:rsidRPr="007A0BCF">
              <w:rPr>
                <w:rFonts w:eastAsia="Times New Roman" w:cs="Arial"/>
                <w:sz w:val="20"/>
                <w:szCs w:val="20"/>
                <w:lang w:eastAsia="en-GB"/>
              </w:rPr>
              <w:t>Your response should: </w:t>
            </w:r>
          </w:p>
          <w:p w14:paraId="6639E1E0" w14:textId="77777777" w:rsidR="00E45311" w:rsidRDefault="00E45311" w:rsidP="00440A92">
            <w:pPr>
              <w:spacing w:line="240" w:lineRule="auto"/>
              <w:textAlignment w:val="baseline"/>
              <w:rPr>
                <w:rFonts w:eastAsia="Times New Roman" w:cs="Arial"/>
                <w:sz w:val="20"/>
                <w:szCs w:val="20"/>
                <w:lang w:eastAsia="en-GB"/>
              </w:rPr>
            </w:pPr>
            <w:r w:rsidRPr="007A0BCF">
              <w:rPr>
                <w:rFonts w:eastAsia="Times New Roman" w:cs="Arial"/>
                <w:sz w:val="20"/>
                <w:szCs w:val="20"/>
                <w:lang w:eastAsia="en-GB"/>
              </w:rPr>
              <w:t>1) Demonstrate a clear understanding of the requirements. </w:t>
            </w:r>
          </w:p>
          <w:p w14:paraId="192EB85E" w14:textId="77777777" w:rsidR="00884960" w:rsidRPr="007A0BCF" w:rsidRDefault="00884960" w:rsidP="00440A92">
            <w:pPr>
              <w:spacing w:line="240" w:lineRule="auto"/>
              <w:textAlignment w:val="baseline"/>
              <w:rPr>
                <w:rFonts w:ascii="Times New Roman" w:eastAsia="Times New Roman" w:hAnsi="Times New Roman"/>
                <w:sz w:val="20"/>
                <w:szCs w:val="20"/>
                <w:lang w:eastAsia="en-GB"/>
              </w:rPr>
            </w:pPr>
          </w:p>
          <w:p w14:paraId="559B2AB0" w14:textId="77777777" w:rsidR="00E45311" w:rsidRDefault="00E45311" w:rsidP="00440A92">
            <w:pPr>
              <w:rPr>
                <w:rFonts w:eastAsia="Times New Roman" w:cs="Arial"/>
                <w:sz w:val="20"/>
                <w:szCs w:val="20"/>
                <w:lang w:eastAsia="en-GB"/>
              </w:rPr>
            </w:pPr>
            <w:r>
              <w:rPr>
                <w:rFonts w:eastAsia="Times New Roman" w:cs="Arial"/>
                <w:sz w:val="20"/>
                <w:szCs w:val="20"/>
                <w:lang w:eastAsia="en-GB"/>
              </w:rPr>
              <w:t>2</w:t>
            </w:r>
            <w:r w:rsidRPr="007A0BCF">
              <w:rPr>
                <w:rFonts w:eastAsia="Times New Roman" w:cs="Arial"/>
                <w:sz w:val="20"/>
                <w:szCs w:val="20"/>
                <w:lang w:eastAsia="en-GB"/>
              </w:rPr>
              <w:t xml:space="preserve">) Have information in sufficient detail to allow a full appraisal of the suitability of the </w:t>
            </w:r>
            <w:r>
              <w:rPr>
                <w:rFonts w:eastAsia="Times New Roman" w:cs="Arial"/>
                <w:sz w:val="20"/>
                <w:szCs w:val="20"/>
                <w:lang w:eastAsia="en-GB"/>
              </w:rPr>
              <w:t>course content</w:t>
            </w:r>
            <w:r w:rsidRPr="007A0BCF">
              <w:rPr>
                <w:rFonts w:eastAsia="Times New Roman" w:cs="Arial"/>
                <w:sz w:val="20"/>
                <w:szCs w:val="20"/>
                <w:lang w:eastAsia="en-GB"/>
              </w:rPr>
              <w:t>. </w:t>
            </w:r>
          </w:p>
          <w:p w14:paraId="57B4E421" w14:textId="77777777" w:rsidR="00884960" w:rsidRDefault="00884960" w:rsidP="00440A92">
            <w:pPr>
              <w:rPr>
                <w:rFonts w:eastAsia="Times New Roman" w:cs="Arial"/>
                <w:sz w:val="20"/>
                <w:szCs w:val="20"/>
                <w:lang w:eastAsia="en-GB"/>
              </w:rPr>
            </w:pPr>
          </w:p>
          <w:p w14:paraId="3CC17363" w14:textId="77777777" w:rsidR="00E45311" w:rsidRPr="00DF189D" w:rsidRDefault="00E45311" w:rsidP="00440A92">
            <w:pPr>
              <w:rPr>
                <w:rFonts w:cs="Arial"/>
                <w:color w:val="000000"/>
                <w:sz w:val="20"/>
                <w:szCs w:val="20"/>
              </w:rPr>
            </w:pPr>
            <w:r>
              <w:rPr>
                <w:rFonts w:eastAsia="Times New Roman" w:cs="Arial"/>
                <w:color w:val="000000"/>
                <w:sz w:val="20"/>
                <w:szCs w:val="20"/>
                <w:lang w:eastAsia="en-GB"/>
              </w:rPr>
              <w:t>Your answer will represent 5</w:t>
            </w:r>
            <w:r w:rsidRPr="00DF189D">
              <w:rPr>
                <w:rFonts w:cs="Arial"/>
                <w:color w:val="000000"/>
                <w:sz w:val="20"/>
                <w:szCs w:val="20"/>
              </w:rPr>
              <w:t>0%</w:t>
            </w:r>
            <w:r>
              <w:rPr>
                <w:rFonts w:cs="Arial"/>
                <w:color w:val="000000"/>
                <w:sz w:val="20"/>
                <w:szCs w:val="20"/>
              </w:rPr>
              <w:t xml:space="preserve"> of the total technical score available</w:t>
            </w:r>
          </w:p>
        </w:tc>
      </w:tr>
      <w:tr w:rsidR="00E45311" w:rsidRPr="00DF189D" w14:paraId="0A4B3394" w14:textId="77777777" w:rsidTr="00440A92">
        <w:trPr>
          <w:trHeight w:val="300"/>
        </w:trPr>
        <w:tc>
          <w:tcPr>
            <w:tcW w:w="5851" w:type="dxa"/>
            <w:tcBorders>
              <w:top w:val="single" w:sz="4" w:space="0" w:color="auto"/>
              <w:left w:val="single" w:sz="8" w:space="0" w:color="auto"/>
              <w:bottom w:val="single" w:sz="4" w:space="0" w:color="auto"/>
              <w:right w:val="single" w:sz="4" w:space="0" w:color="auto"/>
            </w:tcBorders>
            <w:noWrap/>
            <w:vAlign w:val="center"/>
          </w:tcPr>
          <w:p w14:paraId="5FCB535D" w14:textId="77777777" w:rsidR="00E45311" w:rsidRDefault="00E45311" w:rsidP="00471D76">
            <w:pPr>
              <w:pStyle w:val="Default"/>
              <w:rPr>
                <w:sz w:val="20"/>
                <w:szCs w:val="20"/>
              </w:rPr>
            </w:pPr>
            <w:r w:rsidRPr="00DF189D">
              <w:rPr>
                <w:b/>
                <w:bCs/>
                <w:sz w:val="20"/>
                <w:szCs w:val="20"/>
              </w:rPr>
              <w:lastRenderedPageBreak/>
              <w:t>Q1.2</w:t>
            </w:r>
            <w:r w:rsidRPr="00DF189D">
              <w:rPr>
                <w:sz w:val="20"/>
                <w:szCs w:val="20"/>
              </w:rPr>
              <w:t xml:space="preserve"> </w:t>
            </w:r>
            <w:r>
              <w:rPr>
                <w:sz w:val="20"/>
                <w:szCs w:val="20"/>
              </w:rPr>
              <w:t>Course Methodology</w:t>
            </w:r>
          </w:p>
          <w:p w14:paraId="164A07C8" w14:textId="77777777" w:rsidR="00E45311" w:rsidRDefault="00E45311" w:rsidP="00440A92">
            <w:pPr>
              <w:pStyle w:val="Default"/>
              <w:rPr>
                <w:sz w:val="20"/>
                <w:szCs w:val="20"/>
              </w:rPr>
            </w:pPr>
          </w:p>
          <w:p w14:paraId="5898BD61" w14:textId="7EA74DCA" w:rsidR="00E45311" w:rsidRPr="0026496E" w:rsidRDefault="00E45311" w:rsidP="00440A92">
            <w:pPr>
              <w:pStyle w:val="paragraph"/>
              <w:spacing w:before="0" w:beforeAutospacing="0" w:after="0" w:afterAutospacing="0"/>
              <w:jc w:val="both"/>
              <w:textAlignment w:val="baseline"/>
              <w:rPr>
                <w:rStyle w:val="normaltextrun"/>
                <w:rFonts w:ascii="Arial" w:hAnsi="Arial" w:cs="Arial"/>
                <w:sz w:val="20"/>
                <w:szCs w:val="20"/>
              </w:rPr>
            </w:pPr>
            <w:r w:rsidRPr="0026496E">
              <w:rPr>
                <w:rFonts w:ascii="Arial" w:hAnsi="Arial" w:cs="Arial"/>
                <w:sz w:val="20"/>
                <w:szCs w:val="20"/>
              </w:rPr>
              <w:t>Provide a plan for designing and delivering a professionally run L&amp;D course</w:t>
            </w:r>
            <w:r w:rsidR="00512313" w:rsidRPr="0026496E">
              <w:rPr>
                <w:rFonts w:ascii="Arial" w:hAnsi="Arial" w:cs="Arial"/>
                <w:sz w:val="20"/>
                <w:szCs w:val="20"/>
              </w:rPr>
              <w:t>, c</w:t>
            </w:r>
            <w:r w:rsidRPr="0026496E">
              <w:rPr>
                <w:rStyle w:val="normaltextrun"/>
                <w:rFonts w:ascii="Arial" w:hAnsi="Arial" w:cs="Arial"/>
                <w:sz w:val="20"/>
                <w:szCs w:val="20"/>
              </w:rPr>
              <w:t>onsidering the needs</w:t>
            </w:r>
            <w:r w:rsidR="00FF3697" w:rsidRPr="0026496E">
              <w:rPr>
                <w:rStyle w:val="normaltextrun"/>
                <w:rFonts w:ascii="Arial" w:hAnsi="Arial" w:cs="Arial"/>
                <w:sz w:val="20"/>
                <w:szCs w:val="20"/>
              </w:rPr>
              <w:t xml:space="preserve"> outlined in the specification of requirements</w:t>
            </w:r>
            <w:r w:rsidR="00884960" w:rsidRPr="0026496E">
              <w:rPr>
                <w:rStyle w:val="normaltextrun"/>
                <w:rFonts w:ascii="Arial" w:hAnsi="Arial" w:cs="Arial"/>
                <w:sz w:val="20"/>
                <w:szCs w:val="20"/>
              </w:rPr>
              <w:t>.</w:t>
            </w:r>
          </w:p>
          <w:p w14:paraId="57AAA632" w14:textId="77777777" w:rsidR="00E45311" w:rsidRPr="0026496E" w:rsidRDefault="00E45311" w:rsidP="00440A92">
            <w:pPr>
              <w:pStyle w:val="NoSpacing"/>
              <w:rPr>
                <w:rFonts w:ascii="Arial" w:hAnsi="Arial" w:cs="Arial"/>
                <w:sz w:val="20"/>
                <w:szCs w:val="20"/>
              </w:rPr>
            </w:pPr>
          </w:p>
          <w:p w14:paraId="48B6BA4F" w14:textId="77777777" w:rsidR="00E45311" w:rsidRPr="00DF189D" w:rsidRDefault="00E45311" w:rsidP="00440A92">
            <w:pPr>
              <w:pStyle w:val="NoSpacing"/>
              <w:rPr>
                <w:rFonts w:ascii="Arial" w:eastAsia="Times New Roman" w:hAnsi="Arial" w:cs="Arial"/>
                <w:sz w:val="20"/>
                <w:szCs w:val="20"/>
                <w:lang w:eastAsia="en-GB"/>
              </w:rPr>
            </w:pPr>
            <w:r w:rsidRPr="0026496E">
              <w:rPr>
                <w:rFonts w:ascii="Arial" w:hAnsi="Arial" w:cs="Arial"/>
                <w:sz w:val="20"/>
                <w:szCs w:val="20"/>
              </w:rPr>
              <w:t>The maximum response for your answer covering the information requested above is 4 sides of A4 (font size Arial 11). Any information provided in pages exceeding the limit (4 sides of A4) will not be considered in the evaluation.</w:t>
            </w:r>
          </w:p>
        </w:tc>
        <w:tc>
          <w:tcPr>
            <w:tcW w:w="3514" w:type="dxa"/>
            <w:tcBorders>
              <w:top w:val="single" w:sz="4" w:space="0" w:color="auto"/>
              <w:left w:val="nil"/>
              <w:bottom w:val="single" w:sz="4" w:space="0" w:color="auto"/>
              <w:right w:val="single" w:sz="4" w:space="0" w:color="auto"/>
            </w:tcBorders>
          </w:tcPr>
          <w:p w14:paraId="251642FD" w14:textId="77777777" w:rsidR="00E45311" w:rsidRPr="007A0BCF" w:rsidRDefault="00E45311" w:rsidP="00440A92">
            <w:pPr>
              <w:spacing w:line="240" w:lineRule="auto"/>
              <w:textAlignment w:val="baseline"/>
              <w:rPr>
                <w:rFonts w:ascii="Times New Roman" w:eastAsia="Times New Roman" w:hAnsi="Times New Roman"/>
                <w:sz w:val="20"/>
                <w:szCs w:val="20"/>
                <w:lang w:eastAsia="en-GB"/>
              </w:rPr>
            </w:pPr>
            <w:r w:rsidRPr="007A0BCF">
              <w:rPr>
                <w:rFonts w:eastAsia="Times New Roman" w:cs="Arial"/>
                <w:sz w:val="20"/>
                <w:szCs w:val="20"/>
                <w:lang w:eastAsia="en-GB"/>
              </w:rPr>
              <w:t>Your response should: </w:t>
            </w:r>
          </w:p>
          <w:p w14:paraId="6214B907" w14:textId="77777777" w:rsidR="00E45311" w:rsidRDefault="00E45311" w:rsidP="00440A92">
            <w:pPr>
              <w:spacing w:line="240" w:lineRule="auto"/>
              <w:textAlignment w:val="baseline"/>
              <w:rPr>
                <w:rFonts w:eastAsia="Times New Roman" w:cs="Arial"/>
                <w:sz w:val="20"/>
                <w:szCs w:val="20"/>
                <w:lang w:eastAsia="en-GB"/>
              </w:rPr>
            </w:pPr>
            <w:r w:rsidRPr="007A0BCF">
              <w:rPr>
                <w:rFonts w:eastAsia="Times New Roman" w:cs="Arial"/>
                <w:sz w:val="20"/>
                <w:szCs w:val="20"/>
                <w:lang w:eastAsia="en-GB"/>
              </w:rPr>
              <w:t xml:space="preserve">1) </w:t>
            </w:r>
            <w:r>
              <w:rPr>
                <w:rFonts w:eastAsia="Times New Roman" w:cs="Arial"/>
                <w:sz w:val="20"/>
                <w:szCs w:val="20"/>
                <w:lang w:eastAsia="en-GB"/>
              </w:rPr>
              <w:t xml:space="preserve">Propose </w:t>
            </w:r>
            <w:r w:rsidRPr="007A0BCF">
              <w:rPr>
                <w:rFonts w:eastAsia="Times New Roman" w:cs="Arial"/>
                <w:sz w:val="20"/>
                <w:szCs w:val="20"/>
                <w:lang w:eastAsia="en-GB"/>
              </w:rPr>
              <w:t xml:space="preserve">a clear, practical, achievable, and cost-effective </w:t>
            </w:r>
            <w:r>
              <w:rPr>
                <w:rFonts w:eastAsia="Times New Roman" w:cs="Arial"/>
                <w:sz w:val="20"/>
                <w:szCs w:val="20"/>
                <w:lang w:eastAsia="en-GB"/>
              </w:rPr>
              <w:t>approach</w:t>
            </w:r>
            <w:r w:rsidRPr="007A0BCF">
              <w:rPr>
                <w:rFonts w:eastAsia="Times New Roman" w:cs="Arial"/>
                <w:sz w:val="20"/>
                <w:szCs w:val="20"/>
                <w:lang w:eastAsia="en-GB"/>
              </w:rPr>
              <w:t xml:space="preserve"> to deliver the</w:t>
            </w:r>
            <w:r>
              <w:rPr>
                <w:rFonts w:eastAsia="Times New Roman" w:cs="Arial"/>
                <w:sz w:val="20"/>
                <w:szCs w:val="20"/>
                <w:lang w:eastAsia="en-GB"/>
              </w:rPr>
              <w:t xml:space="preserve"> course</w:t>
            </w:r>
            <w:r w:rsidRPr="007A0BCF">
              <w:rPr>
                <w:rFonts w:eastAsia="Times New Roman" w:cs="Arial"/>
                <w:sz w:val="20"/>
                <w:szCs w:val="20"/>
                <w:lang w:eastAsia="en-GB"/>
              </w:rPr>
              <w:t>. </w:t>
            </w:r>
          </w:p>
          <w:p w14:paraId="6975D5AD" w14:textId="77777777" w:rsidR="00A138A9" w:rsidRPr="007A0BCF" w:rsidRDefault="00A138A9" w:rsidP="00440A92">
            <w:pPr>
              <w:spacing w:line="240" w:lineRule="auto"/>
              <w:textAlignment w:val="baseline"/>
              <w:rPr>
                <w:rFonts w:ascii="Times New Roman" w:eastAsia="Times New Roman" w:hAnsi="Times New Roman"/>
                <w:sz w:val="20"/>
                <w:szCs w:val="20"/>
                <w:lang w:eastAsia="en-GB"/>
              </w:rPr>
            </w:pPr>
          </w:p>
          <w:p w14:paraId="500B2892" w14:textId="77777777" w:rsidR="00E45311" w:rsidRDefault="00E45311" w:rsidP="00440A92">
            <w:pPr>
              <w:rPr>
                <w:rFonts w:eastAsia="Times New Roman" w:cs="Arial"/>
                <w:sz w:val="20"/>
                <w:szCs w:val="20"/>
                <w:lang w:eastAsia="en-GB"/>
              </w:rPr>
            </w:pPr>
            <w:r>
              <w:rPr>
                <w:rFonts w:eastAsia="Times New Roman" w:cs="Arial"/>
                <w:sz w:val="20"/>
                <w:szCs w:val="20"/>
                <w:lang w:eastAsia="en-GB"/>
              </w:rPr>
              <w:t>2</w:t>
            </w:r>
            <w:r w:rsidRPr="007A0BCF">
              <w:rPr>
                <w:rFonts w:eastAsia="Times New Roman" w:cs="Arial"/>
                <w:sz w:val="20"/>
                <w:szCs w:val="20"/>
                <w:lang w:eastAsia="en-GB"/>
              </w:rPr>
              <w:t xml:space="preserve">) Have information in sufficient detail to allow a full appraisal of the suitability of the approach to deliver the </w:t>
            </w:r>
            <w:r>
              <w:rPr>
                <w:rFonts w:eastAsia="Times New Roman" w:cs="Arial"/>
                <w:sz w:val="20"/>
                <w:szCs w:val="20"/>
                <w:lang w:eastAsia="en-GB"/>
              </w:rPr>
              <w:t>course</w:t>
            </w:r>
            <w:r w:rsidRPr="007A0BCF">
              <w:rPr>
                <w:rFonts w:eastAsia="Times New Roman" w:cs="Arial"/>
                <w:sz w:val="20"/>
                <w:szCs w:val="20"/>
                <w:lang w:eastAsia="en-GB"/>
              </w:rPr>
              <w:t>. </w:t>
            </w:r>
          </w:p>
          <w:p w14:paraId="07971CFB" w14:textId="77777777" w:rsidR="00A138A9" w:rsidRDefault="00A138A9" w:rsidP="00440A92">
            <w:pPr>
              <w:rPr>
                <w:rFonts w:eastAsia="Times New Roman" w:cs="Arial"/>
                <w:sz w:val="20"/>
                <w:szCs w:val="20"/>
                <w:lang w:eastAsia="en-GB"/>
              </w:rPr>
            </w:pPr>
          </w:p>
          <w:p w14:paraId="57203983" w14:textId="04BCB981" w:rsidR="00471D76" w:rsidRPr="00DF189D" w:rsidRDefault="00E45311" w:rsidP="00440A92">
            <w:pPr>
              <w:rPr>
                <w:rFonts w:cs="Arial"/>
                <w:color w:val="000000"/>
                <w:sz w:val="20"/>
                <w:szCs w:val="20"/>
              </w:rPr>
            </w:pPr>
            <w:r>
              <w:rPr>
                <w:rFonts w:eastAsia="Times New Roman" w:cs="Arial"/>
                <w:color w:val="000000"/>
                <w:sz w:val="20"/>
                <w:szCs w:val="20"/>
                <w:lang w:eastAsia="en-GB"/>
              </w:rPr>
              <w:t>Your answer will represent 2</w:t>
            </w:r>
            <w:r w:rsidRPr="00DF189D">
              <w:rPr>
                <w:rFonts w:cs="Arial"/>
                <w:color w:val="000000"/>
                <w:sz w:val="20"/>
                <w:szCs w:val="20"/>
              </w:rPr>
              <w:t>0%</w:t>
            </w:r>
            <w:r>
              <w:rPr>
                <w:rFonts w:cs="Arial"/>
                <w:color w:val="000000"/>
                <w:sz w:val="20"/>
                <w:szCs w:val="20"/>
              </w:rPr>
              <w:t xml:space="preserve"> of the total technical score available</w:t>
            </w:r>
          </w:p>
        </w:tc>
      </w:tr>
      <w:tr w:rsidR="00E45311" w:rsidRPr="00DF189D" w14:paraId="64AA4644" w14:textId="77777777" w:rsidTr="00440A92">
        <w:trPr>
          <w:trHeight w:val="300"/>
        </w:trPr>
        <w:tc>
          <w:tcPr>
            <w:tcW w:w="585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tcPr>
          <w:p w14:paraId="02067835" w14:textId="77777777" w:rsidR="00E45311" w:rsidRPr="00E246B0" w:rsidRDefault="00E45311" w:rsidP="00440A92">
            <w:pPr>
              <w:widowControl w:val="0"/>
              <w:rPr>
                <w:rFonts w:cs="Arial"/>
                <w:b/>
                <w:bCs/>
                <w:sz w:val="20"/>
                <w:szCs w:val="20"/>
                <w:highlight w:val="lightGray"/>
              </w:rPr>
            </w:pPr>
            <w:r w:rsidRPr="00E246B0">
              <w:rPr>
                <w:rFonts w:cs="Arial"/>
                <w:b/>
                <w:bCs/>
                <w:color w:val="000000"/>
                <w:sz w:val="20"/>
                <w:szCs w:val="20"/>
                <w:highlight w:val="lightGray"/>
              </w:rPr>
              <w:t xml:space="preserve">Technical Evaluation 2- </w:t>
            </w:r>
            <w:r w:rsidRPr="00E246B0">
              <w:rPr>
                <w:rFonts w:eastAsia="Times New Roman" w:cs="Arial"/>
                <w:b/>
                <w:bCs/>
                <w:sz w:val="20"/>
                <w:szCs w:val="20"/>
                <w:highlight w:val="lightGray"/>
                <w:lang w:eastAsia="en-GB"/>
              </w:rPr>
              <w:t>Recent experience and key personnel</w:t>
            </w:r>
            <w:r w:rsidRPr="007A0BCF">
              <w:rPr>
                <w:rFonts w:eastAsia="Times New Roman" w:cs="Arial"/>
                <w:sz w:val="20"/>
                <w:szCs w:val="20"/>
                <w:highlight w:val="lightGray"/>
                <w:lang w:eastAsia="en-GB"/>
              </w:rPr>
              <w:t> </w:t>
            </w:r>
          </w:p>
        </w:tc>
        <w:tc>
          <w:tcPr>
            <w:tcW w:w="3514" w:type="dxa"/>
            <w:tcBorders>
              <w:top w:val="single" w:sz="4" w:space="0" w:color="auto"/>
              <w:left w:val="nil"/>
              <w:bottom w:val="single" w:sz="4" w:space="0" w:color="auto"/>
              <w:right w:val="single" w:sz="4" w:space="0" w:color="auto"/>
            </w:tcBorders>
            <w:shd w:val="clear" w:color="auto" w:fill="D9D9D9" w:themeFill="background1" w:themeFillShade="D9"/>
          </w:tcPr>
          <w:p w14:paraId="4D3E28A6" w14:textId="77777777" w:rsidR="00E45311" w:rsidRPr="00E246B0" w:rsidRDefault="00E45311" w:rsidP="00440A92">
            <w:pPr>
              <w:rPr>
                <w:rFonts w:cs="Arial"/>
                <w:color w:val="000000"/>
                <w:sz w:val="20"/>
                <w:szCs w:val="20"/>
                <w:highlight w:val="lightGray"/>
              </w:rPr>
            </w:pPr>
            <w:r w:rsidRPr="00E246B0">
              <w:rPr>
                <w:rFonts w:cs="Arial"/>
                <w:b/>
                <w:bCs/>
                <w:color w:val="000000"/>
                <w:sz w:val="20"/>
                <w:szCs w:val="20"/>
                <w:highlight w:val="lightGray"/>
              </w:rPr>
              <w:t>Detailed evaluation criteria</w:t>
            </w:r>
          </w:p>
        </w:tc>
      </w:tr>
      <w:tr w:rsidR="00E45311" w:rsidRPr="00DF189D" w14:paraId="5B43408E" w14:textId="77777777" w:rsidTr="00440A92">
        <w:trPr>
          <w:trHeight w:val="300"/>
        </w:trPr>
        <w:tc>
          <w:tcPr>
            <w:tcW w:w="5851" w:type="dxa"/>
            <w:tcBorders>
              <w:top w:val="single" w:sz="4" w:space="0" w:color="auto"/>
              <w:left w:val="single" w:sz="8" w:space="0" w:color="auto"/>
              <w:bottom w:val="single" w:sz="4" w:space="0" w:color="auto"/>
              <w:right w:val="single" w:sz="4" w:space="0" w:color="auto"/>
            </w:tcBorders>
            <w:noWrap/>
            <w:vAlign w:val="center"/>
          </w:tcPr>
          <w:p w14:paraId="73568700" w14:textId="77777777" w:rsidR="00E45311" w:rsidRDefault="00E45311" w:rsidP="00440A92">
            <w:pPr>
              <w:widowControl w:val="0"/>
              <w:rPr>
                <w:rFonts w:cs="Arial"/>
                <w:sz w:val="20"/>
                <w:szCs w:val="20"/>
              </w:rPr>
            </w:pPr>
            <w:r w:rsidRPr="00DF189D">
              <w:rPr>
                <w:rFonts w:cs="Arial"/>
                <w:b/>
                <w:bCs/>
                <w:sz w:val="20"/>
                <w:szCs w:val="20"/>
              </w:rPr>
              <w:t>Q</w:t>
            </w:r>
            <w:r>
              <w:rPr>
                <w:rFonts w:cs="Arial"/>
                <w:b/>
                <w:bCs/>
                <w:sz w:val="20"/>
                <w:szCs w:val="20"/>
              </w:rPr>
              <w:t>2</w:t>
            </w:r>
            <w:r w:rsidRPr="00DF189D">
              <w:rPr>
                <w:rFonts w:cs="Arial"/>
                <w:b/>
                <w:bCs/>
                <w:sz w:val="20"/>
                <w:szCs w:val="20"/>
              </w:rPr>
              <w:t>.</w:t>
            </w:r>
            <w:r>
              <w:rPr>
                <w:rFonts w:cs="Arial"/>
                <w:b/>
                <w:bCs/>
                <w:sz w:val="20"/>
                <w:szCs w:val="20"/>
              </w:rPr>
              <w:t>1</w:t>
            </w:r>
            <w:r w:rsidRPr="00DF189D">
              <w:rPr>
                <w:rFonts w:cs="Arial"/>
                <w:sz w:val="20"/>
                <w:szCs w:val="20"/>
              </w:rPr>
              <w:t xml:space="preserve"> Describe the relevant areas of business activity of your organisation and demonstrate a clear track record in the context of the </w:t>
            </w:r>
            <w:r>
              <w:rPr>
                <w:rFonts w:cs="Arial"/>
                <w:sz w:val="20"/>
                <w:szCs w:val="20"/>
              </w:rPr>
              <w:t>fisheries L&amp;D</w:t>
            </w:r>
            <w:r w:rsidRPr="00DF189D">
              <w:rPr>
                <w:rFonts w:cs="Arial"/>
                <w:sz w:val="20"/>
                <w:szCs w:val="20"/>
              </w:rPr>
              <w:t xml:space="preserve"> with applicable examples of similar work.</w:t>
            </w:r>
          </w:p>
          <w:p w14:paraId="7A8A9440" w14:textId="029F3C14" w:rsidR="00FF3697" w:rsidRPr="00DF189D" w:rsidRDefault="00FF3697" w:rsidP="00440A92">
            <w:pPr>
              <w:widowControl w:val="0"/>
              <w:rPr>
                <w:rFonts w:cs="Arial"/>
                <w:sz w:val="20"/>
                <w:szCs w:val="20"/>
              </w:rPr>
            </w:pPr>
          </w:p>
          <w:p w14:paraId="0582A5FD" w14:textId="256A5E68" w:rsidR="00E45311" w:rsidRPr="00DF189D" w:rsidRDefault="00E45311" w:rsidP="00440A92">
            <w:pPr>
              <w:widowControl w:val="0"/>
              <w:rPr>
                <w:rFonts w:cs="Arial"/>
                <w:sz w:val="20"/>
                <w:szCs w:val="20"/>
              </w:rPr>
            </w:pPr>
            <w:r w:rsidRPr="00DF189D">
              <w:rPr>
                <w:rFonts w:cs="Arial"/>
                <w:sz w:val="20"/>
                <w:szCs w:val="20"/>
              </w:rPr>
              <w:t xml:space="preserve">Provide details (skills and experience) of the individual/s in your organisation, any sub-contractors you intend to employ in the form of brief CV’s or similar. </w:t>
            </w:r>
          </w:p>
          <w:p w14:paraId="5E5F5103" w14:textId="77777777" w:rsidR="00FF3697" w:rsidRDefault="00FF3697" w:rsidP="00440A92">
            <w:pPr>
              <w:widowControl w:val="0"/>
              <w:rPr>
                <w:rFonts w:cs="Arial"/>
                <w:sz w:val="20"/>
                <w:szCs w:val="20"/>
              </w:rPr>
            </w:pPr>
          </w:p>
          <w:p w14:paraId="00268553" w14:textId="1D36E797" w:rsidR="00E45311" w:rsidRPr="00DF189D" w:rsidRDefault="00E45311" w:rsidP="00440A92">
            <w:pPr>
              <w:widowControl w:val="0"/>
              <w:rPr>
                <w:rFonts w:cs="Arial"/>
                <w:sz w:val="20"/>
                <w:szCs w:val="20"/>
              </w:rPr>
            </w:pPr>
            <w:r w:rsidRPr="00DF189D">
              <w:rPr>
                <w:rFonts w:cs="Arial"/>
                <w:sz w:val="20"/>
                <w:szCs w:val="20"/>
              </w:rPr>
              <w:t xml:space="preserve">In the case of a team, </w:t>
            </w:r>
            <w:r>
              <w:rPr>
                <w:rFonts w:cs="Arial"/>
                <w:sz w:val="20"/>
                <w:szCs w:val="20"/>
              </w:rPr>
              <w:t>d</w:t>
            </w:r>
            <w:r w:rsidRPr="00DF189D">
              <w:rPr>
                <w:rFonts w:cs="Arial"/>
                <w:sz w:val="20"/>
                <w:szCs w:val="20"/>
              </w:rPr>
              <w:t>escribe team structure, roles</w:t>
            </w:r>
            <w:r>
              <w:rPr>
                <w:rFonts w:cs="Arial"/>
                <w:sz w:val="20"/>
                <w:szCs w:val="20"/>
              </w:rPr>
              <w:t xml:space="preserve"> &amp;</w:t>
            </w:r>
            <w:r w:rsidRPr="00DF189D">
              <w:rPr>
                <w:rFonts w:cs="Arial"/>
                <w:sz w:val="20"/>
                <w:szCs w:val="20"/>
              </w:rPr>
              <w:t xml:space="preserve">responsibilities, and tasks. </w:t>
            </w:r>
          </w:p>
          <w:p w14:paraId="411C85B9" w14:textId="77777777" w:rsidR="00FF3697" w:rsidRDefault="00FF3697" w:rsidP="00440A92">
            <w:pPr>
              <w:widowControl w:val="0"/>
              <w:rPr>
                <w:rFonts w:cs="Arial"/>
                <w:sz w:val="20"/>
                <w:szCs w:val="20"/>
              </w:rPr>
            </w:pPr>
          </w:p>
          <w:p w14:paraId="76CE62D5" w14:textId="44C7D3FE" w:rsidR="00E45311" w:rsidRPr="00DF189D" w:rsidRDefault="00E45311" w:rsidP="00440A92">
            <w:pPr>
              <w:widowControl w:val="0"/>
              <w:rPr>
                <w:rFonts w:cs="Arial"/>
                <w:sz w:val="20"/>
                <w:szCs w:val="20"/>
              </w:rPr>
            </w:pPr>
            <w:r>
              <w:rPr>
                <w:rFonts w:cs="Arial"/>
                <w:sz w:val="20"/>
                <w:szCs w:val="20"/>
              </w:rPr>
              <w:t xml:space="preserve">The maximum response for your answer covering </w:t>
            </w:r>
            <w:r w:rsidRPr="00DF189D">
              <w:rPr>
                <w:rFonts w:cs="Arial"/>
                <w:sz w:val="20"/>
                <w:szCs w:val="20"/>
              </w:rPr>
              <w:t xml:space="preserve">the information requested above </w:t>
            </w:r>
            <w:r>
              <w:rPr>
                <w:rFonts w:cs="Arial"/>
                <w:sz w:val="20"/>
                <w:szCs w:val="20"/>
              </w:rPr>
              <w:t>is 4</w:t>
            </w:r>
            <w:r w:rsidRPr="00DF189D">
              <w:rPr>
                <w:rFonts w:cs="Arial"/>
                <w:sz w:val="20"/>
                <w:szCs w:val="20"/>
              </w:rPr>
              <w:t xml:space="preserve"> sides of A4</w:t>
            </w:r>
            <w:r>
              <w:rPr>
                <w:rFonts w:cs="Arial"/>
                <w:sz w:val="20"/>
                <w:szCs w:val="20"/>
              </w:rPr>
              <w:t xml:space="preserve"> (</w:t>
            </w:r>
            <w:r w:rsidRPr="00DF189D">
              <w:rPr>
                <w:rFonts w:cs="Arial"/>
                <w:sz w:val="20"/>
                <w:szCs w:val="20"/>
              </w:rPr>
              <w:t>font size Arial 11). Any information provided in pages exceeding the limit (</w:t>
            </w:r>
            <w:r>
              <w:rPr>
                <w:rFonts w:cs="Arial"/>
                <w:sz w:val="20"/>
                <w:szCs w:val="20"/>
              </w:rPr>
              <w:t>4</w:t>
            </w:r>
            <w:r w:rsidRPr="00DF189D">
              <w:rPr>
                <w:rFonts w:cs="Arial"/>
                <w:sz w:val="20"/>
                <w:szCs w:val="20"/>
              </w:rPr>
              <w:t xml:space="preserve"> sides of A4) will not be considered in the evaluation.</w:t>
            </w:r>
          </w:p>
        </w:tc>
        <w:tc>
          <w:tcPr>
            <w:tcW w:w="3514" w:type="dxa"/>
            <w:tcBorders>
              <w:top w:val="single" w:sz="4" w:space="0" w:color="auto"/>
              <w:left w:val="nil"/>
              <w:bottom w:val="single" w:sz="4" w:space="0" w:color="auto"/>
              <w:right w:val="single" w:sz="4" w:space="0" w:color="auto"/>
            </w:tcBorders>
          </w:tcPr>
          <w:p w14:paraId="66B28162" w14:textId="77777777" w:rsidR="00E45311" w:rsidRPr="007A0BCF" w:rsidRDefault="00E45311" w:rsidP="00440A92">
            <w:pPr>
              <w:spacing w:line="240" w:lineRule="auto"/>
              <w:textAlignment w:val="baseline"/>
              <w:rPr>
                <w:rFonts w:ascii="Times New Roman" w:eastAsia="Times New Roman" w:hAnsi="Times New Roman"/>
                <w:sz w:val="20"/>
                <w:szCs w:val="20"/>
                <w:lang w:eastAsia="en-GB"/>
              </w:rPr>
            </w:pPr>
            <w:r w:rsidRPr="007A0BCF">
              <w:rPr>
                <w:rFonts w:eastAsia="Times New Roman" w:cs="Arial"/>
                <w:sz w:val="20"/>
                <w:szCs w:val="20"/>
                <w:lang w:eastAsia="en-GB"/>
              </w:rPr>
              <w:t>Your response should: </w:t>
            </w:r>
          </w:p>
          <w:p w14:paraId="691A7E1E" w14:textId="77777777" w:rsidR="00E45311" w:rsidRDefault="00E45311" w:rsidP="00440A92">
            <w:pPr>
              <w:spacing w:line="240" w:lineRule="auto"/>
              <w:textAlignment w:val="baseline"/>
              <w:rPr>
                <w:rFonts w:eastAsia="Times New Roman" w:cs="Arial"/>
                <w:sz w:val="20"/>
                <w:szCs w:val="20"/>
                <w:lang w:eastAsia="en-GB"/>
              </w:rPr>
            </w:pPr>
            <w:r w:rsidRPr="007A0BCF">
              <w:rPr>
                <w:rFonts w:eastAsia="Times New Roman" w:cs="Arial"/>
                <w:sz w:val="20"/>
                <w:szCs w:val="20"/>
                <w:lang w:eastAsia="en-GB"/>
              </w:rPr>
              <w:t xml:space="preserve">1) </w:t>
            </w:r>
            <w:r>
              <w:rPr>
                <w:rFonts w:eastAsia="Times New Roman" w:cs="Arial"/>
                <w:sz w:val="20"/>
                <w:szCs w:val="20"/>
                <w:lang w:eastAsia="en-GB"/>
              </w:rPr>
              <w:t>Evidence previous experience that is relevant to the course required</w:t>
            </w:r>
          </w:p>
          <w:p w14:paraId="28F2136A" w14:textId="77777777" w:rsidR="006420F1" w:rsidRDefault="006420F1" w:rsidP="00440A92">
            <w:pPr>
              <w:spacing w:line="240" w:lineRule="auto"/>
              <w:textAlignment w:val="baseline"/>
              <w:rPr>
                <w:rFonts w:eastAsia="Times New Roman" w:cs="Arial"/>
                <w:sz w:val="20"/>
                <w:szCs w:val="20"/>
                <w:lang w:eastAsia="en-GB"/>
              </w:rPr>
            </w:pPr>
          </w:p>
          <w:p w14:paraId="386525DB" w14:textId="77777777" w:rsidR="00E45311" w:rsidRDefault="00E45311" w:rsidP="00440A92">
            <w:pPr>
              <w:spacing w:line="240" w:lineRule="auto"/>
              <w:textAlignment w:val="baseline"/>
              <w:rPr>
                <w:rFonts w:eastAsia="Times New Roman" w:cs="Arial"/>
                <w:sz w:val="20"/>
                <w:szCs w:val="20"/>
                <w:lang w:eastAsia="en-GB"/>
              </w:rPr>
            </w:pPr>
            <w:r w:rsidRPr="007A0BCF">
              <w:rPr>
                <w:rFonts w:eastAsia="Times New Roman" w:cs="Arial"/>
                <w:sz w:val="20"/>
                <w:szCs w:val="20"/>
                <w:lang w:eastAsia="en-GB"/>
              </w:rPr>
              <w:t xml:space="preserve">2) </w:t>
            </w:r>
            <w:r>
              <w:rPr>
                <w:rFonts w:eastAsia="Times New Roman" w:cs="Arial"/>
                <w:sz w:val="20"/>
                <w:szCs w:val="20"/>
                <w:lang w:eastAsia="en-GB"/>
              </w:rPr>
              <w:t>Show that staff involved in the course have the necessary knowledge that is relevant to the course</w:t>
            </w:r>
          </w:p>
          <w:p w14:paraId="1B6A1E0C" w14:textId="77777777" w:rsidR="00E45311" w:rsidRDefault="00E45311" w:rsidP="00440A92">
            <w:pPr>
              <w:spacing w:line="240" w:lineRule="auto"/>
              <w:textAlignment w:val="baseline"/>
              <w:rPr>
                <w:rFonts w:eastAsia="Times New Roman" w:cs="Arial"/>
                <w:sz w:val="20"/>
                <w:szCs w:val="20"/>
                <w:lang w:eastAsia="en-GB"/>
              </w:rPr>
            </w:pPr>
            <w:r w:rsidRPr="007A0BCF">
              <w:rPr>
                <w:rFonts w:eastAsia="Times New Roman" w:cs="Arial"/>
                <w:sz w:val="20"/>
                <w:szCs w:val="20"/>
                <w:lang w:eastAsia="en-GB"/>
              </w:rPr>
              <w:t> </w:t>
            </w:r>
          </w:p>
          <w:p w14:paraId="510F83E1" w14:textId="77777777" w:rsidR="00E45311" w:rsidRPr="00DF189D" w:rsidRDefault="00E45311" w:rsidP="00440A92">
            <w:pPr>
              <w:rPr>
                <w:rFonts w:cs="Arial"/>
                <w:color w:val="000000"/>
                <w:sz w:val="20"/>
                <w:szCs w:val="20"/>
              </w:rPr>
            </w:pPr>
            <w:r>
              <w:rPr>
                <w:rFonts w:eastAsia="Times New Roman" w:cs="Arial"/>
                <w:color w:val="000000"/>
                <w:sz w:val="20"/>
                <w:szCs w:val="20"/>
                <w:lang w:eastAsia="en-GB"/>
              </w:rPr>
              <w:t>Your answer will represent 2</w:t>
            </w:r>
            <w:r w:rsidRPr="00DF189D">
              <w:rPr>
                <w:rFonts w:cs="Arial"/>
                <w:color w:val="000000"/>
                <w:sz w:val="20"/>
                <w:szCs w:val="20"/>
              </w:rPr>
              <w:t>0%</w:t>
            </w:r>
            <w:r>
              <w:rPr>
                <w:rFonts w:cs="Arial"/>
                <w:color w:val="000000"/>
                <w:sz w:val="20"/>
                <w:szCs w:val="20"/>
              </w:rPr>
              <w:t xml:space="preserve"> of the total technical score available</w:t>
            </w:r>
          </w:p>
        </w:tc>
      </w:tr>
      <w:tr w:rsidR="00E45311" w:rsidRPr="00DF189D" w14:paraId="1790E761" w14:textId="77777777" w:rsidTr="00440A92">
        <w:trPr>
          <w:trHeight w:val="300"/>
        </w:trPr>
        <w:tc>
          <w:tcPr>
            <w:tcW w:w="5851" w:type="dxa"/>
            <w:tcBorders>
              <w:top w:val="single" w:sz="4" w:space="0" w:color="auto"/>
              <w:left w:val="single" w:sz="8" w:space="0" w:color="auto"/>
              <w:bottom w:val="single" w:sz="4" w:space="0" w:color="auto"/>
              <w:right w:val="single" w:sz="4" w:space="0" w:color="auto"/>
            </w:tcBorders>
            <w:shd w:val="clear" w:color="auto" w:fill="D9D9D9"/>
            <w:noWrap/>
          </w:tcPr>
          <w:p w14:paraId="3E105E0E" w14:textId="77777777" w:rsidR="00E45311" w:rsidRPr="00DF189D" w:rsidRDefault="00E45311" w:rsidP="00440A92">
            <w:pPr>
              <w:widowControl w:val="0"/>
              <w:rPr>
                <w:rFonts w:cs="Arial"/>
                <w:sz w:val="20"/>
                <w:szCs w:val="20"/>
              </w:rPr>
            </w:pPr>
            <w:r w:rsidRPr="00DF189D">
              <w:rPr>
                <w:rFonts w:cs="Arial"/>
                <w:b/>
                <w:sz w:val="20"/>
                <w:szCs w:val="20"/>
              </w:rPr>
              <w:t xml:space="preserve">Technical Evaluation </w:t>
            </w:r>
            <w:r>
              <w:rPr>
                <w:rFonts w:cs="Arial"/>
                <w:b/>
                <w:sz w:val="20"/>
                <w:szCs w:val="20"/>
              </w:rPr>
              <w:t>3- Quality assurance measures</w:t>
            </w:r>
          </w:p>
        </w:tc>
        <w:tc>
          <w:tcPr>
            <w:tcW w:w="3514" w:type="dxa"/>
            <w:tcBorders>
              <w:top w:val="single" w:sz="4" w:space="0" w:color="auto"/>
              <w:left w:val="nil"/>
              <w:bottom w:val="single" w:sz="4" w:space="0" w:color="auto"/>
              <w:right w:val="single" w:sz="4" w:space="0" w:color="auto"/>
            </w:tcBorders>
            <w:shd w:val="clear" w:color="auto" w:fill="D9D9D9"/>
          </w:tcPr>
          <w:p w14:paraId="14F50A18" w14:textId="77777777" w:rsidR="00E45311" w:rsidRPr="00DF189D" w:rsidRDefault="00E45311" w:rsidP="00440A92">
            <w:pPr>
              <w:rPr>
                <w:rFonts w:cs="Arial"/>
                <w:color w:val="000000"/>
                <w:sz w:val="20"/>
                <w:szCs w:val="20"/>
              </w:rPr>
            </w:pPr>
            <w:r w:rsidRPr="00E246B0">
              <w:rPr>
                <w:rFonts w:cs="Arial"/>
                <w:b/>
                <w:bCs/>
                <w:color w:val="000000"/>
                <w:sz w:val="20"/>
                <w:szCs w:val="20"/>
                <w:highlight w:val="lightGray"/>
              </w:rPr>
              <w:t>Detailed evaluation criteria</w:t>
            </w:r>
          </w:p>
        </w:tc>
      </w:tr>
      <w:bookmarkEnd w:id="2"/>
      <w:tr w:rsidR="00E45311" w:rsidRPr="00DF189D" w14:paraId="3D8CD202" w14:textId="77777777" w:rsidTr="00440A92">
        <w:trPr>
          <w:trHeight w:val="315"/>
        </w:trPr>
        <w:tc>
          <w:tcPr>
            <w:tcW w:w="5851" w:type="dxa"/>
            <w:tcBorders>
              <w:top w:val="nil"/>
              <w:left w:val="single" w:sz="8" w:space="0" w:color="auto"/>
              <w:bottom w:val="single" w:sz="8" w:space="0" w:color="auto"/>
              <w:right w:val="single" w:sz="4" w:space="0" w:color="auto"/>
            </w:tcBorders>
            <w:shd w:val="clear" w:color="auto" w:fill="FFFFFF"/>
            <w:noWrap/>
          </w:tcPr>
          <w:p w14:paraId="2D09319B" w14:textId="2746F3C5" w:rsidR="00E45311" w:rsidRDefault="00E45311" w:rsidP="00440A92">
            <w:pPr>
              <w:rPr>
                <w:rFonts w:cs="Arial"/>
                <w:sz w:val="20"/>
                <w:szCs w:val="20"/>
              </w:rPr>
            </w:pPr>
            <w:r>
              <w:rPr>
                <w:rFonts w:cs="Arial"/>
                <w:b/>
                <w:bCs/>
                <w:sz w:val="20"/>
                <w:szCs w:val="20"/>
              </w:rPr>
              <w:t>Q3</w:t>
            </w:r>
            <w:r w:rsidR="00FF3697">
              <w:rPr>
                <w:rFonts w:cs="Arial"/>
                <w:b/>
                <w:bCs/>
                <w:sz w:val="20"/>
                <w:szCs w:val="20"/>
              </w:rPr>
              <w:t>.</w:t>
            </w:r>
            <w:r w:rsidR="00FF3697">
              <w:rPr>
                <w:bCs/>
                <w:sz w:val="20"/>
                <w:szCs w:val="20"/>
              </w:rPr>
              <w:t>1</w:t>
            </w:r>
            <w:r w:rsidRPr="00DF189D">
              <w:rPr>
                <w:rFonts w:cs="Arial"/>
                <w:sz w:val="20"/>
                <w:szCs w:val="20"/>
              </w:rPr>
              <w:t xml:space="preserve"> </w:t>
            </w:r>
            <w:r>
              <w:rPr>
                <w:rFonts w:cs="Arial"/>
                <w:sz w:val="20"/>
                <w:szCs w:val="20"/>
              </w:rPr>
              <w:t xml:space="preserve">We expect the course to be delivered to a good standard. How would the content, assessment and student experience be benchmarked to ensure a </w:t>
            </w:r>
            <w:proofErr w:type="gramStart"/>
            <w:r>
              <w:rPr>
                <w:rFonts w:cs="Arial"/>
                <w:sz w:val="20"/>
                <w:szCs w:val="20"/>
              </w:rPr>
              <w:t>high quality</w:t>
            </w:r>
            <w:proofErr w:type="gramEnd"/>
            <w:r>
              <w:rPr>
                <w:rFonts w:cs="Arial"/>
                <w:sz w:val="20"/>
                <w:szCs w:val="20"/>
              </w:rPr>
              <w:t xml:space="preserve"> product and experience for those involved?</w:t>
            </w:r>
          </w:p>
          <w:p w14:paraId="14E051DC" w14:textId="77777777" w:rsidR="00FF3697" w:rsidRDefault="00FF3697" w:rsidP="00440A92">
            <w:pPr>
              <w:pStyle w:val="ListParagraph"/>
              <w:spacing w:line="240" w:lineRule="auto"/>
              <w:ind w:left="0"/>
              <w:rPr>
                <w:rFonts w:cs="Arial"/>
                <w:sz w:val="20"/>
                <w:szCs w:val="20"/>
              </w:rPr>
            </w:pPr>
          </w:p>
          <w:p w14:paraId="052E7021" w14:textId="06736B19" w:rsidR="00E45311" w:rsidRPr="00DF189D" w:rsidRDefault="00E45311" w:rsidP="00440A92">
            <w:pPr>
              <w:pStyle w:val="ListParagraph"/>
              <w:spacing w:line="240" w:lineRule="auto"/>
              <w:ind w:left="0"/>
              <w:rPr>
                <w:rFonts w:cs="Arial"/>
                <w:sz w:val="20"/>
                <w:szCs w:val="20"/>
              </w:rPr>
            </w:pPr>
            <w:r>
              <w:rPr>
                <w:rFonts w:cs="Arial"/>
                <w:sz w:val="20"/>
                <w:szCs w:val="20"/>
              </w:rPr>
              <w:t xml:space="preserve">The maximum response for your answer covering </w:t>
            </w:r>
            <w:r w:rsidRPr="00DF189D">
              <w:rPr>
                <w:rFonts w:cs="Arial"/>
                <w:sz w:val="20"/>
                <w:szCs w:val="20"/>
              </w:rPr>
              <w:t xml:space="preserve">the information requested above </w:t>
            </w:r>
            <w:r>
              <w:rPr>
                <w:rFonts w:cs="Arial"/>
                <w:sz w:val="20"/>
                <w:szCs w:val="20"/>
              </w:rPr>
              <w:t>is 2</w:t>
            </w:r>
            <w:r w:rsidRPr="00DF189D">
              <w:rPr>
                <w:rFonts w:cs="Arial"/>
                <w:sz w:val="20"/>
                <w:szCs w:val="20"/>
              </w:rPr>
              <w:t xml:space="preserve"> sides of A4</w:t>
            </w:r>
            <w:r>
              <w:rPr>
                <w:rFonts w:cs="Arial"/>
                <w:sz w:val="20"/>
                <w:szCs w:val="20"/>
              </w:rPr>
              <w:t xml:space="preserve"> (</w:t>
            </w:r>
            <w:r w:rsidRPr="00DF189D">
              <w:rPr>
                <w:rFonts w:cs="Arial"/>
                <w:sz w:val="20"/>
                <w:szCs w:val="20"/>
              </w:rPr>
              <w:t>font size Arial 11). Any information provided in pages exceeding the limit (</w:t>
            </w:r>
            <w:r>
              <w:rPr>
                <w:rFonts w:cs="Arial"/>
                <w:sz w:val="20"/>
                <w:szCs w:val="20"/>
              </w:rPr>
              <w:t>2</w:t>
            </w:r>
            <w:r w:rsidRPr="00DF189D">
              <w:rPr>
                <w:rFonts w:cs="Arial"/>
                <w:sz w:val="20"/>
                <w:szCs w:val="20"/>
              </w:rPr>
              <w:t xml:space="preserve"> sides of A4) will not be considered in the evaluation.</w:t>
            </w:r>
          </w:p>
        </w:tc>
        <w:tc>
          <w:tcPr>
            <w:tcW w:w="3514" w:type="dxa"/>
            <w:tcBorders>
              <w:top w:val="nil"/>
              <w:left w:val="nil"/>
              <w:bottom w:val="single" w:sz="8" w:space="0" w:color="auto"/>
              <w:right w:val="single" w:sz="4" w:space="0" w:color="auto"/>
            </w:tcBorders>
            <w:shd w:val="clear" w:color="auto" w:fill="FFFFFF"/>
          </w:tcPr>
          <w:p w14:paraId="619054F0" w14:textId="77777777" w:rsidR="00E45311" w:rsidRPr="007A0BCF" w:rsidRDefault="00E45311" w:rsidP="00440A92">
            <w:pPr>
              <w:spacing w:line="240" w:lineRule="auto"/>
              <w:textAlignment w:val="baseline"/>
              <w:rPr>
                <w:rFonts w:ascii="Times New Roman" w:eastAsia="Times New Roman" w:hAnsi="Times New Roman"/>
                <w:sz w:val="20"/>
                <w:szCs w:val="20"/>
                <w:lang w:eastAsia="en-GB"/>
              </w:rPr>
            </w:pPr>
            <w:r w:rsidRPr="007A0BCF">
              <w:rPr>
                <w:rFonts w:eastAsia="Times New Roman" w:cs="Arial"/>
                <w:sz w:val="20"/>
                <w:szCs w:val="20"/>
                <w:lang w:eastAsia="en-GB"/>
              </w:rPr>
              <w:t>Your response should: </w:t>
            </w:r>
          </w:p>
          <w:p w14:paraId="791768CE" w14:textId="77777777" w:rsidR="00E45311" w:rsidRDefault="00E45311" w:rsidP="00440A92">
            <w:pPr>
              <w:spacing w:line="240" w:lineRule="auto"/>
              <w:textAlignment w:val="baseline"/>
              <w:rPr>
                <w:rFonts w:eastAsia="Times New Roman" w:cs="Arial"/>
                <w:sz w:val="20"/>
                <w:szCs w:val="20"/>
                <w:lang w:eastAsia="en-GB"/>
              </w:rPr>
            </w:pPr>
            <w:r w:rsidRPr="007A0BCF">
              <w:rPr>
                <w:rFonts w:eastAsia="Times New Roman" w:cs="Arial"/>
                <w:sz w:val="20"/>
                <w:szCs w:val="20"/>
                <w:lang w:eastAsia="en-GB"/>
              </w:rPr>
              <w:t xml:space="preserve">1) </w:t>
            </w:r>
            <w:r>
              <w:rPr>
                <w:rFonts w:eastAsia="Times New Roman" w:cs="Arial"/>
                <w:sz w:val="20"/>
                <w:szCs w:val="20"/>
                <w:lang w:eastAsia="en-GB"/>
              </w:rPr>
              <w:t xml:space="preserve">Propose </w:t>
            </w:r>
            <w:r w:rsidRPr="007A0BCF">
              <w:rPr>
                <w:rFonts w:eastAsia="Times New Roman" w:cs="Arial"/>
                <w:sz w:val="20"/>
                <w:szCs w:val="20"/>
                <w:lang w:eastAsia="en-GB"/>
              </w:rPr>
              <w:t xml:space="preserve">a clear, practical, achievable, and cost-effective </w:t>
            </w:r>
            <w:r>
              <w:rPr>
                <w:rFonts w:eastAsia="Times New Roman" w:cs="Arial"/>
                <w:sz w:val="20"/>
                <w:szCs w:val="20"/>
                <w:lang w:eastAsia="en-GB"/>
              </w:rPr>
              <w:t>approach</w:t>
            </w:r>
            <w:r w:rsidRPr="007A0BCF">
              <w:rPr>
                <w:rFonts w:eastAsia="Times New Roman" w:cs="Arial"/>
                <w:sz w:val="20"/>
                <w:szCs w:val="20"/>
                <w:lang w:eastAsia="en-GB"/>
              </w:rPr>
              <w:t xml:space="preserve"> to</w:t>
            </w:r>
            <w:r>
              <w:rPr>
                <w:rFonts w:eastAsia="Times New Roman" w:cs="Arial"/>
                <w:sz w:val="20"/>
                <w:szCs w:val="20"/>
                <w:lang w:eastAsia="en-GB"/>
              </w:rPr>
              <w:t xml:space="preserve"> provide quality assurance</w:t>
            </w:r>
            <w:r w:rsidRPr="007A0BCF">
              <w:rPr>
                <w:rFonts w:eastAsia="Times New Roman" w:cs="Arial"/>
                <w:sz w:val="20"/>
                <w:szCs w:val="20"/>
                <w:lang w:eastAsia="en-GB"/>
              </w:rPr>
              <w:t>. </w:t>
            </w:r>
          </w:p>
          <w:p w14:paraId="7CC40D5F" w14:textId="77777777" w:rsidR="006F45E1" w:rsidRPr="007A0BCF" w:rsidRDefault="006F45E1" w:rsidP="00440A92">
            <w:pPr>
              <w:spacing w:line="240" w:lineRule="auto"/>
              <w:textAlignment w:val="baseline"/>
              <w:rPr>
                <w:rFonts w:ascii="Times New Roman" w:eastAsia="Times New Roman" w:hAnsi="Times New Roman"/>
                <w:sz w:val="20"/>
                <w:szCs w:val="20"/>
                <w:lang w:eastAsia="en-GB"/>
              </w:rPr>
            </w:pPr>
          </w:p>
          <w:p w14:paraId="121C9D13" w14:textId="77777777" w:rsidR="00E45311" w:rsidRDefault="00E45311" w:rsidP="00440A92">
            <w:pPr>
              <w:rPr>
                <w:rFonts w:eastAsia="Times New Roman" w:cs="Arial"/>
                <w:sz w:val="20"/>
                <w:szCs w:val="20"/>
                <w:lang w:eastAsia="en-GB"/>
              </w:rPr>
            </w:pPr>
            <w:r>
              <w:rPr>
                <w:rFonts w:eastAsia="Times New Roman" w:cs="Arial"/>
                <w:sz w:val="20"/>
                <w:szCs w:val="20"/>
                <w:lang w:eastAsia="en-GB"/>
              </w:rPr>
              <w:t>2</w:t>
            </w:r>
            <w:r w:rsidRPr="007A0BCF">
              <w:rPr>
                <w:rFonts w:eastAsia="Times New Roman" w:cs="Arial"/>
                <w:sz w:val="20"/>
                <w:szCs w:val="20"/>
                <w:lang w:eastAsia="en-GB"/>
              </w:rPr>
              <w:t xml:space="preserve">) Have information in sufficient detail to allow a full appraisal of the suitability of the approach to deliver the </w:t>
            </w:r>
            <w:r>
              <w:rPr>
                <w:rFonts w:eastAsia="Times New Roman" w:cs="Arial"/>
                <w:sz w:val="20"/>
                <w:szCs w:val="20"/>
                <w:lang w:eastAsia="en-GB"/>
              </w:rPr>
              <w:t>QA for the course</w:t>
            </w:r>
            <w:r w:rsidRPr="007A0BCF">
              <w:rPr>
                <w:rFonts w:eastAsia="Times New Roman" w:cs="Arial"/>
                <w:sz w:val="20"/>
                <w:szCs w:val="20"/>
                <w:lang w:eastAsia="en-GB"/>
              </w:rPr>
              <w:t>. </w:t>
            </w:r>
          </w:p>
          <w:p w14:paraId="35AC071F" w14:textId="77777777" w:rsidR="006F45E1" w:rsidRDefault="006F45E1" w:rsidP="00440A92">
            <w:pPr>
              <w:rPr>
                <w:rFonts w:eastAsia="Times New Roman" w:cs="Arial"/>
                <w:sz w:val="20"/>
                <w:szCs w:val="20"/>
                <w:lang w:eastAsia="en-GB"/>
              </w:rPr>
            </w:pPr>
          </w:p>
          <w:p w14:paraId="6EC2ADA7" w14:textId="77777777" w:rsidR="00E45311" w:rsidRPr="00DF189D" w:rsidRDefault="00E45311" w:rsidP="00440A92">
            <w:pPr>
              <w:rPr>
                <w:rFonts w:cs="Arial"/>
                <w:sz w:val="20"/>
                <w:szCs w:val="20"/>
              </w:rPr>
            </w:pPr>
            <w:r>
              <w:rPr>
                <w:rFonts w:eastAsia="Times New Roman" w:cs="Arial"/>
                <w:color w:val="000000"/>
                <w:sz w:val="20"/>
                <w:szCs w:val="20"/>
                <w:lang w:eastAsia="en-GB"/>
              </w:rPr>
              <w:t>Your answer will represent 1</w:t>
            </w:r>
            <w:r w:rsidRPr="00DF189D">
              <w:rPr>
                <w:rFonts w:cs="Arial"/>
                <w:color w:val="000000"/>
                <w:sz w:val="20"/>
                <w:szCs w:val="20"/>
              </w:rPr>
              <w:t>0%</w:t>
            </w:r>
            <w:r>
              <w:rPr>
                <w:rFonts w:cs="Arial"/>
                <w:color w:val="000000"/>
                <w:sz w:val="20"/>
                <w:szCs w:val="20"/>
              </w:rPr>
              <w:t xml:space="preserve"> of the total technical score available</w:t>
            </w:r>
          </w:p>
        </w:tc>
      </w:tr>
      <w:tr w:rsidR="00E45311" w:rsidRPr="00DF189D" w14:paraId="0C07B13B" w14:textId="77777777" w:rsidTr="00440A92">
        <w:trPr>
          <w:trHeight w:val="315"/>
        </w:trPr>
        <w:tc>
          <w:tcPr>
            <w:tcW w:w="5851" w:type="dxa"/>
            <w:tcBorders>
              <w:top w:val="nil"/>
              <w:left w:val="single" w:sz="8" w:space="0" w:color="auto"/>
              <w:bottom w:val="single" w:sz="8" w:space="0" w:color="auto"/>
              <w:right w:val="single" w:sz="4" w:space="0" w:color="auto"/>
            </w:tcBorders>
            <w:shd w:val="clear" w:color="auto" w:fill="D9D9D9" w:themeFill="background1" w:themeFillShade="D9"/>
            <w:noWrap/>
          </w:tcPr>
          <w:p w14:paraId="5E6177C2" w14:textId="77777777" w:rsidR="00E45311" w:rsidRPr="00DF189D" w:rsidRDefault="00E45311" w:rsidP="00440A92">
            <w:pPr>
              <w:rPr>
                <w:rFonts w:cs="Arial"/>
                <w:b/>
                <w:bCs/>
                <w:sz w:val="20"/>
                <w:szCs w:val="20"/>
              </w:rPr>
            </w:pPr>
            <w:r>
              <w:rPr>
                <w:rFonts w:cs="Arial"/>
                <w:b/>
                <w:sz w:val="20"/>
                <w:szCs w:val="20"/>
              </w:rPr>
              <w:t xml:space="preserve">Total </w:t>
            </w:r>
            <w:r w:rsidRPr="00DF189D">
              <w:rPr>
                <w:rFonts w:cs="Arial"/>
                <w:b/>
                <w:sz w:val="20"/>
                <w:szCs w:val="20"/>
              </w:rPr>
              <w:t>Technical Evaluation</w:t>
            </w:r>
          </w:p>
        </w:tc>
        <w:tc>
          <w:tcPr>
            <w:tcW w:w="3514" w:type="dxa"/>
            <w:tcBorders>
              <w:top w:val="nil"/>
              <w:left w:val="nil"/>
              <w:bottom w:val="single" w:sz="8" w:space="0" w:color="auto"/>
              <w:right w:val="single" w:sz="4" w:space="0" w:color="auto"/>
            </w:tcBorders>
            <w:shd w:val="clear" w:color="auto" w:fill="D9D9D9" w:themeFill="background1" w:themeFillShade="D9"/>
          </w:tcPr>
          <w:p w14:paraId="5C3C2FEE" w14:textId="77777777" w:rsidR="00E45311" w:rsidRPr="00DF189D" w:rsidRDefault="00E45311" w:rsidP="00440A92">
            <w:pPr>
              <w:rPr>
                <w:rFonts w:cs="Arial"/>
                <w:sz w:val="20"/>
                <w:szCs w:val="20"/>
              </w:rPr>
            </w:pPr>
            <w:r>
              <w:rPr>
                <w:rFonts w:cs="Arial"/>
                <w:b/>
                <w:bCs/>
                <w:color w:val="000000"/>
                <w:sz w:val="20"/>
                <w:szCs w:val="20"/>
              </w:rPr>
              <w:t>100%</w:t>
            </w:r>
          </w:p>
        </w:tc>
      </w:tr>
    </w:tbl>
    <w:p w14:paraId="1E26C9E6" w14:textId="77777777" w:rsidR="00E45311" w:rsidRDefault="00E45311" w:rsidP="00E45311">
      <w:pPr>
        <w:spacing w:line="240" w:lineRule="auto"/>
        <w:textAlignment w:val="baseline"/>
        <w:rPr>
          <w:rFonts w:eastAsia="Times New Roman" w:cs="Arial"/>
          <w:lang w:eastAsia="en-GB"/>
        </w:rPr>
      </w:pPr>
      <w:r w:rsidRPr="007A0BCF">
        <w:rPr>
          <w:rFonts w:eastAsia="Times New Roman" w:cs="Arial"/>
          <w:lang w:eastAsia="en-GB"/>
        </w:rPr>
        <w:t> </w:t>
      </w:r>
    </w:p>
    <w:p w14:paraId="511C4F80" w14:textId="77777777" w:rsidR="00E45311" w:rsidRPr="007A0BCF" w:rsidRDefault="00E45311" w:rsidP="00E45311">
      <w:pPr>
        <w:spacing w:line="240" w:lineRule="auto"/>
        <w:textAlignment w:val="baseline"/>
        <w:rPr>
          <w:rFonts w:ascii="Segoe UI" w:eastAsia="Times New Roman" w:hAnsi="Segoe UI" w:cs="Segoe UI"/>
          <w:sz w:val="18"/>
          <w:szCs w:val="18"/>
          <w:lang w:eastAsia="en-GB"/>
        </w:rPr>
      </w:pPr>
    </w:p>
    <w:p w14:paraId="246CE9F8" w14:textId="0C60364E" w:rsidR="5F8A0E39" w:rsidRDefault="5F8A0E39">
      <w:r>
        <w:br w:type="page"/>
      </w:r>
    </w:p>
    <w:p w14:paraId="4622BE43" w14:textId="77777777" w:rsidR="00E45311" w:rsidRDefault="00E45311" w:rsidP="00E45311">
      <w:pPr>
        <w:spacing w:line="240" w:lineRule="auto"/>
        <w:textAlignment w:val="baseline"/>
        <w:rPr>
          <w:rFonts w:eastAsia="Times New Roman" w:cs="Arial"/>
          <w:b/>
          <w:bCs/>
          <w:color w:val="D9262E"/>
          <w:lang w:eastAsia="en-GB"/>
        </w:rPr>
      </w:pPr>
      <w:r w:rsidRPr="007A0BCF">
        <w:rPr>
          <w:rFonts w:eastAsia="Times New Roman" w:cs="Arial"/>
          <w:b/>
          <w:bCs/>
          <w:sz w:val="28"/>
          <w:szCs w:val="28"/>
          <w:lang w:eastAsia="en-GB"/>
        </w:rPr>
        <w:lastRenderedPageBreak/>
        <w:t>Commercial</w:t>
      </w:r>
      <w:r w:rsidRPr="007A0BCF">
        <w:rPr>
          <w:rFonts w:eastAsia="Times New Roman" w:cs="Arial"/>
          <w:b/>
          <w:bCs/>
          <w:sz w:val="26"/>
          <w:szCs w:val="26"/>
          <w:lang w:eastAsia="en-GB"/>
        </w:rPr>
        <w:t xml:space="preserve"> (</w:t>
      </w:r>
      <w:r>
        <w:rPr>
          <w:rFonts w:eastAsia="Times New Roman" w:cs="Arial"/>
          <w:b/>
          <w:bCs/>
          <w:sz w:val="26"/>
          <w:szCs w:val="26"/>
          <w:lang w:eastAsia="en-GB"/>
        </w:rPr>
        <w:t>60</w:t>
      </w:r>
      <w:r w:rsidRPr="007A0BCF">
        <w:rPr>
          <w:rFonts w:eastAsia="Times New Roman" w:cs="Arial"/>
          <w:b/>
          <w:bCs/>
          <w:sz w:val="26"/>
          <w:szCs w:val="26"/>
          <w:lang w:eastAsia="en-GB"/>
        </w:rPr>
        <w:t xml:space="preserve">%) </w:t>
      </w:r>
      <w:r w:rsidRPr="007A0BCF">
        <w:rPr>
          <w:rFonts w:eastAsia="Times New Roman" w:cs="Arial"/>
          <w:b/>
          <w:bCs/>
          <w:color w:val="D9262E"/>
          <w:lang w:eastAsia="en-GB"/>
        </w:rPr>
        <w:t> </w:t>
      </w:r>
    </w:p>
    <w:p w14:paraId="522D34E4" w14:textId="77777777" w:rsidR="0096116A" w:rsidRPr="007A0BCF" w:rsidRDefault="0096116A" w:rsidP="00E45311">
      <w:pPr>
        <w:spacing w:line="240" w:lineRule="auto"/>
        <w:textAlignment w:val="baseline"/>
        <w:rPr>
          <w:rFonts w:ascii="Segoe UI" w:eastAsia="Times New Roman" w:hAnsi="Segoe UI" w:cs="Segoe UI"/>
          <w:b/>
          <w:bCs/>
          <w:sz w:val="18"/>
          <w:szCs w:val="18"/>
          <w:lang w:eastAsia="en-GB"/>
        </w:rPr>
      </w:pPr>
    </w:p>
    <w:p w14:paraId="3DE9E53C" w14:textId="5F297CFF" w:rsidR="00E45311" w:rsidRDefault="00E45311" w:rsidP="00E45311">
      <w:pPr>
        <w:spacing w:line="240" w:lineRule="auto"/>
        <w:textAlignment w:val="baseline"/>
        <w:rPr>
          <w:rFonts w:eastAsia="Times New Roman" w:cs="Arial"/>
          <w:lang w:eastAsia="en-GB"/>
        </w:rPr>
      </w:pPr>
      <w:r w:rsidRPr="007A0BCF">
        <w:rPr>
          <w:rFonts w:eastAsia="Times New Roman" w:cs="Arial"/>
          <w:lang w:eastAsia="en-GB"/>
        </w:rPr>
        <w:t xml:space="preserve">The Contract is to be awarded </w:t>
      </w:r>
      <w:r w:rsidR="00B224A2">
        <w:rPr>
          <w:rFonts w:eastAsia="Times New Roman" w:cs="Arial"/>
          <w:lang w:eastAsia="en-GB"/>
        </w:rPr>
        <w:t xml:space="preserve">based on the price to develop and deliver </w:t>
      </w:r>
      <w:r w:rsidR="0039107E">
        <w:rPr>
          <w:rFonts w:eastAsia="Times New Roman" w:cs="Arial"/>
          <w:lang w:eastAsia="en-GB"/>
        </w:rPr>
        <w:t>the L&amp;D course</w:t>
      </w:r>
      <w:r w:rsidR="0026496E">
        <w:rPr>
          <w:rFonts w:eastAsia="Times New Roman" w:cs="Arial"/>
          <w:lang w:eastAsia="en-GB"/>
        </w:rPr>
        <w:t>.</w:t>
      </w:r>
      <w:r w:rsidR="0039107E">
        <w:rPr>
          <w:rFonts w:eastAsia="Times New Roman" w:cs="Arial"/>
          <w:lang w:eastAsia="en-GB"/>
        </w:rPr>
        <w:t xml:space="preserve"> </w:t>
      </w:r>
    </w:p>
    <w:p w14:paraId="510C00EB" w14:textId="77777777" w:rsidR="00E45311" w:rsidRPr="00FF761E" w:rsidRDefault="00E45311" w:rsidP="00E45311">
      <w:pPr>
        <w:spacing w:line="240" w:lineRule="auto"/>
        <w:textAlignment w:val="baseline"/>
        <w:rPr>
          <w:rFonts w:ascii="Segoe UI" w:eastAsia="Times New Roman" w:hAnsi="Segoe UI" w:cs="Segoe UI"/>
          <w:sz w:val="18"/>
          <w:szCs w:val="18"/>
          <w:lang w:eastAsia="en-GB"/>
        </w:rPr>
      </w:pPr>
      <w:r w:rsidRPr="00FF761E">
        <w:rPr>
          <w:rFonts w:eastAsia="Times New Roman" w:cs="Arial"/>
          <w:lang w:eastAsia="en-GB"/>
        </w:rPr>
        <w:t>  </w:t>
      </w:r>
    </w:p>
    <w:p w14:paraId="41B3D325" w14:textId="2C557C9D" w:rsidR="00D904DC" w:rsidRPr="00D904DC" w:rsidRDefault="00E45311" w:rsidP="00E45311">
      <w:pPr>
        <w:spacing w:line="240" w:lineRule="auto"/>
        <w:textAlignment w:val="baseline"/>
        <w:rPr>
          <w:rFonts w:eastAsia="Times New Roman" w:cs="Arial"/>
          <w:lang w:eastAsia="en-GB"/>
        </w:rPr>
      </w:pPr>
      <w:r w:rsidRPr="007A0BCF">
        <w:rPr>
          <w:rFonts w:eastAsia="Times New Roman" w:cs="Arial"/>
          <w:lang w:eastAsia="en-GB"/>
        </w:rPr>
        <w:t>Suppliers are required to submit cost</w:t>
      </w:r>
      <w:r w:rsidR="0008750A">
        <w:rPr>
          <w:rFonts w:eastAsia="Times New Roman" w:cs="Arial"/>
          <w:lang w:eastAsia="en-GB"/>
        </w:rPr>
        <w:t>s</w:t>
      </w:r>
      <w:r w:rsidRPr="007A0BCF">
        <w:rPr>
          <w:rFonts w:eastAsia="Times New Roman" w:cs="Arial"/>
          <w:lang w:eastAsia="en-GB"/>
        </w:rPr>
        <w:t xml:space="preserve"> </w:t>
      </w:r>
      <w:r w:rsidR="00F054F7">
        <w:rPr>
          <w:rFonts w:eastAsia="Times New Roman" w:cs="Arial"/>
          <w:lang w:eastAsia="en-GB"/>
        </w:rPr>
        <w:t>as outlined in the table below</w:t>
      </w:r>
      <w:r w:rsidR="00D904DC">
        <w:rPr>
          <w:rFonts w:eastAsia="Times New Roman" w:cs="Arial"/>
          <w:lang w:eastAsia="en-GB"/>
        </w:rPr>
        <w:t xml:space="preserve">. </w:t>
      </w:r>
      <w:r w:rsidR="00D904DC" w:rsidRPr="0026496E">
        <w:rPr>
          <w:rFonts w:cs="Arial"/>
          <w:iCs/>
          <w:color w:val="000000"/>
        </w:rPr>
        <w:t xml:space="preserve">Savings and efficiencies should be </w:t>
      </w:r>
      <w:r w:rsidR="00D904DC">
        <w:rPr>
          <w:rFonts w:cs="Arial"/>
          <w:iCs/>
          <w:color w:val="000000"/>
        </w:rPr>
        <w:t xml:space="preserve">identified and </w:t>
      </w:r>
      <w:r w:rsidR="00D904DC" w:rsidRPr="0026496E">
        <w:rPr>
          <w:rFonts w:cs="Arial"/>
          <w:iCs/>
          <w:color w:val="000000"/>
        </w:rPr>
        <w:t>offered where appropriate.</w:t>
      </w:r>
    </w:p>
    <w:p w14:paraId="1CF0111E" w14:textId="77777777" w:rsidR="00E45311" w:rsidRPr="00D904DC" w:rsidRDefault="00E45311" w:rsidP="00E45311">
      <w:pPr>
        <w:spacing w:line="240" w:lineRule="auto"/>
        <w:textAlignment w:val="baseline"/>
        <w:rPr>
          <w:rFonts w:eastAsia="Times New Roman" w:cs="Arial"/>
          <w:lang w:eastAsia="en-GB"/>
        </w:rPr>
      </w:pPr>
    </w:p>
    <w:tbl>
      <w:tblPr>
        <w:tblW w:w="9365" w:type="dxa"/>
        <w:tblInd w:w="93" w:type="dxa"/>
        <w:tblLook w:val="00A0" w:firstRow="1" w:lastRow="0" w:firstColumn="1" w:lastColumn="0" w:noHBand="0" w:noVBand="0"/>
      </w:tblPr>
      <w:tblGrid>
        <w:gridCol w:w="6560"/>
        <w:gridCol w:w="2805"/>
      </w:tblGrid>
      <w:tr w:rsidR="00E45311" w:rsidRPr="00716E15" w14:paraId="5C7CBC8B" w14:textId="77777777" w:rsidTr="00440A92">
        <w:trPr>
          <w:trHeight w:val="300"/>
        </w:trPr>
        <w:tc>
          <w:tcPr>
            <w:tcW w:w="6560" w:type="dxa"/>
            <w:tcBorders>
              <w:top w:val="single" w:sz="4" w:space="0" w:color="auto"/>
              <w:left w:val="single" w:sz="8" w:space="0" w:color="auto"/>
              <w:bottom w:val="single" w:sz="4" w:space="0" w:color="auto"/>
              <w:right w:val="single" w:sz="4" w:space="0" w:color="auto"/>
            </w:tcBorders>
            <w:shd w:val="clear" w:color="auto" w:fill="D9D9D9"/>
            <w:noWrap/>
          </w:tcPr>
          <w:p w14:paraId="40CD79E6" w14:textId="77777777" w:rsidR="00E45311" w:rsidRPr="00716E15" w:rsidRDefault="00E45311" w:rsidP="00440A92">
            <w:pPr>
              <w:widowControl w:val="0"/>
              <w:rPr>
                <w:rFonts w:cs="Arial"/>
                <w:sz w:val="20"/>
                <w:szCs w:val="20"/>
              </w:rPr>
            </w:pPr>
            <w:r w:rsidRPr="00716E15">
              <w:rPr>
                <w:rFonts w:cs="Arial"/>
                <w:b/>
                <w:sz w:val="20"/>
                <w:szCs w:val="20"/>
              </w:rPr>
              <w:t>Commercial Evaluation</w:t>
            </w:r>
          </w:p>
        </w:tc>
        <w:tc>
          <w:tcPr>
            <w:tcW w:w="2805" w:type="dxa"/>
            <w:tcBorders>
              <w:top w:val="single" w:sz="4" w:space="0" w:color="auto"/>
              <w:left w:val="nil"/>
              <w:bottom w:val="single" w:sz="4" w:space="0" w:color="auto"/>
              <w:right w:val="single" w:sz="4" w:space="0" w:color="auto"/>
            </w:tcBorders>
            <w:shd w:val="clear" w:color="auto" w:fill="D9D9D9"/>
          </w:tcPr>
          <w:p w14:paraId="25CA49C4" w14:textId="77777777" w:rsidR="00E45311" w:rsidRPr="00716E15" w:rsidRDefault="00E45311" w:rsidP="00440A92">
            <w:pPr>
              <w:rPr>
                <w:rFonts w:cs="Arial"/>
                <w:color w:val="000000"/>
                <w:sz w:val="20"/>
                <w:szCs w:val="20"/>
              </w:rPr>
            </w:pPr>
            <w:r w:rsidRPr="00716E15">
              <w:rPr>
                <w:rFonts w:cs="Arial"/>
                <w:b/>
                <w:bCs/>
                <w:color w:val="000000"/>
                <w:sz w:val="20"/>
                <w:szCs w:val="20"/>
                <w:highlight w:val="lightGray"/>
              </w:rPr>
              <w:t>Detailed evaluation criteria</w:t>
            </w:r>
          </w:p>
        </w:tc>
      </w:tr>
      <w:tr w:rsidR="00E45311" w:rsidRPr="00716E15" w14:paraId="049059AE" w14:textId="77777777" w:rsidTr="00440A92">
        <w:trPr>
          <w:trHeight w:val="315"/>
        </w:trPr>
        <w:tc>
          <w:tcPr>
            <w:tcW w:w="6560" w:type="dxa"/>
            <w:tcBorders>
              <w:top w:val="nil"/>
              <w:left w:val="single" w:sz="8" w:space="0" w:color="auto"/>
              <w:bottom w:val="single" w:sz="8" w:space="0" w:color="auto"/>
              <w:right w:val="single" w:sz="4" w:space="0" w:color="auto"/>
            </w:tcBorders>
            <w:shd w:val="clear" w:color="auto" w:fill="FFFFFF"/>
            <w:noWrap/>
          </w:tcPr>
          <w:p w14:paraId="167421F5" w14:textId="6A4D2B09" w:rsidR="00E45311" w:rsidRDefault="00466480" w:rsidP="00440A92">
            <w:pPr>
              <w:rPr>
                <w:rFonts w:cs="Arial"/>
                <w:sz w:val="20"/>
                <w:szCs w:val="20"/>
              </w:rPr>
            </w:pPr>
            <w:r>
              <w:rPr>
                <w:rFonts w:cs="Arial"/>
                <w:sz w:val="20"/>
                <w:szCs w:val="20"/>
              </w:rPr>
              <w:t>Q.4</w:t>
            </w:r>
            <w:r w:rsidR="00015583">
              <w:rPr>
                <w:rFonts w:cs="Arial"/>
                <w:sz w:val="20"/>
                <w:szCs w:val="20"/>
              </w:rPr>
              <w:t>.</w:t>
            </w:r>
            <w:r w:rsidR="00E45311">
              <w:rPr>
                <w:rFonts w:cs="Arial"/>
                <w:sz w:val="20"/>
                <w:szCs w:val="20"/>
              </w:rPr>
              <w:t xml:space="preserve">1. </w:t>
            </w:r>
            <w:r w:rsidR="000F6FA0">
              <w:rPr>
                <w:rFonts w:cs="Arial"/>
                <w:sz w:val="20"/>
                <w:szCs w:val="20"/>
              </w:rPr>
              <w:t>Please provide a cost for initially d</w:t>
            </w:r>
            <w:r w:rsidR="00E45311">
              <w:rPr>
                <w:rFonts w:cs="Arial"/>
                <w:sz w:val="20"/>
                <w:szCs w:val="20"/>
              </w:rPr>
              <w:t>eveloping course content</w:t>
            </w:r>
            <w:r w:rsidR="000F6FA0">
              <w:rPr>
                <w:rFonts w:cs="Arial"/>
                <w:sz w:val="20"/>
                <w:szCs w:val="20"/>
              </w:rPr>
              <w:t xml:space="preserve">. That is </w:t>
            </w:r>
            <w:r w:rsidR="00CE6647">
              <w:rPr>
                <w:rFonts w:cs="Arial"/>
                <w:sz w:val="20"/>
                <w:szCs w:val="20"/>
              </w:rPr>
              <w:t xml:space="preserve">for </w:t>
            </w:r>
            <w:r w:rsidR="007B3F2B">
              <w:rPr>
                <w:rFonts w:cs="Arial"/>
                <w:sz w:val="20"/>
                <w:szCs w:val="20"/>
              </w:rPr>
              <w:t>p</w:t>
            </w:r>
            <w:r w:rsidR="00E45311" w:rsidRPr="00716E15">
              <w:rPr>
                <w:rFonts w:cs="Arial"/>
                <w:sz w:val="20"/>
                <w:szCs w:val="20"/>
              </w:rPr>
              <w:t xml:space="preserve">rovision of the </w:t>
            </w:r>
            <w:r w:rsidR="007B3F2B">
              <w:rPr>
                <w:rFonts w:cs="Arial"/>
                <w:sz w:val="20"/>
                <w:szCs w:val="20"/>
              </w:rPr>
              <w:t xml:space="preserve">six </w:t>
            </w:r>
            <w:r w:rsidR="00E45311" w:rsidRPr="00716E15">
              <w:rPr>
                <w:rFonts w:cs="Arial"/>
                <w:sz w:val="20"/>
                <w:szCs w:val="20"/>
              </w:rPr>
              <w:t>module</w:t>
            </w:r>
            <w:r w:rsidR="007B3F2B">
              <w:rPr>
                <w:rFonts w:cs="Arial"/>
                <w:sz w:val="20"/>
                <w:szCs w:val="20"/>
              </w:rPr>
              <w:t xml:space="preserve"> topic area</w:t>
            </w:r>
            <w:r w:rsidR="00E45311" w:rsidRPr="00716E15">
              <w:rPr>
                <w:rFonts w:cs="Arial"/>
                <w:sz w:val="20"/>
                <w:szCs w:val="20"/>
              </w:rPr>
              <w:t>s</w:t>
            </w:r>
            <w:r w:rsidR="00C957D7">
              <w:rPr>
                <w:rFonts w:cs="Arial"/>
                <w:sz w:val="20"/>
                <w:szCs w:val="20"/>
              </w:rPr>
              <w:t xml:space="preserve"> and all the </w:t>
            </w:r>
            <w:r w:rsidR="00E45311" w:rsidRPr="00716E15">
              <w:rPr>
                <w:rFonts w:cs="Arial"/>
                <w:sz w:val="20"/>
                <w:szCs w:val="20"/>
              </w:rPr>
              <w:t>distance learning materials (for example: core course content, links for extra reading and student assessment)</w:t>
            </w:r>
          </w:p>
          <w:p w14:paraId="14DC5285" w14:textId="77777777" w:rsidR="00252AB6" w:rsidRDefault="00252AB6" w:rsidP="00440A92">
            <w:pPr>
              <w:rPr>
                <w:rFonts w:cs="Arial"/>
                <w:sz w:val="20"/>
                <w:szCs w:val="20"/>
              </w:rPr>
            </w:pPr>
          </w:p>
          <w:p w14:paraId="26E2D18F" w14:textId="3D4BA139" w:rsidR="00F463CD" w:rsidRDefault="0057371E" w:rsidP="0057371E">
            <w:pPr>
              <w:rPr>
                <w:rFonts w:cs="Arial"/>
                <w:sz w:val="20"/>
                <w:szCs w:val="20"/>
              </w:rPr>
            </w:pPr>
            <w:r>
              <w:rPr>
                <w:rFonts w:cs="Arial"/>
                <w:sz w:val="20"/>
                <w:szCs w:val="20"/>
              </w:rPr>
              <w:t>Bidders are also asked to include cost</w:t>
            </w:r>
            <w:r w:rsidR="00D00987">
              <w:rPr>
                <w:rFonts w:cs="Arial"/>
                <w:sz w:val="20"/>
                <w:szCs w:val="20"/>
              </w:rPr>
              <w:t>s</w:t>
            </w:r>
            <w:r w:rsidR="00A87356">
              <w:rPr>
                <w:rFonts w:cs="Arial"/>
                <w:sz w:val="20"/>
                <w:szCs w:val="20"/>
              </w:rPr>
              <w:t xml:space="preserve"> for an annual review and update of </w:t>
            </w:r>
            <w:r w:rsidR="00D74E05">
              <w:rPr>
                <w:rFonts w:cs="Arial"/>
                <w:sz w:val="20"/>
                <w:szCs w:val="20"/>
              </w:rPr>
              <w:t xml:space="preserve">module </w:t>
            </w:r>
            <w:r w:rsidR="00A87356">
              <w:rPr>
                <w:rFonts w:cs="Arial"/>
                <w:sz w:val="20"/>
                <w:szCs w:val="20"/>
              </w:rPr>
              <w:t xml:space="preserve">content within the </w:t>
            </w:r>
            <w:proofErr w:type="gramStart"/>
            <w:r w:rsidR="00A87356">
              <w:rPr>
                <w:rFonts w:cs="Arial"/>
                <w:sz w:val="20"/>
                <w:szCs w:val="20"/>
              </w:rPr>
              <w:t>3 year</w:t>
            </w:r>
            <w:proofErr w:type="gramEnd"/>
            <w:r w:rsidR="00A87356">
              <w:rPr>
                <w:rFonts w:cs="Arial"/>
                <w:sz w:val="20"/>
                <w:szCs w:val="20"/>
              </w:rPr>
              <w:t xml:space="preserve"> contract</w:t>
            </w:r>
            <w:r w:rsidR="00180F4E">
              <w:rPr>
                <w:rFonts w:cs="Arial"/>
                <w:sz w:val="20"/>
                <w:szCs w:val="20"/>
              </w:rPr>
              <w:t xml:space="preserve">. </w:t>
            </w:r>
            <w:r w:rsidR="00841547">
              <w:rPr>
                <w:rFonts w:cs="Arial"/>
                <w:sz w:val="20"/>
                <w:szCs w:val="20"/>
              </w:rPr>
              <w:t>I</w:t>
            </w:r>
            <w:r w:rsidR="000F3390">
              <w:rPr>
                <w:rFonts w:cs="Arial"/>
                <w:sz w:val="20"/>
                <w:szCs w:val="20"/>
              </w:rPr>
              <w:t xml:space="preserve">t is anticipated to be a ‘light touch exercise’ </w:t>
            </w:r>
            <w:r w:rsidR="00841547">
              <w:rPr>
                <w:rFonts w:cs="Arial"/>
                <w:sz w:val="20"/>
                <w:szCs w:val="20"/>
              </w:rPr>
              <w:t>where any</w:t>
            </w:r>
            <w:r w:rsidR="000F3390">
              <w:rPr>
                <w:rFonts w:cs="Arial"/>
                <w:sz w:val="20"/>
                <w:szCs w:val="20"/>
              </w:rPr>
              <w:t xml:space="preserve"> changes will be based on legislati</w:t>
            </w:r>
            <w:r w:rsidR="00F463CD">
              <w:rPr>
                <w:rFonts w:cs="Arial"/>
                <w:sz w:val="20"/>
                <w:szCs w:val="20"/>
              </w:rPr>
              <w:t>ve/policy updates or where significant changes to guidance or understanding are identified.</w:t>
            </w:r>
          </w:p>
          <w:p w14:paraId="57E4EBD6" w14:textId="77777777" w:rsidR="00F463CD" w:rsidRDefault="00F463CD" w:rsidP="00440A92">
            <w:pPr>
              <w:rPr>
                <w:rFonts w:cs="Arial"/>
                <w:sz w:val="20"/>
                <w:szCs w:val="20"/>
              </w:rPr>
            </w:pPr>
          </w:p>
          <w:p w14:paraId="763978DA" w14:textId="59074617" w:rsidR="00E45311" w:rsidRPr="00921C73" w:rsidRDefault="001D0694" w:rsidP="00440A92">
            <w:pPr>
              <w:spacing w:line="240" w:lineRule="auto"/>
              <w:jc w:val="both"/>
              <w:rPr>
                <w:rFonts w:cs="Arial"/>
                <w:sz w:val="20"/>
                <w:szCs w:val="20"/>
              </w:rPr>
            </w:pPr>
            <w:r>
              <w:rPr>
                <w:sz w:val="20"/>
                <w:szCs w:val="20"/>
              </w:rPr>
              <w:t xml:space="preserve">Please provide separate </w:t>
            </w:r>
            <w:r w:rsidR="003B5853">
              <w:rPr>
                <w:sz w:val="20"/>
                <w:szCs w:val="20"/>
              </w:rPr>
              <w:t>costs for d</w:t>
            </w:r>
            <w:r w:rsidR="00E45311">
              <w:rPr>
                <w:rFonts w:eastAsia="Times New Roman"/>
                <w:sz w:val="20"/>
                <w:szCs w:val="20"/>
                <w:lang w:eastAsia="en-GB"/>
              </w:rPr>
              <w:t xml:space="preserve">elivering </w:t>
            </w:r>
            <w:r w:rsidR="003B5853">
              <w:rPr>
                <w:rFonts w:eastAsia="Times New Roman"/>
                <w:sz w:val="20"/>
                <w:szCs w:val="20"/>
                <w:lang w:eastAsia="en-GB"/>
              </w:rPr>
              <w:t xml:space="preserve">the </w:t>
            </w:r>
            <w:r w:rsidR="00424278">
              <w:rPr>
                <w:rFonts w:eastAsia="Times New Roman"/>
                <w:sz w:val="20"/>
                <w:szCs w:val="20"/>
                <w:lang w:eastAsia="en-GB"/>
              </w:rPr>
              <w:t xml:space="preserve">required </w:t>
            </w:r>
            <w:r w:rsidR="00A92CEB">
              <w:rPr>
                <w:rFonts w:eastAsia="Times New Roman"/>
                <w:sz w:val="20"/>
                <w:szCs w:val="20"/>
                <w:lang w:eastAsia="en-GB"/>
              </w:rPr>
              <w:t xml:space="preserve">3-year </w:t>
            </w:r>
            <w:r w:rsidR="00E45311">
              <w:rPr>
                <w:rFonts w:eastAsia="Times New Roman"/>
                <w:sz w:val="20"/>
                <w:szCs w:val="20"/>
                <w:lang w:eastAsia="en-GB"/>
              </w:rPr>
              <w:t xml:space="preserve">L&amp;D </w:t>
            </w:r>
            <w:r w:rsidR="00C3618D">
              <w:rPr>
                <w:rFonts w:eastAsia="Times New Roman"/>
                <w:sz w:val="20"/>
                <w:szCs w:val="20"/>
                <w:lang w:eastAsia="en-GB"/>
              </w:rPr>
              <w:t>based on the specification</w:t>
            </w:r>
            <w:r w:rsidR="00E45311">
              <w:rPr>
                <w:rFonts w:eastAsia="Times New Roman"/>
                <w:sz w:val="20"/>
                <w:szCs w:val="20"/>
                <w:lang w:eastAsia="en-GB"/>
              </w:rPr>
              <w:t xml:space="preserve">. </w:t>
            </w:r>
            <w:r w:rsidR="00E45311" w:rsidRPr="00921C73">
              <w:rPr>
                <w:rFonts w:cs="Arial"/>
                <w:sz w:val="20"/>
                <w:szCs w:val="20"/>
              </w:rPr>
              <w:t>A cost per module is required</w:t>
            </w:r>
            <w:r w:rsidR="006E6CCA">
              <w:rPr>
                <w:rFonts w:cs="Arial"/>
                <w:sz w:val="20"/>
                <w:szCs w:val="20"/>
              </w:rPr>
              <w:t xml:space="preserve"> and any </w:t>
            </w:r>
            <w:r w:rsidR="00F66602">
              <w:rPr>
                <w:rFonts w:cs="Arial"/>
                <w:sz w:val="20"/>
                <w:szCs w:val="20"/>
              </w:rPr>
              <w:t>fixed costs to manage the course</w:t>
            </w:r>
            <w:r w:rsidR="00E45311" w:rsidRPr="00921C73">
              <w:rPr>
                <w:rFonts w:cs="Arial"/>
                <w:sz w:val="20"/>
                <w:szCs w:val="20"/>
              </w:rPr>
              <w:t>.</w:t>
            </w:r>
          </w:p>
          <w:p w14:paraId="0A53B73D" w14:textId="0718C7C3" w:rsidR="00E45311" w:rsidRPr="00716E15" w:rsidRDefault="00E45311" w:rsidP="00440A92">
            <w:pPr>
              <w:rPr>
                <w:rFonts w:cs="Arial"/>
                <w:iCs/>
                <w:color w:val="000000"/>
                <w:sz w:val="20"/>
                <w:szCs w:val="20"/>
              </w:rPr>
            </w:pPr>
          </w:p>
        </w:tc>
        <w:tc>
          <w:tcPr>
            <w:tcW w:w="2805" w:type="dxa"/>
            <w:tcBorders>
              <w:top w:val="nil"/>
              <w:left w:val="nil"/>
              <w:bottom w:val="single" w:sz="8" w:space="0" w:color="auto"/>
              <w:right w:val="single" w:sz="4" w:space="0" w:color="auto"/>
            </w:tcBorders>
            <w:shd w:val="clear" w:color="auto" w:fill="FFFFFF"/>
          </w:tcPr>
          <w:p w14:paraId="7A158488" w14:textId="06CC8658" w:rsidR="00083912" w:rsidRDefault="004D1951" w:rsidP="00440A92">
            <w:pPr>
              <w:rPr>
                <w:rFonts w:cs="Arial"/>
                <w:sz w:val="20"/>
                <w:szCs w:val="20"/>
              </w:rPr>
            </w:pPr>
            <w:r>
              <w:rPr>
                <w:rFonts w:cs="Arial"/>
                <w:sz w:val="20"/>
                <w:szCs w:val="20"/>
              </w:rPr>
              <w:t>Cost breakdown to d</w:t>
            </w:r>
            <w:r w:rsidR="00E45311" w:rsidRPr="00921C73">
              <w:rPr>
                <w:rFonts w:cs="Arial"/>
                <w:sz w:val="20"/>
                <w:szCs w:val="20"/>
              </w:rPr>
              <w:t>evelop</w:t>
            </w:r>
            <w:r w:rsidR="0062486D">
              <w:rPr>
                <w:rFonts w:cs="Arial"/>
                <w:sz w:val="20"/>
                <w:szCs w:val="20"/>
              </w:rPr>
              <w:t xml:space="preserve"> </w:t>
            </w:r>
            <w:r>
              <w:rPr>
                <w:rFonts w:cs="Arial"/>
                <w:sz w:val="20"/>
                <w:szCs w:val="20"/>
              </w:rPr>
              <w:t xml:space="preserve">course </w:t>
            </w:r>
            <w:r w:rsidR="0062486D">
              <w:rPr>
                <w:rFonts w:cs="Arial"/>
                <w:sz w:val="20"/>
                <w:szCs w:val="20"/>
              </w:rPr>
              <w:t xml:space="preserve">materials </w:t>
            </w:r>
            <w:r w:rsidR="00400825">
              <w:rPr>
                <w:rFonts w:cs="Arial"/>
                <w:sz w:val="20"/>
                <w:szCs w:val="20"/>
              </w:rPr>
              <w:t xml:space="preserve">costs </w:t>
            </w:r>
            <w:r w:rsidR="0062486D">
              <w:rPr>
                <w:rFonts w:cs="Arial"/>
                <w:sz w:val="20"/>
                <w:szCs w:val="20"/>
              </w:rPr>
              <w:t>(</w:t>
            </w:r>
            <w:r w:rsidR="00E45311" w:rsidRPr="00921C73">
              <w:rPr>
                <w:rFonts w:cs="Arial"/>
                <w:sz w:val="20"/>
                <w:szCs w:val="20"/>
              </w:rPr>
              <w:t xml:space="preserve">and </w:t>
            </w:r>
            <w:r w:rsidR="0062486D">
              <w:rPr>
                <w:rFonts w:cs="Arial"/>
                <w:sz w:val="20"/>
                <w:szCs w:val="20"/>
              </w:rPr>
              <w:t>any subsequent updates</w:t>
            </w:r>
            <w:r w:rsidR="00083912">
              <w:rPr>
                <w:rFonts w:cs="Arial"/>
                <w:sz w:val="20"/>
                <w:szCs w:val="20"/>
              </w:rPr>
              <w:t>).</w:t>
            </w:r>
          </w:p>
          <w:p w14:paraId="3E1CA4C3" w14:textId="77777777" w:rsidR="00A26DFB" w:rsidRDefault="00A26DFB" w:rsidP="00440A92">
            <w:pPr>
              <w:rPr>
                <w:rFonts w:cs="Arial"/>
                <w:sz w:val="20"/>
                <w:szCs w:val="20"/>
              </w:rPr>
            </w:pPr>
          </w:p>
          <w:p w14:paraId="63EA5DD3" w14:textId="6F4AA346" w:rsidR="00083912" w:rsidRDefault="00083912" w:rsidP="00440A92">
            <w:pPr>
              <w:rPr>
                <w:rFonts w:cs="Arial"/>
                <w:sz w:val="20"/>
                <w:szCs w:val="20"/>
              </w:rPr>
            </w:pPr>
            <w:r>
              <w:rPr>
                <w:rFonts w:cs="Arial"/>
                <w:sz w:val="20"/>
                <w:szCs w:val="20"/>
              </w:rPr>
              <w:t>D</w:t>
            </w:r>
            <w:r w:rsidR="00E45311" w:rsidRPr="00921C73">
              <w:rPr>
                <w:rFonts w:cs="Arial"/>
                <w:sz w:val="20"/>
                <w:szCs w:val="20"/>
              </w:rPr>
              <w:t xml:space="preserve">elivery costs per module </w:t>
            </w:r>
            <w:r>
              <w:rPr>
                <w:rFonts w:cs="Arial"/>
                <w:sz w:val="20"/>
                <w:szCs w:val="20"/>
              </w:rPr>
              <w:t>(and general course management)</w:t>
            </w:r>
          </w:p>
          <w:p w14:paraId="6F2094F8" w14:textId="77777777" w:rsidR="00A92CEB" w:rsidRDefault="00A92CEB" w:rsidP="00A92CEB">
            <w:pPr>
              <w:rPr>
                <w:rFonts w:cs="Arial"/>
                <w:sz w:val="20"/>
                <w:szCs w:val="20"/>
              </w:rPr>
            </w:pPr>
          </w:p>
          <w:p w14:paraId="20FF7DF8" w14:textId="789FDFAB" w:rsidR="00E45311" w:rsidRPr="00716E15" w:rsidRDefault="00745343" w:rsidP="00A92CEB">
            <w:pPr>
              <w:rPr>
                <w:rFonts w:cs="Arial"/>
                <w:iCs/>
                <w:color w:val="000000"/>
                <w:sz w:val="20"/>
                <w:szCs w:val="20"/>
              </w:rPr>
            </w:pPr>
            <w:r>
              <w:rPr>
                <w:rFonts w:cs="Arial"/>
                <w:sz w:val="20"/>
                <w:szCs w:val="20"/>
              </w:rPr>
              <w:t xml:space="preserve">All quoted costs </w:t>
            </w:r>
            <w:r w:rsidR="00697472">
              <w:rPr>
                <w:rFonts w:cs="Arial"/>
                <w:sz w:val="20"/>
                <w:szCs w:val="20"/>
              </w:rPr>
              <w:t xml:space="preserve">should be in </w:t>
            </w:r>
            <w:r w:rsidR="000F49EC">
              <w:rPr>
                <w:rFonts w:cs="Arial"/>
                <w:sz w:val="20"/>
                <w:szCs w:val="20"/>
              </w:rPr>
              <w:t>GBP</w:t>
            </w:r>
            <w:r w:rsidR="00697472">
              <w:rPr>
                <w:rFonts w:cs="Arial"/>
                <w:sz w:val="20"/>
                <w:szCs w:val="20"/>
              </w:rPr>
              <w:t xml:space="preserve">s </w:t>
            </w:r>
            <w:r w:rsidR="005F553F">
              <w:rPr>
                <w:rFonts w:cs="Arial"/>
                <w:sz w:val="20"/>
                <w:szCs w:val="20"/>
              </w:rPr>
              <w:t xml:space="preserve">(£) </w:t>
            </w:r>
            <w:r w:rsidR="00697472">
              <w:rPr>
                <w:rFonts w:cs="Arial"/>
                <w:sz w:val="20"/>
                <w:szCs w:val="20"/>
              </w:rPr>
              <w:t xml:space="preserve">and </w:t>
            </w:r>
            <w:r>
              <w:rPr>
                <w:rFonts w:cs="Arial"/>
                <w:sz w:val="20"/>
                <w:szCs w:val="20"/>
              </w:rPr>
              <w:t>are exclusive o</w:t>
            </w:r>
            <w:r w:rsidR="00697472">
              <w:rPr>
                <w:rFonts w:cs="Arial"/>
                <w:sz w:val="20"/>
                <w:szCs w:val="20"/>
              </w:rPr>
              <w:t xml:space="preserve">f </w:t>
            </w:r>
            <w:r w:rsidR="00E45311" w:rsidRPr="00FF761E">
              <w:rPr>
                <w:rFonts w:cs="Arial"/>
                <w:sz w:val="20"/>
                <w:szCs w:val="20"/>
              </w:rPr>
              <w:t>VAT</w:t>
            </w:r>
          </w:p>
        </w:tc>
      </w:tr>
    </w:tbl>
    <w:p w14:paraId="30CD1FBC" w14:textId="77777777" w:rsidR="00E45311" w:rsidRPr="00FF761E" w:rsidRDefault="00E45311" w:rsidP="00E45311">
      <w:pPr>
        <w:spacing w:line="240" w:lineRule="auto"/>
        <w:textAlignment w:val="baseline"/>
        <w:rPr>
          <w:rFonts w:eastAsia="Times New Roman" w:cs="Arial"/>
          <w:lang w:eastAsia="en-GB"/>
        </w:rPr>
      </w:pPr>
      <w:r w:rsidRPr="007A0BCF">
        <w:rPr>
          <w:rFonts w:eastAsia="Times New Roman" w:cs="Arial"/>
          <w:lang w:eastAsia="en-GB"/>
        </w:rPr>
        <w:t>  </w:t>
      </w:r>
    </w:p>
    <w:p w14:paraId="484739A0" w14:textId="77777777" w:rsidR="00E45311" w:rsidRPr="007A0BCF" w:rsidRDefault="00E45311" w:rsidP="00E45311">
      <w:pPr>
        <w:spacing w:line="240" w:lineRule="auto"/>
        <w:textAlignment w:val="baseline"/>
        <w:rPr>
          <w:rFonts w:ascii="Segoe UI" w:eastAsia="Times New Roman" w:hAnsi="Segoe UI" w:cs="Segoe UI"/>
          <w:sz w:val="18"/>
          <w:szCs w:val="18"/>
          <w:lang w:eastAsia="en-GB"/>
        </w:rPr>
      </w:pPr>
      <w:r w:rsidRPr="007A0BCF">
        <w:rPr>
          <w:rFonts w:eastAsia="Times New Roman" w:cs="Arial"/>
          <w:lang w:eastAsia="en-GB"/>
        </w:rPr>
        <w:t> </w:t>
      </w:r>
    </w:p>
    <w:p w14:paraId="7301988A" w14:textId="77777777" w:rsidR="00A507EE" w:rsidRDefault="00A507EE" w:rsidP="00E45311">
      <w:pPr>
        <w:spacing w:line="240" w:lineRule="auto"/>
        <w:textAlignment w:val="baseline"/>
        <w:rPr>
          <w:rFonts w:eastAsia="Times New Roman" w:cs="Arial"/>
          <w:b/>
          <w:bCs/>
          <w:sz w:val="28"/>
          <w:szCs w:val="28"/>
          <w:lang w:eastAsia="en-GB"/>
        </w:rPr>
      </w:pPr>
    </w:p>
    <w:p w14:paraId="6F7A9028" w14:textId="061BC92E" w:rsidR="00E45311" w:rsidRPr="007A0BCF" w:rsidRDefault="00E45311" w:rsidP="00E45311">
      <w:pPr>
        <w:spacing w:line="240" w:lineRule="auto"/>
        <w:textAlignment w:val="baseline"/>
        <w:rPr>
          <w:rFonts w:ascii="Segoe UI" w:eastAsia="Times New Roman" w:hAnsi="Segoe UI" w:cs="Segoe UI"/>
          <w:sz w:val="18"/>
          <w:szCs w:val="18"/>
          <w:lang w:eastAsia="en-GB"/>
        </w:rPr>
      </w:pPr>
      <w:r w:rsidRPr="007A0BCF">
        <w:rPr>
          <w:rFonts w:eastAsia="Times New Roman" w:cs="Arial"/>
          <w:b/>
          <w:bCs/>
          <w:sz w:val="28"/>
          <w:szCs w:val="28"/>
          <w:lang w:eastAsia="en-GB"/>
        </w:rPr>
        <w:t>Calculation Method</w:t>
      </w:r>
      <w:r w:rsidRPr="007A0BCF">
        <w:rPr>
          <w:rFonts w:eastAsia="Times New Roman" w:cs="Arial"/>
          <w:sz w:val="28"/>
          <w:szCs w:val="28"/>
          <w:lang w:eastAsia="en-GB"/>
        </w:rPr>
        <w:t> </w:t>
      </w:r>
    </w:p>
    <w:p w14:paraId="4BF930FD" w14:textId="77777777" w:rsidR="00E45311" w:rsidRDefault="00E45311" w:rsidP="00E45311">
      <w:pPr>
        <w:spacing w:line="240" w:lineRule="auto"/>
        <w:textAlignment w:val="baseline"/>
        <w:rPr>
          <w:rFonts w:eastAsia="Times New Roman" w:cs="Arial"/>
          <w:lang w:eastAsia="en-GB"/>
        </w:rPr>
      </w:pPr>
      <w:r w:rsidRPr="007A0BCF">
        <w:rPr>
          <w:rFonts w:eastAsia="Times New Roman" w:cs="Arial"/>
          <w:lang w:eastAsia="en-GB"/>
        </w:rPr>
        <w:t xml:space="preserve">The method for calculating the weighted scores is as follows: </w:t>
      </w:r>
    </w:p>
    <w:p w14:paraId="31D92776" w14:textId="77777777" w:rsidR="00E45311" w:rsidRPr="00C1664B" w:rsidRDefault="00E45311" w:rsidP="00E45311">
      <w:pPr>
        <w:spacing w:line="240" w:lineRule="auto"/>
        <w:textAlignment w:val="baseline"/>
        <w:rPr>
          <w:rFonts w:ascii="Segoe UI" w:eastAsia="Times New Roman" w:hAnsi="Segoe UI" w:cs="Segoe UI"/>
          <w:sz w:val="20"/>
          <w:szCs w:val="20"/>
          <w:lang w:eastAsia="en-GB"/>
        </w:rPr>
      </w:pPr>
      <w:r w:rsidRPr="00C1664B">
        <w:rPr>
          <w:rFonts w:eastAsia="Times New Roman" w:cs="Arial"/>
          <w:color w:val="D9262E"/>
          <w:sz w:val="28"/>
          <w:szCs w:val="28"/>
          <w:lang w:eastAsia="en-GB"/>
        </w:rPr>
        <w:t> </w:t>
      </w:r>
    </w:p>
    <w:p w14:paraId="72CBB3A1" w14:textId="77777777" w:rsidR="00E45311" w:rsidRPr="00C1664B" w:rsidRDefault="00E45311" w:rsidP="00E45311">
      <w:pPr>
        <w:numPr>
          <w:ilvl w:val="0"/>
          <w:numId w:val="19"/>
        </w:numPr>
        <w:spacing w:line="240" w:lineRule="auto"/>
        <w:textAlignment w:val="baseline"/>
        <w:rPr>
          <w:rFonts w:eastAsia="Times New Roman" w:cs="Arial"/>
          <w:lang w:eastAsia="en-GB"/>
        </w:rPr>
      </w:pPr>
      <w:r w:rsidRPr="00C1664B">
        <w:rPr>
          <w:rFonts w:eastAsia="Times New Roman" w:cs="Arial"/>
          <w:lang w:eastAsia="en-GB"/>
        </w:rPr>
        <w:t>Commercial  </w:t>
      </w:r>
    </w:p>
    <w:p w14:paraId="0BB7188F" w14:textId="77777777" w:rsidR="00E45311" w:rsidRDefault="00E45311" w:rsidP="00E45311">
      <w:pPr>
        <w:spacing w:line="240" w:lineRule="auto"/>
        <w:textAlignment w:val="baseline"/>
        <w:rPr>
          <w:rFonts w:eastAsia="Times New Roman" w:cs="Arial"/>
          <w:lang w:eastAsia="en-GB"/>
        </w:rPr>
      </w:pPr>
    </w:p>
    <w:p w14:paraId="0A35DD2D" w14:textId="77777777" w:rsidR="00E45311" w:rsidRDefault="00E45311" w:rsidP="00E45311">
      <w:pPr>
        <w:spacing w:line="240" w:lineRule="auto"/>
        <w:ind w:left="360"/>
        <w:textAlignment w:val="baseline"/>
        <w:rPr>
          <w:rFonts w:ascii="Segoe UI" w:eastAsia="Times New Roman" w:hAnsi="Segoe UI" w:cs="Segoe UI"/>
          <w:sz w:val="18"/>
          <w:szCs w:val="18"/>
          <w:lang w:eastAsia="en-GB"/>
        </w:rPr>
      </w:pPr>
      <w:r w:rsidRPr="007A0BCF">
        <w:rPr>
          <w:rFonts w:eastAsia="Times New Roman" w:cs="Arial"/>
          <w:lang w:eastAsia="en-GB"/>
        </w:rPr>
        <w:t xml:space="preserve">Score = (Lowest Quotation Price / Supplier’s Quotation Price) x </w:t>
      </w:r>
      <w:r>
        <w:rPr>
          <w:rFonts w:eastAsia="Times New Roman" w:cs="Arial"/>
          <w:lang w:eastAsia="en-GB"/>
        </w:rPr>
        <w:t>60%</w:t>
      </w:r>
      <w:r w:rsidRPr="007A0BCF">
        <w:rPr>
          <w:rFonts w:eastAsia="Times New Roman" w:cs="Arial"/>
          <w:lang w:eastAsia="en-GB"/>
        </w:rPr>
        <w:t xml:space="preserve"> (Maximum available marks) </w:t>
      </w:r>
    </w:p>
    <w:p w14:paraId="4F72B5CD" w14:textId="77777777" w:rsidR="00E45311" w:rsidRPr="00C1664B" w:rsidRDefault="00E45311" w:rsidP="00E45311">
      <w:pPr>
        <w:pStyle w:val="ListParagraph"/>
        <w:numPr>
          <w:ilvl w:val="0"/>
          <w:numId w:val="19"/>
        </w:numPr>
        <w:spacing w:before="240" w:line="240" w:lineRule="auto"/>
        <w:textAlignment w:val="baseline"/>
        <w:rPr>
          <w:rFonts w:ascii="Segoe UI" w:eastAsia="Times New Roman" w:hAnsi="Segoe UI" w:cs="Segoe UI"/>
          <w:sz w:val="18"/>
          <w:szCs w:val="18"/>
          <w:lang w:eastAsia="en-GB"/>
        </w:rPr>
      </w:pPr>
      <w:r w:rsidRPr="00C1664B">
        <w:rPr>
          <w:rFonts w:eastAsia="Times New Roman" w:cs="Arial"/>
          <w:lang w:eastAsia="en-GB"/>
        </w:rPr>
        <w:t>Technical </w:t>
      </w:r>
    </w:p>
    <w:p w14:paraId="7EB56AFC" w14:textId="77777777" w:rsidR="00E45311" w:rsidRPr="00C1664B" w:rsidRDefault="00E45311" w:rsidP="00E45311">
      <w:pPr>
        <w:pStyle w:val="ListParagraph"/>
        <w:spacing w:line="240" w:lineRule="auto"/>
        <w:textAlignment w:val="baseline"/>
        <w:rPr>
          <w:rFonts w:ascii="Segoe UI" w:eastAsia="Times New Roman" w:hAnsi="Segoe UI" w:cs="Segoe UI"/>
          <w:sz w:val="18"/>
          <w:szCs w:val="18"/>
          <w:lang w:eastAsia="en-GB"/>
        </w:rPr>
      </w:pPr>
    </w:p>
    <w:p w14:paraId="10D64CDF" w14:textId="77777777" w:rsidR="00E45311" w:rsidRPr="007A0BCF" w:rsidRDefault="00E45311" w:rsidP="00E45311">
      <w:pPr>
        <w:spacing w:line="240" w:lineRule="auto"/>
        <w:ind w:left="360"/>
        <w:textAlignment w:val="baseline"/>
        <w:rPr>
          <w:rFonts w:ascii="Segoe UI" w:eastAsia="Times New Roman" w:hAnsi="Segoe UI" w:cs="Segoe UI"/>
          <w:sz w:val="18"/>
          <w:szCs w:val="18"/>
          <w:lang w:eastAsia="en-GB"/>
        </w:rPr>
      </w:pPr>
      <w:r w:rsidRPr="007A0BCF">
        <w:rPr>
          <w:rFonts w:eastAsia="Times New Roman" w:cs="Arial"/>
          <w:lang w:eastAsia="en-GB"/>
        </w:rPr>
        <w:t xml:space="preserve">Score = (Bidder’s Total Technical Score / Highest Technical Score) x </w:t>
      </w:r>
      <w:r>
        <w:rPr>
          <w:rFonts w:eastAsia="Times New Roman" w:cs="Arial"/>
          <w:lang w:eastAsia="en-GB"/>
        </w:rPr>
        <w:t>40%</w:t>
      </w:r>
      <w:r w:rsidRPr="007A0BCF">
        <w:rPr>
          <w:rFonts w:eastAsia="Times New Roman" w:cs="Arial"/>
          <w:lang w:eastAsia="en-GB"/>
        </w:rPr>
        <w:t xml:space="preserve"> (Maximum available marks) </w:t>
      </w:r>
    </w:p>
    <w:p w14:paraId="084FBC4A" w14:textId="77777777" w:rsidR="00E45311" w:rsidRDefault="00E45311" w:rsidP="00E45311">
      <w:pPr>
        <w:spacing w:line="240" w:lineRule="auto"/>
        <w:textAlignment w:val="baseline"/>
        <w:rPr>
          <w:rFonts w:eastAsia="Times New Roman" w:cs="Arial"/>
          <w:lang w:eastAsia="en-GB"/>
        </w:rPr>
      </w:pPr>
    </w:p>
    <w:p w14:paraId="75F71BFA" w14:textId="77777777" w:rsidR="00E45311" w:rsidRDefault="00E45311" w:rsidP="00E45311">
      <w:pPr>
        <w:spacing w:line="240" w:lineRule="auto"/>
        <w:textAlignment w:val="baseline"/>
        <w:rPr>
          <w:rFonts w:eastAsia="Times New Roman" w:cs="Arial"/>
          <w:lang w:eastAsia="en-GB"/>
        </w:rPr>
      </w:pPr>
      <w:r w:rsidRPr="007A0BCF">
        <w:rPr>
          <w:rFonts w:eastAsia="Times New Roman" w:cs="Arial"/>
          <w:lang w:eastAsia="en-GB"/>
        </w:rPr>
        <w:t>The total score (weighted) (TWS) is then calculated by adding the total weighted commercial score (WC) to the total weighted technical score (WT): WC + WT = TWS.  </w:t>
      </w:r>
    </w:p>
    <w:p w14:paraId="43BA797C" w14:textId="77777777" w:rsidR="003A5923" w:rsidRPr="007A0BCF" w:rsidRDefault="003A5923" w:rsidP="00E45311">
      <w:pPr>
        <w:spacing w:line="240" w:lineRule="auto"/>
        <w:textAlignment w:val="baseline"/>
        <w:rPr>
          <w:rFonts w:ascii="Segoe UI" w:eastAsia="Times New Roman" w:hAnsi="Segoe UI" w:cs="Segoe UI"/>
          <w:sz w:val="18"/>
          <w:szCs w:val="18"/>
          <w:lang w:eastAsia="en-GB"/>
        </w:rPr>
      </w:pPr>
    </w:p>
    <w:p w14:paraId="321B1BA1" w14:textId="256BEE49" w:rsidR="5F8A0E39" w:rsidRDefault="5F8A0E39">
      <w:r>
        <w:br w:type="page"/>
      </w:r>
    </w:p>
    <w:p w14:paraId="69075CD8"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lastRenderedPageBreak/>
        <w:t xml:space="preserve">Information to be </w:t>
      </w:r>
      <w:proofErr w:type="gramStart"/>
      <w:r w:rsidRPr="00DC0285">
        <w:rPr>
          <w:rFonts w:ascii="Arial" w:hAnsi="Arial" w:cs="Arial"/>
          <w:sz w:val="28"/>
          <w:szCs w:val="28"/>
        </w:rPr>
        <w:t>returned</w:t>
      </w:r>
      <w:proofErr w:type="gramEnd"/>
    </w:p>
    <w:p w14:paraId="5A81ADF9" w14:textId="77777777" w:rsidR="00C51D6B" w:rsidRPr="00DC0285" w:rsidRDefault="00C51D6B" w:rsidP="00C51D6B">
      <w:pPr>
        <w:rPr>
          <w:rFonts w:cs="Arial"/>
        </w:rPr>
      </w:pPr>
      <w:r w:rsidRPr="00DC0285">
        <w:rPr>
          <w:rFonts w:cs="Arial"/>
        </w:rPr>
        <w:t>Please note, the following information requested must be provided. Incomplete tender submissions may be discounted.</w:t>
      </w:r>
    </w:p>
    <w:p w14:paraId="3BFC0BB0" w14:textId="77777777" w:rsidR="00C51D6B" w:rsidRPr="00DC0285" w:rsidRDefault="00C51D6B" w:rsidP="00C51D6B">
      <w:pPr>
        <w:rPr>
          <w:rFonts w:cs="Arial"/>
        </w:rPr>
      </w:pPr>
      <w:r w:rsidRPr="00DC0285">
        <w:rPr>
          <w:rFonts w:cs="Arial"/>
        </w:rPr>
        <w:t>Please complete and return the following information:</w:t>
      </w:r>
    </w:p>
    <w:p w14:paraId="2CFAA59A" w14:textId="7241BBD6" w:rsidR="00BE5A39" w:rsidRPr="00DC0285" w:rsidRDefault="00BE5A39" w:rsidP="00BE5A39">
      <w:pPr>
        <w:pStyle w:val="BulletText1"/>
        <w:numPr>
          <w:ilvl w:val="0"/>
          <w:numId w:val="21"/>
        </w:numPr>
        <w:rPr>
          <w:rFonts w:ascii="Arial" w:hAnsi="Arial" w:cs="Arial"/>
        </w:rPr>
      </w:pPr>
      <w:r>
        <w:rPr>
          <w:rFonts w:ascii="Arial" w:hAnsi="Arial" w:cs="Arial"/>
        </w:rPr>
        <w:t>R</w:t>
      </w:r>
      <w:r w:rsidRPr="00DC0285">
        <w:rPr>
          <w:rFonts w:ascii="Arial" w:hAnsi="Arial" w:cs="Arial"/>
        </w:rPr>
        <w:t xml:space="preserve">esponse for each technical question (in accordance with the instructions) </w:t>
      </w:r>
    </w:p>
    <w:p w14:paraId="4F593DCC" w14:textId="69209F5B" w:rsidR="00C51D6B" w:rsidRPr="00DC0285" w:rsidRDefault="00E34312" w:rsidP="0026496E">
      <w:pPr>
        <w:pStyle w:val="BulletText1"/>
        <w:numPr>
          <w:ilvl w:val="0"/>
          <w:numId w:val="21"/>
        </w:numPr>
        <w:rPr>
          <w:rFonts w:ascii="Arial" w:hAnsi="Arial" w:cs="Arial"/>
        </w:rPr>
      </w:pPr>
      <w:r>
        <w:rPr>
          <w:rFonts w:ascii="Arial" w:hAnsi="Arial" w:cs="Arial"/>
        </w:rPr>
        <w:t>C</w:t>
      </w:r>
      <w:r w:rsidR="00C51D6B" w:rsidRPr="00DC0285">
        <w:rPr>
          <w:rFonts w:ascii="Arial" w:hAnsi="Arial" w:cs="Arial"/>
        </w:rPr>
        <w:t xml:space="preserve">ommercial </w:t>
      </w:r>
      <w:r>
        <w:rPr>
          <w:rFonts w:ascii="Arial" w:hAnsi="Arial" w:cs="Arial"/>
        </w:rPr>
        <w:t xml:space="preserve">costs </w:t>
      </w:r>
      <w:r w:rsidR="009D5C11">
        <w:rPr>
          <w:rFonts w:ascii="Arial" w:hAnsi="Arial" w:cs="Arial"/>
        </w:rPr>
        <w:t>(totals and breakdowns in accordance with instructions)</w:t>
      </w:r>
    </w:p>
    <w:p w14:paraId="1DB3C2CC" w14:textId="22142244" w:rsidR="00C51D6B" w:rsidRPr="00DC0285" w:rsidRDefault="009D5C11" w:rsidP="0026496E">
      <w:pPr>
        <w:pStyle w:val="BulletText1"/>
        <w:numPr>
          <w:ilvl w:val="0"/>
          <w:numId w:val="21"/>
        </w:numPr>
        <w:rPr>
          <w:rFonts w:ascii="Arial" w:hAnsi="Arial" w:cs="Arial"/>
        </w:rPr>
      </w:pPr>
      <w:r>
        <w:rPr>
          <w:rFonts w:ascii="Arial" w:hAnsi="Arial" w:cs="Arial"/>
        </w:rPr>
        <w:t>C</w:t>
      </w:r>
      <w:r w:rsidR="00C51D6B" w:rsidRPr="00DC0285">
        <w:rPr>
          <w:rFonts w:ascii="Arial" w:hAnsi="Arial" w:cs="Arial"/>
        </w:rPr>
        <w:t>ompleted Mandatory Requirements (Annex 1)</w:t>
      </w:r>
    </w:p>
    <w:p w14:paraId="1444CD13" w14:textId="79734DFC" w:rsidR="00C51D6B" w:rsidRPr="00DC0285" w:rsidRDefault="009D5C11" w:rsidP="0026496E">
      <w:pPr>
        <w:pStyle w:val="BulletText1"/>
        <w:numPr>
          <w:ilvl w:val="0"/>
          <w:numId w:val="21"/>
        </w:numPr>
        <w:rPr>
          <w:rFonts w:ascii="Arial" w:hAnsi="Arial" w:cs="Arial"/>
        </w:rPr>
      </w:pPr>
      <w:r>
        <w:rPr>
          <w:rFonts w:ascii="Arial" w:hAnsi="Arial" w:cs="Arial"/>
        </w:rPr>
        <w:t>C</w:t>
      </w:r>
      <w:r w:rsidR="00C51D6B" w:rsidRPr="00DC0285">
        <w:rPr>
          <w:rFonts w:ascii="Arial" w:hAnsi="Arial" w:cs="Arial"/>
        </w:rPr>
        <w:t>ompleted Acceptance of Terms and Conditions (Annex 2)</w:t>
      </w:r>
    </w:p>
    <w:p w14:paraId="2E7C17E3"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Award</w:t>
      </w:r>
    </w:p>
    <w:p w14:paraId="337C8E07" w14:textId="0CBD2612" w:rsidR="00C51D6B" w:rsidRPr="00DC0285" w:rsidRDefault="00C51D6B" w:rsidP="00C51D6B">
      <w:pPr>
        <w:rPr>
          <w:rStyle w:val="Important"/>
          <w:b w:val="0"/>
          <w:color w:val="auto"/>
        </w:rPr>
      </w:pPr>
      <w:r w:rsidRPr="00DC0285">
        <w:rPr>
          <w:rFonts w:cs="Arial"/>
        </w:rPr>
        <w:t xml:space="preserve">Once the evaluation of the Response(s) is complete all suppliers will be notified of the outcome via email. </w:t>
      </w:r>
      <w:r w:rsidRPr="001423BC">
        <w:rPr>
          <w:rStyle w:val="Important"/>
          <w:b w:val="0"/>
          <w:bCs/>
          <w:color w:val="auto"/>
        </w:rPr>
        <w:t xml:space="preserve">The successful supplier will be issued the contract via a Purchase Order.   </w:t>
      </w:r>
    </w:p>
    <w:p w14:paraId="4C618094" w14:textId="77777777" w:rsidR="00C51D6B" w:rsidRPr="00DC0285" w:rsidRDefault="00C51D6B" w:rsidP="00C51D6B">
      <w:pPr>
        <w:rPr>
          <w:rFonts w:cs="Arial"/>
        </w:rPr>
      </w:pPr>
      <w:r w:rsidRPr="00DC0285">
        <w:rPr>
          <w:rFonts w:cs="Arial"/>
        </w:rPr>
        <w:br w:type="page"/>
      </w:r>
    </w:p>
    <w:p w14:paraId="538E8608" w14:textId="77777777" w:rsidR="00C51D6B" w:rsidRPr="00DC0285" w:rsidRDefault="00C51D6B" w:rsidP="00C51D6B">
      <w:pPr>
        <w:pStyle w:val="Sectiontitle"/>
        <w:rPr>
          <w:rFonts w:ascii="Arial" w:hAnsi="Arial" w:cs="Arial"/>
        </w:rPr>
      </w:pPr>
      <w:r w:rsidRPr="00DC0285">
        <w:rPr>
          <w:rFonts w:ascii="Arial" w:hAnsi="Arial" w:cs="Arial"/>
        </w:rPr>
        <w:lastRenderedPageBreak/>
        <w:t xml:space="preserve">Annex 1 Mandatory Requirements </w:t>
      </w:r>
    </w:p>
    <w:p w14:paraId="1DB8B9B3"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Part 1 Potential Supplier Information</w:t>
      </w:r>
    </w:p>
    <w:p w14:paraId="52B8C4DE" w14:textId="77777777" w:rsidR="00C51D6B" w:rsidRPr="00DC0285" w:rsidRDefault="00C51D6B" w:rsidP="00C51D6B">
      <w:pPr>
        <w:rPr>
          <w:rFonts w:cs="Arial"/>
        </w:rPr>
      </w:pPr>
      <w:r w:rsidRPr="00DC0285">
        <w:rPr>
          <w:rFonts w:cs="Arial"/>
        </w:rPr>
        <w:t xml:space="preserve">Please answer the following self-declaration questions in full and include this Annex in your quotation response.  </w:t>
      </w:r>
    </w:p>
    <w:p w14:paraId="1565655F" w14:textId="77777777" w:rsidR="00C51D6B" w:rsidRPr="00DC0285" w:rsidRDefault="00C51D6B" w:rsidP="00C51D6B">
      <w:pPr>
        <w:rPr>
          <w:rStyle w:val="Boldtext"/>
        </w:rPr>
      </w:pPr>
      <w:r w:rsidRPr="00DC0285">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C51D6B" w:rsidRPr="00DC0285" w14:paraId="28B3D2AF" w14:textId="77777777" w:rsidTr="00CB436E">
        <w:trPr>
          <w:cnfStyle w:val="100000000000" w:firstRow="1" w:lastRow="0" w:firstColumn="0" w:lastColumn="0" w:oddVBand="0" w:evenVBand="0" w:oddHBand="0" w:evenHBand="0" w:firstRowFirstColumn="0" w:firstRowLastColumn="0" w:lastRowFirstColumn="0" w:lastRowLastColumn="0"/>
        </w:trPr>
        <w:tc>
          <w:tcPr>
            <w:tcW w:w="1696" w:type="dxa"/>
          </w:tcPr>
          <w:p w14:paraId="6DEEB67D" w14:textId="77777777" w:rsidR="00C51D6B" w:rsidRPr="00DC0285" w:rsidRDefault="00C51D6B" w:rsidP="00CB436E">
            <w:pPr>
              <w:rPr>
                <w:rFonts w:cs="Arial"/>
              </w:rPr>
            </w:pPr>
            <w:r w:rsidRPr="00DC0285">
              <w:rPr>
                <w:rFonts w:cs="Arial"/>
              </w:rPr>
              <w:t>Question no.</w:t>
            </w:r>
          </w:p>
        </w:tc>
        <w:tc>
          <w:tcPr>
            <w:tcW w:w="4062" w:type="dxa"/>
          </w:tcPr>
          <w:p w14:paraId="79DBD676" w14:textId="77777777" w:rsidR="00C51D6B" w:rsidRPr="00DC0285" w:rsidRDefault="00C51D6B" w:rsidP="00CB436E">
            <w:pPr>
              <w:rPr>
                <w:rFonts w:cs="Arial"/>
              </w:rPr>
            </w:pPr>
            <w:r w:rsidRPr="00DC0285">
              <w:rPr>
                <w:rFonts w:cs="Arial"/>
              </w:rPr>
              <w:t>Question</w:t>
            </w:r>
          </w:p>
        </w:tc>
        <w:tc>
          <w:tcPr>
            <w:tcW w:w="2879" w:type="dxa"/>
          </w:tcPr>
          <w:p w14:paraId="01BF7338" w14:textId="77777777" w:rsidR="00C51D6B" w:rsidRPr="00DC0285" w:rsidRDefault="00C51D6B" w:rsidP="00CB436E">
            <w:pPr>
              <w:rPr>
                <w:rFonts w:cs="Arial"/>
              </w:rPr>
            </w:pPr>
            <w:r w:rsidRPr="00DC0285">
              <w:rPr>
                <w:rFonts w:cs="Arial"/>
              </w:rPr>
              <w:t>Response</w:t>
            </w:r>
          </w:p>
        </w:tc>
      </w:tr>
      <w:tr w:rsidR="00C51D6B" w:rsidRPr="00DC0285" w14:paraId="0C0D4CD4" w14:textId="77777777" w:rsidTr="00CB436E">
        <w:tc>
          <w:tcPr>
            <w:tcW w:w="1696" w:type="dxa"/>
          </w:tcPr>
          <w:p w14:paraId="15A644EB" w14:textId="77777777" w:rsidR="00C51D6B" w:rsidRPr="00DC0285" w:rsidRDefault="00C51D6B" w:rsidP="00CB436E">
            <w:pPr>
              <w:rPr>
                <w:rFonts w:cs="Arial"/>
              </w:rPr>
            </w:pPr>
            <w:r w:rsidRPr="00DC0285">
              <w:rPr>
                <w:rFonts w:cs="Arial"/>
              </w:rPr>
              <w:t>1.1(a)</w:t>
            </w:r>
          </w:p>
        </w:tc>
        <w:tc>
          <w:tcPr>
            <w:tcW w:w="4062" w:type="dxa"/>
          </w:tcPr>
          <w:p w14:paraId="26AE9E79" w14:textId="77777777" w:rsidR="00C51D6B" w:rsidRPr="00DC0285" w:rsidRDefault="00C51D6B" w:rsidP="00CB436E">
            <w:pPr>
              <w:rPr>
                <w:rFonts w:cs="Arial"/>
              </w:rPr>
            </w:pPr>
            <w:r w:rsidRPr="00DC0285">
              <w:rPr>
                <w:rFonts w:cs="Arial"/>
              </w:rPr>
              <w:t>Full name of the potential supplier submitting the information</w:t>
            </w:r>
          </w:p>
          <w:p w14:paraId="14025D27" w14:textId="77777777" w:rsidR="00C51D6B" w:rsidRPr="00DC0285" w:rsidRDefault="00C51D6B" w:rsidP="00CB436E">
            <w:pPr>
              <w:rPr>
                <w:rFonts w:cs="Arial"/>
              </w:rPr>
            </w:pPr>
          </w:p>
        </w:tc>
        <w:tc>
          <w:tcPr>
            <w:tcW w:w="2879" w:type="dxa"/>
          </w:tcPr>
          <w:p w14:paraId="39BC68CD" w14:textId="77777777" w:rsidR="00C51D6B" w:rsidRPr="00DC0285" w:rsidRDefault="00C51D6B" w:rsidP="00CB436E">
            <w:pPr>
              <w:rPr>
                <w:rFonts w:cs="Arial"/>
              </w:rPr>
            </w:pPr>
          </w:p>
        </w:tc>
      </w:tr>
      <w:tr w:rsidR="00C51D6B" w:rsidRPr="00DC0285" w14:paraId="1F7CAB77" w14:textId="77777777" w:rsidTr="00CB436E">
        <w:tc>
          <w:tcPr>
            <w:tcW w:w="1696" w:type="dxa"/>
          </w:tcPr>
          <w:p w14:paraId="75491803" w14:textId="77777777" w:rsidR="00C51D6B" w:rsidRPr="00DC0285" w:rsidRDefault="00C51D6B" w:rsidP="00CB436E">
            <w:pPr>
              <w:rPr>
                <w:rFonts w:cs="Arial"/>
              </w:rPr>
            </w:pPr>
            <w:r w:rsidRPr="00DC0285">
              <w:rPr>
                <w:rFonts w:cs="Arial"/>
              </w:rPr>
              <w:t xml:space="preserve">1.1(b) </w:t>
            </w:r>
          </w:p>
        </w:tc>
        <w:tc>
          <w:tcPr>
            <w:tcW w:w="4062" w:type="dxa"/>
          </w:tcPr>
          <w:p w14:paraId="102B115F" w14:textId="77777777" w:rsidR="00C51D6B" w:rsidRPr="00DC0285" w:rsidRDefault="00C51D6B" w:rsidP="00CB436E">
            <w:pPr>
              <w:rPr>
                <w:rFonts w:cs="Arial"/>
              </w:rPr>
            </w:pPr>
            <w:r w:rsidRPr="00DC0285">
              <w:rPr>
                <w:rFonts w:cs="Arial"/>
              </w:rPr>
              <w:t>Registered office address (if applicable)</w:t>
            </w:r>
          </w:p>
        </w:tc>
        <w:tc>
          <w:tcPr>
            <w:tcW w:w="2879" w:type="dxa"/>
          </w:tcPr>
          <w:p w14:paraId="5F461ABD" w14:textId="77777777" w:rsidR="00C51D6B" w:rsidRPr="00DC0285" w:rsidRDefault="00C51D6B" w:rsidP="00CB436E">
            <w:pPr>
              <w:rPr>
                <w:rFonts w:cs="Arial"/>
              </w:rPr>
            </w:pPr>
          </w:p>
        </w:tc>
      </w:tr>
      <w:tr w:rsidR="00C51D6B" w:rsidRPr="00DC0285" w14:paraId="0388C00A" w14:textId="77777777" w:rsidTr="00CB436E">
        <w:tc>
          <w:tcPr>
            <w:tcW w:w="1696" w:type="dxa"/>
          </w:tcPr>
          <w:p w14:paraId="0CCAAFCD" w14:textId="77777777" w:rsidR="00C51D6B" w:rsidRPr="00DC0285" w:rsidRDefault="00C51D6B" w:rsidP="00CB436E">
            <w:pPr>
              <w:rPr>
                <w:rFonts w:cs="Arial"/>
              </w:rPr>
            </w:pPr>
            <w:r w:rsidRPr="00DC0285">
              <w:rPr>
                <w:rFonts w:cs="Arial"/>
              </w:rPr>
              <w:t>1.1(c)</w:t>
            </w:r>
          </w:p>
        </w:tc>
        <w:tc>
          <w:tcPr>
            <w:tcW w:w="4062" w:type="dxa"/>
          </w:tcPr>
          <w:p w14:paraId="56C70E75" w14:textId="77777777" w:rsidR="00C51D6B" w:rsidRPr="00DC0285" w:rsidRDefault="00C51D6B" w:rsidP="00CB436E">
            <w:pPr>
              <w:rPr>
                <w:rFonts w:cs="Arial"/>
              </w:rPr>
            </w:pPr>
            <w:r w:rsidRPr="00DC0285">
              <w:rPr>
                <w:rFonts w:cs="Arial"/>
              </w:rPr>
              <w:t>Company registration number (if applicable)</w:t>
            </w:r>
          </w:p>
        </w:tc>
        <w:tc>
          <w:tcPr>
            <w:tcW w:w="2879" w:type="dxa"/>
          </w:tcPr>
          <w:p w14:paraId="2D82872E" w14:textId="77777777" w:rsidR="00C51D6B" w:rsidRPr="00DC0285" w:rsidRDefault="00C51D6B" w:rsidP="00CB436E">
            <w:pPr>
              <w:rPr>
                <w:rFonts w:cs="Arial"/>
              </w:rPr>
            </w:pPr>
          </w:p>
        </w:tc>
      </w:tr>
      <w:tr w:rsidR="00C51D6B" w:rsidRPr="00DC0285" w14:paraId="726DBDF2" w14:textId="77777777" w:rsidTr="00CB436E">
        <w:tc>
          <w:tcPr>
            <w:tcW w:w="1696" w:type="dxa"/>
          </w:tcPr>
          <w:p w14:paraId="303BE852" w14:textId="77777777" w:rsidR="00C51D6B" w:rsidRPr="00DC0285" w:rsidRDefault="00C51D6B" w:rsidP="00CB436E">
            <w:pPr>
              <w:rPr>
                <w:rFonts w:cs="Arial"/>
              </w:rPr>
            </w:pPr>
            <w:r w:rsidRPr="00DC0285">
              <w:rPr>
                <w:rFonts w:cs="Arial"/>
              </w:rPr>
              <w:t>1.1(d)</w:t>
            </w:r>
          </w:p>
        </w:tc>
        <w:tc>
          <w:tcPr>
            <w:tcW w:w="4062" w:type="dxa"/>
          </w:tcPr>
          <w:p w14:paraId="054C5D78" w14:textId="77777777" w:rsidR="00C51D6B" w:rsidRPr="00DC0285" w:rsidRDefault="00C51D6B" w:rsidP="00CB436E">
            <w:pPr>
              <w:rPr>
                <w:rFonts w:cs="Arial"/>
              </w:rPr>
            </w:pPr>
            <w:r w:rsidRPr="00DC0285">
              <w:rPr>
                <w:rFonts w:cs="Arial"/>
              </w:rPr>
              <w:t>Charity registration number (if applicable)</w:t>
            </w:r>
          </w:p>
        </w:tc>
        <w:tc>
          <w:tcPr>
            <w:tcW w:w="2879" w:type="dxa"/>
          </w:tcPr>
          <w:p w14:paraId="5DAA899A" w14:textId="77777777" w:rsidR="00C51D6B" w:rsidRPr="00DC0285" w:rsidRDefault="00C51D6B" w:rsidP="00CB436E">
            <w:pPr>
              <w:rPr>
                <w:rFonts w:cs="Arial"/>
              </w:rPr>
            </w:pPr>
          </w:p>
        </w:tc>
      </w:tr>
      <w:tr w:rsidR="00C51D6B" w:rsidRPr="00DC0285" w14:paraId="0E58C78A" w14:textId="77777777" w:rsidTr="00CB436E">
        <w:tc>
          <w:tcPr>
            <w:tcW w:w="1696" w:type="dxa"/>
          </w:tcPr>
          <w:p w14:paraId="771CE76B" w14:textId="77777777" w:rsidR="00C51D6B" w:rsidRPr="00DC0285" w:rsidRDefault="00C51D6B" w:rsidP="00CB436E">
            <w:pPr>
              <w:rPr>
                <w:rFonts w:cs="Arial"/>
              </w:rPr>
            </w:pPr>
            <w:r w:rsidRPr="00DC0285">
              <w:rPr>
                <w:rFonts w:cs="Arial"/>
              </w:rPr>
              <w:t>1.1(e)</w:t>
            </w:r>
          </w:p>
        </w:tc>
        <w:tc>
          <w:tcPr>
            <w:tcW w:w="4062" w:type="dxa"/>
          </w:tcPr>
          <w:p w14:paraId="2AE6F37A" w14:textId="77777777" w:rsidR="00C51D6B" w:rsidRPr="00DC0285" w:rsidRDefault="00C51D6B" w:rsidP="00CB436E">
            <w:pPr>
              <w:rPr>
                <w:rFonts w:cs="Arial"/>
              </w:rPr>
            </w:pPr>
            <w:r w:rsidRPr="00DC0285">
              <w:rPr>
                <w:rFonts w:cs="Arial"/>
              </w:rPr>
              <w:t>Head office DUNS number (if applicable)</w:t>
            </w:r>
          </w:p>
        </w:tc>
        <w:tc>
          <w:tcPr>
            <w:tcW w:w="2879" w:type="dxa"/>
          </w:tcPr>
          <w:p w14:paraId="79174FAE" w14:textId="77777777" w:rsidR="00C51D6B" w:rsidRPr="00DC0285" w:rsidRDefault="00C51D6B" w:rsidP="00CB436E">
            <w:pPr>
              <w:rPr>
                <w:rFonts w:cs="Arial"/>
              </w:rPr>
            </w:pPr>
          </w:p>
        </w:tc>
      </w:tr>
      <w:tr w:rsidR="00C51D6B" w:rsidRPr="00DC0285" w14:paraId="6AEDEFEB" w14:textId="77777777" w:rsidTr="00CB436E">
        <w:tc>
          <w:tcPr>
            <w:tcW w:w="1696" w:type="dxa"/>
          </w:tcPr>
          <w:p w14:paraId="7EEBC063" w14:textId="77777777" w:rsidR="00C51D6B" w:rsidRPr="00DC0285" w:rsidRDefault="00C51D6B" w:rsidP="00CB436E">
            <w:pPr>
              <w:rPr>
                <w:rFonts w:cs="Arial"/>
              </w:rPr>
            </w:pPr>
            <w:r w:rsidRPr="00DC0285">
              <w:rPr>
                <w:rFonts w:cs="Arial"/>
              </w:rPr>
              <w:t>1.1(f)</w:t>
            </w:r>
          </w:p>
        </w:tc>
        <w:tc>
          <w:tcPr>
            <w:tcW w:w="4062" w:type="dxa"/>
          </w:tcPr>
          <w:p w14:paraId="35408C34" w14:textId="77777777" w:rsidR="00C51D6B" w:rsidRPr="00DC0285" w:rsidRDefault="00C51D6B" w:rsidP="00CB436E">
            <w:pPr>
              <w:rPr>
                <w:rFonts w:cs="Arial"/>
              </w:rPr>
            </w:pPr>
            <w:r w:rsidRPr="00DC0285">
              <w:rPr>
                <w:rFonts w:cs="Arial"/>
              </w:rPr>
              <w:t xml:space="preserve">Registered VAT number </w:t>
            </w:r>
          </w:p>
        </w:tc>
        <w:tc>
          <w:tcPr>
            <w:tcW w:w="2879" w:type="dxa"/>
          </w:tcPr>
          <w:p w14:paraId="084F72A6" w14:textId="77777777" w:rsidR="00C51D6B" w:rsidRPr="00DC0285" w:rsidRDefault="00C51D6B" w:rsidP="00CB436E">
            <w:pPr>
              <w:rPr>
                <w:rFonts w:cs="Arial"/>
              </w:rPr>
            </w:pPr>
          </w:p>
        </w:tc>
      </w:tr>
      <w:tr w:rsidR="00C51D6B" w:rsidRPr="00DC0285" w14:paraId="2EC6BD9B" w14:textId="77777777" w:rsidTr="00CB436E">
        <w:tc>
          <w:tcPr>
            <w:tcW w:w="1696" w:type="dxa"/>
          </w:tcPr>
          <w:p w14:paraId="4519EB41" w14:textId="77777777" w:rsidR="00C51D6B" w:rsidRPr="00DC0285" w:rsidRDefault="00C51D6B" w:rsidP="00CB436E">
            <w:pPr>
              <w:rPr>
                <w:rFonts w:cs="Arial"/>
              </w:rPr>
            </w:pPr>
            <w:r w:rsidRPr="00DC0285">
              <w:rPr>
                <w:rFonts w:cs="Arial"/>
              </w:rPr>
              <w:t>1.1(g)</w:t>
            </w:r>
          </w:p>
        </w:tc>
        <w:tc>
          <w:tcPr>
            <w:tcW w:w="4062" w:type="dxa"/>
          </w:tcPr>
          <w:p w14:paraId="0E62F136" w14:textId="77777777" w:rsidR="00C51D6B" w:rsidRPr="00DC0285" w:rsidRDefault="00C51D6B" w:rsidP="00CB436E">
            <w:pPr>
              <w:rPr>
                <w:rFonts w:cs="Arial"/>
              </w:rPr>
            </w:pPr>
            <w:r w:rsidRPr="00DC0285">
              <w:rPr>
                <w:rFonts w:cs="Arial"/>
              </w:rPr>
              <w:t>Are you a Small, Medium or Micro Enterprise (SME)?</w:t>
            </w:r>
          </w:p>
        </w:tc>
        <w:tc>
          <w:tcPr>
            <w:tcW w:w="2879" w:type="dxa"/>
          </w:tcPr>
          <w:p w14:paraId="04CC5ADF" w14:textId="77777777" w:rsidR="00C51D6B" w:rsidRPr="00DC0285" w:rsidRDefault="00C51D6B" w:rsidP="00CB436E">
            <w:pPr>
              <w:rPr>
                <w:rFonts w:cs="Arial"/>
              </w:rPr>
            </w:pPr>
            <w:r w:rsidRPr="00DC0285">
              <w:rPr>
                <w:rFonts w:cs="Arial"/>
              </w:rPr>
              <w:t>(Yes / No)</w:t>
            </w:r>
          </w:p>
        </w:tc>
      </w:tr>
    </w:tbl>
    <w:p w14:paraId="1964BDAD" w14:textId="77777777" w:rsidR="00C51D6B" w:rsidRDefault="00C51D6B" w:rsidP="00C51D6B">
      <w:pPr>
        <w:rPr>
          <w:rStyle w:val="Hyperlink"/>
          <w:rFonts w:cs="Arial"/>
        </w:rPr>
      </w:pPr>
      <w:r w:rsidRPr="00DC0285">
        <w:rPr>
          <w:rFonts w:cs="Arial"/>
        </w:rPr>
        <w:t xml:space="preserve">Note: See EU definition of SME </w:t>
      </w:r>
      <w:hyperlink r:id="rId18" w:history="1">
        <w:r w:rsidRPr="00DC0285">
          <w:rPr>
            <w:rStyle w:val="Hyperlink"/>
            <w:rFonts w:cs="Arial"/>
          </w:rPr>
          <w:t>https://ec.europa.eu/growth/smes/business-friendly-environment/sme-definition_en</w:t>
        </w:r>
      </w:hyperlink>
    </w:p>
    <w:p w14:paraId="75C095CE" w14:textId="77777777" w:rsidR="009D5C11" w:rsidRPr="00DC0285" w:rsidRDefault="009D5C11" w:rsidP="00C51D6B">
      <w:pPr>
        <w:rPr>
          <w:rFonts w:cs="Arial"/>
        </w:rPr>
      </w:pPr>
    </w:p>
    <w:p w14:paraId="48CD4B92" w14:textId="77777777" w:rsidR="00C51D6B" w:rsidRPr="00DC0285" w:rsidRDefault="00C51D6B" w:rsidP="00C51D6B">
      <w:pPr>
        <w:rPr>
          <w:rStyle w:val="Boldtext"/>
          <w:sz w:val="28"/>
          <w:szCs w:val="28"/>
        </w:rPr>
      </w:pPr>
      <w:r w:rsidRPr="00DC0285">
        <w:rPr>
          <w:rStyle w:val="Boldtext"/>
          <w:sz w:val="28"/>
          <w:szCs w:val="28"/>
        </w:rPr>
        <w:t>Part 1.2 Contact details and declaration</w:t>
      </w:r>
    </w:p>
    <w:p w14:paraId="06D902F3" w14:textId="77777777" w:rsidR="00C51D6B" w:rsidRPr="00DC0285" w:rsidRDefault="00C51D6B" w:rsidP="00C51D6B">
      <w:pPr>
        <w:rPr>
          <w:rFonts w:cs="Arial"/>
        </w:rPr>
      </w:pPr>
      <w:r w:rsidRPr="00DC0285">
        <w:rPr>
          <w:rFonts w:cs="Arial"/>
        </w:rPr>
        <w:t xml:space="preserve">By submitting a quotation to this RFQ I declare that to the best of my knowledge the answers </w:t>
      </w:r>
      <w:proofErr w:type="gramStart"/>
      <w:r w:rsidRPr="00DC0285">
        <w:rPr>
          <w:rFonts w:cs="Arial"/>
        </w:rPr>
        <w:t>submitted</w:t>
      </w:r>
      <w:proofErr w:type="gramEnd"/>
      <w:r w:rsidRPr="00DC0285">
        <w:rPr>
          <w:rFonts w:cs="Arial"/>
        </w:rPr>
        <w:t xml:space="preserve"> and information contained in this document are correct and accurate. </w:t>
      </w:r>
    </w:p>
    <w:p w14:paraId="4E52CEC3" w14:textId="77777777" w:rsidR="00C51D6B" w:rsidRPr="00DC0285" w:rsidRDefault="00C51D6B" w:rsidP="00C51D6B">
      <w:pPr>
        <w:rPr>
          <w:rFonts w:cs="Arial"/>
        </w:rPr>
      </w:pPr>
      <w:r w:rsidRPr="00DC0285">
        <w:rPr>
          <w:rFonts w:cs="Arial"/>
        </w:rPr>
        <w:t xml:space="preserve">I declare that, upon request and without delay you will provide the certificates or documentary evidence referred to in this document. </w:t>
      </w:r>
    </w:p>
    <w:p w14:paraId="59D2E84E" w14:textId="77777777" w:rsidR="00C51D6B" w:rsidRPr="00DC0285" w:rsidRDefault="00C51D6B" w:rsidP="00C51D6B">
      <w:pPr>
        <w:rPr>
          <w:rFonts w:cs="Arial"/>
        </w:rPr>
      </w:pPr>
      <w:r w:rsidRPr="00DC0285">
        <w:rPr>
          <w:rFonts w:cs="Arial"/>
        </w:rPr>
        <w:t xml:space="preserve">I understand that the information will be used in the selection process to assess my organisation’s suitability to be invited to participate further in this procurement. </w:t>
      </w:r>
    </w:p>
    <w:p w14:paraId="0B26CD88" w14:textId="77777777" w:rsidR="00C51D6B" w:rsidRPr="00DC0285" w:rsidRDefault="00C51D6B" w:rsidP="00C51D6B">
      <w:pPr>
        <w:rPr>
          <w:rFonts w:cs="Arial"/>
        </w:rPr>
      </w:pPr>
      <w:r w:rsidRPr="00DC0285">
        <w:rPr>
          <w:rFonts w:cs="Arial"/>
        </w:rPr>
        <w:t>I understand that the authority may reject this submission in its entirety if there is a failure to answer all the relevant questions fully, or if false/misleading information or content is provided in any section.</w:t>
      </w:r>
    </w:p>
    <w:p w14:paraId="6AA7A209" w14:textId="77777777" w:rsidR="00C51D6B" w:rsidRPr="00DC0285" w:rsidRDefault="00C51D6B" w:rsidP="00C51D6B">
      <w:pPr>
        <w:rPr>
          <w:rFonts w:cs="Arial"/>
        </w:rPr>
      </w:pPr>
      <w:r w:rsidRPr="00DC0285">
        <w:rPr>
          <w:rFonts w:cs="Arial"/>
        </w:rPr>
        <w:t>I am aware of the consequences of serious misrepresentation.</w:t>
      </w:r>
    </w:p>
    <w:p w14:paraId="3C0025FC" w14:textId="77777777" w:rsidR="00C51D6B" w:rsidRPr="00DC0285" w:rsidRDefault="00C51D6B" w:rsidP="00C51D6B">
      <w:pPr>
        <w:rPr>
          <w:rFonts w:cs="Arial"/>
        </w:rPr>
      </w:pPr>
    </w:p>
    <w:tbl>
      <w:tblPr>
        <w:tblStyle w:val="Table"/>
        <w:tblW w:w="0" w:type="auto"/>
        <w:tblLook w:val="04A0" w:firstRow="1" w:lastRow="0" w:firstColumn="1" w:lastColumn="0" w:noHBand="0" w:noVBand="1"/>
      </w:tblPr>
      <w:tblGrid>
        <w:gridCol w:w="1696"/>
        <w:gridCol w:w="4062"/>
        <w:gridCol w:w="2879"/>
      </w:tblGrid>
      <w:tr w:rsidR="00C51D6B" w:rsidRPr="00DC0285" w14:paraId="0BBF74F0" w14:textId="77777777" w:rsidTr="00CB436E">
        <w:trPr>
          <w:cnfStyle w:val="100000000000" w:firstRow="1" w:lastRow="0" w:firstColumn="0" w:lastColumn="0" w:oddVBand="0" w:evenVBand="0" w:oddHBand="0" w:evenHBand="0" w:firstRowFirstColumn="0" w:firstRowLastColumn="0" w:lastRowFirstColumn="0" w:lastRowLastColumn="0"/>
        </w:trPr>
        <w:tc>
          <w:tcPr>
            <w:tcW w:w="1696" w:type="dxa"/>
          </w:tcPr>
          <w:p w14:paraId="6CBE11E8" w14:textId="77777777" w:rsidR="00C51D6B" w:rsidRPr="00DC0285" w:rsidRDefault="00C51D6B" w:rsidP="00CB436E">
            <w:pPr>
              <w:rPr>
                <w:rFonts w:cs="Arial"/>
              </w:rPr>
            </w:pPr>
            <w:r w:rsidRPr="00DC0285">
              <w:rPr>
                <w:rFonts w:cs="Arial"/>
              </w:rPr>
              <w:lastRenderedPageBreak/>
              <w:t xml:space="preserve">Question no. </w:t>
            </w:r>
          </w:p>
        </w:tc>
        <w:tc>
          <w:tcPr>
            <w:tcW w:w="4062" w:type="dxa"/>
          </w:tcPr>
          <w:p w14:paraId="52C1D78F" w14:textId="77777777" w:rsidR="00C51D6B" w:rsidRPr="00DC0285" w:rsidRDefault="00C51D6B" w:rsidP="00CB436E">
            <w:pPr>
              <w:rPr>
                <w:rFonts w:cs="Arial"/>
              </w:rPr>
            </w:pPr>
            <w:r w:rsidRPr="00DC0285">
              <w:rPr>
                <w:rFonts w:cs="Arial"/>
              </w:rPr>
              <w:t>Question</w:t>
            </w:r>
          </w:p>
        </w:tc>
        <w:tc>
          <w:tcPr>
            <w:tcW w:w="2879" w:type="dxa"/>
          </w:tcPr>
          <w:p w14:paraId="7177608A" w14:textId="77777777" w:rsidR="00C51D6B" w:rsidRPr="00DC0285" w:rsidRDefault="00C51D6B" w:rsidP="00CB436E">
            <w:pPr>
              <w:rPr>
                <w:rFonts w:cs="Arial"/>
              </w:rPr>
            </w:pPr>
            <w:r w:rsidRPr="00DC0285">
              <w:rPr>
                <w:rFonts w:cs="Arial"/>
              </w:rPr>
              <w:t>Response</w:t>
            </w:r>
          </w:p>
        </w:tc>
      </w:tr>
      <w:tr w:rsidR="00C51D6B" w:rsidRPr="00DC0285" w14:paraId="08BEEAD3" w14:textId="77777777" w:rsidTr="00CB436E">
        <w:tc>
          <w:tcPr>
            <w:tcW w:w="1696" w:type="dxa"/>
          </w:tcPr>
          <w:p w14:paraId="4AF5D6C1" w14:textId="77777777" w:rsidR="00C51D6B" w:rsidRPr="00DC0285" w:rsidRDefault="00C51D6B" w:rsidP="00CB436E">
            <w:pPr>
              <w:rPr>
                <w:rFonts w:cs="Arial"/>
              </w:rPr>
            </w:pPr>
            <w:r w:rsidRPr="00DC0285">
              <w:rPr>
                <w:rFonts w:cs="Arial"/>
              </w:rPr>
              <w:t>1.2(a)</w:t>
            </w:r>
          </w:p>
        </w:tc>
        <w:tc>
          <w:tcPr>
            <w:tcW w:w="4062" w:type="dxa"/>
          </w:tcPr>
          <w:p w14:paraId="543C9376" w14:textId="77777777" w:rsidR="00C51D6B" w:rsidRPr="00DC0285" w:rsidRDefault="00C51D6B" w:rsidP="00CB436E">
            <w:pPr>
              <w:rPr>
                <w:rFonts w:cs="Arial"/>
              </w:rPr>
            </w:pPr>
            <w:r w:rsidRPr="00DC0285">
              <w:rPr>
                <w:rFonts w:cs="Arial"/>
              </w:rPr>
              <w:t>Contact name</w:t>
            </w:r>
          </w:p>
        </w:tc>
        <w:tc>
          <w:tcPr>
            <w:tcW w:w="2879" w:type="dxa"/>
          </w:tcPr>
          <w:p w14:paraId="32F1FE8B" w14:textId="77777777" w:rsidR="00C51D6B" w:rsidRPr="00DC0285" w:rsidRDefault="00C51D6B" w:rsidP="00CB436E">
            <w:pPr>
              <w:rPr>
                <w:rFonts w:cs="Arial"/>
              </w:rPr>
            </w:pPr>
          </w:p>
        </w:tc>
      </w:tr>
      <w:tr w:rsidR="00C51D6B" w:rsidRPr="00DC0285" w14:paraId="147D8B20" w14:textId="77777777" w:rsidTr="00CB436E">
        <w:tc>
          <w:tcPr>
            <w:tcW w:w="1696" w:type="dxa"/>
          </w:tcPr>
          <w:p w14:paraId="1F434957" w14:textId="77777777" w:rsidR="00C51D6B" w:rsidRPr="00DC0285" w:rsidRDefault="00C51D6B" w:rsidP="00CB436E">
            <w:pPr>
              <w:rPr>
                <w:rFonts w:cs="Arial"/>
              </w:rPr>
            </w:pPr>
            <w:r w:rsidRPr="00DC0285">
              <w:rPr>
                <w:rFonts w:cs="Arial"/>
              </w:rPr>
              <w:t>1.2(b)</w:t>
            </w:r>
          </w:p>
        </w:tc>
        <w:tc>
          <w:tcPr>
            <w:tcW w:w="4062" w:type="dxa"/>
          </w:tcPr>
          <w:p w14:paraId="73615A48" w14:textId="77777777" w:rsidR="00C51D6B" w:rsidRPr="00DC0285" w:rsidRDefault="00C51D6B" w:rsidP="00CB436E">
            <w:pPr>
              <w:rPr>
                <w:rFonts w:cs="Arial"/>
              </w:rPr>
            </w:pPr>
            <w:r w:rsidRPr="00DC0285">
              <w:rPr>
                <w:rFonts w:cs="Arial"/>
              </w:rPr>
              <w:t>Name of organisation</w:t>
            </w:r>
          </w:p>
        </w:tc>
        <w:tc>
          <w:tcPr>
            <w:tcW w:w="2879" w:type="dxa"/>
          </w:tcPr>
          <w:p w14:paraId="78D16786" w14:textId="77777777" w:rsidR="00C51D6B" w:rsidRPr="00DC0285" w:rsidRDefault="00C51D6B" w:rsidP="00CB436E">
            <w:pPr>
              <w:rPr>
                <w:rFonts w:cs="Arial"/>
              </w:rPr>
            </w:pPr>
          </w:p>
        </w:tc>
      </w:tr>
      <w:tr w:rsidR="00C51D6B" w:rsidRPr="00DC0285" w14:paraId="5C0825C2" w14:textId="77777777" w:rsidTr="00CB436E">
        <w:tc>
          <w:tcPr>
            <w:tcW w:w="1696" w:type="dxa"/>
          </w:tcPr>
          <w:p w14:paraId="2F4EFF73" w14:textId="77777777" w:rsidR="00C51D6B" w:rsidRPr="00DC0285" w:rsidRDefault="00C51D6B" w:rsidP="00CB436E">
            <w:pPr>
              <w:rPr>
                <w:rFonts w:cs="Arial"/>
              </w:rPr>
            </w:pPr>
            <w:r w:rsidRPr="00DC0285">
              <w:rPr>
                <w:rFonts w:cs="Arial"/>
              </w:rPr>
              <w:t>1.2(c)</w:t>
            </w:r>
          </w:p>
        </w:tc>
        <w:tc>
          <w:tcPr>
            <w:tcW w:w="4062" w:type="dxa"/>
          </w:tcPr>
          <w:p w14:paraId="04AABACB" w14:textId="77777777" w:rsidR="00C51D6B" w:rsidRPr="00DC0285" w:rsidRDefault="00C51D6B" w:rsidP="00CB436E">
            <w:pPr>
              <w:rPr>
                <w:rFonts w:cs="Arial"/>
              </w:rPr>
            </w:pPr>
            <w:r w:rsidRPr="00DC0285">
              <w:rPr>
                <w:rFonts w:cs="Arial"/>
              </w:rPr>
              <w:t>Role in organisation</w:t>
            </w:r>
          </w:p>
        </w:tc>
        <w:tc>
          <w:tcPr>
            <w:tcW w:w="2879" w:type="dxa"/>
          </w:tcPr>
          <w:p w14:paraId="24CCB352" w14:textId="77777777" w:rsidR="00C51D6B" w:rsidRPr="00DC0285" w:rsidRDefault="00C51D6B" w:rsidP="00CB436E">
            <w:pPr>
              <w:rPr>
                <w:rFonts w:cs="Arial"/>
              </w:rPr>
            </w:pPr>
          </w:p>
        </w:tc>
      </w:tr>
      <w:tr w:rsidR="00C51D6B" w:rsidRPr="00DC0285" w14:paraId="19EF3428" w14:textId="77777777" w:rsidTr="00CB436E">
        <w:tc>
          <w:tcPr>
            <w:tcW w:w="1696" w:type="dxa"/>
          </w:tcPr>
          <w:p w14:paraId="3F9D5C91" w14:textId="77777777" w:rsidR="00C51D6B" w:rsidRPr="00DC0285" w:rsidRDefault="00C51D6B" w:rsidP="00CB436E">
            <w:pPr>
              <w:rPr>
                <w:rFonts w:cs="Arial"/>
              </w:rPr>
            </w:pPr>
            <w:r w:rsidRPr="00DC0285">
              <w:rPr>
                <w:rFonts w:cs="Arial"/>
              </w:rPr>
              <w:t>1.2(d)</w:t>
            </w:r>
          </w:p>
        </w:tc>
        <w:tc>
          <w:tcPr>
            <w:tcW w:w="4062" w:type="dxa"/>
          </w:tcPr>
          <w:p w14:paraId="12F4FF65" w14:textId="77777777" w:rsidR="00C51D6B" w:rsidRPr="00DC0285" w:rsidRDefault="00C51D6B" w:rsidP="00CB436E">
            <w:pPr>
              <w:rPr>
                <w:rFonts w:cs="Arial"/>
              </w:rPr>
            </w:pPr>
            <w:r w:rsidRPr="00DC0285">
              <w:rPr>
                <w:rFonts w:cs="Arial"/>
              </w:rPr>
              <w:t>Phone number</w:t>
            </w:r>
          </w:p>
        </w:tc>
        <w:tc>
          <w:tcPr>
            <w:tcW w:w="2879" w:type="dxa"/>
          </w:tcPr>
          <w:p w14:paraId="5BF67B90" w14:textId="77777777" w:rsidR="00C51D6B" w:rsidRPr="00DC0285" w:rsidRDefault="00C51D6B" w:rsidP="00CB436E">
            <w:pPr>
              <w:rPr>
                <w:rFonts w:cs="Arial"/>
              </w:rPr>
            </w:pPr>
          </w:p>
        </w:tc>
      </w:tr>
      <w:tr w:rsidR="00C51D6B" w:rsidRPr="00DC0285" w14:paraId="548812E5" w14:textId="77777777" w:rsidTr="00CB436E">
        <w:tc>
          <w:tcPr>
            <w:tcW w:w="1696" w:type="dxa"/>
          </w:tcPr>
          <w:p w14:paraId="08B0AB24" w14:textId="77777777" w:rsidR="00C51D6B" w:rsidRPr="00DC0285" w:rsidRDefault="00C51D6B" w:rsidP="00CB436E">
            <w:pPr>
              <w:rPr>
                <w:rFonts w:cs="Arial"/>
              </w:rPr>
            </w:pPr>
            <w:r w:rsidRPr="00DC0285">
              <w:rPr>
                <w:rFonts w:cs="Arial"/>
              </w:rPr>
              <w:t>1.2(e)</w:t>
            </w:r>
          </w:p>
        </w:tc>
        <w:tc>
          <w:tcPr>
            <w:tcW w:w="4062" w:type="dxa"/>
          </w:tcPr>
          <w:p w14:paraId="7CA237ED" w14:textId="77777777" w:rsidR="00C51D6B" w:rsidRPr="00DC0285" w:rsidRDefault="00C51D6B" w:rsidP="00CB436E">
            <w:pPr>
              <w:rPr>
                <w:rFonts w:cs="Arial"/>
              </w:rPr>
            </w:pPr>
            <w:r w:rsidRPr="00DC0285">
              <w:rPr>
                <w:rFonts w:cs="Arial"/>
              </w:rPr>
              <w:t xml:space="preserve">E-mail address </w:t>
            </w:r>
          </w:p>
        </w:tc>
        <w:tc>
          <w:tcPr>
            <w:tcW w:w="2879" w:type="dxa"/>
          </w:tcPr>
          <w:p w14:paraId="7648739C" w14:textId="77777777" w:rsidR="00C51D6B" w:rsidRPr="00DC0285" w:rsidRDefault="00C51D6B" w:rsidP="00CB436E">
            <w:pPr>
              <w:rPr>
                <w:rFonts w:cs="Arial"/>
              </w:rPr>
            </w:pPr>
          </w:p>
        </w:tc>
      </w:tr>
      <w:tr w:rsidR="00C51D6B" w:rsidRPr="00DC0285" w14:paraId="1AE8D476" w14:textId="77777777" w:rsidTr="00CB436E">
        <w:tc>
          <w:tcPr>
            <w:tcW w:w="1696" w:type="dxa"/>
          </w:tcPr>
          <w:p w14:paraId="0349B256" w14:textId="77777777" w:rsidR="00C51D6B" w:rsidRPr="00DC0285" w:rsidRDefault="00C51D6B" w:rsidP="00CB436E">
            <w:pPr>
              <w:rPr>
                <w:rFonts w:cs="Arial"/>
              </w:rPr>
            </w:pPr>
            <w:r w:rsidRPr="00DC0285">
              <w:rPr>
                <w:rFonts w:cs="Arial"/>
              </w:rPr>
              <w:t>1.2(f)</w:t>
            </w:r>
          </w:p>
        </w:tc>
        <w:tc>
          <w:tcPr>
            <w:tcW w:w="4062" w:type="dxa"/>
          </w:tcPr>
          <w:p w14:paraId="3D4B4A3C" w14:textId="77777777" w:rsidR="00C51D6B" w:rsidRPr="00DC0285" w:rsidRDefault="00C51D6B" w:rsidP="00CB436E">
            <w:pPr>
              <w:rPr>
                <w:rFonts w:cs="Arial"/>
              </w:rPr>
            </w:pPr>
            <w:r w:rsidRPr="00DC0285">
              <w:rPr>
                <w:rFonts w:cs="Arial"/>
              </w:rPr>
              <w:t>Postal address</w:t>
            </w:r>
          </w:p>
        </w:tc>
        <w:tc>
          <w:tcPr>
            <w:tcW w:w="2879" w:type="dxa"/>
          </w:tcPr>
          <w:p w14:paraId="0C6BB419" w14:textId="77777777" w:rsidR="00C51D6B" w:rsidRPr="00DC0285" w:rsidRDefault="00C51D6B" w:rsidP="00CB436E">
            <w:pPr>
              <w:rPr>
                <w:rFonts w:cs="Arial"/>
              </w:rPr>
            </w:pPr>
          </w:p>
        </w:tc>
      </w:tr>
      <w:tr w:rsidR="00C51D6B" w:rsidRPr="00DC0285" w14:paraId="0E8A53FC" w14:textId="77777777" w:rsidTr="00CB436E">
        <w:tc>
          <w:tcPr>
            <w:tcW w:w="1696" w:type="dxa"/>
          </w:tcPr>
          <w:p w14:paraId="712B813D" w14:textId="77777777" w:rsidR="00C51D6B" w:rsidRPr="00DC0285" w:rsidRDefault="00C51D6B" w:rsidP="00CB436E">
            <w:pPr>
              <w:rPr>
                <w:rFonts w:cs="Arial"/>
              </w:rPr>
            </w:pPr>
            <w:r w:rsidRPr="00DC0285">
              <w:rPr>
                <w:rFonts w:cs="Arial"/>
              </w:rPr>
              <w:t>1.2(g)</w:t>
            </w:r>
          </w:p>
        </w:tc>
        <w:tc>
          <w:tcPr>
            <w:tcW w:w="4062" w:type="dxa"/>
          </w:tcPr>
          <w:p w14:paraId="2D0A0137" w14:textId="77777777" w:rsidR="00C51D6B" w:rsidRPr="00DC0285" w:rsidRDefault="00C51D6B" w:rsidP="00CB436E">
            <w:pPr>
              <w:rPr>
                <w:rFonts w:cs="Arial"/>
              </w:rPr>
            </w:pPr>
            <w:r w:rsidRPr="00DC0285">
              <w:rPr>
                <w:rFonts w:cs="Arial"/>
              </w:rPr>
              <w:t>Signature (electronic is acceptable)</w:t>
            </w:r>
          </w:p>
        </w:tc>
        <w:tc>
          <w:tcPr>
            <w:tcW w:w="2879" w:type="dxa"/>
          </w:tcPr>
          <w:p w14:paraId="73DD5ECA" w14:textId="77777777" w:rsidR="00C51D6B" w:rsidRPr="00DC0285" w:rsidRDefault="00C51D6B" w:rsidP="00CB436E">
            <w:pPr>
              <w:rPr>
                <w:rFonts w:cs="Arial"/>
              </w:rPr>
            </w:pPr>
          </w:p>
        </w:tc>
      </w:tr>
      <w:tr w:rsidR="00C51D6B" w:rsidRPr="00DC0285" w14:paraId="567C3CBE" w14:textId="77777777" w:rsidTr="00CB436E">
        <w:tc>
          <w:tcPr>
            <w:tcW w:w="1696" w:type="dxa"/>
          </w:tcPr>
          <w:p w14:paraId="6BC4B3E6" w14:textId="77777777" w:rsidR="00C51D6B" w:rsidRPr="00DC0285" w:rsidRDefault="00C51D6B" w:rsidP="00CB436E">
            <w:pPr>
              <w:rPr>
                <w:rFonts w:cs="Arial"/>
              </w:rPr>
            </w:pPr>
            <w:r w:rsidRPr="00DC0285">
              <w:rPr>
                <w:rFonts w:cs="Arial"/>
              </w:rPr>
              <w:t>1.2(h)</w:t>
            </w:r>
          </w:p>
        </w:tc>
        <w:tc>
          <w:tcPr>
            <w:tcW w:w="4062" w:type="dxa"/>
          </w:tcPr>
          <w:p w14:paraId="74367816" w14:textId="77777777" w:rsidR="00C51D6B" w:rsidRPr="00DC0285" w:rsidRDefault="00C51D6B" w:rsidP="00CB436E">
            <w:pPr>
              <w:rPr>
                <w:rFonts w:cs="Arial"/>
              </w:rPr>
            </w:pPr>
            <w:r w:rsidRPr="00DC0285">
              <w:rPr>
                <w:rFonts w:cs="Arial"/>
              </w:rPr>
              <w:t>Date</w:t>
            </w:r>
          </w:p>
        </w:tc>
        <w:tc>
          <w:tcPr>
            <w:tcW w:w="2879" w:type="dxa"/>
          </w:tcPr>
          <w:p w14:paraId="68A9D5CE" w14:textId="77777777" w:rsidR="00C51D6B" w:rsidRPr="00DC0285" w:rsidRDefault="00C51D6B" w:rsidP="00CB436E">
            <w:pPr>
              <w:rPr>
                <w:rFonts w:cs="Arial"/>
              </w:rPr>
            </w:pPr>
          </w:p>
        </w:tc>
      </w:tr>
    </w:tbl>
    <w:p w14:paraId="773316FE" w14:textId="77777777" w:rsidR="00C51D6B" w:rsidRPr="00DC0285" w:rsidRDefault="00C51D6B" w:rsidP="00C51D6B">
      <w:pPr>
        <w:rPr>
          <w:rFonts w:cs="Arial"/>
        </w:rPr>
      </w:pPr>
    </w:p>
    <w:p w14:paraId="7E060388" w14:textId="77777777" w:rsidR="00C51D6B" w:rsidRPr="00DC0285" w:rsidRDefault="00C51D6B" w:rsidP="00C51D6B">
      <w:pPr>
        <w:pStyle w:val="Subheading"/>
        <w:rPr>
          <w:rFonts w:ascii="Arial" w:hAnsi="Arial" w:cs="Arial"/>
          <w:sz w:val="28"/>
          <w:szCs w:val="28"/>
        </w:rPr>
      </w:pPr>
      <w:r w:rsidRPr="00DC0285">
        <w:rPr>
          <w:rFonts w:ascii="Arial" w:hAnsi="Arial" w:cs="Arial"/>
          <w:sz w:val="28"/>
          <w:szCs w:val="28"/>
        </w:rPr>
        <w:t>Part 2 Exclusion Grounds</w:t>
      </w:r>
    </w:p>
    <w:p w14:paraId="47C282F3" w14:textId="77777777" w:rsidR="00C51D6B" w:rsidRPr="00DC0285" w:rsidRDefault="00C51D6B" w:rsidP="00C51D6B">
      <w:pPr>
        <w:rPr>
          <w:rStyle w:val="Boldtext"/>
          <w:sz w:val="28"/>
          <w:szCs w:val="28"/>
        </w:rPr>
      </w:pPr>
      <w:r w:rsidRPr="00DC0285">
        <w:rPr>
          <w:rStyle w:val="Boldtext"/>
          <w:sz w:val="28"/>
          <w:szCs w:val="28"/>
        </w:rPr>
        <w:t>Part 2.1 Grounds for mandatory exclusion</w:t>
      </w:r>
    </w:p>
    <w:tbl>
      <w:tblPr>
        <w:tblStyle w:val="Table"/>
        <w:tblW w:w="0" w:type="auto"/>
        <w:tblLook w:val="04A0" w:firstRow="1" w:lastRow="0" w:firstColumn="1" w:lastColumn="0" w:noHBand="0" w:noVBand="1"/>
      </w:tblPr>
      <w:tblGrid>
        <w:gridCol w:w="1696"/>
        <w:gridCol w:w="4062"/>
        <w:gridCol w:w="2879"/>
      </w:tblGrid>
      <w:tr w:rsidR="00C51D6B" w:rsidRPr="00DC0285" w14:paraId="0C1FF32F" w14:textId="77777777" w:rsidTr="00CB436E">
        <w:trPr>
          <w:cnfStyle w:val="100000000000" w:firstRow="1" w:lastRow="0" w:firstColumn="0" w:lastColumn="0" w:oddVBand="0" w:evenVBand="0" w:oddHBand="0" w:evenHBand="0" w:firstRowFirstColumn="0" w:firstRowLastColumn="0" w:lastRowFirstColumn="0" w:lastRowLastColumn="0"/>
        </w:trPr>
        <w:tc>
          <w:tcPr>
            <w:tcW w:w="1696" w:type="dxa"/>
          </w:tcPr>
          <w:p w14:paraId="0C267893" w14:textId="77777777" w:rsidR="00C51D6B" w:rsidRPr="00DC0285" w:rsidRDefault="00C51D6B" w:rsidP="00CB436E">
            <w:pPr>
              <w:rPr>
                <w:rFonts w:cs="Arial"/>
              </w:rPr>
            </w:pPr>
            <w:r w:rsidRPr="00DC0285">
              <w:rPr>
                <w:rFonts w:cs="Arial"/>
              </w:rPr>
              <w:t xml:space="preserve">Question no. </w:t>
            </w:r>
          </w:p>
        </w:tc>
        <w:tc>
          <w:tcPr>
            <w:tcW w:w="4062" w:type="dxa"/>
          </w:tcPr>
          <w:p w14:paraId="3AEC6024" w14:textId="77777777" w:rsidR="00C51D6B" w:rsidRPr="00DC0285" w:rsidRDefault="00C51D6B" w:rsidP="00CB436E">
            <w:pPr>
              <w:rPr>
                <w:rFonts w:cs="Arial"/>
              </w:rPr>
            </w:pPr>
            <w:r w:rsidRPr="00DC0285">
              <w:rPr>
                <w:rFonts w:cs="Arial"/>
              </w:rPr>
              <w:t>Question</w:t>
            </w:r>
          </w:p>
        </w:tc>
        <w:tc>
          <w:tcPr>
            <w:tcW w:w="2879" w:type="dxa"/>
          </w:tcPr>
          <w:p w14:paraId="19311C86" w14:textId="77777777" w:rsidR="00C51D6B" w:rsidRPr="00DC0285" w:rsidRDefault="00C51D6B" w:rsidP="00CB436E">
            <w:pPr>
              <w:rPr>
                <w:rFonts w:cs="Arial"/>
              </w:rPr>
            </w:pPr>
            <w:r w:rsidRPr="00DC0285">
              <w:rPr>
                <w:rFonts w:cs="Arial"/>
              </w:rPr>
              <w:t>Response</w:t>
            </w:r>
          </w:p>
        </w:tc>
      </w:tr>
      <w:tr w:rsidR="00C51D6B" w:rsidRPr="00DC0285" w14:paraId="7BA42DBE" w14:textId="77777777" w:rsidTr="00CB436E">
        <w:tc>
          <w:tcPr>
            <w:tcW w:w="1696" w:type="dxa"/>
          </w:tcPr>
          <w:p w14:paraId="40C115E2" w14:textId="77777777" w:rsidR="00C51D6B" w:rsidRPr="00DC0285" w:rsidRDefault="00C51D6B" w:rsidP="00CB436E">
            <w:pPr>
              <w:rPr>
                <w:rFonts w:cs="Arial"/>
              </w:rPr>
            </w:pPr>
            <w:r w:rsidRPr="00DC0285">
              <w:rPr>
                <w:rFonts w:cs="Arial"/>
              </w:rPr>
              <w:t>2.1(a)</w:t>
            </w:r>
          </w:p>
        </w:tc>
        <w:tc>
          <w:tcPr>
            <w:tcW w:w="6941" w:type="dxa"/>
            <w:gridSpan w:val="2"/>
          </w:tcPr>
          <w:p w14:paraId="4A7167B3" w14:textId="77777777" w:rsidR="00C51D6B" w:rsidRPr="00DC0285" w:rsidRDefault="00C51D6B" w:rsidP="00CB436E">
            <w:pPr>
              <w:rPr>
                <w:rFonts w:cs="Arial"/>
              </w:rPr>
            </w:pPr>
            <w:r w:rsidRPr="00DC0285">
              <w:rPr>
                <w:rFonts w:cs="Arial"/>
              </w:rPr>
              <w:t xml:space="preserve">Please indicate if, within the past five years you, your organisation or any other person who has powers of representation, decision or control in the organisation been convicted </w:t>
            </w:r>
            <w:r w:rsidRPr="00DC0285">
              <w:rPr>
                <w:rFonts w:cs="Arial"/>
                <w:highlight w:val="white"/>
              </w:rPr>
              <w:t xml:space="preserve">anywhere in the world </w:t>
            </w:r>
            <w:r w:rsidRPr="00DC0285">
              <w:rPr>
                <w:rFonts w:cs="Arial"/>
              </w:rPr>
              <w:t>of any of the offences within the summary below.</w:t>
            </w:r>
          </w:p>
        </w:tc>
      </w:tr>
      <w:tr w:rsidR="00C51D6B" w:rsidRPr="00DC0285" w14:paraId="07F3C65C" w14:textId="77777777" w:rsidTr="00CB436E">
        <w:tc>
          <w:tcPr>
            <w:tcW w:w="1696" w:type="dxa"/>
          </w:tcPr>
          <w:p w14:paraId="647BCB8E" w14:textId="77777777" w:rsidR="00C51D6B" w:rsidRPr="00DC0285" w:rsidRDefault="00C51D6B" w:rsidP="00CB436E">
            <w:pPr>
              <w:rPr>
                <w:rFonts w:cs="Arial"/>
              </w:rPr>
            </w:pPr>
          </w:p>
        </w:tc>
        <w:tc>
          <w:tcPr>
            <w:tcW w:w="4062" w:type="dxa"/>
          </w:tcPr>
          <w:p w14:paraId="7C3CF866" w14:textId="77777777" w:rsidR="00C51D6B" w:rsidRPr="00DC0285" w:rsidRDefault="00C51D6B" w:rsidP="00CB436E">
            <w:pPr>
              <w:rPr>
                <w:rFonts w:cs="Arial"/>
              </w:rPr>
            </w:pPr>
            <w:r w:rsidRPr="00DC0285">
              <w:rPr>
                <w:rFonts w:cs="Arial"/>
              </w:rPr>
              <w:t xml:space="preserve">Participation in a criminal organisation.  </w:t>
            </w:r>
          </w:p>
        </w:tc>
        <w:tc>
          <w:tcPr>
            <w:tcW w:w="2879" w:type="dxa"/>
          </w:tcPr>
          <w:p w14:paraId="4A125DE3" w14:textId="77777777" w:rsidR="00C51D6B" w:rsidRPr="00DC0285" w:rsidRDefault="00C51D6B" w:rsidP="00CB436E">
            <w:pPr>
              <w:rPr>
                <w:rFonts w:cs="Arial"/>
              </w:rPr>
            </w:pPr>
            <w:r w:rsidRPr="00DC0285">
              <w:rPr>
                <w:rFonts w:cs="Arial"/>
              </w:rPr>
              <w:t>(Yes / No)</w:t>
            </w:r>
          </w:p>
          <w:p w14:paraId="3DA8989E" w14:textId="77777777" w:rsidR="00C51D6B" w:rsidRPr="00DC0285" w:rsidRDefault="00C51D6B" w:rsidP="00CB436E">
            <w:pPr>
              <w:rPr>
                <w:rFonts w:cs="Arial"/>
              </w:rPr>
            </w:pPr>
            <w:r w:rsidRPr="00DC0285">
              <w:rPr>
                <w:rFonts w:cs="Arial"/>
              </w:rPr>
              <w:t xml:space="preserve">If </w:t>
            </w:r>
            <w:proofErr w:type="gramStart"/>
            <w:r w:rsidRPr="00DC0285">
              <w:rPr>
                <w:rFonts w:cs="Arial"/>
              </w:rPr>
              <w:t>yes</w:t>
            </w:r>
            <w:proofErr w:type="gramEnd"/>
            <w:r w:rsidRPr="00DC0285">
              <w:rPr>
                <w:rFonts w:cs="Arial"/>
              </w:rPr>
              <w:t xml:space="preserve"> please provide details at 2.1 (b)</w:t>
            </w:r>
          </w:p>
        </w:tc>
      </w:tr>
      <w:tr w:rsidR="00C51D6B" w:rsidRPr="00DC0285" w14:paraId="10DDA098" w14:textId="77777777" w:rsidTr="00CB436E">
        <w:tc>
          <w:tcPr>
            <w:tcW w:w="1696" w:type="dxa"/>
          </w:tcPr>
          <w:p w14:paraId="2E0D6C8C" w14:textId="77777777" w:rsidR="00C51D6B" w:rsidRPr="00DC0285" w:rsidRDefault="00C51D6B" w:rsidP="00CB436E">
            <w:pPr>
              <w:rPr>
                <w:rFonts w:cs="Arial"/>
              </w:rPr>
            </w:pPr>
          </w:p>
        </w:tc>
        <w:tc>
          <w:tcPr>
            <w:tcW w:w="4062" w:type="dxa"/>
          </w:tcPr>
          <w:p w14:paraId="540A0861" w14:textId="77777777" w:rsidR="00C51D6B" w:rsidRPr="00DC0285" w:rsidRDefault="00C51D6B" w:rsidP="00CB436E">
            <w:pPr>
              <w:rPr>
                <w:rFonts w:cs="Arial"/>
              </w:rPr>
            </w:pPr>
            <w:r w:rsidRPr="00DC0285">
              <w:rPr>
                <w:rFonts w:cs="Arial"/>
              </w:rPr>
              <w:t xml:space="preserve">Corruption.  </w:t>
            </w:r>
          </w:p>
        </w:tc>
        <w:tc>
          <w:tcPr>
            <w:tcW w:w="2879" w:type="dxa"/>
          </w:tcPr>
          <w:p w14:paraId="1FF0630E" w14:textId="77777777" w:rsidR="00C51D6B" w:rsidRPr="00DC0285" w:rsidRDefault="00C51D6B" w:rsidP="00CB436E">
            <w:pPr>
              <w:rPr>
                <w:rFonts w:cs="Arial"/>
              </w:rPr>
            </w:pPr>
            <w:r w:rsidRPr="00DC0285">
              <w:rPr>
                <w:rFonts w:cs="Arial"/>
              </w:rPr>
              <w:t>((Yes / No)</w:t>
            </w:r>
          </w:p>
          <w:p w14:paraId="6414E68D" w14:textId="77777777" w:rsidR="00C51D6B" w:rsidRPr="00DC0285" w:rsidRDefault="00C51D6B" w:rsidP="00CB436E">
            <w:pPr>
              <w:rPr>
                <w:rFonts w:cs="Arial"/>
              </w:rPr>
            </w:pPr>
            <w:r w:rsidRPr="00DC0285">
              <w:rPr>
                <w:rFonts w:cs="Arial"/>
              </w:rPr>
              <w:t xml:space="preserve">If </w:t>
            </w:r>
            <w:proofErr w:type="gramStart"/>
            <w:r w:rsidRPr="00DC0285">
              <w:rPr>
                <w:rFonts w:cs="Arial"/>
              </w:rPr>
              <w:t>yes</w:t>
            </w:r>
            <w:proofErr w:type="gramEnd"/>
            <w:r w:rsidRPr="00DC0285">
              <w:rPr>
                <w:rFonts w:cs="Arial"/>
              </w:rPr>
              <w:t xml:space="preserve"> please provide details at 2.1 (b)</w:t>
            </w:r>
          </w:p>
        </w:tc>
      </w:tr>
      <w:tr w:rsidR="00C51D6B" w:rsidRPr="00DC0285" w14:paraId="316F692F" w14:textId="77777777" w:rsidTr="00CB436E">
        <w:tc>
          <w:tcPr>
            <w:tcW w:w="1696" w:type="dxa"/>
          </w:tcPr>
          <w:p w14:paraId="216693E1" w14:textId="77777777" w:rsidR="00C51D6B" w:rsidRPr="00DC0285" w:rsidRDefault="00C51D6B" w:rsidP="00CB436E">
            <w:pPr>
              <w:rPr>
                <w:rFonts w:cs="Arial"/>
              </w:rPr>
            </w:pPr>
          </w:p>
        </w:tc>
        <w:tc>
          <w:tcPr>
            <w:tcW w:w="4062" w:type="dxa"/>
          </w:tcPr>
          <w:p w14:paraId="7743DC1A" w14:textId="77777777" w:rsidR="00C51D6B" w:rsidRPr="00DC0285" w:rsidRDefault="00C51D6B" w:rsidP="00CB436E">
            <w:pPr>
              <w:rPr>
                <w:rFonts w:cs="Arial"/>
              </w:rPr>
            </w:pPr>
            <w:r w:rsidRPr="00DC0285">
              <w:rPr>
                <w:rFonts w:cs="Arial"/>
              </w:rPr>
              <w:t xml:space="preserve">Fraud. </w:t>
            </w:r>
          </w:p>
        </w:tc>
        <w:tc>
          <w:tcPr>
            <w:tcW w:w="2879" w:type="dxa"/>
          </w:tcPr>
          <w:p w14:paraId="015FC896" w14:textId="77777777" w:rsidR="00C51D6B" w:rsidRPr="00DC0285" w:rsidRDefault="00C51D6B" w:rsidP="00CB436E">
            <w:pPr>
              <w:rPr>
                <w:rFonts w:cs="Arial"/>
              </w:rPr>
            </w:pPr>
            <w:r w:rsidRPr="00DC0285">
              <w:rPr>
                <w:rFonts w:cs="Arial"/>
              </w:rPr>
              <w:t>(Yes / No)</w:t>
            </w:r>
          </w:p>
          <w:p w14:paraId="529ECEC6" w14:textId="77777777" w:rsidR="00C51D6B" w:rsidRPr="00DC0285" w:rsidRDefault="00C51D6B" w:rsidP="00CB436E">
            <w:pPr>
              <w:rPr>
                <w:rFonts w:cs="Arial"/>
              </w:rPr>
            </w:pPr>
            <w:r w:rsidRPr="00DC0285">
              <w:rPr>
                <w:rFonts w:cs="Arial"/>
              </w:rPr>
              <w:t xml:space="preserve">If </w:t>
            </w:r>
            <w:proofErr w:type="gramStart"/>
            <w:r w:rsidRPr="00DC0285">
              <w:rPr>
                <w:rFonts w:cs="Arial"/>
              </w:rPr>
              <w:t>yes</w:t>
            </w:r>
            <w:proofErr w:type="gramEnd"/>
            <w:r w:rsidRPr="00DC0285">
              <w:rPr>
                <w:rFonts w:cs="Arial"/>
              </w:rPr>
              <w:t xml:space="preserve"> please provide details at 2.1 (b)</w:t>
            </w:r>
          </w:p>
        </w:tc>
      </w:tr>
      <w:tr w:rsidR="00C51D6B" w:rsidRPr="00DC0285" w14:paraId="63601617" w14:textId="77777777" w:rsidTr="00CB436E">
        <w:tc>
          <w:tcPr>
            <w:tcW w:w="1696" w:type="dxa"/>
          </w:tcPr>
          <w:p w14:paraId="1A22FA8E" w14:textId="77777777" w:rsidR="00C51D6B" w:rsidRPr="00DC0285" w:rsidRDefault="00C51D6B" w:rsidP="00CB436E">
            <w:pPr>
              <w:rPr>
                <w:rFonts w:cs="Arial"/>
              </w:rPr>
            </w:pPr>
          </w:p>
        </w:tc>
        <w:tc>
          <w:tcPr>
            <w:tcW w:w="4062" w:type="dxa"/>
          </w:tcPr>
          <w:p w14:paraId="4AF2E231" w14:textId="77777777" w:rsidR="00C51D6B" w:rsidRPr="00DC0285" w:rsidRDefault="00C51D6B" w:rsidP="00CB436E">
            <w:pPr>
              <w:rPr>
                <w:rFonts w:cs="Arial"/>
              </w:rPr>
            </w:pPr>
            <w:r w:rsidRPr="00DC0285">
              <w:rPr>
                <w:rFonts w:cs="Arial"/>
              </w:rPr>
              <w:t>Terrorist offences or offences linked to terrorist activities</w:t>
            </w:r>
          </w:p>
        </w:tc>
        <w:tc>
          <w:tcPr>
            <w:tcW w:w="2879" w:type="dxa"/>
          </w:tcPr>
          <w:p w14:paraId="62DC4C03" w14:textId="77777777" w:rsidR="00C51D6B" w:rsidRPr="00DC0285" w:rsidRDefault="00C51D6B" w:rsidP="00CB436E">
            <w:pPr>
              <w:rPr>
                <w:rFonts w:cs="Arial"/>
              </w:rPr>
            </w:pPr>
            <w:r w:rsidRPr="00DC0285">
              <w:rPr>
                <w:rFonts w:cs="Arial"/>
              </w:rPr>
              <w:t>(Yes / No)</w:t>
            </w:r>
          </w:p>
          <w:p w14:paraId="385D039B" w14:textId="77777777" w:rsidR="00C51D6B" w:rsidRPr="00DC0285" w:rsidRDefault="00C51D6B" w:rsidP="00CB436E">
            <w:pPr>
              <w:rPr>
                <w:rFonts w:cs="Arial"/>
              </w:rPr>
            </w:pPr>
            <w:r w:rsidRPr="00DC0285">
              <w:rPr>
                <w:rFonts w:cs="Arial"/>
              </w:rPr>
              <w:t xml:space="preserve">If </w:t>
            </w:r>
            <w:proofErr w:type="gramStart"/>
            <w:r w:rsidRPr="00DC0285">
              <w:rPr>
                <w:rFonts w:cs="Arial"/>
              </w:rPr>
              <w:t>yes</w:t>
            </w:r>
            <w:proofErr w:type="gramEnd"/>
            <w:r w:rsidRPr="00DC0285">
              <w:rPr>
                <w:rFonts w:cs="Arial"/>
              </w:rPr>
              <w:t xml:space="preserve"> please provide details at 2.1 (b)</w:t>
            </w:r>
          </w:p>
        </w:tc>
      </w:tr>
      <w:tr w:rsidR="00C51D6B" w:rsidRPr="00DC0285" w14:paraId="7EA85E79" w14:textId="77777777" w:rsidTr="00CB436E">
        <w:tc>
          <w:tcPr>
            <w:tcW w:w="1696" w:type="dxa"/>
          </w:tcPr>
          <w:p w14:paraId="783C66D0" w14:textId="77777777" w:rsidR="00C51D6B" w:rsidRPr="00DC0285" w:rsidRDefault="00C51D6B" w:rsidP="00CB436E">
            <w:pPr>
              <w:rPr>
                <w:rFonts w:cs="Arial"/>
              </w:rPr>
            </w:pPr>
          </w:p>
        </w:tc>
        <w:tc>
          <w:tcPr>
            <w:tcW w:w="4062" w:type="dxa"/>
          </w:tcPr>
          <w:p w14:paraId="4041406F" w14:textId="77777777" w:rsidR="00C51D6B" w:rsidRPr="00DC0285" w:rsidRDefault="00C51D6B" w:rsidP="00CB436E">
            <w:pPr>
              <w:rPr>
                <w:rFonts w:cs="Arial"/>
              </w:rPr>
            </w:pPr>
            <w:r w:rsidRPr="00DC0285">
              <w:rPr>
                <w:rFonts w:cs="Arial"/>
              </w:rPr>
              <w:t>Money laundering or terrorist financing</w:t>
            </w:r>
          </w:p>
        </w:tc>
        <w:tc>
          <w:tcPr>
            <w:tcW w:w="2879" w:type="dxa"/>
          </w:tcPr>
          <w:p w14:paraId="2251BA5E" w14:textId="77777777" w:rsidR="00C51D6B" w:rsidRPr="00DC0285" w:rsidRDefault="00C51D6B" w:rsidP="00CB436E">
            <w:pPr>
              <w:rPr>
                <w:rFonts w:cs="Arial"/>
              </w:rPr>
            </w:pPr>
            <w:r w:rsidRPr="00DC0285">
              <w:rPr>
                <w:rFonts w:cs="Arial"/>
              </w:rPr>
              <w:t>(Yes / No)</w:t>
            </w:r>
          </w:p>
          <w:p w14:paraId="34676C09" w14:textId="77777777" w:rsidR="00C51D6B" w:rsidRPr="00DC0285" w:rsidRDefault="00C51D6B" w:rsidP="00CB436E">
            <w:pPr>
              <w:rPr>
                <w:rFonts w:cs="Arial"/>
              </w:rPr>
            </w:pPr>
            <w:r w:rsidRPr="00DC0285">
              <w:rPr>
                <w:rFonts w:cs="Arial"/>
              </w:rPr>
              <w:t xml:space="preserve">If </w:t>
            </w:r>
            <w:proofErr w:type="gramStart"/>
            <w:r w:rsidRPr="00DC0285">
              <w:rPr>
                <w:rFonts w:cs="Arial"/>
              </w:rPr>
              <w:t>yes</w:t>
            </w:r>
            <w:proofErr w:type="gramEnd"/>
            <w:r w:rsidRPr="00DC0285">
              <w:rPr>
                <w:rFonts w:cs="Arial"/>
              </w:rPr>
              <w:t xml:space="preserve"> please provide details at 2.1 (b)</w:t>
            </w:r>
          </w:p>
        </w:tc>
      </w:tr>
      <w:tr w:rsidR="00C51D6B" w:rsidRPr="00DC0285" w14:paraId="29431C84" w14:textId="77777777" w:rsidTr="00CB436E">
        <w:tc>
          <w:tcPr>
            <w:tcW w:w="1696" w:type="dxa"/>
          </w:tcPr>
          <w:p w14:paraId="1C3D338E" w14:textId="77777777" w:rsidR="00C51D6B" w:rsidRPr="00DC0285" w:rsidRDefault="00C51D6B" w:rsidP="00CB436E">
            <w:pPr>
              <w:rPr>
                <w:rFonts w:cs="Arial"/>
              </w:rPr>
            </w:pPr>
          </w:p>
        </w:tc>
        <w:tc>
          <w:tcPr>
            <w:tcW w:w="4062" w:type="dxa"/>
          </w:tcPr>
          <w:p w14:paraId="72EFA221" w14:textId="77777777" w:rsidR="00C51D6B" w:rsidRPr="00DC0285" w:rsidRDefault="00C51D6B" w:rsidP="00CB436E">
            <w:pPr>
              <w:rPr>
                <w:rFonts w:cs="Arial"/>
              </w:rPr>
            </w:pPr>
            <w:r w:rsidRPr="00DC0285">
              <w:rPr>
                <w:rFonts w:cs="Arial"/>
              </w:rPr>
              <w:t>Child labour and other forms of trafficking in human beings</w:t>
            </w:r>
          </w:p>
        </w:tc>
        <w:tc>
          <w:tcPr>
            <w:tcW w:w="2879" w:type="dxa"/>
          </w:tcPr>
          <w:p w14:paraId="6E2BBA21" w14:textId="77777777" w:rsidR="00C51D6B" w:rsidRPr="00DC0285" w:rsidRDefault="00C51D6B" w:rsidP="00CB436E">
            <w:pPr>
              <w:rPr>
                <w:rFonts w:cs="Arial"/>
              </w:rPr>
            </w:pPr>
            <w:r w:rsidRPr="00DC0285">
              <w:rPr>
                <w:rFonts w:cs="Arial"/>
              </w:rPr>
              <w:t>(Yes / No)</w:t>
            </w:r>
          </w:p>
          <w:p w14:paraId="1E9084CB" w14:textId="77777777" w:rsidR="00C51D6B" w:rsidRPr="00DC0285" w:rsidRDefault="00C51D6B" w:rsidP="00CB436E">
            <w:pPr>
              <w:rPr>
                <w:rFonts w:cs="Arial"/>
              </w:rPr>
            </w:pPr>
            <w:r w:rsidRPr="00DC0285">
              <w:rPr>
                <w:rFonts w:cs="Arial"/>
              </w:rPr>
              <w:t xml:space="preserve">If </w:t>
            </w:r>
            <w:proofErr w:type="gramStart"/>
            <w:r w:rsidRPr="00DC0285">
              <w:rPr>
                <w:rFonts w:cs="Arial"/>
              </w:rPr>
              <w:t>yes</w:t>
            </w:r>
            <w:proofErr w:type="gramEnd"/>
            <w:r w:rsidRPr="00DC0285">
              <w:rPr>
                <w:rFonts w:cs="Arial"/>
              </w:rPr>
              <w:t xml:space="preserve"> please provide details at 2.1 (b)</w:t>
            </w:r>
          </w:p>
        </w:tc>
      </w:tr>
      <w:tr w:rsidR="00C51D6B" w:rsidRPr="00DC0285" w14:paraId="63390459" w14:textId="77777777" w:rsidTr="00CB436E">
        <w:tc>
          <w:tcPr>
            <w:tcW w:w="1696" w:type="dxa"/>
          </w:tcPr>
          <w:p w14:paraId="0EA9B359" w14:textId="77777777" w:rsidR="00C51D6B" w:rsidRPr="00DC0285" w:rsidRDefault="00C51D6B" w:rsidP="00CB436E">
            <w:pPr>
              <w:rPr>
                <w:rFonts w:cs="Arial"/>
              </w:rPr>
            </w:pPr>
            <w:r w:rsidRPr="00DC0285">
              <w:rPr>
                <w:rFonts w:cs="Arial"/>
              </w:rPr>
              <w:lastRenderedPageBreak/>
              <w:t>2.1(b)</w:t>
            </w:r>
          </w:p>
        </w:tc>
        <w:tc>
          <w:tcPr>
            <w:tcW w:w="4062" w:type="dxa"/>
          </w:tcPr>
          <w:p w14:paraId="1F520413" w14:textId="77777777" w:rsidR="00C51D6B" w:rsidRPr="00DC0285" w:rsidRDefault="00C51D6B" w:rsidP="00CB436E">
            <w:pPr>
              <w:rPr>
                <w:rFonts w:cs="Arial"/>
              </w:rPr>
            </w:pPr>
            <w:r w:rsidRPr="00DC0285">
              <w:rPr>
                <w:rFonts w:cs="Arial"/>
              </w:rPr>
              <w:t>If you have answered yes to question 2.1(a), please provide further details.</w:t>
            </w:r>
          </w:p>
          <w:p w14:paraId="2872FCDC" w14:textId="77777777" w:rsidR="00C51D6B" w:rsidRPr="00DC0285" w:rsidRDefault="00C51D6B" w:rsidP="00CB436E">
            <w:pPr>
              <w:rPr>
                <w:rFonts w:cs="Arial"/>
              </w:rPr>
            </w:pPr>
          </w:p>
          <w:p w14:paraId="5E5B40FD" w14:textId="77777777" w:rsidR="00C51D6B" w:rsidRPr="00DC0285" w:rsidRDefault="00C51D6B" w:rsidP="00CB436E">
            <w:pPr>
              <w:rPr>
                <w:rFonts w:cs="Arial"/>
              </w:rPr>
            </w:pPr>
            <w:r w:rsidRPr="00DC0285">
              <w:rPr>
                <w:rFonts w:cs="Arial"/>
              </w:rPr>
              <w:t>Date of conviction, specify which of the grounds listed the conviction was for, and the reasons for conviction.</w:t>
            </w:r>
          </w:p>
          <w:p w14:paraId="6DD9052C" w14:textId="77777777" w:rsidR="00C51D6B" w:rsidRPr="00DC0285" w:rsidRDefault="00C51D6B" w:rsidP="00CB436E">
            <w:pPr>
              <w:rPr>
                <w:rFonts w:cs="Arial"/>
              </w:rPr>
            </w:pPr>
          </w:p>
          <w:p w14:paraId="39A84BF7" w14:textId="77777777" w:rsidR="00C51D6B" w:rsidRPr="00DC0285" w:rsidRDefault="00C51D6B" w:rsidP="00CB436E">
            <w:pPr>
              <w:rPr>
                <w:rFonts w:cs="Arial"/>
              </w:rPr>
            </w:pPr>
            <w:r w:rsidRPr="00DC0285">
              <w:rPr>
                <w:rFonts w:cs="Arial"/>
              </w:rPr>
              <w:t xml:space="preserve">Identity of who has been </w:t>
            </w:r>
            <w:proofErr w:type="gramStart"/>
            <w:r w:rsidRPr="00DC0285">
              <w:rPr>
                <w:rFonts w:cs="Arial"/>
              </w:rPr>
              <w:t>convicted</w:t>
            </w:r>
            <w:proofErr w:type="gramEnd"/>
          </w:p>
          <w:p w14:paraId="08771AA0" w14:textId="77777777" w:rsidR="00C51D6B" w:rsidRPr="00DC0285" w:rsidRDefault="00C51D6B" w:rsidP="00CB436E">
            <w:pPr>
              <w:rPr>
                <w:rFonts w:cs="Arial"/>
              </w:rPr>
            </w:pPr>
            <w:r w:rsidRPr="00DC0285">
              <w:rPr>
                <w:rFonts w:cs="Arial"/>
              </w:rPr>
              <w:t xml:space="preserve">If the relevant documentation is available </w:t>
            </w:r>
            <w:proofErr w:type="gramStart"/>
            <w:r w:rsidRPr="00DC0285">
              <w:rPr>
                <w:rFonts w:cs="Arial"/>
              </w:rPr>
              <w:t>electronically</w:t>
            </w:r>
            <w:proofErr w:type="gramEnd"/>
            <w:r w:rsidRPr="00DC0285">
              <w:rPr>
                <w:rFonts w:cs="Arial"/>
              </w:rPr>
              <w:t xml:space="preserve"> please provide the web address, issuing authority, precise reference of the documents.</w:t>
            </w:r>
          </w:p>
        </w:tc>
        <w:tc>
          <w:tcPr>
            <w:tcW w:w="2879" w:type="dxa"/>
          </w:tcPr>
          <w:p w14:paraId="5C452212" w14:textId="77777777" w:rsidR="00C51D6B" w:rsidRPr="00DC0285" w:rsidRDefault="00C51D6B" w:rsidP="00CB436E">
            <w:pPr>
              <w:rPr>
                <w:rFonts w:cs="Arial"/>
              </w:rPr>
            </w:pPr>
          </w:p>
        </w:tc>
      </w:tr>
      <w:tr w:rsidR="00C51D6B" w:rsidRPr="00DC0285" w14:paraId="58EF0361" w14:textId="77777777" w:rsidTr="00CB436E">
        <w:tc>
          <w:tcPr>
            <w:tcW w:w="1696" w:type="dxa"/>
          </w:tcPr>
          <w:p w14:paraId="1D68B52F" w14:textId="77777777" w:rsidR="00C51D6B" w:rsidRPr="00DC0285" w:rsidRDefault="00C51D6B" w:rsidP="00CB436E">
            <w:pPr>
              <w:rPr>
                <w:rFonts w:cs="Arial"/>
              </w:rPr>
            </w:pPr>
            <w:r w:rsidRPr="00DC0285">
              <w:rPr>
                <w:rFonts w:cs="Arial"/>
              </w:rPr>
              <w:t>2.1 (c)</w:t>
            </w:r>
          </w:p>
        </w:tc>
        <w:tc>
          <w:tcPr>
            <w:tcW w:w="4062" w:type="dxa"/>
          </w:tcPr>
          <w:p w14:paraId="54FB804C" w14:textId="77777777" w:rsidR="00C51D6B" w:rsidRPr="00DC0285" w:rsidRDefault="00C51D6B" w:rsidP="00CB436E">
            <w:pPr>
              <w:rPr>
                <w:rFonts w:cs="Arial"/>
              </w:rPr>
            </w:pPr>
            <w:r w:rsidRPr="00DC0285">
              <w:rPr>
                <w:rFonts w:cs="Arial"/>
              </w:rPr>
              <w:t>If you have answered Yes to any of the points above have measures been taken to demonstrate the reliability of the organisation despite the existence of a relevant ground for exclusion? (</w:t>
            </w:r>
            <w:proofErr w:type="gramStart"/>
            <w:r w:rsidRPr="00DC0285">
              <w:rPr>
                <w:rFonts w:cs="Arial"/>
              </w:rPr>
              <w:t>i.e.</w:t>
            </w:r>
            <w:proofErr w:type="gramEnd"/>
            <w:r w:rsidRPr="00DC0285">
              <w:rPr>
                <w:rFonts w:cs="Arial"/>
              </w:rPr>
              <w:t xml:space="preserve"> Self-Cleaning)</w:t>
            </w:r>
          </w:p>
        </w:tc>
        <w:tc>
          <w:tcPr>
            <w:tcW w:w="2879" w:type="dxa"/>
          </w:tcPr>
          <w:p w14:paraId="4F75D49A" w14:textId="77777777" w:rsidR="00C51D6B" w:rsidRPr="00DC0285" w:rsidRDefault="00C51D6B" w:rsidP="00CB436E">
            <w:pPr>
              <w:rPr>
                <w:rFonts w:cs="Arial"/>
              </w:rPr>
            </w:pPr>
            <w:r w:rsidRPr="00DC0285">
              <w:rPr>
                <w:rFonts w:cs="Arial"/>
              </w:rPr>
              <w:t>(Yes / No)</w:t>
            </w:r>
          </w:p>
          <w:p w14:paraId="7669EE7C" w14:textId="77777777" w:rsidR="00C51D6B" w:rsidRPr="00DC0285" w:rsidRDefault="00C51D6B" w:rsidP="00CB436E">
            <w:pPr>
              <w:rPr>
                <w:rFonts w:cs="Arial"/>
              </w:rPr>
            </w:pPr>
          </w:p>
        </w:tc>
      </w:tr>
      <w:tr w:rsidR="00C51D6B" w:rsidRPr="00DC0285" w14:paraId="7FBC9CD0" w14:textId="77777777" w:rsidTr="00CB436E">
        <w:tc>
          <w:tcPr>
            <w:tcW w:w="1696" w:type="dxa"/>
          </w:tcPr>
          <w:p w14:paraId="646195A6" w14:textId="77777777" w:rsidR="00C51D6B" w:rsidRPr="00DC0285" w:rsidRDefault="00C51D6B" w:rsidP="00CB436E">
            <w:pPr>
              <w:rPr>
                <w:rFonts w:cs="Arial"/>
              </w:rPr>
            </w:pPr>
            <w:r w:rsidRPr="00DC0285">
              <w:rPr>
                <w:rFonts w:cs="Arial"/>
              </w:rPr>
              <w:t>2.1(d)</w:t>
            </w:r>
          </w:p>
        </w:tc>
        <w:tc>
          <w:tcPr>
            <w:tcW w:w="4062" w:type="dxa"/>
          </w:tcPr>
          <w:p w14:paraId="0EB6F359" w14:textId="77777777" w:rsidR="00C51D6B" w:rsidRPr="00DC0285" w:rsidRDefault="00C51D6B" w:rsidP="00CB436E">
            <w:pPr>
              <w:rPr>
                <w:rFonts w:cs="Arial"/>
              </w:rPr>
            </w:pPr>
            <w:r w:rsidRPr="00DC0285">
              <w:rPr>
                <w:rFonts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1BA26258" w14:textId="77777777" w:rsidR="00C51D6B" w:rsidRPr="00DC0285" w:rsidRDefault="00C51D6B" w:rsidP="00CB436E">
            <w:pPr>
              <w:rPr>
                <w:rFonts w:cs="Arial"/>
              </w:rPr>
            </w:pPr>
            <w:r w:rsidRPr="00DC0285">
              <w:rPr>
                <w:rFonts w:cs="Arial"/>
              </w:rPr>
              <w:t>(Yes / No)</w:t>
            </w:r>
          </w:p>
          <w:p w14:paraId="3FA3889C" w14:textId="77777777" w:rsidR="00C51D6B" w:rsidRPr="00DC0285" w:rsidRDefault="00C51D6B" w:rsidP="00CB436E">
            <w:pPr>
              <w:rPr>
                <w:rFonts w:cs="Arial"/>
              </w:rPr>
            </w:pPr>
          </w:p>
        </w:tc>
      </w:tr>
      <w:tr w:rsidR="00C51D6B" w:rsidRPr="00DC0285" w14:paraId="6A12B7F7" w14:textId="77777777" w:rsidTr="00CB436E">
        <w:tc>
          <w:tcPr>
            <w:tcW w:w="1696" w:type="dxa"/>
          </w:tcPr>
          <w:p w14:paraId="01D8D718" w14:textId="77777777" w:rsidR="00C51D6B" w:rsidRPr="00DC0285" w:rsidRDefault="00C51D6B" w:rsidP="00CB436E">
            <w:pPr>
              <w:rPr>
                <w:rFonts w:cs="Arial"/>
              </w:rPr>
            </w:pPr>
            <w:r w:rsidRPr="00DC0285">
              <w:rPr>
                <w:rFonts w:cs="Arial"/>
              </w:rPr>
              <w:t>2.1(e)</w:t>
            </w:r>
          </w:p>
        </w:tc>
        <w:tc>
          <w:tcPr>
            <w:tcW w:w="4062" w:type="dxa"/>
          </w:tcPr>
          <w:p w14:paraId="76C06D30" w14:textId="77777777" w:rsidR="00C51D6B" w:rsidRPr="00DC0285" w:rsidRDefault="00C51D6B" w:rsidP="00CB436E">
            <w:pPr>
              <w:rPr>
                <w:rFonts w:cs="Arial"/>
              </w:rPr>
            </w:pPr>
            <w:r w:rsidRPr="00DC0285">
              <w:rPr>
                <w:rFonts w:cs="Arial"/>
              </w:rPr>
              <w:t xml:space="preserve">If you have answered yes to question 2.3(a), please provide further details. Please also confirm you have paid or have </w:t>
            </w:r>
            <w:proofErr w:type="gramStart"/>
            <w:r w:rsidRPr="00DC0285">
              <w:rPr>
                <w:rFonts w:cs="Arial"/>
              </w:rPr>
              <w:t>entered into</w:t>
            </w:r>
            <w:proofErr w:type="gramEnd"/>
            <w:r w:rsidRPr="00DC0285">
              <w:rPr>
                <w:rFonts w:cs="Arial"/>
              </w:rPr>
              <w:t xml:space="preserve"> </w:t>
            </w:r>
            <w:r w:rsidRPr="00DC0285">
              <w:rPr>
                <w:rFonts w:cs="Arial"/>
              </w:rPr>
              <w:lastRenderedPageBreak/>
              <w:t>a binding arrangement with a view to paying, the outstanding sum including where applicable any accrued interest and/or fines.</w:t>
            </w:r>
          </w:p>
        </w:tc>
        <w:tc>
          <w:tcPr>
            <w:tcW w:w="2879" w:type="dxa"/>
          </w:tcPr>
          <w:p w14:paraId="4F29B07E" w14:textId="77777777" w:rsidR="00C51D6B" w:rsidRPr="00DC0285" w:rsidRDefault="00C51D6B" w:rsidP="00CB436E">
            <w:pPr>
              <w:rPr>
                <w:rFonts w:cs="Arial"/>
              </w:rPr>
            </w:pPr>
          </w:p>
          <w:p w14:paraId="0D64AB77" w14:textId="77777777" w:rsidR="00C51D6B" w:rsidRPr="00DC0285" w:rsidRDefault="00C51D6B" w:rsidP="00CB436E">
            <w:pPr>
              <w:rPr>
                <w:rFonts w:cs="Arial"/>
              </w:rPr>
            </w:pPr>
          </w:p>
        </w:tc>
      </w:tr>
    </w:tbl>
    <w:p w14:paraId="6B28605C" w14:textId="77777777" w:rsidR="00C51D6B" w:rsidRPr="00DC0285" w:rsidRDefault="00C51D6B" w:rsidP="00C51D6B">
      <w:pPr>
        <w:rPr>
          <w:rFonts w:cs="Arial"/>
        </w:rPr>
      </w:pPr>
    </w:p>
    <w:p w14:paraId="07059D44" w14:textId="77777777" w:rsidR="00C51D6B" w:rsidRPr="00DC0285" w:rsidRDefault="00C51D6B" w:rsidP="00C51D6B">
      <w:pPr>
        <w:rPr>
          <w:rStyle w:val="Boldtext"/>
          <w:sz w:val="28"/>
          <w:szCs w:val="28"/>
        </w:rPr>
      </w:pPr>
      <w:r w:rsidRPr="00DC0285">
        <w:rPr>
          <w:rStyle w:val="Boldtext"/>
          <w:sz w:val="28"/>
          <w:szCs w:val="28"/>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C51D6B" w:rsidRPr="00DC0285" w14:paraId="6826BA95" w14:textId="77777777" w:rsidTr="00CB436E">
        <w:trPr>
          <w:cnfStyle w:val="100000000000" w:firstRow="1" w:lastRow="0" w:firstColumn="0" w:lastColumn="0" w:oddVBand="0" w:evenVBand="0" w:oddHBand="0" w:evenHBand="0" w:firstRowFirstColumn="0" w:firstRowLastColumn="0" w:lastRowFirstColumn="0" w:lastRowLastColumn="0"/>
        </w:trPr>
        <w:tc>
          <w:tcPr>
            <w:tcW w:w="1696" w:type="dxa"/>
          </w:tcPr>
          <w:p w14:paraId="7D6EE648" w14:textId="77777777" w:rsidR="00C51D6B" w:rsidRPr="00DC0285" w:rsidRDefault="00C51D6B" w:rsidP="00CB436E">
            <w:pPr>
              <w:rPr>
                <w:rFonts w:cs="Arial"/>
              </w:rPr>
            </w:pPr>
            <w:r w:rsidRPr="00DC0285">
              <w:rPr>
                <w:rFonts w:cs="Arial"/>
              </w:rPr>
              <w:t xml:space="preserve">Question no. </w:t>
            </w:r>
          </w:p>
        </w:tc>
        <w:tc>
          <w:tcPr>
            <w:tcW w:w="4062" w:type="dxa"/>
          </w:tcPr>
          <w:p w14:paraId="22855B48" w14:textId="77777777" w:rsidR="00C51D6B" w:rsidRPr="00DC0285" w:rsidRDefault="00C51D6B" w:rsidP="00CB436E">
            <w:pPr>
              <w:rPr>
                <w:rFonts w:cs="Arial"/>
              </w:rPr>
            </w:pPr>
            <w:r w:rsidRPr="00DC0285">
              <w:rPr>
                <w:rFonts w:cs="Arial"/>
              </w:rPr>
              <w:t>Question</w:t>
            </w:r>
          </w:p>
        </w:tc>
        <w:tc>
          <w:tcPr>
            <w:tcW w:w="2879" w:type="dxa"/>
          </w:tcPr>
          <w:p w14:paraId="710BAE32" w14:textId="77777777" w:rsidR="00C51D6B" w:rsidRPr="00DC0285" w:rsidRDefault="00C51D6B" w:rsidP="00CB436E">
            <w:pPr>
              <w:rPr>
                <w:rFonts w:cs="Arial"/>
              </w:rPr>
            </w:pPr>
            <w:r w:rsidRPr="00DC0285">
              <w:rPr>
                <w:rFonts w:cs="Arial"/>
              </w:rPr>
              <w:t>Response</w:t>
            </w:r>
          </w:p>
        </w:tc>
      </w:tr>
      <w:tr w:rsidR="00C51D6B" w:rsidRPr="00DC0285" w14:paraId="71FDD578" w14:textId="77777777" w:rsidTr="00CB436E">
        <w:tc>
          <w:tcPr>
            <w:tcW w:w="1696" w:type="dxa"/>
          </w:tcPr>
          <w:p w14:paraId="30D0E13D" w14:textId="77777777" w:rsidR="00C51D6B" w:rsidRPr="00DC0285" w:rsidRDefault="00C51D6B" w:rsidP="00CB436E">
            <w:pPr>
              <w:rPr>
                <w:rFonts w:cs="Arial"/>
              </w:rPr>
            </w:pPr>
            <w:r w:rsidRPr="00DC0285">
              <w:rPr>
                <w:rFonts w:cs="Arial"/>
              </w:rPr>
              <w:t>2.2(a)</w:t>
            </w:r>
          </w:p>
        </w:tc>
        <w:tc>
          <w:tcPr>
            <w:tcW w:w="6941" w:type="dxa"/>
            <w:gridSpan w:val="2"/>
          </w:tcPr>
          <w:p w14:paraId="585DA558" w14:textId="77777777" w:rsidR="00C51D6B" w:rsidRPr="00DC0285" w:rsidRDefault="00C51D6B" w:rsidP="00CB436E">
            <w:pPr>
              <w:rPr>
                <w:rFonts w:cs="Arial"/>
              </w:rPr>
            </w:pPr>
            <w:r w:rsidRPr="00DC0285">
              <w:rPr>
                <w:rFonts w:cs="Arial"/>
              </w:rPr>
              <w:t xml:space="preserve">The detailed grounds for discretionary exclusion of an organisation are set out on this </w:t>
            </w:r>
            <w:hyperlink r:id="rId19" w:history="1">
              <w:r w:rsidRPr="00DC0285">
                <w:rPr>
                  <w:rStyle w:val="Hyperlink"/>
                  <w:rFonts w:cs="Arial"/>
                </w:rPr>
                <w:t>webpage</w:t>
              </w:r>
            </w:hyperlink>
            <w:r w:rsidRPr="00DC0285">
              <w:rPr>
                <w:rFonts w:cs="Arial"/>
              </w:rPr>
              <w:t xml:space="preserve">, which should be referred to before completing these questions. </w:t>
            </w:r>
          </w:p>
          <w:p w14:paraId="1B9D060D" w14:textId="77777777" w:rsidR="00C51D6B" w:rsidRPr="00DC0285" w:rsidRDefault="00C51D6B" w:rsidP="00CB436E">
            <w:pPr>
              <w:rPr>
                <w:rFonts w:cs="Arial"/>
              </w:rPr>
            </w:pPr>
            <w:r w:rsidRPr="00DC0285">
              <w:rPr>
                <w:rFonts w:cs="Arial"/>
              </w:rPr>
              <w:t>Please indicate if, within the past three years, anywhere in the world any of the following situations have applied to you, your organisation or any other person who has powers of representation, decision or control in the organisation</w:t>
            </w:r>
          </w:p>
        </w:tc>
      </w:tr>
      <w:tr w:rsidR="00C51D6B" w:rsidRPr="00DC0285" w14:paraId="1F86CB39" w14:textId="77777777" w:rsidTr="00CB436E">
        <w:tc>
          <w:tcPr>
            <w:tcW w:w="1696" w:type="dxa"/>
          </w:tcPr>
          <w:p w14:paraId="31F35800" w14:textId="77777777" w:rsidR="00C51D6B" w:rsidRPr="00DC0285" w:rsidRDefault="00C51D6B" w:rsidP="00CB436E">
            <w:pPr>
              <w:rPr>
                <w:rFonts w:cs="Arial"/>
              </w:rPr>
            </w:pPr>
            <w:r w:rsidRPr="00DC0285">
              <w:rPr>
                <w:rFonts w:cs="Arial"/>
              </w:rPr>
              <w:t>2.2(b)</w:t>
            </w:r>
          </w:p>
          <w:p w14:paraId="5F83D822" w14:textId="77777777" w:rsidR="00C51D6B" w:rsidRPr="00DC0285" w:rsidRDefault="00C51D6B" w:rsidP="00CB436E">
            <w:pPr>
              <w:rPr>
                <w:rFonts w:cs="Arial"/>
              </w:rPr>
            </w:pPr>
          </w:p>
        </w:tc>
        <w:tc>
          <w:tcPr>
            <w:tcW w:w="4062" w:type="dxa"/>
          </w:tcPr>
          <w:p w14:paraId="60076BEA" w14:textId="77777777" w:rsidR="00C51D6B" w:rsidRPr="00DC0285" w:rsidRDefault="00C51D6B" w:rsidP="00CB436E">
            <w:pPr>
              <w:rPr>
                <w:rFonts w:cs="Arial"/>
              </w:rPr>
            </w:pPr>
            <w:r w:rsidRPr="00DC0285">
              <w:rPr>
                <w:rFonts w:cs="Arial"/>
              </w:rPr>
              <w:t xml:space="preserve">Breach of environmental obligations? </w:t>
            </w:r>
          </w:p>
        </w:tc>
        <w:tc>
          <w:tcPr>
            <w:tcW w:w="2879" w:type="dxa"/>
          </w:tcPr>
          <w:p w14:paraId="17C3C880" w14:textId="77777777" w:rsidR="00C51D6B" w:rsidRPr="00DC0285" w:rsidRDefault="00C51D6B" w:rsidP="00CB436E">
            <w:pPr>
              <w:rPr>
                <w:rFonts w:cs="Arial"/>
              </w:rPr>
            </w:pPr>
            <w:r w:rsidRPr="00DC0285">
              <w:rPr>
                <w:rFonts w:cs="Arial"/>
              </w:rPr>
              <w:t>(Yes / No)</w:t>
            </w:r>
          </w:p>
          <w:p w14:paraId="4CEF9DD5" w14:textId="77777777" w:rsidR="00C51D6B" w:rsidRPr="00DC0285" w:rsidRDefault="00C51D6B" w:rsidP="00CB436E">
            <w:pPr>
              <w:rPr>
                <w:rFonts w:cs="Arial"/>
              </w:rPr>
            </w:pPr>
            <w:r w:rsidRPr="00DC0285">
              <w:rPr>
                <w:rFonts w:cs="Arial"/>
              </w:rPr>
              <w:t xml:space="preserve">If </w:t>
            </w:r>
            <w:proofErr w:type="gramStart"/>
            <w:r w:rsidRPr="00DC0285">
              <w:rPr>
                <w:rFonts w:cs="Arial"/>
              </w:rPr>
              <w:t>yes</w:t>
            </w:r>
            <w:proofErr w:type="gramEnd"/>
            <w:r w:rsidRPr="00DC0285">
              <w:rPr>
                <w:rFonts w:cs="Arial"/>
              </w:rPr>
              <w:t xml:space="preserve"> please provide details at 2.2 (f)</w:t>
            </w:r>
          </w:p>
        </w:tc>
      </w:tr>
      <w:tr w:rsidR="00C51D6B" w:rsidRPr="00DC0285" w14:paraId="1EAF8A98" w14:textId="77777777" w:rsidTr="00CB436E">
        <w:tc>
          <w:tcPr>
            <w:tcW w:w="1696" w:type="dxa"/>
          </w:tcPr>
          <w:p w14:paraId="112F1131" w14:textId="77777777" w:rsidR="00C51D6B" w:rsidRPr="00DC0285" w:rsidRDefault="00C51D6B" w:rsidP="00CB436E">
            <w:pPr>
              <w:rPr>
                <w:rFonts w:cs="Arial"/>
              </w:rPr>
            </w:pPr>
            <w:r w:rsidRPr="00DC0285">
              <w:rPr>
                <w:rFonts w:cs="Arial"/>
              </w:rPr>
              <w:t>2.2(c)</w:t>
            </w:r>
          </w:p>
        </w:tc>
        <w:tc>
          <w:tcPr>
            <w:tcW w:w="4062" w:type="dxa"/>
          </w:tcPr>
          <w:p w14:paraId="55B34337" w14:textId="77777777" w:rsidR="00C51D6B" w:rsidRPr="00DC0285" w:rsidRDefault="00C51D6B" w:rsidP="00CB436E">
            <w:pPr>
              <w:rPr>
                <w:rFonts w:cs="Arial"/>
              </w:rPr>
            </w:pPr>
            <w:r w:rsidRPr="00DC0285">
              <w:rPr>
                <w:rFonts w:cs="Arial"/>
              </w:rPr>
              <w:t xml:space="preserve">Breach of social obligations?  </w:t>
            </w:r>
          </w:p>
        </w:tc>
        <w:tc>
          <w:tcPr>
            <w:tcW w:w="2879" w:type="dxa"/>
          </w:tcPr>
          <w:p w14:paraId="59267A95" w14:textId="77777777" w:rsidR="00C51D6B" w:rsidRPr="00DC0285" w:rsidRDefault="00C51D6B" w:rsidP="00CB436E">
            <w:pPr>
              <w:rPr>
                <w:rFonts w:cs="Arial"/>
              </w:rPr>
            </w:pPr>
            <w:r w:rsidRPr="00DC0285">
              <w:rPr>
                <w:rFonts w:cs="Arial"/>
              </w:rPr>
              <w:t>(Yes / No)</w:t>
            </w:r>
          </w:p>
          <w:p w14:paraId="34398BA8" w14:textId="77777777" w:rsidR="00C51D6B" w:rsidRPr="00DC0285" w:rsidRDefault="00C51D6B" w:rsidP="00CB436E">
            <w:pPr>
              <w:rPr>
                <w:rFonts w:cs="Arial"/>
              </w:rPr>
            </w:pPr>
            <w:r w:rsidRPr="00DC0285">
              <w:rPr>
                <w:rFonts w:cs="Arial"/>
              </w:rPr>
              <w:t xml:space="preserve">If </w:t>
            </w:r>
            <w:proofErr w:type="gramStart"/>
            <w:r w:rsidRPr="00DC0285">
              <w:rPr>
                <w:rFonts w:cs="Arial"/>
              </w:rPr>
              <w:t>yes</w:t>
            </w:r>
            <w:proofErr w:type="gramEnd"/>
            <w:r w:rsidRPr="00DC0285">
              <w:rPr>
                <w:rFonts w:cs="Arial"/>
              </w:rPr>
              <w:t xml:space="preserve"> please provide details at 2.2 (f)</w:t>
            </w:r>
          </w:p>
        </w:tc>
      </w:tr>
      <w:tr w:rsidR="00C51D6B" w:rsidRPr="00DC0285" w14:paraId="19E71F90" w14:textId="77777777" w:rsidTr="00CB436E">
        <w:tc>
          <w:tcPr>
            <w:tcW w:w="1696" w:type="dxa"/>
          </w:tcPr>
          <w:p w14:paraId="4F64A589" w14:textId="77777777" w:rsidR="00C51D6B" w:rsidRPr="00DC0285" w:rsidRDefault="00C51D6B" w:rsidP="00CB436E">
            <w:pPr>
              <w:rPr>
                <w:rFonts w:cs="Arial"/>
              </w:rPr>
            </w:pPr>
            <w:r w:rsidRPr="00DC0285">
              <w:rPr>
                <w:rFonts w:cs="Arial"/>
              </w:rPr>
              <w:t>2.2(d)</w:t>
            </w:r>
          </w:p>
        </w:tc>
        <w:tc>
          <w:tcPr>
            <w:tcW w:w="4062" w:type="dxa"/>
          </w:tcPr>
          <w:p w14:paraId="632F5B13" w14:textId="77777777" w:rsidR="00C51D6B" w:rsidRPr="00DC0285" w:rsidRDefault="00C51D6B" w:rsidP="00CB436E">
            <w:pPr>
              <w:rPr>
                <w:rFonts w:cs="Arial"/>
              </w:rPr>
            </w:pPr>
            <w:r w:rsidRPr="00DC0285">
              <w:rPr>
                <w:rFonts w:cs="Arial"/>
              </w:rPr>
              <w:t xml:space="preserve">Breach of labour law obligations? </w:t>
            </w:r>
          </w:p>
        </w:tc>
        <w:tc>
          <w:tcPr>
            <w:tcW w:w="2879" w:type="dxa"/>
          </w:tcPr>
          <w:p w14:paraId="2AC5CDBB" w14:textId="77777777" w:rsidR="00C51D6B" w:rsidRPr="00DC0285" w:rsidRDefault="00C51D6B" w:rsidP="00CB436E">
            <w:pPr>
              <w:rPr>
                <w:rFonts w:cs="Arial"/>
              </w:rPr>
            </w:pPr>
            <w:r w:rsidRPr="00DC0285">
              <w:rPr>
                <w:rFonts w:cs="Arial"/>
              </w:rPr>
              <w:t>(Yes / No)</w:t>
            </w:r>
          </w:p>
          <w:p w14:paraId="01725302" w14:textId="77777777" w:rsidR="00C51D6B" w:rsidRPr="00DC0285" w:rsidRDefault="00C51D6B" w:rsidP="00CB436E">
            <w:pPr>
              <w:rPr>
                <w:rFonts w:cs="Arial"/>
              </w:rPr>
            </w:pPr>
            <w:r w:rsidRPr="00DC0285">
              <w:rPr>
                <w:rFonts w:cs="Arial"/>
              </w:rPr>
              <w:t xml:space="preserve">If </w:t>
            </w:r>
            <w:proofErr w:type="gramStart"/>
            <w:r w:rsidRPr="00DC0285">
              <w:rPr>
                <w:rFonts w:cs="Arial"/>
              </w:rPr>
              <w:t>yes</w:t>
            </w:r>
            <w:proofErr w:type="gramEnd"/>
            <w:r w:rsidRPr="00DC0285">
              <w:rPr>
                <w:rFonts w:cs="Arial"/>
              </w:rPr>
              <w:t xml:space="preserve"> please provide details at 2.2 (f)</w:t>
            </w:r>
          </w:p>
        </w:tc>
      </w:tr>
      <w:tr w:rsidR="00C51D6B" w:rsidRPr="00DC0285" w14:paraId="0B2413C3" w14:textId="77777777" w:rsidTr="00CB436E">
        <w:tc>
          <w:tcPr>
            <w:tcW w:w="1696" w:type="dxa"/>
          </w:tcPr>
          <w:p w14:paraId="52B294C1" w14:textId="77777777" w:rsidR="00C51D6B" w:rsidRPr="00DC0285" w:rsidRDefault="00C51D6B" w:rsidP="00CB436E">
            <w:pPr>
              <w:rPr>
                <w:rFonts w:cs="Arial"/>
              </w:rPr>
            </w:pPr>
            <w:r w:rsidRPr="00DC0285">
              <w:rPr>
                <w:rFonts w:cs="Arial"/>
              </w:rPr>
              <w:t>2.2(e)</w:t>
            </w:r>
          </w:p>
        </w:tc>
        <w:tc>
          <w:tcPr>
            <w:tcW w:w="4062" w:type="dxa"/>
          </w:tcPr>
          <w:p w14:paraId="2801935C" w14:textId="77777777" w:rsidR="00C51D6B" w:rsidRPr="00DC0285" w:rsidRDefault="00C51D6B" w:rsidP="00CB436E">
            <w:pPr>
              <w:rPr>
                <w:rFonts w:cs="Arial"/>
              </w:rPr>
            </w:pPr>
            <w:r w:rsidRPr="00DC0285">
              <w:rPr>
                <w:rFonts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F7EE71E" w14:textId="77777777" w:rsidR="00C51D6B" w:rsidRPr="00DC0285" w:rsidRDefault="00C51D6B" w:rsidP="00CB436E">
            <w:pPr>
              <w:rPr>
                <w:rFonts w:cs="Arial"/>
              </w:rPr>
            </w:pPr>
            <w:r w:rsidRPr="00DC0285">
              <w:rPr>
                <w:rFonts w:cs="Arial"/>
              </w:rPr>
              <w:t>(Yes / No)</w:t>
            </w:r>
          </w:p>
          <w:p w14:paraId="22755AAB" w14:textId="77777777" w:rsidR="00C51D6B" w:rsidRPr="00DC0285" w:rsidRDefault="00C51D6B" w:rsidP="00CB436E">
            <w:pPr>
              <w:rPr>
                <w:rFonts w:cs="Arial"/>
              </w:rPr>
            </w:pPr>
            <w:r w:rsidRPr="00DC0285">
              <w:rPr>
                <w:rFonts w:cs="Arial"/>
              </w:rPr>
              <w:t xml:space="preserve">If </w:t>
            </w:r>
            <w:proofErr w:type="gramStart"/>
            <w:r w:rsidRPr="00DC0285">
              <w:rPr>
                <w:rFonts w:cs="Arial"/>
              </w:rPr>
              <w:t>yes</w:t>
            </w:r>
            <w:proofErr w:type="gramEnd"/>
            <w:r w:rsidRPr="00DC0285">
              <w:rPr>
                <w:rFonts w:cs="Arial"/>
              </w:rPr>
              <w:t xml:space="preserve"> please provide details at 2.2 (f)</w:t>
            </w:r>
          </w:p>
        </w:tc>
      </w:tr>
      <w:tr w:rsidR="00C51D6B" w:rsidRPr="00DC0285" w14:paraId="735C8759" w14:textId="77777777" w:rsidTr="00CB436E">
        <w:tc>
          <w:tcPr>
            <w:tcW w:w="1696" w:type="dxa"/>
          </w:tcPr>
          <w:p w14:paraId="0216D7D1" w14:textId="77777777" w:rsidR="00C51D6B" w:rsidRPr="00DC0285" w:rsidRDefault="00C51D6B" w:rsidP="00CB436E">
            <w:pPr>
              <w:rPr>
                <w:rFonts w:cs="Arial"/>
              </w:rPr>
            </w:pPr>
            <w:r w:rsidRPr="00DC0285">
              <w:rPr>
                <w:rFonts w:cs="Arial"/>
              </w:rPr>
              <w:t>2.2 (f)</w:t>
            </w:r>
          </w:p>
        </w:tc>
        <w:tc>
          <w:tcPr>
            <w:tcW w:w="4062" w:type="dxa"/>
          </w:tcPr>
          <w:p w14:paraId="41621457" w14:textId="77777777" w:rsidR="00C51D6B" w:rsidRPr="00DC0285" w:rsidRDefault="00C51D6B" w:rsidP="00CB436E">
            <w:pPr>
              <w:rPr>
                <w:rFonts w:cs="Arial"/>
              </w:rPr>
            </w:pPr>
            <w:r w:rsidRPr="00DC0285">
              <w:rPr>
                <w:rFonts w:cs="Arial"/>
              </w:rPr>
              <w:t>If you have answered Yes to any of the above, explain what measures been taken to demonstrate the reliability of the organisation despite the existence of a relevant ground for exclusion? (</w:t>
            </w:r>
            <w:proofErr w:type="spellStart"/>
            <w:r w:rsidRPr="00DC0285">
              <w:rPr>
                <w:rFonts w:cs="Arial"/>
              </w:rPr>
              <w:t>Self Cleaning</w:t>
            </w:r>
            <w:proofErr w:type="spellEnd"/>
            <w:r w:rsidRPr="00DC0285">
              <w:rPr>
                <w:rFonts w:cs="Arial"/>
              </w:rPr>
              <w:t>)</w:t>
            </w:r>
          </w:p>
        </w:tc>
        <w:tc>
          <w:tcPr>
            <w:tcW w:w="2879" w:type="dxa"/>
          </w:tcPr>
          <w:p w14:paraId="6AB315E9" w14:textId="77777777" w:rsidR="00C51D6B" w:rsidRPr="00DC0285" w:rsidRDefault="00C51D6B" w:rsidP="00CB436E">
            <w:pPr>
              <w:rPr>
                <w:rFonts w:cs="Arial"/>
              </w:rPr>
            </w:pPr>
          </w:p>
        </w:tc>
      </w:tr>
    </w:tbl>
    <w:p w14:paraId="3FC15D44" w14:textId="77777777" w:rsidR="00C51D6B" w:rsidRPr="00DC0285" w:rsidRDefault="00C51D6B" w:rsidP="00C51D6B">
      <w:pPr>
        <w:rPr>
          <w:rFonts w:cs="Arial"/>
        </w:rPr>
      </w:pPr>
    </w:p>
    <w:p w14:paraId="7823BDF6" w14:textId="77777777" w:rsidR="00C51D6B" w:rsidRPr="00DC0285" w:rsidRDefault="00C51D6B" w:rsidP="00C51D6B">
      <w:pPr>
        <w:pStyle w:val="Sectiontitle"/>
        <w:rPr>
          <w:rFonts w:ascii="Arial" w:hAnsi="Arial" w:cs="Arial"/>
          <w:lang w:eastAsia="en-GB"/>
        </w:rPr>
      </w:pPr>
      <w:r w:rsidRPr="00DC0285">
        <w:rPr>
          <w:rFonts w:ascii="Arial" w:hAnsi="Arial" w:cs="Arial"/>
          <w:lang w:eastAsia="en-GB"/>
        </w:rPr>
        <w:t>Annex 2 Acceptance of Terms and Conditions  </w:t>
      </w:r>
    </w:p>
    <w:p w14:paraId="0E3B726B" w14:textId="77777777" w:rsidR="00C51D6B" w:rsidRPr="00DC0285" w:rsidRDefault="621EAC7C" w:rsidP="00C51D6B">
      <w:pPr>
        <w:rPr>
          <w:rFonts w:cs="Arial"/>
          <w:lang w:eastAsia="en-GB"/>
        </w:rPr>
      </w:pPr>
      <w:r w:rsidRPr="70F59537">
        <w:rPr>
          <w:rFonts w:cs="Arial"/>
          <w:lang w:eastAsia="en-GB"/>
        </w:rPr>
        <w:t>I/We accept in full the terms and conditions appended to this Request for Quote document. </w:t>
      </w:r>
    </w:p>
    <w:p w14:paraId="15CE0BDF" w14:textId="41AD309D" w:rsidR="70F59537" w:rsidRDefault="70F59537" w:rsidP="70F59537">
      <w:pPr>
        <w:rPr>
          <w:rFonts w:cs="Arial"/>
          <w:lang w:eastAsia="en-GB"/>
        </w:rPr>
      </w:pPr>
    </w:p>
    <w:p w14:paraId="19A123A7" w14:textId="66DF1B11" w:rsidR="00C51D6B" w:rsidRPr="00DC0285" w:rsidRDefault="621EAC7C" w:rsidP="00C51D6B">
      <w:pPr>
        <w:rPr>
          <w:rFonts w:cs="Arial"/>
          <w:lang w:eastAsia="en-GB"/>
        </w:rPr>
      </w:pPr>
      <w:r w:rsidRPr="70F59537">
        <w:rPr>
          <w:rFonts w:cs="Arial"/>
          <w:lang w:eastAsia="en-GB"/>
        </w:rPr>
        <w:t>Company _________________________________________________</w:t>
      </w:r>
    </w:p>
    <w:p w14:paraId="0B443B57" w14:textId="254DCEB6" w:rsidR="70F59537" w:rsidRDefault="70F59537" w:rsidP="70F59537">
      <w:pPr>
        <w:rPr>
          <w:rFonts w:cs="Arial"/>
          <w:lang w:eastAsia="en-GB"/>
        </w:rPr>
      </w:pPr>
    </w:p>
    <w:p w14:paraId="55E17AA9" w14:textId="0A1BCF8B" w:rsidR="00C51D6B" w:rsidRPr="00DC0285" w:rsidRDefault="621EAC7C" w:rsidP="00C51D6B">
      <w:pPr>
        <w:rPr>
          <w:rFonts w:cs="Arial"/>
          <w:lang w:eastAsia="en-GB"/>
        </w:rPr>
      </w:pPr>
      <w:r w:rsidRPr="70F59537">
        <w:rPr>
          <w:rFonts w:cs="Arial"/>
          <w:lang w:eastAsia="en-GB"/>
        </w:rPr>
        <w:t>Signature _________________________________________________</w:t>
      </w:r>
    </w:p>
    <w:p w14:paraId="2DE9DB2F" w14:textId="53FB62A0" w:rsidR="70F59537" w:rsidRDefault="70F59537" w:rsidP="70F59537">
      <w:pPr>
        <w:rPr>
          <w:rFonts w:cs="Arial"/>
          <w:lang w:eastAsia="en-GB"/>
        </w:rPr>
      </w:pPr>
    </w:p>
    <w:p w14:paraId="462B79B0" w14:textId="2BA38560" w:rsidR="00C51D6B" w:rsidRPr="00DC0285" w:rsidRDefault="621EAC7C" w:rsidP="00C51D6B">
      <w:pPr>
        <w:rPr>
          <w:rFonts w:cs="Arial"/>
          <w:lang w:eastAsia="en-GB"/>
        </w:rPr>
      </w:pPr>
      <w:r w:rsidRPr="70F59537">
        <w:rPr>
          <w:rFonts w:cs="Arial"/>
          <w:lang w:eastAsia="en-GB"/>
        </w:rPr>
        <w:t>Print Name ________________________________________________</w:t>
      </w:r>
    </w:p>
    <w:p w14:paraId="138ABEAA" w14:textId="73F61D42" w:rsidR="70F59537" w:rsidRDefault="70F59537" w:rsidP="70F59537">
      <w:pPr>
        <w:rPr>
          <w:rFonts w:cs="Arial"/>
          <w:lang w:eastAsia="en-GB"/>
        </w:rPr>
      </w:pPr>
    </w:p>
    <w:p w14:paraId="0CE83C0B" w14:textId="69CD8390" w:rsidR="00C51D6B" w:rsidRPr="00DC0285" w:rsidRDefault="621EAC7C" w:rsidP="00C51D6B">
      <w:pPr>
        <w:rPr>
          <w:rFonts w:cs="Arial"/>
          <w:lang w:eastAsia="en-GB"/>
        </w:rPr>
      </w:pPr>
      <w:r w:rsidRPr="70F59537">
        <w:rPr>
          <w:rFonts w:cs="Arial"/>
          <w:lang w:eastAsia="en-GB"/>
        </w:rPr>
        <w:t>Position __________________________________________________</w:t>
      </w:r>
    </w:p>
    <w:p w14:paraId="6B7C7CB5" w14:textId="0F59B22B" w:rsidR="70F59537" w:rsidRDefault="70F59537" w:rsidP="70F59537">
      <w:pPr>
        <w:rPr>
          <w:rFonts w:cs="Arial"/>
          <w:lang w:eastAsia="en-GB"/>
        </w:rPr>
      </w:pPr>
    </w:p>
    <w:p w14:paraId="44542313" w14:textId="77777777" w:rsidR="00C51D6B" w:rsidRPr="00DC0285" w:rsidRDefault="00C51D6B" w:rsidP="00C51D6B">
      <w:pPr>
        <w:rPr>
          <w:rFonts w:cs="Arial"/>
          <w:lang w:eastAsia="en-GB"/>
        </w:rPr>
      </w:pPr>
      <w:r w:rsidRPr="00DC0285">
        <w:rPr>
          <w:rFonts w:cs="Arial"/>
          <w:lang w:eastAsia="en-GB"/>
        </w:rPr>
        <w:t>Date ____________________________________________________</w:t>
      </w:r>
    </w:p>
    <w:p w14:paraId="6AD268C4" w14:textId="77777777" w:rsidR="00C51D6B" w:rsidRPr="00DC0285" w:rsidRDefault="00C51D6B" w:rsidP="00C51D6B">
      <w:pPr>
        <w:rPr>
          <w:rFonts w:cs="Arial"/>
        </w:rPr>
      </w:pPr>
    </w:p>
    <w:p w14:paraId="250A1161" w14:textId="77777777" w:rsidR="00C51D6B" w:rsidRPr="00DC0285" w:rsidRDefault="00C51D6B" w:rsidP="00C51D6B">
      <w:pPr>
        <w:rPr>
          <w:rFonts w:cs="Arial"/>
        </w:rPr>
      </w:pPr>
    </w:p>
    <w:p w14:paraId="0E49788E" w14:textId="77777777" w:rsidR="00C51D6B" w:rsidRPr="00DC0285" w:rsidRDefault="00C51D6B" w:rsidP="00C51D6B">
      <w:pPr>
        <w:rPr>
          <w:rFonts w:cs="Arial"/>
        </w:rPr>
      </w:pPr>
    </w:p>
    <w:p w14:paraId="452C0583" w14:textId="77777777" w:rsidR="008A609D" w:rsidRPr="00DC0285" w:rsidRDefault="008A609D" w:rsidP="008A609D">
      <w:pPr>
        <w:rPr>
          <w:rFonts w:cs="Arial"/>
        </w:rPr>
      </w:pPr>
    </w:p>
    <w:p w14:paraId="44DC4FCD" w14:textId="77777777" w:rsidR="008A609D" w:rsidRPr="00DC0285" w:rsidRDefault="008A609D" w:rsidP="008A609D">
      <w:pPr>
        <w:rPr>
          <w:rStyle w:val="Hyperlink"/>
          <w:rFonts w:cs="Arial"/>
        </w:rPr>
      </w:pPr>
    </w:p>
    <w:p w14:paraId="11B6DB3C" w14:textId="77777777" w:rsidR="000122B4" w:rsidRPr="00DC0285" w:rsidRDefault="000122B4">
      <w:pPr>
        <w:rPr>
          <w:rFonts w:cs="Arial"/>
        </w:rPr>
      </w:pPr>
    </w:p>
    <w:sectPr w:rsidR="000122B4" w:rsidRPr="00DC0285" w:rsidSect="00AE1528">
      <w:pgSz w:w="11906" w:h="16838"/>
      <w:pgMar w:top="2825" w:right="849" w:bottom="1440" w:left="99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0F75" w14:textId="77777777" w:rsidR="00253C44" w:rsidRDefault="00253C44">
      <w:pPr>
        <w:spacing w:line="240" w:lineRule="auto"/>
      </w:pPr>
      <w:r>
        <w:separator/>
      </w:r>
    </w:p>
  </w:endnote>
  <w:endnote w:type="continuationSeparator" w:id="0">
    <w:p w14:paraId="50A587E3" w14:textId="77777777" w:rsidR="00253C44" w:rsidRDefault="00253C44">
      <w:pPr>
        <w:spacing w:line="240" w:lineRule="auto"/>
      </w:pPr>
      <w:r>
        <w:continuationSeparator/>
      </w:r>
    </w:p>
  </w:endnote>
  <w:endnote w:type="continuationNotice" w:id="1">
    <w:p w14:paraId="2F47EBEC" w14:textId="77777777" w:rsidR="00253C44" w:rsidRDefault="00253C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811E" w14:textId="0A8C6705" w:rsidR="00A11348" w:rsidRPr="00443335" w:rsidRDefault="00443335">
    <w:pPr>
      <w:pStyle w:val="Footer"/>
      <w:rPr>
        <w:i/>
        <w:iCs/>
      </w:rPr>
    </w:pPr>
    <w:r w:rsidRPr="00443335">
      <w:rPr>
        <w:i/>
        <w:iCs/>
        <w:color w:val="000000"/>
        <w:sz w:val="27"/>
        <w:szCs w:val="27"/>
      </w:rPr>
      <w:t xml:space="preserve">Government </w:t>
    </w:r>
    <w:r w:rsidR="00A11348" w:rsidRPr="00443335">
      <w:rPr>
        <w:i/>
        <w:iCs/>
        <w:color w:val="000000"/>
        <w:sz w:val="27"/>
        <w:szCs w:val="27"/>
      </w:rPr>
      <w:t xml:space="preserve">Security </w:t>
    </w:r>
    <w:r w:rsidRPr="00443335">
      <w:rPr>
        <w:i/>
        <w:iCs/>
        <w:color w:val="000000"/>
        <w:sz w:val="27"/>
        <w:szCs w:val="27"/>
      </w:rPr>
      <w:t>C</w:t>
    </w:r>
    <w:r w:rsidR="00A11348" w:rsidRPr="00443335">
      <w:rPr>
        <w:i/>
        <w:iCs/>
        <w:color w:val="000000"/>
        <w:sz w:val="27"/>
        <w:szCs w:val="27"/>
      </w:rPr>
      <w:t>lassification: 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BF16" w14:textId="77777777" w:rsidR="00253C44" w:rsidRDefault="00253C44">
      <w:pPr>
        <w:spacing w:line="240" w:lineRule="auto"/>
      </w:pPr>
      <w:r>
        <w:separator/>
      </w:r>
    </w:p>
  </w:footnote>
  <w:footnote w:type="continuationSeparator" w:id="0">
    <w:p w14:paraId="7BCFA9B4" w14:textId="77777777" w:rsidR="00253C44" w:rsidRDefault="00253C44">
      <w:pPr>
        <w:spacing w:line="240" w:lineRule="auto"/>
      </w:pPr>
      <w:r>
        <w:continuationSeparator/>
      </w:r>
    </w:p>
  </w:footnote>
  <w:footnote w:type="continuationNotice" w:id="1">
    <w:p w14:paraId="039B088A" w14:textId="77777777" w:rsidR="00253C44" w:rsidRDefault="00253C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C2E1" w14:textId="77777777" w:rsidR="000122B4" w:rsidRDefault="008A609D">
    <w:pPr>
      <w:pStyle w:val="Header"/>
    </w:pPr>
    <w:r>
      <w:rPr>
        <w:noProof/>
        <w:lang w:eastAsia="en-GB"/>
      </w:rPr>
      <w:drawing>
        <wp:anchor distT="0" distB="0" distL="114300" distR="114300" simplePos="0" relativeHeight="251658240" behindDoc="1" locked="1" layoutInCell="1" allowOverlap="1" wp14:anchorId="6DAD9796" wp14:editId="379D3EC4">
          <wp:simplePos x="0" y="0"/>
          <wp:positionH relativeFrom="page">
            <wp:posOffset>0</wp:posOffset>
          </wp:positionH>
          <wp:positionV relativeFrom="page">
            <wp:posOffset>0</wp:posOffset>
          </wp:positionV>
          <wp:extent cx="7567200" cy="10699200"/>
          <wp:effectExtent l="0" t="0" r="0" b="6985"/>
          <wp:wrapNone/>
          <wp:docPr id="707285629" name="Picture 70728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CEF5" w14:textId="16D30C7F" w:rsidR="000122B4" w:rsidRDefault="008A609D" w:rsidP="00AE1528">
    <w:pPr>
      <w:pStyle w:val="Header"/>
      <w:tabs>
        <w:tab w:val="clear" w:pos="4513"/>
        <w:tab w:val="clear" w:pos="9026"/>
        <w:tab w:val="left" w:pos="6273"/>
      </w:tabs>
    </w:pPr>
    <w:r>
      <w:rPr>
        <w:noProof/>
        <w:lang w:eastAsia="en-GB"/>
      </w:rPr>
      <mc:AlternateContent>
        <mc:Choice Requires="wps">
          <w:drawing>
            <wp:inline distT="0" distB="0" distL="0" distR="0" wp14:anchorId="267DC6FD" wp14:editId="42478CF6">
              <wp:extent cx="1800225" cy="1800225"/>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55440" id="Rectangle 2" o:spid="_x0000_s1026" style="width:141.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" filled="f" stroked="f">
              <w10:anchorlock/>
            </v:rect>
          </w:pict>
        </mc:Fallback>
      </mc:AlternateContent>
    </w:r>
    <w:r>
      <w:rPr>
        <w:noProof/>
        <w:lang w:eastAsia="en-GB"/>
      </w:rPr>
      <w:drawing>
        <wp:anchor distT="0" distB="0" distL="114300" distR="114300" simplePos="0" relativeHeight="251658241" behindDoc="1" locked="1" layoutInCell="1" allowOverlap="1" wp14:anchorId="4DF783EC" wp14:editId="3DF7C7E9">
          <wp:simplePos x="0" y="0"/>
          <wp:positionH relativeFrom="page">
            <wp:posOffset>-57150</wp:posOffset>
          </wp:positionH>
          <wp:positionV relativeFrom="page">
            <wp:posOffset>0</wp:posOffset>
          </wp:positionV>
          <wp:extent cx="7566660" cy="10699115"/>
          <wp:effectExtent l="0" t="0" r="0" b="6985"/>
          <wp:wrapNone/>
          <wp:docPr id="1283240741" name="Picture 128324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6660" cy="10699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E15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36EB"/>
    <w:multiLevelType w:val="multilevel"/>
    <w:tmpl w:val="7B3299D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255184"/>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14EDC1"/>
    <w:multiLevelType w:val="hybridMultilevel"/>
    <w:tmpl w:val="201C5A04"/>
    <w:lvl w:ilvl="0" w:tplc="A41C6F12">
      <w:start w:val="1"/>
      <w:numFmt w:val="decimal"/>
      <w:lvlText w:val="%1."/>
      <w:lvlJc w:val="left"/>
      <w:pPr>
        <w:ind w:left="720" w:hanging="360"/>
      </w:pPr>
    </w:lvl>
    <w:lvl w:ilvl="1" w:tplc="A1861802">
      <w:start w:val="1"/>
      <w:numFmt w:val="decimal"/>
      <w:lvlText w:val="%2."/>
      <w:lvlJc w:val="left"/>
      <w:pPr>
        <w:ind w:left="1440" w:hanging="360"/>
      </w:pPr>
    </w:lvl>
    <w:lvl w:ilvl="2" w:tplc="4C54C674">
      <w:start w:val="1"/>
      <w:numFmt w:val="lowerRoman"/>
      <w:lvlText w:val="%3."/>
      <w:lvlJc w:val="right"/>
      <w:pPr>
        <w:ind w:left="2160" w:hanging="180"/>
      </w:pPr>
    </w:lvl>
    <w:lvl w:ilvl="3" w:tplc="DE4242BA">
      <w:start w:val="1"/>
      <w:numFmt w:val="decimal"/>
      <w:lvlText w:val="%4."/>
      <w:lvlJc w:val="left"/>
      <w:pPr>
        <w:ind w:left="2880" w:hanging="360"/>
      </w:pPr>
    </w:lvl>
    <w:lvl w:ilvl="4" w:tplc="6E74FA80">
      <w:start w:val="1"/>
      <w:numFmt w:val="lowerLetter"/>
      <w:lvlText w:val="%5."/>
      <w:lvlJc w:val="left"/>
      <w:pPr>
        <w:ind w:left="3600" w:hanging="360"/>
      </w:pPr>
    </w:lvl>
    <w:lvl w:ilvl="5" w:tplc="B55AE85A">
      <w:start w:val="1"/>
      <w:numFmt w:val="lowerRoman"/>
      <w:lvlText w:val="%6."/>
      <w:lvlJc w:val="right"/>
      <w:pPr>
        <w:ind w:left="4320" w:hanging="180"/>
      </w:pPr>
    </w:lvl>
    <w:lvl w:ilvl="6" w:tplc="6982FC8A">
      <w:start w:val="1"/>
      <w:numFmt w:val="decimal"/>
      <w:lvlText w:val="%7."/>
      <w:lvlJc w:val="left"/>
      <w:pPr>
        <w:ind w:left="5040" w:hanging="360"/>
      </w:pPr>
    </w:lvl>
    <w:lvl w:ilvl="7" w:tplc="FA401F14">
      <w:start w:val="1"/>
      <w:numFmt w:val="lowerLetter"/>
      <w:lvlText w:val="%8."/>
      <w:lvlJc w:val="left"/>
      <w:pPr>
        <w:ind w:left="5760" w:hanging="360"/>
      </w:pPr>
    </w:lvl>
    <w:lvl w:ilvl="8" w:tplc="BFDAA0F0">
      <w:start w:val="1"/>
      <w:numFmt w:val="lowerRoman"/>
      <w:lvlText w:val="%9."/>
      <w:lvlJc w:val="right"/>
      <w:pPr>
        <w:ind w:left="6480" w:hanging="180"/>
      </w:pPr>
    </w:lvl>
  </w:abstractNum>
  <w:abstractNum w:abstractNumId="3" w15:restartNumberingAfterBreak="0">
    <w:nsid w:val="14815186"/>
    <w:multiLevelType w:val="multilevel"/>
    <w:tmpl w:val="9AE4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36644A"/>
    <w:multiLevelType w:val="hybridMultilevel"/>
    <w:tmpl w:val="91B4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955F8"/>
    <w:multiLevelType w:val="hybridMultilevel"/>
    <w:tmpl w:val="BEA2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14475"/>
    <w:multiLevelType w:val="multilevel"/>
    <w:tmpl w:val="03960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AA4E03"/>
    <w:multiLevelType w:val="multilevel"/>
    <w:tmpl w:val="42F8B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9" w15:restartNumberingAfterBreak="0">
    <w:nsid w:val="418144A7"/>
    <w:multiLevelType w:val="hybridMultilevel"/>
    <w:tmpl w:val="DC76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268A2"/>
    <w:multiLevelType w:val="hybridMultilevel"/>
    <w:tmpl w:val="464A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4761A"/>
    <w:multiLevelType w:val="multilevel"/>
    <w:tmpl w:val="352EB70E"/>
    <w:lvl w:ilvl="0">
      <w:start w:val="1"/>
      <w:numFmt w:val="bullet"/>
      <w:lvlText w:val=""/>
      <w:lvlJc w:val="left"/>
      <w:pPr>
        <w:tabs>
          <w:tab w:val="num" w:pos="1004"/>
        </w:tabs>
        <w:ind w:left="1004" w:hanging="720"/>
      </w:pPr>
      <w:rPr>
        <w:rFonts w:ascii="Symbol" w:hAnsi="Symbol" w:hint="default"/>
      </w:rPr>
    </w:lvl>
    <w:lvl w:ilvl="1">
      <w:start w:val="1"/>
      <w:numFmt w:val="bullet"/>
      <w:lvlText w:val=""/>
      <w:lvlJc w:val="left"/>
      <w:pPr>
        <w:ind w:left="1364" w:hanging="360"/>
      </w:pPr>
      <w:rPr>
        <w:rFonts w:ascii="Symbol" w:hAnsi="Symbol" w:hint="default"/>
      </w:rPr>
    </w:lvl>
    <w:lvl w:ilvl="2">
      <w:start w:val="1"/>
      <w:numFmt w:val="decimal"/>
      <w:lvlText w:val="%3."/>
      <w:lvlJc w:val="left"/>
      <w:pPr>
        <w:tabs>
          <w:tab w:val="num" w:pos="2444"/>
        </w:tabs>
        <w:ind w:left="2444" w:hanging="720"/>
      </w:pPr>
    </w:lvl>
    <w:lvl w:ilvl="3">
      <w:start w:val="1"/>
      <w:numFmt w:val="decimal"/>
      <w:lvlText w:val="%4."/>
      <w:lvlJc w:val="left"/>
      <w:pPr>
        <w:tabs>
          <w:tab w:val="num" w:pos="3164"/>
        </w:tabs>
        <w:ind w:left="3164" w:hanging="720"/>
      </w:pPr>
    </w:lvl>
    <w:lvl w:ilvl="4">
      <w:start w:val="1"/>
      <w:numFmt w:val="decimal"/>
      <w:lvlText w:val="%5."/>
      <w:lvlJc w:val="left"/>
      <w:pPr>
        <w:tabs>
          <w:tab w:val="num" w:pos="3884"/>
        </w:tabs>
        <w:ind w:left="3884" w:hanging="720"/>
      </w:pPr>
    </w:lvl>
    <w:lvl w:ilvl="5">
      <w:start w:val="1"/>
      <w:numFmt w:val="decimal"/>
      <w:lvlText w:val="%6."/>
      <w:lvlJc w:val="left"/>
      <w:pPr>
        <w:tabs>
          <w:tab w:val="num" w:pos="4604"/>
        </w:tabs>
        <w:ind w:left="4604" w:hanging="720"/>
      </w:pPr>
    </w:lvl>
    <w:lvl w:ilvl="6">
      <w:start w:val="1"/>
      <w:numFmt w:val="decimal"/>
      <w:lvlText w:val="%7."/>
      <w:lvlJc w:val="left"/>
      <w:pPr>
        <w:tabs>
          <w:tab w:val="num" w:pos="5324"/>
        </w:tabs>
        <w:ind w:left="5324" w:hanging="720"/>
      </w:pPr>
    </w:lvl>
    <w:lvl w:ilvl="7">
      <w:start w:val="1"/>
      <w:numFmt w:val="decimal"/>
      <w:lvlText w:val="%8."/>
      <w:lvlJc w:val="left"/>
      <w:pPr>
        <w:tabs>
          <w:tab w:val="num" w:pos="6044"/>
        </w:tabs>
        <w:ind w:left="6044" w:hanging="720"/>
      </w:pPr>
    </w:lvl>
    <w:lvl w:ilvl="8">
      <w:start w:val="1"/>
      <w:numFmt w:val="decimal"/>
      <w:lvlText w:val="%9."/>
      <w:lvlJc w:val="left"/>
      <w:pPr>
        <w:tabs>
          <w:tab w:val="num" w:pos="6764"/>
        </w:tabs>
        <w:ind w:left="6764" w:hanging="720"/>
      </w:pPr>
    </w:lvl>
  </w:abstractNum>
  <w:abstractNum w:abstractNumId="12" w15:restartNumberingAfterBreak="0">
    <w:nsid w:val="4AAF5796"/>
    <w:multiLevelType w:val="multilevel"/>
    <w:tmpl w:val="C9369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FB06268"/>
    <w:multiLevelType w:val="hybridMultilevel"/>
    <w:tmpl w:val="AD98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80B0D"/>
    <w:multiLevelType w:val="hybridMultilevel"/>
    <w:tmpl w:val="F0B88986"/>
    <w:lvl w:ilvl="0" w:tplc="3ECA5A8C">
      <w:start w:val="1"/>
      <w:numFmt w:val="bullet"/>
      <w:lvlText w:val=""/>
      <w:lvlJc w:val="left"/>
      <w:pPr>
        <w:ind w:left="1287" w:hanging="360"/>
      </w:pPr>
      <w:rPr>
        <w:rFonts w:ascii="Wingdings" w:hAnsi="Wingdings" w:hint="default"/>
        <w:color w:val="78004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9B54B57"/>
    <w:multiLevelType w:val="multilevel"/>
    <w:tmpl w:val="3E58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7F4127"/>
    <w:multiLevelType w:val="hybridMultilevel"/>
    <w:tmpl w:val="7E82A9DA"/>
    <w:lvl w:ilvl="0" w:tplc="0AC457BE">
      <w:start w:val="1"/>
      <w:numFmt w:val="bullet"/>
      <w:lvlText w:val=""/>
      <w:lvlJc w:val="left"/>
      <w:pPr>
        <w:ind w:left="720" w:hanging="360"/>
      </w:pPr>
      <w:rPr>
        <w:rFonts w:ascii="Wingdings" w:hAnsi="Wingdings" w:hint="default"/>
        <w:color w:val="7800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576DB8"/>
    <w:multiLevelType w:val="multilevel"/>
    <w:tmpl w:val="352EB70E"/>
    <w:lvl w:ilvl="0">
      <w:start w:val="1"/>
      <w:numFmt w:val="bullet"/>
      <w:lvlText w:val=""/>
      <w:lvlJc w:val="left"/>
      <w:pPr>
        <w:tabs>
          <w:tab w:val="num" w:pos="1004"/>
        </w:tabs>
        <w:ind w:left="1004" w:hanging="720"/>
      </w:pPr>
      <w:rPr>
        <w:rFonts w:ascii="Symbol" w:hAnsi="Symbol" w:hint="default"/>
      </w:rPr>
    </w:lvl>
    <w:lvl w:ilvl="1">
      <w:start w:val="1"/>
      <w:numFmt w:val="bullet"/>
      <w:lvlText w:val=""/>
      <w:lvlJc w:val="left"/>
      <w:pPr>
        <w:ind w:left="1364" w:hanging="360"/>
      </w:pPr>
      <w:rPr>
        <w:rFonts w:ascii="Symbol" w:hAnsi="Symbol" w:hint="default"/>
      </w:rPr>
    </w:lvl>
    <w:lvl w:ilvl="2">
      <w:start w:val="1"/>
      <w:numFmt w:val="decimal"/>
      <w:lvlText w:val="%3."/>
      <w:lvlJc w:val="left"/>
      <w:pPr>
        <w:tabs>
          <w:tab w:val="num" w:pos="2444"/>
        </w:tabs>
        <w:ind w:left="2444" w:hanging="720"/>
      </w:pPr>
    </w:lvl>
    <w:lvl w:ilvl="3">
      <w:start w:val="1"/>
      <w:numFmt w:val="decimal"/>
      <w:lvlText w:val="%4."/>
      <w:lvlJc w:val="left"/>
      <w:pPr>
        <w:tabs>
          <w:tab w:val="num" w:pos="3164"/>
        </w:tabs>
        <w:ind w:left="3164" w:hanging="720"/>
      </w:pPr>
    </w:lvl>
    <w:lvl w:ilvl="4">
      <w:start w:val="1"/>
      <w:numFmt w:val="decimal"/>
      <w:lvlText w:val="%5."/>
      <w:lvlJc w:val="left"/>
      <w:pPr>
        <w:tabs>
          <w:tab w:val="num" w:pos="3884"/>
        </w:tabs>
        <w:ind w:left="3884" w:hanging="720"/>
      </w:pPr>
    </w:lvl>
    <w:lvl w:ilvl="5">
      <w:start w:val="1"/>
      <w:numFmt w:val="decimal"/>
      <w:lvlText w:val="%6."/>
      <w:lvlJc w:val="left"/>
      <w:pPr>
        <w:tabs>
          <w:tab w:val="num" w:pos="4604"/>
        </w:tabs>
        <w:ind w:left="4604" w:hanging="720"/>
      </w:pPr>
    </w:lvl>
    <w:lvl w:ilvl="6">
      <w:start w:val="1"/>
      <w:numFmt w:val="decimal"/>
      <w:lvlText w:val="%7."/>
      <w:lvlJc w:val="left"/>
      <w:pPr>
        <w:tabs>
          <w:tab w:val="num" w:pos="5324"/>
        </w:tabs>
        <w:ind w:left="5324" w:hanging="720"/>
      </w:pPr>
    </w:lvl>
    <w:lvl w:ilvl="7">
      <w:start w:val="1"/>
      <w:numFmt w:val="decimal"/>
      <w:lvlText w:val="%8."/>
      <w:lvlJc w:val="left"/>
      <w:pPr>
        <w:tabs>
          <w:tab w:val="num" w:pos="6044"/>
        </w:tabs>
        <w:ind w:left="6044" w:hanging="720"/>
      </w:pPr>
    </w:lvl>
    <w:lvl w:ilvl="8">
      <w:start w:val="1"/>
      <w:numFmt w:val="decimal"/>
      <w:lvlText w:val="%9."/>
      <w:lvlJc w:val="left"/>
      <w:pPr>
        <w:tabs>
          <w:tab w:val="num" w:pos="6764"/>
        </w:tabs>
        <w:ind w:left="6764" w:hanging="720"/>
      </w:pPr>
    </w:lvl>
  </w:abstractNum>
  <w:abstractNum w:abstractNumId="18" w15:restartNumberingAfterBreak="0">
    <w:nsid w:val="6A231DF3"/>
    <w:multiLevelType w:val="multilevel"/>
    <w:tmpl w:val="7B3299D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1952532"/>
    <w:multiLevelType w:val="hybridMultilevel"/>
    <w:tmpl w:val="D4B257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ECFA2"/>
    <w:multiLevelType w:val="hybridMultilevel"/>
    <w:tmpl w:val="6BE0DA04"/>
    <w:lvl w:ilvl="0" w:tplc="7E028F90">
      <w:start w:val="1"/>
      <w:numFmt w:val="decimal"/>
      <w:lvlText w:val="%1."/>
      <w:lvlJc w:val="left"/>
      <w:pPr>
        <w:ind w:left="720" w:hanging="360"/>
      </w:pPr>
    </w:lvl>
    <w:lvl w:ilvl="1" w:tplc="0D560478">
      <w:start w:val="1"/>
      <w:numFmt w:val="decimal"/>
      <w:lvlText w:val="%2."/>
      <w:lvlJc w:val="left"/>
      <w:pPr>
        <w:ind w:left="1440" w:hanging="360"/>
      </w:pPr>
    </w:lvl>
    <w:lvl w:ilvl="2" w:tplc="B35C5892">
      <w:start w:val="1"/>
      <w:numFmt w:val="lowerRoman"/>
      <w:lvlText w:val="%3."/>
      <w:lvlJc w:val="right"/>
      <w:pPr>
        <w:ind w:left="2160" w:hanging="180"/>
      </w:pPr>
    </w:lvl>
    <w:lvl w:ilvl="3" w:tplc="2C02D714">
      <w:start w:val="1"/>
      <w:numFmt w:val="decimal"/>
      <w:lvlText w:val="%4."/>
      <w:lvlJc w:val="left"/>
      <w:pPr>
        <w:ind w:left="2880" w:hanging="360"/>
      </w:pPr>
    </w:lvl>
    <w:lvl w:ilvl="4" w:tplc="DC5C37E6">
      <w:start w:val="1"/>
      <w:numFmt w:val="lowerLetter"/>
      <w:lvlText w:val="%5."/>
      <w:lvlJc w:val="left"/>
      <w:pPr>
        <w:ind w:left="3600" w:hanging="360"/>
      </w:pPr>
    </w:lvl>
    <w:lvl w:ilvl="5" w:tplc="BE8440C0">
      <w:start w:val="1"/>
      <w:numFmt w:val="lowerRoman"/>
      <w:lvlText w:val="%6."/>
      <w:lvlJc w:val="right"/>
      <w:pPr>
        <w:ind w:left="4320" w:hanging="180"/>
      </w:pPr>
    </w:lvl>
    <w:lvl w:ilvl="6" w:tplc="5B80AE88">
      <w:start w:val="1"/>
      <w:numFmt w:val="decimal"/>
      <w:lvlText w:val="%7."/>
      <w:lvlJc w:val="left"/>
      <w:pPr>
        <w:ind w:left="5040" w:hanging="360"/>
      </w:pPr>
    </w:lvl>
    <w:lvl w:ilvl="7" w:tplc="42E48DE8">
      <w:start w:val="1"/>
      <w:numFmt w:val="lowerLetter"/>
      <w:lvlText w:val="%8."/>
      <w:lvlJc w:val="left"/>
      <w:pPr>
        <w:ind w:left="5760" w:hanging="360"/>
      </w:pPr>
    </w:lvl>
    <w:lvl w:ilvl="8" w:tplc="9DBEEFCC">
      <w:start w:val="1"/>
      <w:numFmt w:val="lowerRoman"/>
      <w:lvlText w:val="%9."/>
      <w:lvlJc w:val="right"/>
      <w:pPr>
        <w:ind w:left="6480" w:hanging="180"/>
      </w:pPr>
    </w:lvl>
  </w:abstractNum>
  <w:abstractNum w:abstractNumId="21" w15:restartNumberingAfterBreak="0">
    <w:nsid w:val="7762405B"/>
    <w:multiLevelType w:val="hybridMultilevel"/>
    <w:tmpl w:val="33A2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CB65CC"/>
    <w:multiLevelType w:val="multilevel"/>
    <w:tmpl w:val="B322C4E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E2F345A"/>
    <w:multiLevelType w:val="multilevel"/>
    <w:tmpl w:val="CEC88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10076144">
    <w:abstractNumId w:val="20"/>
  </w:num>
  <w:num w:numId="2" w16cid:durableId="1769302101">
    <w:abstractNumId w:val="2"/>
  </w:num>
  <w:num w:numId="3" w16cid:durableId="1381201634">
    <w:abstractNumId w:val="16"/>
  </w:num>
  <w:num w:numId="4" w16cid:durableId="346172722">
    <w:abstractNumId w:val="23"/>
  </w:num>
  <w:num w:numId="5" w16cid:durableId="312367860">
    <w:abstractNumId w:val="12"/>
  </w:num>
  <w:num w:numId="6" w16cid:durableId="212155113">
    <w:abstractNumId w:val="1"/>
  </w:num>
  <w:num w:numId="7" w16cid:durableId="769400411">
    <w:abstractNumId w:val="7"/>
  </w:num>
  <w:num w:numId="8" w16cid:durableId="1039284818">
    <w:abstractNumId w:val="14"/>
  </w:num>
  <w:num w:numId="9" w16cid:durableId="482966805">
    <w:abstractNumId w:val="6"/>
  </w:num>
  <w:num w:numId="10" w16cid:durableId="1589852326">
    <w:abstractNumId w:val="18"/>
  </w:num>
  <w:num w:numId="11" w16cid:durableId="135605404">
    <w:abstractNumId w:val="5"/>
  </w:num>
  <w:num w:numId="12" w16cid:durableId="891427470">
    <w:abstractNumId w:val="19"/>
  </w:num>
  <w:num w:numId="13" w16cid:durableId="926234267">
    <w:abstractNumId w:val="8"/>
  </w:num>
  <w:num w:numId="14" w16cid:durableId="178399697">
    <w:abstractNumId w:val="21"/>
  </w:num>
  <w:num w:numId="15" w16cid:durableId="1730496304">
    <w:abstractNumId w:val="13"/>
  </w:num>
  <w:num w:numId="16" w16cid:durableId="1050955498">
    <w:abstractNumId w:val="3"/>
  </w:num>
  <w:num w:numId="17" w16cid:durableId="841093447">
    <w:abstractNumId w:val="15"/>
  </w:num>
  <w:num w:numId="18" w16cid:durableId="1548644069">
    <w:abstractNumId w:val="4"/>
  </w:num>
  <w:num w:numId="19" w16cid:durableId="1838643399">
    <w:abstractNumId w:val="10"/>
  </w:num>
  <w:num w:numId="20" w16cid:durableId="382294643">
    <w:abstractNumId w:val="9"/>
  </w:num>
  <w:num w:numId="21" w16cid:durableId="2110655113">
    <w:abstractNumId w:val="22"/>
  </w:num>
  <w:num w:numId="22" w16cid:durableId="150367313">
    <w:abstractNumId w:val="0"/>
  </w:num>
  <w:num w:numId="23" w16cid:durableId="2009358311">
    <w:abstractNumId w:val="17"/>
  </w:num>
  <w:num w:numId="24" w16cid:durableId="349332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D"/>
    <w:rsid w:val="00001894"/>
    <w:rsid w:val="00010021"/>
    <w:rsid w:val="0001085C"/>
    <w:rsid w:val="000122B4"/>
    <w:rsid w:val="00014DCE"/>
    <w:rsid w:val="00015583"/>
    <w:rsid w:val="00016ADC"/>
    <w:rsid w:val="00033826"/>
    <w:rsid w:val="000440EC"/>
    <w:rsid w:val="00057159"/>
    <w:rsid w:val="00074E20"/>
    <w:rsid w:val="00083912"/>
    <w:rsid w:val="0008468C"/>
    <w:rsid w:val="0008750A"/>
    <w:rsid w:val="000A078D"/>
    <w:rsid w:val="000B656A"/>
    <w:rsid w:val="000D46F8"/>
    <w:rsid w:val="000D7FA9"/>
    <w:rsid w:val="000E2A49"/>
    <w:rsid w:val="000F3390"/>
    <w:rsid w:val="000F49EC"/>
    <w:rsid w:val="000F6FA0"/>
    <w:rsid w:val="00120834"/>
    <w:rsid w:val="00124E28"/>
    <w:rsid w:val="001423BC"/>
    <w:rsid w:val="00172A1B"/>
    <w:rsid w:val="00180F4E"/>
    <w:rsid w:val="00194E79"/>
    <w:rsid w:val="001B7D1B"/>
    <w:rsid w:val="001B7ED3"/>
    <w:rsid w:val="001C407D"/>
    <w:rsid w:val="001D0694"/>
    <w:rsid w:val="001D227D"/>
    <w:rsid w:val="001E67DF"/>
    <w:rsid w:val="00207F8E"/>
    <w:rsid w:val="00212684"/>
    <w:rsid w:val="00225B9B"/>
    <w:rsid w:val="00226310"/>
    <w:rsid w:val="00235F19"/>
    <w:rsid w:val="002405B5"/>
    <w:rsid w:val="00251B19"/>
    <w:rsid w:val="00252AB6"/>
    <w:rsid w:val="00253C44"/>
    <w:rsid w:val="002549D6"/>
    <w:rsid w:val="00255F8A"/>
    <w:rsid w:val="0026496E"/>
    <w:rsid w:val="002657BE"/>
    <w:rsid w:val="00270C73"/>
    <w:rsid w:val="002B520A"/>
    <w:rsid w:val="002E32D2"/>
    <w:rsid w:val="002E5F45"/>
    <w:rsid w:val="002E6695"/>
    <w:rsid w:val="002F36DB"/>
    <w:rsid w:val="002F7E6E"/>
    <w:rsid w:val="00314E29"/>
    <w:rsid w:val="003526A8"/>
    <w:rsid w:val="00354498"/>
    <w:rsid w:val="00360554"/>
    <w:rsid w:val="00366B0A"/>
    <w:rsid w:val="003769B6"/>
    <w:rsid w:val="00377A25"/>
    <w:rsid w:val="0039107E"/>
    <w:rsid w:val="003A279E"/>
    <w:rsid w:val="003A5923"/>
    <w:rsid w:val="003B5853"/>
    <w:rsid w:val="003E01A0"/>
    <w:rsid w:val="003F0353"/>
    <w:rsid w:val="00400825"/>
    <w:rsid w:val="0042183A"/>
    <w:rsid w:val="00424278"/>
    <w:rsid w:val="00424572"/>
    <w:rsid w:val="0042560D"/>
    <w:rsid w:val="0044063E"/>
    <w:rsid w:val="00443335"/>
    <w:rsid w:val="00443914"/>
    <w:rsid w:val="00447925"/>
    <w:rsid w:val="00455A5C"/>
    <w:rsid w:val="0046150D"/>
    <w:rsid w:val="00461557"/>
    <w:rsid w:val="00463E44"/>
    <w:rsid w:val="00466480"/>
    <w:rsid w:val="00471D76"/>
    <w:rsid w:val="00473348"/>
    <w:rsid w:val="0047725E"/>
    <w:rsid w:val="004844E6"/>
    <w:rsid w:val="0048721D"/>
    <w:rsid w:val="0049150B"/>
    <w:rsid w:val="004D1951"/>
    <w:rsid w:val="004E0E65"/>
    <w:rsid w:val="004E735E"/>
    <w:rsid w:val="005004EA"/>
    <w:rsid w:val="00512313"/>
    <w:rsid w:val="00547291"/>
    <w:rsid w:val="00566757"/>
    <w:rsid w:val="0057371E"/>
    <w:rsid w:val="005A47BA"/>
    <w:rsid w:val="005A6C7C"/>
    <w:rsid w:val="005F1679"/>
    <w:rsid w:val="005F553F"/>
    <w:rsid w:val="005F6539"/>
    <w:rsid w:val="0062486D"/>
    <w:rsid w:val="00640D61"/>
    <w:rsid w:val="006420F1"/>
    <w:rsid w:val="006429C0"/>
    <w:rsid w:val="0064620E"/>
    <w:rsid w:val="00681799"/>
    <w:rsid w:val="00685726"/>
    <w:rsid w:val="00694221"/>
    <w:rsid w:val="00697472"/>
    <w:rsid w:val="006B3A02"/>
    <w:rsid w:val="006C176B"/>
    <w:rsid w:val="006E6CCA"/>
    <w:rsid w:val="006F45E1"/>
    <w:rsid w:val="007213B1"/>
    <w:rsid w:val="00727676"/>
    <w:rsid w:val="007321E2"/>
    <w:rsid w:val="00741A18"/>
    <w:rsid w:val="00745343"/>
    <w:rsid w:val="007673F2"/>
    <w:rsid w:val="00776B75"/>
    <w:rsid w:val="0078720E"/>
    <w:rsid w:val="00787FF2"/>
    <w:rsid w:val="007B2B18"/>
    <w:rsid w:val="007B3F2B"/>
    <w:rsid w:val="007B47B0"/>
    <w:rsid w:val="007B657E"/>
    <w:rsid w:val="007C2A92"/>
    <w:rsid w:val="007C7956"/>
    <w:rsid w:val="007E0938"/>
    <w:rsid w:val="007F4FD4"/>
    <w:rsid w:val="007F5C27"/>
    <w:rsid w:val="008152E5"/>
    <w:rsid w:val="00836B3C"/>
    <w:rsid w:val="00841547"/>
    <w:rsid w:val="0085712B"/>
    <w:rsid w:val="00876232"/>
    <w:rsid w:val="0088028B"/>
    <w:rsid w:val="0088088A"/>
    <w:rsid w:val="00884960"/>
    <w:rsid w:val="008A4225"/>
    <w:rsid w:val="008A50A7"/>
    <w:rsid w:val="008A609D"/>
    <w:rsid w:val="008B1227"/>
    <w:rsid w:val="008B13B4"/>
    <w:rsid w:val="008B27E3"/>
    <w:rsid w:val="008F4C61"/>
    <w:rsid w:val="008F58C0"/>
    <w:rsid w:val="0091028B"/>
    <w:rsid w:val="00912CD9"/>
    <w:rsid w:val="00913326"/>
    <w:rsid w:val="00922DB0"/>
    <w:rsid w:val="00937F94"/>
    <w:rsid w:val="00953CAA"/>
    <w:rsid w:val="00955DD3"/>
    <w:rsid w:val="0096116A"/>
    <w:rsid w:val="00990FB3"/>
    <w:rsid w:val="009954BC"/>
    <w:rsid w:val="009C5853"/>
    <w:rsid w:val="009D5C11"/>
    <w:rsid w:val="009D7975"/>
    <w:rsid w:val="00A02915"/>
    <w:rsid w:val="00A11348"/>
    <w:rsid w:val="00A138A9"/>
    <w:rsid w:val="00A13F72"/>
    <w:rsid w:val="00A176AD"/>
    <w:rsid w:val="00A262D0"/>
    <w:rsid w:val="00A26DFB"/>
    <w:rsid w:val="00A30E02"/>
    <w:rsid w:val="00A47215"/>
    <w:rsid w:val="00A507EE"/>
    <w:rsid w:val="00A585C6"/>
    <w:rsid w:val="00A60A61"/>
    <w:rsid w:val="00A61506"/>
    <w:rsid w:val="00A65129"/>
    <w:rsid w:val="00A824B4"/>
    <w:rsid w:val="00A87356"/>
    <w:rsid w:val="00A91179"/>
    <w:rsid w:val="00A92CEB"/>
    <w:rsid w:val="00A953A1"/>
    <w:rsid w:val="00A966C4"/>
    <w:rsid w:val="00AA0B8F"/>
    <w:rsid w:val="00AB118B"/>
    <w:rsid w:val="00AE1528"/>
    <w:rsid w:val="00B029CB"/>
    <w:rsid w:val="00B04D72"/>
    <w:rsid w:val="00B12FB7"/>
    <w:rsid w:val="00B1BF66"/>
    <w:rsid w:val="00B224A2"/>
    <w:rsid w:val="00B27DA0"/>
    <w:rsid w:val="00B4746E"/>
    <w:rsid w:val="00B5566B"/>
    <w:rsid w:val="00B65397"/>
    <w:rsid w:val="00BA3B23"/>
    <w:rsid w:val="00BB1393"/>
    <w:rsid w:val="00BD0A84"/>
    <w:rsid w:val="00BE5A39"/>
    <w:rsid w:val="00C3618D"/>
    <w:rsid w:val="00C439B7"/>
    <w:rsid w:val="00C51D6B"/>
    <w:rsid w:val="00C529C4"/>
    <w:rsid w:val="00C544C8"/>
    <w:rsid w:val="00C564D1"/>
    <w:rsid w:val="00C57FCF"/>
    <w:rsid w:val="00C64579"/>
    <w:rsid w:val="00C836E4"/>
    <w:rsid w:val="00C83CC7"/>
    <w:rsid w:val="00C937F0"/>
    <w:rsid w:val="00C957D7"/>
    <w:rsid w:val="00CA2A1C"/>
    <w:rsid w:val="00CE6647"/>
    <w:rsid w:val="00D00987"/>
    <w:rsid w:val="00D01150"/>
    <w:rsid w:val="00D42FA6"/>
    <w:rsid w:val="00D67074"/>
    <w:rsid w:val="00D74E05"/>
    <w:rsid w:val="00D904DC"/>
    <w:rsid w:val="00D97CA9"/>
    <w:rsid w:val="00DB73E8"/>
    <w:rsid w:val="00DB7500"/>
    <w:rsid w:val="00DC0285"/>
    <w:rsid w:val="00DC7F06"/>
    <w:rsid w:val="00DE7964"/>
    <w:rsid w:val="00E05633"/>
    <w:rsid w:val="00E16043"/>
    <w:rsid w:val="00E34312"/>
    <w:rsid w:val="00E415B7"/>
    <w:rsid w:val="00E45311"/>
    <w:rsid w:val="00E71821"/>
    <w:rsid w:val="00E87F14"/>
    <w:rsid w:val="00E9281F"/>
    <w:rsid w:val="00EA1D93"/>
    <w:rsid w:val="00EA483A"/>
    <w:rsid w:val="00EC019C"/>
    <w:rsid w:val="00EC4135"/>
    <w:rsid w:val="00EE18CE"/>
    <w:rsid w:val="00EE346B"/>
    <w:rsid w:val="00EF0494"/>
    <w:rsid w:val="00EF4FBB"/>
    <w:rsid w:val="00EF6FB0"/>
    <w:rsid w:val="00F054F7"/>
    <w:rsid w:val="00F428F5"/>
    <w:rsid w:val="00F463CD"/>
    <w:rsid w:val="00F6037A"/>
    <w:rsid w:val="00F629FD"/>
    <w:rsid w:val="00F66602"/>
    <w:rsid w:val="00F671D9"/>
    <w:rsid w:val="00F72EF5"/>
    <w:rsid w:val="00F92104"/>
    <w:rsid w:val="00FA2F86"/>
    <w:rsid w:val="00FA6DCB"/>
    <w:rsid w:val="00FB5B7A"/>
    <w:rsid w:val="00FB6896"/>
    <w:rsid w:val="00FB79B1"/>
    <w:rsid w:val="00FC3996"/>
    <w:rsid w:val="00FC7D45"/>
    <w:rsid w:val="00FD4CD6"/>
    <w:rsid w:val="00FE5394"/>
    <w:rsid w:val="00FF3697"/>
    <w:rsid w:val="00FF7535"/>
    <w:rsid w:val="01707890"/>
    <w:rsid w:val="031EF954"/>
    <w:rsid w:val="038688D1"/>
    <w:rsid w:val="05D31233"/>
    <w:rsid w:val="05EE6CBE"/>
    <w:rsid w:val="07B2D968"/>
    <w:rsid w:val="08D3C306"/>
    <w:rsid w:val="0ABA88CE"/>
    <w:rsid w:val="0BC77323"/>
    <w:rsid w:val="1156F9AA"/>
    <w:rsid w:val="14A0D439"/>
    <w:rsid w:val="17D58FB2"/>
    <w:rsid w:val="180E68B6"/>
    <w:rsid w:val="19441ED0"/>
    <w:rsid w:val="1A352B2D"/>
    <w:rsid w:val="1CB09482"/>
    <w:rsid w:val="2003103A"/>
    <w:rsid w:val="2062F170"/>
    <w:rsid w:val="220FF6E0"/>
    <w:rsid w:val="233F9C8E"/>
    <w:rsid w:val="25642E94"/>
    <w:rsid w:val="26CDD5A2"/>
    <w:rsid w:val="26D9C8F3"/>
    <w:rsid w:val="2739B844"/>
    <w:rsid w:val="2752ABBF"/>
    <w:rsid w:val="28358683"/>
    <w:rsid w:val="28D588A5"/>
    <w:rsid w:val="2CAF3820"/>
    <w:rsid w:val="2CD42BBB"/>
    <w:rsid w:val="2DC8A405"/>
    <w:rsid w:val="330DD6C8"/>
    <w:rsid w:val="343B55C8"/>
    <w:rsid w:val="35116E24"/>
    <w:rsid w:val="39D69A7D"/>
    <w:rsid w:val="3B2C1E6E"/>
    <w:rsid w:val="3ECB2C72"/>
    <w:rsid w:val="3FBFC76A"/>
    <w:rsid w:val="4004EA32"/>
    <w:rsid w:val="42B23A3A"/>
    <w:rsid w:val="47ADE55F"/>
    <w:rsid w:val="499FEEF9"/>
    <w:rsid w:val="4A68A872"/>
    <w:rsid w:val="4C413743"/>
    <w:rsid w:val="4CCDE5C9"/>
    <w:rsid w:val="4D352174"/>
    <w:rsid w:val="4F7F8123"/>
    <w:rsid w:val="4FEC1489"/>
    <w:rsid w:val="5007DB6A"/>
    <w:rsid w:val="50198AC5"/>
    <w:rsid w:val="50A6DB1C"/>
    <w:rsid w:val="51E75576"/>
    <w:rsid w:val="526F5874"/>
    <w:rsid w:val="533F7C2C"/>
    <w:rsid w:val="53E4C9C5"/>
    <w:rsid w:val="55FBEF07"/>
    <w:rsid w:val="56BAC699"/>
    <w:rsid w:val="56BB5C1E"/>
    <w:rsid w:val="59A077FC"/>
    <w:rsid w:val="59B3F6AD"/>
    <w:rsid w:val="5B345E47"/>
    <w:rsid w:val="5C06148A"/>
    <w:rsid w:val="5CDF07E1"/>
    <w:rsid w:val="5DCC8466"/>
    <w:rsid w:val="5F75D372"/>
    <w:rsid w:val="5F83D0DF"/>
    <w:rsid w:val="5F8A0E39"/>
    <w:rsid w:val="621EAC7C"/>
    <w:rsid w:val="626273F8"/>
    <w:rsid w:val="638DE37F"/>
    <w:rsid w:val="65E43798"/>
    <w:rsid w:val="6602B7CD"/>
    <w:rsid w:val="6608C42C"/>
    <w:rsid w:val="66C7C8F9"/>
    <w:rsid w:val="676F3061"/>
    <w:rsid w:val="67D32189"/>
    <w:rsid w:val="67DF06C9"/>
    <w:rsid w:val="695084FE"/>
    <w:rsid w:val="6A1078AB"/>
    <w:rsid w:val="6E8EE6F8"/>
    <w:rsid w:val="70F59537"/>
    <w:rsid w:val="71EBF840"/>
    <w:rsid w:val="72916598"/>
    <w:rsid w:val="72B10C2C"/>
    <w:rsid w:val="73E76EFF"/>
    <w:rsid w:val="758CEA6C"/>
    <w:rsid w:val="76DAC77D"/>
    <w:rsid w:val="792324CB"/>
    <w:rsid w:val="7DFB5712"/>
    <w:rsid w:val="7E3F8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1C08"/>
  <w15:chartTrackingRefBased/>
  <w15:docId w15:val="{F05CB96B-DEFD-47E2-995A-FD74FAE3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FCF"/>
    <w:pPr>
      <w:spacing w:after="0" w:line="276" w:lineRule="auto"/>
    </w:pPr>
    <w:rPr>
      <w:rFonts w:ascii="Arial" w:hAnsi="Arial" w:cs="Times New Roman"/>
      <w:sz w:val="24"/>
      <w:szCs w:val="24"/>
    </w:rPr>
  </w:style>
  <w:style w:type="paragraph" w:styleId="Heading1">
    <w:name w:val="heading 1"/>
    <w:basedOn w:val="Normal"/>
    <w:next w:val="Normal"/>
    <w:link w:val="Heading1Char"/>
    <w:uiPriority w:val="9"/>
    <w:qFormat/>
    <w:rsid w:val="008B13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51D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1D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MAIN CONTENT"/>
    <w:basedOn w:val="Normal"/>
    <w:link w:val="ListParagraphChar"/>
    <w:uiPriority w:val="34"/>
    <w:qFormat/>
    <w:rsid w:val="008A609D"/>
    <w:pPr>
      <w:ind w:left="720"/>
      <w:contextualSpacing/>
    </w:pPr>
  </w:style>
  <w:style w:type="paragraph" w:styleId="TOC1">
    <w:name w:val="toc 1"/>
    <w:basedOn w:val="Normal"/>
    <w:next w:val="Normal"/>
    <w:autoRedefine/>
    <w:uiPriority w:val="39"/>
    <w:unhideWhenUsed/>
    <w:rsid w:val="008A609D"/>
    <w:pPr>
      <w:spacing w:after="100" w:line="259" w:lineRule="auto"/>
    </w:pPr>
    <w:rPr>
      <w:rFonts w:eastAsiaTheme="minorEastAsia"/>
      <w:color w:val="000000" w:themeColor="text1"/>
      <w:lang w:val="en-US"/>
    </w:rPr>
  </w:style>
  <w:style w:type="paragraph" w:styleId="TOC2">
    <w:name w:val="toc 2"/>
    <w:basedOn w:val="Normal"/>
    <w:next w:val="Normal"/>
    <w:autoRedefine/>
    <w:uiPriority w:val="39"/>
    <w:unhideWhenUsed/>
    <w:rsid w:val="008A609D"/>
    <w:pPr>
      <w:spacing w:after="100" w:line="259" w:lineRule="auto"/>
      <w:ind w:left="220"/>
    </w:pPr>
    <w:rPr>
      <w:rFonts w:eastAsiaTheme="minorEastAsia"/>
      <w:color w:val="000000" w:themeColor="text1"/>
      <w:lang w:val="en-US"/>
    </w:rPr>
  </w:style>
  <w:style w:type="paragraph" w:styleId="TOC3">
    <w:name w:val="toc 3"/>
    <w:basedOn w:val="Normal"/>
    <w:next w:val="Normal"/>
    <w:autoRedefine/>
    <w:uiPriority w:val="39"/>
    <w:unhideWhenUsed/>
    <w:rsid w:val="008A609D"/>
    <w:pPr>
      <w:spacing w:after="100" w:line="259" w:lineRule="auto"/>
      <w:ind w:left="440"/>
    </w:pPr>
    <w:rPr>
      <w:rFonts w:eastAsiaTheme="minorEastAsia"/>
      <w:color w:val="000000" w:themeColor="text1"/>
      <w:lang w:val="en-US"/>
    </w:rPr>
  </w:style>
  <w:style w:type="table" w:customStyle="1" w:styleId="TableGrid11">
    <w:name w:val="Table Grid11"/>
    <w:basedOn w:val="TableNormal"/>
    <w:next w:val="TableGrid"/>
    <w:uiPriority w:val="59"/>
    <w:rsid w:val="008A609D"/>
    <w:pPr>
      <w:spacing w:after="0" w:line="240" w:lineRule="auto"/>
    </w:pPr>
    <w:rPr>
      <w:rFonts w:ascii="Arial" w:eastAsia="Times New Roman" w:hAnsi="Arial" w:cs="Times New Roman"/>
      <w:color w:val="000000" w:themeColor="text1"/>
      <w:szCs w:val="24"/>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A609D"/>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locked/>
    <w:rsid w:val="008A609D"/>
    <w:pPr>
      <w:spacing w:after="0" w:line="240" w:lineRule="auto"/>
    </w:pPr>
    <w:rPr>
      <w:rFonts w:ascii="Arial" w:eastAsia="Arial" w:hAnsi="Arial" w:cs="Times New Roman"/>
      <w:color w:val="000000" w:themeColor="text1"/>
      <w:sz w:val="24"/>
      <w:szCs w:val="24"/>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rFonts w:ascii="Arial" w:hAnsi="Arial"/>
        <w:b/>
        <w:bCs/>
        <w:color w:val="000000" w:themeColor="text1"/>
        <w:sz w:val="24"/>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8A609D"/>
    <w:pPr>
      <w:tabs>
        <w:tab w:val="center" w:pos="4513"/>
        <w:tab w:val="right" w:pos="9026"/>
      </w:tabs>
    </w:pPr>
  </w:style>
  <w:style w:type="character" w:customStyle="1" w:styleId="HeaderChar">
    <w:name w:val="Header Char"/>
    <w:basedOn w:val="DefaultParagraphFont"/>
    <w:link w:val="Header"/>
    <w:uiPriority w:val="99"/>
    <w:rsid w:val="008A609D"/>
    <w:rPr>
      <w:rFonts w:ascii="Arial" w:hAnsi="Arial" w:cs="Times New Roman"/>
      <w:sz w:val="24"/>
      <w:szCs w:val="24"/>
    </w:rPr>
  </w:style>
  <w:style w:type="paragraph" w:styleId="Footer">
    <w:name w:val="footer"/>
    <w:basedOn w:val="Normal"/>
    <w:link w:val="FooterChar"/>
    <w:uiPriority w:val="99"/>
    <w:unhideWhenUsed/>
    <w:rsid w:val="008A609D"/>
    <w:pPr>
      <w:tabs>
        <w:tab w:val="center" w:pos="4513"/>
        <w:tab w:val="right" w:pos="9026"/>
      </w:tabs>
    </w:pPr>
  </w:style>
  <w:style w:type="character" w:customStyle="1" w:styleId="FooterChar">
    <w:name w:val="Footer Char"/>
    <w:basedOn w:val="DefaultParagraphFont"/>
    <w:link w:val="Footer"/>
    <w:uiPriority w:val="99"/>
    <w:rsid w:val="008A609D"/>
    <w:rPr>
      <w:rFonts w:ascii="Arial" w:hAnsi="Arial" w:cs="Times New Roman"/>
      <w:sz w:val="24"/>
      <w:szCs w:val="24"/>
    </w:rPr>
  </w:style>
  <w:style w:type="character" w:customStyle="1" w:styleId="boldword">
    <w:name w:val="bold word"/>
    <w:basedOn w:val="DefaultParagraphFont"/>
    <w:uiPriority w:val="1"/>
    <w:qFormat/>
    <w:rsid w:val="008A609D"/>
    <w:rPr>
      <w:rFonts w:asciiTheme="minorHAnsi" w:hAnsiTheme="minorHAnsi"/>
      <w:b/>
      <w:sz w:val="22"/>
    </w:rPr>
  </w:style>
  <w:style w:type="character" w:styleId="Hyperlink">
    <w:name w:val="Hyperlink"/>
    <w:basedOn w:val="DefaultParagraphFont"/>
    <w:uiPriority w:val="1"/>
    <w:rsid w:val="008A609D"/>
    <w:rPr>
      <w:color w:val="0563C1" w:themeColor="hyperlink"/>
      <w:u w:val="single"/>
    </w:rPr>
  </w:style>
  <w:style w:type="character" w:styleId="UnresolvedMention">
    <w:name w:val="Unresolved Mention"/>
    <w:basedOn w:val="DefaultParagraphFont"/>
    <w:uiPriority w:val="99"/>
    <w:semiHidden/>
    <w:unhideWhenUsed/>
    <w:rsid w:val="008A609D"/>
    <w:rPr>
      <w:color w:val="605E5C"/>
      <w:shd w:val="clear" w:color="auto" w:fill="E1DFDD"/>
    </w:rPr>
  </w:style>
  <w:style w:type="paragraph" w:styleId="CommentText">
    <w:name w:val="annotation text"/>
    <w:basedOn w:val="Normal"/>
    <w:link w:val="CommentTextChar"/>
    <w:uiPriority w:val="99"/>
    <w:unhideWhenUsed/>
    <w:rsid w:val="008A609D"/>
    <w:pPr>
      <w:spacing w:after="240" w:line="259" w:lineRule="auto"/>
    </w:pPr>
    <w:rPr>
      <w:rFonts w:cstheme="minorBidi"/>
      <w:color w:val="000000" w:themeColor="text1"/>
      <w:sz w:val="20"/>
      <w:szCs w:val="20"/>
    </w:rPr>
  </w:style>
  <w:style w:type="character" w:customStyle="1" w:styleId="CommentTextChar">
    <w:name w:val="Comment Text Char"/>
    <w:basedOn w:val="DefaultParagraphFont"/>
    <w:link w:val="CommentText"/>
    <w:uiPriority w:val="99"/>
    <w:rsid w:val="008A609D"/>
    <w:rPr>
      <w:rFonts w:ascii="Arial" w:hAnsi="Arial"/>
      <w:color w:val="000000" w:themeColor="text1"/>
      <w:sz w:val="20"/>
      <w:szCs w:val="20"/>
    </w:rPr>
  </w:style>
  <w:style w:type="paragraph" w:styleId="Title">
    <w:name w:val="Title"/>
    <w:basedOn w:val="Normal"/>
    <w:next w:val="Normal"/>
    <w:link w:val="TitleChar"/>
    <w:uiPriority w:val="10"/>
    <w:qFormat/>
    <w:rsid w:val="008A609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09D"/>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8A609D"/>
    <w:pPr>
      <w:spacing w:after="0" w:line="240" w:lineRule="auto"/>
    </w:pPr>
    <w:rPr>
      <w:rFonts w:ascii="Arial" w:hAnsi="Arial"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90FB3"/>
    <w:rPr>
      <w:b/>
      <w:bCs/>
    </w:rPr>
  </w:style>
  <w:style w:type="character" w:customStyle="1" w:styleId="TopictitleChar">
    <w:name w:val="Topic title Char"/>
    <w:link w:val="Topictitle"/>
    <w:locked/>
    <w:rsid w:val="00C51D6B"/>
    <w:rPr>
      <w:b/>
      <w:bCs/>
      <w:sz w:val="32"/>
      <w:szCs w:val="32"/>
    </w:rPr>
  </w:style>
  <w:style w:type="paragraph" w:customStyle="1" w:styleId="Topictitle">
    <w:name w:val="Topic title"/>
    <w:basedOn w:val="Heading3"/>
    <w:next w:val="Normal"/>
    <w:link w:val="TopictitleChar"/>
    <w:qFormat/>
    <w:rsid w:val="00C51D6B"/>
    <w:pPr>
      <w:keepLines w:val="0"/>
      <w:spacing w:before="0" w:after="240"/>
      <w:outlineLvl w:val="1"/>
    </w:pPr>
    <w:rPr>
      <w:rFonts w:asciiTheme="minorHAnsi" w:eastAsiaTheme="minorHAnsi" w:hAnsiTheme="minorHAnsi" w:cstheme="minorBidi"/>
      <w:b/>
      <w:bCs/>
      <w:color w:val="auto"/>
      <w:sz w:val="32"/>
      <w:szCs w:val="32"/>
    </w:rPr>
  </w:style>
  <w:style w:type="character" w:customStyle="1" w:styleId="Text">
    <w:name w:val="Text"/>
    <w:qFormat/>
    <w:rsid w:val="00C51D6B"/>
    <w:rPr>
      <w:rFonts w:ascii="Arial" w:hAnsi="Arial"/>
      <w:sz w:val="24"/>
    </w:rPr>
  </w:style>
  <w:style w:type="character" w:customStyle="1" w:styleId="BulletText1Char">
    <w:name w:val="Bullet Text 1 Char"/>
    <w:link w:val="BulletText1"/>
    <w:locked/>
    <w:rsid w:val="00C51D6B"/>
  </w:style>
  <w:style w:type="paragraph" w:customStyle="1" w:styleId="BulletText1">
    <w:name w:val="Bullet Text 1"/>
    <w:basedOn w:val="Normal"/>
    <w:link w:val="BulletText1Char"/>
    <w:qFormat/>
    <w:rsid w:val="00C51D6B"/>
    <w:pPr>
      <w:spacing w:before="60" w:after="240" w:line="259" w:lineRule="auto"/>
      <w:ind w:left="641" w:hanging="357"/>
      <w:contextualSpacing/>
    </w:pPr>
    <w:rPr>
      <w:rFonts w:asciiTheme="minorHAnsi" w:hAnsiTheme="minorHAnsi" w:cstheme="minorBidi"/>
      <w:sz w:val="22"/>
      <w:szCs w:val="22"/>
    </w:rPr>
  </w:style>
  <w:style w:type="character" w:customStyle="1" w:styleId="SubheadingChar">
    <w:name w:val="Sub heading Char"/>
    <w:link w:val="Subheading"/>
    <w:locked/>
    <w:rsid w:val="00C51D6B"/>
    <w:rPr>
      <w:b/>
      <w:sz w:val="26"/>
      <w:szCs w:val="26"/>
    </w:rPr>
  </w:style>
  <w:style w:type="paragraph" w:customStyle="1" w:styleId="Subheading">
    <w:name w:val="Sub heading"/>
    <w:basedOn w:val="Normal"/>
    <w:link w:val="SubheadingChar"/>
    <w:qFormat/>
    <w:rsid w:val="00C51D6B"/>
    <w:pPr>
      <w:spacing w:after="240"/>
    </w:pPr>
    <w:rPr>
      <w:rFonts w:asciiTheme="minorHAnsi" w:hAnsiTheme="minorHAnsi" w:cstheme="minorBidi"/>
      <w:b/>
      <w:sz w:val="26"/>
      <w:szCs w:val="26"/>
    </w:rPr>
  </w:style>
  <w:style w:type="character" w:customStyle="1" w:styleId="SectiontitleChar">
    <w:name w:val="Section title Char"/>
    <w:link w:val="Sectiontitle"/>
    <w:locked/>
    <w:rsid w:val="00C51D6B"/>
    <w:rPr>
      <w:rFonts w:eastAsiaTheme="majorEastAsia" w:cstheme="majorBidi"/>
      <w:b/>
      <w:bCs/>
      <w:sz w:val="36"/>
      <w:szCs w:val="32"/>
    </w:rPr>
  </w:style>
  <w:style w:type="paragraph" w:customStyle="1" w:styleId="Sectiontitle">
    <w:name w:val="Section title"/>
    <w:basedOn w:val="Heading2"/>
    <w:next w:val="Normal"/>
    <w:link w:val="SectiontitleChar"/>
    <w:qFormat/>
    <w:rsid w:val="00C51D6B"/>
    <w:pPr>
      <w:keepLines w:val="0"/>
      <w:spacing w:before="0" w:after="240"/>
      <w:outlineLvl w:val="0"/>
    </w:pPr>
    <w:rPr>
      <w:rFonts w:asciiTheme="minorHAnsi" w:hAnsiTheme="minorHAnsi"/>
      <w:b/>
      <w:bCs/>
      <w:color w:val="auto"/>
      <w:sz w:val="36"/>
      <w:szCs w:val="32"/>
    </w:rPr>
  </w:style>
  <w:style w:type="character" w:customStyle="1" w:styleId="Boldtext">
    <w:name w:val="Bold text"/>
    <w:uiPriority w:val="1"/>
    <w:qFormat/>
    <w:rsid w:val="00C51D6B"/>
    <w:rPr>
      <w:rFonts w:ascii="Arial" w:hAnsi="Arial" w:cs="Arial" w:hint="default"/>
      <w:b/>
      <w:bCs w:val="0"/>
      <w:sz w:val="24"/>
    </w:rPr>
  </w:style>
  <w:style w:type="character" w:customStyle="1" w:styleId="Important">
    <w:name w:val="! Important"/>
    <w:uiPriority w:val="1"/>
    <w:qFormat/>
    <w:rsid w:val="00C51D6B"/>
    <w:rPr>
      <w:rFonts w:ascii="Arial" w:hAnsi="Arial" w:cs="Arial" w:hint="default"/>
      <w:b/>
      <w:bCs w:val="0"/>
      <w:i w:val="0"/>
      <w:iCs w:val="0"/>
      <w:color w:val="D9262E"/>
      <w:sz w:val="24"/>
    </w:rPr>
  </w:style>
  <w:style w:type="table" w:customStyle="1" w:styleId="Table">
    <w:name w:val="Table"/>
    <w:basedOn w:val="TableNormal"/>
    <w:uiPriority w:val="99"/>
    <w:rsid w:val="00C51D6B"/>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3Char">
    <w:name w:val="Heading 3 Char"/>
    <w:basedOn w:val="DefaultParagraphFont"/>
    <w:link w:val="Heading3"/>
    <w:uiPriority w:val="9"/>
    <w:semiHidden/>
    <w:rsid w:val="00C51D6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51D6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B13B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13F72"/>
    <w:rPr>
      <w:sz w:val="16"/>
      <w:szCs w:val="16"/>
    </w:rPr>
  </w:style>
  <w:style w:type="paragraph" w:styleId="CommentSubject">
    <w:name w:val="annotation subject"/>
    <w:basedOn w:val="CommentText"/>
    <w:next w:val="CommentText"/>
    <w:link w:val="CommentSubjectChar"/>
    <w:uiPriority w:val="99"/>
    <w:semiHidden/>
    <w:unhideWhenUsed/>
    <w:rsid w:val="00A13F72"/>
    <w:pPr>
      <w:spacing w:after="0" w:line="240" w:lineRule="auto"/>
    </w:pPr>
    <w:rPr>
      <w:rFonts w:cs="Times New Roman"/>
      <w:b/>
      <w:bCs/>
      <w:color w:val="auto"/>
    </w:rPr>
  </w:style>
  <w:style w:type="character" w:customStyle="1" w:styleId="CommentSubjectChar">
    <w:name w:val="Comment Subject Char"/>
    <w:basedOn w:val="CommentTextChar"/>
    <w:link w:val="CommentSubject"/>
    <w:uiPriority w:val="99"/>
    <w:semiHidden/>
    <w:rsid w:val="00A13F72"/>
    <w:rPr>
      <w:rFonts w:ascii="Arial" w:hAnsi="Arial" w:cs="Times New Roman"/>
      <w:b/>
      <w:bCs/>
      <w:color w:val="000000" w:themeColor="text1"/>
      <w:sz w:val="20"/>
      <w:szCs w:val="20"/>
    </w:rPr>
  </w:style>
  <w:style w:type="paragraph" w:customStyle="1" w:styleId="paragraph">
    <w:name w:val="paragraph"/>
    <w:basedOn w:val="Normal"/>
    <w:rsid w:val="00E45311"/>
    <w:pPr>
      <w:spacing w:before="100" w:beforeAutospacing="1" w:after="100" w:afterAutospacing="1" w:line="240" w:lineRule="auto"/>
    </w:pPr>
    <w:rPr>
      <w:rFonts w:ascii="Times New Roman" w:eastAsia="Times New Roman" w:hAnsi="Times New Roman"/>
      <w:lang w:eastAsia="en-GB"/>
    </w:rPr>
  </w:style>
  <w:style w:type="character" w:customStyle="1" w:styleId="normaltextrun">
    <w:name w:val="normaltextrun"/>
    <w:basedOn w:val="DefaultParagraphFont"/>
    <w:rsid w:val="00E45311"/>
  </w:style>
  <w:style w:type="character" w:customStyle="1" w:styleId="eop">
    <w:name w:val="eop"/>
    <w:basedOn w:val="DefaultParagraphFont"/>
    <w:rsid w:val="00E45311"/>
  </w:style>
  <w:style w:type="character" w:customStyle="1" w:styleId="ListParagraphChar">
    <w:name w:val="List Paragraph Char"/>
    <w:aliases w:val="List Paragraph12 Char,MAIN CONTENT Char"/>
    <w:link w:val="ListParagraph"/>
    <w:uiPriority w:val="34"/>
    <w:rsid w:val="00E45311"/>
    <w:rPr>
      <w:rFonts w:ascii="Arial" w:hAnsi="Arial" w:cs="Times New Roman"/>
      <w:sz w:val="24"/>
      <w:szCs w:val="24"/>
    </w:rPr>
  </w:style>
  <w:style w:type="paragraph" w:customStyle="1" w:styleId="Default">
    <w:name w:val="Default"/>
    <w:rsid w:val="00E45311"/>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E45311"/>
    <w:pPr>
      <w:spacing w:after="0" w:line="240" w:lineRule="auto"/>
    </w:pPr>
    <w:rPr>
      <w:rFonts w:ascii="Calibri" w:eastAsia="Calibri" w:hAnsi="Calibri" w:cs="Times New Roman"/>
    </w:rPr>
  </w:style>
  <w:style w:type="character" w:customStyle="1" w:styleId="cf01">
    <w:name w:val="cf01"/>
    <w:basedOn w:val="DefaultParagraphFont"/>
    <w:rsid w:val="00C937F0"/>
    <w:rPr>
      <w:rFonts w:ascii="Segoe UI" w:hAnsi="Segoe UI" w:cs="Segoe UI" w:hint="default"/>
      <w:sz w:val="18"/>
      <w:szCs w:val="18"/>
    </w:rPr>
  </w:style>
  <w:style w:type="paragraph" w:styleId="Revision">
    <w:name w:val="Revision"/>
    <w:hidden/>
    <w:uiPriority w:val="99"/>
    <w:semiHidden/>
    <w:rsid w:val="0064620E"/>
    <w:pPr>
      <w:spacing w:after="0" w:line="240" w:lineRule="auto"/>
    </w:pPr>
    <w:rPr>
      <w:rFonts w:ascii="Arial" w:hAnsi="Arial" w:cs="Times New Roman"/>
      <w:sz w:val="24"/>
      <w:szCs w:val="24"/>
    </w:rPr>
  </w:style>
  <w:style w:type="character" w:styleId="FollowedHyperlink">
    <w:name w:val="FollowedHyperlink"/>
    <w:basedOn w:val="DefaultParagraphFont"/>
    <w:uiPriority w:val="99"/>
    <w:semiHidden/>
    <w:unhideWhenUsed/>
    <w:rsid w:val="003544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what-different-qualification-levels-mean/list-of-qualification-levels"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FCEBD295442BA44A5B4F0F0A5E8061E" ma:contentTypeVersion="21" ma:contentTypeDescription="Create a new document." ma:contentTypeScope="" ma:versionID="6a727a92f62d7519ba26bf79de9df54f">
  <xsd:schema xmlns:xsd="http://www.w3.org/2001/XMLSchema" xmlns:xs="http://www.w3.org/2001/XMLSchema" xmlns:p="http://schemas.microsoft.com/office/2006/metadata/properties" xmlns:ns2="662745e8-e224-48e8-a2e3-254862b8c2f5" xmlns:ns3="ddbe840f-9bc5-4508-b930-85f61023c720" xmlns:ns4="9bfbcda6-3aad-43dd-88f9-85a41a3bd77c" targetNamespace="http://schemas.microsoft.com/office/2006/metadata/properties" ma:root="true" ma:fieldsID="5d9d08ce2ef49f22361499ff51826b7f" ns2:_="" ns3:_="" ns4:_="">
    <xsd:import namespace="662745e8-e224-48e8-a2e3-254862b8c2f5"/>
    <xsd:import namespace="ddbe840f-9bc5-4508-b930-85f61023c720"/>
    <xsd:import namespace="9bfbcda6-3aad-43dd-88f9-85a41a3bd77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4:SharedWithUsers" minOccurs="0"/>
                <xsd:element ref="ns4:SharedWithDetail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606b3a-8baa-4404-b2b2-f676ca265fc0}" ma:internalName="TaxCatchAll" ma:showField="CatchAllData" ma:web="9bfbcda6-3aad-43dd-88f9-85a41a3bd7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606b3a-8baa-4404-b2b2-f676ca265fc0}" ma:internalName="TaxCatchAllLabel" ma:readOnly="true" ma:showField="CatchAllDataLabel" ma:web="9bfbcda6-3aad-43dd-88f9-85a41a3bd77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ma:internalName="Team">
      <xsd:simpleType>
        <xsd:restriction base="dms:Text"/>
      </xsd:simpleType>
    </xsd:element>
    <xsd:element name="Topic" ma:index="20" nillable="true" ma:displayName="Topic" ma:default="E&amp;B Partnership team - restricte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be840f-9bc5-4508-b930-85f61023c72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fbcda6-3aad-43dd-88f9-85a41a3bd77c"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Operations Workstream2</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14</Value>
      <Value>32</Value>
      <Value>8</Value>
      <Value>7</Value>
    </TaxCatchAll>
    <Team xmlns="662745e8-e224-48e8-a2e3-254862b8c2f5">Natural Capital and Ecosystem Assessment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ddbe840f-9bc5-4508-b930-85f61023c72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623F-A9DE-4279-B3F0-0FFCD7E77B73}">
  <ds:schemaRefs>
    <ds:schemaRef ds:uri="http://schemas.microsoft.com/sharepoint/v3/contenttype/forms"/>
  </ds:schemaRefs>
</ds:datastoreItem>
</file>

<file path=customXml/itemProps2.xml><?xml version="1.0" encoding="utf-8"?>
<ds:datastoreItem xmlns:ds="http://schemas.openxmlformats.org/officeDocument/2006/customXml" ds:itemID="{B5D0A00B-F1DA-4A6C-9FBD-58FB7D0F0AAD}">
  <ds:schemaRefs>
    <ds:schemaRef ds:uri="Microsoft.SharePoint.Taxonomy.ContentTypeSync"/>
  </ds:schemaRefs>
</ds:datastoreItem>
</file>

<file path=customXml/itemProps3.xml><?xml version="1.0" encoding="utf-8"?>
<ds:datastoreItem xmlns:ds="http://schemas.openxmlformats.org/officeDocument/2006/customXml" ds:itemID="{7360761A-0F0F-4F35-8B19-FBDE5D68B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dbe840f-9bc5-4508-b930-85f61023c720"/>
    <ds:schemaRef ds:uri="9bfbcda6-3aad-43dd-88f9-85a41a3bd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F5F87-9049-45B7-906B-D6F2A6678359}">
  <ds:schemaRefs>
    <ds:schemaRef ds:uri="http://schemas.microsoft.com/office/2006/metadata/properties"/>
    <ds:schemaRef ds:uri="http://schemas.microsoft.com/office/infopath/2007/PartnerControls"/>
    <ds:schemaRef ds:uri="662745e8-e224-48e8-a2e3-254862b8c2f5"/>
    <ds:schemaRef ds:uri="ddbe840f-9bc5-4508-b930-85f61023c720"/>
  </ds:schemaRefs>
</ds:datastoreItem>
</file>

<file path=customXml/itemProps5.xml><?xml version="1.0" encoding="utf-8"?>
<ds:datastoreItem xmlns:ds="http://schemas.openxmlformats.org/officeDocument/2006/customXml" ds:itemID="{4E621E3E-5113-4A20-A3E9-CACD69A8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5702</Words>
  <Characters>32506</Characters>
  <Application>Microsoft Office Word</Application>
  <DocSecurity>0</DocSecurity>
  <Lines>270</Lines>
  <Paragraphs>76</Paragraphs>
  <ScaleCrop>false</ScaleCrop>
  <Company/>
  <LinksUpToDate>false</LinksUpToDate>
  <CharactersWithSpaces>38132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Fraser</dc:creator>
  <cp:keywords/>
  <dc:description/>
  <cp:lastModifiedBy>Roger Handford</cp:lastModifiedBy>
  <cp:revision>6</cp:revision>
  <dcterms:created xsi:type="dcterms:W3CDTF">2023-11-14T15:35:00Z</dcterms:created>
  <dcterms:modified xsi:type="dcterms:W3CDTF">2023-11-20T12:11:00Z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14;#Internal Defra Group|0867f7b3-e76e-40ca-bb1f-5ba341a49230</vt:lpwstr>
  </property>
  <property fmtid="{D5CDD505-2E9C-101B-9397-08002B2CF9AE}" pid="3" name="ContentTypeId">
    <vt:lpwstr>0x010100A5BF1C78D9F64B679A5EBDE1C6598EBC01003FCEBD295442BA44A5B4F0F0A5E8061E</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32;#Work Delivery|388f4f80-46e6-4bcd-8bd1-cea0059da8bd</vt:lpwstr>
  </property>
  <property fmtid="{D5CDD505-2E9C-101B-9397-08002B2CF9AE}" pid="7" name="OrganisationalUnit">
    <vt:lpwstr>8;#EA|d5f78ddb-b1b6-4328-9877-d7e3ed06fdac</vt:lpwstr>
  </property>
  <property fmtid="{D5CDD505-2E9C-101B-9397-08002B2CF9AE}" pid="8" name="InformationType">
    <vt:lpwstr/>
  </property>
  <property fmtid="{D5CDD505-2E9C-101B-9397-08002B2CF9AE}" pid="9" name="MediaServiceImageTags">
    <vt:lpwstr/>
  </property>
</Properties>
</file>