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76AC2502" w14:textId="77777777" w:rsidR="00A65394" w:rsidRDefault="00A65394" w:rsidP="00A65394">
      <w:pPr>
        <w:spacing w:before="240"/>
        <w:jc w:val="center"/>
        <w:rPr>
          <w:b/>
          <w:caps/>
          <w:sz w:val="32"/>
          <w:szCs w:val="32"/>
          <w:lang w:val="en-US"/>
        </w:rPr>
      </w:pPr>
      <w:r>
        <w:rPr>
          <w:b/>
          <w:caps/>
          <w:sz w:val="32"/>
          <w:szCs w:val="32"/>
          <w:lang w:val="en-US"/>
        </w:rPr>
        <w:t>The Provision of transformation consultancy support</w:t>
      </w:r>
    </w:p>
    <w:p w14:paraId="4514BA42" w14:textId="77777777" w:rsidR="00A65394" w:rsidRDefault="00A65394" w:rsidP="00A65394">
      <w:pPr>
        <w:jc w:val="center"/>
        <w:rPr>
          <w:b/>
          <w:caps/>
          <w:sz w:val="32"/>
          <w:szCs w:val="32"/>
          <w:lang w:val="en-US"/>
        </w:rPr>
      </w:pPr>
      <w:r>
        <w:rPr>
          <w:b/>
          <w:caps/>
          <w:sz w:val="32"/>
          <w:szCs w:val="32"/>
          <w:lang w:val="en-US"/>
        </w:rPr>
        <w:t xml:space="preserve"> </w:t>
      </w:r>
    </w:p>
    <w:p w14:paraId="473A4B9F" w14:textId="77777777" w:rsidR="00A65394" w:rsidRPr="00772F01" w:rsidRDefault="00A65394" w:rsidP="00A65394">
      <w:pPr>
        <w:pStyle w:val="Header"/>
        <w:jc w:val="center"/>
        <w:rPr>
          <w:b/>
          <w:sz w:val="32"/>
          <w:szCs w:val="32"/>
        </w:rPr>
      </w:pPr>
      <w:r w:rsidRPr="00772F01">
        <w:rPr>
          <w:b/>
          <w:sz w:val="32"/>
          <w:szCs w:val="32"/>
        </w:rPr>
        <w:t>CCCC18A75</w:t>
      </w:r>
    </w:p>
    <w:p w14:paraId="2273DDD8" w14:textId="77777777" w:rsidR="00A65394" w:rsidRPr="00E715D8" w:rsidRDefault="00A65394" w:rsidP="00A65394">
      <w:pPr>
        <w:pStyle w:val="Header"/>
        <w:jc w:val="center"/>
        <w:rPr>
          <w:b/>
          <w:sz w:val="32"/>
          <w:szCs w:val="32"/>
          <w:highlight w:val="yellow"/>
        </w:rPr>
      </w:pPr>
    </w:p>
    <w:p w14:paraId="52125B18" w14:textId="77777777" w:rsidR="00A65394" w:rsidRDefault="00A65394" w:rsidP="00A65394">
      <w:pPr>
        <w:jc w:val="center"/>
        <w:rPr>
          <w:b/>
          <w:caps/>
          <w:sz w:val="32"/>
          <w:szCs w:val="32"/>
          <w:lang w:val="fr-FR"/>
        </w:rPr>
      </w:pPr>
      <w:r w:rsidRPr="00E715D8">
        <w:rPr>
          <w:b/>
          <w:caps/>
          <w:sz w:val="32"/>
          <w:szCs w:val="32"/>
          <w:lang w:val="fr-FR"/>
        </w:rPr>
        <w:t>CONTRACT</w:t>
      </w:r>
      <w:r>
        <w:rPr>
          <w:b/>
          <w:caps/>
          <w:sz w:val="32"/>
          <w:szCs w:val="32"/>
          <w:lang w:val="fr-FR"/>
        </w:rPr>
        <w:t xml:space="preserve"> for </w:t>
      </w:r>
    </w:p>
    <w:p w14:paraId="253D8754" w14:textId="77777777" w:rsidR="00A65394" w:rsidRDefault="00A65394" w:rsidP="00A65394">
      <w:pPr>
        <w:jc w:val="center"/>
        <w:rPr>
          <w:b/>
          <w:caps/>
          <w:sz w:val="32"/>
          <w:szCs w:val="32"/>
          <w:lang w:val="fr-FR"/>
        </w:rPr>
      </w:pPr>
    </w:p>
    <w:p w14:paraId="447D72AA" w14:textId="77777777" w:rsidR="00A65394" w:rsidRPr="00F66586" w:rsidRDefault="00A65394" w:rsidP="00A65394">
      <w:pPr>
        <w:jc w:val="center"/>
        <w:rPr>
          <w:rFonts w:cs="Arial"/>
          <w:b/>
          <w:caps/>
          <w:sz w:val="32"/>
          <w:szCs w:val="32"/>
          <w:lang w:val="fr-FR"/>
        </w:rPr>
      </w:pPr>
      <w:r w:rsidRPr="00F66586">
        <w:rPr>
          <w:rFonts w:cs="Arial"/>
          <w:b/>
          <w:caps/>
          <w:sz w:val="32"/>
          <w:szCs w:val="32"/>
          <w:lang w:val="fr-FR"/>
        </w:rPr>
        <w:t>UK Research and Innovation</w:t>
      </w:r>
    </w:p>
    <w:p w14:paraId="1BA4B2BC" w14:textId="77777777" w:rsidR="00A65394" w:rsidRPr="00F66586" w:rsidRDefault="00A65394" w:rsidP="00A65394">
      <w:pPr>
        <w:jc w:val="center"/>
        <w:rPr>
          <w:rFonts w:cs="Arial"/>
          <w:b/>
          <w:caps/>
          <w:sz w:val="32"/>
          <w:szCs w:val="32"/>
          <w:lang w:val="fr-FR"/>
        </w:rPr>
      </w:pPr>
      <w:r w:rsidRPr="00F66586">
        <w:rPr>
          <w:b/>
          <w:caps/>
          <w:sz w:val="32"/>
          <w:szCs w:val="32"/>
          <w:lang w:val="fr-FR"/>
        </w:rPr>
        <w:t>A NON-DEPARTMENTAL PUBLIC BODY</w:t>
      </w:r>
      <w:r w:rsidRPr="00F66586">
        <w:rPr>
          <w:rFonts w:cs="Arial"/>
          <w:b/>
          <w:caps/>
          <w:sz w:val="32"/>
          <w:szCs w:val="32"/>
          <w:lang w:val="fr-FR"/>
        </w:rPr>
        <w:t xml:space="preserve"> &amp; ARMS LENGTH BODY of THE </w:t>
      </w:r>
      <w:r w:rsidRPr="00F66586">
        <w:rPr>
          <w:rFonts w:cs="Arial"/>
          <w:b/>
          <w:sz w:val="32"/>
          <w:szCs w:val="32"/>
          <w:shd w:val="clear" w:color="auto" w:fill="FFFFFF"/>
        </w:rPr>
        <w:t>DEPARTMENT OF BUSINESS, ENERGY &amp; INDUSTRIAL STRATEGY</w:t>
      </w:r>
    </w:p>
    <w:p w14:paraId="18699B02" w14:textId="77777777" w:rsidR="00A65394" w:rsidRDefault="00A65394" w:rsidP="00A65394">
      <w:pPr>
        <w:rPr>
          <w:rFonts w:cs="Arial"/>
          <w:sz w:val="36"/>
          <w:szCs w:val="36"/>
          <w:shd w:val="clear" w:color="auto" w:fill="FFFFFF"/>
        </w:rPr>
      </w:pP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1E0B3509" w14:textId="047D0A2B" w:rsidR="005B7F38"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521935586" w:history="1">
        <w:r w:rsidR="005B7F38" w:rsidRPr="002E72ED">
          <w:rPr>
            <w:rStyle w:val="Hyperlink"/>
            <w:noProof/>
          </w:rPr>
          <w:t>1.</w:t>
        </w:r>
        <w:r w:rsidR="005B7F38">
          <w:rPr>
            <w:rFonts w:asciiTheme="minorHAnsi" w:eastAsiaTheme="minorEastAsia" w:hAnsiTheme="minorHAnsi" w:cstheme="minorBidi"/>
            <w:caps w:val="0"/>
            <w:noProof/>
            <w:szCs w:val="22"/>
            <w:lang w:eastAsia="en-GB"/>
          </w:rPr>
          <w:tab/>
        </w:r>
        <w:r w:rsidR="005B7F38" w:rsidRPr="002E72ED">
          <w:rPr>
            <w:rStyle w:val="Hyperlink"/>
            <w:noProof/>
          </w:rPr>
          <w:t>introduction</w:t>
        </w:r>
        <w:r w:rsidR="005B7F38">
          <w:rPr>
            <w:noProof/>
            <w:webHidden/>
          </w:rPr>
          <w:tab/>
        </w:r>
        <w:r w:rsidR="005B7F38">
          <w:rPr>
            <w:noProof/>
            <w:webHidden/>
          </w:rPr>
          <w:fldChar w:fldCharType="begin"/>
        </w:r>
        <w:r w:rsidR="005B7F38">
          <w:rPr>
            <w:noProof/>
            <w:webHidden/>
          </w:rPr>
          <w:instrText xml:space="preserve"> PAGEREF _Toc521935586 \h </w:instrText>
        </w:r>
        <w:r w:rsidR="005B7F38">
          <w:rPr>
            <w:noProof/>
            <w:webHidden/>
          </w:rPr>
        </w:r>
        <w:r w:rsidR="005B7F38">
          <w:rPr>
            <w:noProof/>
            <w:webHidden/>
          </w:rPr>
          <w:fldChar w:fldCharType="separate"/>
        </w:r>
        <w:r w:rsidR="005B7F38">
          <w:rPr>
            <w:noProof/>
            <w:webHidden/>
          </w:rPr>
          <w:t>2</w:t>
        </w:r>
        <w:r w:rsidR="005B7F38">
          <w:rPr>
            <w:noProof/>
            <w:webHidden/>
          </w:rPr>
          <w:fldChar w:fldCharType="end"/>
        </w:r>
      </w:hyperlink>
    </w:p>
    <w:p w14:paraId="2EFE6B91" w14:textId="459022AF" w:rsidR="005B7F38" w:rsidRDefault="003F42C4">
      <w:pPr>
        <w:pStyle w:val="TOC1"/>
        <w:rPr>
          <w:rFonts w:asciiTheme="minorHAnsi" w:eastAsiaTheme="minorEastAsia" w:hAnsiTheme="minorHAnsi" w:cstheme="minorBidi"/>
          <w:caps w:val="0"/>
          <w:noProof/>
          <w:szCs w:val="22"/>
          <w:lang w:eastAsia="en-GB"/>
        </w:rPr>
      </w:pPr>
      <w:hyperlink w:anchor="_Toc521935587" w:history="1">
        <w:r w:rsidR="005B7F38" w:rsidRPr="002E72ED">
          <w:rPr>
            <w:rStyle w:val="Hyperlink"/>
            <w:noProof/>
          </w:rPr>
          <w:t>2.</w:t>
        </w:r>
        <w:r w:rsidR="005B7F38">
          <w:rPr>
            <w:rFonts w:asciiTheme="minorHAnsi" w:eastAsiaTheme="minorEastAsia" w:hAnsiTheme="minorHAnsi" w:cstheme="minorBidi"/>
            <w:caps w:val="0"/>
            <w:noProof/>
            <w:szCs w:val="22"/>
            <w:lang w:eastAsia="en-GB"/>
          </w:rPr>
          <w:tab/>
        </w:r>
        <w:r w:rsidR="005B7F38" w:rsidRPr="002E72ED">
          <w:rPr>
            <w:rStyle w:val="Hyperlink"/>
            <w:noProof/>
          </w:rPr>
          <w:t>OVERVIEW OF INVITATION TO TENDER</w:t>
        </w:r>
        <w:r w:rsidR="005B7F38">
          <w:rPr>
            <w:noProof/>
            <w:webHidden/>
          </w:rPr>
          <w:tab/>
        </w:r>
        <w:r w:rsidR="005B7F38">
          <w:rPr>
            <w:noProof/>
            <w:webHidden/>
          </w:rPr>
          <w:fldChar w:fldCharType="begin"/>
        </w:r>
        <w:r w:rsidR="005B7F38">
          <w:rPr>
            <w:noProof/>
            <w:webHidden/>
          </w:rPr>
          <w:instrText xml:space="preserve"> PAGEREF _Toc521935587 \h </w:instrText>
        </w:r>
        <w:r w:rsidR="005B7F38">
          <w:rPr>
            <w:noProof/>
            <w:webHidden/>
          </w:rPr>
        </w:r>
        <w:r w:rsidR="005B7F38">
          <w:rPr>
            <w:noProof/>
            <w:webHidden/>
          </w:rPr>
          <w:fldChar w:fldCharType="separate"/>
        </w:r>
        <w:r w:rsidR="005B7F38">
          <w:rPr>
            <w:noProof/>
            <w:webHidden/>
          </w:rPr>
          <w:t>2</w:t>
        </w:r>
        <w:r w:rsidR="005B7F38">
          <w:rPr>
            <w:noProof/>
            <w:webHidden/>
          </w:rPr>
          <w:fldChar w:fldCharType="end"/>
        </w:r>
      </w:hyperlink>
    </w:p>
    <w:p w14:paraId="71717696" w14:textId="3B592B15" w:rsidR="005B7F38" w:rsidRDefault="003F42C4">
      <w:pPr>
        <w:pStyle w:val="TOC1"/>
        <w:rPr>
          <w:rFonts w:asciiTheme="minorHAnsi" w:eastAsiaTheme="minorEastAsia" w:hAnsiTheme="minorHAnsi" w:cstheme="minorBidi"/>
          <w:caps w:val="0"/>
          <w:noProof/>
          <w:szCs w:val="22"/>
          <w:lang w:eastAsia="en-GB"/>
        </w:rPr>
      </w:pPr>
      <w:hyperlink w:anchor="_Toc521935588" w:history="1">
        <w:r w:rsidR="005B7F38" w:rsidRPr="002E72ED">
          <w:rPr>
            <w:rStyle w:val="Hyperlink"/>
            <w:noProof/>
          </w:rPr>
          <w:t>3.</w:t>
        </w:r>
        <w:r w:rsidR="005B7F38">
          <w:rPr>
            <w:rFonts w:asciiTheme="minorHAnsi" w:eastAsiaTheme="minorEastAsia" w:hAnsiTheme="minorHAnsi" w:cstheme="minorBidi"/>
            <w:caps w:val="0"/>
            <w:noProof/>
            <w:szCs w:val="22"/>
            <w:lang w:eastAsia="en-GB"/>
          </w:rPr>
          <w:tab/>
        </w:r>
        <w:r w:rsidR="005B7F38" w:rsidRPr="002E72ED">
          <w:rPr>
            <w:rStyle w:val="Hyperlink"/>
            <w:rFonts w:cs="Arial"/>
            <w:noProof/>
          </w:rPr>
          <w:t>ReqUirements</w:t>
        </w:r>
        <w:r w:rsidR="005B7F38">
          <w:rPr>
            <w:noProof/>
            <w:webHidden/>
          </w:rPr>
          <w:tab/>
        </w:r>
        <w:r w:rsidR="005B7F38">
          <w:rPr>
            <w:noProof/>
            <w:webHidden/>
          </w:rPr>
          <w:fldChar w:fldCharType="begin"/>
        </w:r>
        <w:r w:rsidR="005B7F38">
          <w:rPr>
            <w:noProof/>
            <w:webHidden/>
          </w:rPr>
          <w:instrText xml:space="preserve"> PAGEREF _Toc521935588 \h </w:instrText>
        </w:r>
        <w:r w:rsidR="005B7F38">
          <w:rPr>
            <w:noProof/>
            <w:webHidden/>
          </w:rPr>
        </w:r>
        <w:r w:rsidR="005B7F38">
          <w:rPr>
            <w:noProof/>
            <w:webHidden/>
          </w:rPr>
          <w:fldChar w:fldCharType="separate"/>
        </w:r>
        <w:r w:rsidR="005B7F38">
          <w:rPr>
            <w:noProof/>
            <w:webHidden/>
          </w:rPr>
          <w:t>3</w:t>
        </w:r>
        <w:r w:rsidR="005B7F38">
          <w:rPr>
            <w:noProof/>
            <w:webHidden/>
          </w:rPr>
          <w:fldChar w:fldCharType="end"/>
        </w:r>
      </w:hyperlink>
    </w:p>
    <w:p w14:paraId="28DF3B53" w14:textId="2CE852E9" w:rsidR="005B7F38" w:rsidRDefault="003F42C4">
      <w:pPr>
        <w:pStyle w:val="TOC1"/>
        <w:rPr>
          <w:rFonts w:asciiTheme="minorHAnsi" w:eastAsiaTheme="minorEastAsia" w:hAnsiTheme="minorHAnsi" w:cstheme="minorBidi"/>
          <w:caps w:val="0"/>
          <w:noProof/>
          <w:szCs w:val="22"/>
          <w:lang w:eastAsia="en-GB"/>
        </w:rPr>
      </w:pPr>
      <w:hyperlink w:anchor="_Toc521935589" w:history="1">
        <w:r w:rsidR="005B7F38" w:rsidRPr="002E72ED">
          <w:rPr>
            <w:rStyle w:val="Hyperlink"/>
            <w:noProof/>
          </w:rPr>
          <w:t>4.</w:t>
        </w:r>
        <w:r w:rsidR="005B7F38">
          <w:rPr>
            <w:rFonts w:asciiTheme="minorHAnsi" w:eastAsiaTheme="minorEastAsia" w:hAnsiTheme="minorHAnsi" w:cstheme="minorBidi"/>
            <w:caps w:val="0"/>
            <w:noProof/>
            <w:szCs w:val="22"/>
            <w:lang w:eastAsia="en-GB"/>
          </w:rPr>
          <w:tab/>
        </w:r>
        <w:r w:rsidR="005B7F38" w:rsidRPr="002E72ED">
          <w:rPr>
            <w:rStyle w:val="Hyperlink"/>
            <w:noProof/>
          </w:rPr>
          <w:t>procurement timEtable</w:t>
        </w:r>
        <w:r w:rsidR="005B7F38">
          <w:rPr>
            <w:noProof/>
            <w:webHidden/>
          </w:rPr>
          <w:tab/>
        </w:r>
        <w:r w:rsidR="005B7F38">
          <w:rPr>
            <w:noProof/>
            <w:webHidden/>
          </w:rPr>
          <w:fldChar w:fldCharType="begin"/>
        </w:r>
        <w:r w:rsidR="005B7F38">
          <w:rPr>
            <w:noProof/>
            <w:webHidden/>
          </w:rPr>
          <w:instrText xml:space="preserve"> PAGEREF _Toc521935589 \h </w:instrText>
        </w:r>
        <w:r w:rsidR="005B7F38">
          <w:rPr>
            <w:noProof/>
            <w:webHidden/>
          </w:rPr>
        </w:r>
        <w:r w:rsidR="005B7F38">
          <w:rPr>
            <w:noProof/>
            <w:webHidden/>
          </w:rPr>
          <w:fldChar w:fldCharType="separate"/>
        </w:r>
        <w:r w:rsidR="005B7F38">
          <w:rPr>
            <w:noProof/>
            <w:webHidden/>
          </w:rPr>
          <w:t>3</w:t>
        </w:r>
        <w:r w:rsidR="005B7F38">
          <w:rPr>
            <w:noProof/>
            <w:webHidden/>
          </w:rPr>
          <w:fldChar w:fldCharType="end"/>
        </w:r>
      </w:hyperlink>
    </w:p>
    <w:p w14:paraId="16F3A91C" w14:textId="24238D6B" w:rsidR="005B7F38" w:rsidRDefault="003F42C4">
      <w:pPr>
        <w:pStyle w:val="TOC1"/>
        <w:rPr>
          <w:rFonts w:asciiTheme="minorHAnsi" w:eastAsiaTheme="minorEastAsia" w:hAnsiTheme="minorHAnsi" w:cstheme="minorBidi"/>
          <w:caps w:val="0"/>
          <w:noProof/>
          <w:szCs w:val="22"/>
          <w:lang w:eastAsia="en-GB"/>
        </w:rPr>
      </w:pPr>
      <w:hyperlink w:anchor="_Toc521935590" w:history="1">
        <w:r w:rsidR="005B7F38" w:rsidRPr="002E72ED">
          <w:rPr>
            <w:rStyle w:val="Hyperlink"/>
            <w:noProof/>
          </w:rPr>
          <w:t>5.</w:t>
        </w:r>
        <w:r w:rsidR="005B7F38">
          <w:rPr>
            <w:rFonts w:asciiTheme="minorHAnsi" w:eastAsiaTheme="minorEastAsia" w:hAnsiTheme="minorHAnsi" w:cstheme="minorBidi"/>
            <w:caps w:val="0"/>
            <w:noProof/>
            <w:szCs w:val="22"/>
            <w:lang w:eastAsia="en-GB"/>
          </w:rPr>
          <w:tab/>
        </w:r>
        <w:r w:rsidR="005B7F38" w:rsidRPr="002E72ED">
          <w:rPr>
            <w:rStyle w:val="Hyperlink"/>
            <w:rFonts w:cs="Arial"/>
            <w:noProof/>
          </w:rPr>
          <w:t>completiNG AND SUBMITTING A tender</w:t>
        </w:r>
        <w:r w:rsidR="005B7F38">
          <w:rPr>
            <w:noProof/>
            <w:webHidden/>
          </w:rPr>
          <w:tab/>
        </w:r>
        <w:r w:rsidR="005B7F38">
          <w:rPr>
            <w:noProof/>
            <w:webHidden/>
          </w:rPr>
          <w:fldChar w:fldCharType="begin"/>
        </w:r>
        <w:r w:rsidR="005B7F38">
          <w:rPr>
            <w:noProof/>
            <w:webHidden/>
          </w:rPr>
          <w:instrText xml:space="preserve"> PAGEREF _Toc521935590 \h </w:instrText>
        </w:r>
        <w:r w:rsidR="005B7F38">
          <w:rPr>
            <w:noProof/>
            <w:webHidden/>
          </w:rPr>
        </w:r>
        <w:r w:rsidR="005B7F38">
          <w:rPr>
            <w:noProof/>
            <w:webHidden/>
          </w:rPr>
          <w:fldChar w:fldCharType="separate"/>
        </w:r>
        <w:r w:rsidR="005B7F38">
          <w:rPr>
            <w:noProof/>
            <w:webHidden/>
          </w:rPr>
          <w:t>4</w:t>
        </w:r>
        <w:r w:rsidR="005B7F38">
          <w:rPr>
            <w:noProof/>
            <w:webHidden/>
          </w:rPr>
          <w:fldChar w:fldCharType="end"/>
        </w:r>
      </w:hyperlink>
    </w:p>
    <w:p w14:paraId="1CAB555D" w14:textId="6732018D" w:rsidR="005B7F38" w:rsidRDefault="003F42C4">
      <w:pPr>
        <w:pStyle w:val="TOC1"/>
        <w:rPr>
          <w:rFonts w:asciiTheme="minorHAnsi" w:eastAsiaTheme="minorEastAsia" w:hAnsiTheme="minorHAnsi" w:cstheme="minorBidi"/>
          <w:caps w:val="0"/>
          <w:noProof/>
          <w:szCs w:val="22"/>
          <w:lang w:eastAsia="en-GB"/>
        </w:rPr>
      </w:pPr>
      <w:hyperlink w:anchor="_Toc521935591" w:history="1">
        <w:r w:rsidR="005B7F38" w:rsidRPr="002E72ED">
          <w:rPr>
            <w:rStyle w:val="Hyperlink"/>
            <w:noProof/>
          </w:rPr>
          <w:t>6.</w:t>
        </w:r>
        <w:r w:rsidR="005B7F38">
          <w:rPr>
            <w:rFonts w:asciiTheme="minorHAnsi" w:eastAsiaTheme="minorEastAsia" w:hAnsiTheme="minorHAnsi" w:cstheme="minorBidi"/>
            <w:caps w:val="0"/>
            <w:noProof/>
            <w:szCs w:val="22"/>
            <w:lang w:eastAsia="en-GB"/>
          </w:rPr>
          <w:tab/>
        </w:r>
        <w:r w:rsidR="005B7F38" w:rsidRPr="002E72ED">
          <w:rPr>
            <w:rStyle w:val="Hyperlink"/>
            <w:noProof/>
          </w:rPr>
          <w:t>CONTRACTING ARRANGEMENTS (Sub-contractORS AND GROUPS OF ECONOMIC OPERATORS)</w:t>
        </w:r>
        <w:r w:rsidR="005B7F38">
          <w:rPr>
            <w:noProof/>
            <w:webHidden/>
          </w:rPr>
          <w:tab/>
        </w:r>
        <w:r w:rsidR="005B7F38">
          <w:rPr>
            <w:noProof/>
            <w:webHidden/>
          </w:rPr>
          <w:fldChar w:fldCharType="begin"/>
        </w:r>
        <w:r w:rsidR="005B7F38">
          <w:rPr>
            <w:noProof/>
            <w:webHidden/>
          </w:rPr>
          <w:instrText xml:space="preserve"> PAGEREF _Toc521935591 \h </w:instrText>
        </w:r>
        <w:r w:rsidR="005B7F38">
          <w:rPr>
            <w:noProof/>
            <w:webHidden/>
          </w:rPr>
        </w:r>
        <w:r w:rsidR="005B7F38">
          <w:rPr>
            <w:noProof/>
            <w:webHidden/>
          </w:rPr>
          <w:fldChar w:fldCharType="separate"/>
        </w:r>
        <w:r w:rsidR="005B7F38">
          <w:rPr>
            <w:noProof/>
            <w:webHidden/>
          </w:rPr>
          <w:t>6</w:t>
        </w:r>
        <w:r w:rsidR="005B7F38">
          <w:rPr>
            <w:noProof/>
            <w:webHidden/>
          </w:rPr>
          <w:fldChar w:fldCharType="end"/>
        </w:r>
      </w:hyperlink>
    </w:p>
    <w:p w14:paraId="73F6A17B" w14:textId="0806944D" w:rsidR="005B7F38" w:rsidRDefault="003F42C4">
      <w:pPr>
        <w:pStyle w:val="TOC1"/>
        <w:rPr>
          <w:rFonts w:asciiTheme="minorHAnsi" w:eastAsiaTheme="minorEastAsia" w:hAnsiTheme="minorHAnsi" w:cstheme="minorBidi"/>
          <w:caps w:val="0"/>
          <w:noProof/>
          <w:szCs w:val="22"/>
          <w:lang w:eastAsia="en-GB"/>
        </w:rPr>
      </w:pPr>
      <w:hyperlink w:anchor="_Toc521935592" w:history="1">
        <w:r w:rsidR="005B7F38" w:rsidRPr="002E72ED">
          <w:rPr>
            <w:rStyle w:val="Hyperlink"/>
            <w:noProof/>
          </w:rPr>
          <w:t>7.</w:t>
        </w:r>
        <w:r w:rsidR="005B7F38">
          <w:rPr>
            <w:rFonts w:asciiTheme="minorHAnsi" w:eastAsiaTheme="minorEastAsia" w:hAnsiTheme="minorHAnsi" w:cstheme="minorBidi"/>
            <w:caps w:val="0"/>
            <w:noProof/>
            <w:szCs w:val="22"/>
            <w:lang w:eastAsia="en-GB"/>
          </w:rPr>
          <w:tab/>
        </w:r>
        <w:r w:rsidR="005B7F38" w:rsidRPr="002E72ED">
          <w:rPr>
            <w:rStyle w:val="Hyperlink"/>
            <w:rFonts w:cs="Arial"/>
            <w:noProof/>
          </w:rPr>
          <w:t>questions AND ClarificationS</w:t>
        </w:r>
        <w:r w:rsidR="005B7F38">
          <w:rPr>
            <w:noProof/>
            <w:webHidden/>
          </w:rPr>
          <w:tab/>
        </w:r>
        <w:r w:rsidR="005B7F38">
          <w:rPr>
            <w:noProof/>
            <w:webHidden/>
          </w:rPr>
          <w:fldChar w:fldCharType="begin"/>
        </w:r>
        <w:r w:rsidR="005B7F38">
          <w:rPr>
            <w:noProof/>
            <w:webHidden/>
          </w:rPr>
          <w:instrText xml:space="preserve"> PAGEREF _Toc521935592 \h </w:instrText>
        </w:r>
        <w:r w:rsidR="005B7F38">
          <w:rPr>
            <w:noProof/>
            <w:webHidden/>
          </w:rPr>
        </w:r>
        <w:r w:rsidR="005B7F38">
          <w:rPr>
            <w:noProof/>
            <w:webHidden/>
          </w:rPr>
          <w:fldChar w:fldCharType="separate"/>
        </w:r>
        <w:r w:rsidR="005B7F38">
          <w:rPr>
            <w:noProof/>
            <w:webHidden/>
          </w:rPr>
          <w:t>8</w:t>
        </w:r>
        <w:r w:rsidR="005B7F38">
          <w:rPr>
            <w:noProof/>
            <w:webHidden/>
          </w:rPr>
          <w:fldChar w:fldCharType="end"/>
        </w:r>
      </w:hyperlink>
    </w:p>
    <w:p w14:paraId="579DDD93" w14:textId="5CA29669" w:rsidR="005B7F38" w:rsidRDefault="003F42C4">
      <w:pPr>
        <w:pStyle w:val="TOC1"/>
        <w:rPr>
          <w:rFonts w:asciiTheme="minorHAnsi" w:eastAsiaTheme="minorEastAsia" w:hAnsiTheme="minorHAnsi" w:cstheme="minorBidi"/>
          <w:caps w:val="0"/>
          <w:noProof/>
          <w:szCs w:val="22"/>
          <w:lang w:eastAsia="en-GB"/>
        </w:rPr>
      </w:pPr>
      <w:hyperlink w:anchor="_Toc521935593" w:history="1">
        <w:r w:rsidR="005B7F38" w:rsidRPr="002E72ED">
          <w:rPr>
            <w:rStyle w:val="Hyperlink"/>
            <w:noProof/>
          </w:rPr>
          <w:t>8.</w:t>
        </w:r>
        <w:r w:rsidR="005B7F38">
          <w:rPr>
            <w:rFonts w:asciiTheme="minorHAnsi" w:eastAsiaTheme="minorEastAsia" w:hAnsiTheme="minorHAnsi" w:cstheme="minorBidi"/>
            <w:caps w:val="0"/>
            <w:noProof/>
            <w:szCs w:val="22"/>
            <w:lang w:eastAsia="en-GB"/>
          </w:rPr>
          <w:tab/>
        </w:r>
        <w:r w:rsidR="005B7F38" w:rsidRPr="002E72ED">
          <w:rPr>
            <w:rStyle w:val="Hyperlink"/>
            <w:rFonts w:cs="Arial"/>
            <w:noProof/>
          </w:rPr>
          <w:t>OVERVIEW OF THE EVALUATION PROCESS</w:t>
        </w:r>
        <w:r w:rsidR="005B7F38">
          <w:rPr>
            <w:noProof/>
            <w:webHidden/>
          </w:rPr>
          <w:tab/>
        </w:r>
        <w:r w:rsidR="005B7F38">
          <w:rPr>
            <w:noProof/>
            <w:webHidden/>
          </w:rPr>
          <w:fldChar w:fldCharType="begin"/>
        </w:r>
        <w:r w:rsidR="005B7F38">
          <w:rPr>
            <w:noProof/>
            <w:webHidden/>
          </w:rPr>
          <w:instrText xml:space="preserve"> PAGEREF _Toc521935593 \h </w:instrText>
        </w:r>
        <w:r w:rsidR="005B7F38">
          <w:rPr>
            <w:noProof/>
            <w:webHidden/>
          </w:rPr>
        </w:r>
        <w:r w:rsidR="005B7F38">
          <w:rPr>
            <w:noProof/>
            <w:webHidden/>
          </w:rPr>
          <w:fldChar w:fldCharType="separate"/>
        </w:r>
        <w:r w:rsidR="005B7F38">
          <w:rPr>
            <w:noProof/>
            <w:webHidden/>
          </w:rPr>
          <w:t>9</w:t>
        </w:r>
        <w:r w:rsidR="005B7F38">
          <w:rPr>
            <w:noProof/>
            <w:webHidden/>
          </w:rPr>
          <w:fldChar w:fldCharType="end"/>
        </w:r>
      </w:hyperlink>
    </w:p>
    <w:p w14:paraId="5E4A2DD6" w14:textId="172E24D4" w:rsidR="005B7F38" w:rsidRDefault="003F42C4">
      <w:pPr>
        <w:pStyle w:val="TOC1"/>
        <w:rPr>
          <w:rFonts w:asciiTheme="minorHAnsi" w:eastAsiaTheme="minorEastAsia" w:hAnsiTheme="minorHAnsi" w:cstheme="minorBidi"/>
          <w:caps w:val="0"/>
          <w:noProof/>
          <w:szCs w:val="22"/>
          <w:lang w:eastAsia="en-GB"/>
        </w:rPr>
      </w:pPr>
      <w:hyperlink w:anchor="_Toc521935594" w:history="1">
        <w:r w:rsidR="005B7F38" w:rsidRPr="002E72ED">
          <w:rPr>
            <w:rStyle w:val="Hyperlink"/>
            <w:noProof/>
          </w:rPr>
          <w:t>9.</w:t>
        </w:r>
        <w:r w:rsidR="005B7F38">
          <w:rPr>
            <w:rFonts w:asciiTheme="minorHAnsi" w:eastAsiaTheme="minorEastAsia" w:hAnsiTheme="minorHAnsi" w:cstheme="minorBidi"/>
            <w:caps w:val="0"/>
            <w:noProof/>
            <w:szCs w:val="22"/>
            <w:lang w:eastAsia="en-GB"/>
          </w:rPr>
          <w:tab/>
        </w:r>
        <w:r w:rsidR="005B7F38" w:rsidRPr="002E72ED">
          <w:rPr>
            <w:rStyle w:val="Hyperlink"/>
            <w:rFonts w:cs="Arial"/>
            <w:noProof/>
          </w:rPr>
          <w:t>FINAL DECISION TO Award</w:t>
        </w:r>
        <w:r w:rsidR="005B7F38">
          <w:rPr>
            <w:noProof/>
            <w:webHidden/>
          </w:rPr>
          <w:tab/>
        </w:r>
        <w:r w:rsidR="005B7F38">
          <w:rPr>
            <w:noProof/>
            <w:webHidden/>
          </w:rPr>
          <w:fldChar w:fldCharType="begin"/>
        </w:r>
        <w:r w:rsidR="005B7F38">
          <w:rPr>
            <w:noProof/>
            <w:webHidden/>
          </w:rPr>
          <w:instrText xml:space="preserve"> PAGEREF _Toc521935594 \h </w:instrText>
        </w:r>
        <w:r w:rsidR="005B7F38">
          <w:rPr>
            <w:noProof/>
            <w:webHidden/>
          </w:rPr>
        </w:r>
        <w:r w:rsidR="005B7F38">
          <w:rPr>
            <w:noProof/>
            <w:webHidden/>
          </w:rPr>
          <w:fldChar w:fldCharType="separate"/>
        </w:r>
        <w:r w:rsidR="005B7F38">
          <w:rPr>
            <w:noProof/>
            <w:webHidden/>
          </w:rPr>
          <w:t>10</w:t>
        </w:r>
        <w:r w:rsidR="005B7F38">
          <w:rPr>
            <w:noProof/>
            <w:webHidden/>
          </w:rPr>
          <w:fldChar w:fldCharType="end"/>
        </w:r>
      </w:hyperlink>
    </w:p>
    <w:p w14:paraId="5ECD57FC" w14:textId="7A113A2A" w:rsidR="005B7F38" w:rsidRDefault="003F42C4">
      <w:pPr>
        <w:pStyle w:val="TOC1"/>
        <w:rPr>
          <w:rFonts w:asciiTheme="minorHAnsi" w:eastAsiaTheme="minorEastAsia" w:hAnsiTheme="minorHAnsi" w:cstheme="minorBidi"/>
          <w:caps w:val="0"/>
          <w:noProof/>
          <w:szCs w:val="22"/>
          <w:lang w:eastAsia="en-GB"/>
        </w:rPr>
      </w:pPr>
      <w:hyperlink w:anchor="_Toc521935595" w:history="1">
        <w:r w:rsidR="005B7F38" w:rsidRPr="002E72ED">
          <w:rPr>
            <w:rStyle w:val="Hyperlink"/>
            <w:noProof/>
          </w:rPr>
          <w:t>10.</w:t>
        </w:r>
        <w:r w:rsidR="005B7F38">
          <w:rPr>
            <w:rFonts w:asciiTheme="minorHAnsi" w:eastAsiaTheme="minorEastAsia" w:hAnsiTheme="minorHAnsi" w:cstheme="minorBidi"/>
            <w:caps w:val="0"/>
            <w:noProof/>
            <w:szCs w:val="22"/>
            <w:lang w:eastAsia="en-GB"/>
          </w:rPr>
          <w:tab/>
        </w:r>
        <w:r w:rsidR="005B7F38" w:rsidRPr="002E72ED">
          <w:rPr>
            <w:rStyle w:val="Hyperlink"/>
            <w:rFonts w:cs="Arial"/>
            <w:noProof/>
          </w:rPr>
          <w:t>GLOSSARY</w:t>
        </w:r>
        <w:r w:rsidR="005B7F38">
          <w:rPr>
            <w:noProof/>
            <w:webHidden/>
          </w:rPr>
          <w:tab/>
        </w:r>
        <w:r w:rsidR="005B7F38">
          <w:rPr>
            <w:noProof/>
            <w:webHidden/>
          </w:rPr>
          <w:fldChar w:fldCharType="begin"/>
        </w:r>
        <w:r w:rsidR="005B7F38">
          <w:rPr>
            <w:noProof/>
            <w:webHidden/>
          </w:rPr>
          <w:instrText xml:space="preserve"> PAGEREF _Toc521935595 \h </w:instrText>
        </w:r>
        <w:r w:rsidR="005B7F38">
          <w:rPr>
            <w:noProof/>
            <w:webHidden/>
          </w:rPr>
        </w:r>
        <w:r w:rsidR="005B7F38">
          <w:rPr>
            <w:noProof/>
            <w:webHidden/>
          </w:rPr>
          <w:fldChar w:fldCharType="separate"/>
        </w:r>
        <w:r w:rsidR="005B7F38">
          <w:rPr>
            <w:noProof/>
            <w:webHidden/>
          </w:rPr>
          <w:t>11</w:t>
        </w:r>
        <w:r w:rsidR="005B7F38">
          <w:rPr>
            <w:noProof/>
            <w:webHidden/>
          </w:rPr>
          <w:fldChar w:fldCharType="end"/>
        </w:r>
      </w:hyperlink>
    </w:p>
    <w:p w14:paraId="21A162BE" w14:textId="1F47BC30"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521935586"/>
      <w:r w:rsidRPr="002A5365">
        <w:rPr>
          <w:sz w:val="22"/>
          <w:szCs w:val="22"/>
        </w:rPr>
        <w:lastRenderedPageBreak/>
        <w:t>introduction</w:t>
      </w:r>
      <w:bookmarkEnd w:id="0"/>
    </w:p>
    <w:p w14:paraId="697ACF55" w14:textId="20A1339C"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A65394">
        <w:rPr>
          <w:rFonts w:ascii="Arial" w:eastAsia="STZhongsong" w:hAnsi="Arial" w:cs="Times New Roman"/>
          <w:lang w:eastAsia="zh-CN"/>
        </w:rPr>
        <w:t xml:space="preserve">UK Research &amp; Innovation </w:t>
      </w:r>
      <w:r w:rsidRPr="0058404D">
        <w:rPr>
          <w:rFonts w:ascii="Arial" w:eastAsia="STZhongsong" w:hAnsi="Arial" w:cs="Times New Roman"/>
          <w:lang w:eastAsia="zh-CN"/>
        </w:rPr>
        <w:t xml:space="preserve">referred to as the Authority in this ITT.  </w:t>
      </w:r>
    </w:p>
    <w:p w14:paraId="2770E8D1" w14:textId="5335F9AE"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Pr="00A758E1">
        <w:rPr>
          <w:rFonts w:ascii="Arial" w:eastAsia="STZhongsong" w:hAnsi="Arial" w:cs="Times New Roman"/>
          <w:lang w:eastAsia="zh-CN"/>
        </w:rPr>
        <w:t xml:space="preserve">a </w:t>
      </w:r>
      <w:r w:rsidR="003A2983" w:rsidRPr="00A758E1">
        <w:rPr>
          <w:rFonts w:ascii="Arial" w:eastAsia="STZhongsong" w:hAnsi="Arial" w:cs="Times New Roman"/>
          <w:lang w:eastAsia="zh-CN"/>
        </w:rPr>
        <w:t>single</w:t>
      </w:r>
      <w:r w:rsidR="00A65394" w:rsidRPr="00A758E1">
        <w:rPr>
          <w:rFonts w:ascii="Arial" w:eastAsia="STZhongsong" w:hAnsi="Arial" w:cs="Times New Roman"/>
          <w:lang w:eastAsia="zh-CN"/>
        </w:rPr>
        <w:t xml:space="preserve"> Supplier Contract</w:t>
      </w:r>
      <w:r w:rsidRPr="0058404D">
        <w:rPr>
          <w:rFonts w:ascii="Arial" w:eastAsia="STZhongsong" w:hAnsi="Arial" w:cs="Times New Roman"/>
          <w:lang w:eastAsia="zh-CN"/>
        </w:rPr>
        <w:t xml:space="preserve"> for the purchase of </w:t>
      </w:r>
      <w:r w:rsidR="00A04A05">
        <w:rPr>
          <w:rFonts w:ascii="Arial" w:eastAsia="STZhongsong" w:hAnsi="Arial" w:cs="Times New Roman"/>
          <w:lang w:eastAsia="zh-CN"/>
        </w:rPr>
        <w:t>Transformation Consultancy Support.</w:t>
      </w:r>
      <w:r w:rsidRPr="0058404D">
        <w:rPr>
          <w:rFonts w:ascii="Arial" w:eastAsia="STZhongsong" w:hAnsi="Arial" w:cs="Times New Roman"/>
          <w:lang w:eastAsia="zh-CN"/>
        </w:rPr>
        <w:t xml:space="preserve"> The </w:t>
      </w:r>
      <w:r w:rsidRPr="00A758E1">
        <w:rPr>
          <w:rFonts w:ascii="Arial" w:eastAsia="STZhongsong" w:hAnsi="Arial" w:cs="Times New Roman"/>
          <w:lang w:eastAsia="zh-CN"/>
        </w:rPr>
        <w:t>Services</w:t>
      </w:r>
      <w:r w:rsidR="00A65394" w:rsidRPr="00A758E1">
        <w:rPr>
          <w:rFonts w:ascii="Arial" w:eastAsia="STZhongsong" w:hAnsi="Arial" w:cs="Times New Roman"/>
          <w:lang w:eastAsia="zh-CN"/>
        </w:rPr>
        <w:t xml:space="preserve"> </w:t>
      </w:r>
      <w:r w:rsidRPr="00A758E1">
        <w:rPr>
          <w:rFonts w:ascii="Arial" w:eastAsia="STZhongsong" w:hAnsi="Arial" w:cs="Times New Roman"/>
          <w:lang w:eastAsia="zh-CN"/>
        </w:rPr>
        <w:t>ar</w:t>
      </w:r>
      <w:r w:rsidRPr="0058404D">
        <w:rPr>
          <w:rFonts w:ascii="Arial" w:eastAsia="STZhongsong" w:hAnsi="Arial" w:cs="Times New Roman"/>
          <w:lang w:eastAsia="zh-CN"/>
        </w:rPr>
        <w:t xml:space="preserve">e </w:t>
      </w:r>
      <w:r w:rsidR="001B5532" w:rsidRPr="003A2983">
        <w:rPr>
          <w:rFonts w:ascii="Arial" w:eastAsia="STZhongsong" w:hAnsi="Arial" w:cs="Times New Roman"/>
          <w:lang w:eastAsia="zh-CN"/>
        </w:rPr>
        <w:t>described in detail within Appendix B</w:t>
      </w:r>
      <w:r w:rsidR="003A2983">
        <w:rPr>
          <w:rFonts w:ascii="Arial" w:eastAsia="STZhongsong" w:hAnsi="Arial" w:cs="Times New Roman"/>
          <w:lang w:eastAsia="zh-CN"/>
        </w:rPr>
        <w:t>, Statement of Requirements.</w:t>
      </w:r>
    </w:p>
    <w:p w14:paraId="44457B4D" w14:textId="2D98AF11" w:rsidR="003E3DDB" w:rsidRPr="0058404D"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will be for </w:t>
      </w:r>
      <w:r w:rsidR="001C6255">
        <w:rPr>
          <w:rFonts w:ascii="Arial" w:eastAsia="STZhongsong" w:hAnsi="Arial" w:cs="Times New Roman"/>
          <w:lang w:eastAsia="zh-CN"/>
        </w:rPr>
        <w:t>a</w:t>
      </w:r>
      <w:r w:rsidRPr="00A758E1">
        <w:rPr>
          <w:rFonts w:ascii="Arial" w:eastAsia="STZhongsong" w:hAnsi="Arial" w:cs="Times New Roman"/>
          <w:lang w:eastAsia="zh-CN"/>
        </w:rPr>
        <w:t xml:space="preserve"> </w:t>
      </w:r>
      <w:r w:rsidR="00A65394" w:rsidRPr="00A758E1">
        <w:rPr>
          <w:rFonts w:ascii="Arial" w:eastAsia="STZhongsong" w:hAnsi="Arial" w:cs="Times New Roman"/>
          <w:lang w:eastAsia="zh-CN"/>
        </w:rPr>
        <w:t xml:space="preserve">10 week </w:t>
      </w:r>
      <w:r w:rsidRPr="00A758E1">
        <w:rPr>
          <w:rFonts w:ascii="Arial" w:eastAsia="STZhongsong" w:hAnsi="Arial" w:cs="Times New Roman"/>
          <w:lang w:eastAsia="zh-CN"/>
        </w:rPr>
        <w:t xml:space="preserve">period with an option to extend </w:t>
      </w:r>
      <w:r w:rsidR="00A65394" w:rsidRPr="00A758E1">
        <w:rPr>
          <w:rFonts w:ascii="Arial" w:eastAsia="STZhongsong" w:hAnsi="Arial" w:cs="Times New Roman"/>
          <w:lang w:eastAsia="zh-CN"/>
        </w:rPr>
        <w:t>for a further 4 weeks by giving a minimum of 10 working days’ notice to the Supplier.</w:t>
      </w:r>
    </w:p>
    <w:p w14:paraId="31A053D9" w14:textId="60BB8176"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r w:rsidR="00D868A1">
        <w:rPr>
          <w:rFonts w:ascii="Arial" w:eastAsia="STZhongsong" w:hAnsi="Arial" w:cs="Times New Roman"/>
          <w:lang w:eastAsia="zh-CN"/>
        </w:rPr>
        <w:t xml:space="preserve"> </w:t>
      </w:r>
    </w:p>
    <w:p w14:paraId="7CBE5404" w14:textId="7130A786" w:rsidR="003E3DDB" w:rsidRPr="00A758E1"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003B7DD7" w:rsidRPr="00A758E1">
        <w:rPr>
          <w:rFonts w:ascii="Arial" w:eastAsia="STZhongsong" w:hAnsi="Arial" w:cs="Times New Roman"/>
          <w:lang w:eastAsia="zh-CN"/>
        </w:rPr>
        <w:t xml:space="preserve">under </w:t>
      </w:r>
      <w:r w:rsidRPr="00A758E1">
        <w:rPr>
          <w:rFonts w:ascii="Arial" w:eastAsia="STZhongsong" w:hAnsi="Arial" w:cs="Times New Roman"/>
          <w:lang w:eastAsia="zh-CN"/>
        </w:rPr>
        <w:t>Crown Commercial Service Standard Terms and Conditions for Services</w:t>
      </w:r>
      <w:r w:rsidR="00A65394" w:rsidRPr="00A758E1">
        <w:rPr>
          <w:rFonts w:ascii="Arial" w:eastAsia="STZhongsong" w:hAnsi="Arial" w:cs="Times New Roman"/>
          <w:lang w:eastAsia="zh-CN"/>
        </w:rPr>
        <w:t xml:space="preserve"> </w:t>
      </w:r>
      <w:r w:rsidRPr="00A758E1">
        <w:rPr>
          <w:rFonts w:ascii="Arial" w:eastAsia="STZhongsong" w:hAnsi="Arial" w:cs="Times New Roman"/>
          <w:lang w:eastAsia="zh-CN"/>
        </w:rPr>
        <w:t>w</w:t>
      </w:r>
      <w:r w:rsidR="00D868A1" w:rsidRPr="00A758E1">
        <w:rPr>
          <w:rFonts w:ascii="Arial" w:eastAsia="STZhongsong" w:hAnsi="Arial" w:cs="Times New Roman"/>
          <w:lang w:eastAsia="zh-CN"/>
        </w:rPr>
        <w:t>hich will govern any resultant C</w:t>
      </w:r>
      <w:r w:rsidRPr="00A758E1">
        <w:rPr>
          <w:rFonts w:ascii="Arial" w:eastAsia="STZhongsong" w:hAnsi="Arial" w:cs="Times New Roman"/>
          <w:lang w:eastAsia="zh-CN"/>
        </w:rPr>
        <w:t>ontract.</w:t>
      </w:r>
    </w:p>
    <w:p w14:paraId="33F280D7" w14:textId="5BFBCA57" w:rsidR="003E3DDB" w:rsidRPr="00A758E1" w:rsidRDefault="0028186A" w:rsidP="00A65394">
      <w:pPr>
        <w:pStyle w:val="Heading2"/>
        <w:numPr>
          <w:ilvl w:val="1"/>
          <w:numId w:val="19"/>
        </w:numPr>
      </w:pPr>
      <w:r w:rsidRPr="00A758E1">
        <w:rPr>
          <w:sz w:val="22"/>
          <w:szCs w:val="22"/>
        </w:rPr>
        <w:t>The Agent is managing this Procurement in accordance with the Public Contracts Regulations 2015</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3A13BCA1" w14:textId="4AF90986" w:rsidR="00A429F6" w:rsidRPr="000352DC" w:rsidRDefault="00A429F6" w:rsidP="000352DC">
      <w:pPr>
        <w:pStyle w:val="Heading1"/>
        <w:rPr>
          <w:sz w:val="22"/>
          <w:szCs w:val="22"/>
        </w:rPr>
      </w:pPr>
      <w:bookmarkStart w:id="1" w:name="_Toc521935587"/>
      <w:r w:rsidRPr="000352DC">
        <w:rPr>
          <w:sz w:val="22"/>
          <w:szCs w:val="22"/>
        </w:rPr>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lastRenderedPageBreak/>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75F19472" w:rsidR="00255885" w:rsidRDefault="00255885" w:rsidP="000352DC">
      <w:pPr>
        <w:pStyle w:val="Heading4"/>
      </w:pPr>
      <w:r>
        <w:t>Sets out a template for populating your price submission.</w:t>
      </w:r>
      <w:r w:rsidR="002D45EF">
        <w:t xml:space="preserve"> </w:t>
      </w:r>
    </w:p>
    <w:p w14:paraId="5F3804A7" w14:textId="36D7143C" w:rsidR="00540F4B" w:rsidRDefault="00540F4B" w:rsidP="00540F4B">
      <w:pPr>
        <w:pStyle w:val="Heading3"/>
      </w:pPr>
      <w:r>
        <w:t xml:space="preserve">Supplier Guidance- </w:t>
      </w:r>
    </w:p>
    <w:p w14:paraId="2837F441" w14:textId="77777777" w:rsidR="00540F4B" w:rsidRPr="00E316A0" w:rsidRDefault="00540F4B" w:rsidP="00540F4B">
      <w:pPr>
        <w:pStyle w:val="Heading3"/>
        <w:numPr>
          <w:ilvl w:val="0"/>
          <w:numId w:val="0"/>
        </w:numPr>
        <w:ind w:left="1474"/>
      </w:pPr>
      <w:r w:rsidRPr="00E316A0">
        <w:rPr>
          <w:color w:val="5B9BD5"/>
          <w:u w:val="single"/>
          <w:shd w:val="clear" w:color="auto" w:fill="FFFFFF"/>
        </w:rPr>
        <w:t>https://www.gov.uk/government/publications/esourcing-tool-guidance-for-suppliers</w:t>
      </w:r>
    </w:p>
    <w:p w14:paraId="550B8AC2" w14:textId="77777777" w:rsidR="00540F4B" w:rsidRDefault="00540F4B" w:rsidP="00540F4B">
      <w:pPr>
        <w:pStyle w:val="Heading3"/>
        <w:numPr>
          <w:ilvl w:val="0"/>
          <w:numId w:val="0"/>
        </w:numPr>
        <w:ind w:left="1474"/>
      </w:pPr>
    </w:p>
    <w:p w14:paraId="4A7BA129" w14:textId="33B8A3E5" w:rsidR="00AE4296" w:rsidRPr="002A5365" w:rsidRDefault="00AE4296" w:rsidP="0058734C">
      <w:pPr>
        <w:pStyle w:val="Heading1"/>
        <w:rPr>
          <w:rFonts w:cs="Arial"/>
          <w:sz w:val="22"/>
          <w:szCs w:val="22"/>
        </w:rPr>
      </w:pPr>
      <w:bookmarkStart w:id="2" w:name="_Ref284694562"/>
      <w:bookmarkStart w:id="3" w:name="_Toc521935588"/>
      <w:r w:rsidRPr="002A5365">
        <w:rPr>
          <w:rFonts w:cs="Arial"/>
          <w:sz w:val="22"/>
          <w:szCs w:val="22"/>
        </w:rPr>
        <w:t>ReqUirements</w:t>
      </w:r>
      <w:bookmarkEnd w:id="2"/>
      <w:bookmarkEnd w:id="3"/>
    </w:p>
    <w:p w14:paraId="4A7BA12A" w14:textId="5F41B5CB" w:rsidR="00AE4296" w:rsidRPr="002A5365" w:rsidRDefault="00AE4296" w:rsidP="00BF6C46">
      <w:pPr>
        <w:pStyle w:val="Heading2"/>
        <w:jc w:val="left"/>
        <w:rPr>
          <w:rFonts w:cs="Arial"/>
          <w:sz w:val="22"/>
          <w:szCs w:val="22"/>
        </w:rPr>
      </w:pPr>
      <w:r w:rsidRPr="002A5365">
        <w:rPr>
          <w:rFonts w:cs="Arial"/>
          <w:sz w:val="22"/>
          <w:szCs w:val="22"/>
        </w:rPr>
        <w:t xml:space="preserve">A detailed description of </w:t>
      </w:r>
      <w:r w:rsidRPr="00EE2CED">
        <w:rPr>
          <w:rFonts w:cs="Arial"/>
          <w:sz w:val="22"/>
          <w:szCs w:val="22"/>
        </w:rPr>
        <w:t xml:space="preserve">the </w:t>
      </w:r>
      <w:r w:rsidR="00EB45FC" w:rsidRPr="00EE2CED">
        <w:rPr>
          <w:rFonts w:cs="Arial"/>
          <w:sz w:val="22"/>
          <w:szCs w:val="22"/>
        </w:rPr>
        <w:t>S</w:t>
      </w:r>
      <w:r w:rsidR="00A65394" w:rsidRPr="00EE2CED">
        <w:rPr>
          <w:rFonts w:cs="Arial"/>
          <w:sz w:val="22"/>
          <w:szCs w:val="22"/>
        </w:rPr>
        <w:t xml:space="preserve">ervices </w:t>
      </w:r>
      <w:r w:rsidRPr="00EE2CED">
        <w:rPr>
          <w:rFonts w:cs="Arial"/>
          <w:sz w:val="22"/>
          <w:szCs w:val="22"/>
        </w:rPr>
        <w:t>that a</w:t>
      </w:r>
      <w:r w:rsidRPr="002A5365">
        <w:rPr>
          <w:rFonts w:cs="Arial"/>
          <w:sz w:val="22"/>
          <w:szCs w:val="22"/>
        </w:rPr>
        <w:t xml:space="preserve"> Supplier will be required to supply </w:t>
      </w:r>
      <w:r w:rsidR="009D588D" w:rsidRPr="002A5365">
        <w:rPr>
          <w:rFonts w:cs="Arial"/>
          <w:sz w:val="22"/>
          <w:szCs w:val="22"/>
        </w:rPr>
        <w:t xml:space="preserve">is set out at </w:t>
      </w:r>
      <w:r w:rsidR="00DF0D5B">
        <w:rPr>
          <w:rFonts w:cs="Arial"/>
          <w:sz w:val="22"/>
          <w:szCs w:val="22"/>
        </w:rPr>
        <w:t>Appendix B</w:t>
      </w:r>
      <w:r w:rsidR="00A24DBD">
        <w:rPr>
          <w:rFonts w:cs="Arial"/>
          <w:sz w:val="22"/>
          <w:szCs w:val="22"/>
        </w:rPr>
        <w:t>,</w:t>
      </w:r>
      <w:r w:rsidR="009757CE" w:rsidRPr="00530F37">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435B8E35" w14:textId="419AA54B" w:rsidR="00723DB0" w:rsidRPr="00F943DA" w:rsidRDefault="00EE2CED" w:rsidP="00EE2CED">
      <w:pPr>
        <w:pStyle w:val="Heading2"/>
        <w:rPr>
          <w:rFonts w:cs="Arial"/>
          <w:sz w:val="22"/>
          <w:szCs w:val="22"/>
        </w:rPr>
      </w:pPr>
      <w:r w:rsidRPr="00E90874">
        <w:rPr>
          <w:rFonts w:cs="Arial"/>
          <w:sz w:val="22"/>
          <w:szCs w:val="22"/>
        </w:rPr>
        <w:t>This requirement is not suitable for lots due to the supplier needing knowledge of all deliverables in order to successfully complete the requirement.</w:t>
      </w:r>
    </w:p>
    <w:p w14:paraId="4A7BA147" w14:textId="77777777" w:rsidR="00706CC1" w:rsidRPr="002A5365" w:rsidRDefault="00706CC1" w:rsidP="0058734C">
      <w:pPr>
        <w:pStyle w:val="Heading1"/>
        <w:rPr>
          <w:sz w:val="22"/>
          <w:szCs w:val="22"/>
        </w:rPr>
      </w:pPr>
      <w:bookmarkStart w:id="4" w:name="_Ref284764423"/>
      <w:bookmarkStart w:id="5" w:name="_Toc521935589"/>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866"/>
      </w:tblGrid>
      <w:tr w:rsidR="00A758E1" w:rsidRPr="00E30BB3" w14:paraId="32D9437D" w14:textId="77777777" w:rsidTr="00A758E1">
        <w:trPr>
          <w:cantSplit/>
          <w:trHeight w:val="397"/>
        </w:trPr>
        <w:tc>
          <w:tcPr>
            <w:tcW w:w="2564" w:type="dxa"/>
            <w:shd w:val="clear" w:color="auto" w:fill="B8CCE4" w:themeFill="accent1" w:themeFillTint="66"/>
            <w:vAlign w:val="center"/>
          </w:tcPr>
          <w:p w14:paraId="405AFA5F" w14:textId="77777777" w:rsidR="00A758E1" w:rsidRPr="009E7AE5" w:rsidRDefault="00A758E1" w:rsidP="00A758E1">
            <w:pPr>
              <w:pStyle w:val="Heading2"/>
              <w:numPr>
                <w:ilvl w:val="0"/>
                <w:numId w:val="0"/>
              </w:numPr>
            </w:pPr>
            <w:r>
              <w:t>DATE</w:t>
            </w:r>
          </w:p>
        </w:tc>
        <w:tc>
          <w:tcPr>
            <w:tcW w:w="5866" w:type="dxa"/>
            <w:shd w:val="clear" w:color="auto" w:fill="B8CCE4" w:themeFill="accent1" w:themeFillTint="66"/>
          </w:tcPr>
          <w:p w14:paraId="7D43F349" w14:textId="77777777" w:rsidR="00A758E1" w:rsidRPr="00E30BB3" w:rsidRDefault="00A758E1" w:rsidP="00AF7F39">
            <w:pPr>
              <w:pStyle w:val="Heading2"/>
              <w:numPr>
                <w:ilvl w:val="0"/>
                <w:numId w:val="0"/>
              </w:numPr>
            </w:pPr>
            <w:r>
              <w:t>ACTIVITY</w:t>
            </w:r>
          </w:p>
        </w:tc>
      </w:tr>
      <w:tr w:rsidR="001C6255" w:rsidRPr="00E30BB3" w14:paraId="646538CC" w14:textId="77777777" w:rsidTr="00A758E1">
        <w:trPr>
          <w:cantSplit/>
          <w:trHeight w:val="397"/>
        </w:trPr>
        <w:tc>
          <w:tcPr>
            <w:tcW w:w="2564" w:type="dxa"/>
            <w:vAlign w:val="center"/>
          </w:tcPr>
          <w:p w14:paraId="3BF16CE6" w14:textId="09289CE8" w:rsidR="001C6255" w:rsidRPr="009E7AE5" w:rsidRDefault="0073652E" w:rsidP="0073652E">
            <w:pPr>
              <w:pStyle w:val="Heading2"/>
              <w:numPr>
                <w:ilvl w:val="0"/>
                <w:numId w:val="0"/>
              </w:numPr>
              <w:jc w:val="center"/>
            </w:pPr>
            <w:r>
              <w:t>Tuesday 14</w:t>
            </w:r>
            <w:r w:rsidR="001C6255" w:rsidRPr="009E7AE5">
              <w:rPr>
                <w:vertAlign w:val="superscript"/>
              </w:rPr>
              <w:t>th</w:t>
            </w:r>
            <w:r w:rsidR="001C6255" w:rsidRPr="009E7AE5">
              <w:t xml:space="preserve"> August 2018</w:t>
            </w:r>
          </w:p>
        </w:tc>
        <w:tc>
          <w:tcPr>
            <w:tcW w:w="5866" w:type="dxa"/>
          </w:tcPr>
          <w:p w14:paraId="37EB994F" w14:textId="5D13E539" w:rsidR="001C6255" w:rsidRPr="00E30BB3" w:rsidRDefault="001C6255" w:rsidP="001C6255">
            <w:pPr>
              <w:pStyle w:val="Heading2"/>
              <w:numPr>
                <w:ilvl w:val="0"/>
                <w:numId w:val="0"/>
              </w:numPr>
            </w:pPr>
            <w:r>
              <w:rPr>
                <w:szCs w:val="22"/>
              </w:rPr>
              <w:t>Publication of ITT Notice inclusive of Launch of e-Sourcing event Publication on Contracts Finder</w:t>
            </w:r>
          </w:p>
        </w:tc>
      </w:tr>
      <w:tr w:rsidR="001C6255" w:rsidRPr="00E30BB3" w14:paraId="028C24D4" w14:textId="77777777" w:rsidTr="00A758E1">
        <w:trPr>
          <w:cantSplit/>
          <w:trHeight w:val="397"/>
        </w:trPr>
        <w:tc>
          <w:tcPr>
            <w:tcW w:w="2564" w:type="dxa"/>
            <w:vAlign w:val="center"/>
          </w:tcPr>
          <w:p w14:paraId="1A40E6CB" w14:textId="17123BCC" w:rsidR="001C6255" w:rsidRPr="009E7AE5" w:rsidRDefault="0073652E" w:rsidP="001C6255">
            <w:pPr>
              <w:pStyle w:val="Heading2"/>
              <w:numPr>
                <w:ilvl w:val="0"/>
                <w:numId w:val="0"/>
              </w:numPr>
              <w:jc w:val="center"/>
            </w:pPr>
            <w:r>
              <w:t>Tuesday 14</w:t>
            </w:r>
            <w:bookmarkStart w:id="7" w:name="_GoBack"/>
            <w:bookmarkEnd w:id="7"/>
            <w:r w:rsidR="001C6255" w:rsidRPr="009E7AE5">
              <w:rPr>
                <w:vertAlign w:val="superscript"/>
              </w:rPr>
              <w:t>th</w:t>
            </w:r>
            <w:r w:rsidR="001C6255" w:rsidRPr="009E7AE5">
              <w:t xml:space="preserve"> August 2018</w:t>
            </w:r>
          </w:p>
        </w:tc>
        <w:tc>
          <w:tcPr>
            <w:tcW w:w="5866" w:type="dxa"/>
          </w:tcPr>
          <w:p w14:paraId="46E2B6D0" w14:textId="3FC4FE24" w:rsidR="001C6255" w:rsidRPr="00E30BB3" w:rsidRDefault="001C6255" w:rsidP="001C6255">
            <w:pPr>
              <w:pStyle w:val="Heading2"/>
              <w:numPr>
                <w:ilvl w:val="0"/>
                <w:numId w:val="0"/>
              </w:numPr>
            </w:pPr>
            <w:r w:rsidRPr="00E30BB3">
              <w:t>Clarification period starts</w:t>
            </w:r>
          </w:p>
        </w:tc>
      </w:tr>
      <w:tr w:rsidR="001C6255" w:rsidRPr="00E30BB3" w14:paraId="1F216F78" w14:textId="77777777" w:rsidTr="00A758E1">
        <w:trPr>
          <w:cantSplit/>
          <w:trHeight w:val="397"/>
        </w:trPr>
        <w:tc>
          <w:tcPr>
            <w:tcW w:w="2564" w:type="dxa"/>
            <w:vAlign w:val="center"/>
          </w:tcPr>
          <w:p w14:paraId="03568CCA" w14:textId="240A2497" w:rsidR="001C6255" w:rsidRPr="009E7AE5" w:rsidRDefault="001C6255" w:rsidP="001C6255">
            <w:pPr>
              <w:pStyle w:val="Heading2"/>
              <w:numPr>
                <w:ilvl w:val="0"/>
                <w:numId w:val="0"/>
              </w:numPr>
              <w:jc w:val="center"/>
            </w:pPr>
            <w:r>
              <w:t>Monday 20</w:t>
            </w:r>
            <w:r w:rsidRPr="009E7AE5">
              <w:rPr>
                <w:vertAlign w:val="superscript"/>
              </w:rPr>
              <w:t>th</w:t>
            </w:r>
            <w:r w:rsidRPr="009E7AE5">
              <w:t xml:space="preserve"> August 2018</w:t>
            </w:r>
          </w:p>
          <w:p w14:paraId="556D95A2" w14:textId="2A63CF77" w:rsidR="001C6255" w:rsidRPr="009E7AE5" w:rsidRDefault="001C6255" w:rsidP="001C6255">
            <w:pPr>
              <w:pStyle w:val="Heading2"/>
              <w:numPr>
                <w:ilvl w:val="0"/>
                <w:numId w:val="0"/>
              </w:numPr>
              <w:jc w:val="center"/>
            </w:pPr>
            <w:r w:rsidRPr="009E7AE5">
              <w:t>11:00</w:t>
            </w:r>
          </w:p>
        </w:tc>
        <w:tc>
          <w:tcPr>
            <w:tcW w:w="5866" w:type="dxa"/>
          </w:tcPr>
          <w:p w14:paraId="68123FAB" w14:textId="521AD6E8" w:rsidR="001C6255" w:rsidRPr="00E30BB3" w:rsidRDefault="001C6255" w:rsidP="001C6255">
            <w:pPr>
              <w:pStyle w:val="Heading2"/>
              <w:numPr>
                <w:ilvl w:val="0"/>
                <w:numId w:val="0"/>
              </w:numPr>
            </w:pPr>
            <w:r w:rsidRPr="00E30BB3">
              <w:t xml:space="preserve">Clarification period closes </w:t>
            </w:r>
            <w:r w:rsidRPr="00C5148E">
              <w:rPr>
                <w:b/>
              </w:rPr>
              <w:t>(“Tender Clarifications Deadline”)</w:t>
            </w:r>
          </w:p>
        </w:tc>
      </w:tr>
      <w:tr w:rsidR="001C6255" w:rsidRPr="00E30BB3" w14:paraId="57D79E7D" w14:textId="77777777" w:rsidTr="00A758E1">
        <w:trPr>
          <w:cantSplit/>
          <w:trHeight w:val="397"/>
        </w:trPr>
        <w:tc>
          <w:tcPr>
            <w:tcW w:w="2564" w:type="dxa"/>
            <w:vAlign w:val="center"/>
          </w:tcPr>
          <w:p w14:paraId="60BE1B18" w14:textId="120748FA" w:rsidR="001C6255" w:rsidRPr="009E7AE5" w:rsidRDefault="001C6255" w:rsidP="001C6255">
            <w:pPr>
              <w:pStyle w:val="Heading2"/>
              <w:numPr>
                <w:ilvl w:val="0"/>
                <w:numId w:val="0"/>
              </w:numPr>
              <w:jc w:val="center"/>
            </w:pPr>
            <w:r>
              <w:t>Tuesday 21</w:t>
            </w:r>
            <w:r w:rsidRPr="001C6255">
              <w:rPr>
                <w:vertAlign w:val="superscript"/>
              </w:rPr>
              <w:t>st</w:t>
            </w:r>
            <w:r w:rsidRPr="009E7AE5">
              <w:t xml:space="preserve"> August 2018 15:00</w:t>
            </w:r>
          </w:p>
        </w:tc>
        <w:tc>
          <w:tcPr>
            <w:tcW w:w="5866" w:type="dxa"/>
          </w:tcPr>
          <w:p w14:paraId="78225303" w14:textId="7C49B54B" w:rsidR="001C6255" w:rsidRPr="00E30BB3" w:rsidRDefault="001C6255" w:rsidP="001C6255">
            <w:pPr>
              <w:pStyle w:val="Heading2"/>
              <w:numPr>
                <w:ilvl w:val="0"/>
                <w:numId w:val="0"/>
              </w:numPr>
            </w:pPr>
            <w:r w:rsidRPr="00E30BB3">
              <w:t xml:space="preserve">Deadline for the publication of responses to Tender Clarification questions </w:t>
            </w:r>
          </w:p>
        </w:tc>
      </w:tr>
      <w:tr w:rsidR="001C6255" w:rsidRPr="00E30BB3" w14:paraId="760E959A" w14:textId="77777777" w:rsidTr="00A758E1">
        <w:trPr>
          <w:cantSplit/>
          <w:trHeight w:val="397"/>
        </w:trPr>
        <w:tc>
          <w:tcPr>
            <w:tcW w:w="2564" w:type="dxa"/>
            <w:vAlign w:val="center"/>
          </w:tcPr>
          <w:p w14:paraId="21F7CB9F" w14:textId="32BD07BE" w:rsidR="001C6255" w:rsidRPr="009E7AE5" w:rsidRDefault="001C6255" w:rsidP="001C6255">
            <w:pPr>
              <w:pStyle w:val="Heading2"/>
              <w:numPr>
                <w:ilvl w:val="0"/>
                <w:numId w:val="0"/>
              </w:numPr>
              <w:jc w:val="center"/>
            </w:pPr>
            <w:r w:rsidRPr="009E7AE5">
              <w:t>Tuesday 28</w:t>
            </w:r>
            <w:r w:rsidRPr="009E7AE5">
              <w:rPr>
                <w:vertAlign w:val="superscript"/>
              </w:rPr>
              <w:t>th</w:t>
            </w:r>
            <w:r w:rsidRPr="009E7AE5">
              <w:t xml:space="preserve"> August 2018</w:t>
            </w:r>
            <w:r>
              <w:t xml:space="preserve">  </w:t>
            </w:r>
            <w:r w:rsidRPr="009E7AE5">
              <w:t>11:00</w:t>
            </w:r>
          </w:p>
        </w:tc>
        <w:tc>
          <w:tcPr>
            <w:tcW w:w="5866" w:type="dxa"/>
          </w:tcPr>
          <w:p w14:paraId="3A4B4E7B" w14:textId="18DEC37E" w:rsidR="001C6255" w:rsidRPr="00E30BB3" w:rsidRDefault="001C6255" w:rsidP="001C6255">
            <w:pPr>
              <w:pStyle w:val="Heading2"/>
              <w:numPr>
                <w:ilvl w:val="0"/>
                <w:numId w:val="0"/>
              </w:numPr>
            </w:pPr>
            <w:r>
              <w:rPr>
                <w:szCs w:val="22"/>
              </w:rPr>
              <w:t>Deadline for submission of Tenders to the Agent (“</w:t>
            </w:r>
            <w:r>
              <w:rPr>
                <w:b/>
                <w:szCs w:val="22"/>
              </w:rPr>
              <w:t>Tender Submission Deadline</w:t>
            </w:r>
            <w:r>
              <w:rPr>
                <w:szCs w:val="22"/>
              </w:rPr>
              <w:t>”)</w:t>
            </w:r>
          </w:p>
        </w:tc>
      </w:tr>
      <w:tr w:rsidR="001C6255" w:rsidRPr="00E30BB3" w14:paraId="784A9BF5" w14:textId="77777777" w:rsidTr="00A758E1">
        <w:trPr>
          <w:cantSplit/>
          <w:trHeight w:val="397"/>
        </w:trPr>
        <w:tc>
          <w:tcPr>
            <w:tcW w:w="2564" w:type="dxa"/>
            <w:vAlign w:val="center"/>
          </w:tcPr>
          <w:p w14:paraId="288E3BBE" w14:textId="34FE667B" w:rsidR="001C6255" w:rsidRPr="009E7AE5" w:rsidRDefault="001C6255" w:rsidP="001C6255">
            <w:pPr>
              <w:pStyle w:val="Heading2"/>
              <w:numPr>
                <w:ilvl w:val="0"/>
                <w:numId w:val="0"/>
              </w:numPr>
              <w:jc w:val="center"/>
            </w:pPr>
            <w:r w:rsidRPr="009E7AE5">
              <w:lastRenderedPageBreak/>
              <w:t>Tuesday 28</w:t>
            </w:r>
            <w:r w:rsidRPr="009E7AE5">
              <w:rPr>
                <w:vertAlign w:val="superscript"/>
              </w:rPr>
              <w:t>th</w:t>
            </w:r>
            <w:r w:rsidRPr="009E7AE5">
              <w:t xml:space="preserve"> August 2018</w:t>
            </w:r>
            <w:r>
              <w:t xml:space="preserve">                        </w:t>
            </w:r>
            <w:r w:rsidRPr="009E7AE5">
              <w:t>14:00</w:t>
            </w:r>
          </w:p>
        </w:tc>
        <w:tc>
          <w:tcPr>
            <w:tcW w:w="5866" w:type="dxa"/>
          </w:tcPr>
          <w:p w14:paraId="7396B92B" w14:textId="1EAE4EE2" w:rsidR="001C6255" w:rsidRPr="00E30BB3" w:rsidRDefault="001C6255" w:rsidP="001C6255">
            <w:pPr>
              <w:pStyle w:val="Heading2"/>
              <w:numPr>
                <w:ilvl w:val="0"/>
                <w:numId w:val="0"/>
              </w:numPr>
            </w:pPr>
            <w:r w:rsidRPr="001B028D">
              <w:rPr>
                <w:szCs w:val="22"/>
              </w:rPr>
              <w:t>Evaluator training Call</w:t>
            </w:r>
          </w:p>
        </w:tc>
      </w:tr>
      <w:tr w:rsidR="001C6255" w:rsidRPr="00E30BB3" w14:paraId="6A021625" w14:textId="77777777" w:rsidTr="00A758E1">
        <w:trPr>
          <w:cantSplit/>
          <w:trHeight w:val="397"/>
        </w:trPr>
        <w:tc>
          <w:tcPr>
            <w:tcW w:w="2564" w:type="dxa"/>
            <w:vAlign w:val="center"/>
          </w:tcPr>
          <w:p w14:paraId="2014F18C" w14:textId="77777777" w:rsidR="001C6255" w:rsidRDefault="001C6255" w:rsidP="001C6255">
            <w:pPr>
              <w:pStyle w:val="Heading2"/>
              <w:numPr>
                <w:ilvl w:val="0"/>
                <w:numId w:val="0"/>
              </w:numPr>
              <w:jc w:val="center"/>
            </w:pPr>
            <w:r>
              <w:t>Friday 31</w:t>
            </w:r>
            <w:r w:rsidRPr="008C6FC6">
              <w:rPr>
                <w:vertAlign w:val="superscript"/>
              </w:rPr>
              <w:t>st</w:t>
            </w:r>
            <w:r>
              <w:t xml:space="preserve"> </w:t>
            </w:r>
            <w:r w:rsidRPr="009E7AE5">
              <w:t xml:space="preserve">August 2018 </w:t>
            </w:r>
          </w:p>
          <w:p w14:paraId="447666D6" w14:textId="5E83393C" w:rsidR="001C6255" w:rsidRPr="009E7AE5" w:rsidRDefault="001C6255" w:rsidP="001C6255">
            <w:pPr>
              <w:pStyle w:val="Heading2"/>
              <w:numPr>
                <w:ilvl w:val="0"/>
                <w:numId w:val="0"/>
              </w:numPr>
              <w:jc w:val="center"/>
            </w:pPr>
            <w:r>
              <w:t>Morning-</w:t>
            </w:r>
            <w:r w:rsidRPr="009E7AE5">
              <w:t>Time TBC</w:t>
            </w:r>
          </w:p>
        </w:tc>
        <w:tc>
          <w:tcPr>
            <w:tcW w:w="5866" w:type="dxa"/>
          </w:tcPr>
          <w:p w14:paraId="0D53FC48" w14:textId="6B37A788" w:rsidR="001C6255" w:rsidRPr="00E30BB3" w:rsidRDefault="001C6255" w:rsidP="001C6255">
            <w:pPr>
              <w:pStyle w:val="Heading2"/>
              <w:numPr>
                <w:ilvl w:val="0"/>
                <w:numId w:val="0"/>
              </w:numPr>
            </w:pPr>
            <w:r>
              <w:rPr>
                <w:szCs w:val="22"/>
              </w:rPr>
              <w:t xml:space="preserve">Stage One </w:t>
            </w:r>
            <w:r w:rsidRPr="001B028D">
              <w:rPr>
                <w:szCs w:val="22"/>
              </w:rPr>
              <w:t>Consensus Call following individual evaluation</w:t>
            </w:r>
          </w:p>
        </w:tc>
      </w:tr>
      <w:tr w:rsidR="001C6255" w:rsidRPr="00E30BB3" w14:paraId="3F24FFF0" w14:textId="77777777" w:rsidTr="00A758E1">
        <w:trPr>
          <w:cantSplit/>
          <w:trHeight w:val="397"/>
        </w:trPr>
        <w:tc>
          <w:tcPr>
            <w:tcW w:w="2564" w:type="dxa"/>
            <w:vAlign w:val="center"/>
          </w:tcPr>
          <w:p w14:paraId="7C0020CB" w14:textId="51230C75" w:rsidR="001C6255" w:rsidRPr="009E7AE5" w:rsidRDefault="001C6255" w:rsidP="001C6255">
            <w:pPr>
              <w:pStyle w:val="Heading2"/>
              <w:numPr>
                <w:ilvl w:val="0"/>
                <w:numId w:val="0"/>
              </w:numPr>
              <w:jc w:val="center"/>
            </w:pPr>
            <w:r>
              <w:t>Monday 3</w:t>
            </w:r>
            <w:r w:rsidRPr="00713321">
              <w:rPr>
                <w:vertAlign w:val="superscript"/>
              </w:rPr>
              <w:t>rd</w:t>
            </w:r>
            <w:r>
              <w:t xml:space="preserve"> </w:t>
            </w:r>
            <w:r w:rsidRPr="009E7AE5">
              <w:t>September 2018</w:t>
            </w:r>
          </w:p>
        </w:tc>
        <w:tc>
          <w:tcPr>
            <w:tcW w:w="5866" w:type="dxa"/>
          </w:tcPr>
          <w:p w14:paraId="2BF7091A" w14:textId="48A1CEAD" w:rsidR="001C6255" w:rsidRPr="00E30BB3" w:rsidRDefault="001C6255" w:rsidP="001C6255">
            <w:pPr>
              <w:pStyle w:val="Heading2"/>
              <w:numPr>
                <w:ilvl w:val="0"/>
                <w:numId w:val="0"/>
              </w:numPr>
            </w:pPr>
            <w:r w:rsidRPr="00E30BB3">
              <w:t>Provision of the Agent’s</w:t>
            </w:r>
            <w:r>
              <w:t xml:space="preserve"> Stage One</w:t>
            </w:r>
            <w:r w:rsidRPr="00E30BB3">
              <w:t xml:space="preserve"> ‘Award Recommendation Report’ following internal approval.</w:t>
            </w:r>
          </w:p>
        </w:tc>
      </w:tr>
      <w:tr w:rsidR="001C6255" w:rsidRPr="00E30BB3" w14:paraId="455A50BD" w14:textId="77777777" w:rsidTr="00A758E1">
        <w:trPr>
          <w:cantSplit/>
          <w:trHeight w:val="397"/>
        </w:trPr>
        <w:tc>
          <w:tcPr>
            <w:tcW w:w="2564" w:type="dxa"/>
            <w:vAlign w:val="center"/>
          </w:tcPr>
          <w:p w14:paraId="71BAD2F6" w14:textId="0282AB74" w:rsidR="001C6255" w:rsidRPr="009E7AE5" w:rsidRDefault="001C6255" w:rsidP="001C6255">
            <w:pPr>
              <w:pStyle w:val="Heading2"/>
              <w:numPr>
                <w:ilvl w:val="0"/>
                <w:numId w:val="0"/>
              </w:numPr>
              <w:jc w:val="center"/>
            </w:pPr>
            <w:r>
              <w:t>Monday 3</w:t>
            </w:r>
            <w:r w:rsidRPr="00713321">
              <w:rPr>
                <w:vertAlign w:val="superscript"/>
              </w:rPr>
              <w:t>rd</w:t>
            </w:r>
            <w:r>
              <w:t xml:space="preserve"> </w:t>
            </w:r>
            <w:r w:rsidRPr="009E7AE5">
              <w:t>September 2018</w:t>
            </w:r>
          </w:p>
        </w:tc>
        <w:tc>
          <w:tcPr>
            <w:tcW w:w="5866" w:type="dxa"/>
          </w:tcPr>
          <w:p w14:paraId="273C0A0D" w14:textId="69F82421" w:rsidR="001C6255" w:rsidRPr="00E30BB3" w:rsidRDefault="001C6255" w:rsidP="001C6255">
            <w:pPr>
              <w:pStyle w:val="Heading2"/>
              <w:numPr>
                <w:ilvl w:val="0"/>
                <w:numId w:val="0"/>
              </w:numPr>
            </w:pPr>
            <w:r w:rsidRPr="001B028D">
              <w:rPr>
                <w:szCs w:val="22"/>
              </w:rPr>
              <w:t>Invitations to shortlisted Potential Providers for the presentations and letters to the unsuccessful Potential Providers.</w:t>
            </w:r>
          </w:p>
        </w:tc>
      </w:tr>
      <w:tr w:rsidR="001C6255" w:rsidRPr="00E30BB3" w14:paraId="6D95AD66" w14:textId="77777777" w:rsidTr="00A758E1">
        <w:trPr>
          <w:cantSplit/>
          <w:trHeight w:val="397"/>
        </w:trPr>
        <w:tc>
          <w:tcPr>
            <w:tcW w:w="2564" w:type="dxa"/>
            <w:vAlign w:val="center"/>
          </w:tcPr>
          <w:p w14:paraId="696D0B73" w14:textId="6F8EFF86" w:rsidR="001C6255" w:rsidRPr="009E7AE5" w:rsidRDefault="001C6255" w:rsidP="001C6255">
            <w:pPr>
              <w:pStyle w:val="Heading2"/>
              <w:numPr>
                <w:ilvl w:val="0"/>
                <w:numId w:val="0"/>
              </w:numPr>
              <w:jc w:val="center"/>
            </w:pPr>
            <w:r>
              <w:t xml:space="preserve"> Wednesday 5</w:t>
            </w:r>
            <w:r w:rsidRPr="007A376E">
              <w:rPr>
                <w:vertAlign w:val="superscript"/>
              </w:rPr>
              <w:t>th</w:t>
            </w:r>
            <w:r>
              <w:t xml:space="preserve"> </w:t>
            </w:r>
            <w:r w:rsidRPr="009E7AE5">
              <w:t>September 2018</w:t>
            </w:r>
          </w:p>
        </w:tc>
        <w:tc>
          <w:tcPr>
            <w:tcW w:w="5866" w:type="dxa"/>
          </w:tcPr>
          <w:p w14:paraId="5BED99FC" w14:textId="77777777" w:rsidR="001C6255" w:rsidRPr="001B028D" w:rsidRDefault="001C6255" w:rsidP="001C6255">
            <w:pPr>
              <w:pStyle w:val="Heading2"/>
              <w:numPr>
                <w:ilvl w:val="0"/>
                <w:numId w:val="0"/>
              </w:numPr>
              <w:spacing w:after="0"/>
              <w:ind w:left="720" w:hanging="720"/>
              <w:rPr>
                <w:szCs w:val="22"/>
              </w:rPr>
            </w:pPr>
            <w:r w:rsidRPr="001B028D">
              <w:rPr>
                <w:szCs w:val="22"/>
              </w:rPr>
              <w:t xml:space="preserve">Supplier Presentations and Stage 2 Evaluation </w:t>
            </w:r>
          </w:p>
          <w:p w14:paraId="45393E60" w14:textId="77777777" w:rsidR="001C6255" w:rsidRPr="001B028D" w:rsidRDefault="001C6255" w:rsidP="001C6255">
            <w:pPr>
              <w:pStyle w:val="Heading2"/>
              <w:numPr>
                <w:ilvl w:val="0"/>
                <w:numId w:val="0"/>
              </w:numPr>
              <w:spacing w:after="0"/>
              <w:ind w:left="720" w:hanging="720"/>
              <w:rPr>
                <w:szCs w:val="22"/>
              </w:rPr>
            </w:pPr>
          </w:p>
          <w:p w14:paraId="175D33B7" w14:textId="401ABCF2" w:rsidR="001C6255" w:rsidRPr="00E30BB3" w:rsidRDefault="001C6255" w:rsidP="001C6255">
            <w:pPr>
              <w:pStyle w:val="Heading2"/>
              <w:numPr>
                <w:ilvl w:val="0"/>
                <w:numId w:val="0"/>
              </w:numPr>
            </w:pPr>
            <w:r w:rsidRPr="001B028D">
              <w:rPr>
                <w:szCs w:val="22"/>
              </w:rPr>
              <w:t>Supplier presentations time and location TBC</w:t>
            </w:r>
          </w:p>
        </w:tc>
      </w:tr>
      <w:tr w:rsidR="001C6255" w:rsidRPr="00E30BB3" w14:paraId="181AD7D3" w14:textId="77777777" w:rsidTr="00A758E1">
        <w:trPr>
          <w:cantSplit/>
          <w:trHeight w:val="397"/>
        </w:trPr>
        <w:tc>
          <w:tcPr>
            <w:tcW w:w="2564" w:type="dxa"/>
            <w:vAlign w:val="center"/>
          </w:tcPr>
          <w:p w14:paraId="222A0B8E" w14:textId="5CCF621C" w:rsidR="001C6255" w:rsidRPr="009E7AE5" w:rsidRDefault="001C6255" w:rsidP="001C6255">
            <w:pPr>
              <w:pStyle w:val="Heading2"/>
              <w:numPr>
                <w:ilvl w:val="0"/>
                <w:numId w:val="0"/>
              </w:numPr>
              <w:jc w:val="center"/>
            </w:pPr>
            <w:r>
              <w:t>Thursday 6</w:t>
            </w:r>
            <w:r w:rsidRPr="00713321">
              <w:rPr>
                <w:vertAlign w:val="superscript"/>
              </w:rPr>
              <w:t>th</w:t>
            </w:r>
            <w:r>
              <w:t xml:space="preserve"> September 2018 11:00 </w:t>
            </w:r>
          </w:p>
        </w:tc>
        <w:tc>
          <w:tcPr>
            <w:tcW w:w="5866" w:type="dxa"/>
          </w:tcPr>
          <w:p w14:paraId="420A16D6" w14:textId="1AF3AFFB" w:rsidR="001C6255" w:rsidRPr="00E30BB3" w:rsidRDefault="001C6255" w:rsidP="001C6255">
            <w:pPr>
              <w:pStyle w:val="Heading2"/>
              <w:numPr>
                <w:ilvl w:val="0"/>
                <w:numId w:val="0"/>
              </w:numPr>
              <w:ind w:left="720" w:hanging="720"/>
            </w:pPr>
            <w:r>
              <w:rPr>
                <w:szCs w:val="22"/>
              </w:rPr>
              <w:t xml:space="preserve">Stage Two </w:t>
            </w:r>
            <w:r w:rsidRPr="001B028D">
              <w:rPr>
                <w:szCs w:val="22"/>
              </w:rPr>
              <w:t>Consensus Call following individual evaluation</w:t>
            </w:r>
            <w:r>
              <w:rPr>
                <w:szCs w:val="22"/>
              </w:rPr>
              <w:t xml:space="preserve"> of presentations</w:t>
            </w:r>
          </w:p>
        </w:tc>
      </w:tr>
      <w:tr w:rsidR="001C6255" w14:paraId="748091E3" w14:textId="77777777" w:rsidTr="00A758E1">
        <w:trPr>
          <w:cantSplit/>
          <w:trHeight w:val="397"/>
        </w:trPr>
        <w:tc>
          <w:tcPr>
            <w:tcW w:w="2564" w:type="dxa"/>
            <w:vAlign w:val="center"/>
          </w:tcPr>
          <w:p w14:paraId="3963EBC7" w14:textId="11B2E191" w:rsidR="001C6255" w:rsidRPr="009E7AE5" w:rsidRDefault="001C6255" w:rsidP="001C6255">
            <w:pPr>
              <w:pStyle w:val="Heading2"/>
              <w:numPr>
                <w:ilvl w:val="0"/>
                <w:numId w:val="0"/>
              </w:numPr>
              <w:jc w:val="center"/>
            </w:pPr>
            <w:r>
              <w:t>Friday 7</w:t>
            </w:r>
            <w:r w:rsidRPr="00713321">
              <w:rPr>
                <w:vertAlign w:val="superscript"/>
              </w:rPr>
              <w:t>th</w:t>
            </w:r>
            <w:r>
              <w:t xml:space="preserve"> September 2018</w:t>
            </w:r>
          </w:p>
        </w:tc>
        <w:tc>
          <w:tcPr>
            <w:tcW w:w="5866" w:type="dxa"/>
          </w:tcPr>
          <w:p w14:paraId="4958F374" w14:textId="16841FB1" w:rsidR="001C6255" w:rsidRDefault="001C6255" w:rsidP="001C6255">
            <w:pPr>
              <w:pStyle w:val="Heading2"/>
              <w:numPr>
                <w:ilvl w:val="0"/>
                <w:numId w:val="0"/>
              </w:numPr>
              <w:rPr>
                <w:szCs w:val="22"/>
              </w:rPr>
            </w:pPr>
            <w:r w:rsidRPr="00E30BB3">
              <w:t xml:space="preserve">Provision of </w:t>
            </w:r>
            <w:r w:rsidRPr="001B028D">
              <w:rPr>
                <w:szCs w:val="22"/>
              </w:rPr>
              <w:t>Stage Two</w:t>
            </w:r>
            <w:r w:rsidRPr="00E30BB3">
              <w:t xml:space="preserve"> Agent’s ‘Award Recommendation Report’ following internal approval.</w:t>
            </w:r>
          </w:p>
        </w:tc>
      </w:tr>
      <w:tr w:rsidR="001C6255" w:rsidRPr="00E30BB3" w14:paraId="4C3A1AB9" w14:textId="77777777" w:rsidTr="00A758E1">
        <w:trPr>
          <w:cantSplit/>
          <w:trHeight w:val="397"/>
        </w:trPr>
        <w:tc>
          <w:tcPr>
            <w:tcW w:w="2564" w:type="dxa"/>
            <w:vAlign w:val="center"/>
          </w:tcPr>
          <w:p w14:paraId="0369AF20" w14:textId="65C07CA0" w:rsidR="001C6255" w:rsidRPr="009E7AE5" w:rsidRDefault="001C6255" w:rsidP="001C6255">
            <w:pPr>
              <w:pStyle w:val="Heading2"/>
              <w:numPr>
                <w:ilvl w:val="0"/>
                <w:numId w:val="0"/>
              </w:numPr>
              <w:jc w:val="center"/>
            </w:pPr>
            <w:r>
              <w:t>Monday 10</w:t>
            </w:r>
            <w:r w:rsidRPr="00713321">
              <w:rPr>
                <w:vertAlign w:val="superscript"/>
              </w:rPr>
              <w:t>th</w:t>
            </w:r>
            <w:r>
              <w:t xml:space="preserve"> </w:t>
            </w:r>
            <w:r w:rsidRPr="009E7AE5">
              <w:t>September 2018</w:t>
            </w:r>
          </w:p>
        </w:tc>
        <w:tc>
          <w:tcPr>
            <w:tcW w:w="5866" w:type="dxa"/>
          </w:tcPr>
          <w:p w14:paraId="08700345" w14:textId="2479F03A" w:rsidR="001C6255" w:rsidRPr="00E30BB3" w:rsidRDefault="001C6255" w:rsidP="001C6255">
            <w:pPr>
              <w:pStyle w:val="Heading2"/>
              <w:numPr>
                <w:ilvl w:val="0"/>
                <w:numId w:val="0"/>
              </w:numPr>
            </w:pPr>
            <w:r w:rsidRPr="00E30BB3">
              <w:t>Provision of Authority’s ‘Approval to Proceed’.</w:t>
            </w:r>
          </w:p>
        </w:tc>
      </w:tr>
      <w:tr w:rsidR="001C6255" w:rsidRPr="00E30BB3" w14:paraId="3AF4F904" w14:textId="77777777" w:rsidTr="00A758E1">
        <w:trPr>
          <w:cantSplit/>
          <w:trHeight w:val="397"/>
        </w:trPr>
        <w:tc>
          <w:tcPr>
            <w:tcW w:w="2564" w:type="dxa"/>
            <w:vAlign w:val="center"/>
          </w:tcPr>
          <w:p w14:paraId="6C200EEF" w14:textId="75019C56" w:rsidR="001C6255" w:rsidRPr="009E7AE5" w:rsidRDefault="001C6255" w:rsidP="001C6255">
            <w:pPr>
              <w:pStyle w:val="Heading2"/>
              <w:numPr>
                <w:ilvl w:val="0"/>
                <w:numId w:val="0"/>
              </w:numPr>
              <w:jc w:val="center"/>
            </w:pPr>
            <w:r>
              <w:t>Tuesday 11</w:t>
            </w:r>
            <w:r w:rsidRPr="00713321">
              <w:rPr>
                <w:vertAlign w:val="superscript"/>
              </w:rPr>
              <w:t>th</w:t>
            </w:r>
            <w:r>
              <w:t xml:space="preserve"> </w:t>
            </w:r>
            <w:r w:rsidRPr="009E7AE5">
              <w:t>September 2018</w:t>
            </w:r>
          </w:p>
        </w:tc>
        <w:tc>
          <w:tcPr>
            <w:tcW w:w="5866" w:type="dxa"/>
          </w:tcPr>
          <w:p w14:paraId="24E9DDF6" w14:textId="59D78315" w:rsidR="001C6255" w:rsidRPr="00E30BB3" w:rsidRDefault="001C6255" w:rsidP="001C6255">
            <w:pPr>
              <w:pStyle w:val="Heading2"/>
              <w:numPr>
                <w:ilvl w:val="0"/>
                <w:numId w:val="0"/>
              </w:numPr>
              <w:ind w:left="-46"/>
            </w:pPr>
            <w:r w:rsidRPr="00E30BB3">
              <w:t>Proposed Award Date of Contract</w:t>
            </w:r>
          </w:p>
        </w:tc>
      </w:tr>
      <w:tr w:rsidR="001C6255" w:rsidRPr="00E30BB3" w14:paraId="5100FB0D" w14:textId="77777777" w:rsidTr="00A758E1">
        <w:trPr>
          <w:cantSplit/>
          <w:trHeight w:val="397"/>
        </w:trPr>
        <w:tc>
          <w:tcPr>
            <w:tcW w:w="2564" w:type="dxa"/>
            <w:vAlign w:val="center"/>
          </w:tcPr>
          <w:p w14:paraId="6301CF57" w14:textId="3BCC8F93" w:rsidR="001C6255" w:rsidRPr="009E7AE5" w:rsidRDefault="001C6255" w:rsidP="001C6255">
            <w:pPr>
              <w:pStyle w:val="Heading2"/>
              <w:numPr>
                <w:ilvl w:val="0"/>
                <w:numId w:val="0"/>
              </w:numPr>
              <w:jc w:val="center"/>
            </w:pPr>
            <w:r>
              <w:t>Tuesday 11</w:t>
            </w:r>
            <w:r w:rsidRPr="00713321">
              <w:rPr>
                <w:vertAlign w:val="superscript"/>
              </w:rPr>
              <w:t>th</w:t>
            </w:r>
            <w:r>
              <w:t xml:space="preserve"> </w:t>
            </w:r>
            <w:r w:rsidRPr="009E7AE5">
              <w:t>September 2018</w:t>
            </w:r>
          </w:p>
        </w:tc>
        <w:tc>
          <w:tcPr>
            <w:tcW w:w="5866" w:type="dxa"/>
          </w:tcPr>
          <w:p w14:paraId="723E098B" w14:textId="31ACD72A" w:rsidR="001C6255" w:rsidRPr="00E30BB3" w:rsidRDefault="001C6255" w:rsidP="001C6255">
            <w:pPr>
              <w:pStyle w:val="Heading2"/>
              <w:numPr>
                <w:ilvl w:val="0"/>
                <w:numId w:val="0"/>
              </w:numPr>
              <w:ind w:left="720" w:hanging="720"/>
            </w:pPr>
            <w:r w:rsidRPr="00E30BB3">
              <w:t xml:space="preserve">Expected execution </w:t>
            </w:r>
            <w:r>
              <w:t>(signature) date for Contract</w:t>
            </w:r>
          </w:p>
        </w:tc>
      </w:tr>
      <w:tr w:rsidR="001C6255" w:rsidRPr="00E30BB3" w14:paraId="7B11D951" w14:textId="77777777" w:rsidTr="00A758E1">
        <w:trPr>
          <w:cantSplit/>
          <w:trHeight w:val="397"/>
        </w:trPr>
        <w:tc>
          <w:tcPr>
            <w:tcW w:w="2564" w:type="dxa"/>
            <w:vAlign w:val="center"/>
          </w:tcPr>
          <w:p w14:paraId="3CBE73E1" w14:textId="4EC73B27" w:rsidR="001C6255" w:rsidRPr="009E7AE5" w:rsidRDefault="001C6255" w:rsidP="001C6255">
            <w:pPr>
              <w:pStyle w:val="Heading2"/>
              <w:numPr>
                <w:ilvl w:val="0"/>
                <w:numId w:val="0"/>
              </w:numPr>
              <w:jc w:val="center"/>
            </w:pPr>
            <w:r>
              <w:t>Wednesday 12</w:t>
            </w:r>
            <w:r w:rsidRPr="009E7AE5">
              <w:rPr>
                <w:vertAlign w:val="superscript"/>
              </w:rPr>
              <w:t>th</w:t>
            </w:r>
            <w:r w:rsidRPr="009E7AE5">
              <w:t xml:space="preserve"> September 2018</w:t>
            </w:r>
          </w:p>
        </w:tc>
        <w:tc>
          <w:tcPr>
            <w:tcW w:w="5866" w:type="dxa"/>
          </w:tcPr>
          <w:p w14:paraId="717044F2" w14:textId="4C35194A" w:rsidR="001C6255" w:rsidRPr="00E30BB3" w:rsidRDefault="001C6255" w:rsidP="001C6255">
            <w:pPr>
              <w:pStyle w:val="Heading2"/>
              <w:numPr>
                <w:ilvl w:val="0"/>
                <w:numId w:val="0"/>
              </w:numPr>
            </w:pPr>
            <w:r w:rsidRPr="006D3482">
              <w:t>Expected c</w:t>
            </w:r>
            <w:r>
              <w:t>ommencement date for Contract</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521935590"/>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37465710"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540F4B">
        <w:rPr>
          <w:rFonts w:cs="Arial"/>
          <w:sz w:val="22"/>
          <w:szCs w:val="22"/>
        </w:rPr>
        <w:t>the link at 2.1.6.</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lastRenderedPageBreak/>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lastRenderedPageBreak/>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521935591"/>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4C6CE474"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EE2CED">
        <w:rPr>
          <w:sz w:val="22"/>
          <w:szCs w:val="22"/>
        </w:rPr>
        <w:t>Services</w:t>
      </w:r>
      <w:r w:rsidR="00EE2CED">
        <w:rPr>
          <w:sz w:val="22"/>
          <w:szCs w:val="22"/>
        </w:rPr>
        <w:t xml:space="preserve"> </w:t>
      </w:r>
      <w:r w:rsidRPr="00C351DF">
        <w:rPr>
          <w:sz w:val="22"/>
          <w:szCs w:val="22"/>
        </w:rPr>
        <w:t xml:space="preserve">through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lastRenderedPageBreak/>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3A3B4A71"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Tender to demo</w:t>
      </w:r>
      <w:r w:rsidR="00EE2CED">
        <w:t>nstrate ability to provide the</w:t>
      </w:r>
      <w:r w:rsidRPr="00C351DF">
        <w:rPr>
          <w:highlight w:val="yellow"/>
        </w:rPr>
        <w:t xml:space="preserve"> </w:t>
      </w:r>
      <w:r w:rsidRPr="00EE2CED">
        <w:t>Services in</w:t>
      </w:r>
      <w:r w:rsidRPr="00C351DF">
        <w:t xml:space="preserve">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021B6386"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w:t>
      </w:r>
      <w:r w:rsidRPr="00EE2CED">
        <w:t>the</w:t>
      </w:r>
      <w:r w:rsidR="00EC3DFE" w:rsidRPr="00EE2CED">
        <w:t xml:space="preserve"> </w:t>
      </w:r>
      <w:r w:rsidRPr="00EE2CED">
        <w:t>Services</w:t>
      </w:r>
      <w:r w:rsidR="00EE2CED" w:rsidRPr="00EE2CED">
        <w:t xml:space="preserve"> </w:t>
      </w:r>
      <w:r w:rsidRPr="00EE2CED">
        <w:t>they may do so</w:t>
      </w:r>
      <w:r w:rsidR="006504BD" w:rsidRPr="00EE2CED">
        <w:t xml:space="preserve"> with all parties signing the resultant </w:t>
      </w:r>
      <w:r w:rsidR="00C4674C" w:rsidRPr="00EE2CED">
        <w:t>Contract</w:t>
      </w:r>
      <w:r w:rsidR="006504BD" w:rsidRPr="00EE2CED">
        <w:t xml:space="preserve"> and assuming</w:t>
      </w:r>
      <w:r w:rsidR="006504BD" w:rsidRPr="00C351DF">
        <w:t xml:space="preserve">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369B2722"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 xml:space="preserve">Group of Economic </w:t>
      </w:r>
      <w:r w:rsidR="005011AF" w:rsidRPr="00EE2CED">
        <w:t>Operators</w:t>
      </w:r>
      <w:r w:rsidRPr="00EE2CED">
        <w:t xml:space="preserve"> to demonstrate the </w:t>
      </w:r>
      <w:r w:rsidR="005011AF" w:rsidRPr="00EE2CED">
        <w:t>Group of Economic Operators</w:t>
      </w:r>
      <w:r w:rsidR="00A01EA8" w:rsidRPr="00EE2CED">
        <w:t>’</w:t>
      </w:r>
      <w:r w:rsidRPr="00EE2CED">
        <w:t xml:space="preserve"> ability to provide </w:t>
      </w:r>
      <w:r w:rsidR="00EE2CED" w:rsidRPr="00EE2CED">
        <w:t xml:space="preserve">the </w:t>
      </w:r>
      <w:r w:rsidRPr="00EE2CED">
        <w:t xml:space="preserve">Services in accordance with the requirements of the ITT and </w:t>
      </w:r>
      <w:r w:rsidR="00C4674C" w:rsidRPr="00EE2CED">
        <w:t>the Contract</w:t>
      </w:r>
      <w:r w:rsidR="00280DAC" w:rsidRPr="00EE2CED">
        <w:t>,</w:t>
      </w:r>
      <w:r w:rsidRPr="00EE2CED">
        <w:t xml:space="preserve"> it must inform </w:t>
      </w:r>
      <w:r w:rsidR="00671423" w:rsidRPr="00EE2CED">
        <w:t>the</w:t>
      </w:r>
      <w:r w:rsidR="00671423">
        <w:t xml:space="preserv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w:t>
      </w:r>
      <w:r w:rsidR="00C57281" w:rsidRPr="00C351DF">
        <w:lastRenderedPageBreak/>
        <w:t xml:space="preserve">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1DC1D45B" w:rsidR="00D22EF6" w:rsidRPr="00EE2CED"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with in accordance with </w:t>
      </w:r>
      <w:r w:rsidR="00113E19" w:rsidRPr="00EE2CED">
        <w:t xml:space="preserve">the </w:t>
      </w:r>
      <w:r w:rsidR="007722A4" w:rsidRPr="00EE2CED">
        <w:t>Crown Commercial Service (“</w:t>
      </w:r>
      <w:r w:rsidR="00113E19" w:rsidRPr="00EE2CED">
        <w:rPr>
          <w:b/>
        </w:rPr>
        <w:t>CCS</w:t>
      </w:r>
      <w:r w:rsidR="007722A4" w:rsidRPr="00EE2CED">
        <w:t>”)</w:t>
      </w:r>
      <w:r w:rsidR="003F4AE1" w:rsidRPr="00EE2CED">
        <w:t xml:space="preserve"> contract management s</w:t>
      </w:r>
      <w:r w:rsidR="00113E19" w:rsidRPr="00EE2CED">
        <w:t>tandards</w:t>
      </w:r>
      <w:r w:rsidR="00EE2CED" w:rsidRPr="00EE2CED">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521935592"/>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CF872F2"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w:t>
      </w:r>
      <w:r w:rsidR="00540F4B">
        <w:rPr>
          <w:rFonts w:cs="Arial"/>
          <w:sz w:val="22"/>
          <w:szCs w:val="22"/>
        </w:rPr>
        <w:t>the link at 2.1.6.</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lastRenderedPageBreak/>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521935593"/>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Pr="00EE2CED" w:rsidRDefault="007C7304">
      <w:pPr>
        <w:pStyle w:val="Heading3"/>
      </w:pPr>
      <w:r>
        <w:t xml:space="preserve">Price Evaluation – The Agent </w:t>
      </w:r>
      <w:r w:rsidR="00C27629">
        <w:t xml:space="preserve">will make a commercial assessment of prices </w:t>
      </w:r>
      <w:r w:rsidR="00C27629" w:rsidRPr="00EE2CED">
        <w:t xml:space="preserve">offered and award scores according to Appendix D, </w:t>
      </w:r>
      <w:r w:rsidR="00D52CA7" w:rsidRPr="00EE2CED">
        <w:t xml:space="preserve">Response </w:t>
      </w:r>
      <w:r w:rsidR="00C27629" w:rsidRPr="00EE2CED">
        <w:t>Guidance.</w:t>
      </w:r>
    </w:p>
    <w:p w14:paraId="7F1EE743" w14:textId="46951A91" w:rsidR="002434E0" w:rsidRPr="00EE2CED" w:rsidRDefault="00CA35BA" w:rsidP="00CA35BA">
      <w:pPr>
        <w:pStyle w:val="Heading3"/>
      </w:pPr>
      <w:r w:rsidRPr="00EE2CED">
        <w:t xml:space="preserve">The Authority will </w:t>
      </w:r>
      <w:r w:rsidR="00EE2CED" w:rsidRPr="00EE2CED">
        <w:t xml:space="preserve">require </w:t>
      </w:r>
      <w:r w:rsidRPr="00EE2CED">
        <w:t>presentations by the Potential Provider as part of the evaluation process (stage two (2)).  Such a requirement shall imply no obligation on the part of the Authority and the Potential Provider shall be responsible for an</w:t>
      </w:r>
      <w:r w:rsidR="00EE2CED" w:rsidRPr="00EE2CED">
        <w:t>y of its own expenses incurred.</w:t>
      </w:r>
    </w:p>
    <w:p w14:paraId="4F211DE3" w14:textId="77777777" w:rsidR="00E57D91" w:rsidRPr="00E57D91" w:rsidRDefault="00E57D91" w:rsidP="00E57D91">
      <w:pPr>
        <w:pStyle w:val="Heading2"/>
        <w:rPr>
          <w:sz w:val="22"/>
          <w:szCs w:val="22"/>
        </w:rPr>
      </w:pPr>
      <w:bookmarkStart w:id="27" w:name="_Ref284504457"/>
      <w:bookmarkStart w:id="28" w:name="_Ref284857382"/>
      <w:r w:rsidRPr="00E57D91">
        <w:rPr>
          <w:sz w:val="22"/>
          <w:szCs w:val="22"/>
        </w:rPr>
        <w:t>Final Score</w:t>
      </w:r>
    </w:p>
    <w:p w14:paraId="2C188C8C" w14:textId="77777777" w:rsidR="00A758E1" w:rsidRDefault="00A758E1" w:rsidP="00AF7F39">
      <w:pPr>
        <w:pStyle w:val="Heading3"/>
      </w:pPr>
      <w:r w:rsidRPr="00E57D91">
        <w:t xml:space="preserve">The Quality Score </w:t>
      </w:r>
      <w:r>
        <w:t xml:space="preserve">achieved at stage one (1) </w:t>
      </w:r>
      <w:r w:rsidRPr="00E57D91">
        <w:t>will be added to the Price Score</w:t>
      </w:r>
      <w:r>
        <w:t xml:space="preserve"> to determine a ranking</w:t>
      </w:r>
      <w:r w:rsidRPr="00E57D91">
        <w:t xml:space="preserve"> for each Potential Provider (“</w:t>
      </w:r>
      <w:r>
        <w:rPr>
          <w:b/>
        </w:rPr>
        <w:t>Stage One</w:t>
      </w:r>
      <w:r w:rsidRPr="00E57D91">
        <w:rPr>
          <w:b/>
        </w:rPr>
        <w:t xml:space="preserve"> Score</w:t>
      </w:r>
      <w:r w:rsidRPr="00E57D91">
        <w:t>”).</w:t>
      </w:r>
    </w:p>
    <w:p w14:paraId="44D4A024" w14:textId="77777777" w:rsidR="00A758E1" w:rsidRDefault="00A758E1" w:rsidP="00AF7F39">
      <w:pPr>
        <w:pStyle w:val="Heading3"/>
      </w:pPr>
      <w:r>
        <w:t>The highest ranked Potential Providers, who achieve the minimum acceptable quality score and are within 10% of the first ranked Potential Provider at stage one (1) will be invited to participate in Stage two (2).</w:t>
      </w:r>
    </w:p>
    <w:p w14:paraId="2C105148" w14:textId="77777777" w:rsidR="00A758E1" w:rsidRDefault="00A758E1" w:rsidP="00AF7F39">
      <w:pPr>
        <w:pStyle w:val="Heading3"/>
      </w:pPr>
      <w:r w:rsidRPr="00E57D91">
        <w:lastRenderedPageBreak/>
        <w:t>The Quality</w:t>
      </w:r>
      <w:r>
        <w:t>/Price</w:t>
      </w:r>
      <w:r w:rsidRPr="00E57D91">
        <w:t xml:space="preserve"> Score </w:t>
      </w:r>
      <w:r>
        <w:t xml:space="preserve">at stage one (1) </w:t>
      </w:r>
      <w:r w:rsidRPr="002434E0">
        <w:t>will be</w:t>
      </w:r>
      <w:r>
        <w:t xml:space="preserve"> combined with the Quality score at stage two (2)  </w:t>
      </w:r>
      <w:r w:rsidRPr="00E57D91">
        <w:t>to determine the final sco</w:t>
      </w:r>
      <w:r>
        <w:t xml:space="preserve">re for each Potential Provider </w:t>
      </w:r>
      <w:r w:rsidRPr="00E57D91">
        <w:t xml:space="preserve"> (“</w:t>
      </w:r>
      <w:r w:rsidRPr="00E57D91">
        <w:rPr>
          <w:b/>
        </w:rPr>
        <w:t>Final Score</w:t>
      </w:r>
      <w:r>
        <w:t>”).</w:t>
      </w:r>
    </w:p>
    <w:p w14:paraId="090B0695" w14:textId="79697AB4" w:rsidR="00A758E1" w:rsidRDefault="00A758E1" w:rsidP="00A758E1">
      <w:pPr>
        <w:pStyle w:val="Heading3"/>
      </w:pPr>
      <w:r>
        <w:t xml:space="preserve">A summary of the total scores available for each questionnaire set out in </w:t>
      </w:r>
      <w:r w:rsidRPr="00EB42B4">
        <w:t>Appendix D</w:t>
      </w:r>
      <w:r>
        <w:t>, Evaluation Guidance, is as follows:</w:t>
      </w:r>
    </w:p>
    <w:p w14:paraId="5E953F61" w14:textId="597E5458" w:rsidR="00A758E1" w:rsidRDefault="00A758E1" w:rsidP="00A758E1">
      <w:pPr>
        <w:pStyle w:val="Heading3"/>
        <w:numPr>
          <w:ilvl w:val="0"/>
          <w:numId w:val="0"/>
        </w:numPr>
        <w:ind w:left="1474" w:hanging="737"/>
      </w:pPr>
    </w:p>
    <w:p w14:paraId="5E76905B" w14:textId="77777777" w:rsidR="00A758E1" w:rsidRDefault="00A758E1" w:rsidP="00A758E1">
      <w:pPr>
        <w:pStyle w:val="Heading3"/>
        <w:numPr>
          <w:ilvl w:val="0"/>
          <w:numId w:val="0"/>
        </w:numPr>
        <w:ind w:left="1474" w:hanging="737"/>
      </w:pPr>
    </w:p>
    <w:p w14:paraId="09B4107F" w14:textId="1D66E44F" w:rsidR="005A07D5" w:rsidRDefault="005A07D5">
      <w:pPr>
        <w:pStyle w:val="Heading3"/>
        <w:numPr>
          <w:ilvl w:val="0"/>
          <w:numId w:val="0"/>
        </w:numPr>
      </w:pPr>
    </w:p>
    <w:tbl>
      <w:tblPr>
        <w:tblStyle w:val="TableGrid"/>
        <w:tblW w:w="0" w:type="auto"/>
        <w:tblInd w:w="1474" w:type="dxa"/>
        <w:tblLook w:val="04A0" w:firstRow="1" w:lastRow="0" w:firstColumn="1" w:lastColumn="0" w:noHBand="0" w:noVBand="1"/>
      </w:tblPr>
      <w:tblGrid>
        <w:gridCol w:w="1696"/>
        <w:gridCol w:w="2195"/>
        <w:gridCol w:w="1955"/>
        <w:gridCol w:w="1696"/>
      </w:tblGrid>
      <w:tr w:rsidR="00A758E1" w14:paraId="7F00A9CE" w14:textId="77777777" w:rsidTr="00AF7F39">
        <w:tc>
          <w:tcPr>
            <w:tcW w:w="1696" w:type="dxa"/>
            <w:shd w:val="clear" w:color="auto" w:fill="C6D9F1" w:themeFill="text2" w:themeFillTint="33"/>
          </w:tcPr>
          <w:p w14:paraId="1F4CF15A" w14:textId="77777777" w:rsidR="00A758E1" w:rsidRPr="00481CE4" w:rsidRDefault="00A758E1" w:rsidP="00AF7F39">
            <w:pPr>
              <w:pStyle w:val="Heading3"/>
              <w:numPr>
                <w:ilvl w:val="0"/>
                <w:numId w:val="0"/>
              </w:numPr>
              <w:jc w:val="center"/>
              <w:outlineLvl w:val="2"/>
              <w:rPr>
                <w:b/>
                <w:sz w:val="22"/>
                <w:szCs w:val="22"/>
              </w:rPr>
            </w:pPr>
            <w:r w:rsidRPr="00481CE4">
              <w:rPr>
                <w:b/>
                <w:sz w:val="22"/>
                <w:szCs w:val="22"/>
              </w:rPr>
              <w:t>Questionnaire Number</w:t>
            </w:r>
          </w:p>
        </w:tc>
        <w:tc>
          <w:tcPr>
            <w:tcW w:w="2195" w:type="dxa"/>
            <w:shd w:val="clear" w:color="auto" w:fill="C6D9F1" w:themeFill="text2" w:themeFillTint="33"/>
          </w:tcPr>
          <w:p w14:paraId="65D3BBD2" w14:textId="77777777" w:rsidR="00A758E1" w:rsidRPr="00481CE4" w:rsidRDefault="00A758E1" w:rsidP="00AF7F39">
            <w:pPr>
              <w:pStyle w:val="Heading3"/>
              <w:numPr>
                <w:ilvl w:val="0"/>
                <w:numId w:val="0"/>
              </w:numPr>
              <w:jc w:val="center"/>
              <w:outlineLvl w:val="2"/>
              <w:rPr>
                <w:b/>
                <w:sz w:val="22"/>
                <w:szCs w:val="22"/>
              </w:rPr>
            </w:pPr>
            <w:r w:rsidRPr="00481CE4">
              <w:rPr>
                <w:b/>
                <w:sz w:val="22"/>
                <w:szCs w:val="22"/>
              </w:rPr>
              <w:t>Questionnaire Title</w:t>
            </w:r>
          </w:p>
        </w:tc>
        <w:tc>
          <w:tcPr>
            <w:tcW w:w="1955" w:type="dxa"/>
            <w:shd w:val="clear" w:color="auto" w:fill="C6D9F1" w:themeFill="text2" w:themeFillTint="33"/>
          </w:tcPr>
          <w:p w14:paraId="06D954FD" w14:textId="77777777" w:rsidR="00A758E1" w:rsidRPr="00481CE4" w:rsidRDefault="00A758E1" w:rsidP="00AF7F39">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5A9E1E63" w14:textId="77777777" w:rsidR="00A758E1" w:rsidRPr="00481CE4" w:rsidRDefault="00A758E1" w:rsidP="00AF7F39">
            <w:pPr>
              <w:pStyle w:val="Heading3"/>
              <w:numPr>
                <w:ilvl w:val="0"/>
                <w:numId w:val="0"/>
              </w:numPr>
              <w:jc w:val="center"/>
              <w:outlineLvl w:val="2"/>
              <w:rPr>
                <w:b/>
                <w:sz w:val="22"/>
                <w:szCs w:val="22"/>
              </w:rPr>
            </w:pPr>
            <w:r w:rsidRPr="00481CE4">
              <w:rPr>
                <w:b/>
                <w:sz w:val="22"/>
                <w:szCs w:val="22"/>
              </w:rPr>
              <w:t>Questionnaire Weighting</w:t>
            </w:r>
            <w:r>
              <w:rPr>
                <w:b/>
                <w:sz w:val="22"/>
                <w:szCs w:val="22"/>
              </w:rPr>
              <w:t xml:space="preserve"> (%)</w:t>
            </w:r>
          </w:p>
        </w:tc>
      </w:tr>
      <w:tr w:rsidR="00A758E1" w14:paraId="4A05B27F" w14:textId="77777777" w:rsidTr="00AF7F39">
        <w:tc>
          <w:tcPr>
            <w:tcW w:w="7542" w:type="dxa"/>
            <w:gridSpan w:val="4"/>
            <w:shd w:val="clear" w:color="auto" w:fill="DBE5F1" w:themeFill="accent1" w:themeFillTint="33"/>
          </w:tcPr>
          <w:p w14:paraId="577F4EFA" w14:textId="77777777" w:rsidR="00A758E1" w:rsidRPr="000352DC" w:rsidRDefault="00A758E1" w:rsidP="00AF7F39">
            <w:pPr>
              <w:pStyle w:val="Heading3"/>
              <w:numPr>
                <w:ilvl w:val="0"/>
                <w:numId w:val="0"/>
              </w:numPr>
              <w:jc w:val="center"/>
              <w:outlineLvl w:val="2"/>
              <w:rPr>
                <w:b/>
              </w:rPr>
            </w:pPr>
            <w:r>
              <w:rPr>
                <w:b/>
              </w:rPr>
              <w:t>Stage One</w:t>
            </w:r>
          </w:p>
        </w:tc>
      </w:tr>
      <w:tr w:rsidR="00A758E1" w14:paraId="69F6A6AD" w14:textId="77777777" w:rsidTr="00AF7F39">
        <w:tc>
          <w:tcPr>
            <w:tcW w:w="1696" w:type="dxa"/>
          </w:tcPr>
          <w:p w14:paraId="579D9EA2" w14:textId="77777777" w:rsidR="00A758E1" w:rsidRPr="00481CE4" w:rsidRDefault="00A758E1" w:rsidP="00A758E1">
            <w:pPr>
              <w:pStyle w:val="Heading3"/>
              <w:numPr>
                <w:ilvl w:val="0"/>
                <w:numId w:val="0"/>
              </w:numPr>
              <w:jc w:val="center"/>
              <w:outlineLvl w:val="2"/>
              <w:rPr>
                <w:sz w:val="22"/>
                <w:szCs w:val="22"/>
              </w:rPr>
            </w:pPr>
            <w:r>
              <w:t>1</w:t>
            </w:r>
          </w:p>
        </w:tc>
        <w:tc>
          <w:tcPr>
            <w:tcW w:w="2195" w:type="dxa"/>
          </w:tcPr>
          <w:p w14:paraId="54DB874A" w14:textId="1F866D7C" w:rsidR="00A758E1" w:rsidRPr="00481CE4" w:rsidRDefault="00A758E1" w:rsidP="00A758E1">
            <w:pPr>
              <w:pStyle w:val="Heading3"/>
              <w:numPr>
                <w:ilvl w:val="0"/>
                <w:numId w:val="0"/>
              </w:numPr>
              <w:jc w:val="left"/>
              <w:outlineLvl w:val="2"/>
              <w:rPr>
                <w:sz w:val="22"/>
                <w:szCs w:val="22"/>
              </w:rPr>
            </w:pPr>
            <w:r>
              <w:rPr>
                <w:sz w:val="22"/>
                <w:szCs w:val="22"/>
              </w:rPr>
              <w:t>Key Participation Requirements</w:t>
            </w:r>
          </w:p>
        </w:tc>
        <w:tc>
          <w:tcPr>
            <w:tcW w:w="1955" w:type="dxa"/>
          </w:tcPr>
          <w:p w14:paraId="04E204F1" w14:textId="1EB193C0" w:rsidR="00A758E1" w:rsidRPr="00481CE4" w:rsidRDefault="00A758E1" w:rsidP="00A758E1">
            <w:pPr>
              <w:pStyle w:val="Heading3"/>
              <w:numPr>
                <w:ilvl w:val="0"/>
                <w:numId w:val="0"/>
              </w:numPr>
              <w:jc w:val="center"/>
              <w:outlineLvl w:val="2"/>
              <w:rPr>
                <w:sz w:val="22"/>
                <w:szCs w:val="22"/>
              </w:rPr>
            </w:pPr>
            <w:r w:rsidRPr="00481CE4">
              <w:rPr>
                <w:sz w:val="22"/>
                <w:szCs w:val="22"/>
              </w:rPr>
              <w:t>Pass/Fail</w:t>
            </w:r>
          </w:p>
        </w:tc>
        <w:tc>
          <w:tcPr>
            <w:tcW w:w="1696" w:type="dxa"/>
          </w:tcPr>
          <w:p w14:paraId="6DE449F8" w14:textId="03040C3E" w:rsidR="00A758E1" w:rsidRPr="00481CE4" w:rsidRDefault="00A758E1" w:rsidP="00A758E1">
            <w:pPr>
              <w:pStyle w:val="Heading3"/>
              <w:numPr>
                <w:ilvl w:val="0"/>
                <w:numId w:val="0"/>
              </w:numPr>
              <w:jc w:val="center"/>
              <w:outlineLvl w:val="2"/>
              <w:rPr>
                <w:sz w:val="22"/>
                <w:szCs w:val="22"/>
              </w:rPr>
            </w:pPr>
            <w:r w:rsidRPr="00481CE4">
              <w:rPr>
                <w:sz w:val="22"/>
                <w:szCs w:val="22"/>
              </w:rPr>
              <w:t>N/A</w:t>
            </w:r>
          </w:p>
        </w:tc>
      </w:tr>
      <w:tr w:rsidR="00A758E1" w14:paraId="0B300020" w14:textId="77777777" w:rsidTr="00AF7F39">
        <w:tc>
          <w:tcPr>
            <w:tcW w:w="1696" w:type="dxa"/>
          </w:tcPr>
          <w:p w14:paraId="36653728" w14:textId="77777777" w:rsidR="00A758E1" w:rsidRPr="00B23B25" w:rsidRDefault="00A758E1" w:rsidP="00A758E1">
            <w:pPr>
              <w:pStyle w:val="Heading3"/>
              <w:numPr>
                <w:ilvl w:val="0"/>
                <w:numId w:val="0"/>
              </w:numPr>
              <w:jc w:val="center"/>
              <w:outlineLvl w:val="2"/>
              <w:rPr>
                <w:sz w:val="22"/>
                <w:szCs w:val="22"/>
              </w:rPr>
            </w:pPr>
            <w:r>
              <w:t>2</w:t>
            </w:r>
          </w:p>
        </w:tc>
        <w:tc>
          <w:tcPr>
            <w:tcW w:w="2195" w:type="dxa"/>
          </w:tcPr>
          <w:p w14:paraId="6401BA1E" w14:textId="709C5086" w:rsidR="00A758E1" w:rsidRPr="00B23B25" w:rsidRDefault="00A758E1" w:rsidP="00A758E1">
            <w:pPr>
              <w:pStyle w:val="Heading3"/>
              <w:numPr>
                <w:ilvl w:val="0"/>
                <w:numId w:val="0"/>
              </w:numPr>
              <w:jc w:val="left"/>
              <w:outlineLvl w:val="2"/>
              <w:rPr>
                <w:sz w:val="22"/>
                <w:szCs w:val="22"/>
              </w:rPr>
            </w:pPr>
            <w:r w:rsidRPr="00B23B25">
              <w:rPr>
                <w:sz w:val="22"/>
                <w:szCs w:val="22"/>
              </w:rPr>
              <w:t>Conflicts of Interest</w:t>
            </w:r>
          </w:p>
        </w:tc>
        <w:tc>
          <w:tcPr>
            <w:tcW w:w="1955" w:type="dxa"/>
          </w:tcPr>
          <w:p w14:paraId="314E00C5" w14:textId="067C7005" w:rsidR="00A758E1" w:rsidRPr="00B23B25" w:rsidRDefault="00A758E1" w:rsidP="00A758E1">
            <w:pPr>
              <w:pStyle w:val="Heading3"/>
              <w:numPr>
                <w:ilvl w:val="0"/>
                <w:numId w:val="0"/>
              </w:numPr>
              <w:jc w:val="center"/>
              <w:outlineLvl w:val="2"/>
              <w:rPr>
                <w:sz w:val="22"/>
                <w:szCs w:val="22"/>
              </w:rPr>
            </w:pPr>
            <w:r>
              <w:rPr>
                <w:sz w:val="22"/>
                <w:szCs w:val="22"/>
              </w:rPr>
              <w:t>Pass/Fail</w:t>
            </w:r>
          </w:p>
        </w:tc>
        <w:tc>
          <w:tcPr>
            <w:tcW w:w="1696" w:type="dxa"/>
          </w:tcPr>
          <w:p w14:paraId="18804050" w14:textId="75EF14B7" w:rsidR="00A758E1" w:rsidRPr="00B23B25" w:rsidRDefault="00A758E1" w:rsidP="00A758E1">
            <w:pPr>
              <w:pStyle w:val="Heading3"/>
              <w:numPr>
                <w:ilvl w:val="0"/>
                <w:numId w:val="0"/>
              </w:numPr>
              <w:jc w:val="center"/>
              <w:outlineLvl w:val="2"/>
              <w:rPr>
                <w:sz w:val="22"/>
                <w:szCs w:val="22"/>
              </w:rPr>
            </w:pPr>
            <w:r>
              <w:rPr>
                <w:sz w:val="22"/>
                <w:szCs w:val="22"/>
              </w:rPr>
              <w:t>N/A</w:t>
            </w:r>
          </w:p>
        </w:tc>
      </w:tr>
      <w:tr w:rsidR="00A758E1" w14:paraId="4845594D" w14:textId="77777777" w:rsidTr="00AF7F39">
        <w:tc>
          <w:tcPr>
            <w:tcW w:w="1696" w:type="dxa"/>
          </w:tcPr>
          <w:p w14:paraId="4B8194E8" w14:textId="77777777" w:rsidR="00A758E1" w:rsidRPr="00481CE4" w:rsidRDefault="00A758E1" w:rsidP="00A758E1">
            <w:pPr>
              <w:pStyle w:val="Heading3"/>
              <w:numPr>
                <w:ilvl w:val="0"/>
                <w:numId w:val="0"/>
              </w:numPr>
              <w:jc w:val="center"/>
              <w:outlineLvl w:val="2"/>
              <w:rPr>
                <w:sz w:val="22"/>
                <w:szCs w:val="22"/>
              </w:rPr>
            </w:pPr>
            <w:r>
              <w:t>3</w:t>
            </w:r>
          </w:p>
        </w:tc>
        <w:tc>
          <w:tcPr>
            <w:tcW w:w="2195" w:type="dxa"/>
          </w:tcPr>
          <w:p w14:paraId="453A547C" w14:textId="5FA589FB" w:rsidR="00A758E1" w:rsidRPr="00481CE4" w:rsidRDefault="00A758E1" w:rsidP="00A758E1">
            <w:pPr>
              <w:pStyle w:val="Heading3"/>
              <w:numPr>
                <w:ilvl w:val="0"/>
                <w:numId w:val="0"/>
              </w:numPr>
              <w:jc w:val="left"/>
              <w:outlineLvl w:val="2"/>
              <w:rPr>
                <w:sz w:val="22"/>
                <w:szCs w:val="22"/>
              </w:rPr>
            </w:pPr>
            <w:r>
              <w:rPr>
                <w:sz w:val="22"/>
                <w:szCs w:val="22"/>
              </w:rPr>
              <w:t>Information Only</w:t>
            </w:r>
          </w:p>
        </w:tc>
        <w:tc>
          <w:tcPr>
            <w:tcW w:w="1955" w:type="dxa"/>
          </w:tcPr>
          <w:p w14:paraId="69C7E878" w14:textId="7DA40EFA" w:rsidR="00A758E1" w:rsidRPr="00481CE4" w:rsidRDefault="00A758E1" w:rsidP="00A758E1">
            <w:pPr>
              <w:pStyle w:val="Heading3"/>
              <w:numPr>
                <w:ilvl w:val="0"/>
                <w:numId w:val="0"/>
              </w:numPr>
              <w:jc w:val="center"/>
              <w:outlineLvl w:val="2"/>
              <w:rPr>
                <w:sz w:val="22"/>
                <w:szCs w:val="22"/>
              </w:rPr>
            </w:pPr>
            <w:r>
              <w:rPr>
                <w:sz w:val="22"/>
                <w:szCs w:val="22"/>
              </w:rPr>
              <w:t>N/A</w:t>
            </w:r>
          </w:p>
        </w:tc>
        <w:tc>
          <w:tcPr>
            <w:tcW w:w="1696" w:type="dxa"/>
          </w:tcPr>
          <w:p w14:paraId="352E321D" w14:textId="2D521209" w:rsidR="00A758E1" w:rsidRPr="00481CE4" w:rsidRDefault="00A758E1" w:rsidP="00A758E1">
            <w:pPr>
              <w:pStyle w:val="Heading3"/>
              <w:numPr>
                <w:ilvl w:val="0"/>
                <w:numId w:val="0"/>
              </w:numPr>
              <w:jc w:val="center"/>
              <w:outlineLvl w:val="2"/>
              <w:rPr>
                <w:sz w:val="22"/>
                <w:szCs w:val="22"/>
              </w:rPr>
            </w:pPr>
            <w:r w:rsidRPr="00481CE4">
              <w:rPr>
                <w:sz w:val="22"/>
                <w:szCs w:val="22"/>
              </w:rPr>
              <w:t>N/A</w:t>
            </w:r>
          </w:p>
        </w:tc>
      </w:tr>
      <w:tr w:rsidR="00A758E1" w14:paraId="464B2296" w14:textId="77777777" w:rsidTr="00AF7F39">
        <w:tc>
          <w:tcPr>
            <w:tcW w:w="1696" w:type="dxa"/>
          </w:tcPr>
          <w:p w14:paraId="277FC5DA" w14:textId="77777777" w:rsidR="00A758E1" w:rsidRDefault="00A758E1" w:rsidP="00A758E1">
            <w:pPr>
              <w:pStyle w:val="Heading3"/>
              <w:numPr>
                <w:ilvl w:val="0"/>
                <w:numId w:val="0"/>
              </w:numPr>
              <w:jc w:val="center"/>
              <w:outlineLvl w:val="2"/>
            </w:pPr>
            <w:r>
              <w:t>4</w:t>
            </w:r>
          </w:p>
        </w:tc>
        <w:tc>
          <w:tcPr>
            <w:tcW w:w="2195" w:type="dxa"/>
          </w:tcPr>
          <w:p w14:paraId="6BD5FEBB" w14:textId="030D429E" w:rsidR="00A758E1" w:rsidRDefault="00A758E1" w:rsidP="00A758E1">
            <w:pPr>
              <w:pStyle w:val="Heading3"/>
              <w:numPr>
                <w:ilvl w:val="0"/>
                <w:numId w:val="0"/>
              </w:numPr>
              <w:jc w:val="left"/>
              <w:outlineLvl w:val="2"/>
            </w:pPr>
            <w:r w:rsidRPr="00C22298">
              <w:rPr>
                <w:sz w:val="22"/>
                <w:szCs w:val="22"/>
              </w:rPr>
              <w:t>Knowledge &amp; Understanding</w:t>
            </w:r>
          </w:p>
        </w:tc>
        <w:tc>
          <w:tcPr>
            <w:tcW w:w="1955" w:type="dxa"/>
          </w:tcPr>
          <w:p w14:paraId="0B9A312A" w14:textId="239FE2B4" w:rsidR="00A758E1" w:rsidRPr="00481CE4" w:rsidRDefault="00A758E1" w:rsidP="00A758E1">
            <w:pPr>
              <w:pStyle w:val="Heading3"/>
              <w:numPr>
                <w:ilvl w:val="0"/>
                <w:numId w:val="0"/>
              </w:numPr>
              <w:jc w:val="center"/>
              <w:outlineLvl w:val="2"/>
            </w:pPr>
            <w:r w:rsidRPr="00C22298">
              <w:rPr>
                <w:sz w:val="22"/>
                <w:szCs w:val="22"/>
              </w:rPr>
              <w:t>100</w:t>
            </w:r>
          </w:p>
        </w:tc>
        <w:tc>
          <w:tcPr>
            <w:tcW w:w="1696" w:type="dxa"/>
          </w:tcPr>
          <w:p w14:paraId="355CDB05" w14:textId="7D53DAE0" w:rsidR="00A758E1" w:rsidRPr="00F640ED" w:rsidRDefault="00A758E1" w:rsidP="00A758E1">
            <w:pPr>
              <w:pStyle w:val="Heading3"/>
              <w:numPr>
                <w:ilvl w:val="0"/>
                <w:numId w:val="0"/>
              </w:numPr>
              <w:jc w:val="center"/>
              <w:outlineLvl w:val="2"/>
              <w:rPr>
                <w:sz w:val="22"/>
                <w:szCs w:val="22"/>
              </w:rPr>
            </w:pPr>
            <w:r w:rsidRPr="00C22298">
              <w:rPr>
                <w:sz w:val="22"/>
                <w:szCs w:val="22"/>
              </w:rPr>
              <w:t>30%</w:t>
            </w:r>
          </w:p>
        </w:tc>
      </w:tr>
      <w:tr w:rsidR="00A758E1" w14:paraId="04A0CD1E" w14:textId="77777777" w:rsidTr="00AF7F39">
        <w:tc>
          <w:tcPr>
            <w:tcW w:w="1696" w:type="dxa"/>
          </w:tcPr>
          <w:p w14:paraId="4B7AB12E" w14:textId="77777777" w:rsidR="00A758E1" w:rsidRDefault="00A758E1" w:rsidP="00A758E1">
            <w:pPr>
              <w:pStyle w:val="Heading3"/>
              <w:numPr>
                <w:ilvl w:val="0"/>
                <w:numId w:val="0"/>
              </w:numPr>
              <w:jc w:val="center"/>
              <w:outlineLvl w:val="2"/>
            </w:pPr>
            <w:r>
              <w:t>5</w:t>
            </w:r>
          </w:p>
        </w:tc>
        <w:tc>
          <w:tcPr>
            <w:tcW w:w="2195" w:type="dxa"/>
          </w:tcPr>
          <w:p w14:paraId="3CEBFFA3" w14:textId="4CFB7BB3" w:rsidR="00A758E1" w:rsidRDefault="00A758E1" w:rsidP="00A758E1">
            <w:pPr>
              <w:pStyle w:val="Heading3"/>
              <w:numPr>
                <w:ilvl w:val="0"/>
                <w:numId w:val="0"/>
              </w:numPr>
              <w:jc w:val="left"/>
              <w:outlineLvl w:val="2"/>
            </w:pPr>
            <w:r w:rsidRPr="00C22298">
              <w:rPr>
                <w:sz w:val="22"/>
                <w:szCs w:val="22"/>
              </w:rPr>
              <w:t>Methodology</w:t>
            </w:r>
          </w:p>
        </w:tc>
        <w:tc>
          <w:tcPr>
            <w:tcW w:w="1955" w:type="dxa"/>
          </w:tcPr>
          <w:p w14:paraId="44BAE675" w14:textId="5A336CE3" w:rsidR="00A758E1" w:rsidRPr="00481CE4" w:rsidRDefault="00A758E1" w:rsidP="00A758E1">
            <w:pPr>
              <w:pStyle w:val="Heading3"/>
              <w:numPr>
                <w:ilvl w:val="0"/>
                <w:numId w:val="0"/>
              </w:numPr>
              <w:jc w:val="center"/>
              <w:outlineLvl w:val="2"/>
            </w:pPr>
            <w:r w:rsidRPr="00C22298">
              <w:rPr>
                <w:sz w:val="22"/>
                <w:szCs w:val="22"/>
              </w:rPr>
              <w:t>100</w:t>
            </w:r>
          </w:p>
        </w:tc>
        <w:tc>
          <w:tcPr>
            <w:tcW w:w="1696" w:type="dxa"/>
          </w:tcPr>
          <w:p w14:paraId="5127F2F7" w14:textId="4EE1007B" w:rsidR="00A758E1" w:rsidRPr="00F640ED" w:rsidRDefault="00A758E1" w:rsidP="00A758E1">
            <w:pPr>
              <w:pStyle w:val="Heading3"/>
              <w:numPr>
                <w:ilvl w:val="0"/>
                <w:numId w:val="0"/>
              </w:numPr>
              <w:jc w:val="center"/>
              <w:outlineLvl w:val="2"/>
              <w:rPr>
                <w:sz w:val="22"/>
                <w:szCs w:val="22"/>
              </w:rPr>
            </w:pPr>
            <w:r w:rsidRPr="00C22298">
              <w:rPr>
                <w:sz w:val="22"/>
                <w:szCs w:val="22"/>
              </w:rPr>
              <w:t>30%</w:t>
            </w:r>
          </w:p>
        </w:tc>
      </w:tr>
      <w:tr w:rsidR="00A758E1" w14:paraId="5D8F463E" w14:textId="77777777" w:rsidTr="00AF7F39">
        <w:tc>
          <w:tcPr>
            <w:tcW w:w="1696" w:type="dxa"/>
          </w:tcPr>
          <w:p w14:paraId="27E9B425" w14:textId="77777777" w:rsidR="00A758E1" w:rsidRDefault="00A758E1" w:rsidP="00A758E1">
            <w:pPr>
              <w:pStyle w:val="Heading3"/>
              <w:numPr>
                <w:ilvl w:val="0"/>
                <w:numId w:val="0"/>
              </w:numPr>
              <w:jc w:val="center"/>
              <w:outlineLvl w:val="2"/>
            </w:pPr>
            <w:r>
              <w:t>6</w:t>
            </w:r>
          </w:p>
        </w:tc>
        <w:tc>
          <w:tcPr>
            <w:tcW w:w="2195" w:type="dxa"/>
          </w:tcPr>
          <w:p w14:paraId="4BB0A46A" w14:textId="3F72E204" w:rsidR="00A758E1" w:rsidRPr="000352DC" w:rsidRDefault="00A758E1" w:rsidP="00A758E1">
            <w:pPr>
              <w:pStyle w:val="Heading3"/>
              <w:numPr>
                <w:ilvl w:val="0"/>
                <w:numId w:val="0"/>
              </w:numPr>
              <w:jc w:val="left"/>
              <w:outlineLvl w:val="2"/>
              <w:rPr>
                <w:highlight w:val="yellow"/>
              </w:rPr>
            </w:pPr>
            <w:r w:rsidRPr="00C22298">
              <w:rPr>
                <w:sz w:val="22"/>
                <w:szCs w:val="22"/>
              </w:rPr>
              <w:t>Price</w:t>
            </w:r>
          </w:p>
        </w:tc>
        <w:tc>
          <w:tcPr>
            <w:tcW w:w="1955" w:type="dxa"/>
          </w:tcPr>
          <w:p w14:paraId="52A06075" w14:textId="248114BF" w:rsidR="00A758E1" w:rsidRDefault="00A758E1" w:rsidP="00A758E1">
            <w:pPr>
              <w:pStyle w:val="Heading3"/>
              <w:numPr>
                <w:ilvl w:val="0"/>
                <w:numId w:val="0"/>
              </w:numPr>
              <w:jc w:val="center"/>
              <w:outlineLvl w:val="2"/>
            </w:pPr>
            <w:r w:rsidRPr="00C22298">
              <w:rPr>
                <w:sz w:val="22"/>
                <w:szCs w:val="22"/>
              </w:rPr>
              <w:t>100</w:t>
            </w:r>
          </w:p>
        </w:tc>
        <w:tc>
          <w:tcPr>
            <w:tcW w:w="1696" w:type="dxa"/>
          </w:tcPr>
          <w:p w14:paraId="6DA13C32" w14:textId="7F8D0A85" w:rsidR="00A758E1" w:rsidRPr="00F640ED" w:rsidRDefault="00A758E1" w:rsidP="00A758E1">
            <w:pPr>
              <w:pStyle w:val="Heading3"/>
              <w:numPr>
                <w:ilvl w:val="0"/>
                <w:numId w:val="0"/>
              </w:numPr>
              <w:jc w:val="center"/>
              <w:outlineLvl w:val="2"/>
              <w:rPr>
                <w:sz w:val="22"/>
                <w:szCs w:val="22"/>
              </w:rPr>
            </w:pPr>
            <w:r w:rsidRPr="00C22298">
              <w:rPr>
                <w:sz w:val="22"/>
                <w:szCs w:val="22"/>
              </w:rPr>
              <w:t>30%</w:t>
            </w:r>
          </w:p>
        </w:tc>
      </w:tr>
      <w:tr w:rsidR="00A758E1" w14:paraId="076D9226" w14:textId="77777777" w:rsidTr="00AF7F39">
        <w:tc>
          <w:tcPr>
            <w:tcW w:w="3891" w:type="dxa"/>
            <w:gridSpan w:val="2"/>
            <w:shd w:val="clear" w:color="auto" w:fill="D9D9D9" w:themeFill="background1" w:themeFillShade="D9"/>
          </w:tcPr>
          <w:p w14:paraId="5C86B0EF" w14:textId="77777777" w:rsidR="00A758E1" w:rsidRPr="000352DC" w:rsidRDefault="00A758E1" w:rsidP="00AF7F39">
            <w:pPr>
              <w:pStyle w:val="Heading3"/>
              <w:numPr>
                <w:ilvl w:val="0"/>
                <w:numId w:val="0"/>
              </w:numPr>
              <w:jc w:val="left"/>
              <w:outlineLvl w:val="2"/>
              <w:rPr>
                <w:highlight w:val="yellow"/>
              </w:rPr>
            </w:pPr>
          </w:p>
        </w:tc>
        <w:tc>
          <w:tcPr>
            <w:tcW w:w="1955" w:type="dxa"/>
            <w:shd w:val="clear" w:color="auto" w:fill="C6D9F1" w:themeFill="text2" w:themeFillTint="33"/>
          </w:tcPr>
          <w:p w14:paraId="363E96B1" w14:textId="77777777" w:rsidR="00A758E1" w:rsidRDefault="00A758E1" w:rsidP="00AF7F39">
            <w:pPr>
              <w:pStyle w:val="Heading3"/>
              <w:numPr>
                <w:ilvl w:val="0"/>
                <w:numId w:val="0"/>
              </w:numPr>
              <w:jc w:val="center"/>
              <w:outlineLvl w:val="2"/>
            </w:pPr>
            <w:r>
              <w:t>TOTAL</w:t>
            </w:r>
          </w:p>
        </w:tc>
        <w:tc>
          <w:tcPr>
            <w:tcW w:w="1696" w:type="dxa"/>
            <w:shd w:val="clear" w:color="auto" w:fill="C6D9F1" w:themeFill="text2" w:themeFillTint="33"/>
          </w:tcPr>
          <w:p w14:paraId="1A27E449" w14:textId="77777777" w:rsidR="00A758E1" w:rsidRPr="00F640ED" w:rsidRDefault="00A758E1" w:rsidP="00AF7F39">
            <w:pPr>
              <w:pStyle w:val="Heading3"/>
              <w:numPr>
                <w:ilvl w:val="0"/>
                <w:numId w:val="0"/>
              </w:numPr>
              <w:jc w:val="center"/>
              <w:outlineLvl w:val="2"/>
              <w:rPr>
                <w:sz w:val="22"/>
                <w:szCs w:val="22"/>
              </w:rPr>
            </w:pPr>
            <w:r w:rsidRPr="00F640ED">
              <w:rPr>
                <w:sz w:val="22"/>
                <w:szCs w:val="22"/>
              </w:rPr>
              <w:t>90%</w:t>
            </w:r>
          </w:p>
        </w:tc>
      </w:tr>
      <w:tr w:rsidR="00A758E1" w14:paraId="549E62EE" w14:textId="77777777" w:rsidTr="00AF7F39">
        <w:tc>
          <w:tcPr>
            <w:tcW w:w="7542" w:type="dxa"/>
            <w:gridSpan w:val="4"/>
            <w:shd w:val="clear" w:color="auto" w:fill="DBE5F1" w:themeFill="accent1" w:themeFillTint="33"/>
          </w:tcPr>
          <w:p w14:paraId="118C762D" w14:textId="77777777" w:rsidR="00A758E1" w:rsidRPr="00F640ED" w:rsidRDefault="00A758E1" w:rsidP="00AF7F39">
            <w:pPr>
              <w:pStyle w:val="Heading3"/>
              <w:numPr>
                <w:ilvl w:val="0"/>
                <w:numId w:val="0"/>
              </w:numPr>
              <w:jc w:val="center"/>
              <w:outlineLvl w:val="2"/>
              <w:rPr>
                <w:sz w:val="22"/>
                <w:szCs w:val="22"/>
              </w:rPr>
            </w:pPr>
            <w:r w:rsidRPr="00F640ED">
              <w:rPr>
                <w:sz w:val="22"/>
                <w:szCs w:val="22"/>
              </w:rPr>
              <w:t xml:space="preserve">Stage Two </w:t>
            </w:r>
          </w:p>
        </w:tc>
      </w:tr>
      <w:tr w:rsidR="00A758E1" w14:paraId="68D1747C" w14:textId="77777777" w:rsidTr="00AF7F39">
        <w:tc>
          <w:tcPr>
            <w:tcW w:w="1696" w:type="dxa"/>
          </w:tcPr>
          <w:p w14:paraId="5B462258" w14:textId="77777777" w:rsidR="00A758E1" w:rsidRPr="00481CE4" w:rsidRDefault="00A758E1" w:rsidP="00AF7F39">
            <w:pPr>
              <w:pStyle w:val="Heading3"/>
              <w:numPr>
                <w:ilvl w:val="0"/>
                <w:numId w:val="0"/>
              </w:numPr>
              <w:jc w:val="center"/>
              <w:outlineLvl w:val="2"/>
              <w:rPr>
                <w:sz w:val="22"/>
                <w:szCs w:val="22"/>
              </w:rPr>
            </w:pPr>
            <w:r>
              <w:rPr>
                <w:sz w:val="22"/>
                <w:szCs w:val="22"/>
              </w:rPr>
              <w:t>7</w:t>
            </w:r>
          </w:p>
        </w:tc>
        <w:tc>
          <w:tcPr>
            <w:tcW w:w="2195" w:type="dxa"/>
          </w:tcPr>
          <w:p w14:paraId="2CA07AAA" w14:textId="77777777" w:rsidR="00A758E1" w:rsidRPr="00481CE4" w:rsidRDefault="00A758E1" w:rsidP="00AF7F39">
            <w:pPr>
              <w:pStyle w:val="Heading3"/>
              <w:numPr>
                <w:ilvl w:val="0"/>
                <w:numId w:val="0"/>
              </w:numPr>
              <w:jc w:val="left"/>
              <w:outlineLvl w:val="2"/>
              <w:rPr>
                <w:sz w:val="22"/>
                <w:szCs w:val="22"/>
              </w:rPr>
            </w:pPr>
            <w:r>
              <w:rPr>
                <w:sz w:val="22"/>
                <w:szCs w:val="22"/>
              </w:rPr>
              <w:t>Presentation</w:t>
            </w:r>
          </w:p>
        </w:tc>
        <w:tc>
          <w:tcPr>
            <w:tcW w:w="1955" w:type="dxa"/>
          </w:tcPr>
          <w:p w14:paraId="238E866E" w14:textId="77777777" w:rsidR="00A758E1" w:rsidRPr="00481CE4" w:rsidRDefault="00A758E1" w:rsidP="00AF7F39">
            <w:pPr>
              <w:pStyle w:val="Heading3"/>
              <w:numPr>
                <w:ilvl w:val="0"/>
                <w:numId w:val="0"/>
              </w:numPr>
              <w:jc w:val="center"/>
              <w:outlineLvl w:val="2"/>
              <w:rPr>
                <w:sz w:val="22"/>
                <w:szCs w:val="22"/>
              </w:rPr>
            </w:pPr>
            <w:r>
              <w:rPr>
                <w:sz w:val="22"/>
                <w:szCs w:val="22"/>
              </w:rPr>
              <w:t>100</w:t>
            </w:r>
          </w:p>
        </w:tc>
        <w:tc>
          <w:tcPr>
            <w:tcW w:w="1696" w:type="dxa"/>
          </w:tcPr>
          <w:p w14:paraId="2DC7E60E" w14:textId="77777777" w:rsidR="00A758E1" w:rsidRPr="00F640ED" w:rsidRDefault="00A758E1" w:rsidP="00AF7F39">
            <w:pPr>
              <w:pStyle w:val="Heading3"/>
              <w:numPr>
                <w:ilvl w:val="0"/>
                <w:numId w:val="0"/>
              </w:numPr>
              <w:jc w:val="center"/>
              <w:outlineLvl w:val="2"/>
              <w:rPr>
                <w:sz w:val="22"/>
                <w:szCs w:val="22"/>
              </w:rPr>
            </w:pPr>
            <w:r w:rsidRPr="00F640ED">
              <w:rPr>
                <w:sz w:val="22"/>
                <w:szCs w:val="22"/>
              </w:rPr>
              <w:t>10%</w:t>
            </w:r>
          </w:p>
        </w:tc>
      </w:tr>
      <w:tr w:rsidR="00A758E1" w14:paraId="7E1243EE" w14:textId="77777777" w:rsidTr="00AF7F39">
        <w:tc>
          <w:tcPr>
            <w:tcW w:w="3891" w:type="dxa"/>
            <w:gridSpan w:val="2"/>
            <w:tcBorders>
              <w:bottom w:val="single" w:sz="4" w:space="0" w:color="auto"/>
            </w:tcBorders>
            <w:shd w:val="clear" w:color="auto" w:fill="D9D9D9" w:themeFill="background1" w:themeFillShade="D9"/>
          </w:tcPr>
          <w:p w14:paraId="466EAB3D" w14:textId="77777777" w:rsidR="00A758E1" w:rsidRPr="00481CE4" w:rsidRDefault="00A758E1" w:rsidP="00AF7F39">
            <w:pPr>
              <w:pStyle w:val="Heading3"/>
              <w:numPr>
                <w:ilvl w:val="0"/>
                <w:numId w:val="0"/>
              </w:numPr>
              <w:jc w:val="left"/>
              <w:outlineLvl w:val="2"/>
            </w:pPr>
          </w:p>
        </w:tc>
        <w:tc>
          <w:tcPr>
            <w:tcW w:w="1955" w:type="dxa"/>
            <w:shd w:val="clear" w:color="auto" w:fill="C6D9F1" w:themeFill="text2" w:themeFillTint="33"/>
          </w:tcPr>
          <w:p w14:paraId="1EAC161C" w14:textId="77777777" w:rsidR="00A758E1" w:rsidRPr="00481CE4" w:rsidRDefault="00A758E1" w:rsidP="00AF7F39">
            <w:pPr>
              <w:pStyle w:val="Heading3"/>
              <w:numPr>
                <w:ilvl w:val="0"/>
                <w:numId w:val="0"/>
              </w:numPr>
              <w:jc w:val="center"/>
              <w:outlineLvl w:val="2"/>
            </w:pPr>
            <w:r>
              <w:t>TOTAL</w:t>
            </w:r>
          </w:p>
        </w:tc>
        <w:tc>
          <w:tcPr>
            <w:tcW w:w="1696" w:type="dxa"/>
            <w:shd w:val="clear" w:color="auto" w:fill="C6D9F1" w:themeFill="text2" w:themeFillTint="33"/>
          </w:tcPr>
          <w:p w14:paraId="4AD8E692" w14:textId="77777777" w:rsidR="00A758E1" w:rsidRPr="00F640ED" w:rsidRDefault="00A758E1" w:rsidP="00AF7F39">
            <w:pPr>
              <w:pStyle w:val="Heading3"/>
              <w:numPr>
                <w:ilvl w:val="0"/>
                <w:numId w:val="0"/>
              </w:numPr>
              <w:jc w:val="center"/>
              <w:outlineLvl w:val="2"/>
              <w:rPr>
                <w:sz w:val="22"/>
                <w:szCs w:val="22"/>
              </w:rPr>
            </w:pPr>
            <w:r w:rsidRPr="00F640ED">
              <w:rPr>
                <w:sz w:val="22"/>
                <w:szCs w:val="22"/>
              </w:rPr>
              <w:t>100%</w:t>
            </w:r>
          </w:p>
        </w:tc>
      </w:tr>
    </w:tbl>
    <w:p w14:paraId="0F517B2D" w14:textId="77777777" w:rsidR="00A758E1" w:rsidRPr="00E57D91" w:rsidRDefault="00A758E1">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521935594"/>
      <w:bookmarkEnd w:id="27"/>
      <w:bookmarkEnd w:id="28"/>
      <w:r w:rsidRPr="00C351DF">
        <w:rPr>
          <w:rFonts w:cs="Arial"/>
          <w:sz w:val="22"/>
          <w:szCs w:val="22"/>
        </w:rPr>
        <w:t>FINAL DECISION TO Award</w:t>
      </w:r>
      <w:bookmarkEnd w:id="29"/>
      <w:bookmarkEnd w:id="30"/>
    </w:p>
    <w:p w14:paraId="4A7BA2EF" w14:textId="6997D689"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ocess set out in this ITT, the Potential Provider</w:t>
      </w:r>
      <w:r w:rsidRPr="00C351DF">
        <w:rPr>
          <w:rFonts w:cs="Arial"/>
          <w:sz w:val="22"/>
          <w:szCs w:val="22"/>
        </w:rPr>
        <w:t xml:space="preserve"> who offer</w:t>
      </w:r>
      <w:r w:rsidR="007578DC">
        <w:rPr>
          <w:rFonts w:cs="Arial"/>
          <w:sz w:val="22"/>
          <w:szCs w:val="22"/>
        </w:rPr>
        <w:t>s</w:t>
      </w:r>
      <w:r w:rsidRPr="00C351DF">
        <w:rPr>
          <w:rFonts w:cs="Arial"/>
          <w:sz w:val="22"/>
          <w:szCs w:val="22"/>
        </w:rPr>
        <w:t xml:space="preserve"> the most e</w:t>
      </w:r>
      <w:r w:rsidR="007578DC">
        <w:rPr>
          <w:rFonts w:cs="Arial"/>
          <w:sz w:val="22"/>
          <w:szCs w:val="22"/>
        </w:rPr>
        <w:t>conomically advantageous Tender</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7A91E9D9" w:rsidR="0058734C" w:rsidRPr="007578DC" w:rsidRDefault="0058734C" w:rsidP="00251AE6">
      <w:pPr>
        <w:pStyle w:val="Heading2"/>
        <w:rPr>
          <w:rFonts w:cs="Arial"/>
          <w:sz w:val="22"/>
          <w:szCs w:val="22"/>
        </w:rPr>
      </w:pPr>
      <w:r w:rsidRPr="007578DC">
        <w:rPr>
          <w:rFonts w:cs="Arial"/>
          <w:sz w:val="22"/>
          <w:szCs w:val="22"/>
        </w:rPr>
        <w:t>The most ec</w:t>
      </w:r>
      <w:r w:rsidR="00C22298">
        <w:rPr>
          <w:rFonts w:cs="Arial"/>
          <w:sz w:val="22"/>
          <w:szCs w:val="22"/>
        </w:rPr>
        <w:t xml:space="preserve">onomically advantageous Tenders </w:t>
      </w:r>
      <w:r w:rsidRPr="007578DC">
        <w:rPr>
          <w:rFonts w:cs="Arial"/>
          <w:sz w:val="22"/>
          <w:szCs w:val="22"/>
        </w:rPr>
        <w:t xml:space="preserve">will 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A758E1">
        <w:rPr>
          <w:rFonts w:cs="Arial"/>
          <w:sz w:val="22"/>
          <w:szCs w:val="22"/>
        </w:rPr>
        <w:t>50</w:t>
      </w:r>
      <w:r w:rsidRPr="007578DC">
        <w:rPr>
          <w:rFonts w:cs="Arial"/>
          <w:sz w:val="22"/>
          <w:szCs w:val="22"/>
        </w:rPr>
        <w:t xml:space="preserve"> 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Pr="007578DC">
        <w:rPr>
          <w:rFonts w:cs="Arial"/>
          <w:sz w:val="22"/>
          <w:szCs w:val="22"/>
        </w:rPr>
        <w:t xml:space="preserve"> </w:t>
      </w:r>
    </w:p>
    <w:p w14:paraId="1885FE33" w14:textId="77777777" w:rsidR="00A758E1" w:rsidRPr="007578DC" w:rsidRDefault="0058734C" w:rsidP="00A758E1">
      <w:pPr>
        <w:pStyle w:val="Heading2"/>
        <w:rPr>
          <w:rFonts w:cs="Arial"/>
          <w:sz w:val="22"/>
          <w:szCs w:val="22"/>
        </w:rPr>
      </w:pPr>
      <w:r w:rsidRPr="00A758E1">
        <w:rPr>
          <w:sz w:val="22"/>
          <w:szCs w:val="22"/>
        </w:rPr>
        <w:t>Where the Final Score</w:t>
      </w:r>
      <w:r w:rsidR="007578DC" w:rsidRPr="00A758E1">
        <w:rPr>
          <w:sz w:val="22"/>
          <w:szCs w:val="22"/>
        </w:rPr>
        <w:t xml:space="preserve"> </w:t>
      </w:r>
      <w:r w:rsidRPr="00A758E1">
        <w:rPr>
          <w:sz w:val="22"/>
          <w:szCs w:val="22"/>
        </w:rPr>
        <w:t>achieved by multiple Potential Providers ranks them in equal</w:t>
      </w:r>
      <w:r w:rsidR="00D76C40" w:rsidRPr="00A758E1">
        <w:rPr>
          <w:sz w:val="22"/>
          <w:szCs w:val="22"/>
          <w:highlight w:val="yellow"/>
        </w:rPr>
        <w:t xml:space="preserve"> </w:t>
      </w:r>
      <w:r w:rsidR="007578DC" w:rsidRPr="00A758E1">
        <w:rPr>
          <w:sz w:val="22"/>
          <w:szCs w:val="22"/>
        </w:rPr>
        <w:t xml:space="preserve"> </w:t>
      </w:r>
      <w:r w:rsidR="00D76C40" w:rsidRPr="00A758E1">
        <w:rPr>
          <w:sz w:val="22"/>
          <w:szCs w:val="22"/>
        </w:rPr>
        <w:t xml:space="preserve">and all such Potential Providers have achieved a Minimum Pass Mark of </w:t>
      </w:r>
      <w:r w:rsidR="00A758E1">
        <w:rPr>
          <w:sz w:val="22"/>
          <w:szCs w:val="22"/>
        </w:rPr>
        <w:t>50</w:t>
      </w:r>
      <w:r w:rsidR="00A758E1" w:rsidRPr="007578DC">
        <w:rPr>
          <w:sz w:val="22"/>
          <w:szCs w:val="22"/>
        </w:rPr>
        <w:t xml:space="preserve"> or higher,</w:t>
      </w:r>
      <w:r w:rsidR="00A758E1">
        <w:rPr>
          <w:sz w:val="22"/>
          <w:szCs w:val="22"/>
        </w:rPr>
        <w:t xml:space="preserve"> then the Potential Provider</w:t>
      </w:r>
      <w:r w:rsidR="00A758E1" w:rsidRPr="007578DC">
        <w:rPr>
          <w:sz w:val="22"/>
          <w:szCs w:val="22"/>
        </w:rPr>
        <w:t xml:space="preserve"> </w:t>
      </w:r>
      <w:r w:rsidR="00A758E1">
        <w:rPr>
          <w:sz w:val="22"/>
          <w:szCs w:val="22"/>
        </w:rPr>
        <w:t xml:space="preserve">with the </w:t>
      </w:r>
      <w:r w:rsidR="00A758E1" w:rsidRPr="007578DC">
        <w:rPr>
          <w:rFonts w:cs="Arial"/>
          <w:sz w:val="22"/>
          <w:szCs w:val="22"/>
        </w:rPr>
        <w:t xml:space="preserve">highest score for the </w:t>
      </w:r>
      <w:r w:rsidR="00A758E1">
        <w:rPr>
          <w:rFonts w:cs="Arial"/>
          <w:sz w:val="22"/>
          <w:szCs w:val="22"/>
        </w:rPr>
        <w:t>Price</w:t>
      </w:r>
      <w:r w:rsidR="00A758E1" w:rsidRPr="007578DC">
        <w:rPr>
          <w:rFonts w:cs="Arial"/>
          <w:sz w:val="22"/>
          <w:szCs w:val="22"/>
        </w:rPr>
        <w:t xml:space="preserve"> element will be deemed the</w:t>
      </w:r>
      <w:r w:rsidR="00A758E1">
        <w:rPr>
          <w:rFonts w:cs="Arial"/>
          <w:sz w:val="22"/>
          <w:szCs w:val="22"/>
        </w:rPr>
        <w:t xml:space="preserve"> </w:t>
      </w:r>
      <w:r w:rsidR="00A758E1" w:rsidRPr="007578DC">
        <w:rPr>
          <w:rFonts w:cs="Arial"/>
          <w:sz w:val="22"/>
          <w:szCs w:val="22"/>
        </w:rPr>
        <w:t>winner and awarded the Contract.</w:t>
      </w:r>
    </w:p>
    <w:p w14:paraId="4A7BA2F2" w14:textId="69F5DF57" w:rsidR="00D76C40" w:rsidRPr="00A758E1" w:rsidRDefault="00671423" w:rsidP="001652AC">
      <w:pPr>
        <w:pStyle w:val="Heading2"/>
        <w:rPr>
          <w:rFonts w:cs="Arial"/>
          <w:sz w:val="22"/>
          <w:szCs w:val="22"/>
        </w:rPr>
      </w:pPr>
      <w:r w:rsidRPr="00A758E1">
        <w:rPr>
          <w:rFonts w:cs="Arial"/>
          <w:sz w:val="22"/>
          <w:szCs w:val="22"/>
        </w:rPr>
        <w:t>The Agent</w:t>
      </w:r>
      <w:r w:rsidR="00D76C40" w:rsidRPr="00A758E1">
        <w:rPr>
          <w:rFonts w:cs="Arial"/>
          <w:sz w:val="22"/>
          <w:szCs w:val="22"/>
        </w:rPr>
        <w:t xml:space="preserve"> will inform all Potential Providers </w:t>
      </w:r>
      <w:r w:rsidR="007722A4" w:rsidRPr="00A758E1">
        <w:rPr>
          <w:rFonts w:cs="Arial"/>
          <w:sz w:val="22"/>
          <w:szCs w:val="22"/>
        </w:rPr>
        <w:t xml:space="preserve">simultaneously </w:t>
      </w:r>
      <w:r w:rsidR="00D76C40" w:rsidRPr="00A758E1">
        <w:rPr>
          <w:rFonts w:cs="Arial"/>
          <w:sz w:val="22"/>
          <w:szCs w:val="22"/>
        </w:rPr>
        <w:t xml:space="preserve">via the e-Sourcing Suite of its intention to award a </w:t>
      </w:r>
      <w:r w:rsidR="00C4674C" w:rsidRPr="00A758E1">
        <w:rPr>
          <w:rFonts w:cs="Arial"/>
          <w:sz w:val="22"/>
          <w:szCs w:val="22"/>
        </w:rPr>
        <w:t>Contract</w:t>
      </w:r>
      <w:r w:rsidR="00D76C40" w:rsidRPr="00A758E1">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A7BA2F7" w14:textId="676E1C52" w:rsidR="0047142D" w:rsidRPr="00C351DF" w:rsidRDefault="0047142D" w:rsidP="0047142D">
      <w:pPr>
        <w:pStyle w:val="Heading2"/>
        <w:rPr>
          <w:rFonts w:cs="Arial"/>
          <w:sz w:val="22"/>
          <w:szCs w:val="22"/>
        </w:rPr>
      </w:pPr>
      <w:r>
        <w:rPr>
          <w:rFonts w:cs="Arial"/>
          <w:sz w:val="22"/>
          <w:szCs w:val="22"/>
        </w:rPr>
        <w:lastRenderedPageBreak/>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bookmarkStart w:id="31" w:name="_Ref372795758"/>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521935595"/>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6EE525D8" w:rsidR="00F12F6D" w:rsidRPr="00C351DF" w:rsidRDefault="00F12F6D" w:rsidP="00C22298">
            <w:pPr>
              <w:pStyle w:val="MarginText"/>
              <w:jc w:val="left"/>
              <w:rPr>
                <w:rFonts w:cs="Arial"/>
                <w:sz w:val="22"/>
                <w:szCs w:val="22"/>
              </w:rPr>
            </w:pPr>
            <w:r w:rsidRPr="00754C1F">
              <w:rPr>
                <w:sz w:val="22"/>
                <w:szCs w:val="22"/>
              </w:rPr>
              <w:t xml:space="preserve">means </w:t>
            </w:r>
            <w:r w:rsidR="00C22298">
              <w:rPr>
                <w:sz w:val="22"/>
                <w:szCs w:val="22"/>
              </w:rPr>
              <w:t>UK Research &amp; Innovation</w:t>
            </w:r>
            <w:r w:rsidRPr="00754C1F">
              <w:rPr>
                <w:sz w:val="22"/>
                <w:szCs w:val="22"/>
              </w:rPr>
              <w:t xml:space="preserve"> as described in </w:t>
            </w:r>
            <w:r w:rsidR="00EF73E6">
              <w:rPr>
                <w:sz w:val="22"/>
                <w:szCs w:val="22"/>
              </w:rPr>
              <w:t xml:space="preserve">Section 1.1 </w:t>
            </w:r>
            <w:r w:rsidRPr="00754C1F">
              <w:rPr>
                <w:sz w:val="22"/>
                <w:szCs w:val="22"/>
              </w:rPr>
              <w:t>whose offices are located at</w:t>
            </w:r>
            <w:r w:rsidR="00A758E1">
              <w:t xml:space="preserve"> Swindon Office, Polaris House</w:t>
            </w:r>
            <w:r w:rsidR="00A758E1" w:rsidRPr="006255A2">
              <w:t xml:space="preserve"> SN2 1FL</w:t>
            </w:r>
            <w:r w:rsidRPr="00936770">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1670E59B" w:rsidR="006B6D9D" w:rsidRPr="006B6D9D" w:rsidRDefault="006B6D9D" w:rsidP="004D6565">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compete online and in ‘real time’, providing prices for the </w:t>
            </w:r>
            <w:r w:rsidR="00C22298" w:rsidRPr="00A758E1">
              <w:rPr>
                <w:rFonts w:cs="Arial"/>
                <w:sz w:val="22"/>
                <w:szCs w:val="22"/>
              </w:rPr>
              <w:t>Services</w:t>
            </w:r>
            <w:r w:rsidRPr="00A758E1">
              <w:rPr>
                <w:rFonts w:cs="Arial"/>
                <w:sz w:val="22"/>
                <w:szCs w:val="22"/>
              </w:rPr>
              <w:t xml:space="preserve"> under</w:t>
            </w:r>
            <w:r w:rsidRPr="004D6565">
              <w:rPr>
                <w:rFonts w:cs="Arial"/>
                <w:sz w:val="22"/>
                <w:szCs w:val="22"/>
              </w:rPr>
              <w:t xml:space="preserve">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2EED3096" w:rsidR="00F12F6D" w:rsidRPr="00C22298" w:rsidRDefault="00F12F6D" w:rsidP="00C22298">
            <w:pPr>
              <w:pStyle w:val="MarginText"/>
              <w:jc w:val="left"/>
              <w:rPr>
                <w:rFonts w:cs="Arial"/>
                <w:sz w:val="22"/>
                <w:szCs w:val="22"/>
              </w:rPr>
            </w:pPr>
            <w:r w:rsidRPr="00C22298">
              <w:rPr>
                <w:rFonts w:cs="Arial"/>
                <w:sz w:val="22"/>
                <w:szCs w:val="22"/>
              </w:rPr>
              <w:lastRenderedPageBreak/>
              <w:t>Services</w:t>
            </w:r>
          </w:p>
        </w:tc>
        <w:tc>
          <w:tcPr>
            <w:tcW w:w="6015" w:type="dxa"/>
          </w:tcPr>
          <w:p w14:paraId="4A7BA32A" w14:textId="090CD97D" w:rsidR="00F12F6D" w:rsidRPr="00C22298" w:rsidRDefault="00F12F6D" w:rsidP="00C22298">
            <w:pPr>
              <w:pStyle w:val="MarginText"/>
              <w:jc w:val="left"/>
              <w:rPr>
                <w:rFonts w:cs="Arial"/>
                <w:sz w:val="22"/>
                <w:szCs w:val="22"/>
              </w:rPr>
            </w:pPr>
            <w:r w:rsidRPr="00C22298">
              <w:rPr>
                <w:rFonts w:cs="Arial"/>
                <w:sz w:val="22"/>
                <w:szCs w:val="22"/>
              </w:rPr>
              <w:t xml:space="preserve">means the </w:t>
            </w:r>
            <w:r w:rsidR="00C22298" w:rsidRPr="00C22298">
              <w:rPr>
                <w:rFonts w:cs="Arial"/>
                <w:sz w:val="22"/>
                <w:szCs w:val="22"/>
              </w:rPr>
              <w:t>services</w:t>
            </w:r>
            <w:r w:rsidRPr="00C22298">
              <w:rPr>
                <w:rFonts w:cs="Arial"/>
                <w:sz w:val="22"/>
                <w:szCs w:val="22"/>
              </w:rPr>
              <w:t xml:space="preserve"> that may be provided by Suppliers, as set out at </w:t>
            </w:r>
            <w:r w:rsidR="00B16E91" w:rsidRPr="00C22298">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75BCDF14" w:rsidR="00F12F6D" w:rsidRPr="00C351DF" w:rsidRDefault="00F12F6D" w:rsidP="00C22298">
            <w:pPr>
              <w:pStyle w:val="MarginText"/>
              <w:jc w:val="left"/>
              <w:rPr>
                <w:rFonts w:cs="Arial"/>
                <w:sz w:val="22"/>
                <w:szCs w:val="22"/>
              </w:rPr>
            </w:pPr>
            <w:r w:rsidRPr="00C351DF">
              <w:rPr>
                <w:rFonts w:cs="Arial"/>
                <w:sz w:val="22"/>
                <w:szCs w:val="22"/>
              </w:rPr>
              <w:t xml:space="preserve">means a group of economic operators acting jointly and severally to provide </w:t>
            </w:r>
            <w:r w:rsidRPr="00C22298">
              <w:rPr>
                <w:rFonts w:cs="Arial"/>
                <w:sz w:val="22"/>
                <w:szCs w:val="22"/>
              </w:rPr>
              <w:t xml:space="preserve">the </w:t>
            </w:r>
            <w:r w:rsidR="00C22298" w:rsidRPr="00C22298">
              <w:rPr>
                <w:rFonts w:cs="Arial"/>
                <w:sz w:val="22"/>
                <w:szCs w:val="22"/>
              </w:rPr>
              <w:t>Services</w:t>
            </w:r>
            <w:r w:rsidRPr="00C22298">
              <w:rPr>
                <w:rFonts w:cs="Arial"/>
                <w:sz w:val="22"/>
                <w:szCs w:val="22"/>
              </w:rPr>
              <w:t>;</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6EA8BCD5" w:rsidR="00F12F6D" w:rsidRPr="006B6D9D" w:rsidRDefault="00F12F6D" w:rsidP="00C22298">
            <w:pPr>
              <w:pStyle w:val="MarginText"/>
              <w:jc w:val="left"/>
              <w:rPr>
                <w:rFonts w:cs="Arial"/>
                <w:b/>
                <w:i/>
                <w:sz w:val="22"/>
                <w:szCs w:val="22"/>
                <w:highlight w:val="yellow"/>
              </w:rPr>
            </w:pPr>
            <w:r w:rsidRPr="004D6565">
              <w:rPr>
                <w:rFonts w:cs="Arial"/>
                <w:sz w:val="22"/>
                <w:szCs w:val="22"/>
              </w:rPr>
              <w:t>means</w:t>
            </w:r>
            <w:r w:rsidR="00C22298">
              <w:rPr>
                <w:rFonts w:cs="Arial"/>
                <w:sz w:val="22"/>
                <w:szCs w:val="22"/>
              </w:rPr>
              <w:t xml:space="preserve"> a discrete sub-division of th</w:t>
            </w:r>
            <w:r w:rsidR="00C22298" w:rsidRPr="00C22298">
              <w:rPr>
                <w:rFonts w:cs="Arial"/>
                <w:sz w:val="22"/>
                <w:szCs w:val="22"/>
              </w:rPr>
              <w:t xml:space="preserve">e Services </w:t>
            </w:r>
            <w:r w:rsidRPr="004D6565">
              <w:rPr>
                <w:rFonts w:cs="Arial"/>
                <w:sz w:val="22"/>
                <w:szCs w:val="22"/>
              </w:rPr>
              <w:t>which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6436BD0E" w:rsidR="00F12F6D" w:rsidRPr="00C351DF" w:rsidRDefault="00F12F6D" w:rsidP="00C22298">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that facilitates the supply of </w:t>
            </w:r>
            <w:r w:rsidR="00C22298">
              <w:rPr>
                <w:rFonts w:cs="Arial"/>
                <w:sz w:val="22"/>
                <w:szCs w:val="22"/>
              </w:rPr>
              <w:t xml:space="preserve">the </w:t>
            </w:r>
            <w:r w:rsidR="00C22298" w:rsidRPr="00C22298">
              <w:rPr>
                <w:rFonts w:cs="Arial"/>
                <w:sz w:val="22"/>
                <w:szCs w:val="22"/>
              </w:rPr>
              <w:t>Services.</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7A01C069" w:rsidR="00F12F6D" w:rsidRPr="00C351DF" w:rsidRDefault="00F12F6D" w:rsidP="00A758E1">
            <w:pPr>
              <w:pStyle w:val="MarginText"/>
              <w:jc w:val="left"/>
              <w:rPr>
                <w:rFonts w:cs="Arial"/>
                <w:sz w:val="22"/>
                <w:szCs w:val="22"/>
              </w:rPr>
            </w:pPr>
            <w:r>
              <w:rPr>
                <w:rFonts w:cs="Arial"/>
                <w:sz w:val="22"/>
                <w:szCs w:val="22"/>
              </w:rPr>
              <w:t>)</w:t>
            </w:r>
            <w:r w:rsidRPr="00065ECA" w:rsidDel="00065ECA">
              <w:rPr>
                <w:rFonts w:cs="Arial"/>
                <w:sz w:val="22"/>
                <w:szCs w:val="22"/>
              </w:rPr>
              <w:t xml:space="preserve"> </w:t>
            </w:r>
            <w:r w:rsidRPr="00A758E1">
              <w:rPr>
                <w:rFonts w:cs="Arial"/>
                <w:sz w:val="22"/>
                <w:szCs w:val="22"/>
              </w:rPr>
              <w:t>and the Public Contra</w:t>
            </w:r>
            <w:r w:rsidR="00A758E1">
              <w:rPr>
                <w:rFonts w:cs="Arial"/>
                <w:sz w:val="22"/>
                <w:szCs w:val="22"/>
              </w:rPr>
              <w:t>cts (Scotland) Regulations 2012</w:t>
            </w:r>
            <w:r w:rsidRPr="00A758E1">
              <w:rPr>
                <w:rFonts w:cs="Arial"/>
                <w:sz w:val="22"/>
                <w:szCs w:val="22"/>
              </w:rPr>
              <w:t>, as</w:t>
            </w:r>
            <w:r>
              <w:rPr>
                <w:rFonts w:cs="Arial"/>
                <w:sz w:val="22"/>
                <w:szCs w:val="22"/>
              </w:rPr>
              <w:t xml:space="preserve">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CA35BA" w:rsidRPr="00C351DF" w14:paraId="49DC393E" w14:textId="77777777" w:rsidTr="002154C8">
        <w:trPr>
          <w:cantSplit/>
        </w:trPr>
        <w:tc>
          <w:tcPr>
            <w:tcW w:w="2552" w:type="dxa"/>
            <w:vAlign w:val="center"/>
          </w:tcPr>
          <w:p w14:paraId="223DF1E0" w14:textId="71321B25" w:rsidR="00CA35BA" w:rsidRPr="00C351DF" w:rsidRDefault="00CA35BA" w:rsidP="00F12F6D">
            <w:pPr>
              <w:pStyle w:val="MarginText"/>
              <w:jc w:val="left"/>
              <w:rPr>
                <w:rFonts w:cs="Arial"/>
                <w:sz w:val="22"/>
                <w:szCs w:val="22"/>
              </w:rPr>
            </w:pPr>
            <w:r w:rsidRPr="00A758E1">
              <w:rPr>
                <w:rFonts w:cs="Arial"/>
                <w:sz w:val="22"/>
                <w:szCs w:val="22"/>
              </w:rPr>
              <w:t>Stage One Score</w:t>
            </w:r>
          </w:p>
        </w:tc>
        <w:tc>
          <w:tcPr>
            <w:tcW w:w="6015" w:type="dxa"/>
          </w:tcPr>
          <w:p w14:paraId="3D74EE06" w14:textId="225190F5" w:rsidR="00CA35BA" w:rsidRPr="00C351DF" w:rsidRDefault="00D868A1" w:rsidP="00A758E1">
            <w:pPr>
              <w:pStyle w:val="MarginText"/>
              <w:jc w:val="left"/>
              <w:rPr>
                <w:rFonts w:cs="Arial"/>
                <w:sz w:val="22"/>
                <w:szCs w:val="22"/>
              </w:rPr>
            </w:pPr>
            <w:r>
              <w:rPr>
                <w:rFonts w:cs="Arial"/>
                <w:sz w:val="22"/>
                <w:szCs w:val="22"/>
              </w:rPr>
              <w:t>m</w:t>
            </w:r>
            <w:r w:rsidR="00CA35BA">
              <w:rPr>
                <w:rFonts w:cs="Arial"/>
                <w:sz w:val="22"/>
                <w:szCs w:val="22"/>
              </w:rPr>
              <w:t xml:space="preserve">eans the total score achieved </w:t>
            </w:r>
            <w:r w:rsidR="004D48CD">
              <w:rPr>
                <w:rFonts w:cs="Arial"/>
                <w:sz w:val="22"/>
                <w:szCs w:val="22"/>
              </w:rPr>
              <w:t>by combining the stage one (1) Quality Score with the Price Score where a two (2) stage evaluation process is mandated</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A235E" w14:textId="77777777" w:rsidR="003F42C4" w:rsidRPr="00AE4296" w:rsidRDefault="003F42C4" w:rsidP="00AE4296">
      <w:pPr>
        <w:spacing w:after="0" w:line="240" w:lineRule="auto"/>
      </w:pPr>
      <w:r>
        <w:separator/>
      </w:r>
    </w:p>
  </w:endnote>
  <w:endnote w:type="continuationSeparator" w:id="0">
    <w:p w14:paraId="557E4BE9" w14:textId="77777777" w:rsidR="003F42C4" w:rsidRPr="00AE4296" w:rsidRDefault="003F42C4" w:rsidP="00AE4296">
      <w:pPr>
        <w:spacing w:after="0" w:line="240" w:lineRule="auto"/>
      </w:pPr>
      <w:r>
        <w:continuationSeparator/>
      </w:r>
    </w:p>
  </w:endnote>
  <w:endnote w:type="continuationNotice" w:id="1">
    <w:p w14:paraId="64A682E4" w14:textId="77777777" w:rsidR="003F42C4" w:rsidRDefault="003F42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A65394" w:rsidRPr="009D0EAE" w:rsidRDefault="00A65394"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A65394" w:rsidRPr="009D0EAE" w:rsidRDefault="00A65394"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01FC4E28" w:rsidR="00A65394" w:rsidRDefault="00A65394" w:rsidP="00AE4296">
    <w:pPr>
      <w:pStyle w:val="Footer"/>
      <w:pBdr>
        <w:top w:val="single" w:sz="6" w:space="1" w:color="auto"/>
      </w:pBdr>
      <w:tabs>
        <w:tab w:val="right" w:pos="8647"/>
      </w:tabs>
      <w:rPr>
        <w:rFonts w:ascii="Arial" w:hAnsi="Arial" w:cs="Arial"/>
        <w:sz w:val="20"/>
        <w:szCs w:val="20"/>
      </w:rPr>
    </w:pPr>
    <w:r>
      <w:rPr>
        <w:rFonts w:ascii="Arial" w:hAnsi="Arial" w:cs="Arial"/>
        <w:sz w:val="20"/>
        <w:szCs w:val="20"/>
      </w:rPr>
      <w:t>Lauren Gregory</w:t>
    </w:r>
  </w:p>
  <w:p w14:paraId="265FF3EA" w14:textId="48B5B80C" w:rsidR="00A65394" w:rsidRPr="009D0EAE" w:rsidRDefault="00A65394"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2C75CC6B" w:rsidR="00A65394" w:rsidRPr="009D0EAE" w:rsidRDefault="00A65394"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10</w:t>
    </w:r>
    <w:r w:rsidRPr="00A65394">
      <w:rPr>
        <w:rFonts w:ascii="Arial" w:hAnsi="Arial" w:cs="Arial"/>
        <w:sz w:val="20"/>
        <w:szCs w:val="20"/>
        <w:vertAlign w:val="superscript"/>
      </w:rPr>
      <w:t>th</w:t>
    </w:r>
    <w:r>
      <w:rPr>
        <w:rFonts w:ascii="Arial" w:hAnsi="Arial" w:cs="Arial"/>
        <w:sz w:val="20"/>
        <w:szCs w:val="20"/>
      </w:rPr>
      <w:t xml:space="preserve"> August 2018</w:t>
    </w:r>
  </w:p>
  <w:p w14:paraId="23416E65" w14:textId="60834A8E" w:rsidR="00A65394" w:rsidRPr="009D0EAE" w:rsidRDefault="00A65394"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73652E">
      <w:rPr>
        <w:rFonts w:ascii="Arial" w:hAnsi="Arial" w:cs="Arial"/>
        <w:noProof/>
        <w:sz w:val="20"/>
        <w:szCs w:val="20"/>
      </w:rPr>
      <w:t>4</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3B2D1" w14:textId="77777777" w:rsidR="003F42C4" w:rsidRPr="00AE4296" w:rsidRDefault="003F42C4" w:rsidP="00AE4296">
      <w:pPr>
        <w:spacing w:after="0" w:line="240" w:lineRule="auto"/>
      </w:pPr>
      <w:r>
        <w:separator/>
      </w:r>
    </w:p>
  </w:footnote>
  <w:footnote w:type="continuationSeparator" w:id="0">
    <w:p w14:paraId="6D79D73F" w14:textId="77777777" w:rsidR="003F42C4" w:rsidRPr="00AE4296" w:rsidRDefault="003F42C4" w:rsidP="00AE4296">
      <w:pPr>
        <w:spacing w:after="0" w:line="240" w:lineRule="auto"/>
      </w:pPr>
      <w:r>
        <w:continuationSeparator/>
      </w:r>
    </w:p>
  </w:footnote>
  <w:footnote w:type="continuationNotice" w:id="1">
    <w:p w14:paraId="1892FDD5" w14:textId="77777777" w:rsidR="003F42C4" w:rsidRDefault="003F42C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A65394" w:rsidRPr="009D0EAE" w:rsidRDefault="00A65394"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A65394" w:rsidRDefault="00A65394"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13D6E128" w14:textId="77777777" w:rsidR="00A65394" w:rsidRPr="00A65394" w:rsidRDefault="00A65394" w:rsidP="00A65394">
    <w:pPr>
      <w:pStyle w:val="Header"/>
      <w:jc w:val="center"/>
      <w:rPr>
        <w:rFonts w:ascii="Arial" w:hAnsi="Arial" w:cs="Arial"/>
        <w:b/>
      </w:rPr>
    </w:pPr>
    <w:r w:rsidRPr="00A65394">
      <w:rPr>
        <w:rFonts w:ascii="Arial" w:hAnsi="Arial" w:cs="Arial"/>
        <w:b/>
      </w:rPr>
      <w:t xml:space="preserve">The Provision of Transformation Consultancy Support </w:t>
    </w:r>
  </w:p>
  <w:p w14:paraId="46BCEF9D" w14:textId="358881F7" w:rsidR="00A65394" w:rsidRPr="00A65394" w:rsidRDefault="00A65394" w:rsidP="00A65394">
    <w:pPr>
      <w:pStyle w:val="Header"/>
      <w:jc w:val="center"/>
      <w:rPr>
        <w:rFonts w:ascii="Arial" w:hAnsi="Arial" w:cs="Arial"/>
        <w:sz w:val="20"/>
        <w:szCs w:val="20"/>
      </w:rPr>
    </w:pPr>
    <w:r w:rsidRPr="00A65394">
      <w:rPr>
        <w:rFonts w:ascii="Arial" w:hAnsi="Arial" w:cs="Arial"/>
        <w:b/>
      </w:rPr>
      <w:t>Contract Reference CCCC18A75</w:t>
    </w:r>
  </w:p>
  <w:p w14:paraId="594134B2" w14:textId="6AE1B134" w:rsidR="00A65394" w:rsidRDefault="00A65394"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6B118D8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A65394" w:rsidRPr="009D0EAE" w:rsidRDefault="00A65394"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A65394" w:rsidRDefault="00A65394">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572F"/>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C625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073EE"/>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2C4"/>
    <w:rsid w:val="003F4AE1"/>
    <w:rsid w:val="003F6F1C"/>
    <w:rsid w:val="00401557"/>
    <w:rsid w:val="00404419"/>
    <w:rsid w:val="0040452E"/>
    <w:rsid w:val="004050D0"/>
    <w:rsid w:val="00405EFE"/>
    <w:rsid w:val="00410D69"/>
    <w:rsid w:val="00412A60"/>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0F4B"/>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B7F38"/>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3046"/>
    <w:rsid w:val="00735B24"/>
    <w:rsid w:val="00736161"/>
    <w:rsid w:val="0073652E"/>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34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4A05"/>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5394"/>
    <w:rsid w:val="00A66BBE"/>
    <w:rsid w:val="00A708D4"/>
    <w:rsid w:val="00A7139F"/>
    <w:rsid w:val="00A7413B"/>
    <w:rsid w:val="00A758E1"/>
    <w:rsid w:val="00A763FE"/>
    <w:rsid w:val="00A76A0F"/>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305"/>
    <w:rsid w:val="00B3457F"/>
    <w:rsid w:val="00B41265"/>
    <w:rsid w:val="00B508A9"/>
    <w:rsid w:val="00B5350C"/>
    <w:rsid w:val="00B549AC"/>
    <w:rsid w:val="00B54CEE"/>
    <w:rsid w:val="00B55BE0"/>
    <w:rsid w:val="00B63957"/>
    <w:rsid w:val="00B7002F"/>
    <w:rsid w:val="00B71515"/>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2298"/>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2CED"/>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h6,H62,H63,H64,H65,H66,H67,H68,H69,H610,H611,H612,H613,H614,H615,H616,H617,H618,H619,H621,H631"/>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Blank 4,code/paths"/>
    <w:basedOn w:val="Normal"/>
    <w:link w:val="Heading8Char"/>
    <w:uiPriority w:val="99"/>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Blank 5,appendix,Appendix"/>
    <w:basedOn w:val="Normal"/>
    <w:link w:val="Heading9Char"/>
    <w:uiPriority w:val="99"/>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h6 Char,H62 Char,H63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72415C"/>
    <w:rPr>
      <w:rFonts w:ascii="Arial" w:eastAsia="STZhongsong" w:hAnsi="Arial" w:cs="Times New Roman"/>
      <w:szCs w:val="20"/>
      <w:lang w:eastAsia="zh-CN"/>
    </w:rPr>
  </w:style>
  <w:style w:type="paragraph" w:styleId="FootnoteText">
    <w:name w:val="footnote text"/>
    <w:basedOn w:val="Normal"/>
    <w:link w:val="FootnoteTextChar"/>
    <w:semiHidden/>
    <w:rsid w:val="00A65394"/>
    <w:pPr>
      <w:adjustRightInd w:val="0"/>
      <w:spacing w:after="60" w:line="240" w:lineRule="auto"/>
      <w:ind w:left="720" w:hanging="720"/>
      <w:jc w:val="both"/>
    </w:pPr>
    <w:rPr>
      <w:rFonts w:ascii="Arial" w:eastAsia="STZhongsong" w:hAnsi="Arial" w:cs="Times New Roman"/>
      <w:sz w:val="16"/>
      <w:szCs w:val="20"/>
      <w:lang w:eastAsia="zh-CN"/>
    </w:rPr>
  </w:style>
  <w:style w:type="character" w:customStyle="1" w:styleId="FootnoteTextChar">
    <w:name w:val="Footnote Text Char"/>
    <w:basedOn w:val="DefaultParagraphFont"/>
    <w:link w:val="FootnoteText"/>
    <w:semiHidden/>
    <w:rsid w:val="00A65394"/>
    <w:rPr>
      <w:rFonts w:ascii="Arial" w:eastAsia="STZhongsong" w:hAnsi="Arial" w:cs="Times New Roman"/>
      <w:sz w:val="16"/>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3AFF87D5-0B65-43CA-99DC-C5FF2199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4841</Words>
  <Characters>27597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Nick Williams</cp:lastModifiedBy>
  <cp:revision>3</cp:revision>
  <dcterms:created xsi:type="dcterms:W3CDTF">2018-08-13T14:19:00Z</dcterms:created>
  <dcterms:modified xsi:type="dcterms:W3CDTF">2018-08-14T09:14:00Z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