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2656C" w14:textId="77777777" w:rsidR="00844807" w:rsidRPr="005E3526" w:rsidRDefault="00844807" w:rsidP="00844807">
      <w:pPr>
        <w:pStyle w:val="Heading6"/>
        <w:rPr>
          <w:lang w:eastAsia="en-GB"/>
        </w:rPr>
      </w:pPr>
      <w:bookmarkStart w:id="0" w:name="_Toc456616421"/>
      <w:bookmarkStart w:id="1" w:name="_Toc456616623"/>
      <w:bookmarkStart w:id="2" w:name="_Toc456616812"/>
      <w:bookmarkStart w:id="3" w:name="_Toc456616876"/>
      <w:bookmarkStart w:id="4" w:name="_Toc456616943"/>
      <w:bookmarkStart w:id="5" w:name="_Toc456688399"/>
      <w:bookmarkStart w:id="6" w:name="_Toc459035835"/>
      <w:bookmarkStart w:id="7" w:name="SectionFour"/>
      <w:r w:rsidRPr="005E3526">
        <w:rPr>
          <w:lang w:eastAsia="en-GB"/>
        </w:rPr>
        <w:t>Declaration 1: Statement of non-collusion</w:t>
      </w:r>
      <w:bookmarkEnd w:id="0"/>
      <w:bookmarkEnd w:id="1"/>
      <w:bookmarkEnd w:id="2"/>
      <w:bookmarkEnd w:id="3"/>
      <w:bookmarkEnd w:id="4"/>
      <w:bookmarkEnd w:id="5"/>
      <w:bookmarkEnd w:id="6"/>
    </w:p>
    <w:p w14:paraId="0C89C9A9" w14:textId="77777777" w:rsidR="00844807" w:rsidRPr="005E3526" w:rsidRDefault="00844807" w:rsidP="00844807">
      <w:pPr>
        <w:widowControl w:val="0"/>
        <w:overflowPunct w:val="0"/>
        <w:autoSpaceDE w:val="0"/>
        <w:autoSpaceDN w:val="0"/>
        <w:adjustRightInd w:val="0"/>
        <w:spacing w:after="0" w:line="240" w:lineRule="auto"/>
        <w:ind w:left="720" w:hanging="720"/>
        <w:jc w:val="both"/>
        <w:textAlignment w:val="baseline"/>
        <w:rPr>
          <w:rFonts w:eastAsia="Times New Roman" w:cs="Arial"/>
          <w:b/>
          <w:szCs w:val="24"/>
          <w:lang w:eastAsia="en-GB"/>
        </w:rPr>
      </w:pPr>
    </w:p>
    <w:p w14:paraId="1D0A21C0"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 xml:space="preserve">To: The Department for Business, </w:t>
      </w:r>
      <w:proofErr w:type="gramStart"/>
      <w:r w:rsidRPr="005E3526">
        <w:rPr>
          <w:rFonts w:eastAsia="Times New Roman" w:cs="Arial"/>
          <w:szCs w:val="24"/>
          <w:lang w:eastAsia="en-GB"/>
        </w:rPr>
        <w:t>Energy</w:t>
      </w:r>
      <w:proofErr w:type="gramEnd"/>
      <w:r w:rsidRPr="005E3526">
        <w:rPr>
          <w:rFonts w:eastAsia="Times New Roman" w:cs="Arial"/>
          <w:szCs w:val="24"/>
          <w:lang w:eastAsia="en-GB"/>
        </w:rPr>
        <w:t xml:space="preserve"> and Industrial Strategy</w:t>
      </w:r>
    </w:p>
    <w:p w14:paraId="28BD95EC"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C2D4A0A"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407E2A2A"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3246081"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2. We also certify that we have not done and undertake not to do at any time before the hour and date specified for the return of this tender any of the following acts:</w:t>
      </w:r>
    </w:p>
    <w:p w14:paraId="65970722"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DF98E1F" w14:textId="77777777" w:rsidR="00844807" w:rsidRPr="005E3526" w:rsidRDefault="00844807" w:rsidP="00844807">
      <w:pPr>
        <w:widowControl w:val="0"/>
        <w:numPr>
          <w:ilvl w:val="0"/>
          <w:numId w:val="19"/>
        </w:numPr>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19CE353F"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6DD80A4" w14:textId="77777777" w:rsidR="00844807" w:rsidRPr="005E3526" w:rsidRDefault="00844807" w:rsidP="00844807">
      <w:pPr>
        <w:widowControl w:val="0"/>
        <w:numPr>
          <w:ilvl w:val="0"/>
          <w:numId w:val="19"/>
        </w:numPr>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 xml:space="preserve">enter into any agreement or arrangement with any other person that he shall refrain for submitting a tender or as to the amount included in the </w:t>
      </w:r>
      <w:proofErr w:type="gramStart"/>
      <w:r w:rsidRPr="005E3526">
        <w:rPr>
          <w:rFonts w:eastAsia="Times New Roman" w:cs="Arial"/>
          <w:szCs w:val="24"/>
          <w:lang w:eastAsia="en-GB"/>
        </w:rPr>
        <w:t>tender;</w:t>
      </w:r>
      <w:proofErr w:type="gramEnd"/>
    </w:p>
    <w:p w14:paraId="4A9CC362"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B005C17" w14:textId="77777777" w:rsidR="00844807" w:rsidRPr="005E3526" w:rsidRDefault="00844807" w:rsidP="00844807">
      <w:pPr>
        <w:widowControl w:val="0"/>
        <w:numPr>
          <w:ilvl w:val="0"/>
          <w:numId w:val="19"/>
        </w:numPr>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7D9E839"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DAEB4F0"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3. In this certificate, the word “person” shall include any person, body or association, corporate or unincorporated; and “any agreement or arrangement” includes any such information, formal or informal, whether legally binding or not.</w:t>
      </w:r>
    </w:p>
    <w:p w14:paraId="12603A0D"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09FB68E" w14:textId="2A6D5EFC" w:rsidR="00844807"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0E1A005"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A2B110B"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4139BA53"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Signature (duly authorised on behalf of the tenderer)</w:t>
      </w:r>
    </w:p>
    <w:p w14:paraId="5EADC822"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F59EDD2" w14:textId="77777777" w:rsidR="00844807"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BE3B337" w14:textId="68CC4402"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795F3046" w14:textId="38057D1D"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Print name</w:t>
      </w:r>
    </w:p>
    <w:p w14:paraId="53CBF1D4"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7FEB5CE" w14:textId="77777777" w:rsidR="00844807"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2092A5B"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44AAC4D1"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On behalf of (organisation name)</w:t>
      </w:r>
    </w:p>
    <w:p w14:paraId="664D6502"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CF9EF78" w14:textId="77777777" w:rsidR="00844807"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6C5661D" w14:textId="51914466"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w:t>
      </w:r>
    </w:p>
    <w:p w14:paraId="4DEB289F" w14:textId="77777777" w:rsidR="00844807" w:rsidRPr="005E3526" w:rsidRDefault="00844807" w:rsidP="00844807">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Date</w:t>
      </w:r>
    </w:p>
    <w:bookmarkEnd w:id="7"/>
    <w:p w14:paraId="51DA6DC4" w14:textId="77777777" w:rsidR="00BB570E" w:rsidRDefault="00BB570E"/>
    <w:sectPr w:rsidR="00BB570E" w:rsidSect="00844807">
      <w:headerReference w:type="default" r:id="rId11"/>
      <w:footerReference w:type="default" r:id="rId12"/>
      <w:headerReference w:type="first" r:id="rId13"/>
      <w:footerReference w:type="first" r:id="rId14"/>
      <w:type w:val="continuous"/>
      <w:pgSz w:w="11906" w:h="16838" w:code="9"/>
      <w:pgMar w:top="1440"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9D296" w14:textId="77777777" w:rsidR="00844807" w:rsidRDefault="00844807" w:rsidP="00844807">
      <w:pPr>
        <w:spacing w:after="0" w:line="240" w:lineRule="auto"/>
      </w:pPr>
      <w:r>
        <w:separator/>
      </w:r>
    </w:p>
  </w:endnote>
  <w:endnote w:type="continuationSeparator" w:id="0">
    <w:p w14:paraId="1EFE00D4" w14:textId="77777777" w:rsidR="00844807" w:rsidRDefault="00844807" w:rsidP="00844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altName w:val="Lucida Sans"/>
    <w:charset w:val="00"/>
    <w:family w:val="swiss"/>
    <w:pitch w:val="variable"/>
    <w:sig w:usb0="00000003" w:usb1="00000000" w:usb2="00000000" w:usb3="00000000" w:csb0="00000001" w:csb1="00000000"/>
  </w:font>
  <w:font w:name="Helvetica Neue">
    <w:altName w:val="Arial"/>
    <w:charset w:val="00"/>
    <w:family w:val="auto"/>
    <w:pitch w:val="variable"/>
    <w:sig w:usb0="80000067"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AE15F" w14:textId="77777777" w:rsidR="00844807" w:rsidRPr="00291DB3" w:rsidRDefault="00844807"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w:t>
    </w:r>
    <w:r w:rsidRPr="00291DB3">
      <w:rPr>
        <w:rStyle w:val="PageNumber"/>
      </w:rPr>
      <w:fldChar w:fldCharType="end"/>
    </w:r>
  </w:p>
  <w:p w14:paraId="2194DFB7" w14:textId="77777777" w:rsidR="00844807" w:rsidRDefault="008448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8E10F" w14:textId="77777777" w:rsidR="00844807" w:rsidRDefault="00844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D4001" w14:textId="77777777" w:rsidR="00844807" w:rsidRDefault="00844807" w:rsidP="00844807">
      <w:pPr>
        <w:spacing w:after="0" w:line="240" w:lineRule="auto"/>
      </w:pPr>
      <w:r>
        <w:separator/>
      </w:r>
    </w:p>
  </w:footnote>
  <w:footnote w:type="continuationSeparator" w:id="0">
    <w:p w14:paraId="58BDE08F" w14:textId="77777777" w:rsidR="00844807" w:rsidRDefault="00844807" w:rsidP="00844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9D7D2" w14:textId="77777777" w:rsidR="00844807" w:rsidRPr="001F4052" w:rsidRDefault="00844807" w:rsidP="001F4052">
    <w:pPr>
      <w:pStyle w:val="Header"/>
      <w:rPr>
        <w:rStyle w:val="PageNumbe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03080" w14:textId="77777777" w:rsidR="00844807" w:rsidRDefault="00844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106B05AB"/>
    <w:multiLevelType w:val="multilevel"/>
    <w:tmpl w:val="D8ACB62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15EC1"/>
    <w:multiLevelType w:val="hybridMultilevel"/>
    <w:tmpl w:val="FDFA17F8"/>
    <w:lvl w:ilvl="0" w:tplc="C7909548">
      <w:start w:val="1"/>
      <w:numFmt w:val="upperLetter"/>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1"/>
  </w:num>
  <w:num w:numId="5">
    <w:abstractNumId w:val="1"/>
  </w:num>
  <w:num w:numId="6">
    <w:abstractNumId w:val="1"/>
  </w:num>
  <w:num w:numId="7">
    <w:abstractNumId w:val="3"/>
  </w:num>
  <w:num w:numId="8">
    <w:abstractNumId w:val="1"/>
  </w:num>
  <w:num w:numId="9">
    <w:abstractNumId w:val="1"/>
  </w:num>
  <w:num w:numId="10">
    <w:abstractNumId w:val="1"/>
  </w:num>
  <w:num w:numId="11">
    <w:abstractNumId w:val="3"/>
  </w:num>
  <w:num w:numId="12">
    <w:abstractNumId w:val="1"/>
  </w:num>
  <w:num w:numId="13">
    <w:abstractNumId w:val="1"/>
  </w:num>
  <w:num w:numId="14">
    <w:abstractNumId w:val="1"/>
  </w:num>
  <w:num w:numId="15">
    <w:abstractNumId w:val="3"/>
  </w:num>
  <w:num w:numId="16">
    <w:abstractNumId w:val="0"/>
  </w:num>
  <w:num w:numId="17">
    <w:abstractNumId w:val="4"/>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07"/>
    <w:rsid w:val="00066B5C"/>
    <w:rsid w:val="0062750C"/>
    <w:rsid w:val="006865D6"/>
    <w:rsid w:val="00844807"/>
    <w:rsid w:val="00AB3DF0"/>
    <w:rsid w:val="00BB570E"/>
    <w:rsid w:val="00E549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7A2326"/>
  <w15:chartTrackingRefBased/>
  <w15:docId w15:val="{C22709E1-EED7-4742-8D05-9369079C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07"/>
    <w:pPr>
      <w:spacing w:after="240" w:line="320" w:lineRule="atLeast"/>
    </w:pPr>
    <w:rPr>
      <w:rFonts w:ascii="Arial" w:hAnsi="Arial"/>
      <w:sz w:val="24"/>
    </w:rPr>
  </w:style>
  <w:style w:type="paragraph" w:styleId="Heading1">
    <w:name w:val="heading 1"/>
    <w:basedOn w:val="Normal"/>
    <w:next w:val="Normal"/>
    <w:link w:val="Heading1Char"/>
    <w:autoRedefine/>
    <w:uiPriority w:val="9"/>
    <w:qFormat/>
    <w:rsid w:val="00066B5C"/>
    <w:pPr>
      <w:keepNext/>
      <w:keepLines/>
      <w:numPr>
        <w:numId w:val="14"/>
      </w:numPr>
      <w:outlineLvl w:val="0"/>
    </w:pPr>
    <w:rPr>
      <w:rFonts w:eastAsiaTheme="majorEastAsia" w:cstheme="majorBidi"/>
      <w:bCs/>
      <w:color w:val="341D8B" w:themeColor="accent5" w:themeShade="80"/>
      <w:sz w:val="32"/>
      <w:szCs w:val="28"/>
    </w:rPr>
  </w:style>
  <w:style w:type="paragraph" w:styleId="Heading2">
    <w:name w:val="heading 2"/>
    <w:basedOn w:val="Heading1"/>
    <w:next w:val="Normal"/>
    <w:link w:val="Heading2Char"/>
    <w:autoRedefine/>
    <w:uiPriority w:val="9"/>
    <w:unhideWhenUsed/>
    <w:qFormat/>
    <w:rsid w:val="00066B5C"/>
    <w:pPr>
      <w:numPr>
        <w:ilvl w:val="1"/>
      </w:numPr>
      <w:spacing w:after="120"/>
      <w:outlineLvl w:val="1"/>
    </w:pPr>
    <w:rPr>
      <w:color w:val="4F2CD0" w:themeColor="accent5" w:themeShade="BF"/>
      <w:sz w:val="26"/>
      <w:szCs w:val="22"/>
    </w:rPr>
  </w:style>
  <w:style w:type="paragraph" w:styleId="Heading3">
    <w:name w:val="heading 3"/>
    <w:basedOn w:val="Heading2"/>
    <w:link w:val="Heading3Char"/>
    <w:uiPriority w:val="9"/>
    <w:unhideWhenUsed/>
    <w:qFormat/>
    <w:rsid w:val="00066B5C"/>
    <w:pPr>
      <w:numPr>
        <w:ilvl w:val="2"/>
      </w:numPr>
      <w:spacing w:after="80" w:line="240" w:lineRule="auto"/>
      <w:outlineLvl w:val="2"/>
    </w:pPr>
    <w:rPr>
      <w:rFonts w:cs="Times New Roman"/>
      <w:i/>
      <w:iCs/>
      <w:sz w:val="24"/>
      <w:szCs w:val="27"/>
    </w:rPr>
  </w:style>
  <w:style w:type="paragraph" w:styleId="Heading6">
    <w:name w:val="heading 6"/>
    <w:basedOn w:val="Normal"/>
    <w:next w:val="Normal"/>
    <w:link w:val="Heading6Char"/>
    <w:unhideWhenUsed/>
    <w:qFormat/>
    <w:rsid w:val="00844807"/>
    <w:pPr>
      <w:keepNext/>
      <w:keepLines/>
      <w:spacing w:before="240" w:after="120"/>
      <w:outlineLvl w:val="5"/>
    </w:pPr>
    <w:rPr>
      <w:rFonts w:asciiTheme="majorHAnsi" w:eastAsiaTheme="majorEastAsia" w:hAnsiTheme="majorHAnsi" w:cstheme="majorBidi"/>
      <w:color w:val="771048" w:themeColor="accent1" w:themeShade="7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B5C"/>
    <w:rPr>
      <w:rFonts w:ascii="Lucida Sans" w:eastAsiaTheme="majorEastAsia" w:hAnsi="Lucida Sans" w:cstheme="majorBidi"/>
      <w:bCs/>
      <w:color w:val="341D8B" w:themeColor="accent5" w:themeShade="80"/>
      <w:sz w:val="32"/>
      <w:szCs w:val="28"/>
    </w:rPr>
  </w:style>
  <w:style w:type="character" w:customStyle="1" w:styleId="Heading2Char">
    <w:name w:val="Heading 2 Char"/>
    <w:basedOn w:val="DefaultParagraphFont"/>
    <w:link w:val="Heading2"/>
    <w:uiPriority w:val="9"/>
    <w:rsid w:val="00066B5C"/>
    <w:rPr>
      <w:rFonts w:ascii="Lucida Sans" w:eastAsiaTheme="majorEastAsia" w:hAnsi="Lucida Sans" w:cstheme="majorBidi"/>
      <w:bCs/>
      <w:color w:val="4F2CD0" w:themeColor="accent5" w:themeShade="BF"/>
      <w:sz w:val="26"/>
    </w:rPr>
  </w:style>
  <w:style w:type="character" w:customStyle="1" w:styleId="Heading3Char">
    <w:name w:val="Heading 3 Char"/>
    <w:basedOn w:val="DefaultParagraphFont"/>
    <w:link w:val="Heading3"/>
    <w:uiPriority w:val="9"/>
    <w:rsid w:val="00066B5C"/>
    <w:rPr>
      <w:rFonts w:ascii="Lucida Sans" w:eastAsiaTheme="majorEastAsia" w:hAnsi="Lucida Sans" w:cs="Times New Roman"/>
      <w:bCs/>
      <w:i/>
      <w:iCs/>
      <w:color w:val="4F2CD0" w:themeColor="accent5" w:themeShade="BF"/>
      <w:sz w:val="24"/>
      <w:szCs w:val="27"/>
    </w:rPr>
  </w:style>
  <w:style w:type="paragraph" w:styleId="Title">
    <w:name w:val="Title"/>
    <w:basedOn w:val="Normal"/>
    <w:next w:val="Normal"/>
    <w:link w:val="TitleChar"/>
    <w:autoRedefine/>
    <w:uiPriority w:val="10"/>
    <w:qFormat/>
    <w:rsid w:val="00066B5C"/>
    <w:pPr>
      <w:pBdr>
        <w:bottom w:val="single" w:sz="8" w:space="4" w:color="E32D91" w:themeColor="accent1"/>
      </w:pBdr>
      <w:spacing w:after="300" w:line="240" w:lineRule="auto"/>
      <w:contextualSpacing/>
    </w:pPr>
    <w:rPr>
      <w:rFonts w:eastAsiaTheme="majorEastAsia" w:cstheme="majorBidi"/>
      <w:color w:val="000000" w:themeColor="text1"/>
      <w:spacing w:val="5"/>
      <w:kern w:val="28"/>
      <w:sz w:val="36"/>
      <w:szCs w:val="36"/>
    </w:rPr>
  </w:style>
  <w:style w:type="character" w:customStyle="1" w:styleId="TitleChar">
    <w:name w:val="Title Char"/>
    <w:basedOn w:val="DefaultParagraphFont"/>
    <w:link w:val="Title"/>
    <w:uiPriority w:val="10"/>
    <w:rsid w:val="00066B5C"/>
    <w:rPr>
      <w:rFonts w:ascii="Lucida Sans" w:eastAsiaTheme="majorEastAsia" w:hAnsi="Lucida Sans" w:cstheme="majorBidi"/>
      <w:color w:val="000000" w:themeColor="text1"/>
      <w:spacing w:val="5"/>
      <w:kern w:val="28"/>
      <w:sz w:val="36"/>
      <w:szCs w:val="36"/>
    </w:rPr>
  </w:style>
  <w:style w:type="paragraph" w:styleId="Subtitle">
    <w:name w:val="Subtitle"/>
    <w:aliases w:val="Page 1"/>
    <w:basedOn w:val="Normal"/>
    <w:next w:val="Normal"/>
    <w:link w:val="SubtitleChar"/>
    <w:uiPriority w:val="11"/>
    <w:rsid w:val="00AB3DF0"/>
    <w:pPr>
      <w:numPr>
        <w:ilvl w:val="1"/>
      </w:numPr>
    </w:pPr>
    <w:rPr>
      <w:rFonts w:eastAsiaTheme="majorEastAsia" w:cstheme="majorBidi"/>
      <w:iCs/>
      <w:spacing w:val="15"/>
      <w:szCs w:val="24"/>
    </w:rPr>
  </w:style>
  <w:style w:type="character" w:customStyle="1" w:styleId="SubtitleChar">
    <w:name w:val="Subtitle Char"/>
    <w:aliases w:val="Page 1 Char"/>
    <w:basedOn w:val="DefaultParagraphFont"/>
    <w:link w:val="Subtitle"/>
    <w:uiPriority w:val="11"/>
    <w:rsid w:val="00AB3DF0"/>
    <w:rPr>
      <w:rFonts w:ascii="Lucida Sans" w:eastAsiaTheme="majorEastAsia" w:hAnsi="Lucida Sans" w:cstheme="majorBidi"/>
      <w:iCs/>
      <w:spacing w:val="15"/>
      <w:sz w:val="24"/>
      <w:szCs w:val="24"/>
    </w:rPr>
  </w:style>
  <w:style w:type="character" w:styleId="Strong">
    <w:name w:val="Strong"/>
    <w:basedOn w:val="DefaultParagraphFont"/>
    <w:qFormat/>
    <w:rsid w:val="00066B5C"/>
    <w:rPr>
      <w:b/>
      <w:bCs/>
    </w:rPr>
  </w:style>
  <w:style w:type="paragraph" w:styleId="NoSpacing">
    <w:name w:val="No Spacing"/>
    <w:link w:val="NoSpacingChar"/>
    <w:uiPriority w:val="1"/>
    <w:qFormat/>
    <w:rsid w:val="00066B5C"/>
    <w:pPr>
      <w:spacing w:after="0" w:line="240" w:lineRule="auto"/>
    </w:pPr>
    <w:rPr>
      <w:rFonts w:ascii="Lucida Sans" w:hAnsi="Lucida Sans"/>
      <w:lang w:val="en-US"/>
    </w:rPr>
  </w:style>
  <w:style w:type="character" w:customStyle="1" w:styleId="NoSpacingChar">
    <w:name w:val="No Spacing Char"/>
    <w:basedOn w:val="DefaultParagraphFont"/>
    <w:link w:val="NoSpacing"/>
    <w:uiPriority w:val="1"/>
    <w:locked/>
    <w:rsid w:val="00066B5C"/>
    <w:rPr>
      <w:rFonts w:ascii="Lucida Sans" w:hAnsi="Lucida Sans"/>
      <w:lang w:val="en-US"/>
    </w:r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L"/>
    <w:basedOn w:val="Normal"/>
    <w:link w:val="ListParagraphChar"/>
    <w:uiPriority w:val="34"/>
    <w:qFormat/>
    <w:rsid w:val="00066B5C"/>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locked/>
    <w:rsid w:val="00066B5C"/>
    <w:rPr>
      <w:rFonts w:ascii="Lucida Sans" w:hAnsi="Lucida Sans"/>
    </w:rPr>
  </w:style>
  <w:style w:type="paragraph" w:styleId="TOCHeading">
    <w:name w:val="TOC Heading"/>
    <w:basedOn w:val="Heading1"/>
    <w:next w:val="Normal"/>
    <w:uiPriority w:val="39"/>
    <w:unhideWhenUsed/>
    <w:qFormat/>
    <w:rsid w:val="00066B5C"/>
    <w:pPr>
      <w:numPr>
        <w:numId w:val="0"/>
      </w:numPr>
      <w:outlineLvl w:val="9"/>
    </w:pPr>
    <w:rPr>
      <w:i/>
      <w:color w:val="B3186D" w:themeColor="accent1" w:themeShade="BF"/>
      <w:lang w:val="en-US" w:eastAsia="ja-JP"/>
    </w:rPr>
  </w:style>
  <w:style w:type="paragraph" w:customStyle="1" w:styleId="Annex">
    <w:name w:val="Annex"/>
    <w:basedOn w:val="Heading1"/>
    <w:link w:val="AnnexChar"/>
    <w:qFormat/>
    <w:rsid w:val="00066B5C"/>
    <w:pPr>
      <w:numPr>
        <w:numId w:val="15"/>
      </w:numPr>
    </w:pPr>
  </w:style>
  <w:style w:type="character" w:customStyle="1" w:styleId="AnnexChar">
    <w:name w:val="Annex Char"/>
    <w:basedOn w:val="Heading1Char"/>
    <w:link w:val="Annex"/>
    <w:rsid w:val="00066B5C"/>
    <w:rPr>
      <w:rFonts w:ascii="Lucida Sans" w:eastAsiaTheme="majorEastAsia" w:hAnsi="Lucida Sans" w:cstheme="majorBidi"/>
      <w:bCs/>
      <w:color w:val="341D8B" w:themeColor="accent5" w:themeShade="80"/>
      <w:sz w:val="32"/>
      <w:szCs w:val="28"/>
    </w:rPr>
  </w:style>
  <w:style w:type="character" w:customStyle="1" w:styleId="Heading6Char">
    <w:name w:val="Heading 6 Char"/>
    <w:basedOn w:val="DefaultParagraphFont"/>
    <w:link w:val="Heading6"/>
    <w:rsid w:val="00844807"/>
    <w:rPr>
      <w:rFonts w:asciiTheme="majorHAnsi" w:eastAsiaTheme="majorEastAsia" w:hAnsiTheme="majorHAnsi" w:cstheme="majorBidi"/>
      <w:color w:val="771048" w:themeColor="accent1" w:themeShade="7F"/>
      <w:sz w:val="32"/>
      <w:szCs w:val="32"/>
    </w:rPr>
  </w:style>
  <w:style w:type="paragraph" w:styleId="Header">
    <w:name w:val="header"/>
    <w:basedOn w:val="Normal"/>
    <w:link w:val="HeaderChar"/>
    <w:unhideWhenUsed/>
    <w:rsid w:val="00844807"/>
    <w:pPr>
      <w:tabs>
        <w:tab w:val="center" w:pos="4513"/>
        <w:tab w:val="right" w:pos="9026"/>
      </w:tabs>
      <w:spacing w:after="360" w:line="240" w:lineRule="auto"/>
    </w:pPr>
    <w:rPr>
      <w:color w:val="000000" w:themeColor="text1"/>
    </w:rPr>
  </w:style>
  <w:style w:type="character" w:customStyle="1" w:styleId="HeaderChar">
    <w:name w:val="Header Char"/>
    <w:basedOn w:val="DefaultParagraphFont"/>
    <w:link w:val="Header"/>
    <w:rsid w:val="00844807"/>
    <w:rPr>
      <w:rFonts w:ascii="Arial" w:hAnsi="Arial"/>
      <w:color w:val="000000" w:themeColor="text1"/>
      <w:sz w:val="24"/>
    </w:rPr>
  </w:style>
  <w:style w:type="paragraph" w:styleId="Footer">
    <w:name w:val="footer"/>
    <w:basedOn w:val="Normal"/>
    <w:link w:val="FooterChar"/>
    <w:uiPriority w:val="99"/>
    <w:unhideWhenUsed/>
    <w:rsid w:val="00844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807"/>
    <w:rPr>
      <w:rFonts w:ascii="Arial" w:hAnsi="Arial"/>
      <w:sz w:val="24"/>
    </w:rPr>
  </w:style>
  <w:style w:type="character" w:styleId="PageNumber">
    <w:name w:val="page number"/>
    <w:unhideWhenUsed/>
    <w:rsid w:val="00844807"/>
    <w:rPr>
      <w:color w:val="002C77"/>
    </w:rPr>
  </w:style>
  <w:style w:type="character" w:styleId="Hyperlink">
    <w:name w:val="Hyperlink"/>
    <w:uiPriority w:val="99"/>
    <w:rsid w:val="00844807"/>
    <w:rPr>
      <w:rFonts w:ascii="Helvetica Neue" w:hAnsi="Helvetica Neue"/>
      <w:color w:val="0000FF"/>
      <w:sz w:val="24"/>
      <w:u w:val="single"/>
    </w:rPr>
  </w:style>
  <w:style w:type="paragraph" w:customStyle="1" w:styleId="Default">
    <w:name w:val="Default"/>
    <w:rsid w:val="00844807"/>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customStyle="1" w:styleId="Normal1">
    <w:name w:val="Normal1"/>
    <w:basedOn w:val="Normal"/>
    <w:rsid w:val="00844807"/>
    <w:pPr>
      <w:spacing w:before="120" w:after="0" w:line="240" w:lineRule="auto"/>
      <w:jc w:val="both"/>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unhideWhenUsed/>
    <w:rsid w:val="00844807"/>
    <w:rPr>
      <w:sz w:val="16"/>
      <w:szCs w:val="16"/>
    </w:rPr>
  </w:style>
  <w:style w:type="paragraph" w:styleId="CommentText">
    <w:name w:val="annotation text"/>
    <w:basedOn w:val="Normal"/>
    <w:link w:val="CommentTextChar"/>
    <w:uiPriority w:val="99"/>
    <w:unhideWhenUsed/>
    <w:rsid w:val="00844807"/>
    <w:pPr>
      <w:spacing w:line="240" w:lineRule="auto"/>
    </w:pPr>
    <w:rPr>
      <w:sz w:val="20"/>
      <w:szCs w:val="20"/>
    </w:rPr>
  </w:style>
  <w:style w:type="character" w:customStyle="1" w:styleId="CommentTextChar">
    <w:name w:val="Comment Text Char"/>
    <w:basedOn w:val="DefaultParagraphFont"/>
    <w:link w:val="CommentText"/>
    <w:uiPriority w:val="99"/>
    <w:rsid w:val="00844807"/>
    <w:rPr>
      <w:rFonts w:ascii="Arial" w:hAnsi="Arial"/>
      <w:sz w:val="20"/>
      <w:szCs w:val="20"/>
    </w:rPr>
  </w:style>
  <w:style w:type="paragraph" w:customStyle="1" w:styleId="Tabletextnon-bold">
    <w:name w:val="Table text non-bold"/>
    <w:basedOn w:val="Normal"/>
    <w:qFormat/>
    <w:rsid w:val="00844807"/>
    <w:pPr>
      <w:spacing w:after="0" w:line="240" w:lineRule="auto"/>
      <w:jc w:val="both"/>
    </w:pPr>
    <w:rPr>
      <w:rFonts w:eastAsia="Arial" w:cs="Arial"/>
    </w:rPr>
  </w:style>
  <w:style w:type="paragraph" w:styleId="BalloonText">
    <w:name w:val="Balloon Text"/>
    <w:basedOn w:val="Normal"/>
    <w:link w:val="BalloonTextChar"/>
    <w:uiPriority w:val="99"/>
    <w:semiHidden/>
    <w:unhideWhenUsed/>
    <w:rsid w:val="00844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807"/>
    <w:rPr>
      <w:rFonts w:ascii="Segoe UI" w:hAnsi="Segoe UI" w:cs="Segoe UI"/>
      <w:sz w:val="18"/>
      <w:szCs w:val="18"/>
    </w:rPr>
  </w:style>
  <w:style w:type="character" w:styleId="FollowedHyperlink">
    <w:name w:val="FollowedHyperlink"/>
    <w:basedOn w:val="DefaultParagraphFont"/>
    <w:uiPriority w:val="99"/>
    <w:semiHidden/>
    <w:unhideWhenUsed/>
    <w:rsid w:val="00844807"/>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3" ma:contentTypeDescription="Create a new document." ma:contentTypeScope="" ma:versionID="a3f791d11f01d972c61b36a4791f34d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2020-11-05T16:03:45+00:00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and Climate Change</TermName>
          <TermId xmlns="http://schemas.microsoft.com/office/infopath/2007/PartnerControls">7c813194-1d58-4b30-a0f3-2e2b1d0957fd</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248</Value>
    </TaxCatchAll>
    <LegacyNumericClass xmlns="b67a7830-db79-4a49-bf27-2aff92a2201a" xsi:nil="true"/>
    <LegacyCurrentLocation xmlns="b67a7830-db79-4a49-bf27-2aff92a2201a" xsi:nil="true"/>
    <_dlc_DocId xmlns="0063f72e-ace3-48fb-9c1f-5b513408b31f">2QFN7KK647Q6-827062393-141318</_dlc_DocId>
    <_dlc_DocIdUrl xmlns="0063f72e-ace3-48fb-9c1f-5b513408b31f">
      <Url>https://beisgov.sharepoint.com/sites/beis/318/_layouts/15/DocIdRedir.aspx?ID=2QFN7KK647Q6-827062393-141318</Url>
      <Description>2QFN7KK647Q6-827062393-141318</Description>
    </_dlc_DocIdUrl>
  </documentManagement>
</p:properties>
</file>

<file path=customXml/itemProps1.xml><?xml version="1.0" encoding="utf-8"?>
<ds:datastoreItem xmlns:ds="http://schemas.openxmlformats.org/officeDocument/2006/customXml" ds:itemID="{A68CB221-865E-49DF-B51A-F5608A841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b3db204f-fc43-4fcd-a8b4-6e137fc72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29F5D1-E422-4475-8910-97A60C111364}">
  <ds:schemaRefs>
    <ds:schemaRef ds:uri="http://schemas.microsoft.com/sharepoint/events"/>
  </ds:schemaRefs>
</ds:datastoreItem>
</file>

<file path=customXml/itemProps3.xml><?xml version="1.0" encoding="utf-8"?>
<ds:datastoreItem xmlns:ds="http://schemas.openxmlformats.org/officeDocument/2006/customXml" ds:itemID="{DFF79F96-1EC6-4E83-B4F8-9AC212A8E1D9}">
  <ds:schemaRefs>
    <ds:schemaRef ds:uri="http://schemas.microsoft.com/sharepoint/v3/contenttype/forms"/>
  </ds:schemaRefs>
</ds:datastoreItem>
</file>

<file path=customXml/itemProps4.xml><?xml version="1.0" encoding="utf-8"?>
<ds:datastoreItem xmlns:ds="http://schemas.openxmlformats.org/officeDocument/2006/customXml" ds:itemID="{854B0FFB-2558-4247-9458-1557B15D9AAF}">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c963a4c1-1bb4-49f2-a011-9c776a7eed2a"/>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1625</Characters>
  <Application>Microsoft Office Word</Application>
  <DocSecurity>4</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James (Science &amp; Innovation - Science)</dc:creator>
  <cp:keywords/>
  <dc:description/>
  <cp:lastModifiedBy>Farthing, Paul (Commercial)</cp:lastModifiedBy>
  <cp:revision>2</cp:revision>
  <dcterms:created xsi:type="dcterms:W3CDTF">2020-11-09T16:45:00Z</dcterms:created>
  <dcterms:modified xsi:type="dcterms:W3CDTF">2020-11-09T16:45:00Z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2020-10-19T20:06:51Z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e0689d29-e3ee-48a9-a970-00005133a131</vt:lpwstr>
  </property>
  <property fmtid="{D5CDD505-2E9C-101B-9397-08002B2CF9AE}" pid="8" name="MSIP_Label_ba62f585-b40f-4ab9-bafe-39150f03d124_ContentBits">
    <vt:lpwstr>0</vt:lpwstr>
  </property>
  <property fmtid="{D5CDD505-2E9C-101B-9397-08002B2CF9AE}" pid="9" name="ContentTypeId">
    <vt:lpwstr>0x01010065E6C6CDC1D8C249923F9934AC3E7679</vt:lpwstr>
  </property>
  <property fmtid="{D5CDD505-2E9C-101B-9397-08002B2CF9AE}" pid="10" name="_dlc_DocIdItemGuid">
    <vt:lpwstr>4c7333a2-bea7-4b93-9f93-f91be5368f74</vt:lpwstr>
  </property>
  <property fmtid="{D5CDD505-2E9C-101B-9397-08002B2CF9AE}" pid="11" name="Business Unit">
    <vt:lpwstr>248;#Head of Energy and Climate Change|7c813194-1d58-4b30-a0f3-2e2b1d0957fd</vt:lpwstr>
  </property>
</Properties>
</file>