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780487CD" w14:textId="77777777" w:rsidR="00AA75BB" w:rsidRDefault="00AA75BB" w:rsidP="00DA6FCB">
      <w:pPr>
        <w:jc w:val="center"/>
        <w:rPr>
          <w:rFonts w:ascii="Arial" w:hAnsi="Arial" w:cs="Arial"/>
          <w:b/>
          <w:caps/>
          <w:color w:val="4472C4" w:themeColor="accent1"/>
          <w:szCs w:val="24"/>
        </w:rPr>
      </w:pPr>
      <w:r>
        <w:rPr>
          <w:rFonts w:ascii="Arial" w:hAnsi="Arial" w:cs="Arial"/>
          <w:b/>
          <w:caps/>
          <w:color w:val="4472C4" w:themeColor="accent1"/>
          <w:szCs w:val="24"/>
        </w:rPr>
        <w:t xml:space="preserve">refurbishment works to 3 x children’s centres </w:t>
      </w:r>
    </w:p>
    <w:p w14:paraId="3CBFF5B9" w14:textId="2693327C" w:rsidR="00DA6FCB" w:rsidRPr="00566026" w:rsidRDefault="00AA75BB" w:rsidP="00DA6FCB">
      <w:pPr>
        <w:jc w:val="center"/>
        <w:rPr>
          <w:rFonts w:ascii="Arial" w:hAnsi="Arial" w:cs="Arial"/>
          <w:b/>
          <w:caps/>
          <w:szCs w:val="24"/>
        </w:rPr>
      </w:pPr>
      <w:r>
        <w:rPr>
          <w:rFonts w:ascii="Arial" w:hAnsi="Arial" w:cs="Arial"/>
          <w:b/>
          <w:caps/>
          <w:color w:val="4472C4" w:themeColor="accent1"/>
          <w:szCs w:val="24"/>
        </w:rPr>
        <w:t>(Family Hub’s)</w:t>
      </w:r>
    </w:p>
    <w:p w14:paraId="60FC0E1D" w14:textId="77777777" w:rsidR="00DA6FCB" w:rsidRPr="00566026" w:rsidRDefault="00DA6FCB" w:rsidP="00F7174D">
      <w:pPr>
        <w:pStyle w:val="BodyText"/>
        <w:rPr>
          <w:rFonts w:ascii="Arial" w:hAnsi="Arial" w:cs="Arial"/>
          <w:b w:val="0"/>
          <w:szCs w:val="24"/>
        </w:rPr>
      </w:pPr>
    </w:p>
    <w:p w14:paraId="3FF6DF2F" w14:textId="77777777" w:rsidR="00F7174D" w:rsidRDefault="00F7174D" w:rsidP="0048001D">
      <w:pPr>
        <w:rPr>
          <w:rFonts w:ascii="Arial" w:hAnsi="Arial" w:cs="Arial"/>
          <w:szCs w:val="24"/>
        </w:rPr>
      </w:pPr>
    </w:p>
    <w:p w14:paraId="72B33CF7" w14:textId="77777777" w:rsidR="00AA75BB" w:rsidRDefault="00AA75BB" w:rsidP="0048001D">
      <w:pPr>
        <w:rPr>
          <w:rFonts w:ascii="Arial" w:hAnsi="Arial" w:cs="Arial"/>
          <w:szCs w:val="24"/>
        </w:rPr>
      </w:pPr>
    </w:p>
    <w:p w14:paraId="7B0AFD74" w14:textId="7F61CC62" w:rsidR="00AA75BB" w:rsidRDefault="00AA75BB" w:rsidP="00AA75BB">
      <w:pPr>
        <w:pStyle w:val="ListParagraph"/>
        <w:numPr>
          <w:ilvl w:val="0"/>
          <w:numId w:val="47"/>
        </w:numPr>
        <w:jc w:val="center"/>
        <w:rPr>
          <w:rFonts w:cs="Arial"/>
          <w:szCs w:val="24"/>
        </w:rPr>
      </w:pPr>
      <w:r>
        <w:rPr>
          <w:rFonts w:cs="Arial"/>
          <w:szCs w:val="24"/>
        </w:rPr>
        <w:t>Oundle Children’s Centre, Oundle Library, Glapthorn Road, Oundle, PE8 4JA</w:t>
      </w:r>
    </w:p>
    <w:p w14:paraId="43CC3E2B" w14:textId="7EAB2506" w:rsidR="00AA75BB" w:rsidRDefault="00AA75BB" w:rsidP="00AA75BB">
      <w:pPr>
        <w:pStyle w:val="ListParagraph"/>
        <w:numPr>
          <w:ilvl w:val="0"/>
          <w:numId w:val="47"/>
        </w:numPr>
        <w:jc w:val="center"/>
        <w:rPr>
          <w:rFonts w:cs="Arial"/>
          <w:szCs w:val="24"/>
        </w:rPr>
      </w:pPr>
      <w:r>
        <w:rPr>
          <w:rFonts w:cs="Arial"/>
          <w:szCs w:val="24"/>
        </w:rPr>
        <w:t xml:space="preserve">Penrith Children’s Centre, Penrith Drive, Wellingborough, NN8 3XL </w:t>
      </w:r>
    </w:p>
    <w:p w14:paraId="4ABE07B5" w14:textId="2AB7C29B" w:rsidR="00AA75BB" w:rsidRPr="00AA75BB" w:rsidRDefault="00AA75BB" w:rsidP="00AA75BB">
      <w:pPr>
        <w:pStyle w:val="ListParagraph"/>
        <w:numPr>
          <w:ilvl w:val="0"/>
          <w:numId w:val="47"/>
        </w:numPr>
        <w:jc w:val="center"/>
        <w:rPr>
          <w:rFonts w:cs="Arial"/>
          <w:szCs w:val="24"/>
        </w:rPr>
        <w:sectPr w:rsidR="00AA75BB" w:rsidRPr="00AA75BB" w:rsidSect="0048001D">
          <w:headerReference w:type="default" r:id="rId12"/>
          <w:pgSz w:w="11906" w:h="16838"/>
          <w:pgMar w:top="1418" w:right="1418" w:bottom="1418" w:left="1418" w:header="708" w:footer="708" w:gutter="0"/>
          <w:cols w:space="708"/>
          <w:docGrid w:linePitch="360"/>
        </w:sectPr>
      </w:pPr>
      <w:r>
        <w:rPr>
          <w:rFonts w:cs="Arial"/>
          <w:szCs w:val="24"/>
        </w:rPr>
        <w:t>Montagu Children’s Centre, Montagu Street, Kettering, NN</w:t>
      </w:r>
      <w:r w:rsidR="007F0828">
        <w:rPr>
          <w:rFonts w:cs="Arial"/>
          <w:szCs w:val="24"/>
        </w:rPr>
        <w:t>16 8RX</w:t>
      </w: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6E14D2B1" w14:textId="074EB109" w:rsidR="00FE1683" w:rsidRDefault="00957EAC">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81615113" w:history="1">
            <w:r w:rsidR="00FE1683" w:rsidRPr="003D7981">
              <w:rPr>
                <w:rStyle w:val="Hyperlink"/>
              </w:rPr>
              <w:t>Section 1: Introduction</w:t>
            </w:r>
            <w:r w:rsidR="00FE1683">
              <w:rPr>
                <w:webHidden/>
              </w:rPr>
              <w:tab/>
            </w:r>
            <w:r w:rsidR="00FE1683">
              <w:rPr>
                <w:webHidden/>
              </w:rPr>
              <w:fldChar w:fldCharType="begin"/>
            </w:r>
            <w:r w:rsidR="00FE1683">
              <w:rPr>
                <w:webHidden/>
              </w:rPr>
              <w:instrText xml:space="preserve"> PAGEREF _Toc181615113 \h </w:instrText>
            </w:r>
            <w:r w:rsidR="00FE1683">
              <w:rPr>
                <w:webHidden/>
              </w:rPr>
            </w:r>
            <w:r w:rsidR="00FE1683">
              <w:rPr>
                <w:webHidden/>
              </w:rPr>
              <w:fldChar w:fldCharType="separate"/>
            </w:r>
            <w:r w:rsidR="00FE1683">
              <w:rPr>
                <w:webHidden/>
              </w:rPr>
              <w:t>4</w:t>
            </w:r>
            <w:r w:rsidR="00FE1683">
              <w:rPr>
                <w:webHidden/>
              </w:rPr>
              <w:fldChar w:fldCharType="end"/>
            </w:r>
          </w:hyperlink>
        </w:p>
        <w:p w14:paraId="2FE3BBF9" w14:textId="211CAB05" w:rsidR="00FE1683" w:rsidRDefault="00FE1683">
          <w:pPr>
            <w:pStyle w:val="TOC2"/>
            <w:rPr>
              <w:rFonts w:asciiTheme="minorHAnsi" w:eastAsiaTheme="minorEastAsia" w:hAnsiTheme="minorHAnsi" w:cstheme="minorBidi"/>
              <w:kern w:val="2"/>
              <w14:ligatures w14:val="standardContextual"/>
            </w:rPr>
          </w:pPr>
          <w:hyperlink w:anchor="_Toc181615114" w:history="1">
            <w:r w:rsidRPr="003D7981">
              <w:rPr>
                <w:rStyle w:val="Hyperlink"/>
              </w:rPr>
              <w:t>1.</w:t>
            </w:r>
            <w:r>
              <w:rPr>
                <w:rFonts w:asciiTheme="minorHAnsi" w:eastAsiaTheme="minorEastAsia" w:hAnsiTheme="minorHAnsi" w:cstheme="minorBidi"/>
                <w:kern w:val="2"/>
                <w14:ligatures w14:val="standardContextual"/>
              </w:rPr>
              <w:tab/>
            </w:r>
            <w:r w:rsidRPr="003D7981">
              <w:rPr>
                <w:rStyle w:val="Hyperlink"/>
              </w:rPr>
              <w:t>General Requirements</w:t>
            </w:r>
            <w:r>
              <w:rPr>
                <w:webHidden/>
              </w:rPr>
              <w:tab/>
            </w:r>
            <w:r>
              <w:rPr>
                <w:webHidden/>
              </w:rPr>
              <w:fldChar w:fldCharType="begin"/>
            </w:r>
            <w:r>
              <w:rPr>
                <w:webHidden/>
              </w:rPr>
              <w:instrText xml:space="preserve"> PAGEREF _Toc181615114 \h </w:instrText>
            </w:r>
            <w:r>
              <w:rPr>
                <w:webHidden/>
              </w:rPr>
            </w:r>
            <w:r>
              <w:rPr>
                <w:webHidden/>
              </w:rPr>
              <w:fldChar w:fldCharType="separate"/>
            </w:r>
            <w:r>
              <w:rPr>
                <w:webHidden/>
              </w:rPr>
              <w:t>4</w:t>
            </w:r>
            <w:r>
              <w:rPr>
                <w:webHidden/>
              </w:rPr>
              <w:fldChar w:fldCharType="end"/>
            </w:r>
          </w:hyperlink>
        </w:p>
        <w:p w14:paraId="4EAF1A0B" w14:textId="06CFE81B" w:rsidR="00FE1683" w:rsidRDefault="00FE1683">
          <w:pPr>
            <w:pStyle w:val="TOC2"/>
            <w:rPr>
              <w:rFonts w:asciiTheme="minorHAnsi" w:eastAsiaTheme="minorEastAsia" w:hAnsiTheme="minorHAnsi" w:cstheme="minorBidi"/>
              <w:kern w:val="2"/>
              <w14:ligatures w14:val="standardContextual"/>
            </w:rPr>
          </w:pPr>
          <w:hyperlink w:anchor="_Toc181615115" w:history="1">
            <w:r w:rsidRPr="003D7981">
              <w:rPr>
                <w:rStyle w:val="Hyperlink"/>
              </w:rPr>
              <w:t>2.</w:t>
            </w:r>
            <w:r>
              <w:rPr>
                <w:rFonts w:asciiTheme="minorHAnsi" w:eastAsiaTheme="minorEastAsia" w:hAnsiTheme="minorHAnsi" w:cstheme="minorBidi"/>
                <w:kern w:val="2"/>
                <w14:ligatures w14:val="standardContextual"/>
              </w:rPr>
              <w:tab/>
            </w:r>
            <w:r w:rsidRPr="003D7981">
              <w:rPr>
                <w:rStyle w:val="Hyperlink"/>
              </w:rPr>
              <w:t>Procurement Timetable</w:t>
            </w:r>
            <w:r>
              <w:rPr>
                <w:webHidden/>
              </w:rPr>
              <w:tab/>
            </w:r>
            <w:r>
              <w:rPr>
                <w:webHidden/>
              </w:rPr>
              <w:fldChar w:fldCharType="begin"/>
            </w:r>
            <w:r>
              <w:rPr>
                <w:webHidden/>
              </w:rPr>
              <w:instrText xml:space="preserve"> PAGEREF _Toc181615115 \h </w:instrText>
            </w:r>
            <w:r>
              <w:rPr>
                <w:webHidden/>
              </w:rPr>
            </w:r>
            <w:r>
              <w:rPr>
                <w:webHidden/>
              </w:rPr>
              <w:fldChar w:fldCharType="separate"/>
            </w:r>
            <w:r>
              <w:rPr>
                <w:webHidden/>
              </w:rPr>
              <w:t>6</w:t>
            </w:r>
            <w:r>
              <w:rPr>
                <w:webHidden/>
              </w:rPr>
              <w:fldChar w:fldCharType="end"/>
            </w:r>
          </w:hyperlink>
        </w:p>
        <w:p w14:paraId="2E8708FD" w14:textId="35D251C8" w:rsidR="00FE1683" w:rsidRDefault="00FE1683">
          <w:pPr>
            <w:pStyle w:val="TOC2"/>
            <w:rPr>
              <w:rFonts w:asciiTheme="minorHAnsi" w:eastAsiaTheme="minorEastAsia" w:hAnsiTheme="minorHAnsi" w:cstheme="minorBidi"/>
              <w:kern w:val="2"/>
              <w14:ligatures w14:val="standardContextual"/>
            </w:rPr>
          </w:pPr>
          <w:hyperlink w:anchor="_Toc181615116" w:history="1">
            <w:r w:rsidRPr="003D7981">
              <w:rPr>
                <w:rStyle w:val="Hyperlink"/>
              </w:rPr>
              <w:t>3.</w:t>
            </w:r>
            <w:r>
              <w:rPr>
                <w:rFonts w:asciiTheme="minorHAnsi" w:eastAsiaTheme="minorEastAsia" w:hAnsiTheme="minorHAnsi" w:cstheme="minorBidi"/>
                <w:kern w:val="2"/>
                <w14:ligatures w14:val="standardContextual"/>
              </w:rPr>
              <w:tab/>
            </w:r>
            <w:r w:rsidRPr="003D7981">
              <w:rPr>
                <w:rStyle w:val="Hyperlink"/>
              </w:rPr>
              <w:t>Site Visits</w:t>
            </w:r>
            <w:r>
              <w:rPr>
                <w:webHidden/>
              </w:rPr>
              <w:tab/>
            </w:r>
            <w:r>
              <w:rPr>
                <w:webHidden/>
              </w:rPr>
              <w:fldChar w:fldCharType="begin"/>
            </w:r>
            <w:r>
              <w:rPr>
                <w:webHidden/>
              </w:rPr>
              <w:instrText xml:space="preserve"> PAGEREF _Toc181615116 \h </w:instrText>
            </w:r>
            <w:r>
              <w:rPr>
                <w:webHidden/>
              </w:rPr>
            </w:r>
            <w:r>
              <w:rPr>
                <w:webHidden/>
              </w:rPr>
              <w:fldChar w:fldCharType="separate"/>
            </w:r>
            <w:r>
              <w:rPr>
                <w:webHidden/>
              </w:rPr>
              <w:t>6</w:t>
            </w:r>
            <w:r>
              <w:rPr>
                <w:webHidden/>
              </w:rPr>
              <w:fldChar w:fldCharType="end"/>
            </w:r>
          </w:hyperlink>
        </w:p>
        <w:p w14:paraId="0D70A875" w14:textId="696A9B80" w:rsidR="00FE1683" w:rsidRDefault="00FE1683">
          <w:pPr>
            <w:pStyle w:val="TOC2"/>
            <w:rPr>
              <w:rFonts w:asciiTheme="minorHAnsi" w:eastAsiaTheme="minorEastAsia" w:hAnsiTheme="minorHAnsi" w:cstheme="minorBidi"/>
              <w:kern w:val="2"/>
              <w14:ligatures w14:val="standardContextual"/>
            </w:rPr>
          </w:pPr>
          <w:hyperlink w:anchor="_Toc181615117" w:history="1">
            <w:r w:rsidRPr="003D7981">
              <w:rPr>
                <w:rStyle w:val="Hyperlink"/>
              </w:rPr>
              <w:t>4.</w:t>
            </w:r>
            <w:r>
              <w:rPr>
                <w:rFonts w:asciiTheme="minorHAnsi" w:eastAsiaTheme="minorEastAsia" w:hAnsiTheme="minorHAnsi" w:cstheme="minorBidi"/>
                <w:kern w:val="2"/>
                <w14:ligatures w14:val="standardContextual"/>
              </w:rPr>
              <w:tab/>
            </w:r>
            <w:r w:rsidRPr="003D7981">
              <w:rPr>
                <w:rStyle w:val="Hyperlink"/>
              </w:rPr>
              <w:t>Clarification Questions</w:t>
            </w:r>
            <w:r>
              <w:rPr>
                <w:webHidden/>
              </w:rPr>
              <w:tab/>
            </w:r>
            <w:r>
              <w:rPr>
                <w:webHidden/>
              </w:rPr>
              <w:fldChar w:fldCharType="begin"/>
            </w:r>
            <w:r>
              <w:rPr>
                <w:webHidden/>
              </w:rPr>
              <w:instrText xml:space="preserve"> PAGEREF _Toc181615117 \h </w:instrText>
            </w:r>
            <w:r>
              <w:rPr>
                <w:webHidden/>
              </w:rPr>
            </w:r>
            <w:r>
              <w:rPr>
                <w:webHidden/>
              </w:rPr>
              <w:fldChar w:fldCharType="separate"/>
            </w:r>
            <w:r>
              <w:rPr>
                <w:webHidden/>
              </w:rPr>
              <w:t>7</w:t>
            </w:r>
            <w:r>
              <w:rPr>
                <w:webHidden/>
              </w:rPr>
              <w:fldChar w:fldCharType="end"/>
            </w:r>
          </w:hyperlink>
        </w:p>
        <w:p w14:paraId="35FB3C1D" w14:textId="1326CAC5" w:rsidR="00FE1683" w:rsidRDefault="00FE1683">
          <w:pPr>
            <w:pStyle w:val="TOC2"/>
            <w:rPr>
              <w:rFonts w:asciiTheme="minorHAnsi" w:eastAsiaTheme="minorEastAsia" w:hAnsiTheme="minorHAnsi" w:cstheme="minorBidi"/>
              <w:kern w:val="2"/>
              <w14:ligatures w14:val="standardContextual"/>
            </w:rPr>
          </w:pPr>
          <w:hyperlink w:anchor="_Toc181615118" w:history="1">
            <w:r w:rsidRPr="003D7981">
              <w:rPr>
                <w:rStyle w:val="Hyperlink"/>
              </w:rPr>
              <w:t>5.</w:t>
            </w:r>
            <w:r>
              <w:rPr>
                <w:rFonts w:asciiTheme="minorHAnsi" w:eastAsiaTheme="minorEastAsia" w:hAnsiTheme="minorHAnsi" w:cstheme="minorBidi"/>
                <w:kern w:val="2"/>
                <w14:ligatures w14:val="standardContextual"/>
              </w:rPr>
              <w:tab/>
            </w:r>
            <w:r w:rsidRPr="003D7981">
              <w:rPr>
                <w:rStyle w:val="Hyperlink"/>
              </w:rPr>
              <w:t>Quotation Responses</w:t>
            </w:r>
            <w:r>
              <w:rPr>
                <w:webHidden/>
              </w:rPr>
              <w:tab/>
            </w:r>
            <w:r>
              <w:rPr>
                <w:webHidden/>
              </w:rPr>
              <w:fldChar w:fldCharType="begin"/>
            </w:r>
            <w:r>
              <w:rPr>
                <w:webHidden/>
              </w:rPr>
              <w:instrText xml:space="preserve"> PAGEREF _Toc181615118 \h </w:instrText>
            </w:r>
            <w:r>
              <w:rPr>
                <w:webHidden/>
              </w:rPr>
            </w:r>
            <w:r>
              <w:rPr>
                <w:webHidden/>
              </w:rPr>
              <w:fldChar w:fldCharType="separate"/>
            </w:r>
            <w:r>
              <w:rPr>
                <w:webHidden/>
              </w:rPr>
              <w:t>7</w:t>
            </w:r>
            <w:r>
              <w:rPr>
                <w:webHidden/>
              </w:rPr>
              <w:fldChar w:fldCharType="end"/>
            </w:r>
          </w:hyperlink>
        </w:p>
        <w:p w14:paraId="023DF370" w14:textId="20BD9046" w:rsidR="00FE1683" w:rsidRDefault="00FE1683">
          <w:pPr>
            <w:pStyle w:val="TOC2"/>
            <w:rPr>
              <w:rFonts w:asciiTheme="minorHAnsi" w:eastAsiaTheme="minorEastAsia" w:hAnsiTheme="minorHAnsi" w:cstheme="minorBidi"/>
              <w:kern w:val="2"/>
              <w14:ligatures w14:val="standardContextual"/>
            </w:rPr>
          </w:pPr>
          <w:hyperlink w:anchor="_Toc181615119" w:history="1">
            <w:r w:rsidRPr="003D7981">
              <w:rPr>
                <w:rStyle w:val="Hyperlink"/>
              </w:rPr>
              <w:t>6.</w:t>
            </w:r>
            <w:r>
              <w:rPr>
                <w:rFonts w:asciiTheme="minorHAnsi" w:eastAsiaTheme="minorEastAsia" w:hAnsiTheme="minorHAnsi" w:cstheme="minorBidi"/>
                <w:kern w:val="2"/>
                <w14:ligatures w14:val="standardContextual"/>
              </w:rPr>
              <w:tab/>
            </w:r>
            <w:r w:rsidRPr="003D7981">
              <w:rPr>
                <w:rStyle w:val="Hyperlink"/>
              </w:rPr>
              <w:t>Evaluation of Quotations</w:t>
            </w:r>
            <w:r>
              <w:rPr>
                <w:webHidden/>
              </w:rPr>
              <w:tab/>
            </w:r>
            <w:r>
              <w:rPr>
                <w:webHidden/>
              </w:rPr>
              <w:fldChar w:fldCharType="begin"/>
            </w:r>
            <w:r>
              <w:rPr>
                <w:webHidden/>
              </w:rPr>
              <w:instrText xml:space="preserve"> PAGEREF _Toc181615119 \h </w:instrText>
            </w:r>
            <w:r>
              <w:rPr>
                <w:webHidden/>
              </w:rPr>
            </w:r>
            <w:r>
              <w:rPr>
                <w:webHidden/>
              </w:rPr>
              <w:fldChar w:fldCharType="separate"/>
            </w:r>
            <w:r>
              <w:rPr>
                <w:webHidden/>
              </w:rPr>
              <w:t>7</w:t>
            </w:r>
            <w:r>
              <w:rPr>
                <w:webHidden/>
              </w:rPr>
              <w:fldChar w:fldCharType="end"/>
            </w:r>
          </w:hyperlink>
        </w:p>
        <w:p w14:paraId="1DB0CD6E" w14:textId="3CCD49D2" w:rsidR="00FE1683" w:rsidRDefault="00FE1683">
          <w:pPr>
            <w:pStyle w:val="TOC1"/>
            <w:rPr>
              <w:rFonts w:asciiTheme="minorHAnsi" w:eastAsiaTheme="minorEastAsia" w:hAnsiTheme="minorHAnsi" w:cstheme="minorBidi"/>
              <w:b w:val="0"/>
              <w:bCs w:val="0"/>
              <w:kern w:val="2"/>
              <w14:ligatures w14:val="standardContextual"/>
            </w:rPr>
          </w:pPr>
          <w:hyperlink w:anchor="_Toc181615120" w:history="1">
            <w:r w:rsidRPr="003D7981">
              <w:rPr>
                <w:rStyle w:val="Hyperlink"/>
              </w:rPr>
              <w:t>Section 2: Specification</w:t>
            </w:r>
            <w:r>
              <w:rPr>
                <w:webHidden/>
              </w:rPr>
              <w:tab/>
            </w:r>
            <w:r>
              <w:rPr>
                <w:webHidden/>
              </w:rPr>
              <w:fldChar w:fldCharType="begin"/>
            </w:r>
            <w:r>
              <w:rPr>
                <w:webHidden/>
              </w:rPr>
              <w:instrText xml:space="preserve"> PAGEREF _Toc181615120 \h </w:instrText>
            </w:r>
            <w:r>
              <w:rPr>
                <w:webHidden/>
              </w:rPr>
            </w:r>
            <w:r>
              <w:rPr>
                <w:webHidden/>
              </w:rPr>
              <w:fldChar w:fldCharType="separate"/>
            </w:r>
            <w:r>
              <w:rPr>
                <w:webHidden/>
              </w:rPr>
              <w:t>8</w:t>
            </w:r>
            <w:r>
              <w:rPr>
                <w:webHidden/>
              </w:rPr>
              <w:fldChar w:fldCharType="end"/>
            </w:r>
          </w:hyperlink>
        </w:p>
        <w:p w14:paraId="22C5C237" w14:textId="72B6C986" w:rsidR="00FE1683" w:rsidRDefault="00FE1683">
          <w:pPr>
            <w:pStyle w:val="TOC2"/>
            <w:rPr>
              <w:rFonts w:asciiTheme="minorHAnsi" w:eastAsiaTheme="minorEastAsia" w:hAnsiTheme="minorHAnsi" w:cstheme="minorBidi"/>
              <w:kern w:val="2"/>
              <w14:ligatures w14:val="standardContextual"/>
            </w:rPr>
          </w:pPr>
          <w:hyperlink w:anchor="_Toc181615121" w:history="1">
            <w:r w:rsidRPr="003D7981">
              <w:rPr>
                <w:rStyle w:val="Hyperlink"/>
              </w:rPr>
              <w:t>1.</w:t>
            </w:r>
            <w:r>
              <w:rPr>
                <w:rFonts w:asciiTheme="minorHAnsi" w:eastAsiaTheme="minorEastAsia" w:hAnsiTheme="minorHAnsi" w:cstheme="minorBidi"/>
                <w:kern w:val="2"/>
                <w14:ligatures w14:val="standardContextual"/>
              </w:rPr>
              <w:tab/>
            </w:r>
            <w:r w:rsidRPr="003D7981">
              <w:rPr>
                <w:rStyle w:val="Hyperlink"/>
              </w:rPr>
              <w:t>Introduction and Background</w:t>
            </w:r>
            <w:r>
              <w:rPr>
                <w:webHidden/>
              </w:rPr>
              <w:tab/>
            </w:r>
            <w:r>
              <w:rPr>
                <w:webHidden/>
              </w:rPr>
              <w:fldChar w:fldCharType="begin"/>
            </w:r>
            <w:r>
              <w:rPr>
                <w:webHidden/>
              </w:rPr>
              <w:instrText xml:space="preserve"> PAGEREF _Toc181615121 \h </w:instrText>
            </w:r>
            <w:r>
              <w:rPr>
                <w:webHidden/>
              </w:rPr>
            </w:r>
            <w:r>
              <w:rPr>
                <w:webHidden/>
              </w:rPr>
              <w:fldChar w:fldCharType="separate"/>
            </w:r>
            <w:r>
              <w:rPr>
                <w:webHidden/>
              </w:rPr>
              <w:t>8</w:t>
            </w:r>
            <w:r>
              <w:rPr>
                <w:webHidden/>
              </w:rPr>
              <w:fldChar w:fldCharType="end"/>
            </w:r>
          </w:hyperlink>
        </w:p>
        <w:p w14:paraId="17B88CE1" w14:textId="1A67FE05" w:rsidR="00FE1683" w:rsidRDefault="00FE1683">
          <w:pPr>
            <w:pStyle w:val="TOC2"/>
            <w:rPr>
              <w:rFonts w:asciiTheme="minorHAnsi" w:eastAsiaTheme="minorEastAsia" w:hAnsiTheme="minorHAnsi" w:cstheme="minorBidi"/>
              <w:kern w:val="2"/>
              <w14:ligatures w14:val="standardContextual"/>
            </w:rPr>
          </w:pPr>
          <w:hyperlink w:anchor="_Toc181615122" w:history="1">
            <w:r w:rsidRPr="003D7981">
              <w:rPr>
                <w:rStyle w:val="Hyperlink"/>
              </w:rPr>
              <w:t>2.</w:t>
            </w:r>
            <w:r>
              <w:rPr>
                <w:rFonts w:asciiTheme="minorHAnsi" w:eastAsiaTheme="minorEastAsia" w:hAnsiTheme="minorHAnsi" w:cstheme="minorBidi"/>
                <w:kern w:val="2"/>
                <w14:ligatures w14:val="standardContextual"/>
              </w:rPr>
              <w:tab/>
            </w:r>
            <w:r w:rsidRPr="003D7981">
              <w:rPr>
                <w:rStyle w:val="Hyperlink"/>
              </w:rPr>
              <w:t>Scope</w:t>
            </w:r>
            <w:r>
              <w:rPr>
                <w:webHidden/>
              </w:rPr>
              <w:tab/>
            </w:r>
            <w:r>
              <w:rPr>
                <w:webHidden/>
              </w:rPr>
              <w:fldChar w:fldCharType="begin"/>
            </w:r>
            <w:r>
              <w:rPr>
                <w:webHidden/>
              </w:rPr>
              <w:instrText xml:space="preserve"> PAGEREF _Toc181615122 \h </w:instrText>
            </w:r>
            <w:r>
              <w:rPr>
                <w:webHidden/>
              </w:rPr>
            </w:r>
            <w:r>
              <w:rPr>
                <w:webHidden/>
              </w:rPr>
              <w:fldChar w:fldCharType="separate"/>
            </w:r>
            <w:r>
              <w:rPr>
                <w:webHidden/>
              </w:rPr>
              <w:t>8</w:t>
            </w:r>
            <w:r>
              <w:rPr>
                <w:webHidden/>
              </w:rPr>
              <w:fldChar w:fldCharType="end"/>
            </w:r>
          </w:hyperlink>
        </w:p>
        <w:p w14:paraId="1E013F80" w14:textId="21C9323B" w:rsidR="00FE1683" w:rsidRDefault="00FE1683">
          <w:pPr>
            <w:pStyle w:val="TOC2"/>
            <w:rPr>
              <w:rFonts w:asciiTheme="minorHAnsi" w:eastAsiaTheme="minorEastAsia" w:hAnsiTheme="minorHAnsi" w:cstheme="minorBidi"/>
              <w:kern w:val="2"/>
              <w14:ligatures w14:val="standardContextual"/>
            </w:rPr>
          </w:pPr>
          <w:hyperlink w:anchor="_Toc181615123" w:history="1">
            <w:r w:rsidRPr="003D7981">
              <w:rPr>
                <w:rStyle w:val="Hyperlink"/>
              </w:rPr>
              <w:t>3.</w:t>
            </w:r>
            <w:r>
              <w:rPr>
                <w:rFonts w:asciiTheme="minorHAnsi" w:eastAsiaTheme="minorEastAsia" w:hAnsiTheme="minorHAnsi" w:cstheme="minorBidi"/>
                <w:kern w:val="2"/>
                <w14:ligatures w14:val="standardContextual"/>
              </w:rPr>
              <w:tab/>
            </w:r>
            <w:r w:rsidRPr="003D7981">
              <w:rPr>
                <w:rStyle w:val="Hyperlink"/>
              </w:rPr>
              <w:t>Statement of Requirements</w:t>
            </w:r>
            <w:r>
              <w:rPr>
                <w:webHidden/>
              </w:rPr>
              <w:tab/>
            </w:r>
            <w:r>
              <w:rPr>
                <w:webHidden/>
              </w:rPr>
              <w:fldChar w:fldCharType="begin"/>
            </w:r>
            <w:r>
              <w:rPr>
                <w:webHidden/>
              </w:rPr>
              <w:instrText xml:space="preserve"> PAGEREF _Toc181615123 \h </w:instrText>
            </w:r>
            <w:r>
              <w:rPr>
                <w:webHidden/>
              </w:rPr>
            </w:r>
            <w:r>
              <w:rPr>
                <w:webHidden/>
              </w:rPr>
              <w:fldChar w:fldCharType="separate"/>
            </w:r>
            <w:r>
              <w:rPr>
                <w:webHidden/>
              </w:rPr>
              <w:t>8</w:t>
            </w:r>
            <w:r>
              <w:rPr>
                <w:webHidden/>
              </w:rPr>
              <w:fldChar w:fldCharType="end"/>
            </w:r>
          </w:hyperlink>
        </w:p>
        <w:p w14:paraId="30EDC7F9" w14:textId="1DDAA605" w:rsidR="00FE1683" w:rsidRDefault="00FE1683">
          <w:pPr>
            <w:pStyle w:val="TOC2"/>
            <w:rPr>
              <w:rFonts w:asciiTheme="minorHAnsi" w:eastAsiaTheme="minorEastAsia" w:hAnsiTheme="minorHAnsi" w:cstheme="minorBidi"/>
              <w:kern w:val="2"/>
              <w14:ligatures w14:val="standardContextual"/>
            </w:rPr>
          </w:pPr>
          <w:hyperlink w:anchor="_Toc181615124" w:history="1">
            <w:r w:rsidRPr="003D7981">
              <w:rPr>
                <w:rStyle w:val="Hyperlink"/>
              </w:rPr>
              <w:t>4.</w:t>
            </w:r>
            <w:r>
              <w:rPr>
                <w:rFonts w:asciiTheme="minorHAnsi" w:eastAsiaTheme="minorEastAsia" w:hAnsiTheme="minorHAnsi" w:cstheme="minorBidi"/>
                <w:kern w:val="2"/>
                <w14:ligatures w14:val="standardContextual"/>
              </w:rPr>
              <w:tab/>
            </w:r>
            <w:r w:rsidRPr="003D7981">
              <w:rPr>
                <w:rStyle w:val="Hyperlink"/>
              </w:rPr>
              <w:t>Implementation Criteria</w:t>
            </w:r>
            <w:r>
              <w:rPr>
                <w:webHidden/>
              </w:rPr>
              <w:tab/>
            </w:r>
            <w:r>
              <w:rPr>
                <w:webHidden/>
              </w:rPr>
              <w:fldChar w:fldCharType="begin"/>
            </w:r>
            <w:r>
              <w:rPr>
                <w:webHidden/>
              </w:rPr>
              <w:instrText xml:space="preserve"> PAGEREF _Toc181615124 \h </w:instrText>
            </w:r>
            <w:r>
              <w:rPr>
                <w:webHidden/>
              </w:rPr>
            </w:r>
            <w:r>
              <w:rPr>
                <w:webHidden/>
              </w:rPr>
              <w:fldChar w:fldCharType="separate"/>
            </w:r>
            <w:r>
              <w:rPr>
                <w:webHidden/>
              </w:rPr>
              <w:t>8</w:t>
            </w:r>
            <w:r>
              <w:rPr>
                <w:webHidden/>
              </w:rPr>
              <w:fldChar w:fldCharType="end"/>
            </w:r>
          </w:hyperlink>
        </w:p>
        <w:p w14:paraId="2D1D7752" w14:textId="1FEC68AC" w:rsidR="00FE1683" w:rsidRDefault="00FE1683">
          <w:pPr>
            <w:pStyle w:val="TOC2"/>
            <w:rPr>
              <w:rFonts w:asciiTheme="minorHAnsi" w:eastAsiaTheme="minorEastAsia" w:hAnsiTheme="minorHAnsi" w:cstheme="minorBidi"/>
              <w:kern w:val="2"/>
              <w14:ligatures w14:val="standardContextual"/>
            </w:rPr>
          </w:pPr>
          <w:hyperlink w:anchor="_Toc181615125" w:history="1">
            <w:r w:rsidRPr="003D7981">
              <w:rPr>
                <w:rStyle w:val="Hyperlink"/>
              </w:rPr>
              <w:t>5.</w:t>
            </w:r>
            <w:r>
              <w:rPr>
                <w:rFonts w:asciiTheme="minorHAnsi" w:eastAsiaTheme="minorEastAsia" w:hAnsiTheme="minorHAnsi" w:cstheme="minorBidi"/>
                <w:kern w:val="2"/>
                <w14:ligatures w14:val="standardContextual"/>
              </w:rPr>
              <w:tab/>
            </w:r>
            <w:r w:rsidRPr="003D7981">
              <w:rPr>
                <w:rStyle w:val="Hyperlink"/>
              </w:rPr>
              <w:t>Performance Monitoring and Review/Project Management</w:t>
            </w:r>
            <w:r>
              <w:rPr>
                <w:webHidden/>
              </w:rPr>
              <w:tab/>
            </w:r>
            <w:r>
              <w:rPr>
                <w:webHidden/>
              </w:rPr>
              <w:fldChar w:fldCharType="begin"/>
            </w:r>
            <w:r>
              <w:rPr>
                <w:webHidden/>
              </w:rPr>
              <w:instrText xml:space="preserve"> PAGEREF _Toc181615125 \h </w:instrText>
            </w:r>
            <w:r>
              <w:rPr>
                <w:webHidden/>
              </w:rPr>
            </w:r>
            <w:r>
              <w:rPr>
                <w:webHidden/>
              </w:rPr>
              <w:fldChar w:fldCharType="separate"/>
            </w:r>
            <w:r>
              <w:rPr>
                <w:webHidden/>
              </w:rPr>
              <w:t>8</w:t>
            </w:r>
            <w:r>
              <w:rPr>
                <w:webHidden/>
              </w:rPr>
              <w:fldChar w:fldCharType="end"/>
            </w:r>
          </w:hyperlink>
        </w:p>
        <w:p w14:paraId="5E7752CA" w14:textId="7C0A546D" w:rsidR="00FE1683" w:rsidRDefault="00FE1683">
          <w:pPr>
            <w:pStyle w:val="TOC2"/>
            <w:rPr>
              <w:rFonts w:asciiTheme="minorHAnsi" w:eastAsiaTheme="minorEastAsia" w:hAnsiTheme="minorHAnsi" w:cstheme="minorBidi"/>
              <w:kern w:val="2"/>
              <w14:ligatures w14:val="standardContextual"/>
            </w:rPr>
          </w:pPr>
          <w:hyperlink w:anchor="_Toc181615126" w:history="1">
            <w:r w:rsidRPr="003D7981">
              <w:rPr>
                <w:rStyle w:val="Hyperlink"/>
              </w:rPr>
              <w:t>6.</w:t>
            </w:r>
            <w:r>
              <w:rPr>
                <w:rFonts w:asciiTheme="minorHAnsi" w:eastAsiaTheme="minorEastAsia" w:hAnsiTheme="minorHAnsi" w:cstheme="minorBidi"/>
                <w:kern w:val="2"/>
                <w14:ligatures w14:val="standardContextual"/>
              </w:rPr>
              <w:tab/>
            </w:r>
            <w:r w:rsidRPr="003D7981">
              <w:rPr>
                <w:rStyle w:val="Hyperlink"/>
              </w:rPr>
              <w:t>Appendixes and/or Annexes</w:t>
            </w:r>
            <w:r>
              <w:rPr>
                <w:webHidden/>
              </w:rPr>
              <w:tab/>
            </w:r>
            <w:r>
              <w:rPr>
                <w:webHidden/>
              </w:rPr>
              <w:fldChar w:fldCharType="begin"/>
            </w:r>
            <w:r>
              <w:rPr>
                <w:webHidden/>
              </w:rPr>
              <w:instrText xml:space="preserve"> PAGEREF _Toc181615126 \h </w:instrText>
            </w:r>
            <w:r>
              <w:rPr>
                <w:webHidden/>
              </w:rPr>
            </w:r>
            <w:r>
              <w:rPr>
                <w:webHidden/>
              </w:rPr>
              <w:fldChar w:fldCharType="separate"/>
            </w:r>
            <w:r>
              <w:rPr>
                <w:webHidden/>
              </w:rPr>
              <w:t>8</w:t>
            </w:r>
            <w:r>
              <w:rPr>
                <w:webHidden/>
              </w:rPr>
              <w:fldChar w:fldCharType="end"/>
            </w:r>
          </w:hyperlink>
        </w:p>
        <w:p w14:paraId="22AFEC99" w14:textId="3822678F" w:rsidR="00FE1683" w:rsidRDefault="00FE1683">
          <w:pPr>
            <w:pStyle w:val="TOC1"/>
            <w:rPr>
              <w:rFonts w:asciiTheme="minorHAnsi" w:eastAsiaTheme="minorEastAsia" w:hAnsiTheme="minorHAnsi" w:cstheme="minorBidi"/>
              <w:b w:val="0"/>
              <w:bCs w:val="0"/>
              <w:kern w:val="2"/>
              <w14:ligatures w14:val="standardContextual"/>
            </w:rPr>
          </w:pPr>
          <w:hyperlink w:anchor="_Toc181615127" w:history="1">
            <w:r w:rsidRPr="003D7981">
              <w:rPr>
                <w:rStyle w:val="Hyperlink"/>
              </w:rPr>
              <w:t>Section 3: Supporting Information</w:t>
            </w:r>
            <w:r>
              <w:rPr>
                <w:webHidden/>
              </w:rPr>
              <w:tab/>
            </w:r>
            <w:r>
              <w:rPr>
                <w:webHidden/>
              </w:rPr>
              <w:fldChar w:fldCharType="begin"/>
            </w:r>
            <w:r>
              <w:rPr>
                <w:webHidden/>
              </w:rPr>
              <w:instrText xml:space="preserve"> PAGEREF _Toc181615127 \h </w:instrText>
            </w:r>
            <w:r>
              <w:rPr>
                <w:webHidden/>
              </w:rPr>
            </w:r>
            <w:r>
              <w:rPr>
                <w:webHidden/>
              </w:rPr>
              <w:fldChar w:fldCharType="separate"/>
            </w:r>
            <w:r>
              <w:rPr>
                <w:webHidden/>
              </w:rPr>
              <w:t>10</w:t>
            </w:r>
            <w:r>
              <w:rPr>
                <w:webHidden/>
              </w:rPr>
              <w:fldChar w:fldCharType="end"/>
            </w:r>
          </w:hyperlink>
        </w:p>
        <w:p w14:paraId="52145B8F" w14:textId="2381198E" w:rsidR="00FE1683" w:rsidRDefault="00FE1683">
          <w:pPr>
            <w:pStyle w:val="TOC1"/>
            <w:rPr>
              <w:rFonts w:asciiTheme="minorHAnsi" w:eastAsiaTheme="minorEastAsia" w:hAnsiTheme="minorHAnsi" w:cstheme="minorBidi"/>
              <w:b w:val="0"/>
              <w:bCs w:val="0"/>
              <w:kern w:val="2"/>
              <w14:ligatures w14:val="standardContextual"/>
            </w:rPr>
          </w:pPr>
          <w:hyperlink w:anchor="_Toc181615128" w:history="1">
            <w:r w:rsidRPr="003D7981">
              <w:rPr>
                <w:rStyle w:val="Hyperlink"/>
              </w:rPr>
              <w:t>Section 4: Pricing Sheet</w:t>
            </w:r>
            <w:r>
              <w:rPr>
                <w:webHidden/>
              </w:rPr>
              <w:tab/>
            </w:r>
            <w:r>
              <w:rPr>
                <w:webHidden/>
              </w:rPr>
              <w:fldChar w:fldCharType="begin"/>
            </w:r>
            <w:r>
              <w:rPr>
                <w:webHidden/>
              </w:rPr>
              <w:instrText xml:space="preserve"> PAGEREF _Toc181615128 \h </w:instrText>
            </w:r>
            <w:r>
              <w:rPr>
                <w:webHidden/>
              </w:rPr>
            </w:r>
            <w:r>
              <w:rPr>
                <w:webHidden/>
              </w:rPr>
              <w:fldChar w:fldCharType="separate"/>
            </w:r>
            <w:r>
              <w:rPr>
                <w:webHidden/>
              </w:rPr>
              <w:t>16</w:t>
            </w:r>
            <w:r>
              <w:rPr>
                <w:webHidden/>
              </w:rPr>
              <w:fldChar w:fldCharType="end"/>
            </w:r>
          </w:hyperlink>
        </w:p>
        <w:p w14:paraId="72095CB4" w14:textId="7CC8F5EC" w:rsidR="00FE1683" w:rsidRDefault="00FE1683">
          <w:pPr>
            <w:pStyle w:val="TOC2"/>
            <w:rPr>
              <w:rFonts w:asciiTheme="minorHAnsi" w:eastAsiaTheme="minorEastAsia" w:hAnsiTheme="minorHAnsi" w:cstheme="minorBidi"/>
              <w:kern w:val="2"/>
              <w14:ligatures w14:val="standardContextual"/>
            </w:rPr>
          </w:pPr>
          <w:hyperlink w:anchor="_Toc181615129" w:history="1">
            <w:r w:rsidRPr="003D7981">
              <w:rPr>
                <w:rStyle w:val="Hyperlink"/>
              </w:rPr>
              <w:t>1.</w:t>
            </w:r>
            <w:r>
              <w:rPr>
                <w:rFonts w:asciiTheme="minorHAnsi" w:eastAsiaTheme="minorEastAsia" w:hAnsiTheme="minorHAnsi" w:cstheme="minorBidi"/>
                <w:kern w:val="2"/>
                <w14:ligatures w14:val="standardContextual"/>
              </w:rPr>
              <w:tab/>
            </w:r>
            <w:r w:rsidRPr="003D7981">
              <w:rPr>
                <w:rStyle w:val="Hyperlink"/>
              </w:rPr>
              <w:t>Pricing and Costs</w:t>
            </w:r>
            <w:r>
              <w:rPr>
                <w:webHidden/>
              </w:rPr>
              <w:tab/>
            </w:r>
            <w:r>
              <w:rPr>
                <w:webHidden/>
              </w:rPr>
              <w:fldChar w:fldCharType="begin"/>
            </w:r>
            <w:r>
              <w:rPr>
                <w:webHidden/>
              </w:rPr>
              <w:instrText xml:space="preserve"> PAGEREF _Toc181615129 \h </w:instrText>
            </w:r>
            <w:r>
              <w:rPr>
                <w:webHidden/>
              </w:rPr>
            </w:r>
            <w:r>
              <w:rPr>
                <w:webHidden/>
              </w:rPr>
              <w:fldChar w:fldCharType="separate"/>
            </w:r>
            <w:r>
              <w:rPr>
                <w:webHidden/>
              </w:rPr>
              <w:t>16</w:t>
            </w:r>
            <w:r>
              <w:rPr>
                <w:webHidden/>
              </w:rPr>
              <w:fldChar w:fldCharType="end"/>
            </w:r>
          </w:hyperlink>
        </w:p>
        <w:p w14:paraId="6C366AD6" w14:textId="18C0308D" w:rsidR="00FE1683" w:rsidRDefault="00FE1683">
          <w:pPr>
            <w:pStyle w:val="TOC1"/>
            <w:rPr>
              <w:rFonts w:asciiTheme="minorHAnsi" w:eastAsiaTheme="minorEastAsia" w:hAnsiTheme="minorHAnsi" w:cstheme="minorBidi"/>
              <w:b w:val="0"/>
              <w:bCs w:val="0"/>
              <w:kern w:val="2"/>
              <w14:ligatures w14:val="standardContextual"/>
            </w:rPr>
          </w:pPr>
          <w:hyperlink w:anchor="_Toc181615130" w:history="1">
            <w:r w:rsidRPr="003D7981">
              <w:rPr>
                <w:rStyle w:val="Hyperlink"/>
              </w:rPr>
              <w:t>Section 5: Freedom of Information</w:t>
            </w:r>
            <w:r>
              <w:rPr>
                <w:webHidden/>
              </w:rPr>
              <w:tab/>
            </w:r>
            <w:r>
              <w:rPr>
                <w:webHidden/>
              </w:rPr>
              <w:fldChar w:fldCharType="begin"/>
            </w:r>
            <w:r>
              <w:rPr>
                <w:webHidden/>
              </w:rPr>
              <w:instrText xml:space="preserve"> PAGEREF _Toc181615130 \h </w:instrText>
            </w:r>
            <w:r>
              <w:rPr>
                <w:webHidden/>
              </w:rPr>
            </w:r>
            <w:r>
              <w:rPr>
                <w:webHidden/>
              </w:rPr>
              <w:fldChar w:fldCharType="separate"/>
            </w:r>
            <w:r>
              <w:rPr>
                <w:webHidden/>
              </w:rPr>
              <w:t>17</w:t>
            </w:r>
            <w:r>
              <w:rPr>
                <w:webHidden/>
              </w:rPr>
              <w:fldChar w:fldCharType="end"/>
            </w:r>
          </w:hyperlink>
        </w:p>
        <w:p w14:paraId="7EAD80E9" w14:textId="00E34E45" w:rsidR="00FE1683" w:rsidRDefault="00FE1683">
          <w:pPr>
            <w:pStyle w:val="TOC1"/>
            <w:rPr>
              <w:rFonts w:asciiTheme="minorHAnsi" w:eastAsiaTheme="minorEastAsia" w:hAnsiTheme="minorHAnsi" w:cstheme="minorBidi"/>
              <w:b w:val="0"/>
              <w:bCs w:val="0"/>
              <w:kern w:val="2"/>
              <w14:ligatures w14:val="standardContextual"/>
            </w:rPr>
          </w:pPr>
          <w:hyperlink w:anchor="_Toc181615131" w:history="1">
            <w:r w:rsidRPr="003D7981">
              <w:rPr>
                <w:rStyle w:val="Hyperlink"/>
              </w:rPr>
              <w:t>Section 6: Declaration</w:t>
            </w:r>
            <w:r>
              <w:rPr>
                <w:webHidden/>
              </w:rPr>
              <w:tab/>
            </w:r>
            <w:r>
              <w:rPr>
                <w:webHidden/>
              </w:rPr>
              <w:fldChar w:fldCharType="begin"/>
            </w:r>
            <w:r>
              <w:rPr>
                <w:webHidden/>
              </w:rPr>
              <w:instrText xml:space="preserve"> PAGEREF _Toc181615131 \h </w:instrText>
            </w:r>
            <w:r>
              <w:rPr>
                <w:webHidden/>
              </w:rPr>
            </w:r>
            <w:r>
              <w:rPr>
                <w:webHidden/>
              </w:rPr>
              <w:fldChar w:fldCharType="separate"/>
            </w:r>
            <w:r>
              <w:rPr>
                <w:webHidden/>
              </w:rPr>
              <w:t>18</w:t>
            </w:r>
            <w:r>
              <w:rPr>
                <w:webHidden/>
              </w:rPr>
              <w:fldChar w:fldCharType="end"/>
            </w:r>
          </w:hyperlink>
        </w:p>
        <w:p w14:paraId="61375D82" w14:textId="4C9F70B1" w:rsidR="00FE1683" w:rsidRDefault="00FE1683">
          <w:pPr>
            <w:pStyle w:val="TOC1"/>
            <w:rPr>
              <w:rFonts w:asciiTheme="minorHAnsi" w:eastAsiaTheme="minorEastAsia" w:hAnsiTheme="minorHAnsi" w:cstheme="minorBidi"/>
              <w:b w:val="0"/>
              <w:bCs w:val="0"/>
              <w:kern w:val="2"/>
              <w14:ligatures w14:val="standardContextual"/>
            </w:rPr>
          </w:pPr>
          <w:hyperlink w:anchor="_Toc181615132" w:history="1">
            <w:r w:rsidRPr="003D7981">
              <w:rPr>
                <w:rStyle w:val="Hyperlink"/>
              </w:rPr>
              <w:t>Section 7: Due diligence</w:t>
            </w:r>
            <w:r>
              <w:rPr>
                <w:webHidden/>
              </w:rPr>
              <w:tab/>
            </w:r>
            <w:r>
              <w:rPr>
                <w:webHidden/>
              </w:rPr>
              <w:fldChar w:fldCharType="begin"/>
            </w:r>
            <w:r>
              <w:rPr>
                <w:webHidden/>
              </w:rPr>
              <w:instrText xml:space="preserve"> PAGEREF _Toc181615132 \h </w:instrText>
            </w:r>
            <w:r>
              <w:rPr>
                <w:webHidden/>
              </w:rPr>
            </w:r>
            <w:r>
              <w:rPr>
                <w:webHidden/>
              </w:rPr>
              <w:fldChar w:fldCharType="separate"/>
            </w:r>
            <w:r>
              <w:rPr>
                <w:webHidden/>
              </w:rPr>
              <w:t>19</w:t>
            </w:r>
            <w:r>
              <w:rPr>
                <w:webHidden/>
              </w:rPr>
              <w:fldChar w:fldCharType="end"/>
            </w:r>
          </w:hyperlink>
        </w:p>
        <w:p w14:paraId="240B2F9A" w14:textId="71DB8A7F" w:rsidR="00FE1683" w:rsidRDefault="00FE1683">
          <w:pPr>
            <w:pStyle w:val="TOC1"/>
            <w:rPr>
              <w:rFonts w:asciiTheme="minorHAnsi" w:eastAsiaTheme="minorEastAsia" w:hAnsiTheme="minorHAnsi" w:cstheme="minorBidi"/>
              <w:b w:val="0"/>
              <w:bCs w:val="0"/>
              <w:kern w:val="2"/>
              <w14:ligatures w14:val="standardContextual"/>
            </w:rPr>
          </w:pPr>
          <w:hyperlink w:anchor="_Toc181615133" w:history="1">
            <w:r w:rsidRPr="003D7981">
              <w:rPr>
                <w:rStyle w:val="Hyperlink"/>
              </w:rPr>
              <w:t>Section 8: CONTRACT AWARD</w:t>
            </w:r>
            <w:r>
              <w:rPr>
                <w:webHidden/>
              </w:rPr>
              <w:tab/>
            </w:r>
            <w:r>
              <w:rPr>
                <w:webHidden/>
              </w:rPr>
              <w:fldChar w:fldCharType="begin"/>
            </w:r>
            <w:r>
              <w:rPr>
                <w:webHidden/>
              </w:rPr>
              <w:instrText xml:space="preserve"> PAGEREF _Toc181615133 \h </w:instrText>
            </w:r>
            <w:r>
              <w:rPr>
                <w:webHidden/>
              </w:rPr>
            </w:r>
            <w:r>
              <w:rPr>
                <w:webHidden/>
              </w:rPr>
              <w:fldChar w:fldCharType="separate"/>
            </w:r>
            <w:r>
              <w:rPr>
                <w:webHidden/>
              </w:rPr>
              <w:t>20</w:t>
            </w:r>
            <w:r>
              <w:rPr>
                <w:webHidden/>
              </w:rPr>
              <w:fldChar w:fldCharType="end"/>
            </w:r>
          </w:hyperlink>
        </w:p>
        <w:p w14:paraId="7B153348" w14:textId="5C2DE595" w:rsidR="00957EAC" w:rsidRDefault="00957EAC">
          <w:r>
            <w:rPr>
              <w:b/>
              <w:bCs/>
              <w:noProof/>
            </w:rPr>
            <w:fldChar w:fldCharType="end"/>
          </w:r>
        </w:p>
      </w:sdtContent>
    </w:sdt>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2B98F476" w14:textId="48658453" w:rsidR="00DC71EB" w:rsidRPr="00566026" w:rsidRDefault="00DC71EB" w:rsidP="00DC71EB">
      <w:pPr>
        <w:rPr>
          <w:rFonts w:ascii="Arial" w:hAnsi="Arial" w:cs="Arial"/>
          <w:szCs w:val="24"/>
        </w:rPr>
      </w:pPr>
    </w:p>
    <w:p w14:paraId="1525AB1D" w14:textId="77777777"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181615113"/>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D71AA3">
      <w:pPr>
        <w:pStyle w:val="Heading2"/>
        <w:numPr>
          <w:ilvl w:val="0"/>
          <w:numId w:val="3"/>
        </w:numPr>
        <w:ind w:left="567" w:hanging="567"/>
      </w:pPr>
      <w:bookmarkStart w:id="2" w:name="_Toc114238024"/>
      <w:bookmarkStart w:id="3" w:name="_Toc181615114"/>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3E708CBC" w:rsidR="00DC71EB" w:rsidRPr="00C6739F" w:rsidRDefault="00904828" w:rsidP="00D71AA3">
      <w:pPr>
        <w:pStyle w:val="ListParagraph"/>
        <w:numPr>
          <w:ilvl w:val="1"/>
          <w:numId w:val="3"/>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w:t>
      </w:r>
      <w:r w:rsidR="007F0828">
        <w:rPr>
          <w:rFonts w:cs="Arial"/>
          <w:szCs w:val="24"/>
        </w:rPr>
        <w:t>Children’s Centres</w:t>
      </w:r>
      <w:r w:rsidR="001E2E24">
        <w:rPr>
          <w:rFonts w:cs="Arial"/>
          <w:szCs w:val="24"/>
        </w:rPr>
        <w:t xml:space="preserve"> minor</w:t>
      </w:r>
      <w:r w:rsidR="007F0828">
        <w:rPr>
          <w:rFonts w:cs="Arial"/>
          <w:szCs w:val="24"/>
        </w:rPr>
        <w:t xml:space="preserve"> refurbishment works.  </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18344742" w:rsidR="00DC71EB" w:rsidRPr="004D2BEF" w:rsidRDefault="00DC71EB" w:rsidP="00D71AA3">
      <w:pPr>
        <w:pStyle w:val="ListParagraph"/>
        <w:numPr>
          <w:ilvl w:val="1"/>
          <w:numId w:val="3"/>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w:t>
      </w:r>
      <w:r w:rsidR="00FE1683" w:rsidRPr="004D2BEF">
        <w:rPr>
          <w:rFonts w:cs="Arial"/>
          <w:szCs w:val="24"/>
        </w:rPr>
        <w:t>particularly</w:t>
      </w:r>
      <w:r w:rsidRPr="004D2BEF">
        <w:rPr>
          <w:rFonts w:cs="Arial"/>
          <w:szCs w:val="24"/>
        </w:rPr>
        <w:t xml:space="preserve">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2B840CFC"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r w:rsidR="00FE1683" w:rsidRPr="004D2BEF">
        <w:rPr>
          <w:rFonts w:cs="Arial"/>
          <w:szCs w:val="24"/>
        </w:rPr>
        <w:t>Supplier.</w:t>
      </w:r>
    </w:p>
    <w:p w14:paraId="5B667E01" w14:textId="4C1F00A0"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w:t>
      </w:r>
      <w:r w:rsidR="00FE1683" w:rsidRPr="004D2BEF">
        <w:rPr>
          <w:rFonts w:cs="Arial"/>
          <w:szCs w:val="24"/>
        </w:rPr>
        <w:t>Contract</w:t>
      </w:r>
      <w:r w:rsidR="00FE1683">
        <w:rPr>
          <w:rFonts w:cs="Arial"/>
          <w:szCs w:val="24"/>
        </w:rPr>
        <w:t>.</w:t>
      </w:r>
    </w:p>
    <w:p w14:paraId="3E9D132F" w14:textId="53D1C801"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D71AA3">
      <w:pPr>
        <w:pStyle w:val="ListParagraph"/>
        <w:numPr>
          <w:ilvl w:val="2"/>
          <w:numId w:val="3"/>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45089B74"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Quotations are to remain open for acceptance for a period of </w:t>
      </w:r>
      <w:r w:rsidRPr="007F0828">
        <w:rPr>
          <w:rFonts w:cs="Arial"/>
          <w:szCs w:val="24"/>
        </w:rPr>
        <w:t>90</w:t>
      </w:r>
      <w:r w:rsidR="007F0828">
        <w:rPr>
          <w:rFonts w:cs="Arial"/>
          <w:color w:val="FF0000"/>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D71AA3">
      <w:pPr>
        <w:pStyle w:val="ListParagraph"/>
        <w:numPr>
          <w:ilvl w:val="1"/>
          <w:numId w:val="3"/>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4D2BEF" w:rsidRDefault="00375C27" w:rsidP="00375C27">
      <w:pPr>
        <w:pStyle w:val="ListParagraph"/>
        <w:rPr>
          <w:rFonts w:cs="Arial"/>
          <w:szCs w:val="24"/>
        </w:rPr>
      </w:pPr>
    </w:p>
    <w:p w14:paraId="4633449A" w14:textId="77777777" w:rsidR="007F0828" w:rsidRDefault="007F0828" w:rsidP="007F0828">
      <w:pPr>
        <w:ind w:left="360"/>
        <w:rPr>
          <w:rFonts w:cs="Arial"/>
          <w:szCs w:val="24"/>
        </w:rPr>
      </w:pPr>
    </w:p>
    <w:p w14:paraId="7E116240" w14:textId="77777777" w:rsidR="007F0828" w:rsidRDefault="007F0828" w:rsidP="007F0828">
      <w:pPr>
        <w:ind w:left="360"/>
        <w:rPr>
          <w:rFonts w:cs="Arial"/>
          <w:szCs w:val="24"/>
        </w:rPr>
      </w:pPr>
    </w:p>
    <w:p w14:paraId="3C219C70" w14:textId="77777777" w:rsidR="007F0828" w:rsidRDefault="007F0828" w:rsidP="007F0828">
      <w:pPr>
        <w:ind w:left="360"/>
        <w:rPr>
          <w:rFonts w:cs="Arial"/>
          <w:szCs w:val="24"/>
        </w:rPr>
      </w:pPr>
    </w:p>
    <w:p w14:paraId="432A7D9D" w14:textId="77777777" w:rsidR="007F0828" w:rsidRDefault="007F0828" w:rsidP="007F0828">
      <w:pPr>
        <w:ind w:left="360"/>
        <w:rPr>
          <w:rFonts w:cs="Arial"/>
          <w:szCs w:val="24"/>
        </w:rPr>
      </w:pPr>
    </w:p>
    <w:p w14:paraId="3D38D1CE" w14:textId="77777777" w:rsidR="007F0828" w:rsidRDefault="007F0828" w:rsidP="007F0828">
      <w:pPr>
        <w:ind w:left="360"/>
        <w:rPr>
          <w:rFonts w:cs="Arial"/>
          <w:szCs w:val="24"/>
        </w:rPr>
      </w:pPr>
    </w:p>
    <w:p w14:paraId="67730FD9" w14:textId="77777777" w:rsidR="007F0828" w:rsidRDefault="007F0828" w:rsidP="007F0828">
      <w:pPr>
        <w:ind w:left="360"/>
        <w:rPr>
          <w:rFonts w:cs="Arial"/>
          <w:szCs w:val="24"/>
        </w:rPr>
      </w:pPr>
    </w:p>
    <w:p w14:paraId="17D94D4A" w14:textId="77777777" w:rsidR="007F0828" w:rsidRDefault="007F0828" w:rsidP="007F0828">
      <w:pPr>
        <w:ind w:left="360"/>
        <w:rPr>
          <w:rFonts w:cs="Arial"/>
          <w:szCs w:val="24"/>
        </w:rPr>
      </w:pPr>
    </w:p>
    <w:p w14:paraId="4DB393A7" w14:textId="77777777" w:rsidR="00375C27" w:rsidRDefault="00375C27" w:rsidP="00375C27">
      <w:pPr>
        <w:pStyle w:val="ListParagraph"/>
        <w:ind w:left="567"/>
        <w:rPr>
          <w:rFonts w:cs="Arial"/>
          <w:b/>
          <w:bCs/>
          <w:szCs w:val="24"/>
        </w:rPr>
      </w:pPr>
    </w:p>
    <w:p w14:paraId="188A0B8F" w14:textId="77777777" w:rsidR="007F0828" w:rsidRDefault="007F0828" w:rsidP="00375C27">
      <w:pPr>
        <w:pStyle w:val="ListParagraph"/>
        <w:ind w:left="567"/>
        <w:rPr>
          <w:rFonts w:cs="Arial"/>
          <w:b/>
          <w:bCs/>
          <w:szCs w:val="24"/>
        </w:rPr>
      </w:pPr>
    </w:p>
    <w:p w14:paraId="668C0BC1" w14:textId="7215A96B" w:rsidR="008D1BFC" w:rsidRPr="001E2E24" w:rsidRDefault="008D1BFC" w:rsidP="001E2E24">
      <w:pPr>
        <w:pStyle w:val="ListParagraph"/>
        <w:numPr>
          <w:ilvl w:val="1"/>
          <w:numId w:val="3"/>
        </w:numPr>
        <w:ind w:left="567" w:hanging="567"/>
        <w:rPr>
          <w:rFonts w:cs="Arial"/>
          <w:b/>
          <w:bCs/>
          <w:szCs w:val="24"/>
        </w:rPr>
      </w:pPr>
      <w:r w:rsidRPr="001E2E24">
        <w:rPr>
          <w:rFonts w:cs="Arial"/>
          <w:b/>
          <w:bCs/>
          <w:szCs w:val="24"/>
        </w:rPr>
        <w:lastRenderedPageBreak/>
        <w:t xml:space="preserve">Rights of the Council in Relation to the </w:t>
      </w:r>
      <w:r w:rsidR="001A6398" w:rsidRPr="001E2E24">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D71AA3">
      <w:pPr>
        <w:pStyle w:val="ListParagraph"/>
        <w:numPr>
          <w:ilvl w:val="2"/>
          <w:numId w:val="3"/>
        </w:numPr>
        <w:ind w:left="1701" w:hanging="1134"/>
        <w:rPr>
          <w:rFonts w:cs="Arial"/>
          <w:szCs w:val="24"/>
        </w:rPr>
      </w:pPr>
      <w:r w:rsidRPr="009840DF">
        <w:rPr>
          <w:rFonts w:cs="Arial"/>
          <w:szCs w:val="24"/>
        </w:rPr>
        <w:t>The Council reserves the right to:</w:t>
      </w:r>
    </w:p>
    <w:p w14:paraId="3E2BC8B8" w14:textId="186083B4"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r w:rsidR="00FE1683" w:rsidRPr="00FF2CC0">
        <w:rPr>
          <w:rFonts w:cs="Arial"/>
          <w:szCs w:val="24"/>
        </w:rPr>
        <w:t>Council.</w:t>
      </w:r>
    </w:p>
    <w:p w14:paraId="30C00579" w14:textId="55FDD754"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Make changes to the timetable, </w:t>
      </w:r>
      <w:r w:rsidR="00FE1683" w:rsidRPr="00FF2CC0">
        <w:rPr>
          <w:rFonts w:cs="Arial"/>
          <w:szCs w:val="24"/>
        </w:rPr>
        <w:t>structure,</w:t>
      </w:r>
      <w:r w:rsidRPr="00FF2CC0">
        <w:rPr>
          <w:rFonts w:cs="Arial"/>
          <w:szCs w:val="24"/>
        </w:rPr>
        <w:t xml:space="preserv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w:t>
      </w:r>
      <w:r w:rsidR="00FE1683" w:rsidRPr="00FF2CC0">
        <w:rPr>
          <w:rFonts w:cs="Arial"/>
          <w:szCs w:val="24"/>
        </w:rPr>
        <w:t>timetable.</w:t>
      </w:r>
    </w:p>
    <w:p w14:paraId="519EC980" w14:textId="1076A2EC"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r w:rsidR="00FE1683" w:rsidRPr="00FF2CC0">
        <w:rPr>
          <w:rFonts w:cs="Arial"/>
          <w:szCs w:val="24"/>
        </w:rPr>
        <w:t>basis.</w:t>
      </w:r>
    </w:p>
    <w:p w14:paraId="53A50578" w14:textId="7EF2C6BC" w:rsidR="008D1BFC"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Choose not to award any contract </w:t>
      </w:r>
      <w:r w:rsidR="00FE1683" w:rsidRPr="00FF2CC0">
        <w:rPr>
          <w:rFonts w:cs="Arial"/>
          <w:szCs w:val="24"/>
        </w:rPr>
        <w:t>because of</w:t>
      </w:r>
      <w:r w:rsidRPr="00FF2CC0">
        <w:rPr>
          <w:rFonts w:cs="Arial"/>
          <w:szCs w:val="24"/>
        </w:rPr>
        <w:t xml:space="preserve"> this procurement process; and/or</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00D71AA3">
      <w:pPr>
        <w:pStyle w:val="ListParagraph"/>
        <w:numPr>
          <w:ilvl w:val="1"/>
          <w:numId w:val="3"/>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 e.g., maximum word/page limits, etc.</w:t>
      </w:r>
    </w:p>
    <w:p w14:paraId="51D022D2" w14:textId="36ADC62A" w:rsidR="00F40990" w:rsidRPr="001E2E24" w:rsidRDefault="00F40990" w:rsidP="00D71AA3">
      <w:pPr>
        <w:pStyle w:val="ListParagraph"/>
        <w:numPr>
          <w:ilvl w:val="2"/>
          <w:numId w:val="3"/>
        </w:numPr>
        <w:ind w:left="1701" w:hanging="1134"/>
        <w:rPr>
          <w:rFonts w:cs="Arial"/>
          <w:i/>
          <w:iCs/>
          <w:szCs w:val="24"/>
        </w:rPr>
      </w:pPr>
      <w:bookmarkStart w:id="5" w:name="_Hlk68852887"/>
      <w:bookmarkStart w:id="6" w:name="_Hlk68853589"/>
      <w:r w:rsidRPr="001E2E24">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1E2E24">
        <w:rPr>
          <w:rFonts w:cs="Arial"/>
          <w:szCs w:val="24"/>
        </w:rPr>
        <w:t xml:space="preserve">; </w:t>
      </w:r>
      <w:r w:rsidR="00FE1683" w:rsidRPr="001E2E24">
        <w:rPr>
          <w:rFonts w:cs="Arial"/>
          <w:szCs w:val="24"/>
        </w:rPr>
        <w:t>i.e.,</w:t>
      </w:r>
      <w:r w:rsidRPr="001E2E24">
        <w:rPr>
          <w:rFonts w:cs="Arial"/>
          <w:szCs w:val="24"/>
        </w:rPr>
        <w:t xml:space="preserve"> </w:t>
      </w:r>
      <w:r w:rsidR="00E61C89" w:rsidRPr="001E2E24">
        <w:rPr>
          <w:rFonts w:cs="Arial"/>
          <w:szCs w:val="24"/>
        </w:rPr>
        <w:t>wo</w:t>
      </w:r>
      <w:r w:rsidRPr="001E2E24">
        <w:rPr>
          <w:rFonts w:cs="Arial"/>
          <w:szCs w:val="24"/>
        </w:rPr>
        <w:t xml:space="preserve">rds submitted over this limit may/will not be evaluated; </w:t>
      </w:r>
    </w:p>
    <w:p w14:paraId="16A1AF94" w14:textId="607193E7" w:rsidR="000719A2" w:rsidRPr="00375C27" w:rsidRDefault="00F40990" w:rsidP="00D71AA3">
      <w:pPr>
        <w:pStyle w:val="ListParagraph"/>
        <w:numPr>
          <w:ilvl w:val="2"/>
          <w:numId w:val="3"/>
        </w:numPr>
        <w:ind w:left="1701" w:hanging="1134"/>
        <w:rPr>
          <w:rFonts w:cs="Arial"/>
          <w:i/>
          <w:iCs/>
          <w:szCs w:val="24"/>
        </w:rPr>
      </w:pPr>
      <w:r w:rsidRPr="00F40990">
        <w:rPr>
          <w:rFonts w:cs="Arial"/>
          <w:szCs w:val="24"/>
        </w:rPr>
        <w:t xml:space="preserve">All words in any format (including but not limited to words in diagrams, pictures, maps, </w:t>
      </w:r>
      <w:r w:rsidR="00FE1683" w:rsidRPr="00F40990">
        <w:rPr>
          <w:rFonts w:cs="Arial"/>
          <w:szCs w:val="24"/>
        </w:rPr>
        <w:t>tables,</w:t>
      </w:r>
      <w:r w:rsidRPr="00F40990">
        <w:rPr>
          <w:rFonts w:cs="Arial"/>
          <w:szCs w:val="24"/>
        </w:rPr>
        <w:t xml:space="preserve"> and charts) will count towards the word count. Potential Suppliers must state the number of words in any diagram, picture, map, </w:t>
      </w:r>
      <w:r w:rsidR="00FE1683" w:rsidRPr="00F40990">
        <w:rPr>
          <w:rFonts w:cs="Arial"/>
          <w:szCs w:val="24"/>
        </w:rPr>
        <w:t>table,</w:t>
      </w:r>
      <w:r w:rsidRPr="00F40990">
        <w:rPr>
          <w:rFonts w:cs="Arial"/>
          <w:szCs w:val="24"/>
        </w:rPr>
        <w:t xml:space="preserv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r w:rsidRPr="001E2E24">
        <w:rPr>
          <w:rFonts w:cs="Arial"/>
          <w:szCs w:val="24"/>
        </w:rPr>
        <w:t xml:space="preserve">Words submitted over this limit will not be evaluated. </w:t>
      </w:r>
      <w:bookmarkEnd w:id="5"/>
    </w:p>
    <w:p w14:paraId="70B71407"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D71AA3">
      <w:pPr>
        <w:pStyle w:val="Heading2"/>
        <w:numPr>
          <w:ilvl w:val="0"/>
          <w:numId w:val="3"/>
        </w:numPr>
        <w:ind w:left="567" w:hanging="567"/>
      </w:pPr>
      <w:bookmarkStart w:id="7" w:name="_Toc114238025"/>
      <w:bookmarkStart w:id="8" w:name="_Toc181615115"/>
      <w:r w:rsidRPr="00566026">
        <w:lastRenderedPageBreak/>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5C6B54C2" w:rsidR="008D1BFC" w:rsidRDefault="008D1BFC" w:rsidP="00D71AA3">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w:t>
      </w:r>
      <w:r w:rsidR="00FE1683" w:rsidRPr="00566026">
        <w:rPr>
          <w:rFonts w:cs="Arial"/>
          <w:szCs w:val="24"/>
        </w:rPr>
        <w:t>structured,</w:t>
      </w:r>
      <w:r w:rsidRPr="00566026">
        <w:rPr>
          <w:rFonts w:cs="Arial"/>
          <w:szCs w:val="24"/>
        </w:rPr>
        <w:t xml:space="preserve">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D71AA3">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D71AA3">
      <w:pPr>
        <w:pStyle w:val="ListParagraph"/>
        <w:numPr>
          <w:ilvl w:val="1"/>
          <w:numId w:val="3"/>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2759F9C7"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66328270" w:rsidR="00A90EAD" w:rsidRPr="00566026" w:rsidRDefault="00FE1683"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11-04T00:00:00Z">
                  <w:dateFormat w:val="dddd, d MMMM yyyy"/>
                  <w:lid w:val="en-GB"/>
                  <w:storeMappedDataAs w:val="dateTime"/>
                  <w:calendar w:val="gregorian"/>
                </w:date>
              </w:sdtPr>
              <w:sdtEndPr>
                <w:rPr>
                  <w:rStyle w:val="DefaultParagraphFont"/>
                  <w:rFonts w:ascii="Times New Roman" w:hAnsi="Times New Roman"/>
                </w:rPr>
              </w:sdtEndPr>
              <w:sdtContent>
                <w:r w:rsidR="001E2E24">
                  <w:rPr>
                    <w:rStyle w:val="Arial11"/>
                    <w:rFonts w:cs="Arial"/>
                    <w:b w:val="0"/>
                    <w:bCs/>
                    <w:sz w:val="24"/>
                    <w:szCs w:val="24"/>
                  </w:rPr>
                  <w:t>Monday, 4 November 2024</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61D903CB"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4-11-12T00:00:00Z">
                  <w:dateFormat w:val="dddd, d MMMM yyyy"/>
                  <w:lid w:val="en-GB"/>
                  <w:storeMappedDataAs w:val="dateTime"/>
                  <w:calendar w:val="gregorian"/>
                </w:date>
              </w:sdtPr>
              <w:sdtEndPr>
                <w:rPr>
                  <w:rStyle w:val="DefaultParagraphFont"/>
                  <w:rFonts w:ascii="Times New Roman" w:hAnsi="Times New Roman"/>
                </w:rPr>
              </w:sdtEndPr>
              <w:sdtContent>
                <w:r w:rsidR="00667C56">
                  <w:rPr>
                    <w:rStyle w:val="Arial11"/>
                    <w:rFonts w:cs="Arial"/>
                    <w:b w:val="0"/>
                    <w:bCs/>
                    <w:sz w:val="24"/>
                    <w:szCs w:val="24"/>
                  </w:rPr>
                  <w:t>Tuesday, 12 November 2024</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2FBC00C2" w:rsidR="00A90EAD" w:rsidRPr="00566026" w:rsidRDefault="00FE1683"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11-13T00:00:00Z">
                  <w:dateFormat w:val="dddd, d MMMM yyyy"/>
                  <w:lid w:val="en-GB"/>
                  <w:storeMappedDataAs w:val="dateTime"/>
                  <w:calendar w:val="gregorian"/>
                </w:date>
              </w:sdtPr>
              <w:sdtEndPr>
                <w:rPr>
                  <w:rStyle w:val="DefaultParagraphFont"/>
                  <w:rFonts w:ascii="Times New Roman" w:hAnsi="Times New Roman"/>
                </w:rPr>
              </w:sdtEndPr>
              <w:sdtContent>
                <w:r w:rsidR="00667C56">
                  <w:rPr>
                    <w:rStyle w:val="Arial11"/>
                    <w:rFonts w:cs="Arial"/>
                    <w:b w:val="0"/>
                    <w:bCs/>
                    <w:sz w:val="24"/>
                    <w:szCs w:val="24"/>
                  </w:rPr>
                  <w:t>Wednesday, 13 November 2024</w:t>
                </w:r>
              </w:sdtContent>
            </w:sdt>
          </w:p>
        </w:tc>
      </w:tr>
      <w:tr w:rsidR="00993BC2" w:rsidRPr="00566026" w14:paraId="2DAA966B" w14:textId="77777777" w:rsidTr="00795DCA">
        <w:trPr>
          <w:trHeight w:val="284"/>
        </w:trPr>
        <w:tc>
          <w:tcPr>
            <w:tcW w:w="379" w:type="pct"/>
            <w:tcBorders>
              <w:right w:val="nil"/>
            </w:tcBorders>
          </w:tcPr>
          <w:p w14:paraId="4011EEE3" w14:textId="77777777" w:rsidR="00993BC2" w:rsidRPr="00566026" w:rsidRDefault="00993BC2"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B065C53" w14:textId="0597008E" w:rsidR="00993BC2" w:rsidRPr="00667C56" w:rsidRDefault="00A471F1" w:rsidP="00791FAC">
            <w:pPr>
              <w:pStyle w:val="BodyText"/>
              <w:spacing w:after="60"/>
              <w:rPr>
                <w:rFonts w:ascii="Arial" w:hAnsi="Arial" w:cs="Arial"/>
                <w:b w:val="0"/>
                <w:bCs/>
                <w:szCs w:val="24"/>
              </w:rPr>
            </w:pPr>
            <w:r w:rsidRPr="00667C56">
              <w:rPr>
                <w:rFonts w:ascii="Arial" w:hAnsi="Arial" w:cs="Arial"/>
                <w:b w:val="0"/>
                <w:bCs/>
                <w:szCs w:val="24"/>
              </w:rPr>
              <w:t xml:space="preserve">Start of </w:t>
            </w:r>
            <w:r w:rsidR="00993BC2" w:rsidRPr="00667C56">
              <w:rPr>
                <w:rFonts w:ascii="Arial" w:hAnsi="Arial" w:cs="Arial"/>
                <w:b w:val="0"/>
                <w:bCs/>
                <w:szCs w:val="24"/>
              </w:rPr>
              <w:t xml:space="preserve">Site </w:t>
            </w:r>
            <w:r w:rsidRPr="00667C56">
              <w:rPr>
                <w:rFonts w:ascii="Arial" w:hAnsi="Arial" w:cs="Arial"/>
                <w:b w:val="0"/>
                <w:bCs/>
                <w:szCs w:val="24"/>
              </w:rPr>
              <w:t>V</w:t>
            </w:r>
            <w:r w:rsidR="00993BC2" w:rsidRPr="00667C56">
              <w:rPr>
                <w:rFonts w:ascii="Arial" w:hAnsi="Arial" w:cs="Arial"/>
                <w:b w:val="0"/>
                <w:bCs/>
                <w:szCs w:val="24"/>
              </w:rPr>
              <w:t>isit</w:t>
            </w:r>
            <w:r w:rsidRPr="00667C56">
              <w:rPr>
                <w:rFonts w:ascii="Arial" w:hAnsi="Arial" w:cs="Arial"/>
                <w:b w:val="0"/>
                <w:bCs/>
                <w:szCs w:val="24"/>
              </w:rPr>
              <w:t xml:space="preserve"> period</w:t>
            </w:r>
            <w:r w:rsidR="00993BC2" w:rsidRPr="00667C56">
              <w:rPr>
                <w:rFonts w:ascii="Arial" w:hAnsi="Arial" w:cs="Arial"/>
                <w:b w:val="0"/>
                <w:bCs/>
                <w:szCs w:val="24"/>
              </w:rPr>
              <w:t xml:space="preserve"> (if required)</w:t>
            </w:r>
            <w:r w:rsidR="0092342F" w:rsidRPr="00667C56">
              <w:rPr>
                <w:rFonts w:ascii="Arial" w:hAnsi="Arial" w:cs="Arial"/>
                <w:b w:val="0"/>
                <w:bCs/>
                <w:szCs w:val="24"/>
              </w:rPr>
              <w:t>*</w:t>
            </w:r>
          </w:p>
        </w:tc>
        <w:tc>
          <w:tcPr>
            <w:tcW w:w="2311" w:type="pct"/>
          </w:tcPr>
          <w:p w14:paraId="0E10982C" w14:textId="57E0C345" w:rsidR="00993BC2" w:rsidRDefault="00FE1683" w:rsidP="00791FAC">
            <w:pPr>
              <w:pStyle w:val="BodyText"/>
              <w:spacing w:after="60"/>
              <w:rPr>
                <w:rStyle w:val="Arial11"/>
                <w:rFonts w:cs="Arial"/>
                <w:b w:val="0"/>
                <w:bCs/>
                <w:sz w:val="24"/>
                <w:szCs w:val="24"/>
              </w:rPr>
            </w:pPr>
            <w:sdt>
              <w:sdtPr>
                <w:rPr>
                  <w:rStyle w:val="Arial11"/>
                  <w:rFonts w:cs="Arial"/>
                  <w:b w:val="0"/>
                  <w:bCs/>
                  <w:sz w:val="24"/>
                  <w:szCs w:val="24"/>
                </w:rPr>
                <w:id w:val="-2058163734"/>
                <w:placeholder>
                  <w:docPart w:val="A3361F2164BC4F2F90DF72C19FEC92C6"/>
                </w:placeholder>
                <w:date w:fullDate="2024-11-05T00:00:00Z">
                  <w:dateFormat w:val="dddd, d MMMM yyyy"/>
                  <w:lid w:val="en-GB"/>
                  <w:storeMappedDataAs w:val="dateTime"/>
                  <w:calendar w:val="gregorian"/>
                </w:date>
              </w:sdtPr>
              <w:sdtEndPr>
                <w:rPr>
                  <w:rStyle w:val="DefaultParagraphFont"/>
                  <w:rFonts w:ascii="Times New Roman" w:hAnsi="Times New Roman"/>
                </w:rPr>
              </w:sdtEndPr>
              <w:sdtContent>
                <w:r w:rsidR="00667C56">
                  <w:rPr>
                    <w:rStyle w:val="Arial11"/>
                    <w:rFonts w:cs="Arial"/>
                    <w:b w:val="0"/>
                    <w:bCs/>
                    <w:sz w:val="24"/>
                    <w:szCs w:val="24"/>
                  </w:rPr>
                  <w:t>Tuesday, 5 November 2024</w:t>
                </w:r>
              </w:sdtContent>
            </w:sdt>
          </w:p>
        </w:tc>
      </w:tr>
      <w:tr w:rsidR="00A471F1" w:rsidRPr="00566026" w14:paraId="5EA03AEF" w14:textId="77777777" w:rsidTr="00795DCA">
        <w:trPr>
          <w:trHeight w:val="284"/>
        </w:trPr>
        <w:tc>
          <w:tcPr>
            <w:tcW w:w="379" w:type="pct"/>
            <w:tcBorders>
              <w:right w:val="nil"/>
            </w:tcBorders>
          </w:tcPr>
          <w:p w14:paraId="5D234D60" w14:textId="77777777" w:rsidR="00A471F1" w:rsidRPr="00566026" w:rsidRDefault="00A471F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E5C3C4F" w14:textId="4C5380D2" w:rsidR="00A471F1" w:rsidRDefault="00A471F1" w:rsidP="00791FAC">
            <w:pPr>
              <w:pStyle w:val="BodyText"/>
              <w:spacing w:after="60"/>
              <w:rPr>
                <w:rFonts w:ascii="Arial" w:hAnsi="Arial" w:cs="Arial"/>
                <w:b w:val="0"/>
                <w:bCs/>
                <w:color w:val="FF0000"/>
                <w:szCs w:val="24"/>
              </w:rPr>
            </w:pPr>
            <w:r w:rsidRPr="00667C56">
              <w:rPr>
                <w:rFonts w:ascii="Arial" w:hAnsi="Arial" w:cs="Arial"/>
                <w:b w:val="0"/>
                <w:bCs/>
                <w:szCs w:val="24"/>
              </w:rPr>
              <w:t>End of Site Visit period (if required)*</w:t>
            </w:r>
          </w:p>
        </w:tc>
        <w:tc>
          <w:tcPr>
            <w:tcW w:w="2311" w:type="pct"/>
          </w:tcPr>
          <w:p w14:paraId="238273C6" w14:textId="4FB64641" w:rsidR="00A471F1" w:rsidRDefault="00FE1683" w:rsidP="00791FAC">
            <w:pPr>
              <w:pStyle w:val="BodyText"/>
              <w:spacing w:after="60"/>
              <w:rPr>
                <w:rStyle w:val="Arial11"/>
                <w:rFonts w:cs="Arial"/>
                <w:b w:val="0"/>
                <w:bCs/>
                <w:sz w:val="24"/>
                <w:szCs w:val="24"/>
              </w:rPr>
            </w:pPr>
            <w:sdt>
              <w:sdtPr>
                <w:rPr>
                  <w:rStyle w:val="Arial11"/>
                  <w:rFonts w:cs="Arial"/>
                  <w:b w:val="0"/>
                  <w:bCs/>
                  <w:sz w:val="24"/>
                  <w:szCs w:val="24"/>
                </w:rPr>
                <w:id w:val="278919241"/>
                <w:placeholder>
                  <w:docPart w:val="D796187AB6784E8D89A55CBDD26C0298"/>
                </w:placeholder>
                <w:date w:fullDate="2024-11-14T00:00:00Z">
                  <w:dateFormat w:val="dddd, d MMMM yyyy"/>
                  <w:lid w:val="en-GB"/>
                  <w:storeMappedDataAs w:val="dateTime"/>
                  <w:calendar w:val="gregorian"/>
                </w:date>
              </w:sdtPr>
              <w:sdtEndPr>
                <w:rPr>
                  <w:rStyle w:val="DefaultParagraphFont"/>
                  <w:rFonts w:ascii="Times New Roman" w:hAnsi="Times New Roman"/>
                </w:rPr>
              </w:sdtEndPr>
              <w:sdtContent>
                <w:r w:rsidR="00667C56">
                  <w:rPr>
                    <w:rStyle w:val="Arial11"/>
                    <w:rFonts w:cs="Arial"/>
                    <w:b w:val="0"/>
                    <w:bCs/>
                    <w:sz w:val="24"/>
                    <w:szCs w:val="24"/>
                  </w:rPr>
                  <w:t>Thursday, 14 November 2024</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3EEA438F" w:rsidR="00A90EAD" w:rsidRPr="00566026" w:rsidRDefault="00FE1683" w:rsidP="00791FAC">
            <w:pPr>
              <w:pStyle w:val="BodyText"/>
              <w:spacing w:after="60"/>
              <w:rPr>
                <w:rFonts w:ascii="Arial" w:hAnsi="Arial" w:cs="Arial"/>
                <w:b w:val="0"/>
                <w:bCs/>
                <w:szCs w:val="24"/>
              </w:rPr>
            </w:pPr>
            <w:sdt>
              <w:sdtPr>
                <w:rPr>
                  <w:rStyle w:val="Arial11"/>
                  <w:rFonts w:cs="Arial"/>
                  <w:b w:val="0"/>
                  <w:bCs/>
                  <w:sz w:val="24"/>
                  <w:szCs w:val="24"/>
                </w:rPr>
                <w:id w:val="17976737"/>
                <w:placeholder>
                  <w:docPart w:val="0D0F1674F9AC4C08A04B3EEEA8A02AD2"/>
                </w:placeholder>
                <w:date w:fullDate="2024-11-14T00:00:00Z">
                  <w:dateFormat w:val="dddd, d MMMM yyyy"/>
                  <w:lid w:val="en-GB"/>
                  <w:storeMappedDataAs w:val="dateTime"/>
                  <w:calendar w:val="gregorian"/>
                </w:date>
              </w:sdtPr>
              <w:sdtEndPr>
                <w:rPr>
                  <w:rStyle w:val="DefaultParagraphFont"/>
                  <w:rFonts w:ascii="Times New Roman" w:hAnsi="Times New Roman"/>
                </w:rPr>
              </w:sdtEndPr>
              <w:sdtContent>
                <w:r w:rsidR="00667C56">
                  <w:rPr>
                    <w:rStyle w:val="Arial11"/>
                    <w:rFonts w:cs="Arial"/>
                    <w:b w:val="0"/>
                    <w:bCs/>
                    <w:sz w:val="24"/>
                    <w:szCs w:val="24"/>
                  </w:rPr>
                  <w:t>Thursday, 14 November 2024</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6243EBED" w:rsidR="00A90EAD" w:rsidRPr="00566026" w:rsidRDefault="00FE1683"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11-15T00:00:00Z">
                  <w:dateFormat w:val="dddd, d MMMM yyyy"/>
                  <w:lid w:val="en-GB"/>
                  <w:storeMappedDataAs w:val="dateTime"/>
                  <w:calendar w:val="gregorian"/>
                </w:date>
              </w:sdtPr>
              <w:sdtEndPr>
                <w:rPr>
                  <w:rStyle w:val="DefaultParagraphFont"/>
                  <w:rFonts w:ascii="Times New Roman" w:hAnsi="Times New Roman"/>
                </w:rPr>
              </w:sdtEndPr>
              <w:sdtContent>
                <w:r w:rsidR="00667C56">
                  <w:rPr>
                    <w:rStyle w:val="Arial11"/>
                    <w:rFonts w:cs="Arial"/>
                    <w:b w:val="0"/>
                    <w:bCs/>
                    <w:sz w:val="24"/>
                    <w:szCs w:val="24"/>
                  </w:rPr>
                  <w:t>Friday, 15 November 2024</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4E3B84D6" w:rsidR="00A90EAD" w:rsidRPr="00566026" w:rsidRDefault="00FE1683"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11-22T00:00:00Z">
                  <w:dateFormat w:val="dddd, d MMMM yyyy"/>
                  <w:lid w:val="en-GB"/>
                  <w:storeMappedDataAs w:val="dateTime"/>
                  <w:calendar w:val="gregorian"/>
                </w:date>
              </w:sdtPr>
              <w:sdtEndPr>
                <w:rPr>
                  <w:rStyle w:val="DefaultParagraphFont"/>
                  <w:rFonts w:ascii="Times New Roman" w:hAnsi="Times New Roman"/>
                </w:rPr>
              </w:sdtEndPr>
              <w:sdtContent>
                <w:r w:rsidR="00667C56">
                  <w:rPr>
                    <w:rStyle w:val="Arial11"/>
                    <w:rFonts w:cs="Arial"/>
                    <w:b w:val="0"/>
                    <w:bCs/>
                    <w:sz w:val="24"/>
                    <w:szCs w:val="24"/>
                  </w:rPr>
                  <w:t>Friday, 22 November 2024</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5F840B4F" w:rsidR="00A90EAD" w:rsidRPr="00566026" w:rsidRDefault="00FE1683"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12-02T00:00:00Z">
                  <w:dateFormat w:val="dddd, d MMMM yyyy"/>
                  <w:lid w:val="en-GB"/>
                  <w:storeMappedDataAs w:val="dateTime"/>
                  <w:calendar w:val="gregorian"/>
                </w:date>
              </w:sdtPr>
              <w:sdtEndPr>
                <w:rPr>
                  <w:rStyle w:val="DefaultParagraphFont"/>
                  <w:rFonts w:ascii="Times New Roman" w:hAnsi="Times New Roman"/>
                </w:rPr>
              </w:sdtEndPr>
              <w:sdtContent>
                <w:r w:rsidR="00667C56">
                  <w:rPr>
                    <w:rStyle w:val="Arial11"/>
                    <w:rFonts w:cs="Arial"/>
                    <w:b w:val="0"/>
                    <w:bCs/>
                    <w:sz w:val="24"/>
                    <w:szCs w:val="24"/>
                  </w:rPr>
                  <w:t>Monday, 2 December 2024</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33B8DBD3"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00667C56">
              <w:rPr>
                <w:rFonts w:ascii="Arial" w:hAnsi="Arial" w:cs="Arial"/>
                <w:b w:val="0"/>
                <w:bCs/>
                <w:szCs w:val="24"/>
              </w:rPr>
              <w:t>*</w:t>
            </w:r>
          </w:p>
        </w:tc>
        <w:tc>
          <w:tcPr>
            <w:tcW w:w="2311" w:type="pct"/>
          </w:tcPr>
          <w:p w14:paraId="3CCF9850" w14:textId="0B0D6AF0" w:rsidR="00A90EAD" w:rsidRPr="00566026" w:rsidRDefault="00FE1683"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3-28T00:00:00Z">
                  <w:dateFormat w:val="dddd, d MMMM yyyy"/>
                  <w:lid w:val="en-GB"/>
                  <w:storeMappedDataAs w:val="dateTime"/>
                  <w:calendar w:val="gregorian"/>
                </w:date>
              </w:sdtPr>
              <w:sdtEndPr>
                <w:rPr>
                  <w:rStyle w:val="DefaultParagraphFont"/>
                  <w:rFonts w:ascii="Times New Roman" w:hAnsi="Times New Roman"/>
                </w:rPr>
              </w:sdtEndPr>
              <w:sdtContent>
                <w:r w:rsidR="00667C56">
                  <w:rPr>
                    <w:rStyle w:val="Arial11"/>
                    <w:rFonts w:cs="Arial"/>
                    <w:b w:val="0"/>
                    <w:bCs/>
                    <w:sz w:val="24"/>
                    <w:szCs w:val="24"/>
                  </w:rPr>
                  <w:t>Friday, 28 March 2025</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D71AA3">
      <w:pPr>
        <w:pStyle w:val="ListParagraph"/>
        <w:numPr>
          <w:ilvl w:val="1"/>
          <w:numId w:val="3"/>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D71AA3">
      <w:pPr>
        <w:pStyle w:val="ListParagraph"/>
        <w:numPr>
          <w:ilvl w:val="1"/>
          <w:numId w:val="3"/>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Default="00A90EAD" w:rsidP="00DC71EB">
      <w:pPr>
        <w:rPr>
          <w:rFonts w:ascii="Arial" w:hAnsi="Arial" w:cs="Arial"/>
          <w:szCs w:val="24"/>
        </w:rPr>
      </w:pPr>
    </w:p>
    <w:p w14:paraId="2C487DBA" w14:textId="77777777" w:rsidR="00FE1683" w:rsidRPr="00566026" w:rsidRDefault="00FE1683" w:rsidP="00DC71EB">
      <w:pPr>
        <w:rPr>
          <w:rFonts w:ascii="Arial" w:hAnsi="Arial" w:cs="Arial"/>
          <w:szCs w:val="24"/>
        </w:rPr>
      </w:pPr>
    </w:p>
    <w:p w14:paraId="28E521FC" w14:textId="238336F6" w:rsidR="00CE3DB6" w:rsidRPr="00667C56" w:rsidRDefault="00CE3DB6" w:rsidP="00D71AA3">
      <w:pPr>
        <w:pStyle w:val="Heading2"/>
        <w:numPr>
          <w:ilvl w:val="0"/>
          <w:numId w:val="3"/>
        </w:numPr>
        <w:ind w:left="567" w:hanging="567"/>
      </w:pPr>
      <w:bookmarkStart w:id="10" w:name="_Toc114238026"/>
      <w:bookmarkStart w:id="11" w:name="_Toc181615116"/>
      <w:r w:rsidRPr="00667C56">
        <w:t>Site Visits</w:t>
      </w:r>
      <w:bookmarkEnd w:id="10"/>
      <w:bookmarkEnd w:id="11"/>
    </w:p>
    <w:p w14:paraId="7BE04791" w14:textId="66267B76" w:rsidR="00CE3DB6" w:rsidRPr="00667C56" w:rsidRDefault="00CE3DB6" w:rsidP="00CE3DB6"/>
    <w:p w14:paraId="6D5B4C62" w14:textId="4A6F58B6" w:rsidR="00CE3DB6" w:rsidRPr="00AA1A45" w:rsidRDefault="00667C56" w:rsidP="00DA7416">
      <w:pPr>
        <w:pStyle w:val="ListParagraph"/>
        <w:numPr>
          <w:ilvl w:val="1"/>
          <w:numId w:val="3"/>
        </w:numPr>
        <w:ind w:left="567" w:right="862" w:hanging="567"/>
      </w:pPr>
      <w:r w:rsidRPr="00AA1A45">
        <w:rPr>
          <w:rFonts w:cs="Arial"/>
          <w:szCs w:val="24"/>
        </w:rPr>
        <w:t>Please advise if you require an</w:t>
      </w:r>
      <w:r w:rsidR="00AA1A45">
        <w:rPr>
          <w:rFonts w:cs="Arial"/>
          <w:szCs w:val="24"/>
        </w:rPr>
        <w:t xml:space="preserve"> additional</w:t>
      </w:r>
      <w:r w:rsidRPr="00AA1A45">
        <w:rPr>
          <w:rFonts w:cs="Arial"/>
          <w:szCs w:val="24"/>
        </w:rPr>
        <w:t xml:space="preserve"> site visit at your earliest convenience.  </w:t>
      </w:r>
    </w:p>
    <w:p w14:paraId="078914F7" w14:textId="77777777" w:rsidR="00CE3DB6" w:rsidRDefault="00CE3DB6" w:rsidP="00CE3DB6"/>
    <w:p w14:paraId="325F0683" w14:textId="77777777" w:rsidR="00667C56" w:rsidRPr="00CE3DB6" w:rsidRDefault="00667C56" w:rsidP="00CE3DB6"/>
    <w:p w14:paraId="62F23AD2" w14:textId="4CE283BF" w:rsidR="00DC71EB" w:rsidRPr="00566026" w:rsidRDefault="00A90EAD" w:rsidP="00D71AA3">
      <w:pPr>
        <w:pStyle w:val="Heading2"/>
        <w:numPr>
          <w:ilvl w:val="0"/>
          <w:numId w:val="3"/>
        </w:numPr>
        <w:ind w:left="567" w:hanging="567"/>
      </w:pPr>
      <w:bookmarkStart w:id="12" w:name="_Toc114238027"/>
      <w:bookmarkStart w:id="13" w:name="_Toc181615117"/>
      <w:r w:rsidRPr="00566026">
        <w:lastRenderedPageBreak/>
        <w:t>Clarification Questions</w:t>
      </w:r>
      <w:bookmarkEnd w:id="12"/>
      <w:bookmarkEnd w:id="13"/>
    </w:p>
    <w:p w14:paraId="01C76EEC" w14:textId="77777777" w:rsidR="00DC71EB" w:rsidRPr="00566026" w:rsidRDefault="00DC71EB" w:rsidP="00DC71EB">
      <w:pPr>
        <w:rPr>
          <w:rFonts w:ascii="Arial" w:hAnsi="Arial" w:cs="Arial"/>
          <w:szCs w:val="24"/>
        </w:rPr>
      </w:pPr>
    </w:p>
    <w:p w14:paraId="5AF70509" w14:textId="6C5E0299" w:rsidR="00DC71EB" w:rsidRDefault="00DC71EB" w:rsidP="00D71AA3">
      <w:pPr>
        <w:pStyle w:val="ListParagraph"/>
        <w:numPr>
          <w:ilvl w:val="1"/>
          <w:numId w:val="3"/>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4" w:name="_Hlk68521673"/>
      <w:r w:rsidRPr="00566026">
        <w:rPr>
          <w:rFonts w:cs="Arial"/>
          <w:szCs w:val="24"/>
        </w:rPr>
        <w:t xml:space="preserve">via </w:t>
      </w:r>
      <w:r w:rsidR="00667C56" w:rsidRPr="00667C56">
        <w:rPr>
          <w:rFonts w:cs="Arial"/>
          <w:szCs w:val="24"/>
        </w:rPr>
        <w:t xml:space="preserve">the </w:t>
      </w:r>
      <w:r w:rsidR="00E80055" w:rsidRPr="00667C56">
        <w:rPr>
          <w:rFonts w:cs="Arial"/>
          <w:szCs w:val="24"/>
        </w:rPr>
        <w:t>e-mail</w:t>
      </w:r>
      <w:bookmarkEnd w:id="14"/>
      <w:r w:rsidRPr="00667C56">
        <w:rPr>
          <w:rFonts w:cs="Arial"/>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D71AA3">
      <w:pPr>
        <w:pStyle w:val="ListParagraph"/>
        <w:numPr>
          <w:ilvl w:val="1"/>
          <w:numId w:val="3"/>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D71AA3">
      <w:pPr>
        <w:pStyle w:val="ListParagraph"/>
        <w:numPr>
          <w:ilvl w:val="1"/>
          <w:numId w:val="3"/>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16E02626" w14:textId="7C3CBFB2" w:rsidR="00E80055" w:rsidRPr="0026024E" w:rsidRDefault="004677A2" w:rsidP="00DC71EB">
      <w:pPr>
        <w:pStyle w:val="ListParagraph"/>
        <w:numPr>
          <w:ilvl w:val="1"/>
          <w:numId w:val="3"/>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D71AA3">
      <w:pPr>
        <w:pStyle w:val="Heading2"/>
        <w:numPr>
          <w:ilvl w:val="0"/>
          <w:numId w:val="3"/>
        </w:numPr>
        <w:ind w:left="567" w:hanging="567"/>
      </w:pPr>
      <w:bookmarkStart w:id="15" w:name="_Toc114238028"/>
      <w:bookmarkStart w:id="16" w:name="_Toc181615118"/>
      <w:r w:rsidRPr="00566026">
        <w:t>Quotation Responses</w:t>
      </w:r>
      <w:bookmarkEnd w:id="15"/>
      <w:bookmarkEnd w:id="16"/>
    </w:p>
    <w:p w14:paraId="1E491458" w14:textId="77777777" w:rsidR="00DC71EB" w:rsidRPr="00566026" w:rsidRDefault="00DC71EB" w:rsidP="00DC71EB">
      <w:pPr>
        <w:rPr>
          <w:rFonts w:ascii="Arial" w:hAnsi="Arial" w:cs="Arial"/>
          <w:szCs w:val="24"/>
        </w:rPr>
      </w:pPr>
    </w:p>
    <w:p w14:paraId="749E44AA" w14:textId="52F8D77E" w:rsidR="00DC71EB" w:rsidRPr="00CB071A" w:rsidRDefault="00DC71EB" w:rsidP="00D71AA3">
      <w:pPr>
        <w:pStyle w:val="ListParagraph"/>
        <w:numPr>
          <w:ilvl w:val="1"/>
          <w:numId w:val="3"/>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w:t>
      </w:r>
      <w:r w:rsidR="00E80055" w:rsidRPr="00CB071A">
        <w:rPr>
          <w:rFonts w:cs="Arial"/>
          <w:szCs w:val="24"/>
        </w:rPr>
        <w:t xml:space="preserve">to the Officer detailed in Table </w:t>
      </w:r>
      <w:r w:rsidR="00667C56">
        <w:rPr>
          <w:rFonts w:cs="Arial"/>
          <w:szCs w:val="24"/>
        </w:rPr>
        <w:t>B</w:t>
      </w:r>
      <w:r w:rsidR="00E80055" w:rsidRPr="00CB071A">
        <w:rPr>
          <w:rFonts w:cs="Arial"/>
          <w:szCs w:val="24"/>
        </w:rPr>
        <w:t>, below, no later than the Deadline for Submission of Bids date in Table A.</w:t>
      </w:r>
    </w:p>
    <w:p w14:paraId="59AC4549" w14:textId="77777777" w:rsidR="00E80055" w:rsidRPr="00566026" w:rsidRDefault="00E80055" w:rsidP="00DC71EB">
      <w:pPr>
        <w:rPr>
          <w:rFonts w:ascii="Arial" w:hAnsi="Arial" w:cs="Arial"/>
          <w:szCs w:val="24"/>
        </w:rPr>
      </w:pPr>
    </w:p>
    <w:p w14:paraId="167E662D" w14:textId="77777777" w:rsidR="00667C56" w:rsidRPr="00566026" w:rsidRDefault="00667C56" w:rsidP="00667C56">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667C56" w:rsidRPr="00566026" w14:paraId="77E9740A" w14:textId="77777777" w:rsidTr="00B32695">
        <w:trPr>
          <w:trHeight w:val="284"/>
        </w:trPr>
        <w:tc>
          <w:tcPr>
            <w:tcW w:w="3024" w:type="dxa"/>
          </w:tcPr>
          <w:p w14:paraId="0A227D6E" w14:textId="77777777" w:rsidR="00667C56" w:rsidRPr="00AA1A45" w:rsidRDefault="00667C56" w:rsidP="00B32695">
            <w:pPr>
              <w:spacing w:after="120"/>
              <w:rPr>
                <w:rFonts w:ascii="Arial" w:hAnsi="Arial" w:cs="Arial"/>
                <w:szCs w:val="24"/>
              </w:rPr>
            </w:pPr>
            <w:r w:rsidRPr="00AA1A45">
              <w:rPr>
                <w:rFonts w:ascii="Arial" w:hAnsi="Arial" w:cs="Arial"/>
                <w:szCs w:val="24"/>
              </w:rPr>
              <w:t>Name</w:t>
            </w:r>
          </w:p>
        </w:tc>
        <w:tc>
          <w:tcPr>
            <w:tcW w:w="6048" w:type="dxa"/>
          </w:tcPr>
          <w:p w14:paraId="68329776" w14:textId="77777777" w:rsidR="00667C56" w:rsidRPr="00AA1A45" w:rsidRDefault="00667C56" w:rsidP="00B32695">
            <w:pPr>
              <w:spacing w:after="120"/>
              <w:rPr>
                <w:rFonts w:ascii="Arial" w:hAnsi="Arial" w:cs="Arial"/>
                <w:szCs w:val="24"/>
              </w:rPr>
            </w:pPr>
            <w:r w:rsidRPr="00AA1A45">
              <w:rPr>
                <w:rFonts w:ascii="Arial" w:hAnsi="Arial" w:cs="Arial"/>
                <w:szCs w:val="24"/>
              </w:rPr>
              <w:t xml:space="preserve">Denise York </w:t>
            </w:r>
          </w:p>
        </w:tc>
      </w:tr>
      <w:tr w:rsidR="00667C56" w:rsidRPr="00566026" w14:paraId="7CCCE256" w14:textId="77777777" w:rsidTr="00B32695">
        <w:trPr>
          <w:trHeight w:val="284"/>
        </w:trPr>
        <w:tc>
          <w:tcPr>
            <w:tcW w:w="3024" w:type="dxa"/>
          </w:tcPr>
          <w:p w14:paraId="52158C3B" w14:textId="77777777" w:rsidR="00667C56" w:rsidRPr="00AA1A45" w:rsidRDefault="00667C56" w:rsidP="00B32695">
            <w:pPr>
              <w:spacing w:after="120"/>
              <w:rPr>
                <w:rFonts w:ascii="Arial" w:hAnsi="Arial" w:cs="Arial"/>
                <w:szCs w:val="24"/>
              </w:rPr>
            </w:pPr>
            <w:r w:rsidRPr="00AA1A45">
              <w:rPr>
                <w:rFonts w:ascii="Arial" w:hAnsi="Arial" w:cs="Arial"/>
                <w:szCs w:val="24"/>
              </w:rPr>
              <w:t>Job Title</w:t>
            </w:r>
          </w:p>
        </w:tc>
        <w:tc>
          <w:tcPr>
            <w:tcW w:w="6048" w:type="dxa"/>
          </w:tcPr>
          <w:p w14:paraId="1FB1A327" w14:textId="77777777" w:rsidR="00667C56" w:rsidRPr="00AA1A45" w:rsidRDefault="00667C56" w:rsidP="00B32695">
            <w:pPr>
              <w:spacing w:after="120"/>
              <w:rPr>
                <w:rFonts w:ascii="Arial" w:hAnsi="Arial" w:cs="Arial"/>
                <w:szCs w:val="24"/>
              </w:rPr>
            </w:pPr>
            <w:r w:rsidRPr="00AA1A45">
              <w:rPr>
                <w:rFonts w:ascii="Arial" w:hAnsi="Arial" w:cs="Arial"/>
                <w:szCs w:val="24"/>
              </w:rPr>
              <w:t>Project Manager</w:t>
            </w:r>
          </w:p>
        </w:tc>
      </w:tr>
      <w:tr w:rsidR="00667C56" w:rsidRPr="00566026" w14:paraId="5B585676" w14:textId="77777777" w:rsidTr="00B32695">
        <w:trPr>
          <w:trHeight w:val="284"/>
        </w:trPr>
        <w:tc>
          <w:tcPr>
            <w:tcW w:w="3024" w:type="dxa"/>
          </w:tcPr>
          <w:p w14:paraId="5B13EEE8" w14:textId="77777777" w:rsidR="00667C56" w:rsidRPr="00AA1A45" w:rsidRDefault="00667C56" w:rsidP="00B32695">
            <w:pPr>
              <w:spacing w:after="120"/>
              <w:rPr>
                <w:rFonts w:ascii="Arial" w:hAnsi="Arial" w:cs="Arial"/>
                <w:szCs w:val="24"/>
              </w:rPr>
            </w:pPr>
            <w:r w:rsidRPr="00AA1A45">
              <w:rPr>
                <w:rFonts w:ascii="Arial" w:hAnsi="Arial" w:cs="Arial"/>
                <w:szCs w:val="24"/>
              </w:rPr>
              <w:t>E-Mail address</w:t>
            </w:r>
          </w:p>
        </w:tc>
        <w:tc>
          <w:tcPr>
            <w:tcW w:w="6048" w:type="dxa"/>
          </w:tcPr>
          <w:p w14:paraId="26C12940" w14:textId="77777777" w:rsidR="00667C56" w:rsidRPr="00AA1A45" w:rsidRDefault="00667C56" w:rsidP="00B32695">
            <w:pPr>
              <w:spacing w:after="120"/>
              <w:rPr>
                <w:rFonts w:ascii="Arial" w:hAnsi="Arial" w:cs="Arial"/>
                <w:szCs w:val="24"/>
              </w:rPr>
            </w:pPr>
            <w:r w:rsidRPr="00AA1A45">
              <w:rPr>
                <w:rFonts w:ascii="Arial" w:hAnsi="Arial" w:cs="Arial"/>
                <w:szCs w:val="24"/>
              </w:rPr>
              <w:t>Denise.york@northnorthants.gov.uk</w:t>
            </w:r>
          </w:p>
        </w:tc>
      </w:tr>
    </w:tbl>
    <w:p w14:paraId="0D67B804" w14:textId="77777777" w:rsidR="00667C56" w:rsidRDefault="00667C56" w:rsidP="00DC71EB">
      <w:pPr>
        <w:rPr>
          <w:rFonts w:ascii="Arial" w:hAnsi="Arial" w:cs="Arial"/>
          <w:szCs w:val="24"/>
        </w:rPr>
      </w:pPr>
    </w:p>
    <w:p w14:paraId="6BD1C09A" w14:textId="77777777" w:rsidR="00667C56" w:rsidRDefault="00667C56" w:rsidP="00DC71EB">
      <w:pPr>
        <w:rPr>
          <w:rFonts w:ascii="Arial" w:hAnsi="Arial" w:cs="Arial"/>
          <w:szCs w:val="24"/>
        </w:rPr>
      </w:pPr>
    </w:p>
    <w:p w14:paraId="0FCA90BE" w14:textId="77777777" w:rsidR="00FE1683" w:rsidRPr="00566026" w:rsidRDefault="00FE1683" w:rsidP="00DC71EB">
      <w:pPr>
        <w:rPr>
          <w:rFonts w:ascii="Arial" w:hAnsi="Arial" w:cs="Arial"/>
          <w:szCs w:val="24"/>
        </w:rPr>
      </w:pPr>
    </w:p>
    <w:p w14:paraId="4DD4FCE6" w14:textId="418D20C4" w:rsidR="001639F2" w:rsidRDefault="00E80055" w:rsidP="00FE1683">
      <w:pPr>
        <w:pStyle w:val="Heading2"/>
        <w:numPr>
          <w:ilvl w:val="0"/>
          <w:numId w:val="3"/>
        </w:numPr>
        <w:ind w:left="567" w:hanging="567"/>
      </w:pPr>
      <w:bookmarkStart w:id="17" w:name="_Toc114238029"/>
      <w:bookmarkStart w:id="18" w:name="_Toc181615119"/>
      <w:r w:rsidRPr="00566026">
        <w:t>Evaluation of Quotations</w:t>
      </w:r>
      <w:bookmarkEnd w:id="17"/>
      <w:bookmarkEnd w:id="18"/>
    </w:p>
    <w:p w14:paraId="478B3E2F" w14:textId="77777777" w:rsidR="00FE1683" w:rsidRPr="00FE1683" w:rsidRDefault="00FE1683" w:rsidP="00FE1683"/>
    <w:p w14:paraId="354EBC68" w14:textId="0D6ED881" w:rsidR="00C301CA" w:rsidRPr="00C301CA" w:rsidRDefault="00C301CA" w:rsidP="00D71AA3">
      <w:pPr>
        <w:pStyle w:val="ListParagraph"/>
        <w:numPr>
          <w:ilvl w:val="1"/>
          <w:numId w:val="3"/>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1FF9245D" w14:textId="7307D5F5" w:rsidR="00DC71EB" w:rsidRPr="00566026" w:rsidRDefault="00DC71EB" w:rsidP="00D71AA3">
      <w:pPr>
        <w:pStyle w:val="ListParagraph"/>
        <w:numPr>
          <w:ilvl w:val="2"/>
          <w:numId w:val="3"/>
        </w:numPr>
        <w:ind w:left="1701" w:hanging="1134"/>
        <w:rPr>
          <w:rFonts w:cs="Arial"/>
          <w:b/>
          <w:bCs/>
          <w:szCs w:val="24"/>
        </w:rPr>
      </w:pPr>
      <w:r w:rsidRPr="00566026">
        <w:rPr>
          <w:rFonts w:cs="Arial"/>
          <w:b/>
          <w:bCs/>
          <w:szCs w:val="24"/>
        </w:rPr>
        <w:t>Evaluation Method: Minimum Quality Standard. 100% Price</w:t>
      </w:r>
    </w:p>
    <w:p w14:paraId="6DE82D3B" w14:textId="77777777" w:rsidR="003532F3" w:rsidRDefault="00870C2B" w:rsidP="00D71AA3">
      <w:pPr>
        <w:pStyle w:val="ListParagraph"/>
        <w:numPr>
          <w:ilvl w:val="0"/>
          <w:numId w:val="5"/>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w:t>
      </w:r>
    </w:p>
    <w:p w14:paraId="33F4BAC9" w14:textId="580FB6E4" w:rsidR="00DC71EB" w:rsidRDefault="00DC71EB" w:rsidP="00D71AA3">
      <w:pPr>
        <w:pStyle w:val="ListParagraph"/>
        <w:numPr>
          <w:ilvl w:val="0"/>
          <w:numId w:val="5"/>
        </w:numPr>
        <w:ind w:left="2268" w:hanging="567"/>
        <w:rPr>
          <w:rFonts w:cs="Arial"/>
          <w:szCs w:val="24"/>
        </w:rPr>
      </w:pPr>
      <w:r w:rsidRPr="006F072C">
        <w:rPr>
          <w:rFonts w:cs="Arial"/>
          <w:szCs w:val="24"/>
        </w:rPr>
        <w:t>Price will make up 100% of the evaluation.</w:t>
      </w:r>
    </w:p>
    <w:p w14:paraId="6BDA3F27" w14:textId="3FA850B4" w:rsidR="00E358CD" w:rsidRPr="00E358CD" w:rsidRDefault="00E358CD" w:rsidP="00E358CD">
      <w:pPr>
        <w:ind w:left="1701"/>
        <w:rPr>
          <w:rFonts w:cs="Arial"/>
          <w:szCs w:val="24"/>
        </w:rPr>
      </w:pPr>
    </w:p>
    <w:p w14:paraId="206C08F3" w14:textId="77777777" w:rsidR="008D1BFC" w:rsidRDefault="008D1BFC" w:rsidP="00DC71EB">
      <w:pPr>
        <w:rPr>
          <w:rFonts w:ascii="Arial" w:hAnsi="Arial" w:cs="Arial"/>
          <w:szCs w:val="24"/>
        </w:rPr>
      </w:pPr>
    </w:p>
    <w:p w14:paraId="4D30723B" w14:textId="29D661A0"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19" w:name="_Toc114238030"/>
      <w:bookmarkStart w:id="20" w:name="_Toc181615120"/>
      <w:r w:rsidRPr="008F5EC4">
        <w:lastRenderedPageBreak/>
        <w:t>S</w:t>
      </w:r>
      <w:r w:rsidR="001639F2" w:rsidRPr="008F5EC4">
        <w:t>ection 2: Specification</w:t>
      </w:r>
      <w:bookmarkEnd w:id="19"/>
      <w:bookmarkEnd w:id="20"/>
    </w:p>
    <w:p w14:paraId="1F188E7B" w14:textId="77777777" w:rsidR="008D3E3B" w:rsidRPr="00A92C62" w:rsidRDefault="008D3E3B" w:rsidP="00D51C54">
      <w:pPr>
        <w:rPr>
          <w:rFonts w:ascii="Arial" w:hAnsi="Arial" w:cs="Arial"/>
          <w:szCs w:val="24"/>
        </w:rPr>
      </w:pPr>
    </w:p>
    <w:p w14:paraId="0F642BD0" w14:textId="25FD2047" w:rsidR="00D51C54" w:rsidRPr="00A57358" w:rsidRDefault="001601D3" w:rsidP="00D71AA3">
      <w:pPr>
        <w:pStyle w:val="Heading2"/>
        <w:numPr>
          <w:ilvl w:val="0"/>
          <w:numId w:val="29"/>
        </w:numPr>
        <w:ind w:left="567" w:hanging="567"/>
      </w:pPr>
      <w:bookmarkStart w:id="21" w:name="_Toc114238031"/>
      <w:bookmarkStart w:id="22" w:name="_Toc181615121"/>
      <w:r w:rsidRPr="00A57358">
        <w:t xml:space="preserve">Introduction and </w:t>
      </w:r>
      <w:r w:rsidR="00D51C54" w:rsidRPr="00A57358">
        <w:t>Background</w:t>
      </w:r>
      <w:bookmarkEnd w:id="21"/>
      <w:bookmarkEnd w:id="22"/>
    </w:p>
    <w:p w14:paraId="0368CB03" w14:textId="0D38D913" w:rsidR="009823E5" w:rsidRDefault="009823E5" w:rsidP="001601D3">
      <w:pPr>
        <w:rPr>
          <w:rFonts w:ascii="Arial" w:hAnsi="Arial" w:cs="Arial"/>
          <w:szCs w:val="24"/>
        </w:rPr>
      </w:pPr>
    </w:p>
    <w:p w14:paraId="371DFA86" w14:textId="43DD6944" w:rsidR="0026024E" w:rsidRDefault="0026024E" w:rsidP="001601D3">
      <w:pPr>
        <w:rPr>
          <w:rFonts w:ascii="Arial" w:hAnsi="Arial" w:cs="Arial"/>
          <w:szCs w:val="24"/>
        </w:rPr>
      </w:pPr>
      <w:r>
        <w:rPr>
          <w:rFonts w:ascii="Arial" w:hAnsi="Arial" w:cs="Arial"/>
          <w:szCs w:val="24"/>
        </w:rPr>
        <w:t>To undertake minor refurbishment works on behalf of the Family Hub team</w:t>
      </w:r>
      <w:r w:rsidR="00A57358">
        <w:rPr>
          <w:rFonts w:ascii="Arial" w:hAnsi="Arial" w:cs="Arial"/>
          <w:szCs w:val="24"/>
        </w:rPr>
        <w:t xml:space="preserve"> across three different Children’s Centre’s</w:t>
      </w:r>
      <w:r w:rsidR="00FE1683">
        <w:rPr>
          <w:rFonts w:ascii="Arial" w:hAnsi="Arial" w:cs="Arial"/>
          <w:szCs w:val="24"/>
        </w:rPr>
        <w:t>,</w:t>
      </w:r>
      <w:r w:rsidR="00A57358">
        <w:rPr>
          <w:rFonts w:ascii="Arial" w:hAnsi="Arial" w:cs="Arial"/>
          <w:szCs w:val="24"/>
        </w:rPr>
        <w:t xml:space="preserve"> on behalf of the Council.  </w:t>
      </w:r>
    </w:p>
    <w:p w14:paraId="606C3799" w14:textId="77777777" w:rsidR="009823E5" w:rsidRPr="00A92C62" w:rsidRDefault="009823E5" w:rsidP="001601D3">
      <w:pPr>
        <w:rPr>
          <w:rFonts w:ascii="Arial" w:hAnsi="Arial" w:cs="Arial"/>
          <w:szCs w:val="24"/>
        </w:rPr>
      </w:pPr>
    </w:p>
    <w:p w14:paraId="6BC6A7A9" w14:textId="30564AE0" w:rsidR="00D51C54" w:rsidRPr="00A57358" w:rsidRDefault="009823E5" w:rsidP="00D71AA3">
      <w:pPr>
        <w:pStyle w:val="Heading2"/>
        <w:numPr>
          <w:ilvl w:val="0"/>
          <w:numId w:val="29"/>
        </w:numPr>
        <w:ind w:left="567" w:hanging="567"/>
      </w:pPr>
      <w:bookmarkStart w:id="23" w:name="_Toc114238032"/>
      <w:bookmarkStart w:id="24" w:name="_Toc181615122"/>
      <w:r w:rsidRPr="00A57358">
        <w:t>Scope</w:t>
      </w:r>
      <w:bookmarkEnd w:id="23"/>
      <w:bookmarkEnd w:id="24"/>
    </w:p>
    <w:p w14:paraId="1494300E" w14:textId="77777777" w:rsidR="00A57358" w:rsidRDefault="00A57358" w:rsidP="00A57358"/>
    <w:p w14:paraId="05E030C9" w14:textId="221C2863" w:rsidR="00D51C54" w:rsidRPr="00A92C62" w:rsidRDefault="00A57358" w:rsidP="001601D3">
      <w:pPr>
        <w:rPr>
          <w:rFonts w:ascii="Arial" w:hAnsi="Arial" w:cs="Arial"/>
          <w:szCs w:val="24"/>
        </w:rPr>
      </w:pPr>
      <w:r>
        <w:rPr>
          <w:rFonts w:ascii="Arial" w:hAnsi="Arial" w:cs="Arial"/>
          <w:szCs w:val="24"/>
        </w:rPr>
        <w:t xml:space="preserve">The scope of works as per the Schedule of Works, to include - </w:t>
      </w:r>
    </w:p>
    <w:p w14:paraId="50D26341" w14:textId="6B84552F" w:rsidR="00A57358" w:rsidRPr="0026024E" w:rsidRDefault="00A57358" w:rsidP="00A57358">
      <w:pPr>
        <w:pStyle w:val="ListParagraph"/>
        <w:numPr>
          <w:ilvl w:val="0"/>
          <w:numId w:val="48"/>
        </w:numPr>
        <w:rPr>
          <w:rFonts w:cs="Arial"/>
          <w:i/>
          <w:iCs/>
          <w:szCs w:val="24"/>
        </w:rPr>
      </w:pPr>
      <w:r>
        <w:rPr>
          <w:rFonts w:cs="Arial"/>
          <w:szCs w:val="24"/>
        </w:rPr>
        <w:t xml:space="preserve">Redecoration and replacement flooring at </w:t>
      </w:r>
      <w:r w:rsidRPr="0026024E">
        <w:rPr>
          <w:rFonts w:cs="Arial"/>
          <w:szCs w:val="24"/>
        </w:rPr>
        <w:t>Oundle Children’s Centr</w:t>
      </w:r>
      <w:r>
        <w:rPr>
          <w:rFonts w:cs="Arial"/>
          <w:szCs w:val="24"/>
        </w:rPr>
        <w:t xml:space="preserve">e and </w:t>
      </w:r>
      <w:r w:rsidRPr="0026024E">
        <w:rPr>
          <w:rFonts w:cs="Arial"/>
          <w:szCs w:val="24"/>
        </w:rPr>
        <w:t>Children’s library</w:t>
      </w:r>
      <w:r>
        <w:rPr>
          <w:rFonts w:cs="Arial"/>
          <w:szCs w:val="24"/>
        </w:rPr>
        <w:t xml:space="preserve">. Installation of wet pour within the </w:t>
      </w:r>
      <w:r w:rsidRPr="0026024E">
        <w:rPr>
          <w:rFonts w:cs="Arial"/>
          <w:szCs w:val="24"/>
        </w:rPr>
        <w:t>Children’s Garden</w:t>
      </w:r>
      <w:r>
        <w:rPr>
          <w:rFonts w:cs="Arial"/>
          <w:szCs w:val="24"/>
        </w:rPr>
        <w:t xml:space="preserve"> at the library.  </w:t>
      </w:r>
    </w:p>
    <w:p w14:paraId="323698DE" w14:textId="77777777" w:rsidR="00A57358" w:rsidRPr="0026024E" w:rsidRDefault="00A57358" w:rsidP="00A57358">
      <w:pPr>
        <w:pStyle w:val="ListParagraph"/>
        <w:numPr>
          <w:ilvl w:val="0"/>
          <w:numId w:val="48"/>
        </w:numPr>
        <w:rPr>
          <w:rFonts w:cs="Arial"/>
          <w:i/>
          <w:iCs/>
          <w:szCs w:val="24"/>
        </w:rPr>
      </w:pPr>
      <w:r>
        <w:rPr>
          <w:rFonts w:cs="Arial"/>
          <w:szCs w:val="24"/>
        </w:rPr>
        <w:t xml:space="preserve">Replacement shed and canopy roof at Penrith Children’s Centre.   </w:t>
      </w:r>
    </w:p>
    <w:p w14:paraId="739357D5" w14:textId="5BFFFC74" w:rsidR="00A57358" w:rsidRPr="0026024E" w:rsidRDefault="00A57358" w:rsidP="00A57358">
      <w:pPr>
        <w:pStyle w:val="ListParagraph"/>
        <w:numPr>
          <w:ilvl w:val="0"/>
          <w:numId w:val="48"/>
        </w:numPr>
        <w:rPr>
          <w:rFonts w:cs="Arial"/>
          <w:i/>
          <w:iCs/>
          <w:szCs w:val="24"/>
        </w:rPr>
      </w:pPr>
      <w:r>
        <w:rPr>
          <w:rFonts w:cs="Arial"/>
          <w:szCs w:val="24"/>
        </w:rPr>
        <w:t xml:space="preserve">To supply and install an awning and sunshade at Montagu Children’s Centre. </w:t>
      </w:r>
    </w:p>
    <w:p w14:paraId="0046DDE3" w14:textId="77777777" w:rsidR="00A57358" w:rsidRPr="00A92C62" w:rsidRDefault="00A57358" w:rsidP="00F042DA">
      <w:pPr>
        <w:rPr>
          <w:rFonts w:ascii="Arial" w:hAnsi="Arial" w:cs="Arial"/>
          <w:szCs w:val="24"/>
        </w:rPr>
      </w:pPr>
    </w:p>
    <w:p w14:paraId="79EA135B" w14:textId="0CDFDD30" w:rsidR="00F042DA" w:rsidRPr="00AA1A45" w:rsidRDefault="00F042DA" w:rsidP="00D71AA3">
      <w:pPr>
        <w:pStyle w:val="Heading2"/>
        <w:numPr>
          <w:ilvl w:val="0"/>
          <w:numId w:val="29"/>
        </w:numPr>
        <w:ind w:left="567" w:hanging="567"/>
      </w:pPr>
      <w:bookmarkStart w:id="25" w:name="_Toc114238034"/>
      <w:bookmarkStart w:id="26" w:name="_Toc181615123"/>
      <w:r w:rsidRPr="00AA1A45">
        <w:t>Statement of Requirements</w:t>
      </w:r>
      <w:bookmarkEnd w:id="25"/>
      <w:bookmarkEnd w:id="26"/>
    </w:p>
    <w:p w14:paraId="75894594" w14:textId="77777777" w:rsidR="00F042DA" w:rsidRPr="00A92C62" w:rsidRDefault="00F042DA" w:rsidP="00F042DA">
      <w:pPr>
        <w:rPr>
          <w:rFonts w:ascii="Arial" w:hAnsi="Arial" w:cs="Arial"/>
          <w:szCs w:val="24"/>
        </w:rPr>
      </w:pPr>
    </w:p>
    <w:p w14:paraId="10CFD0F7" w14:textId="46CC38D1" w:rsidR="00F042DA" w:rsidRDefault="00A57358" w:rsidP="00A57358">
      <w:pPr>
        <w:rPr>
          <w:rFonts w:ascii="Arial" w:hAnsi="Arial" w:cs="Arial"/>
          <w:szCs w:val="24"/>
        </w:rPr>
      </w:pPr>
      <w:r>
        <w:rPr>
          <w:rFonts w:ascii="Arial" w:hAnsi="Arial" w:cs="Arial"/>
          <w:szCs w:val="24"/>
        </w:rPr>
        <w:t xml:space="preserve">All works will be undertaken using JCT Minor Works Building Contract 2024, signed and sealed as a Deed of Contract.   </w:t>
      </w:r>
    </w:p>
    <w:p w14:paraId="74526882" w14:textId="77777777" w:rsidR="00AA1A45" w:rsidRDefault="00AA1A45" w:rsidP="00A57358">
      <w:pPr>
        <w:rPr>
          <w:rFonts w:ascii="Arial" w:hAnsi="Arial" w:cs="Arial"/>
          <w:szCs w:val="24"/>
        </w:rPr>
      </w:pPr>
    </w:p>
    <w:p w14:paraId="0A0F7713" w14:textId="44345A8B" w:rsidR="00AA1A45" w:rsidRPr="00A57358" w:rsidRDefault="00AA1A45" w:rsidP="00A57358">
      <w:pPr>
        <w:rPr>
          <w:rFonts w:cs="Arial"/>
          <w:szCs w:val="24"/>
        </w:rPr>
      </w:pPr>
      <w:r>
        <w:rPr>
          <w:rFonts w:ascii="Arial" w:hAnsi="Arial" w:cs="Arial"/>
          <w:szCs w:val="24"/>
        </w:rPr>
        <w:t xml:space="preserve">All works, materials, and installations to meet current British Standards and current regulations.   All materials to be fitted as per manufacturers guidance.   </w:t>
      </w:r>
    </w:p>
    <w:p w14:paraId="1432365A" w14:textId="445510A8" w:rsidR="001601D3" w:rsidRPr="00A92C62" w:rsidRDefault="001601D3" w:rsidP="00F042DA">
      <w:pPr>
        <w:ind w:left="567" w:hanging="567"/>
        <w:rPr>
          <w:rFonts w:ascii="Arial" w:hAnsi="Arial" w:cs="Arial"/>
          <w:szCs w:val="24"/>
        </w:rPr>
      </w:pPr>
    </w:p>
    <w:p w14:paraId="2CE59CB1" w14:textId="4E602B4D" w:rsidR="00714F59" w:rsidRPr="00AA1A45" w:rsidRDefault="00F042DA" w:rsidP="00D71AA3">
      <w:pPr>
        <w:pStyle w:val="Heading2"/>
        <w:numPr>
          <w:ilvl w:val="0"/>
          <w:numId w:val="29"/>
        </w:numPr>
        <w:ind w:left="567" w:hanging="567"/>
      </w:pPr>
      <w:bookmarkStart w:id="27" w:name="_Toc114238035"/>
      <w:bookmarkStart w:id="28" w:name="_Toc181615124"/>
      <w:r w:rsidRPr="00AA1A45">
        <w:t>Implementation Criteria</w:t>
      </w:r>
      <w:bookmarkEnd w:id="27"/>
      <w:bookmarkEnd w:id="28"/>
    </w:p>
    <w:p w14:paraId="1D6A26EA" w14:textId="77777777" w:rsidR="00714F59" w:rsidRPr="00A92C62" w:rsidRDefault="00714F59" w:rsidP="00714F59">
      <w:pPr>
        <w:rPr>
          <w:rFonts w:ascii="Arial" w:hAnsi="Arial" w:cs="Arial"/>
          <w:szCs w:val="24"/>
        </w:rPr>
      </w:pPr>
    </w:p>
    <w:p w14:paraId="686CB10D" w14:textId="12E5F266" w:rsidR="00FE1683" w:rsidRPr="00D65F74" w:rsidRDefault="00AA1A45" w:rsidP="00FE1683">
      <w:pPr>
        <w:rPr>
          <w:rFonts w:ascii="Arial" w:hAnsi="Arial" w:cs="Arial"/>
          <w:szCs w:val="24"/>
        </w:rPr>
      </w:pPr>
      <w:r>
        <w:rPr>
          <w:rFonts w:ascii="Arial" w:hAnsi="Arial" w:cs="Arial"/>
          <w:szCs w:val="24"/>
        </w:rPr>
        <w:t>To undertake the works in an efficient timely manner as to minimise disruption to the opening hours of the Children’s Centre’s and to allow continuity of services</w:t>
      </w:r>
      <w:r w:rsidR="00FE1683">
        <w:rPr>
          <w:rFonts w:ascii="Arial" w:hAnsi="Arial" w:cs="Arial"/>
          <w:szCs w:val="24"/>
        </w:rPr>
        <w:t>, w</w:t>
      </w:r>
      <w:r w:rsidR="00FE1683">
        <w:rPr>
          <w:rFonts w:ascii="Arial" w:hAnsi="Arial" w:cs="Arial"/>
          <w:szCs w:val="24"/>
        </w:rPr>
        <w:t xml:space="preserve">ith the aim to complete all works before March 2025.  </w:t>
      </w:r>
    </w:p>
    <w:p w14:paraId="56DA40FC" w14:textId="77777777" w:rsidR="00AA1A45" w:rsidRDefault="00AA1A45" w:rsidP="00F042DA">
      <w:pPr>
        <w:rPr>
          <w:rFonts w:ascii="Arial" w:hAnsi="Arial" w:cs="Arial"/>
          <w:szCs w:val="24"/>
        </w:rPr>
      </w:pPr>
    </w:p>
    <w:p w14:paraId="675FD1BA" w14:textId="41F7B4A7" w:rsidR="00F042DA" w:rsidRDefault="00D65F74" w:rsidP="00F042DA">
      <w:pPr>
        <w:rPr>
          <w:rFonts w:ascii="Arial" w:hAnsi="Arial" w:cs="Arial"/>
          <w:szCs w:val="24"/>
        </w:rPr>
      </w:pPr>
      <w:r w:rsidRPr="00D65F74">
        <w:rPr>
          <w:rFonts w:ascii="Arial" w:hAnsi="Arial" w:cs="Arial"/>
          <w:szCs w:val="24"/>
        </w:rPr>
        <w:t>All delivery dates must be agreed in advance to ensure appropriate access arrangements are made.</w:t>
      </w:r>
      <w:r w:rsidR="00A57358">
        <w:rPr>
          <w:rFonts w:ascii="Arial" w:hAnsi="Arial" w:cs="Arial"/>
          <w:szCs w:val="24"/>
        </w:rPr>
        <w:t xml:space="preserve">  Standard operational hours will apply.  Parking and site set up to be confirmed and approved with the successful supplier as part of the mobilisation. </w:t>
      </w:r>
    </w:p>
    <w:p w14:paraId="0805511A" w14:textId="77777777" w:rsidR="00D65F74" w:rsidRPr="00D65F74" w:rsidRDefault="00D65F74" w:rsidP="00F042DA">
      <w:pPr>
        <w:rPr>
          <w:rFonts w:ascii="Arial" w:hAnsi="Arial" w:cs="Arial"/>
          <w:szCs w:val="24"/>
        </w:rPr>
      </w:pPr>
    </w:p>
    <w:p w14:paraId="0B8B84BC" w14:textId="21C77D54" w:rsidR="00F042DA" w:rsidRPr="00AA1A45" w:rsidRDefault="00F042DA" w:rsidP="00D71AA3">
      <w:pPr>
        <w:pStyle w:val="Heading2"/>
        <w:numPr>
          <w:ilvl w:val="0"/>
          <w:numId w:val="29"/>
        </w:numPr>
        <w:ind w:left="567" w:hanging="567"/>
      </w:pPr>
      <w:bookmarkStart w:id="29" w:name="_Toc114238036"/>
      <w:bookmarkStart w:id="30" w:name="_Toc181615125"/>
      <w:r w:rsidRPr="00AA1A45">
        <w:t>Performance Monitoring and Review/Project Management</w:t>
      </w:r>
      <w:bookmarkEnd w:id="29"/>
      <w:bookmarkEnd w:id="30"/>
    </w:p>
    <w:p w14:paraId="170245C5" w14:textId="77777777" w:rsidR="00F042DA" w:rsidRPr="00A92C62" w:rsidRDefault="00F042DA" w:rsidP="00714F59">
      <w:pPr>
        <w:ind w:left="567" w:hanging="567"/>
        <w:rPr>
          <w:rFonts w:ascii="Arial" w:hAnsi="Arial" w:cs="Arial"/>
          <w:szCs w:val="24"/>
        </w:rPr>
      </w:pPr>
    </w:p>
    <w:p w14:paraId="5868F30C" w14:textId="62BF8BE1" w:rsidR="006C2344" w:rsidRPr="00A57358" w:rsidRDefault="00A57358" w:rsidP="00A57358">
      <w:pPr>
        <w:rPr>
          <w:rFonts w:ascii="Arial" w:hAnsi="Arial" w:cs="Arial"/>
          <w:szCs w:val="24"/>
        </w:rPr>
      </w:pPr>
      <w:r>
        <w:rPr>
          <w:rFonts w:ascii="Arial" w:hAnsi="Arial" w:cs="Arial"/>
          <w:szCs w:val="24"/>
        </w:rPr>
        <w:t xml:space="preserve">Regular communication and progress updates between the successful supplier and the Council will ensure the success of the project.  The supplier will be required to confirm installation dates to the Council at the earliest opportunity.  </w:t>
      </w:r>
    </w:p>
    <w:p w14:paraId="4268A793" w14:textId="77777777" w:rsidR="00D96041" w:rsidRPr="00A92C62" w:rsidRDefault="00D96041" w:rsidP="001601D3">
      <w:pPr>
        <w:pStyle w:val="ListParagraph"/>
        <w:ind w:left="0"/>
        <w:rPr>
          <w:rFonts w:cs="Arial"/>
          <w:szCs w:val="24"/>
        </w:rPr>
      </w:pPr>
    </w:p>
    <w:p w14:paraId="6B2422BF" w14:textId="23F2EB79" w:rsidR="00F042DA" w:rsidRPr="00FE1683" w:rsidRDefault="00F042DA" w:rsidP="00F042DA">
      <w:pPr>
        <w:pStyle w:val="Heading2"/>
        <w:numPr>
          <w:ilvl w:val="0"/>
          <w:numId w:val="29"/>
        </w:numPr>
        <w:ind w:hanging="720"/>
      </w:pPr>
      <w:bookmarkStart w:id="31" w:name="_Toc114238143"/>
      <w:bookmarkStart w:id="32" w:name="_Toc181615126"/>
      <w:r w:rsidRPr="00AA1A45">
        <w:t>Appendixes and/or Annexes</w:t>
      </w:r>
      <w:bookmarkEnd w:id="31"/>
      <w:bookmarkEnd w:id="32"/>
    </w:p>
    <w:p w14:paraId="22E88B24" w14:textId="77777777" w:rsidR="00AA1A45" w:rsidRDefault="00AA1A45" w:rsidP="00AA1A45">
      <w:pPr>
        <w:pStyle w:val="ListParagraph"/>
        <w:numPr>
          <w:ilvl w:val="0"/>
          <w:numId w:val="48"/>
        </w:numPr>
        <w:rPr>
          <w:rFonts w:cs="Arial"/>
          <w:szCs w:val="24"/>
        </w:rPr>
      </w:pPr>
      <w:r w:rsidRPr="00AA1A45">
        <w:rPr>
          <w:rFonts w:cs="Arial"/>
          <w:szCs w:val="24"/>
        </w:rPr>
        <w:t>Appendix 1 – Family Hub Schedule of Works</w:t>
      </w:r>
    </w:p>
    <w:p w14:paraId="6082D760" w14:textId="77777777" w:rsidR="00AA1A45" w:rsidRDefault="00AA1A45" w:rsidP="00AA1A45">
      <w:pPr>
        <w:pStyle w:val="ListParagraph"/>
        <w:numPr>
          <w:ilvl w:val="0"/>
          <w:numId w:val="48"/>
        </w:numPr>
        <w:rPr>
          <w:rFonts w:cs="Arial"/>
          <w:szCs w:val="24"/>
        </w:rPr>
      </w:pPr>
      <w:r w:rsidRPr="00AA1A45">
        <w:rPr>
          <w:rFonts w:cs="Arial"/>
          <w:szCs w:val="24"/>
        </w:rPr>
        <w:t xml:space="preserve">Appendix 2 – Oundle Children’s Centre Plan </w:t>
      </w:r>
    </w:p>
    <w:p w14:paraId="498A20B6" w14:textId="77777777" w:rsidR="00AA1A45" w:rsidRDefault="00AA1A45" w:rsidP="00AA1A45">
      <w:pPr>
        <w:pStyle w:val="ListParagraph"/>
        <w:numPr>
          <w:ilvl w:val="0"/>
          <w:numId w:val="48"/>
        </w:numPr>
        <w:rPr>
          <w:rFonts w:cs="Arial"/>
          <w:szCs w:val="24"/>
        </w:rPr>
      </w:pPr>
      <w:r w:rsidRPr="00AA1A45">
        <w:rPr>
          <w:rFonts w:cs="Arial"/>
          <w:szCs w:val="24"/>
        </w:rPr>
        <w:t xml:space="preserve">Appendix 3 – Oundle Library Plan </w:t>
      </w:r>
    </w:p>
    <w:p w14:paraId="6F4AFE63" w14:textId="77777777" w:rsidR="00AA1A45" w:rsidRDefault="00AA1A45" w:rsidP="00AA1A45">
      <w:pPr>
        <w:pStyle w:val="ListParagraph"/>
        <w:numPr>
          <w:ilvl w:val="0"/>
          <w:numId w:val="48"/>
        </w:numPr>
        <w:rPr>
          <w:rFonts w:cs="Arial"/>
          <w:szCs w:val="24"/>
        </w:rPr>
      </w:pPr>
      <w:r w:rsidRPr="00AA1A45">
        <w:rPr>
          <w:rFonts w:cs="Arial"/>
          <w:szCs w:val="24"/>
        </w:rPr>
        <w:t>Appendix 4 – Oundle Site Plan</w:t>
      </w:r>
    </w:p>
    <w:p w14:paraId="71EDA77B" w14:textId="5D24F0A6" w:rsidR="00AA1A45" w:rsidRDefault="00AA1A45" w:rsidP="00AA1A45">
      <w:pPr>
        <w:pStyle w:val="ListParagraph"/>
        <w:numPr>
          <w:ilvl w:val="0"/>
          <w:numId w:val="48"/>
        </w:numPr>
        <w:rPr>
          <w:rFonts w:cs="Arial"/>
          <w:szCs w:val="24"/>
        </w:rPr>
      </w:pPr>
      <w:r w:rsidRPr="00AA1A45">
        <w:rPr>
          <w:rFonts w:cs="Arial"/>
          <w:szCs w:val="24"/>
        </w:rPr>
        <w:t>Appendix 5 – Oundle Library Asbestos Surve</w:t>
      </w:r>
      <w:r>
        <w:rPr>
          <w:rFonts w:cs="Arial"/>
          <w:szCs w:val="24"/>
        </w:rPr>
        <w:t>y</w:t>
      </w:r>
    </w:p>
    <w:p w14:paraId="72B14F5E" w14:textId="77777777" w:rsidR="00AA1A45" w:rsidRDefault="00AA1A45" w:rsidP="00AA1A45">
      <w:pPr>
        <w:pStyle w:val="ListParagraph"/>
        <w:numPr>
          <w:ilvl w:val="0"/>
          <w:numId w:val="48"/>
        </w:numPr>
        <w:rPr>
          <w:rFonts w:cs="Arial"/>
          <w:szCs w:val="24"/>
        </w:rPr>
      </w:pPr>
      <w:r w:rsidRPr="00AA1A45">
        <w:rPr>
          <w:rFonts w:cs="Arial"/>
          <w:szCs w:val="24"/>
        </w:rPr>
        <w:t>Appendix 6 – Montagu Children’s Centre Site Plan</w:t>
      </w:r>
    </w:p>
    <w:p w14:paraId="59593D2F" w14:textId="3E4B881B" w:rsidR="00AA1A45" w:rsidRPr="00AA1A45" w:rsidRDefault="00AA1A45" w:rsidP="00AA1A45">
      <w:pPr>
        <w:pStyle w:val="ListParagraph"/>
        <w:numPr>
          <w:ilvl w:val="0"/>
          <w:numId w:val="48"/>
        </w:numPr>
        <w:rPr>
          <w:rFonts w:cs="Arial"/>
          <w:szCs w:val="24"/>
        </w:rPr>
      </w:pPr>
      <w:r w:rsidRPr="00AA1A45">
        <w:rPr>
          <w:rFonts w:cs="Arial"/>
          <w:szCs w:val="24"/>
        </w:rPr>
        <w:t xml:space="preserve">Appendix 7 – Penrith Children’s Centre Site Plan  </w:t>
      </w: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33" w:name="_Toc114238144"/>
      <w:bookmarkStart w:id="34" w:name="_Toc181615127"/>
      <w:r w:rsidRPr="00566026">
        <w:lastRenderedPageBreak/>
        <w:t>S</w:t>
      </w:r>
      <w:r w:rsidR="001639F2" w:rsidRPr="00566026">
        <w:t>ection 3: Supporting Information</w:t>
      </w:r>
      <w:bookmarkEnd w:id="33"/>
      <w:bookmarkEnd w:id="34"/>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D71AA3">
      <w:pPr>
        <w:pStyle w:val="ListParagraph"/>
        <w:numPr>
          <w:ilvl w:val="0"/>
          <w:numId w:val="2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FE1683"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FE1683"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FE1683"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FE1683"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FE1683"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FE1683"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FE1683"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FE1683"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FE1683"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FE1683"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FE1683"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FE1683"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FE1683"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FE1683"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FE1683"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FE1683"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FE1683"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FE1683"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FE1683"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FE1683"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FE1683"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FE1683"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FC6E47">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5FB1A4A4"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00A92">
              <w:rPr>
                <w:rFonts w:ascii="Arial" w:eastAsia="Arial" w:hAnsi="Arial" w:cs="Arial"/>
                <w:i/>
                <w:iCs/>
                <w:szCs w:val="24"/>
              </w:rPr>
              <w:t xml:space="preserve"> (Please provide copies of your insurance certificates).  </w:t>
            </w:r>
          </w:p>
        </w:tc>
      </w:tr>
      <w:tr w:rsidR="00E672FB" w:rsidRPr="00566026" w14:paraId="064579B0" w14:textId="77777777" w:rsidTr="00FC6E4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lastRenderedPageBreak/>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3C12A6B3"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4D4D40">
              <w:rPr>
                <w:rFonts w:ascii="Arial" w:eastAsia="Arial" w:hAnsi="Arial" w:cs="Arial"/>
                <w:szCs w:val="24"/>
              </w:rPr>
              <w:t xml:space="preserve"> 5 million</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FE1683"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C6E4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06D674CC"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4D4D40">
              <w:rPr>
                <w:rFonts w:ascii="Arial" w:eastAsia="Arial" w:hAnsi="Arial" w:cs="Arial"/>
                <w:szCs w:val="24"/>
              </w:rPr>
              <w:t>5 Million</w:t>
            </w:r>
          </w:p>
        </w:tc>
        <w:tc>
          <w:tcPr>
            <w:tcW w:w="1616" w:type="dxa"/>
            <w:gridSpan w:val="2"/>
            <w:tcBorders>
              <w:left w:val="nil"/>
            </w:tcBorders>
          </w:tcPr>
          <w:p w14:paraId="45B61FA8" w14:textId="77777777" w:rsidR="00E672FB" w:rsidRPr="00566026" w:rsidRDefault="00FE1683"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FC6E47">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29672ED1" w14:textId="1886FAC7"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4D4D40">
              <w:rPr>
                <w:rFonts w:ascii="Arial" w:eastAsia="Arial" w:hAnsi="Arial" w:cs="Arial"/>
                <w:szCs w:val="24"/>
              </w:rPr>
              <w:t>2 Million</w:t>
            </w:r>
          </w:p>
        </w:tc>
        <w:tc>
          <w:tcPr>
            <w:tcW w:w="1616" w:type="dxa"/>
            <w:gridSpan w:val="2"/>
            <w:tcBorders>
              <w:left w:val="nil"/>
            </w:tcBorders>
          </w:tcPr>
          <w:p w14:paraId="767BC763" w14:textId="77777777" w:rsidR="00E672FB" w:rsidRPr="00566026" w:rsidRDefault="00FE1683"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3912488A" w14:textId="77777777" w:rsidTr="00FC6E47">
        <w:trPr>
          <w:trHeight w:val="284"/>
        </w:trPr>
        <w:tc>
          <w:tcPr>
            <w:tcW w:w="1218" w:type="dxa"/>
            <w:tcBorders>
              <w:right w:val="nil"/>
            </w:tcBorders>
          </w:tcPr>
          <w:p w14:paraId="7730EA66" w14:textId="74F739A1" w:rsidR="00E672FB" w:rsidRPr="00566026" w:rsidRDefault="00CD0F4D" w:rsidP="00D51C54">
            <w:pPr>
              <w:spacing w:after="120"/>
              <w:rPr>
                <w:rFonts w:ascii="Arial" w:hAnsi="Arial" w:cs="Arial"/>
                <w:szCs w:val="24"/>
              </w:rPr>
            </w:pPr>
            <w:r w:rsidRPr="00566026">
              <w:rPr>
                <w:rFonts w:ascii="Arial" w:hAnsi="Arial" w:cs="Arial"/>
                <w:szCs w:val="24"/>
              </w:rPr>
              <w:t>3.4.</w:t>
            </w:r>
          </w:p>
        </w:tc>
        <w:tc>
          <w:tcPr>
            <w:tcW w:w="6238" w:type="dxa"/>
            <w:gridSpan w:val="4"/>
            <w:tcBorders>
              <w:left w:val="nil"/>
            </w:tcBorders>
          </w:tcPr>
          <w:p w14:paraId="2A9D3CCC" w14:textId="3935A39F" w:rsidR="00E672FB" w:rsidRPr="00566026" w:rsidRDefault="00E672FB" w:rsidP="00F970F4">
            <w:pPr>
              <w:spacing w:after="120"/>
              <w:rPr>
                <w:rFonts w:ascii="Arial" w:hAnsi="Arial" w:cs="Arial"/>
                <w:szCs w:val="24"/>
              </w:rPr>
            </w:pPr>
            <w:r w:rsidRPr="00566026">
              <w:rPr>
                <w:rFonts w:ascii="Arial" w:eastAsia="Arial" w:hAnsi="Arial" w:cs="Arial"/>
                <w:szCs w:val="24"/>
              </w:rPr>
              <w:t xml:space="preserve">Product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4D4D40">
              <w:rPr>
                <w:rFonts w:ascii="Arial" w:eastAsia="Arial" w:hAnsi="Arial" w:cs="Arial"/>
                <w:szCs w:val="24"/>
              </w:rPr>
              <w:t>2 Million</w:t>
            </w:r>
          </w:p>
        </w:tc>
        <w:tc>
          <w:tcPr>
            <w:tcW w:w="1616" w:type="dxa"/>
            <w:gridSpan w:val="2"/>
            <w:tcBorders>
              <w:left w:val="nil"/>
            </w:tcBorders>
          </w:tcPr>
          <w:p w14:paraId="6D322DC1" w14:textId="77777777" w:rsidR="00E672FB" w:rsidRPr="00566026" w:rsidRDefault="00FE1683"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FE1683"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F8296A"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25E8F23" w14:textId="77777777" w:rsidR="006C34D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9FCBBF4" w14:textId="77777777" w:rsidR="00932BDB" w:rsidRPr="00932BDB" w:rsidRDefault="00932BDB" w:rsidP="00932BDB">
            <w:pPr>
              <w:rPr>
                <w:rFonts w:ascii="Arial" w:hAnsi="Arial" w:cs="Arial"/>
                <w:szCs w:val="24"/>
              </w:rPr>
            </w:pPr>
          </w:p>
          <w:p w14:paraId="7235ED68" w14:textId="77777777" w:rsidR="00932BDB" w:rsidRPr="00932BDB" w:rsidRDefault="00932BDB" w:rsidP="00932BDB">
            <w:pPr>
              <w:rPr>
                <w:rFonts w:ascii="Arial" w:hAnsi="Arial" w:cs="Arial"/>
                <w:szCs w:val="24"/>
              </w:rPr>
            </w:pPr>
          </w:p>
          <w:p w14:paraId="01D4CD5E" w14:textId="77777777" w:rsidR="00932BDB" w:rsidRPr="00932BDB" w:rsidRDefault="00932BDB" w:rsidP="00932BDB">
            <w:pPr>
              <w:rPr>
                <w:rFonts w:ascii="Arial" w:hAnsi="Arial" w:cs="Arial"/>
                <w:szCs w:val="24"/>
              </w:rPr>
            </w:pPr>
          </w:p>
          <w:p w14:paraId="6B7FED2B" w14:textId="77777777" w:rsidR="00932BDB" w:rsidRPr="00932BDB" w:rsidRDefault="00932BDB" w:rsidP="00932BDB">
            <w:pPr>
              <w:rPr>
                <w:rFonts w:ascii="Arial" w:hAnsi="Arial" w:cs="Arial"/>
                <w:szCs w:val="24"/>
              </w:rPr>
            </w:pPr>
          </w:p>
          <w:p w14:paraId="7EC32589" w14:textId="77777777" w:rsidR="00932BDB" w:rsidRPr="00932BDB" w:rsidRDefault="00932BDB" w:rsidP="00932BDB">
            <w:pPr>
              <w:rPr>
                <w:rFonts w:ascii="Arial" w:hAnsi="Arial" w:cs="Arial"/>
                <w:szCs w:val="24"/>
              </w:rPr>
            </w:pPr>
          </w:p>
          <w:p w14:paraId="2557D5C1" w14:textId="77777777" w:rsidR="00932BDB" w:rsidRPr="00932BDB" w:rsidRDefault="00932BDB" w:rsidP="00932BDB">
            <w:pPr>
              <w:rPr>
                <w:rFonts w:ascii="Arial" w:hAnsi="Arial" w:cs="Arial"/>
                <w:szCs w:val="24"/>
              </w:rPr>
            </w:pPr>
          </w:p>
          <w:p w14:paraId="3F7A6B58" w14:textId="77777777" w:rsidR="00932BDB" w:rsidRPr="00932BDB" w:rsidRDefault="00932BDB" w:rsidP="00932BDB">
            <w:pPr>
              <w:rPr>
                <w:rFonts w:ascii="Arial" w:hAnsi="Arial" w:cs="Arial"/>
                <w:szCs w:val="24"/>
              </w:rPr>
            </w:pPr>
          </w:p>
          <w:p w14:paraId="5ADB23FC" w14:textId="77777777" w:rsidR="00932BDB" w:rsidRPr="00932BDB" w:rsidRDefault="00932BDB" w:rsidP="00932BDB">
            <w:pPr>
              <w:rPr>
                <w:rFonts w:ascii="Arial" w:hAnsi="Arial" w:cs="Arial"/>
                <w:szCs w:val="24"/>
              </w:rPr>
            </w:pPr>
          </w:p>
          <w:p w14:paraId="40669573" w14:textId="77777777" w:rsidR="00932BDB" w:rsidRDefault="00932BDB" w:rsidP="00932BDB">
            <w:pPr>
              <w:rPr>
                <w:rFonts w:ascii="Arial" w:hAnsi="Arial" w:cs="Arial"/>
                <w:b/>
                <w:szCs w:val="24"/>
              </w:rPr>
            </w:pPr>
          </w:p>
          <w:p w14:paraId="7AEAC9A5" w14:textId="240073C8" w:rsidR="00932BDB" w:rsidRPr="00932BDB"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lastRenderedPageBreak/>
              <w:t>Pass/Fail</w:t>
            </w:r>
          </w:p>
          <w:p w14:paraId="761B4BC0" w14:textId="351A8C64" w:rsidR="00712108" w:rsidRDefault="00712108" w:rsidP="00D51C54">
            <w:pPr>
              <w:autoSpaceDE w:val="0"/>
              <w:autoSpaceDN w:val="0"/>
              <w:adjustRightInd w:val="0"/>
              <w:rPr>
                <w:rFonts w:ascii="Arial" w:hAnsi="Arial" w:cs="Arial"/>
                <w:szCs w:val="24"/>
              </w:rPr>
            </w:pPr>
            <w:r w:rsidRPr="004D2BEF">
              <w:rPr>
                <w:rFonts w:ascii="Arial" w:hAnsi="Arial" w:cs="Arial"/>
                <w:szCs w:val="24"/>
              </w:rPr>
              <w:t xml:space="preserve">Potential Suppliers who answer ‘No’ will be eliminated </w:t>
            </w:r>
            <w:r w:rsidRPr="004D2BEF">
              <w:rPr>
                <w:rFonts w:ascii="Arial" w:hAnsi="Arial" w:cs="Arial"/>
                <w:szCs w:val="24"/>
              </w:rPr>
              <w:lastRenderedPageBreak/>
              <w:t>from this procurement process.</w:t>
            </w:r>
          </w:p>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C236838" w14:textId="77777777" w:rsidR="00F8296A"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6DAB8BF4" w:rsidR="00F8296A" w:rsidRPr="006C34D6" w:rsidRDefault="00F8296A" w:rsidP="006C34D6">
            <w:pPr>
              <w:autoSpaceDE w:val="0"/>
              <w:autoSpaceDN w:val="0"/>
              <w:adjustRightInd w:val="0"/>
              <w:spacing w:after="120"/>
              <w:rPr>
                <w:rFonts w:ascii="Arial" w:hAnsi="Arial" w:cs="Arial"/>
                <w:szCs w:val="24"/>
              </w:rPr>
            </w:pPr>
          </w:p>
        </w:tc>
        <w:tc>
          <w:tcPr>
            <w:tcW w:w="1645" w:type="dxa"/>
            <w:gridSpan w:val="2"/>
          </w:tcPr>
          <w:p w14:paraId="4A38F9A3" w14:textId="77777777" w:rsidR="00A464FB" w:rsidRPr="00566026" w:rsidRDefault="00FE1683"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3DA8A9A9"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rsidTr="002D64A5">
        <w:trPr>
          <w:trHeight w:val="567"/>
          <w:tblHeader/>
        </w:trPr>
        <w:tc>
          <w:tcPr>
            <w:tcW w:w="9072" w:type="dxa"/>
            <w:gridSpan w:val="7"/>
            <w:tcBorders>
              <w:bottom w:val="single" w:sz="4" w:space="0" w:color="auto"/>
            </w:tcBorders>
            <w:vAlign w:val="center"/>
          </w:tcPr>
          <w:p w14:paraId="76BCBEBC" w14:textId="20E8CD03"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77389F1F" w14:textId="77777777" w:rsidTr="002D64A5">
        <w:trPr>
          <w:trHeight w:val="284"/>
        </w:trPr>
        <w:tc>
          <w:tcPr>
            <w:tcW w:w="1726" w:type="dxa"/>
            <w:gridSpan w:val="2"/>
            <w:tcBorders>
              <w:bottom w:val="nil"/>
              <w:right w:val="nil"/>
            </w:tcBorders>
          </w:tcPr>
          <w:p w14:paraId="67F4E2C3" w14:textId="5D6191AC"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Question 6:</w:t>
            </w:r>
          </w:p>
        </w:tc>
        <w:tc>
          <w:tcPr>
            <w:tcW w:w="2838" w:type="dxa"/>
            <w:tcBorders>
              <w:left w:val="nil"/>
              <w:bottom w:val="nil"/>
              <w:right w:val="nil"/>
            </w:tcBorders>
          </w:tcPr>
          <w:p w14:paraId="38AC45C8" w14:textId="77777777" w:rsidR="00077425" w:rsidRPr="006F072C" w:rsidRDefault="00077425"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077425" w:rsidRPr="006F072C" w:rsidRDefault="00077425" w:rsidP="002D64A5">
            <w:pPr>
              <w:rPr>
                <w:rFonts w:ascii="Arial" w:hAnsi="Arial" w:cs="Arial"/>
                <w:szCs w:val="24"/>
              </w:rPr>
            </w:pPr>
          </w:p>
          <w:p w14:paraId="7BF6A8DC" w14:textId="77777777" w:rsidR="00077425" w:rsidRPr="006F072C" w:rsidRDefault="00077425" w:rsidP="002D64A5">
            <w:pPr>
              <w:rPr>
                <w:rFonts w:ascii="Arial" w:hAnsi="Arial" w:cs="Arial"/>
                <w:szCs w:val="24"/>
              </w:rPr>
            </w:pPr>
          </w:p>
          <w:p w14:paraId="40B8FEED" w14:textId="77777777" w:rsidR="00077425" w:rsidRPr="006F072C" w:rsidRDefault="00077425" w:rsidP="002D64A5">
            <w:pPr>
              <w:rPr>
                <w:rFonts w:ascii="Arial" w:hAnsi="Arial" w:cs="Arial"/>
                <w:szCs w:val="24"/>
              </w:rPr>
            </w:pPr>
          </w:p>
          <w:p w14:paraId="14189F72" w14:textId="77777777" w:rsidR="00077425" w:rsidRPr="006F072C" w:rsidRDefault="00077425" w:rsidP="002D64A5">
            <w:pPr>
              <w:rPr>
                <w:rFonts w:ascii="Arial" w:hAnsi="Arial" w:cs="Arial"/>
                <w:szCs w:val="24"/>
              </w:rPr>
            </w:pPr>
          </w:p>
          <w:p w14:paraId="0FA9879F" w14:textId="77777777" w:rsidR="00077425" w:rsidRPr="006F072C" w:rsidRDefault="00077425" w:rsidP="002D64A5">
            <w:pPr>
              <w:rPr>
                <w:rFonts w:ascii="Arial" w:hAnsi="Arial" w:cs="Arial"/>
                <w:szCs w:val="24"/>
              </w:rPr>
            </w:pPr>
          </w:p>
          <w:p w14:paraId="75C4A2DE" w14:textId="77777777" w:rsidR="00077425" w:rsidRPr="006F072C" w:rsidRDefault="00077425" w:rsidP="002D64A5">
            <w:pPr>
              <w:rPr>
                <w:rFonts w:ascii="Arial" w:hAnsi="Arial" w:cs="Arial"/>
                <w:szCs w:val="24"/>
              </w:rPr>
            </w:pPr>
          </w:p>
          <w:p w14:paraId="13A92320" w14:textId="77777777" w:rsidR="00077425" w:rsidRPr="006F072C" w:rsidRDefault="00077425" w:rsidP="002D64A5">
            <w:pPr>
              <w:rPr>
                <w:rFonts w:ascii="Arial" w:hAnsi="Arial" w:cs="Arial"/>
                <w:szCs w:val="24"/>
              </w:rPr>
            </w:pPr>
          </w:p>
          <w:p w14:paraId="5AB53B7F" w14:textId="77777777" w:rsidR="00077425" w:rsidRPr="006F072C" w:rsidRDefault="00077425" w:rsidP="002D64A5">
            <w:pPr>
              <w:rPr>
                <w:rFonts w:ascii="Arial" w:hAnsi="Arial" w:cs="Arial"/>
                <w:szCs w:val="24"/>
              </w:rPr>
            </w:pPr>
          </w:p>
          <w:p w14:paraId="75B84BCE" w14:textId="77777777" w:rsidR="00077425" w:rsidRPr="006F072C" w:rsidRDefault="00077425" w:rsidP="002D64A5">
            <w:pPr>
              <w:rPr>
                <w:rFonts w:ascii="Arial" w:hAnsi="Arial" w:cs="Arial"/>
                <w:b/>
                <w:szCs w:val="24"/>
              </w:rPr>
            </w:pPr>
          </w:p>
          <w:p w14:paraId="3A41016B" w14:textId="77777777" w:rsidR="00077425" w:rsidRPr="006F072C" w:rsidRDefault="00077425" w:rsidP="002D64A5">
            <w:pPr>
              <w:rPr>
                <w:rFonts w:ascii="Arial" w:hAnsi="Arial" w:cs="Arial"/>
                <w:szCs w:val="24"/>
              </w:rPr>
            </w:pPr>
          </w:p>
        </w:tc>
        <w:tc>
          <w:tcPr>
            <w:tcW w:w="1405" w:type="dxa"/>
            <w:tcBorders>
              <w:left w:val="nil"/>
              <w:bottom w:val="nil"/>
              <w:right w:val="nil"/>
            </w:tcBorders>
          </w:tcPr>
          <w:p w14:paraId="6AE028C8"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Pass/Fail</w:t>
            </w:r>
          </w:p>
          <w:p w14:paraId="3489625D"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58F5E3B" w14:textId="77777777" w:rsidR="00077425" w:rsidRPr="006F072C" w:rsidRDefault="00077425"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6F072C"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6F072C" w:rsidRDefault="00077425" w:rsidP="002D64A5">
            <w:pPr>
              <w:autoSpaceDE w:val="0"/>
              <w:autoSpaceDN w:val="0"/>
              <w:adjustRightInd w:val="0"/>
              <w:rPr>
                <w:rFonts w:ascii="Arial" w:hAnsi="Arial" w:cs="Arial"/>
                <w:szCs w:val="24"/>
              </w:rPr>
            </w:pPr>
          </w:p>
        </w:tc>
      </w:tr>
      <w:tr w:rsidR="00077425" w:rsidRPr="006F072C" w14:paraId="68FB2ECF" w14:textId="77777777" w:rsidTr="002D64A5">
        <w:trPr>
          <w:trHeight w:val="284"/>
        </w:trPr>
        <w:tc>
          <w:tcPr>
            <w:tcW w:w="1218" w:type="dxa"/>
            <w:tcBorders>
              <w:right w:val="nil"/>
            </w:tcBorders>
          </w:tcPr>
          <w:p w14:paraId="523D71C1" w14:textId="0E186DC7" w:rsidR="00077425" w:rsidRPr="006F072C" w:rsidRDefault="00077425" w:rsidP="002D64A5">
            <w:pPr>
              <w:spacing w:after="120"/>
              <w:rPr>
                <w:rFonts w:ascii="Arial" w:hAnsi="Arial" w:cs="Arial"/>
                <w:szCs w:val="24"/>
              </w:rPr>
            </w:pPr>
            <w:r w:rsidRPr="006F072C">
              <w:rPr>
                <w:rFonts w:ascii="Arial" w:hAnsi="Arial" w:cs="Arial"/>
                <w:szCs w:val="24"/>
              </w:rPr>
              <w:t>6.1.</w:t>
            </w:r>
          </w:p>
        </w:tc>
        <w:tc>
          <w:tcPr>
            <w:tcW w:w="6209" w:type="dxa"/>
            <w:gridSpan w:val="4"/>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rsidP="002D64A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5"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645" w:type="dxa"/>
            <w:gridSpan w:val="2"/>
          </w:tcPr>
          <w:p w14:paraId="25131AE3" w14:textId="77777777" w:rsidR="00077425" w:rsidRPr="006F072C" w:rsidRDefault="00FE1683" w:rsidP="002D64A5">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077425" w:rsidRPr="006F072C" w14:paraId="41948180" w14:textId="77777777" w:rsidTr="002D64A5">
        <w:trPr>
          <w:trHeight w:val="567"/>
          <w:tblHeader/>
        </w:trPr>
        <w:tc>
          <w:tcPr>
            <w:tcW w:w="9072" w:type="dxa"/>
            <w:gridSpan w:val="7"/>
            <w:tcBorders>
              <w:bottom w:val="single" w:sz="4" w:space="0" w:color="auto"/>
            </w:tcBorders>
            <w:vAlign w:val="center"/>
          </w:tcPr>
          <w:p w14:paraId="2E7B0C52" w14:textId="21A38A2E"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63D4ABBE" w14:textId="77777777" w:rsidTr="002D64A5">
        <w:trPr>
          <w:trHeight w:val="284"/>
        </w:trPr>
        <w:tc>
          <w:tcPr>
            <w:tcW w:w="1726" w:type="dxa"/>
            <w:gridSpan w:val="2"/>
            <w:tcBorders>
              <w:bottom w:val="nil"/>
              <w:right w:val="nil"/>
            </w:tcBorders>
          </w:tcPr>
          <w:p w14:paraId="7938F1EC" w14:textId="3D63B0FF"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Question 7:</w:t>
            </w:r>
          </w:p>
        </w:tc>
        <w:tc>
          <w:tcPr>
            <w:tcW w:w="2838" w:type="dxa"/>
            <w:tcBorders>
              <w:left w:val="nil"/>
              <w:bottom w:val="nil"/>
              <w:right w:val="nil"/>
            </w:tcBorders>
          </w:tcPr>
          <w:p w14:paraId="18A5F68E" w14:textId="77777777" w:rsidR="00077425" w:rsidRPr="006F072C" w:rsidRDefault="00077425"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1F056F7" w14:textId="77777777" w:rsidR="00077425" w:rsidRPr="006F072C" w:rsidRDefault="00077425" w:rsidP="002D64A5">
            <w:pPr>
              <w:rPr>
                <w:rFonts w:ascii="Arial" w:hAnsi="Arial" w:cs="Arial"/>
                <w:szCs w:val="24"/>
              </w:rPr>
            </w:pPr>
          </w:p>
          <w:p w14:paraId="6C45101A" w14:textId="77777777" w:rsidR="00077425" w:rsidRPr="006F072C" w:rsidRDefault="00077425" w:rsidP="002D64A5">
            <w:pPr>
              <w:rPr>
                <w:rFonts w:ascii="Arial" w:hAnsi="Arial" w:cs="Arial"/>
                <w:szCs w:val="24"/>
              </w:rPr>
            </w:pPr>
          </w:p>
          <w:p w14:paraId="3087B580" w14:textId="77777777" w:rsidR="00077425" w:rsidRPr="006F072C" w:rsidRDefault="00077425" w:rsidP="002D64A5">
            <w:pPr>
              <w:rPr>
                <w:rFonts w:ascii="Arial" w:hAnsi="Arial" w:cs="Arial"/>
                <w:szCs w:val="24"/>
              </w:rPr>
            </w:pPr>
          </w:p>
          <w:p w14:paraId="614AB34F" w14:textId="77777777" w:rsidR="00077425" w:rsidRPr="006F072C" w:rsidRDefault="00077425" w:rsidP="002D64A5">
            <w:pPr>
              <w:rPr>
                <w:rFonts w:ascii="Arial" w:hAnsi="Arial" w:cs="Arial"/>
                <w:szCs w:val="24"/>
              </w:rPr>
            </w:pPr>
          </w:p>
          <w:p w14:paraId="09CDC64E" w14:textId="77777777" w:rsidR="00077425" w:rsidRPr="006F072C" w:rsidRDefault="00077425" w:rsidP="002D64A5">
            <w:pPr>
              <w:rPr>
                <w:rFonts w:ascii="Arial" w:hAnsi="Arial" w:cs="Arial"/>
                <w:szCs w:val="24"/>
              </w:rPr>
            </w:pPr>
          </w:p>
          <w:p w14:paraId="363D4154" w14:textId="77777777" w:rsidR="00077425" w:rsidRPr="006F072C" w:rsidRDefault="00077425" w:rsidP="002D64A5">
            <w:pPr>
              <w:rPr>
                <w:rFonts w:ascii="Arial" w:hAnsi="Arial" w:cs="Arial"/>
                <w:szCs w:val="24"/>
              </w:rPr>
            </w:pPr>
          </w:p>
          <w:p w14:paraId="670006AF" w14:textId="77777777" w:rsidR="00077425" w:rsidRPr="006F072C" w:rsidRDefault="00077425" w:rsidP="002D64A5">
            <w:pPr>
              <w:rPr>
                <w:rFonts w:ascii="Arial" w:hAnsi="Arial" w:cs="Arial"/>
                <w:szCs w:val="24"/>
              </w:rPr>
            </w:pPr>
          </w:p>
          <w:p w14:paraId="070D593F" w14:textId="77777777" w:rsidR="00077425" w:rsidRPr="006F072C" w:rsidRDefault="00077425" w:rsidP="002D64A5">
            <w:pPr>
              <w:rPr>
                <w:rFonts w:ascii="Arial" w:hAnsi="Arial" w:cs="Arial"/>
                <w:szCs w:val="24"/>
              </w:rPr>
            </w:pPr>
          </w:p>
          <w:p w14:paraId="2625680E" w14:textId="77777777" w:rsidR="00077425" w:rsidRPr="006F072C" w:rsidRDefault="00077425" w:rsidP="002D64A5">
            <w:pPr>
              <w:rPr>
                <w:rFonts w:ascii="Arial" w:hAnsi="Arial" w:cs="Arial"/>
                <w:b/>
                <w:szCs w:val="24"/>
              </w:rPr>
            </w:pPr>
          </w:p>
          <w:p w14:paraId="0415B456" w14:textId="77777777" w:rsidR="00077425" w:rsidRPr="006F072C" w:rsidRDefault="00077425" w:rsidP="002D64A5">
            <w:pPr>
              <w:rPr>
                <w:rFonts w:ascii="Arial" w:hAnsi="Arial" w:cs="Arial"/>
                <w:szCs w:val="24"/>
              </w:rPr>
            </w:pPr>
          </w:p>
        </w:tc>
        <w:tc>
          <w:tcPr>
            <w:tcW w:w="1405" w:type="dxa"/>
            <w:tcBorders>
              <w:left w:val="nil"/>
              <w:bottom w:val="nil"/>
              <w:right w:val="nil"/>
            </w:tcBorders>
          </w:tcPr>
          <w:p w14:paraId="4FB3F326"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lastRenderedPageBreak/>
              <w:t>Pass/Fail</w:t>
            </w:r>
          </w:p>
          <w:p w14:paraId="4583E394"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 xml:space="preserve">Potential Suppliers who answer ‘No’ will be </w:t>
            </w:r>
            <w:r w:rsidRPr="006F072C">
              <w:rPr>
                <w:rFonts w:ascii="Arial" w:hAnsi="Arial" w:cs="Arial"/>
                <w:szCs w:val="24"/>
              </w:rPr>
              <w:lastRenderedPageBreak/>
              <w:t>eliminated from this procurement process.</w:t>
            </w:r>
          </w:p>
          <w:p w14:paraId="6FBE7862" w14:textId="77777777" w:rsidR="00077425" w:rsidRPr="006F072C" w:rsidRDefault="00077425"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791D3CB6" w14:textId="77777777" w:rsidR="00077425" w:rsidRPr="006F072C"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6F072C" w:rsidRDefault="00077425" w:rsidP="002D64A5">
            <w:pPr>
              <w:autoSpaceDE w:val="0"/>
              <w:autoSpaceDN w:val="0"/>
              <w:adjustRightInd w:val="0"/>
              <w:rPr>
                <w:rFonts w:ascii="Arial" w:hAnsi="Arial" w:cs="Arial"/>
                <w:szCs w:val="24"/>
              </w:rPr>
            </w:pPr>
          </w:p>
        </w:tc>
      </w:tr>
      <w:tr w:rsidR="00077425" w:rsidRPr="006F072C" w14:paraId="3617334A" w14:textId="77777777" w:rsidTr="002D64A5">
        <w:trPr>
          <w:trHeight w:val="284"/>
        </w:trPr>
        <w:tc>
          <w:tcPr>
            <w:tcW w:w="1218" w:type="dxa"/>
            <w:tcBorders>
              <w:right w:val="nil"/>
            </w:tcBorders>
          </w:tcPr>
          <w:p w14:paraId="70CD7E73" w14:textId="7952D8A1" w:rsidR="00077425" w:rsidRPr="006F072C" w:rsidRDefault="00077425" w:rsidP="002D64A5">
            <w:pPr>
              <w:spacing w:after="120"/>
              <w:rPr>
                <w:rFonts w:ascii="Arial" w:hAnsi="Arial" w:cs="Arial"/>
                <w:szCs w:val="24"/>
              </w:rPr>
            </w:pPr>
            <w:r w:rsidRPr="006F072C">
              <w:rPr>
                <w:rFonts w:ascii="Arial" w:hAnsi="Arial" w:cs="Arial"/>
                <w:szCs w:val="24"/>
              </w:rPr>
              <w:t>7.1.</w:t>
            </w:r>
          </w:p>
        </w:tc>
        <w:tc>
          <w:tcPr>
            <w:tcW w:w="6209" w:type="dxa"/>
            <w:gridSpan w:val="4"/>
            <w:tcBorders>
              <w:left w:val="nil"/>
            </w:tcBorders>
          </w:tcPr>
          <w:p w14:paraId="6A667EB8" w14:textId="146D443F" w:rsidR="00077425" w:rsidRPr="006F072C" w:rsidRDefault="00BF70E5" w:rsidP="002D64A5">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6F072C" w:rsidRDefault="00FE1683" w:rsidP="002D64A5">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DE0FB0" w:rsidRPr="006F072C" w14:paraId="3EB08554" w14:textId="77777777" w:rsidTr="002D64A5">
        <w:trPr>
          <w:trHeight w:val="567"/>
          <w:tblHeader/>
        </w:trPr>
        <w:tc>
          <w:tcPr>
            <w:tcW w:w="9072" w:type="dxa"/>
            <w:gridSpan w:val="7"/>
            <w:tcBorders>
              <w:bottom w:val="single" w:sz="4" w:space="0" w:color="auto"/>
            </w:tcBorders>
            <w:vAlign w:val="center"/>
          </w:tcPr>
          <w:p w14:paraId="1888444A" w14:textId="77777777" w:rsidR="00DE0FB0" w:rsidRPr="006F072C" w:rsidRDefault="00DE0FB0"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14:paraId="31D82781" w14:textId="77777777" w:rsidTr="002D64A5">
        <w:trPr>
          <w:trHeight w:val="284"/>
        </w:trPr>
        <w:tc>
          <w:tcPr>
            <w:tcW w:w="1726" w:type="dxa"/>
            <w:gridSpan w:val="2"/>
            <w:tcBorders>
              <w:bottom w:val="nil"/>
              <w:right w:val="nil"/>
            </w:tcBorders>
          </w:tcPr>
          <w:p w14:paraId="14F7B512" w14:textId="3AA35C8F" w:rsidR="00DE0FB0" w:rsidRPr="006F072C" w:rsidRDefault="00DE0FB0" w:rsidP="002D64A5">
            <w:pPr>
              <w:autoSpaceDE w:val="0"/>
              <w:autoSpaceDN w:val="0"/>
              <w:adjustRightInd w:val="0"/>
              <w:rPr>
                <w:rFonts w:ascii="Arial" w:hAnsi="Arial" w:cs="Arial"/>
                <w:b/>
                <w:szCs w:val="24"/>
              </w:rPr>
            </w:pPr>
            <w:r w:rsidRPr="006F072C">
              <w:rPr>
                <w:rFonts w:ascii="Arial" w:hAnsi="Arial" w:cs="Arial"/>
                <w:b/>
                <w:szCs w:val="24"/>
              </w:rPr>
              <w:t>Question 8:</w:t>
            </w:r>
          </w:p>
        </w:tc>
        <w:tc>
          <w:tcPr>
            <w:tcW w:w="2838" w:type="dxa"/>
            <w:tcBorders>
              <w:left w:val="nil"/>
              <w:bottom w:val="nil"/>
              <w:right w:val="nil"/>
            </w:tcBorders>
          </w:tcPr>
          <w:p w14:paraId="7DEA26F0" w14:textId="77777777" w:rsidR="00DE0FB0" w:rsidRPr="006F072C" w:rsidRDefault="00DE0FB0"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DE0FB0" w:rsidRPr="006F072C" w:rsidRDefault="00DE0FB0" w:rsidP="002D64A5">
            <w:pPr>
              <w:rPr>
                <w:rFonts w:ascii="Arial" w:hAnsi="Arial" w:cs="Arial"/>
                <w:szCs w:val="24"/>
              </w:rPr>
            </w:pPr>
          </w:p>
          <w:p w14:paraId="5330B933" w14:textId="77777777" w:rsidR="00DE0FB0" w:rsidRPr="006F072C" w:rsidRDefault="00DE0FB0" w:rsidP="002D64A5">
            <w:pPr>
              <w:rPr>
                <w:rFonts w:ascii="Arial" w:hAnsi="Arial" w:cs="Arial"/>
                <w:szCs w:val="24"/>
              </w:rPr>
            </w:pPr>
          </w:p>
          <w:p w14:paraId="0F3DAE59" w14:textId="77777777" w:rsidR="00DE0FB0" w:rsidRPr="006F072C" w:rsidRDefault="00DE0FB0" w:rsidP="002D64A5">
            <w:pPr>
              <w:rPr>
                <w:rFonts w:ascii="Arial" w:hAnsi="Arial" w:cs="Arial"/>
                <w:szCs w:val="24"/>
              </w:rPr>
            </w:pPr>
          </w:p>
          <w:p w14:paraId="4C56577C" w14:textId="77777777" w:rsidR="00DE0FB0" w:rsidRPr="006F072C" w:rsidRDefault="00DE0FB0" w:rsidP="002D64A5">
            <w:pPr>
              <w:rPr>
                <w:rFonts w:ascii="Arial" w:hAnsi="Arial" w:cs="Arial"/>
                <w:szCs w:val="24"/>
              </w:rPr>
            </w:pPr>
          </w:p>
          <w:p w14:paraId="27671102" w14:textId="77777777" w:rsidR="00DE0FB0" w:rsidRPr="006F072C" w:rsidRDefault="00DE0FB0" w:rsidP="002D64A5">
            <w:pPr>
              <w:rPr>
                <w:rFonts w:ascii="Arial" w:hAnsi="Arial" w:cs="Arial"/>
                <w:szCs w:val="24"/>
              </w:rPr>
            </w:pPr>
          </w:p>
          <w:p w14:paraId="38042EDA" w14:textId="77777777" w:rsidR="00DE0FB0" w:rsidRPr="006F072C" w:rsidRDefault="00DE0FB0" w:rsidP="002D64A5">
            <w:pPr>
              <w:rPr>
                <w:rFonts w:ascii="Arial" w:hAnsi="Arial" w:cs="Arial"/>
                <w:szCs w:val="24"/>
              </w:rPr>
            </w:pPr>
          </w:p>
          <w:p w14:paraId="138632B8" w14:textId="77777777" w:rsidR="00DE0FB0" w:rsidRPr="006F072C" w:rsidRDefault="00DE0FB0" w:rsidP="002D64A5">
            <w:pPr>
              <w:rPr>
                <w:rFonts w:ascii="Arial" w:hAnsi="Arial" w:cs="Arial"/>
                <w:szCs w:val="24"/>
              </w:rPr>
            </w:pPr>
          </w:p>
          <w:p w14:paraId="1E54884D" w14:textId="77777777" w:rsidR="00DE0FB0" w:rsidRPr="006F072C" w:rsidRDefault="00DE0FB0" w:rsidP="002D64A5">
            <w:pPr>
              <w:rPr>
                <w:rFonts w:ascii="Arial" w:hAnsi="Arial" w:cs="Arial"/>
                <w:szCs w:val="24"/>
              </w:rPr>
            </w:pPr>
          </w:p>
          <w:p w14:paraId="2BFDA214" w14:textId="77777777" w:rsidR="00DE0FB0" w:rsidRPr="006F072C" w:rsidRDefault="00DE0FB0" w:rsidP="002D64A5">
            <w:pPr>
              <w:rPr>
                <w:rFonts w:ascii="Arial" w:hAnsi="Arial" w:cs="Arial"/>
                <w:b/>
                <w:szCs w:val="24"/>
              </w:rPr>
            </w:pPr>
          </w:p>
          <w:p w14:paraId="3C3FA445" w14:textId="77777777" w:rsidR="00DE0FB0" w:rsidRPr="006F072C" w:rsidRDefault="00DE0FB0" w:rsidP="002D64A5">
            <w:pPr>
              <w:rPr>
                <w:rFonts w:ascii="Arial" w:hAnsi="Arial" w:cs="Arial"/>
                <w:szCs w:val="24"/>
              </w:rPr>
            </w:pPr>
          </w:p>
        </w:tc>
        <w:tc>
          <w:tcPr>
            <w:tcW w:w="1405" w:type="dxa"/>
            <w:tcBorders>
              <w:left w:val="nil"/>
              <w:bottom w:val="nil"/>
              <w:right w:val="nil"/>
            </w:tcBorders>
          </w:tcPr>
          <w:p w14:paraId="708DBE16" w14:textId="77777777" w:rsidR="00DE0FB0" w:rsidRPr="006F072C" w:rsidRDefault="00DE0FB0" w:rsidP="002D64A5">
            <w:pPr>
              <w:autoSpaceDE w:val="0"/>
              <w:autoSpaceDN w:val="0"/>
              <w:adjustRightInd w:val="0"/>
              <w:rPr>
                <w:rFonts w:ascii="Arial" w:hAnsi="Arial" w:cs="Arial"/>
                <w:szCs w:val="24"/>
              </w:rPr>
            </w:pPr>
            <w:r w:rsidRPr="006F072C">
              <w:rPr>
                <w:rFonts w:ascii="Arial" w:hAnsi="Arial" w:cs="Arial"/>
                <w:szCs w:val="24"/>
              </w:rPr>
              <w:t>Pass/Fail</w:t>
            </w:r>
          </w:p>
          <w:p w14:paraId="08C235BA" w14:textId="77777777" w:rsidR="00DE0FB0" w:rsidRPr="006F072C" w:rsidRDefault="00DE0FB0" w:rsidP="002D64A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D93CB0F" w14:textId="77777777" w:rsidR="00DE0FB0" w:rsidRPr="006F072C" w:rsidRDefault="00DE0FB0"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6F072C" w:rsidRDefault="00DE0FB0" w:rsidP="002D64A5">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6F072C" w:rsidRDefault="00DE0FB0" w:rsidP="002D64A5">
            <w:pPr>
              <w:autoSpaceDE w:val="0"/>
              <w:autoSpaceDN w:val="0"/>
              <w:adjustRightInd w:val="0"/>
              <w:rPr>
                <w:rFonts w:ascii="Arial" w:hAnsi="Arial" w:cs="Arial"/>
                <w:szCs w:val="24"/>
              </w:rPr>
            </w:pPr>
          </w:p>
        </w:tc>
      </w:tr>
      <w:tr w:rsidR="00DE0FB0" w:rsidRPr="006F072C" w14:paraId="2827379F" w14:textId="77777777" w:rsidTr="002D64A5">
        <w:trPr>
          <w:trHeight w:val="284"/>
        </w:trPr>
        <w:tc>
          <w:tcPr>
            <w:tcW w:w="1218" w:type="dxa"/>
            <w:tcBorders>
              <w:right w:val="nil"/>
            </w:tcBorders>
          </w:tcPr>
          <w:p w14:paraId="4C704C37" w14:textId="5729F49D" w:rsidR="00DE0FB0" w:rsidRPr="006F072C" w:rsidRDefault="00DE0FB0" w:rsidP="002D64A5">
            <w:pPr>
              <w:spacing w:after="120"/>
              <w:rPr>
                <w:rFonts w:ascii="Arial" w:hAnsi="Arial" w:cs="Arial"/>
                <w:szCs w:val="24"/>
              </w:rPr>
            </w:pPr>
            <w:r w:rsidRPr="006F072C">
              <w:rPr>
                <w:rFonts w:ascii="Arial" w:hAnsi="Arial" w:cs="Arial"/>
                <w:szCs w:val="24"/>
              </w:rPr>
              <w:t>8.1.</w:t>
            </w:r>
          </w:p>
        </w:tc>
        <w:tc>
          <w:tcPr>
            <w:tcW w:w="6209" w:type="dxa"/>
            <w:gridSpan w:val="4"/>
            <w:tcBorders>
              <w:left w:val="nil"/>
            </w:tcBorders>
          </w:tcPr>
          <w:p w14:paraId="0B28B758" w14:textId="21B3CF6F" w:rsidR="00DE0FB0" w:rsidRPr="006F072C" w:rsidRDefault="00DE0FB0" w:rsidP="002D64A5">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6F072C" w:rsidRDefault="00FE1683" w:rsidP="002D64A5">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A393C" w:rsidRPr="006F072C"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6F072C" w:rsidRDefault="00BA393C"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BA393C" w:rsidRPr="006F072C"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6F072C" w:rsidRDefault="00BA393C" w:rsidP="002D64A5">
            <w:pPr>
              <w:autoSpaceDE w:val="0"/>
              <w:autoSpaceDN w:val="0"/>
              <w:adjustRightInd w:val="0"/>
              <w:rPr>
                <w:rFonts w:ascii="Arial" w:hAnsi="Arial" w:cs="Arial"/>
                <w:b/>
                <w:szCs w:val="24"/>
              </w:rPr>
            </w:pPr>
            <w:r w:rsidRPr="006F072C">
              <w:rPr>
                <w:rFonts w:ascii="Arial" w:hAnsi="Arial" w:cs="Arial"/>
                <w:b/>
                <w:szCs w:val="24"/>
              </w:rPr>
              <w:t xml:space="preserve">Question </w:t>
            </w:r>
            <w:r w:rsidR="00DE0FB0" w:rsidRPr="006F072C">
              <w:rPr>
                <w:rFonts w:ascii="Arial" w:hAnsi="Arial" w:cs="Arial"/>
                <w:b/>
                <w:szCs w:val="24"/>
              </w:rPr>
              <w:t>9</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6F072C" w:rsidRDefault="00BA393C" w:rsidP="002D64A5">
            <w:pPr>
              <w:autoSpaceDE w:val="0"/>
              <w:autoSpaceDN w:val="0"/>
              <w:adjustRightInd w:val="0"/>
              <w:rPr>
                <w:rFonts w:ascii="Arial" w:hAnsi="Arial" w:cs="Arial"/>
                <w:szCs w:val="24"/>
              </w:rPr>
            </w:pPr>
            <w:r w:rsidRPr="006F072C">
              <w:rPr>
                <w:rFonts w:ascii="Arial" w:hAnsi="Arial" w:cs="Arial"/>
                <w:szCs w:val="24"/>
              </w:rPr>
              <w:t>Information Only</w:t>
            </w:r>
          </w:p>
          <w:p w14:paraId="5F1B3358" w14:textId="77777777" w:rsidR="00BA393C" w:rsidRPr="006F072C" w:rsidRDefault="00BA393C" w:rsidP="002D64A5">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6F072C" w:rsidRDefault="00BA393C" w:rsidP="002D64A5">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6F072C" w:rsidRDefault="00BA393C" w:rsidP="002D64A5">
            <w:pPr>
              <w:autoSpaceDE w:val="0"/>
              <w:autoSpaceDN w:val="0"/>
              <w:adjustRightInd w:val="0"/>
              <w:rPr>
                <w:rFonts w:ascii="Arial" w:hAnsi="Arial" w:cs="Arial"/>
                <w:szCs w:val="24"/>
              </w:rPr>
            </w:pPr>
          </w:p>
        </w:tc>
      </w:tr>
      <w:tr w:rsidR="00BA393C" w:rsidRPr="00566026" w14:paraId="21500A86" w14:textId="77777777" w:rsidTr="00BA393C">
        <w:trPr>
          <w:trHeight w:val="284"/>
        </w:trPr>
        <w:tc>
          <w:tcPr>
            <w:tcW w:w="1218" w:type="dxa"/>
            <w:tcBorders>
              <w:top w:val="single" w:sz="4" w:space="0" w:color="auto"/>
            </w:tcBorders>
          </w:tcPr>
          <w:p w14:paraId="4EBC3D1E" w14:textId="53916D59" w:rsidR="00BA393C" w:rsidRPr="006F072C" w:rsidRDefault="00DE0FB0" w:rsidP="002D64A5">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09" w:type="dxa"/>
            <w:gridSpan w:val="4"/>
            <w:tcBorders>
              <w:top w:val="single" w:sz="4" w:space="0" w:color="auto"/>
            </w:tcBorders>
          </w:tcPr>
          <w:p w14:paraId="268187BC" w14:textId="79C935AD" w:rsidR="00BA393C" w:rsidRPr="006F072C" w:rsidRDefault="00BA393C" w:rsidP="002D64A5">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5" w:type="dxa"/>
                <w:gridSpan w:val="2"/>
                <w:tcBorders>
                  <w:top w:val="single" w:sz="4" w:space="0" w:color="auto"/>
                </w:tcBorders>
              </w:tcPr>
              <w:p w14:paraId="5240F6FC" w14:textId="5C60E26F" w:rsidR="00BA393C" w:rsidRPr="00566026" w:rsidRDefault="003746D6" w:rsidP="002D64A5">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CE7046F" w14:textId="45A217BA" w:rsidR="00BA393C" w:rsidRDefault="00BA393C" w:rsidP="00DC71EB">
      <w:pPr>
        <w:rPr>
          <w:rFonts w:ascii="Arial" w:hAnsi="Arial" w:cs="Arial"/>
          <w:szCs w:val="24"/>
        </w:rPr>
      </w:pPr>
    </w:p>
    <w:p w14:paraId="767508B8" w14:textId="77777777" w:rsidR="00BA393C" w:rsidRDefault="00BA393C" w:rsidP="00DC71EB">
      <w:pPr>
        <w:rPr>
          <w:rFonts w:ascii="Arial" w:hAnsi="Arial" w:cs="Arial"/>
          <w:szCs w:val="24"/>
        </w:rPr>
      </w:pPr>
    </w:p>
    <w:p w14:paraId="2D15587C" w14:textId="77777777" w:rsidR="00955A02" w:rsidRDefault="00955A02" w:rsidP="00DC71EB">
      <w:pPr>
        <w:rPr>
          <w:rFonts w:ascii="Arial" w:hAnsi="Arial" w:cs="Arial"/>
          <w:szCs w:val="24"/>
        </w:rPr>
      </w:pPr>
    </w:p>
    <w:p w14:paraId="01B02FA8" w14:textId="77777777" w:rsidR="00835C41" w:rsidRDefault="00835C41" w:rsidP="00DC71EB">
      <w:pPr>
        <w:rPr>
          <w:rFonts w:ascii="Arial" w:hAnsi="Arial" w:cs="Arial"/>
          <w:szCs w:val="24"/>
        </w:rPr>
      </w:pPr>
    </w:p>
    <w:p w14:paraId="389A65C9" w14:textId="77777777" w:rsidR="00835C41" w:rsidRDefault="00835C41" w:rsidP="00DC71EB">
      <w:pPr>
        <w:rPr>
          <w:rFonts w:ascii="Arial" w:hAnsi="Arial" w:cs="Arial"/>
          <w:szCs w:val="24"/>
        </w:rPr>
      </w:pPr>
    </w:p>
    <w:p w14:paraId="2502655B" w14:textId="77777777" w:rsidR="00E75D4D" w:rsidRDefault="00E75D4D" w:rsidP="00DC71EB">
      <w:pPr>
        <w:rPr>
          <w:rFonts w:ascii="Arial" w:hAnsi="Arial" w:cs="Arial"/>
          <w:szCs w:val="24"/>
        </w:rPr>
      </w:pPr>
    </w:p>
    <w:p w14:paraId="0C617381" w14:textId="77777777" w:rsidR="00E75D4D" w:rsidRDefault="00E75D4D" w:rsidP="00DC71EB">
      <w:pPr>
        <w:rPr>
          <w:rFonts w:ascii="Arial" w:hAnsi="Arial" w:cs="Arial"/>
          <w:szCs w:val="24"/>
        </w:rPr>
      </w:pPr>
    </w:p>
    <w:p w14:paraId="0B87124C" w14:textId="77777777" w:rsidR="00835C41" w:rsidRPr="00566026" w:rsidRDefault="00835C41"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01DB0140" w:rsidR="00284CC7" w:rsidRPr="00566026" w:rsidRDefault="00E75D4D" w:rsidP="00284CC7">
            <w:pPr>
              <w:autoSpaceDE w:val="0"/>
              <w:autoSpaceDN w:val="0"/>
              <w:adjustRightInd w:val="0"/>
              <w:rPr>
                <w:rFonts w:ascii="Arial" w:hAnsi="Arial" w:cs="Arial"/>
                <w:b/>
                <w:color w:val="FF0000"/>
                <w:szCs w:val="24"/>
              </w:rPr>
            </w:pPr>
            <w:r w:rsidRPr="00E75D4D">
              <w:rPr>
                <w:rFonts w:ascii="Arial" w:hAnsi="Arial" w:cs="Arial"/>
                <w:b/>
                <w:szCs w:val="24"/>
              </w:rPr>
              <w:lastRenderedPageBreak/>
              <w:t>Examples</w:t>
            </w:r>
          </w:p>
        </w:tc>
      </w:tr>
      <w:tr w:rsidR="000719A2" w:rsidRPr="00566026" w14:paraId="478264B5" w14:textId="77777777" w:rsidTr="00795DCA">
        <w:trPr>
          <w:trHeight w:val="284"/>
        </w:trPr>
        <w:tc>
          <w:tcPr>
            <w:tcW w:w="1726" w:type="dxa"/>
            <w:tcBorders>
              <w:bottom w:val="nil"/>
              <w:right w:val="nil"/>
            </w:tcBorders>
          </w:tcPr>
          <w:p w14:paraId="2240BBA0" w14:textId="54E816D3" w:rsidR="000719A2" w:rsidRPr="00835C41" w:rsidRDefault="000719A2" w:rsidP="000719A2">
            <w:pPr>
              <w:autoSpaceDE w:val="0"/>
              <w:autoSpaceDN w:val="0"/>
              <w:adjustRightInd w:val="0"/>
              <w:rPr>
                <w:rFonts w:ascii="Arial" w:hAnsi="Arial" w:cs="Arial"/>
                <w:b/>
                <w:szCs w:val="24"/>
              </w:rPr>
            </w:pPr>
            <w:r w:rsidRPr="00835C41">
              <w:rPr>
                <w:rFonts w:ascii="Arial" w:hAnsi="Arial" w:cs="Arial"/>
                <w:b/>
                <w:szCs w:val="24"/>
              </w:rPr>
              <w:t xml:space="preserve">Question </w:t>
            </w:r>
            <w:r w:rsidR="00122E9F" w:rsidRPr="00835C41">
              <w:rPr>
                <w:rFonts w:ascii="Arial" w:hAnsi="Arial" w:cs="Arial"/>
                <w:b/>
                <w:szCs w:val="24"/>
              </w:rPr>
              <w:t>1</w:t>
            </w:r>
            <w:r w:rsidR="00835C41">
              <w:rPr>
                <w:rFonts w:ascii="Arial" w:hAnsi="Arial" w:cs="Arial"/>
                <w:b/>
                <w:szCs w:val="24"/>
              </w:rPr>
              <w:t>0</w:t>
            </w:r>
            <w:r w:rsidRPr="00835C41">
              <w:rPr>
                <w:rFonts w:ascii="Arial" w:hAnsi="Arial" w:cs="Arial"/>
                <w:b/>
                <w:szCs w:val="24"/>
              </w:rPr>
              <w:t>:</w:t>
            </w:r>
          </w:p>
        </w:tc>
        <w:tc>
          <w:tcPr>
            <w:tcW w:w="2838" w:type="dxa"/>
            <w:tcBorders>
              <w:left w:val="nil"/>
              <w:bottom w:val="nil"/>
              <w:right w:val="nil"/>
            </w:tcBorders>
          </w:tcPr>
          <w:p w14:paraId="286AB39B" w14:textId="670B2033" w:rsidR="000719A2" w:rsidRPr="00835C41" w:rsidRDefault="000719A2" w:rsidP="000719A2">
            <w:pPr>
              <w:autoSpaceDE w:val="0"/>
              <w:autoSpaceDN w:val="0"/>
              <w:adjustRightInd w:val="0"/>
              <w:jc w:val="right"/>
              <w:rPr>
                <w:rFonts w:ascii="Arial" w:hAnsi="Arial" w:cs="Arial"/>
                <w:b/>
                <w:szCs w:val="24"/>
              </w:rPr>
            </w:pPr>
            <w:r w:rsidRPr="00835C41">
              <w:rPr>
                <w:rFonts w:ascii="Arial" w:hAnsi="Arial" w:cs="Arial"/>
                <w:b/>
                <w:szCs w:val="24"/>
              </w:rPr>
              <w:t>Scoring Methodology:</w:t>
            </w:r>
          </w:p>
        </w:tc>
        <w:tc>
          <w:tcPr>
            <w:tcW w:w="1405" w:type="dxa"/>
            <w:tcBorders>
              <w:left w:val="nil"/>
              <w:bottom w:val="nil"/>
              <w:right w:val="nil"/>
            </w:tcBorders>
          </w:tcPr>
          <w:p w14:paraId="207909EB" w14:textId="7FDB316C" w:rsidR="000719A2" w:rsidRPr="00835C41" w:rsidRDefault="000719A2" w:rsidP="000719A2">
            <w:pPr>
              <w:autoSpaceDE w:val="0"/>
              <w:autoSpaceDN w:val="0"/>
              <w:adjustRightInd w:val="0"/>
              <w:rPr>
                <w:rFonts w:ascii="Arial" w:hAnsi="Arial" w:cs="Arial"/>
                <w:szCs w:val="24"/>
              </w:rPr>
            </w:pPr>
            <w:r w:rsidRPr="00835C41">
              <w:rPr>
                <w:rFonts w:ascii="Arial" w:hAnsi="Arial" w:cs="Arial"/>
                <w:szCs w:val="24"/>
              </w:rPr>
              <w:t>Pass/Fail</w:t>
            </w:r>
          </w:p>
        </w:tc>
        <w:tc>
          <w:tcPr>
            <w:tcW w:w="1614" w:type="dxa"/>
            <w:tcBorders>
              <w:left w:val="nil"/>
              <w:bottom w:val="nil"/>
              <w:right w:val="nil"/>
            </w:tcBorders>
          </w:tcPr>
          <w:p w14:paraId="5E7E3038"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A0CC8DC" w14:textId="5107C46B" w:rsidR="000719A2" w:rsidRPr="00566026" w:rsidRDefault="00835C41" w:rsidP="000719A2">
            <w:pPr>
              <w:autoSpaceDE w:val="0"/>
              <w:autoSpaceDN w:val="0"/>
              <w:adjustRightInd w:val="0"/>
              <w:rPr>
                <w:rFonts w:ascii="Arial" w:hAnsi="Arial" w:cs="Arial"/>
                <w:szCs w:val="24"/>
              </w:rPr>
            </w:pPr>
            <w:r>
              <w:rPr>
                <w:rFonts w:ascii="Arial" w:hAnsi="Arial" w:cs="Arial"/>
                <w:szCs w:val="24"/>
              </w:rPr>
              <w:t>500</w:t>
            </w:r>
            <w:r w:rsidR="000719A2" w:rsidRPr="00566026">
              <w:rPr>
                <w:rFonts w:ascii="Arial" w:hAnsi="Arial" w:cs="Arial"/>
                <w:szCs w:val="24"/>
              </w:rPr>
              <w:t xml:space="preserve">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2578560A" w:rsidR="00284CC7" w:rsidRPr="00566026" w:rsidRDefault="00835C41" w:rsidP="00284CC7">
            <w:pPr>
              <w:autoSpaceDE w:val="0"/>
              <w:autoSpaceDN w:val="0"/>
              <w:adjustRightInd w:val="0"/>
              <w:spacing w:after="120"/>
              <w:rPr>
                <w:rFonts w:ascii="Arial" w:hAnsi="Arial" w:cs="Arial"/>
                <w:color w:val="4472C4" w:themeColor="accent1"/>
                <w:szCs w:val="24"/>
              </w:rPr>
            </w:pPr>
            <w:r w:rsidRPr="00835C41">
              <w:rPr>
                <w:rFonts w:ascii="Arial" w:hAnsi="Arial" w:cs="Arial"/>
                <w:szCs w:val="24"/>
              </w:rPr>
              <w:t xml:space="preserve">Please provide examples of similar projects that your company has </w:t>
            </w:r>
            <w:r w:rsidR="00E75D4D" w:rsidRPr="00835C41">
              <w:rPr>
                <w:rFonts w:ascii="Arial" w:hAnsi="Arial" w:cs="Arial"/>
                <w:szCs w:val="24"/>
              </w:rPr>
              <w:t>delivered.</w:t>
            </w:r>
            <w:r w:rsidRPr="00835C41">
              <w:rPr>
                <w:rFonts w:ascii="Arial" w:hAnsi="Arial" w:cs="Arial"/>
                <w:szCs w:val="24"/>
              </w:rPr>
              <w:t xml:space="preserve">  </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FE1683"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FE1683"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49B82EBD" w14:textId="77777777" w:rsidR="00835C41" w:rsidRPr="00566026" w:rsidRDefault="00835C41"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60AC34E7" w:rsidR="00284CC7" w:rsidRPr="00835C41" w:rsidRDefault="00835C41" w:rsidP="00284CC7">
            <w:pPr>
              <w:autoSpaceDE w:val="0"/>
              <w:autoSpaceDN w:val="0"/>
              <w:adjustRightInd w:val="0"/>
              <w:rPr>
                <w:rFonts w:ascii="Arial" w:hAnsi="Arial" w:cs="Arial"/>
                <w:b/>
                <w:szCs w:val="24"/>
              </w:rPr>
            </w:pPr>
            <w:r>
              <w:rPr>
                <w:rFonts w:ascii="Arial" w:hAnsi="Arial" w:cs="Arial"/>
                <w:b/>
                <w:szCs w:val="24"/>
              </w:rPr>
              <w:t>Programme</w:t>
            </w:r>
          </w:p>
        </w:tc>
      </w:tr>
      <w:tr w:rsidR="000719A2" w:rsidRPr="00566026" w14:paraId="79BB565B" w14:textId="77777777" w:rsidTr="000719A2">
        <w:trPr>
          <w:trHeight w:val="284"/>
        </w:trPr>
        <w:tc>
          <w:tcPr>
            <w:tcW w:w="1726" w:type="dxa"/>
            <w:tcBorders>
              <w:bottom w:val="nil"/>
              <w:right w:val="nil"/>
            </w:tcBorders>
          </w:tcPr>
          <w:p w14:paraId="73A8286F" w14:textId="32FE4689" w:rsidR="000719A2" w:rsidRPr="00835C41" w:rsidRDefault="000719A2" w:rsidP="000719A2">
            <w:pPr>
              <w:autoSpaceDE w:val="0"/>
              <w:autoSpaceDN w:val="0"/>
              <w:adjustRightInd w:val="0"/>
              <w:rPr>
                <w:rFonts w:ascii="Arial" w:hAnsi="Arial" w:cs="Arial"/>
                <w:b/>
                <w:szCs w:val="24"/>
              </w:rPr>
            </w:pPr>
            <w:r w:rsidRPr="00835C41">
              <w:rPr>
                <w:rFonts w:ascii="Arial" w:hAnsi="Arial" w:cs="Arial"/>
                <w:b/>
                <w:szCs w:val="24"/>
              </w:rPr>
              <w:t xml:space="preserve">Question </w:t>
            </w:r>
            <w:r w:rsidR="00C74049" w:rsidRPr="00835C41">
              <w:rPr>
                <w:rFonts w:ascii="Arial" w:hAnsi="Arial" w:cs="Arial"/>
                <w:b/>
                <w:szCs w:val="24"/>
              </w:rPr>
              <w:t>1</w:t>
            </w:r>
            <w:r w:rsidR="00835C41" w:rsidRPr="00835C41">
              <w:rPr>
                <w:rFonts w:ascii="Arial" w:hAnsi="Arial" w:cs="Arial"/>
                <w:b/>
                <w:szCs w:val="24"/>
              </w:rPr>
              <w:t>1</w:t>
            </w:r>
            <w:r w:rsidRPr="00835C41">
              <w:rPr>
                <w:rFonts w:ascii="Arial" w:hAnsi="Arial" w:cs="Arial"/>
                <w:b/>
                <w:szCs w:val="24"/>
              </w:rPr>
              <w:t>:</w:t>
            </w:r>
          </w:p>
        </w:tc>
        <w:tc>
          <w:tcPr>
            <w:tcW w:w="2838" w:type="dxa"/>
            <w:tcBorders>
              <w:left w:val="nil"/>
              <w:bottom w:val="nil"/>
              <w:right w:val="nil"/>
            </w:tcBorders>
          </w:tcPr>
          <w:p w14:paraId="1524213D" w14:textId="61352034" w:rsidR="000719A2" w:rsidRPr="00835C41" w:rsidRDefault="000719A2" w:rsidP="000719A2">
            <w:pPr>
              <w:autoSpaceDE w:val="0"/>
              <w:autoSpaceDN w:val="0"/>
              <w:adjustRightInd w:val="0"/>
              <w:jc w:val="right"/>
              <w:rPr>
                <w:rFonts w:ascii="Arial" w:hAnsi="Arial" w:cs="Arial"/>
                <w:b/>
                <w:szCs w:val="24"/>
              </w:rPr>
            </w:pPr>
            <w:r w:rsidRPr="00835C41">
              <w:rPr>
                <w:rFonts w:ascii="Arial" w:hAnsi="Arial" w:cs="Arial"/>
                <w:b/>
                <w:szCs w:val="24"/>
              </w:rPr>
              <w:t>Scoring Methodology:</w:t>
            </w:r>
          </w:p>
        </w:tc>
        <w:tc>
          <w:tcPr>
            <w:tcW w:w="1405" w:type="dxa"/>
            <w:tcBorders>
              <w:left w:val="nil"/>
              <w:bottom w:val="nil"/>
              <w:right w:val="nil"/>
            </w:tcBorders>
          </w:tcPr>
          <w:p w14:paraId="261BDED4" w14:textId="719ADA75" w:rsidR="000719A2" w:rsidRPr="00835C41" w:rsidRDefault="000719A2" w:rsidP="000719A2">
            <w:pPr>
              <w:autoSpaceDE w:val="0"/>
              <w:autoSpaceDN w:val="0"/>
              <w:adjustRightInd w:val="0"/>
              <w:rPr>
                <w:rFonts w:ascii="Arial" w:hAnsi="Arial" w:cs="Arial"/>
                <w:szCs w:val="24"/>
              </w:rPr>
            </w:pPr>
            <w:r w:rsidRPr="00835C41">
              <w:rPr>
                <w:rFonts w:ascii="Arial" w:hAnsi="Arial" w:cs="Arial"/>
                <w:szCs w:val="24"/>
              </w:rPr>
              <w:t>Pass/Fail</w:t>
            </w:r>
          </w:p>
        </w:tc>
        <w:tc>
          <w:tcPr>
            <w:tcW w:w="1614" w:type="dxa"/>
            <w:tcBorders>
              <w:left w:val="nil"/>
              <w:bottom w:val="nil"/>
              <w:right w:val="nil"/>
            </w:tcBorders>
          </w:tcPr>
          <w:p w14:paraId="1640314D" w14:textId="77777777" w:rsidR="000719A2" w:rsidRPr="00835C41" w:rsidRDefault="000719A2" w:rsidP="000719A2">
            <w:pPr>
              <w:autoSpaceDE w:val="0"/>
              <w:autoSpaceDN w:val="0"/>
              <w:adjustRightInd w:val="0"/>
              <w:jc w:val="right"/>
              <w:rPr>
                <w:rFonts w:ascii="Arial" w:hAnsi="Arial" w:cs="Arial"/>
                <w:b/>
                <w:szCs w:val="24"/>
              </w:rPr>
            </w:pPr>
            <w:r w:rsidRPr="00835C41">
              <w:rPr>
                <w:rFonts w:ascii="Arial" w:hAnsi="Arial" w:cs="Arial"/>
                <w:b/>
                <w:szCs w:val="24"/>
              </w:rPr>
              <w:t>Word Limit:</w:t>
            </w:r>
          </w:p>
        </w:tc>
        <w:tc>
          <w:tcPr>
            <w:tcW w:w="1489" w:type="dxa"/>
            <w:tcBorders>
              <w:left w:val="nil"/>
              <w:bottom w:val="nil"/>
            </w:tcBorders>
          </w:tcPr>
          <w:p w14:paraId="37B018FC" w14:textId="5F462B8D" w:rsidR="000719A2" w:rsidRPr="00835C41" w:rsidRDefault="00835C41" w:rsidP="000719A2">
            <w:pPr>
              <w:autoSpaceDE w:val="0"/>
              <w:autoSpaceDN w:val="0"/>
              <w:adjustRightInd w:val="0"/>
              <w:rPr>
                <w:rFonts w:ascii="Arial" w:hAnsi="Arial" w:cs="Arial"/>
                <w:szCs w:val="24"/>
              </w:rPr>
            </w:pPr>
            <w:r>
              <w:rPr>
                <w:rFonts w:ascii="Arial" w:hAnsi="Arial" w:cs="Arial"/>
                <w:szCs w:val="24"/>
              </w:rPr>
              <w:t>500</w:t>
            </w:r>
            <w:r w:rsidR="000719A2" w:rsidRPr="00835C41">
              <w:rPr>
                <w:rFonts w:ascii="Arial" w:hAnsi="Arial" w:cs="Arial"/>
                <w:szCs w:val="24"/>
              </w:rPr>
              <w:t xml:space="preserve"> words</w:t>
            </w:r>
          </w:p>
        </w:tc>
      </w:tr>
      <w:tr w:rsidR="00284CC7" w:rsidRPr="00566026" w14:paraId="75650F41" w14:textId="77777777" w:rsidTr="000719A2">
        <w:trPr>
          <w:trHeight w:val="284"/>
        </w:trPr>
        <w:tc>
          <w:tcPr>
            <w:tcW w:w="9072" w:type="dxa"/>
            <w:gridSpan w:val="5"/>
            <w:tcBorders>
              <w:top w:val="nil"/>
              <w:bottom w:val="single" w:sz="4" w:space="0" w:color="auto"/>
            </w:tcBorders>
          </w:tcPr>
          <w:p w14:paraId="22ECE6F5" w14:textId="5621CBC8" w:rsidR="00284CC7" w:rsidRPr="00835C41" w:rsidRDefault="00835C41" w:rsidP="00284CC7">
            <w:pPr>
              <w:autoSpaceDE w:val="0"/>
              <w:autoSpaceDN w:val="0"/>
              <w:adjustRightInd w:val="0"/>
              <w:spacing w:after="120"/>
              <w:rPr>
                <w:rFonts w:ascii="Arial" w:hAnsi="Arial" w:cs="Arial"/>
                <w:szCs w:val="24"/>
              </w:rPr>
            </w:pPr>
            <w:r w:rsidRPr="00835C41">
              <w:rPr>
                <w:rFonts w:ascii="Arial" w:hAnsi="Arial" w:cs="Arial"/>
                <w:szCs w:val="24"/>
              </w:rPr>
              <w:t xml:space="preserve">Please provide a programme demonstrating your approach to the project, including timescales? </w:t>
            </w: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8293C13" w14:textId="77777777" w:rsidTr="000719A2">
        <w:trPr>
          <w:trHeight w:val="1418"/>
        </w:trPr>
        <w:tc>
          <w:tcPr>
            <w:tcW w:w="9072" w:type="dxa"/>
            <w:gridSpan w:val="5"/>
            <w:tcBorders>
              <w:top w:val="nil"/>
              <w:bottom w:val="single" w:sz="4" w:space="0" w:color="auto"/>
            </w:tcBorders>
          </w:tcPr>
          <w:p w14:paraId="7F4C2B62" w14:textId="666209C1" w:rsidR="00284CC7" w:rsidRPr="00566026" w:rsidRDefault="00FE1683"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566026" w:rsidRDefault="00FE1683"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FB34968" w14:textId="77777777" w:rsidR="00835C41" w:rsidRPr="00566026" w:rsidRDefault="00835C41"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6FC34599" w14:textId="14DA8B2A" w:rsidR="00284CC7" w:rsidRPr="00835C41" w:rsidRDefault="00835C41" w:rsidP="00284CC7">
            <w:pPr>
              <w:autoSpaceDE w:val="0"/>
              <w:autoSpaceDN w:val="0"/>
              <w:adjustRightInd w:val="0"/>
              <w:rPr>
                <w:rFonts w:ascii="Arial" w:hAnsi="Arial" w:cs="Arial"/>
                <w:b/>
                <w:szCs w:val="24"/>
              </w:rPr>
            </w:pPr>
            <w:r>
              <w:rPr>
                <w:rFonts w:ascii="Arial" w:hAnsi="Arial" w:cs="Arial"/>
                <w:b/>
                <w:szCs w:val="24"/>
              </w:rPr>
              <w:t>Project Delivery</w:t>
            </w:r>
            <w:r w:rsidR="00800A92">
              <w:rPr>
                <w:rFonts w:ascii="Arial" w:hAnsi="Arial" w:cs="Arial"/>
                <w:b/>
                <w:szCs w:val="24"/>
              </w:rPr>
              <w:t xml:space="preserve"> &amp; H&amp;S </w:t>
            </w:r>
          </w:p>
        </w:tc>
      </w:tr>
      <w:tr w:rsidR="000719A2" w:rsidRPr="00566026" w14:paraId="4E28C6C4" w14:textId="77777777" w:rsidTr="000719A2">
        <w:trPr>
          <w:trHeight w:val="284"/>
        </w:trPr>
        <w:tc>
          <w:tcPr>
            <w:tcW w:w="1726" w:type="dxa"/>
            <w:tcBorders>
              <w:bottom w:val="nil"/>
              <w:right w:val="nil"/>
            </w:tcBorders>
          </w:tcPr>
          <w:p w14:paraId="2D838690" w14:textId="6F1C4C61" w:rsidR="000719A2" w:rsidRPr="00835C41" w:rsidRDefault="000719A2" w:rsidP="000719A2">
            <w:pPr>
              <w:autoSpaceDE w:val="0"/>
              <w:autoSpaceDN w:val="0"/>
              <w:adjustRightInd w:val="0"/>
              <w:rPr>
                <w:rFonts w:ascii="Arial" w:hAnsi="Arial" w:cs="Arial"/>
                <w:b/>
                <w:szCs w:val="24"/>
              </w:rPr>
            </w:pPr>
            <w:r w:rsidRPr="00835C41">
              <w:rPr>
                <w:rFonts w:ascii="Arial" w:hAnsi="Arial" w:cs="Arial"/>
                <w:b/>
                <w:szCs w:val="24"/>
              </w:rPr>
              <w:t xml:space="preserve">Question </w:t>
            </w:r>
            <w:r w:rsidR="00C74049" w:rsidRPr="00835C41">
              <w:rPr>
                <w:rFonts w:ascii="Arial" w:hAnsi="Arial" w:cs="Arial"/>
                <w:b/>
                <w:szCs w:val="24"/>
              </w:rPr>
              <w:t>1</w:t>
            </w:r>
            <w:r w:rsidR="00835C41">
              <w:rPr>
                <w:rFonts w:ascii="Arial" w:hAnsi="Arial" w:cs="Arial"/>
                <w:b/>
                <w:szCs w:val="24"/>
              </w:rPr>
              <w:t>2</w:t>
            </w:r>
            <w:r w:rsidRPr="00835C41">
              <w:rPr>
                <w:rFonts w:ascii="Arial" w:hAnsi="Arial" w:cs="Arial"/>
                <w:b/>
                <w:szCs w:val="24"/>
              </w:rPr>
              <w:t>:</w:t>
            </w:r>
          </w:p>
        </w:tc>
        <w:tc>
          <w:tcPr>
            <w:tcW w:w="2838" w:type="dxa"/>
            <w:tcBorders>
              <w:left w:val="nil"/>
              <w:bottom w:val="nil"/>
              <w:right w:val="nil"/>
            </w:tcBorders>
          </w:tcPr>
          <w:p w14:paraId="29CE1BC7" w14:textId="49460BE5" w:rsidR="000719A2" w:rsidRPr="00835C41" w:rsidRDefault="000719A2" w:rsidP="000719A2">
            <w:pPr>
              <w:autoSpaceDE w:val="0"/>
              <w:autoSpaceDN w:val="0"/>
              <w:adjustRightInd w:val="0"/>
              <w:jc w:val="right"/>
              <w:rPr>
                <w:rFonts w:ascii="Arial" w:hAnsi="Arial" w:cs="Arial"/>
                <w:b/>
                <w:szCs w:val="24"/>
              </w:rPr>
            </w:pPr>
            <w:r w:rsidRPr="00835C41">
              <w:rPr>
                <w:rFonts w:ascii="Arial" w:hAnsi="Arial" w:cs="Arial"/>
                <w:b/>
                <w:szCs w:val="24"/>
              </w:rPr>
              <w:t>Scoring Methodology:</w:t>
            </w:r>
          </w:p>
        </w:tc>
        <w:tc>
          <w:tcPr>
            <w:tcW w:w="1405" w:type="dxa"/>
            <w:tcBorders>
              <w:left w:val="nil"/>
              <w:bottom w:val="nil"/>
              <w:right w:val="nil"/>
            </w:tcBorders>
          </w:tcPr>
          <w:p w14:paraId="630C767C" w14:textId="6DCD30CB" w:rsidR="000719A2" w:rsidRPr="00835C41" w:rsidRDefault="000719A2" w:rsidP="000719A2">
            <w:pPr>
              <w:autoSpaceDE w:val="0"/>
              <w:autoSpaceDN w:val="0"/>
              <w:adjustRightInd w:val="0"/>
              <w:rPr>
                <w:rFonts w:ascii="Arial" w:hAnsi="Arial" w:cs="Arial"/>
                <w:szCs w:val="24"/>
              </w:rPr>
            </w:pPr>
            <w:r w:rsidRPr="00835C41">
              <w:rPr>
                <w:rFonts w:ascii="Arial" w:hAnsi="Arial" w:cs="Arial"/>
                <w:szCs w:val="24"/>
              </w:rPr>
              <w:t>Pass/Fail</w:t>
            </w:r>
          </w:p>
        </w:tc>
        <w:tc>
          <w:tcPr>
            <w:tcW w:w="1614" w:type="dxa"/>
            <w:tcBorders>
              <w:left w:val="nil"/>
              <w:bottom w:val="nil"/>
              <w:right w:val="nil"/>
            </w:tcBorders>
          </w:tcPr>
          <w:p w14:paraId="702A610A" w14:textId="77777777" w:rsidR="000719A2" w:rsidRPr="00835C41" w:rsidRDefault="000719A2" w:rsidP="000719A2">
            <w:pPr>
              <w:autoSpaceDE w:val="0"/>
              <w:autoSpaceDN w:val="0"/>
              <w:adjustRightInd w:val="0"/>
              <w:jc w:val="right"/>
              <w:rPr>
                <w:rFonts w:ascii="Arial" w:hAnsi="Arial" w:cs="Arial"/>
                <w:b/>
                <w:szCs w:val="24"/>
              </w:rPr>
            </w:pPr>
            <w:r w:rsidRPr="00835C41">
              <w:rPr>
                <w:rFonts w:ascii="Arial" w:hAnsi="Arial" w:cs="Arial"/>
                <w:b/>
                <w:szCs w:val="24"/>
              </w:rPr>
              <w:t>Word Limit:</w:t>
            </w:r>
          </w:p>
        </w:tc>
        <w:tc>
          <w:tcPr>
            <w:tcW w:w="1489" w:type="dxa"/>
            <w:tcBorders>
              <w:left w:val="nil"/>
              <w:bottom w:val="nil"/>
            </w:tcBorders>
          </w:tcPr>
          <w:p w14:paraId="24D9AF5A" w14:textId="54B7EB41" w:rsidR="000719A2" w:rsidRPr="00835C41" w:rsidRDefault="00835C41" w:rsidP="000719A2">
            <w:pPr>
              <w:autoSpaceDE w:val="0"/>
              <w:autoSpaceDN w:val="0"/>
              <w:adjustRightInd w:val="0"/>
              <w:rPr>
                <w:rFonts w:ascii="Arial" w:hAnsi="Arial" w:cs="Arial"/>
                <w:szCs w:val="24"/>
              </w:rPr>
            </w:pPr>
            <w:r>
              <w:rPr>
                <w:rFonts w:ascii="Arial" w:hAnsi="Arial" w:cs="Arial"/>
                <w:szCs w:val="24"/>
              </w:rPr>
              <w:t>500</w:t>
            </w:r>
            <w:r w:rsidR="000719A2" w:rsidRPr="00835C41">
              <w:rPr>
                <w:rFonts w:ascii="Arial" w:hAnsi="Arial" w:cs="Arial"/>
                <w:szCs w:val="24"/>
              </w:rPr>
              <w:t xml:space="preserve">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0D5E3A74" w14:textId="32B097CA" w:rsidR="00284CC7" w:rsidRPr="00835C41" w:rsidRDefault="00835C41" w:rsidP="00284CC7">
            <w:pPr>
              <w:autoSpaceDE w:val="0"/>
              <w:autoSpaceDN w:val="0"/>
              <w:adjustRightInd w:val="0"/>
              <w:spacing w:after="120"/>
              <w:rPr>
                <w:rFonts w:ascii="Arial" w:hAnsi="Arial" w:cs="Arial"/>
                <w:szCs w:val="24"/>
              </w:rPr>
            </w:pPr>
            <w:r w:rsidRPr="00835C41">
              <w:rPr>
                <w:rFonts w:ascii="Arial" w:hAnsi="Arial" w:cs="Arial"/>
                <w:szCs w:val="24"/>
              </w:rPr>
              <w:t xml:space="preserve">Please provide your approach to site set-up for this project, noting the nature of site operations, particularly addressing deliveries, site security, </w:t>
            </w:r>
            <w:r w:rsidR="00800A92">
              <w:rPr>
                <w:rFonts w:ascii="Arial" w:hAnsi="Arial" w:cs="Arial"/>
                <w:szCs w:val="24"/>
              </w:rPr>
              <w:t xml:space="preserve">waste and </w:t>
            </w:r>
            <w:r w:rsidR="00E358CD">
              <w:rPr>
                <w:rFonts w:ascii="Arial" w:hAnsi="Arial" w:cs="Arial"/>
                <w:szCs w:val="24"/>
              </w:rPr>
              <w:t xml:space="preserve">the </w:t>
            </w:r>
            <w:r w:rsidRPr="00835C41">
              <w:rPr>
                <w:rFonts w:ascii="Arial" w:hAnsi="Arial" w:cs="Arial"/>
                <w:szCs w:val="24"/>
              </w:rPr>
              <w:t>management of sub-contractors</w:t>
            </w:r>
            <w:r w:rsidR="00800A92">
              <w:rPr>
                <w:rFonts w:ascii="Arial" w:hAnsi="Arial" w:cs="Arial"/>
                <w:szCs w:val="24"/>
              </w:rPr>
              <w:t xml:space="preserve">?  </w:t>
            </w:r>
            <w:r w:rsidRPr="00835C41">
              <w:rPr>
                <w:rFonts w:ascii="Arial" w:hAnsi="Arial" w:cs="Arial"/>
                <w:szCs w:val="24"/>
              </w:rPr>
              <w:t xml:space="preserve"> </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FE1683"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FE1683"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35" w:name="_Toc114238145"/>
      <w:bookmarkStart w:id="36" w:name="_Toc181615128"/>
      <w:r w:rsidRPr="00566026">
        <w:lastRenderedPageBreak/>
        <w:t>S</w:t>
      </w:r>
      <w:r w:rsidR="001639F2" w:rsidRPr="00566026">
        <w:t>ection 4: Pricing Sheet</w:t>
      </w:r>
      <w:bookmarkEnd w:id="35"/>
      <w:bookmarkEnd w:id="36"/>
    </w:p>
    <w:p w14:paraId="2EA802FE" w14:textId="77777777" w:rsidR="001639F2" w:rsidRPr="00566026" w:rsidRDefault="001639F2" w:rsidP="00DC71EB">
      <w:pPr>
        <w:rPr>
          <w:rFonts w:ascii="Arial" w:hAnsi="Arial" w:cs="Arial"/>
          <w:szCs w:val="24"/>
        </w:rPr>
      </w:pPr>
    </w:p>
    <w:p w14:paraId="0907247F" w14:textId="66124E17" w:rsidR="00592D0E" w:rsidRPr="00800A92" w:rsidRDefault="00DC71EB" w:rsidP="00800A92">
      <w:pPr>
        <w:pStyle w:val="Heading2"/>
        <w:numPr>
          <w:ilvl w:val="0"/>
          <w:numId w:val="6"/>
        </w:numPr>
        <w:ind w:left="567" w:hanging="567"/>
      </w:pPr>
      <w:bookmarkStart w:id="37" w:name="_Toc114238146"/>
      <w:bookmarkStart w:id="38" w:name="_Toc181615129"/>
      <w:r w:rsidRPr="00566026">
        <w:t>Pricing and Costs</w:t>
      </w:r>
      <w:bookmarkEnd w:id="37"/>
      <w:bookmarkEnd w:id="38"/>
    </w:p>
    <w:p w14:paraId="64B91EE7" w14:textId="77777777" w:rsidR="00592D0E" w:rsidRPr="00566026" w:rsidRDefault="00592D0E" w:rsidP="0097261B">
      <w:pPr>
        <w:pStyle w:val="ListParagraph"/>
        <w:ind w:left="567" w:hanging="567"/>
        <w:rPr>
          <w:rFonts w:cs="Arial"/>
          <w:szCs w:val="24"/>
        </w:rPr>
      </w:pPr>
    </w:p>
    <w:p w14:paraId="0B354A61" w14:textId="1A5F293B"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Please complete the </w:t>
      </w:r>
      <w:r w:rsidR="00800A92">
        <w:rPr>
          <w:rFonts w:eastAsiaTheme="minorHAnsi" w:cs="Arial"/>
          <w:szCs w:val="24"/>
        </w:rPr>
        <w:t>detailed price breakdown in the Schedule of Works, under Appendix 1.</w:t>
      </w:r>
    </w:p>
    <w:p w14:paraId="24757A34" w14:textId="77777777" w:rsidR="00592D0E" w:rsidRPr="00800A92" w:rsidRDefault="00592D0E" w:rsidP="00800A92">
      <w:pPr>
        <w:rPr>
          <w:rFonts w:eastAsiaTheme="minorHAnsi" w:cs="Arial"/>
          <w:szCs w:val="24"/>
        </w:rPr>
      </w:pPr>
      <w:bookmarkStart w:id="39" w:name="_Hlk67661118"/>
    </w:p>
    <w:bookmarkEnd w:id="39"/>
    <w:p w14:paraId="13A0FF6A" w14:textId="6CFE3A78"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D71AA3">
      <w:pPr>
        <w:pStyle w:val="ListParagraph"/>
        <w:numPr>
          <w:ilvl w:val="1"/>
          <w:numId w:val="6"/>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D71AA3">
      <w:pPr>
        <w:pStyle w:val="ListParagraph"/>
        <w:numPr>
          <w:ilvl w:val="1"/>
          <w:numId w:val="6"/>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32232269" w:rsidR="00712108" w:rsidRPr="004D2BEF" w:rsidRDefault="00712108" w:rsidP="00D71AA3">
      <w:pPr>
        <w:pStyle w:val="ListParagraph"/>
        <w:numPr>
          <w:ilvl w:val="2"/>
          <w:numId w:val="6"/>
        </w:numPr>
        <w:rPr>
          <w:rFonts w:cs="Arial"/>
          <w:szCs w:val="24"/>
        </w:rPr>
      </w:pPr>
      <w:r w:rsidRPr="004D2BEF">
        <w:rPr>
          <w:rFonts w:cs="Arial"/>
          <w:szCs w:val="24"/>
        </w:rPr>
        <w:t xml:space="preserve">An example is provided in Table </w:t>
      </w:r>
      <w:r w:rsidR="00D56EF6" w:rsidRPr="00D56EF6">
        <w:rPr>
          <w:rFonts w:cs="Arial"/>
          <w:b/>
          <w:caps/>
          <w:szCs w:val="24"/>
        </w:rPr>
        <w:t>C</w:t>
      </w:r>
      <w:r w:rsidRPr="004D2BEF">
        <w:rPr>
          <w:rFonts w:cs="Arial"/>
          <w:szCs w:val="24"/>
        </w:rPr>
        <w:t>, below. This example is based on a 100% price weighting, where the lowest comp</w:t>
      </w:r>
      <w:r w:rsidR="00B2139E">
        <w:rPr>
          <w:rFonts w:cs="Arial"/>
          <w:szCs w:val="24"/>
        </w:rPr>
        <w:t>lia</w:t>
      </w:r>
      <w:r w:rsidRPr="004D2BEF">
        <w:rPr>
          <w:rFonts w:cs="Arial"/>
          <w:szCs w:val="24"/>
        </w:rPr>
        <w:t xml:space="preserve">nt price is £100,000. </w:t>
      </w:r>
    </w:p>
    <w:p w14:paraId="139AE4D7" w14:textId="77777777" w:rsidR="00712108" w:rsidRPr="004D2BEF" w:rsidRDefault="00712108" w:rsidP="00712108">
      <w:pPr>
        <w:rPr>
          <w:rFonts w:cs="Arial"/>
          <w:szCs w:val="24"/>
        </w:rPr>
      </w:pPr>
    </w:p>
    <w:p w14:paraId="3849D4C9" w14:textId="5E094C3A"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00D56EF6" w:rsidRPr="00D56EF6">
        <w:rPr>
          <w:rFonts w:ascii="Arial" w:hAnsi="Arial" w:cs="Arial"/>
          <w:b/>
          <w:caps/>
          <w:szCs w:val="24"/>
        </w:rPr>
        <w:t>C</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77777777" w:rsidR="00592D0E" w:rsidRPr="00566026" w:rsidRDefault="00592D0E" w:rsidP="00592D0E">
      <w:pPr>
        <w:rPr>
          <w:rFonts w:ascii="Arial" w:hAnsi="Arial" w:cs="Arial"/>
          <w:szCs w:val="24"/>
        </w:rPr>
      </w:pPr>
    </w:p>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40" w:name="_Toc114238147"/>
      <w:bookmarkStart w:id="41" w:name="_Toc181615130"/>
      <w:r w:rsidRPr="00566026">
        <w:lastRenderedPageBreak/>
        <w:t>Section 5: Freedom of Information</w:t>
      </w:r>
      <w:bookmarkEnd w:id="40"/>
      <w:bookmarkEnd w:id="41"/>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D71AA3">
      <w:pPr>
        <w:pStyle w:val="ListParagraph"/>
        <w:numPr>
          <w:ilvl w:val="0"/>
          <w:numId w:val="7"/>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D71AA3">
      <w:pPr>
        <w:pStyle w:val="ListParagraph"/>
        <w:numPr>
          <w:ilvl w:val="0"/>
          <w:numId w:val="7"/>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D71AA3">
      <w:pPr>
        <w:pStyle w:val="ListParagraph"/>
        <w:numPr>
          <w:ilvl w:val="0"/>
          <w:numId w:val="7"/>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he Declaration for this Section has been completed and signed at Sec</w:t>
      </w:r>
      <w:r w:rsidR="00CF68EB" w:rsidRPr="00236387">
        <w:rPr>
          <w:rFonts w:cs="Arial"/>
          <w:szCs w:val="24"/>
        </w:rPr>
        <w:t xml:space="preserve">tion </w:t>
      </w:r>
      <w:r w:rsidR="00A464FB" w:rsidRPr="00236387">
        <w:rPr>
          <w:rFonts w:cs="Arial"/>
          <w:szCs w:val="24"/>
        </w:rPr>
        <w:t>3, Question 2.1 (g)</w:t>
      </w:r>
      <w:r w:rsidR="00CF68EB" w:rsidRPr="00236387">
        <w:rPr>
          <w:rFonts w:cs="Arial"/>
          <w:szCs w:val="24"/>
        </w:rPr>
        <w:t xml:space="preserve"> </w:t>
      </w:r>
      <w:r w:rsidR="00CF68EB" w:rsidRPr="00A464FB">
        <w:rPr>
          <w:rFonts w:cs="Arial"/>
          <w:szCs w:val="24"/>
        </w:rPr>
        <w:t>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FE1683"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FE1683"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FE1683"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FE1683"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FE1683"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FE1683"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FE1683"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FE1683"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FE1683"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FE1683"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FE1683"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FE1683"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FE1683"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FE1683"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FE1683"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FE1683"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2" w:name="Declaration"/>
      <w:bookmarkStart w:id="43" w:name="_Toc114238148"/>
      <w:bookmarkStart w:id="44" w:name="_Toc181615131"/>
      <w:r w:rsidRPr="00566026">
        <w:lastRenderedPageBreak/>
        <w:t>Section 6: Declaration</w:t>
      </w:r>
      <w:bookmarkEnd w:id="42"/>
      <w:bookmarkEnd w:id="43"/>
      <w:bookmarkEnd w:id="44"/>
    </w:p>
    <w:p w14:paraId="54CDA714" w14:textId="255FC1ED" w:rsidR="005941A1" w:rsidRPr="00566026" w:rsidRDefault="005941A1" w:rsidP="005941A1">
      <w:pPr>
        <w:ind w:left="567" w:hanging="567"/>
        <w:rPr>
          <w:rFonts w:ascii="Arial" w:hAnsi="Arial" w:cs="Arial"/>
          <w:szCs w:val="24"/>
        </w:rPr>
      </w:pPr>
    </w:p>
    <w:p w14:paraId="659F5851" w14:textId="47B67BA1" w:rsidR="005941A1" w:rsidRPr="009B1AB6" w:rsidRDefault="00A464FB" w:rsidP="00D71AA3">
      <w:pPr>
        <w:pStyle w:val="ListParagraph"/>
        <w:numPr>
          <w:ilvl w:val="0"/>
          <w:numId w:val="18"/>
        </w:numPr>
        <w:ind w:left="567" w:hanging="567"/>
        <w:rPr>
          <w:rFonts w:cs="Arial"/>
          <w:szCs w:val="24"/>
        </w:rPr>
      </w:pPr>
      <w:r>
        <w:rPr>
          <w:rFonts w:cs="Arial"/>
          <w:szCs w:val="24"/>
        </w:rPr>
        <w:t xml:space="preserve">By </w:t>
      </w:r>
      <w:r w:rsidRPr="009B1AB6">
        <w:rPr>
          <w:rFonts w:cs="Arial"/>
          <w:szCs w:val="24"/>
        </w:rPr>
        <w:t xml:space="preserve">signing Section 3, Question 2.1. (g) </w:t>
      </w:r>
      <w:r w:rsidR="005941A1" w:rsidRPr="009B1AB6">
        <w:rPr>
          <w:rFonts w:cs="Arial"/>
          <w:szCs w:val="24"/>
        </w:rPr>
        <w:t>I hereby declare that:</w:t>
      </w:r>
    </w:p>
    <w:p w14:paraId="0E8845C5" w14:textId="0C001D33" w:rsidR="005941A1" w:rsidRPr="009B1AB6" w:rsidRDefault="005941A1" w:rsidP="00D71AA3">
      <w:pPr>
        <w:pStyle w:val="ListParagraph"/>
        <w:numPr>
          <w:ilvl w:val="1"/>
          <w:numId w:val="18"/>
        </w:numPr>
        <w:ind w:left="1134" w:hanging="567"/>
        <w:rPr>
          <w:rFonts w:cs="Arial"/>
          <w:szCs w:val="24"/>
        </w:rPr>
      </w:pPr>
      <w:r w:rsidRPr="009B1AB6">
        <w:rPr>
          <w:rFonts w:eastAsia="Arial" w:cs="Arial"/>
          <w:szCs w:val="24"/>
        </w:rPr>
        <w:t xml:space="preserve">I am signing on behalf of the Company named at Section 3, Question 1.1 (a) and am duly authorised to do </w:t>
      </w:r>
      <w:r w:rsidR="00FE1683" w:rsidRPr="009B1AB6">
        <w:rPr>
          <w:rFonts w:eastAsia="Arial" w:cs="Arial"/>
          <w:szCs w:val="24"/>
        </w:rPr>
        <w:t>so</w:t>
      </w:r>
      <w:r w:rsidR="00FE1683" w:rsidRPr="009B1AB6">
        <w:rPr>
          <w:rFonts w:cs="Arial"/>
          <w:caps/>
          <w:szCs w:val="24"/>
        </w:rPr>
        <w:t>.</w:t>
      </w:r>
    </w:p>
    <w:p w14:paraId="3CA21F19" w14:textId="74893A0C" w:rsidR="005941A1" w:rsidRPr="009B1AB6" w:rsidRDefault="005941A1" w:rsidP="00D71AA3">
      <w:pPr>
        <w:pStyle w:val="ListParagraph"/>
        <w:numPr>
          <w:ilvl w:val="1"/>
          <w:numId w:val="18"/>
        </w:numPr>
        <w:ind w:left="1134" w:hanging="567"/>
        <w:rPr>
          <w:rFonts w:cs="Arial"/>
          <w:szCs w:val="24"/>
        </w:rPr>
      </w:pPr>
      <w:r w:rsidRPr="009B1AB6">
        <w:rPr>
          <w:rFonts w:eastAsia="Arial" w:cs="Arial"/>
          <w:szCs w:val="24"/>
        </w:rPr>
        <w:t xml:space="preserve">to the best of my knowledge, the information provided is complete and </w:t>
      </w:r>
      <w:r w:rsidR="00FE1683" w:rsidRPr="009B1AB6">
        <w:rPr>
          <w:rFonts w:eastAsia="Arial" w:cs="Arial"/>
          <w:szCs w:val="24"/>
        </w:rPr>
        <w:t>accurate.</w:t>
      </w:r>
    </w:p>
    <w:p w14:paraId="042426D5" w14:textId="34AC0AE5"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the price in </w:t>
      </w:r>
      <w:r w:rsidR="00B16208" w:rsidRPr="00566026">
        <w:rPr>
          <w:rFonts w:cs="Arial"/>
          <w:szCs w:val="24"/>
        </w:rPr>
        <w:t>S</w:t>
      </w:r>
      <w:r w:rsidR="00B16208">
        <w:rPr>
          <w:rFonts w:cs="Arial"/>
          <w:szCs w:val="24"/>
        </w:rPr>
        <w:t>chedule of Works</w:t>
      </w:r>
      <w:r w:rsidRPr="00566026">
        <w:rPr>
          <w:rFonts w:cs="Arial"/>
          <w:szCs w:val="24"/>
        </w:rPr>
        <w:t xml:space="preserve"> is our best </w:t>
      </w:r>
      <w:r w:rsidR="00FE1683" w:rsidRPr="00566026">
        <w:rPr>
          <w:rFonts w:cs="Arial"/>
          <w:szCs w:val="24"/>
        </w:rPr>
        <w:t>offer.</w:t>
      </w:r>
    </w:p>
    <w:p w14:paraId="073837BE" w14:textId="4E1733F3"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no collusion with other organisations has taken place in order to fix the </w:t>
      </w:r>
      <w:r w:rsidR="00FE1683" w:rsidRPr="00566026">
        <w:rPr>
          <w:rFonts w:cs="Arial"/>
          <w:szCs w:val="24"/>
        </w:rPr>
        <w:t>price.</w:t>
      </w:r>
    </w:p>
    <w:p w14:paraId="4E95F1A2" w14:textId="4D3749AD"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 xml:space="preserve">that there is no conflict of interest in relation to the Council’s </w:t>
      </w:r>
      <w:r w:rsidR="00FE1683" w:rsidRPr="00566026">
        <w:rPr>
          <w:rFonts w:eastAsia="Arial" w:cs="Arial"/>
          <w:szCs w:val="24"/>
        </w:rPr>
        <w:t>requirement.</w:t>
      </w:r>
    </w:p>
    <w:p w14:paraId="62C030C4" w14:textId="59991F7C"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the requirement be subjected to </w:t>
      </w:r>
      <w:r w:rsidR="00DC424E">
        <w:rPr>
          <w:rFonts w:cs="Arial"/>
          <w:szCs w:val="24"/>
        </w:rPr>
        <w:t xml:space="preserve">the JCT MW Contract 2024. </w:t>
      </w:r>
    </w:p>
    <w:p w14:paraId="2AC43359" w14:textId="6599CCE0" w:rsidR="005941A1" w:rsidRPr="00566026" w:rsidRDefault="005941A1" w:rsidP="00D71AA3">
      <w:pPr>
        <w:pStyle w:val="ListParagraph"/>
        <w:numPr>
          <w:ilvl w:val="1"/>
          <w:numId w:val="18"/>
        </w:numPr>
        <w:ind w:left="1134" w:hanging="567"/>
        <w:rPr>
          <w:rFonts w:cs="Arial"/>
          <w:szCs w:val="24"/>
        </w:rPr>
      </w:pPr>
      <w:r w:rsidRPr="00566026">
        <w:rPr>
          <w:rFonts w:cs="Arial"/>
          <w:szCs w:val="24"/>
        </w:rPr>
        <w:t>that no goods, supplies, services and/or works will be delivered or undertaken until both parties have executed the formal contract and an instruction to proceed has been given by the Council in writing; and</w:t>
      </w:r>
    </w:p>
    <w:p w14:paraId="151B7782" w14:textId="228D88C2"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6D55DD73" w14:textId="77777777" w:rsidR="009B1AB6" w:rsidRDefault="009B1AB6"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45" w:name="_Toc70522426"/>
      <w:bookmarkStart w:id="46" w:name="_Toc114238149"/>
      <w:bookmarkStart w:id="47" w:name="_Toc181615132"/>
      <w:r w:rsidRPr="005A48E9">
        <w:lastRenderedPageBreak/>
        <w:t xml:space="preserve">Section 7: </w:t>
      </w:r>
      <w:r>
        <w:t>Due diligence</w:t>
      </w:r>
      <w:bookmarkEnd w:id="45"/>
      <w:bookmarkEnd w:id="46"/>
      <w:bookmarkEnd w:id="47"/>
    </w:p>
    <w:p w14:paraId="528D826D" w14:textId="77777777" w:rsidR="00712108" w:rsidRPr="001F7937" w:rsidRDefault="00712108" w:rsidP="00712108">
      <w:pPr>
        <w:rPr>
          <w:highlight w:val="green"/>
        </w:rPr>
      </w:pPr>
    </w:p>
    <w:p w14:paraId="19D1708F"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1C9602CD"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r w:rsidR="00FE1683" w:rsidRPr="004D2BEF">
        <w:rPr>
          <w:rFonts w:cs="Arial"/>
          <w:szCs w:val="24"/>
        </w:rPr>
        <w:t>enter</w:t>
      </w:r>
      <w:r w:rsidRPr="004D2BEF">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4D998735" w14:textId="6C676EE8" w:rsidR="00712108" w:rsidRPr="009B1AB6" w:rsidRDefault="00712108" w:rsidP="009B1AB6">
      <w:pPr>
        <w:pStyle w:val="ListParagraph"/>
        <w:numPr>
          <w:ilvl w:val="1"/>
          <w:numId w:val="30"/>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48" w:name="_Toc70522427"/>
      <w:bookmarkStart w:id="49" w:name="_Toc114238150"/>
      <w:bookmarkStart w:id="50" w:name="_Toc181615133"/>
      <w:r>
        <w:lastRenderedPageBreak/>
        <w:t>Section 8</w:t>
      </w:r>
      <w:r w:rsidRPr="00566026">
        <w:t xml:space="preserve">: </w:t>
      </w:r>
      <w:r>
        <w:t>CONTRACT AWARD</w:t>
      </w:r>
      <w:bookmarkEnd w:id="48"/>
      <w:bookmarkEnd w:id="49"/>
      <w:bookmarkEnd w:id="50"/>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0D4F47CC" w14:textId="09C87715" w:rsidR="00712108" w:rsidRPr="009B1AB6" w:rsidRDefault="00712108" w:rsidP="009B1AB6">
      <w:pPr>
        <w:rPr>
          <w:rFonts w:ascii="Arial" w:hAnsi="Arial" w:cs="Arial"/>
          <w:color w:val="FF0000"/>
          <w:szCs w:val="24"/>
        </w:rPr>
      </w:pPr>
      <w:r w:rsidRPr="004D2BEF">
        <w:rPr>
          <w:rFonts w:ascii="Arial" w:hAnsi="Arial" w:cs="Arial"/>
          <w:color w:val="FF0000"/>
          <w:szCs w:val="24"/>
        </w:rPr>
        <w:t xml:space="preserve"> </w:t>
      </w:r>
    </w:p>
    <w:p w14:paraId="35821EF9" w14:textId="77777777" w:rsidR="00712108" w:rsidRPr="004D2BEF" w:rsidRDefault="00712108" w:rsidP="00D71AA3">
      <w:pPr>
        <w:pStyle w:val="ListParagraph"/>
        <w:numPr>
          <w:ilvl w:val="0"/>
          <w:numId w:val="30"/>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3D5A9160" w:rsidR="00712108" w:rsidRPr="004D2BEF" w:rsidRDefault="009B1AB6" w:rsidP="00D71AA3">
      <w:pPr>
        <w:pStyle w:val="ListParagraph"/>
        <w:numPr>
          <w:ilvl w:val="2"/>
          <w:numId w:val="30"/>
        </w:numPr>
        <w:rPr>
          <w:rFonts w:cs="Arial"/>
          <w:szCs w:val="24"/>
        </w:rPr>
      </w:pPr>
      <w:r w:rsidRPr="004D2BEF">
        <w:rPr>
          <w:rFonts w:cs="Arial"/>
          <w:szCs w:val="24"/>
        </w:rPr>
        <w:t>S</w:t>
      </w:r>
      <w:r>
        <w:rPr>
          <w:rFonts w:cs="Arial"/>
          <w:szCs w:val="24"/>
        </w:rPr>
        <w:t xml:space="preserve">chedule of Works </w:t>
      </w:r>
    </w:p>
    <w:p w14:paraId="39A8E3DD" w14:textId="700C9814" w:rsidR="009B1AB6" w:rsidRDefault="009B1AB6" w:rsidP="00D71AA3">
      <w:pPr>
        <w:pStyle w:val="ListParagraph"/>
        <w:numPr>
          <w:ilvl w:val="2"/>
          <w:numId w:val="30"/>
        </w:numPr>
        <w:rPr>
          <w:rFonts w:cs="Arial"/>
          <w:szCs w:val="24"/>
        </w:rPr>
      </w:pPr>
      <w:r>
        <w:rPr>
          <w:rFonts w:cs="Arial"/>
          <w:szCs w:val="24"/>
        </w:rPr>
        <w:t xml:space="preserve">JCT Minor Works Building Contract 2024 </w:t>
      </w:r>
    </w:p>
    <w:p w14:paraId="7C9FC0AB" w14:textId="0A142238" w:rsidR="00712108" w:rsidRDefault="009B1AB6" w:rsidP="009B1AB6">
      <w:pPr>
        <w:pStyle w:val="ListParagraph"/>
        <w:numPr>
          <w:ilvl w:val="2"/>
          <w:numId w:val="30"/>
        </w:numPr>
      </w:pPr>
      <w:r>
        <w:rPr>
          <w:rFonts w:cs="Arial"/>
          <w:szCs w:val="24"/>
        </w:rPr>
        <w:t xml:space="preserve">All Appendices </w:t>
      </w: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E78916D" w14:textId="77777777" w:rsidR="001A5E14" w:rsidRPr="00946F59" w:rsidRDefault="001A5E14" w:rsidP="001A5E14">
      <w:pPr>
        <w:ind w:left="567" w:hanging="567"/>
        <w:rPr>
          <w:rFonts w:ascii="Arial" w:hAnsi="Arial" w:cs="Arial"/>
          <w:szCs w:val="24"/>
        </w:rPr>
      </w:pPr>
    </w:p>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B321587"/>
    <w:multiLevelType w:val="hybridMultilevel"/>
    <w:tmpl w:val="45C85A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B874D83"/>
    <w:multiLevelType w:val="multilevel"/>
    <w:tmpl w:val="86B698E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bCs w:val="0"/>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FD30D8"/>
    <w:multiLevelType w:val="hybridMultilevel"/>
    <w:tmpl w:val="2C3C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9D3C6D"/>
    <w:multiLevelType w:val="hybridMultilevel"/>
    <w:tmpl w:val="CC6C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7"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244B2C"/>
    <w:multiLevelType w:val="hybridMultilevel"/>
    <w:tmpl w:val="2CFAF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4"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2"/>
  </w:num>
  <w:num w:numId="2" w16cid:durableId="1194608921">
    <w:abstractNumId w:val="0"/>
  </w:num>
  <w:num w:numId="3" w16cid:durableId="1313412370">
    <w:abstractNumId w:val="28"/>
  </w:num>
  <w:num w:numId="4" w16cid:durableId="19018304">
    <w:abstractNumId w:val="1"/>
  </w:num>
  <w:num w:numId="5" w16cid:durableId="1660501186">
    <w:abstractNumId w:val="29"/>
  </w:num>
  <w:num w:numId="6" w16cid:durableId="448166512">
    <w:abstractNumId w:val="36"/>
  </w:num>
  <w:num w:numId="7" w16cid:durableId="1538591218">
    <w:abstractNumId w:val="41"/>
  </w:num>
  <w:num w:numId="8" w16cid:durableId="1056859332">
    <w:abstractNumId w:val="19"/>
  </w:num>
  <w:num w:numId="9" w16cid:durableId="272975661">
    <w:abstractNumId w:val="30"/>
  </w:num>
  <w:num w:numId="10" w16cid:durableId="1026566393">
    <w:abstractNumId w:val="7"/>
  </w:num>
  <w:num w:numId="11" w16cid:durableId="1960792672">
    <w:abstractNumId w:val="44"/>
  </w:num>
  <w:num w:numId="12" w16cid:durableId="1949506091">
    <w:abstractNumId w:val="10"/>
  </w:num>
  <w:num w:numId="13" w16cid:durableId="1899053088">
    <w:abstractNumId w:val="13"/>
  </w:num>
  <w:num w:numId="14" w16cid:durableId="789399256">
    <w:abstractNumId w:val="15"/>
  </w:num>
  <w:num w:numId="15" w16cid:durableId="473067878">
    <w:abstractNumId w:val="33"/>
  </w:num>
  <w:num w:numId="16" w16cid:durableId="730612558">
    <w:abstractNumId w:val="47"/>
  </w:num>
  <w:num w:numId="17" w16cid:durableId="1445421701">
    <w:abstractNumId w:val="18"/>
  </w:num>
  <w:num w:numId="18" w16cid:durableId="290400789">
    <w:abstractNumId w:val="26"/>
  </w:num>
  <w:num w:numId="19" w16cid:durableId="1922132044">
    <w:abstractNumId w:val="4"/>
  </w:num>
  <w:num w:numId="20" w16cid:durableId="1542664928">
    <w:abstractNumId w:val="38"/>
  </w:num>
  <w:num w:numId="21" w16cid:durableId="1332755156">
    <w:abstractNumId w:val="11"/>
  </w:num>
  <w:num w:numId="22" w16cid:durableId="327290761">
    <w:abstractNumId w:val="31"/>
  </w:num>
  <w:num w:numId="23" w16cid:durableId="15796352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8591632">
    <w:abstractNumId w:val="3"/>
  </w:num>
  <w:num w:numId="25" w16cid:durableId="1420104825">
    <w:abstractNumId w:val="27"/>
  </w:num>
  <w:num w:numId="26" w16cid:durableId="237519295">
    <w:abstractNumId w:val="37"/>
  </w:num>
  <w:num w:numId="27" w16cid:durableId="1011224275">
    <w:abstractNumId w:val="43"/>
  </w:num>
  <w:num w:numId="28" w16cid:durableId="1621186076">
    <w:abstractNumId w:val="2"/>
  </w:num>
  <w:num w:numId="29" w16cid:durableId="1308240645">
    <w:abstractNumId w:val="45"/>
  </w:num>
  <w:num w:numId="30" w16cid:durableId="142744244">
    <w:abstractNumId w:val="21"/>
  </w:num>
  <w:num w:numId="31" w16cid:durableId="569312089">
    <w:abstractNumId w:val="35"/>
  </w:num>
  <w:num w:numId="32" w16cid:durableId="660693040">
    <w:abstractNumId w:val="48"/>
  </w:num>
  <w:num w:numId="33" w16cid:durableId="432824660">
    <w:abstractNumId w:val="8"/>
  </w:num>
  <w:num w:numId="34" w16cid:durableId="684283924">
    <w:abstractNumId w:val="34"/>
  </w:num>
  <w:num w:numId="35" w16cid:durableId="1251308936">
    <w:abstractNumId w:val="23"/>
  </w:num>
  <w:num w:numId="36" w16cid:durableId="4674006">
    <w:abstractNumId w:val="9"/>
  </w:num>
  <w:num w:numId="37" w16cid:durableId="713502029">
    <w:abstractNumId w:val="17"/>
  </w:num>
  <w:num w:numId="38" w16cid:durableId="1430270019">
    <w:abstractNumId w:val="14"/>
  </w:num>
  <w:num w:numId="39" w16cid:durableId="1513059140">
    <w:abstractNumId w:val="22"/>
  </w:num>
  <w:num w:numId="40" w16cid:durableId="993147049">
    <w:abstractNumId w:val="20"/>
  </w:num>
  <w:num w:numId="41" w16cid:durableId="775833869">
    <w:abstractNumId w:val="42"/>
  </w:num>
  <w:num w:numId="42" w16cid:durableId="1659992060">
    <w:abstractNumId w:val="32"/>
  </w:num>
  <w:num w:numId="43" w16cid:durableId="59911185">
    <w:abstractNumId w:val="39"/>
  </w:num>
  <w:num w:numId="44" w16cid:durableId="1950356668">
    <w:abstractNumId w:val="46"/>
  </w:num>
  <w:num w:numId="45" w16cid:durableId="1164006962">
    <w:abstractNumId w:val="24"/>
  </w:num>
  <w:num w:numId="46" w16cid:durableId="1780173156">
    <w:abstractNumId w:val="16"/>
  </w:num>
  <w:num w:numId="47" w16cid:durableId="1225605323">
    <w:abstractNumId w:val="40"/>
  </w:num>
  <w:num w:numId="48" w16cid:durableId="2016112350">
    <w:abstractNumId w:val="5"/>
  </w:num>
  <w:num w:numId="49" w16cid:durableId="44022884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74F8"/>
    <w:rsid w:val="0001537A"/>
    <w:rsid w:val="00033AB1"/>
    <w:rsid w:val="000354A0"/>
    <w:rsid w:val="00053796"/>
    <w:rsid w:val="000719A2"/>
    <w:rsid w:val="00077425"/>
    <w:rsid w:val="00092951"/>
    <w:rsid w:val="00096B60"/>
    <w:rsid w:val="000A1DC8"/>
    <w:rsid w:val="000B0044"/>
    <w:rsid w:val="000C3491"/>
    <w:rsid w:val="00114CA6"/>
    <w:rsid w:val="0012045D"/>
    <w:rsid w:val="00122E9F"/>
    <w:rsid w:val="00126E04"/>
    <w:rsid w:val="00133F81"/>
    <w:rsid w:val="00135ABE"/>
    <w:rsid w:val="00136A26"/>
    <w:rsid w:val="00154F14"/>
    <w:rsid w:val="001601D3"/>
    <w:rsid w:val="001639F2"/>
    <w:rsid w:val="001766DB"/>
    <w:rsid w:val="0018422B"/>
    <w:rsid w:val="001A3D32"/>
    <w:rsid w:val="001A4E18"/>
    <w:rsid w:val="001A5E14"/>
    <w:rsid w:val="001A6398"/>
    <w:rsid w:val="001B22B6"/>
    <w:rsid w:val="001B6273"/>
    <w:rsid w:val="001C09C2"/>
    <w:rsid w:val="001C0A65"/>
    <w:rsid w:val="001C1A14"/>
    <w:rsid w:val="001D64FB"/>
    <w:rsid w:val="001D7512"/>
    <w:rsid w:val="001E195B"/>
    <w:rsid w:val="001E2E24"/>
    <w:rsid w:val="001E52E4"/>
    <w:rsid w:val="001F46F6"/>
    <w:rsid w:val="00220F65"/>
    <w:rsid w:val="00234DF7"/>
    <w:rsid w:val="00236387"/>
    <w:rsid w:val="00242A7C"/>
    <w:rsid w:val="00246E27"/>
    <w:rsid w:val="00256854"/>
    <w:rsid w:val="0026024E"/>
    <w:rsid w:val="002659E1"/>
    <w:rsid w:val="00265BF2"/>
    <w:rsid w:val="0026757C"/>
    <w:rsid w:val="00274737"/>
    <w:rsid w:val="0028013C"/>
    <w:rsid w:val="00284CC7"/>
    <w:rsid w:val="00295199"/>
    <w:rsid w:val="002A6CFD"/>
    <w:rsid w:val="002D3725"/>
    <w:rsid w:val="002D6088"/>
    <w:rsid w:val="002E6637"/>
    <w:rsid w:val="002F0D0D"/>
    <w:rsid w:val="002F6C4D"/>
    <w:rsid w:val="003011F8"/>
    <w:rsid w:val="00341C26"/>
    <w:rsid w:val="0034279B"/>
    <w:rsid w:val="00346AD3"/>
    <w:rsid w:val="003532F3"/>
    <w:rsid w:val="0035676E"/>
    <w:rsid w:val="00366CD2"/>
    <w:rsid w:val="003746D6"/>
    <w:rsid w:val="00375C27"/>
    <w:rsid w:val="00394408"/>
    <w:rsid w:val="003D1F79"/>
    <w:rsid w:val="00412A27"/>
    <w:rsid w:val="004149C9"/>
    <w:rsid w:val="00417AE6"/>
    <w:rsid w:val="004316A3"/>
    <w:rsid w:val="00433230"/>
    <w:rsid w:val="00433E7F"/>
    <w:rsid w:val="004507DD"/>
    <w:rsid w:val="00454DBB"/>
    <w:rsid w:val="004677A2"/>
    <w:rsid w:val="0048001D"/>
    <w:rsid w:val="004978D1"/>
    <w:rsid w:val="004D2BEF"/>
    <w:rsid w:val="004D4D40"/>
    <w:rsid w:val="004E2DFA"/>
    <w:rsid w:val="005006BD"/>
    <w:rsid w:val="0050415A"/>
    <w:rsid w:val="005105B1"/>
    <w:rsid w:val="00537B2B"/>
    <w:rsid w:val="00542B21"/>
    <w:rsid w:val="00543208"/>
    <w:rsid w:val="00566026"/>
    <w:rsid w:val="00572A8F"/>
    <w:rsid w:val="00574973"/>
    <w:rsid w:val="00591524"/>
    <w:rsid w:val="00592D0E"/>
    <w:rsid w:val="005941A1"/>
    <w:rsid w:val="00595397"/>
    <w:rsid w:val="005A3288"/>
    <w:rsid w:val="005B40DB"/>
    <w:rsid w:val="005C66CB"/>
    <w:rsid w:val="005D5A08"/>
    <w:rsid w:val="005E38AC"/>
    <w:rsid w:val="00604C6B"/>
    <w:rsid w:val="00620104"/>
    <w:rsid w:val="00631ECA"/>
    <w:rsid w:val="00632E23"/>
    <w:rsid w:val="00636023"/>
    <w:rsid w:val="0066038F"/>
    <w:rsid w:val="00667C56"/>
    <w:rsid w:val="006757DF"/>
    <w:rsid w:val="00675EDE"/>
    <w:rsid w:val="00694820"/>
    <w:rsid w:val="006C2344"/>
    <w:rsid w:val="006C289A"/>
    <w:rsid w:val="006C34D6"/>
    <w:rsid w:val="006F072C"/>
    <w:rsid w:val="007002A4"/>
    <w:rsid w:val="00712108"/>
    <w:rsid w:val="00714F59"/>
    <w:rsid w:val="00744222"/>
    <w:rsid w:val="007556F4"/>
    <w:rsid w:val="00767D61"/>
    <w:rsid w:val="00784A60"/>
    <w:rsid w:val="00786A07"/>
    <w:rsid w:val="00791FAC"/>
    <w:rsid w:val="007943A1"/>
    <w:rsid w:val="00795DCA"/>
    <w:rsid w:val="007D70D4"/>
    <w:rsid w:val="007E298B"/>
    <w:rsid w:val="007F0828"/>
    <w:rsid w:val="007F3572"/>
    <w:rsid w:val="007F6CEF"/>
    <w:rsid w:val="00800A92"/>
    <w:rsid w:val="008154D4"/>
    <w:rsid w:val="008243AC"/>
    <w:rsid w:val="00835C41"/>
    <w:rsid w:val="00857A45"/>
    <w:rsid w:val="00870C2B"/>
    <w:rsid w:val="00891506"/>
    <w:rsid w:val="008A7109"/>
    <w:rsid w:val="008D1BFC"/>
    <w:rsid w:val="008D3E3B"/>
    <w:rsid w:val="008D4E56"/>
    <w:rsid w:val="008F0854"/>
    <w:rsid w:val="008F5353"/>
    <w:rsid w:val="008F5EC4"/>
    <w:rsid w:val="008F6F6D"/>
    <w:rsid w:val="00904828"/>
    <w:rsid w:val="0091281E"/>
    <w:rsid w:val="00920146"/>
    <w:rsid w:val="0092342F"/>
    <w:rsid w:val="00926997"/>
    <w:rsid w:val="00932096"/>
    <w:rsid w:val="00932BDB"/>
    <w:rsid w:val="009368C0"/>
    <w:rsid w:val="00944DC6"/>
    <w:rsid w:val="00946F59"/>
    <w:rsid w:val="00953632"/>
    <w:rsid w:val="00955A02"/>
    <w:rsid w:val="00956789"/>
    <w:rsid w:val="00957EAC"/>
    <w:rsid w:val="00964429"/>
    <w:rsid w:val="0097261B"/>
    <w:rsid w:val="009823E5"/>
    <w:rsid w:val="00993BC2"/>
    <w:rsid w:val="009A05D7"/>
    <w:rsid w:val="009B1AB6"/>
    <w:rsid w:val="009B6436"/>
    <w:rsid w:val="009C07EB"/>
    <w:rsid w:val="009D0682"/>
    <w:rsid w:val="009E36D8"/>
    <w:rsid w:val="00A05BB6"/>
    <w:rsid w:val="00A32C2B"/>
    <w:rsid w:val="00A37494"/>
    <w:rsid w:val="00A464FB"/>
    <w:rsid w:val="00A471F1"/>
    <w:rsid w:val="00A57358"/>
    <w:rsid w:val="00A63B4A"/>
    <w:rsid w:val="00A64EF1"/>
    <w:rsid w:val="00A651F0"/>
    <w:rsid w:val="00A71F4E"/>
    <w:rsid w:val="00A72759"/>
    <w:rsid w:val="00A7780E"/>
    <w:rsid w:val="00A90EAD"/>
    <w:rsid w:val="00A92C62"/>
    <w:rsid w:val="00AA1A45"/>
    <w:rsid w:val="00AA75BB"/>
    <w:rsid w:val="00AE0132"/>
    <w:rsid w:val="00AE29B7"/>
    <w:rsid w:val="00AF11EA"/>
    <w:rsid w:val="00B16208"/>
    <w:rsid w:val="00B2139E"/>
    <w:rsid w:val="00B25DD0"/>
    <w:rsid w:val="00B3461A"/>
    <w:rsid w:val="00B51D14"/>
    <w:rsid w:val="00B66049"/>
    <w:rsid w:val="00B71F53"/>
    <w:rsid w:val="00B83958"/>
    <w:rsid w:val="00B86D17"/>
    <w:rsid w:val="00B97D73"/>
    <w:rsid w:val="00BA0F4D"/>
    <w:rsid w:val="00BA393C"/>
    <w:rsid w:val="00BC1915"/>
    <w:rsid w:val="00BE6BCD"/>
    <w:rsid w:val="00BF39CC"/>
    <w:rsid w:val="00BF4A64"/>
    <w:rsid w:val="00BF70E5"/>
    <w:rsid w:val="00C20276"/>
    <w:rsid w:val="00C22E0F"/>
    <w:rsid w:val="00C2373A"/>
    <w:rsid w:val="00C2386C"/>
    <w:rsid w:val="00C301CA"/>
    <w:rsid w:val="00C32E3A"/>
    <w:rsid w:val="00C37FBD"/>
    <w:rsid w:val="00C42BAD"/>
    <w:rsid w:val="00C516B6"/>
    <w:rsid w:val="00C61309"/>
    <w:rsid w:val="00C66FA7"/>
    <w:rsid w:val="00C6739F"/>
    <w:rsid w:val="00C74049"/>
    <w:rsid w:val="00CA1216"/>
    <w:rsid w:val="00CB071A"/>
    <w:rsid w:val="00CB4A09"/>
    <w:rsid w:val="00CB73F4"/>
    <w:rsid w:val="00CD0F4D"/>
    <w:rsid w:val="00CD7CD2"/>
    <w:rsid w:val="00CE3DB6"/>
    <w:rsid w:val="00CE4C12"/>
    <w:rsid w:val="00CF2F6C"/>
    <w:rsid w:val="00CF3C0A"/>
    <w:rsid w:val="00CF45A5"/>
    <w:rsid w:val="00CF68EB"/>
    <w:rsid w:val="00D04D31"/>
    <w:rsid w:val="00D13E17"/>
    <w:rsid w:val="00D20F5F"/>
    <w:rsid w:val="00D23CE7"/>
    <w:rsid w:val="00D31AFE"/>
    <w:rsid w:val="00D51C54"/>
    <w:rsid w:val="00D56EF6"/>
    <w:rsid w:val="00D61DCA"/>
    <w:rsid w:val="00D65F74"/>
    <w:rsid w:val="00D71AA3"/>
    <w:rsid w:val="00D96041"/>
    <w:rsid w:val="00DA21C6"/>
    <w:rsid w:val="00DA6FCB"/>
    <w:rsid w:val="00DB0D21"/>
    <w:rsid w:val="00DB7B46"/>
    <w:rsid w:val="00DC1ABD"/>
    <w:rsid w:val="00DC2206"/>
    <w:rsid w:val="00DC424E"/>
    <w:rsid w:val="00DC71EB"/>
    <w:rsid w:val="00DD1EF0"/>
    <w:rsid w:val="00DD3F29"/>
    <w:rsid w:val="00DD58FE"/>
    <w:rsid w:val="00DE0FB0"/>
    <w:rsid w:val="00DE2F95"/>
    <w:rsid w:val="00DF1125"/>
    <w:rsid w:val="00E0511F"/>
    <w:rsid w:val="00E10C74"/>
    <w:rsid w:val="00E155E6"/>
    <w:rsid w:val="00E358CD"/>
    <w:rsid w:val="00E61C6E"/>
    <w:rsid w:val="00E61C89"/>
    <w:rsid w:val="00E62819"/>
    <w:rsid w:val="00E672FB"/>
    <w:rsid w:val="00E67CF0"/>
    <w:rsid w:val="00E754EE"/>
    <w:rsid w:val="00E75D4D"/>
    <w:rsid w:val="00E80055"/>
    <w:rsid w:val="00E834EC"/>
    <w:rsid w:val="00E85428"/>
    <w:rsid w:val="00EC203C"/>
    <w:rsid w:val="00EC26C8"/>
    <w:rsid w:val="00ED08C3"/>
    <w:rsid w:val="00EE5E13"/>
    <w:rsid w:val="00F042DA"/>
    <w:rsid w:val="00F16095"/>
    <w:rsid w:val="00F1671B"/>
    <w:rsid w:val="00F22BB5"/>
    <w:rsid w:val="00F40990"/>
    <w:rsid w:val="00F40D37"/>
    <w:rsid w:val="00F41613"/>
    <w:rsid w:val="00F459CE"/>
    <w:rsid w:val="00F53704"/>
    <w:rsid w:val="00F66626"/>
    <w:rsid w:val="00F70A41"/>
    <w:rsid w:val="00F7100C"/>
    <w:rsid w:val="00F7174D"/>
    <w:rsid w:val="00F8296A"/>
    <w:rsid w:val="00F970F4"/>
    <w:rsid w:val="00FA3693"/>
    <w:rsid w:val="00FB088D"/>
    <w:rsid w:val="00FC6E47"/>
    <w:rsid w:val="00FE1683"/>
    <w:rsid w:val="00FE21F6"/>
    <w:rsid w:val="00FE562D"/>
    <w:rsid w:val="00FE78F7"/>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orthnorthants.gov.uk/climate/carbon-management-pla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E718F6" w:rsidP="00E718F6">
          <w:pPr>
            <w:pStyle w:val="8D5E9DE687B44E1998EEA6C0121C554B3"/>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E718F6" w:rsidP="00E718F6">
          <w:pPr>
            <w:pStyle w:val="21460CD6B32041DAB670E2234D7FE9F23"/>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E718F6" w:rsidP="00E718F6">
          <w:pPr>
            <w:pStyle w:val="BF29B24B535C424FA121039CA2BB1C813"/>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E718F6" w:rsidP="00E718F6">
          <w:pPr>
            <w:pStyle w:val="51DCFAAE97E6479292911D5DDCE33CBD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E718F6" w:rsidP="00E718F6">
          <w:pPr>
            <w:pStyle w:val="FDECB7CB983B48B6B451FD0AB4C0D9183"/>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A3361F2164BC4F2F90DF72C19FEC92C6"/>
        <w:category>
          <w:name w:val="General"/>
          <w:gallery w:val="placeholder"/>
        </w:category>
        <w:types>
          <w:type w:val="bbPlcHdr"/>
        </w:types>
        <w:behaviors>
          <w:behavior w:val="content"/>
        </w:behaviors>
        <w:guid w:val="{67A212FD-DD4E-4C3C-9538-816201595484}"/>
      </w:docPartPr>
      <w:docPartBody>
        <w:p w:rsidR="00434B1F" w:rsidRDefault="00E718F6" w:rsidP="00E718F6">
          <w:pPr>
            <w:pStyle w:val="A3361F2164BC4F2F90DF72C19FEC92C63"/>
          </w:pPr>
          <w:r w:rsidRPr="00566026">
            <w:rPr>
              <w:rStyle w:val="PlaceholderText"/>
              <w:rFonts w:ascii="Arial" w:hAnsi="Arial" w:cs="Arial"/>
              <w:b w:val="0"/>
              <w:bCs/>
              <w:szCs w:val="24"/>
            </w:rPr>
            <w:t>Click to enter date.</w:t>
          </w:r>
        </w:p>
      </w:docPartBody>
    </w:docPart>
    <w:docPart>
      <w:docPartPr>
        <w:name w:val="D796187AB6784E8D89A55CBDD26C0298"/>
        <w:category>
          <w:name w:val="General"/>
          <w:gallery w:val="placeholder"/>
        </w:category>
        <w:types>
          <w:type w:val="bbPlcHdr"/>
        </w:types>
        <w:behaviors>
          <w:behavior w:val="content"/>
        </w:behaviors>
        <w:guid w:val="{2B32C178-A5C7-4B18-8D6F-A2DED540322D}"/>
      </w:docPartPr>
      <w:docPartBody>
        <w:p w:rsidR="00434B1F" w:rsidRDefault="00E718F6" w:rsidP="00E718F6">
          <w:pPr>
            <w:pStyle w:val="D796187AB6784E8D89A55CBDD26C02983"/>
          </w:pPr>
          <w:r w:rsidRPr="00566026">
            <w:rPr>
              <w:rStyle w:val="PlaceholderText"/>
              <w:rFonts w:ascii="Arial" w:hAnsi="Arial" w:cs="Arial"/>
              <w:b w:val="0"/>
              <w:bCs/>
              <w:szCs w:val="24"/>
            </w:rPr>
            <w:t>Click to enter date.</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443B8"/>
    <w:rsid w:val="000B5A5E"/>
    <w:rsid w:val="0018332A"/>
    <w:rsid w:val="00434B1F"/>
    <w:rsid w:val="00442991"/>
    <w:rsid w:val="004C1558"/>
    <w:rsid w:val="006476B5"/>
    <w:rsid w:val="00657DFE"/>
    <w:rsid w:val="00704420"/>
    <w:rsid w:val="00712EE8"/>
    <w:rsid w:val="00751060"/>
    <w:rsid w:val="008229BF"/>
    <w:rsid w:val="009A05D7"/>
    <w:rsid w:val="009F0411"/>
    <w:rsid w:val="009F3E14"/>
    <w:rsid w:val="00B3461A"/>
    <w:rsid w:val="00B5044A"/>
    <w:rsid w:val="00B67D65"/>
    <w:rsid w:val="00B972FB"/>
    <w:rsid w:val="00BC1915"/>
    <w:rsid w:val="00BE34BE"/>
    <w:rsid w:val="00BE4B31"/>
    <w:rsid w:val="00C111FD"/>
    <w:rsid w:val="00C45E31"/>
    <w:rsid w:val="00D45AFB"/>
    <w:rsid w:val="00DC5FF5"/>
    <w:rsid w:val="00E55012"/>
    <w:rsid w:val="00E718F6"/>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2FB"/>
    <w:rPr>
      <w:color w:val="808080"/>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A3361F2164BC4F2F90DF72C19FEC92C63">
    <w:name w:val="A3361F2164BC4F2F90DF72C19FEC92C63"/>
    <w:rsid w:val="00E718F6"/>
    <w:pPr>
      <w:spacing w:after="0" w:line="240" w:lineRule="auto"/>
    </w:pPr>
    <w:rPr>
      <w:rFonts w:ascii="Times New Roman" w:eastAsia="Times New Roman" w:hAnsi="Times New Roman" w:cs="Times New Roman"/>
      <w:b/>
      <w:sz w:val="24"/>
      <w:szCs w:val="20"/>
    </w:rPr>
  </w:style>
  <w:style w:type="paragraph" w:customStyle="1" w:styleId="D796187AB6784E8D89A55CBDD26C02983">
    <w:name w:val="D796187AB6784E8D89A55CBDD26C0298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51DCFAAE97E6479292911D5DDCE33CBD3">
    <w:name w:val="51DCFAAE97E6479292911D5DDCE33CBD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10" ma:contentTypeDescription="Create a new document." ma:contentTypeScope="" ma:versionID="07f6a0ee2f9837797df416dcc2ec6b5e">
  <xsd:schema xmlns:xsd="http://www.w3.org/2001/XMLSchema" xmlns:xs="http://www.w3.org/2001/XMLSchema" xmlns:p="http://schemas.microsoft.com/office/2006/metadata/properties" xmlns:ns2="789ac0c1-63ad-4d38-83b7-898dca723184" xmlns:ns3="76370127-877d-40ce-996d-22c199bb3207" targetNamespace="http://schemas.microsoft.com/office/2006/metadata/properties" ma:root="true" ma:fieldsID="a1e72e641d94e6b5536d5eec2ab203bc" ns2:_="" ns3:_="">
    <xsd:import namespace="789ac0c1-63ad-4d38-83b7-898dca723184"/>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4DF563AD-F07A-44D6-8472-30DB6C4A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fb9a338-7724-49e0-ba44-03f983887e8a"/>
    <ds:schemaRef ds:uri="c798f120-bd46-4a07-b35e-f2f91f55573e"/>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19</Pages>
  <Words>3631</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Denise York</cp:lastModifiedBy>
  <cp:revision>15</cp:revision>
  <dcterms:created xsi:type="dcterms:W3CDTF">2024-11-04T10:24:00Z</dcterms:created>
  <dcterms:modified xsi:type="dcterms:W3CDTF">2024-11-04T12:22:00Z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