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2236" w14:textId="77777777" w:rsidR="00252DB7" w:rsidRDefault="00252DB7" w:rsidP="00252DB7">
      <w:pPr>
        <w:jc w:val="center"/>
        <w:rPr>
          <w:b/>
        </w:rPr>
      </w:pPr>
      <w:r>
        <w:rPr>
          <w:b/>
        </w:rPr>
        <w:t xml:space="preserve">Proposed Landscaping to Bolsover Town Square, Cotton Street, </w:t>
      </w:r>
    </w:p>
    <w:p w14:paraId="43162BC3" w14:textId="77777777" w:rsidR="00252DB7" w:rsidRPr="00EF6018" w:rsidRDefault="00252DB7" w:rsidP="00252DB7">
      <w:pPr>
        <w:jc w:val="center"/>
        <w:rPr>
          <w:b/>
        </w:rPr>
      </w:pPr>
      <w:r>
        <w:rPr>
          <w:b/>
        </w:rPr>
        <w:t>Bolsover, Derbyshire S44 6HA</w:t>
      </w:r>
    </w:p>
    <w:p w14:paraId="4499AFE1" w14:textId="77777777" w:rsidR="00AF64B3" w:rsidRDefault="00AF64B3" w:rsidP="007A1371">
      <w:pPr>
        <w:jc w:val="center"/>
        <w:rPr>
          <w:b/>
          <w:u w:val="single"/>
        </w:rPr>
      </w:pPr>
    </w:p>
    <w:p w14:paraId="56FD34FC" w14:textId="77777777" w:rsidR="00AF64B3" w:rsidRPr="00DA0BFE" w:rsidRDefault="00AF64B3" w:rsidP="007A1371">
      <w:pPr>
        <w:pStyle w:val="Heading1"/>
        <w:rPr>
          <w:b w:val="0"/>
          <w:sz w:val="28"/>
          <w:szCs w:val="28"/>
          <w:u w:val="none"/>
        </w:rPr>
      </w:pPr>
      <w:r w:rsidRPr="00DA0BFE">
        <w:rPr>
          <w:b w:val="0"/>
          <w:sz w:val="28"/>
          <w:szCs w:val="28"/>
          <w:u w:val="none"/>
        </w:rPr>
        <w:t>FORM  OF  TENDER</w:t>
      </w:r>
    </w:p>
    <w:p w14:paraId="4AE6971D" w14:textId="77777777" w:rsidR="00AF64B3" w:rsidRDefault="00AF64B3" w:rsidP="005A05A7"/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AF64B3" w14:paraId="13E83C87" w14:textId="77777777" w:rsidTr="005A05A7">
        <w:trPr>
          <w:trHeight w:val="2310"/>
        </w:trPr>
        <w:tc>
          <w:tcPr>
            <w:tcW w:w="8952" w:type="dxa"/>
          </w:tcPr>
          <w:p w14:paraId="0B401F23" w14:textId="77777777" w:rsidR="00AF64B3" w:rsidRPr="00BE36E0" w:rsidRDefault="00AF64B3" w:rsidP="00BE36E0">
            <w:pPr>
              <w:jc w:val="both"/>
              <w:rPr>
                <w:b/>
              </w:rPr>
            </w:pPr>
          </w:p>
          <w:p w14:paraId="35F72EE6" w14:textId="77777777" w:rsidR="00AF64B3" w:rsidRDefault="00AF64B3" w:rsidP="00BE36E0">
            <w:pPr>
              <w:jc w:val="both"/>
            </w:pPr>
            <w:r>
              <w:t xml:space="preserve">We, the undersigned, having visited the site and being fully aware of the </w:t>
            </w:r>
            <w:r w:rsidR="00631F42">
              <w:t>tender drawings</w:t>
            </w:r>
            <w:r w:rsidR="00674A4C">
              <w:t xml:space="preserve"> and specification</w:t>
            </w:r>
            <w:r>
              <w:t xml:space="preserve">, do hereby offer to </w:t>
            </w:r>
            <w:r w:rsidR="00631F42">
              <w:t xml:space="preserve">execute and </w:t>
            </w:r>
            <w:r>
              <w:t xml:space="preserve">complete the </w:t>
            </w:r>
            <w:r w:rsidR="0039664C">
              <w:t xml:space="preserve">works </w:t>
            </w:r>
            <w:r w:rsidR="00631F42">
              <w:t>as required</w:t>
            </w:r>
            <w:r>
              <w:t xml:space="preserve"> </w:t>
            </w:r>
            <w:r w:rsidR="0039664C">
              <w:t xml:space="preserve">in accordance with the tender documents </w:t>
            </w:r>
            <w:r w:rsidR="001412B9">
              <w:t xml:space="preserve">using </w:t>
            </w:r>
            <w:r w:rsidR="001412B9" w:rsidRPr="002F3DAF">
              <w:rPr>
                <w:i/>
                <w:u w:val="single"/>
              </w:rPr>
              <w:t>Marshalls</w:t>
            </w:r>
            <w:r w:rsidR="001412B9">
              <w:t xml:space="preserve"> paving products </w:t>
            </w:r>
            <w:r>
              <w:t>for the sum of (in words)</w:t>
            </w:r>
          </w:p>
          <w:p w14:paraId="66CEF555" w14:textId="77777777" w:rsidR="00AF64B3" w:rsidRDefault="00AF64B3" w:rsidP="00BE36E0">
            <w:pPr>
              <w:jc w:val="both"/>
            </w:pPr>
            <w:r>
              <w:t>……………………………………………………………………………………………....</w:t>
            </w:r>
          </w:p>
          <w:p w14:paraId="2CA6BE88" w14:textId="77777777" w:rsidR="00AF64B3" w:rsidRPr="008B3082" w:rsidRDefault="0039664C" w:rsidP="003C4288">
            <w:pPr>
              <w:jc w:val="both"/>
              <w:rPr>
                <w:b/>
              </w:rPr>
            </w:pPr>
            <w:r>
              <w:t>…………………………………………………</w:t>
            </w:r>
            <w:r w:rsidR="00AF64B3">
              <w:t>..</w:t>
            </w:r>
            <w:r w:rsidR="00AF64B3" w:rsidRPr="00BE36E0">
              <w:rPr>
                <w:b/>
              </w:rPr>
              <w:t>Pounds</w:t>
            </w:r>
            <w:r w:rsidR="00AF64B3">
              <w:t>………</w:t>
            </w:r>
            <w:r>
              <w:t>...................</w:t>
            </w:r>
            <w:r w:rsidR="00AF64B3">
              <w:t>……....</w:t>
            </w:r>
            <w:r w:rsidR="00AF64B3" w:rsidRPr="00BE36E0">
              <w:rPr>
                <w:b/>
              </w:rPr>
              <w:t xml:space="preserve">Pence </w:t>
            </w:r>
            <w:r w:rsidR="00AF64B3">
              <w:rPr>
                <w:b/>
              </w:rPr>
              <w:t xml:space="preserve">      </w:t>
            </w:r>
            <w:r w:rsidR="00AF64B3" w:rsidRPr="00BE36E0">
              <w:rPr>
                <w:b/>
              </w:rPr>
              <w:t>£</w:t>
            </w:r>
            <w:r w:rsidR="00AF64B3">
              <w:t>………</w:t>
            </w:r>
            <w:r w:rsidR="00631F42">
              <w:t>………........…… (in figures), excluding</w:t>
            </w:r>
            <w:r w:rsidR="00AF64B3">
              <w:t xml:space="preserve"> VAT</w:t>
            </w:r>
          </w:p>
        </w:tc>
      </w:tr>
    </w:tbl>
    <w:p w14:paraId="4F66C7B5" w14:textId="77777777" w:rsidR="001412B9" w:rsidRDefault="001412B9" w:rsidP="00F136DE">
      <w:pPr>
        <w:pStyle w:val="BodyText"/>
      </w:pPr>
    </w:p>
    <w:p w14:paraId="35083B3A" w14:textId="31B809D4" w:rsidR="00AF64B3" w:rsidRPr="00E45899" w:rsidRDefault="00CB3A44" w:rsidP="00F136DE">
      <w:pPr>
        <w:pStyle w:val="BodyText"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D3E0C" wp14:editId="47EEDD99">
                <wp:simplePos x="0" y="0"/>
                <wp:positionH relativeFrom="column">
                  <wp:posOffset>-74295</wp:posOffset>
                </wp:positionH>
                <wp:positionV relativeFrom="paragraph">
                  <wp:posOffset>93980</wp:posOffset>
                </wp:positionV>
                <wp:extent cx="5724525" cy="1543050"/>
                <wp:effectExtent l="9525" t="13335" r="9525" b="5715"/>
                <wp:wrapNone/>
                <wp:docPr id="1400283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3A0E2" w14:textId="77777777" w:rsidR="001412B9" w:rsidRPr="001412B9" w:rsidRDefault="001412B9" w:rsidP="001412B9">
                            <w:pPr>
                              <w:jc w:val="both"/>
                              <w:rPr>
                                <w:color w:val="1F497D" w:themeColor="text2"/>
                              </w:rPr>
                            </w:pPr>
                            <w:r w:rsidRPr="001412B9">
                              <w:rPr>
                                <w:color w:val="1F497D" w:themeColor="text2"/>
                              </w:rPr>
                              <w:t>Alternatively, we, the undersigned, having visited the site and being fully aware of the tender drawings</w:t>
                            </w:r>
                            <w:r w:rsidR="00674A4C">
                              <w:rPr>
                                <w:color w:val="1F497D" w:themeColor="text2"/>
                              </w:rPr>
                              <w:t xml:space="preserve"> and specification</w:t>
                            </w:r>
                            <w:r w:rsidRPr="001412B9">
                              <w:rPr>
                                <w:color w:val="1F497D" w:themeColor="text2"/>
                              </w:rPr>
                              <w:t xml:space="preserve">, do hereby offer to execute and complete the works as required in accordance with the tender documents using </w:t>
                            </w:r>
                            <w:r w:rsidRPr="002F3DAF">
                              <w:rPr>
                                <w:i/>
                                <w:color w:val="1F497D" w:themeColor="text2"/>
                                <w:u w:val="single"/>
                              </w:rPr>
                              <w:t>Tobermore</w:t>
                            </w:r>
                            <w:r w:rsidRPr="002F3DAF">
                              <w:rPr>
                                <w:i/>
                                <w:color w:val="1F497D" w:themeColor="text2"/>
                              </w:rPr>
                              <w:t xml:space="preserve"> </w:t>
                            </w:r>
                            <w:r w:rsidRPr="001412B9">
                              <w:rPr>
                                <w:color w:val="1F497D" w:themeColor="text2"/>
                              </w:rPr>
                              <w:t>paving products for the sum of (in words)</w:t>
                            </w:r>
                          </w:p>
                          <w:p w14:paraId="3D9FCE5A" w14:textId="77777777" w:rsidR="001412B9" w:rsidRPr="001412B9" w:rsidRDefault="001412B9" w:rsidP="001412B9">
                            <w:pPr>
                              <w:jc w:val="both"/>
                              <w:rPr>
                                <w:color w:val="1F497D" w:themeColor="text2"/>
                              </w:rPr>
                            </w:pPr>
                            <w:r w:rsidRPr="001412B9">
                              <w:rPr>
                                <w:color w:val="1F497D" w:themeColor="text2"/>
                              </w:rPr>
                              <w:t>……………………………………………………………………………………………....</w:t>
                            </w:r>
                          </w:p>
                          <w:p w14:paraId="36BC1AC7" w14:textId="77777777" w:rsidR="001412B9" w:rsidRPr="001412B9" w:rsidRDefault="001412B9" w:rsidP="001412B9">
                            <w:pPr>
                              <w:rPr>
                                <w:color w:val="1F497D" w:themeColor="text2"/>
                              </w:rPr>
                            </w:pPr>
                            <w:r w:rsidRPr="001412B9">
                              <w:rPr>
                                <w:color w:val="1F497D" w:themeColor="text2"/>
                              </w:rPr>
                              <w:t>…………………………………………………..</w:t>
                            </w:r>
                            <w:r w:rsidRPr="001412B9">
                              <w:rPr>
                                <w:b/>
                                <w:color w:val="1F497D" w:themeColor="text2"/>
                              </w:rPr>
                              <w:t>Pounds</w:t>
                            </w:r>
                            <w:r w:rsidRPr="001412B9">
                              <w:rPr>
                                <w:color w:val="1F497D" w:themeColor="text2"/>
                              </w:rPr>
                              <w:t>………...................……....</w:t>
                            </w:r>
                            <w:r w:rsidRPr="001412B9">
                              <w:rPr>
                                <w:b/>
                                <w:color w:val="1F497D" w:themeColor="text2"/>
                              </w:rPr>
                              <w:t>Pence       £</w:t>
                            </w:r>
                            <w:r w:rsidRPr="001412B9">
                              <w:rPr>
                                <w:color w:val="1F497D" w:themeColor="text2"/>
                              </w:rPr>
                              <w:t>………………........…… (in figures), excluding VAT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D3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5pt;margin-top:7.4pt;width:450.7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">
                <v:textbox>
                  <w:txbxContent>
                    <w:p w14:paraId="3EE3A0E2" w14:textId="77777777" w:rsidR="001412B9" w:rsidRPr="001412B9" w:rsidRDefault="001412B9" w:rsidP="001412B9">
                      <w:pPr>
                        <w:jc w:val="both"/>
                        <w:rPr>
                          <w:color w:val="1F497D" w:themeColor="text2"/>
                        </w:rPr>
                      </w:pPr>
                      <w:r w:rsidRPr="001412B9">
                        <w:rPr>
                          <w:color w:val="1F497D" w:themeColor="text2"/>
                        </w:rPr>
                        <w:t>Alternatively, we, the undersigned, having visited the site and being fully aware of the tender drawings</w:t>
                      </w:r>
                      <w:r w:rsidR="00674A4C">
                        <w:rPr>
                          <w:color w:val="1F497D" w:themeColor="text2"/>
                        </w:rPr>
                        <w:t xml:space="preserve"> and specification</w:t>
                      </w:r>
                      <w:r w:rsidRPr="001412B9">
                        <w:rPr>
                          <w:color w:val="1F497D" w:themeColor="text2"/>
                        </w:rPr>
                        <w:t xml:space="preserve">, do hereby offer to execute and complete the works as required in accordance with the tender documents using </w:t>
                      </w:r>
                      <w:r w:rsidRPr="002F3DAF">
                        <w:rPr>
                          <w:i/>
                          <w:color w:val="1F497D" w:themeColor="text2"/>
                          <w:u w:val="single"/>
                        </w:rPr>
                        <w:t>Tobermore</w:t>
                      </w:r>
                      <w:r w:rsidRPr="002F3DAF">
                        <w:rPr>
                          <w:i/>
                          <w:color w:val="1F497D" w:themeColor="text2"/>
                        </w:rPr>
                        <w:t xml:space="preserve"> </w:t>
                      </w:r>
                      <w:r w:rsidRPr="001412B9">
                        <w:rPr>
                          <w:color w:val="1F497D" w:themeColor="text2"/>
                        </w:rPr>
                        <w:t>paving products for the sum of (in words)</w:t>
                      </w:r>
                    </w:p>
                    <w:p w14:paraId="3D9FCE5A" w14:textId="77777777" w:rsidR="001412B9" w:rsidRPr="001412B9" w:rsidRDefault="001412B9" w:rsidP="001412B9">
                      <w:pPr>
                        <w:jc w:val="both"/>
                        <w:rPr>
                          <w:color w:val="1F497D" w:themeColor="text2"/>
                        </w:rPr>
                      </w:pPr>
                      <w:r w:rsidRPr="001412B9">
                        <w:rPr>
                          <w:color w:val="1F497D" w:themeColor="text2"/>
                        </w:rPr>
                        <w:t>……………………………………………………………………………………………....</w:t>
                      </w:r>
                    </w:p>
                    <w:p w14:paraId="36BC1AC7" w14:textId="77777777" w:rsidR="001412B9" w:rsidRPr="001412B9" w:rsidRDefault="001412B9" w:rsidP="001412B9">
                      <w:pPr>
                        <w:rPr>
                          <w:color w:val="1F497D" w:themeColor="text2"/>
                        </w:rPr>
                      </w:pPr>
                      <w:r w:rsidRPr="001412B9">
                        <w:rPr>
                          <w:color w:val="1F497D" w:themeColor="text2"/>
                        </w:rPr>
                        <w:t>…………………………………………………..</w:t>
                      </w:r>
                      <w:r w:rsidRPr="001412B9">
                        <w:rPr>
                          <w:b/>
                          <w:color w:val="1F497D" w:themeColor="text2"/>
                        </w:rPr>
                        <w:t>Pounds</w:t>
                      </w:r>
                      <w:r w:rsidRPr="001412B9">
                        <w:rPr>
                          <w:color w:val="1F497D" w:themeColor="text2"/>
                        </w:rPr>
                        <w:t>………...................……....</w:t>
                      </w:r>
                      <w:r w:rsidRPr="001412B9">
                        <w:rPr>
                          <w:b/>
                          <w:color w:val="1F497D" w:themeColor="text2"/>
                        </w:rPr>
                        <w:t>Pence       £</w:t>
                      </w:r>
                      <w:r w:rsidRPr="001412B9">
                        <w:rPr>
                          <w:color w:val="1F497D" w:themeColor="text2"/>
                        </w:rPr>
                        <w:t>………………........…… (in figures), excluding VAT</w:t>
                      </w:r>
                    </w:p>
                  </w:txbxContent>
                </v:textbox>
              </v:shape>
            </w:pict>
          </mc:Fallback>
        </mc:AlternateContent>
      </w:r>
    </w:p>
    <w:p w14:paraId="17D4FD0F" w14:textId="77777777" w:rsidR="001412B9" w:rsidRDefault="001412B9">
      <w:pPr>
        <w:jc w:val="both"/>
      </w:pPr>
      <w:r>
        <w:t xml:space="preserve">Alternatively, </w:t>
      </w:r>
    </w:p>
    <w:p w14:paraId="60FCEBE2" w14:textId="77777777" w:rsidR="001412B9" w:rsidRDefault="001412B9">
      <w:pPr>
        <w:jc w:val="both"/>
      </w:pPr>
    </w:p>
    <w:p w14:paraId="61F22939" w14:textId="77777777" w:rsidR="001412B9" w:rsidRDefault="001412B9">
      <w:pPr>
        <w:jc w:val="both"/>
      </w:pPr>
    </w:p>
    <w:p w14:paraId="22244DAB" w14:textId="77777777" w:rsidR="001412B9" w:rsidRDefault="001412B9">
      <w:pPr>
        <w:jc w:val="both"/>
      </w:pPr>
    </w:p>
    <w:p w14:paraId="65C46A6B" w14:textId="77777777" w:rsidR="001412B9" w:rsidRDefault="001412B9">
      <w:pPr>
        <w:jc w:val="both"/>
      </w:pPr>
    </w:p>
    <w:p w14:paraId="3B3367C8" w14:textId="77777777" w:rsidR="001412B9" w:rsidRDefault="001412B9">
      <w:pPr>
        <w:jc w:val="both"/>
      </w:pPr>
    </w:p>
    <w:p w14:paraId="3E21467D" w14:textId="77777777" w:rsidR="001412B9" w:rsidRDefault="001412B9">
      <w:pPr>
        <w:jc w:val="both"/>
      </w:pPr>
    </w:p>
    <w:p w14:paraId="1D99F34B" w14:textId="77777777" w:rsidR="001412B9" w:rsidRDefault="001412B9">
      <w:pPr>
        <w:jc w:val="both"/>
      </w:pPr>
    </w:p>
    <w:p w14:paraId="36173B78" w14:textId="77777777" w:rsidR="001412B9" w:rsidRDefault="001412B9">
      <w:pPr>
        <w:jc w:val="both"/>
      </w:pPr>
    </w:p>
    <w:p w14:paraId="34513F6A" w14:textId="77777777" w:rsidR="00AF64B3" w:rsidRDefault="00AF64B3">
      <w:pPr>
        <w:jc w:val="both"/>
      </w:pPr>
      <w:r>
        <w:t>Also, we do hereby offer and undertake to complete the works within a period of ……..  working weeks from commencement.</w:t>
      </w:r>
    </w:p>
    <w:p w14:paraId="2BFA90AA" w14:textId="77777777" w:rsidR="00631F42" w:rsidRDefault="00631F42">
      <w:pPr>
        <w:jc w:val="both"/>
      </w:pPr>
    </w:p>
    <w:p w14:paraId="468C845A" w14:textId="77777777" w:rsidR="0039664C" w:rsidRDefault="00AF64B3">
      <w:pPr>
        <w:jc w:val="both"/>
      </w:pPr>
      <w:r>
        <w:t xml:space="preserve">If successful, we </w:t>
      </w:r>
      <w:r w:rsidR="00095163">
        <w:t>anticipate being</w:t>
      </w:r>
      <w:r>
        <w:t xml:space="preserve"> able to </w:t>
      </w:r>
      <w:r w:rsidR="0039664C">
        <w:t xml:space="preserve">mobilize and </w:t>
      </w:r>
      <w:r>
        <w:t>commence the work</w:t>
      </w:r>
      <w:r w:rsidR="0039664C">
        <w:t>s in ..........</w:t>
      </w:r>
      <w:r>
        <w:t xml:space="preserve"> weeks from receipt of the Employer’s instructions</w:t>
      </w:r>
      <w:r w:rsidR="006278C9">
        <w:t>.</w:t>
      </w:r>
    </w:p>
    <w:p w14:paraId="17BE4C2F" w14:textId="77777777" w:rsidR="006278C9" w:rsidRPr="006278C9" w:rsidRDefault="006278C9">
      <w:pPr>
        <w:jc w:val="both"/>
      </w:pPr>
    </w:p>
    <w:p w14:paraId="7A7D7898" w14:textId="77777777" w:rsidR="006278C9" w:rsidRDefault="0039664C" w:rsidP="006278C9">
      <w:pPr>
        <w:spacing w:line="480" w:lineRule="auto"/>
        <w:jc w:val="both"/>
      </w:pPr>
      <w:r>
        <w:t>The tender shall remain open for acceptance for a period of 12 weeks.</w:t>
      </w:r>
    </w:p>
    <w:p w14:paraId="3A885109" w14:textId="77777777" w:rsidR="0039664C" w:rsidRDefault="006278C9">
      <w:pPr>
        <w:jc w:val="both"/>
      </w:pPr>
      <w:r w:rsidRPr="006278C9">
        <w:rPr>
          <w:szCs w:val="24"/>
        </w:rPr>
        <w:t xml:space="preserve">We understand that the Employer is not bound to accept the lowest or indeed any tender </w:t>
      </w:r>
      <w:r>
        <w:rPr>
          <w:szCs w:val="24"/>
        </w:rPr>
        <w:t>received.</w:t>
      </w:r>
    </w:p>
    <w:p w14:paraId="1A999CD0" w14:textId="77777777" w:rsidR="00AF64B3" w:rsidRDefault="00AF64B3">
      <w:pPr>
        <w:jc w:val="both"/>
      </w:pPr>
    </w:p>
    <w:p w14:paraId="1221A98A" w14:textId="77777777" w:rsidR="00AF64B3" w:rsidRDefault="00AF64B3" w:rsidP="007900B7">
      <w:pPr>
        <w:spacing w:line="360" w:lineRule="auto"/>
        <w:jc w:val="both"/>
      </w:pPr>
      <w:r>
        <w:t>Signed  ………………………………..…</w:t>
      </w:r>
      <w:r>
        <w:tab/>
      </w:r>
      <w:r>
        <w:tab/>
        <w:t>Date …………………….</w:t>
      </w:r>
    </w:p>
    <w:p w14:paraId="3071BBAC" w14:textId="77777777" w:rsidR="00AF64B3" w:rsidRDefault="00AF64B3" w:rsidP="007900B7">
      <w:pPr>
        <w:spacing w:line="360" w:lineRule="auto"/>
        <w:jc w:val="both"/>
      </w:pPr>
      <w:r>
        <w:t>Name and Position  …..…………………………………………………………</w:t>
      </w:r>
    </w:p>
    <w:p w14:paraId="1639733A" w14:textId="77777777" w:rsidR="00AF64B3" w:rsidRDefault="00AF64B3" w:rsidP="007900B7">
      <w:pPr>
        <w:spacing w:line="360" w:lineRule="auto"/>
        <w:jc w:val="both"/>
      </w:pPr>
      <w:r>
        <w:t>Company  ................................................................................</w:t>
      </w:r>
      <w:r w:rsidR="00DA0BFE">
        <w:t>.............................</w:t>
      </w:r>
    </w:p>
    <w:p w14:paraId="35064553" w14:textId="77777777" w:rsidR="00AF64B3" w:rsidRDefault="00AF64B3" w:rsidP="007900B7">
      <w:pPr>
        <w:spacing w:line="360" w:lineRule="auto"/>
        <w:jc w:val="both"/>
      </w:pPr>
      <w:r>
        <w:t>Address  …..…………………………</w:t>
      </w:r>
      <w:r w:rsidR="00DA0BFE">
        <w:t>………………………………………….</w:t>
      </w:r>
    </w:p>
    <w:p w14:paraId="4C9E3F0B" w14:textId="77777777" w:rsidR="00AF64B3" w:rsidRDefault="00AF64B3" w:rsidP="007900B7">
      <w:pPr>
        <w:spacing w:line="360" w:lineRule="auto"/>
        <w:jc w:val="both"/>
      </w:pPr>
      <w:r>
        <w:tab/>
        <w:t>…………………………………………………………………………...</w:t>
      </w:r>
    </w:p>
    <w:p w14:paraId="6DE5642E" w14:textId="77777777" w:rsidR="00DA0BFE" w:rsidRDefault="00DA0BFE" w:rsidP="007900B7">
      <w:pPr>
        <w:spacing w:line="360" w:lineRule="auto"/>
        <w:jc w:val="both"/>
      </w:pPr>
      <w:r>
        <w:t>Telephone  ............................................................................................................</w:t>
      </w:r>
    </w:p>
    <w:p w14:paraId="14413B17" w14:textId="77777777" w:rsidR="00AF64B3" w:rsidRDefault="00AF64B3" w:rsidP="001412B9">
      <w:pPr>
        <w:spacing w:line="360" w:lineRule="auto"/>
        <w:jc w:val="both"/>
      </w:pPr>
      <w:r>
        <w:t>e-mail contact  …………………………………………………………………..</w:t>
      </w:r>
    </w:p>
    <w:p w14:paraId="258496EE" w14:textId="77777777" w:rsidR="00AF64B3" w:rsidRDefault="00AF64B3">
      <w:pPr>
        <w:jc w:val="both"/>
      </w:pPr>
    </w:p>
    <w:p w14:paraId="6A9EFD6D" w14:textId="57251F33" w:rsidR="00AF64B3" w:rsidRPr="001412B9" w:rsidRDefault="00AF64B3" w:rsidP="002F3DAF">
      <w:pPr>
        <w:tabs>
          <w:tab w:val="left" w:pos="0"/>
          <w:tab w:val="left" w:pos="998"/>
          <w:tab w:val="left" w:pos="1440"/>
          <w:tab w:val="left" w:pos="1855"/>
          <w:tab w:val="left" w:pos="2160"/>
          <w:tab w:val="left" w:pos="2426"/>
          <w:tab w:val="left" w:pos="2880"/>
        </w:tabs>
        <w:suppressAutoHyphens/>
        <w:ind w:left="998" w:hanging="998"/>
        <w:rPr>
          <w:b/>
        </w:rPr>
      </w:pPr>
      <w:r w:rsidRPr="008B3082">
        <w:rPr>
          <w:b/>
        </w:rPr>
        <w:t xml:space="preserve">To be returned to Andrew Hopkin Q.S. Services </w:t>
      </w:r>
      <w:r w:rsidR="002B6D8E" w:rsidRPr="002B6D8E">
        <w:rPr>
          <w:b/>
          <w:szCs w:val="24"/>
        </w:rPr>
        <w:t>on or before</w:t>
      </w:r>
      <w:r w:rsidR="00852E97">
        <w:rPr>
          <w:b/>
          <w:szCs w:val="24"/>
        </w:rPr>
        <w:t xml:space="preserve"> </w:t>
      </w:r>
      <w:r w:rsidR="00C81C29">
        <w:rPr>
          <w:b/>
          <w:szCs w:val="24"/>
        </w:rPr>
        <w:t>Wednesday 20</w:t>
      </w:r>
      <w:r w:rsidR="002F3DAF">
        <w:rPr>
          <w:b/>
          <w:szCs w:val="24"/>
        </w:rPr>
        <w:t xml:space="preserve"> December </w:t>
      </w:r>
      <w:r w:rsidR="002B6D8E" w:rsidRPr="002B6D8E">
        <w:rPr>
          <w:b/>
          <w:szCs w:val="24"/>
        </w:rPr>
        <w:t>2023</w:t>
      </w:r>
      <w:r w:rsidR="00F83217">
        <w:rPr>
          <w:b/>
          <w:szCs w:val="24"/>
        </w:rPr>
        <w:t xml:space="preserve"> together with a fully completed Pricing Document.</w:t>
      </w:r>
    </w:p>
    <w:sectPr w:rsidR="00AF64B3" w:rsidRPr="001412B9" w:rsidSect="006F0B53">
      <w:pgSz w:w="12240" w:h="15840"/>
      <w:pgMar w:top="851" w:right="1797" w:bottom="87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BB63" w14:textId="77777777" w:rsidR="00D12FC0" w:rsidRDefault="00D12FC0">
      <w:r>
        <w:separator/>
      </w:r>
    </w:p>
  </w:endnote>
  <w:endnote w:type="continuationSeparator" w:id="0">
    <w:p w14:paraId="554CD41F" w14:textId="77777777" w:rsidR="00D12FC0" w:rsidRDefault="00D1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34B6" w14:textId="77777777" w:rsidR="00D12FC0" w:rsidRDefault="00D12FC0">
      <w:r>
        <w:separator/>
      </w:r>
    </w:p>
  </w:footnote>
  <w:footnote w:type="continuationSeparator" w:id="0">
    <w:p w14:paraId="3E02DBBD" w14:textId="77777777" w:rsidR="00D12FC0" w:rsidRDefault="00D1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03"/>
    <w:rsid w:val="000135D3"/>
    <w:rsid w:val="00025790"/>
    <w:rsid w:val="00025DB6"/>
    <w:rsid w:val="00027356"/>
    <w:rsid w:val="000311B8"/>
    <w:rsid w:val="00075273"/>
    <w:rsid w:val="00095163"/>
    <w:rsid w:val="00096096"/>
    <w:rsid w:val="000A1F1E"/>
    <w:rsid w:val="000A6B56"/>
    <w:rsid w:val="000B3278"/>
    <w:rsid w:val="000D6769"/>
    <w:rsid w:val="00121FFD"/>
    <w:rsid w:val="001239E2"/>
    <w:rsid w:val="00123AB2"/>
    <w:rsid w:val="001412B9"/>
    <w:rsid w:val="0017098F"/>
    <w:rsid w:val="00173A57"/>
    <w:rsid w:val="001B13A4"/>
    <w:rsid w:val="00252DB7"/>
    <w:rsid w:val="002540AF"/>
    <w:rsid w:val="00264264"/>
    <w:rsid w:val="002B34F9"/>
    <w:rsid w:val="002B6D8E"/>
    <w:rsid w:val="002C5EC9"/>
    <w:rsid w:val="002E6EB0"/>
    <w:rsid w:val="002F3DAF"/>
    <w:rsid w:val="003258F2"/>
    <w:rsid w:val="00337754"/>
    <w:rsid w:val="003454C6"/>
    <w:rsid w:val="00373FE1"/>
    <w:rsid w:val="00383F42"/>
    <w:rsid w:val="003859A1"/>
    <w:rsid w:val="0039664C"/>
    <w:rsid w:val="003A37AD"/>
    <w:rsid w:val="003A4B56"/>
    <w:rsid w:val="003B1494"/>
    <w:rsid w:val="003C4288"/>
    <w:rsid w:val="003C75E0"/>
    <w:rsid w:val="003E030D"/>
    <w:rsid w:val="003E563C"/>
    <w:rsid w:val="004130ED"/>
    <w:rsid w:val="00423EEB"/>
    <w:rsid w:val="004721C1"/>
    <w:rsid w:val="004C2612"/>
    <w:rsid w:val="004C3FA6"/>
    <w:rsid w:val="0051536B"/>
    <w:rsid w:val="00553ECA"/>
    <w:rsid w:val="00560EF6"/>
    <w:rsid w:val="005A05A7"/>
    <w:rsid w:val="005C62FA"/>
    <w:rsid w:val="005E7B11"/>
    <w:rsid w:val="005F5AAF"/>
    <w:rsid w:val="00602267"/>
    <w:rsid w:val="006126F0"/>
    <w:rsid w:val="006278C9"/>
    <w:rsid w:val="00631F42"/>
    <w:rsid w:val="006352D8"/>
    <w:rsid w:val="0065011C"/>
    <w:rsid w:val="00654A89"/>
    <w:rsid w:val="00665C5F"/>
    <w:rsid w:val="00674A4C"/>
    <w:rsid w:val="006979CA"/>
    <w:rsid w:val="006A1A46"/>
    <w:rsid w:val="006B6209"/>
    <w:rsid w:val="006C127B"/>
    <w:rsid w:val="006D7111"/>
    <w:rsid w:val="006F0B53"/>
    <w:rsid w:val="00713AA7"/>
    <w:rsid w:val="007900B7"/>
    <w:rsid w:val="00791EBB"/>
    <w:rsid w:val="007A1371"/>
    <w:rsid w:val="007B66EF"/>
    <w:rsid w:val="007D39D6"/>
    <w:rsid w:val="007F1537"/>
    <w:rsid w:val="007F32EB"/>
    <w:rsid w:val="008036AA"/>
    <w:rsid w:val="00810784"/>
    <w:rsid w:val="00813F57"/>
    <w:rsid w:val="008366F5"/>
    <w:rsid w:val="00852E97"/>
    <w:rsid w:val="008617AA"/>
    <w:rsid w:val="00873B60"/>
    <w:rsid w:val="008B1A28"/>
    <w:rsid w:val="008B3082"/>
    <w:rsid w:val="008B4DE4"/>
    <w:rsid w:val="008D5BC9"/>
    <w:rsid w:val="00900DDE"/>
    <w:rsid w:val="00932F78"/>
    <w:rsid w:val="00970703"/>
    <w:rsid w:val="009748B4"/>
    <w:rsid w:val="009A43EB"/>
    <w:rsid w:val="009B2DE5"/>
    <w:rsid w:val="009B7C13"/>
    <w:rsid w:val="009C26CC"/>
    <w:rsid w:val="009C6938"/>
    <w:rsid w:val="009F6534"/>
    <w:rsid w:val="00A11902"/>
    <w:rsid w:val="00A11F1F"/>
    <w:rsid w:val="00A200B5"/>
    <w:rsid w:val="00A277E8"/>
    <w:rsid w:val="00A31DA2"/>
    <w:rsid w:val="00A41A8B"/>
    <w:rsid w:val="00A45839"/>
    <w:rsid w:val="00A73FB6"/>
    <w:rsid w:val="00AA0A2B"/>
    <w:rsid w:val="00AB3288"/>
    <w:rsid w:val="00AF4660"/>
    <w:rsid w:val="00AF64B3"/>
    <w:rsid w:val="00B25A54"/>
    <w:rsid w:val="00B7418F"/>
    <w:rsid w:val="00B85149"/>
    <w:rsid w:val="00B8646F"/>
    <w:rsid w:val="00BA5ADB"/>
    <w:rsid w:val="00BC267D"/>
    <w:rsid w:val="00BE36E0"/>
    <w:rsid w:val="00C348BF"/>
    <w:rsid w:val="00C42C39"/>
    <w:rsid w:val="00C77454"/>
    <w:rsid w:val="00C81C29"/>
    <w:rsid w:val="00C92CCA"/>
    <w:rsid w:val="00CA2FAE"/>
    <w:rsid w:val="00CB3A44"/>
    <w:rsid w:val="00CC436F"/>
    <w:rsid w:val="00CE2F85"/>
    <w:rsid w:val="00CF7AA4"/>
    <w:rsid w:val="00D0288A"/>
    <w:rsid w:val="00D066BB"/>
    <w:rsid w:val="00D12FC0"/>
    <w:rsid w:val="00D23A72"/>
    <w:rsid w:val="00D3078E"/>
    <w:rsid w:val="00D866A1"/>
    <w:rsid w:val="00DA0BFE"/>
    <w:rsid w:val="00DB3485"/>
    <w:rsid w:val="00DC499E"/>
    <w:rsid w:val="00DC6CC5"/>
    <w:rsid w:val="00E2716B"/>
    <w:rsid w:val="00E3173A"/>
    <w:rsid w:val="00E45899"/>
    <w:rsid w:val="00EC671D"/>
    <w:rsid w:val="00ED6514"/>
    <w:rsid w:val="00EF6018"/>
    <w:rsid w:val="00EF7DA9"/>
    <w:rsid w:val="00F136DE"/>
    <w:rsid w:val="00F3424F"/>
    <w:rsid w:val="00F52CF1"/>
    <w:rsid w:val="00F52D73"/>
    <w:rsid w:val="00F55652"/>
    <w:rsid w:val="00F57F76"/>
    <w:rsid w:val="00F66CA6"/>
    <w:rsid w:val="00F83217"/>
    <w:rsid w:val="00F878B2"/>
    <w:rsid w:val="00F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86719"/>
  <w15:docId w15:val="{A2B9D942-1087-482A-A51D-7B858DC3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53"/>
    <w:rPr>
      <w:spacing w:val="-2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0B53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4DE4"/>
    <w:rPr>
      <w:rFonts w:ascii="Cambria" w:hAnsi="Cambria" w:cs="Times New Roman"/>
      <w:b/>
      <w:bCs/>
      <w:spacing w:val="-2"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rsid w:val="006F0B53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B4DE4"/>
    <w:rPr>
      <w:rFonts w:ascii="Cambria" w:hAnsi="Cambria" w:cs="Times New Roman"/>
      <w:b/>
      <w:bCs/>
      <w:spacing w:val="-2"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F0B5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B4DE4"/>
    <w:rPr>
      <w:rFonts w:cs="Times New Roman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6F0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4DE4"/>
    <w:rPr>
      <w:rFonts w:cs="Times New Roman"/>
      <w:spacing w:val="-2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F0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4DE4"/>
    <w:rPr>
      <w:rFonts w:cs="Times New Roman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F0B53"/>
    <w:rPr>
      <w:rFonts w:cs="Times New Roman"/>
    </w:rPr>
  </w:style>
  <w:style w:type="table" w:styleId="TableGrid">
    <w:name w:val="Table Grid"/>
    <w:basedOn w:val="TableNormal"/>
    <w:uiPriority w:val="99"/>
    <w:rsid w:val="0071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B9"/>
    <w:rPr>
      <w:rFonts w:ascii="Tahoma" w:hAnsi="Tahoma" w:cs="Tahoma"/>
      <w:spacing w:val="-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54688-0ee2-4344-87b0-682f1e445929" xsi:nil="true"/>
    <lcf76f155ced4ddcb4097134ff3c332f xmlns="ea2e35b2-781e-46cd-82ae-2937722699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D126D9D5A3E43913192B03A0007CA" ma:contentTypeVersion="16" ma:contentTypeDescription="Create a new document." ma:contentTypeScope="" ma:versionID="0acfd0a16d82485fee4e3c07c4fad0b6">
  <xsd:schema xmlns:xsd="http://www.w3.org/2001/XMLSchema" xmlns:xs="http://www.w3.org/2001/XMLSchema" xmlns:p="http://schemas.microsoft.com/office/2006/metadata/properties" xmlns:ns2="ea2e35b2-781e-46cd-82ae-293772269905" xmlns:ns3="cc654688-0ee2-4344-87b0-682f1e445929" targetNamespace="http://schemas.microsoft.com/office/2006/metadata/properties" ma:root="true" ma:fieldsID="e36c20a3090ce50b05c3d87faf82702c" ns2:_="" ns3:_="">
    <xsd:import namespace="ea2e35b2-781e-46cd-82ae-293772269905"/>
    <xsd:import namespace="cc654688-0ee2-4344-87b0-682f1e445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35b2-781e-46cd-82ae-29377226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0ab4e1-9ee8-4df8-9da2-2cc4e5ba7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4688-0ee2-4344-87b0-682f1e44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7cbcf8-b8f6-4631-ae6c-6da7116927f7}" ma:internalName="TaxCatchAll" ma:showField="CatchAllData" ma:web="cc654688-0ee2-4344-87b0-682f1e445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01105-E19F-4AFE-8F51-28099B92621F}">
  <ds:schemaRefs>
    <ds:schemaRef ds:uri="http://schemas.microsoft.com/office/2006/metadata/properties"/>
    <ds:schemaRef ds:uri="http://schemas.microsoft.com/office/infopath/2007/PartnerControls"/>
    <ds:schemaRef ds:uri="cc654688-0ee2-4344-87b0-682f1e445929"/>
    <ds:schemaRef ds:uri="ea2e35b2-781e-46cd-82ae-293772269905"/>
  </ds:schemaRefs>
</ds:datastoreItem>
</file>

<file path=customXml/itemProps2.xml><?xml version="1.0" encoding="utf-8"?>
<ds:datastoreItem xmlns:ds="http://schemas.openxmlformats.org/officeDocument/2006/customXml" ds:itemID="{9763DE50-3529-4F62-9A24-AE03A4B75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1E58F-9698-4C22-8F40-55692E94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e35b2-781e-46cd-82ae-293772269905"/>
    <ds:schemaRef ds:uri="cc654688-0ee2-4344-87b0-682f1e44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MEADOWS COMMUNITY CHURCH, WIGSTON</vt:lpstr>
    </vt:vector>
  </TitlesOfParts>
  <Company>Dell Computer Corporation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MEADOWS COMMUNITY CHURCH, WIGSTON</dc:title>
  <dc:creator>HOPKIN</dc:creator>
  <cp:lastModifiedBy>Town Clerk</cp:lastModifiedBy>
  <cp:revision>3</cp:revision>
  <cp:lastPrinted>2012-11-21T16:00:00Z</cp:lastPrinted>
  <dcterms:created xsi:type="dcterms:W3CDTF">2023-11-29T11:14:00Z</dcterms:created>
  <dcterms:modified xsi:type="dcterms:W3CDTF">2023-11-29T11:28:00Z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0x010100644D126D9D5A3E43913192B03A0007CA</vt:lpwstr>
  </property>
  <property fmtid="{D5CDD505-2E9C-101B-9397-08002B2CF9AE}" pid="3" name="MediaServiceImageTags">
    <vt:lpwstr/>
  </property>
</Properties>
</file>