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E9F4E8" w14:textId="77777777" w:rsidR="009D3974" w:rsidRDefault="009D3974">
      <w:pPr>
        <w:rPr>
          <w:rFonts w:ascii="Arial" w:eastAsia="Arial" w:hAnsi="Arial" w:cs="Arial"/>
        </w:rPr>
      </w:pPr>
    </w:p>
    <w:p w14:paraId="4CE9F4E9" w14:textId="77777777" w:rsidR="009D3974" w:rsidRDefault="009D3974">
      <w:pPr>
        <w:rPr>
          <w:rFonts w:ascii="Arial" w:eastAsia="Arial" w:hAnsi="Arial" w:cs="Arial"/>
        </w:rPr>
      </w:pPr>
    </w:p>
    <w:p w14:paraId="4CE9F4EA" w14:textId="77777777" w:rsidR="009D3974" w:rsidRDefault="009D3974">
      <w:pPr>
        <w:jc w:val="left"/>
        <w:rPr>
          <w:rFonts w:ascii="Arial" w:eastAsia="Arial" w:hAnsi="Arial" w:cs="Arial"/>
        </w:rPr>
      </w:pPr>
    </w:p>
    <w:p w14:paraId="4CE9F4EB" w14:textId="77777777" w:rsidR="009D3974" w:rsidRDefault="00EB41BE">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4CE9F4EC" w14:textId="77777777" w:rsidR="009D3974" w:rsidRDefault="00EB41BE">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4CE9F4ED" w14:textId="77777777" w:rsidR="009D3974" w:rsidRDefault="009D3974">
      <w:pPr>
        <w:jc w:val="left"/>
        <w:rPr>
          <w:rFonts w:ascii="Arial" w:eastAsia="Arial" w:hAnsi="Arial" w:cs="Arial"/>
        </w:rPr>
      </w:pPr>
    </w:p>
    <w:p w14:paraId="4CE9F4EE" w14:textId="77777777" w:rsidR="009D3974" w:rsidRDefault="00EB41BE">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4CE9F4EF" w14:textId="77777777" w:rsidR="009D3974" w:rsidRDefault="009D3974">
      <w:pPr>
        <w:spacing w:before="60"/>
        <w:ind w:right="-24"/>
        <w:jc w:val="left"/>
        <w:rPr>
          <w:rFonts w:ascii="Arial" w:eastAsia="Arial" w:hAnsi="Arial" w:cs="Arial"/>
        </w:rPr>
      </w:pPr>
    </w:p>
    <w:p w14:paraId="4CE9F4F0" w14:textId="77777777" w:rsidR="009D3974" w:rsidRDefault="00EB41BE">
      <w:pPr>
        <w:rPr>
          <w:rFonts w:ascii="Arial" w:eastAsia="Arial" w:hAnsi="Arial" w:cs="Arial"/>
          <w:color w:val="1155CC"/>
          <w:u w:val="single"/>
        </w:rPr>
      </w:pPr>
      <w:hyperlink w:anchor="_3qwpj7n">
        <w:r>
          <w:rPr>
            <w:rFonts w:ascii="Arial" w:eastAsia="Arial" w:hAnsi="Arial" w:cs="Arial"/>
            <w:color w:val="1155CC"/>
            <w:u w:val="single"/>
          </w:rPr>
          <w:t>Part A - Order Form</w:t>
        </w:r>
      </w:hyperlink>
    </w:p>
    <w:p w14:paraId="4CE9F4F1" w14:textId="77777777" w:rsidR="009D3974" w:rsidRDefault="009D3974">
      <w:pPr>
        <w:ind w:left="360"/>
        <w:rPr>
          <w:rFonts w:ascii="Arial" w:eastAsia="Arial" w:hAnsi="Arial" w:cs="Arial"/>
        </w:rPr>
      </w:pPr>
    </w:p>
    <w:p w14:paraId="4CE9F4F2" w14:textId="77777777" w:rsidR="009D3974" w:rsidRDefault="00EB41BE">
      <w:pPr>
        <w:rPr>
          <w:rFonts w:ascii="Arial" w:eastAsia="Arial" w:hAnsi="Arial" w:cs="Arial"/>
          <w:color w:val="1155CC"/>
          <w:u w:val="single"/>
        </w:rPr>
      </w:pPr>
      <w:r>
        <w:rPr>
          <w:rFonts w:ascii="Arial" w:eastAsia="Arial" w:hAnsi="Arial" w:cs="Arial"/>
          <w:color w:val="1155CC"/>
          <w:u w:val="single"/>
        </w:rPr>
        <w:t>Part B – Terms and conditions</w:t>
      </w:r>
    </w:p>
    <w:p w14:paraId="4CE9F4F3" w14:textId="77777777" w:rsidR="009D3974" w:rsidRDefault="00EB41BE">
      <w:pPr>
        <w:ind w:left="360"/>
        <w:rPr>
          <w:rFonts w:ascii="Arial" w:eastAsia="Arial" w:hAnsi="Arial" w:cs="Arial"/>
        </w:rPr>
      </w:pPr>
      <w:hyperlink w:anchor="_2s8eyo1">
        <w:r>
          <w:rPr>
            <w:rFonts w:ascii="Arial" w:eastAsia="Arial" w:hAnsi="Arial" w:cs="Arial"/>
            <w:color w:val="1155CC"/>
            <w:u w:val="single"/>
          </w:rPr>
          <w:t>1.</w:t>
        </w:r>
        <w:r>
          <w:rPr>
            <w:rFonts w:ascii="Arial" w:eastAsia="Arial" w:hAnsi="Arial" w:cs="Arial"/>
            <w:color w:val="1155CC"/>
            <w:u w:val="single"/>
          </w:rPr>
          <w:tab/>
          <w:t>Contract start date, length and methodology</w:t>
        </w:r>
      </w:hyperlink>
    </w:p>
    <w:p w14:paraId="4CE9F4F4" w14:textId="77777777" w:rsidR="009D3974" w:rsidRDefault="00EB41BE">
      <w:pPr>
        <w:ind w:left="360"/>
        <w:rPr>
          <w:rFonts w:ascii="Arial" w:eastAsia="Arial" w:hAnsi="Arial" w:cs="Arial"/>
        </w:rPr>
      </w:pPr>
      <w:hyperlink w:anchor="_17dp8vu">
        <w:r>
          <w:rPr>
            <w:rFonts w:ascii="Arial" w:eastAsia="Arial" w:hAnsi="Arial" w:cs="Arial"/>
            <w:color w:val="1155CC"/>
            <w:u w:val="single"/>
          </w:rPr>
          <w:t>2.</w:t>
        </w:r>
      </w:hyperlink>
      <w:hyperlink w:anchor="_17dp8vu">
        <w:r>
          <w:rPr>
            <w:rFonts w:ascii="Arial" w:eastAsia="Arial" w:hAnsi="Arial" w:cs="Arial"/>
            <w:color w:val="1155CC"/>
          </w:rPr>
          <w:t xml:space="preserve">  </w:t>
        </w:r>
      </w:hyperlink>
      <w:hyperlink w:anchor="_17dp8vu">
        <w:r>
          <w:rPr>
            <w:rFonts w:ascii="Arial" w:eastAsia="Arial" w:hAnsi="Arial" w:cs="Arial"/>
            <w:color w:val="1155CC"/>
            <w:u w:val="single"/>
          </w:rPr>
          <w:t>Supplier Staff</w:t>
        </w:r>
      </w:hyperlink>
    </w:p>
    <w:p w14:paraId="4CE9F4F5" w14:textId="77777777" w:rsidR="009D3974" w:rsidRDefault="00EB41BE">
      <w:pPr>
        <w:ind w:left="360"/>
        <w:rPr>
          <w:rFonts w:ascii="Arial" w:eastAsia="Arial" w:hAnsi="Arial" w:cs="Arial"/>
        </w:rPr>
      </w:pPr>
      <w:hyperlink w:anchor="_44sinio">
        <w:r>
          <w:rPr>
            <w:rFonts w:ascii="Arial" w:eastAsia="Arial" w:hAnsi="Arial" w:cs="Arial"/>
            <w:color w:val="1155CC"/>
            <w:u w:val="single"/>
          </w:rPr>
          <w:t>3.</w:t>
        </w:r>
      </w:hyperlink>
      <w:hyperlink w:anchor="_44sinio">
        <w:r>
          <w:rPr>
            <w:rFonts w:ascii="Arial" w:eastAsia="Arial" w:hAnsi="Arial" w:cs="Arial"/>
            <w:color w:val="1155CC"/>
          </w:rPr>
          <w:t xml:space="preserve">  </w:t>
        </w:r>
      </w:hyperlink>
      <w:hyperlink w:anchor="_44sinio">
        <w:r>
          <w:rPr>
            <w:rFonts w:ascii="Arial" w:eastAsia="Arial" w:hAnsi="Arial" w:cs="Arial"/>
            <w:color w:val="1155CC"/>
            <w:u w:val="single"/>
          </w:rPr>
          <w:t>Swap-out</w:t>
        </w:r>
      </w:hyperlink>
    </w:p>
    <w:p w14:paraId="4CE9F4F6" w14:textId="77777777" w:rsidR="009D3974" w:rsidRDefault="00EB41BE">
      <w:pPr>
        <w:ind w:left="360"/>
        <w:rPr>
          <w:rFonts w:ascii="Arial" w:eastAsia="Arial" w:hAnsi="Arial" w:cs="Arial"/>
        </w:rPr>
      </w:pPr>
      <w:hyperlink w:anchor="_z337ya">
        <w:r>
          <w:rPr>
            <w:rFonts w:ascii="Arial" w:eastAsia="Arial" w:hAnsi="Arial" w:cs="Arial"/>
            <w:color w:val="1155CC"/>
            <w:u w:val="single"/>
          </w:rPr>
          <w:t>4.</w:t>
        </w:r>
      </w:hyperlink>
      <w:hyperlink w:anchor="_z337ya">
        <w:r>
          <w:rPr>
            <w:rFonts w:ascii="Arial" w:eastAsia="Arial" w:hAnsi="Arial" w:cs="Arial"/>
            <w:color w:val="1155CC"/>
          </w:rPr>
          <w:t xml:space="preserve">  </w:t>
        </w:r>
      </w:hyperlink>
      <w:hyperlink w:anchor="_z337ya">
        <w:r>
          <w:rPr>
            <w:rFonts w:ascii="Arial" w:eastAsia="Arial" w:hAnsi="Arial" w:cs="Arial"/>
            <w:color w:val="1155CC"/>
            <w:u w:val="single"/>
          </w:rPr>
          <w:t>Staff vetting procedures</w:t>
        </w:r>
      </w:hyperlink>
    </w:p>
    <w:p w14:paraId="4CE9F4F7" w14:textId="77777777" w:rsidR="009D3974" w:rsidRDefault="00EB41BE">
      <w:pPr>
        <w:ind w:left="360"/>
        <w:rPr>
          <w:rFonts w:ascii="Arial" w:eastAsia="Arial" w:hAnsi="Arial" w:cs="Arial"/>
        </w:rPr>
      </w:pPr>
      <w:hyperlink w:anchor="_1y810tw">
        <w:r>
          <w:rPr>
            <w:rFonts w:ascii="Arial" w:eastAsia="Arial" w:hAnsi="Arial" w:cs="Arial"/>
            <w:color w:val="1155CC"/>
            <w:u w:val="single"/>
          </w:rPr>
          <w:t>5.</w:t>
        </w:r>
      </w:hyperlink>
      <w:hyperlink w:anchor="_1y810tw">
        <w:r>
          <w:rPr>
            <w:rFonts w:ascii="Arial" w:eastAsia="Arial" w:hAnsi="Arial" w:cs="Arial"/>
            <w:color w:val="1155CC"/>
          </w:rPr>
          <w:t xml:space="preserve">  </w:t>
        </w:r>
      </w:hyperlink>
      <w:hyperlink w:anchor="_1y810tw">
        <w:r>
          <w:rPr>
            <w:rFonts w:ascii="Arial" w:eastAsia="Arial" w:hAnsi="Arial" w:cs="Arial"/>
            <w:color w:val="1155CC"/>
            <w:u w:val="single"/>
          </w:rPr>
          <w:t>Due diligence</w:t>
        </w:r>
      </w:hyperlink>
    </w:p>
    <w:p w14:paraId="4CE9F4F8" w14:textId="77777777" w:rsidR="009D3974" w:rsidRDefault="00EB41BE">
      <w:pPr>
        <w:ind w:left="360"/>
        <w:rPr>
          <w:rFonts w:ascii="Arial" w:eastAsia="Arial" w:hAnsi="Arial" w:cs="Arial"/>
        </w:rPr>
      </w:pPr>
      <w:hyperlink w:anchor="_4i7ojhp">
        <w:r>
          <w:rPr>
            <w:rFonts w:ascii="Arial" w:eastAsia="Arial" w:hAnsi="Arial" w:cs="Arial"/>
            <w:color w:val="1155CC"/>
            <w:u w:val="single"/>
          </w:rPr>
          <w:t>6.</w:t>
        </w:r>
        <w:r>
          <w:rPr>
            <w:rFonts w:ascii="Arial" w:eastAsia="Arial" w:hAnsi="Arial" w:cs="Arial"/>
            <w:color w:val="1155CC"/>
            <w:u w:val="single"/>
          </w:rPr>
          <w:tab/>
          <w:t>Warranties, representations and acceptance criteria</w:t>
        </w:r>
      </w:hyperlink>
    </w:p>
    <w:p w14:paraId="4CE9F4F9" w14:textId="77777777" w:rsidR="009D3974" w:rsidRDefault="00EB41BE">
      <w:pPr>
        <w:ind w:left="360"/>
        <w:rPr>
          <w:rFonts w:ascii="Arial" w:eastAsia="Arial" w:hAnsi="Arial" w:cs="Arial"/>
        </w:rPr>
      </w:pPr>
      <w:hyperlink w:anchor="_4i7ojhp">
        <w:r>
          <w:rPr>
            <w:rFonts w:ascii="Arial" w:eastAsia="Arial" w:hAnsi="Arial" w:cs="Arial"/>
            <w:color w:val="1155CC"/>
            <w:u w:val="single"/>
          </w:rPr>
          <w:t>7.</w:t>
        </w:r>
        <w:r>
          <w:rPr>
            <w:rFonts w:ascii="Arial" w:eastAsia="Arial" w:hAnsi="Arial" w:cs="Arial"/>
            <w:color w:val="1155CC"/>
            <w:u w:val="single"/>
          </w:rPr>
          <w:tab/>
        </w:r>
      </w:hyperlink>
      <w:hyperlink w:anchor="_1ci93xb">
        <w:r>
          <w:rPr>
            <w:rFonts w:ascii="Arial" w:eastAsia="Arial" w:hAnsi="Arial" w:cs="Arial"/>
            <w:color w:val="1155CC"/>
            <w:u w:val="single"/>
          </w:rPr>
          <w:t>Business continuity and dis</w:t>
        </w:r>
        <w:r>
          <w:rPr>
            <w:rFonts w:ascii="Arial" w:eastAsia="Arial" w:hAnsi="Arial" w:cs="Arial"/>
            <w:color w:val="1155CC"/>
            <w:u w:val="single"/>
          </w:rPr>
          <w:t>aster recovery</w:t>
        </w:r>
      </w:hyperlink>
    </w:p>
    <w:p w14:paraId="4CE9F4FA" w14:textId="77777777" w:rsidR="009D3974" w:rsidRDefault="00EB41BE">
      <w:pPr>
        <w:ind w:left="360"/>
        <w:rPr>
          <w:rFonts w:ascii="Arial" w:eastAsia="Arial" w:hAnsi="Arial" w:cs="Arial"/>
        </w:rPr>
      </w:pPr>
      <w:hyperlink w:anchor="_3whwml4">
        <w:r>
          <w:rPr>
            <w:rFonts w:ascii="Arial" w:eastAsia="Arial" w:hAnsi="Arial" w:cs="Arial"/>
            <w:color w:val="1155CC"/>
            <w:u w:val="single"/>
          </w:rPr>
          <w:t>8. _Payment terms and VAT</w:t>
        </w:r>
      </w:hyperlink>
    </w:p>
    <w:p w14:paraId="4CE9F4FB" w14:textId="77777777" w:rsidR="009D3974" w:rsidRDefault="00EB41BE">
      <w:pPr>
        <w:ind w:left="360"/>
        <w:rPr>
          <w:rFonts w:ascii="Arial" w:eastAsia="Arial" w:hAnsi="Arial" w:cs="Arial"/>
        </w:rPr>
      </w:pPr>
      <w:hyperlink w:anchor="_3o7alnk">
        <w:r>
          <w:rPr>
            <w:rFonts w:ascii="Arial" w:eastAsia="Arial" w:hAnsi="Arial" w:cs="Arial"/>
            <w:color w:val="1155CC"/>
            <w:u w:val="single"/>
          </w:rPr>
          <w:t>9.</w:t>
        </w:r>
        <w:r>
          <w:rPr>
            <w:rFonts w:ascii="Arial" w:eastAsia="Arial" w:hAnsi="Arial" w:cs="Arial"/>
            <w:color w:val="1155CC"/>
            <w:u w:val="single"/>
          </w:rPr>
          <w:tab/>
          <w:t>Recovery of sums due and right of set-off</w:t>
        </w:r>
      </w:hyperlink>
    </w:p>
    <w:p w14:paraId="4CE9F4FC" w14:textId="77777777" w:rsidR="009D3974" w:rsidRDefault="00EB41BE">
      <w:pPr>
        <w:ind w:left="360"/>
        <w:rPr>
          <w:rFonts w:ascii="Arial" w:eastAsia="Arial" w:hAnsi="Arial" w:cs="Arial"/>
        </w:rPr>
      </w:pPr>
      <w:hyperlink w:anchor="_ihv636">
        <w:r>
          <w:rPr>
            <w:rFonts w:ascii="Arial" w:eastAsia="Arial" w:hAnsi="Arial" w:cs="Arial"/>
            <w:color w:val="1155CC"/>
            <w:u w:val="single"/>
          </w:rPr>
          <w:t>10.</w:t>
        </w:r>
        <w:r>
          <w:rPr>
            <w:rFonts w:ascii="Arial" w:eastAsia="Arial" w:hAnsi="Arial" w:cs="Arial"/>
            <w:color w:val="1155CC"/>
            <w:u w:val="single"/>
          </w:rPr>
          <w:tab/>
          <w:t>Insurance</w:t>
        </w:r>
      </w:hyperlink>
    </w:p>
    <w:p w14:paraId="4CE9F4FD" w14:textId="77777777" w:rsidR="009D3974" w:rsidRDefault="00EB41BE">
      <w:pPr>
        <w:ind w:left="360"/>
        <w:rPr>
          <w:rFonts w:ascii="Arial" w:eastAsia="Arial" w:hAnsi="Arial" w:cs="Arial"/>
        </w:rPr>
      </w:pPr>
      <w:hyperlink w:anchor="_1hmsyys">
        <w:r>
          <w:rPr>
            <w:rFonts w:ascii="Arial" w:eastAsia="Arial" w:hAnsi="Arial" w:cs="Arial"/>
            <w:color w:val="1155CC"/>
            <w:u w:val="single"/>
          </w:rPr>
          <w:t>11.</w:t>
        </w:r>
        <w:r>
          <w:rPr>
            <w:rFonts w:ascii="Arial" w:eastAsia="Arial" w:hAnsi="Arial" w:cs="Arial"/>
            <w:color w:val="1155CC"/>
            <w:u w:val="single"/>
          </w:rPr>
          <w:tab/>
          <w:t>Confidentiality</w:t>
        </w:r>
      </w:hyperlink>
    </w:p>
    <w:p w14:paraId="4CE9F4FE" w14:textId="77777777" w:rsidR="009D3974" w:rsidRDefault="00EB41BE">
      <w:pPr>
        <w:ind w:left="360"/>
        <w:rPr>
          <w:rFonts w:ascii="Arial" w:eastAsia="Arial" w:hAnsi="Arial" w:cs="Arial"/>
        </w:rPr>
      </w:pPr>
      <w:hyperlink w:anchor="_4f1mdlm">
        <w:r>
          <w:rPr>
            <w:rFonts w:ascii="Arial" w:eastAsia="Arial" w:hAnsi="Arial" w:cs="Arial"/>
            <w:color w:val="1155CC"/>
            <w:u w:val="single"/>
          </w:rPr>
          <w:t>12. Conflict of Interest</w:t>
        </w:r>
      </w:hyperlink>
    </w:p>
    <w:p w14:paraId="4CE9F4FF" w14:textId="77777777" w:rsidR="009D3974" w:rsidRDefault="00EB41BE">
      <w:pPr>
        <w:ind w:left="360"/>
        <w:rPr>
          <w:rFonts w:ascii="Arial" w:eastAsia="Arial" w:hAnsi="Arial" w:cs="Arial"/>
        </w:rPr>
      </w:pPr>
      <w:hyperlink w:anchor="_2u6wntf">
        <w:r>
          <w:rPr>
            <w:rFonts w:ascii="Arial" w:eastAsia="Arial" w:hAnsi="Arial" w:cs="Arial"/>
            <w:color w:val="1155CC"/>
            <w:u w:val="single"/>
          </w:rPr>
          <w:t>13.</w:t>
        </w:r>
        <w:r>
          <w:rPr>
            <w:rFonts w:ascii="Arial" w:eastAsia="Arial" w:hAnsi="Arial" w:cs="Arial"/>
            <w:color w:val="1155CC"/>
            <w:u w:val="single"/>
          </w:rPr>
          <w:tab/>
          <w:t>Intellectual Property Rights</w:t>
        </w:r>
      </w:hyperlink>
    </w:p>
    <w:p w14:paraId="4CE9F500" w14:textId="77777777" w:rsidR="009D3974" w:rsidRDefault="00EB41BE">
      <w:pPr>
        <w:ind w:left="360"/>
        <w:rPr>
          <w:rFonts w:ascii="Arial" w:eastAsia="Arial" w:hAnsi="Arial" w:cs="Arial"/>
        </w:rPr>
      </w:pPr>
      <w:hyperlink w:anchor="_nmf14n">
        <w:r>
          <w:rPr>
            <w:rFonts w:ascii="Arial" w:eastAsia="Arial" w:hAnsi="Arial" w:cs="Arial"/>
            <w:color w:val="1155CC"/>
            <w:u w:val="single"/>
          </w:rPr>
          <w:t>14. Data Protection and Disclosure</w:t>
        </w:r>
      </w:hyperlink>
    </w:p>
    <w:p w14:paraId="4CE9F501" w14:textId="77777777" w:rsidR="009D3974" w:rsidRDefault="00EB41BE">
      <w:pPr>
        <w:ind w:left="360"/>
        <w:rPr>
          <w:rFonts w:ascii="Arial" w:eastAsia="Arial" w:hAnsi="Arial" w:cs="Arial"/>
        </w:rPr>
      </w:pPr>
      <w:hyperlink w:anchor="_1mrcu09">
        <w:r>
          <w:rPr>
            <w:rFonts w:ascii="Arial" w:eastAsia="Arial" w:hAnsi="Arial" w:cs="Arial"/>
            <w:color w:val="1155CC"/>
            <w:u w:val="single"/>
          </w:rPr>
          <w:t>15. Buyer Data</w:t>
        </w:r>
      </w:hyperlink>
    </w:p>
    <w:p w14:paraId="4CE9F502" w14:textId="77777777" w:rsidR="009D3974" w:rsidRDefault="00EB41BE">
      <w:pPr>
        <w:ind w:left="360"/>
        <w:rPr>
          <w:rFonts w:ascii="Arial" w:eastAsia="Arial" w:hAnsi="Arial" w:cs="Arial"/>
        </w:rPr>
      </w:pPr>
      <w:hyperlink w:anchor="_206ipza">
        <w:r>
          <w:rPr>
            <w:rFonts w:ascii="Arial" w:eastAsia="Arial" w:hAnsi="Arial" w:cs="Arial"/>
            <w:color w:val="1155CC"/>
            <w:u w:val="single"/>
          </w:rPr>
          <w:t>16.</w:t>
        </w:r>
        <w:r>
          <w:rPr>
            <w:rFonts w:ascii="Arial" w:eastAsia="Arial" w:hAnsi="Arial" w:cs="Arial"/>
            <w:color w:val="1155CC"/>
            <w:u w:val="single"/>
          </w:rPr>
          <w:tab/>
          <w:t>Document and source code management repository</w:t>
        </w:r>
      </w:hyperlink>
    </w:p>
    <w:p w14:paraId="4CE9F503" w14:textId="77777777" w:rsidR="009D3974" w:rsidRDefault="00EB41BE">
      <w:pPr>
        <w:ind w:left="360"/>
        <w:rPr>
          <w:rFonts w:ascii="Arial" w:eastAsia="Arial" w:hAnsi="Arial" w:cs="Arial"/>
        </w:rPr>
      </w:pPr>
      <w:hyperlink w:anchor="_4k668n3">
        <w:r>
          <w:rPr>
            <w:rFonts w:ascii="Arial" w:eastAsia="Arial" w:hAnsi="Arial" w:cs="Arial"/>
            <w:color w:val="1155CC"/>
            <w:u w:val="single"/>
          </w:rPr>
          <w:t>17.</w:t>
        </w:r>
        <w:r>
          <w:rPr>
            <w:rFonts w:ascii="Arial" w:eastAsia="Arial" w:hAnsi="Arial" w:cs="Arial"/>
            <w:color w:val="1155CC"/>
            <w:u w:val="single"/>
          </w:rPr>
          <w:tab/>
          <w:t>Records and audit access</w:t>
        </w:r>
      </w:hyperlink>
    </w:p>
    <w:p w14:paraId="4CE9F504" w14:textId="77777777" w:rsidR="009D3974" w:rsidRDefault="00EB41BE">
      <w:pPr>
        <w:ind w:left="360"/>
        <w:rPr>
          <w:rFonts w:ascii="Arial" w:eastAsia="Arial" w:hAnsi="Arial" w:cs="Arial"/>
        </w:rPr>
      </w:pPr>
      <w:hyperlink w:anchor="_2dlolyb">
        <w:r>
          <w:rPr>
            <w:rFonts w:ascii="Arial" w:eastAsia="Arial" w:hAnsi="Arial" w:cs="Arial"/>
            <w:color w:val="1155CC"/>
            <w:u w:val="single"/>
          </w:rPr>
          <w:t>18.</w:t>
        </w:r>
        <w:r>
          <w:rPr>
            <w:rFonts w:ascii="Arial" w:eastAsia="Arial" w:hAnsi="Arial" w:cs="Arial"/>
            <w:color w:val="1155CC"/>
            <w:u w:val="single"/>
          </w:rPr>
          <w:tab/>
          <w:t>Freedom of Information (FOI) requests</w:t>
        </w:r>
      </w:hyperlink>
    </w:p>
    <w:p w14:paraId="4CE9F505" w14:textId="77777777" w:rsidR="009D3974" w:rsidRDefault="00EB41BE">
      <w:pPr>
        <w:ind w:left="360"/>
        <w:rPr>
          <w:rFonts w:ascii="Arial" w:eastAsia="Arial" w:hAnsi="Arial" w:cs="Arial"/>
        </w:rPr>
      </w:pPr>
      <w:hyperlink w:anchor="_sqyw64">
        <w:r>
          <w:rPr>
            <w:rFonts w:ascii="Arial" w:eastAsia="Arial" w:hAnsi="Arial" w:cs="Arial"/>
            <w:color w:val="1155CC"/>
            <w:u w:val="single"/>
          </w:rPr>
          <w:t>19. Standards</w:t>
        </w:r>
        <w:r>
          <w:rPr>
            <w:rFonts w:ascii="Arial" w:eastAsia="Arial" w:hAnsi="Arial" w:cs="Arial"/>
            <w:color w:val="1155CC"/>
            <w:u w:val="single"/>
          </w:rPr>
          <w:t xml:space="preserve"> and quality</w:t>
        </w:r>
      </w:hyperlink>
    </w:p>
    <w:p w14:paraId="4CE9F506" w14:textId="77777777" w:rsidR="009D3974" w:rsidRDefault="00EB41BE">
      <w:pPr>
        <w:ind w:left="360"/>
        <w:rPr>
          <w:rFonts w:ascii="Arial" w:eastAsia="Arial" w:hAnsi="Arial" w:cs="Arial"/>
        </w:rPr>
      </w:pPr>
      <w:hyperlink w:anchor="_3cqmetx">
        <w:r>
          <w:rPr>
            <w:rFonts w:ascii="Arial" w:eastAsia="Arial" w:hAnsi="Arial" w:cs="Arial"/>
            <w:color w:val="1155CC"/>
            <w:u w:val="single"/>
          </w:rPr>
          <w:t>20.</w:t>
        </w:r>
        <w:r>
          <w:rPr>
            <w:rFonts w:ascii="Arial" w:eastAsia="Arial" w:hAnsi="Arial" w:cs="Arial"/>
            <w:color w:val="1155CC"/>
            <w:u w:val="single"/>
          </w:rPr>
          <w:tab/>
          <w:t>Security</w:t>
        </w:r>
      </w:hyperlink>
    </w:p>
    <w:p w14:paraId="4CE9F507" w14:textId="77777777" w:rsidR="009D3974" w:rsidRDefault="00EB41BE">
      <w:pPr>
        <w:ind w:left="360"/>
        <w:rPr>
          <w:rFonts w:ascii="Arial" w:eastAsia="Arial" w:hAnsi="Arial" w:cs="Arial"/>
        </w:rPr>
      </w:pPr>
      <w:hyperlink w:anchor="_43ky6rz">
        <w:r>
          <w:rPr>
            <w:rFonts w:ascii="Arial" w:eastAsia="Arial" w:hAnsi="Arial" w:cs="Arial"/>
            <w:color w:val="1155CC"/>
            <w:u w:val="single"/>
          </w:rPr>
          <w:t>21.</w:t>
        </w:r>
        <w:r>
          <w:rPr>
            <w:rFonts w:ascii="Arial" w:eastAsia="Arial" w:hAnsi="Arial" w:cs="Arial"/>
            <w:color w:val="1155CC"/>
            <w:u w:val="single"/>
          </w:rPr>
          <w:tab/>
          <w:t>Incorporation of terms</w:t>
        </w:r>
      </w:hyperlink>
    </w:p>
    <w:p w14:paraId="4CE9F508" w14:textId="77777777" w:rsidR="009D3974" w:rsidRDefault="00EB41BE">
      <w:pPr>
        <w:ind w:left="360"/>
        <w:rPr>
          <w:rFonts w:ascii="Arial" w:eastAsia="Arial" w:hAnsi="Arial" w:cs="Arial"/>
        </w:rPr>
      </w:pPr>
      <w:hyperlink w:anchor="_xvir7l">
        <w:r>
          <w:rPr>
            <w:rFonts w:ascii="Arial" w:eastAsia="Arial" w:hAnsi="Arial" w:cs="Arial"/>
            <w:color w:val="1155CC"/>
            <w:u w:val="single"/>
          </w:rPr>
          <w:t>22.</w:t>
        </w:r>
        <w:r>
          <w:rPr>
            <w:rFonts w:ascii="Arial" w:eastAsia="Arial" w:hAnsi="Arial" w:cs="Arial"/>
            <w:color w:val="1155CC"/>
            <w:u w:val="single"/>
          </w:rPr>
          <w:tab/>
          <w:t>Managing disputes</w:t>
        </w:r>
      </w:hyperlink>
    </w:p>
    <w:p w14:paraId="4CE9F509" w14:textId="77777777" w:rsidR="009D3974" w:rsidRDefault="00EB41BE">
      <w:pPr>
        <w:ind w:left="360"/>
        <w:rPr>
          <w:rFonts w:ascii="Arial" w:eastAsia="Arial" w:hAnsi="Arial" w:cs="Arial"/>
        </w:rPr>
      </w:pPr>
      <w:hyperlink w:anchor="_3hv69ve">
        <w:r>
          <w:rPr>
            <w:rFonts w:ascii="Arial" w:eastAsia="Arial" w:hAnsi="Arial" w:cs="Arial"/>
            <w:color w:val="1155CC"/>
            <w:u w:val="single"/>
          </w:rPr>
          <w:t>23.</w:t>
        </w:r>
        <w:r>
          <w:rPr>
            <w:rFonts w:ascii="Arial" w:eastAsia="Arial" w:hAnsi="Arial" w:cs="Arial"/>
            <w:color w:val="1155CC"/>
            <w:u w:val="single"/>
          </w:rPr>
          <w:tab/>
          <w:t>Termination</w:t>
        </w:r>
      </w:hyperlink>
    </w:p>
    <w:p w14:paraId="4CE9F50A" w14:textId="77777777" w:rsidR="009D3974" w:rsidRDefault="00EB41BE">
      <w:pPr>
        <w:ind w:left="360"/>
        <w:rPr>
          <w:rFonts w:ascii="Arial" w:eastAsia="Arial" w:hAnsi="Arial" w:cs="Arial"/>
        </w:rPr>
      </w:pPr>
      <w:hyperlink w:anchor="_1baon6m">
        <w:r>
          <w:rPr>
            <w:rFonts w:ascii="Arial" w:eastAsia="Arial" w:hAnsi="Arial" w:cs="Arial"/>
            <w:color w:val="1155CC"/>
            <w:u w:val="single"/>
          </w:rPr>
          <w:t>24. Consequ</w:t>
        </w:r>
        <w:r>
          <w:rPr>
            <w:rFonts w:ascii="Arial" w:eastAsia="Arial" w:hAnsi="Arial" w:cs="Arial"/>
            <w:color w:val="1155CC"/>
            <w:u w:val="single"/>
          </w:rPr>
          <w:t>ences of termination</w:t>
        </w:r>
      </w:hyperlink>
    </w:p>
    <w:p w14:paraId="4CE9F50B" w14:textId="77777777" w:rsidR="009D3974" w:rsidRDefault="00EB41BE">
      <w:pPr>
        <w:ind w:left="360"/>
        <w:rPr>
          <w:rFonts w:ascii="Arial" w:eastAsia="Arial" w:hAnsi="Arial" w:cs="Arial"/>
        </w:rPr>
      </w:pPr>
      <w:hyperlink w:anchor="_40ew0vw">
        <w:r>
          <w:rPr>
            <w:rFonts w:ascii="Arial" w:eastAsia="Arial" w:hAnsi="Arial" w:cs="Arial"/>
            <w:color w:val="1155CC"/>
            <w:u w:val="single"/>
          </w:rPr>
          <w:t>25.</w:t>
        </w:r>
        <w:r>
          <w:rPr>
            <w:rFonts w:ascii="Arial" w:eastAsia="Arial" w:hAnsi="Arial" w:cs="Arial"/>
            <w:color w:val="1155CC"/>
            <w:u w:val="single"/>
          </w:rPr>
          <w:tab/>
          <w:t>Supplier’s status</w:t>
        </w:r>
      </w:hyperlink>
    </w:p>
    <w:p w14:paraId="4CE9F50C" w14:textId="77777777" w:rsidR="009D3974" w:rsidRDefault="00EB41BE">
      <w:pPr>
        <w:ind w:left="360"/>
        <w:rPr>
          <w:rFonts w:ascii="Arial" w:eastAsia="Arial" w:hAnsi="Arial" w:cs="Arial"/>
        </w:rPr>
      </w:pPr>
      <w:hyperlink w:anchor="_upglbi">
        <w:r>
          <w:rPr>
            <w:rFonts w:ascii="Arial" w:eastAsia="Arial" w:hAnsi="Arial" w:cs="Arial"/>
            <w:color w:val="1155CC"/>
            <w:u w:val="single"/>
          </w:rPr>
          <w:t>26.</w:t>
        </w:r>
        <w:r>
          <w:rPr>
            <w:rFonts w:ascii="Arial" w:eastAsia="Arial" w:hAnsi="Arial" w:cs="Arial"/>
            <w:color w:val="1155CC"/>
            <w:u w:val="single"/>
          </w:rPr>
          <w:tab/>
          <w:t>Notices</w:t>
        </w:r>
      </w:hyperlink>
    </w:p>
    <w:p w14:paraId="4CE9F50D" w14:textId="77777777" w:rsidR="009D3974" w:rsidRDefault="00EB41BE">
      <w:pPr>
        <w:ind w:left="360"/>
        <w:rPr>
          <w:rFonts w:ascii="Arial" w:eastAsia="Arial" w:hAnsi="Arial" w:cs="Arial"/>
        </w:rPr>
      </w:pPr>
      <w:hyperlink w:anchor="_184mhaj">
        <w:r>
          <w:rPr>
            <w:rFonts w:ascii="Arial" w:eastAsia="Arial" w:hAnsi="Arial" w:cs="Arial"/>
            <w:color w:val="1155CC"/>
            <w:u w:val="single"/>
          </w:rPr>
          <w:t>27.</w:t>
        </w:r>
        <w:r>
          <w:rPr>
            <w:rFonts w:ascii="Arial" w:eastAsia="Arial" w:hAnsi="Arial" w:cs="Arial"/>
            <w:color w:val="1155CC"/>
            <w:u w:val="single"/>
          </w:rPr>
          <w:tab/>
          <w:t>Exit plan</w:t>
        </w:r>
      </w:hyperlink>
    </w:p>
    <w:p w14:paraId="4CE9F50E" w14:textId="77777777" w:rsidR="009D3974" w:rsidRDefault="00EB41BE">
      <w:pPr>
        <w:ind w:left="360"/>
        <w:rPr>
          <w:rFonts w:ascii="Arial" w:eastAsia="Arial" w:hAnsi="Arial" w:cs="Arial"/>
        </w:rPr>
      </w:pPr>
      <w:hyperlink w:anchor="_meukdy">
        <w:r>
          <w:rPr>
            <w:rFonts w:ascii="Arial" w:eastAsia="Arial" w:hAnsi="Arial" w:cs="Arial"/>
            <w:color w:val="1155CC"/>
            <w:u w:val="single"/>
          </w:rPr>
          <w:t>28.</w:t>
        </w:r>
        <w:r>
          <w:rPr>
            <w:rFonts w:ascii="Arial" w:eastAsia="Arial" w:hAnsi="Arial" w:cs="Arial"/>
            <w:color w:val="1155CC"/>
            <w:u w:val="single"/>
          </w:rPr>
          <w:tab/>
          <w:t>Staff Transfer</w:t>
        </w:r>
      </w:hyperlink>
    </w:p>
    <w:p w14:paraId="4CE9F50F" w14:textId="77777777" w:rsidR="009D3974" w:rsidRDefault="00EB41BE">
      <w:pPr>
        <w:ind w:left="360"/>
        <w:rPr>
          <w:rFonts w:ascii="Arial" w:eastAsia="Arial" w:hAnsi="Arial" w:cs="Arial"/>
        </w:rPr>
      </w:pPr>
      <w:hyperlink w:anchor="_meukdy">
        <w:r>
          <w:rPr>
            <w:rFonts w:ascii="Arial" w:eastAsia="Arial" w:hAnsi="Arial" w:cs="Arial"/>
            <w:color w:val="1155CC"/>
            <w:u w:val="single"/>
          </w:rPr>
          <w:t>29. Help at rete</w:t>
        </w:r>
        <w:r>
          <w:rPr>
            <w:rFonts w:ascii="Arial" w:eastAsia="Arial" w:hAnsi="Arial" w:cs="Arial"/>
            <w:color w:val="1155CC"/>
            <w:u w:val="single"/>
          </w:rPr>
          <w:t>ndering and handover to replacement supplier</w:t>
        </w:r>
      </w:hyperlink>
    </w:p>
    <w:p w14:paraId="4CE9F510" w14:textId="77777777" w:rsidR="009D3974" w:rsidRDefault="00EB41BE">
      <w:pPr>
        <w:ind w:left="360"/>
        <w:rPr>
          <w:rFonts w:ascii="Arial" w:eastAsia="Arial" w:hAnsi="Arial" w:cs="Arial"/>
        </w:rPr>
      </w:pPr>
      <w:hyperlink w:anchor="_1ljsd9k">
        <w:r>
          <w:rPr>
            <w:rFonts w:ascii="Arial" w:eastAsia="Arial" w:hAnsi="Arial" w:cs="Arial"/>
            <w:color w:val="1155CC"/>
            <w:u w:val="single"/>
          </w:rPr>
          <w:t>30. Changes to Services</w:t>
        </w:r>
      </w:hyperlink>
    </w:p>
    <w:p w14:paraId="4CE9F511" w14:textId="77777777" w:rsidR="009D3974" w:rsidRDefault="00EB41BE">
      <w:pPr>
        <w:ind w:left="360"/>
        <w:rPr>
          <w:rFonts w:ascii="Arial" w:eastAsia="Arial" w:hAnsi="Arial" w:cs="Arial"/>
        </w:rPr>
      </w:pPr>
      <w:hyperlink w:anchor="_45jfvxd">
        <w:r>
          <w:rPr>
            <w:rFonts w:ascii="Arial" w:eastAsia="Arial" w:hAnsi="Arial" w:cs="Arial"/>
            <w:color w:val="1155CC"/>
            <w:u w:val="single"/>
          </w:rPr>
          <w:t>31. Contract changes</w:t>
        </w:r>
      </w:hyperlink>
    </w:p>
    <w:p w14:paraId="4CE9F512" w14:textId="77777777" w:rsidR="009D3974" w:rsidRDefault="00EB41BE">
      <w:pPr>
        <w:ind w:left="360"/>
        <w:rPr>
          <w:rFonts w:ascii="Arial" w:eastAsia="Arial" w:hAnsi="Arial" w:cs="Arial"/>
        </w:rPr>
      </w:pPr>
      <w:hyperlink w:anchor="_1yyy98l">
        <w:r>
          <w:rPr>
            <w:rFonts w:ascii="Arial" w:eastAsia="Arial" w:hAnsi="Arial" w:cs="Arial"/>
            <w:color w:val="1155CC"/>
            <w:u w:val="single"/>
          </w:rPr>
          <w:t>32.</w:t>
        </w:r>
        <w:r>
          <w:rPr>
            <w:rFonts w:ascii="Arial" w:eastAsia="Arial" w:hAnsi="Arial" w:cs="Arial"/>
            <w:color w:val="1155CC"/>
            <w:u w:val="single"/>
          </w:rPr>
          <w:tab/>
          <w:t>Force Majeure</w:t>
        </w:r>
      </w:hyperlink>
    </w:p>
    <w:p w14:paraId="4CE9F513" w14:textId="77777777" w:rsidR="009D3974" w:rsidRDefault="00EB41BE">
      <w:pPr>
        <w:ind w:left="360"/>
        <w:rPr>
          <w:rFonts w:ascii="Arial" w:eastAsia="Arial" w:hAnsi="Arial" w:cs="Arial"/>
        </w:rPr>
      </w:pPr>
      <w:hyperlink w:anchor="_3x8tuzt">
        <w:r>
          <w:rPr>
            <w:rFonts w:ascii="Arial" w:eastAsia="Arial" w:hAnsi="Arial" w:cs="Arial"/>
            <w:color w:val="1155CC"/>
            <w:u w:val="single"/>
          </w:rPr>
          <w:t>33.</w:t>
        </w:r>
        <w:r>
          <w:rPr>
            <w:rFonts w:ascii="Arial" w:eastAsia="Arial" w:hAnsi="Arial" w:cs="Arial"/>
            <w:color w:val="1155CC"/>
            <w:u w:val="single"/>
          </w:rPr>
          <w:tab/>
          <w:t>Entire agreement</w:t>
        </w:r>
      </w:hyperlink>
    </w:p>
    <w:p w14:paraId="4CE9F514" w14:textId="77777777" w:rsidR="009D3974" w:rsidRDefault="00EB41BE">
      <w:pPr>
        <w:ind w:left="360"/>
        <w:rPr>
          <w:rFonts w:ascii="Arial" w:eastAsia="Arial" w:hAnsi="Arial" w:cs="Arial"/>
        </w:rPr>
      </w:pPr>
      <w:hyperlink w:anchor="_14ykbeg">
        <w:r>
          <w:rPr>
            <w:rFonts w:ascii="Arial" w:eastAsia="Arial" w:hAnsi="Arial" w:cs="Arial"/>
            <w:color w:val="1155CC"/>
            <w:u w:val="single"/>
          </w:rPr>
          <w:t>34.</w:t>
        </w:r>
        <w:r>
          <w:rPr>
            <w:rFonts w:ascii="Arial" w:eastAsia="Arial" w:hAnsi="Arial" w:cs="Arial"/>
            <w:color w:val="1155CC"/>
            <w:u w:val="single"/>
          </w:rPr>
          <w:tab/>
          <w:t>Liability</w:t>
        </w:r>
      </w:hyperlink>
    </w:p>
    <w:p w14:paraId="4CE9F515" w14:textId="77777777" w:rsidR="009D3974" w:rsidRDefault="00EB41BE">
      <w:pPr>
        <w:ind w:left="360"/>
        <w:rPr>
          <w:rFonts w:ascii="Arial" w:eastAsia="Arial" w:hAnsi="Arial" w:cs="Arial"/>
        </w:rPr>
      </w:pPr>
      <w:hyperlink w:anchor="_3gnlt4p">
        <w:r>
          <w:rPr>
            <w:rFonts w:ascii="Arial" w:eastAsia="Arial" w:hAnsi="Arial" w:cs="Arial"/>
            <w:color w:val="1155CC"/>
            <w:u w:val="single"/>
          </w:rPr>
          <w:t>35.</w:t>
        </w:r>
        <w:r>
          <w:rPr>
            <w:rFonts w:ascii="Arial" w:eastAsia="Arial" w:hAnsi="Arial" w:cs="Arial"/>
            <w:color w:val="1155CC"/>
            <w:u w:val="single"/>
          </w:rPr>
          <w:tab/>
          <w:t>Waiver and cumulative remedies</w:t>
        </w:r>
      </w:hyperlink>
    </w:p>
    <w:p w14:paraId="4CE9F516" w14:textId="77777777" w:rsidR="009D3974" w:rsidRDefault="00EB41BE">
      <w:pPr>
        <w:ind w:left="360"/>
        <w:rPr>
          <w:rFonts w:ascii="Arial" w:eastAsia="Arial" w:hAnsi="Arial" w:cs="Arial"/>
        </w:rPr>
      </w:pPr>
      <w:hyperlink w:anchor="_1vsw3ci">
        <w:r>
          <w:rPr>
            <w:rFonts w:ascii="Arial" w:eastAsia="Arial" w:hAnsi="Arial" w:cs="Arial"/>
            <w:color w:val="1155CC"/>
            <w:u w:val="single"/>
          </w:rPr>
          <w:t>36.</w:t>
        </w:r>
        <w:r>
          <w:rPr>
            <w:rFonts w:ascii="Arial" w:eastAsia="Arial" w:hAnsi="Arial" w:cs="Arial"/>
            <w:color w:val="1155CC"/>
            <w:u w:val="single"/>
          </w:rPr>
          <w:tab/>
          <w:t>Fraud</w:t>
        </w:r>
      </w:hyperlink>
    </w:p>
    <w:p w14:paraId="4CE9F517" w14:textId="77777777" w:rsidR="009D3974" w:rsidRDefault="00EB41BE">
      <w:pPr>
        <w:ind w:left="360"/>
        <w:rPr>
          <w:rFonts w:ascii="Arial" w:eastAsia="Arial" w:hAnsi="Arial" w:cs="Arial"/>
        </w:rPr>
      </w:pPr>
      <w:hyperlink w:anchor="_4fsjm0b">
        <w:r>
          <w:rPr>
            <w:rFonts w:ascii="Arial" w:eastAsia="Arial" w:hAnsi="Arial" w:cs="Arial"/>
            <w:color w:val="1155CC"/>
            <w:u w:val="single"/>
          </w:rPr>
          <w:t>37.</w:t>
        </w:r>
        <w:r>
          <w:rPr>
            <w:rFonts w:ascii="Arial" w:eastAsia="Arial" w:hAnsi="Arial" w:cs="Arial"/>
            <w:color w:val="1155CC"/>
            <w:u w:val="single"/>
          </w:rPr>
          <w:tab/>
          <w:t>Prevention of bribe</w:t>
        </w:r>
        <w:r>
          <w:rPr>
            <w:rFonts w:ascii="Arial" w:eastAsia="Arial" w:hAnsi="Arial" w:cs="Arial"/>
            <w:color w:val="1155CC"/>
            <w:u w:val="single"/>
          </w:rPr>
          <w:t>ry and corruption</w:t>
        </w:r>
      </w:hyperlink>
    </w:p>
    <w:p w14:paraId="4CE9F518" w14:textId="77777777" w:rsidR="009D3974" w:rsidRDefault="00EB41BE">
      <w:pPr>
        <w:ind w:left="360"/>
        <w:rPr>
          <w:rFonts w:ascii="Arial" w:eastAsia="Arial" w:hAnsi="Arial" w:cs="Arial"/>
        </w:rPr>
      </w:pPr>
      <w:hyperlink w:anchor="_1a346fx">
        <w:r>
          <w:rPr>
            <w:rFonts w:ascii="Arial" w:eastAsia="Arial" w:hAnsi="Arial" w:cs="Arial"/>
            <w:color w:val="1155CC"/>
            <w:u w:val="single"/>
          </w:rPr>
          <w:t>38.</w:t>
        </w:r>
        <w:r>
          <w:rPr>
            <w:rFonts w:ascii="Arial" w:eastAsia="Arial" w:hAnsi="Arial" w:cs="Arial"/>
            <w:color w:val="1155CC"/>
            <w:u w:val="single"/>
          </w:rPr>
          <w:tab/>
          <w:t>Legislative change</w:t>
        </w:r>
      </w:hyperlink>
    </w:p>
    <w:p w14:paraId="4CE9F519" w14:textId="77777777" w:rsidR="009D3974" w:rsidRDefault="00EB41BE">
      <w:pPr>
        <w:ind w:left="360"/>
        <w:rPr>
          <w:rFonts w:ascii="Arial" w:eastAsia="Arial" w:hAnsi="Arial" w:cs="Arial"/>
        </w:rPr>
      </w:pPr>
      <w:hyperlink w:anchor="_3u2rp3q">
        <w:r>
          <w:rPr>
            <w:rFonts w:ascii="Arial" w:eastAsia="Arial" w:hAnsi="Arial" w:cs="Arial"/>
            <w:color w:val="1155CC"/>
            <w:u w:val="single"/>
          </w:rPr>
          <w:t>39.</w:t>
        </w:r>
        <w:r>
          <w:rPr>
            <w:rFonts w:ascii="Arial" w:eastAsia="Arial" w:hAnsi="Arial" w:cs="Arial"/>
            <w:color w:val="1155CC"/>
            <w:u w:val="single"/>
          </w:rPr>
          <w:tab/>
          <w:t>Publicity, branding, media and official enquiries</w:t>
        </w:r>
      </w:hyperlink>
    </w:p>
    <w:p w14:paraId="4CE9F51A" w14:textId="77777777" w:rsidR="009D3974" w:rsidRDefault="00EB41BE">
      <w:pPr>
        <w:ind w:left="360"/>
        <w:rPr>
          <w:rFonts w:ascii="Arial" w:eastAsia="Arial" w:hAnsi="Arial" w:cs="Arial"/>
        </w:rPr>
      </w:pPr>
      <w:hyperlink w:anchor="_odc9jc">
        <w:r>
          <w:rPr>
            <w:rFonts w:ascii="Arial" w:eastAsia="Arial" w:hAnsi="Arial" w:cs="Arial"/>
            <w:color w:val="1155CC"/>
            <w:u w:val="single"/>
          </w:rPr>
          <w:t>40. Non Discrimination</w:t>
        </w:r>
      </w:hyperlink>
    </w:p>
    <w:p w14:paraId="4CE9F51B" w14:textId="77777777" w:rsidR="009D3974" w:rsidRDefault="00EB41BE">
      <w:pPr>
        <w:ind w:left="360"/>
        <w:rPr>
          <w:rFonts w:ascii="Arial" w:eastAsia="Arial" w:hAnsi="Arial" w:cs="Arial"/>
        </w:rPr>
      </w:pPr>
      <w:hyperlink w:anchor="_1nia2ey">
        <w:r>
          <w:rPr>
            <w:rFonts w:ascii="Arial" w:eastAsia="Arial" w:hAnsi="Arial" w:cs="Arial"/>
            <w:color w:val="1155CC"/>
            <w:u w:val="single"/>
          </w:rPr>
          <w:t>41.</w:t>
        </w:r>
        <w:r>
          <w:rPr>
            <w:rFonts w:ascii="Arial" w:eastAsia="Arial" w:hAnsi="Arial" w:cs="Arial"/>
            <w:color w:val="1155CC"/>
            <w:u w:val="single"/>
          </w:rPr>
          <w:tab/>
          <w:t>Premises</w:t>
        </w:r>
      </w:hyperlink>
    </w:p>
    <w:p w14:paraId="4CE9F51C" w14:textId="77777777" w:rsidR="009D3974" w:rsidRDefault="00EB41BE">
      <w:pPr>
        <w:ind w:left="360"/>
        <w:rPr>
          <w:rFonts w:ascii="Arial" w:eastAsia="Arial" w:hAnsi="Arial" w:cs="Arial"/>
        </w:rPr>
      </w:pPr>
      <w:hyperlink w:anchor="_47hxl2r">
        <w:r>
          <w:rPr>
            <w:rFonts w:ascii="Arial" w:eastAsia="Arial" w:hAnsi="Arial" w:cs="Arial"/>
            <w:color w:val="1155CC"/>
            <w:u w:val="single"/>
          </w:rPr>
          <w:t>42.</w:t>
        </w:r>
        <w:r>
          <w:rPr>
            <w:rFonts w:ascii="Arial" w:eastAsia="Arial" w:hAnsi="Arial" w:cs="Arial"/>
            <w:color w:val="1155CC"/>
            <w:u w:val="single"/>
          </w:rPr>
          <w:tab/>
          <w:t>Equipment</w:t>
        </w:r>
      </w:hyperlink>
    </w:p>
    <w:p w14:paraId="4CE9F51D" w14:textId="77777777" w:rsidR="009D3974" w:rsidRDefault="00EB41BE">
      <w:pPr>
        <w:ind w:left="360"/>
        <w:rPr>
          <w:rFonts w:ascii="Arial" w:eastAsia="Arial" w:hAnsi="Arial" w:cs="Arial"/>
        </w:rPr>
      </w:pPr>
      <w:hyperlink w:anchor="_11si5id">
        <w:r>
          <w:rPr>
            <w:rFonts w:ascii="Arial" w:eastAsia="Arial" w:hAnsi="Arial" w:cs="Arial"/>
            <w:color w:val="1155CC"/>
            <w:u w:val="single"/>
          </w:rPr>
          <w:t>43.</w:t>
        </w:r>
        <w:r>
          <w:rPr>
            <w:rFonts w:ascii="Arial" w:eastAsia="Arial" w:hAnsi="Arial" w:cs="Arial"/>
            <w:color w:val="1155CC"/>
            <w:u w:val="single"/>
          </w:rPr>
          <w:tab/>
          <w:t>Law and jurisdiction</w:t>
        </w:r>
      </w:hyperlink>
    </w:p>
    <w:p w14:paraId="4CE9F51E" w14:textId="77777777" w:rsidR="009D3974" w:rsidRDefault="00EB41BE">
      <w:pPr>
        <w:ind w:left="360"/>
        <w:rPr>
          <w:rFonts w:ascii="Arial" w:eastAsia="Arial" w:hAnsi="Arial" w:cs="Arial"/>
        </w:rPr>
      </w:pPr>
      <w:hyperlink w:anchor="_20xfydz">
        <w:r>
          <w:rPr>
            <w:rFonts w:ascii="Arial" w:eastAsia="Arial" w:hAnsi="Arial" w:cs="Arial"/>
            <w:color w:val="1155CC"/>
            <w:u w:val="single"/>
          </w:rPr>
          <w:t>44. Defined Terms</w:t>
        </w:r>
      </w:hyperlink>
    </w:p>
    <w:p w14:paraId="4CE9F51F" w14:textId="77777777" w:rsidR="009D3974" w:rsidRDefault="009D3974">
      <w:pPr>
        <w:ind w:left="360"/>
      </w:pPr>
    </w:p>
    <w:p w14:paraId="4CE9F520" w14:textId="77777777" w:rsidR="009D3974" w:rsidRDefault="00EB41BE">
      <w:pPr>
        <w:rPr>
          <w:rFonts w:ascii="Arial" w:eastAsia="Arial" w:hAnsi="Arial" w:cs="Arial"/>
          <w:color w:val="1155CC"/>
          <w:u w:val="single"/>
        </w:rPr>
      </w:pPr>
      <w:hyperlink w:anchor="_3qwpj7n">
        <w:r>
          <w:rPr>
            <w:rFonts w:ascii="Arial" w:eastAsia="Arial" w:hAnsi="Arial" w:cs="Arial"/>
            <w:color w:val="1155CC"/>
            <w:u w:val="single"/>
          </w:rPr>
          <w:t>Part C - The Schedules</w:t>
        </w:r>
      </w:hyperlink>
    </w:p>
    <w:p w14:paraId="4CE9F521" w14:textId="77777777" w:rsidR="009D3974" w:rsidRDefault="00EB41BE">
      <w:pPr>
        <w:ind w:left="360"/>
        <w:rPr>
          <w:rFonts w:ascii="Arial" w:eastAsia="Arial" w:hAnsi="Arial" w:cs="Arial"/>
          <w:color w:val="1155CC"/>
          <w:u w:val="single"/>
        </w:rPr>
      </w:pPr>
      <w:hyperlink w:anchor="_3qwpj7n">
        <w:r>
          <w:rPr>
            <w:rFonts w:ascii="Arial" w:eastAsia="Arial" w:hAnsi="Arial" w:cs="Arial"/>
            <w:color w:val="1155CC"/>
            <w:u w:val="single"/>
          </w:rPr>
          <w:t>Schedule 1 - Requirements</w:t>
        </w:r>
      </w:hyperlink>
    </w:p>
    <w:p w14:paraId="4CE9F522" w14:textId="77777777" w:rsidR="009D3974" w:rsidRDefault="00EB41BE">
      <w:pPr>
        <w:ind w:left="360"/>
        <w:rPr>
          <w:rFonts w:ascii="Arial" w:eastAsia="Arial" w:hAnsi="Arial" w:cs="Arial"/>
          <w:color w:val="1155CC"/>
          <w:u w:val="single"/>
        </w:rPr>
      </w:pPr>
      <w:hyperlink w:anchor="_261ztfg">
        <w:r>
          <w:rPr>
            <w:rFonts w:ascii="Arial" w:eastAsia="Arial" w:hAnsi="Arial" w:cs="Arial"/>
            <w:color w:val="1155CC"/>
            <w:u w:val="single"/>
          </w:rPr>
          <w:t>Schedule 2 - Supplier’s response</w:t>
        </w:r>
      </w:hyperlink>
    </w:p>
    <w:p w14:paraId="4CE9F523" w14:textId="77777777" w:rsidR="009D3974" w:rsidRDefault="00EB41BE">
      <w:pPr>
        <w:ind w:left="360"/>
        <w:rPr>
          <w:rFonts w:ascii="Arial" w:eastAsia="Arial" w:hAnsi="Arial" w:cs="Arial"/>
          <w:color w:val="1155CC"/>
          <w:u w:val="single"/>
        </w:rPr>
      </w:pPr>
      <w:hyperlink w:anchor="_l7a3n9">
        <w:r>
          <w:rPr>
            <w:rFonts w:ascii="Arial" w:eastAsia="Arial" w:hAnsi="Arial" w:cs="Arial"/>
            <w:color w:val="1155CC"/>
            <w:u w:val="single"/>
          </w:rPr>
          <w:t>Schedule 3 - Statement of Work (SOW), including pricing arrangements and Key Staff</w:t>
        </w:r>
      </w:hyperlink>
    </w:p>
    <w:p w14:paraId="4CE9F524" w14:textId="77777777" w:rsidR="009D3974" w:rsidRDefault="00EB41BE">
      <w:pPr>
        <w:ind w:left="360"/>
        <w:rPr>
          <w:rFonts w:ascii="Arial" w:eastAsia="Arial" w:hAnsi="Arial" w:cs="Arial"/>
          <w:color w:val="1155CC"/>
          <w:u w:val="single"/>
        </w:rPr>
      </w:pPr>
      <w:hyperlink w:anchor="_356xmb2">
        <w:r>
          <w:rPr>
            <w:rFonts w:ascii="Arial" w:eastAsia="Arial" w:hAnsi="Arial" w:cs="Arial"/>
            <w:color w:val="1155CC"/>
            <w:u w:val="single"/>
          </w:rPr>
          <w:t>Schedule 4 - Contract Change Notice (CCN)</w:t>
        </w:r>
      </w:hyperlink>
    </w:p>
    <w:p w14:paraId="4CE9F525" w14:textId="77777777" w:rsidR="009D3974" w:rsidRDefault="00EB41BE">
      <w:pPr>
        <w:ind w:left="360"/>
        <w:rPr>
          <w:rFonts w:ascii="Arial" w:eastAsia="Arial" w:hAnsi="Arial" w:cs="Arial"/>
          <w:color w:val="1155CC"/>
          <w:u w:val="single"/>
        </w:rPr>
      </w:pPr>
      <w:r>
        <w:rPr>
          <w:rFonts w:ascii="Arial" w:eastAsia="Arial" w:hAnsi="Arial" w:cs="Arial"/>
          <w:color w:val="1155CC"/>
          <w:u w:val="single"/>
        </w:rPr>
        <w:t>Schedule 5 - Balanced Scorecard</w:t>
      </w:r>
    </w:p>
    <w:p w14:paraId="4CE9F526" w14:textId="77777777" w:rsidR="009D3974" w:rsidRDefault="00EB41BE">
      <w:pPr>
        <w:ind w:left="360"/>
        <w:rPr>
          <w:rFonts w:ascii="Arial" w:eastAsia="Arial" w:hAnsi="Arial" w:cs="Arial"/>
          <w:color w:val="1155CC"/>
          <w:u w:val="single"/>
        </w:rPr>
      </w:pPr>
      <w:hyperlink w:anchor="_1kc7wiv">
        <w:r>
          <w:rPr>
            <w:rFonts w:ascii="Arial" w:eastAsia="Arial" w:hAnsi="Arial" w:cs="Arial"/>
            <w:color w:val="1155CC"/>
            <w:u w:val="single"/>
          </w:rPr>
          <w:t>Schedule 6 - Optional Buyer terms and</w:t>
        </w:r>
        <w:r>
          <w:rPr>
            <w:rFonts w:ascii="Arial" w:eastAsia="Arial" w:hAnsi="Arial" w:cs="Arial"/>
            <w:color w:val="1155CC"/>
            <w:u w:val="single"/>
          </w:rPr>
          <w:t xml:space="preserve"> conditions</w:t>
        </w:r>
      </w:hyperlink>
    </w:p>
    <w:p w14:paraId="4CE9F527" w14:textId="77777777" w:rsidR="009D3974" w:rsidRDefault="00EB41BE">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9F528" w14:textId="77777777" w:rsidR="009D3974" w:rsidRDefault="00EB41BE">
      <w:pPr>
        <w:ind w:left="360"/>
        <w:rPr>
          <w:rFonts w:ascii="Arial" w:eastAsia="Arial" w:hAnsi="Arial" w:cs="Arial"/>
          <w:color w:val="1155CC"/>
          <w:u w:val="single"/>
        </w:rPr>
      </w:pPr>
      <w:r>
        <w:rPr>
          <w:rFonts w:ascii="Arial" w:eastAsia="Arial" w:hAnsi="Arial" w:cs="Arial"/>
          <w:color w:val="1155CC"/>
          <w:u w:val="single"/>
        </w:rPr>
        <w:t>Schedule 8 - Deed of guarantee</w:t>
      </w:r>
    </w:p>
    <w:p w14:paraId="4CE9F529" w14:textId="77777777" w:rsidR="009D3974" w:rsidRDefault="00EB41BE">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4CE9F52A" w14:textId="77777777" w:rsidR="009D3974" w:rsidRDefault="00EB41BE">
      <w:pPr>
        <w:ind w:left="360"/>
        <w:rPr>
          <w:rFonts w:ascii="Arial" w:eastAsia="Arial" w:hAnsi="Arial" w:cs="Arial"/>
          <w:color w:val="1155CC"/>
          <w:u w:val="single"/>
        </w:rPr>
      </w:pPr>
      <w:r>
        <w:rPr>
          <w:rFonts w:ascii="Arial" w:eastAsia="Arial" w:hAnsi="Arial" w:cs="Arial"/>
          <w:color w:val="1155CC"/>
          <w:u w:val="single"/>
        </w:rPr>
        <w:t>Schedule 10 – Alternative Clauses</w:t>
      </w:r>
    </w:p>
    <w:p w14:paraId="4CE9F52B" w14:textId="77777777" w:rsidR="009D3974" w:rsidRDefault="009D3974">
      <w:pPr>
        <w:ind w:left="720"/>
        <w:rPr>
          <w:rFonts w:ascii="Arial" w:eastAsia="Arial" w:hAnsi="Arial" w:cs="Arial"/>
        </w:rPr>
      </w:pPr>
    </w:p>
    <w:p w14:paraId="4CE9F52C" w14:textId="77777777" w:rsidR="009D3974" w:rsidRDefault="009D3974">
      <w:pPr>
        <w:ind w:left="360"/>
      </w:pPr>
    </w:p>
    <w:p w14:paraId="4CE9F52D" w14:textId="77777777" w:rsidR="009D3974" w:rsidRDefault="009D3974">
      <w:pPr>
        <w:ind w:left="360"/>
        <w:rPr>
          <w:rFonts w:ascii="Arial" w:eastAsia="Arial" w:hAnsi="Arial" w:cs="Arial"/>
        </w:rPr>
      </w:pPr>
    </w:p>
    <w:p w14:paraId="4CE9F52E" w14:textId="77777777" w:rsidR="009D3974" w:rsidRDefault="00EB41BE">
      <w:pPr>
        <w:ind w:left="7"/>
        <w:rPr>
          <w:rFonts w:ascii="Arial" w:eastAsia="Arial" w:hAnsi="Arial" w:cs="Arial"/>
        </w:rPr>
      </w:pPr>
      <w:r>
        <w:rPr>
          <w:rFonts w:ascii="Arial" w:eastAsia="Arial" w:hAnsi="Arial" w:cs="Arial"/>
          <w:sz w:val="24"/>
          <w:szCs w:val="24"/>
          <w:highlight w:val="white"/>
        </w:rPr>
        <w:t>The Order Form (Part A), the Terms and Conditions (P</w:t>
      </w:r>
      <w:r>
        <w:rPr>
          <w:rFonts w:ascii="Arial" w:eastAsia="Arial" w:hAnsi="Arial" w:cs="Arial"/>
          <w:sz w:val="24"/>
          <w:szCs w:val="24"/>
          <w:highlight w:val="white"/>
        </w:rPr>
        <w:t>art B), and the Schedules (Part C) will become the binding contract after the Further Competition Process has been concluded. Specific details will be added after the award of the Framework Agreement. The Order Form may include:</w:t>
      </w:r>
    </w:p>
    <w:p w14:paraId="4CE9F52F" w14:textId="77777777" w:rsidR="009D3974" w:rsidRDefault="00EB41BE">
      <w:pPr>
        <w:numPr>
          <w:ilvl w:val="0"/>
          <w:numId w:val="30"/>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4CE9F530" w14:textId="77777777" w:rsidR="009D3974" w:rsidRDefault="00EB41BE">
      <w:pPr>
        <w:numPr>
          <w:ilvl w:val="0"/>
          <w:numId w:val="30"/>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4CE9F531" w14:textId="77777777" w:rsidR="009D3974" w:rsidRDefault="009D3974">
      <w:pPr>
        <w:rPr>
          <w:rFonts w:ascii="Arial" w:eastAsia="Arial" w:hAnsi="Arial" w:cs="Arial"/>
          <w:sz w:val="24"/>
          <w:szCs w:val="24"/>
          <w:highlight w:val="white"/>
        </w:rPr>
      </w:pPr>
    </w:p>
    <w:p w14:paraId="4CE9F532" w14:textId="77777777" w:rsidR="009D3974" w:rsidRDefault="009D3974">
      <w:pPr>
        <w:rPr>
          <w:rFonts w:ascii="Arial" w:eastAsia="Arial" w:hAnsi="Arial" w:cs="Arial"/>
          <w:sz w:val="24"/>
          <w:szCs w:val="24"/>
          <w:highlight w:val="white"/>
        </w:rPr>
      </w:pPr>
    </w:p>
    <w:p w14:paraId="4CE9F533" w14:textId="77777777" w:rsidR="009D3974" w:rsidRDefault="009D3974">
      <w:pPr>
        <w:rPr>
          <w:rFonts w:ascii="Arial" w:eastAsia="Arial" w:hAnsi="Arial" w:cs="Arial"/>
          <w:sz w:val="24"/>
          <w:szCs w:val="24"/>
          <w:highlight w:val="white"/>
        </w:rPr>
      </w:pPr>
    </w:p>
    <w:p w14:paraId="4CE9F534" w14:textId="77777777" w:rsidR="009D3974" w:rsidRDefault="009D3974">
      <w:pPr>
        <w:rPr>
          <w:rFonts w:ascii="Arial" w:eastAsia="Arial" w:hAnsi="Arial" w:cs="Arial"/>
          <w:sz w:val="24"/>
          <w:szCs w:val="24"/>
          <w:highlight w:val="white"/>
        </w:rPr>
      </w:pPr>
    </w:p>
    <w:p w14:paraId="4CE9F535" w14:textId="77777777" w:rsidR="009D3974" w:rsidRDefault="009D3974">
      <w:pPr>
        <w:rPr>
          <w:rFonts w:ascii="Arial" w:eastAsia="Arial" w:hAnsi="Arial" w:cs="Arial"/>
          <w:sz w:val="24"/>
          <w:szCs w:val="24"/>
          <w:highlight w:val="white"/>
        </w:rPr>
      </w:pPr>
    </w:p>
    <w:p w14:paraId="4CE9F536" w14:textId="77777777" w:rsidR="009D3974" w:rsidRDefault="009D3974">
      <w:pPr>
        <w:rPr>
          <w:rFonts w:ascii="Arial" w:eastAsia="Arial" w:hAnsi="Arial" w:cs="Arial"/>
          <w:sz w:val="24"/>
          <w:szCs w:val="24"/>
          <w:highlight w:val="white"/>
        </w:rPr>
      </w:pPr>
    </w:p>
    <w:p w14:paraId="4CE9F537" w14:textId="77777777" w:rsidR="009D3974" w:rsidRDefault="009D3974">
      <w:pPr>
        <w:rPr>
          <w:rFonts w:ascii="Arial" w:eastAsia="Arial" w:hAnsi="Arial" w:cs="Arial"/>
          <w:sz w:val="24"/>
          <w:szCs w:val="24"/>
          <w:highlight w:val="white"/>
        </w:rPr>
      </w:pPr>
    </w:p>
    <w:p w14:paraId="4CE9F538" w14:textId="77777777" w:rsidR="009D3974" w:rsidRDefault="00EB41BE">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CE9F539" w14:textId="77777777" w:rsidR="009D3974" w:rsidRDefault="009D3974">
      <w:pPr>
        <w:rPr>
          <w:rFonts w:ascii="Arial" w:eastAsia="Arial" w:hAnsi="Arial" w:cs="Arial"/>
          <w:sz w:val="24"/>
          <w:szCs w:val="24"/>
          <w:highlight w:val="white"/>
        </w:rPr>
      </w:pPr>
    </w:p>
    <w:p w14:paraId="4CE9F53A" w14:textId="77777777" w:rsidR="009D3974" w:rsidRDefault="009D3974">
      <w:pPr>
        <w:rPr>
          <w:rFonts w:ascii="Arial" w:eastAsia="Arial" w:hAnsi="Arial" w:cs="Arial"/>
          <w:sz w:val="24"/>
          <w:szCs w:val="24"/>
          <w:highlight w:val="white"/>
        </w:rPr>
      </w:pPr>
    </w:p>
    <w:p w14:paraId="4CE9F53B" w14:textId="77777777" w:rsidR="009D3974" w:rsidRDefault="009D3974">
      <w:pPr>
        <w:rPr>
          <w:rFonts w:ascii="Arial" w:eastAsia="Arial" w:hAnsi="Arial" w:cs="Arial"/>
          <w:sz w:val="24"/>
          <w:szCs w:val="24"/>
          <w:highlight w:val="white"/>
        </w:rPr>
      </w:pPr>
    </w:p>
    <w:p w14:paraId="4CE9F53C" w14:textId="77777777" w:rsidR="009D3974" w:rsidRDefault="009D3974">
      <w:pPr>
        <w:rPr>
          <w:rFonts w:ascii="Arial" w:eastAsia="Arial" w:hAnsi="Arial" w:cs="Arial"/>
          <w:sz w:val="24"/>
          <w:szCs w:val="24"/>
          <w:highlight w:val="white"/>
        </w:rPr>
      </w:pPr>
    </w:p>
    <w:p w14:paraId="4CE9F53D" w14:textId="77777777" w:rsidR="009D3974" w:rsidRDefault="009D3974">
      <w:pPr>
        <w:rPr>
          <w:rFonts w:ascii="Arial" w:eastAsia="Arial" w:hAnsi="Arial" w:cs="Arial"/>
          <w:sz w:val="24"/>
          <w:szCs w:val="24"/>
          <w:highlight w:val="white"/>
        </w:rPr>
      </w:pPr>
    </w:p>
    <w:p w14:paraId="4CE9F53E" w14:textId="77777777" w:rsidR="009D3974" w:rsidRDefault="00EB41BE">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4CE9F53F"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4CE9F540"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location</w:t>
      </w:r>
    </w:p>
    <w:p w14:paraId="4CE9F541"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warranties</w:t>
      </w:r>
    </w:p>
    <w:p w14:paraId="4CE9F542"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staffing needs</w:t>
      </w:r>
    </w:p>
    <w:p w14:paraId="4CE9F543"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staff vetting procedure</w:t>
      </w:r>
    </w:p>
    <w:p w14:paraId="4CE9F544"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4CE9F545"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4CE9F546"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4CE9F547"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4CE9F548"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insurances</w:t>
      </w:r>
    </w:p>
    <w:p w14:paraId="4CE9F549"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4CE9F54A"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security</w:t>
      </w:r>
    </w:p>
    <w:p w14:paraId="4CE9F54B"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governance</w:t>
      </w:r>
    </w:p>
    <w:p w14:paraId="4CE9F54C"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methodology</w:t>
      </w:r>
    </w:p>
    <w:p w14:paraId="4CE9F54D" w14:textId="77777777" w:rsidR="009D3974" w:rsidRDefault="00EB41BE">
      <w:pPr>
        <w:keepNext/>
        <w:keepLines/>
        <w:numPr>
          <w:ilvl w:val="0"/>
          <w:numId w:val="1"/>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4CE9F54E" w14:textId="77777777" w:rsidR="009D3974" w:rsidRDefault="009D3974">
      <w:pPr>
        <w:keepNext/>
        <w:keepLines/>
        <w:spacing w:before="60"/>
        <w:jc w:val="left"/>
        <w:rPr>
          <w:rFonts w:ascii="Arial" w:eastAsia="Arial" w:hAnsi="Arial" w:cs="Arial"/>
        </w:rPr>
      </w:pPr>
    </w:p>
    <w:p w14:paraId="4CE9F54F" w14:textId="77777777" w:rsidR="009D3974" w:rsidRDefault="00EB41BE">
      <w:pPr>
        <w:keepNext/>
        <w:keepLines/>
        <w:spacing w:before="60"/>
        <w:jc w:val="left"/>
        <w:rPr>
          <w:rFonts w:ascii="Arial" w:eastAsia="Arial" w:hAnsi="Arial" w:cs="Arial"/>
        </w:rPr>
      </w:pPr>
      <w:r>
        <w:rPr>
          <w:rFonts w:ascii="Arial" w:eastAsia="Arial" w:hAnsi="Arial" w:cs="Arial"/>
          <w:sz w:val="24"/>
          <w:szCs w:val="24"/>
          <w:highlight w:val="white"/>
        </w:rPr>
        <w:t>A mockup Order Form (Part A) and Schedules (Part C) are set out below.</w:t>
      </w:r>
    </w:p>
    <w:p w14:paraId="4CE9F550" w14:textId="77777777" w:rsidR="009D3974" w:rsidRDefault="009D3974">
      <w:pPr>
        <w:keepNext/>
        <w:keepLines/>
        <w:spacing w:before="60"/>
        <w:jc w:val="left"/>
        <w:rPr>
          <w:rFonts w:ascii="Arial" w:eastAsia="Arial" w:hAnsi="Arial" w:cs="Arial"/>
        </w:rPr>
      </w:pPr>
    </w:p>
    <w:p w14:paraId="4CE9F551" w14:textId="77777777" w:rsidR="009D3974" w:rsidRDefault="00EB41BE">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CE9F552" w14:textId="77777777" w:rsidR="009D3974" w:rsidRDefault="009D3974">
      <w:pPr>
        <w:pStyle w:val="Heading1"/>
        <w:spacing w:before="60"/>
        <w:jc w:val="left"/>
        <w:rPr>
          <w:rFonts w:ascii="Arial" w:eastAsia="Arial" w:hAnsi="Arial" w:cs="Arial"/>
        </w:rPr>
      </w:pPr>
      <w:bookmarkStart w:id="1" w:name="_30j0zll" w:colFirst="0" w:colLast="0"/>
      <w:bookmarkEnd w:id="1"/>
    </w:p>
    <w:p w14:paraId="4CE9F553" w14:textId="77777777" w:rsidR="009D3974" w:rsidRDefault="009D3974">
      <w:pPr>
        <w:pStyle w:val="Heading1"/>
        <w:spacing w:before="60"/>
        <w:jc w:val="left"/>
        <w:rPr>
          <w:rFonts w:ascii="Arial" w:eastAsia="Arial" w:hAnsi="Arial" w:cs="Arial"/>
        </w:rPr>
      </w:pPr>
      <w:bookmarkStart w:id="2" w:name="_1fob9te" w:colFirst="0" w:colLast="0"/>
      <w:bookmarkEnd w:id="2"/>
    </w:p>
    <w:p w14:paraId="4CE9F554" w14:textId="77777777" w:rsidR="009D3974" w:rsidRDefault="009D3974">
      <w:pPr>
        <w:pStyle w:val="Heading1"/>
        <w:spacing w:before="60"/>
        <w:jc w:val="left"/>
        <w:rPr>
          <w:rFonts w:ascii="Arial" w:eastAsia="Arial" w:hAnsi="Arial" w:cs="Arial"/>
        </w:rPr>
      </w:pPr>
      <w:bookmarkStart w:id="3" w:name="_3znysh7" w:colFirst="0" w:colLast="0"/>
      <w:bookmarkEnd w:id="3"/>
    </w:p>
    <w:p w14:paraId="4CE9F555" w14:textId="77777777" w:rsidR="009D3974" w:rsidRDefault="00EB41BE">
      <w:pPr>
        <w:rPr>
          <w:rFonts w:ascii="Arial" w:eastAsia="Arial" w:hAnsi="Arial" w:cs="Arial"/>
        </w:rPr>
      </w:pPr>
      <w:r>
        <w:br w:type="page"/>
      </w:r>
    </w:p>
    <w:p w14:paraId="4CE9F556" w14:textId="77777777" w:rsidR="009D3974" w:rsidRDefault="009D3974">
      <w:pPr>
        <w:rPr>
          <w:rFonts w:ascii="Arial" w:eastAsia="Arial" w:hAnsi="Arial" w:cs="Arial"/>
        </w:rPr>
      </w:pPr>
    </w:p>
    <w:p w14:paraId="4CE9F557" w14:textId="77777777" w:rsidR="009D3974" w:rsidRDefault="009D3974">
      <w:pPr>
        <w:rPr>
          <w:rFonts w:ascii="Arial" w:eastAsia="Arial" w:hAnsi="Arial" w:cs="Arial"/>
        </w:rPr>
      </w:pPr>
    </w:p>
    <w:p w14:paraId="4CE9F558" w14:textId="77777777" w:rsidR="009D3974" w:rsidRDefault="009D3974">
      <w:pPr>
        <w:pStyle w:val="Heading1"/>
        <w:spacing w:before="60"/>
        <w:jc w:val="left"/>
        <w:rPr>
          <w:rFonts w:ascii="Arial" w:eastAsia="Arial" w:hAnsi="Arial" w:cs="Arial"/>
        </w:rPr>
      </w:pPr>
      <w:bookmarkStart w:id="4" w:name="_2et92p0" w:colFirst="0" w:colLast="0"/>
      <w:bookmarkEnd w:id="4"/>
    </w:p>
    <w:p w14:paraId="4CE9F559" w14:textId="77777777" w:rsidR="009D3974" w:rsidRDefault="00EB41BE">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9D3974" w14:paraId="4CE9F55C"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5A" w14:textId="77777777" w:rsidR="009D3974" w:rsidRDefault="00EB41BE">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5B" w14:textId="77777777" w:rsidR="009D3974" w:rsidRDefault="00EB41BE">
            <w:pPr>
              <w:jc w:val="left"/>
              <w:rPr>
                <w:rFonts w:ascii="Arial" w:eastAsia="Arial" w:hAnsi="Arial" w:cs="Arial"/>
                <w:sz w:val="22"/>
                <w:szCs w:val="22"/>
              </w:rPr>
            </w:pPr>
            <w:r>
              <w:rPr>
                <w:rFonts w:ascii="Arial" w:eastAsia="Arial" w:hAnsi="Arial" w:cs="Arial"/>
                <w:sz w:val="22"/>
                <w:szCs w:val="22"/>
              </w:rPr>
              <w:t>Department for Education</w:t>
            </w:r>
          </w:p>
        </w:tc>
      </w:tr>
      <w:tr w:rsidR="009D3974" w14:paraId="4CE9F55F"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5D" w14:textId="77777777" w:rsidR="009D3974" w:rsidRDefault="00EB41BE">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5E" w14:textId="77777777" w:rsidR="009D3974" w:rsidRDefault="00EB41BE">
            <w:pPr>
              <w:jc w:val="left"/>
              <w:rPr>
                <w:rFonts w:ascii="Arial" w:eastAsia="Arial" w:hAnsi="Arial" w:cs="Arial"/>
                <w:sz w:val="22"/>
                <w:szCs w:val="22"/>
              </w:rPr>
            </w:pPr>
            <w:r>
              <w:rPr>
                <w:rFonts w:ascii="Arial" w:eastAsia="Arial" w:hAnsi="Arial" w:cs="Arial"/>
                <w:sz w:val="22"/>
                <w:szCs w:val="22"/>
              </w:rPr>
              <w:t xml:space="preserve">Paper Design Studio </w:t>
            </w:r>
            <w:r>
              <w:rPr>
                <w:rFonts w:ascii="Arial" w:eastAsia="Arial" w:hAnsi="Arial" w:cs="Arial"/>
                <w:sz w:val="22"/>
                <w:szCs w:val="22"/>
              </w:rPr>
              <w:t>Limited</w:t>
            </w:r>
          </w:p>
        </w:tc>
      </w:tr>
      <w:tr w:rsidR="009D3974" w14:paraId="4CE9F563"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0" w14:textId="77777777" w:rsidR="009D3974" w:rsidRDefault="00EB41BE">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1" w14:textId="77777777" w:rsidR="009D3974" w:rsidRDefault="00EB41BE">
            <w:pPr>
              <w:jc w:val="left"/>
              <w:rPr>
                <w:rFonts w:ascii="Arial" w:eastAsia="Arial" w:hAnsi="Arial" w:cs="Arial"/>
                <w:sz w:val="22"/>
                <w:szCs w:val="22"/>
              </w:rPr>
            </w:pPr>
            <w:r>
              <w:rPr>
                <w:rFonts w:ascii="Arial" w:eastAsia="Arial" w:hAnsi="Arial" w:cs="Arial"/>
                <w:sz w:val="22"/>
                <w:szCs w:val="22"/>
              </w:rPr>
              <w:t>DOS 12247</w:t>
            </w:r>
          </w:p>
          <w:p w14:paraId="4CE9F562" w14:textId="77777777" w:rsidR="009D3974" w:rsidRDefault="00EB41BE">
            <w:pPr>
              <w:jc w:val="left"/>
              <w:rPr>
                <w:rFonts w:ascii="Arial" w:eastAsia="Arial" w:hAnsi="Arial" w:cs="Arial"/>
                <w:sz w:val="22"/>
                <w:szCs w:val="22"/>
              </w:rPr>
            </w:pPr>
            <w:r>
              <w:rPr>
                <w:rFonts w:ascii="Arial" w:eastAsia="Arial" w:hAnsi="Arial" w:cs="Arial"/>
                <w:sz w:val="22"/>
                <w:szCs w:val="22"/>
              </w:rPr>
              <w:t>Jaggaer project 4366</w:t>
            </w:r>
          </w:p>
        </w:tc>
      </w:tr>
      <w:tr w:rsidR="009D3974" w14:paraId="4CE9F566"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4" w14:textId="77777777" w:rsidR="009D3974" w:rsidRDefault="00EB41BE">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5" w14:textId="77777777" w:rsidR="009D3974" w:rsidRDefault="00EB41BE">
            <w:pPr>
              <w:jc w:val="left"/>
              <w:rPr>
                <w:rFonts w:ascii="Arial" w:eastAsia="Arial" w:hAnsi="Arial" w:cs="Arial"/>
                <w:sz w:val="22"/>
                <w:szCs w:val="22"/>
              </w:rPr>
            </w:pPr>
            <w:r>
              <w:rPr>
                <w:rFonts w:ascii="Arial" w:eastAsia="Arial" w:hAnsi="Arial" w:cs="Arial"/>
                <w:sz w:val="22"/>
                <w:szCs w:val="22"/>
              </w:rPr>
              <w:t>Schools Buying Hubs Alpha (and optional Beta)</w:t>
            </w:r>
          </w:p>
        </w:tc>
      </w:tr>
      <w:tr w:rsidR="009D3974" w14:paraId="4CE9F569"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7" w14:textId="77777777" w:rsidR="009D3974" w:rsidRDefault="00EB41BE">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8" w14:textId="77777777" w:rsidR="009D3974" w:rsidRDefault="00EB41BE">
            <w:pPr>
              <w:jc w:val="left"/>
              <w:rPr>
                <w:rFonts w:ascii="Arial" w:eastAsia="Arial" w:hAnsi="Arial" w:cs="Arial"/>
                <w:sz w:val="22"/>
                <w:szCs w:val="22"/>
              </w:rPr>
            </w:pPr>
            <w:r>
              <w:rPr>
                <w:rFonts w:ascii="Arial" w:eastAsia="Arial" w:hAnsi="Arial" w:cs="Arial"/>
                <w:color w:val="0B0C0C"/>
                <w:sz w:val="22"/>
                <w:szCs w:val="22"/>
              </w:rPr>
              <w:t>The Schools Commercial Team are looking for a service design partner to prototype and test potential solutions with end users, to demonstrate that an accessible service can be built to meet user needs, and if successful, work with us to deliver the end-to-</w:t>
            </w:r>
            <w:r>
              <w:rPr>
                <w:rFonts w:ascii="Arial" w:eastAsia="Arial" w:hAnsi="Arial" w:cs="Arial"/>
                <w:color w:val="0B0C0C"/>
                <w:sz w:val="22"/>
                <w:szCs w:val="22"/>
              </w:rPr>
              <w:t>end solution in beta.</w:t>
            </w:r>
          </w:p>
        </w:tc>
      </w:tr>
      <w:tr w:rsidR="009D3974" w14:paraId="4CE9F56C"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A" w14:textId="77777777" w:rsidR="009D3974" w:rsidRDefault="00EB41BE">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B" w14:textId="77777777" w:rsidR="009D3974" w:rsidRDefault="009D3974">
            <w:pPr>
              <w:jc w:val="left"/>
              <w:rPr>
                <w:rFonts w:ascii="Arial" w:eastAsia="Arial" w:hAnsi="Arial" w:cs="Arial"/>
                <w:sz w:val="22"/>
                <w:szCs w:val="22"/>
              </w:rPr>
            </w:pPr>
          </w:p>
        </w:tc>
      </w:tr>
      <w:tr w:rsidR="009D3974" w14:paraId="4CE9F56F"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D" w14:textId="77777777" w:rsidR="009D3974" w:rsidRDefault="00EB41BE">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6E" w14:textId="77777777" w:rsidR="009D3974" w:rsidRDefault="00EB41BE">
            <w:pPr>
              <w:jc w:val="left"/>
              <w:rPr>
                <w:rFonts w:ascii="Arial" w:eastAsia="Arial" w:hAnsi="Arial" w:cs="Arial"/>
                <w:color w:val="0B0C0C"/>
                <w:sz w:val="22"/>
                <w:szCs w:val="22"/>
              </w:rPr>
            </w:pPr>
            <w:r>
              <w:rPr>
                <w:rFonts w:ascii="Arial" w:eastAsia="Arial" w:hAnsi="Arial" w:cs="Arial"/>
                <w:color w:val="0B0C0C"/>
                <w:sz w:val="22"/>
                <w:szCs w:val="22"/>
              </w:rPr>
              <w:t>26th May 2020 and is valid for 12 months.</w:t>
            </w:r>
          </w:p>
        </w:tc>
      </w:tr>
      <w:tr w:rsidR="009D3974" w14:paraId="4CE9F572"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0" w14:textId="77777777" w:rsidR="009D3974" w:rsidRDefault="00EB41BE">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9F571" w14:textId="77777777" w:rsidR="009D3974" w:rsidRDefault="00EB41BE">
            <w:pPr>
              <w:jc w:val="left"/>
              <w:rPr>
                <w:rFonts w:ascii="Arial" w:eastAsia="Arial" w:hAnsi="Arial" w:cs="Arial"/>
                <w:color w:val="0B0C0C"/>
                <w:sz w:val="22"/>
                <w:szCs w:val="22"/>
              </w:rPr>
            </w:pPr>
            <w:r>
              <w:rPr>
                <w:rFonts w:ascii="Arial" w:eastAsia="Arial" w:hAnsi="Arial" w:cs="Arial"/>
                <w:color w:val="0B0C0C"/>
                <w:sz w:val="22"/>
                <w:szCs w:val="22"/>
              </w:rPr>
              <w:t>25th May 2021</w:t>
            </w:r>
          </w:p>
        </w:tc>
      </w:tr>
      <w:tr w:rsidR="009D3974" w14:paraId="4CE9F575"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3" w14:textId="77777777" w:rsidR="009D3974" w:rsidRDefault="00EB41BE">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4" w14:textId="77777777" w:rsidR="009D3974" w:rsidRDefault="00EB41BE">
            <w:pPr>
              <w:jc w:val="left"/>
              <w:rPr>
                <w:rFonts w:ascii="Arial" w:eastAsia="Arial" w:hAnsi="Arial" w:cs="Arial"/>
                <w:sz w:val="22"/>
                <w:szCs w:val="22"/>
              </w:rPr>
            </w:pPr>
            <w:r>
              <w:rPr>
                <w:rFonts w:ascii="Arial" w:eastAsia="Arial" w:hAnsi="Arial" w:cs="Arial"/>
                <w:sz w:val="22"/>
                <w:szCs w:val="22"/>
              </w:rPr>
              <w:t>3 months (25% of the contract term)</w:t>
            </w:r>
          </w:p>
        </w:tc>
      </w:tr>
      <w:tr w:rsidR="009D3974" w14:paraId="4CE9F578"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6" w14:textId="77777777" w:rsidR="009D3974" w:rsidRDefault="00EB41BE">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7" w14:textId="77777777" w:rsidR="009D3974" w:rsidRDefault="00EB41BE">
            <w:pPr>
              <w:jc w:val="left"/>
              <w:rPr>
                <w:rFonts w:ascii="Arial" w:eastAsia="Arial" w:hAnsi="Arial" w:cs="Arial"/>
                <w:sz w:val="22"/>
                <w:szCs w:val="22"/>
              </w:rPr>
            </w:pPr>
            <w:r>
              <w:rPr>
                <w:rFonts w:ascii="Arial" w:eastAsia="Arial" w:hAnsi="Arial" w:cs="Arial"/>
                <w:color w:val="0B0C0C"/>
                <w:sz w:val="22"/>
                <w:szCs w:val="22"/>
              </w:rPr>
              <w:t>25th August 2021</w:t>
            </w:r>
          </w:p>
        </w:tc>
      </w:tr>
      <w:tr w:rsidR="009D3974" w14:paraId="4CE9F57B"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9" w14:textId="77777777" w:rsidR="009D3974" w:rsidRDefault="00EB41BE">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A" w14:textId="77777777" w:rsidR="009D3974" w:rsidRDefault="00EB41BE">
            <w:pPr>
              <w:jc w:val="left"/>
              <w:rPr>
                <w:rFonts w:ascii="Arial" w:eastAsia="Arial" w:hAnsi="Arial" w:cs="Arial"/>
                <w:sz w:val="22"/>
                <w:szCs w:val="22"/>
              </w:rPr>
            </w:pPr>
            <w:r>
              <w:rPr>
                <w:rFonts w:ascii="Arial" w:eastAsia="Arial" w:hAnsi="Arial" w:cs="Arial"/>
                <w:color w:val="0B0C0C"/>
                <w:sz w:val="22"/>
                <w:szCs w:val="22"/>
              </w:rPr>
              <w:t>1 month</w:t>
            </w:r>
          </w:p>
        </w:tc>
      </w:tr>
      <w:tr w:rsidR="009D3974" w14:paraId="4CE9F57E"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C" w14:textId="77777777" w:rsidR="009D3974" w:rsidRDefault="00EB41BE">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D" w14:textId="77777777" w:rsidR="009D3974" w:rsidRDefault="00EB41BE">
            <w:pPr>
              <w:jc w:val="left"/>
              <w:rPr>
                <w:rFonts w:ascii="Arial" w:eastAsia="Arial" w:hAnsi="Arial" w:cs="Arial"/>
              </w:rPr>
            </w:pPr>
            <w:r>
              <w:t>£954,356.46 + VAT</w:t>
            </w:r>
          </w:p>
        </w:tc>
      </w:tr>
      <w:tr w:rsidR="009D3974" w14:paraId="4CE9F591"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7F" w14:textId="77777777" w:rsidR="009D3974" w:rsidRDefault="00EB41BE">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80" w14:textId="77777777" w:rsidR="009D3974" w:rsidRDefault="009D3974">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9D3974" w14:paraId="4CE9F583" w14:textId="77777777">
              <w:trPr>
                <w:trHeight w:val="600"/>
              </w:trPr>
              <w:tc>
                <w:tcPr>
                  <w:tcW w:w="5775" w:type="dxa"/>
                  <w:tcMar>
                    <w:top w:w="100" w:type="dxa"/>
                    <w:left w:w="100" w:type="dxa"/>
                    <w:bottom w:w="100" w:type="dxa"/>
                    <w:right w:w="100" w:type="dxa"/>
                  </w:tcMar>
                </w:tcPr>
                <w:p w14:paraId="4CE9F581" w14:textId="77777777" w:rsidR="009D3974" w:rsidRDefault="00EB41BE">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4CE9F582" w14:textId="77777777" w:rsidR="009D3974" w:rsidRDefault="00EB41BE">
                  <w:pPr>
                    <w:widowControl w:val="0"/>
                    <w:jc w:val="left"/>
                    <w:rPr>
                      <w:rFonts w:ascii="Arial" w:eastAsia="Arial" w:hAnsi="Arial" w:cs="Arial"/>
                    </w:rPr>
                  </w:pPr>
                  <w:r>
                    <w:rPr>
                      <w:rFonts w:ascii="Arial" w:eastAsia="Arial" w:hAnsi="Arial" w:cs="Arial"/>
                    </w:rPr>
                    <w:t>x</w:t>
                  </w:r>
                </w:p>
              </w:tc>
            </w:tr>
            <w:tr w:rsidR="009D3974" w14:paraId="4CE9F586" w14:textId="77777777">
              <w:tc>
                <w:tcPr>
                  <w:tcW w:w="5775" w:type="dxa"/>
                  <w:tcMar>
                    <w:top w:w="100" w:type="dxa"/>
                    <w:left w:w="100" w:type="dxa"/>
                    <w:bottom w:w="100" w:type="dxa"/>
                    <w:right w:w="100" w:type="dxa"/>
                  </w:tcMar>
                </w:tcPr>
                <w:p w14:paraId="4CE9F584" w14:textId="77777777" w:rsidR="009D3974" w:rsidRDefault="00EB41BE">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4CE9F585" w14:textId="77777777" w:rsidR="009D3974" w:rsidRDefault="009D3974">
                  <w:pPr>
                    <w:widowControl w:val="0"/>
                    <w:jc w:val="left"/>
                    <w:rPr>
                      <w:rFonts w:ascii="Arial" w:eastAsia="Arial" w:hAnsi="Arial" w:cs="Arial"/>
                    </w:rPr>
                  </w:pPr>
                </w:p>
              </w:tc>
            </w:tr>
            <w:tr w:rsidR="009D3974" w14:paraId="4CE9F589" w14:textId="77777777">
              <w:tc>
                <w:tcPr>
                  <w:tcW w:w="5775" w:type="dxa"/>
                  <w:tcMar>
                    <w:top w:w="100" w:type="dxa"/>
                    <w:left w:w="100" w:type="dxa"/>
                    <w:bottom w:w="100" w:type="dxa"/>
                    <w:right w:w="100" w:type="dxa"/>
                  </w:tcMar>
                </w:tcPr>
                <w:p w14:paraId="4CE9F587" w14:textId="77777777" w:rsidR="009D3974" w:rsidRDefault="00EB41BE">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4CE9F588" w14:textId="77777777" w:rsidR="009D3974" w:rsidRDefault="009D3974">
                  <w:pPr>
                    <w:widowControl w:val="0"/>
                    <w:jc w:val="left"/>
                    <w:rPr>
                      <w:rFonts w:ascii="Arial" w:eastAsia="Arial" w:hAnsi="Arial" w:cs="Arial"/>
                    </w:rPr>
                  </w:pPr>
                </w:p>
              </w:tc>
            </w:tr>
            <w:tr w:rsidR="009D3974" w14:paraId="4CE9F58C" w14:textId="77777777">
              <w:tc>
                <w:tcPr>
                  <w:tcW w:w="5775" w:type="dxa"/>
                  <w:tcMar>
                    <w:top w:w="100" w:type="dxa"/>
                    <w:left w:w="100" w:type="dxa"/>
                    <w:bottom w:w="100" w:type="dxa"/>
                    <w:right w:w="100" w:type="dxa"/>
                  </w:tcMar>
                </w:tcPr>
                <w:p w14:paraId="4CE9F58A" w14:textId="77777777" w:rsidR="009D3974" w:rsidRDefault="00EB41BE">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4CE9F58B" w14:textId="77777777" w:rsidR="009D3974" w:rsidRDefault="009D3974">
                  <w:pPr>
                    <w:widowControl w:val="0"/>
                    <w:jc w:val="left"/>
                    <w:rPr>
                      <w:rFonts w:ascii="Arial" w:eastAsia="Arial" w:hAnsi="Arial" w:cs="Arial"/>
                    </w:rPr>
                  </w:pPr>
                </w:p>
              </w:tc>
            </w:tr>
            <w:tr w:rsidR="009D3974" w14:paraId="4CE9F58F" w14:textId="77777777">
              <w:tc>
                <w:tcPr>
                  <w:tcW w:w="5775" w:type="dxa"/>
                  <w:tcMar>
                    <w:top w:w="100" w:type="dxa"/>
                    <w:left w:w="100" w:type="dxa"/>
                    <w:bottom w:w="100" w:type="dxa"/>
                    <w:right w:w="100" w:type="dxa"/>
                  </w:tcMar>
                </w:tcPr>
                <w:p w14:paraId="4CE9F58D" w14:textId="77777777" w:rsidR="009D3974" w:rsidRDefault="00EB41BE">
                  <w:pPr>
                    <w:rPr>
                      <w:rFonts w:ascii="Arial" w:eastAsia="Arial" w:hAnsi="Arial" w:cs="Arial"/>
                    </w:rPr>
                  </w:pPr>
                  <w:r>
                    <w:rPr>
                      <w:rFonts w:ascii="Arial" w:eastAsia="Arial" w:hAnsi="Arial" w:cs="Arial"/>
                      <w:sz w:val="24"/>
                      <w:szCs w:val="24"/>
                    </w:rPr>
                    <w:lastRenderedPageBreak/>
                    <w:t>Other pricing method or a combination of pricing methods agreed by the Parties</w:t>
                  </w:r>
                </w:p>
              </w:tc>
              <w:tc>
                <w:tcPr>
                  <w:tcW w:w="495" w:type="dxa"/>
                  <w:tcMar>
                    <w:top w:w="100" w:type="dxa"/>
                    <w:left w:w="100" w:type="dxa"/>
                    <w:bottom w:w="100" w:type="dxa"/>
                    <w:right w:w="100" w:type="dxa"/>
                  </w:tcMar>
                </w:tcPr>
                <w:p w14:paraId="4CE9F58E" w14:textId="77777777" w:rsidR="009D3974" w:rsidRDefault="009D3974">
                  <w:pPr>
                    <w:widowControl w:val="0"/>
                    <w:jc w:val="left"/>
                    <w:rPr>
                      <w:rFonts w:ascii="Arial" w:eastAsia="Arial" w:hAnsi="Arial" w:cs="Arial"/>
                    </w:rPr>
                  </w:pPr>
                </w:p>
              </w:tc>
            </w:tr>
          </w:tbl>
          <w:p w14:paraId="4CE9F590" w14:textId="77777777" w:rsidR="009D3974" w:rsidRDefault="009D3974">
            <w:pPr>
              <w:jc w:val="left"/>
              <w:rPr>
                <w:rFonts w:ascii="Arial" w:eastAsia="Arial" w:hAnsi="Arial" w:cs="Arial"/>
              </w:rPr>
            </w:pPr>
          </w:p>
        </w:tc>
      </w:tr>
      <w:tr w:rsidR="009D3974" w14:paraId="4CE9F594"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92" w14:textId="77777777" w:rsidR="009D3974" w:rsidRDefault="00EB41BE">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93" w14:textId="77777777" w:rsidR="009D3974" w:rsidRDefault="00EB41BE">
            <w:pPr>
              <w:jc w:val="left"/>
              <w:rPr>
                <w:rFonts w:ascii="Arial" w:eastAsia="Arial" w:hAnsi="Arial" w:cs="Arial"/>
              </w:rPr>
            </w:pPr>
            <w:r>
              <w:rPr>
                <w:rFonts w:ascii="Arial" w:eastAsia="Arial" w:hAnsi="Arial" w:cs="Arial"/>
              </w:rPr>
              <w:t>30 days</w:t>
            </w:r>
          </w:p>
        </w:tc>
      </w:tr>
      <w:tr w:rsidR="009D3974" w14:paraId="4CE9F597" w14:textId="77777777">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95" w14:textId="77777777" w:rsidR="009D3974" w:rsidRDefault="00EB41BE">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596" w14:textId="77777777" w:rsidR="009D3974" w:rsidRDefault="00EB41BE">
            <w:pPr>
              <w:jc w:val="left"/>
              <w:rPr>
                <w:rFonts w:ascii="Arial" w:eastAsia="Arial" w:hAnsi="Arial" w:cs="Arial"/>
              </w:rPr>
            </w:pPr>
            <w:r>
              <w:rPr>
                <w:rFonts w:ascii="Arial" w:eastAsia="Arial" w:hAnsi="Arial" w:cs="Arial"/>
                <w:highlight w:val="yellow"/>
              </w:rPr>
              <w:t>12 week Alpha</w:t>
            </w:r>
          </w:p>
        </w:tc>
      </w:tr>
    </w:tbl>
    <w:p w14:paraId="4CE9F598" w14:textId="77777777" w:rsidR="009D3974" w:rsidRDefault="00EB41BE">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Pr>
          <w:rFonts w:ascii="Arial" w:eastAsia="Arial" w:hAnsi="Arial" w:cs="Arial"/>
          <w:sz w:val="24"/>
          <w:szCs w:val="24"/>
        </w:rPr>
        <w:t>RM1043.6).</w:t>
      </w:r>
    </w:p>
    <w:p w14:paraId="4CE9F599" w14:textId="77777777" w:rsidR="009D3974" w:rsidRDefault="009D3974">
      <w:pPr>
        <w:spacing w:before="60" w:after="60"/>
        <w:ind w:right="-24"/>
        <w:rPr>
          <w:rFonts w:ascii="Arial" w:eastAsia="Arial" w:hAnsi="Arial" w:cs="Arial"/>
        </w:rPr>
      </w:pPr>
    </w:p>
    <w:p w14:paraId="4CE9F59A" w14:textId="77777777" w:rsidR="009D3974" w:rsidRDefault="009D3974">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9D3974" w14:paraId="4CE9F59D" w14:textId="77777777">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CE9F59B" w14:textId="77777777" w:rsidR="009D3974" w:rsidRDefault="00EB41BE">
            <w:pPr>
              <w:keepNext/>
              <w:spacing w:before="60" w:after="60"/>
              <w:ind w:firstLine="17"/>
              <w:rPr>
                <w:rFonts w:ascii="Arial" w:eastAsia="Arial" w:hAnsi="Arial" w:cs="Arial"/>
                <w:b/>
                <w:sz w:val="24"/>
                <w:szCs w:val="24"/>
              </w:rPr>
            </w:pPr>
            <w:r>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4CE9F59C" w14:textId="77777777" w:rsidR="009D3974" w:rsidRDefault="00EB41BE">
            <w:pPr>
              <w:keepNext/>
              <w:spacing w:after="60"/>
              <w:rPr>
                <w:rFonts w:ascii="Arial" w:eastAsia="Arial" w:hAnsi="Arial" w:cs="Arial"/>
                <w:sz w:val="24"/>
                <w:szCs w:val="24"/>
              </w:rPr>
            </w:pPr>
            <w:r>
              <w:rPr>
                <w:rFonts w:ascii="Arial" w:eastAsia="Arial" w:hAnsi="Arial" w:cs="Arial"/>
                <w:sz w:val="24"/>
                <w:szCs w:val="24"/>
              </w:rPr>
              <w:t>DOS-12247</w:t>
            </w:r>
          </w:p>
        </w:tc>
      </w:tr>
      <w:tr w:rsidR="009D3974" w14:paraId="4CE9F5A0" w14:textId="77777777">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CE9F59E" w14:textId="77777777" w:rsidR="009D3974" w:rsidRDefault="00EB41BE">
            <w:pPr>
              <w:keepNext/>
              <w:spacing w:before="60" w:after="60"/>
              <w:ind w:firstLine="17"/>
              <w:rPr>
                <w:rFonts w:ascii="Arial" w:eastAsia="Arial" w:hAnsi="Arial" w:cs="Arial"/>
                <w:b/>
                <w:sz w:val="24"/>
                <w:szCs w:val="24"/>
              </w:rPr>
            </w:pPr>
            <w:r>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4CE9F59F" w14:textId="77777777" w:rsidR="009D3974" w:rsidRDefault="00EB41BE">
            <w:pPr>
              <w:spacing w:before="60" w:after="60"/>
              <w:rPr>
                <w:rFonts w:ascii="Arial" w:eastAsia="Arial" w:hAnsi="Arial" w:cs="Arial"/>
                <w:sz w:val="24"/>
                <w:szCs w:val="24"/>
              </w:rPr>
            </w:pPr>
            <w:r>
              <w:rPr>
                <w:rFonts w:ascii="Arial" w:eastAsia="Arial" w:hAnsi="Arial" w:cs="Arial"/>
                <w:sz w:val="22"/>
                <w:szCs w:val="22"/>
              </w:rPr>
              <w:t>Jaggaer project 4366</w:t>
            </w:r>
          </w:p>
        </w:tc>
      </w:tr>
      <w:tr w:rsidR="009D3974" w14:paraId="4CE9F5A3" w14:textId="77777777">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CE9F5A1" w14:textId="77777777" w:rsidR="009D3974" w:rsidRDefault="00EB41BE">
            <w:pPr>
              <w:keepNext/>
              <w:spacing w:before="60" w:after="60"/>
              <w:ind w:firstLine="17"/>
              <w:rPr>
                <w:rFonts w:ascii="Arial" w:eastAsia="Arial" w:hAnsi="Arial" w:cs="Arial"/>
                <w:b/>
                <w:sz w:val="24"/>
                <w:szCs w:val="24"/>
              </w:rPr>
            </w:pPr>
            <w:r>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4CE9F5A2" w14:textId="77777777" w:rsidR="009D3974" w:rsidRDefault="00EB41BE">
            <w:pPr>
              <w:keepNext/>
              <w:spacing w:after="60"/>
              <w:rPr>
                <w:rFonts w:ascii="Arial" w:eastAsia="Arial" w:hAnsi="Arial" w:cs="Arial"/>
                <w:sz w:val="24"/>
                <w:szCs w:val="24"/>
              </w:rPr>
            </w:pPr>
            <w:r>
              <w:rPr>
                <w:rFonts w:ascii="Arial" w:eastAsia="Arial" w:hAnsi="Arial" w:cs="Arial"/>
                <w:sz w:val="24"/>
                <w:szCs w:val="24"/>
              </w:rPr>
              <w:t>26</w:t>
            </w:r>
            <w:r>
              <w:rPr>
                <w:rFonts w:ascii="Arial" w:eastAsia="Arial" w:hAnsi="Arial" w:cs="Arial"/>
                <w:sz w:val="24"/>
                <w:szCs w:val="24"/>
                <w:vertAlign w:val="superscript"/>
              </w:rPr>
              <w:t>th</w:t>
            </w:r>
            <w:r>
              <w:rPr>
                <w:rFonts w:ascii="Arial" w:eastAsia="Arial" w:hAnsi="Arial" w:cs="Arial"/>
                <w:sz w:val="24"/>
                <w:szCs w:val="24"/>
              </w:rPr>
              <w:t xml:space="preserve"> May 2020 </w:t>
            </w:r>
          </w:p>
        </w:tc>
      </w:tr>
      <w:tr w:rsidR="009D3974" w14:paraId="4CE9F5A6" w14:textId="77777777">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CE9F5A4" w14:textId="77777777" w:rsidR="009D3974" w:rsidRDefault="00EB41BE">
            <w:pPr>
              <w:keepNext/>
              <w:spacing w:before="60" w:after="60"/>
              <w:ind w:firstLine="17"/>
              <w:rPr>
                <w:rFonts w:ascii="Arial" w:eastAsia="Arial" w:hAnsi="Arial" w:cs="Arial"/>
                <w:b/>
                <w:sz w:val="24"/>
                <w:szCs w:val="24"/>
              </w:rPr>
            </w:pPr>
            <w:r>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4CE9F5A5" w14:textId="77777777" w:rsidR="009D3974" w:rsidRDefault="00EB41BE">
            <w:pPr>
              <w:keepNext/>
              <w:spacing w:after="60"/>
              <w:rPr>
                <w:rFonts w:ascii="Arial" w:eastAsia="Arial" w:hAnsi="Arial" w:cs="Arial"/>
                <w:sz w:val="24"/>
                <w:szCs w:val="24"/>
              </w:rPr>
            </w:pPr>
            <w:bookmarkStart w:id="6" w:name="_3dy6vkm" w:colFirst="0" w:colLast="0"/>
            <w:bookmarkEnd w:id="6"/>
            <w:r>
              <w:t>CORE-PO-000817</w:t>
            </w:r>
            <w:r>
              <w:rPr>
                <w:rFonts w:ascii="Arial" w:eastAsia="Arial" w:hAnsi="Arial" w:cs="Arial"/>
                <w:sz w:val="24"/>
                <w:szCs w:val="24"/>
              </w:rPr>
              <w:t xml:space="preserve"> </w:t>
            </w:r>
          </w:p>
        </w:tc>
      </w:tr>
      <w:tr w:rsidR="009D3974" w14:paraId="4CE9F5AE" w14:textId="77777777">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CE9F5A7" w14:textId="77777777" w:rsidR="009D3974" w:rsidRDefault="00EB41BE">
            <w:pPr>
              <w:keepNext/>
              <w:spacing w:before="60" w:after="60"/>
              <w:ind w:left="-120"/>
              <w:jc w:val="right"/>
              <w:rPr>
                <w:rFonts w:ascii="Arial" w:eastAsia="Arial" w:hAnsi="Arial" w:cs="Arial"/>
                <w:b/>
                <w:sz w:val="24"/>
                <w:szCs w:val="24"/>
              </w:rPr>
            </w:pPr>
            <w:r>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CE9F5A8" w14:textId="77777777" w:rsidR="009D3974" w:rsidRDefault="00EB41BE">
            <w:pPr>
              <w:keepNext/>
              <w:spacing w:before="60" w:after="60"/>
              <w:rPr>
                <w:rFonts w:ascii="Arial" w:eastAsia="Arial" w:hAnsi="Arial" w:cs="Arial"/>
                <w:sz w:val="24"/>
                <w:szCs w:val="24"/>
              </w:rPr>
            </w:pPr>
            <w:r>
              <w:rPr>
                <w:rFonts w:ascii="Arial" w:eastAsia="Arial" w:hAnsi="Arial" w:cs="Arial"/>
                <w:sz w:val="24"/>
                <w:szCs w:val="24"/>
              </w:rPr>
              <w:t>The Buyer</w:t>
            </w:r>
          </w:p>
          <w:p w14:paraId="4CE9F5A9" w14:textId="77777777" w:rsidR="009D3974" w:rsidRDefault="00EB41BE">
            <w:pPr>
              <w:keepNext/>
              <w:spacing w:before="60" w:after="60"/>
              <w:rPr>
                <w:rFonts w:ascii="Arial" w:eastAsia="Arial" w:hAnsi="Arial" w:cs="Arial"/>
                <w:sz w:val="24"/>
                <w:szCs w:val="24"/>
              </w:rPr>
            </w:pPr>
            <w:r>
              <w:rPr>
                <w:rFonts w:ascii="Arial" w:eastAsia="Arial" w:hAnsi="Arial" w:cs="Arial"/>
                <w:sz w:val="24"/>
                <w:szCs w:val="24"/>
              </w:rPr>
              <w:t>Department for Education</w:t>
            </w:r>
          </w:p>
          <w:p w14:paraId="4CE9F5AA" w14:textId="77777777" w:rsidR="009D3974" w:rsidRDefault="00EB41BE">
            <w:pPr>
              <w:rPr>
                <w:rFonts w:ascii="Arial" w:eastAsia="Arial" w:hAnsi="Arial" w:cs="Arial"/>
                <w:sz w:val="24"/>
                <w:szCs w:val="24"/>
              </w:rPr>
            </w:pPr>
            <w:r>
              <w:rPr>
                <w:rFonts w:ascii="Arial" w:eastAsia="Arial" w:hAnsi="Arial" w:cs="Arial"/>
                <w:sz w:val="24"/>
                <w:szCs w:val="24"/>
              </w:rPr>
              <w:t>2 St. Paul’s Place</w:t>
            </w:r>
          </w:p>
          <w:p w14:paraId="4CE9F5AB" w14:textId="77777777" w:rsidR="009D3974" w:rsidRDefault="00EB41BE">
            <w:pPr>
              <w:rPr>
                <w:rFonts w:ascii="Arial" w:eastAsia="Arial" w:hAnsi="Arial" w:cs="Arial"/>
                <w:sz w:val="24"/>
                <w:szCs w:val="24"/>
              </w:rPr>
            </w:pPr>
            <w:r>
              <w:rPr>
                <w:rFonts w:ascii="Arial" w:eastAsia="Arial" w:hAnsi="Arial" w:cs="Arial"/>
                <w:sz w:val="24"/>
                <w:szCs w:val="24"/>
              </w:rPr>
              <w:t>Sheffield</w:t>
            </w:r>
          </w:p>
          <w:p w14:paraId="4CE9F5AC" w14:textId="77777777" w:rsidR="009D3974" w:rsidRDefault="00EB41BE">
            <w:pPr>
              <w:rPr>
                <w:rFonts w:ascii="Arial" w:eastAsia="Arial" w:hAnsi="Arial" w:cs="Arial"/>
                <w:sz w:val="24"/>
                <w:szCs w:val="24"/>
              </w:rPr>
            </w:pPr>
            <w:r>
              <w:rPr>
                <w:rFonts w:ascii="Arial" w:eastAsia="Arial" w:hAnsi="Arial" w:cs="Arial"/>
                <w:sz w:val="24"/>
                <w:szCs w:val="24"/>
              </w:rPr>
              <w:t>S1 2FJ</w:t>
            </w:r>
          </w:p>
          <w:p w14:paraId="4CE9F5AD" w14:textId="77777777" w:rsidR="009D3974" w:rsidRDefault="009D3974">
            <w:pPr>
              <w:spacing w:before="60" w:after="60"/>
              <w:rPr>
                <w:rFonts w:ascii="Arial" w:eastAsia="Arial" w:hAnsi="Arial" w:cs="Arial"/>
                <w:sz w:val="24"/>
                <w:szCs w:val="24"/>
              </w:rPr>
            </w:pPr>
          </w:p>
        </w:tc>
      </w:tr>
      <w:tr w:rsidR="009D3974" w14:paraId="4CE9F5B3" w14:textId="77777777">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CE9F5AF" w14:textId="77777777" w:rsidR="009D3974" w:rsidRDefault="00EB41BE">
            <w:pPr>
              <w:keepNext/>
              <w:spacing w:before="60" w:after="60"/>
              <w:ind w:left="-120"/>
              <w:jc w:val="right"/>
              <w:rPr>
                <w:rFonts w:ascii="Arial" w:eastAsia="Arial" w:hAnsi="Arial" w:cs="Arial"/>
                <w:b/>
                <w:sz w:val="24"/>
                <w:szCs w:val="24"/>
              </w:rPr>
            </w:pPr>
            <w:r>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CE9F5B0" w14:textId="77777777" w:rsidR="009D3974" w:rsidRDefault="00EB41BE">
            <w:pPr>
              <w:keepNext/>
              <w:spacing w:before="60" w:after="60"/>
              <w:rPr>
                <w:rFonts w:ascii="Arial" w:eastAsia="Arial" w:hAnsi="Arial" w:cs="Arial"/>
                <w:sz w:val="24"/>
                <w:szCs w:val="24"/>
              </w:rPr>
            </w:pPr>
            <w:r>
              <w:rPr>
                <w:rFonts w:ascii="Arial" w:eastAsia="Arial" w:hAnsi="Arial" w:cs="Arial"/>
                <w:sz w:val="24"/>
                <w:szCs w:val="24"/>
              </w:rPr>
              <w:t>The Supplier</w:t>
            </w:r>
          </w:p>
          <w:p w14:paraId="4CE9F5B1" w14:textId="77777777" w:rsidR="009D3974" w:rsidRDefault="00EB41BE">
            <w:pPr>
              <w:spacing w:before="280" w:after="280"/>
              <w:jc w:val="left"/>
              <w:rPr>
                <w:rFonts w:ascii="Arial" w:eastAsia="Arial" w:hAnsi="Arial" w:cs="Arial"/>
                <w:sz w:val="24"/>
                <w:szCs w:val="24"/>
              </w:rPr>
            </w:pPr>
            <w:r>
              <w:rPr>
                <w:rFonts w:ascii="Arial" w:eastAsia="Arial" w:hAnsi="Arial" w:cs="Arial"/>
                <w:sz w:val="24"/>
                <w:szCs w:val="24"/>
              </w:rPr>
              <w:t>Paper Design Studio Limited</w:t>
            </w:r>
            <w:r>
              <w:rPr>
                <w:rFonts w:ascii="Arial" w:eastAsia="Arial" w:hAnsi="Arial" w:cs="Arial"/>
                <w:sz w:val="24"/>
                <w:szCs w:val="24"/>
              </w:rPr>
              <w:br/>
              <w:t>Kollider</w:t>
            </w:r>
            <w:r>
              <w:rPr>
                <w:rFonts w:ascii="Arial" w:eastAsia="Arial" w:hAnsi="Arial" w:cs="Arial"/>
                <w:sz w:val="24"/>
                <w:szCs w:val="24"/>
              </w:rPr>
              <w:br/>
              <w:t>Level 3, Castle House</w:t>
            </w:r>
            <w:r>
              <w:rPr>
                <w:rFonts w:ascii="Arial" w:eastAsia="Arial" w:hAnsi="Arial" w:cs="Arial"/>
                <w:sz w:val="24"/>
                <w:szCs w:val="24"/>
              </w:rPr>
              <w:br/>
              <w:t>Castle Street</w:t>
            </w:r>
            <w:r>
              <w:rPr>
                <w:rFonts w:ascii="Arial" w:eastAsia="Arial" w:hAnsi="Arial" w:cs="Arial"/>
                <w:sz w:val="24"/>
                <w:szCs w:val="24"/>
              </w:rPr>
              <w:br/>
              <w:t>Sheffield</w:t>
            </w:r>
            <w:r>
              <w:rPr>
                <w:rFonts w:ascii="Arial" w:eastAsia="Arial" w:hAnsi="Arial" w:cs="Arial"/>
                <w:sz w:val="24"/>
                <w:szCs w:val="24"/>
              </w:rPr>
              <w:br/>
              <w:t>S3 8LS</w:t>
            </w:r>
          </w:p>
          <w:p w14:paraId="4CE9F5B2" w14:textId="77777777" w:rsidR="009D3974" w:rsidRDefault="009D3974">
            <w:pPr>
              <w:spacing w:before="280"/>
              <w:jc w:val="left"/>
              <w:rPr>
                <w:rFonts w:ascii="Arial" w:eastAsia="Arial" w:hAnsi="Arial" w:cs="Arial"/>
                <w:sz w:val="24"/>
                <w:szCs w:val="24"/>
              </w:rPr>
            </w:pPr>
          </w:p>
        </w:tc>
      </w:tr>
      <w:tr w:rsidR="009D3974" w14:paraId="4CE9F5B8" w14:textId="77777777">
        <w:trPr>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CE9F5B4" w14:textId="77777777" w:rsidR="009D3974" w:rsidRDefault="009D3974">
            <w:pPr>
              <w:keepNext/>
              <w:spacing w:before="60" w:after="60"/>
              <w:ind w:left="-120"/>
              <w:jc w:val="right"/>
              <w:rPr>
                <w:rFonts w:ascii="Arial" w:eastAsia="Arial" w:hAnsi="Arial" w:cs="Arial"/>
                <w:b/>
                <w:sz w:val="24"/>
                <w:szCs w:val="24"/>
              </w:rPr>
            </w:pPr>
          </w:p>
          <w:p w14:paraId="4CE9F5B5" w14:textId="77777777" w:rsidR="009D3974" w:rsidRDefault="00EB41BE">
            <w:pPr>
              <w:keepNext/>
              <w:spacing w:before="60" w:after="60"/>
              <w:ind w:left="-120"/>
              <w:jc w:val="right"/>
              <w:rPr>
                <w:rFonts w:ascii="Arial" w:eastAsia="Arial" w:hAnsi="Arial" w:cs="Arial"/>
                <w:b/>
                <w:sz w:val="24"/>
                <w:szCs w:val="24"/>
              </w:rPr>
            </w:pPr>
            <w:r>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CE9F5B6" w14:textId="77777777" w:rsidR="009D3974" w:rsidRDefault="00EB41BE">
            <w:pPr>
              <w:keepNext/>
              <w:spacing w:before="60" w:after="60"/>
              <w:jc w:val="left"/>
              <w:rPr>
                <w:rFonts w:ascii="Arial" w:eastAsia="Arial" w:hAnsi="Arial" w:cs="Arial"/>
                <w:sz w:val="24"/>
                <w:szCs w:val="24"/>
              </w:rPr>
            </w:pPr>
            <w:r>
              <w:rPr>
                <w:rFonts w:ascii="Arial" w:eastAsia="Arial" w:hAnsi="Arial" w:cs="Arial"/>
                <w:sz w:val="24"/>
                <w:szCs w:val="24"/>
              </w:rPr>
              <w:t>Company number 10169060</w:t>
            </w:r>
            <w:r>
              <w:rPr>
                <w:rFonts w:ascii="Arial" w:eastAsia="Arial" w:hAnsi="Arial" w:cs="Arial"/>
                <w:sz w:val="24"/>
                <w:szCs w:val="24"/>
              </w:rPr>
              <w:br/>
            </w:r>
          </w:p>
          <w:p w14:paraId="4CE9F5B7" w14:textId="77777777" w:rsidR="009D3974" w:rsidRDefault="00EB41BE">
            <w:pPr>
              <w:keepNext/>
              <w:spacing w:before="60" w:after="60"/>
              <w:rPr>
                <w:rFonts w:ascii="Arial" w:eastAsia="Arial" w:hAnsi="Arial" w:cs="Arial"/>
                <w:sz w:val="24"/>
                <w:szCs w:val="24"/>
              </w:rPr>
            </w:pPr>
            <w:r>
              <w:rPr>
                <w:rFonts w:ascii="Arial" w:eastAsia="Arial" w:hAnsi="Arial" w:cs="Arial"/>
                <w:sz w:val="24"/>
                <w:szCs w:val="24"/>
              </w:rPr>
              <w:t>the “Parties”</w:t>
            </w:r>
          </w:p>
        </w:tc>
      </w:tr>
    </w:tbl>
    <w:p w14:paraId="4CE9F5B9" w14:textId="77777777" w:rsidR="009D3974" w:rsidRDefault="009D3974">
      <w:pPr>
        <w:jc w:val="left"/>
        <w:rPr>
          <w:rFonts w:ascii="Arial" w:eastAsia="Arial" w:hAnsi="Arial" w:cs="Arial"/>
        </w:rPr>
      </w:pPr>
    </w:p>
    <w:p w14:paraId="4CE9F5BA" w14:textId="77777777" w:rsidR="009D3974" w:rsidRDefault="009D3974">
      <w:pPr>
        <w:spacing w:before="60" w:after="60"/>
        <w:ind w:right="-24"/>
        <w:rPr>
          <w:rFonts w:ascii="Arial" w:eastAsia="Arial" w:hAnsi="Arial" w:cs="Arial"/>
        </w:rPr>
      </w:pPr>
    </w:p>
    <w:p w14:paraId="4CE9F5BB" w14:textId="77777777" w:rsidR="009D3974" w:rsidRDefault="009D3974">
      <w:pPr>
        <w:spacing w:before="60" w:after="60"/>
        <w:ind w:right="-24"/>
        <w:rPr>
          <w:rFonts w:ascii="Arial" w:eastAsia="Arial" w:hAnsi="Arial" w:cs="Arial"/>
        </w:rPr>
      </w:pPr>
    </w:p>
    <w:p w14:paraId="4CE9F5BC" w14:textId="77777777" w:rsidR="009D3974" w:rsidRDefault="009D3974">
      <w:pPr>
        <w:spacing w:before="60" w:after="60"/>
        <w:ind w:left="-45" w:right="270"/>
        <w:rPr>
          <w:rFonts w:ascii="Arial" w:eastAsia="Arial" w:hAnsi="Arial" w:cs="Arial"/>
        </w:rPr>
      </w:pPr>
    </w:p>
    <w:p w14:paraId="4CE9F5BD" w14:textId="77777777" w:rsidR="009D3974" w:rsidRDefault="00EB41BE">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2"/>
        <w:tblW w:w="988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65"/>
        <w:gridCol w:w="1995"/>
        <w:gridCol w:w="6525"/>
      </w:tblGrid>
      <w:tr w:rsidR="009D3974" w14:paraId="4CE9F5C1" w14:textId="77777777">
        <w:tc>
          <w:tcPr>
            <w:tcW w:w="1365" w:type="dxa"/>
            <w:vMerge w:val="restart"/>
          </w:tcPr>
          <w:p w14:paraId="4CE9F5BE" w14:textId="77777777" w:rsidR="009D3974" w:rsidRDefault="00EB41BE">
            <w:pPr>
              <w:spacing w:before="60" w:after="60"/>
              <w:jc w:val="left"/>
              <w:rPr>
                <w:rFonts w:ascii="Arial" w:eastAsia="Arial" w:hAnsi="Arial" w:cs="Arial"/>
              </w:rPr>
            </w:pPr>
            <w:r>
              <w:rPr>
                <w:rFonts w:ascii="Arial" w:eastAsia="Arial" w:hAnsi="Arial" w:cs="Arial"/>
                <w:sz w:val="24"/>
                <w:szCs w:val="24"/>
              </w:rPr>
              <w:lastRenderedPageBreak/>
              <w:t>For the Buyer:</w:t>
            </w:r>
          </w:p>
        </w:tc>
        <w:tc>
          <w:tcPr>
            <w:tcW w:w="1995" w:type="dxa"/>
          </w:tcPr>
          <w:p w14:paraId="4CE9F5BF" w14:textId="77777777" w:rsidR="009D3974" w:rsidRDefault="00EB41BE">
            <w:pPr>
              <w:spacing w:before="60" w:after="60"/>
              <w:rPr>
                <w:rFonts w:ascii="Arial" w:eastAsia="Arial" w:hAnsi="Arial" w:cs="Arial"/>
              </w:rPr>
            </w:pPr>
            <w:r>
              <w:rPr>
                <w:rFonts w:ascii="Arial" w:eastAsia="Arial" w:hAnsi="Arial" w:cs="Arial"/>
                <w:sz w:val="24"/>
                <w:szCs w:val="24"/>
              </w:rPr>
              <w:t>Name:</w:t>
            </w:r>
          </w:p>
        </w:tc>
        <w:tc>
          <w:tcPr>
            <w:tcW w:w="6525" w:type="dxa"/>
            <w:tcBorders>
              <w:bottom w:val="dashed" w:sz="4" w:space="0" w:color="000000"/>
            </w:tcBorders>
          </w:tcPr>
          <w:p w14:paraId="4CE9F5C0" w14:textId="022300C3"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5C5" w14:textId="77777777">
        <w:tc>
          <w:tcPr>
            <w:tcW w:w="1365" w:type="dxa"/>
            <w:vMerge/>
          </w:tcPr>
          <w:p w14:paraId="4CE9F5C2"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C3" w14:textId="77777777" w:rsidR="009D3974" w:rsidRDefault="00EB41BE">
            <w:pPr>
              <w:spacing w:before="60" w:after="60"/>
              <w:rPr>
                <w:rFonts w:ascii="Arial" w:eastAsia="Arial" w:hAnsi="Arial" w:cs="Arial"/>
              </w:rPr>
            </w:pPr>
            <w:r>
              <w:rPr>
                <w:rFonts w:ascii="Arial" w:eastAsia="Arial" w:hAnsi="Arial" w:cs="Arial"/>
                <w:sz w:val="24"/>
                <w:szCs w:val="24"/>
              </w:rPr>
              <w:t>Title:</w:t>
            </w:r>
          </w:p>
        </w:tc>
        <w:tc>
          <w:tcPr>
            <w:tcW w:w="6525" w:type="dxa"/>
            <w:tcBorders>
              <w:top w:val="dashed" w:sz="4" w:space="0" w:color="000000"/>
              <w:bottom w:val="dashed" w:sz="4" w:space="0" w:color="000000"/>
            </w:tcBorders>
          </w:tcPr>
          <w:p w14:paraId="4CE9F5C4" w14:textId="77777777" w:rsidR="009D3974" w:rsidRDefault="00EB41BE">
            <w:pPr>
              <w:spacing w:before="60" w:after="60"/>
              <w:ind w:left="-120" w:right="1140"/>
              <w:rPr>
                <w:rFonts w:ascii="Arial" w:eastAsia="Arial" w:hAnsi="Arial" w:cs="Arial"/>
              </w:rPr>
            </w:pPr>
            <w:r>
              <w:rPr>
                <w:rFonts w:ascii="Arial" w:eastAsia="Arial" w:hAnsi="Arial" w:cs="Arial"/>
                <w:sz w:val="24"/>
                <w:szCs w:val="24"/>
              </w:rPr>
              <w:t xml:space="preserve">Schools Digital Product Manager. </w:t>
            </w:r>
          </w:p>
        </w:tc>
      </w:tr>
      <w:tr w:rsidR="009D3974" w14:paraId="4CE9F5C9" w14:textId="77777777">
        <w:tc>
          <w:tcPr>
            <w:tcW w:w="1365" w:type="dxa"/>
            <w:vMerge/>
          </w:tcPr>
          <w:p w14:paraId="4CE9F5C6"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C7" w14:textId="77777777" w:rsidR="009D3974" w:rsidRDefault="00EB41BE">
            <w:pPr>
              <w:spacing w:before="60" w:after="60"/>
              <w:rPr>
                <w:rFonts w:ascii="Arial" w:eastAsia="Arial" w:hAnsi="Arial" w:cs="Arial"/>
              </w:rPr>
            </w:pPr>
            <w:r>
              <w:rPr>
                <w:rFonts w:ascii="Arial" w:eastAsia="Arial" w:hAnsi="Arial" w:cs="Arial"/>
                <w:sz w:val="24"/>
                <w:szCs w:val="24"/>
              </w:rPr>
              <w:t>Email:</w:t>
            </w:r>
          </w:p>
        </w:tc>
        <w:tc>
          <w:tcPr>
            <w:tcW w:w="6525" w:type="dxa"/>
            <w:tcBorders>
              <w:top w:val="dashed" w:sz="4" w:space="0" w:color="000000"/>
              <w:bottom w:val="dashed" w:sz="4" w:space="0" w:color="000000"/>
            </w:tcBorders>
          </w:tcPr>
          <w:p w14:paraId="4CE9F5C8" w14:textId="658ACFBA"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5CD" w14:textId="77777777">
        <w:tc>
          <w:tcPr>
            <w:tcW w:w="1365" w:type="dxa"/>
            <w:vMerge/>
          </w:tcPr>
          <w:p w14:paraId="4CE9F5CA"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CB" w14:textId="77777777" w:rsidR="009D3974" w:rsidRDefault="00EB41BE">
            <w:pPr>
              <w:spacing w:before="60" w:after="60"/>
              <w:rPr>
                <w:rFonts w:ascii="Arial" w:eastAsia="Arial" w:hAnsi="Arial" w:cs="Arial"/>
              </w:rPr>
            </w:pPr>
            <w:r>
              <w:rPr>
                <w:rFonts w:ascii="Arial" w:eastAsia="Arial" w:hAnsi="Arial" w:cs="Arial"/>
                <w:sz w:val="24"/>
                <w:szCs w:val="24"/>
              </w:rPr>
              <w:t>Phone:</w:t>
            </w:r>
          </w:p>
        </w:tc>
        <w:tc>
          <w:tcPr>
            <w:tcW w:w="6525" w:type="dxa"/>
            <w:tcBorders>
              <w:top w:val="dashed" w:sz="4" w:space="0" w:color="000000"/>
              <w:bottom w:val="dashed" w:sz="4" w:space="0" w:color="000000"/>
            </w:tcBorders>
          </w:tcPr>
          <w:p w14:paraId="4CE9F5CC" w14:textId="1BAC0219"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5D2" w14:textId="77777777">
        <w:tc>
          <w:tcPr>
            <w:tcW w:w="1365" w:type="dxa"/>
            <w:vMerge w:val="restart"/>
          </w:tcPr>
          <w:p w14:paraId="4CE9F5CE" w14:textId="77777777" w:rsidR="009D3974" w:rsidRDefault="00EB41BE">
            <w:pPr>
              <w:spacing w:before="60" w:after="60"/>
              <w:jc w:val="left"/>
              <w:rPr>
                <w:rFonts w:ascii="Arial" w:eastAsia="Arial" w:hAnsi="Arial" w:cs="Arial"/>
              </w:rPr>
            </w:pPr>
            <w:r>
              <w:rPr>
                <w:rFonts w:ascii="Arial" w:eastAsia="Arial" w:hAnsi="Arial" w:cs="Arial"/>
                <w:sz w:val="24"/>
                <w:szCs w:val="24"/>
              </w:rPr>
              <w:t xml:space="preserve">For the </w:t>
            </w:r>
          </w:p>
          <w:p w14:paraId="4CE9F5CF" w14:textId="77777777" w:rsidR="009D3974" w:rsidRDefault="00EB41BE">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4CE9F5D0" w14:textId="77777777" w:rsidR="009D3974" w:rsidRDefault="00EB41BE">
            <w:pPr>
              <w:spacing w:before="60" w:after="60"/>
              <w:rPr>
                <w:rFonts w:ascii="Arial" w:eastAsia="Arial" w:hAnsi="Arial" w:cs="Arial"/>
              </w:rPr>
            </w:pPr>
            <w:r>
              <w:rPr>
                <w:rFonts w:ascii="Arial" w:eastAsia="Arial" w:hAnsi="Arial" w:cs="Arial"/>
                <w:sz w:val="24"/>
                <w:szCs w:val="24"/>
              </w:rPr>
              <w:t>Name:</w:t>
            </w:r>
          </w:p>
        </w:tc>
        <w:tc>
          <w:tcPr>
            <w:tcW w:w="6525" w:type="dxa"/>
            <w:tcBorders>
              <w:bottom w:val="dashed" w:sz="4" w:space="0" w:color="000000"/>
            </w:tcBorders>
          </w:tcPr>
          <w:p w14:paraId="4CE9F5D1" w14:textId="004F961D"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5D6" w14:textId="77777777">
        <w:tc>
          <w:tcPr>
            <w:tcW w:w="1365" w:type="dxa"/>
            <w:vMerge/>
          </w:tcPr>
          <w:p w14:paraId="4CE9F5D3"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D4" w14:textId="77777777" w:rsidR="009D3974" w:rsidRDefault="00EB41BE">
            <w:pPr>
              <w:spacing w:before="60" w:after="60"/>
              <w:rPr>
                <w:rFonts w:ascii="Arial" w:eastAsia="Arial" w:hAnsi="Arial" w:cs="Arial"/>
              </w:rPr>
            </w:pPr>
            <w:r>
              <w:rPr>
                <w:rFonts w:ascii="Arial" w:eastAsia="Arial" w:hAnsi="Arial" w:cs="Arial"/>
                <w:sz w:val="24"/>
                <w:szCs w:val="24"/>
              </w:rPr>
              <w:t>Title:</w:t>
            </w:r>
          </w:p>
        </w:tc>
        <w:tc>
          <w:tcPr>
            <w:tcW w:w="6525" w:type="dxa"/>
            <w:tcBorders>
              <w:top w:val="dashed" w:sz="4" w:space="0" w:color="000000"/>
              <w:bottom w:val="dashed" w:sz="4" w:space="0" w:color="000000"/>
            </w:tcBorders>
          </w:tcPr>
          <w:p w14:paraId="4CE9F5D5" w14:textId="77777777" w:rsidR="009D3974" w:rsidRDefault="00EB41BE">
            <w:pPr>
              <w:spacing w:before="60" w:after="60"/>
              <w:ind w:left="-120" w:right="1140"/>
              <w:rPr>
                <w:rFonts w:ascii="Arial" w:eastAsia="Arial" w:hAnsi="Arial" w:cs="Arial"/>
              </w:rPr>
            </w:pPr>
            <w:r>
              <w:rPr>
                <w:rFonts w:ascii="Arial" w:eastAsia="Arial" w:hAnsi="Arial" w:cs="Arial"/>
                <w:sz w:val="24"/>
                <w:szCs w:val="24"/>
              </w:rPr>
              <w:t xml:space="preserve">Director </w:t>
            </w:r>
          </w:p>
        </w:tc>
      </w:tr>
      <w:tr w:rsidR="009D3974" w14:paraId="4CE9F5DA" w14:textId="77777777">
        <w:tc>
          <w:tcPr>
            <w:tcW w:w="1365" w:type="dxa"/>
            <w:vMerge/>
          </w:tcPr>
          <w:p w14:paraId="4CE9F5D7"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D8" w14:textId="77777777" w:rsidR="009D3974" w:rsidRDefault="00EB41BE">
            <w:pPr>
              <w:spacing w:before="60" w:after="60"/>
              <w:rPr>
                <w:rFonts w:ascii="Arial" w:eastAsia="Arial" w:hAnsi="Arial" w:cs="Arial"/>
              </w:rPr>
            </w:pPr>
            <w:r>
              <w:rPr>
                <w:rFonts w:ascii="Arial" w:eastAsia="Arial" w:hAnsi="Arial" w:cs="Arial"/>
                <w:sz w:val="24"/>
                <w:szCs w:val="24"/>
              </w:rPr>
              <w:t>Email:</w:t>
            </w:r>
          </w:p>
        </w:tc>
        <w:tc>
          <w:tcPr>
            <w:tcW w:w="6525" w:type="dxa"/>
            <w:tcBorders>
              <w:top w:val="dashed" w:sz="4" w:space="0" w:color="000000"/>
              <w:bottom w:val="dashed" w:sz="4" w:space="0" w:color="000000"/>
            </w:tcBorders>
          </w:tcPr>
          <w:p w14:paraId="4CE9F5D9" w14:textId="6EC4C3D6"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5DE" w14:textId="77777777">
        <w:tc>
          <w:tcPr>
            <w:tcW w:w="1365" w:type="dxa"/>
            <w:vMerge/>
          </w:tcPr>
          <w:p w14:paraId="4CE9F5DB"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DC" w14:textId="77777777" w:rsidR="009D3974" w:rsidRDefault="00EB41BE">
            <w:pPr>
              <w:spacing w:before="60" w:after="60"/>
              <w:rPr>
                <w:rFonts w:ascii="Arial" w:eastAsia="Arial" w:hAnsi="Arial" w:cs="Arial"/>
              </w:rPr>
            </w:pPr>
            <w:r>
              <w:rPr>
                <w:rFonts w:ascii="Arial" w:eastAsia="Arial" w:hAnsi="Arial" w:cs="Arial"/>
                <w:sz w:val="24"/>
                <w:szCs w:val="24"/>
              </w:rPr>
              <w:t>Phone:</w:t>
            </w:r>
          </w:p>
        </w:tc>
        <w:tc>
          <w:tcPr>
            <w:tcW w:w="6525" w:type="dxa"/>
            <w:tcBorders>
              <w:top w:val="dashed" w:sz="4" w:space="0" w:color="000000"/>
              <w:bottom w:val="dashed" w:sz="4" w:space="0" w:color="000000"/>
            </w:tcBorders>
          </w:tcPr>
          <w:p w14:paraId="4CE9F5DD" w14:textId="7BACB05F"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bl>
    <w:p w14:paraId="4CE9F5DF" w14:textId="77777777" w:rsidR="009D3974" w:rsidRDefault="009D3974">
      <w:pPr>
        <w:jc w:val="left"/>
        <w:rPr>
          <w:rFonts w:ascii="Arial" w:eastAsia="Arial" w:hAnsi="Arial" w:cs="Arial"/>
        </w:rPr>
      </w:pPr>
    </w:p>
    <w:p w14:paraId="4CE9F5E0" w14:textId="77777777" w:rsidR="009D3974" w:rsidRDefault="009D3974">
      <w:pPr>
        <w:jc w:val="left"/>
        <w:rPr>
          <w:rFonts w:ascii="Arial" w:eastAsia="Arial" w:hAnsi="Arial" w:cs="Arial"/>
        </w:rPr>
      </w:pPr>
    </w:p>
    <w:p w14:paraId="4CE9F5E1" w14:textId="77777777" w:rsidR="009D3974" w:rsidRDefault="009D3974">
      <w:pPr>
        <w:jc w:val="left"/>
        <w:rPr>
          <w:rFonts w:ascii="Arial" w:eastAsia="Arial" w:hAnsi="Arial" w:cs="Arial"/>
        </w:rPr>
      </w:pPr>
    </w:p>
    <w:p w14:paraId="4CE9F5E2" w14:textId="77777777" w:rsidR="009D3974" w:rsidRDefault="009D3974">
      <w:pPr>
        <w:jc w:val="left"/>
        <w:rPr>
          <w:rFonts w:ascii="Arial" w:eastAsia="Arial" w:hAnsi="Arial" w:cs="Arial"/>
        </w:rPr>
      </w:pPr>
    </w:p>
    <w:p w14:paraId="4CE9F5E3" w14:textId="77777777" w:rsidR="009D3974" w:rsidRDefault="009D3974">
      <w:pPr>
        <w:jc w:val="left"/>
        <w:rPr>
          <w:rFonts w:ascii="Arial" w:eastAsia="Arial" w:hAnsi="Arial" w:cs="Arial"/>
        </w:rPr>
      </w:pPr>
    </w:p>
    <w:p w14:paraId="4CE9F5E4" w14:textId="77777777" w:rsidR="009D3974" w:rsidRDefault="00EB41BE">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3"/>
        <w:tblW w:w="988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65"/>
        <w:gridCol w:w="1995"/>
        <w:gridCol w:w="6525"/>
      </w:tblGrid>
      <w:tr w:rsidR="009D3974" w14:paraId="4CE9F5E8" w14:textId="77777777">
        <w:tc>
          <w:tcPr>
            <w:tcW w:w="1365" w:type="dxa"/>
            <w:vMerge w:val="restart"/>
          </w:tcPr>
          <w:p w14:paraId="4CE9F5E5" w14:textId="77777777" w:rsidR="009D3974" w:rsidRDefault="00EB41BE">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CE9F5E6" w14:textId="77777777" w:rsidR="009D3974" w:rsidRDefault="00EB41BE">
            <w:pPr>
              <w:spacing w:before="60" w:after="60"/>
              <w:rPr>
                <w:rFonts w:ascii="Arial" w:eastAsia="Arial" w:hAnsi="Arial" w:cs="Arial"/>
              </w:rPr>
            </w:pPr>
            <w:r>
              <w:rPr>
                <w:rFonts w:ascii="Arial" w:eastAsia="Arial" w:hAnsi="Arial" w:cs="Arial"/>
                <w:sz w:val="24"/>
                <w:szCs w:val="24"/>
              </w:rPr>
              <w:t>Name:</w:t>
            </w:r>
          </w:p>
        </w:tc>
        <w:tc>
          <w:tcPr>
            <w:tcW w:w="6525" w:type="dxa"/>
          </w:tcPr>
          <w:p w14:paraId="4CE9F5E7" w14:textId="5F24462D" w:rsidR="009D3974" w:rsidRDefault="00EB41BE">
            <w:pPr>
              <w:spacing w:before="60" w:after="60"/>
              <w:ind w:left="-120" w:right="1140"/>
              <w:rPr>
                <w:rFonts w:ascii="Arial" w:eastAsia="Arial" w:hAnsi="Arial" w:cs="Arial"/>
              </w:rPr>
            </w:pPr>
            <w:r>
              <w:rPr>
                <w:rFonts w:ascii="Arial" w:eastAsia="Arial" w:hAnsi="Arial" w:cs="Arial"/>
                <w:sz w:val="24"/>
                <w:szCs w:val="24"/>
              </w:rPr>
              <w:t xml:space="preserve"> </w:t>
            </w:r>
            <w:r w:rsidR="004C0906">
              <w:rPr>
                <w:rFonts w:ascii="Arial" w:eastAsia="Arial" w:hAnsi="Arial" w:cs="Arial"/>
                <w:sz w:val="24"/>
                <w:szCs w:val="24"/>
                <w:highlight w:val="green"/>
              </w:rPr>
              <w:t>&lt;REDACTED&gt;</w:t>
            </w:r>
            <w:r w:rsidR="004C0906" w:rsidRPr="001663CC">
              <w:rPr>
                <w:rFonts w:ascii="Arial" w:eastAsia="Arial" w:hAnsi="Arial" w:cs="Arial"/>
                <w:sz w:val="24"/>
                <w:szCs w:val="24"/>
                <w:highlight w:val="green"/>
              </w:rPr>
              <w:t>.</w:t>
            </w:r>
          </w:p>
        </w:tc>
      </w:tr>
      <w:tr w:rsidR="009D3974" w14:paraId="4CE9F5EC" w14:textId="77777777">
        <w:tc>
          <w:tcPr>
            <w:tcW w:w="1365" w:type="dxa"/>
            <w:vMerge/>
          </w:tcPr>
          <w:p w14:paraId="4CE9F5E9"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EA" w14:textId="77777777" w:rsidR="009D3974" w:rsidRDefault="00EB41BE">
            <w:pPr>
              <w:spacing w:before="60" w:after="60"/>
              <w:rPr>
                <w:rFonts w:ascii="Arial" w:eastAsia="Arial" w:hAnsi="Arial" w:cs="Arial"/>
              </w:rPr>
            </w:pPr>
            <w:r>
              <w:rPr>
                <w:rFonts w:ascii="Arial" w:eastAsia="Arial" w:hAnsi="Arial" w:cs="Arial"/>
                <w:sz w:val="24"/>
                <w:szCs w:val="24"/>
              </w:rPr>
              <w:t>Title:</w:t>
            </w:r>
          </w:p>
        </w:tc>
        <w:tc>
          <w:tcPr>
            <w:tcW w:w="6525" w:type="dxa"/>
          </w:tcPr>
          <w:p w14:paraId="4CE9F5EB" w14:textId="77777777" w:rsidR="009D3974" w:rsidRDefault="00EB41B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Departmental Data Protection Officer</w:t>
            </w:r>
            <w:r>
              <w:rPr>
                <w:rFonts w:ascii="Arial" w:eastAsia="Arial" w:hAnsi="Arial" w:cs="Arial"/>
                <w:color w:val="000000"/>
                <w:sz w:val="22"/>
                <w:szCs w:val="22"/>
              </w:rPr>
              <w:t xml:space="preserve"> </w:t>
            </w:r>
          </w:p>
        </w:tc>
      </w:tr>
      <w:tr w:rsidR="009D3974" w14:paraId="4CE9F5F0" w14:textId="77777777">
        <w:tc>
          <w:tcPr>
            <w:tcW w:w="1365" w:type="dxa"/>
            <w:vMerge/>
          </w:tcPr>
          <w:p w14:paraId="4CE9F5ED" w14:textId="77777777" w:rsidR="009D3974" w:rsidRDefault="009D3974">
            <w:pPr>
              <w:widowControl w:val="0"/>
              <w:pBdr>
                <w:top w:val="nil"/>
                <w:left w:val="nil"/>
                <w:bottom w:val="nil"/>
                <w:right w:val="nil"/>
                <w:between w:val="nil"/>
              </w:pBdr>
              <w:spacing w:line="276" w:lineRule="auto"/>
              <w:jc w:val="left"/>
              <w:rPr>
                <w:rFonts w:ascii="Arial" w:eastAsia="Arial" w:hAnsi="Arial" w:cs="Arial"/>
                <w:color w:val="000000"/>
                <w:sz w:val="24"/>
                <w:szCs w:val="24"/>
              </w:rPr>
            </w:pPr>
          </w:p>
        </w:tc>
        <w:tc>
          <w:tcPr>
            <w:tcW w:w="1995" w:type="dxa"/>
          </w:tcPr>
          <w:p w14:paraId="4CE9F5EE" w14:textId="77777777" w:rsidR="009D3974" w:rsidRDefault="00EB41BE">
            <w:pPr>
              <w:spacing w:before="60" w:after="60"/>
              <w:rPr>
                <w:rFonts w:ascii="Arial" w:eastAsia="Arial" w:hAnsi="Arial" w:cs="Arial"/>
              </w:rPr>
            </w:pPr>
            <w:r>
              <w:rPr>
                <w:rFonts w:ascii="Arial" w:eastAsia="Arial" w:hAnsi="Arial" w:cs="Arial"/>
                <w:sz w:val="24"/>
                <w:szCs w:val="24"/>
              </w:rPr>
              <w:t>Email:</w:t>
            </w:r>
          </w:p>
        </w:tc>
        <w:tc>
          <w:tcPr>
            <w:tcW w:w="6525" w:type="dxa"/>
          </w:tcPr>
          <w:p w14:paraId="4CE9F5EF" w14:textId="63C1B969" w:rsidR="009D3974" w:rsidRDefault="00EB41BE">
            <w:pPr>
              <w:spacing w:before="60" w:after="60"/>
              <w:ind w:left="-120" w:right="1140"/>
              <w:rPr>
                <w:rFonts w:ascii="Arial" w:eastAsia="Arial" w:hAnsi="Arial" w:cs="Arial"/>
              </w:rPr>
            </w:pPr>
            <w:r>
              <w:rPr>
                <w:rFonts w:ascii="Arial" w:eastAsia="Arial" w:hAnsi="Arial" w:cs="Arial"/>
                <w:sz w:val="24"/>
                <w:szCs w:val="24"/>
              </w:rPr>
              <w:t xml:space="preserve"> </w:t>
            </w:r>
            <w:r w:rsidR="004C0906">
              <w:rPr>
                <w:rFonts w:ascii="Arial" w:eastAsia="Arial" w:hAnsi="Arial" w:cs="Arial"/>
                <w:sz w:val="24"/>
                <w:szCs w:val="24"/>
                <w:highlight w:val="green"/>
              </w:rPr>
              <w:t>&lt;REDACTED&gt;</w:t>
            </w:r>
            <w:r w:rsidR="004C0906" w:rsidRPr="001663CC">
              <w:rPr>
                <w:rFonts w:ascii="Arial" w:eastAsia="Arial" w:hAnsi="Arial" w:cs="Arial"/>
                <w:sz w:val="24"/>
                <w:szCs w:val="24"/>
                <w:highlight w:val="green"/>
              </w:rPr>
              <w:t>.</w:t>
            </w:r>
          </w:p>
        </w:tc>
      </w:tr>
      <w:tr w:rsidR="009D3974" w14:paraId="4CE9F5F4" w14:textId="77777777">
        <w:tc>
          <w:tcPr>
            <w:tcW w:w="1365" w:type="dxa"/>
            <w:vMerge/>
          </w:tcPr>
          <w:p w14:paraId="4CE9F5F1"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F2" w14:textId="77777777" w:rsidR="009D3974" w:rsidRDefault="00EB41BE">
            <w:pPr>
              <w:spacing w:before="60" w:after="60"/>
              <w:rPr>
                <w:rFonts w:ascii="Arial" w:eastAsia="Arial" w:hAnsi="Arial" w:cs="Arial"/>
              </w:rPr>
            </w:pPr>
            <w:r>
              <w:rPr>
                <w:rFonts w:ascii="Arial" w:eastAsia="Arial" w:hAnsi="Arial" w:cs="Arial"/>
                <w:sz w:val="24"/>
                <w:szCs w:val="24"/>
              </w:rPr>
              <w:t>Phone:</w:t>
            </w:r>
          </w:p>
        </w:tc>
        <w:tc>
          <w:tcPr>
            <w:tcW w:w="6525" w:type="dxa"/>
          </w:tcPr>
          <w:p w14:paraId="4CE9F5F3" w14:textId="5E8D4681" w:rsidR="009D3974" w:rsidRDefault="004C0906">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5F9" w14:textId="77777777">
        <w:tc>
          <w:tcPr>
            <w:tcW w:w="1365" w:type="dxa"/>
            <w:vMerge w:val="restart"/>
          </w:tcPr>
          <w:p w14:paraId="4CE9F5F5" w14:textId="77777777" w:rsidR="009D3974" w:rsidRDefault="00EB41BE">
            <w:pPr>
              <w:spacing w:before="60" w:after="60"/>
              <w:jc w:val="left"/>
              <w:rPr>
                <w:rFonts w:ascii="Arial" w:eastAsia="Arial" w:hAnsi="Arial" w:cs="Arial"/>
              </w:rPr>
            </w:pPr>
            <w:r>
              <w:rPr>
                <w:rFonts w:ascii="Arial" w:eastAsia="Arial" w:hAnsi="Arial" w:cs="Arial"/>
                <w:sz w:val="24"/>
                <w:szCs w:val="24"/>
              </w:rPr>
              <w:t xml:space="preserve">For the </w:t>
            </w:r>
          </w:p>
          <w:p w14:paraId="4CE9F5F6" w14:textId="77777777" w:rsidR="009D3974" w:rsidRDefault="00EB41BE">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4CE9F5F7" w14:textId="77777777" w:rsidR="009D3974" w:rsidRDefault="00EB41BE">
            <w:pPr>
              <w:spacing w:before="60" w:after="60"/>
              <w:rPr>
                <w:rFonts w:ascii="Arial" w:eastAsia="Arial" w:hAnsi="Arial" w:cs="Arial"/>
              </w:rPr>
            </w:pPr>
            <w:r>
              <w:rPr>
                <w:rFonts w:ascii="Arial" w:eastAsia="Arial" w:hAnsi="Arial" w:cs="Arial"/>
                <w:sz w:val="24"/>
                <w:szCs w:val="24"/>
              </w:rPr>
              <w:t>Name:</w:t>
            </w:r>
          </w:p>
        </w:tc>
        <w:tc>
          <w:tcPr>
            <w:tcW w:w="6525" w:type="dxa"/>
          </w:tcPr>
          <w:p w14:paraId="4CE9F5F8" w14:textId="64ACF566"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5FD" w14:textId="77777777">
        <w:tc>
          <w:tcPr>
            <w:tcW w:w="1365" w:type="dxa"/>
            <w:vMerge/>
          </w:tcPr>
          <w:p w14:paraId="4CE9F5FA"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FB" w14:textId="77777777" w:rsidR="009D3974" w:rsidRDefault="00EB41BE">
            <w:pPr>
              <w:spacing w:before="60" w:after="60"/>
              <w:rPr>
                <w:rFonts w:ascii="Arial" w:eastAsia="Arial" w:hAnsi="Arial" w:cs="Arial"/>
              </w:rPr>
            </w:pPr>
            <w:r>
              <w:rPr>
                <w:rFonts w:ascii="Arial" w:eastAsia="Arial" w:hAnsi="Arial" w:cs="Arial"/>
                <w:sz w:val="24"/>
                <w:szCs w:val="24"/>
              </w:rPr>
              <w:t>Title:</w:t>
            </w:r>
          </w:p>
        </w:tc>
        <w:tc>
          <w:tcPr>
            <w:tcW w:w="6525" w:type="dxa"/>
          </w:tcPr>
          <w:p w14:paraId="4CE9F5FC" w14:textId="77777777" w:rsidR="009D3974" w:rsidRDefault="00EB41BE">
            <w:pPr>
              <w:spacing w:before="60" w:after="60"/>
              <w:ind w:left="-120" w:right="1140"/>
              <w:rPr>
                <w:rFonts w:ascii="Arial" w:eastAsia="Arial" w:hAnsi="Arial" w:cs="Arial"/>
              </w:rPr>
            </w:pPr>
            <w:r>
              <w:rPr>
                <w:rFonts w:ascii="Arial" w:eastAsia="Arial" w:hAnsi="Arial" w:cs="Arial"/>
                <w:sz w:val="24"/>
                <w:szCs w:val="24"/>
              </w:rPr>
              <w:t>Managing Director</w:t>
            </w:r>
          </w:p>
        </w:tc>
      </w:tr>
      <w:tr w:rsidR="009D3974" w14:paraId="4CE9F601" w14:textId="77777777">
        <w:tc>
          <w:tcPr>
            <w:tcW w:w="1365" w:type="dxa"/>
            <w:vMerge/>
          </w:tcPr>
          <w:p w14:paraId="4CE9F5FE"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5FF" w14:textId="77777777" w:rsidR="009D3974" w:rsidRDefault="00EB41BE">
            <w:pPr>
              <w:spacing w:before="60" w:after="60"/>
              <w:rPr>
                <w:rFonts w:ascii="Arial" w:eastAsia="Arial" w:hAnsi="Arial" w:cs="Arial"/>
              </w:rPr>
            </w:pPr>
            <w:r>
              <w:rPr>
                <w:rFonts w:ascii="Arial" w:eastAsia="Arial" w:hAnsi="Arial" w:cs="Arial"/>
                <w:sz w:val="24"/>
                <w:szCs w:val="24"/>
              </w:rPr>
              <w:t>Email:</w:t>
            </w:r>
          </w:p>
        </w:tc>
        <w:tc>
          <w:tcPr>
            <w:tcW w:w="6525" w:type="dxa"/>
          </w:tcPr>
          <w:p w14:paraId="4CE9F600" w14:textId="7147860E"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605" w14:textId="77777777">
        <w:tc>
          <w:tcPr>
            <w:tcW w:w="1365" w:type="dxa"/>
            <w:vMerge/>
          </w:tcPr>
          <w:p w14:paraId="4CE9F602" w14:textId="77777777" w:rsidR="009D3974" w:rsidRDefault="009D3974">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CE9F603" w14:textId="77777777" w:rsidR="009D3974" w:rsidRDefault="00EB41BE">
            <w:pPr>
              <w:spacing w:before="60" w:after="60"/>
              <w:rPr>
                <w:rFonts w:ascii="Arial" w:eastAsia="Arial" w:hAnsi="Arial" w:cs="Arial"/>
              </w:rPr>
            </w:pPr>
            <w:r>
              <w:rPr>
                <w:rFonts w:ascii="Arial" w:eastAsia="Arial" w:hAnsi="Arial" w:cs="Arial"/>
                <w:sz w:val="24"/>
                <w:szCs w:val="24"/>
              </w:rPr>
              <w:t>Phone:</w:t>
            </w:r>
          </w:p>
        </w:tc>
        <w:tc>
          <w:tcPr>
            <w:tcW w:w="6525" w:type="dxa"/>
          </w:tcPr>
          <w:p w14:paraId="4CE9F604" w14:textId="4419CDC5" w:rsidR="009D3974" w:rsidRDefault="004C0906">
            <w:pPr>
              <w:spacing w:before="60" w:after="60"/>
              <w:ind w:left="-120" w:right="114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bl>
    <w:p w14:paraId="4CE9F606" w14:textId="77777777" w:rsidR="009D3974" w:rsidRDefault="009D3974">
      <w:pPr>
        <w:jc w:val="left"/>
        <w:rPr>
          <w:rFonts w:ascii="Arial" w:eastAsia="Arial" w:hAnsi="Arial" w:cs="Arial"/>
        </w:rPr>
      </w:pPr>
    </w:p>
    <w:p w14:paraId="4CE9F607" w14:textId="77777777" w:rsidR="009D3974" w:rsidRDefault="009D3974">
      <w:pPr>
        <w:jc w:val="left"/>
        <w:rPr>
          <w:rFonts w:ascii="Arial" w:eastAsia="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9D3974" w14:paraId="4CE9F609" w14:textId="77777777">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4CE9F608" w14:textId="77777777" w:rsidR="009D3974" w:rsidRDefault="00EB41BE">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9D3974" w14:paraId="4CE9F60C" w14:textId="77777777">
        <w:tc>
          <w:tcPr>
            <w:tcW w:w="2620" w:type="dxa"/>
            <w:tcBorders>
              <w:top w:val="single" w:sz="8" w:space="0" w:color="000000"/>
              <w:left w:val="single" w:sz="8" w:space="0" w:color="000000"/>
              <w:bottom w:val="single" w:sz="8" w:space="0" w:color="000000"/>
              <w:right w:val="single" w:sz="8" w:space="0" w:color="000000"/>
            </w:tcBorders>
          </w:tcPr>
          <w:p w14:paraId="4CE9F60A" w14:textId="77777777" w:rsidR="009D3974" w:rsidRDefault="00EB41BE">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4CE9F60B" w14:textId="77777777" w:rsidR="009D3974" w:rsidRDefault="00EB41BE">
            <w:pPr>
              <w:spacing w:before="60" w:after="60"/>
              <w:ind w:left="-45"/>
              <w:jc w:val="left"/>
              <w:rPr>
                <w:rFonts w:ascii="Arial" w:eastAsia="Arial" w:hAnsi="Arial" w:cs="Arial"/>
              </w:rPr>
            </w:pPr>
            <w:r>
              <w:rPr>
                <w:rFonts w:ascii="Arial" w:eastAsia="Arial" w:hAnsi="Arial" w:cs="Arial"/>
                <w:sz w:val="24"/>
                <w:szCs w:val="24"/>
                <w:highlight w:val="white"/>
              </w:rPr>
              <w:t>For the provision of an Alpha (and potentially Beta) team to support the design and development of the national service by taking a user centred and iterative approach and exploring what aspects of the service can be digitised. Any digital service will nee</w:t>
            </w:r>
            <w:r>
              <w:rPr>
                <w:rFonts w:ascii="Arial" w:eastAsia="Arial" w:hAnsi="Arial" w:cs="Arial"/>
                <w:sz w:val="24"/>
                <w:szCs w:val="24"/>
                <w:highlight w:val="white"/>
              </w:rPr>
              <w:t>d to be in public beta by the end of March 2021 to support the national rollout.</w:t>
            </w:r>
            <w:r>
              <w:rPr>
                <w:rFonts w:ascii="nta" w:eastAsia="nta" w:hAnsi="nta" w:cs="nta"/>
                <w:color w:val="0B0C0C"/>
                <w:sz w:val="21"/>
                <w:szCs w:val="21"/>
              </w:rPr>
              <w:t xml:space="preserve"> </w:t>
            </w:r>
            <w:r>
              <w:rPr>
                <w:rFonts w:ascii="Arial" w:eastAsia="Arial" w:hAnsi="Arial" w:cs="Arial"/>
                <w:sz w:val="24"/>
                <w:szCs w:val="24"/>
                <w:highlight w:val="yellow"/>
              </w:rPr>
              <w:t xml:space="preserve"> </w:t>
            </w:r>
          </w:p>
        </w:tc>
      </w:tr>
      <w:tr w:rsidR="009D3974" w14:paraId="4CE9F60F" w14:textId="77777777">
        <w:tc>
          <w:tcPr>
            <w:tcW w:w="2620" w:type="dxa"/>
            <w:tcBorders>
              <w:top w:val="single" w:sz="8" w:space="0" w:color="000000"/>
              <w:left w:val="single" w:sz="8" w:space="0" w:color="000000"/>
              <w:bottom w:val="single" w:sz="8" w:space="0" w:color="000000"/>
              <w:right w:val="single" w:sz="8" w:space="0" w:color="000000"/>
            </w:tcBorders>
          </w:tcPr>
          <w:p w14:paraId="4CE9F60D" w14:textId="77777777" w:rsidR="009D3974" w:rsidRDefault="00EB41BE">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4CE9F60E" w14:textId="77777777" w:rsidR="009D3974" w:rsidRDefault="00EB41BE">
            <w:pPr>
              <w:spacing w:before="60" w:after="60"/>
              <w:ind w:left="-45"/>
              <w:jc w:val="left"/>
              <w:rPr>
                <w:rFonts w:ascii="Arial" w:eastAsia="Arial" w:hAnsi="Arial" w:cs="Arial"/>
              </w:rPr>
            </w:pPr>
            <w:r>
              <w:rPr>
                <w:rFonts w:ascii="Arial" w:eastAsia="Arial" w:hAnsi="Arial" w:cs="Arial"/>
                <w:sz w:val="24"/>
                <w:szCs w:val="24"/>
              </w:rPr>
              <w:t>90</w:t>
            </w:r>
            <w:r>
              <w:rPr>
                <w:rFonts w:ascii="Arial" w:eastAsia="Arial" w:hAnsi="Arial" w:cs="Arial"/>
                <w:sz w:val="24"/>
                <w:szCs w:val="24"/>
                <w:highlight w:val="white"/>
              </w:rPr>
              <w:t xml:space="preserve"> days from the date of Buyer acceptance of release.</w:t>
            </w:r>
          </w:p>
        </w:tc>
      </w:tr>
      <w:tr w:rsidR="009D3974" w14:paraId="4CE9F612" w14:textId="77777777">
        <w:tc>
          <w:tcPr>
            <w:tcW w:w="2620" w:type="dxa"/>
            <w:tcBorders>
              <w:top w:val="single" w:sz="8" w:space="0" w:color="000000"/>
              <w:left w:val="single" w:sz="8" w:space="0" w:color="000000"/>
              <w:bottom w:val="single" w:sz="8" w:space="0" w:color="000000"/>
              <w:right w:val="single" w:sz="8" w:space="0" w:color="000000"/>
            </w:tcBorders>
          </w:tcPr>
          <w:p w14:paraId="4CE9F610" w14:textId="77777777" w:rsidR="009D3974" w:rsidRDefault="00EB41BE">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CE9F611" w14:textId="77777777" w:rsidR="009D3974" w:rsidRDefault="00EB41BE">
            <w:pPr>
              <w:spacing w:before="60" w:after="60"/>
              <w:ind w:left="-45"/>
              <w:jc w:val="left"/>
              <w:rPr>
                <w:rFonts w:ascii="Arial" w:eastAsia="Arial" w:hAnsi="Arial" w:cs="Arial"/>
              </w:rPr>
            </w:pPr>
            <w:r>
              <w:rPr>
                <w:rFonts w:ascii="Arial" w:eastAsia="Arial" w:hAnsi="Arial" w:cs="Arial"/>
                <w:sz w:val="24"/>
                <w:szCs w:val="24"/>
                <w:highlight w:val="white"/>
              </w:rPr>
              <w:t>The primary location will be in Sheffield. (Department for Education, 2 Saint Paul Place, Sheffield, S1 2FJ)</w:t>
            </w:r>
            <w:r>
              <w:rPr>
                <w:rFonts w:ascii="Arial" w:eastAsia="Arial" w:hAnsi="Arial" w:cs="Arial"/>
                <w:sz w:val="24"/>
                <w:szCs w:val="24"/>
                <w:highlight w:val="white"/>
              </w:rPr>
              <w:br/>
              <w:t>For the duration of restrictions on movement due to COVID-19, all teams are expected to work and collaborate remotely.</w:t>
            </w:r>
          </w:p>
        </w:tc>
      </w:tr>
      <w:tr w:rsidR="009D3974" w14:paraId="4CE9F616" w14:textId="77777777">
        <w:tc>
          <w:tcPr>
            <w:tcW w:w="2620" w:type="dxa"/>
            <w:tcBorders>
              <w:top w:val="single" w:sz="8" w:space="0" w:color="000000"/>
              <w:left w:val="single" w:sz="8" w:space="0" w:color="000000"/>
              <w:bottom w:val="single" w:sz="8" w:space="0" w:color="000000"/>
              <w:right w:val="single" w:sz="8" w:space="0" w:color="000000"/>
            </w:tcBorders>
          </w:tcPr>
          <w:p w14:paraId="4CE9F613" w14:textId="77777777" w:rsidR="009D3974" w:rsidRDefault="00EB41BE">
            <w:pPr>
              <w:spacing w:after="120"/>
              <w:ind w:right="90"/>
              <w:rPr>
                <w:rFonts w:ascii="Arial" w:eastAsia="Arial" w:hAnsi="Arial" w:cs="Arial"/>
              </w:rPr>
            </w:pPr>
            <w:r>
              <w:rPr>
                <w:rFonts w:ascii="Arial" w:eastAsia="Arial" w:hAnsi="Arial" w:cs="Arial"/>
                <w:b/>
                <w:sz w:val="24"/>
                <w:szCs w:val="24"/>
              </w:rPr>
              <w:lastRenderedPageBreak/>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4CE9F614" w14:textId="77777777" w:rsidR="009D3974" w:rsidRDefault="00EB41BE">
            <w:pPr>
              <w:spacing w:before="60" w:after="60"/>
              <w:ind w:left="-45" w:right="1140"/>
              <w:rPr>
                <w:rFonts w:ascii="Arial" w:eastAsia="Arial" w:hAnsi="Arial" w:cs="Arial"/>
              </w:rPr>
            </w:pPr>
            <w:r>
              <w:rPr>
                <w:rFonts w:ascii="Arial" w:eastAsia="Arial" w:hAnsi="Arial" w:cs="Arial"/>
                <w:sz w:val="24"/>
                <w:szCs w:val="24"/>
                <w:highlight w:val="white"/>
              </w:rPr>
              <w:t>T</w:t>
            </w:r>
            <w:r>
              <w:rPr>
                <w:rFonts w:ascii="Arial" w:eastAsia="Arial" w:hAnsi="Arial" w:cs="Arial"/>
                <w:sz w:val="24"/>
                <w:szCs w:val="24"/>
                <w:highlight w:val="white"/>
              </w:rPr>
              <w:t xml:space="preserve">he level of clearance for this requirement is: </w:t>
            </w:r>
            <w:r>
              <w:rPr>
                <w:rFonts w:ascii="Arial" w:eastAsia="Arial" w:hAnsi="Arial" w:cs="Arial"/>
                <w:sz w:val="24"/>
                <w:szCs w:val="24"/>
              </w:rPr>
              <w:t>BPSS</w:t>
            </w:r>
          </w:p>
          <w:p w14:paraId="4CE9F615" w14:textId="77777777" w:rsidR="009D3974" w:rsidRDefault="009D3974">
            <w:pPr>
              <w:spacing w:before="60" w:after="60"/>
              <w:ind w:left="-45"/>
              <w:jc w:val="left"/>
              <w:rPr>
                <w:rFonts w:ascii="Arial" w:eastAsia="Arial" w:hAnsi="Arial" w:cs="Arial"/>
              </w:rPr>
            </w:pPr>
          </w:p>
        </w:tc>
      </w:tr>
      <w:tr w:rsidR="009D3974" w14:paraId="4CE9F619" w14:textId="77777777">
        <w:tc>
          <w:tcPr>
            <w:tcW w:w="2620" w:type="dxa"/>
            <w:tcBorders>
              <w:top w:val="single" w:sz="8" w:space="0" w:color="000000"/>
              <w:left w:val="single" w:sz="8" w:space="0" w:color="000000"/>
              <w:bottom w:val="single" w:sz="8" w:space="0" w:color="000000"/>
              <w:right w:val="single" w:sz="8" w:space="0" w:color="000000"/>
            </w:tcBorders>
          </w:tcPr>
          <w:p w14:paraId="4CE9F617" w14:textId="77777777" w:rsidR="009D3974" w:rsidRDefault="00EB41BE">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CE9F618" w14:textId="77777777" w:rsidR="009D3974" w:rsidRDefault="00EB41BE">
            <w:pPr>
              <w:spacing w:before="60" w:after="60"/>
              <w:ind w:left="-45"/>
              <w:jc w:val="left"/>
              <w:rPr>
                <w:rFonts w:ascii="Arial" w:eastAsia="Arial" w:hAnsi="Arial" w:cs="Arial"/>
              </w:rPr>
            </w:pPr>
            <w:r>
              <w:rPr>
                <w:rFonts w:ascii="Arial" w:eastAsia="Arial" w:hAnsi="Arial" w:cs="Arial"/>
                <w:sz w:val="24"/>
                <w:szCs w:val="24"/>
              </w:rPr>
              <w:t>Government Digital Service Standards</w:t>
            </w:r>
          </w:p>
        </w:tc>
      </w:tr>
      <w:tr w:rsidR="009D3974" w14:paraId="4CE9F61D" w14:textId="77777777">
        <w:tc>
          <w:tcPr>
            <w:tcW w:w="2620" w:type="dxa"/>
            <w:tcBorders>
              <w:top w:val="single" w:sz="8" w:space="0" w:color="000000"/>
              <w:left w:val="single" w:sz="8" w:space="0" w:color="000000"/>
              <w:bottom w:val="single" w:sz="8" w:space="0" w:color="000000"/>
              <w:right w:val="single" w:sz="8" w:space="0" w:color="000000"/>
            </w:tcBorders>
          </w:tcPr>
          <w:p w14:paraId="4CE9F61A" w14:textId="77777777" w:rsidR="009D3974" w:rsidRDefault="00EB41BE">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4CE9F61B" w14:textId="77777777" w:rsidR="009D3974" w:rsidRDefault="00EB41BE">
            <w:pPr>
              <w:spacing w:after="120"/>
              <w:rPr>
                <w:rFonts w:ascii="Arial" w:eastAsia="Arial" w:hAnsi="Arial" w:cs="Arial"/>
                <w:sz w:val="24"/>
                <w:szCs w:val="24"/>
              </w:rPr>
            </w:pPr>
            <w:r>
              <w:rPr>
                <w:rFonts w:ascii="Arial" w:eastAsia="Arial" w:hAnsi="Arial" w:cs="Arial"/>
                <w:sz w:val="24"/>
                <w:szCs w:val="24"/>
              </w:rPr>
              <w:t>As per clause 34</w:t>
            </w:r>
          </w:p>
          <w:p w14:paraId="4CE9F61C" w14:textId="77777777" w:rsidR="009D3974" w:rsidRDefault="009D3974">
            <w:pPr>
              <w:spacing w:before="60" w:after="60"/>
              <w:ind w:left="-45"/>
              <w:jc w:val="left"/>
              <w:rPr>
                <w:rFonts w:ascii="Arial" w:eastAsia="Arial" w:hAnsi="Arial" w:cs="Arial"/>
                <w:sz w:val="24"/>
                <w:szCs w:val="24"/>
              </w:rPr>
            </w:pPr>
          </w:p>
        </w:tc>
      </w:tr>
      <w:tr w:rsidR="009D3974" w14:paraId="4CE9F620" w14:textId="77777777">
        <w:tc>
          <w:tcPr>
            <w:tcW w:w="2620" w:type="dxa"/>
            <w:tcBorders>
              <w:top w:val="single" w:sz="8" w:space="0" w:color="000000"/>
              <w:left w:val="single" w:sz="8" w:space="0" w:color="000000"/>
              <w:bottom w:val="single" w:sz="8" w:space="0" w:color="000000"/>
              <w:right w:val="single" w:sz="8" w:space="0" w:color="000000"/>
            </w:tcBorders>
          </w:tcPr>
          <w:p w14:paraId="4CE9F61E" w14:textId="77777777" w:rsidR="009D3974" w:rsidRDefault="00EB41BE">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4CE9F61F" w14:textId="77777777" w:rsidR="009D3974" w:rsidRDefault="00EB41BE">
            <w:pPr>
              <w:spacing w:before="60" w:after="60"/>
              <w:ind w:left="-45"/>
              <w:jc w:val="left"/>
              <w:rPr>
                <w:rFonts w:ascii="Arial" w:eastAsia="Arial" w:hAnsi="Arial" w:cs="Arial"/>
                <w:sz w:val="24"/>
                <w:szCs w:val="24"/>
              </w:rPr>
            </w:pPr>
            <w:r>
              <w:rPr>
                <w:rFonts w:ascii="Arial" w:eastAsia="Arial" w:hAnsi="Arial" w:cs="Arial"/>
                <w:sz w:val="24"/>
                <w:szCs w:val="24"/>
              </w:rPr>
              <w:t>As per clause 10</w:t>
            </w:r>
          </w:p>
        </w:tc>
      </w:tr>
      <w:tr w:rsidR="009D3974" w14:paraId="4CE9F622" w14:textId="77777777">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4CE9F621" w14:textId="77777777" w:rsidR="009D3974" w:rsidRDefault="00EB41BE">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9D3974" w14:paraId="4CE9F625" w14:textId="77777777">
        <w:tc>
          <w:tcPr>
            <w:tcW w:w="2620" w:type="dxa"/>
            <w:tcBorders>
              <w:top w:val="single" w:sz="8" w:space="0" w:color="000000"/>
              <w:left w:val="single" w:sz="8" w:space="0" w:color="000000"/>
              <w:bottom w:val="single" w:sz="8" w:space="0" w:color="000000"/>
              <w:right w:val="single" w:sz="8" w:space="0" w:color="000000"/>
            </w:tcBorders>
          </w:tcPr>
          <w:p w14:paraId="4CE9F623" w14:textId="77777777" w:rsidR="009D3974" w:rsidRDefault="00EB41BE">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4CE9F624" w14:textId="77777777" w:rsidR="009D3974" w:rsidRDefault="00EB41BE">
            <w:pPr>
              <w:keepNext/>
              <w:spacing w:before="60" w:after="60"/>
              <w:jc w:val="left"/>
              <w:rPr>
                <w:rFonts w:ascii="Arial" w:eastAsia="Arial" w:hAnsi="Arial" w:cs="Arial"/>
              </w:rPr>
            </w:pPr>
            <w:r>
              <w:t>Information to be redacted from published contract to include partner names, subcontractor names and Alpha/Beta team member names and day rates.</w:t>
            </w:r>
          </w:p>
        </w:tc>
      </w:tr>
      <w:tr w:rsidR="009D3974" w14:paraId="4CE9F62A" w14:textId="77777777">
        <w:tc>
          <w:tcPr>
            <w:tcW w:w="2620" w:type="dxa"/>
            <w:tcBorders>
              <w:top w:val="single" w:sz="8" w:space="0" w:color="000000"/>
              <w:left w:val="single" w:sz="8" w:space="0" w:color="000000"/>
              <w:bottom w:val="single" w:sz="8" w:space="0" w:color="000000"/>
              <w:right w:val="single" w:sz="8" w:space="0" w:color="000000"/>
            </w:tcBorders>
          </w:tcPr>
          <w:p w14:paraId="4CE9F626" w14:textId="77777777" w:rsidR="009D3974" w:rsidRDefault="00EB41BE">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4CE9F627" w14:textId="77777777" w:rsidR="009D3974" w:rsidRDefault="00EB41BE">
            <w:pPr>
              <w:keepNext/>
              <w:spacing w:before="60" w:after="60"/>
              <w:jc w:val="left"/>
            </w:pPr>
            <w:r>
              <w:t>The Dextrous Web Limited</w:t>
            </w:r>
          </w:p>
          <w:p w14:paraId="4CE9F628" w14:textId="77777777" w:rsidR="009D3974" w:rsidRDefault="00EB41BE">
            <w:pPr>
              <w:keepNext/>
              <w:spacing w:before="60" w:after="60"/>
              <w:jc w:val="left"/>
              <w:rPr>
                <w:rFonts w:ascii="Arial" w:eastAsia="Arial" w:hAnsi="Arial" w:cs="Arial"/>
              </w:rPr>
            </w:pPr>
            <w:r>
              <w:rPr>
                <w:rFonts w:ascii="Arial" w:eastAsia="Arial" w:hAnsi="Arial" w:cs="Arial"/>
                <w:sz w:val="24"/>
                <w:szCs w:val="24"/>
                <w:highlight w:val="red"/>
              </w:rPr>
              <w:t>Completed by the winning Supplier, as agreed by the Buyer</w:t>
            </w:r>
          </w:p>
          <w:p w14:paraId="4CE9F629" w14:textId="77777777" w:rsidR="009D3974" w:rsidRDefault="009D3974">
            <w:pPr>
              <w:keepNext/>
              <w:spacing w:before="60" w:after="60"/>
              <w:jc w:val="left"/>
              <w:rPr>
                <w:rFonts w:ascii="Arial" w:eastAsia="Arial" w:hAnsi="Arial" w:cs="Arial"/>
              </w:rPr>
            </w:pPr>
          </w:p>
        </w:tc>
      </w:tr>
      <w:tr w:rsidR="009D3974" w14:paraId="4CE9F62C" w14:textId="77777777">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4CE9F62B" w14:textId="77777777" w:rsidR="009D3974" w:rsidRDefault="00EB41BE">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9D3974" w14:paraId="4CE9F62F" w14:textId="77777777">
        <w:tc>
          <w:tcPr>
            <w:tcW w:w="2620" w:type="dxa"/>
            <w:tcBorders>
              <w:top w:val="single" w:sz="8" w:space="0" w:color="000000"/>
              <w:left w:val="single" w:sz="8" w:space="0" w:color="000000"/>
              <w:bottom w:val="single" w:sz="8" w:space="0" w:color="000000"/>
              <w:right w:val="single" w:sz="8" w:space="0" w:color="000000"/>
            </w:tcBorders>
          </w:tcPr>
          <w:p w14:paraId="4CE9F62D" w14:textId="77777777" w:rsidR="009D3974" w:rsidRDefault="00EB41BE">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CE9F62E" w14:textId="77777777" w:rsidR="009D3974" w:rsidRDefault="00EB41BE">
            <w:pPr>
              <w:keepNext/>
              <w:spacing w:before="60" w:after="60"/>
              <w:jc w:val="left"/>
              <w:rPr>
                <w:rFonts w:ascii="Arial" w:eastAsia="Arial" w:hAnsi="Arial" w:cs="Arial"/>
              </w:rPr>
            </w:pPr>
            <w:r>
              <w:rPr>
                <w:rFonts w:ascii="Arial" w:eastAsia="Arial" w:hAnsi="Arial" w:cs="Arial"/>
                <w:sz w:val="24"/>
                <w:szCs w:val="24"/>
              </w:rPr>
              <w:t>BACS</w:t>
            </w:r>
          </w:p>
        </w:tc>
      </w:tr>
      <w:tr w:rsidR="009D3974" w14:paraId="4CE9F632" w14:textId="77777777">
        <w:tc>
          <w:tcPr>
            <w:tcW w:w="2620" w:type="dxa"/>
            <w:tcBorders>
              <w:top w:val="single" w:sz="8" w:space="0" w:color="000000"/>
              <w:left w:val="single" w:sz="8" w:space="0" w:color="000000"/>
              <w:bottom w:val="single" w:sz="8" w:space="0" w:color="000000"/>
              <w:right w:val="single" w:sz="8" w:space="0" w:color="000000"/>
            </w:tcBorders>
          </w:tcPr>
          <w:p w14:paraId="4CE9F630" w14:textId="77777777" w:rsidR="009D3974" w:rsidRDefault="00EB41BE">
            <w:pPr>
              <w:spacing w:before="60" w:after="60"/>
              <w:jc w:val="left"/>
              <w:rPr>
                <w:rFonts w:ascii="Arial" w:eastAsia="Arial" w:hAnsi="Arial" w:cs="Arial"/>
              </w:rPr>
            </w:pPr>
            <w:r>
              <w:rPr>
                <w:rFonts w:ascii="Arial" w:eastAsia="Arial" w:hAnsi="Arial" w:cs="Arial"/>
                <w:b/>
                <w:sz w:val="24"/>
                <w:szCs w:val="24"/>
              </w:rPr>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4CE9F631" w14:textId="77777777" w:rsidR="009D3974" w:rsidRDefault="00EB41BE">
            <w:pPr>
              <w:keepNext/>
              <w:spacing w:before="60" w:after="60"/>
              <w:jc w:val="left"/>
              <w:rPr>
                <w:rFonts w:ascii="Arial" w:eastAsia="Arial" w:hAnsi="Arial" w:cs="Arial"/>
              </w:rPr>
            </w:pPr>
            <w:r>
              <w:rPr>
                <w:rFonts w:ascii="Arial" w:eastAsia="Arial" w:hAnsi="Arial" w:cs="Arial"/>
                <w:sz w:val="24"/>
                <w:szCs w:val="24"/>
              </w:rPr>
              <w:t>The supplier will issue monthly invoices.</w:t>
            </w:r>
            <w:r>
              <w:rPr>
                <w:rFonts w:ascii="Arial" w:eastAsia="Arial" w:hAnsi="Arial" w:cs="Arial"/>
              </w:rPr>
              <w:t xml:space="preserve"> </w:t>
            </w:r>
            <w:r>
              <w:rPr>
                <w:rFonts w:ascii="Arial" w:eastAsia="Arial" w:hAnsi="Arial" w:cs="Arial"/>
                <w:sz w:val="24"/>
                <w:szCs w:val="24"/>
              </w:rPr>
              <w:t>The Buyer will pay the Supplier within 30 calendar days of receipt of a valid invoice.</w:t>
            </w:r>
          </w:p>
        </w:tc>
      </w:tr>
      <w:tr w:rsidR="009D3974" w14:paraId="4CE9F637" w14:textId="77777777">
        <w:tc>
          <w:tcPr>
            <w:tcW w:w="2620" w:type="dxa"/>
            <w:tcBorders>
              <w:top w:val="single" w:sz="8" w:space="0" w:color="000000"/>
              <w:left w:val="single" w:sz="8" w:space="0" w:color="000000"/>
              <w:bottom w:val="single" w:sz="8" w:space="0" w:color="000000"/>
              <w:right w:val="single" w:sz="8" w:space="0" w:color="000000"/>
            </w:tcBorders>
          </w:tcPr>
          <w:p w14:paraId="4CE9F633" w14:textId="77777777" w:rsidR="009D3974" w:rsidRDefault="00EB41BE">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4CE9F634" w14:textId="5AF9A892" w:rsidR="009D3974" w:rsidRDefault="00EB41BE">
            <w:pPr>
              <w:keepNext/>
              <w:spacing w:before="60" w:after="60"/>
              <w:jc w:val="left"/>
              <w:rPr>
                <w:rFonts w:ascii="Arial" w:eastAsia="Arial" w:hAnsi="Arial" w:cs="Arial"/>
                <w:sz w:val="24"/>
                <w:szCs w:val="24"/>
              </w:rPr>
            </w:pPr>
            <w:r>
              <w:rPr>
                <w:rFonts w:ascii="Arial" w:eastAsia="Arial" w:hAnsi="Arial" w:cs="Arial"/>
                <w:sz w:val="24"/>
                <w:szCs w:val="24"/>
              </w:rPr>
              <w:t xml:space="preserve">Named individual from the Buyer to review invoices and receipt goods according to the SoW: </w:t>
            </w:r>
            <w:r w:rsidR="004C0906">
              <w:rPr>
                <w:rFonts w:ascii="Arial" w:eastAsia="Arial" w:hAnsi="Arial" w:cs="Arial"/>
                <w:sz w:val="24"/>
                <w:szCs w:val="24"/>
                <w:highlight w:val="green"/>
              </w:rPr>
              <w:t>&lt;REDACTED&gt;</w:t>
            </w:r>
            <w:r w:rsidR="004C0906" w:rsidRPr="001663CC">
              <w:rPr>
                <w:rFonts w:ascii="Arial" w:eastAsia="Arial" w:hAnsi="Arial" w:cs="Arial"/>
                <w:sz w:val="24"/>
                <w:szCs w:val="24"/>
                <w:highlight w:val="green"/>
              </w:rPr>
              <w:t>.</w:t>
            </w:r>
            <w:r w:rsidR="004C0906">
              <w:rPr>
                <w:rFonts w:ascii="Arial" w:eastAsia="Arial" w:hAnsi="Arial" w:cs="Arial"/>
                <w:sz w:val="24"/>
                <w:szCs w:val="24"/>
              </w:rPr>
              <w:t xml:space="preserve"> </w:t>
            </w:r>
            <w:r>
              <w:rPr>
                <w:rFonts w:ascii="Arial" w:eastAsia="Arial" w:hAnsi="Arial" w:cs="Arial"/>
                <w:sz w:val="24"/>
                <w:szCs w:val="24"/>
              </w:rPr>
              <w:t>(</w:t>
            </w:r>
            <w:r w:rsidR="004C0906">
              <w:rPr>
                <w:rFonts w:ascii="Arial" w:eastAsia="Arial" w:hAnsi="Arial" w:cs="Arial"/>
                <w:sz w:val="24"/>
                <w:szCs w:val="24"/>
                <w:highlight w:val="green"/>
              </w:rPr>
              <w:t>&lt;REDACTED&gt;</w:t>
            </w:r>
            <w:r w:rsidR="004C0906" w:rsidRPr="001663CC">
              <w:rPr>
                <w:rFonts w:ascii="Arial" w:eastAsia="Arial" w:hAnsi="Arial" w:cs="Arial"/>
                <w:sz w:val="24"/>
                <w:szCs w:val="24"/>
                <w:highlight w:val="green"/>
              </w:rPr>
              <w:t>.</w:t>
            </w:r>
            <w:r>
              <w:rPr>
                <w:rFonts w:ascii="Arial" w:eastAsia="Arial" w:hAnsi="Arial" w:cs="Arial"/>
                <w:sz w:val="24"/>
                <w:szCs w:val="24"/>
              </w:rPr>
              <w:t>).</w:t>
            </w:r>
          </w:p>
          <w:p w14:paraId="4CE9F635" w14:textId="77777777" w:rsidR="009D3974" w:rsidRDefault="009D3974">
            <w:pPr>
              <w:keepNext/>
              <w:spacing w:before="60" w:after="60"/>
              <w:jc w:val="left"/>
              <w:rPr>
                <w:rFonts w:ascii="Arial" w:eastAsia="Arial" w:hAnsi="Arial" w:cs="Arial"/>
                <w:sz w:val="24"/>
                <w:szCs w:val="24"/>
              </w:rPr>
            </w:pPr>
          </w:p>
          <w:p w14:paraId="4CE9F636" w14:textId="77777777" w:rsidR="009D3974" w:rsidRDefault="00EB41BE">
            <w:pPr>
              <w:keepNext/>
              <w:spacing w:before="60" w:after="60"/>
              <w:jc w:val="left"/>
              <w:rPr>
                <w:rFonts w:ascii="Arial" w:eastAsia="Arial" w:hAnsi="Arial" w:cs="Arial"/>
              </w:rPr>
            </w:pPr>
            <w:r>
              <w:rPr>
                <w:rFonts w:ascii="Arial" w:eastAsia="Arial" w:hAnsi="Arial" w:cs="Arial"/>
                <w:sz w:val="24"/>
                <w:szCs w:val="24"/>
              </w:rPr>
              <w:t xml:space="preserve">Once the Buyer has confirmed back to the Supplier the receipt of services, the electronic invoice must be sent as PDF document by the Supplier to </w:t>
            </w:r>
            <w:hyperlink r:id="rId7">
              <w:r>
                <w:rPr>
                  <w:rFonts w:ascii="Arial" w:eastAsia="Arial" w:hAnsi="Arial" w:cs="Arial"/>
                  <w:color w:val="0563C1"/>
                  <w:sz w:val="24"/>
                  <w:szCs w:val="24"/>
                  <w:u w:val="single"/>
                </w:rPr>
                <w:t>DFE-finance-ap-enquiries@sscl.gse.gov.uk</w:t>
              </w:r>
            </w:hyperlink>
            <w:r>
              <w:rPr>
                <w:rFonts w:ascii="Arial" w:eastAsia="Arial" w:hAnsi="Arial" w:cs="Arial"/>
                <w:sz w:val="24"/>
                <w:szCs w:val="24"/>
              </w:rPr>
              <w:t>, e</w:t>
            </w:r>
            <w:r>
              <w:rPr>
                <w:rFonts w:ascii="Arial" w:eastAsia="Arial" w:hAnsi="Arial" w:cs="Arial"/>
                <w:sz w:val="24"/>
                <w:szCs w:val="24"/>
              </w:rPr>
              <w:t>nsuring cross reference of PO number to ensure prompt payment in accordance with terms.</w:t>
            </w:r>
          </w:p>
        </w:tc>
      </w:tr>
      <w:tr w:rsidR="009D3974" w14:paraId="4CE9F63B" w14:textId="77777777">
        <w:tc>
          <w:tcPr>
            <w:tcW w:w="2620" w:type="dxa"/>
            <w:tcBorders>
              <w:top w:val="single" w:sz="8" w:space="0" w:color="000000"/>
              <w:left w:val="single" w:sz="8" w:space="0" w:color="000000"/>
              <w:bottom w:val="single" w:sz="8" w:space="0" w:color="000000"/>
              <w:right w:val="single" w:sz="8" w:space="0" w:color="000000"/>
            </w:tcBorders>
          </w:tcPr>
          <w:p w14:paraId="4CE9F638" w14:textId="77777777" w:rsidR="009D3974" w:rsidRDefault="00EB41BE">
            <w:pPr>
              <w:spacing w:before="60" w:after="60"/>
              <w:jc w:val="left"/>
              <w:rPr>
                <w:rFonts w:ascii="Arial" w:eastAsia="Arial" w:hAnsi="Arial" w:cs="Arial"/>
              </w:rPr>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Borders>
              <w:top w:val="single" w:sz="8" w:space="0" w:color="000000"/>
              <w:left w:val="single" w:sz="8" w:space="0" w:color="000000"/>
              <w:bottom w:val="single" w:sz="8" w:space="0" w:color="000000"/>
              <w:right w:val="single" w:sz="8" w:space="0" w:color="000000"/>
            </w:tcBorders>
          </w:tcPr>
          <w:p w14:paraId="4CE9F639" w14:textId="77777777" w:rsidR="009D3974" w:rsidRDefault="00EB41BE">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 xml:space="preserve">PO Number: </w:t>
            </w:r>
          </w:p>
          <w:p w14:paraId="4CE9F63A" w14:textId="18029C3E" w:rsidR="009D3974" w:rsidRDefault="002A5618">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63E" w14:textId="77777777">
        <w:tc>
          <w:tcPr>
            <w:tcW w:w="2620" w:type="dxa"/>
            <w:tcBorders>
              <w:top w:val="single" w:sz="8" w:space="0" w:color="000000"/>
              <w:left w:val="single" w:sz="8" w:space="0" w:color="000000"/>
              <w:bottom w:val="single" w:sz="8" w:space="0" w:color="000000"/>
              <w:right w:val="single" w:sz="8" w:space="0" w:color="000000"/>
            </w:tcBorders>
          </w:tcPr>
          <w:p w14:paraId="4CE9F63C" w14:textId="77777777" w:rsidR="009D3974" w:rsidRDefault="00EB41BE">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4CE9F63D" w14:textId="77777777" w:rsidR="009D3974" w:rsidRDefault="00EB41BE">
            <w:pPr>
              <w:keepNext/>
              <w:spacing w:before="60" w:after="60"/>
              <w:jc w:val="left"/>
              <w:rPr>
                <w:rFonts w:ascii="Arial" w:eastAsia="Arial" w:hAnsi="Arial" w:cs="Arial"/>
              </w:rPr>
            </w:pPr>
            <w:r>
              <w:rPr>
                <w:rFonts w:ascii="Arial" w:eastAsia="Arial" w:hAnsi="Arial" w:cs="Arial"/>
                <w:sz w:val="24"/>
                <w:szCs w:val="24"/>
              </w:rPr>
              <w:t>Monthly in arrears</w:t>
            </w:r>
          </w:p>
        </w:tc>
      </w:tr>
      <w:tr w:rsidR="009D3974" w14:paraId="4CE9F641" w14:textId="77777777">
        <w:tc>
          <w:tcPr>
            <w:tcW w:w="2620" w:type="dxa"/>
            <w:tcBorders>
              <w:top w:val="single" w:sz="8" w:space="0" w:color="000000"/>
              <w:left w:val="single" w:sz="8" w:space="0" w:color="000000"/>
              <w:bottom w:val="single" w:sz="8" w:space="0" w:color="000000"/>
              <w:right w:val="single" w:sz="8" w:space="0" w:color="000000"/>
            </w:tcBorders>
          </w:tcPr>
          <w:p w14:paraId="4CE9F63F" w14:textId="77777777" w:rsidR="009D3974" w:rsidRDefault="00EB41BE">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4CE9F640" w14:textId="77777777" w:rsidR="009D3974" w:rsidRDefault="00EB41BE">
            <w:pPr>
              <w:keepNext/>
              <w:spacing w:before="60" w:after="60"/>
              <w:jc w:val="left"/>
              <w:rPr>
                <w:rFonts w:ascii="Arial" w:eastAsia="Arial" w:hAnsi="Arial" w:cs="Arial"/>
              </w:rPr>
            </w:pPr>
            <w:r>
              <w:t>£954,356.46 + VAT</w:t>
            </w:r>
          </w:p>
        </w:tc>
      </w:tr>
    </w:tbl>
    <w:p w14:paraId="4CE9F642" w14:textId="77777777" w:rsidR="009D3974" w:rsidRDefault="009D3974">
      <w:pPr>
        <w:spacing w:after="120"/>
        <w:rPr>
          <w:rFonts w:ascii="Arial" w:eastAsia="Arial" w:hAnsi="Arial" w:cs="Arial"/>
        </w:rPr>
      </w:pPr>
    </w:p>
    <w:p w14:paraId="4CE9F643" w14:textId="77777777" w:rsidR="009D3974" w:rsidRDefault="00EB41BE">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rPr>
        <w:t>Enter information here</w:t>
      </w:r>
      <w:r>
        <w:rPr>
          <w:rFonts w:ascii="Arial" w:eastAsia="Arial" w:hAnsi="Arial" w:cs="Arial"/>
          <w:b/>
          <w:sz w:val="24"/>
          <w:szCs w:val="24"/>
        </w:rPr>
        <w:tab/>
      </w:r>
    </w:p>
    <w:p w14:paraId="4CE9F644" w14:textId="77777777" w:rsidR="009D3974" w:rsidRDefault="009D3974">
      <w:pPr>
        <w:spacing w:after="120"/>
        <w:rPr>
          <w:rFonts w:ascii="Arial" w:eastAsia="Arial" w:hAnsi="Arial" w:cs="Arial"/>
          <w:b/>
          <w:sz w:val="24"/>
          <w:szCs w:val="24"/>
        </w:rPr>
      </w:pPr>
    </w:p>
    <w:p w14:paraId="4CE9F69A" w14:textId="14DE8A7C" w:rsidR="009D3974" w:rsidRDefault="004C0906" w:rsidP="004C0906">
      <w:pPr>
        <w:spacing w:line="276" w:lineRule="auto"/>
        <w:jc w:val="left"/>
        <w:rPr>
          <w:rFonts w:ascii="Arial" w:eastAsia="Arial" w:hAnsi="Arial" w:cs="Arial"/>
          <w:sz w:val="24"/>
          <w:szCs w:val="24"/>
        </w:rPr>
      </w:pPr>
      <w:r>
        <w:rPr>
          <w:rFonts w:ascii="Arial" w:eastAsia="Arial" w:hAnsi="Arial" w:cs="Arial"/>
          <w:sz w:val="24"/>
          <w:szCs w:val="24"/>
          <w:highlight w:val="green"/>
        </w:rPr>
        <w:lastRenderedPageBreak/>
        <w:t>&lt;REDACTED&gt;</w:t>
      </w:r>
      <w:r w:rsidRPr="001663CC">
        <w:rPr>
          <w:rFonts w:ascii="Arial" w:eastAsia="Arial" w:hAnsi="Arial" w:cs="Arial"/>
          <w:sz w:val="24"/>
          <w:szCs w:val="24"/>
          <w:highlight w:val="green"/>
        </w:rPr>
        <w:t>.</w:t>
      </w:r>
    </w:p>
    <w:p w14:paraId="38737DA1" w14:textId="77777777" w:rsidR="004C0906" w:rsidRDefault="004C0906" w:rsidP="004C0906">
      <w:pPr>
        <w:spacing w:line="276" w:lineRule="auto"/>
        <w:jc w:val="left"/>
        <w:rPr>
          <w:rFonts w:ascii="Arial" w:eastAsia="Arial" w:hAnsi="Arial" w:cs="Arial"/>
          <w:b/>
          <w:sz w:val="24"/>
          <w:szCs w:val="24"/>
        </w:rPr>
      </w:pPr>
    </w:p>
    <w:p w14:paraId="4CE9F69B" w14:textId="77777777" w:rsidR="009D3974" w:rsidRDefault="00EB41BE">
      <w:pPr>
        <w:spacing w:before="60" w:after="60"/>
        <w:ind w:firstLine="360"/>
        <w:jc w:val="left"/>
        <w:rPr>
          <w:rFonts w:ascii="Arial" w:eastAsia="Arial" w:hAnsi="Arial" w:cs="Arial"/>
        </w:rPr>
      </w:pPr>
      <w:r>
        <w:rPr>
          <w:rFonts w:ascii="Arial" w:eastAsia="Arial" w:hAnsi="Arial" w:cs="Arial"/>
          <w:i/>
          <w:sz w:val="24"/>
          <w:szCs w:val="24"/>
          <w:highlight w:val="red"/>
        </w:rPr>
        <w:t>C</w:t>
      </w:r>
      <w:r>
        <w:rPr>
          <w:rFonts w:ascii="Arial" w:eastAsia="Arial" w:hAnsi="Arial" w:cs="Arial"/>
          <w:i/>
          <w:sz w:val="24"/>
          <w:szCs w:val="24"/>
          <w:highlight w:val="red"/>
        </w:rPr>
        <w:t>harging Method</w:t>
      </w:r>
    </w:p>
    <w:p w14:paraId="4CE9F69C" w14:textId="77777777" w:rsidR="009D3974" w:rsidRDefault="00EB41BE">
      <w:pPr>
        <w:spacing w:before="60" w:after="60"/>
        <w:ind w:firstLine="360"/>
        <w:jc w:val="left"/>
        <w:rPr>
          <w:rFonts w:ascii="Arial" w:eastAsia="Arial" w:hAnsi="Arial" w:cs="Arial"/>
        </w:rPr>
      </w:pPr>
      <w:r>
        <w:rPr>
          <w:rFonts w:ascii="Arial" w:eastAsia="Arial" w:hAnsi="Arial" w:cs="Arial"/>
          <w:i/>
          <w:sz w:val="24"/>
          <w:szCs w:val="24"/>
          <w:highlight w:val="red"/>
        </w:rPr>
        <w:t>(Winning providers pricing matrix)</w:t>
      </w:r>
    </w:p>
    <w:p w14:paraId="4CE9F69D" w14:textId="77777777" w:rsidR="009D3974" w:rsidRDefault="00EB41BE">
      <w:pPr>
        <w:spacing w:before="60" w:after="60"/>
        <w:ind w:firstLine="360"/>
        <w:jc w:val="left"/>
        <w:rPr>
          <w:rFonts w:ascii="Arial" w:eastAsia="Arial" w:hAnsi="Arial" w:cs="Arial"/>
        </w:rPr>
      </w:pPr>
      <w:r>
        <w:rPr>
          <w:rFonts w:ascii="Arial" w:eastAsia="Arial" w:hAnsi="Arial" w:cs="Arial"/>
          <w:i/>
          <w:sz w:val="24"/>
          <w:szCs w:val="24"/>
          <w:highlight w:val="red"/>
        </w:rPr>
        <w:t>(Winning providers discount price matrix - including trigger points)</w:t>
      </w:r>
    </w:p>
    <w:p w14:paraId="4CE9F69E" w14:textId="77777777" w:rsidR="009D3974" w:rsidRDefault="00EB41BE">
      <w:pPr>
        <w:spacing w:before="60" w:after="60"/>
        <w:ind w:firstLine="360"/>
        <w:jc w:val="left"/>
        <w:rPr>
          <w:rFonts w:ascii="Arial" w:eastAsia="Arial" w:hAnsi="Arial" w:cs="Arial"/>
          <w:b/>
          <w:i/>
          <w:sz w:val="24"/>
          <w:szCs w:val="24"/>
        </w:rPr>
      </w:pPr>
      <w:r>
        <w:rPr>
          <w:rFonts w:ascii="Arial" w:eastAsia="Arial" w:hAnsi="Arial" w:cs="Arial"/>
          <w:b/>
          <w:i/>
          <w:sz w:val="24"/>
          <w:szCs w:val="24"/>
          <w:highlight w:val="red"/>
        </w:rPr>
        <w:t>BUYER TO INSERT]</w:t>
      </w:r>
    </w:p>
    <w:p w14:paraId="4CE9F69F" w14:textId="77777777" w:rsidR="009D3974" w:rsidRDefault="009D3974">
      <w:pPr>
        <w:spacing w:before="60" w:after="60"/>
        <w:ind w:firstLine="360"/>
        <w:jc w:val="left"/>
        <w:rPr>
          <w:rFonts w:ascii="Arial" w:eastAsia="Arial" w:hAnsi="Arial" w:cs="Arial"/>
        </w:rPr>
      </w:pPr>
    </w:p>
    <w:p w14:paraId="4CE9F6A0" w14:textId="77777777" w:rsidR="009D3974" w:rsidRDefault="00EB41BE">
      <w:pPr>
        <w:spacing w:before="60" w:after="60"/>
        <w:jc w:val="left"/>
        <w:rPr>
          <w:rFonts w:ascii="Arial" w:eastAsia="Arial" w:hAnsi="Arial" w:cs="Arial"/>
          <w:sz w:val="24"/>
          <w:szCs w:val="24"/>
        </w:rPr>
      </w:pPr>
      <w:r>
        <w:rPr>
          <w:rFonts w:ascii="Arial" w:eastAsia="Arial" w:hAnsi="Arial" w:cs="Arial"/>
          <w:sz w:val="24"/>
          <w:szCs w:val="24"/>
        </w:rPr>
        <w:t>Travel &amp; subsistence in line with DfE T&amp;S Policy</w:t>
      </w:r>
    </w:p>
    <w:p w14:paraId="4CE9F6A1" w14:textId="77777777" w:rsidR="009D3974" w:rsidRDefault="009D3974">
      <w:pPr>
        <w:spacing w:before="60" w:after="60"/>
        <w:ind w:firstLine="360"/>
        <w:jc w:val="left"/>
        <w:rPr>
          <w:rFonts w:ascii="Arial" w:eastAsia="Arial" w:hAnsi="Arial" w:cs="Arial"/>
        </w:rPr>
      </w:pPr>
    </w:p>
    <w:p w14:paraId="4CE9F6A2" w14:textId="77777777" w:rsidR="009D3974" w:rsidRDefault="009D3974">
      <w:pPr>
        <w:widowControl w:val="0"/>
        <w:spacing w:line="276" w:lineRule="auto"/>
        <w:jc w:val="left"/>
        <w:rPr>
          <w:rFonts w:ascii="Arial" w:eastAsia="Arial" w:hAnsi="Arial" w:cs="Arial"/>
        </w:rPr>
      </w:pPr>
    </w:p>
    <w:tbl>
      <w:tblPr>
        <w:tblStyle w:val="a6"/>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9D3974" w14:paraId="4CE9F6A4" w14:textId="77777777">
        <w:tc>
          <w:tcPr>
            <w:tcW w:w="9660" w:type="dxa"/>
            <w:shd w:val="clear" w:color="auto" w:fill="DBE5F1"/>
          </w:tcPr>
          <w:p w14:paraId="4CE9F6A3" w14:textId="77777777" w:rsidR="009D3974" w:rsidRDefault="00EB41BE">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4CE9F6A5" w14:textId="77777777" w:rsidR="009D3974" w:rsidRDefault="009D3974">
      <w:pPr>
        <w:spacing w:before="60" w:after="60"/>
        <w:rPr>
          <w:rFonts w:ascii="Arial" w:eastAsia="Arial" w:hAnsi="Arial" w:cs="Arial"/>
        </w:rPr>
      </w:pPr>
    </w:p>
    <w:p w14:paraId="4CE9F6A6" w14:textId="77777777" w:rsidR="009D3974" w:rsidRDefault="009D3974">
      <w:pPr>
        <w:spacing w:before="60" w:after="60"/>
        <w:rPr>
          <w:rFonts w:ascii="Arial" w:eastAsia="Arial" w:hAnsi="Arial" w:cs="Arial"/>
        </w:rPr>
      </w:pPr>
    </w:p>
    <w:tbl>
      <w:tblPr>
        <w:tblStyle w:val="a7"/>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9D3974" w14:paraId="4CE9F6AA" w14:textId="77777777">
        <w:tc>
          <w:tcPr>
            <w:tcW w:w="2662" w:type="dxa"/>
            <w:tcBorders>
              <w:top w:val="single" w:sz="8" w:space="0" w:color="000000"/>
              <w:left w:val="single" w:sz="8" w:space="0" w:color="000000"/>
              <w:bottom w:val="single" w:sz="8" w:space="0" w:color="000000"/>
              <w:right w:val="single" w:sz="8" w:space="0" w:color="000000"/>
            </w:tcBorders>
          </w:tcPr>
          <w:p w14:paraId="4CE9F6A7" w14:textId="77777777" w:rsidR="009D3974" w:rsidRDefault="00EB41BE">
            <w:pPr>
              <w:keepNext/>
              <w:spacing w:before="60" w:after="60"/>
              <w:jc w:val="left"/>
              <w:rPr>
                <w:rFonts w:ascii="Arial" w:eastAsia="Arial" w:hAnsi="Arial" w:cs="Arial"/>
                <w:b/>
                <w:sz w:val="24"/>
                <w:szCs w:val="24"/>
              </w:rPr>
            </w:pPr>
            <w:r>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4CE9F6A8" w14:textId="77777777" w:rsidR="009D3974" w:rsidRDefault="00EB41BE">
            <w:pPr>
              <w:spacing w:before="60" w:after="60"/>
              <w:rPr>
                <w:rFonts w:ascii="Arial" w:eastAsia="Arial" w:hAnsi="Arial" w:cs="Arial"/>
                <w:sz w:val="24"/>
                <w:szCs w:val="24"/>
              </w:rPr>
            </w:pPr>
            <w:r>
              <w:rPr>
                <w:rFonts w:ascii="Arial" w:eastAsia="Arial" w:hAnsi="Arial" w:cs="Arial"/>
                <w:sz w:val="24"/>
                <w:szCs w:val="24"/>
              </w:rPr>
              <w:t>The Supplier warrants and undertakes to the Buyer that:N/A</w:t>
            </w:r>
          </w:p>
          <w:p w14:paraId="4CE9F6A9" w14:textId="77777777" w:rsidR="009D3974" w:rsidRDefault="009D3974">
            <w:pPr>
              <w:spacing w:before="60" w:after="60"/>
              <w:ind w:right="-231"/>
              <w:rPr>
                <w:rFonts w:ascii="Arial" w:eastAsia="Arial" w:hAnsi="Arial" w:cs="Arial"/>
                <w:sz w:val="24"/>
                <w:szCs w:val="24"/>
              </w:rPr>
            </w:pPr>
          </w:p>
        </w:tc>
      </w:tr>
      <w:tr w:rsidR="009D3974" w14:paraId="4CE9F6AD" w14:textId="77777777">
        <w:tc>
          <w:tcPr>
            <w:tcW w:w="2662" w:type="dxa"/>
            <w:shd w:val="clear" w:color="auto" w:fill="auto"/>
            <w:tcMar>
              <w:top w:w="100" w:type="dxa"/>
              <w:left w:w="100" w:type="dxa"/>
              <w:bottom w:w="100" w:type="dxa"/>
              <w:right w:w="100" w:type="dxa"/>
            </w:tcMar>
          </w:tcPr>
          <w:p w14:paraId="4CE9F6AB" w14:textId="77777777" w:rsidR="009D3974" w:rsidRDefault="00EB41BE">
            <w:pPr>
              <w:spacing w:before="60" w:after="60"/>
              <w:ind w:left="30"/>
              <w:jc w:val="left"/>
              <w:rPr>
                <w:rFonts w:ascii="Arial" w:eastAsia="Arial" w:hAnsi="Arial" w:cs="Arial"/>
                <w:b/>
                <w:sz w:val="24"/>
                <w:szCs w:val="24"/>
              </w:rPr>
            </w:pPr>
            <w:r>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4CE9F6AC" w14:textId="77777777" w:rsidR="009D3974" w:rsidRDefault="00EB41BE">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9D3974" w14:paraId="4CE9F6B0" w14:textId="77777777">
        <w:tc>
          <w:tcPr>
            <w:tcW w:w="2662" w:type="dxa"/>
            <w:shd w:val="clear" w:color="auto" w:fill="auto"/>
            <w:tcMar>
              <w:top w:w="100" w:type="dxa"/>
              <w:left w:w="100" w:type="dxa"/>
              <w:bottom w:w="100" w:type="dxa"/>
              <w:right w:w="100" w:type="dxa"/>
            </w:tcMar>
          </w:tcPr>
          <w:p w14:paraId="4CE9F6AE" w14:textId="77777777" w:rsidR="009D3974" w:rsidRDefault="00EB41BE">
            <w:pPr>
              <w:spacing w:before="60" w:after="60"/>
              <w:ind w:left="30"/>
              <w:jc w:val="left"/>
              <w:rPr>
                <w:rFonts w:ascii="Arial" w:eastAsia="Arial" w:hAnsi="Arial" w:cs="Arial"/>
                <w:b/>
                <w:sz w:val="24"/>
                <w:szCs w:val="24"/>
              </w:rPr>
            </w:pPr>
            <w:r>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4CE9F6AF" w14:textId="77777777" w:rsidR="009D3974" w:rsidRDefault="00EB41BE">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9D3974" w14:paraId="4CE9F6B3" w14:textId="77777777">
        <w:tc>
          <w:tcPr>
            <w:tcW w:w="2662" w:type="dxa"/>
            <w:shd w:val="clear" w:color="auto" w:fill="auto"/>
            <w:tcMar>
              <w:top w:w="100" w:type="dxa"/>
              <w:left w:w="100" w:type="dxa"/>
              <w:bottom w:w="100" w:type="dxa"/>
              <w:right w:w="100" w:type="dxa"/>
            </w:tcMar>
          </w:tcPr>
          <w:p w14:paraId="4CE9F6B1" w14:textId="77777777" w:rsidR="009D3974" w:rsidRDefault="00EB41BE">
            <w:pPr>
              <w:spacing w:before="60" w:after="60"/>
              <w:ind w:left="30"/>
              <w:jc w:val="left"/>
              <w:rPr>
                <w:rFonts w:ascii="Arial" w:eastAsia="Arial" w:hAnsi="Arial" w:cs="Arial"/>
                <w:b/>
                <w:sz w:val="24"/>
                <w:szCs w:val="24"/>
              </w:rPr>
            </w:pPr>
            <w:r>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4CE9F6B2" w14:textId="77777777" w:rsidR="009D3974" w:rsidRDefault="00EB41BE">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4CE9F6B4" w14:textId="77777777" w:rsidR="009D3974" w:rsidRDefault="009D3974">
      <w:pPr>
        <w:spacing w:before="60" w:after="60"/>
        <w:rPr>
          <w:rFonts w:ascii="Arial" w:eastAsia="Arial" w:hAnsi="Arial" w:cs="Arial"/>
        </w:rPr>
      </w:pPr>
    </w:p>
    <w:p w14:paraId="4CE9F6B5" w14:textId="77777777" w:rsidR="009D3974" w:rsidRDefault="009D3974">
      <w:pPr>
        <w:spacing w:before="60" w:after="60"/>
        <w:rPr>
          <w:rFonts w:ascii="Arial" w:eastAsia="Arial" w:hAnsi="Arial" w:cs="Arial"/>
        </w:rPr>
      </w:pPr>
    </w:p>
    <w:tbl>
      <w:tblPr>
        <w:tblStyle w:val="a8"/>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9D3974" w14:paraId="4CE9F6B7" w14:textId="77777777">
        <w:tc>
          <w:tcPr>
            <w:tcW w:w="9639" w:type="dxa"/>
            <w:shd w:val="clear" w:color="auto" w:fill="DBE5F1"/>
          </w:tcPr>
          <w:p w14:paraId="4CE9F6B6" w14:textId="77777777" w:rsidR="009D3974" w:rsidRDefault="00EB41BE">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9D3974" w14:paraId="4CE9F6B9" w14:textId="77777777">
        <w:tc>
          <w:tcPr>
            <w:tcW w:w="9639" w:type="dxa"/>
          </w:tcPr>
          <w:p w14:paraId="4CE9F6B8" w14:textId="77777777" w:rsidR="009D3974" w:rsidRDefault="00EB41BE">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9D3974" w14:paraId="4CE9F6BB" w14:textId="77777777">
        <w:tc>
          <w:tcPr>
            <w:tcW w:w="9639" w:type="dxa"/>
          </w:tcPr>
          <w:p w14:paraId="4CE9F6BA" w14:textId="77777777" w:rsidR="009D3974" w:rsidRDefault="00EB41BE">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 xml:space="preserve">The Parties agree that they have read the Order Form (Part A), the Call-Off Contract terms and conditions (Part B), and the Schedules </w:t>
            </w:r>
            <w:r>
              <w:rPr>
                <w:rFonts w:ascii="Arial" w:eastAsia="Arial" w:hAnsi="Arial" w:cs="Arial"/>
                <w:sz w:val="24"/>
                <w:szCs w:val="24"/>
              </w:rPr>
              <w:t>(Part C), and by signing below agree to be bound by this Call-Off Contract.</w:t>
            </w:r>
          </w:p>
        </w:tc>
      </w:tr>
      <w:tr w:rsidR="009D3974" w14:paraId="4CE9F6C2" w14:textId="77777777">
        <w:tc>
          <w:tcPr>
            <w:tcW w:w="9639" w:type="dxa"/>
          </w:tcPr>
          <w:p w14:paraId="4CE9F6BC" w14:textId="77777777" w:rsidR="009D3974" w:rsidRDefault="00EB41BE">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w:t>
            </w:r>
            <w:r>
              <w:rPr>
                <w:rFonts w:ascii="Arial" w:eastAsia="Arial" w:hAnsi="Arial" w:cs="Arial"/>
                <w:sz w:val="24"/>
                <w:szCs w:val="24"/>
              </w:rPr>
              <w:t xml:space="preserve"> of the signed copy of the Order Form from the Supplier (the “call-off effective date”).</w:t>
            </w:r>
          </w:p>
          <w:p w14:paraId="4CE9F6BD" w14:textId="77777777" w:rsidR="009D3974" w:rsidRDefault="00EB41BE">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lastRenderedPageBreak/>
              <w:t>The Call-Off Contract outlines the Deliverables of the agreement. The Order Form outlines any amendment of the terms and conditions set out in Part B. The terms and co</w:t>
            </w:r>
            <w:r>
              <w:rPr>
                <w:rFonts w:ascii="Arial" w:eastAsia="Arial" w:hAnsi="Arial" w:cs="Arial"/>
                <w:sz w:val="24"/>
                <w:szCs w:val="24"/>
              </w:rPr>
              <w:t>nditions of the Call-Off Contract Order Form will supersede those of the Call-Off Contract standard terms and conditions.</w:t>
            </w:r>
          </w:p>
          <w:p w14:paraId="4CE9F6BE" w14:textId="77777777" w:rsidR="009D3974" w:rsidRDefault="00EB41BE">
            <w:pPr>
              <w:numPr>
                <w:ilvl w:val="0"/>
                <w:numId w:val="6"/>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4CE9F6BF" w14:textId="77777777" w:rsidR="009D3974" w:rsidRDefault="00EB41BE">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 xml:space="preserve">The Supplier is a provider of digital outcomes and specialists services and undertook to provide such Services under the terms set out in Framework Agreement number RM1043.6 (the “Framework Agreement”). </w:t>
            </w:r>
          </w:p>
          <w:p w14:paraId="4CE9F6C0" w14:textId="77777777" w:rsidR="009D3974" w:rsidRDefault="00EB41BE">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w:t>
            </w:r>
            <w:r>
              <w:rPr>
                <w:rFonts w:ascii="Arial" w:eastAsia="Arial" w:hAnsi="Arial" w:cs="Arial"/>
                <w:sz w:val="24"/>
                <w:szCs w:val="24"/>
              </w:rPr>
              <w:t>he Supplier on the Order Date stated in the Order Form.</w:t>
            </w:r>
          </w:p>
          <w:p w14:paraId="4CE9F6C1" w14:textId="77777777" w:rsidR="009D3974" w:rsidRDefault="00EB41BE">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w:t>
            </w:r>
            <w:r>
              <w:rPr>
                <w:rFonts w:ascii="Arial" w:eastAsia="Arial" w:hAnsi="Arial" w:cs="Arial"/>
                <w:sz w:val="24"/>
                <w:szCs w:val="24"/>
              </w:rPr>
              <w:t>n the execution of an SOW.</w:t>
            </w:r>
          </w:p>
        </w:tc>
      </w:tr>
    </w:tbl>
    <w:p w14:paraId="4CE9F6C3" w14:textId="77777777" w:rsidR="009D3974" w:rsidRDefault="009D3974">
      <w:pPr>
        <w:spacing w:before="60" w:after="60"/>
        <w:rPr>
          <w:rFonts w:ascii="Arial" w:eastAsia="Arial" w:hAnsi="Arial" w:cs="Arial"/>
          <w:b/>
          <w:sz w:val="24"/>
          <w:szCs w:val="24"/>
        </w:rPr>
      </w:pPr>
    </w:p>
    <w:p w14:paraId="4CE9F6C4" w14:textId="77777777" w:rsidR="009D3974" w:rsidRDefault="009D3974">
      <w:pPr>
        <w:spacing w:before="60" w:after="60"/>
        <w:rPr>
          <w:rFonts w:ascii="Arial" w:eastAsia="Arial" w:hAnsi="Arial" w:cs="Arial"/>
          <w:b/>
          <w:sz w:val="24"/>
          <w:szCs w:val="24"/>
        </w:rPr>
      </w:pPr>
    </w:p>
    <w:p w14:paraId="4CE9F6C5" w14:textId="77777777" w:rsidR="009D3974" w:rsidRDefault="009D3974">
      <w:pPr>
        <w:spacing w:before="60" w:after="60"/>
        <w:rPr>
          <w:rFonts w:ascii="Arial" w:eastAsia="Arial" w:hAnsi="Arial" w:cs="Arial"/>
          <w:b/>
          <w:sz w:val="24"/>
          <w:szCs w:val="24"/>
        </w:rPr>
      </w:pPr>
    </w:p>
    <w:p w14:paraId="4CE9F6C6" w14:textId="77777777" w:rsidR="009D3974" w:rsidRDefault="00EB41BE">
      <w:pPr>
        <w:spacing w:before="60" w:after="60"/>
        <w:rPr>
          <w:rFonts w:ascii="Arial" w:eastAsia="Arial" w:hAnsi="Arial" w:cs="Arial"/>
        </w:rPr>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9D3974" w14:paraId="4CE9F6CA" w14:textId="77777777">
        <w:tc>
          <w:tcPr>
            <w:tcW w:w="1455" w:type="dxa"/>
          </w:tcPr>
          <w:p w14:paraId="4CE9F6C7" w14:textId="77777777" w:rsidR="009D3974" w:rsidRDefault="009D3974">
            <w:pPr>
              <w:keepNext/>
              <w:spacing w:before="60" w:after="60"/>
              <w:jc w:val="left"/>
              <w:rPr>
                <w:rFonts w:ascii="Arial" w:eastAsia="Arial" w:hAnsi="Arial" w:cs="Arial"/>
              </w:rPr>
            </w:pPr>
          </w:p>
        </w:tc>
        <w:tc>
          <w:tcPr>
            <w:tcW w:w="3990" w:type="dxa"/>
          </w:tcPr>
          <w:p w14:paraId="4CE9F6C8" w14:textId="77777777" w:rsidR="009D3974" w:rsidRDefault="00EB41BE">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4CE9F6C9" w14:textId="77777777" w:rsidR="009D3974" w:rsidRDefault="00EB41BE">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9D3974" w14:paraId="4CE9F6CE" w14:textId="77777777">
        <w:tc>
          <w:tcPr>
            <w:tcW w:w="1455" w:type="dxa"/>
          </w:tcPr>
          <w:p w14:paraId="4CE9F6CB" w14:textId="77777777" w:rsidR="009D3974" w:rsidRDefault="00EB41BE">
            <w:pPr>
              <w:spacing w:before="60" w:after="60"/>
              <w:rPr>
                <w:rFonts w:ascii="Arial" w:eastAsia="Arial" w:hAnsi="Arial" w:cs="Arial"/>
              </w:rPr>
            </w:pPr>
            <w:r>
              <w:rPr>
                <w:rFonts w:ascii="Arial" w:eastAsia="Arial" w:hAnsi="Arial" w:cs="Arial"/>
                <w:sz w:val="24"/>
                <w:szCs w:val="24"/>
              </w:rPr>
              <w:t>Name:</w:t>
            </w:r>
          </w:p>
        </w:tc>
        <w:tc>
          <w:tcPr>
            <w:tcW w:w="3990" w:type="dxa"/>
          </w:tcPr>
          <w:p w14:paraId="4CE9F6CC" w14:textId="126DAFC5" w:rsidR="009D3974" w:rsidRDefault="004C0906">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4200" w:type="dxa"/>
          </w:tcPr>
          <w:p w14:paraId="4CE9F6CD" w14:textId="4E359834" w:rsidR="009D3974" w:rsidRDefault="004C0906">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6D2" w14:textId="77777777">
        <w:tc>
          <w:tcPr>
            <w:tcW w:w="1455" w:type="dxa"/>
          </w:tcPr>
          <w:p w14:paraId="4CE9F6CF" w14:textId="77777777" w:rsidR="009D3974" w:rsidRDefault="00EB41BE">
            <w:pPr>
              <w:spacing w:before="60" w:after="60"/>
              <w:rPr>
                <w:rFonts w:ascii="Arial" w:eastAsia="Arial" w:hAnsi="Arial" w:cs="Arial"/>
              </w:rPr>
            </w:pPr>
            <w:r>
              <w:rPr>
                <w:rFonts w:ascii="Arial" w:eastAsia="Arial" w:hAnsi="Arial" w:cs="Arial"/>
                <w:sz w:val="24"/>
                <w:szCs w:val="24"/>
              </w:rPr>
              <w:t>Title:</w:t>
            </w:r>
          </w:p>
        </w:tc>
        <w:tc>
          <w:tcPr>
            <w:tcW w:w="3990" w:type="dxa"/>
          </w:tcPr>
          <w:p w14:paraId="4CE9F6D0" w14:textId="49B87C71" w:rsidR="009D3974" w:rsidRDefault="004C0906">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4200" w:type="dxa"/>
          </w:tcPr>
          <w:p w14:paraId="4CE9F6D1" w14:textId="2EF47676" w:rsidR="009D3974" w:rsidRDefault="004C0906">
            <w:pPr>
              <w:keepNext/>
              <w:spacing w:before="60" w:after="6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6D6" w14:textId="77777777">
        <w:tc>
          <w:tcPr>
            <w:tcW w:w="1455" w:type="dxa"/>
          </w:tcPr>
          <w:p w14:paraId="4CE9F6D3" w14:textId="77777777" w:rsidR="009D3974" w:rsidRDefault="00EB41BE">
            <w:pPr>
              <w:spacing w:before="60" w:after="60"/>
              <w:rPr>
                <w:rFonts w:ascii="Arial" w:eastAsia="Arial" w:hAnsi="Arial" w:cs="Arial"/>
              </w:rPr>
            </w:pPr>
            <w:r>
              <w:rPr>
                <w:rFonts w:ascii="Arial" w:eastAsia="Arial" w:hAnsi="Arial" w:cs="Arial"/>
                <w:sz w:val="24"/>
                <w:szCs w:val="24"/>
              </w:rPr>
              <w:t>Signature:</w:t>
            </w:r>
          </w:p>
        </w:tc>
        <w:tc>
          <w:tcPr>
            <w:tcW w:w="3990" w:type="dxa"/>
          </w:tcPr>
          <w:p w14:paraId="4CE9F6D4" w14:textId="09734752" w:rsidR="009D3974" w:rsidRDefault="004C0906">
            <w:pPr>
              <w:spacing w:before="60" w:after="6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4200" w:type="dxa"/>
          </w:tcPr>
          <w:p w14:paraId="4CE9F6D5" w14:textId="35BA1801" w:rsidR="009D3974" w:rsidRDefault="004C0906">
            <w:pPr>
              <w:spacing w:before="60" w:after="6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r w:rsidR="009D3974" w14:paraId="4CE9F6DA" w14:textId="77777777">
        <w:tc>
          <w:tcPr>
            <w:tcW w:w="1455" w:type="dxa"/>
          </w:tcPr>
          <w:p w14:paraId="4CE9F6D7" w14:textId="77777777" w:rsidR="009D3974" w:rsidRDefault="00EB41BE">
            <w:pPr>
              <w:spacing w:before="60" w:after="60"/>
              <w:rPr>
                <w:rFonts w:ascii="Arial" w:eastAsia="Arial" w:hAnsi="Arial" w:cs="Arial"/>
              </w:rPr>
            </w:pPr>
            <w:r>
              <w:rPr>
                <w:rFonts w:ascii="Arial" w:eastAsia="Arial" w:hAnsi="Arial" w:cs="Arial"/>
                <w:sz w:val="24"/>
                <w:szCs w:val="24"/>
              </w:rPr>
              <w:t>Date:</w:t>
            </w:r>
          </w:p>
        </w:tc>
        <w:tc>
          <w:tcPr>
            <w:tcW w:w="3990" w:type="dxa"/>
          </w:tcPr>
          <w:p w14:paraId="4CE9F6D8" w14:textId="77777777" w:rsidR="009D3974" w:rsidRDefault="00EB41BE">
            <w:pPr>
              <w:spacing w:before="60" w:after="60"/>
              <w:rPr>
                <w:rFonts w:ascii="Arial" w:eastAsia="Arial" w:hAnsi="Arial" w:cs="Arial"/>
              </w:rPr>
            </w:pPr>
            <w:r>
              <w:rPr>
                <w:rFonts w:ascii="Arial" w:eastAsia="Arial" w:hAnsi="Arial" w:cs="Arial"/>
                <w:sz w:val="24"/>
                <w:szCs w:val="24"/>
              </w:rPr>
              <w:t>01 June 2020</w:t>
            </w:r>
          </w:p>
        </w:tc>
        <w:tc>
          <w:tcPr>
            <w:tcW w:w="4200" w:type="dxa"/>
          </w:tcPr>
          <w:p w14:paraId="4CE9F6D9" w14:textId="5CC065BE" w:rsidR="009D3974" w:rsidRDefault="00E76945">
            <w:pPr>
              <w:spacing w:before="60" w:after="60"/>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r>
    </w:tbl>
    <w:p w14:paraId="4CE9F6DB" w14:textId="77777777" w:rsidR="009D3974" w:rsidRDefault="009D3974">
      <w:pPr>
        <w:pStyle w:val="Heading1"/>
        <w:spacing w:before="60"/>
        <w:jc w:val="left"/>
        <w:rPr>
          <w:rFonts w:ascii="Arial" w:eastAsia="Arial" w:hAnsi="Arial" w:cs="Arial"/>
        </w:rPr>
      </w:pPr>
    </w:p>
    <w:p w14:paraId="4CE9F6DC" w14:textId="77777777" w:rsidR="009D3974" w:rsidRDefault="009D3974"/>
    <w:p w14:paraId="4CE9F6DD" w14:textId="77777777" w:rsidR="009D3974" w:rsidRDefault="00EB41BE">
      <w:r>
        <w:t>The link below is to PDF version of the presentation made to DfE on 13 May 2020. DfE staff will need to request access to this document.</w:t>
      </w:r>
    </w:p>
    <w:p w14:paraId="4CE9F6DE" w14:textId="77777777" w:rsidR="009D3974" w:rsidRDefault="009D3974"/>
    <w:p w14:paraId="4CE9F6E2" w14:textId="09E67C89" w:rsidR="009D3974" w:rsidRDefault="00EB41BE">
      <w:pPr>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4CE9F6E3" w14:textId="28837BE4" w:rsidR="009D3974" w:rsidRDefault="009D3974">
      <w:pPr>
        <w:keepNext/>
        <w:keepLines/>
        <w:spacing w:before="60"/>
        <w:jc w:val="left"/>
        <w:rPr>
          <w:rFonts w:ascii="Arial" w:eastAsia="Arial" w:hAnsi="Arial" w:cs="Arial"/>
        </w:rPr>
      </w:pPr>
    </w:p>
    <w:p w14:paraId="4CE9F6E4" w14:textId="77777777" w:rsidR="009D3974" w:rsidRDefault="00EB41BE">
      <w:pPr>
        <w:rPr>
          <w:rFonts w:ascii="Arial" w:eastAsia="Arial" w:hAnsi="Arial" w:cs="Arial"/>
          <w:b/>
          <w:sz w:val="24"/>
          <w:szCs w:val="24"/>
        </w:rPr>
      </w:pPr>
      <w:r>
        <w:br w:type="page"/>
      </w:r>
    </w:p>
    <w:p w14:paraId="4CE9F6E5" w14:textId="77777777" w:rsidR="009D3974" w:rsidRDefault="00EB41BE">
      <w:pPr>
        <w:rPr>
          <w:rFonts w:ascii="Arial" w:eastAsia="Arial" w:hAnsi="Arial" w:cs="Arial"/>
        </w:rPr>
      </w:pPr>
      <w:r>
        <w:lastRenderedPageBreak/>
        <w:br w:type="page"/>
      </w:r>
    </w:p>
    <w:p w14:paraId="4CE9F6E6" w14:textId="77777777" w:rsidR="009D3974" w:rsidRDefault="009D3974">
      <w:pPr>
        <w:rPr>
          <w:rFonts w:ascii="Arial" w:eastAsia="Arial" w:hAnsi="Arial" w:cs="Arial"/>
        </w:rPr>
      </w:pPr>
    </w:p>
    <w:p w14:paraId="4CE9F6E7" w14:textId="77777777" w:rsidR="009D3974" w:rsidRDefault="009D3974">
      <w:pPr>
        <w:rPr>
          <w:rFonts w:ascii="Arial" w:eastAsia="Arial" w:hAnsi="Arial" w:cs="Arial"/>
        </w:rPr>
      </w:pPr>
    </w:p>
    <w:p w14:paraId="4CE9F6E8" w14:textId="77777777" w:rsidR="009D3974" w:rsidRDefault="009D3974">
      <w:pPr>
        <w:pStyle w:val="Heading2"/>
        <w:rPr>
          <w:rFonts w:ascii="Arial" w:eastAsia="Arial" w:hAnsi="Arial" w:cs="Arial"/>
        </w:rPr>
      </w:pPr>
      <w:bookmarkStart w:id="7" w:name="_1t3h5sf" w:colFirst="0" w:colLast="0"/>
      <w:bookmarkEnd w:id="7"/>
    </w:p>
    <w:p w14:paraId="4CE9F6E9" w14:textId="77777777" w:rsidR="009D3974" w:rsidRDefault="00EB41BE">
      <w:pPr>
        <w:pStyle w:val="Heading2"/>
        <w:rPr>
          <w:rFonts w:ascii="Arial" w:eastAsia="Arial" w:hAnsi="Arial" w:cs="Arial"/>
        </w:rPr>
      </w:pPr>
      <w:bookmarkStart w:id="8" w:name="_4d34og8" w:colFirst="0" w:colLast="0"/>
      <w:bookmarkEnd w:id="8"/>
      <w:r>
        <w:rPr>
          <w:rFonts w:ascii="Arial" w:eastAsia="Arial" w:hAnsi="Arial" w:cs="Arial"/>
        </w:rPr>
        <w:t>Part B – Terms and conditions</w:t>
      </w:r>
    </w:p>
    <w:p w14:paraId="4CE9F6EA" w14:textId="77777777" w:rsidR="009D3974" w:rsidRDefault="009D3974">
      <w:pPr>
        <w:spacing w:before="60"/>
        <w:jc w:val="left"/>
        <w:rPr>
          <w:rFonts w:ascii="Arial" w:eastAsia="Arial" w:hAnsi="Arial" w:cs="Arial"/>
        </w:rPr>
      </w:pPr>
    </w:p>
    <w:p w14:paraId="4CE9F6EB" w14:textId="77777777" w:rsidR="009D3974" w:rsidRDefault="00EB41BE">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4CE9F6EC" w14:textId="77777777" w:rsidR="009D3974" w:rsidRDefault="009D3974">
      <w:pPr>
        <w:jc w:val="left"/>
        <w:rPr>
          <w:rFonts w:ascii="Arial" w:eastAsia="Arial" w:hAnsi="Arial" w:cs="Arial"/>
        </w:rPr>
      </w:pPr>
    </w:p>
    <w:p w14:paraId="4CE9F6ED"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r>
      <w:r>
        <w:rPr>
          <w:rFonts w:ascii="Arial" w:eastAsia="Arial" w:hAnsi="Arial" w:cs="Arial"/>
          <w:sz w:val="24"/>
          <w:szCs w:val="24"/>
          <w:highlight w:val="white"/>
        </w:rPr>
        <w:t xml:space="preserve">The Supplier will start providing the Services in accordance with the dates specified in any Statement of Work (SOW). </w:t>
      </w:r>
    </w:p>
    <w:p w14:paraId="4CE9F6EE" w14:textId="77777777" w:rsidR="009D3974" w:rsidRDefault="009D3974">
      <w:pPr>
        <w:spacing w:before="60"/>
        <w:ind w:right="-30"/>
        <w:jc w:val="left"/>
        <w:rPr>
          <w:rFonts w:ascii="Arial" w:eastAsia="Arial" w:hAnsi="Arial" w:cs="Arial"/>
        </w:rPr>
      </w:pPr>
    </w:p>
    <w:p w14:paraId="4CE9F6EF"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4CE9F6F0" w14:textId="77777777" w:rsidR="009D3974" w:rsidRDefault="009D3974">
      <w:pPr>
        <w:spacing w:before="60"/>
        <w:ind w:right="-30"/>
        <w:jc w:val="left"/>
        <w:rPr>
          <w:rFonts w:ascii="Arial" w:eastAsia="Arial" w:hAnsi="Arial" w:cs="Arial"/>
        </w:rPr>
      </w:pPr>
    </w:p>
    <w:p w14:paraId="4CE9F6F1"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w:t>
      </w:r>
      <w:r>
        <w:rPr>
          <w:rFonts w:ascii="Arial" w:eastAsia="Arial" w:hAnsi="Arial" w:cs="Arial"/>
          <w:sz w:val="24"/>
          <w:szCs w:val="24"/>
          <w:highlight w:val="white"/>
        </w:rPr>
        <w:t xml:space="preserve">in accordance with Clause 1.4 or decreased in accordance with Clause 1.5 then the term of the Call-Off Contract will end when the first of these occurs: </w:t>
      </w:r>
    </w:p>
    <w:p w14:paraId="4CE9F6F2" w14:textId="77777777" w:rsidR="009D3974" w:rsidRDefault="009D3974">
      <w:pPr>
        <w:spacing w:before="60"/>
        <w:ind w:right="-30"/>
        <w:jc w:val="left"/>
        <w:rPr>
          <w:rFonts w:ascii="Arial" w:eastAsia="Arial" w:hAnsi="Arial" w:cs="Arial"/>
        </w:rPr>
      </w:pPr>
    </w:p>
    <w:p w14:paraId="4CE9F6F3" w14:textId="77777777" w:rsidR="009D3974" w:rsidRDefault="00EB41BE">
      <w:pPr>
        <w:numPr>
          <w:ilvl w:val="0"/>
          <w:numId w:val="1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4CE9F6F4" w14:textId="77777777" w:rsidR="009D3974" w:rsidRDefault="00EB41BE">
      <w:pPr>
        <w:numPr>
          <w:ilvl w:val="0"/>
          <w:numId w:val="1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4CE9F6F5" w14:textId="77777777" w:rsidR="009D3974" w:rsidRDefault="009D3974">
      <w:pPr>
        <w:spacing w:before="60"/>
        <w:ind w:right="-30"/>
        <w:jc w:val="left"/>
        <w:rPr>
          <w:rFonts w:ascii="Arial" w:eastAsia="Arial" w:hAnsi="Arial" w:cs="Arial"/>
        </w:rPr>
      </w:pPr>
    </w:p>
    <w:p w14:paraId="4CE9F6F6"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4CE9F6F7" w14:textId="77777777" w:rsidR="009D3974" w:rsidRDefault="009D3974">
      <w:pPr>
        <w:spacing w:before="60"/>
        <w:ind w:right="-30"/>
        <w:jc w:val="left"/>
        <w:rPr>
          <w:rFonts w:ascii="Arial" w:eastAsia="Arial" w:hAnsi="Arial" w:cs="Arial"/>
        </w:rPr>
      </w:pPr>
    </w:p>
    <w:p w14:paraId="4CE9F6F8" w14:textId="77777777" w:rsidR="009D3974" w:rsidRDefault="00EB41BE">
      <w:pPr>
        <w:numPr>
          <w:ilvl w:val="0"/>
          <w:numId w:val="2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w:t>
      </w:r>
      <w:r>
        <w:rPr>
          <w:rFonts w:ascii="Arial" w:eastAsia="Arial" w:hAnsi="Arial" w:cs="Arial"/>
          <w:sz w:val="24"/>
          <w:szCs w:val="24"/>
          <w:highlight w:val="white"/>
        </w:rPr>
        <w:t>n Extension Period was specified in the Order Form; and</w:t>
      </w:r>
    </w:p>
    <w:p w14:paraId="4CE9F6F9" w14:textId="77777777" w:rsidR="009D3974" w:rsidRDefault="00EB41BE">
      <w:pPr>
        <w:numPr>
          <w:ilvl w:val="0"/>
          <w:numId w:val="2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extended, and must specify the </w:t>
      </w:r>
      <w:r>
        <w:rPr>
          <w:rFonts w:ascii="Arial" w:eastAsia="Arial" w:hAnsi="Arial" w:cs="Arial"/>
          <w:sz w:val="24"/>
          <w:szCs w:val="24"/>
          <w:highlight w:val="white"/>
        </w:rPr>
        <w:t>number of whole days of the extension.</w:t>
      </w:r>
      <w:r>
        <w:rPr>
          <w:rFonts w:ascii="Arial" w:eastAsia="Arial" w:hAnsi="Arial" w:cs="Arial"/>
          <w:sz w:val="24"/>
          <w:szCs w:val="24"/>
          <w:highlight w:val="white"/>
        </w:rPr>
        <w:br/>
      </w:r>
    </w:p>
    <w:p w14:paraId="4CE9F6FA"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w:t>
      </w:r>
      <w:r>
        <w:rPr>
          <w:rFonts w:ascii="Arial" w:eastAsia="Arial" w:hAnsi="Arial" w:cs="Arial"/>
          <w:sz w:val="24"/>
          <w:szCs w:val="24"/>
          <w:highlight w:val="white"/>
        </w:rPr>
        <w:t>ing the initial Call-Off Contract period, or during any Extension Period, the term of the Call-Off Contract will end on the termination date.</w:t>
      </w:r>
    </w:p>
    <w:p w14:paraId="4CE9F6FB" w14:textId="77777777" w:rsidR="009D3974" w:rsidRDefault="009D3974">
      <w:pPr>
        <w:spacing w:before="60"/>
        <w:ind w:right="-30"/>
        <w:jc w:val="left"/>
        <w:rPr>
          <w:rFonts w:ascii="Arial" w:eastAsia="Arial" w:hAnsi="Arial" w:cs="Arial"/>
        </w:rPr>
      </w:pPr>
    </w:p>
    <w:p w14:paraId="4CE9F6FC" w14:textId="77777777" w:rsidR="009D3974" w:rsidRDefault="00EB41BE">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w:t>
      </w:r>
      <w:r>
        <w:rPr>
          <w:rFonts w:ascii="Arial" w:eastAsia="Arial" w:hAnsi="Arial" w:cs="Arial"/>
          <w:sz w:val="24"/>
          <w:szCs w:val="24"/>
        </w:rPr>
        <w:t xml:space="preserve">in the SOW. Waterfall methodology will only be used in exceptional circumstances, and where it can be shown to best meet user needs. Projects may need a combination of both waterfall and agile methods, playing to their respective strengths. </w:t>
      </w:r>
    </w:p>
    <w:p w14:paraId="4CE9F6FD" w14:textId="77777777" w:rsidR="009D3974" w:rsidRDefault="009D3974">
      <w:pPr>
        <w:rPr>
          <w:rFonts w:ascii="Arial" w:eastAsia="Arial" w:hAnsi="Arial" w:cs="Arial"/>
        </w:rPr>
      </w:pPr>
    </w:p>
    <w:p w14:paraId="4CE9F6FE" w14:textId="77777777" w:rsidR="009D3974" w:rsidRDefault="00EB41BE">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 xml:space="preserve">Supplier </w:t>
      </w:r>
      <w:r>
        <w:rPr>
          <w:rFonts w:ascii="Arial" w:eastAsia="Arial" w:hAnsi="Arial" w:cs="Arial"/>
          <w:highlight w:val="white"/>
        </w:rPr>
        <w:t>Staff</w:t>
      </w:r>
    </w:p>
    <w:p w14:paraId="4CE9F6FF" w14:textId="77777777" w:rsidR="009D3974" w:rsidRDefault="009D3974">
      <w:pPr>
        <w:jc w:val="left"/>
        <w:rPr>
          <w:rFonts w:ascii="Arial" w:eastAsia="Arial" w:hAnsi="Arial" w:cs="Arial"/>
        </w:rPr>
      </w:pPr>
    </w:p>
    <w:p w14:paraId="4CE9F700"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CE9F701" w14:textId="77777777" w:rsidR="009D3974" w:rsidRDefault="00EB41BE">
      <w:pPr>
        <w:numPr>
          <w:ilvl w:val="0"/>
          <w:numId w:val="3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CE9F702" w14:textId="77777777" w:rsidR="009D3974" w:rsidRDefault="00EB41BE">
      <w:pPr>
        <w:numPr>
          <w:ilvl w:val="0"/>
          <w:numId w:val="3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4CE9F703" w14:textId="77777777" w:rsidR="009D3974" w:rsidRDefault="00EB41BE">
      <w:pPr>
        <w:numPr>
          <w:ilvl w:val="0"/>
          <w:numId w:val="3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4CE9F704" w14:textId="77777777" w:rsidR="009D3974" w:rsidRDefault="00EB41BE">
      <w:pPr>
        <w:numPr>
          <w:ilvl w:val="0"/>
          <w:numId w:val="38"/>
        </w:numPr>
        <w:spacing w:before="60"/>
        <w:ind w:left="690" w:right="-30" w:firstLine="0"/>
        <w:jc w:val="left"/>
        <w:rPr>
          <w:sz w:val="24"/>
          <w:szCs w:val="24"/>
        </w:rPr>
      </w:pPr>
      <w:r>
        <w:rPr>
          <w:rFonts w:ascii="Arial" w:eastAsia="Arial" w:hAnsi="Arial" w:cs="Arial"/>
          <w:sz w:val="24"/>
          <w:szCs w:val="24"/>
          <w:highlight w:val="white"/>
        </w:rPr>
        <w:t>respond to any enquirie</w:t>
      </w:r>
      <w:r>
        <w:rPr>
          <w:rFonts w:ascii="Arial" w:eastAsia="Arial" w:hAnsi="Arial" w:cs="Arial"/>
          <w:sz w:val="24"/>
          <w:szCs w:val="24"/>
          <w:highlight w:val="white"/>
        </w:rPr>
        <w:t>s about the Services as soon as reasonably possible</w:t>
      </w:r>
      <w:r>
        <w:rPr>
          <w:rFonts w:ascii="Arial" w:eastAsia="Arial" w:hAnsi="Arial" w:cs="Arial"/>
          <w:sz w:val="24"/>
          <w:szCs w:val="24"/>
        </w:rPr>
        <w:t>; and</w:t>
      </w:r>
    </w:p>
    <w:p w14:paraId="4CE9F705" w14:textId="77777777" w:rsidR="009D3974" w:rsidRDefault="00EB41BE">
      <w:pPr>
        <w:numPr>
          <w:ilvl w:val="0"/>
          <w:numId w:val="3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4CE9F706" w14:textId="77777777" w:rsidR="009D3974" w:rsidRDefault="009D3974">
      <w:pPr>
        <w:spacing w:before="60"/>
        <w:ind w:left="1125" w:right="-30"/>
        <w:jc w:val="left"/>
        <w:rPr>
          <w:rFonts w:ascii="Arial" w:eastAsia="Arial" w:hAnsi="Arial" w:cs="Arial"/>
        </w:rPr>
      </w:pPr>
    </w:p>
    <w:p w14:paraId="4CE9F707" w14:textId="77777777" w:rsidR="009D3974" w:rsidRDefault="00EB41BE">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r>
      <w:r>
        <w:rPr>
          <w:rFonts w:ascii="Arial" w:eastAsia="Arial" w:hAnsi="Arial" w:cs="Arial"/>
          <w:sz w:val="24"/>
          <w:szCs w:val="24"/>
          <w:highlight w:val="white"/>
        </w:rPr>
        <w:t>The Supplier will ensure that Key Staff are assigned to provide the Services for their Working Days (agreed between Supplier and Buyer) and are not removed from the Services during the dates specified in the relevant SOW.</w:t>
      </w:r>
    </w:p>
    <w:p w14:paraId="4CE9F708" w14:textId="77777777" w:rsidR="009D3974" w:rsidRDefault="009D3974">
      <w:pPr>
        <w:spacing w:before="60"/>
        <w:ind w:left="690" w:right="-30"/>
        <w:jc w:val="left"/>
        <w:rPr>
          <w:rFonts w:ascii="Arial" w:eastAsia="Arial" w:hAnsi="Arial" w:cs="Arial"/>
        </w:rPr>
      </w:pPr>
      <w:bookmarkStart w:id="12" w:name="_26in1rg" w:colFirst="0" w:colLast="0"/>
      <w:bookmarkEnd w:id="12"/>
    </w:p>
    <w:p w14:paraId="4CE9F709" w14:textId="77777777" w:rsidR="009D3974" w:rsidRDefault="00EB41BE">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w:t>
      </w:r>
      <w:r>
        <w:rPr>
          <w:rFonts w:ascii="Arial" w:eastAsia="Arial" w:hAnsi="Arial" w:cs="Arial"/>
          <w:sz w:val="24"/>
          <w:szCs w:val="24"/>
          <w:highlight w:val="white"/>
        </w:rPr>
        <w:t>eplace any Key Staff that the Buyer considers unsatisfactory at no extra charge. The Supplier will promptly replace anyone who resigns with someone who is acceptable to the Buyer. If the Supplier cannot provide an acceptable replacement, the Buyer may term</w:t>
      </w:r>
      <w:r>
        <w:rPr>
          <w:rFonts w:ascii="Arial" w:eastAsia="Arial" w:hAnsi="Arial" w:cs="Arial"/>
          <w:sz w:val="24"/>
          <w:szCs w:val="24"/>
          <w:highlight w:val="white"/>
        </w:rPr>
        <w:t>inate the Call-Off Contract subject to clause 23.</w:t>
      </w:r>
    </w:p>
    <w:p w14:paraId="4CE9F70A" w14:textId="77777777" w:rsidR="009D3974" w:rsidRDefault="009D3974">
      <w:pPr>
        <w:spacing w:before="60"/>
        <w:ind w:left="690" w:right="-30"/>
        <w:jc w:val="left"/>
        <w:rPr>
          <w:rFonts w:ascii="Arial" w:eastAsia="Arial" w:hAnsi="Arial" w:cs="Arial"/>
        </w:rPr>
      </w:pPr>
      <w:bookmarkStart w:id="14" w:name="_35nkun2" w:colFirst="0" w:colLast="0"/>
      <w:bookmarkEnd w:id="14"/>
    </w:p>
    <w:p w14:paraId="4CE9F70B"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4CE9F70C" w14:textId="77777777" w:rsidR="009D3974" w:rsidRDefault="009D3974">
      <w:pPr>
        <w:spacing w:before="60"/>
        <w:ind w:right="-30"/>
        <w:jc w:val="left"/>
        <w:rPr>
          <w:rFonts w:ascii="Arial" w:eastAsia="Arial" w:hAnsi="Arial" w:cs="Arial"/>
        </w:rPr>
      </w:pPr>
    </w:p>
    <w:p w14:paraId="4CE9F70D"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r>
      <w:r>
        <w:rPr>
          <w:rFonts w:ascii="Arial" w:eastAsia="Arial" w:hAnsi="Arial" w:cs="Arial"/>
          <w:sz w:val="24"/>
          <w:szCs w:val="24"/>
          <w:highlight w:val="white"/>
        </w:rPr>
        <w:t>The Supplier will comply with the Buyer’s staff vetting procedures for all or part of the Supplier Staff.</w:t>
      </w:r>
    </w:p>
    <w:p w14:paraId="4CE9F70E" w14:textId="77777777" w:rsidR="009D3974" w:rsidRDefault="009D3974">
      <w:pPr>
        <w:spacing w:before="60"/>
        <w:ind w:left="1125" w:right="-30" w:hanging="435"/>
        <w:jc w:val="left"/>
        <w:rPr>
          <w:rFonts w:ascii="Arial" w:eastAsia="Arial" w:hAnsi="Arial" w:cs="Arial"/>
        </w:rPr>
      </w:pPr>
    </w:p>
    <w:p w14:paraId="4CE9F70F"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w:t>
      </w:r>
      <w:r>
        <w:rPr>
          <w:rFonts w:ascii="Arial" w:eastAsia="Arial" w:hAnsi="Arial" w:cs="Arial"/>
          <w:sz w:val="24"/>
          <w:szCs w:val="24"/>
        </w:rPr>
        <w:t>nt or engagement (between the Supplier and the Supplier Staff) for every member of Supplier Staff made available to the Buyer</w:t>
      </w:r>
      <w:r>
        <w:rPr>
          <w:rFonts w:ascii="Arial" w:eastAsia="Arial" w:hAnsi="Arial" w:cs="Arial"/>
          <w:sz w:val="24"/>
          <w:szCs w:val="24"/>
          <w:highlight w:val="white"/>
        </w:rPr>
        <w:t>.</w:t>
      </w:r>
    </w:p>
    <w:p w14:paraId="4CE9F710" w14:textId="77777777" w:rsidR="009D3974" w:rsidRDefault="009D3974">
      <w:pPr>
        <w:pStyle w:val="Heading1"/>
        <w:ind w:right="-30"/>
        <w:jc w:val="left"/>
        <w:rPr>
          <w:rFonts w:ascii="Arial" w:eastAsia="Arial" w:hAnsi="Arial" w:cs="Arial"/>
        </w:rPr>
      </w:pPr>
      <w:bookmarkStart w:id="15" w:name="_1ksv4uv" w:colFirst="0" w:colLast="0"/>
      <w:bookmarkEnd w:id="15"/>
    </w:p>
    <w:p w14:paraId="4CE9F711" w14:textId="77777777" w:rsidR="009D3974" w:rsidRDefault="00EB41BE">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4CE9F712" w14:textId="77777777" w:rsidR="009D3974" w:rsidRDefault="009D3974">
      <w:pPr>
        <w:jc w:val="left"/>
        <w:rPr>
          <w:rFonts w:ascii="Arial" w:eastAsia="Arial" w:hAnsi="Arial" w:cs="Arial"/>
        </w:rPr>
      </w:pPr>
    </w:p>
    <w:p w14:paraId="4CE9F713" w14:textId="77777777" w:rsidR="009D3974" w:rsidRDefault="00EB41BE">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Pr>
          <w:rFonts w:ascii="Arial" w:eastAsia="Arial" w:hAnsi="Arial" w:cs="Arial"/>
          <w:sz w:val="24"/>
          <w:szCs w:val="24"/>
        </w:rPr>
        <w:t xml:space="preserve"> For this</w:t>
      </w:r>
      <w:r>
        <w:rPr>
          <w:rFonts w:ascii="Arial" w:eastAsia="Arial" w:hAnsi="Arial" w:cs="Arial"/>
          <w:sz w:val="24"/>
          <w:szCs w:val="24"/>
        </w:rPr>
        <w:t xml:space="preserve"> approval, the Buyer will consider:</w:t>
      </w:r>
    </w:p>
    <w:p w14:paraId="4CE9F714" w14:textId="77777777" w:rsidR="009D3974" w:rsidRDefault="00EB41BE">
      <w:pPr>
        <w:numPr>
          <w:ilvl w:val="0"/>
          <w:numId w:val="34"/>
        </w:numPr>
        <w:pBdr>
          <w:top w:val="nil"/>
          <w:left w:val="nil"/>
          <w:bottom w:val="nil"/>
          <w:right w:val="nil"/>
          <w:between w:val="nil"/>
        </w:pBdr>
        <w:spacing w:before="60"/>
        <w:ind w:right="-30"/>
        <w:jc w:val="left"/>
        <w:rPr>
          <w:color w:val="000000"/>
          <w:sz w:val="24"/>
          <w:szCs w:val="24"/>
        </w:rPr>
      </w:pPr>
      <w:r>
        <w:rPr>
          <w:rFonts w:ascii="Arial" w:eastAsia="Arial" w:hAnsi="Arial" w:cs="Arial"/>
          <w:color w:val="000000"/>
          <w:sz w:val="24"/>
          <w:szCs w:val="24"/>
        </w:rPr>
        <w:t>the provisions of Clause 2.1;  and</w:t>
      </w:r>
    </w:p>
    <w:p w14:paraId="4CE9F715" w14:textId="77777777" w:rsidR="009D3974" w:rsidRDefault="00EB41BE">
      <w:pPr>
        <w:numPr>
          <w:ilvl w:val="0"/>
          <w:numId w:val="34"/>
        </w:numPr>
        <w:pBdr>
          <w:top w:val="nil"/>
          <w:left w:val="nil"/>
          <w:bottom w:val="nil"/>
          <w:right w:val="nil"/>
          <w:between w:val="nil"/>
        </w:pBdr>
        <w:ind w:right="-30"/>
        <w:jc w:val="left"/>
        <w:rPr>
          <w:color w:val="000000"/>
          <w:sz w:val="24"/>
          <w:szCs w:val="24"/>
        </w:rPr>
      </w:pPr>
      <w:r>
        <w:rPr>
          <w:rFonts w:ascii="Arial" w:eastAsia="Arial" w:hAnsi="Arial" w:cs="Arial"/>
          <w:color w:val="000000"/>
          <w:sz w:val="24"/>
          <w:szCs w:val="24"/>
        </w:rPr>
        <w:t>their Statement of Requirements and the Supplier’s response.</w:t>
      </w:r>
    </w:p>
    <w:p w14:paraId="4CE9F716" w14:textId="77777777" w:rsidR="009D3974" w:rsidRDefault="009D3974">
      <w:pPr>
        <w:pStyle w:val="Heading1"/>
        <w:jc w:val="left"/>
        <w:rPr>
          <w:rFonts w:ascii="Arial" w:eastAsia="Arial" w:hAnsi="Arial" w:cs="Arial"/>
        </w:rPr>
      </w:pPr>
      <w:bookmarkStart w:id="17" w:name="_2jxsxqh" w:colFirst="0" w:colLast="0"/>
      <w:bookmarkEnd w:id="17"/>
    </w:p>
    <w:p w14:paraId="4CE9F717" w14:textId="77777777" w:rsidR="009D3974" w:rsidRDefault="00EB41BE">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4CE9F718" w14:textId="77777777" w:rsidR="009D3974" w:rsidRDefault="009D3974">
      <w:pPr>
        <w:jc w:val="left"/>
        <w:rPr>
          <w:rFonts w:ascii="Arial" w:eastAsia="Arial" w:hAnsi="Arial" w:cs="Arial"/>
        </w:rPr>
      </w:pPr>
    </w:p>
    <w:p w14:paraId="4CE9F719"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r>
      <w:r>
        <w:rPr>
          <w:rFonts w:ascii="Arial" w:eastAsia="Arial" w:hAnsi="Arial" w:cs="Arial"/>
          <w:sz w:val="24"/>
          <w:szCs w:val="24"/>
          <w:highlight w:val="white"/>
        </w:rPr>
        <w:t>All Supplier Staff will need to be cleared to the level determined by the Buyer prior to the commencement of work.</w:t>
      </w:r>
    </w:p>
    <w:p w14:paraId="4CE9F71A" w14:textId="77777777" w:rsidR="009D3974" w:rsidRDefault="009D3974">
      <w:pPr>
        <w:spacing w:before="60"/>
        <w:ind w:left="690" w:right="-30"/>
        <w:jc w:val="left"/>
        <w:rPr>
          <w:rFonts w:ascii="Arial" w:eastAsia="Arial" w:hAnsi="Arial" w:cs="Arial"/>
        </w:rPr>
      </w:pPr>
    </w:p>
    <w:p w14:paraId="4CE9F71B"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4CE9F71C" w14:textId="77777777" w:rsidR="009D3974" w:rsidRDefault="009D3974">
      <w:pPr>
        <w:spacing w:before="60"/>
        <w:ind w:left="690" w:right="-30"/>
        <w:jc w:val="left"/>
        <w:rPr>
          <w:rFonts w:ascii="Arial" w:eastAsia="Arial" w:hAnsi="Arial" w:cs="Arial"/>
        </w:rPr>
      </w:pPr>
    </w:p>
    <w:p w14:paraId="4CE9F71D"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w:t>
      </w:r>
      <w:r>
        <w:rPr>
          <w:rFonts w:ascii="Arial" w:eastAsia="Arial" w:hAnsi="Arial" w:cs="Arial"/>
          <w:sz w:val="24"/>
          <w:szCs w:val="24"/>
          <w:highlight w:val="white"/>
        </w:rPr>
        <w:t>sure that it complies with any additional staff vetting procedures requested by the Buyer.</w:t>
      </w:r>
    </w:p>
    <w:p w14:paraId="4CE9F71E" w14:textId="77777777" w:rsidR="009D3974" w:rsidRDefault="009D3974">
      <w:pPr>
        <w:pStyle w:val="Heading1"/>
        <w:ind w:right="-30"/>
        <w:jc w:val="left"/>
        <w:rPr>
          <w:rFonts w:ascii="Arial" w:eastAsia="Arial" w:hAnsi="Arial" w:cs="Arial"/>
        </w:rPr>
      </w:pPr>
      <w:bookmarkStart w:id="19" w:name="_3j2qqm3" w:colFirst="0" w:colLast="0"/>
      <w:bookmarkEnd w:id="19"/>
    </w:p>
    <w:p w14:paraId="4CE9F71F" w14:textId="77777777" w:rsidR="009D3974" w:rsidRDefault="00EB41BE">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4CE9F720" w14:textId="77777777" w:rsidR="009D3974" w:rsidRDefault="009D3974">
      <w:pPr>
        <w:jc w:val="left"/>
        <w:rPr>
          <w:rFonts w:ascii="Arial" w:eastAsia="Arial" w:hAnsi="Arial" w:cs="Arial"/>
        </w:rPr>
      </w:pPr>
    </w:p>
    <w:p w14:paraId="4CE9F721" w14:textId="77777777" w:rsidR="009D3974" w:rsidRDefault="00EB41BE">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r>
      <w:r>
        <w:rPr>
          <w:rFonts w:ascii="Arial" w:eastAsia="Arial" w:hAnsi="Arial" w:cs="Arial"/>
          <w:sz w:val="24"/>
          <w:szCs w:val="24"/>
        </w:rPr>
        <w:t>Both Parties acknowledge that information will be needed to provide the Services throughout the term of the Call-Off Contract and not just during the Further Competition process. Both Parties agree to share such information freely.</w:t>
      </w:r>
    </w:p>
    <w:p w14:paraId="4CE9F722" w14:textId="77777777" w:rsidR="009D3974" w:rsidRDefault="009D3974">
      <w:pPr>
        <w:jc w:val="left"/>
        <w:rPr>
          <w:rFonts w:ascii="Arial" w:eastAsia="Arial" w:hAnsi="Arial" w:cs="Arial"/>
        </w:rPr>
      </w:pPr>
    </w:p>
    <w:p w14:paraId="4CE9F723" w14:textId="77777777" w:rsidR="009D3974" w:rsidRDefault="00EB41BE">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 xml:space="preserve">Further to Clause </w:t>
      </w:r>
      <w:r>
        <w:rPr>
          <w:rFonts w:ascii="Arial" w:eastAsia="Arial" w:hAnsi="Arial" w:cs="Arial"/>
          <w:sz w:val="24"/>
          <w:szCs w:val="24"/>
          <w:highlight w:val="white"/>
        </w:rPr>
        <w:t>5.1, both Parties agree that when entering into a Call-Off Contract, they:</w:t>
      </w:r>
    </w:p>
    <w:p w14:paraId="4CE9F724" w14:textId="77777777" w:rsidR="009D3974" w:rsidRDefault="009D3974">
      <w:pPr>
        <w:ind w:left="720"/>
        <w:jc w:val="left"/>
        <w:rPr>
          <w:rFonts w:ascii="Arial" w:eastAsia="Arial" w:hAnsi="Arial" w:cs="Arial"/>
        </w:rPr>
      </w:pPr>
    </w:p>
    <w:p w14:paraId="4CE9F725" w14:textId="77777777" w:rsidR="009D3974" w:rsidRDefault="00EB41BE">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4CE9F726" w14:textId="77777777" w:rsidR="009D3974" w:rsidRDefault="009D3974">
      <w:pPr>
        <w:ind w:left="720"/>
        <w:jc w:val="left"/>
        <w:rPr>
          <w:rFonts w:ascii="Arial" w:eastAsia="Arial" w:hAnsi="Arial" w:cs="Arial"/>
        </w:rPr>
      </w:pPr>
    </w:p>
    <w:p w14:paraId="4CE9F727" w14:textId="77777777" w:rsidR="009D3974" w:rsidRDefault="00EB41BE">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w:t>
      </w:r>
      <w:r>
        <w:rPr>
          <w:rFonts w:ascii="Arial" w:eastAsia="Arial" w:hAnsi="Arial" w:cs="Arial"/>
          <w:sz w:val="24"/>
          <w:szCs w:val="24"/>
          <w:highlight w:val="white"/>
        </w:rPr>
        <w:t>ording to the terms of the Call-Off Contract</w:t>
      </w:r>
    </w:p>
    <w:p w14:paraId="4CE9F728" w14:textId="77777777" w:rsidR="009D3974" w:rsidRDefault="009D3974">
      <w:pPr>
        <w:ind w:left="720"/>
        <w:jc w:val="left"/>
        <w:rPr>
          <w:rFonts w:ascii="Arial" w:eastAsia="Arial" w:hAnsi="Arial" w:cs="Arial"/>
        </w:rPr>
      </w:pPr>
    </w:p>
    <w:p w14:paraId="4CE9F729" w14:textId="77777777" w:rsidR="009D3974" w:rsidRDefault="00EB41BE">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4CE9F72A" w14:textId="77777777" w:rsidR="009D3974" w:rsidRDefault="009D3974">
      <w:pPr>
        <w:ind w:left="720"/>
        <w:jc w:val="left"/>
        <w:rPr>
          <w:rFonts w:ascii="Arial" w:eastAsia="Arial" w:hAnsi="Arial" w:cs="Arial"/>
        </w:rPr>
      </w:pPr>
    </w:p>
    <w:p w14:paraId="4CE9F72B" w14:textId="77777777" w:rsidR="009D3974" w:rsidRDefault="00EB41BE">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4CE9F72C" w14:textId="77777777" w:rsidR="009D3974" w:rsidRDefault="009D3974">
      <w:pPr>
        <w:spacing w:before="60"/>
        <w:ind w:left="690" w:right="-30"/>
        <w:jc w:val="left"/>
        <w:rPr>
          <w:rFonts w:ascii="Arial" w:eastAsia="Arial" w:hAnsi="Arial" w:cs="Arial"/>
        </w:rPr>
      </w:pPr>
    </w:p>
    <w:p w14:paraId="4CE9F72D" w14:textId="77777777" w:rsidR="009D3974" w:rsidRDefault="00EB41BE">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t xml:space="preserve">Warranties, representations and acceptance </w:t>
      </w:r>
      <w:r>
        <w:rPr>
          <w:rFonts w:ascii="Arial" w:eastAsia="Arial" w:hAnsi="Arial" w:cs="Arial"/>
          <w:highlight w:val="white"/>
        </w:rPr>
        <w:t xml:space="preserve">criteria </w:t>
      </w:r>
    </w:p>
    <w:p w14:paraId="4CE9F72E" w14:textId="77777777" w:rsidR="009D3974" w:rsidRDefault="009D3974">
      <w:pPr>
        <w:pStyle w:val="Heading1"/>
        <w:jc w:val="left"/>
        <w:rPr>
          <w:rFonts w:ascii="Arial" w:eastAsia="Arial" w:hAnsi="Arial" w:cs="Arial"/>
        </w:rPr>
      </w:pPr>
      <w:bookmarkStart w:id="22" w:name="_2xcytpi" w:colFirst="0" w:colLast="0"/>
      <w:bookmarkEnd w:id="22"/>
    </w:p>
    <w:p w14:paraId="4CE9F72F" w14:textId="77777777" w:rsidR="009D3974" w:rsidRDefault="00EB41BE">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CE9F730" w14:textId="77777777" w:rsidR="009D3974" w:rsidRDefault="009D3974">
      <w:pPr>
        <w:widowControl w:val="0"/>
        <w:spacing w:before="60"/>
        <w:ind w:left="1125" w:right="-30" w:hanging="435"/>
        <w:jc w:val="left"/>
        <w:rPr>
          <w:rFonts w:ascii="Arial" w:eastAsia="Arial" w:hAnsi="Arial" w:cs="Arial"/>
        </w:rPr>
      </w:pPr>
    </w:p>
    <w:p w14:paraId="4CE9F731" w14:textId="77777777" w:rsidR="009D3974" w:rsidRDefault="00EB41BE">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w:t>
      </w:r>
      <w:r>
        <w:rPr>
          <w:rFonts w:ascii="Arial" w:eastAsia="Arial" w:hAnsi="Arial" w:cs="Arial"/>
          <w:sz w:val="24"/>
          <w:szCs w:val="24"/>
          <w:highlight w:val="white"/>
        </w:rPr>
        <w:t xml:space="preserve"> all Supplier Staff assigned to the performance of the Services have the necessary qualifications, skills and experience for the proper performance of the Services.</w:t>
      </w:r>
    </w:p>
    <w:p w14:paraId="4CE9F732" w14:textId="77777777" w:rsidR="009D3974" w:rsidRDefault="009D3974">
      <w:pPr>
        <w:widowControl w:val="0"/>
        <w:spacing w:before="60"/>
        <w:ind w:left="1125" w:right="-30" w:hanging="435"/>
        <w:jc w:val="left"/>
        <w:rPr>
          <w:rFonts w:ascii="Arial" w:eastAsia="Arial" w:hAnsi="Arial" w:cs="Arial"/>
        </w:rPr>
      </w:pPr>
    </w:p>
    <w:p w14:paraId="4CE9F733"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r>
      <w:r>
        <w:rPr>
          <w:rFonts w:ascii="Arial" w:eastAsia="Arial" w:hAnsi="Arial" w:cs="Arial"/>
          <w:sz w:val="24"/>
          <w:szCs w:val="24"/>
          <w:highlight w:val="white"/>
        </w:rPr>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4CE9F734" w14:textId="77777777" w:rsidR="009D3974" w:rsidRDefault="00EB41BE">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CE9F735" w14:textId="77777777" w:rsidR="009D3974" w:rsidRDefault="00EB41BE">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w:t>
      </w:r>
      <w:r>
        <w:rPr>
          <w:rFonts w:ascii="Arial" w:eastAsia="Arial" w:hAnsi="Arial" w:cs="Arial"/>
          <w:sz w:val="24"/>
          <w:szCs w:val="24"/>
        </w:rPr>
        <w:t xml:space="preserve">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4CE9F736" w14:textId="77777777" w:rsidR="009D3974" w:rsidRDefault="00EB41BE">
      <w:pPr>
        <w:pStyle w:val="Heading1"/>
        <w:spacing w:before="240"/>
        <w:jc w:val="left"/>
        <w:rPr>
          <w:rFonts w:ascii="Arial" w:eastAsia="Arial" w:hAnsi="Arial" w:cs="Arial"/>
        </w:rPr>
      </w:pPr>
      <w:bookmarkStart w:id="23" w:name="_1ci93xb" w:colFirst="0" w:colLast="0"/>
      <w:bookmarkEnd w:id="23"/>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4CE9F737"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If required by the Buyer, the Supplier will ensure a disaster recovery approach is captured in a clear disaster recovery plan. All Supplie</w:t>
      </w:r>
      <w:r>
        <w:rPr>
          <w:rFonts w:ascii="Arial" w:eastAsia="Arial" w:hAnsi="Arial" w:cs="Arial"/>
          <w:sz w:val="24"/>
          <w:szCs w:val="24"/>
          <w:highlight w:val="white"/>
        </w:rPr>
        <w:t xml:space="preserve">r Staff must also adhere to the Buyer’s business continuity and disaster recovery procedure as required in the delivery of the Services for this project. </w:t>
      </w:r>
    </w:p>
    <w:p w14:paraId="4CE9F738" w14:textId="77777777" w:rsidR="009D3974" w:rsidRDefault="009D3974">
      <w:pPr>
        <w:spacing w:before="60"/>
        <w:ind w:right="-30"/>
        <w:jc w:val="left"/>
        <w:rPr>
          <w:rFonts w:ascii="Arial" w:eastAsia="Arial" w:hAnsi="Arial" w:cs="Arial"/>
        </w:rPr>
      </w:pPr>
    </w:p>
    <w:p w14:paraId="4CE9F739" w14:textId="77777777" w:rsidR="009D3974" w:rsidRDefault="00EB41BE">
      <w:pPr>
        <w:pStyle w:val="Heading1"/>
        <w:jc w:val="left"/>
        <w:rPr>
          <w:rFonts w:ascii="Arial" w:eastAsia="Arial" w:hAnsi="Arial" w:cs="Arial"/>
        </w:rPr>
      </w:pPr>
      <w:bookmarkStart w:id="24" w:name="_3whwml4" w:colFirst="0" w:colLast="0"/>
      <w:bookmarkEnd w:id="24"/>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4CE9F73A" w14:textId="77777777" w:rsidR="009D3974" w:rsidRDefault="009D3974">
      <w:pPr>
        <w:jc w:val="left"/>
        <w:rPr>
          <w:rFonts w:ascii="Arial" w:eastAsia="Arial" w:hAnsi="Arial" w:cs="Arial"/>
        </w:rPr>
      </w:pPr>
    </w:p>
    <w:p w14:paraId="4CE9F73B" w14:textId="77777777" w:rsidR="009D3974" w:rsidRDefault="00EB41BE">
      <w:pPr>
        <w:spacing w:before="60"/>
        <w:jc w:val="left"/>
        <w:rPr>
          <w:rFonts w:ascii="Arial" w:eastAsia="Arial" w:hAnsi="Arial" w:cs="Arial"/>
        </w:rPr>
      </w:pPr>
      <w:bookmarkStart w:id="25" w:name="_2bn6wsx" w:colFirst="0" w:colLast="0"/>
      <w:bookmarkEnd w:id="25"/>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an Elec</w:t>
      </w:r>
      <w:r>
        <w:rPr>
          <w:rFonts w:ascii="Arial" w:eastAsia="Arial" w:hAnsi="Arial" w:cs="Arial"/>
          <w:sz w:val="24"/>
          <w:szCs w:val="24"/>
          <w:highlight w:val="white"/>
        </w:rPr>
        <w:t>tronic Invoice subject to the provisions of Clauses 8.5 and 8.6 or a valid invoice submitted in accordance with the Call-Off Contract.</w:t>
      </w:r>
    </w:p>
    <w:p w14:paraId="4CE9F73C" w14:textId="77777777" w:rsidR="009D3974" w:rsidRDefault="009D3974">
      <w:pPr>
        <w:spacing w:before="60"/>
        <w:ind w:left="705"/>
        <w:jc w:val="left"/>
        <w:rPr>
          <w:rFonts w:ascii="Arial" w:eastAsia="Arial" w:hAnsi="Arial" w:cs="Arial"/>
        </w:rPr>
      </w:pPr>
      <w:bookmarkStart w:id="26" w:name="_qsh70q" w:colFirst="0" w:colLast="0"/>
      <w:bookmarkEnd w:id="26"/>
    </w:p>
    <w:p w14:paraId="4CE9F73D" w14:textId="77777777" w:rsidR="009D3974" w:rsidRDefault="00EB41BE">
      <w:pPr>
        <w:spacing w:before="60"/>
        <w:jc w:val="left"/>
        <w:rPr>
          <w:rFonts w:ascii="Arial" w:eastAsia="Arial" w:hAnsi="Arial" w:cs="Arial"/>
        </w:rPr>
      </w:pPr>
      <w:bookmarkStart w:id="27" w:name="_3as4poj" w:colFirst="0" w:colLast="0"/>
      <w:bookmarkEnd w:id="27"/>
      <w:r>
        <w:rPr>
          <w:rFonts w:ascii="Arial" w:eastAsia="Arial" w:hAnsi="Arial" w:cs="Arial"/>
          <w:sz w:val="24"/>
          <w:szCs w:val="24"/>
          <w:highlight w:val="white"/>
        </w:rPr>
        <w:t xml:space="preserve">8.2 </w:t>
      </w:r>
      <w:r>
        <w:rPr>
          <w:rFonts w:ascii="Arial" w:eastAsia="Arial" w:hAnsi="Arial" w:cs="Arial"/>
          <w:sz w:val="24"/>
          <w:szCs w:val="24"/>
          <w:highlight w:val="white"/>
        </w:rPr>
        <w:tab/>
        <w:t>The Supplier will ensure that each invoice or Electronic Invoice contains the information specified by the Buyer in</w:t>
      </w:r>
      <w:r>
        <w:rPr>
          <w:rFonts w:ascii="Arial" w:eastAsia="Arial" w:hAnsi="Arial" w:cs="Arial"/>
          <w:sz w:val="24"/>
          <w:szCs w:val="24"/>
          <w:highlight w:val="white"/>
        </w:rPr>
        <w:t xml:space="preserve"> the Order Form. </w:t>
      </w:r>
    </w:p>
    <w:p w14:paraId="4CE9F73E" w14:textId="77777777" w:rsidR="009D3974" w:rsidRDefault="009D3974">
      <w:pPr>
        <w:spacing w:before="60"/>
        <w:ind w:left="705"/>
        <w:jc w:val="left"/>
        <w:rPr>
          <w:rFonts w:ascii="Arial" w:eastAsia="Arial" w:hAnsi="Arial" w:cs="Arial"/>
        </w:rPr>
      </w:pPr>
      <w:bookmarkStart w:id="28" w:name="_1pxezwc" w:colFirst="0" w:colLast="0"/>
      <w:bookmarkEnd w:id="28"/>
    </w:p>
    <w:p w14:paraId="4CE9F73F" w14:textId="77777777" w:rsidR="009D3974" w:rsidRDefault="00EB41BE">
      <w:pPr>
        <w:spacing w:before="60"/>
        <w:jc w:val="left"/>
        <w:rPr>
          <w:rFonts w:ascii="Arial" w:eastAsia="Arial" w:hAnsi="Arial" w:cs="Arial"/>
        </w:rPr>
      </w:pPr>
      <w:bookmarkStart w:id="29" w:name="_49x2ik5" w:colFirst="0" w:colLast="0"/>
      <w:bookmarkEnd w:id="29"/>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and Electronic Invoices submitted to the Buyer for the Services shall be exclusive of any Management Charge.</w:t>
      </w:r>
    </w:p>
    <w:p w14:paraId="4CE9F740" w14:textId="77777777" w:rsidR="009D3974" w:rsidRDefault="009D3974">
      <w:pPr>
        <w:spacing w:before="60"/>
        <w:jc w:val="left"/>
        <w:rPr>
          <w:rFonts w:ascii="Arial" w:eastAsia="Arial" w:hAnsi="Arial" w:cs="Arial"/>
        </w:rPr>
      </w:pPr>
      <w:bookmarkStart w:id="30" w:name="_2p2csry" w:colFirst="0" w:colLast="0"/>
      <w:bookmarkEnd w:id="30"/>
    </w:p>
    <w:p w14:paraId="4CE9F741" w14:textId="77777777" w:rsidR="009D3974" w:rsidRDefault="00EB41BE">
      <w:pPr>
        <w:spacing w:before="60"/>
        <w:jc w:val="left"/>
        <w:rPr>
          <w:rFonts w:ascii="Arial" w:eastAsia="Arial" w:hAnsi="Arial" w:cs="Arial"/>
        </w:rPr>
      </w:pPr>
      <w:bookmarkStart w:id="31" w:name="_147n2zr" w:colFirst="0" w:colLast="0"/>
      <w:bookmarkEnd w:id="31"/>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w:t>
      </w:r>
      <w:r>
        <w:rPr>
          <w:rFonts w:ascii="Arial" w:eastAsia="Arial" w:hAnsi="Arial" w:cs="Arial"/>
          <w:sz w:val="24"/>
          <w:szCs w:val="24"/>
          <w:highlight w:val="white"/>
        </w:rPr>
        <w:t>er the Call-Off Contract are inclusive of VAT.</w:t>
      </w:r>
    </w:p>
    <w:p w14:paraId="4CE9F742" w14:textId="77777777" w:rsidR="009D3974" w:rsidRDefault="009D3974">
      <w:pPr>
        <w:spacing w:before="60"/>
        <w:jc w:val="left"/>
        <w:rPr>
          <w:rFonts w:ascii="Arial" w:eastAsia="Arial" w:hAnsi="Arial" w:cs="Arial"/>
          <w:sz w:val="24"/>
          <w:szCs w:val="24"/>
        </w:rPr>
      </w:pPr>
    </w:p>
    <w:p w14:paraId="4CE9F743" w14:textId="77777777" w:rsidR="009D3974" w:rsidRDefault="00EB41BE">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t>The Buyer shall accept and process for payment an Electronic Invoice submitted for payment by the Supplier where the invoice is undisputed and where it complies with the standard on electronic invoicing.</w:t>
      </w:r>
    </w:p>
    <w:p w14:paraId="4CE9F744" w14:textId="77777777" w:rsidR="009D3974" w:rsidRDefault="009D3974">
      <w:pPr>
        <w:spacing w:before="60"/>
        <w:jc w:val="left"/>
        <w:rPr>
          <w:rFonts w:ascii="Arial" w:eastAsia="Arial" w:hAnsi="Arial" w:cs="Arial"/>
          <w:sz w:val="24"/>
          <w:szCs w:val="24"/>
        </w:rPr>
      </w:pPr>
    </w:p>
    <w:p w14:paraId="4CE9F745"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For the purposes of Clause 8.5 an Electronic Invoice complies with the standard on electronic invoicing where it complies with the European standard and any of the syntaxes published in Commission Implementing Decision (EU) 2017/1870.</w:t>
      </w:r>
    </w:p>
    <w:p w14:paraId="4CE9F746" w14:textId="77777777" w:rsidR="009D3974" w:rsidRDefault="009D3974">
      <w:pPr>
        <w:spacing w:before="60"/>
        <w:jc w:val="left"/>
        <w:rPr>
          <w:rFonts w:ascii="Arial" w:eastAsia="Arial" w:hAnsi="Arial" w:cs="Arial"/>
        </w:rPr>
      </w:pPr>
    </w:p>
    <w:p w14:paraId="4CE9F747" w14:textId="77777777" w:rsidR="009D3974" w:rsidRDefault="00EB41BE">
      <w:pPr>
        <w:pStyle w:val="Heading1"/>
        <w:jc w:val="left"/>
        <w:rPr>
          <w:rFonts w:ascii="Arial" w:eastAsia="Arial" w:hAnsi="Arial" w:cs="Arial"/>
        </w:rPr>
      </w:pPr>
      <w:bookmarkStart w:id="32" w:name="_3o7alnk" w:colFirst="0" w:colLast="0"/>
      <w:bookmarkEnd w:id="32"/>
      <w:r>
        <w:rPr>
          <w:rFonts w:ascii="Arial" w:eastAsia="Arial" w:hAnsi="Arial" w:cs="Arial"/>
          <w:highlight w:val="white"/>
        </w:rPr>
        <w:t>9.</w:t>
      </w:r>
      <w:r>
        <w:rPr>
          <w:rFonts w:ascii="Arial" w:eastAsia="Arial" w:hAnsi="Arial" w:cs="Arial"/>
          <w:highlight w:val="white"/>
        </w:rPr>
        <w:tab/>
        <w:t xml:space="preserve">Recovery of </w:t>
      </w:r>
      <w:r>
        <w:rPr>
          <w:rFonts w:ascii="Arial" w:eastAsia="Arial" w:hAnsi="Arial" w:cs="Arial"/>
          <w:highlight w:val="white"/>
        </w:rPr>
        <w:t>sums due and right of set-off</w:t>
      </w:r>
    </w:p>
    <w:p w14:paraId="4CE9F748" w14:textId="77777777" w:rsidR="009D3974" w:rsidRDefault="00EB41BE">
      <w:pPr>
        <w:pStyle w:val="Heading1"/>
        <w:jc w:val="left"/>
        <w:rPr>
          <w:rFonts w:ascii="Arial" w:eastAsia="Arial" w:hAnsi="Arial" w:cs="Arial"/>
        </w:rPr>
      </w:pPr>
      <w:bookmarkStart w:id="33" w:name="_23ckvvd" w:colFirst="0" w:colLast="0"/>
      <w:bookmarkEnd w:id="33"/>
      <w:r>
        <w:rPr>
          <w:rFonts w:ascii="Arial" w:eastAsia="Arial" w:hAnsi="Arial" w:cs="Arial"/>
          <w:highlight w:val="white"/>
        </w:rPr>
        <w:t xml:space="preserve"> </w:t>
      </w:r>
    </w:p>
    <w:p w14:paraId="4CE9F749"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r>
      <w:r>
        <w:rPr>
          <w:rFonts w:ascii="Arial" w:eastAsia="Arial" w:hAnsi="Arial" w:cs="Arial"/>
          <w:sz w:val="24"/>
          <w:szCs w:val="24"/>
          <w:highlight w:val="white"/>
        </w:rPr>
        <w:t xml:space="preserve">The Buyer may retain or set-off payment of any amount owed to it by the Supplier if notice and reasons are provided.  </w:t>
      </w:r>
    </w:p>
    <w:p w14:paraId="4CE9F74A" w14:textId="77777777" w:rsidR="009D3974" w:rsidRDefault="009D3974">
      <w:pPr>
        <w:jc w:val="left"/>
        <w:rPr>
          <w:rFonts w:ascii="Arial" w:eastAsia="Arial" w:hAnsi="Arial" w:cs="Arial"/>
        </w:rPr>
      </w:pPr>
    </w:p>
    <w:p w14:paraId="4CE9F74B" w14:textId="77777777" w:rsidR="009D3974" w:rsidRDefault="00EB41BE">
      <w:pPr>
        <w:pStyle w:val="Heading1"/>
        <w:jc w:val="left"/>
        <w:rPr>
          <w:rFonts w:ascii="Arial" w:eastAsia="Arial" w:hAnsi="Arial" w:cs="Arial"/>
        </w:rPr>
      </w:pPr>
      <w:bookmarkStart w:id="34" w:name="_ihv636" w:colFirst="0" w:colLast="0"/>
      <w:bookmarkEnd w:id="34"/>
      <w:r>
        <w:rPr>
          <w:rFonts w:ascii="Arial" w:eastAsia="Arial" w:hAnsi="Arial" w:cs="Arial"/>
          <w:highlight w:val="white"/>
        </w:rPr>
        <w:t>10.</w:t>
      </w:r>
      <w:r>
        <w:rPr>
          <w:rFonts w:ascii="Arial" w:eastAsia="Arial" w:hAnsi="Arial" w:cs="Arial"/>
          <w:highlight w:val="white"/>
        </w:rPr>
        <w:tab/>
        <w:t>Insurance</w:t>
      </w:r>
    </w:p>
    <w:p w14:paraId="4CE9F74C" w14:textId="77777777" w:rsidR="009D3974" w:rsidRDefault="009D3974">
      <w:pPr>
        <w:jc w:val="left"/>
        <w:rPr>
          <w:rFonts w:ascii="Arial" w:eastAsia="Arial" w:hAnsi="Arial" w:cs="Arial"/>
        </w:rPr>
      </w:pPr>
    </w:p>
    <w:p w14:paraId="4CE9F74D" w14:textId="77777777" w:rsidR="009D3974" w:rsidRDefault="00EB41BE">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4CE9F74E" w14:textId="77777777" w:rsidR="009D3974" w:rsidRDefault="009D3974">
      <w:pPr>
        <w:jc w:val="left"/>
        <w:rPr>
          <w:rFonts w:ascii="Arial" w:eastAsia="Arial" w:hAnsi="Arial" w:cs="Arial"/>
        </w:rPr>
      </w:pPr>
    </w:p>
    <w:p w14:paraId="4CE9F74F" w14:textId="77777777" w:rsidR="009D3974" w:rsidRDefault="00EB41BE">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CE9F750" w14:textId="77777777" w:rsidR="009D3974" w:rsidRDefault="009D3974">
      <w:pPr>
        <w:jc w:val="left"/>
        <w:rPr>
          <w:rFonts w:ascii="Arial" w:eastAsia="Arial" w:hAnsi="Arial" w:cs="Arial"/>
        </w:rPr>
      </w:pPr>
    </w:p>
    <w:p w14:paraId="4CE9F751" w14:textId="77777777" w:rsidR="009D3974" w:rsidRDefault="00EB41BE">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w:t>
      </w:r>
      <w:r>
        <w:rPr>
          <w:rFonts w:ascii="Arial" w:eastAsia="Arial" w:hAnsi="Arial" w:cs="Arial"/>
          <w:sz w:val="24"/>
          <w:szCs w:val="24"/>
        </w:rPr>
        <w:t xml:space="preserve"> insurance of the same amounts that the Supplier would be legally liable to pay as damages, including claimant's costs and expenses, for accidental death or bodily injury and loss of or damage to Property, to a minimum of £5,000,000.</w:t>
      </w:r>
    </w:p>
    <w:p w14:paraId="4CE9F752" w14:textId="77777777" w:rsidR="009D3974" w:rsidRDefault="009D3974">
      <w:pPr>
        <w:jc w:val="left"/>
        <w:rPr>
          <w:rFonts w:ascii="Arial" w:eastAsia="Arial" w:hAnsi="Arial" w:cs="Arial"/>
        </w:rPr>
      </w:pPr>
    </w:p>
    <w:p w14:paraId="4CE9F753" w14:textId="77777777" w:rsidR="009D3974" w:rsidRDefault="00EB41BE">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w:t>
      </w:r>
      <w:r>
        <w:rPr>
          <w:rFonts w:ascii="Arial" w:eastAsia="Arial" w:hAnsi="Arial" w:cs="Arial"/>
          <w:sz w:val="24"/>
          <w:szCs w:val="24"/>
        </w:rPr>
        <w:t>ssional consultants</w:t>
      </w:r>
    </w:p>
    <w:p w14:paraId="4CE9F754" w14:textId="77777777" w:rsidR="009D3974" w:rsidRDefault="009D3974">
      <w:pPr>
        <w:jc w:val="left"/>
        <w:rPr>
          <w:rFonts w:ascii="Arial" w:eastAsia="Arial" w:hAnsi="Arial" w:cs="Arial"/>
        </w:rPr>
      </w:pPr>
    </w:p>
    <w:p w14:paraId="4CE9F755" w14:textId="77777777" w:rsidR="009D3974" w:rsidRDefault="00EB41BE">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w:t>
      </w:r>
      <w:r>
        <w:rPr>
          <w:rFonts w:ascii="Arial" w:eastAsia="Arial" w:hAnsi="Arial" w:cs="Arial"/>
          <w:sz w:val="24"/>
          <w:szCs w:val="24"/>
        </w:rPr>
        <w:t>Off Contract, and for 6 years after the termination or expiry date to the Call-Off Contract to which the insurance relates.</w:t>
      </w:r>
    </w:p>
    <w:p w14:paraId="4CE9F756" w14:textId="77777777" w:rsidR="009D3974" w:rsidRDefault="009D3974">
      <w:pPr>
        <w:jc w:val="left"/>
        <w:rPr>
          <w:rFonts w:ascii="Arial" w:eastAsia="Arial" w:hAnsi="Arial" w:cs="Arial"/>
        </w:rPr>
      </w:pPr>
    </w:p>
    <w:p w14:paraId="4CE9F757" w14:textId="77777777" w:rsidR="009D3974" w:rsidRDefault="00EB41BE">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CE9F758" w14:textId="77777777" w:rsidR="009D3974" w:rsidRDefault="009D3974">
      <w:pPr>
        <w:ind w:firstLine="720"/>
        <w:jc w:val="left"/>
        <w:rPr>
          <w:rFonts w:ascii="Arial" w:eastAsia="Arial" w:hAnsi="Arial" w:cs="Arial"/>
        </w:rPr>
      </w:pPr>
    </w:p>
    <w:p w14:paraId="4CE9F759" w14:textId="77777777" w:rsidR="009D3974" w:rsidRDefault="00EB41BE">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If requested by the Buyer, the Supplier will obtain additional insurance policies, or</w:t>
      </w:r>
      <w:r>
        <w:rPr>
          <w:rFonts w:ascii="Arial" w:eastAsia="Arial" w:hAnsi="Arial" w:cs="Arial"/>
          <w:sz w:val="24"/>
          <w:szCs w:val="24"/>
        </w:rPr>
        <w:t xml:space="preserve"> extend existing insurance policies procured under the Framework Agreement. </w:t>
      </w:r>
    </w:p>
    <w:p w14:paraId="4CE9F75A" w14:textId="77777777" w:rsidR="009D3974" w:rsidRDefault="009D3974">
      <w:pPr>
        <w:ind w:left="1440"/>
        <w:jc w:val="left"/>
        <w:rPr>
          <w:rFonts w:ascii="Arial" w:eastAsia="Arial" w:hAnsi="Arial" w:cs="Arial"/>
        </w:rPr>
      </w:pPr>
    </w:p>
    <w:p w14:paraId="4CE9F75B" w14:textId="77777777" w:rsidR="009D3974" w:rsidRDefault="00EB41BE">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4CE9F75C" w14:textId="77777777" w:rsidR="009D3974" w:rsidRDefault="00EB41BE">
      <w:pPr>
        <w:numPr>
          <w:ilvl w:val="0"/>
          <w:numId w:val="2"/>
        </w:numPr>
        <w:ind w:right="-30" w:hanging="23"/>
        <w:jc w:val="left"/>
        <w:rPr>
          <w:sz w:val="24"/>
          <w:szCs w:val="24"/>
        </w:rPr>
      </w:pPr>
      <w:r>
        <w:rPr>
          <w:rFonts w:ascii="Arial" w:eastAsia="Arial" w:hAnsi="Arial" w:cs="Arial"/>
          <w:sz w:val="24"/>
          <w:szCs w:val="24"/>
        </w:rPr>
        <w:t>a broker's verification of insurance; or</w:t>
      </w:r>
    </w:p>
    <w:p w14:paraId="4CE9F75D" w14:textId="77777777" w:rsidR="009D3974" w:rsidRDefault="00EB41BE">
      <w:pPr>
        <w:numPr>
          <w:ilvl w:val="0"/>
          <w:numId w:val="2"/>
        </w:numPr>
        <w:ind w:right="-30" w:hanging="23"/>
        <w:jc w:val="left"/>
        <w:rPr>
          <w:sz w:val="24"/>
          <w:szCs w:val="24"/>
        </w:rPr>
      </w:pPr>
      <w:r>
        <w:rPr>
          <w:rFonts w:ascii="Arial" w:eastAsia="Arial" w:hAnsi="Arial" w:cs="Arial"/>
          <w:sz w:val="24"/>
          <w:szCs w:val="24"/>
        </w:rPr>
        <w:t xml:space="preserve">receipts in </w:t>
      </w:r>
      <w:r>
        <w:rPr>
          <w:rFonts w:ascii="Arial" w:eastAsia="Arial" w:hAnsi="Arial" w:cs="Arial"/>
          <w:sz w:val="24"/>
          <w:szCs w:val="24"/>
        </w:rPr>
        <w:t>respect of the insurance premium; or</w:t>
      </w:r>
    </w:p>
    <w:p w14:paraId="4CE9F75E" w14:textId="77777777" w:rsidR="009D3974" w:rsidRDefault="00EB41BE">
      <w:pPr>
        <w:numPr>
          <w:ilvl w:val="0"/>
          <w:numId w:val="2"/>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4CE9F75F" w14:textId="77777777" w:rsidR="009D3974" w:rsidRDefault="009D3974">
      <w:pPr>
        <w:jc w:val="left"/>
        <w:rPr>
          <w:rFonts w:ascii="Arial" w:eastAsia="Arial" w:hAnsi="Arial" w:cs="Arial"/>
        </w:rPr>
      </w:pPr>
    </w:p>
    <w:p w14:paraId="4CE9F760" w14:textId="77777777" w:rsidR="009D3974" w:rsidRDefault="00EB41BE">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4CE9F761" w14:textId="77777777" w:rsidR="009D3974" w:rsidRDefault="009D3974">
      <w:pPr>
        <w:ind w:firstLine="720"/>
        <w:jc w:val="left"/>
        <w:rPr>
          <w:rFonts w:ascii="Arial" w:eastAsia="Arial" w:hAnsi="Arial" w:cs="Arial"/>
        </w:rPr>
      </w:pPr>
    </w:p>
    <w:p w14:paraId="4CE9F762" w14:textId="77777777" w:rsidR="009D3974" w:rsidRDefault="00EB41BE">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4CE9F763" w14:textId="77777777" w:rsidR="009D3974" w:rsidRDefault="009D3974">
      <w:pPr>
        <w:jc w:val="left"/>
        <w:rPr>
          <w:rFonts w:ascii="Arial" w:eastAsia="Arial" w:hAnsi="Arial" w:cs="Arial"/>
        </w:rPr>
      </w:pPr>
    </w:p>
    <w:p w14:paraId="4CE9F764" w14:textId="77777777" w:rsidR="009D3974" w:rsidRDefault="00EB41BE">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4CE9F765" w14:textId="77777777" w:rsidR="009D3974" w:rsidRDefault="00EB41BE">
      <w:pPr>
        <w:numPr>
          <w:ilvl w:val="0"/>
          <w:numId w:val="2"/>
        </w:numPr>
        <w:ind w:right="-30" w:hanging="23"/>
        <w:jc w:val="left"/>
        <w:rPr>
          <w:sz w:val="24"/>
          <w:szCs w:val="24"/>
        </w:rPr>
      </w:pPr>
      <w:r>
        <w:rPr>
          <w:rFonts w:ascii="Arial" w:eastAsia="Arial" w:hAnsi="Arial" w:cs="Arial"/>
          <w:sz w:val="24"/>
          <w:szCs w:val="24"/>
        </w:rPr>
        <w:t xml:space="preserve">take all risk control measures relating to </w:t>
      </w:r>
      <w:r>
        <w:rPr>
          <w:rFonts w:ascii="Arial" w:eastAsia="Arial" w:hAnsi="Arial" w:cs="Arial"/>
          <w:sz w:val="24"/>
          <w:szCs w:val="24"/>
        </w:rPr>
        <w:t>the Services as it would be reasonable to expect of a contractor acting in accordance with Good Industry Practice, including the investigation and reports of claims to insurers;</w:t>
      </w:r>
    </w:p>
    <w:p w14:paraId="4CE9F766" w14:textId="77777777" w:rsidR="009D3974" w:rsidRDefault="00EB41BE">
      <w:pPr>
        <w:numPr>
          <w:ilvl w:val="0"/>
          <w:numId w:val="2"/>
        </w:numPr>
        <w:ind w:right="-30" w:hanging="23"/>
        <w:jc w:val="left"/>
        <w:rPr>
          <w:sz w:val="24"/>
          <w:szCs w:val="24"/>
        </w:rPr>
      </w:pPr>
      <w:r>
        <w:rPr>
          <w:rFonts w:ascii="Arial" w:eastAsia="Arial" w:hAnsi="Arial" w:cs="Arial"/>
          <w:sz w:val="24"/>
          <w:szCs w:val="24"/>
        </w:rPr>
        <w:t>promptly notify the insurers in writing of any relevant material fact under an</w:t>
      </w:r>
      <w:r>
        <w:rPr>
          <w:rFonts w:ascii="Arial" w:eastAsia="Arial" w:hAnsi="Arial" w:cs="Arial"/>
          <w:sz w:val="24"/>
          <w:szCs w:val="24"/>
        </w:rPr>
        <w:t>y insurances of which the Supplier is, or becomes, aware; and</w:t>
      </w:r>
    </w:p>
    <w:p w14:paraId="4CE9F767" w14:textId="77777777" w:rsidR="009D3974" w:rsidRDefault="00EB41BE">
      <w:pPr>
        <w:numPr>
          <w:ilvl w:val="0"/>
          <w:numId w:val="2"/>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w:t>
      </w:r>
      <w:r>
        <w:rPr>
          <w:rFonts w:ascii="Arial" w:eastAsia="Arial" w:hAnsi="Arial" w:cs="Arial"/>
          <w:sz w:val="24"/>
          <w:szCs w:val="24"/>
        </w:rPr>
        <w:t>y.</w:t>
      </w:r>
    </w:p>
    <w:p w14:paraId="4CE9F768" w14:textId="77777777" w:rsidR="009D3974" w:rsidRDefault="009D3974">
      <w:pPr>
        <w:jc w:val="left"/>
        <w:rPr>
          <w:rFonts w:ascii="Arial" w:eastAsia="Arial" w:hAnsi="Arial" w:cs="Arial"/>
        </w:rPr>
      </w:pPr>
    </w:p>
    <w:p w14:paraId="4CE9F769" w14:textId="77777777" w:rsidR="009D3974" w:rsidRDefault="00EB41BE">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4CE9F76A" w14:textId="77777777" w:rsidR="009D3974" w:rsidRDefault="009D3974">
      <w:pPr>
        <w:jc w:val="left"/>
        <w:rPr>
          <w:rFonts w:ascii="Arial" w:eastAsia="Arial" w:hAnsi="Arial" w:cs="Arial"/>
        </w:rPr>
      </w:pPr>
    </w:p>
    <w:p w14:paraId="4CE9F76B" w14:textId="77777777" w:rsidR="009D3974" w:rsidRDefault="00EB41BE">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4CE9F76C" w14:textId="77777777" w:rsidR="009D3974" w:rsidRDefault="009D3974">
      <w:pPr>
        <w:jc w:val="left"/>
        <w:rPr>
          <w:rFonts w:ascii="Arial" w:eastAsia="Arial" w:hAnsi="Arial" w:cs="Arial"/>
        </w:rPr>
      </w:pPr>
    </w:p>
    <w:p w14:paraId="4CE9F76D" w14:textId="77777777" w:rsidR="009D3974" w:rsidRDefault="00EB41BE">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w:t>
      </w:r>
      <w:r>
        <w:rPr>
          <w:rFonts w:ascii="Arial" w:eastAsia="Arial" w:hAnsi="Arial" w:cs="Arial"/>
          <w:sz w:val="24"/>
          <w:szCs w:val="24"/>
        </w:rPr>
        <w:t>ll ensure that the third-party public and products liability policy will contain an ‘indemnity to principals’ clause under which the Buyer will be compensated for both of the following claims against the Buyer:</w:t>
      </w:r>
    </w:p>
    <w:p w14:paraId="4CE9F76E" w14:textId="77777777" w:rsidR="009D3974" w:rsidRDefault="00EB41BE">
      <w:pPr>
        <w:numPr>
          <w:ilvl w:val="0"/>
          <w:numId w:val="2"/>
        </w:numPr>
        <w:ind w:right="-30" w:hanging="23"/>
        <w:jc w:val="left"/>
        <w:rPr>
          <w:sz w:val="24"/>
          <w:szCs w:val="24"/>
        </w:rPr>
      </w:pPr>
      <w:r>
        <w:rPr>
          <w:rFonts w:ascii="Arial" w:eastAsia="Arial" w:hAnsi="Arial" w:cs="Arial"/>
          <w:sz w:val="24"/>
          <w:szCs w:val="24"/>
        </w:rPr>
        <w:t>death or bodily injury; and</w:t>
      </w:r>
    </w:p>
    <w:p w14:paraId="4CE9F76F" w14:textId="77777777" w:rsidR="009D3974" w:rsidRDefault="00EB41BE">
      <w:pPr>
        <w:numPr>
          <w:ilvl w:val="0"/>
          <w:numId w:val="2"/>
        </w:numPr>
        <w:ind w:right="-30" w:hanging="23"/>
        <w:jc w:val="left"/>
        <w:rPr>
          <w:sz w:val="24"/>
          <w:szCs w:val="24"/>
        </w:rPr>
      </w:pPr>
      <w:r>
        <w:rPr>
          <w:rFonts w:ascii="Arial" w:eastAsia="Arial" w:hAnsi="Arial" w:cs="Arial"/>
          <w:sz w:val="24"/>
          <w:szCs w:val="24"/>
        </w:rPr>
        <w:t>third-party Prope</w:t>
      </w:r>
      <w:r>
        <w:rPr>
          <w:rFonts w:ascii="Arial" w:eastAsia="Arial" w:hAnsi="Arial" w:cs="Arial"/>
          <w:sz w:val="24"/>
          <w:szCs w:val="24"/>
        </w:rPr>
        <w:t>rty damage arising from connection with the Services and for which the Supplier is legally liable.</w:t>
      </w:r>
    </w:p>
    <w:p w14:paraId="4CE9F770" w14:textId="77777777" w:rsidR="009D3974" w:rsidRDefault="009D3974">
      <w:pPr>
        <w:jc w:val="left"/>
        <w:rPr>
          <w:rFonts w:ascii="Arial" w:eastAsia="Arial" w:hAnsi="Arial" w:cs="Arial"/>
        </w:rPr>
      </w:pPr>
    </w:p>
    <w:p w14:paraId="4CE9F771" w14:textId="77777777" w:rsidR="009D3974" w:rsidRDefault="00EB41BE">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4CE9F772" w14:textId="77777777" w:rsidR="009D3974" w:rsidRDefault="009D3974">
      <w:pPr>
        <w:jc w:val="left"/>
        <w:rPr>
          <w:rFonts w:ascii="Arial" w:eastAsia="Arial" w:hAnsi="Arial" w:cs="Arial"/>
        </w:rPr>
      </w:pPr>
    </w:p>
    <w:p w14:paraId="4CE9F773" w14:textId="77777777" w:rsidR="009D3974" w:rsidRDefault="00EB41BE">
      <w:pPr>
        <w:ind w:left="720"/>
        <w:jc w:val="left"/>
        <w:rPr>
          <w:rFonts w:ascii="Arial" w:eastAsia="Arial" w:hAnsi="Arial" w:cs="Arial"/>
        </w:rPr>
      </w:pPr>
      <w:r>
        <w:rPr>
          <w:rFonts w:ascii="Arial" w:eastAsia="Arial" w:hAnsi="Arial" w:cs="Arial"/>
          <w:sz w:val="24"/>
          <w:szCs w:val="24"/>
        </w:rPr>
        <w:t>10.6.1 The Supplier will notify CCS and any Buyers as soon as possible if the Supplier becomes</w:t>
      </w:r>
      <w:r>
        <w:rPr>
          <w:rFonts w:ascii="Arial" w:eastAsia="Arial" w:hAnsi="Arial" w:cs="Arial"/>
          <w:sz w:val="24"/>
          <w:szCs w:val="24"/>
        </w:rPr>
        <w:t xml:space="preserve"> aware that any of the insurance policies have been, or are due to be, cancelled, suspended, terminated or not renewed. </w:t>
      </w:r>
    </w:p>
    <w:p w14:paraId="4CE9F774" w14:textId="77777777" w:rsidR="009D3974" w:rsidRDefault="009D3974">
      <w:pPr>
        <w:jc w:val="left"/>
        <w:rPr>
          <w:rFonts w:ascii="Arial" w:eastAsia="Arial" w:hAnsi="Arial" w:cs="Arial"/>
        </w:rPr>
      </w:pPr>
    </w:p>
    <w:p w14:paraId="4CE9F775" w14:textId="77777777" w:rsidR="009D3974" w:rsidRDefault="00EB41BE">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4CE9F776" w14:textId="77777777" w:rsidR="009D3974" w:rsidRDefault="009D3974">
      <w:pPr>
        <w:jc w:val="left"/>
        <w:rPr>
          <w:rFonts w:ascii="Arial" w:eastAsia="Arial" w:hAnsi="Arial" w:cs="Arial"/>
        </w:rPr>
      </w:pPr>
    </w:p>
    <w:p w14:paraId="4CE9F777" w14:textId="77777777" w:rsidR="009D3974" w:rsidRDefault="00EB41BE">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4CE9F778" w14:textId="77777777" w:rsidR="009D3974" w:rsidRDefault="00EB41BE">
      <w:pPr>
        <w:numPr>
          <w:ilvl w:val="0"/>
          <w:numId w:val="2"/>
        </w:numPr>
        <w:ind w:right="-30" w:hanging="23"/>
        <w:jc w:val="left"/>
        <w:rPr>
          <w:sz w:val="24"/>
          <w:szCs w:val="24"/>
        </w:rPr>
      </w:pPr>
      <w:r>
        <w:rPr>
          <w:rFonts w:ascii="Arial" w:eastAsia="Arial" w:hAnsi="Arial" w:cs="Arial"/>
          <w:sz w:val="24"/>
          <w:szCs w:val="24"/>
        </w:rPr>
        <w:t>be liable for the premium; and</w:t>
      </w:r>
    </w:p>
    <w:p w14:paraId="4CE9F779" w14:textId="77777777" w:rsidR="009D3974" w:rsidRDefault="00EB41BE">
      <w:pPr>
        <w:numPr>
          <w:ilvl w:val="0"/>
          <w:numId w:val="2"/>
        </w:numPr>
        <w:ind w:right="-30" w:hanging="23"/>
        <w:jc w:val="left"/>
        <w:rPr>
          <w:sz w:val="24"/>
          <w:szCs w:val="24"/>
        </w:rPr>
      </w:pPr>
      <w:r>
        <w:rPr>
          <w:rFonts w:ascii="Arial" w:eastAsia="Arial" w:hAnsi="Arial" w:cs="Arial"/>
          <w:sz w:val="24"/>
          <w:szCs w:val="24"/>
        </w:rPr>
        <w:lastRenderedPageBreak/>
        <w:t>pay such premium promptly.</w:t>
      </w:r>
    </w:p>
    <w:p w14:paraId="4CE9F77A" w14:textId="77777777" w:rsidR="009D3974" w:rsidRDefault="009D3974">
      <w:pPr>
        <w:ind w:firstLine="720"/>
        <w:jc w:val="left"/>
        <w:rPr>
          <w:rFonts w:ascii="Arial" w:eastAsia="Arial" w:hAnsi="Arial" w:cs="Arial"/>
        </w:rPr>
      </w:pPr>
    </w:p>
    <w:p w14:paraId="4CE9F77B" w14:textId="77777777" w:rsidR="009D3974" w:rsidRDefault="00EB41BE">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w:t>
      </w:r>
      <w:r>
        <w:rPr>
          <w:rFonts w:ascii="Arial" w:eastAsia="Arial" w:hAnsi="Arial" w:cs="Arial"/>
          <w:sz w:val="24"/>
          <w:szCs w:val="24"/>
        </w:rPr>
        <w:t>ctible from CCS or the Buyer.</w:t>
      </w:r>
    </w:p>
    <w:p w14:paraId="4CE9F77C" w14:textId="77777777" w:rsidR="009D3974" w:rsidRDefault="009D3974">
      <w:pPr>
        <w:pStyle w:val="Heading1"/>
        <w:jc w:val="left"/>
        <w:rPr>
          <w:rFonts w:ascii="Arial" w:eastAsia="Arial" w:hAnsi="Arial" w:cs="Arial"/>
        </w:rPr>
      </w:pPr>
      <w:bookmarkStart w:id="35" w:name="_32hioqz" w:colFirst="0" w:colLast="0"/>
      <w:bookmarkEnd w:id="35"/>
    </w:p>
    <w:p w14:paraId="4CE9F77D" w14:textId="77777777" w:rsidR="009D3974" w:rsidRDefault="00EB41BE">
      <w:pPr>
        <w:pStyle w:val="Heading1"/>
        <w:jc w:val="left"/>
        <w:rPr>
          <w:rFonts w:ascii="Arial" w:eastAsia="Arial" w:hAnsi="Arial" w:cs="Arial"/>
        </w:rPr>
      </w:pPr>
      <w:bookmarkStart w:id="36" w:name="_1hmsyys" w:colFirst="0" w:colLast="0"/>
      <w:bookmarkEnd w:id="36"/>
      <w:r>
        <w:rPr>
          <w:rFonts w:ascii="Arial" w:eastAsia="Arial" w:hAnsi="Arial" w:cs="Arial"/>
          <w:highlight w:val="white"/>
        </w:rPr>
        <w:t>11.</w:t>
      </w:r>
      <w:r>
        <w:rPr>
          <w:rFonts w:ascii="Arial" w:eastAsia="Arial" w:hAnsi="Arial" w:cs="Arial"/>
          <w:highlight w:val="white"/>
        </w:rPr>
        <w:tab/>
        <w:t xml:space="preserve">Confidentiality </w:t>
      </w:r>
    </w:p>
    <w:p w14:paraId="4CE9F77E" w14:textId="77777777" w:rsidR="009D3974" w:rsidRDefault="009D3974">
      <w:pPr>
        <w:rPr>
          <w:rFonts w:ascii="Arial" w:eastAsia="Arial" w:hAnsi="Arial" w:cs="Arial"/>
        </w:rPr>
      </w:pPr>
    </w:p>
    <w:p w14:paraId="4CE9F77F" w14:textId="77777777" w:rsidR="009D3974" w:rsidRDefault="00EB41BE">
      <w:pPr>
        <w:spacing w:before="60"/>
        <w:jc w:val="left"/>
        <w:rPr>
          <w:rFonts w:ascii="Arial" w:eastAsia="Arial" w:hAnsi="Arial" w:cs="Arial"/>
        </w:rPr>
      </w:pPr>
      <w:bookmarkStart w:id="37" w:name="_41mghml" w:colFirst="0" w:colLast="0"/>
      <w:bookmarkEnd w:id="37"/>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4CE9F780" w14:textId="77777777" w:rsidR="009D3974" w:rsidRDefault="009D3974">
      <w:pPr>
        <w:spacing w:before="60"/>
        <w:ind w:left="705"/>
        <w:jc w:val="left"/>
        <w:rPr>
          <w:rFonts w:ascii="Arial" w:eastAsia="Arial" w:hAnsi="Arial" w:cs="Arial"/>
        </w:rPr>
      </w:pPr>
    </w:p>
    <w:p w14:paraId="4CE9F781"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11</w:t>
      </w:r>
      <w:r>
        <w:rPr>
          <w:rFonts w:ascii="Arial" w:eastAsia="Arial" w:hAnsi="Arial" w:cs="Arial"/>
          <w:sz w:val="24"/>
          <w:szCs w:val="24"/>
          <w:highlight w:val="white"/>
        </w:rPr>
        <w:t xml:space="preserve">.2 </w:t>
      </w:r>
      <w:r>
        <w:rPr>
          <w:rFonts w:ascii="Arial" w:eastAsia="Arial" w:hAnsi="Arial" w:cs="Arial"/>
          <w:sz w:val="24"/>
          <w:szCs w:val="24"/>
          <w:highlight w:val="white"/>
        </w:rPr>
        <w:tab/>
        <w:t>Disclosure of Confidential Information is permitted where information:</w:t>
      </w:r>
    </w:p>
    <w:p w14:paraId="4CE9F782" w14:textId="77777777" w:rsidR="009D3974" w:rsidRDefault="00EB41BE">
      <w:pPr>
        <w:numPr>
          <w:ilvl w:val="0"/>
          <w:numId w:val="39"/>
        </w:numPr>
        <w:ind w:left="1418" w:right="-30" w:hanging="5"/>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CE9F783" w14:textId="77777777" w:rsidR="009D3974" w:rsidRDefault="00EB41BE">
      <w:pPr>
        <w:numPr>
          <w:ilvl w:val="0"/>
          <w:numId w:val="39"/>
        </w:numPr>
        <w:ind w:left="1418" w:right="-30" w:hanging="5"/>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4CE9F784" w14:textId="77777777" w:rsidR="009D3974" w:rsidRDefault="00EB41BE">
      <w:pPr>
        <w:numPr>
          <w:ilvl w:val="0"/>
          <w:numId w:val="39"/>
        </w:numPr>
        <w:ind w:left="1418" w:right="-30" w:hanging="5"/>
        <w:jc w:val="left"/>
        <w:rPr>
          <w:sz w:val="24"/>
          <w:szCs w:val="24"/>
          <w:highlight w:val="white"/>
        </w:rPr>
      </w:pPr>
      <w:r>
        <w:rPr>
          <w:rFonts w:ascii="Arial" w:eastAsia="Arial" w:hAnsi="Arial" w:cs="Arial"/>
          <w:sz w:val="24"/>
          <w:szCs w:val="24"/>
          <w:highlight w:val="white"/>
        </w:rPr>
        <w:t xml:space="preserve">was obtained from a third party who is not under any obligation of confidentiality, before receiving it from the </w:t>
      </w:r>
      <w:r>
        <w:rPr>
          <w:rFonts w:ascii="Arial" w:eastAsia="Arial" w:hAnsi="Arial" w:cs="Arial"/>
          <w:sz w:val="24"/>
          <w:szCs w:val="24"/>
          <w:highlight w:val="white"/>
        </w:rPr>
        <w:t>disclosing Party</w:t>
      </w:r>
    </w:p>
    <w:p w14:paraId="4CE9F785" w14:textId="77777777" w:rsidR="009D3974" w:rsidRDefault="00EB41BE">
      <w:pPr>
        <w:numPr>
          <w:ilvl w:val="0"/>
          <w:numId w:val="39"/>
        </w:numPr>
        <w:ind w:left="1418" w:right="-30" w:hanging="5"/>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CE9F786" w14:textId="77777777" w:rsidR="009D3974" w:rsidRDefault="00EB41BE">
      <w:pPr>
        <w:numPr>
          <w:ilvl w:val="0"/>
          <w:numId w:val="39"/>
        </w:numPr>
        <w:ind w:left="1418" w:right="-30" w:hanging="5"/>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4CE9F787" w14:textId="77777777" w:rsidR="009D3974" w:rsidRDefault="00EB41BE">
      <w:pPr>
        <w:numPr>
          <w:ilvl w:val="0"/>
          <w:numId w:val="39"/>
        </w:numPr>
        <w:ind w:left="1418" w:right="-30" w:hanging="5"/>
        <w:jc w:val="left"/>
        <w:rPr>
          <w:sz w:val="24"/>
          <w:szCs w:val="24"/>
          <w:highlight w:val="white"/>
        </w:rPr>
      </w:pPr>
      <w:r>
        <w:rPr>
          <w:rFonts w:ascii="Arial" w:eastAsia="Arial" w:hAnsi="Arial" w:cs="Arial"/>
          <w:sz w:val="24"/>
          <w:szCs w:val="24"/>
          <w:highlight w:val="white"/>
        </w:rPr>
        <w:t>is disclosed to obtain confidential legal professional a</w:t>
      </w:r>
      <w:r>
        <w:rPr>
          <w:rFonts w:ascii="Arial" w:eastAsia="Arial" w:hAnsi="Arial" w:cs="Arial"/>
          <w:sz w:val="24"/>
          <w:szCs w:val="24"/>
          <w:highlight w:val="white"/>
        </w:rPr>
        <w:t>dvice.</w:t>
      </w:r>
    </w:p>
    <w:p w14:paraId="4CE9F788" w14:textId="77777777" w:rsidR="009D3974" w:rsidRDefault="00EB41BE">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4CE9F78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4CE9F78A"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CE9F78B"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if the Buyer (acting</w:t>
      </w:r>
      <w:r>
        <w:rPr>
          <w:rFonts w:ascii="Arial" w:eastAsia="Arial" w:hAnsi="Arial" w:cs="Arial"/>
          <w:sz w:val="24"/>
          <w:szCs w:val="24"/>
          <w:highlight w:val="white"/>
        </w:rPr>
        <w:t xml:space="preserve"> reasonably) deems disclosure necessary or appropriate while carrying out its public functions;</w:t>
      </w:r>
    </w:p>
    <w:p w14:paraId="4CE9F78C"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4CE9F78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 xml:space="preserve">to a proposed transferee, assignee or novatee of, </w:t>
      </w:r>
      <w:r>
        <w:rPr>
          <w:rFonts w:ascii="Arial" w:eastAsia="Arial" w:hAnsi="Arial" w:cs="Arial"/>
          <w:sz w:val="24"/>
          <w:szCs w:val="24"/>
          <w:highlight w:val="white"/>
        </w:rPr>
        <w:t>or successor in title to, the Buyer.</w:t>
      </w:r>
    </w:p>
    <w:p w14:paraId="4CE9F78E" w14:textId="77777777" w:rsidR="009D3974" w:rsidRDefault="00EB41BE">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4CE9F78F"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w:t>
      </w:r>
      <w:r>
        <w:rPr>
          <w:rFonts w:ascii="Arial" w:eastAsia="Arial" w:hAnsi="Arial" w:cs="Arial"/>
          <w:sz w:val="24"/>
          <w:szCs w:val="24"/>
          <w:highlight w:val="white"/>
        </w:rPr>
        <w:t>plier may only disclose the Buyer’s Confidential Information to Supplier Staff who are directly involved in the provision of the Services and who need to know the information to provide the Services. The Supplier will ensure that its Supplier Staff will co</w:t>
      </w:r>
      <w:r>
        <w:rPr>
          <w:rFonts w:ascii="Arial" w:eastAsia="Arial" w:hAnsi="Arial" w:cs="Arial"/>
          <w:sz w:val="24"/>
          <w:szCs w:val="24"/>
          <w:highlight w:val="white"/>
        </w:rPr>
        <w:t>mply with these obligations.</w:t>
      </w:r>
    </w:p>
    <w:p w14:paraId="4CE9F790" w14:textId="77777777" w:rsidR="009D3974" w:rsidRDefault="009D3974">
      <w:pPr>
        <w:spacing w:before="60"/>
        <w:ind w:left="1260" w:hanging="570"/>
        <w:jc w:val="left"/>
        <w:rPr>
          <w:rFonts w:ascii="Arial" w:eastAsia="Arial" w:hAnsi="Arial" w:cs="Arial"/>
        </w:rPr>
      </w:pPr>
      <w:bookmarkStart w:id="38" w:name="_2grqrue" w:colFirst="0" w:colLast="0"/>
      <w:bookmarkEnd w:id="38"/>
    </w:p>
    <w:p w14:paraId="4CE9F791" w14:textId="77777777" w:rsidR="009D3974" w:rsidRDefault="00EB41BE">
      <w:pPr>
        <w:spacing w:before="60"/>
        <w:jc w:val="left"/>
        <w:rPr>
          <w:rFonts w:ascii="Arial" w:eastAsia="Arial" w:hAnsi="Arial" w:cs="Arial"/>
        </w:rPr>
      </w:pPr>
      <w:bookmarkStart w:id="39" w:name="_vx1227" w:colFirst="0" w:colLast="0"/>
      <w:bookmarkEnd w:id="39"/>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w:t>
      </w:r>
      <w:r>
        <w:rPr>
          <w:rFonts w:ascii="Arial" w:eastAsia="Arial" w:hAnsi="Arial" w:cs="Arial"/>
          <w:sz w:val="24"/>
          <w:szCs w:val="24"/>
          <w:highlight w:val="white"/>
        </w:rPr>
        <w:t>rmitted by the Framework Agreement, or is an infringement of Intellectual Property Rights.</w:t>
      </w:r>
    </w:p>
    <w:p w14:paraId="4CE9F792" w14:textId="77777777" w:rsidR="009D3974" w:rsidRDefault="009D3974">
      <w:pPr>
        <w:spacing w:before="60"/>
        <w:ind w:left="1260" w:hanging="570"/>
        <w:jc w:val="left"/>
        <w:rPr>
          <w:rFonts w:ascii="Arial" w:eastAsia="Arial" w:hAnsi="Arial" w:cs="Arial"/>
        </w:rPr>
      </w:pPr>
      <w:bookmarkStart w:id="40" w:name="_3fwokq0" w:colFirst="0" w:colLast="0"/>
      <w:bookmarkEnd w:id="40"/>
    </w:p>
    <w:p w14:paraId="4CE9F793" w14:textId="77777777" w:rsidR="009D3974" w:rsidRDefault="00EB41BE">
      <w:pPr>
        <w:jc w:val="left"/>
        <w:rPr>
          <w:rFonts w:ascii="Arial" w:eastAsia="Arial" w:hAnsi="Arial" w:cs="Arial"/>
        </w:rPr>
      </w:pPr>
      <w:bookmarkStart w:id="41" w:name="_1v1yuxt" w:colFirst="0" w:colLast="0"/>
      <w:bookmarkEnd w:id="41"/>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w:t>
      </w:r>
      <w:r>
        <w:rPr>
          <w:rFonts w:ascii="Arial" w:eastAsia="Arial" w:hAnsi="Arial" w:cs="Arial"/>
          <w:sz w:val="24"/>
          <w:szCs w:val="24"/>
          <w:highlight w:val="white"/>
        </w:rPr>
        <w:t>th other Buyers.  Where Confidential Information is shared with other Buyers, CCS will notify the recipient of the information that its contents are confidential.</w:t>
      </w:r>
    </w:p>
    <w:p w14:paraId="4CE9F794" w14:textId="77777777" w:rsidR="009D3974" w:rsidRDefault="009D3974">
      <w:pPr>
        <w:jc w:val="left"/>
        <w:rPr>
          <w:rFonts w:ascii="Arial" w:eastAsia="Arial" w:hAnsi="Arial" w:cs="Arial"/>
        </w:rPr>
      </w:pPr>
    </w:p>
    <w:p w14:paraId="4CE9F795" w14:textId="77777777" w:rsidR="009D3974" w:rsidRDefault="00EB41BE">
      <w:pPr>
        <w:pStyle w:val="Heading1"/>
        <w:jc w:val="left"/>
        <w:rPr>
          <w:rFonts w:ascii="Arial" w:eastAsia="Arial" w:hAnsi="Arial" w:cs="Arial"/>
        </w:rPr>
      </w:pPr>
      <w:bookmarkStart w:id="42" w:name="_4f1mdlm" w:colFirst="0" w:colLast="0"/>
      <w:bookmarkEnd w:id="42"/>
      <w:r>
        <w:rPr>
          <w:rFonts w:ascii="Arial" w:eastAsia="Arial" w:hAnsi="Arial" w:cs="Arial"/>
          <w:highlight w:val="white"/>
        </w:rPr>
        <w:t xml:space="preserve">12. </w:t>
      </w:r>
      <w:r>
        <w:rPr>
          <w:rFonts w:ascii="Arial" w:eastAsia="Arial" w:hAnsi="Arial" w:cs="Arial"/>
          <w:highlight w:val="white"/>
        </w:rPr>
        <w:tab/>
        <w:t>Conflict of Interest</w:t>
      </w:r>
    </w:p>
    <w:p w14:paraId="4CE9F796" w14:textId="77777777" w:rsidR="009D3974" w:rsidRDefault="009D3974">
      <w:pPr>
        <w:rPr>
          <w:rFonts w:ascii="Arial" w:eastAsia="Arial" w:hAnsi="Arial" w:cs="Arial"/>
        </w:rPr>
      </w:pPr>
    </w:p>
    <w:p w14:paraId="4CE9F797" w14:textId="77777777" w:rsidR="009D3974" w:rsidRDefault="00EB41BE">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w:t>
      </w:r>
      <w:r>
        <w:rPr>
          <w:rFonts w:ascii="Arial" w:eastAsia="Arial" w:hAnsi="Arial" w:cs="Arial"/>
          <w:sz w:val="24"/>
          <w:szCs w:val="24"/>
        </w:rPr>
        <w:t xml:space="preserve"> Supplier Staff are not in a position where there is or may be an actual conflict between the financial or personal interests of the Supplier Staff and another Supplier where both are providing the Services to the Buyer under any Call-Off Contract in accor</w:t>
      </w:r>
      <w:r>
        <w:rPr>
          <w:rFonts w:ascii="Arial" w:eastAsia="Arial" w:hAnsi="Arial" w:cs="Arial"/>
          <w:sz w:val="24"/>
          <w:szCs w:val="24"/>
        </w:rPr>
        <w:t>dance with the Framework Agreement.</w:t>
      </w:r>
    </w:p>
    <w:p w14:paraId="4CE9F798" w14:textId="77777777" w:rsidR="009D3974" w:rsidRDefault="009D3974">
      <w:pPr>
        <w:jc w:val="left"/>
        <w:rPr>
          <w:rFonts w:ascii="Arial" w:eastAsia="Arial" w:hAnsi="Arial" w:cs="Arial"/>
        </w:rPr>
      </w:pPr>
    </w:p>
    <w:p w14:paraId="4CE9F799" w14:textId="77777777" w:rsidR="009D3974" w:rsidRDefault="00EB41BE">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4CE9F79A" w14:textId="77777777" w:rsidR="009D3974" w:rsidRDefault="009D3974">
      <w:pPr>
        <w:jc w:val="left"/>
        <w:rPr>
          <w:rFonts w:ascii="Arial" w:eastAsia="Arial" w:hAnsi="Arial" w:cs="Arial"/>
        </w:rPr>
      </w:pPr>
    </w:p>
    <w:p w14:paraId="4CE9F79B" w14:textId="77777777" w:rsidR="009D3974" w:rsidRDefault="00EB41BE">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4CE9F79C" w14:textId="77777777" w:rsidR="009D3974" w:rsidRDefault="009D3974">
      <w:pPr>
        <w:ind w:left="690"/>
        <w:jc w:val="left"/>
        <w:rPr>
          <w:rFonts w:ascii="Arial" w:eastAsia="Arial" w:hAnsi="Arial" w:cs="Arial"/>
        </w:rPr>
      </w:pPr>
    </w:p>
    <w:p w14:paraId="4CE9F79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is related to someone in another Supplier te</w:t>
      </w:r>
      <w:r>
        <w:rPr>
          <w:rFonts w:ascii="Arial" w:eastAsia="Arial" w:hAnsi="Arial" w:cs="Arial"/>
          <w:sz w:val="24"/>
          <w:szCs w:val="24"/>
        </w:rPr>
        <w:t>am who both form part of the same team performing the Services under the Framework Agreement;</w:t>
      </w:r>
    </w:p>
    <w:p w14:paraId="4CE9F79E"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4CE9F79F"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4CE9F7A0"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4CE9F7A1" w14:textId="77777777" w:rsidR="009D3974" w:rsidRDefault="009D3974">
      <w:pPr>
        <w:ind w:left="690"/>
        <w:jc w:val="left"/>
        <w:rPr>
          <w:rFonts w:ascii="Arial" w:eastAsia="Arial" w:hAnsi="Arial" w:cs="Arial"/>
        </w:rPr>
      </w:pPr>
    </w:p>
    <w:p w14:paraId="4CE9F7A2" w14:textId="77777777" w:rsidR="009D3974" w:rsidRDefault="00EB41BE">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w:t>
      </w:r>
      <w:r>
        <w:rPr>
          <w:rFonts w:ascii="Arial" w:eastAsia="Arial" w:hAnsi="Arial" w:cs="Arial"/>
          <w:sz w:val="24"/>
          <w:szCs w:val="24"/>
        </w:rPr>
        <w:t>re the Supplier identifies a risk of a conflict or potential conflict, they will (before starting work under the Call-Off Contract, unless otherwise agreed with the Buyer) inform the Buyer of such conflicts of interest and how they plan to mitigate the ris</w:t>
      </w:r>
      <w:r>
        <w:rPr>
          <w:rFonts w:ascii="Arial" w:eastAsia="Arial" w:hAnsi="Arial" w:cs="Arial"/>
          <w:sz w:val="24"/>
          <w:szCs w:val="24"/>
        </w:rPr>
        <w:t>k. Details of such mitigation arrangements are to be sent to the Buyer as soon as possible. On receiving this notification, the Buyer will, at its sole discretion, notify the Supplier if the mitigation arrangements are acceptable or whether the risk or con</w:t>
      </w:r>
      <w:r>
        <w:rPr>
          <w:rFonts w:ascii="Arial" w:eastAsia="Arial" w:hAnsi="Arial" w:cs="Arial"/>
          <w:sz w:val="24"/>
          <w:szCs w:val="24"/>
        </w:rPr>
        <w:t>flict remains a Material Breach.</w:t>
      </w:r>
    </w:p>
    <w:p w14:paraId="4CE9F7A3" w14:textId="77777777" w:rsidR="009D3974" w:rsidRDefault="009D3974">
      <w:pPr>
        <w:jc w:val="left"/>
        <w:rPr>
          <w:rFonts w:ascii="Arial" w:eastAsia="Arial" w:hAnsi="Arial" w:cs="Arial"/>
        </w:rPr>
      </w:pPr>
    </w:p>
    <w:p w14:paraId="4CE9F7A4" w14:textId="77777777" w:rsidR="009D3974" w:rsidRDefault="00EB41BE">
      <w:pPr>
        <w:pStyle w:val="Heading1"/>
        <w:jc w:val="left"/>
        <w:rPr>
          <w:rFonts w:ascii="Arial" w:eastAsia="Arial" w:hAnsi="Arial" w:cs="Arial"/>
        </w:rPr>
      </w:pPr>
      <w:bookmarkStart w:id="43" w:name="_2u6wntf" w:colFirst="0" w:colLast="0"/>
      <w:bookmarkEnd w:id="43"/>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4CE9F7A5" w14:textId="77777777" w:rsidR="009D3974" w:rsidRDefault="009D3974">
      <w:pPr>
        <w:rPr>
          <w:rFonts w:ascii="Arial" w:eastAsia="Arial" w:hAnsi="Arial" w:cs="Arial"/>
        </w:rPr>
      </w:pPr>
    </w:p>
    <w:p w14:paraId="4CE9F7A6"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CE9F7A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w:t>
      </w:r>
      <w:r>
        <w:rPr>
          <w:rFonts w:ascii="Arial" w:eastAsia="Arial" w:hAnsi="Arial" w:cs="Arial"/>
          <w:sz w:val="24"/>
          <w:szCs w:val="24"/>
          <w:highlight w:val="white"/>
        </w:rPr>
        <w:t>upplier Background IPRs and any IPRs in the Supplier Software.</w:t>
      </w:r>
    </w:p>
    <w:p w14:paraId="4CE9F7A8" w14:textId="77777777" w:rsidR="009D3974" w:rsidRDefault="00EB41BE">
      <w:pPr>
        <w:numPr>
          <w:ilvl w:val="0"/>
          <w:numId w:val="39"/>
        </w:numPr>
        <w:ind w:right="-30" w:hanging="7"/>
        <w:jc w:val="left"/>
        <w:rPr>
          <w:sz w:val="24"/>
          <w:szCs w:val="24"/>
        </w:rPr>
      </w:pPr>
      <w:r>
        <w:rPr>
          <w:rFonts w:ascii="Arial" w:eastAsia="Arial" w:hAnsi="Arial" w:cs="Arial"/>
          <w:sz w:val="24"/>
          <w:szCs w:val="24"/>
        </w:rPr>
        <w:t>the Buyer may publish any Deliverable that is software as open source.</w:t>
      </w:r>
    </w:p>
    <w:p w14:paraId="4CE9F7A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w:t>
      </w:r>
      <w:r>
        <w:rPr>
          <w:rFonts w:ascii="Arial" w:eastAsia="Arial" w:hAnsi="Arial" w:cs="Arial"/>
          <w:sz w:val="24"/>
          <w:szCs w:val="24"/>
          <w:highlight w:val="white"/>
        </w:rPr>
        <w:t xml:space="preserve">PR in any Deliverable in such a way to </w:t>
      </w:r>
      <w:r>
        <w:rPr>
          <w:rFonts w:ascii="Arial" w:eastAsia="Arial" w:hAnsi="Arial" w:cs="Arial"/>
          <w:sz w:val="24"/>
          <w:szCs w:val="24"/>
          <w:highlight w:val="white"/>
        </w:rPr>
        <w:lastRenderedPageBreak/>
        <w:t>prevent its publication and failure to seek prior approval gives the Buyer the right to use all Deliverables.</w:t>
      </w:r>
    </w:p>
    <w:p w14:paraId="4CE9F7AA" w14:textId="77777777" w:rsidR="009D3974" w:rsidRDefault="00EB41BE">
      <w:pPr>
        <w:numPr>
          <w:ilvl w:val="0"/>
          <w:numId w:val="39"/>
        </w:numPr>
        <w:ind w:right="-30" w:hanging="7"/>
        <w:jc w:val="left"/>
        <w:rPr>
          <w:sz w:val="24"/>
          <w:szCs w:val="24"/>
          <w:highlight w:val="white"/>
        </w:rPr>
      </w:pPr>
      <w:bookmarkStart w:id="44" w:name="_19c6y18" w:colFirst="0" w:colLast="0"/>
      <w:bookmarkEnd w:id="44"/>
      <w:r>
        <w:rPr>
          <w:rFonts w:ascii="Arial" w:eastAsia="Arial" w:hAnsi="Arial" w:cs="Arial"/>
          <w:sz w:val="24"/>
          <w:szCs w:val="24"/>
          <w:highlight w:val="white"/>
        </w:rPr>
        <w:t>the Supplier assigns (by present assignment of future rights to take effect immediately on it coming into e</w:t>
      </w:r>
      <w:r>
        <w:rPr>
          <w:rFonts w:ascii="Arial" w:eastAsia="Arial" w:hAnsi="Arial" w:cs="Arial"/>
          <w:sz w:val="24"/>
          <w:szCs w:val="24"/>
          <w:highlight w:val="white"/>
        </w:rPr>
        <w:t>xistence) to the Buyer with full guarantee (or shall procure assignment to the Buyer), title to and all rights and interest in the Project-Specific IPRs  together with and including any documentation, source code and object code comprising the Project-Spec</w:t>
      </w:r>
      <w:r>
        <w:rPr>
          <w:rFonts w:ascii="Arial" w:eastAsia="Arial" w:hAnsi="Arial" w:cs="Arial"/>
          <w:sz w:val="24"/>
          <w:szCs w:val="24"/>
          <w:highlight w:val="white"/>
        </w:rPr>
        <w:t>ific IPRs and all build instructions, test instructions, test scripts, test data, operating instructions and other documents and tools necessary for maintaining and supporting the Project-Specific IPRs.</w:t>
      </w:r>
    </w:p>
    <w:p w14:paraId="4CE9F7AB"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Supplier will not have any right to the Intellect</w:t>
      </w:r>
      <w:r>
        <w:rPr>
          <w:rFonts w:ascii="Arial" w:eastAsia="Arial" w:hAnsi="Arial" w:cs="Arial"/>
          <w:sz w:val="24"/>
          <w:szCs w:val="24"/>
          <w:highlight w:val="white"/>
        </w:rPr>
        <w:t>ual Property Rights of the Buyer or its licensors, including:</w:t>
      </w:r>
    </w:p>
    <w:p w14:paraId="4CE9F7AC" w14:textId="77777777" w:rsidR="009D3974" w:rsidRDefault="00EB41BE">
      <w:pPr>
        <w:numPr>
          <w:ilvl w:val="1"/>
          <w:numId w:val="39"/>
        </w:numPr>
        <w:ind w:right="-30" w:hanging="30"/>
        <w:jc w:val="left"/>
        <w:rPr>
          <w:sz w:val="24"/>
          <w:szCs w:val="24"/>
          <w:highlight w:val="white"/>
        </w:rPr>
      </w:pPr>
      <w:r>
        <w:rPr>
          <w:rFonts w:ascii="Arial" w:eastAsia="Arial" w:hAnsi="Arial" w:cs="Arial"/>
          <w:sz w:val="24"/>
          <w:szCs w:val="24"/>
          <w:highlight w:val="white"/>
        </w:rPr>
        <w:t>the Buyer Background IPRs;</w:t>
      </w:r>
    </w:p>
    <w:p w14:paraId="4CE9F7AD" w14:textId="77777777" w:rsidR="009D3974" w:rsidRDefault="00EB41BE">
      <w:pPr>
        <w:numPr>
          <w:ilvl w:val="1"/>
          <w:numId w:val="39"/>
        </w:numPr>
        <w:ind w:right="-30" w:hanging="30"/>
        <w:jc w:val="left"/>
        <w:rPr>
          <w:sz w:val="24"/>
          <w:szCs w:val="24"/>
          <w:highlight w:val="white"/>
        </w:rPr>
      </w:pPr>
      <w:r>
        <w:rPr>
          <w:rFonts w:ascii="Arial" w:eastAsia="Arial" w:hAnsi="Arial" w:cs="Arial"/>
          <w:sz w:val="24"/>
          <w:szCs w:val="24"/>
          <w:highlight w:val="white"/>
        </w:rPr>
        <w:t>the Project-Specific IPRs;</w:t>
      </w:r>
    </w:p>
    <w:p w14:paraId="4CE9F7AE" w14:textId="77777777" w:rsidR="009D3974" w:rsidRDefault="00EB41BE">
      <w:pPr>
        <w:numPr>
          <w:ilvl w:val="1"/>
          <w:numId w:val="3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4CE9F7AF"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rights to IPRs that are inconsistent with the allocation of</w:t>
      </w:r>
      <w:r>
        <w:rPr>
          <w:rFonts w:ascii="Arial" w:eastAsia="Arial" w:hAnsi="Arial" w:cs="Arial"/>
          <w:sz w:val="24"/>
          <w:szCs w:val="24"/>
          <w:highlight w:val="white"/>
        </w:rPr>
        <w:t xml:space="preserve"> rights set out above, it will assign in writing such IPRs as it has acquired to the other Party.</w:t>
      </w:r>
    </w:p>
    <w:p w14:paraId="4CE9F7B0" w14:textId="77777777" w:rsidR="009D3974" w:rsidRDefault="009D3974">
      <w:pPr>
        <w:ind w:left="720"/>
        <w:jc w:val="left"/>
        <w:rPr>
          <w:rFonts w:ascii="Arial" w:eastAsia="Arial" w:hAnsi="Arial" w:cs="Arial"/>
        </w:rPr>
      </w:pPr>
    </w:p>
    <w:p w14:paraId="4CE9F7B1"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r>
      <w:r>
        <w:rPr>
          <w:rFonts w:ascii="Arial" w:eastAsia="Arial" w:hAnsi="Arial" w:cs="Arial"/>
          <w:sz w:val="24"/>
          <w:szCs w:val="24"/>
          <w:highlight w:val="white"/>
        </w:rPr>
        <w:t>Except where necessary for the performance of the Call-Off Contract (and only where the Buyer has given its prior approval), the Supplier will not use or disclose any of the Buyer Background IPRs, Buyer Data or the Project-Specific IPRs to or for the benef</w:t>
      </w:r>
      <w:r>
        <w:rPr>
          <w:rFonts w:ascii="Arial" w:eastAsia="Arial" w:hAnsi="Arial" w:cs="Arial"/>
          <w:sz w:val="24"/>
          <w:szCs w:val="24"/>
          <w:highlight w:val="white"/>
        </w:rPr>
        <w:t>it of any third party.</w:t>
      </w:r>
    </w:p>
    <w:p w14:paraId="4CE9F7B2" w14:textId="77777777" w:rsidR="009D3974" w:rsidRDefault="009D3974">
      <w:pPr>
        <w:ind w:left="1260" w:hanging="570"/>
        <w:jc w:val="left"/>
        <w:rPr>
          <w:rFonts w:ascii="Arial" w:eastAsia="Arial" w:hAnsi="Arial" w:cs="Arial"/>
        </w:rPr>
      </w:pPr>
    </w:p>
    <w:p w14:paraId="4CE9F7B3"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r>
      <w:r>
        <w:rPr>
          <w:rFonts w:ascii="Arial" w:eastAsia="Arial" w:hAnsi="Arial" w:cs="Arial"/>
          <w:sz w:val="24"/>
          <w:szCs w:val="24"/>
          <w:highlight w:val="white"/>
        </w:rPr>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4CE9F7B4" w14:textId="77777777" w:rsidR="009D3974" w:rsidRDefault="009D3974">
      <w:pPr>
        <w:ind w:left="720"/>
        <w:jc w:val="left"/>
        <w:rPr>
          <w:rFonts w:ascii="Arial" w:eastAsia="Arial" w:hAnsi="Arial" w:cs="Arial"/>
        </w:rPr>
      </w:pPr>
    </w:p>
    <w:p w14:paraId="4CE9F7B5"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w:t>
      </w:r>
      <w:r>
        <w:rPr>
          <w:rFonts w:ascii="Arial" w:eastAsia="Arial" w:hAnsi="Arial" w:cs="Arial"/>
          <w:sz w:val="24"/>
          <w:szCs w:val="24"/>
          <w:highlight w:val="white"/>
        </w:rPr>
        <w:t xml:space="preserve"> replacement Supplier) a perpetual, transferable, sub-licensable, non-exclusive, royalty-free licence to copy, modify, disclose and use the Supplier Background IPRs for any purpose connected with the receipt of the Services that is additional to the rights</w:t>
      </w:r>
      <w:r>
        <w:rPr>
          <w:rFonts w:ascii="Arial" w:eastAsia="Arial" w:hAnsi="Arial" w:cs="Arial"/>
          <w:sz w:val="24"/>
          <w:szCs w:val="24"/>
          <w:highlight w:val="white"/>
        </w:rPr>
        <w:t xml:space="preserve"> granted to the Buyer under the Call-Off Contract and to enable the Buyer:</w:t>
      </w:r>
    </w:p>
    <w:p w14:paraId="4CE9F7B6"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4CE9F7B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4CE9F7B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to use any Deliverables</w:t>
      </w:r>
    </w:p>
    <w:p w14:paraId="4CE9F7B9" w14:textId="77777777" w:rsidR="009D3974" w:rsidRDefault="00EB41BE">
      <w:pPr>
        <w:ind w:right="-30"/>
        <w:jc w:val="left"/>
        <w:rPr>
          <w:sz w:val="24"/>
          <w:szCs w:val="24"/>
          <w:highlight w:val="white"/>
        </w:rPr>
      </w:pPr>
      <w:r>
        <w:rPr>
          <w:rFonts w:ascii="Arial" w:eastAsia="Arial" w:hAnsi="Arial" w:cs="Arial"/>
          <w:sz w:val="24"/>
          <w:szCs w:val="24"/>
          <w:highlight w:val="white"/>
        </w:rPr>
        <w:t>and where the Supplier is unable to provide such a licence it</w:t>
      </w:r>
      <w:r>
        <w:rPr>
          <w:rFonts w:ascii="Arial" w:eastAsia="Arial" w:hAnsi="Arial" w:cs="Arial"/>
          <w:sz w:val="24"/>
          <w:szCs w:val="24"/>
          <w:highlight w:val="white"/>
        </w:rPr>
        <w:t xml:space="preserve"> must meet the requirement by creating new Project-Specific IPR at no additional cost to the Buyer.</w:t>
      </w:r>
    </w:p>
    <w:p w14:paraId="4CE9F7BA" w14:textId="77777777" w:rsidR="009D3974" w:rsidRDefault="009D3974">
      <w:pPr>
        <w:ind w:left="1640"/>
        <w:jc w:val="left"/>
        <w:rPr>
          <w:rFonts w:ascii="Arial" w:eastAsia="Arial" w:hAnsi="Arial" w:cs="Arial"/>
        </w:rPr>
      </w:pPr>
    </w:p>
    <w:p w14:paraId="4CE9F7BB" w14:textId="77777777" w:rsidR="009D3974" w:rsidRDefault="00EB41BE">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The Buyer grants the Supplier a non-exclusive, non-assignable, royalty-free licence to use the Buyer Background IPRs, the Buyer Data and the Project-S</w:t>
      </w:r>
      <w:r>
        <w:rPr>
          <w:rFonts w:ascii="Arial" w:eastAsia="Arial" w:hAnsi="Arial" w:cs="Arial"/>
          <w:sz w:val="24"/>
          <w:szCs w:val="24"/>
          <w:highlight w:val="white"/>
        </w:rPr>
        <w:t xml:space="preserve">pecific IPRs during the term of the Call-Off Contract for the sole purpose of enabling the Supplier to provide the Services. </w:t>
      </w:r>
    </w:p>
    <w:p w14:paraId="4CE9F7BC" w14:textId="77777777" w:rsidR="009D3974" w:rsidRDefault="009D3974">
      <w:pPr>
        <w:ind w:left="720"/>
        <w:jc w:val="left"/>
        <w:rPr>
          <w:rFonts w:ascii="Arial" w:eastAsia="Arial" w:hAnsi="Arial" w:cs="Arial"/>
        </w:rPr>
      </w:pPr>
    </w:p>
    <w:p w14:paraId="4CE9F7BD"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4CE9F7BE"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may inc</w:t>
      </w:r>
      <w:r>
        <w:rPr>
          <w:rFonts w:ascii="Arial" w:eastAsia="Arial" w:hAnsi="Arial" w:cs="Arial"/>
          <w:sz w:val="24"/>
          <w:szCs w:val="24"/>
          <w:highlight w:val="white"/>
        </w:rPr>
        <w:t xml:space="preserve">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w:t>
      </w:r>
      <w:r>
        <w:rPr>
          <w:rFonts w:ascii="Arial" w:eastAsia="Arial" w:hAnsi="Arial" w:cs="Arial"/>
          <w:sz w:val="24"/>
          <w:szCs w:val="24"/>
          <w:highlight w:val="white"/>
        </w:rPr>
        <w:t>dentiality) and that any such subcontracts will be non-transferable and personal to the relevant Subcontractor; and</w:t>
      </w:r>
    </w:p>
    <w:p w14:paraId="4CE9F7BF"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w:t>
      </w:r>
      <w:r>
        <w:rPr>
          <w:rFonts w:ascii="Arial" w:eastAsia="Arial" w:hAnsi="Arial" w:cs="Arial"/>
          <w:sz w:val="24"/>
          <w:szCs w:val="24"/>
          <w:highlight w:val="white"/>
        </w:rPr>
        <w:t>re that the Subcontractors do not use the licensed materials for any other purpose.</w:t>
      </w:r>
    </w:p>
    <w:p w14:paraId="4CE9F7C0" w14:textId="77777777" w:rsidR="009D3974" w:rsidRDefault="009D3974">
      <w:pPr>
        <w:jc w:val="left"/>
        <w:rPr>
          <w:rFonts w:ascii="Arial" w:eastAsia="Arial" w:hAnsi="Arial" w:cs="Arial"/>
        </w:rPr>
      </w:pPr>
    </w:p>
    <w:p w14:paraId="4CE9F7C1"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13.8 </w:t>
      </w:r>
      <w:r>
        <w:rPr>
          <w:rFonts w:ascii="Arial" w:eastAsia="Arial" w:hAnsi="Arial" w:cs="Arial"/>
          <w:sz w:val="24"/>
          <w:szCs w:val="24"/>
          <w:highlight w:val="white"/>
        </w:rPr>
        <w:tab/>
        <w:t>The Supplier will ensure that no unlicensed software or open source software (other than the open source software specified by the Buyer) is interfaced with or embed</w:t>
      </w:r>
      <w:r>
        <w:rPr>
          <w:rFonts w:ascii="Arial" w:eastAsia="Arial" w:hAnsi="Arial" w:cs="Arial"/>
          <w:sz w:val="24"/>
          <w:szCs w:val="24"/>
          <w:highlight w:val="white"/>
        </w:rPr>
        <w:t>ded within any Buyer Software or Deliverable.</w:t>
      </w:r>
    </w:p>
    <w:p w14:paraId="4CE9F7C2" w14:textId="77777777" w:rsidR="009D3974" w:rsidRDefault="009D3974">
      <w:pPr>
        <w:ind w:left="1260" w:hanging="570"/>
        <w:jc w:val="left"/>
        <w:rPr>
          <w:rFonts w:ascii="Arial" w:eastAsia="Arial" w:hAnsi="Arial" w:cs="Arial"/>
        </w:rPr>
      </w:pPr>
    </w:p>
    <w:p w14:paraId="4CE9F7C3"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13.9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4CE9F7C4" w14:textId="77777777" w:rsidR="009D3974" w:rsidRDefault="009D3974">
      <w:pPr>
        <w:ind w:left="1260" w:hanging="570"/>
        <w:jc w:val="left"/>
        <w:rPr>
          <w:rFonts w:ascii="Arial" w:eastAsia="Arial" w:hAnsi="Arial" w:cs="Arial"/>
        </w:rPr>
      </w:pPr>
    </w:p>
    <w:p w14:paraId="4CE9F7C5"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13.10 </w:t>
      </w:r>
      <w:r>
        <w:rPr>
          <w:rFonts w:ascii="Arial" w:eastAsia="Arial" w:hAnsi="Arial" w:cs="Arial"/>
          <w:sz w:val="24"/>
          <w:szCs w:val="24"/>
          <w:highlight w:val="white"/>
        </w:rPr>
        <w:tab/>
        <w:t>Where the Supplier is granted per</w:t>
      </w:r>
      <w:r>
        <w:rPr>
          <w:rFonts w:ascii="Arial" w:eastAsia="Arial" w:hAnsi="Arial" w:cs="Arial"/>
          <w:sz w:val="24"/>
          <w:szCs w:val="24"/>
          <w:highlight w:val="white"/>
        </w:rPr>
        <w:t>mission to use third-party IPRs in a request for approval, the Supplier will ensure that the owner of such third-party IPRs grants to the Buyer a licence on the terms informed to the Buyer in the request for approval.</w:t>
      </w:r>
    </w:p>
    <w:p w14:paraId="4CE9F7C6" w14:textId="77777777" w:rsidR="009D3974" w:rsidRDefault="009D3974">
      <w:pPr>
        <w:ind w:left="1260" w:hanging="570"/>
        <w:jc w:val="left"/>
        <w:rPr>
          <w:rFonts w:ascii="Arial" w:eastAsia="Arial" w:hAnsi="Arial" w:cs="Arial"/>
        </w:rPr>
      </w:pPr>
    </w:p>
    <w:p w14:paraId="4CE9F7C7"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13.11 </w:t>
      </w:r>
      <w:r>
        <w:rPr>
          <w:rFonts w:ascii="Arial" w:eastAsia="Arial" w:hAnsi="Arial" w:cs="Arial"/>
          <w:sz w:val="24"/>
          <w:szCs w:val="24"/>
          <w:highlight w:val="white"/>
        </w:rPr>
        <w:tab/>
        <w:t>If the third-party IPR is made</w:t>
      </w:r>
      <w:r>
        <w:rPr>
          <w:rFonts w:ascii="Arial" w:eastAsia="Arial" w:hAnsi="Arial" w:cs="Arial"/>
          <w:sz w:val="24"/>
          <w:szCs w:val="24"/>
          <w:highlight w:val="white"/>
        </w:rPr>
        <w:t xml:space="preserve"> available on terms equivalent to the Open Government Licence v3.0, the request for approval will be agreed and the Supplier will buy licences under these terms. If not, the Supplier shall notify the Buyer in writing giving details of what licence terms ca</w:t>
      </w:r>
      <w:r>
        <w:rPr>
          <w:rFonts w:ascii="Arial" w:eastAsia="Arial" w:hAnsi="Arial" w:cs="Arial"/>
          <w:sz w:val="24"/>
          <w:szCs w:val="24"/>
          <w:highlight w:val="white"/>
        </w:rPr>
        <w:t>n be obtained and other alternatives and no third-party IPRs may be used without Buyer approval in writing.</w:t>
      </w:r>
      <w:r>
        <w:rPr>
          <w:rFonts w:ascii="Arial" w:eastAsia="Arial" w:hAnsi="Arial" w:cs="Arial"/>
          <w:sz w:val="24"/>
          <w:szCs w:val="24"/>
        </w:rPr>
        <w:t xml:space="preserve">  </w:t>
      </w:r>
    </w:p>
    <w:p w14:paraId="4CE9F7C8" w14:textId="77777777" w:rsidR="009D3974" w:rsidRDefault="009D3974">
      <w:pPr>
        <w:ind w:left="720"/>
        <w:jc w:val="left"/>
        <w:rPr>
          <w:rFonts w:ascii="Arial" w:eastAsia="Arial" w:hAnsi="Arial" w:cs="Arial"/>
        </w:rPr>
      </w:pPr>
    </w:p>
    <w:p w14:paraId="4CE9F7C9"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13.12 </w:t>
      </w:r>
      <w:r>
        <w:rPr>
          <w:rFonts w:ascii="Arial" w:eastAsia="Arial" w:hAnsi="Arial" w:cs="Arial"/>
          <w:sz w:val="24"/>
          <w:szCs w:val="24"/>
          <w:highlight w:val="white"/>
        </w:rPr>
        <w:tab/>
      </w:r>
      <w:r>
        <w:rPr>
          <w:rFonts w:ascii="Arial" w:eastAsia="Arial" w:hAnsi="Arial" w:cs="Arial"/>
          <w:sz w:val="24"/>
          <w:szCs w:val="24"/>
          <w:highlight w:val="white"/>
        </w:rPr>
        <w:t>The Supplier will, on written demand, fully indemnify the Buyer and the Crown for all losses which it may incur at any time as a result of any claim (whether actual alleged asserted and/or substantiated and including third party claims) that the rights gra</w:t>
      </w:r>
      <w:r>
        <w:rPr>
          <w:rFonts w:ascii="Arial" w:eastAsia="Arial" w:hAnsi="Arial" w:cs="Arial"/>
          <w:sz w:val="24"/>
          <w:szCs w:val="24"/>
          <w:highlight w:val="white"/>
        </w:rPr>
        <w:t>nted to the Buyer in accordance with the Call-Off Contract or the performance by the Supplier of the provision of the Services or the possession or use by the Buyer of the Services or Deliverables delivered by the Supplier, including the publication of any</w:t>
      </w:r>
      <w:r>
        <w:rPr>
          <w:rFonts w:ascii="Arial" w:eastAsia="Arial" w:hAnsi="Arial" w:cs="Arial"/>
          <w:sz w:val="24"/>
          <w:szCs w:val="24"/>
          <w:highlight w:val="white"/>
        </w:rPr>
        <w:t xml:space="preserve"> Deliverable that is software as open source, infringes or allegedly infringes a third party’s Intellectual Property Rights (an ‘IPR Claim’).</w:t>
      </w:r>
    </w:p>
    <w:p w14:paraId="4CE9F7CA" w14:textId="77777777" w:rsidR="009D3974" w:rsidRDefault="009D3974">
      <w:pPr>
        <w:spacing w:before="60"/>
        <w:ind w:right="-30"/>
        <w:jc w:val="left"/>
        <w:rPr>
          <w:rFonts w:ascii="Arial" w:eastAsia="Arial" w:hAnsi="Arial" w:cs="Arial"/>
        </w:rPr>
      </w:pPr>
    </w:p>
    <w:p w14:paraId="4CE9F7CB"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13.13 </w:t>
      </w:r>
      <w:r>
        <w:rPr>
          <w:rFonts w:ascii="Arial" w:eastAsia="Arial" w:hAnsi="Arial" w:cs="Arial"/>
          <w:sz w:val="24"/>
          <w:szCs w:val="24"/>
          <w:highlight w:val="white"/>
        </w:rPr>
        <w:tab/>
        <w:t>Clause 13.12 will not apply if the IPR Claim arises from:</w:t>
      </w:r>
    </w:p>
    <w:p w14:paraId="4CE9F7CC"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designs supplied by the Buyer;</w:t>
      </w:r>
    </w:p>
    <w:p w14:paraId="4CE9F7C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use of data s</w:t>
      </w:r>
      <w:r>
        <w:rPr>
          <w:rFonts w:ascii="Arial" w:eastAsia="Arial" w:hAnsi="Arial" w:cs="Arial"/>
          <w:sz w:val="24"/>
          <w:szCs w:val="24"/>
          <w:highlight w:val="white"/>
        </w:rPr>
        <w:t>upplied by the Buyer which is not required to be verified by the Supplier under any provision of the Call-Off Contract; or</w:t>
      </w:r>
    </w:p>
    <w:p w14:paraId="4CE9F7CE"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4CE9F7CF" w14:textId="77777777" w:rsidR="009D3974" w:rsidRDefault="00EB41BE">
      <w:pPr>
        <w:jc w:val="left"/>
        <w:rPr>
          <w:rFonts w:ascii="Arial" w:eastAsia="Arial" w:hAnsi="Arial" w:cs="Arial"/>
        </w:rPr>
      </w:pPr>
      <w:r>
        <w:rPr>
          <w:rFonts w:ascii="Arial" w:eastAsia="Arial" w:hAnsi="Arial" w:cs="Arial"/>
          <w:sz w:val="24"/>
          <w:szCs w:val="24"/>
          <w:highlight w:val="white"/>
        </w:rPr>
        <w:t>13.14</w:t>
      </w:r>
      <w:r>
        <w:rPr>
          <w:rFonts w:ascii="Arial" w:eastAsia="Arial" w:hAnsi="Arial" w:cs="Arial"/>
          <w:sz w:val="24"/>
          <w:szCs w:val="24"/>
          <w:highlight w:val="white"/>
        </w:rPr>
        <w:tab/>
        <w:t xml:space="preserve">The indemnity given in Clause 13.12 will be </w:t>
      </w:r>
      <w:r>
        <w:rPr>
          <w:rFonts w:ascii="Arial" w:eastAsia="Arial" w:hAnsi="Arial" w:cs="Arial"/>
          <w:sz w:val="24"/>
          <w:szCs w:val="24"/>
          <w:highlight w:val="white"/>
        </w:rPr>
        <w:t xml:space="preserve">uncapped. </w:t>
      </w:r>
    </w:p>
    <w:p w14:paraId="4CE9F7D0" w14:textId="77777777" w:rsidR="009D3974" w:rsidRDefault="009D3974">
      <w:pPr>
        <w:ind w:left="720"/>
        <w:jc w:val="left"/>
        <w:rPr>
          <w:rFonts w:ascii="Arial" w:eastAsia="Arial" w:hAnsi="Arial" w:cs="Arial"/>
        </w:rPr>
      </w:pPr>
    </w:p>
    <w:p w14:paraId="4CE9F7D1"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13.15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w:t>
      </w:r>
      <w:r>
        <w:rPr>
          <w:rFonts w:ascii="Arial" w:eastAsia="Arial" w:hAnsi="Arial" w:cs="Arial"/>
          <w:sz w:val="24"/>
          <w:szCs w:val="24"/>
          <w:highlight w:val="white"/>
        </w:rPr>
        <w:t xml:space="preserve"> conduct all negotiations and any litigation arising in connection with the IPR Claim provided always that the Supplier:</w:t>
      </w:r>
    </w:p>
    <w:p w14:paraId="4CE9F7D2"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4CE9F7D3"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takes due and proper a</w:t>
      </w:r>
      <w:r>
        <w:rPr>
          <w:rFonts w:ascii="Arial" w:eastAsia="Arial" w:hAnsi="Arial" w:cs="Arial"/>
          <w:sz w:val="24"/>
          <w:szCs w:val="24"/>
          <w:highlight w:val="white"/>
        </w:rPr>
        <w:t>ccount of the interests of the Buyer;</w:t>
      </w:r>
    </w:p>
    <w:p w14:paraId="4CE9F7D4"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4CE9F7D5"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w:t>
      </w:r>
      <w:r>
        <w:rPr>
          <w:rFonts w:ascii="Arial" w:eastAsia="Arial" w:hAnsi="Arial" w:cs="Arial"/>
          <w:sz w:val="24"/>
          <w:szCs w:val="24"/>
          <w:highlight w:val="white"/>
        </w:rPr>
        <w:t>roval of the Buyer (such decision not to be unreasonably withheld or delayed).</w:t>
      </w:r>
      <w:r>
        <w:rPr>
          <w:rFonts w:ascii="Arial" w:eastAsia="Arial" w:hAnsi="Arial" w:cs="Arial"/>
          <w:sz w:val="24"/>
          <w:szCs w:val="24"/>
          <w:highlight w:val="white"/>
        </w:rPr>
        <w:br/>
      </w:r>
    </w:p>
    <w:p w14:paraId="4CE9F7D6" w14:textId="77777777" w:rsidR="009D3974" w:rsidRDefault="00EB41BE">
      <w:pPr>
        <w:jc w:val="left"/>
        <w:rPr>
          <w:rFonts w:ascii="Arial" w:eastAsia="Arial" w:hAnsi="Arial" w:cs="Arial"/>
        </w:rPr>
      </w:pPr>
      <w:r>
        <w:rPr>
          <w:rFonts w:ascii="Arial" w:eastAsia="Arial" w:hAnsi="Arial" w:cs="Arial"/>
          <w:sz w:val="24"/>
          <w:szCs w:val="24"/>
          <w:highlight w:val="white"/>
        </w:rPr>
        <w:t>13.16 If an IPR Claim is made (or in the reasonable opinion of the Supplier is likely to be made) in connection with the Call-Off Contract, the Supplier will, at the Supplier’s</w:t>
      </w:r>
      <w:r>
        <w:rPr>
          <w:rFonts w:ascii="Arial" w:eastAsia="Arial" w:hAnsi="Arial" w:cs="Arial"/>
          <w:sz w:val="24"/>
          <w:szCs w:val="24"/>
          <w:highlight w:val="white"/>
        </w:rPr>
        <w:t xml:space="preserve"> own expense and subject to the prompt approval of the Buyer, use its best endeavours to:</w:t>
      </w:r>
    </w:p>
    <w:p w14:paraId="4CE9F7D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w:t>
      </w:r>
      <w:r>
        <w:rPr>
          <w:rFonts w:ascii="Arial" w:eastAsia="Arial" w:hAnsi="Arial" w:cs="Arial"/>
          <w:sz w:val="24"/>
          <w:szCs w:val="24"/>
          <w:highlight w:val="white"/>
        </w:rPr>
        <w:t>ctionality or performance, to avoid the infringement or the alleged infringement, provided that there is no additional cost or burden to the Buyer;</w:t>
      </w:r>
    </w:p>
    <w:p w14:paraId="4CE9F7D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w:t>
      </w:r>
      <w:r>
        <w:rPr>
          <w:rFonts w:ascii="Arial" w:eastAsia="Arial" w:hAnsi="Arial" w:cs="Arial"/>
          <w:sz w:val="24"/>
          <w:szCs w:val="24"/>
          <w:highlight w:val="white"/>
        </w:rPr>
        <w:t>ent, on terms which are acceptable to the Buyer; and</w:t>
      </w:r>
    </w:p>
    <w:p w14:paraId="4CE9F7D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CE9F7DA" w14:textId="77777777" w:rsidR="009D3974" w:rsidRDefault="009D3974">
      <w:pPr>
        <w:ind w:left="2400" w:hanging="990"/>
        <w:jc w:val="left"/>
        <w:rPr>
          <w:rFonts w:ascii="Arial" w:eastAsia="Arial" w:hAnsi="Arial" w:cs="Arial"/>
        </w:rPr>
      </w:pPr>
    </w:p>
    <w:p w14:paraId="4CE9F7DB" w14:textId="77777777" w:rsidR="009D3974" w:rsidRDefault="00EB41BE">
      <w:pPr>
        <w:jc w:val="left"/>
        <w:rPr>
          <w:rFonts w:ascii="Arial" w:eastAsia="Arial" w:hAnsi="Arial" w:cs="Arial"/>
        </w:rPr>
      </w:pPr>
      <w:r>
        <w:rPr>
          <w:rFonts w:ascii="Arial" w:eastAsia="Arial" w:hAnsi="Arial" w:cs="Arial"/>
          <w:sz w:val="24"/>
          <w:szCs w:val="24"/>
          <w:highlight w:val="white"/>
        </w:rPr>
        <w:t>13.17</w:t>
      </w:r>
      <w:r>
        <w:rPr>
          <w:rFonts w:ascii="Arial" w:eastAsia="Arial" w:hAnsi="Arial" w:cs="Arial"/>
          <w:sz w:val="24"/>
          <w:szCs w:val="24"/>
          <w:highlight w:val="white"/>
        </w:rPr>
        <w:tab/>
        <w:t>If an IPR Claim is made (or in the reasonable opinion of the Supplier is likely to be made) against the Supp</w:t>
      </w:r>
      <w:r>
        <w:rPr>
          <w:rFonts w:ascii="Arial" w:eastAsia="Arial" w:hAnsi="Arial" w:cs="Arial"/>
          <w:sz w:val="24"/>
          <w:szCs w:val="24"/>
          <w:highlight w:val="white"/>
        </w:rPr>
        <w:t>lier, the Supplier will immediately notify the Buyer in writing.</w:t>
      </w:r>
    </w:p>
    <w:p w14:paraId="4CE9F7DC" w14:textId="77777777" w:rsidR="009D3974" w:rsidRDefault="009D3974">
      <w:pPr>
        <w:jc w:val="left"/>
        <w:rPr>
          <w:rFonts w:ascii="Arial" w:eastAsia="Arial" w:hAnsi="Arial" w:cs="Arial"/>
        </w:rPr>
      </w:pPr>
    </w:p>
    <w:p w14:paraId="4CE9F7DD" w14:textId="77777777" w:rsidR="009D3974" w:rsidRDefault="00EB41BE">
      <w:pPr>
        <w:jc w:val="left"/>
        <w:rPr>
          <w:rFonts w:ascii="Arial" w:eastAsia="Arial" w:hAnsi="Arial" w:cs="Arial"/>
        </w:rPr>
      </w:pPr>
      <w:r>
        <w:rPr>
          <w:rFonts w:ascii="Arial" w:eastAsia="Arial" w:hAnsi="Arial" w:cs="Arial"/>
          <w:sz w:val="24"/>
          <w:szCs w:val="24"/>
          <w:highlight w:val="white"/>
        </w:rPr>
        <w:t>13.18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13.15 or receipt of the not</w:t>
      </w:r>
      <w:r>
        <w:rPr>
          <w:rFonts w:ascii="Arial" w:eastAsia="Arial" w:hAnsi="Arial" w:cs="Arial"/>
          <w:sz w:val="24"/>
          <w:szCs w:val="24"/>
          <w:highlight w:val="white"/>
        </w:rPr>
        <w:t>ification by the Buyer from the Supplier under clause 13.17 (as appropriate), the Buyer may terminate the Call-Off Contract for Material Breach and the Supplier will, on demand, refund the Buyer with all monies paid for the Service or Deliverable that is s</w:t>
      </w:r>
      <w:r>
        <w:rPr>
          <w:rFonts w:ascii="Arial" w:eastAsia="Arial" w:hAnsi="Arial" w:cs="Arial"/>
          <w:sz w:val="24"/>
          <w:szCs w:val="24"/>
          <w:highlight w:val="white"/>
        </w:rPr>
        <w:t>ubject to the IPR Claim.</w:t>
      </w:r>
    </w:p>
    <w:p w14:paraId="4CE9F7DE" w14:textId="77777777" w:rsidR="009D3974" w:rsidRDefault="009D3974">
      <w:pPr>
        <w:ind w:left="690"/>
        <w:jc w:val="left"/>
        <w:rPr>
          <w:rFonts w:ascii="Arial" w:eastAsia="Arial" w:hAnsi="Arial" w:cs="Arial"/>
        </w:rPr>
      </w:pPr>
    </w:p>
    <w:p w14:paraId="4CE9F7DF"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13.19 </w:t>
      </w:r>
      <w:r>
        <w:rPr>
          <w:rFonts w:ascii="Arial" w:eastAsia="Arial" w:hAnsi="Arial" w:cs="Arial"/>
          <w:sz w:val="24"/>
          <w:szCs w:val="24"/>
          <w:highlight w:val="white"/>
        </w:rPr>
        <w:tab/>
      </w:r>
      <w:r>
        <w:rPr>
          <w:rFonts w:ascii="Arial" w:eastAsia="Arial" w:hAnsi="Arial" w:cs="Arial"/>
          <w:sz w:val="24"/>
          <w:szCs w:val="24"/>
          <w:highlight w:val="white"/>
        </w:rPr>
        <w:t>The Supplier will have no rights to use any of the Buyer’s names, logos or trademarks without the Buyer’s prior written approval.</w:t>
      </w:r>
    </w:p>
    <w:p w14:paraId="4CE9F7E0" w14:textId="77777777" w:rsidR="009D3974" w:rsidRDefault="009D3974">
      <w:pPr>
        <w:jc w:val="left"/>
        <w:rPr>
          <w:rFonts w:ascii="Arial" w:eastAsia="Arial" w:hAnsi="Arial" w:cs="Arial"/>
        </w:rPr>
      </w:pPr>
    </w:p>
    <w:p w14:paraId="4CE9F7E1"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as an enduring obligation throughout the term of the Call-Off Contract where any software is used i</w:t>
      </w:r>
      <w:r>
        <w:rPr>
          <w:rFonts w:ascii="Arial" w:eastAsia="Arial" w:hAnsi="Arial" w:cs="Arial"/>
          <w:sz w:val="24"/>
          <w:szCs w:val="24"/>
          <w:highlight w:val="white"/>
        </w:rPr>
        <w:t>n the provision of the Services or information uploaded, interfaced or exchanged with the CCS or Buyer systems, use software and the most up-to-date antivirus definitions from an industry-accepted antivirus software vendor. It will use the software to chec</w:t>
      </w:r>
      <w:r>
        <w:rPr>
          <w:rFonts w:ascii="Arial" w:eastAsia="Arial" w:hAnsi="Arial" w:cs="Arial"/>
          <w:sz w:val="24"/>
          <w:szCs w:val="24"/>
          <w:highlight w:val="white"/>
        </w:rPr>
        <w:t>k for, contain the spread of, and minimise the impact of Malicious Software (or as otherwise agreed between CCS or the Buyer, and the Supplier).</w:t>
      </w:r>
    </w:p>
    <w:p w14:paraId="4CE9F7E2" w14:textId="77777777" w:rsidR="009D3974" w:rsidRDefault="009D3974">
      <w:pPr>
        <w:ind w:left="690"/>
        <w:jc w:val="left"/>
        <w:rPr>
          <w:rFonts w:ascii="Arial" w:eastAsia="Arial" w:hAnsi="Arial" w:cs="Arial"/>
        </w:rPr>
      </w:pPr>
    </w:p>
    <w:p w14:paraId="4CE9F7E3" w14:textId="77777777" w:rsidR="009D3974" w:rsidRDefault="00EB41BE">
      <w:pPr>
        <w:jc w:val="left"/>
        <w:rPr>
          <w:rFonts w:ascii="Arial" w:eastAsia="Arial" w:hAnsi="Arial" w:cs="Arial"/>
        </w:rPr>
      </w:pPr>
      <w:r>
        <w:rPr>
          <w:rFonts w:ascii="Arial" w:eastAsia="Arial" w:hAnsi="Arial" w:cs="Arial"/>
          <w:sz w:val="24"/>
          <w:szCs w:val="24"/>
          <w:highlight w:val="white"/>
        </w:rPr>
        <w:t xml:space="preserve">13.21 </w:t>
      </w:r>
      <w:r>
        <w:rPr>
          <w:rFonts w:ascii="Arial" w:eastAsia="Arial" w:hAnsi="Arial" w:cs="Arial"/>
          <w:sz w:val="24"/>
          <w:szCs w:val="24"/>
          <w:highlight w:val="white"/>
        </w:rPr>
        <w:tab/>
        <w:t>If Malicious Software is found, the Supplier will co-operate with the Buyer to reduce the effect of the</w:t>
      </w:r>
      <w:r>
        <w:rPr>
          <w:rFonts w:ascii="Arial" w:eastAsia="Arial" w:hAnsi="Arial" w:cs="Arial"/>
          <w:sz w:val="24"/>
          <w:szCs w:val="24"/>
          <w:highlight w:val="white"/>
        </w:rPr>
        <w:t xml:space="preserve"> Malicious Software. If Malicious Software causes loss of operational efficiency or loss or corruption of Buyer Data, the Supplier will use all reasonable endeavours to help the Buyer to mitigate any losses and restore the provision of the Services to the </w:t>
      </w:r>
      <w:r>
        <w:rPr>
          <w:rFonts w:ascii="Arial" w:eastAsia="Arial" w:hAnsi="Arial" w:cs="Arial"/>
          <w:sz w:val="24"/>
          <w:szCs w:val="24"/>
          <w:highlight w:val="white"/>
        </w:rPr>
        <w:t>desired operating efficiency as soon as possible.</w:t>
      </w:r>
    </w:p>
    <w:p w14:paraId="4CE9F7E4" w14:textId="77777777" w:rsidR="009D3974" w:rsidRDefault="009D3974">
      <w:pPr>
        <w:ind w:firstLine="720"/>
        <w:jc w:val="left"/>
        <w:rPr>
          <w:rFonts w:ascii="Arial" w:eastAsia="Arial" w:hAnsi="Arial" w:cs="Arial"/>
        </w:rPr>
      </w:pPr>
    </w:p>
    <w:p w14:paraId="4CE9F7E5" w14:textId="77777777" w:rsidR="009D3974" w:rsidRDefault="00EB41BE">
      <w:pPr>
        <w:jc w:val="left"/>
        <w:rPr>
          <w:rFonts w:ascii="Arial" w:eastAsia="Arial" w:hAnsi="Arial" w:cs="Arial"/>
        </w:rPr>
      </w:pPr>
      <w:r>
        <w:rPr>
          <w:rFonts w:ascii="Arial" w:eastAsia="Arial" w:hAnsi="Arial" w:cs="Arial"/>
          <w:sz w:val="24"/>
          <w:szCs w:val="24"/>
          <w:highlight w:val="white"/>
        </w:rPr>
        <w:lastRenderedPageBreak/>
        <w:t xml:space="preserve">13.22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4CE9F7E6"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w:t>
      </w:r>
      <w:r>
        <w:rPr>
          <w:rFonts w:ascii="Arial" w:eastAsia="Arial" w:hAnsi="Arial" w:cs="Arial"/>
          <w:sz w:val="24"/>
          <w:szCs w:val="24"/>
          <w:highlight w:val="white"/>
        </w:rPr>
        <w:t>ned or otherwise identified by the Buyer when provided to the Supplier.</w:t>
      </w:r>
    </w:p>
    <w:p w14:paraId="4CE9F7E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4CE9F7E8" w14:textId="77777777" w:rsidR="009D3974" w:rsidRDefault="009D3974">
      <w:pPr>
        <w:spacing w:before="60"/>
        <w:ind w:right="-30"/>
        <w:jc w:val="left"/>
        <w:rPr>
          <w:rFonts w:ascii="Arial" w:eastAsia="Arial" w:hAnsi="Arial" w:cs="Arial"/>
        </w:rPr>
      </w:pPr>
    </w:p>
    <w:p w14:paraId="4CE9F7E9" w14:textId="77777777" w:rsidR="009D3974" w:rsidRDefault="00EB41BE">
      <w:pPr>
        <w:spacing w:before="60"/>
        <w:ind w:right="-30"/>
        <w:jc w:val="left"/>
        <w:rPr>
          <w:rFonts w:ascii="Arial" w:eastAsia="Arial" w:hAnsi="Arial" w:cs="Arial"/>
          <w:sz w:val="24"/>
          <w:szCs w:val="24"/>
        </w:rPr>
      </w:pPr>
      <w:r>
        <w:rPr>
          <w:rFonts w:ascii="Arial" w:eastAsia="Arial" w:hAnsi="Arial" w:cs="Arial"/>
          <w:sz w:val="24"/>
          <w:szCs w:val="24"/>
        </w:rPr>
        <w:t>13.23</w:t>
      </w:r>
      <w:r>
        <w:rPr>
          <w:rFonts w:ascii="Arial" w:eastAsia="Arial" w:hAnsi="Arial" w:cs="Arial"/>
          <w:sz w:val="24"/>
          <w:szCs w:val="24"/>
        </w:rPr>
        <w:tab/>
        <w:t>All Deliverables that are software shall be created in a format, or able to be converted into a for</w:t>
      </w:r>
      <w:r>
        <w:rPr>
          <w:rFonts w:ascii="Arial" w:eastAsia="Arial" w:hAnsi="Arial" w:cs="Arial"/>
          <w:sz w:val="24"/>
          <w:szCs w:val="24"/>
        </w:rPr>
        <w:t>mat, which is suitable for publication by the Buyer as open source software, unless otherwise agreed by the Buyer, and shall be based on open standards where applicable.  The Supplier warrants that the Deliverables:</w:t>
      </w:r>
    </w:p>
    <w:p w14:paraId="4CE9F7EA"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are suitable for release as open source;</w:t>
      </w:r>
    </w:p>
    <w:p w14:paraId="4CE9F7EB"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have been developed using reasonable endeavours to ensure that their publication by the Buyer shall not cause any harm or damage to any party using them;</w:t>
      </w:r>
    </w:p>
    <w:p w14:paraId="4CE9F7EC"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do not contain any material which would bring the Buyer into disrepute;</w:t>
      </w:r>
    </w:p>
    <w:p w14:paraId="4CE9F7E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can be published as open sour</w:t>
      </w:r>
      <w:r>
        <w:rPr>
          <w:rFonts w:ascii="Arial" w:eastAsia="Arial" w:hAnsi="Arial" w:cs="Arial"/>
          <w:sz w:val="24"/>
          <w:szCs w:val="24"/>
          <w:highlight w:val="white"/>
        </w:rPr>
        <w:t>ce without breaching the rights of any third party; and</w:t>
      </w:r>
    </w:p>
    <w:p w14:paraId="4CE9F7EE"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4CE9F7EF" w14:textId="77777777" w:rsidR="009D3974" w:rsidRDefault="009D3974">
      <w:pPr>
        <w:spacing w:before="60"/>
        <w:ind w:right="-30"/>
        <w:jc w:val="left"/>
        <w:rPr>
          <w:rFonts w:ascii="Arial" w:eastAsia="Arial" w:hAnsi="Arial" w:cs="Arial"/>
        </w:rPr>
      </w:pPr>
    </w:p>
    <w:p w14:paraId="4CE9F7F0" w14:textId="77777777" w:rsidR="009D3974" w:rsidRDefault="00EB41BE">
      <w:pPr>
        <w:spacing w:before="60"/>
        <w:ind w:right="-30"/>
        <w:jc w:val="left"/>
        <w:rPr>
          <w:rFonts w:ascii="Arial" w:eastAsia="Arial" w:hAnsi="Arial" w:cs="Arial"/>
          <w:sz w:val="24"/>
          <w:szCs w:val="24"/>
        </w:rPr>
      </w:pPr>
      <w:r>
        <w:rPr>
          <w:rFonts w:ascii="Arial" w:eastAsia="Arial" w:hAnsi="Arial" w:cs="Arial"/>
          <w:sz w:val="24"/>
          <w:szCs w:val="24"/>
        </w:rPr>
        <w:t>13.24</w:t>
      </w:r>
      <w:r>
        <w:rPr>
          <w:rFonts w:ascii="Arial" w:eastAsia="Arial" w:hAnsi="Arial" w:cs="Arial"/>
          <w:sz w:val="24"/>
          <w:szCs w:val="24"/>
        </w:rPr>
        <w:tab/>
        <w:t xml:space="preserve">Where Deliverables that are software are written in a format that requires conversion before publication as open source software, the Supplier shall also </w:t>
      </w:r>
      <w:r>
        <w:rPr>
          <w:rFonts w:ascii="Arial" w:eastAsia="Arial" w:hAnsi="Arial" w:cs="Arial"/>
          <w:sz w:val="24"/>
          <w:szCs w:val="24"/>
        </w:rPr>
        <w:t>provide the converted format to the Buyer unless the Buyer agrees in advance in writing that the converted format is not required.</w:t>
      </w:r>
    </w:p>
    <w:p w14:paraId="4CE9F7F1" w14:textId="77777777" w:rsidR="009D3974" w:rsidRDefault="009D3974">
      <w:pPr>
        <w:spacing w:before="60"/>
        <w:ind w:right="-30"/>
        <w:jc w:val="left"/>
        <w:rPr>
          <w:rFonts w:ascii="Arial" w:eastAsia="Arial" w:hAnsi="Arial" w:cs="Arial"/>
          <w:sz w:val="24"/>
          <w:szCs w:val="24"/>
        </w:rPr>
      </w:pPr>
    </w:p>
    <w:p w14:paraId="4CE9F7F2" w14:textId="77777777" w:rsidR="009D3974" w:rsidRDefault="00EB41BE">
      <w:pPr>
        <w:spacing w:before="60"/>
        <w:ind w:right="-30"/>
        <w:jc w:val="left"/>
        <w:rPr>
          <w:rFonts w:ascii="Arial" w:eastAsia="Arial" w:hAnsi="Arial" w:cs="Arial"/>
          <w:sz w:val="24"/>
          <w:szCs w:val="24"/>
        </w:rPr>
      </w:pPr>
      <w:r>
        <w:rPr>
          <w:rFonts w:ascii="Arial" w:eastAsia="Arial" w:hAnsi="Arial" w:cs="Arial"/>
          <w:sz w:val="24"/>
          <w:szCs w:val="24"/>
        </w:rPr>
        <w:t>13.25 Where the Buyer has authorised a Supplier request not to make an aspect of the Deliverable open source, the Supplier s</w:t>
      </w:r>
      <w:r>
        <w:rPr>
          <w:rFonts w:ascii="Arial" w:eastAsia="Arial" w:hAnsi="Arial" w:cs="Arial"/>
          <w:sz w:val="24"/>
          <w:szCs w:val="24"/>
        </w:rPr>
        <w:t>hall as soon as reasonably practicable provide written details of what will not be made open source and what impact that exclusion will have on the ability of the Buyer to use the Deliverable and Project Specific IPRs going forward as open source.</w:t>
      </w:r>
    </w:p>
    <w:p w14:paraId="4CE9F7F3" w14:textId="77777777" w:rsidR="009D3974" w:rsidRDefault="009D3974">
      <w:pPr>
        <w:spacing w:before="60"/>
        <w:ind w:right="-30"/>
        <w:jc w:val="left"/>
        <w:rPr>
          <w:rFonts w:ascii="Arial" w:eastAsia="Arial" w:hAnsi="Arial" w:cs="Arial"/>
          <w:sz w:val="24"/>
          <w:szCs w:val="24"/>
        </w:rPr>
      </w:pPr>
    </w:p>
    <w:p w14:paraId="4CE9F7F4" w14:textId="77777777" w:rsidR="009D3974" w:rsidRDefault="00EB41BE">
      <w:pPr>
        <w:spacing w:before="60"/>
        <w:ind w:right="-30"/>
        <w:jc w:val="left"/>
        <w:rPr>
          <w:rFonts w:ascii="Arial" w:eastAsia="Arial" w:hAnsi="Arial" w:cs="Arial"/>
          <w:sz w:val="24"/>
          <w:szCs w:val="24"/>
        </w:rPr>
      </w:pPr>
      <w:bookmarkStart w:id="45" w:name="_3tbugp1" w:colFirst="0" w:colLast="0"/>
      <w:bookmarkEnd w:id="45"/>
      <w:r>
        <w:rPr>
          <w:rFonts w:ascii="Arial" w:eastAsia="Arial" w:hAnsi="Arial" w:cs="Arial"/>
          <w:sz w:val="24"/>
          <w:szCs w:val="24"/>
        </w:rPr>
        <w:t>13.26 T</w:t>
      </w:r>
      <w:r>
        <w:rPr>
          <w:rFonts w:ascii="Arial" w:eastAsia="Arial" w:hAnsi="Arial" w:cs="Arial"/>
          <w:sz w:val="24"/>
          <w:szCs w:val="24"/>
        </w:rPr>
        <w:t>he Buyer may assign, novate or otherwise transfer its rights and obligations under the licences granted pursuant to this clause to:</w:t>
      </w:r>
    </w:p>
    <w:p w14:paraId="4CE9F7F5"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 Central Government Body; or</w:t>
      </w:r>
    </w:p>
    <w:p w14:paraId="4CE9F7F6"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to any body (including any private sector body) which performs or carries on any of the functions and/or activities that previously had been performed and/or carried on by the Buyer.</w:t>
      </w:r>
    </w:p>
    <w:p w14:paraId="4CE9F7F7" w14:textId="77777777" w:rsidR="009D3974" w:rsidRDefault="00EB41BE">
      <w:pPr>
        <w:spacing w:before="60"/>
        <w:ind w:right="-30"/>
        <w:jc w:val="left"/>
        <w:rPr>
          <w:rFonts w:ascii="Arial" w:eastAsia="Arial" w:hAnsi="Arial" w:cs="Arial"/>
          <w:sz w:val="24"/>
          <w:szCs w:val="24"/>
        </w:rPr>
      </w:pPr>
      <w:bookmarkStart w:id="46" w:name="_28h4qwu" w:colFirst="0" w:colLast="0"/>
      <w:bookmarkEnd w:id="46"/>
      <w:r>
        <w:rPr>
          <w:rFonts w:ascii="Arial" w:eastAsia="Arial" w:hAnsi="Arial" w:cs="Arial"/>
          <w:sz w:val="24"/>
          <w:szCs w:val="24"/>
        </w:rPr>
        <w:t>If the Buyer ceases to be a Central Government Body, the successor body t</w:t>
      </w:r>
      <w:r>
        <w:rPr>
          <w:rFonts w:ascii="Arial" w:eastAsia="Arial" w:hAnsi="Arial" w:cs="Arial"/>
          <w:sz w:val="24"/>
          <w:szCs w:val="24"/>
        </w:rPr>
        <w:t>o the Buyer shall still be entitled to the benefit of the licences granted in this clause.</w:t>
      </w:r>
    </w:p>
    <w:p w14:paraId="4CE9F7F8" w14:textId="77777777" w:rsidR="009D3974" w:rsidRDefault="009D3974">
      <w:pPr>
        <w:spacing w:before="60"/>
        <w:ind w:right="-30"/>
        <w:jc w:val="left"/>
        <w:rPr>
          <w:rFonts w:ascii="Arial" w:eastAsia="Arial" w:hAnsi="Arial" w:cs="Arial"/>
          <w:highlight w:val="yellow"/>
        </w:rPr>
      </w:pPr>
    </w:p>
    <w:p w14:paraId="4CE9F7F9" w14:textId="77777777" w:rsidR="009D3974" w:rsidRDefault="009D3974">
      <w:pPr>
        <w:jc w:val="left"/>
        <w:rPr>
          <w:rFonts w:ascii="Arial" w:eastAsia="Arial" w:hAnsi="Arial" w:cs="Arial"/>
        </w:rPr>
      </w:pPr>
    </w:p>
    <w:p w14:paraId="4CE9F7FA" w14:textId="77777777" w:rsidR="009D3974" w:rsidRDefault="00EB41BE">
      <w:pPr>
        <w:pStyle w:val="Heading1"/>
        <w:jc w:val="left"/>
        <w:rPr>
          <w:rFonts w:ascii="Arial" w:eastAsia="Arial" w:hAnsi="Arial" w:cs="Arial"/>
        </w:rPr>
      </w:pPr>
      <w:bookmarkStart w:id="47" w:name="_nmf14n" w:colFirst="0" w:colLast="0"/>
      <w:bookmarkEnd w:id="47"/>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4CE9F7FB" w14:textId="77777777" w:rsidR="009D3974" w:rsidRDefault="00EB41BE">
      <w:pPr>
        <w:keepLines/>
        <w:spacing w:before="360"/>
        <w:rPr>
          <w:rFonts w:ascii="Arial" w:eastAsia="Arial" w:hAnsi="Arial" w:cs="Arial"/>
          <w:color w:val="000000"/>
          <w:sz w:val="24"/>
          <w:szCs w:val="24"/>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w:t>
      </w:r>
      <w:r>
        <w:rPr>
          <w:rFonts w:ascii="Arial" w:eastAsia="Arial" w:hAnsi="Arial" w:cs="Arial"/>
          <w:color w:val="000000"/>
          <w:sz w:val="24"/>
          <w:szCs w:val="24"/>
        </w:rPr>
        <w:t>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4CE9F7FC" w14:textId="77777777" w:rsidR="009D3974" w:rsidRDefault="00EB41BE">
      <w:pPr>
        <w:numPr>
          <w:ilvl w:val="1"/>
          <w:numId w:val="27"/>
        </w:numPr>
        <w:pBdr>
          <w:top w:val="nil"/>
          <w:left w:val="nil"/>
          <w:bottom w:val="nil"/>
          <w:right w:val="nil"/>
          <w:between w:val="nil"/>
        </w:pBdr>
        <w:spacing w:before="280"/>
        <w:jc w:val="left"/>
      </w:pPr>
      <w:r>
        <w:rPr>
          <w:color w:val="000000"/>
        </w:rPr>
        <w:t>Paper Design Studio L</w:t>
      </w:r>
      <w:r>
        <w:rPr>
          <w:color w:val="000000"/>
        </w:rPr>
        <w:t>imited is a data controller of any research data that we produce.</w:t>
      </w:r>
    </w:p>
    <w:p w14:paraId="4CE9F7FD" w14:textId="77777777" w:rsidR="009D3974" w:rsidRDefault="00EB41BE">
      <w:pPr>
        <w:keepLines/>
        <w:numPr>
          <w:ilvl w:val="1"/>
          <w:numId w:val="27"/>
        </w:numPr>
        <w:pBdr>
          <w:top w:val="nil"/>
          <w:left w:val="nil"/>
          <w:bottom w:val="nil"/>
          <w:right w:val="nil"/>
          <w:between w:val="nil"/>
        </w:pBdr>
        <w:spacing w:after="280"/>
        <w:jc w:val="left"/>
        <w:rPr>
          <w:color w:val="000000"/>
        </w:rPr>
      </w:pPr>
      <w:r>
        <w:rPr>
          <w:color w:val="000000"/>
        </w:rPr>
        <w:t>Paper Design Studio Limited is a data processor for any research data that is shared with us.</w:t>
      </w:r>
    </w:p>
    <w:p w14:paraId="4CE9F7FE" w14:textId="77777777" w:rsidR="009D3974" w:rsidRDefault="00EB41BE">
      <w:pPr>
        <w:keepLines/>
        <w:spacing w:before="360"/>
        <w:rPr>
          <w:rFonts w:ascii="Arial" w:eastAsia="Arial" w:hAnsi="Arial" w:cs="Arial"/>
          <w:color w:val="000000"/>
        </w:rPr>
      </w:pPr>
      <w:bookmarkStart w:id="48" w:name="_37m2jsg" w:colFirst="0" w:colLast="0"/>
      <w:bookmarkEnd w:id="48"/>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 xml:space="preserve">The Supplier will provide all reasonable assistance to the Buyer to prepare any Data Protection Impact Assessment before commencing any processing (including provision of detailed information and assessments in relation to processing operations, risks and </w:t>
      </w:r>
      <w:r>
        <w:rPr>
          <w:rFonts w:ascii="Arial" w:eastAsia="Arial" w:hAnsi="Arial" w:cs="Arial"/>
          <w:color w:val="000000"/>
          <w:sz w:val="24"/>
          <w:szCs w:val="24"/>
        </w:rPr>
        <w:t>measures) and must notify the Buyer immediately if it considers that the Buyer’s instructions infringe the Data Protection Legislation.</w:t>
      </w:r>
    </w:p>
    <w:p w14:paraId="4CE9F7FF" w14:textId="77777777" w:rsidR="009D3974" w:rsidRDefault="00EB41BE">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w:t>
      </w:r>
      <w:r>
        <w:rPr>
          <w:rFonts w:ascii="Arial" w:eastAsia="Arial" w:hAnsi="Arial" w:cs="Arial"/>
          <w:color w:val="353535"/>
          <w:sz w:val="24"/>
          <w:szCs w:val="24"/>
        </w:rPr>
        <w:t>ate, to guard against a Data Loss Event, which take into account the nature of the data, the harm that might result, the state of technology and the cost of implementing the measures.</w:t>
      </w:r>
    </w:p>
    <w:p w14:paraId="4CE9F800" w14:textId="77777777" w:rsidR="009D3974" w:rsidRDefault="00EB41BE">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w:t>
      </w:r>
      <w:r>
        <w:rPr>
          <w:rFonts w:ascii="Arial" w:eastAsia="Arial" w:hAnsi="Arial" w:cs="Arial"/>
          <w:color w:val="353535"/>
          <w:sz w:val="24"/>
          <w:szCs w:val="24"/>
        </w:rPr>
        <w:t>ersonal Data in accordance with this Call-Off Contract and take all reasonable steps to ensure the reliability and integrity of Supplier Personnel with access to Personal Data, including by ensuring they:</w:t>
      </w:r>
    </w:p>
    <w:p w14:paraId="4CE9F801" w14:textId="77777777" w:rsidR="009D3974" w:rsidRDefault="00EB41BE">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w:t>
      </w:r>
      <w:r>
        <w:rPr>
          <w:rFonts w:ascii="Arial" w:eastAsia="Arial" w:hAnsi="Arial" w:cs="Arial"/>
          <w:color w:val="353535"/>
          <w:sz w:val="24"/>
          <w:szCs w:val="24"/>
        </w:rPr>
        <w:t>ligations under this Clause;</w:t>
      </w:r>
      <w:r>
        <w:rPr>
          <w:rFonts w:ascii="MS Gothic" w:eastAsia="MS Gothic" w:hAnsi="MS Gothic" w:cs="MS Gothic"/>
          <w:color w:val="353535"/>
          <w:sz w:val="24"/>
          <w:szCs w:val="24"/>
        </w:rPr>
        <w:t> </w:t>
      </w:r>
    </w:p>
    <w:p w14:paraId="4CE9F802" w14:textId="77777777" w:rsidR="009D3974" w:rsidRDefault="00EB41BE">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Subprocessor </w:t>
      </w:r>
      <w:r>
        <w:rPr>
          <w:rFonts w:ascii="MS Gothic" w:eastAsia="MS Gothic" w:hAnsi="MS Gothic" w:cs="MS Gothic"/>
          <w:color w:val="353535"/>
          <w:sz w:val="24"/>
          <w:szCs w:val="24"/>
        </w:rPr>
        <w:t> </w:t>
      </w:r>
    </w:p>
    <w:p w14:paraId="4CE9F803" w14:textId="77777777" w:rsidR="009D3974" w:rsidRDefault="00EB41BE">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r>
      <w:r>
        <w:rPr>
          <w:rFonts w:ascii="Arial" w:eastAsia="Arial" w:hAnsi="Arial" w:cs="Arial"/>
          <w:color w:val="353535"/>
          <w:sz w:val="24"/>
          <w:szCs w:val="24"/>
        </w:rPr>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4CE9F804" w14:textId="77777777" w:rsidR="009D3974" w:rsidRDefault="00EB41BE">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 xml:space="preserve">are given training in the use, protection and handling </w:t>
      </w:r>
      <w:r>
        <w:rPr>
          <w:rFonts w:ascii="Arial" w:eastAsia="Arial" w:hAnsi="Arial" w:cs="Arial"/>
          <w:color w:val="353535"/>
          <w:sz w:val="24"/>
          <w:szCs w:val="24"/>
        </w:rPr>
        <w:t>of Personal Data</w:t>
      </w:r>
    </w:p>
    <w:p w14:paraId="4CE9F805" w14:textId="77777777" w:rsidR="009D3974" w:rsidRDefault="009D3974">
      <w:pPr>
        <w:keepLines/>
        <w:spacing w:before="360"/>
        <w:ind w:firstLine="720"/>
        <w:rPr>
          <w:rFonts w:ascii="Arial" w:eastAsia="Arial" w:hAnsi="Arial" w:cs="Arial"/>
          <w:color w:val="353535"/>
          <w:sz w:val="24"/>
          <w:szCs w:val="24"/>
        </w:rPr>
      </w:pPr>
    </w:p>
    <w:p w14:paraId="4CE9F806" w14:textId="77777777" w:rsidR="009D3974" w:rsidRDefault="00EB41BE">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4CE9F807" w14:textId="77777777" w:rsidR="009D3974" w:rsidRDefault="009D3974">
      <w:pPr>
        <w:jc w:val="left"/>
        <w:rPr>
          <w:rFonts w:ascii="Arial" w:eastAsia="Arial" w:hAnsi="Arial" w:cs="Arial"/>
          <w:color w:val="353535"/>
          <w:sz w:val="24"/>
          <w:szCs w:val="24"/>
        </w:rPr>
      </w:pPr>
    </w:p>
    <w:p w14:paraId="4CE9F808" w14:textId="77777777" w:rsidR="009D3974" w:rsidRDefault="00EB41BE">
      <w:pPr>
        <w:numPr>
          <w:ilvl w:val="0"/>
          <w:numId w:val="2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Buyer or the Supplier has provided appropri</w:t>
      </w:r>
      <w:r>
        <w:rPr>
          <w:rFonts w:ascii="Arial" w:eastAsia="Arial" w:hAnsi="Arial" w:cs="Arial"/>
          <w:color w:val="353535"/>
          <w:sz w:val="24"/>
          <w:szCs w:val="24"/>
        </w:rPr>
        <w:t>ate safeguards in relation to the transfer (whether in accordance with GDPR Article 46 or LED Article 37) as determined by the Buyer;</w:t>
      </w:r>
    </w:p>
    <w:p w14:paraId="4CE9F809" w14:textId="77777777" w:rsidR="009D3974" w:rsidRDefault="009D3974">
      <w:pPr>
        <w:pBdr>
          <w:top w:val="nil"/>
          <w:left w:val="nil"/>
          <w:bottom w:val="nil"/>
          <w:right w:val="nil"/>
          <w:between w:val="nil"/>
        </w:pBdr>
        <w:ind w:left="1440" w:hanging="720"/>
        <w:jc w:val="left"/>
        <w:rPr>
          <w:rFonts w:ascii="Arial" w:eastAsia="Arial" w:hAnsi="Arial" w:cs="Arial"/>
          <w:color w:val="353535"/>
          <w:sz w:val="24"/>
          <w:szCs w:val="24"/>
        </w:rPr>
      </w:pPr>
    </w:p>
    <w:p w14:paraId="4CE9F80A" w14:textId="77777777" w:rsidR="009D3974" w:rsidRDefault="00EB41BE">
      <w:pPr>
        <w:numPr>
          <w:ilvl w:val="0"/>
          <w:numId w:val="2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4CE9F80B" w14:textId="77777777" w:rsidR="009D3974" w:rsidRDefault="009D3974">
      <w:pPr>
        <w:jc w:val="left"/>
        <w:rPr>
          <w:rFonts w:ascii="Arial" w:eastAsia="Arial" w:hAnsi="Arial" w:cs="Arial"/>
          <w:color w:val="353535"/>
          <w:sz w:val="24"/>
          <w:szCs w:val="24"/>
        </w:rPr>
      </w:pPr>
    </w:p>
    <w:p w14:paraId="4CE9F80C" w14:textId="77777777" w:rsidR="009D3974" w:rsidRDefault="00EB41BE">
      <w:pPr>
        <w:numPr>
          <w:ilvl w:val="0"/>
          <w:numId w:val="2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w:t>
      </w:r>
      <w:r>
        <w:rPr>
          <w:rFonts w:ascii="Arial" w:eastAsia="Arial" w:hAnsi="Arial" w:cs="Arial"/>
          <w:color w:val="353535"/>
          <w:sz w:val="24"/>
          <w:szCs w:val="24"/>
        </w:rPr>
        <w: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4CE9F80D" w14:textId="77777777" w:rsidR="009D3974" w:rsidRDefault="00EB41BE">
      <w:pPr>
        <w:keepLines/>
        <w:numPr>
          <w:ilvl w:val="0"/>
          <w:numId w:val="26"/>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4CE9F80E" w14:textId="77777777" w:rsidR="009D3974" w:rsidRDefault="00EB41BE">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r>
      <w:r>
        <w:rPr>
          <w:rFonts w:ascii="Arial" w:eastAsia="Arial" w:hAnsi="Arial" w:cs="Arial"/>
          <w:color w:val="353535"/>
          <w:sz w:val="24"/>
          <w:szCs w:val="24"/>
        </w:rPr>
        <w:t>The Supplier will delete or return the Buyer’s Personal Data (including copies) if requested in writing by the Buyer at the termination or expiry of this Call-Off Contract, unless required to retain the Personal Data by Law.</w:t>
      </w:r>
    </w:p>
    <w:p w14:paraId="4CE9F80F" w14:textId="77777777" w:rsidR="009D3974" w:rsidRDefault="00EB41BE">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w:t>
      </w:r>
      <w:r>
        <w:rPr>
          <w:rFonts w:ascii="Arial" w:eastAsia="Arial" w:hAnsi="Arial" w:cs="Arial"/>
          <w:color w:val="353535"/>
          <w:sz w:val="24"/>
          <w:szCs w:val="24"/>
        </w:rPr>
        <w:t>he Buyer immediately if it receives any communication from a third party relating to the Parties’ obligations under the Data Protection Legislation, or it becomes aware of a Data Loss Event, and will provide the Buyer with full and ongoing assistance in re</w:t>
      </w:r>
      <w:r>
        <w:rPr>
          <w:rFonts w:ascii="Arial" w:eastAsia="Arial" w:hAnsi="Arial" w:cs="Arial"/>
          <w:color w:val="353535"/>
          <w:sz w:val="24"/>
          <w:szCs w:val="24"/>
        </w:rPr>
        <w:t>lation to each Party’s obligations under the Data Protection Legislation in accordance with any timescales reasonably required by the Buyer.</w:t>
      </w:r>
    </w:p>
    <w:p w14:paraId="4CE9F810" w14:textId="77777777" w:rsidR="009D3974" w:rsidRDefault="009D3974">
      <w:pPr>
        <w:keepLines/>
        <w:spacing w:before="360"/>
        <w:rPr>
          <w:rFonts w:ascii="Arial" w:eastAsia="Arial" w:hAnsi="Arial" w:cs="Arial"/>
          <w:color w:val="353535"/>
          <w:sz w:val="24"/>
          <w:szCs w:val="24"/>
        </w:rPr>
      </w:pPr>
    </w:p>
    <w:p w14:paraId="4CE9F811" w14:textId="77777777" w:rsidR="009D3974" w:rsidRDefault="00EB41BE">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w:t>
      </w:r>
      <w:r>
        <w:rPr>
          <w:rFonts w:ascii="Arial" w:eastAsia="Arial" w:hAnsi="Arial" w:cs="Arial"/>
          <w:color w:val="353535"/>
          <w:sz w:val="24"/>
          <w:szCs w:val="24"/>
        </w:rPr>
        <w:t>his clause. This requirement does not apply where the Supplier employs fewer than 250 staff, unless:</w:t>
      </w:r>
    </w:p>
    <w:p w14:paraId="4CE9F812" w14:textId="77777777" w:rsidR="009D3974" w:rsidRDefault="009D3974">
      <w:pPr>
        <w:jc w:val="left"/>
        <w:rPr>
          <w:rFonts w:ascii="Arial" w:eastAsia="Arial" w:hAnsi="Arial" w:cs="Arial"/>
          <w:color w:val="353535"/>
          <w:sz w:val="24"/>
          <w:szCs w:val="24"/>
        </w:rPr>
      </w:pPr>
    </w:p>
    <w:p w14:paraId="4CE9F813" w14:textId="77777777" w:rsidR="009D3974" w:rsidRDefault="00EB41BE">
      <w:pPr>
        <w:numPr>
          <w:ilvl w:val="0"/>
          <w:numId w:val="18"/>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4CE9F814" w14:textId="77777777" w:rsidR="009D3974" w:rsidRDefault="009D3974">
      <w:pPr>
        <w:pBdr>
          <w:top w:val="nil"/>
          <w:left w:val="nil"/>
          <w:bottom w:val="nil"/>
          <w:right w:val="nil"/>
          <w:between w:val="nil"/>
        </w:pBdr>
        <w:ind w:left="1440" w:hanging="720"/>
        <w:jc w:val="left"/>
        <w:rPr>
          <w:rFonts w:ascii="Arial" w:eastAsia="Arial" w:hAnsi="Arial" w:cs="Arial"/>
          <w:color w:val="353535"/>
          <w:sz w:val="24"/>
          <w:szCs w:val="24"/>
        </w:rPr>
      </w:pPr>
    </w:p>
    <w:p w14:paraId="4CE9F815" w14:textId="77777777" w:rsidR="009D3974" w:rsidRDefault="00EB41BE">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r>
      <w:r>
        <w:rPr>
          <w:rFonts w:ascii="Arial" w:eastAsia="Arial" w:hAnsi="Arial" w:cs="Arial"/>
          <w:color w:val="353535"/>
          <w:sz w:val="24"/>
          <w:szCs w:val="24"/>
        </w:rPr>
        <w:t xml:space="preserve">the Buyer determines the processing includes special categories of data as referred to in Article 9(1) of the GDPR or Personal Data relating to criminal convictions and offences referred to in Article 10 of the GDPR; and </w:t>
      </w:r>
    </w:p>
    <w:p w14:paraId="4CE9F816" w14:textId="77777777" w:rsidR="009D3974" w:rsidRDefault="00EB41BE">
      <w:pPr>
        <w:keepLines/>
        <w:numPr>
          <w:ilvl w:val="0"/>
          <w:numId w:val="18"/>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w:t>
      </w:r>
      <w:r>
        <w:rPr>
          <w:rFonts w:ascii="Arial" w:eastAsia="Arial" w:hAnsi="Arial" w:cs="Arial"/>
          <w:color w:val="353535"/>
          <w:sz w:val="24"/>
          <w:szCs w:val="24"/>
        </w:rPr>
        <w:t>essing is likely to result in a risk to the rights and freedoms of Data Subjects.</w:t>
      </w:r>
    </w:p>
    <w:p w14:paraId="4CE9F817" w14:textId="77777777" w:rsidR="009D3974" w:rsidRDefault="00EB41BE">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Before allowing any Subprocessor to process any Personal Data related to this Call-Off Contract, the Supplier must obtain the prior written consent of the Buyer, and sha</w:t>
      </w:r>
      <w:r>
        <w:rPr>
          <w:rFonts w:ascii="Arial" w:eastAsia="Arial" w:hAnsi="Arial" w:cs="Arial"/>
          <w:color w:val="353535"/>
          <w:sz w:val="24"/>
          <w:szCs w:val="24"/>
        </w:rPr>
        <w:t>ll remain fully liable for the acts and omissions of any Subprocessor.</w:t>
      </w:r>
    </w:p>
    <w:p w14:paraId="4CE9F818" w14:textId="77777777" w:rsidR="009D3974" w:rsidRDefault="00EB41BE">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w:t>
      </w:r>
      <w:r>
        <w:rPr>
          <w:rFonts w:ascii="Arial" w:eastAsia="Arial" w:hAnsi="Arial" w:cs="Arial"/>
          <w:color w:val="353535"/>
          <w:sz w:val="24"/>
          <w:szCs w:val="24"/>
        </w:rPr>
        <w:t>oner’s Office.</w:t>
      </w:r>
    </w:p>
    <w:p w14:paraId="4CE9F819" w14:textId="77777777" w:rsidR="009D3974" w:rsidRDefault="009D3974">
      <w:pPr>
        <w:pStyle w:val="Heading1"/>
        <w:jc w:val="left"/>
        <w:rPr>
          <w:rFonts w:ascii="Arial" w:eastAsia="Arial" w:hAnsi="Arial" w:cs="Arial"/>
          <w:b w:val="0"/>
          <w:color w:val="353535"/>
        </w:rPr>
      </w:pPr>
      <w:bookmarkStart w:id="49" w:name="_1mrcu09" w:colFirst="0" w:colLast="0"/>
      <w:bookmarkEnd w:id="49"/>
    </w:p>
    <w:p w14:paraId="4CE9F81A" w14:textId="77777777" w:rsidR="009D3974" w:rsidRDefault="00EB41BE">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CE9F81B" w14:textId="77777777" w:rsidR="009D3974" w:rsidRDefault="009D3974">
      <w:pPr>
        <w:rPr>
          <w:rFonts w:ascii="Arial" w:eastAsia="Arial" w:hAnsi="Arial" w:cs="Arial"/>
        </w:rPr>
      </w:pPr>
    </w:p>
    <w:p w14:paraId="4CE9F81C"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4CE9F81D" w14:textId="77777777" w:rsidR="009D3974" w:rsidRDefault="009D3974">
      <w:pPr>
        <w:spacing w:before="60"/>
        <w:ind w:left="705" w:hanging="15"/>
        <w:jc w:val="left"/>
        <w:rPr>
          <w:rFonts w:ascii="Arial" w:eastAsia="Arial" w:hAnsi="Arial" w:cs="Arial"/>
        </w:rPr>
      </w:pPr>
    </w:p>
    <w:p w14:paraId="4CE9F81E"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4CE9F81F" w14:textId="77777777" w:rsidR="009D3974" w:rsidRDefault="009D3974">
      <w:pPr>
        <w:spacing w:before="60"/>
        <w:ind w:left="705" w:hanging="15"/>
        <w:jc w:val="left"/>
        <w:rPr>
          <w:rFonts w:ascii="Arial" w:eastAsia="Arial" w:hAnsi="Arial" w:cs="Arial"/>
        </w:rPr>
      </w:pPr>
    </w:p>
    <w:p w14:paraId="4CE9F820"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w:t>
      </w:r>
      <w:r>
        <w:rPr>
          <w:rFonts w:ascii="Arial" w:eastAsia="Arial" w:hAnsi="Arial" w:cs="Arial"/>
          <w:sz w:val="24"/>
          <w:szCs w:val="24"/>
          <w:highlight w:val="white"/>
        </w:rPr>
        <w:t>by the Supplier, the Supplier will supply the data to the Buyer as requested and in the format specified by the Buyer.</w:t>
      </w:r>
    </w:p>
    <w:p w14:paraId="4CE9F821" w14:textId="77777777" w:rsidR="009D3974" w:rsidRDefault="009D3974">
      <w:pPr>
        <w:spacing w:before="60"/>
        <w:ind w:left="705" w:hanging="15"/>
        <w:jc w:val="left"/>
        <w:rPr>
          <w:rFonts w:ascii="Arial" w:eastAsia="Arial" w:hAnsi="Arial" w:cs="Arial"/>
        </w:rPr>
      </w:pPr>
    </w:p>
    <w:p w14:paraId="4CE9F822"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4CE9F823" w14:textId="77777777" w:rsidR="009D3974" w:rsidRDefault="009D3974">
      <w:pPr>
        <w:spacing w:before="60"/>
        <w:ind w:left="705" w:hanging="15"/>
        <w:jc w:val="left"/>
        <w:rPr>
          <w:rFonts w:ascii="Arial" w:eastAsia="Arial" w:hAnsi="Arial" w:cs="Arial"/>
        </w:rPr>
      </w:pPr>
    </w:p>
    <w:p w14:paraId="4CE9F824"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w:t>
      </w:r>
      <w:r>
        <w:rPr>
          <w:rFonts w:ascii="Arial" w:eastAsia="Arial" w:hAnsi="Arial" w:cs="Arial"/>
          <w:sz w:val="24"/>
          <w:szCs w:val="24"/>
          <w:highlight w:val="white"/>
        </w:rPr>
        <w:t>upplier will ensure that any system which holds any Buyer Data complies with the security requirements prescribed by the Buyer.</w:t>
      </w:r>
    </w:p>
    <w:p w14:paraId="4CE9F825" w14:textId="77777777" w:rsidR="009D3974" w:rsidRDefault="009D3974">
      <w:pPr>
        <w:spacing w:before="60"/>
        <w:ind w:left="705" w:hanging="15"/>
        <w:jc w:val="left"/>
        <w:rPr>
          <w:rFonts w:ascii="Arial" w:eastAsia="Arial" w:hAnsi="Arial" w:cs="Arial"/>
        </w:rPr>
      </w:pPr>
    </w:p>
    <w:p w14:paraId="4CE9F826" w14:textId="77777777" w:rsidR="009D3974" w:rsidRDefault="00EB41BE">
      <w:pPr>
        <w:spacing w:before="60"/>
        <w:jc w:val="left"/>
        <w:rPr>
          <w:rFonts w:ascii="Arial" w:eastAsia="Arial" w:hAnsi="Arial" w:cs="Arial"/>
        </w:rPr>
      </w:pPr>
      <w:bookmarkStart w:id="50" w:name="_46r0co2" w:colFirst="0" w:colLast="0"/>
      <w:bookmarkEnd w:id="50"/>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w:t>
      </w:r>
      <w:r>
        <w:rPr>
          <w:rFonts w:ascii="Arial" w:eastAsia="Arial" w:hAnsi="Arial" w:cs="Arial"/>
          <w:sz w:val="24"/>
          <w:szCs w:val="24"/>
          <w:highlight w:val="white"/>
        </w:rPr>
        <w:t>d as specific to the Buyer and will comply with:</w:t>
      </w:r>
    </w:p>
    <w:p w14:paraId="4CE9F82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4CE9F82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4CE9F82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4CE9F82A" w14:textId="77777777" w:rsidR="009D3974" w:rsidRDefault="009D3974">
      <w:pPr>
        <w:spacing w:before="60"/>
        <w:ind w:left="705" w:hanging="15"/>
        <w:jc w:val="left"/>
        <w:rPr>
          <w:rFonts w:ascii="Arial" w:eastAsia="Arial" w:hAnsi="Arial" w:cs="Arial"/>
        </w:rPr>
      </w:pPr>
      <w:bookmarkStart w:id="51" w:name="_2lwamvv" w:colFirst="0" w:colLast="0"/>
      <w:bookmarkEnd w:id="51"/>
    </w:p>
    <w:p w14:paraId="4CE9F82B" w14:textId="77777777" w:rsidR="009D3974" w:rsidRDefault="00EB41BE">
      <w:pPr>
        <w:spacing w:before="60"/>
        <w:jc w:val="left"/>
        <w:rPr>
          <w:rFonts w:ascii="Arial" w:eastAsia="Arial" w:hAnsi="Arial" w:cs="Arial"/>
        </w:rPr>
      </w:pPr>
      <w:bookmarkStart w:id="52" w:name="_111kx3o" w:colFirst="0" w:colLast="0"/>
      <w:bookmarkEnd w:id="52"/>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w:t>
      </w:r>
      <w:r>
        <w:rPr>
          <w:rFonts w:ascii="Arial" w:eastAsia="Arial" w:hAnsi="Arial" w:cs="Arial"/>
          <w:sz w:val="24"/>
          <w:szCs w:val="24"/>
          <w:highlight w:val="white"/>
        </w:rPr>
        <w:t>ne year, the Supplier will review the accreditation status at least once a year to assess whether material changes have occurred which could alter the original accreditation decision in relation to Buyer Data. If any changes have occurred, the Supplier wil</w:t>
      </w:r>
      <w:r>
        <w:rPr>
          <w:rFonts w:ascii="Arial" w:eastAsia="Arial" w:hAnsi="Arial" w:cs="Arial"/>
          <w:sz w:val="24"/>
          <w:szCs w:val="24"/>
          <w:highlight w:val="white"/>
        </w:rPr>
        <w:t>l re-submit such system for accreditation.</w:t>
      </w:r>
    </w:p>
    <w:p w14:paraId="4CE9F82C" w14:textId="77777777" w:rsidR="009D3974" w:rsidRDefault="009D3974">
      <w:pPr>
        <w:spacing w:before="60"/>
        <w:ind w:left="1260" w:hanging="570"/>
        <w:jc w:val="left"/>
        <w:rPr>
          <w:rFonts w:ascii="Arial" w:eastAsia="Arial" w:hAnsi="Arial" w:cs="Arial"/>
        </w:rPr>
      </w:pPr>
      <w:bookmarkStart w:id="53" w:name="_3l18frh" w:colFirst="0" w:colLast="0"/>
      <w:bookmarkEnd w:id="53"/>
    </w:p>
    <w:p w14:paraId="4CE9F82D"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w:t>
      </w:r>
      <w:r>
        <w:rPr>
          <w:rFonts w:ascii="Arial" w:eastAsia="Arial" w:hAnsi="Arial" w:cs="Arial"/>
          <w:sz w:val="24"/>
          <w:szCs w:val="24"/>
          <w:highlight w:val="white"/>
        </w:rPr>
        <w:t>he Supplier will notify the Buyer immediately and will at its own cost comply with any remedial action proposed by the Buyer.</w:t>
      </w:r>
    </w:p>
    <w:p w14:paraId="4CE9F82E" w14:textId="77777777" w:rsidR="009D3974" w:rsidRDefault="009D3974">
      <w:pPr>
        <w:spacing w:before="60"/>
        <w:ind w:left="1260" w:hanging="570"/>
        <w:jc w:val="left"/>
        <w:rPr>
          <w:rFonts w:ascii="Arial" w:eastAsia="Arial" w:hAnsi="Arial" w:cs="Arial"/>
        </w:rPr>
      </w:pPr>
    </w:p>
    <w:p w14:paraId="4CE9F82F"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The Supplier will provide, at the request of CCS or the Buyer, any information relating to the Supplier’s compliance with i</w:t>
      </w:r>
      <w:r>
        <w:rPr>
          <w:rFonts w:ascii="Arial" w:eastAsia="Arial" w:hAnsi="Arial" w:cs="Arial"/>
          <w:sz w:val="24"/>
          <w:szCs w:val="24"/>
          <w:highlight w:val="white"/>
        </w:rPr>
        <w:t>ts obligations under the Data Protection Legislation. The Supplier will also ensure that it does not knowingly or negligently fail to do something that places CCS or any Buyer in breach of its obligations of the Data Protection Legislation. This is an abso</w:t>
      </w:r>
      <w:r>
        <w:rPr>
          <w:rFonts w:ascii="Arial" w:eastAsia="Arial" w:hAnsi="Arial" w:cs="Arial"/>
          <w:sz w:val="24"/>
          <w:szCs w:val="24"/>
          <w:highlight w:val="white"/>
        </w:rPr>
        <w:t xml:space="preserve">lute obligation and is not qualified by any other provision of the Call-Off Contract. </w:t>
      </w:r>
    </w:p>
    <w:p w14:paraId="4CE9F830" w14:textId="77777777" w:rsidR="009D3974" w:rsidRDefault="009D3974">
      <w:pPr>
        <w:spacing w:before="60"/>
        <w:ind w:left="1260" w:hanging="570"/>
        <w:jc w:val="left"/>
        <w:rPr>
          <w:rFonts w:ascii="Arial" w:eastAsia="Arial" w:hAnsi="Arial" w:cs="Arial"/>
        </w:rPr>
      </w:pPr>
    </w:p>
    <w:p w14:paraId="4CE9F831" w14:textId="77777777" w:rsidR="009D3974" w:rsidRDefault="00EB41BE">
      <w:pPr>
        <w:spacing w:before="60"/>
        <w:jc w:val="left"/>
        <w:rPr>
          <w:rFonts w:ascii="Arial" w:eastAsia="Arial" w:hAnsi="Arial" w:cs="Arial"/>
        </w:rPr>
      </w:pPr>
      <w:r>
        <w:rPr>
          <w:rFonts w:ascii="Arial" w:eastAsia="Arial" w:hAnsi="Arial" w:cs="Arial"/>
          <w:sz w:val="24"/>
          <w:szCs w:val="24"/>
          <w:highlight w:val="white"/>
        </w:rPr>
        <w:lastRenderedPageBreak/>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w:t>
      </w:r>
      <w:r>
        <w:rPr>
          <w:rFonts w:ascii="Arial" w:eastAsia="Arial" w:hAnsi="Arial" w:cs="Arial"/>
          <w:sz w:val="24"/>
          <w:szCs w:val="24"/>
          <w:highlight w:val="white"/>
        </w:rPr>
        <w:t>se or access, loss, destruction, theft or disclosure.</w:t>
      </w:r>
    </w:p>
    <w:p w14:paraId="4CE9F832" w14:textId="77777777" w:rsidR="009D3974" w:rsidRDefault="009D3974">
      <w:pPr>
        <w:jc w:val="left"/>
        <w:rPr>
          <w:rFonts w:ascii="Arial" w:eastAsia="Arial" w:hAnsi="Arial" w:cs="Arial"/>
        </w:rPr>
      </w:pPr>
    </w:p>
    <w:p w14:paraId="4CE9F833" w14:textId="77777777" w:rsidR="009D3974" w:rsidRDefault="00EB41BE">
      <w:pPr>
        <w:pStyle w:val="Heading1"/>
        <w:jc w:val="left"/>
        <w:rPr>
          <w:rFonts w:ascii="Arial" w:eastAsia="Arial" w:hAnsi="Arial" w:cs="Arial"/>
        </w:rPr>
      </w:pPr>
      <w:bookmarkStart w:id="54" w:name="_206ipza" w:colFirst="0" w:colLast="0"/>
      <w:bookmarkEnd w:id="54"/>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4CE9F834" w14:textId="77777777" w:rsidR="009D3974" w:rsidRDefault="009D3974">
      <w:pPr>
        <w:spacing w:before="60"/>
        <w:ind w:left="1260" w:hanging="570"/>
        <w:jc w:val="left"/>
        <w:rPr>
          <w:rFonts w:ascii="Arial" w:eastAsia="Arial" w:hAnsi="Arial" w:cs="Arial"/>
        </w:rPr>
      </w:pPr>
    </w:p>
    <w:p w14:paraId="4CE9F835"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w:t>
      </w:r>
      <w:r>
        <w:rPr>
          <w:rFonts w:ascii="Arial" w:eastAsia="Arial" w:hAnsi="Arial" w:cs="Arial"/>
          <w:sz w:val="24"/>
          <w:szCs w:val="24"/>
          <w:highlight w:val="white"/>
        </w:rPr>
        <w:t>ed and in progress, during the term of the Call-Off Contract.</w:t>
      </w:r>
    </w:p>
    <w:p w14:paraId="4CE9F836" w14:textId="77777777" w:rsidR="009D3974" w:rsidRDefault="009D3974">
      <w:pPr>
        <w:spacing w:before="60"/>
        <w:ind w:left="1260" w:hanging="570"/>
        <w:jc w:val="left"/>
        <w:rPr>
          <w:rFonts w:ascii="Arial" w:eastAsia="Arial" w:hAnsi="Arial" w:cs="Arial"/>
        </w:rPr>
      </w:pPr>
    </w:p>
    <w:p w14:paraId="4CE9F837"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 xml:space="preserve">The Supplier will ensure that all items that are uploaded to any repository contain sufficient detail, code annotations and instructions so that a third-party developer with the relevant </w:t>
      </w:r>
      <w:r>
        <w:rPr>
          <w:rFonts w:ascii="Arial" w:eastAsia="Arial" w:hAnsi="Arial" w:cs="Arial"/>
          <w:sz w:val="24"/>
          <w:szCs w:val="24"/>
          <w:highlight w:val="white"/>
        </w:rPr>
        <w:t>technical abilities within the applicable role would be able to understand how the item was created and how it works together with the other items in the repository within a reasonable timeframe.</w:t>
      </w:r>
    </w:p>
    <w:p w14:paraId="4CE9F838" w14:textId="77777777" w:rsidR="009D3974" w:rsidRDefault="009D3974">
      <w:pPr>
        <w:spacing w:before="60"/>
        <w:ind w:left="705"/>
        <w:jc w:val="left"/>
        <w:rPr>
          <w:rFonts w:ascii="Arial" w:eastAsia="Arial" w:hAnsi="Arial" w:cs="Arial"/>
        </w:rPr>
      </w:pPr>
    </w:p>
    <w:p w14:paraId="4CE9F839" w14:textId="77777777" w:rsidR="009D3974" w:rsidRDefault="00EB41BE">
      <w:pPr>
        <w:pStyle w:val="Heading1"/>
        <w:jc w:val="left"/>
        <w:rPr>
          <w:rFonts w:ascii="Arial" w:eastAsia="Arial" w:hAnsi="Arial" w:cs="Arial"/>
        </w:rPr>
      </w:pPr>
      <w:bookmarkStart w:id="55" w:name="_4k668n3" w:colFirst="0" w:colLast="0"/>
      <w:bookmarkEnd w:id="55"/>
      <w:r>
        <w:rPr>
          <w:rFonts w:ascii="Arial" w:eastAsia="Arial" w:hAnsi="Arial" w:cs="Arial"/>
          <w:highlight w:val="white"/>
        </w:rPr>
        <w:t>17.</w:t>
      </w:r>
      <w:r>
        <w:rPr>
          <w:rFonts w:ascii="Arial" w:eastAsia="Arial" w:hAnsi="Arial" w:cs="Arial"/>
          <w:highlight w:val="white"/>
        </w:rPr>
        <w:tab/>
        <w:t xml:space="preserve">Records and audit access </w:t>
      </w:r>
    </w:p>
    <w:p w14:paraId="4CE9F83A" w14:textId="77777777" w:rsidR="009D3974" w:rsidRDefault="009D3974">
      <w:pPr>
        <w:spacing w:before="60"/>
        <w:ind w:left="1260" w:hanging="570"/>
        <w:jc w:val="left"/>
        <w:rPr>
          <w:rFonts w:ascii="Arial" w:eastAsia="Arial" w:hAnsi="Arial" w:cs="Arial"/>
        </w:rPr>
      </w:pPr>
      <w:bookmarkStart w:id="56" w:name="_2zbgiuw" w:colFirst="0" w:colLast="0"/>
      <w:bookmarkEnd w:id="56"/>
    </w:p>
    <w:p w14:paraId="4CE9F83B" w14:textId="77777777" w:rsidR="009D3974" w:rsidRDefault="00EB41BE">
      <w:pPr>
        <w:spacing w:before="60"/>
        <w:jc w:val="left"/>
        <w:rPr>
          <w:rFonts w:ascii="Arial" w:eastAsia="Arial" w:hAnsi="Arial" w:cs="Arial"/>
        </w:rPr>
      </w:pPr>
      <w:bookmarkStart w:id="57" w:name="_1egqt2p" w:colFirst="0" w:colLast="0"/>
      <w:bookmarkEnd w:id="57"/>
      <w:r>
        <w:rPr>
          <w:rFonts w:ascii="Arial" w:eastAsia="Arial" w:hAnsi="Arial" w:cs="Arial"/>
          <w:sz w:val="24"/>
          <w:szCs w:val="24"/>
          <w:highlight w:val="white"/>
        </w:rPr>
        <w:t xml:space="preserve">17.1 </w:t>
      </w:r>
      <w:r>
        <w:rPr>
          <w:rFonts w:ascii="Arial" w:eastAsia="Arial" w:hAnsi="Arial" w:cs="Arial"/>
          <w:sz w:val="24"/>
          <w:szCs w:val="24"/>
          <w:highlight w:val="white"/>
        </w:rPr>
        <w:tab/>
        <w:t>The Supplier will allo</w:t>
      </w:r>
      <w:r>
        <w:rPr>
          <w:rFonts w:ascii="Arial" w:eastAsia="Arial" w:hAnsi="Arial" w:cs="Arial"/>
          <w:sz w:val="24"/>
          <w:szCs w:val="24"/>
          <w:highlight w:val="white"/>
        </w:rPr>
        <w:t xml:space="preserve">w CCS (and CCS’s external auditor) to access its information and conduct audits of the Services provided under the Call-Off Contract and the provision of Management Information (subject to reasonable and appropriate confidentiality undertakings). </w:t>
      </w:r>
    </w:p>
    <w:p w14:paraId="4CE9F83C" w14:textId="77777777" w:rsidR="009D3974" w:rsidRDefault="009D3974">
      <w:pPr>
        <w:spacing w:before="60"/>
        <w:jc w:val="left"/>
        <w:rPr>
          <w:rFonts w:ascii="Arial" w:eastAsia="Arial" w:hAnsi="Arial" w:cs="Arial"/>
        </w:rPr>
      </w:pPr>
      <w:bookmarkStart w:id="58" w:name="_3ygebqi" w:colFirst="0" w:colLast="0"/>
      <w:bookmarkEnd w:id="58"/>
    </w:p>
    <w:p w14:paraId="4CE9F83D" w14:textId="77777777" w:rsidR="009D3974" w:rsidRDefault="00EB41BE">
      <w:pPr>
        <w:pStyle w:val="Heading1"/>
        <w:jc w:val="left"/>
        <w:rPr>
          <w:rFonts w:ascii="Arial" w:eastAsia="Arial" w:hAnsi="Arial" w:cs="Arial"/>
        </w:rPr>
      </w:pPr>
      <w:bookmarkStart w:id="59" w:name="_2dlolyb" w:colFirst="0" w:colLast="0"/>
      <w:bookmarkEnd w:id="59"/>
      <w:r>
        <w:rPr>
          <w:rFonts w:ascii="Arial" w:eastAsia="Arial" w:hAnsi="Arial" w:cs="Arial"/>
          <w:highlight w:val="white"/>
        </w:rPr>
        <w:t>18.</w:t>
      </w:r>
      <w:r>
        <w:rPr>
          <w:rFonts w:ascii="Arial" w:eastAsia="Arial" w:hAnsi="Arial" w:cs="Arial"/>
          <w:highlight w:val="white"/>
        </w:rPr>
        <w:tab/>
      </w:r>
      <w:r>
        <w:rPr>
          <w:rFonts w:ascii="Arial" w:eastAsia="Arial" w:hAnsi="Arial" w:cs="Arial"/>
          <w:highlight w:val="white"/>
        </w:rPr>
        <w:t xml:space="preserve">Freedom of Information (FOI) requests </w:t>
      </w:r>
    </w:p>
    <w:p w14:paraId="4CE9F83E" w14:textId="77777777" w:rsidR="009D3974" w:rsidRDefault="009D3974">
      <w:pPr>
        <w:ind w:left="1260" w:hanging="570"/>
        <w:jc w:val="left"/>
        <w:rPr>
          <w:rFonts w:ascii="Arial" w:eastAsia="Arial" w:hAnsi="Arial" w:cs="Arial"/>
        </w:rPr>
      </w:pPr>
    </w:p>
    <w:p w14:paraId="4CE9F83F" w14:textId="77777777" w:rsidR="009D3974" w:rsidRDefault="00EB41BE">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4CE9F840" w14:textId="77777777" w:rsidR="009D3974" w:rsidRDefault="009D3974">
      <w:pPr>
        <w:ind w:left="1260" w:hanging="570"/>
        <w:jc w:val="left"/>
        <w:rPr>
          <w:rFonts w:ascii="Arial" w:eastAsia="Arial" w:hAnsi="Arial" w:cs="Arial"/>
        </w:rPr>
      </w:pPr>
    </w:p>
    <w:p w14:paraId="4CE9F841" w14:textId="77777777" w:rsidR="009D3974" w:rsidRDefault="00EB41BE">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r>
      <w:r>
        <w:rPr>
          <w:rFonts w:ascii="Arial" w:eastAsia="Arial" w:hAnsi="Arial" w:cs="Arial"/>
          <w:sz w:val="24"/>
          <w:szCs w:val="24"/>
          <w:highlight w:val="white"/>
        </w:rPr>
        <w:t>The Supplier will provide all necessary help reasonably requested by the Buyer to enable the Buyer to respond to the Request for Information within the time for compliance set out in section 10 of the Freedom of Information Act or Regulation 5 of the Envir</w:t>
      </w:r>
      <w:r>
        <w:rPr>
          <w:rFonts w:ascii="Arial" w:eastAsia="Arial" w:hAnsi="Arial" w:cs="Arial"/>
          <w:sz w:val="24"/>
          <w:szCs w:val="24"/>
          <w:highlight w:val="white"/>
        </w:rPr>
        <w:t>onmental Information Regulations.</w:t>
      </w:r>
    </w:p>
    <w:p w14:paraId="4CE9F842" w14:textId="77777777" w:rsidR="009D3974" w:rsidRDefault="009D3974">
      <w:pPr>
        <w:jc w:val="left"/>
        <w:rPr>
          <w:rFonts w:ascii="Arial" w:eastAsia="Arial" w:hAnsi="Arial" w:cs="Arial"/>
        </w:rPr>
      </w:pPr>
    </w:p>
    <w:p w14:paraId="4CE9F843" w14:textId="77777777" w:rsidR="009D3974" w:rsidRDefault="00EB41BE">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w:t>
      </w:r>
      <w:r>
        <w:rPr>
          <w:rFonts w:ascii="Arial" w:eastAsia="Arial" w:hAnsi="Arial" w:cs="Arial"/>
          <w:sz w:val="24"/>
          <w:szCs w:val="24"/>
          <w:highlight w:val="white"/>
        </w:rPr>
        <w:t>ate representations.</w:t>
      </w:r>
    </w:p>
    <w:p w14:paraId="4CE9F844" w14:textId="77777777" w:rsidR="009D3974" w:rsidRDefault="009D3974">
      <w:pPr>
        <w:jc w:val="left"/>
        <w:rPr>
          <w:rFonts w:ascii="Arial" w:eastAsia="Arial" w:hAnsi="Arial" w:cs="Arial"/>
        </w:rPr>
      </w:pPr>
    </w:p>
    <w:p w14:paraId="4CE9F845" w14:textId="77777777" w:rsidR="009D3974" w:rsidRDefault="00EB41BE">
      <w:pPr>
        <w:pStyle w:val="Heading1"/>
        <w:jc w:val="left"/>
        <w:rPr>
          <w:rFonts w:ascii="Arial" w:eastAsia="Arial" w:hAnsi="Arial" w:cs="Arial"/>
        </w:rPr>
      </w:pPr>
      <w:bookmarkStart w:id="60" w:name="_sqyw64" w:colFirst="0" w:colLast="0"/>
      <w:bookmarkEnd w:id="60"/>
      <w:r>
        <w:rPr>
          <w:rFonts w:ascii="Arial" w:eastAsia="Arial" w:hAnsi="Arial" w:cs="Arial"/>
          <w:highlight w:val="white"/>
        </w:rPr>
        <w:t xml:space="preserve">19. </w:t>
      </w:r>
      <w:r>
        <w:rPr>
          <w:rFonts w:ascii="Arial" w:eastAsia="Arial" w:hAnsi="Arial" w:cs="Arial"/>
          <w:highlight w:val="white"/>
        </w:rPr>
        <w:tab/>
        <w:t>Standards and quality</w:t>
      </w:r>
    </w:p>
    <w:p w14:paraId="4CE9F846" w14:textId="77777777" w:rsidR="009D3974" w:rsidRDefault="009D3974">
      <w:pPr>
        <w:rPr>
          <w:rFonts w:ascii="Arial" w:eastAsia="Arial" w:hAnsi="Arial" w:cs="Arial"/>
        </w:rPr>
      </w:pPr>
    </w:p>
    <w:p w14:paraId="4CE9F847" w14:textId="77777777" w:rsidR="009D3974" w:rsidRDefault="00EB41BE">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4CE9F848" w14:textId="77777777" w:rsidR="009D3974" w:rsidRDefault="009D3974">
      <w:pPr>
        <w:jc w:val="left"/>
        <w:rPr>
          <w:rFonts w:ascii="Arial" w:eastAsia="Arial" w:hAnsi="Arial" w:cs="Arial"/>
        </w:rPr>
      </w:pPr>
    </w:p>
    <w:p w14:paraId="4CE9F849" w14:textId="77777777" w:rsidR="009D3974" w:rsidRDefault="00EB41BE">
      <w:pPr>
        <w:pStyle w:val="Heading1"/>
        <w:jc w:val="left"/>
        <w:rPr>
          <w:rFonts w:ascii="Arial" w:eastAsia="Arial" w:hAnsi="Arial" w:cs="Arial"/>
        </w:rPr>
      </w:pPr>
      <w:bookmarkStart w:id="61" w:name="_3cqmetx" w:colFirst="0" w:colLast="0"/>
      <w:bookmarkEnd w:id="61"/>
      <w:r>
        <w:rPr>
          <w:rFonts w:ascii="Arial" w:eastAsia="Arial" w:hAnsi="Arial" w:cs="Arial"/>
          <w:highlight w:val="white"/>
        </w:rPr>
        <w:t>20.</w:t>
      </w:r>
      <w:r>
        <w:rPr>
          <w:rFonts w:ascii="Arial" w:eastAsia="Arial" w:hAnsi="Arial" w:cs="Arial"/>
          <w:highlight w:val="white"/>
        </w:rPr>
        <w:tab/>
        <w:t xml:space="preserve">Security </w:t>
      </w:r>
    </w:p>
    <w:p w14:paraId="4CE9F84A" w14:textId="77777777" w:rsidR="009D3974" w:rsidRDefault="009D3974">
      <w:pPr>
        <w:spacing w:before="60"/>
        <w:ind w:left="1260" w:hanging="570"/>
        <w:jc w:val="left"/>
        <w:rPr>
          <w:rFonts w:ascii="Arial" w:eastAsia="Arial" w:hAnsi="Arial" w:cs="Arial"/>
        </w:rPr>
      </w:pPr>
      <w:bookmarkStart w:id="62" w:name="_1rvwp1q" w:colFirst="0" w:colLast="0"/>
      <w:bookmarkEnd w:id="62"/>
    </w:p>
    <w:p w14:paraId="4CE9F84B" w14:textId="77777777" w:rsidR="009D3974" w:rsidRDefault="00EB41BE">
      <w:pPr>
        <w:spacing w:before="60"/>
        <w:jc w:val="left"/>
        <w:rPr>
          <w:rFonts w:ascii="Arial" w:eastAsia="Arial" w:hAnsi="Arial" w:cs="Arial"/>
        </w:rPr>
      </w:pPr>
      <w:bookmarkStart w:id="63" w:name="_4bvk7pj" w:colFirst="0" w:colLast="0"/>
      <w:bookmarkEnd w:id="63"/>
      <w:r>
        <w:rPr>
          <w:rFonts w:ascii="Arial" w:eastAsia="Arial" w:hAnsi="Arial" w:cs="Arial"/>
          <w:sz w:val="24"/>
          <w:szCs w:val="24"/>
          <w:highlight w:val="white"/>
        </w:rPr>
        <w:t xml:space="preserve">20.1 </w:t>
      </w:r>
      <w:r>
        <w:rPr>
          <w:rFonts w:ascii="Arial" w:eastAsia="Arial" w:hAnsi="Arial" w:cs="Arial"/>
          <w:sz w:val="24"/>
          <w:szCs w:val="24"/>
          <w:highlight w:val="white"/>
        </w:rPr>
        <w:tab/>
      </w:r>
      <w:r>
        <w:rPr>
          <w:rFonts w:ascii="Arial" w:eastAsia="Arial" w:hAnsi="Arial" w:cs="Arial"/>
          <w:sz w:val="24"/>
          <w:szCs w:val="24"/>
          <w:highlight w:val="white"/>
        </w:rPr>
        <w:t xml:space="preserve">If requested to do so by the Buyer, the Supplier will, within 5 Working Days of the date of the Call-Off Contract, develop, obtain Buyer’s approval of, maintain and observe a </w:t>
      </w:r>
      <w:r>
        <w:rPr>
          <w:rFonts w:ascii="Arial" w:eastAsia="Arial" w:hAnsi="Arial" w:cs="Arial"/>
          <w:sz w:val="24"/>
          <w:szCs w:val="24"/>
          <w:highlight w:val="white"/>
        </w:rPr>
        <w:lastRenderedPageBreak/>
        <w:t>Security Management Plan and an Information Security Management System (ISMS) whi</w:t>
      </w:r>
      <w:r>
        <w:rPr>
          <w:rFonts w:ascii="Arial" w:eastAsia="Arial" w:hAnsi="Arial" w:cs="Arial"/>
          <w:sz w:val="24"/>
          <w:szCs w:val="24"/>
          <w:highlight w:val="white"/>
        </w:rPr>
        <w:t>ch, after Buyer approval, will apply during the term of the Call-Off Contract. Both the ISMS and the Security Management Plan will comply with the security policy of the Buyer and protect all aspects of the Services, and all processes associated with the d</w:t>
      </w:r>
      <w:r>
        <w:rPr>
          <w:rFonts w:ascii="Arial" w:eastAsia="Arial" w:hAnsi="Arial" w:cs="Arial"/>
          <w:sz w:val="24"/>
          <w:szCs w:val="24"/>
          <w:highlight w:val="white"/>
        </w:rPr>
        <w:t>elivery of the Services.</w:t>
      </w:r>
    </w:p>
    <w:p w14:paraId="4CE9F84C" w14:textId="77777777" w:rsidR="009D3974" w:rsidRDefault="009D3974">
      <w:pPr>
        <w:spacing w:before="60"/>
        <w:ind w:left="1260" w:hanging="570"/>
        <w:jc w:val="left"/>
        <w:rPr>
          <w:rFonts w:ascii="Arial" w:eastAsia="Arial" w:hAnsi="Arial" w:cs="Arial"/>
        </w:rPr>
      </w:pPr>
      <w:bookmarkStart w:id="64" w:name="_2r0uhxc" w:colFirst="0" w:colLast="0"/>
      <w:bookmarkEnd w:id="64"/>
    </w:p>
    <w:p w14:paraId="4CE9F84D"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4CE9F84E" w14:textId="77777777" w:rsidR="009D3974" w:rsidRDefault="009D3974">
      <w:pPr>
        <w:spacing w:before="60"/>
        <w:ind w:left="1260" w:hanging="570"/>
        <w:jc w:val="left"/>
        <w:rPr>
          <w:rFonts w:ascii="Arial" w:eastAsia="Arial" w:hAnsi="Arial" w:cs="Arial"/>
        </w:rPr>
      </w:pPr>
    </w:p>
    <w:p w14:paraId="4CE9F84F" w14:textId="77777777" w:rsidR="009D3974" w:rsidRDefault="00EB41BE">
      <w:pPr>
        <w:spacing w:before="60"/>
        <w:jc w:val="left"/>
        <w:rPr>
          <w:rFonts w:ascii="Arial" w:eastAsia="Arial" w:hAnsi="Arial" w:cs="Arial"/>
        </w:rPr>
      </w:pPr>
      <w:bookmarkStart w:id="65" w:name="_1664s55" w:colFirst="0" w:colLast="0"/>
      <w:bookmarkEnd w:id="65"/>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w:t>
      </w:r>
      <w:r>
        <w:rPr>
          <w:rFonts w:ascii="Arial" w:eastAsia="Arial" w:hAnsi="Arial" w:cs="Arial"/>
          <w:sz w:val="24"/>
          <w:szCs w:val="24"/>
          <w:highlight w:val="white"/>
        </w:rPr>
        <w:t>s of operational efficiency or loss or corruption of Buyer Data, the Supplier will help the Buyer to mitigate any losses and will restore the Services to their desired operating efficiency as soon as possible.</w:t>
      </w:r>
    </w:p>
    <w:p w14:paraId="4CE9F850" w14:textId="77777777" w:rsidR="009D3974" w:rsidRDefault="009D3974">
      <w:pPr>
        <w:spacing w:before="60"/>
        <w:ind w:right="-30"/>
        <w:jc w:val="left"/>
        <w:rPr>
          <w:rFonts w:ascii="Arial" w:eastAsia="Arial" w:hAnsi="Arial" w:cs="Arial"/>
        </w:rPr>
      </w:pPr>
    </w:p>
    <w:p w14:paraId="4CE9F851"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w:t>
      </w:r>
      <w:r>
        <w:rPr>
          <w:rFonts w:ascii="Arial" w:eastAsia="Arial" w:hAnsi="Arial" w:cs="Arial"/>
          <w:sz w:val="24"/>
          <w:szCs w:val="24"/>
          <w:highlight w:val="white"/>
        </w:rPr>
        <w:t>S of any breach of security in relation to CCS’s Confidential Information (and the Buyer in relation to any breach regarding Buyer Confidential Information). The Supplier will recover such CCS and Buyer Confidential Information however it may be recorded.</w:t>
      </w:r>
    </w:p>
    <w:p w14:paraId="4CE9F852" w14:textId="77777777" w:rsidR="009D3974" w:rsidRDefault="009D3974">
      <w:pPr>
        <w:spacing w:before="60"/>
        <w:ind w:left="1260" w:hanging="570"/>
        <w:jc w:val="left"/>
        <w:rPr>
          <w:rFonts w:ascii="Arial" w:eastAsia="Arial" w:hAnsi="Arial" w:cs="Arial"/>
        </w:rPr>
      </w:pPr>
      <w:bookmarkStart w:id="66" w:name="_3q5sasy" w:colFirst="0" w:colLast="0"/>
      <w:bookmarkEnd w:id="66"/>
    </w:p>
    <w:p w14:paraId="4CE9F853" w14:textId="77777777" w:rsidR="009D3974" w:rsidRDefault="00EB41BE">
      <w:pPr>
        <w:spacing w:before="60"/>
        <w:jc w:val="left"/>
        <w:rPr>
          <w:rFonts w:ascii="Arial" w:eastAsia="Arial" w:hAnsi="Arial" w:cs="Arial"/>
        </w:rPr>
      </w:pPr>
      <w:bookmarkStart w:id="67" w:name="_25b2l0r" w:colFirst="0" w:colLast="0"/>
      <w:bookmarkEnd w:id="67"/>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8">
        <w:r>
          <w:rPr>
            <w:rFonts w:ascii="Arial" w:eastAsia="Arial" w:hAnsi="Arial" w:cs="Arial"/>
            <w:color w:val="6611CC"/>
            <w:sz w:val="24"/>
            <w:szCs w:val="24"/>
            <w:highlight w:val="white"/>
          </w:rPr>
          <w:t>https://www.ncsc.gov.uk/guidance/10-steps-cyber-security</w:t>
        </w:r>
      </w:hyperlink>
    </w:p>
    <w:p w14:paraId="4CE9F854" w14:textId="77777777" w:rsidR="009D3974" w:rsidRDefault="009D3974">
      <w:pPr>
        <w:spacing w:before="60"/>
        <w:ind w:left="1260" w:hanging="570"/>
        <w:jc w:val="left"/>
        <w:rPr>
          <w:rFonts w:ascii="Arial" w:eastAsia="Arial" w:hAnsi="Arial" w:cs="Arial"/>
        </w:rPr>
      </w:pPr>
      <w:bookmarkStart w:id="68" w:name="_kgcv8k" w:colFirst="0" w:colLast="0"/>
      <w:bookmarkEnd w:id="68"/>
    </w:p>
    <w:p w14:paraId="4CE9F855" w14:textId="77777777" w:rsidR="009D3974" w:rsidRDefault="00EB41BE">
      <w:pPr>
        <w:spacing w:before="60"/>
        <w:jc w:val="left"/>
        <w:rPr>
          <w:rFonts w:ascii="Arial" w:eastAsia="Arial" w:hAnsi="Arial" w:cs="Arial"/>
        </w:rPr>
      </w:pPr>
      <w:bookmarkStart w:id="69" w:name="_34g0dwd" w:colFirst="0" w:colLast="0"/>
      <w:bookmarkEnd w:id="69"/>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4CE9F856" w14:textId="77777777" w:rsidR="009D3974" w:rsidRDefault="009D3974">
      <w:pPr>
        <w:spacing w:before="60"/>
        <w:ind w:left="570" w:hanging="15"/>
        <w:jc w:val="left"/>
        <w:rPr>
          <w:rFonts w:ascii="Arial" w:eastAsia="Arial" w:hAnsi="Arial" w:cs="Arial"/>
        </w:rPr>
      </w:pPr>
      <w:bookmarkStart w:id="70" w:name="_1jlao46" w:colFirst="0" w:colLast="0"/>
      <w:bookmarkEnd w:id="70"/>
    </w:p>
    <w:p w14:paraId="4CE9F857" w14:textId="77777777" w:rsidR="009D3974" w:rsidRDefault="00EB41BE">
      <w:pPr>
        <w:pStyle w:val="Heading1"/>
        <w:jc w:val="left"/>
        <w:rPr>
          <w:rFonts w:ascii="Arial" w:eastAsia="Arial" w:hAnsi="Arial" w:cs="Arial"/>
        </w:rPr>
      </w:pPr>
      <w:bookmarkStart w:id="71" w:name="_43ky6rz" w:colFirst="0" w:colLast="0"/>
      <w:bookmarkEnd w:id="71"/>
      <w:r>
        <w:rPr>
          <w:rFonts w:ascii="Arial" w:eastAsia="Arial" w:hAnsi="Arial" w:cs="Arial"/>
          <w:highlight w:val="white"/>
        </w:rPr>
        <w:t>21.</w:t>
      </w:r>
      <w:r>
        <w:rPr>
          <w:rFonts w:ascii="Arial" w:eastAsia="Arial" w:hAnsi="Arial" w:cs="Arial"/>
          <w:highlight w:val="white"/>
        </w:rPr>
        <w:tab/>
        <w:t>Incorporation of terms</w:t>
      </w:r>
    </w:p>
    <w:p w14:paraId="4CE9F858" w14:textId="77777777" w:rsidR="009D3974" w:rsidRDefault="009D3974">
      <w:pPr>
        <w:pStyle w:val="Heading1"/>
        <w:jc w:val="left"/>
        <w:rPr>
          <w:rFonts w:ascii="Arial" w:eastAsia="Arial" w:hAnsi="Arial" w:cs="Arial"/>
        </w:rPr>
      </w:pPr>
      <w:bookmarkStart w:id="72" w:name="_2iq8gzs" w:colFirst="0" w:colLast="0"/>
      <w:bookmarkEnd w:id="72"/>
    </w:p>
    <w:p w14:paraId="4CE9F859" w14:textId="77777777" w:rsidR="009D3974" w:rsidRDefault="00EB41BE">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w:t>
      </w:r>
      <w:r>
        <w:rPr>
          <w:rFonts w:ascii="Arial" w:eastAsia="Arial" w:hAnsi="Arial" w:cs="Arial"/>
          <w:sz w:val="24"/>
          <w:szCs w:val="24"/>
        </w:rPr>
        <w:t>ns agreed in the SOW will be incorporated into the Call-Off Contract that the terms of the SOW are agreed under.</w:t>
      </w:r>
    </w:p>
    <w:p w14:paraId="4CE9F85A" w14:textId="77777777" w:rsidR="009D3974" w:rsidRDefault="009D3974">
      <w:pPr>
        <w:spacing w:before="60"/>
        <w:jc w:val="left"/>
        <w:rPr>
          <w:rFonts w:ascii="Arial" w:eastAsia="Arial" w:hAnsi="Arial" w:cs="Arial"/>
        </w:rPr>
      </w:pPr>
    </w:p>
    <w:p w14:paraId="4CE9F85B" w14:textId="77777777" w:rsidR="009D3974" w:rsidRDefault="00EB41BE">
      <w:pPr>
        <w:pStyle w:val="Heading1"/>
        <w:spacing w:before="60"/>
        <w:ind w:left="7"/>
        <w:jc w:val="left"/>
        <w:rPr>
          <w:rFonts w:ascii="Arial" w:eastAsia="Arial" w:hAnsi="Arial" w:cs="Arial"/>
        </w:rPr>
      </w:pPr>
      <w:bookmarkStart w:id="73" w:name="_xvir7l" w:colFirst="0" w:colLast="0"/>
      <w:bookmarkEnd w:id="73"/>
      <w:r>
        <w:rPr>
          <w:rFonts w:ascii="Arial" w:eastAsia="Arial" w:hAnsi="Arial" w:cs="Arial"/>
          <w:highlight w:val="white"/>
        </w:rPr>
        <w:t>22.</w:t>
      </w:r>
      <w:r>
        <w:rPr>
          <w:rFonts w:ascii="Arial" w:eastAsia="Arial" w:hAnsi="Arial" w:cs="Arial"/>
          <w:highlight w:val="white"/>
        </w:rPr>
        <w:tab/>
        <w:t>Managing disputes</w:t>
      </w:r>
    </w:p>
    <w:p w14:paraId="4CE9F85C" w14:textId="77777777" w:rsidR="009D3974" w:rsidRDefault="009D3974">
      <w:pPr>
        <w:rPr>
          <w:rFonts w:ascii="Arial" w:eastAsia="Arial" w:hAnsi="Arial" w:cs="Arial"/>
        </w:rPr>
      </w:pPr>
    </w:p>
    <w:p w14:paraId="4CE9F85D"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w:t>
      </w:r>
      <w:r>
        <w:rPr>
          <w:rFonts w:ascii="Arial" w:eastAsia="Arial" w:hAnsi="Arial" w:cs="Arial"/>
          <w:sz w:val="24"/>
          <w:szCs w:val="24"/>
          <w:highlight w:val="white"/>
        </w:rPr>
        <w:t>ent as soon as possible.</w:t>
      </w:r>
    </w:p>
    <w:p w14:paraId="4CE9F85E" w14:textId="77777777" w:rsidR="009D3974" w:rsidRDefault="009D3974">
      <w:pPr>
        <w:spacing w:before="60"/>
        <w:ind w:left="1260" w:hanging="570"/>
        <w:jc w:val="left"/>
        <w:rPr>
          <w:rFonts w:ascii="Arial" w:eastAsia="Arial" w:hAnsi="Arial" w:cs="Arial"/>
        </w:rPr>
      </w:pPr>
    </w:p>
    <w:p w14:paraId="4CE9F85F"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4CE9F860" w14:textId="77777777" w:rsidR="009D3974" w:rsidRDefault="009D3974">
      <w:pPr>
        <w:spacing w:before="60"/>
        <w:ind w:left="1260" w:hanging="570"/>
        <w:jc w:val="left"/>
        <w:rPr>
          <w:rFonts w:ascii="Arial" w:eastAsia="Arial" w:hAnsi="Arial" w:cs="Arial"/>
        </w:rPr>
      </w:pPr>
    </w:p>
    <w:p w14:paraId="4CE9F861"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w:t>
      </w:r>
      <w:r>
        <w:rPr>
          <w:rFonts w:ascii="Arial" w:eastAsia="Arial" w:hAnsi="Arial" w:cs="Arial"/>
          <w:sz w:val="24"/>
          <w:szCs w:val="24"/>
          <w:highlight w:val="white"/>
        </w:rPr>
        <w:t>led to refer it to mediation in accordance with the procedures below, unless:</w:t>
      </w:r>
    </w:p>
    <w:p w14:paraId="4CE9F862"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4CE9F863"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4CE9F864" w14:textId="77777777" w:rsidR="009D3974" w:rsidRDefault="009D3974">
      <w:pPr>
        <w:spacing w:before="60"/>
        <w:ind w:left="1260" w:hanging="570"/>
        <w:jc w:val="left"/>
        <w:rPr>
          <w:rFonts w:ascii="Arial" w:eastAsia="Arial" w:hAnsi="Arial" w:cs="Arial"/>
        </w:rPr>
      </w:pPr>
    </w:p>
    <w:p w14:paraId="4CE9F865" w14:textId="77777777" w:rsidR="009D3974" w:rsidRDefault="00EB41BE">
      <w:pPr>
        <w:spacing w:before="60"/>
        <w:jc w:val="left"/>
        <w:rPr>
          <w:rFonts w:ascii="Arial" w:eastAsia="Arial" w:hAnsi="Arial" w:cs="Arial"/>
        </w:rPr>
      </w:pPr>
      <w:r>
        <w:rPr>
          <w:rFonts w:ascii="Arial" w:eastAsia="Arial" w:hAnsi="Arial" w:cs="Arial"/>
          <w:sz w:val="24"/>
          <w:szCs w:val="24"/>
          <w:highlight w:val="white"/>
        </w:rPr>
        <w:lastRenderedPageBreak/>
        <w:t xml:space="preserve">22.4 </w:t>
      </w:r>
      <w:r>
        <w:rPr>
          <w:rFonts w:ascii="Arial" w:eastAsia="Arial" w:hAnsi="Arial" w:cs="Arial"/>
          <w:sz w:val="24"/>
          <w:szCs w:val="24"/>
          <w:highlight w:val="white"/>
        </w:rPr>
        <w:tab/>
        <w:t>The procedure for mediation is as follows:</w:t>
      </w:r>
    </w:p>
    <w:p w14:paraId="4CE9F866"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 ne</w:t>
      </w:r>
      <w:r>
        <w:rPr>
          <w:rFonts w:ascii="Arial" w:eastAsia="Arial" w:hAnsi="Arial" w:cs="Arial"/>
          <w:sz w:val="24"/>
          <w:szCs w:val="24"/>
          <w:highlight w:val="white"/>
        </w:rPr>
        <w:t>utral adviser or mediator will be chosen by agreement between the Parties. If the Parties cannot agree on a mediator within 10 Working Days after a request by one Party to the other, either Party will as soon as possible, apply to the mediation provider or</w:t>
      </w:r>
      <w:r>
        <w:rPr>
          <w:rFonts w:ascii="Arial" w:eastAsia="Arial" w:hAnsi="Arial" w:cs="Arial"/>
          <w:sz w:val="24"/>
          <w:szCs w:val="24"/>
          <w:highlight w:val="white"/>
        </w:rPr>
        <w:t xml:space="preserve"> to the Centre for Effective Dispute Resolution (CEDR) to appoint a mediator. This application to CEDR must take place within 12 Working Days from the date of the proposal to appoint a mediator, or within 3 Working Days of notice from the mediator to eithe</w:t>
      </w:r>
      <w:r>
        <w:rPr>
          <w:rFonts w:ascii="Arial" w:eastAsia="Arial" w:hAnsi="Arial" w:cs="Arial"/>
          <w:sz w:val="24"/>
          <w:szCs w:val="24"/>
          <w:highlight w:val="white"/>
        </w:rPr>
        <w:t>r Party that they are unable or unwilling to act.</w:t>
      </w:r>
    </w:p>
    <w:p w14:paraId="4CE9F86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w:t>
      </w:r>
      <w:r>
        <w:rPr>
          <w:rFonts w:ascii="Arial" w:eastAsia="Arial" w:hAnsi="Arial" w:cs="Arial"/>
          <w:sz w:val="24"/>
          <w:szCs w:val="24"/>
          <w:highlight w:val="white"/>
        </w:rPr>
        <w:t>diation provider specified in this clause to provide guidance on a suitable procedure.</w:t>
      </w:r>
    </w:p>
    <w:p w14:paraId="4CE9F86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w:t>
      </w:r>
      <w:r>
        <w:rPr>
          <w:rFonts w:ascii="Arial" w:eastAsia="Arial" w:hAnsi="Arial" w:cs="Arial"/>
          <w:sz w:val="24"/>
          <w:szCs w:val="24"/>
          <w:highlight w:val="white"/>
        </w:rPr>
        <w:t xml:space="preserve"> the rights of the Parties in any future proceedings.</w:t>
      </w:r>
    </w:p>
    <w:p w14:paraId="4CE9F86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CE9F86A"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w:t>
      </w:r>
      <w:r>
        <w:rPr>
          <w:rFonts w:ascii="Arial" w:eastAsia="Arial" w:hAnsi="Arial" w:cs="Arial"/>
          <w:sz w:val="24"/>
          <w:szCs w:val="24"/>
          <w:highlight w:val="white"/>
        </w:rPr>
        <w:t>thout the prior written consent of both Parties.</w:t>
      </w:r>
    </w:p>
    <w:p w14:paraId="4CE9F86B"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CE9F86C" w14:textId="77777777" w:rsidR="009D3974" w:rsidRDefault="009D3974">
      <w:pPr>
        <w:spacing w:before="60"/>
        <w:ind w:left="720" w:hanging="15"/>
        <w:jc w:val="left"/>
        <w:rPr>
          <w:rFonts w:ascii="Arial" w:eastAsia="Arial" w:hAnsi="Arial" w:cs="Arial"/>
        </w:rPr>
      </w:pPr>
    </w:p>
    <w:p w14:paraId="4CE9F86D"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CE9F86E"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4CE9F86F"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underlying technology; or</w:t>
      </w:r>
    </w:p>
    <w:p w14:paraId="4CE9F870"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is otherwise of a financial or tec</w:t>
      </w:r>
      <w:r>
        <w:rPr>
          <w:rFonts w:ascii="Arial" w:eastAsia="Arial" w:hAnsi="Arial" w:cs="Arial"/>
          <w:sz w:val="24"/>
          <w:szCs w:val="24"/>
          <w:highlight w:val="white"/>
        </w:rPr>
        <w:t>hnical nature.</w:t>
      </w:r>
    </w:p>
    <w:p w14:paraId="4CE9F871" w14:textId="77777777" w:rsidR="009D3974" w:rsidRDefault="009D3974">
      <w:pPr>
        <w:spacing w:before="60"/>
        <w:ind w:right="-30"/>
        <w:jc w:val="left"/>
        <w:rPr>
          <w:rFonts w:ascii="Arial" w:eastAsia="Arial" w:hAnsi="Arial" w:cs="Arial"/>
        </w:rPr>
      </w:pPr>
    </w:p>
    <w:p w14:paraId="4CE9F872"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 xml:space="preserve">An expert will be appointed by written agreement between the Parties, but if there’s a failure to agree within 10 Working Days, or if the person appointed is unable or unwilling to act, the expert will be appointed on the instructions </w:t>
      </w:r>
      <w:r>
        <w:rPr>
          <w:rFonts w:ascii="Arial" w:eastAsia="Arial" w:hAnsi="Arial" w:cs="Arial"/>
          <w:sz w:val="24"/>
          <w:szCs w:val="24"/>
          <w:highlight w:val="white"/>
        </w:rPr>
        <w:t>of the President of the British Computer Society (or any other association that has replaced the British Computer Society).</w:t>
      </w:r>
    </w:p>
    <w:p w14:paraId="4CE9F873" w14:textId="77777777" w:rsidR="009D3974" w:rsidRDefault="009D3974">
      <w:pPr>
        <w:spacing w:before="60"/>
        <w:ind w:left="1260" w:hanging="570"/>
        <w:jc w:val="left"/>
        <w:rPr>
          <w:rFonts w:ascii="Arial" w:eastAsia="Arial" w:hAnsi="Arial" w:cs="Arial"/>
        </w:rPr>
      </w:pPr>
    </w:p>
    <w:p w14:paraId="4CE9F874"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4CE9F875"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w:t>
      </w:r>
      <w:r>
        <w:rPr>
          <w:rFonts w:ascii="Arial" w:eastAsia="Arial" w:hAnsi="Arial" w:cs="Arial"/>
          <w:sz w:val="24"/>
          <w:szCs w:val="24"/>
          <w:highlight w:val="white"/>
        </w:rPr>
        <w:t>tially;</w:t>
      </w:r>
    </w:p>
    <w:p w14:paraId="4CE9F876"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4CE9F87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lastRenderedPageBreak/>
        <w:t>the expert will decide the procedure to be followed in the determination and will be requested to make their</w:t>
      </w:r>
      <w:r>
        <w:rPr>
          <w:rFonts w:ascii="Arial" w:eastAsia="Arial" w:hAnsi="Arial" w:cs="Arial"/>
          <w:sz w:val="24"/>
          <w:szCs w:val="24"/>
          <w:highlight w:val="white"/>
        </w:rPr>
        <w:t xml:space="preserve"> determination within 30 Working Days of their appointment or as soon as reasonably practicable and the Parties will help and provide the documentation that the expert needs for the determination;</w:t>
      </w:r>
    </w:p>
    <w:p w14:paraId="4CE9F87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w:t>
      </w:r>
      <w:r>
        <w:rPr>
          <w:rFonts w:ascii="Arial" w:eastAsia="Arial" w:hAnsi="Arial" w:cs="Arial"/>
          <w:sz w:val="24"/>
          <w:szCs w:val="24"/>
          <w:highlight w:val="white"/>
        </w:rPr>
        <w:t>he expert's determination will be due and payable within 20 Working Days of the expert's determination being notified to the Parties</w:t>
      </w:r>
    </w:p>
    <w:p w14:paraId="4CE9F87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CE9F87A"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expert will determine how and by whom the costs of t</w:t>
      </w:r>
      <w:r>
        <w:rPr>
          <w:rFonts w:ascii="Arial" w:eastAsia="Arial" w:hAnsi="Arial" w:cs="Arial"/>
          <w:sz w:val="24"/>
          <w:szCs w:val="24"/>
          <w:highlight w:val="white"/>
        </w:rPr>
        <w:t>he determination, including their fees and expenses, are to be paid.</w:t>
      </w:r>
    </w:p>
    <w:p w14:paraId="4CE9F87B" w14:textId="77777777" w:rsidR="009D3974" w:rsidRDefault="009D3974">
      <w:pPr>
        <w:spacing w:before="60"/>
        <w:ind w:left="1260" w:hanging="570"/>
        <w:jc w:val="left"/>
        <w:rPr>
          <w:rFonts w:ascii="Arial" w:eastAsia="Arial" w:hAnsi="Arial" w:cs="Arial"/>
        </w:rPr>
      </w:pPr>
    </w:p>
    <w:p w14:paraId="4CE9F87C"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w:t>
      </w:r>
      <w:r>
        <w:rPr>
          <w:rFonts w:ascii="Arial" w:eastAsia="Arial" w:hAnsi="Arial" w:cs="Arial"/>
          <w:sz w:val="24"/>
          <w:szCs w:val="24"/>
          <w:highlight w:val="white"/>
        </w:rPr>
        <w:t>by the reference of a dispute submitted to mediation or expert determination and the Supplier and the Supplier Staff will comply fully with the Requirements of the Call-Off Contract at all times.</w:t>
      </w:r>
    </w:p>
    <w:p w14:paraId="4CE9F87D" w14:textId="77777777" w:rsidR="009D3974" w:rsidRDefault="009D3974">
      <w:pPr>
        <w:jc w:val="left"/>
        <w:rPr>
          <w:rFonts w:ascii="Arial" w:eastAsia="Arial" w:hAnsi="Arial" w:cs="Arial"/>
        </w:rPr>
      </w:pPr>
    </w:p>
    <w:p w14:paraId="4CE9F87E" w14:textId="77777777" w:rsidR="009D3974" w:rsidRDefault="00EB41BE">
      <w:pPr>
        <w:pStyle w:val="Heading1"/>
        <w:jc w:val="left"/>
        <w:rPr>
          <w:rFonts w:ascii="Arial" w:eastAsia="Arial" w:hAnsi="Arial" w:cs="Arial"/>
        </w:rPr>
      </w:pPr>
      <w:bookmarkStart w:id="74" w:name="_3hv69ve" w:colFirst="0" w:colLast="0"/>
      <w:bookmarkEnd w:id="74"/>
      <w:r>
        <w:rPr>
          <w:rFonts w:ascii="Arial" w:eastAsia="Arial" w:hAnsi="Arial" w:cs="Arial"/>
          <w:highlight w:val="white"/>
        </w:rPr>
        <w:t>23.</w:t>
      </w:r>
      <w:r>
        <w:rPr>
          <w:rFonts w:ascii="Arial" w:eastAsia="Arial" w:hAnsi="Arial" w:cs="Arial"/>
          <w:highlight w:val="white"/>
        </w:rPr>
        <w:tab/>
        <w:t>Termination</w:t>
      </w:r>
    </w:p>
    <w:p w14:paraId="4CE9F87F" w14:textId="77777777" w:rsidR="009D3974" w:rsidRDefault="009D3974">
      <w:pPr>
        <w:rPr>
          <w:rFonts w:ascii="Arial" w:eastAsia="Arial" w:hAnsi="Arial" w:cs="Arial"/>
        </w:rPr>
      </w:pPr>
    </w:p>
    <w:p w14:paraId="4CE9F880" w14:textId="77777777" w:rsidR="009D3974" w:rsidRDefault="00EB41BE">
      <w:pPr>
        <w:spacing w:before="60"/>
        <w:jc w:val="left"/>
        <w:rPr>
          <w:rFonts w:ascii="Arial" w:eastAsia="Arial" w:hAnsi="Arial" w:cs="Arial"/>
        </w:rPr>
      </w:pPr>
      <w:bookmarkStart w:id="75" w:name="_1x0gk37" w:colFirst="0" w:colLast="0"/>
      <w:bookmarkEnd w:id="75"/>
      <w:r>
        <w:rPr>
          <w:rFonts w:ascii="Arial" w:eastAsia="Arial" w:hAnsi="Arial" w:cs="Arial"/>
          <w:sz w:val="24"/>
          <w:szCs w:val="24"/>
          <w:highlight w:val="white"/>
        </w:rPr>
        <w:t xml:space="preserve">23.1 </w:t>
      </w:r>
      <w:r>
        <w:rPr>
          <w:rFonts w:ascii="Arial" w:eastAsia="Arial" w:hAnsi="Arial" w:cs="Arial"/>
          <w:sz w:val="24"/>
          <w:szCs w:val="24"/>
          <w:highlight w:val="white"/>
        </w:rPr>
        <w:tab/>
      </w:r>
      <w:r>
        <w:rPr>
          <w:rFonts w:ascii="Arial" w:eastAsia="Arial" w:hAnsi="Arial" w:cs="Arial"/>
          <w:sz w:val="24"/>
          <w:szCs w:val="24"/>
          <w:highlight w:val="white"/>
        </w:rPr>
        <w:t>The Buyer will have the right to terminate the Call-Off Contract at any time by giving the notice to the Supplier specified in the Order Form, subject to clause 23.2 and 23.3 below. The Supplier’s obligation to provide the Services will end on the date set</w:t>
      </w:r>
      <w:r>
        <w:rPr>
          <w:rFonts w:ascii="Arial" w:eastAsia="Arial" w:hAnsi="Arial" w:cs="Arial"/>
          <w:sz w:val="24"/>
          <w:szCs w:val="24"/>
          <w:highlight w:val="white"/>
        </w:rPr>
        <w:t xml:space="preserve"> out in the Buyer’s notice.</w:t>
      </w:r>
    </w:p>
    <w:p w14:paraId="4CE9F881" w14:textId="77777777" w:rsidR="009D3974" w:rsidRDefault="009D3974">
      <w:pPr>
        <w:spacing w:before="60"/>
        <w:jc w:val="left"/>
        <w:rPr>
          <w:rFonts w:ascii="Arial" w:eastAsia="Arial" w:hAnsi="Arial" w:cs="Arial"/>
        </w:rPr>
      </w:pPr>
    </w:p>
    <w:p w14:paraId="4CE9F882"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The minimum notice period (expressed in Working Days) to be given by the Buyer to terminate under this Clause will be the number of whole days that represent 20% of the total duration of the current SOW to be performed un</w:t>
      </w:r>
      <w:r>
        <w:rPr>
          <w:rFonts w:ascii="Arial" w:eastAsia="Arial" w:hAnsi="Arial" w:cs="Arial"/>
          <w:sz w:val="24"/>
          <w:szCs w:val="24"/>
          <w:highlight w:val="white"/>
        </w:rPr>
        <w:t xml:space="preserve">der the Call-Off Contract, up to a maximum of 30 Working Days. </w:t>
      </w:r>
    </w:p>
    <w:p w14:paraId="4CE9F883" w14:textId="77777777" w:rsidR="009D3974" w:rsidRDefault="009D3974">
      <w:pPr>
        <w:spacing w:before="60"/>
        <w:ind w:left="1260" w:hanging="570"/>
        <w:jc w:val="left"/>
        <w:rPr>
          <w:rFonts w:ascii="Arial" w:eastAsia="Arial" w:hAnsi="Arial" w:cs="Arial"/>
        </w:rPr>
      </w:pPr>
    </w:p>
    <w:p w14:paraId="4CE9F884"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4CE9F885" w14:textId="77777777" w:rsidR="009D3974" w:rsidRDefault="009D3974">
      <w:pPr>
        <w:spacing w:before="60"/>
        <w:ind w:left="1260" w:hanging="570"/>
        <w:jc w:val="left"/>
        <w:rPr>
          <w:rFonts w:ascii="Arial" w:eastAsia="Arial" w:hAnsi="Arial" w:cs="Arial"/>
        </w:rPr>
      </w:pPr>
    </w:p>
    <w:p w14:paraId="4CE9F886"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4CE9F88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Buyer’s right</w:t>
      </w:r>
      <w:r>
        <w:rPr>
          <w:rFonts w:ascii="Arial" w:eastAsia="Arial" w:hAnsi="Arial" w:cs="Arial"/>
          <w:sz w:val="24"/>
          <w:szCs w:val="24"/>
          <w:highlight w:val="white"/>
        </w:rPr>
        <w:t xml:space="preserve"> to terminate under this Clause is reasonable in view of the subject matter of the Call-Off Contract and the nature of the Service being provided.</w:t>
      </w:r>
    </w:p>
    <w:p w14:paraId="4CE9F88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w:t>
      </w:r>
      <w:r>
        <w:rPr>
          <w:rFonts w:ascii="Arial" w:eastAsia="Arial" w:hAnsi="Arial" w:cs="Arial"/>
          <w:sz w:val="24"/>
          <w:szCs w:val="24"/>
          <w:highlight w:val="white"/>
        </w:rPr>
        <w:t xml:space="preserve"> are a reasonable form of compensation and are deemed to fully cover any avoidable costs or losses incurred by the Supplier which may arise either directly or indirectly as a result of the Buyer exercising the right to terminate under this Clause without c</w:t>
      </w:r>
      <w:r>
        <w:rPr>
          <w:rFonts w:ascii="Arial" w:eastAsia="Arial" w:hAnsi="Arial" w:cs="Arial"/>
          <w:sz w:val="24"/>
          <w:szCs w:val="24"/>
          <w:highlight w:val="white"/>
        </w:rPr>
        <w:t>ause.</w:t>
      </w:r>
    </w:p>
    <w:p w14:paraId="4CE9F889" w14:textId="77777777" w:rsidR="009D3974" w:rsidRDefault="00EB41BE">
      <w:pPr>
        <w:numPr>
          <w:ilvl w:val="0"/>
          <w:numId w:val="3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w:t>
      </w:r>
      <w:r>
        <w:rPr>
          <w:rFonts w:ascii="Arial" w:eastAsia="Arial" w:hAnsi="Arial" w:cs="Arial"/>
          <w:sz w:val="24"/>
          <w:szCs w:val="24"/>
          <w:highlight w:val="white"/>
        </w:rPr>
        <w:t xml:space="preserve">e Supplier takes all reasonable steps to mitigate such Loss. If the Supplier holds insurance, the Supplier will reduce its unavoidable costs by any insurance sums available. The Supplier will submit a fully itemised and costed list of such Loss, with </w:t>
      </w:r>
      <w:r>
        <w:rPr>
          <w:rFonts w:ascii="Arial" w:eastAsia="Arial" w:hAnsi="Arial" w:cs="Arial"/>
          <w:sz w:val="24"/>
          <w:szCs w:val="24"/>
          <w:highlight w:val="white"/>
        </w:rPr>
        <w:lastRenderedPageBreak/>
        <w:t>suppo</w:t>
      </w:r>
      <w:r>
        <w:rPr>
          <w:rFonts w:ascii="Arial" w:eastAsia="Arial" w:hAnsi="Arial" w:cs="Arial"/>
          <w:sz w:val="24"/>
          <w:szCs w:val="24"/>
          <w:highlight w:val="white"/>
        </w:rPr>
        <w:t>rting evidence of unavoidable Losses incurred by the Supplier as a result of termination.</w:t>
      </w:r>
    </w:p>
    <w:p w14:paraId="4CE9F88A" w14:textId="77777777" w:rsidR="009D3974" w:rsidRDefault="009D3974">
      <w:pPr>
        <w:spacing w:before="60"/>
        <w:ind w:left="1260" w:hanging="570"/>
        <w:jc w:val="left"/>
        <w:rPr>
          <w:rFonts w:ascii="Arial" w:eastAsia="Arial" w:hAnsi="Arial" w:cs="Arial"/>
        </w:rPr>
      </w:pPr>
    </w:p>
    <w:p w14:paraId="4CE9F88B"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4CE9F88C"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Supplier commits a</w:t>
      </w:r>
      <w:r>
        <w:rPr>
          <w:rFonts w:ascii="Arial" w:eastAsia="Arial" w:hAnsi="Arial" w:cs="Arial"/>
          <w:sz w:val="24"/>
          <w:szCs w:val="24"/>
          <w:highlight w:val="white"/>
        </w:rPr>
        <w:t xml:space="preserve"> Supplier Default and if the Supplier Default cannot, in the opinion of the Buyer, be remedied; or</w:t>
      </w:r>
    </w:p>
    <w:p w14:paraId="4CE9F88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Supplier commits any fraud.</w:t>
      </w:r>
    </w:p>
    <w:p w14:paraId="4CE9F88E" w14:textId="77777777" w:rsidR="009D3974" w:rsidRDefault="009D3974">
      <w:pPr>
        <w:spacing w:before="60"/>
        <w:ind w:right="-30"/>
        <w:jc w:val="left"/>
        <w:rPr>
          <w:rFonts w:ascii="Arial" w:eastAsia="Arial" w:hAnsi="Arial" w:cs="Arial"/>
        </w:rPr>
      </w:pPr>
    </w:p>
    <w:p w14:paraId="4CE9F88F"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4CE9F890"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w:t>
      </w:r>
      <w:r>
        <w:rPr>
          <w:rFonts w:ascii="Arial" w:eastAsia="Arial" w:hAnsi="Arial" w:cs="Arial"/>
          <w:sz w:val="24"/>
          <w:szCs w:val="24"/>
          <w:highlight w:val="white"/>
        </w:rPr>
        <w:t>g notified in writing to do so;</w:t>
      </w:r>
    </w:p>
    <w:p w14:paraId="4CE9F891"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4CE9F892"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CE9F893" w14:textId="77777777" w:rsidR="009D3974" w:rsidRDefault="009D3974">
      <w:pPr>
        <w:spacing w:before="60"/>
        <w:ind w:left="1260" w:hanging="570"/>
        <w:jc w:val="left"/>
        <w:rPr>
          <w:rFonts w:ascii="Arial" w:eastAsia="Arial" w:hAnsi="Arial" w:cs="Arial"/>
        </w:rPr>
      </w:pPr>
      <w:bookmarkStart w:id="76" w:name="_4h042r0" w:colFirst="0" w:colLast="0"/>
      <w:bookmarkEnd w:id="76"/>
    </w:p>
    <w:p w14:paraId="4CE9F894" w14:textId="77777777" w:rsidR="009D3974" w:rsidRDefault="00EB41BE">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4CE9F895" w14:textId="77777777" w:rsidR="009D3974" w:rsidRDefault="009D3974">
      <w:pPr>
        <w:spacing w:before="60"/>
        <w:ind w:left="705"/>
        <w:jc w:val="left"/>
        <w:rPr>
          <w:rFonts w:ascii="Arial" w:eastAsia="Arial" w:hAnsi="Arial" w:cs="Arial"/>
        </w:rPr>
      </w:pPr>
      <w:bookmarkStart w:id="77" w:name="_2w5ecyt" w:colFirst="0" w:colLast="0"/>
      <w:bookmarkEnd w:id="77"/>
    </w:p>
    <w:p w14:paraId="4CE9F896" w14:textId="77777777" w:rsidR="009D3974" w:rsidRDefault="00EB41BE">
      <w:pPr>
        <w:pStyle w:val="Heading1"/>
        <w:spacing w:before="60"/>
        <w:jc w:val="left"/>
        <w:rPr>
          <w:rFonts w:ascii="Arial" w:eastAsia="Arial" w:hAnsi="Arial" w:cs="Arial"/>
        </w:rPr>
      </w:pPr>
      <w:bookmarkStart w:id="78" w:name="_1baon6m" w:colFirst="0" w:colLast="0"/>
      <w:bookmarkEnd w:id="78"/>
      <w:r>
        <w:rPr>
          <w:rFonts w:ascii="Arial" w:eastAsia="Arial" w:hAnsi="Arial" w:cs="Arial"/>
          <w:highlight w:val="white"/>
        </w:rPr>
        <w:t xml:space="preserve">24. </w:t>
      </w:r>
      <w:r>
        <w:rPr>
          <w:rFonts w:ascii="Arial" w:eastAsia="Arial" w:hAnsi="Arial" w:cs="Arial"/>
          <w:highlight w:val="white"/>
        </w:rPr>
        <w:tab/>
        <w:t>Consequences of termination</w:t>
      </w:r>
    </w:p>
    <w:p w14:paraId="4CE9F897" w14:textId="77777777" w:rsidR="009D3974" w:rsidRDefault="009D3974">
      <w:pPr>
        <w:spacing w:before="60"/>
        <w:ind w:left="1260" w:hanging="570"/>
        <w:jc w:val="left"/>
        <w:rPr>
          <w:rFonts w:ascii="Arial" w:eastAsia="Arial" w:hAnsi="Arial" w:cs="Arial"/>
        </w:rPr>
      </w:pPr>
      <w:bookmarkStart w:id="79" w:name="_3vac5uf" w:colFirst="0" w:colLast="0"/>
      <w:bookmarkEnd w:id="79"/>
    </w:p>
    <w:p w14:paraId="4CE9F898" w14:textId="77777777" w:rsidR="009D3974" w:rsidRDefault="00EB41BE">
      <w:pPr>
        <w:spacing w:before="60"/>
        <w:jc w:val="left"/>
        <w:rPr>
          <w:rFonts w:ascii="Arial" w:eastAsia="Arial" w:hAnsi="Arial" w:cs="Arial"/>
        </w:rPr>
      </w:pPr>
      <w:bookmarkStart w:id="80" w:name="_2afmg28" w:colFirst="0" w:colLast="0"/>
      <w:bookmarkEnd w:id="80"/>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w:t>
      </w:r>
      <w:r>
        <w:rPr>
          <w:rFonts w:ascii="Arial" w:eastAsia="Arial" w:hAnsi="Arial" w:cs="Arial"/>
          <w:sz w:val="24"/>
          <w:szCs w:val="24"/>
          <w:highlight w:val="white"/>
        </w:rPr>
        <w:t>th another Supplier, the Supplier will comply with Clause 29.</w:t>
      </w:r>
    </w:p>
    <w:p w14:paraId="4CE9F899" w14:textId="77777777" w:rsidR="009D3974" w:rsidRDefault="009D3974">
      <w:pPr>
        <w:spacing w:before="60"/>
        <w:ind w:left="705"/>
        <w:jc w:val="left"/>
        <w:rPr>
          <w:rFonts w:ascii="Arial" w:eastAsia="Arial" w:hAnsi="Arial" w:cs="Arial"/>
        </w:rPr>
      </w:pPr>
      <w:bookmarkStart w:id="81" w:name="_pkwqa1" w:colFirst="0" w:colLast="0"/>
      <w:bookmarkEnd w:id="81"/>
    </w:p>
    <w:p w14:paraId="4CE9F89A" w14:textId="77777777" w:rsidR="009D3974" w:rsidRDefault="00EB41BE">
      <w:pPr>
        <w:spacing w:before="60"/>
        <w:jc w:val="left"/>
        <w:rPr>
          <w:rFonts w:ascii="Arial" w:eastAsia="Arial" w:hAnsi="Arial" w:cs="Arial"/>
        </w:rPr>
      </w:pPr>
      <w:bookmarkStart w:id="82" w:name="_39kk8xu" w:colFirst="0" w:colLast="0"/>
      <w:bookmarkEnd w:id="82"/>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w:t>
      </w:r>
      <w:r>
        <w:rPr>
          <w:rFonts w:ascii="Arial" w:eastAsia="Arial" w:hAnsi="Arial" w:cs="Arial"/>
          <w:sz w:val="24"/>
          <w:szCs w:val="24"/>
        </w:rPr>
        <w:t>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4CE9F89B" w14:textId="77777777" w:rsidR="009D3974" w:rsidRDefault="009D3974">
      <w:pPr>
        <w:spacing w:before="60"/>
        <w:jc w:val="left"/>
        <w:rPr>
          <w:rFonts w:ascii="Arial" w:eastAsia="Arial" w:hAnsi="Arial" w:cs="Arial"/>
        </w:rPr>
      </w:pPr>
      <w:bookmarkStart w:id="83" w:name="_1opuj5n" w:colFirst="0" w:colLast="0"/>
      <w:bookmarkEnd w:id="83"/>
    </w:p>
    <w:p w14:paraId="4CE9F89C" w14:textId="77777777" w:rsidR="009D3974" w:rsidRDefault="00EB41BE">
      <w:pPr>
        <w:spacing w:before="60"/>
        <w:jc w:val="left"/>
        <w:rPr>
          <w:rFonts w:ascii="Arial" w:eastAsia="Arial" w:hAnsi="Arial" w:cs="Arial"/>
        </w:rPr>
      </w:pPr>
      <w:bookmarkStart w:id="84" w:name="_48pi1tg" w:colFirst="0" w:colLast="0"/>
      <w:bookmarkEnd w:id="84"/>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4CE9F89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immediately return to the Buyer:</w:t>
      </w:r>
    </w:p>
    <w:p w14:paraId="4CE9F89E"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all Buyer Data including all copies of Buyer Software</w:t>
      </w:r>
      <w:r>
        <w:rPr>
          <w:rFonts w:ascii="Arial" w:eastAsia="Arial" w:hAnsi="Arial" w:cs="Arial"/>
          <w:sz w:val="24"/>
          <w:szCs w:val="24"/>
          <w:highlight w:val="white"/>
        </w:rPr>
        <w:t xml:space="preserv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4CE9F89F"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4CE9F8A0"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4CE9F8A1"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4CE9F8A2"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immediately uplo</w:t>
      </w:r>
      <w:r>
        <w:rPr>
          <w:rFonts w:ascii="Arial" w:eastAsia="Arial" w:hAnsi="Arial" w:cs="Arial"/>
          <w:sz w:val="24"/>
          <w:szCs w:val="24"/>
          <w:highlight w:val="white"/>
        </w:rPr>
        <w:t>ad any items that are or were due to be uploaded to the repository when the Call-Off Contract was terminated (as specified in Clause 27);</w:t>
      </w:r>
    </w:p>
    <w:p w14:paraId="4CE9F8A3"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lastRenderedPageBreak/>
        <w:t xml:space="preserve">cease to use the Buyer Data and, at the direction of the Buyer, provide the Buyer and the replacement Supplier with a </w:t>
      </w:r>
      <w:r>
        <w:rPr>
          <w:rFonts w:ascii="Arial" w:eastAsia="Arial" w:hAnsi="Arial" w:cs="Arial"/>
          <w:sz w:val="24"/>
          <w:szCs w:val="24"/>
          <w:highlight w:val="white"/>
        </w:rPr>
        <w:t>complete and uncorrupted version of the Buyer Data in electronic form in the formats and on media agreed with the Buyer and the replacement Supplier;</w:t>
      </w:r>
    </w:p>
    <w:p w14:paraId="4CE9F8A4"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w:t>
      </w:r>
      <w:r>
        <w:rPr>
          <w:rFonts w:ascii="Arial" w:eastAsia="Arial" w:hAnsi="Arial" w:cs="Arial"/>
          <w:sz w:val="24"/>
          <w:szCs w:val="24"/>
          <w:highlight w:val="white"/>
        </w:rPr>
        <w:t>nths after the date of expiry or termination (whichever is the earlier), and provide written confirmation to the Buyer that the data has been destroyed, except where the retention of Buyer Data is required by Law;</w:t>
      </w:r>
    </w:p>
    <w:p w14:paraId="4CE9F8A5"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vacate the Buyer premises;</w:t>
      </w:r>
    </w:p>
    <w:p w14:paraId="4CE9F8A6"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4CE9F8A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4CE9F8A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provide all info</w:t>
      </w:r>
      <w:r>
        <w:rPr>
          <w:rFonts w:ascii="Arial" w:eastAsia="Arial" w:hAnsi="Arial" w:cs="Arial"/>
          <w:sz w:val="24"/>
          <w:szCs w:val="24"/>
          <w:highlight w:val="white"/>
        </w:rPr>
        <w:t>rmation requested by the Buyer on the provision of the Services so that:</w:t>
      </w:r>
    </w:p>
    <w:p w14:paraId="4CE9F8A9"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4CE9F8AA"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4CE9F8AB" w14:textId="77777777" w:rsidR="009D3974" w:rsidRDefault="009D3974">
      <w:pPr>
        <w:spacing w:before="60"/>
        <w:ind w:left="720"/>
        <w:jc w:val="left"/>
        <w:rPr>
          <w:rFonts w:ascii="Arial" w:eastAsia="Arial" w:hAnsi="Arial" w:cs="Arial"/>
        </w:rPr>
      </w:pPr>
      <w:bookmarkStart w:id="85" w:name="_2nusc19" w:colFirst="0" w:colLast="0"/>
      <w:bookmarkEnd w:id="85"/>
    </w:p>
    <w:p w14:paraId="4CE9F8AC" w14:textId="77777777" w:rsidR="009D3974" w:rsidRDefault="00EB41BE">
      <w:pPr>
        <w:spacing w:before="60"/>
        <w:jc w:val="left"/>
        <w:rPr>
          <w:rFonts w:ascii="Arial" w:eastAsia="Arial" w:hAnsi="Arial" w:cs="Arial"/>
        </w:rPr>
      </w:pPr>
      <w:bookmarkStart w:id="86" w:name="_1302m92" w:colFirst="0" w:colLast="0"/>
      <w:bookmarkEnd w:id="86"/>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w:t>
      </w:r>
      <w:r>
        <w:rPr>
          <w:rFonts w:ascii="Arial" w:eastAsia="Arial" w:hAnsi="Arial" w:cs="Arial"/>
          <w:sz w:val="24"/>
          <w:szCs w:val="24"/>
          <w:highlight w:val="white"/>
        </w:rPr>
        <w:t>r Party’s Confidential Information. Each Party will confirm that it does not retain the other Party’s Confidential Information except where the information must be retained by the Party as a legal requirement or where the Call-Off Contract states otherwise</w:t>
      </w:r>
      <w:r>
        <w:rPr>
          <w:rFonts w:ascii="Arial" w:eastAsia="Arial" w:hAnsi="Arial" w:cs="Arial"/>
          <w:sz w:val="24"/>
          <w:szCs w:val="24"/>
          <w:highlight w:val="white"/>
        </w:rPr>
        <w:t>.</w:t>
      </w:r>
    </w:p>
    <w:p w14:paraId="4CE9F8AD" w14:textId="77777777" w:rsidR="009D3974" w:rsidRDefault="009D3974">
      <w:pPr>
        <w:spacing w:before="60"/>
        <w:ind w:left="720"/>
        <w:jc w:val="left"/>
        <w:rPr>
          <w:rFonts w:ascii="Arial" w:eastAsia="Arial" w:hAnsi="Arial" w:cs="Arial"/>
        </w:rPr>
      </w:pPr>
      <w:bookmarkStart w:id="87" w:name="_3mzq4wv" w:colFirst="0" w:colLast="0"/>
      <w:bookmarkEnd w:id="87"/>
    </w:p>
    <w:p w14:paraId="4CE9F8AE" w14:textId="77777777" w:rsidR="009D3974" w:rsidRDefault="00EB41BE">
      <w:pPr>
        <w:spacing w:before="60"/>
        <w:jc w:val="left"/>
        <w:rPr>
          <w:rFonts w:ascii="Arial" w:eastAsia="Arial" w:hAnsi="Arial" w:cs="Arial"/>
        </w:rPr>
      </w:pPr>
      <w:bookmarkStart w:id="88" w:name="_2250f4o" w:colFirst="0" w:colLast="0"/>
      <w:bookmarkEnd w:id="88"/>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w:t>
      </w:r>
      <w:r>
        <w:rPr>
          <w:rFonts w:ascii="Arial" w:eastAsia="Arial" w:hAnsi="Arial" w:cs="Arial"/>
          <w:sz w:val="24"/>
          <w:szCs w:val="24"/>
          <w:highlight w:val="white"/>
        </w:rPr>
        <w:t>he Call-Off Contract states otherwise.</w:t>
      </w:r>
    </w:p>
    <w:p w14:paraId="4CE9F8AF" w14:textId="77777777" w:rsidR="009D3974" w:rsidRDefault="009D3974">
      <w:pPr>
        <w:spacing w:before="60"/>
        <w:ind w:left="720"/>
        <w:jc w:val="left"/>
        <w:rPr>
          <w:rFonts w:ascii="Arial" w:eastAsia="Arial" w:hAnsi="Arial" w:cs="Arial"/>
        </w:rPr>
      </w:pPr>
      <w:bookmarkStart w:id="89" w:name="_haapch" w:colFirst="0" w:colLast="0"/>
      <w:bookmarkEnd w:id="89"/>
    </w:p>
    <w:p w14:paraId="4CE9F8B0" w14:textId="77777777" w:rsidR="009D3974" w:rsidRDefault="00EB41BE">
      <w:pPr>
        <w:spacing w:before="60"/>
        <w:jc w:val="left"/>
        <w:rPr>
          <w:rFonts w:ascii="Arial" w:eastAsia="Arial" w:hAnsi="Arial" w:cs="Arial"/>
        </w:rPr>
      </w:pPr>
      <w:bookmarkStart w:id="90" w:name="_319y80a" w:colFirst="0" w:colLast="0"/>
      <w:bookmarkEnd w:id="90"/>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CE9F8B1"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4CE9F8B2"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right of either Party to recover an</w:t>
      </w:r>
      <w:r>
        <w:rPr>
          <w:rFonts w:ascii="Arial" w:eastAsia="Arial" w:hAnsi="Arial" w:cs="Arial"/>
          <w:sz w:val="24"/>
          <w:szCs w:val="24"/>
          <w:highlight w:val="white"/>
        </w:rPr>
        <w:t>y amount outstanding at the time of such termination or expiry;</w:t>
      </w:r>
    </w:p>
    <w:p w14:paraId="4CE9F8B3"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4CE9F8B4"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8 - Payment Terms and VAT</w:t>
      </w:r>
    </w:p>
    <w:p w14:paraId="4CE9F8B5"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4CE9F8B6"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11 - Confidentiality</w:t>
      </w:r>
    </w:p>
    <w:p w14:paraId="4CE9F8B7"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12 - Con</w:t>
      </w:r>
      <w:r>
        <w:rPr>
          <w:rFonts w:ascii="Arial" w:eastAsia="Arial" w:hAnsi="Arial" w:cs="Arial"/>
          <w:sz w:val="24"/>
          <w:szCs w:val="24"/>
          <w:highlight w:val="white"/>
        </w:rPr>
        <w:t>flict of Interest</w:t>
      </w:r>
    </w:p>
    <w:p w14:paraId="4CE9F8B8"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13 - Intellectual Property Rights</w:t>
      </w:r>
    </w:p>
    <w:p w14:paraId="4CE9F8B9"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24 - Consequences of Termination</w:t>
      </w:r>
    </w:p>
    <w:p w14:paraId="4CE9F8BA"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28 - Staff Transfer</w:t>
      </w:r>
    </w:p>
    <w:p w14:paraId="4CE9F8BB"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34 - Liability</w:t>
      </w:r>
    </w:p>
    <w:p w14:paraId="4CE9F8BC" w14:textId="77777777" w:rsidR="009D3974" w:rsidRDefault="00EB41BE">
      <w:pPr>
        <w:numPr>
          <w:ilvl w:val="1"/>
          <w:numId w:val="39"/>
        </w:numPr>
        <w:ind w:right="-30" w:hanging="23"/>
        <w:jc w:val="left"/>
        <w:rPr>
          <w:sz w:val="24"/>
          <w:szCs w:val="24"/>
          <w:highlight w:val="white"/>
        </w:rPr>
      </w:pPr>
      <w:r>
        <w:rPr>
          <w:rFonts w:ascii="Arial" w:eastAsia="Arial" w:hAnsi="Arial" w:cs="Arial"/>
          <w:sz w:val="24"/>
          <w:szCs w:val="24"/>
          <w:highlight w:val="white"/>
        </w:rPr>
        <w:t>35 - Waiver and cumulative remedies</w:t>
      </w:r>
    </w:p>
    <w:p w14:paraId="4CE9F8B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lastRenderedPageBreak/>
        <w:t>any other provision of the Framework Agreement or the Call-Off Contract which expressly or by implication is to be performed or observed notwithstanding termination or expiry will survive the termination or expiry of the Call-Off Contract.</w:t>
      </w:r>
    </w:p>
    <w:p w14:paraId="4CE9F8BE" w14:textId="77777777" w:rsidR="009D3974" w:rsidRDefault="009D3974">
      <w:pPr>
        <w:spacing w:before="60"/>
        <w:jc w:val="left"/>
        <w:rPr>
          <w:rFonts w:ascii="Arial" w:eastAsia="Arial" w:hAnsi="Arial" w:cs="Arial"/>
        </w:rPr>
      </w:pPr>
      <w:bookmarkStart w:id="91" w:name="_1gf8i83" w:colFirst="0" w:colLast="0"/>
      <w:bookmarkEnd w:id="91"/>
    </w:p>
    <w:p w14:paraId="4CE9F8BF" w14:textId="77777777" w:rsidR="009D3974" w:rsidRDefault="00EB41BE">
      <w:pPr>
        <w:pStyle w:val="Heading1"/>
        <w:spacing w:before="60"/>
        <w:jc w:val="left"/>
        <w:rPr>
          <w:rFonts w:ascii="Arial" w:eastAsia="Arial" w:hAnsi="Arial" w:cs="Arial"/>
        </w:rPr>
      </w:pPr>
      <w:bookmarkStart w:id="92" w:name="_40ew0vw" w:colFirst="0" w:colLast="0"/>
      <w:bookmarkEnd w:id="92"/>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 xml:space="preserve">Supplier’s </w:t>
      </w:r>
      <w:r>
        <w:rPr>
          <w:rFonts w:ascii="Arial" w:eastAsia="Arial" w:hAnsi="Arial" w:cs="Arial"/>
          <w:highlight w:val="white"/>
        </w:rPr>
        <w:t>status</w:t>
      </w:r>
    </w:p>
    <w:p w14:paraId="4CE9F8C0" w14:textId="77777777" w:rsidR="009D3974" w:rsidRDefault="009D3974">
      <w:pPr>
        <w:rPr>
          <w:rFonts w:ascii="Arial" w:eastAsia="Arial" w:hAnsi="Arial" w:cs="Arial"/>
        </w:rPr>
      </w:pPr>
    </w:p>
    <w:p w14:paraId="4CE9F8C1" w14:textId="77777777" w:rsidR="009D3974" w:rsidRDefault="00EB41BE">
      <w:pPr>
        <w:spacing w:before="60"/>
        <w:jc w:val="left"/>
        <w:rPr>
          <w:rFonts w:ascii="Arial" w:eastAsia="Arial" w:hAnsi="Arial" w:cs="Arial"/>
        </w:rPr>
      </w:pPr>
      <w:bookmarkStart w:id="93" w:name="_2fk6b3p" w:colFirst="0" w:colLast="0"/>
      <w:bookmarkEnd w:id="93"/>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4CE9F8C2" w14:textId="77777777" w:rsidR="009D3974" w:rsidRDefault="009D3974">
      <w:pPr>
        <w:jc w:val="left"/>
        <w:rPr>
          <w:rFonts w:ascii="Arial" w:eastAsia="Arial" w:hAnsi="Arial" w:cs="Arial"/>
        </w:rPr>
      </w:pPr>
    </w:p>
    <w:p w14:paraId="4CE9F8C3" w14:textId="77777777" w:rsidR="009D3974" w:rsidRDefault="00EB41BE">
      <w:pPr>
        <w:pStyle w:val="Heading1"/>
        <w:jc w:val="left"/>
        <w:rPr>
          <w:rFonts w:ascii="Arial" w:eastAsia="Arial" w:hAnsi="Arial" w:cs="Arial"/>
        </w:rPr>
      </w:pPr>
      <w:bookmarkStart w:id="94" w:name="_upglbi" w:colFirst="0" w:colLast="0"/>
      <w:bookmarkEnd w:id="94"/>
      <w:r>
        <w:rPr>
          <w:rFonts w:ascii="Arial" w:eastAsia="Arial" w:hAnsi="Arial" w:cs="Arial"/>
          <w:highlight w:val="white"/>
        </w:rPr>
        <w:t>26.</w:t>
      </w:r>
      <w:r>
        <w:rPr>
          <w:rFonts w:ascii="Arial" w:eastAsia="Arial" w:hAnsi="Arial" w:cs="Arial"/>
          <w:highlight w:val="white"/>
        </w:rPr>
        <w:tab/>
        <w:t>Notices</w:t>
      </w:r>
    </w:p>
    <w:p w14:paraId="4CE9F8C4" w14:textId="77777777" w:rsidR="009D3974" w:rsidRDefault="009D3974">
      <w:pPr>
        <w:rPr>
          <w:rFonts w:ascii="Arial" w:eastAsia="Arial" w:hAnsi="Arial" w:cs="Arial"/>
        </w:rPr>
      </w:pPr>
    </w:p>
    <w:p w14:paraId="4CE9F8C5"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w:t>
      </w:r>
      <w:r>
        <w:rPr>
          <w:rFonts w:ascii="Arial" w:eastAsia="Arial" w:hAnsi="Arial" w:cs="Arial"/>
          <w:sz w:val="24"/>
          <w:szCs w:val="24"/>
          <w:highlight w:val="white"/>
        </w:rPr>
        <w:t xml:space="preserve"> notices sent must be in writing. For the purpose of this Clause, an email is accepted as being in writing.</w:t>
      </w:r>
    </w:p>
    <w:p w14:paraId="4CE9F8C6" w14:textId="77777777" w:rsidR="009D3974" w:rsidRDefault="00EB41BE">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4CE9F8C7" w14:textId="77777777" w:rsidR="009D3974" w:rsidRDefault="00EB41BE">
      <w:pPr>
        <w:spacing w:before="60"/>
        <w:jc w:val="left"/>
        <w:rPr>
          <w:rFonts w:ascii="Arial" w:eastAsia="Arial" w:hAnsi="Arial" w:cs="Arial"/>
        </w:rPr>
      </w:pPr>
      <w:bookmarkStart w:id="95" w:name="_3ep43zb" w:colFirst="0" w:colLast="0"/>
      <w:bookmarkEnd w:id="95"/>
      <w:r>
        <w:rPr>
          <w:rFonts w:ascii="Arial" w:eastAsia="Arial" w:hAnsi="Arial" w:cs="Arial"/>
          <w:sz w:val="24"/>
          <w:szCs w:val="24"/>
          <w:highlight w:val="white"/>
        </w:rPr>
        <w:t xml:space="preserve">26.2 </w:t>
      </w:r>
      <w:r>
        <w:rPr>
          <w:rFonts w:ascii="Arial" w:eastAsia="Arial" w:hAnsi="Arial" w:cs="Arial"/>
          <w:sz w:val="24"/>
          <w:szCs w:val="24"/>
          <w:highlight w:val="white"/>
        </w:rPr>
        <w:tab/>
      </w:r>
      <w:r>
        <w:rPr>
          <w:rFonts w:ascii="Arial" w:eastAsia="Arial" w:hAnsi="Arial" w:cs="Arial"/>
          <w:sz w:val="24"/>
          <w:szCs w:val="24"/>
          <w:highlight w:val="white"/>
        </w:rPr>
        <w:t>The following table sets out the method by which notices may be served under the Call-Off Contract and the respective deemed time and proof of Service:</w:t>
      </w:r>
    </w:p>
    <w:p w14:paraId="4CE9F8C8" w14:textId="77777777" w:rsidR="009D3974" w:rsidRDefault="009D3974">
      <w:pPr>
        <w:spacing w:before="60"/>
        <w:jc w:val="left"/>
        <w:rPr>
          <w:rFonts w:ascii="Arial" w:eastAsia="Arial" w:hAnsi="Arial" w:cs="Arial"/>
        </w:rPr>
      </w:pPr>
      <w:bookmarkStart w:id="96" w:name="_1tuee74" w:colFirst="0" w:colLast="0"/>
      <w:bookmarkEnd w:id="96"/>
    </w:p>
    <w:tbl>
      <w:tblPr>
        <w:tblStyle w:val="aa"/>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9D3974" w14:paraId="4CE9F8CC" w14:textId="77777777">
        <w:tc>
          <w:tcPr>
            <w:tcW w:w="1935" w:type="dxa"/>
            <w:shd w:val="clear" w:color="auto" w:fill="C6D9F1"/>
            <w:vAlign w:val="center"/>
          </w:tcPr>
          <w:p w14:paraId="4CE9F8C9" w14:textId="77777777" w:rsidR="009D3974" w:rsidRDefault="00EB41BE">
            <w:pPr>
              <w:spacing w:before="60"/>
              <w:ind w:left="34"/>
              <w:jc w:val="left"/>
              <w:rPr>
                <w:rFonts w:ascii="Arial" w:eastAsia="Arial" w:hAnsi="Arial" w:cs="Arial"/>
              </w:rPr>
            </w:pPr>
            <w:r>
              <w:rPr>
                <w:b/>
              </w:rPr>
              <w:t>Delivery type</w:t>
            </w:r>
          </w:p>
        </w:tc>
        <w:tc>
          <w:tcPr>
            <w:tcW w:w="3150" w:type="dxa"/>
            <w:shd w:val="clear" w:color="auto" w:fill="C6D9F1"/>
            <w:vAlign w:val="center"/>
          </w:tcPr>
          <w:p w14:paraId="4CE9F8CA" w14:textId="77777777" w:rsidR="009D3974" w:rsidRDefault="00EB41BE">
            <w:pPr>
              <w:spacing w:before="60"/>
              <w:ind w:left="34"/>
              <w:jc w:val="left"/>
              <w:rPr>
                <w:rFonts w:ascii="Arial" w:eastAsia="Arial" w:hAnsi="Arial" w:cs="Arial"/>
              </w:rPr>
            </w:pPr>
            <w:r>
              <w:rPr>
                <w:b/>
              </w:rPr>
              <w:t>Deemed delivery time</w:t>
            </w:r>
          </w:p>
        </w:tc>
        <w:tc>
          <w:tcPr>
            <w:tcW w:w="4710" w:type="dxa"/>
            <w:shd w:val="clear" w:color="auto" w:fill="C6D9F1"/>
            <w:vAlign w:val="center"/>
          </w:tcPr>
          <w:p w14:paraId="4CE9F8CB" w14:textId="77777777" w:rsidR="009D3974" w:rsidRDefault="00EB41BE">
            <w:pPr>
              <w:spacing w:before="60"/>
              <w:ind w:left="34"/>
              <w:jc w:val="left"/>
              <w:rPr>
                <w:rFonts w:ascii="Arial" w:eastAsia="Arial" w:hAnsi="Arial" w:cs="Arial"/>
              </w:rPr>
            </w:pPr>
            <w:r>
              <w:rPr>
                <w:b/>
              </w:rPr>
              <w:t>Proof of Service</w:t>
            </w:r>
          </w:p>
        </w:tc>
      </w:tr>
      <w:tr w:rsidR="009D3974" w14:paraId="4CE9F8D0" w14:textId="77777777">
        <w:tc>
          <w:tcPr>
            <w:tcW w:w="1935" w:type="dxa"/>
          </w:tcPr>
          <w:p w14:paraId="4CE9F8CD" w14:textId="77777777" w:rsidR="009D3974" w:rsidRDefault="00EB41BE">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4CE9F8CE" w14:textId="77777777" w:rsidR="009D3974" w:rsidRDefault="00EB41BE">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4CE9F8CF" w14:textId="77777777" w:rsidR="009D3974" w:rsidRDefault="00EB41BE">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9F8D1" w14:textId="77777777" w:rsidR="009D3974" w:rsidRDefault="009D3974">
      <w:pPr>
        <w:spacing w:before="60"/>
        <w:ind w:left="1260" w:hanging="570"/>
        <w:jc w:val="left"/>
        <w:rPr>
          <w:rFonts w:ascii="Arial" w:eastAsia="Arial" w:hAnsi="Arial" w:cs="Arial"/>
        </w:rPr>
      </w:pPr>
      <w:bookmarkStart w:id="97" w:name="_4du1wux" w:colFirst="0" w:colLast="0"/>
      <w:bookmarkEnd w:id="97"/>
    </w:p>
    <w:p w14:paraId="4CE9F8D2" w14:textId="77777777" w:rsidR="009D3974" w:rsidRDefault="00EB41BE">
      <w:pPr>
        <w:spacing w:before="60"/>
        <w:jc w:val="left"/>
        <w:rPr>
          <w:rFonts w:ascii="Arial" w:eastAsia="Arial" w:hAnsi="Arial" w:cs="Arial"/>
        </w:rPr>
      </w:pPr>
      <w:bookmarkStart w:id="98" w:name="_2szc72q" w:colFirst="0" w:colLast="0"/>
      <w:bookmarkEnd w:id="98"/>
      <w:r>
        <w:rPr>
          <w:rFonts w:ascii="Arial" w:eastAsia="Arial" w:hAnsi="Arial" w:cs="Arial"/>
          <w:sz w:val="24"/>
          <w:szCs w:val="24"/>
          <w:highlight w:val="white"/>
        </w:rPr>
        <w:t xml:space="preserve">26.3 </w:t>
      </w:r>
      <w:r>
        <w:rPr>
          <w:rFonts w:ascii="Arial" w:eastAsia="Arial" w:hAnsi="Arial" w:cs="Arial"/>
          <w:sz w:val="24"/>
          <w:szCs w:val="24"/>
          <w:highlight w:val="white"/>
        </w:rPr>
        <w:tab/>
      </w:r>
      <w:r>
        <w:rPr>
          <w:rFonts w:ascii="Arial" w:eastAsia="Arial" w:hAnsi="Arial" w:cs="Arial"/>
          <w:sz w:val="24"/>
          <w:szCs w:val="24"/>
          <w:highlight w:val="white"/>
        </w:rPr>
        <w:t>The address and email address of each Party will be the address and email address in the Order Form.</w:t>
      </w:r>
    </w:p>
    <w:p w14:paraId="4CE9F8D3" w14:textId="77777777" w:rsidR="009D3974" w:rsidRDefault="009D3974">
      <w:pPr>
        <w:jc w:val="left"/>
        <w:rPr>
          <w:rFonts w:ascii="Arial" w:eastAsia="Arial" w:hAnsi="Arial" w:cs="Arial"/>
        </w:rPr>
      </w:pPr>
    </w:p>
    <w:p w14:paraId="4CE9F8D4" w14:textId="77777777" w:rsidR="009D3974" w:rsidRDefault="00EB41BE">
      <w:pPr>
        <w:pStyle w:val="Heading1"/>
        <w:jc w:val="left"/>
        <w:rPr>
          <w:rFonts w:ascii="Arial" w:eastAsia="Arial" w:hAnsi="Arial" w:cs="Arial"/>
        </w:rPr>
      </w:pPr>
      <w:bookmarkStart w:id="99" w:name="_184mhaj" w:colFirst="0" w:colLast="0"/>
      <w:bookmarkEnd w:id="99"/>
      <w:r>
        <w:rPr>
          <w:rFonts w:ascii="Arial" w:eastAsia="Arial" w:hAnsi="Arial" w:cs="Arial"/>
          <w:highlight w:val="white"/>
        </w:rPr>
        <w:t>27.</w:t>
      </w:r>
      <w:r>
        <w:rPr>
          <w:rFonts w:ascii="Arial" w:eastAsia="Arial" w:hAnsi="Arial" w:cs="Arial"/>
          <w:highlight w:val="white"/>
        </w:rPr>
        <w:tab/>
        <w:t>Exit plan</w:t>
      </w:r>
    </w:p>
    <w:p w14:paraId="4CE9F8D5" w14:textId="77777777" w:rsidR="009D3974" w:rsidRDefault="009D3974">
      <w:pPr>
        <w:rPr>
          <w:rFonts w:ascii="Arial" w:eastAsia="Arial" w:hAnsi="Arial" w:cs="Arial"/>
        </w:rPr>
      </w:pPr>
    </w:p>
    <w:p w14:paraId="4CE9F8D6"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w:t>
      </w:r>
      <w:r>
        <w:rPr>
          <w:rFonts w:ascii="Arial" w:eastAsia="Arial" w:hAnsi="Arial" w:cs="Arial"/>
          <w:sz w:val="24"/>
          <w:szCs w:val="24"/>
          <w:highlight w:val="white"/>
        </w:rPr>
        <w:t>sferred to the Buyer ensuring that the Buyer has all the code and documentation required to support and continuously develop the Service with Buyer resource or any third party as the Buyer requires. The Supplier will update this plan whenever there are mat</w:t>
      </w:r>
      <w:r>
        <w:rPr>
          <w:rFonts w:ascii="Arial" w:eastAsia="Arial" w:hAnsi="Arial" w:cs="Arial"/>
          <w:sz w:val="24"/>
          <w:szCs w:val="24"/>
          <w:highlight w:val="white"/>
        </w:rPr>
        <w:t>erial changes to the Services. A Statement of Work may be agreed between the Buyer and the Supplier to specifically cover the exit plan.</w:t>
      </w:r>
    </w:p>
    <w:p w14:paraId="4CE9F8D7" w14:textId="77777777" w:rsidR="009D3974" w:rsidRDefault="009D3974">
      <w:pPr>
        <w:spacing w:before="60"/>
        <w:jc w:val="left"/>
        <w:rPr>
          <w:rFonts w:ascii="Arial" w:eastAsia="Arial" w:hAnsi="Arial" w:cs="Arial"/>
        </w:rPr>
      </w:pPr>
    </w:p>
    <w:p w14:paraId="4CE9F8D8" w14:textId="77777777" w:rsidR="009D3974" w:rsidRDefault="00EB41BE">
      <w:pPr>
        <w:pStyle w:val="Heading1"/>
        <w:jc w:val="left"/>
        <w:rPr>
          <w:rFonts w:ascii="Arial" w:eastAsia="Arial" w:hAnsi="Arial" w:cs="Arial"/>
        </w:rPr>
      </w:pPr>
      <w:bookmarkStart w:id="100" w:name="_3s49zyc" w:colFirst="0" w:colLast="0"/>
      <w:bookmarkEnd w:id="100"/>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w:t>
      </w:r>
      <w:r>
        <w:rPr>
          <w:rFonts w:ascii="Arial" w:eastAsia="Arial" w:hAnsi="Arial" w:cs="Arial"/>
          <w:b w:val="0"/>
          <w:highlight w:val="white"/>
        </w:rPr>
        <w:t>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 xml:space="preserve">28.2        The Supplier will fully indemnify the Buyer against all Supplier Staff Liabilities which arise as a result of any claims brought against the </w:t>
      </w:r>
      <w:r>
        <w:rPr>
          <w:rFonts w:ascii="Arial" w:eastAsia="Arial" w:hAnsi="Arial" w:cs="Arial"/>
          <w:b w:val="0"/>
          <w:highlight w:val="white"/>
        </w:rPr>
        <w:t>Buyer due to any act or omission of the Supplier or any Supplier Staff.</w:t>
      </w:r>
    </w:p>
    <w:p w14:paraId="4CE9F8D9" w14:textId="77777777" w:rsidR="009D3974" w:rsidRDefault="00EB41BE">
      <w:pPr>
        <w:pStyle w:val="Heading1"/>
        <w:jc w:val="left"/>
        <w:rPr>
          <w:rFonts w:ascii="Arial" w:eastAsia="Arial" w:hAnsi="Arial" w:cs="Arial"/>
        </w:rPr>
      </w:pPr>
      <w:bookmarkStart w:id="101" w:name="_279ka65" w:colFirst="0" w:colLast="0"/>
      <w:bookmarkEnd w:id="101"/>
      <w:r>
        <w:rPr>
          <w:rFonts w:ascii="Arial" w:eastAsia="Arial" w:hAnsi="Arial" w:cs="Arial"/>
          <w:b w:val="0"/>
          <w:highlight w:val="white"/>
        </w:rPr>
        <w:br/>
        <w:t>28.3        The indemnity given in Clause 28.2 will be uncapped.</w:t>
      </w:r>
    </w:p>
    <w:p w14:paraId="4CE9F8DA" w14:textId="77777777" w:rsidR="009D3974" w:rsidRDefault="009D3974">
      <w:pPr>
        <w:rPr>
          <w:rFonts w:ascii="Arial" w:eastAsia="Arial" w:hAnsi="Arial" w:cs="Arial"/>
        </w:rPr>
      </w:pPr>
    </w:p>
    <w:p w14:paraId="4CE9F8DB" w14:textId="77777777" w:rsidR="009D3974" w:rsidRDefault="00EB41BE">
      <w:pPr>
        <w:pStyle w:val="Heading1"/>
        <w:jc w:val="left"/>
        <w:rPr>
          <w:rFonts w:ascii="Arial" w:eastAsia="Arial" w:hAnsi="Arial" w:cs="Arial"/>
        </w:rPr>
      </w:pPr>
      <w:bookmarkStart w:id="102" w:name="_meukdy" w:colFirst="0" w:colLast="0"/>
      <w:bookmarkEnd w:id="102"/>
      <w:r>
        <w:rPr>
          <w:rFonts w:ascii="Arial" w:eastAsia="Arial" w:hAnsi="Arial" w:cs="Arial"/>
          <w:highlight w:val="white"/>
        </w:rPr>
        <w:t>29.</w:t>
      </w:r>
      <w:r>
        <w:rPr>
          <w:rFonts w:ascii="Arial" w:eastAsia="Arial" w:hAnsi="Arial" w:cs="Arial"/>
          <w:highlight w:val="white"/>
        </w:rPr>
        <w:tab/>
        <w:t>Help at retendering and handover to replacement supplier</w:t>
      </w:r>
    </w:p>
    <w:p w14:paraId="4CE9F8DC" w14:textId="77777777" w:rsidR="009D3974" w:rsidRDefault="009D3974">
      <w:pPr>
        <w:spacing w:before="60"/>
        <w:ind w:left="690"/>
        <w:jc w:val="left"/>
        <w:rPr>
          <w:rFonts w:ascii="Arial" w:eastAsia="Arial" w:hAnsi="Arial" w:cs="Arial"/>
        </w:rPr>
      </w:pPr>
    </w:p>
    <w:p w14:paraId="4CE9F8DD"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w:t>
      </w:r>
      <w:r>
        <w:rPr>
          <w:rFonts w:ascii="Arial" w:eastAsia="Arial" w:hAnsi="Arial" w:cs="Arial"/>
          <w:sz w:val="24"/>
          <w:szCs w:val="24"/>
          <w:highlight w:val="white"/>
        </w:rPr>
        <w:t>ense where the Call-Off Contract has been terminated before end of term due to Supplier cause) help the Buyer to migrate the Services to a replacement Supplier in line with the exit plan (Clause 27) to ensure continuity of the Services. Such help may inclu</w:t>
      </w:r>
      <w:r>
        <w:rPr>
          <w:rFonts w:ascii="Arial" w:eastAsia="Arial" w:hAnsi="Arial" w:cs="Arial"/>
          <w:sz w:val="24"/>
          <w:szCs w:val="24"/>
          <w:highlight w:val="white"/>
        </w:rPr>
        <w:t>de Supplier demonstrations of the existing code and development documents, software licences used and Buyer approval documents. The Supplier will also answer Service and development-related clarification questions.</w:t>
      </w:r>
    </w:p>
    <w:p w14:paraId="4CE9F8DE" w14:textId="77777777" w:rsidR="009D3974" w:rsidRDefault="009D3974">
      <w:pPr>
        <w:spacing w:before="60"/>
        <w:ind w:left="1260" w:hanging="570"/>
        <w:jc w:val="left"/>
        <w:rPr>
          <w:rFonts w:ascii="Arial" w:eastAsia="Arial" w:hAnsi="Arial" w:cs="Arial"/>
        </w:rPr>
      </w:pPr>
    </w:p>
    <w:p w14:paraId="4CE9F8DF" w14:textId="77777777" w:rsidR="009D3974" w:rsidRDefault="00EB41BE">
      <w:pPr>
        <w:spacing w:before="60"/>
        <w:jc w:val="left"/>
        <w:rPr>
          <w:rFonts w:ascii="Arial" w:eastAsia="Arial" w:hAnsi="Arial" w:cs="Arial"/>
        </w:rPr>
      </w:pPr>
      <w:bookmarkStart w:id="103" w:name="_36ei31r" w:colFirst="0" w:colLast="0"/>
      <w:bookmarkEnd w:id="103"/>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w:t>
      </w:r>
      <w:r>
        <w:rPr>
          <w:rFonts w:ascii="Arial" w:eastAsia="Arial" w:hAnsi="Arial" w:cs="Arial"/>
          <w:sz w:val="24"/>
          <w:szCs w:val="24"/>
          <w:highlight w:val="white"/>
        </w:rPr>
        <w:t xml:space="preserve"> by the Buyer, the Supplier will provide any information needed by the Buyer to prepare for any procurement exercise or to facilitate any potential replacement Supplier undertaking due diligence. The exception to this is where such information is deemed to</w:t>
      </w:r>
      <w:r>
        <w:rPr>
          <w:rFonts w:ascii="Arial" w:eastAsia="Arial" w:hAnsi="Arial" w:cs="Arial"/>
          <w:sz w:val="24"/>
          <w:szCs w:val="24"/>
          <w:highlight w:val="white"/>
        </w:rPr>
        <w:t xml:space="preserve"> be Commercially Sensitive Information, in which case the Supplier will provide the information in a redacted form.</w:t>
      </w:r>
    </w:p>
    <w:p w14:paraId="4CE9F8E0" w14:textId="77777777" w:rsidR="009D3974" w:rsidRDefault="009D3974">
      <w:pPr>
        <w:jc w:val="left"/>
        <w:rPr>
          <w:rFonts w:ascii="Arial" w:eastAsia="Arial" w:hAnsi="Arial" w:cs="Arial"/>
        </w:rPr>
      </w:pPr>
    </w:p>
    <w:p w14:paraId="4CE9F8E1" w14:textId="77777777" w:rsidR="009D3974" w:rsidRDefault="00EB41BE">
      <w:pPr>
        <w:pStyle w:val="Heading1"/>
        <w:jc w:val="left"/>
        <w:rPr>
          <w:rFonts w:ascii="Arial" w:eastAsia="Arial" w:hAnsi="Arial" w:cs="Arial"/>
        </w:rPr>
      </w:pPr>
      <w:bookmarkStart w:id="104" w:name="_1ljsd9k" w:colFirst="0" w:colLast="0"/>
      <w:bookmarkEnd w:id="104"/>
      <w:r>
        <w:rPr>
          <w:rFonts w:ascii="Arial" w:eastAsia="Arial" w:hAnsi="Arial" w:cs="Arial"/>
          <w:highlight w:val="white"/>
        </w:rPr>
        <w:t>30.</w:t>
      </w:r>
      <w:r>
        <w:rPr>
          <w:rFonts w:ascii="Arial" w:eastAsia="Arial" w:hAnsi="Arial" w:cs="Arial"/>
          <w:highlight w:val="white"/>
        </w:rPr>
        <w:tab/>
        <w:t>Changes to services</w:t>
      </w:r>
    </w:p>
    <w:p w14:paraId="4CE9F8E2" w14:textId="77777777" w:rsidR="009D3974" w:rsidRDefault="009D3974">
      <w:pPr>
        <w:spacing w:before="60"/>
        <w:ind w:left="1260" w:hanging="570"/>
        <w:jc w:val="left"/>
        <w:rPr>
          <w:rFonts w:ascii="Arial" w:eastAsia="Arial" w:hAnsi="Arial" w:cs="Arial"/>
        </w:rPr>
      </w:pPr>
    </w:p>
    <w:p w14:paraId="4CE9F8E3"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w:t>
      </w:r>
      <w:r>
        <w:rPr>
          <w:rFonts w:ascii="Arial" w:eastAsia="Arial" w:hAnsi="Arial" w:cs="Arial"/>
          <w:sz w:val="24"/>
          <w:szCs w:val="24"/>
          <w:highlight w:val="white"/>
        </w:rPr>
        <w:t>ile projects have a scope that will change over time. The detailed scope (eg as defined in user stories) can evolve and change during the Call-Off Contract Period. These changes do not require formal contract changes but do require the Buyer and Supplier t</w:t>
      </w:r>
      <w:r>
        <w:rPr>
          <w:rFonts w:ascii="Arial" w:eastAsia="Arial" w:hAnsi="Arial" w:cs="Arial"/>
          <w:sz w:val="24"/>
          <w:szCs w:val="24"/>
          <w:highlight w:val="white"/>
        </w:rPr>
        <w:t xml:space="preserve">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4CE9F8E4" w14:textId="77777777" w:rsidR="009D3974" w:rsidRDefault="00EB41BE">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4CE9F8E5" w14:textId="77777777" w:rsidR="009D3974" w:rsidRDefault="009D3974">
      <w:pPr>
        <w:jc w:val="left"/>
        <w:rPr>
          <w:rFonts w:ascii="Arial" w:eastAsia="Arial" w:hAnsi="Arial" w:cs="Arial"/>
        </w:rPr>
      </w:pPr>
    </w:p>
    <w:p w14:paraId="4CE9F8E6" w14:textId="77777777" w:rsidR="009D3974" w:rsidRDefault="00EB41BE">
      <w:pPr>
        <w:pStyle w:val="Heading1"/>
        <w:jc w:val="left"/>
        <w:rPr>
          <w:rFonts w:ascii="Arial" w:eastAsia="Arial" w:hAnsi="Arial" w:cs="Arial"/>
        </w:rPr>
      </w:pPr>
      <w:bookmarkStart w:id="105" w:name="_45jfvxd" w:colFirst="0" w:colLast="0"/>
      <w:bookmarkEnd w:id="105"/>
      <w:r>
        <w:rPr>
          <w:rFonts w:ascii="Arial" w:eastAsia="Arial" w:hAnsi="Arial" w:cs="Arial"/>
          <w:highlight w:val="white"/>
        </w:rPr>
        <w:t>31.</w:t>
      </w:r>
      <w:r>
        <w:rPr>
          <w:rFonts w:ascii="Arial" w:eastAsia="Arial" w:hAnsi="Arial" w:cs="Arial"/>
          <w:highlight w:val="white"/>
        </w:rPr>
        <w:tab/>
        <w:t xml:space="preserve">Contract changes  </w:t>
      </w:r>
    </w:p>
    <w:p w14:paraId="4CE9F8E7" w14:textId="77777777" w:rsidR="009D3974" w:rsidRDefault="009D3974">
      <w:pPr>
        <w:rPr>
          <w:rFonts w:ascii="Arial" w:eastAsia="Arial" w:hAnsi="Arial" w:cs="Arial"/>
        </w:rPr>
      </w:pPr>
    </w:p>
    <w:p w14:paraId="4CE9F8E8" w14:textId="77777777" w:rsidR="009D3974" w:rsidRDefault="00EB41BE">
      <w:pPr>
        <w:spacing w:before="60"/>
        <w:jc w:val="left"/>
        <w:rPr>
          <w:rFonts w:ascii="Arial" w:eastAsia="Arial" w:hAnsi="Arial" w:cs="Arial"/>
        </w:rPr>
      </w:pPr>
      <w:bookmarkStart w:id="106" w:name="_2koq656" w:colFirst="0" w:colLast="0"/>
      <w:bookmarkEnd w:id="106"/>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4CE9F8E9" w14:textId="77777777" w:rsidR="009D3974" w:rsidRDefault="009D3974">
      <w:pPr>
        <w:spacing w:before="60"/>
        <w:jc w:val="left"/>
        <w:rPr>
          <w:rFonts w:ascii="Arial" w:eastAsia="Arial" w:hAnsi="Arial" w:cs="Arial"/>
        </w:rPr>
      </w:pPr>
      <w:bookmarkStart w:id="107" w:name="_zu0gcz" w:colFirst="0" w:colLast="0"/>
      <w:bookmarkEnd w:id="107"/>
    </w:p>
    <w:p w14:paraId="4CE9F8EA" w14:textId="77777777" w:rsidR="009D3974" w:rsidRDefault="00EB41BE">
      <w:pPr>
        <w:spacing w:before="60"/>
        <w:jc w:val="left"/>
        <w:rPr>
          <w:rFonts w:ascii="Arial" w:eastAsia="Arial" w:hAnsi="Arial" w:cs="Arial"/>
        </w:rPr>
      </w:pPr>
      <w:bookmarkStart w:id="108" w:name="_3jtnz0s" w:colFirst="0" w:colLast="0"/>
      <w:bookmarkEnd w:id="108"/>
      <w:r>
        <w:rPr>
          <w:rFonts w:ascii="Arial" w:eastAsia="Arial" w:hAnsi="Arial" w:cs="Arial"/>
          <w:sz w:val="24"/>
          <w:szCs w:val="24"/>
          <w:highlight w:val="white"/>
        </w:rPr>
        <w:t xml:space="preserve">31.2 </w:t>
      </w:r>
      <w:r>
        <w:rPr>
          <w:rFonts w:ascii="Arial" w:eastAsia="Arial" w:hAnsi="Arial" w:cs="Arial"/>
          <w:sz w:val="24"/>
          <w:szCs w:val="24"/>
          <w:highlight w:val="white"/>
        </w:rPr>
        <w:tab/>
      </w:r>
      <w:r>
        <w:rPr>
          <w:rFonts w:ascii="Arial" w:eastAsia="Arial" w:hAnsi="Arial" w:cs="Arial"/>
          <w:sz w:val="24"/>
          <w:szCs w:val="24"/>
          <w:highlight w:val="white"/>
        </w:rPr>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 xml:space="preserve">Contract </w:t>
      </w:r>
      <w:r>
        <w:rPr>
          <w:rFonts w:ascii="Arial" w:eastAsia="Arial" w:hAnsi="Arial" w:cs="Arial"/>
          <w:b/>
          <w:sz w:val="24"/>
          <w:szCs w:val="24"/>
          <w:highlight w:val="white"/>
        </w:rPr>
        <w:lastRenderedPageBreak/>
        <w:t>Change Notice'</w:t>
      </w:r>
      <w:r>
        <w:rPr>
          <w:rFonts w:ascii="Arial" w:eastAsia="Arial" w:hAnsi="Arial" w:cs="Arial"/>
          <w:sz w:val="24"/>
          <w:szCs w:val="24"/>
          <w:highlight w:val="white"/>
        </w:rPr>
        <w:t xml:space="preserve">) to the other Party giving sufficient information to enable the other Party </w:t>
      </w:r>
      <w:r>
        <w:rPr>
          <w:rFonts w:ascii="Arial" w:eastAsia="Arial" w:hAnsi="Arial" w:cs="Arial"/>
          <w:sz w:val="24"/>
          <w:szCs w:val="24"/>
          <w:highlight w:val="white"/>
        </w:rPr>
        <w:t>to assess the extent of the change and any additional cost that may be incurred. The Party requesting the contract change will bear the costs of preparation of the Contract Change Notice. Neither Party will unreasonably withhold nor delay consent to the ot</w:t>
      </w:r>
      <w:r>
        <w:rPr>
          <w:rFonts w:ascii="Arial" w:eastAsia="Arial" w:hAnsi="Arial" w:cs="Arial"/>
          <w:sz w:val="24"/>
          <w:szCs w:val="24"/>
          <w:highlight w:val="white"/>
        </w:rPr>
        <w:t xml:space="preserve">her Party’s proposed changes to the Call-Off Contract. </w:t>
      </w:r>
    </w:p>
    <w:p w14:paraId="4CE9F8EB" w14:textId="77777777" w:rsidR="009D3974" w:rsidRDefault="009D3974">
      <w:pPr>
        <w:spacing w:before="60"/>
        <w:ind w:left="1260" w:hanging="570"/>
        <w:jc w:val="left"/>
        <w:rPr>
          <w:rFonts w:ascii="Arial" w:eastAsia="Arial" w:hAnsi="Arial" w:cs="Arial"/>
        </w:rPr>
      </w:pPr>
    </w:p>
    <w:p w14:paraId="4CE9F8EC"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Due to the agile-based delivery methodology recommended by the Framework Agreement, it may not be possible to exactly define the consumption of Services over the duration of the Call-Off Contra</w:t>
      </w:r>
      <w:r>
        <w:rPr>
          <w:rFonts w:ascii="Arial" w:eastAsia="Arial" w:hAnsi="Arial" w:cs="Arial"/>
          <w:sz w:val="24"/>
          <w:szCs w:val="24"/>
          <w:highlight w:val="white"/>
        </w:rPr>
        <w:t xml:space="preserve">ct in a static Order Form. The Supplier should state the initial value of all Services that are likely to be consumed under the Call-Off Contract. </w:t>
      </w:r>
    </w:p>
    <w:p w14:paraId="4CE9F8ED" w14:textId="77777777" w:rsidR="009D3974" w:rsidRDefault="00EB41BE">
      <w:pPr>
        <w:jc w:val="left"/>
        <w:rPr>
          <w:rFonts w:ascii="Arial" w:eastAsia="Arial" w:hAnsi="Arial" w:cs="Arial"/>
        </w:rPr>
      </w:pPr>
      <w:r>
        <w:rPr>
          <w:rFonts w:ascii="Arial" w:eastAsia="Arial" w:hAnsi="Arial" w:cs="Arial"/>
          <w:sz w:val="24"/>
          <w:szCs w:val="24"/>
        </w:rPr>
        <w:tab/>
      </w:r>
    </w:p>
    <w:p w14:paraId="4CE9F8EE" w14:textId="77777777" w:rsidR="009D3974" w:rsidRDefault="00EB41BE">
      <w:pPr>
        <w:pStyle w:val="Heading1"/>
        <w:jc w:val="left"/>
        <w:rPr>
          <w:rFonts w:ascii="Arial" w:eastAsia="Arial" w:hAnsi="Arial" w:cs="Arial"/>
        </w:rPr>
      </w:pPr>
      <w:bookmarkStart w:id="109" w:name="_1yyy98l" w:colFirst="0" w:colLast="0"/>
      <w:bookmarkEnd w:id="109"/>
      <w:r>
        <w:rPr>
          <w:rFonts w:ascii="Arial" w:eastAsia="Arial" w:hAnsi="Arial" w:cs="Arial"/>
        </w:rPr>
        <w:t>32.</w:t>
      </w:r>
      <w:r>
        <w:rPr>
          <w:rFonts w:ascii="Arial" w:eastAsia="Arial" w:hAnsi="Arial" w:cs="Arial"/>
        </w:rPr>
        <w:tab/>
        <w:t>Force Majeure</w:t>
      </w:r>
    </w:p>
    <w:p w14:paraId="4CE9F8EF" w14:textId="77777777" w:rsidR="009D3974" w:rsidRDefault="00EB41BE">
      <w:pPr>
        <w:pStyle w:val="Heading1"/>
        <w:jc w:val="left"/>
        <w:rPr>
          <w:rFonts w:ascii="Arial" w:eastAsia="Arial" w:hAnsi="Arial" w:cs="Arial"/>
        </w:rPr>
      </w:pPr>
      <w:bookmarkStart w:id="110" w:name="_4iylrwe" w:colFirst="0" w:colLast="0"/>
      <w:bookmarkEnd w:id="110"/>
      <w:r>
        <w:rPr>
          <w:rFonts w:ascii="Arial" w:eastAsia="Arial" w:hAnsi="Arial" w:cs="Arial"/>
        </w:rPr>
        <w:t xml:space="preserve"> </w:t>
      </w:r>
    </w:p>
    <w:p w14:paraId="4CE9F8F0" w14:textId="77777777" w:rsidR="009D3974" w:rsidRDefault="00EB41BE">
      <w:pPr>
        <w:spacing w:before="60"/>
        <w:jc w:val="left"/>
        <w:rPr>
          <w:rFonts w:ascii="Arial" w:eastAsia="Arial" w:hAnsi="Arial" w:cs="Arial"/>
        </w:rPr>
      </w:pPr>
      <w:bookmarkStart w:id="111" w:name="_2y3w247" w:colFirst="0" w:colLast="0"/>
      <w:bookmarkEnd w:id="111"/>
      <w:r>
        <w:rPr>
          <w:rFonts w:ascii="Arial" w:eastAsia="Arial" w:hAnsi="Arial" w:cs="Arial"/>
          <w:sz w:val="24"/>
          <w:szCs w:val="24"/>
        </w:rPr>
        <w:t xml:space="preserve">32.1 </w:t>
      </w:r>
      <w:r>
        <w:rPr>
          <w:rFonts w:ascii="Arial" w:eastAsia="Arial" w:hAnsi="Arial" w:cs="Arial"/>
          <w:sz w:val="24"/>
          <w:szCs w:val="24"/>
        </w:rPr>
        <w:tab/>
      </w:r>
      <w:r>
        <w:rPr>
          <w:rFonts w:ascii="Arial" w:eastAsia="Arial" w:hAnsi="Arial" w:cs="Arial"/>
          <w:sz w:val="24"/>
          <w:szCs w:val="24"/>
        </w:rPr>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w:t>
      </w:r>
      <w:r>
        <w:rPr>
          <w:rFonts w:ascii="Arial" w:eastAsia="Arial" w:hAnsi="Arial" w:cs="Arial"/>
          <w:sz w:val="24"/>
          <w:szCs w:val="24"/>
        </w:rPr>
        <w:t xml:space="preserv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w:t>
      </w:r>
      <w:r>
        <w:rPr>
          <w:rFonts w:ascii="Arial" w:eastAsia="Arial" w:hAnsi="Arial" w:cs="Arial"/>
          <w:sz w:val="24"/>
          <w:szCs w:val="24"/>
        </w:rPr>
        <w:t xml:space="preserve">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CE9F8F1" w14:textId="77777777" w:rsidR="009D3974" w:rsidRDefault="009D3974">
      <w:pPr>
        <w:spacing w:before="60"/>
        <w:jc w:val="left"/>
        <w:rPr>
          <w:rFonts w:ascii="Arial" w:eastAsia="Arial" w:hAnsi="Arial" w:cs="Arial"/>
        </w:rPr>
      </w:pPr>
      <w:bookmarkStart w:id="112" w:name="_1d96cc0" w:colFirst="0" w:colLast="0"/>
      <w:bookmarkEnd w:id="112"/>
    </w:p>
    <w:p w14:paraId="4CE9F8F2" w14:textId="77777777" w:rsidR="009D3974" w:rsidRDefault="00EB41BE">
      <w:pPr>
        <w:pStyle w:val="Heading1"/>
        <w:jc w:val="left"/>
        <w:rPr>
          <w:rFonts w:ascii="Arial" w:eastAsia="Arial" w:hAnsi="Arial" w:cs="Arial"/>
        </w:rPr>
      </w:pPr>
      <w:bookmarkStart w:id="113" w:name="_3x8tuzt" w:colFirst="0" w:colLast="0"/>
      <w:bookmarkEnd w:id="113"/>
      <w:r>
        <w:rPr>
          <w:rFonts w:ascii="Arial" w:eastAsia="Arial" w:hAnsi="Arial" w:cs="Arial"/>
        </w:rPr>
        <w:t>33.</w:t>
      </w:r>
      <w:r>
        <w:rPr>
          <w:rFonts w:ascii="Arial" w:eastAsia="Arial" w:hAnsi="Arial" w:cs="Arial"/>
        </w:rPr>
        <w:tab/>
        <w:t xml:space="preserve">Entire agreement </w:t>
      </w:r>
    </w:p>
    <w:p w14:paraId="4CE9F8F3" w14:textId="77777777" w:rsidR="009D3974" w:rsidRDefault="009D3974">
      <w:pPr>
        <w:spacing w:before="60"/>
        <w:ind w:left="1260" w:hanging="570"/>
        <w:jc w:val="left"/>
        <w:rPr>
          <w:rFonts w:ascii="Arial" w:eastAsia="Arial" w:hAnsi="Arial" w:cs="Arial"/>
        </w:rPr>
      </w:pPr>
      <w:bookmarkStart w:id="114" w:name="_2ce457m" w:colFirst="0" w:colLast="0"/>
      <w:bookmarkEnd w:id="114"/>
    </w:p>
    <w:p w14:paraId="4CE9F8F4" w14:textId="77777777" w:rsidR="009D3974" w:rsidRDefault="00EB41BE">
      <w:pPr>
        <w:spacing w:before="60"/>
        <w:jc w:val="left"/>
        <w:rPr>
          <w:rFonts w:ascii="Arial" w:eastAsia="Arial" w:hAnsi="Arial" w:cs="Arial"/>
        </w:rPr>
      </w:pPr>
      <w:bookmarkStart w:id="115" w:name="_rjefff" w:colFirst="0" w:colLast="0"/>
      <w:bookmarkEnd w:id="115"/>
      <w:r>
        <w:rPr>
          <w:rFonts w:ascii="Arial" w:eastAsia="Arial" w:hAnsi="Arial" w:cs="Arial"/>
          <w:sz w:val="24"/>
          <w:szCs w:val="24"/>
          <w:highlight w:val="white"/>
        </w:rPr>
        <w:t xml:space="preserve">33.1 </w:t>
      </w:r>
      <w:r>
        <w:rPr>
          <w:rFonts w:ascii="Arial" w:eastAsia="Arial" w:hAnsi="Arial" w:cs="Arial"/>
          <w:sz w:val="24"/>
          <w:szCs w:val="24"/>
          <w:highlight w:val="white"/>
        </w:rPr>
        <w:tab/>
        <w:t xml:space="preserve">The Call-Off Contract constitutes the entire agreement between the Parties relating to </w:t>
      </w:r>
      <w:r>
        <w:rPr>
          <w:rFonts w:ascii="Arial" w:eastAsia="Arial" w:hAnsi="Arial" w:cs="Arial"/>
          <w:sz w:val="24"/>
          <w:szCs w:val="24"/>
          <w:highlight w:val="white"/>
        </w:rPr>
        <w:t>the matters dealt within it. It supersedes any previous agreement between the Parties relating to such matters.</w:t>
      </w:r>
    </w:p>
    <w:p w14:paraId="4CE9F8F5" w14:textId="77777777" w:rsidR="009D3974" w:rsidRDefault="009D3974">
      <w:pPr>
        <w:spacing w:before="60"/>
        <w:jc w:val="left"/>
        <w:rPr>
          <w:rFonts w:ascii="Arial" w:eastAsia="Arial" w:hAnsi="Arial" w:cs="Arial"/>
        </w:rPr>
      </w:pPr>
    </w:p>
    <w:p w14:paraId="4CE9F8F6" w14:textId="77777777" w:rsidR="009D3974" w:rsidRDefault="00EB41BE">
      <w:pPr>
        <w:spacing w:before="60"/>
        <w:jc w:val="left"/>
        <w:rPr>
          <w:rFonts w:ascii="Arial" w:eastAsia="Arial" w:hAnsi="Arial" w:cs="Arial"/>
        </w:rPr>
      </w:pPr>
      <w:bookmarkStart w:id="116" w:name="_3bj1y38" w:colFirst="0" w:colLast="0"/>
      <w:bookmarkEnd w:id="116"/>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w:t>
      </w:r>
      <w:r>
        <w:rPr>
          <w:rFonts w:ascii="Arial" w:eastAsia="Arial" w:hAnsi="Arial" w:cs="Arial"/>
          <w:sz w:val="24"/>
          <w:szCs w:val="24"/>
          <w:highlight w:val="white"/>
        </w:rPr>
        <w:t xml:space="preserv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4CE9F8F7" w14:textId="77777777" w:rsidR="009D3974" w:rsidRDefault="009D3974">
      <w:pPr>
        <w:spacing w:before="60"/>
        <w:jc w:val="left"/>
        <w:rPr>
          <w:rFonts w:ascii="Arial" w:eastAsia="Arial" w:hAnsi="Arial" w:cs="Arial"/>
        </w:rPr>
      </w:pPr>
      <w:bookmarkStart w:id="117" w:name="_1qoc8b1" w:colFirst="0" w:colLast="0"/>
      <w:bookmarkEnd w:id="117"/>
    </w:p>
    <w:p w14:paraId="4CE9F8F8" w14:textId="77777777" w:rsidR="009D3974" w:rsidRDefault="00EB41BE">
      <w:pPr>
        <w:spacing w:before="60"/>
        <w:jc w:val="left"/>
        <w:rPr>
          <w:rFonts w:ascii="Arial" w:eastAsia="Arial" w:hAnsi="Arial" w:cs="Arial"/>
        </w:rPr>
      </w:pPr>
      <w:bookmarkStart w:id="118" w:name="_4anzqyu" w:colFirst="0" w:colLast="0"/>
      <w:bookmarkEnd w:id="118"/>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w:t>
      </w:r>
      <w:r>
        <w:rPr>
          <w:rFonts w:ascii="Arial" w:eastAsia="Arial" w:hAnsi="Arial" w:cs="Arial"/>
          <w:sz w:val="24"/>
          <w:szCs w:val="24"/>
          <w:highlight w:val="white"/>
        </w:rPr>
        <w:t xml:space="preserve"> to) fraudulent misrepresentation or fraud.</w:t>
      </w:r>
    </w:p>
    <w:p w14:paraId="4CE9F8F9" w14:textId="77777777" w:rsidR="009D3974" w:rsidRDefault="009D3974">
      <w:pPr>
        <w:spacing w:before="60"/>
        <w:jc w:val="left"/>
        <w:rPr>
          <w:rFonts w:ascii="Arial" w:eastAsia="Arial" w:hAnsi="Arial" w:cs="Arial"/>
        </w:rPr>
      </w:pPr>
      <w:bookmarkStart w:id="119" w:name="_2pta16n" w:colFirst="0" w:colLast="0"/>
      <w:bookmarkEnd w:id="119"/>
    </w:p>
    <w:p w14:paraId="4CE9F8FA" w14:textId="77777777" w:rsidR="009D3974" w:rsidRDefault="00EB41BE">
      <w:pPr>
        <w:pStyle w:val="Heading1"/>
        <w:tabs>
          <w:tab w:val="left" w:pos="690"/>
        </w:tabs>
        <w:jc w:val="left"/>
        <w:rPr>
          <w:rFonts w:ascii="Arial" w:eastAsia="Arial" w:hAnsi="Arial" w:cs="Arial"/>
        </w:rPr>
      </w:pPr>
      <w:bookmarkStart w:id="120" w:name="_14ykbeg" w:colFirst="0" w:colLast="0"/>
      <w:bookmarkEnd w:id="120"/>
      <w:r>
        <w:rPr>
          <w:rFonts w:ascii="Arial" w:eastAsia="Arial" w:hAnsi="Arial" w:cs="Arial"/>
          <w:highlight w:val="white"/>
        </w:rPr>
        <w:t>34.</w:t>
      </w:r>
      <w:r>
        <w:rPr>
          <w:rFonts w:ascii="Arial" w:eastAsia="Arial" w:hAnsi="Arial" w:cs="Arial"/>
          <w:highlight w:val="white"/>
        </w:rPr>
        <w:tab/>
        <w:t xml:space="preserve">Liability </w:t>
      </w:r>
    </w:p>
    <w:p w14:paraId="4CE9F8FB" w14:textId="77777777" w:rsidR="009D3974" w:rsidRDefault="009D3974">
      <w:pPr>
        <w:tabs>
          <w:tab w:val="left" w:pos="690"/>
        </w:tabs>
        <w:rPr>
          <w:rFonts w:ascii="Arial" w:eastAsia="Arial" w:hAnsi="Arial" w:cs="Arial"/>
        </w:rPr>
      </w:pPr>
    </w:p>
    <w:p w14:paraId="4CE9F8FC" w14:textId="77777777" w:rsidR="009D3974" w:rsidRDefault="00EB41BE">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4CE9F8F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death or personal injury;</w:t>
      </w:r>
    </w:p>
    <w:p w14:paraId="4CE9F8FE"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4CE9F8FF"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4CE9F900"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4CE9F901" w14:textId="77777777" w:rsidR="009D3974" w:rsidRDefault="009D3974">
      <w:pPr>
        <w:ind w:left="1260" w:hanging="570"/>
        <w:jc w:val="left"/>
        <w:rPr>
          <w:rFonts w:ascii="Arial" w:eastAsia="Arial" w:hAnsi="Arial" w:cs="Arial"/>
        </w:rPr>
      </w:pPr>
    </w:p>
    <w:p w14:paraId="4CE9F902" w14:textId="77777777" w:rsidR="009D3974" w:rsidRDefault="00EB41BE">
      <w:pPr>
        <w:jc w:val="left"/>
        <w:rPr>
          <w:rFonts w:ascii="Arial" w:eastAsia="Arial" w:hAnsi="Arial" w:cs="Arial"/>
        </w:rPr>
      </w:pPr>
      <w:r>
        <w:rPr>
          <w:rFonts w:ascii="Arial" w:eastAsia="Arial" w:hAnsi="Arial" w:cs="Arial"/>
          <w:sz w:val="24"/>
          <w:szCs w:val="24"/>
          <w:highlight w:val="white"/>
        </w:rPr>
        <w:lastRenderedPageBreak/>
        <w:t xml:space="preserve">34.2 </w:t>
      </w:r>
      <w:r>
        <w:rPr>
          <w:rFonts w:ascii="Arial" w:eastAsia="Arial" w:hAnsi="Arial" w:cs="Arial"/>
          <w:sz w:val="24"/>
          <w:szCs w:val="24"/>
          <w:highlight w:val="white"/>
        </w:rPr>
        <w:tab/>
      </w:r>
      <w:r>
        <w:rPr>
          <w:rFonts w:ascii="Arial" w:eastAsia="Arial" w:hAnsi="Arial" w:cs="Arial"/>
          <w:sz w:val="24"/>
          <w:szCs w:val="24"/>
        </w:rPr>
        <w:t>In respect of the indemnities</w:t>
      </w:r>
      <w:r>
        <w:rPr>
          <w:rFonts w:ascii="Arial" w:eastAsia="Arial" w:hAnsi="Arial" w:cs="Arial"/>
          <w:sz w:val="24"/>
          <w:szCs w:val="24"/>
        </w:rPr>
        <w:t xml:space="preserve"> in Clause 13 (Intellectual Property Rights) and Clause 28 (Staff Transfer) and a breach of Clause 14 (Data Protection and Disclosure) the Supplier’s total liability will be unlimited. Buyers are not limited in the number of times they can call on this ind</w:t>
      </w:r>
      <w:r>
        <w:rPr>
          <w:rFonts w:ascii="Arial" w:eastAsia="Arial" w:hAnsi="Arial" w:cs="Arial"/>
          <w:sz w:val="24"/>
          <w:szCs w:val="24"/>
        </w:rPr>
        <w:t>emnity.</w:t>
      </w:r>
    </w:p>
    <w:p w14:paraId="4CE9F903" w14:textId="77777777" w:rsidR="009D3974" w:rsidRDefault="009D3974">
      <w:pPr>
        <w:ind w:left="1260" w:hanging="570"/>
        <w:jc w:val="left"/>
        <w:rPr>
          <w:rFonts w:ascii="Arial" w:eastAsia="Arial" w:hAnsi="Arial" w:cs="Arial"/>
        </w:rPr>
      </w:pPr>
    </w:p>
    <w:p w14:paraId="4CE9F904" w14:textId="77777777" w:rsidR="009D3974" w:rsidRDefault="00EB41BE">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the greater of the sum of £500,000 or a sum equal to 200% of the Call-Off Contract Char</w:t>
      </w:r>
      <w:r>
        <w:rPr>
          <w:rFonts w:ascii="Arial" w:eastAsia="Arial" w:hAnsi="Arial" w:cs="Arial"/>
          <w:sz w:val="24"/>
          <w:szCs w:val="24"/>
          <w:highlight w:val="white"/>
        </w:rPr>
        <w:t xml:space="preserve">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4CE9F905"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w:t>
      </w:r>
      <w:r>
        <w:rPr>
          <w:rFonts w:ascii="Arial" w:eastAsia="Arial" w:hAnsi="Arial" w:cs="Arial"/>
          <w:sz w:val="24"/>
          <w:szCs w:val="24"/>
        </w:rPr>
        <w:t>ited to the greater of the sum of £500,000 or a sum equal to 200% of the estimated Call-Off Contract Charges for the first 6 months of the Call-Off Contract.</w:t>
      </w:r>
    </w:p>
    <w:p w14:paraId="4CE9F906" w14:textId="77777777" w:rsidR="009D3974" w:rsidRDefault="009D3974">
      <w:pPr>
        <w:spacing w:before="60"/>
        <w:ind w:left="1260" w:hanging="570"/>
        <w:jc w:val="left"/>
        <w:rPr>
          <w:rFonts w:ascii="Arial" w:eastAsia="Arial" w:hAnsi="Arial" w:cs="Arial"/>
        </w:rPr>
      </w:pPr>
      <w:bookmarkStart w:id="121" w:name="_3oy7u29" w:colFirst="0" w:colLast="0"/>
      <w:bookmarkEnd w:id="121"/>
    </w:p>
    <w:p w14:paraId="4CE9F907" w14:textId="77777777" w:rsidR="009D3974" w:rsidRDefault="00EB41BE">
      <w:pPr>
        <w:spacing w:before="60"/>
        <w:jc w:val="left"/>
        <w:rPr>
          <w:rFonts w:ascii="Arial" w:eastAsia="Arial" w:hAnsi="Arial" w:cs="Arial"/>
        </w:rPr>
      </w:pPr>
      <w:bookmarkStart w:id="122" w:name="_243i4a2" w:colFirst="0" w:colLast="0"/>
      <w:bookmarkEnd w:id="122"/>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4CE9F908"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 xml:space="preserve">loss </w:t>
      </w:r>
      <w:r>
        <w:rPr>
          <w:rFonts w:ascii="Arial" w:eastAsia="Arial" w:hAnsi="Arial" w:cs="Arial"/>
          <w:sz w:val="24"/>
          <w:szCs w:val="24"/>
          <w:highlight w:val="white"/>
        </w:rPr>
        <w:t>of profits;</w:t>
      </w:r>
    </w:p>
    <w:p w14:paraId="4CE9F90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 xml:space="preserve">loss of business; </w:t>
      </w:r>
    </w:p>
    <w:p w14:paraId="4CE9F90A"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 xml:space="preserve">loss of revenue; </w:t>
      </w:r>
    </w:p>
    <w:p w14:paraId="4CE9F90B"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loss of or damage to goodwill;</w:t>
      </w:r>
    </w:p>
    <w:p w14:paraId="4CE9F90C"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4CE9F90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4CE9F90E" w14:textId="77777777" w:rsidR="009D3974" w:rsidRDefault="009D3974">
      <w:pPr>
        <w:spacing w:before="60"/>
        <w:ind w:left="1260" w:hanging="570"/>
        <w:jc w:val="left"/>
        <w:rPr>
          <w:rFonts w:ascii="Arial" w:eastAsia="Arial" w:hAnsi="Arial" w:cs="Arial"/>
        </w:rPr>
      </w:pPr>
      <w:bookmarkStart w:id="123" w:name="_j8sehv" w:colFirst="0" w:colLast="0"/>
      <w:bookmarkEnd w:id="123"/>
    </w:p>
    <w:p w14:paraId="4CE9F90F" w14:textId="77777777" w:rsidR="009D3974" w:rsidRDefault="00EB41BE">
      <w:pPr>
        <w:spacing w:before="60"/>
        <w:jc w:val="left"/>
        <w:rPr>
          <w:rFonts w:ascii="Arial" w:eastAsia="Arial" w:hAnsi="Arial" w:cs="Arial"/>
        </w:rPr>
      </w:pPr>
      <w:bookmarkStart w:id="124" w:name="_338fx5o" w:colFirst="0" w:colLast="0"/>
      <w:bookmarkEnd w:id="124"/>
      <w:r>
        <w:rPr>
          <w:rFonts w:ascii="Arial" w:eastAsia="Arial" w:hAnsi="Arial" w:cs="Arial"/>
          <w:sz w:val="24"/>
          <w:szCs w:val="24"/>
          <w:highlight w:val="white"/>
        </w:rPr>
        <w:t xml:space="preserve">34.5 </w:t>
      </w:r>
      <w:r>
        <w:rPr>
          <w:rFonts w:ascii="Arial" w:eastAsia="Arial" w:hAnsi="Arial" w:cs="Arial"/>
          <w:sz w:val="24"/>
          <w:szCs w:val="24"/>
          <w:highlight w:val="white"/>
        </w:rPr>
        <w:tab/>
      </w:r>
      <w:r>
        <w:rPr>
          <w:rFonts w:ascii="Arial" w:eastAsia="Arial" w:hAnsi="Arial" w:cs="Arial"/>
          <w:sz w:val="24"/>
          <w:szCs w:val="24"/>
          <w:highlight w:val="white"/>
        </w:rPr>
        <w:t>The Supplier will be liable for the following types of loss which will be regarded as direct and will be recoverable by the Buyer:</w:t>
      </w:r>
    </w:p>
    <w:p w14:paraId="4CE9F910"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4CE9F911"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any regulatory losse</w:t>
      </w:r>
      <w:r>
        <w:rPr>
          <w:rFonts w:ascii="Arial" w:eastAsia="Arial" w:hAnsi="Arial" w:cs="Arial"/>
          <w:sz w:val="24"/>
          <w:szCs w:val="24"/>
          <w:highlight w:val="white"/>
        </w:rPr>
        <w:t>s, fines, expenses or other losses arising from a breach by the Supplier of any Law.</w:t>
      </w:r>
    </w:p>
    <w:p w14:paraId="4CE9F912" w14:textId="77777777" w:rsidR="009D3974" w:rsidRDefault="009D3974">
      <w:pPr>
        <w:spacing w:before="60"/>
        <w:ind w:left="1260" w:hanging="570"/>
        <w:jc w:val="left"/>
        <w:rPr>
          <w:rFonts w:ascii="Arial" w:eastAsia="Arial" w:hAnsi="Arial" w:cs="Arial"/>
        </w:rPr>
      </w:pPr>
    </w:p>
    <w:p w14:paraId="4CE9F913" w14:textId="77777777" w:rsidR="009D3974" w:rsidRDefault="00EB41BE">
      <w:pPr>
        <w:spacing w:before="60"/>
        <w:jc w:val="left"/>
        <w:rPr>
          <w:rFonts w:ascii="Arial" w:eastAsia="Arial" w:hAnsi="Arial" w:cs="Arial"/>
        </w:rPr>
      </w:pPr>
      <w:bookmarkStart w:id="125" w:name="_1idq7dh" w:colFirst="0" w:colLast="0"/>
      <w:bookmarkEnd w:id="125"/>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w:t>
      </w:r>
      <w:r>
        <w:rPr>
          <w:rFonts w:ascii="Arial" w:eastAsia="Arial" w:hAnsi="Arial" w:cs="Arial"/>
          <w:sz w:val="24"/>
          <w:szCs w:val="24"/>
          <w:highlight w:val="white"/>
        </w:rPr>
        <w:t>ovided by the Supplier in its provision of the Services, and no failure of the Buyer to discern any defect in, or omission from, any such document or information will exclude or limit the obligation of the Supplier to carry out all the obligations of a pro</w:t>
      </w:r>
      <w:r>
        <w:rPr>
          <w:rFonts w:ascii="Arial" w:eastAsia="Arial" w:hAnsi="Arial" w:cs="Arial"/>
          <w:sz w:val="24"/>
          <w:szCs w:val="24"/>
          <w:highlight w:val="white"/>
        </w:rPr>
        <w:t>fessional Supplier employed in a client and Buyer relationship.</w:t>
      </w:r>
    </w:p>
    <w:p w14:paraId="4CE9F914" w14:textId="77777777" w:rsidR="009D3974" w:rsidRDefault="009D3974">
      <w:pPr>
        <w:spacing w:before="60"/>
        <w:jc w:val="left"/>
        <w:rPr>
          <w:rFonts w:ascii="Arial" w:eastAsia="Arial" w:hAnsi="Arial" w:cs="Arial"/>
        </w:rPr>
      </w:pPr>
      <w:bookmarkStart w:id="126" w:name="_42ddq1a" w:colFirst="0" w:colLast="0"/>
      <w:bookmarkEnd w:id="126"/>
    </w:p>
    <w:p w14:paraId="4CE9F915"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w:t>
      </w:r>
      <w:r>
        <w:rPr>
          <w:rFonts w:ascii="Arial" w:eastAsia="Arial" w:hAnsi="Arial" w:cs="Arial"/>
          <w:sz w:val="24"/>
          <w:szCs w:val="24"/>
          <w:highlight w:val="white"/>
        </w:rPr>
        <w:t xml:space="preserve">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4CE9F916" w14:textId="77777777" w:rsidR="009D3974" w:rsidRDefault="009D3974">
      <w:pPr>
        <w:spacing w:before="60"/>
        <w:ind w:left="1260" w:hanging="570"/>
        <w:jc w:val="left"/>
        <w:rPr>
          <w:rFonts w:ascii="Arial" w:eastAsia="Arial" w:hAnsi="Arial" w:cs="Arial"/>
        </w:rPr>
      </w:pPr>
    </w:p>
    <w:p w14:paraId="4CE9F917" w14:textId="77777777" w:rsidR="009D3974" w:rsidRDefault="00EB41BE">
      <w:pPr>
        <w:spacing w:before="60"/>
        <w:jc w:val="left"/>
        <w:rPr>
          <w:rFonts w:ascii="Arial" w:eastAsia="Arial" w:hAnsi="Arial" w:cs="Arial"/>
          <w:sz w:val="24"/>
          <w:szCs w:val="24"/>
          <w:highlight w:val="white"/>
        </w:rPr>
      </w:pPr>
      <w:bookmarkStart w:id="127" w:name="_2hio093" w:colFirst="0" w:colLast="0"/>
      <w:bookmarkEnd w:id="127"/>
      <w:r>
        <w:rPr>
          <w:rFonts w:ascii="Arial" w:eastAsia="Arial" w:hAnsi="Arial" w:cs="Arial"/>
          <w:sz w:val="24"/>
          <w:szCs w:val="24"/>
          <w:highlight w:val="white"/>
        </w:rPr>
        <w:lastRenderedPageBreak/>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w:t>
      </w:r>
      <w:r>
        <w:rPr>
          <w:rFonts w:ascii="Arial" w:eastAsia="Arial" w:hAnsi="Arial" w:cs="Arial"/>
          <w:sz w:val="24"/>
          <w:szCs w:val="24"/>
          <w:highlight w:val="white"/>
        </w:rPr>
        <w:t>to direct loss or damage to physical Property within this Clause have been reached.</w:t>
      </w:r>
    </w:p>
    <w:p w14:paraId="4CE9F918" w14:textId="77777777" w:rsidR="009D3974" w:rsidRDefault="009D3974">
      <w:pPr>
        <w:spacing w:before="60"/>
        <w:jc w:val="left"/>
        <w:rPr>
          <w:rFonts w:ascii="Arial" w:eastAsia="Arial" w:hAnsi="Arial" w:cs="Arial"/>
          <w:sz w:val="24"/>
          <w:szCs w:val="24"/>
          <w:highlight w:val="white"/>
        </w:rPr>
      </w:pPr>
    </w:p>
    <w:p w14:paraId="4CE9F919" w14:textId="77777777" w:rsidR="009D3974" w:rsidRDefault="00EB41BE">
      <w:pPr>
        <w:spacing w:before="60"/>
        <w:jc w:val="left"/>
        <w:rPr>
          <w:rFonts w:ascii="Arial" w:eastAsia="Arial" w:hAnsi="Arial" w:cs="Arial"/>
        </w:rPr>
      </w:pPr>
      <w:r>
        <w:rPr>
          <w:rFonts w:ascii="Arial" w:eastAsia="Arial" w:hAnsi="Arial" w:cs="Arial"/>
          <w:sz w:val="24"/>
          <w:szCs w:val="24"/>
        </w:rPr>
        <w:t xml:space="preserve">34.9 </w:t>
      </w:r>
      <w:r>
        <w:rPr>
          <w:rFonts w:ascii="Arial" w:eastAsia="Arial" w:hAnsi="Arial" w:cs="Arial"/>
          <w:sz w:val="24"/>
          <w:szCs w:val="24"/>
        </w:rPr>
        <w:tab/>
        <w:t>Each Party must use all reasonable endeavours to mitigate any Loss or damage which it suffers under or in connection with this Call-Off Contract, including any indem</w:t>
      </w:r>
      <w:r>
        <w:rPr>
          <w:rFonts w:ascii="Arial" w:eastAsia="Arial" w:hAnsi="Arial" w:cs="Arial"/>
          <w:sz w:val="24"/>
          <w:szCs w:val="24"/>
        </w:rPr>
        <w:t>nities.</w:t>
      </w:r>
      <w:r>
        <w:rPr>
          <w:rFonts w:ascii="Arial" w:eastAsia="Arial" w:hAnsi="Arial" w:cs="Arial"/>
          <w:sz w:val="24"/>
          <w:szCs w:val="24"/>
          <w:highlight w:val="white"/>
        </w:rPr>
        <w:t xml:space="preserve"> </w:t>
      </w:r>
    </w:p>
    <w:p w14:paraId="4CE9F91A" w14:textId="77777777" w:rsidR="009D3974" w:rsidRDefault="00EB41BE">
      <w:pPr>
        <w:spacing w:before="60"/>
        <w:ind w:left="1260" w:hanging="570"/>
        <w:jc w:val="left"/>
        <w:rPr>
          <w:rFonts w:ascii="Arial" w:eastAsia="Arial" w:hAnsi="Arial" w:cs="Arial"/>
        </w:rPr>
      </w:pPr>
      <w:bookmarkStart w:id="128" w:name="_wnyagw" w:colFirst="0" w:colLast="0"/>
      <w:bookmarkEnd w:id="128"/>
      <w:r>
        <w:rPr>
          <w:rFonts w:ascii="Arial" w:eastAsia="Arial" w:hAnsi="Arial" w:cs="Arial"/>
          <w:sz w:val="24"/>
          <w:szCs w:val="24"/>
          <w:highlight w:val="white"/>
        </w:rPr>
        <w:t xml:space="preserve"> </w:t>
      </w:r>
    </w:p>
    <w:p w14:paraId="4CE9F91B" w14:textId="77777777" w:rsidR="009D3974" w:rsidRDefault="00EB41BE">
      <w:pPr>
        <w:pStyle w:val="Heading1"/>
        <w:tabs>
          <w:tab w:val="left" w:pos="690"/>
        </w:tabs>
        <w:jc w:val="left"/>
        <w:rPr>
          <w:rFonts w:ascii="Arial" w:eastAsia="Arial" w:hAnsi="Arial" w:cs="Arial"/>
        </w:rPr>
      </w:pPr>
      <w:bookmarkStart w:id="129" w:name="_3gnlt4p" w:colFirst="0" w:colLast="0"/>
      <w:bookmarkEnd w:id="129"/>
      <w:r>
        <w:rPr>
          <w:rFonts w:ascii="Arial" w:eastAsia="Arial" w:hAnsi="Arial" w:cs="Arial"/>
          <w:highlight w:val="white"/>
        </w:rPr>
        <w:t>35.</w:t>
      </w:r>
      <w:r>
        <w:rPr>
          <w:rFonts w:ascii="Arial" w:eastAsia="Arial" w:hAnsi="Arial" w:cs="Arial"/>
          <w:highlight w:val="white"/>
        </w:rPr>
        <w:tab/>
        <w:t xml:space="preserve">Waiver and cumulative remedies </w:t>
      </w:r>
    </w:p>
    <w:p w14:paraId="4CE9F91C" w14:textId="77777777" w:rsidR="009D3974" w:rsidRDefault="009D3974">
      <w:pPr>
        <w:tabs>
          <w:tab w:val="left" w:pos="690"/>
        </w:tabs>
        <w:rPr>
          <w:rFonts w:ascii="Arial" w:eastAsia="Arial" w:hAnsi="Arial" w:cs="Arial"/>
        </w:rPr>
      </w:pPr>
    </w:p>
    <w:p w14:paraId="4CE9F91D" w14:textId="77777777" w:rsidR="009D3974" w:rsidRDefault="00EB41BE">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w:t>
      </w:r>
      <w:r>
        <w:rPr>
          <w:rFonts w:ascii="Arial" w:eastAsia="Arial" w:hAnsi="Arial" w:cs="Arial"/>
          <w:sz w:val="24"/>
          <w:szCs w:val="24"/>
          <w:highlight w:val="white"/>
        </w:rPr>
        <w:t>l only be operative regarding the specific circumstances referred to.</w:t>
      </w:r>
      <w:r>
        <w:rPr>
          <w:rFonts w:ascii="Arial" w:eastAsia="Arial" w:hAnsi="Arial" w:cs="Arial"/>
          <w:sz w:val="24"/>
          <w:szCs w:val="24"/>
          <w:highlight w:val="white"/>
        </w:rPr>
        <w:br/>
      </w:r>
    </w:p>
    <w:p w14:paraId="4CE9F91E" w14:textId="77777777" w:rsidR="009D3974" w:rsidRDefault="00EB41BE">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w:t>
      </w:r>
      <w:r>
        <w:rPr>
          <w:rFonts w:ascii="Arial" w:eastAsia="Arial" w:hAnsi="Arial" w:cs="Arial"/>
          <w:sz w:val="24"/>
          <w:szCs w:val="24"/>
          <w:highlight w:val="white"/>
        </w:rPr>
        <w:t>xercise, or any delay in exercising, a right or remedy by either Party will not constitute a waiver of that right or remedy, or of any other rights or remedies.</w:t>
      </w:r>
    </w:p>
    <w:p w14:paraId="4CE9F91F" w14:textId="77777777" w:rsidR="009D3974" w:rsidRDefault="009D3974">
      <w:pPr>
        <w:ind w:left="690"/>
        <w:jc w:val="left"/>
        <w:rPr>
          <w:rFonts w:ascii="Arial" w:eastAsia="Arial" w:hAnsi="Arial" w:cs="Arial"/>
        </w:rPr>
      </w:pPr>
    </w:p>
    <w:p w14:paraId="4CE9F920" w14:textId="77777777" w:rsidR="009D3974" w:rsidRDefault="00EB41BE">
      <w:pPr>
        <w:pStyle w:val="Heading1"/>
        <w:jc w:val="left"/>
        <w:rPr>
          <w:rFonts w:ascii="Arial" w:eastAsia="Arial" w:hAnsi="Arial" w:cs="Arial"/>
        </w:rPr>
      </w:pPr>
      <w:bookmarkStart w:id="130" w:name="_1vsw3ci" w:colFirst="0" w:colLast="0"/>
      <w:bookmarkEnd w:id="130"/>
      <w:r>
        <w:rPr>
          <w:rFonts w:ascii="Arial" w:eastAsia="Arial" w:hAnsi="Arial" w:cs="Arial"/>
          <w:highlight w:val="white"/>
        </w:rPr>
        <w:t>36.</w:t>
      </w:r>
      <w:r>
        <w:rPr>
          <w:rFonts w:ascii="Arial" w:eastAsia="Arial" w:hAnsi="Arial" w:cs="Arial"/>
          <w:highlight w:val="white"/>
        </w:rPr>
        <w:tab/>
        <w:t xml:space="preserve">Fraud </w:t>
      </w:r>
    </w:p>
    <w:p w14:paraId="4CE9F921" w14:textId="77777777" w:rsidR="009D3974" w:rsidRDefault="009D3974">
      <w:pPr>
        <w:rPr>
          <w:rFonts w:ascii="Arial" w:eastAsia="Arial" w:hAnsi="Arial" w:cs="Arial"/>
        </w:rPr>
      </w:pPr>
    </w:p>
    <w:p w14:paraId="4CE9F922" w14:textId="77777777" w:rsidR="009D3974" w:rsidRDefault="00EB41BE">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w:t>
      </w:r>
      <w:r>
        <w:rPr>
          <w:rFonts w:ascii="Arial" w:eastAsia="Arial" w:hAnsi="Arial" w:cs="Arial"/>
          <w:sz w:val="24"/>
          <w:szCs w:val="24"/>
          <w:highlight w:val="white"/>
        </w:rPr>
        <w:t>d, or is likely to occur. The exception to this is if while complying with this, it would cause the Supplier or its employees to commit an offence.</w:t>
      </w:r>
    </w:p>
    <w:p w14:paraId="4CE9F923" w14:textId="77777777" w:rsidR="009D3974" w:rsidRDefault="009D3974">
      <w:pPr>
        <w:ind w:left="1260" w:hanging="570"/>
        <w:jc w:val="left"/>
        <w:rPr>
          <w:rFonts w:ascii="Arial" w:eastAsia="Arial" w:hAnsi="Arial" w:cs="Arial"/>
        </w:rPr>
      </w:pPr>
    </w:p>
    <w:p w14:paraId="4CE9F924" w14:textId="77777777" w:rsidR="009D3974" w:rsidRDefault="00EB41BE">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w:t>
      </w:r>
      <w:r>
        <w:rPr>
          <w:rFonts w:ascii="Arial" w:eastAsia="Arial" w:hAnsi="Arial" w:cs="Arial"/>
          <w:sz w:val="24"/>
          <w:szCs w:val="24"/>
          <w:highlight w:val="white"/>
        </w:rPr>
        <w:t>er Contract with the government:</w:t>
      </w:r>
    </w:p>
    <w:p w14:paraId="4CE9F925"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the Buyer may terminate the Call-Off Contract</w:t>
      </w:r>
    </w:p>
    <w:p w14:paraId="4CE9F926"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CCS may terminate the Framework Agreement</w:t>
      </w:r>
    </w:p>
    <w:p w14:paraId="4CE9F927"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4CE9F928" w14:textId="77777777" w:rsidR="009D3974" w:rsidRDefault="009D3974">
      <w:pPr>
        <w:ind w:left="1260" w:hanging="570"/>
        <w:jc w:val="left"/>
        <w:rPr>
          <w:rFonts w:ascii="Arial" w:eastAsia="Arial" w:hAnsi="Arial" w:cs="Arial"/>
        </w:rPr>
      </w:pPr>
    </w:p>
    <w:p w14:paraId="4CE9F929" w14:textId="77777777" w:rsidR="009D3974" w:rsidRDefault="00EB41BE">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The Supplier will, on demand, compensate CCS and/or the Buyer, in full, for any loss sustained by CCS and/or the Buye</w:t>
      </w:r>
      <w:r>
        <w:rPr>
          <w:rFonts w:ascii="Arial" w:eastAsia="Arial" w:hAnsi="Arial" w:cs="Arial"/>
          <w:sz w:val="24"/>
          <w:szCs w:val="24"/>
          <w:highlight w:val="white"/>
        </w:rPr>
        <w:t xml:space="preserve">r at any time (whether such loss is incurred before or after the making of a demand following the indemnity hereunder) in consequence of any breach of this Clause. </w:t>
      </w:r>
    </w:p>
    <w:p w14:paraId="4CE9F92A" w14:textId="77777777" w:rsidR="009D3974" w:rsidRDefault="009D3974">
      <w:pPr>
        <w:spacing w:before="60"/>
        <w:ind w:left="690"/>
        <w:jc w:val="left"/>
        <w:rPr>
          <w:rFonts w:ascii="Arial" w:eastAsia="Arial" w:hAnsi="Arial" w:cs="Arial"/>
        </w:rPr>
      </w:pPr>
    </w:p>
    <w:p w14:paraId="4CE9F92B" w14:textId="77777777" w:rsidR="009D3974" w:rsidRDefault="00EB41BE">
      <w:pPr>
        <w:pStyle w:val="Heading1"/>
        <w:jc w:val="left"/>
        <w:rPr>
          <w:rFonts w:ascii="Arial" w:eastAsia="Arial" w:hAnsi="Arial" w:cs="Arial"/>
        </w:rPr>
      </w:pPr>
      <w:bookmarkStart w:id="131" w:name="_4fsjm0b" w:colFirst="0" w:colLast="0"/>
      <w:bookmarkEnd w:id="131"/>
      <w:r>
        <w:rPr>
          <w:rFonts w:ascii="Arial" w:eastAsia="Arial" w:hAnsi="Arial" w:cs="Arial"/>
          <w:highlight w:val="white"/>
        </w:rPr>
        <w:t>37.</w:t>
      </w:r>
      <w:r>
        <w:rPr>
          <w:rFonts w:ascii="Arial" w:eastAsia="Arial" w:hAnsi="Arial" w:cs="Arial"/>
          <w:highlight w:val="white"/>
        </w:rPr>
        <w:tab/>
        <w:t>Prevention of bribery and corruption</w:t>
      </w:r>
    </w:p>
    <w:p w14:paraId="4CE9F92C" w14:textId="77777777" w:rsidR="009D3974" w:rsidRDefault="00EB41BE">
      <w:pPr>
        <w:pStyle w:val="Heading1"/>
        <w:jc w:val="left"/>
        <w:rPr>
          <w:rFonts w:ascii="Arial" w:eastAsia="Arial" w:hAnsi="Arial" w:cs="Arial"/>
        </w:rPr>
      </w:pPr>
      <w:bookmarkStart w:id="132" w:name="_2uxtw84" w:colFirst="0" w:colLast="0"/>
      <w:bookmarkEnd w:id="132"/>
      <w:r>
        <w:rPr>
          <w:rFonts w:ascii="Arial" w:eastAsia="Arial" w:hAnsi="Arial" w:cs="Arial"/>
          <w:highlight w:val="white"/>
        </w:rPr>
        <w:t xml:space="preserve"> </w:t>
      </w:r>
    </w:p>
    <w:p w14:paraId="4CE9F92D" w14:textId="77777777" w:rsidR="009D3974" w:rsidRDefault="00EB41BE">
      <w:pPr>
        <w:jc w:val="left"/>
        <w:rPr>
          <w:rFonts w:ascii="Arial" w:eastAsia="Arial" w:hAnsi="Arial" w:cs="Arial"/>
        </w:rPr>
      </w:pPr>
      <w:r>
        <w:rPr>
          <w:rFonts w:ascii="Arial" w:eastAsia="Arial" w:hAnsi="Arial" w:cs="Arial"/>
          <w:sz w:val="24"/>
          <w:szCs w:val="24"/>
          <w:highlight w:val="white"/>
        </w:rPr>
        <w:t>37.1 The Supplier will not commit any Prohibite</w:t>
      </w:r>
      <w:r>
        <w:rPr>
          <w:rFonts w:ascii="Arial" w:eastAsia="Arial" w:hAnsi="Arial" w:cs="Arial"/>
          <w:sz w:val="24"/>
          <w:szCs w:val="24"/>
          <w:highlight w:val="white"/>
        </w:rPr>
        <w:t>d Act.</w:t>
      </w:r>
    </w:p>
    <w:p w14:paraId="4CE9F92E" w14:textId="77777777" w:rsidR="009D3974" w:rsidRDefault="009D3974">
      <w:pPr>
        <w:ind w:left="1260" w:hanging="570"/>
        <w:jc w:val="left"/>
        <w:rPr>
          <w:rFonts w:ascii="Arial" w:eastAsia="Arial" w:hAnsi="Arial" w:cs="Arial"/>
        </w:rPr>
      </w:pPr>
    </w:p>
    <w:p w14:paraId="4CE9F92F" w14:textId="77777777" w:rsidR="009D3974" w:rsidRDefault="00EB41BE">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4CE9F930"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4CE9F931"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highlight w:val="white"/>
        </w:rPr>
        <w:t>any othe</w:t>
      </w:r>
      <w:r>
        <w:rPr>
          <w:rFonts w:ascii="Arial" w:eastAsia="Arial" w:hAnsi="Arial" w:cs="Arial"/>
          <w:sz w:val="24"/>
          <w:szCs w:val="24"/>
          <w:highlight w:val="white"/>
        </w:rPr>
        <w:t>r loss sustained by CCS and/or the Buyer in consequence of any breach of this Clause</w:t>
      </w:r>
    </w:p>
    <w:p w14:paraId="4CE9F932" w14:textId="77777777" w:rsidR="009D3974" w:rsidRDefault="009D3974">
      <w:pPr>
        <w:jc w:val="left"/>
        <w:rPr>
          <w:rFonts w:ascii="Arial" w:eastAsia="Arial" w:hAnsi="Arial" w:cs="Arial"/>
        </w:rPr>
      </w:pPr>
    </w:p>
    <w:p w14:paraId="4CE9F933" w14:textId="77777777" w:rsidR="009D3974" w:rsidRDefault="00EB41BE">
      <w:pPr>
        <w:pStyle w:val="Heading1"/>
        <w:spacing w:before="60"/>
        <w:jc w:val="left"/>
        <w:rPr>
          <w:rFonts w:ascii="Arial" w:eastAsia="Arial" w:hAnsi="Arial" w:cs="Arial"/>
        </w:rPr>
      </w:pPr>
      <w:bookmarkStart w:id="133" w:name="_1a346fx" w:colFirst="0" w:colLast="0"/>
      <w:bookmarkEnd w:id="133"/>
      <w:r>
        <w:rPr>
          <w:rFonts w:ascii="Arial" w:eastAsia="Arial" w:hAnsi="Arial" w:cs="Arial"/>
          <w:highlight w:val="white"/>
        </w:rPr>
        <w:lastRenderedPageBreak/>
        <w:t>38.</w:t>
      </w:r>
      <w:r>
        <w:rPr>
          <w:rFonts w:ascii="Arial" w:eastAsia="Arial" w:hAnsi="Arial" w:cs="Arial"/>
          <w:highlight w:val="white"/>
        </w:rPr>
        <w:tab/>
      </w:r>
      <w:r>
        <w:rPr>
          <w:rFonts w:ascii="Arial" w:eastAsia="Arial" w:hAnsi="Arial" w:cs="Arial"/>
        </w:rPr>
        <w:t xml:space="preserve">Legislative change </w:t>
      </w:r>
    </w:p>
    <w:p w14:paraId="4CE9F934" w14:textId="77777777" w:rsidR="009D3974" w:rsidRDefault="009D3974">
      <w:pPr>
        <w:jc w:val="left"/>
        <w:rPr>
          <w:rFonts w:ascii="Arial" w:eastAsia="Arial" w:hAnsi="Arial" w:cs="Arial"/>
        </w:rPr>
      </w:pPr>
    </w:p>
    <w:p w14:paraId="4CE9F935" w14:textId="77777777" w:rsidR="009D3974" w:rsidRDefault="00EB41BE">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w:t>
      </w:r>
      <w:r>
        <w:rPr>
          <w:rFonts w:ascii="Arial" w:eastAsia="Arial" w:hAnsi="Arial" w:cs="Arial"/>
          <w:sz w:val="24"/>
          <w:szCs w:val="24"/>
        </w:rPr>
        <w:t>s as the result of a general change in Law or a Specific Change in Law without prior written approval from the Buyer.</w:t>
      </w:r>
    </w:p>
    <w:p w14:paraId="4CE9F936" w14:textId="77777777" w:rsidR="009D3974" w:rsidRDefault="00EB41BE">
      <w:pPr>
        <w:pStyle w:val="Heading1"/>
        <w:spacing w:before="60"/>
        <w:jc w:val="left"/>
        <w:rPr>
          <w:rFonts w:ascii="Arial" w:eastAsia="Arial" w:hAnsi="Arial" w:cs="Arial"/>
        </w:rPr>
      </w:pPr>
      <w:bookmarkStart w:id="134" w:name="_3u2rp3q" w:colFirst="0" w:colLast="0"/>
      <w:bookmarkEnd w:id="134"/>
      <w:r>
        <w:rPr>
          <w:rFonts w:ascii="Arial" w:eastAsia="Arial" w:hAnsi="Arial" w:cs="Arial"/>
        </w:rPr>
        <w:br/>
        <w:t>39.</w:t>
      </w:r>
      <w:r>
        <w:rPr>
          <w:rFonts w:ascii="Arial" w:eastAsia="Arial" w:hAnsi="Arial" w:cs="Arial"/>
        </w:rPr>
        <w:tab/>
        <w:t xml:space="preserve">Publicity, branding, media and official enquiries </w:t>
      </w:r>
    </w:p>
    <w:p w14:paraId="4CE9F937" w14:textId="77777777" w:rsidR="009D3974" w:rsidRDefault="009D3974">
      <w:pPr>
        <w:jc w:val="left"/>
        <w:rPr>
          <w:rFonts w:ascii="Arial" w:eastAsia="Arial" w:hAnsi="Arial" w:cs="Arial"/>
        </w:rPr>
      </w:pPr>
    </w:p>
    <w:p w14:paraId="4CE9F938" w14:textId="77777777" w:rsidR="009D3974" w:rsidRDefault="00EB41BE">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r>
      <w:r>
        <w:rPr>
          <w:rFonts w:ascii="Arial" w:eastAsia="Arial" w:hAnsi="Arial" w:cs="Arial"/>
          <w:sz w:val="24"/>
          <w:szCs w:val="24"/>
        </w:rPr>
        <w:t>The Supplier will take all reasonable steps to not do anything which may damage the public reputation of the Buyer. The Buyer may terminate the Call-Off Contract for Material Breach where the Supplier, by any act or omission, causes material adverse public</w:t>
      </w:r>
      <w:r>
        <w:rPr>
          <w:rFonts w:ascii="Arial" w:eastAsia="Arial" w:hAnsi="Arial" w:cs="Arial"/>
          <w:sz w:val="24"/>
          <w:szCs w:val="24"/>
        </w:rPr>
        <w:t>ity relating to or affecting the Buyer or the Call-Off Contract. This is true whether or not the act or omission in question was done in connection with the performance by the Supplier of its obligations hereunder.</w:t>
      </w:r>
    </w:p>
    <w:p w14:paraId="4CE9F939" w14:textId="77777777" w:rsidR="009D3974" w:rsidRDefault="009D3974">
      <w:pPr>
        <w:pStyle w:val="Heading1"/>
        <w:spacing w:before="60"/>
        <w:jc w:val="left"/>
        <w:rPr>
          <w:rFonts w:ascii="Arial" w:eastAsia="Arial" w:hAnsi="Arial" w:cs="Arial"/>
        </w:rPr>
      </w:pPr>
      <w:bookmarkStart w:id="135" w:name="_2981zbj" w:colFirst="0" w:colLast="0"/>
      <w:bookmarkEnd w:id="135"/>
    </w:p>
    <w:p w14:paraId="4CE9F93A" w14:textId="77777777" w:rsidR="009D3974" w:rsidRDefault="00EB41BE">
      <w:pPr>
        <w:pStyle w:val="Heading1"/>
        <w:rPr>
          <w:rFonts w:ascii="Arial" w:eastAsia="Arial" w:hAnsi="Arial" w:cs="Arial"/>
        </w:rPr>
      </w:pPr>
      <w:bookmarkStart w:id="136" w:name="_odc9jc" w:colFirst="0" w:colLast="0"/>
      <w:bookmarkEnd w:id="136"/>
      <w:r>
        <w:rPr>
          <w:rFonts w:ascii="Arial" w:eastAsia="Arial" w:hAnsi="Arial" w:cs="Arial"/>
        </w:rPr>
        <w:t>40.</w:t>
      </w:r>
      <w:r>
        <w:rPr>
          <w:rFonts w:ascii="Arial" w:eastAsia="Arial" w:hAnsi="Arial" w:cs="Arial"/>
        </w:rPr>
        <w:tab/>
        <w:t>Non Discrimination</w:t>
      </w:r>
    </w:p>
    <w:p w14:paraId="4CE9F93B" w14:textId="77777777" w:rsidR="009D3974" w:rsidRDefault="009D3974">
      <w:pPr>
        <w:rPr>
          <w:rFonts w:ascii="Arial" w:eastAsia="Arial" w:hAnsi="Arial" w:cs="Arial"/>
        </w:rPr>
      </w:pPr>
    </w:p>
    <w:p w14:paraId="4CE9F93C" w14:textId="77777777" w:rsidR="009D3974" w:rsidRDefault="00EB41BE">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r>
      <w:r>
        <w:rPr>
          <w:rFonts w:ascii="Arial" w:eastAsia="Arial" w:hAnsi="Arial" w:cs="Arial"/>
          <w:sz w:val="24"/>
          <w:szCs w:val="24"/>
        </w:rPr>
        <w:t>The Supplier will notify CCS and relevant Buyers immediately of any legal proceedings issued against it by any Supplier Staff on the grounds of discrimination.</w:t>
      </w:r>
    </w:p>
    <w:p w14:paraId="4CE9F93D" w14:textId="77777777" w:rsidR="009D3974" w:rsidRDefault="009D3974">
      <w:pPr>
        <w:pStyle w:val="Heading1"/>
        <w:spacing w:before="60"/>
        <w:jc w:val="left"/>
        <w:rPr>
          <w:rFonts w:ascii="Arial" w:eastAsia="Arial" w:hAnsi="Arial" w:cs="Arial"/>
        </w:rPr>
      </w:pPr>
      <w:bookmarkStart w:id="137" w:name="_38czs75" w:colFirst="0" w:colLast="0"/>
      <w:bookmarkEnd w:id="137"/>
    </w:p>
    <w:p w14:paraId="4CE9F93E" w14:textId="77777777" w:rsidR="009D3974" w:rsidRDefault="00EB41BE">
      <w:pPr>
        <w:pStyle w:val="Heading1"/>
        <w:jc w:val="left"/>
        <w:rPr>
          <w:rFonts w:ascii="Arial" w:eastAsia="Arial" w:hAnsi="Arial" w:cs="Arial"/>
        </w:rPr>
      </w:pPr>
      <w:bookmarkStart w:id="138" w:name="_1nia2ey" w:colFirst="0" w:colLast="0"/>
      <w:bookmarkEnd w:id="138"/>
      <w:r>
        <w:rPr>
          <w:rFonts w:ascii="Arial" w:eastAsia="Arial" w:hAnsi="Arial" w:cs="Arial"/>
        </w:rPr>
        <w:t>41.</w:t>
      </w:r>
      <w:r>
        <w:rPr>
          <w:rFonts w:ascii="Arial" w:eastAsia="Arial" w:hAnsi="Arial" w:cs="Arial"/>
        </w:rPr>
        <w:tab/>
        <w:t xml:space="preserve">Premises </w:t>
      </w:r>
    </w:p>
    <w:p w14:paraId="4CE9F93F" w14:textId="77777777" w:rsidR="009D3974" w:rsidRDefault="009D3974">
      <w:pPr>
        <w:jc w:val="left"/>
        <w:rPr>
          <w:rFonts w:ascii="Arial" w:eastAsia="Arial" w:hAnsi="Arial" w:cs="Arial"/>
        </w:rPr>
      </w:pPr>
    </w:p>
    <w:p w14:paraId="4CE9F940" w14:textId="77777777" w:rsidR="009D3974" w:rsidRDefault="00EB41BE">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w:t>
      </w:r>
      <w:r>
        <w:rPr>
          <w:rFonts w:ascii="Arial" w:eastAsia="Arial" w:hAnsi="Arial" w:cs="Arial"/>
          <w:sz w:val="24"/>
          <w:szCs w:val="24"/>
        </w:rPr>
        <w:t>r all Loss or damage it causes to the premises. Such Party is responsible for repairing any damage to the premises or any objects on the premises, other than fair wear and tear.</w:t>
      </w:r>
    </w:p>
    <w:p w14:paraId="4CE9F941" w14:textId="77777777" w:rsidR="009D3974" w:rsidRDefault="009D3974">
      <w:pPr>
        <w:jc w:val="left"/>
        <w:rPr>
          <w:rFonts w:ascii="Arial" w:eastAsia="Arial" w:hAnsi="Arial" w:cs="Arial"/>
        </w:rPr>
      </w:pPr>
    </w:p>
    <w:p w14:paraId="4CE9F942" w14:textId="77777777" w:rsidR="009D3974" w:rsidRDefault="00EB41BE">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The Supplier will use the Buyer’s premises solely for the Call-Off Cont</w:t>
      </w:r>
      <w:r>
        <w:rPr>
          <w:rFonts w:ascii="Arial" w:eastAsia="Arial" w:hAnsi="Arial" w:cs="Arial"/>
          <w:sz w:val="24"/>
          <w:szCs w:val="24"/>
        </w:rPr>
        <w:t xml:space="preserve">ract. </w:t>
      </w:r>
    </w:p>
    <w:p w14:paraId="4CE9F943" w14:textId="77777777" w:rsidR="009D3974" w:rsidRDefault="009D3974">
      <w:pPr>
        <w:ind w:left="2130" w:hanging="855"/>
        <w:jc w:val="left"/>
        <w:rPr>
          <w:rFonts w:ascii="Arial" w:eastAsia="Arial" w:hAnsi="Arial" w:cs="Arial"/>
        </w:rPr>
      </w:pPr>
    </w:p>
    <w:p w14:paraId="4CE9F944" w14:textId="77777777" w:rsidR="009D3974" w:rsidRDefault="00EB41BE">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4CE9F945" w14:textId="77777777" w:rsidR="009D3974" w:rsidRDefault="009D3974">
      <w:pPr>
        <w:ind w:left="2130" w:hanging="855"/>
        <w:jc w:val="left"/>
        <w:rPr>
          <w:rFonts w:ascii="Arial" w:eastAsia="Arial" w:hAnsi="Arial" w:cs="Arial"/>
        </w:rPr>
      </w:pPr>
    </w:p>
    <w:p w14:paraId="4CE9F946" w14:textId="77777777" w:rsidR="009D3974" w:rsidRDefault="00EB41BE">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4CE9F947" w14:textId="77777777" w:rsidR="009D3974" w:rsidRDefault="009D3974">
      <w:pPr>
        <w:ind w:left="2130" w:hanging="855"/>
        <w:jc w:val="left"/>
        <w:rPr>
          <w:rFonts w:ascii="Arial" w:eastAsia="Arial" w:hAnsi="Arial" w:cs="Arial"/>
        </w:rPr>
      </w:pPr>
    </w:p>
    <w:p w14:paraId="4CE9F948" w14:textId="77777777" w:rsidR="009D3974" w:rsidRDefault="00EB41BE">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4CE9F949"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ensure t</w:t>
      </w:r>
      <w:r>
        <w:rPr>
          <w:rFonts w:ascii="Arial" w:eastAsia="Arial" w:hAnsi="Arial" w:cs="Arial"/>
          <w:sz w:val="24"/>
          <w:szCs w:val="24"/>
        </w:rPr>
        <w:t xml:space="preserve">he security of the premises; </w:t>
      </w:r>
    </w:p>
    <w:p w14:paraId="4CE9F94A"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4CE9F94B"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CE9F94C"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4CE9F94D" w14:textId="77777777" w:rsidR="009D3974" w:rsidRDefault="00EB41BE">
      <w:pPr>
        <w:numPr>
          <w:ilvl w:val="0"/>
          <w:numId w:val="39"/>
        </w:numPr>
        <w:ind w:right="-30" w:hanging="7"/>
        <w:jc w:val="left"/>
        <w:rPr>
          <w:sz w:val="24"/>
          <w:szCs w:val="24"/>
          <w:highlight w:val="white"/>
        </w:rPr>
      </w:pPr>
      <w:r>
        <w:rPr>
          <w:rFonts w:ascii="Arial" w:eastAsia="Arial" w:hAnsi="Arial" w:cs="Arial"/>
          <w:sz w:val="24"/>
          <w:szCs w:val="24"/>
        </w:rPr>
        <w:t>not</w:t>
      </w:r>
      <w:r>
        <w:rPr>
          <w:rFonts w:ascii="Arial" w:eastAsia="Arial" w:hAnsi="Arial" w:cs="Arial"/>
          <w:sz w:val="24"/>
          <w:szCs w:val="24"/>
        </w:rPr>
        <w:t>ify the Buyer immediately in the event of any incident occurring on the premises where that incident causes any personal injury or damage to Property which could give rise to personal injury.</w:t>
      </w:r>
    </w:p>
    <w:p w14:paraId="4CE9F94E" w14:textId="77777777" w:rsidR="009D3974" w:rsidRDefault="009D3974">
      <w:pPr>
        <w:jc w:val="left"/>
        <w:rPr>
          <w:rFonts w:ascii="Arial" w:eastAsia="Arial" w:hAnsi="Arial" w:cs="Arial"/>
        </w:rPr>
      </w:pPr>
    </w:p>
    <w:p w14:paraId="4CE9F94F" w14:textId="77777777" w:rsidR="009D3974" w:rsidRDefault="00EB41BE">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The Supplier will ensure that its health and safety policy</w:t>
      </w:r>
      <w:r>
        <w:rPr>
          <w:rFonts w:ascii="Arial" w:eastAsia="Arial" w:hAnsi="Arial" w:cs="Arial"/>
          <w:sz w:val="24"/>
          <w:szCs w:val="24"/>
        </w:rPr>
        <w:t xml:space="preserve"> statement (as required by the Health and Safety at Work etc Act 1974) is made available to the Buyer on request. </w:t>
      </w:r>
    </w:p>
    <w:p w14:paraId="4CE9F950" w14:textId="77777777" w:rsidR="009D3974" w:rsidRDefault="009D3974">
      <w:pPr>
        <w:jc w:val="left"/>
        <w:rPr>
          <w:rFonts w:ascii="Arial" w:eastAsia="Arial" w:hAnsi="Arial" w:cs="Arial"/>
        </w:rPr>
      </w:pPr>
    </w:p>
    <w:p w14:paraId="4CE9F951" w14:textId="77777777" w:rsidR="009D3974" w:rsidRDefault="00EB41BE">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All Equipment brought onto the Buyer’s premises will be at the Supplier's risk. Upon termination or expiry of the Call-Off Contract, th</w:t>
      </w:r>
      <w:r>
        <w:rPr>
          <w:rFonts w:ascii="Arial" w:eastAsia="Arial" w:hAnsi="Arial" w:cs="Arial"/>
          <w:sz w:val="24"/>
          <w:szCs w:val="24"/>
        </w:rPr>
        <w:t xml:space="preserve">e Supplier will remove such Equipment. </w:t>
      </w:r>
    </w:p>
    <w:p w14:paraId="4CE9F952" w14:textId="77777777" w:rsidR="009D3974" w:rsidRDefault="009D3974">
      <w:pPr>
        <w:ind w:left="720"/>
        <w:jc w:val="left"/>
        <w:rPr>
          <w:rFonts w:ascii="Arial" w:eastAsia="Arial" w:hAnsi="Arial" w:cs="Arial"/>
        </w:rPr>
      </w:pPr>
    </w:p>
    <w:p w14:paraId="4CE9F953" w14:textId="77777777" w:rsidR="009D3974" w:rsidRDefault="00EB41BE">
      <w:pPr>
        <w:pStyle w:val="Heading1"/>
        <w:jc w:val="left"/>
        <w:rPr>
          <w:rFonts w:ascii="Arial" w:eastAsia="Arial" w:hAnsi="Arial" w:cs="Arial"/>
        </w:rPr>
      </w:pPr>
      <w:bookmarkStart w:id="139" w:name="_47hxl2r" w:colFirst="0" w:colLast="0"/>
      <w:bookmarkEnd w:id="139"/>
      <w:r>
        <w:rPr>
          <w:rFonts w:ascii="Arial" w:eastAsia="Arial" w:hAnsi="Arial" w:cs="Arial"/>
        </w:rPr>
        <w:t>42.</w:t>
      </w:r>
      <w:r>
        <w:rPr>
          <w:rFonts w:ascii="Arial" w:eastAsia="Arial" w:hAnsi="Arial" w:cs="Arial"/>
        </w:rPr>
        <w:tab/>
        <w:t xml:space="preserve">Equipment           </w:t>
      </w:r>
    </w:p>
    <w:p w14:paraId="4CE9F954" w14:textId="77777777" w:rsidR="009D3974" w:rsidRDefault="00EB41BE">
      <w:pPr>
        <w:jc w:val="left"/>
        <w:rPr>
          <w:rFonts w:ascii="Arial" w:eastAsia="Arial" w:hAnsi="Arial" w:cs="Arial"/>
        </w:rPr>
      </w:pPr>
      <w:r>
        <w:rPr>
          <w:rFonts w:ascii="Arial" w:eastAsia="Arial" w:hAnsi="Arial" w:cs="Arial"/>
          <w:sz w:val="24"/>
          <w:szCs w:val="24"/>
        </w:rPr>
        <w:t xml:space="preserve">  </w:t>
      </w:r>
    </w:p>
    <w:p w14:paraId="4CE9F955" w14:textId="77777777" w:rsidR="009D3974" w:rsidRDefault="00EB41BE">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r>
      <w:r>
        <w:rPr>
          <w:rFonts w:ascii="Arial" w:eastAsia="Arial" w:hAnsi="Arial" w:cs="Arial"/>
          <w:sz w:val="24"/>
          <w:szCs w:val="24"/>
        </w:rPr>
        <w:t>Any Equipment brought onto the premises will be at the Supplier's own risk and the Buyer will have no liability for any loss of, or damage to, any Equipment.</w:t>
      </w:r>
    </w:p>
    <w:p w14:paraId="4CE9F956" w14:textId="77777777" w:rsidR="009D3974" w:rsidRDefault="009D3974">
      <w:pPr>
        <w:ind w:left="2130" w:hanging="855"/>
        <w:jc w:val="left"/>
        <w:rPr>
          <w:rFonts w:ascii="Arial" w:eastAsia="Arial" w:hAnsi="Arial" w:cs="Arial"/>
        </w:rPr>
      </w:pPr>
    </w:p>
    <w:p w14:paraId="4CE9F957" w14:textId="77777777" w:rsidR="009D3974" w:rsidRDefault="00EB41BE">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Upon termination or expiry of the Call-Off Contract, the Supplier will remove the Equipment,</w:t>
      </w:r>
      <w:r>
        <w:rPr>
          <w:rFonts w:ascii="Arial" w:eastAsia="Arial" w:hAnsi="Arial" w:cs="Arial"/>
          <w:sz w:val="24"/>
          <w:szCs w:val="24"/>
        </w:rPr>
        <w:t xml:space="preserve"> and any other materials, leaving the premises in a safe and clean condition. </w:t>
      </w:r>
    </w:p>
    <w:p w14:paraId="4CE9F958" w14:textId="77777777" w:rsidR="009D3974" w:rsidRDefault="009D3974">
      <w:pPr>
        <w:pStyle w:val="Heading1"/>
        <w:spacing w:before="60"/>
        <w:jc w:val="left"/>
        <w:rPr>
          <w:rFonts w:ascii="Arial" w:eastAsia="Arial" w:hAnsi="Arial" w:cs="Arial"/>
        </w:rPr>
      </w:pPr>
      <w:bookmarkStart w:id="140" w:name="_2mn7vak" w:colFirst="0" w:colLast="0"/>
      <w:bookmarkEnd w:id="140"/>
    </w:p>
    <w:p w14:paraId="4CE9F959" w14:textId="77777777" w:rsidR="009D3974" w:rsidRDefault="00EB41BE">
      <w:pPr>
        <w:pStyle w:val="Heading1"/>
        <w:jc w:val="left"/>
        <w:rPr>
          <w:rFonts w:ascii="Arial" w:eastAsia="Arial" w:hAnsi="Arial" w:cs="Arial"/>
        </w:rPr>
      </w:pPr>
      <w:bookmarkStart w:id="141" w:name="_11si5id" w:colFirst="0" w:colLast="0"/>
      <w:bookmarkEnd w:id="141"/>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4CE9F95A" w14:textId="77777777" w:rsidR="009D3974" w:rsidRDefault="00EB41BE">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w:t>
      </w:r>
      <w:r>
        <w:rPr>
          <w:rFonts w:ascii="Arial" w:eastAsia="Arial" w:hAnsi="Arial" w:cs="Arial"/>
          <w:sz w:val="24"/>
          <w:szCs w:val="24"/>
        </w:rPr>
        <w:t xml:space="preserve"> of England and Wales and for all disputes to be conducted within England and Wales.</w:t>
      </w:r>
    </w:p>
    <w:p w14:paraId="4CE9F95B" w14:textId="77777777" w:rsidR="009D3974" w:rsidRDefault="009D3974">
      <w:pPr>
        <w:pStyle w:val="Heading1"/>
        <w:spacing w:before="60"/>
        <w:jc w:val="left"/>
        <w:rPr>
          <w:rFonts w:ascii="Arial" w:eastAsia="Arial" w:hAnsi="Arial" w:cs="Arial"/>
        </w:rPr>
      </w:pPr>
      <w:bookmarkStart w:id="142" w:name="_3ls5o66" w:colFirst="0" w:colLast="0"/>
      <w:bookmarkEnd w:id="142"/>
    </w:p>
    <w:p w14:paraId="4CE9F95C" w14:textId="77777777" w:rsidR="009D3974" w:rsidRDefault="00EB41BE">
      <w:pPr>
        <w:pStyle w:val="Heading1"/>
        <w:spacing w:before="60"/>
        <w:jc w:val="left"/>
        <w:rPr>
          <w:rFonts w:ascii="Arial" w:eastAsia="Arial" w:hAnsi="Arial" w:cs="Arial"/>
        </w:rPr>
      </w:pPr>
      <w:bookmarkStart w:id="143" w:name="_20xfydz" w:colFirst="0" w:colLast="0"/>
      <w:bookmarkEnd w:id="143"/>
      <w:r>
        <w:rPr>
          <w:rFonts w:ascii="Arial" w:eastAsia="Arial" w:hAnsi="Arial" w:cs="Arial"/>
        </w:rPr>
        <w:t>44.</w:t>
      </w:r>
      <w:r>
        <w:rPr>
          <w:rFonts w:ascii="Arial" w:eastAsia="Arial" w:hAnsi="Arial" w:cs="Arial"/>
        </w:rPr>
        <w:tab/>
        <w:t>Defined Terms</w:t>
      </w:r>
    </w:p>
    <w:p w14:paraId="4CE9F95D" w14:textId="77777777" w:rsidR="009D3974" w:rsidRDefault="009D3974">
      <w:pPr>
        <w:rPr>
          <w:rFonts w:ascii="Arial" w:eastAsia="Arial" w:hAnsi="Arial" w:cs="Arial"/>
        </w:rPr>
      </w:pPr>
    </w:p>
    <w:p w14:paraId="4CE9F95E" w14:textId="77777777" w:rsidR="009D3974" w:rsidRDefault="009D3974">
      <w:pPr>
        <w:widowControl w:val="0"/>
        <w:ind w:left="170"/>
        <w:jc w:val="left"/>
        <w:rPr>
          <w:rFonts w:ascii="Arial" w:eastAsia="Arial" w:hAnsi="Arial" w:cs="Arial"/>
        </w:rPr>
      </w:pPr>
    </w:p>
    <w:tbl>
      <w:tblPr>
        <w:tblStyle w:val="ab"/>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9D3974" w14:paraId="4CE9F96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5F" w14:textId="77777777" w:rsidR="009D3974" w:rsidRDefault="00EB41BE">
            <w:pPr>
              <w:widowControl w:val="0"/>
              <w:ind w:left="170"/>
              <w:jc w:val="left"/>
              <w:rPr>
                <w:rFonts w:ascii="Arial" w:eastAsia="Arial" w:hAnsi="Arial" w:cs="Arial"/>
              </w:rPr>
            </w:pPr>
            <w:r>
              <w:rPr>
                <w:rFonts w:ascii="Arial" w:eastAsia="Arial" w:hAnsi="Arial" w:cs="Arial"/>
                <w:b/>
                <w:sz w:val="24"/>
                <w:szCs w:val="24"/>
              </w:rPr>
              <w:t>‘Assurance’</w:t>
            </w:r>
          </w:p>
        </w:tc>
        <w:tc>
          <w:tcPr>
            <w:tcW w:w="6120" w:type="dxa"/>
            <w:tcBorders>
              <w:top w:val="single" w:sz="4" w:space="0" w:color="808080"/>
              <w:left w:val="single" w:sz="4" w:space="0" w:color="808080"/>
              <w:bottom w:val="single" w:sz="4" w:space="0" w:color="808080"/>
              <w:right w:val="single" w:sz="4" w:space="0" w:color="808080"/>
            </w:tcBorders>
          </w:tcPr>
          <w:p w14:paraId="4CE9F960"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9D3974" w14:paraId="4CE9F96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62" w14:textId="77777777" w:rsidR="009D3974" w:rsidRDefault="00EB41BE">
            <w:pPr>
              <w:widowControl w:val="0"/>
              <w:ind w:left="170"/>
              <w:jc w:val="left"/>
              <w:rPr>
                <w:rFonts w:ascii="Arial" w:eastAsia="Arial" w:hAnsi="Arial" w:cs="Arial"/>
              </w:rPr>
            </w:pPr>
            <w:r>
              <w:rPr>
                <w:rFonts w:ascii="Arial" w:eastAsia="Arial" w:hAnsi="Arial" w:cs="Arial"/>
                <w:b/>
                <w:sz w:val="24"/>
                <w:szCs w:val="24"/>
              </w:rPr>
              <w:t>‘Background IPRs’</w:t>
            </w:r>
          </w:p>
        </w:tc>
        <w:tc>
          <w:tcPr>
            <w:tcW w:w="6120" w:type="dxa"/>
            <w:tcBorders>
              <w:top w:val="single" w:sz="4" w:space="0" w:color="808080"/>
              <w:left w:val="single" w:sz="4" w:space="0" w:color="808080"/>
              <w:bottom w:val="single" w:sz="4" w:space="0" w:color="808080"/>
              <w:right w:val="single" w:sz="4" w:space="0" w:color="808080"/>
            </w:tcBorders>
          </w:tcPr>
          <w:p w14:paraId="4CE9F963" w14:textId="77777777" w:rsidR="009D3974" w:rsidRDefault="00EB41BE">
            <w:pPr>
              <w:widowControl w:val="0"/>
              <w:ind w:left="30"/>
              <w:jc w:val="left"/>
              <w:rPr>
                <w:rFonts w:ascii="Arial" w:eastAsia="Arial" w:hAnsi="Arial" w:cs="Arial"/>
                <w:sz w:val="24"/>
                <w:szCs w:val="24"/>
                <w:highlight w:val="white"/>
              </w:rPr>
            </w:pPr>
            <w:r>
              <w:rPr>
                <w:rFonts w:ascii="Arial" w:eastAsia="Arial" w:hAnsi="Arial" w:cs="Arial"/>
                <w:sz w:val="24"/>
                <w:szCs w:val="24"/>
                <w:highlight w:val="white"/>
              </w:rPr>
              <w:t>Any and all IPR that are owned by or licensed to either Party and which are or have been developed independently of the Call-Off Contract (whether prior to the start date or otherwise)</w:t>
            </w:r>
          </w:p>
        </w:tc>
      </w:tr>
      <w:tr w:rsidR="009D3974" w14:paraId="4CE9F967" w14:textId="77777777">
        <w:tc>
          <w:tcPr>
            <w:tcW w:w="2790" w:type="dxa"/>
            <w:shd w:val="clear" w:color="auto" w:fill="DBE5F1"/>
          </w:tcPr>
          <w:p w14:paraId="4CE9F965" w14:textId="77777777" w:rsidR="009D3974" w:rsidRDefault="00EB41BE">
            <w:pPr>
              <w:widowControl w:val="0"/>
              <w:ind w:left="170"/>
              <w:jc w:val="left"/>
              <w:rPr>
                <w:rFonts w:ascii="Arial" w:eastAsia="Arial" w:hAnsi="Arial" w:cs="Arial"/>
              </w:rPr>
            </w:pPr>
            <w:r>
              <w:rPr>
                <w:rFonts w:ascii="Arial" w:eastAsia="Arial" w:hAnsi="Arial" w:cs="Arial"/>
                <w:b/>
                <w:sz w:val="24"/>
                <w:szCs w:val="24"/>
              </w:rPr>
              <w:t>‘Buyer’</w:t>
            </w:r>
          </w:p>
        </w:tc>
        <w:tc>
          <w:tcPr>
            <w:tcW w:w="6120" w:type="dxa"/>
            <w:tcBorders>
              <w:top w:val="single" w:sz="4" w:space="0" w:color="808080"/>
              <w:left w:val="single" w:sz="4" w:space="0" w:color="808080"/>
              <w:bottom w:val="single" w:sz="4" w:space="0" w:color="808080"/>
              <w:right w:val="single" w:sz="4" w:space="0" w:color="808080"/>
            </w:tcBorders>
          </w:tcPr>
          <w:p w14:paraId="4CE9F966"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 UK public sector body, or Contracting Authority, as describe</w:t>
            </w:r>
            <w:r>
              <w:rPr>
                <w:rFonts w:ascii="Arial" w:eastAsia="Arial" w:hAnsi="Arial" w:cs="Arial"/>
                <w:sz w:val="24"/>
                <w:szCs w:val="24"/>
                <w:highlight w:val="white"/>
              </w:rPr>
              <w:t>d in the OJEU Contract Notice, that can execute a competition and a Call-Off Contract within the Framework Agreement</w:t>
            </w:r>
          </w:p>
        </w:tc>
      </w:tr>
      <w:tr w:rsidR="009D3974" w14:paraId="4CE9F96A" w14:textId="77777777">
        <w:tc>
          <w:tcPr>
            <w:tcW w:w="2790" w:type="dxa"/>
            <w:shd w:val="clear" w:color="auto" w:fill="DBE5F1"/>
          </w:tcPr>
          <w:p w14:paraId="4CE9F968" w14:textId="77777777" w:rsidR="009D3974" w:rsidRDefault="00EB41BE">
            <w:pPr>
              <w:widowControl w:val="0"/>
              <w:ind w:left="170"/>
              <w:jc w:val="left"/>
              <w:rPr>
                <w:rFonts w:ascii="Arial" w:eastAsia="Arial" w:hAnsi="Arial" w:cs="Arial"/>
              </w:rPr>
            </w:pPr>
            <w:r>
              <w:rPr>
                <w:rFonts w:ascii="Arial" w:eastAsia="Arial" w:hAnsi="Arial" w:cs="Arial"/>
                <w:b/>
                <w:sz w:val="24"/>
                <w:szCs w:val="24"/>
              </w:rPr>
              <w:t>‘Buyer Background IPRs’</w:t>
            </w:r>
          </w:p>
        </w:tc>
        <w:tc>
          <w:tcPr>
            <w:tcW w:w="6120" w:type="dxa"/>
            <w:tcBorders>
              <w:top w:val="single" w:sz="4" w:space="0" w:color="808080"/>
              <w:left w:val="single" w:sz="4" w:space="0" w:color="808080"/>
              <w:bottom w:val="single" w:sz="4" w:space="0" w:color="808080"/>
              <w:right w:val="single" w:sz="4" w:space="0" w:color="808080"/>
            </w:tcBorders>
          </w:tcPr>
          <w:p w14:paraId="4CE9F969"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9D3974" w14:paraId="4CE9F96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6B" w14:textId="77777777" w:rsidR="009D3974" w:rsidRDefault="00EB41BE">
            <w:pPr>
              <w:widowControl w:val="0"/>
              <w:ind w:left="170"/>
              <w:jc w:val="left"/>
              <w:rPr>
                <w:rFonts w:ascii="Arial" w:eastAsia="Arial" w:hAnsi="Arial" w:cs="Arial"/>
              </w:rPr>
            </w:pPr>
            <w:r>
              <w:rPr>
                <w:rFonts w:ascii="Arial" w:eastAsia="Arial" w:hAnsi="Arial" w:cs="Arial"/>
                <w:b/>
                <w:sz w:val="24"/>
                <w:szCs w:val="24"/>
              </w:rPr>
              <w:t>'Buyer’s Confidential Information'</w:t>
            </w:r>
          </w:p>
        </w:tc>
        <w:tc>
          <w:tcPr>
            <w:tcW w:w="6120" w:type="dxa"/>
            <w:tcBorders>
              <w:top w:val="single" w:sz="4" w:space="0" w:color="808080"/>
              <w:left w:val="single" w:sz="4" w:space="0" w:color="808080"/>
              <w:bottom w:val="single" w:sz="4" w:space="0" w:color="808080"/>
              <w:right w:val="single" w:sz="4" w:space="0" w:color="808080"/>
            </w:tcBorders>
          </w:tcPr>
          <w:p w14:paraId="4CE9F96C" w14:textId="77777777" w:rsidR="009D3974" w:rsidRDefault="00EB41BE">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w:t>
            </w:r>
            <w:r>
              <w:rPr>
                <w:rFonts w:ascii="Arial" w:eastAsia="Arial" w:hAnsi="Arial" w:cs="Arial"/>
                <w:sz w:val="24"/>
                <w:szCs w:val="24"/>
                <w:highlight w:val="white"/>
              </w:rPr>
              <w:t xml:space="preserve"> above</w:t>
            </w:r>
          </w:p>
          <w:p w14:paraId="4CE9F96D" w14:textId="77777777" w:rsidR="009D3974" w:rsidRDefault="009D3974">
            <w:pPr>
              <w:jc w:val="left"/>
              <w:rPr>
                <w:rFonts w:ascii="Arial" w:eastAsia="Arial" w:hAnsi="Arial" w:cs="Arial"/>
              </w:rPr>
            </w:pPr>
          </w:p>
          <w:p w14:paraId="4CE9F96E" w14:textId="77777777" w:rsidR="009D3974" w:rsidRDefault="00EB41BE">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9D3974" w14:paraId="4CE9F97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70" w14:textId="77777777" w:rsidR="009D3974" w:rsidRDefault="00EB41BE">
            <w:pPr>
              <w:widowControl w:val="0"/>
              <w:ind w:left="170"/>
              <w:jc w:val="left"/>
              <w:rPr>
                <w:rFonts w:ascii="Arial" w:eastAsia="Arial" w:hAnsi="Arial" w:cs="Arial"/>
              </w:rPr>
            </w:pPr>
            <w:r>
              <w:rPr>
                <w:rFonts w:ascii="Arial" w:eastAsia="Arial" w:hAnsi="Arial" w:cs="Arial"/>
                <w:b/>
                <w:sz w:val="24"/>
                <w:szCs w:val="24"/>
              </w:rPr>
              <w:t>'Buyer Data'</w:t>
            </w:r>
          </w:p>
        </w:tc>
        <w:tc>
          <w:tcPr>
            <w:tcW w:w="6120" w:type="dxa"/>
            <w:tcBorders>
              <w:top w:val="single" w:sz="4" w:space="0" w:color="808080"/>
              <w:left w:val="single" w:sz="4" w:space="0" w:color="808080"/>
              <w:bottom w:val="single" w:sz="4" w:space="0" w:color="808080"/>
              <w:right w:val="single" w:sz="4" w:space="0" w:color="808080"/>
            </w:tcBorders>
          </w:tcPr>
          <w:p w14:paraId="4CE9F971" w14:textId="77777777" w:rsidR="009D3974" w:rsidRDefault="00EB41BE">
            <w:pPr>
              <w:ind w:left="30"/>
              <w:jc w:val="left"/>
              <w:rPr>
                <w:rFonts w:ascii="Arial" w:eastAsia="Arial" w:hAnsi="Arial" w:cs="Arial"/>
              </w:rPr>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9D3974" w14:paraId="4CE9F97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73" w14:textId="77777777" w:rsidR="009D3974" w:rsidRDefault="00EB41BE">
            <w:pPr>
              <w:widowControl w:val="0"/>
              <w:ind w:left="170"/>
              <w:jc w:val="left"/>
              <w:rPr>
                <w:rFonts w:ascii="Arial" w:eastAsia="Arial" w:hAnsi="Arial" w:cs="Arial"/>
              </w:rPr>
            </w:pPr>
            <w:r>
              <w:rPr>
                <w:rFonts w:ascii="Arial" w:eastAsia="Arial" w:hAnsi="Arial" w:cs="Arial"/>
                <w:b/>
                <w:sz w:val="24"/>
                <w:szCs w:val="24"/>
              </w:rPr>
              <w:t>'Buyer Software'</w:t>
            </w:r>
          </w:p>
        </w:tc>
        <w:tc>
          <w:tcPr>
            <w:tcW w:w="6120" w:type="dxa"/>
            <w:tcBorders>
              <w:top w:val="single" w:sz="4" w:space="0" w:color="808080"/>
              <w:left w:val="single" w:sz="4" w:space="0" w:color="808080"/>
              <w:bottom w:val="single" w:sz="4" w:space="0" w:color="808080"/>
              <w:right w:val="single" w:sz="4" w:space="0" w:color="808080"/>
            </w:tcBorders>
          </w:tcPr>
          <w:p w14:paraId="4CE9F974" w14:textId="77777777" w:rsidR="009D3974" w:rsidRDefault="00EB41BE">
            <w:pPr>
              <w:ind w:left="30"/>
              <w:jc w:val="left"/>
              <w:rPr>
                <w:rFonts w:ascii="Arial" w:eastAsia="Arial" w:hAnsi="Arial" w:cs="Arial"/>
              </w:rPr>
            </w:pPr>
            <w:r>
              <w:rPr>
                <w:rFonts w:ascii="Arial" w:eastAsia="Arial" w:hAnsi="Arial" w:cs="Arial"/>
                <w:sz w:val="24"/>
                <w:szCs w:val="24"/>
              </w:rPr>
              <w:t>Software owned by or licensed to the Buyer (other than under o</w:t>
            </w:r>
            <w:r>
              <w:rPr>
                <w:rFonts w:ascii="Arial" w:eastAsia="Arial" w:hAnsi="Arial" w:cs="Arial"/>
                <w:sz w:val="24"/>
                <w:szCs w:val="24"/>
              </w:rPr>
              <w:t xml:space="preserve">r pursuant to this Call-Off Contract), which is or </w:t>
            </w:r>
            <w:r>
              <w:rPr>
                <w:rFonts w:ascii="Arial" w:eastAsia="Arial" w:hAnsi="Arial" w:cs="Arial"/>
                <w:sz w:val="24"/>
                <w:szCs w:val="24"/>
              </w:rPr>
              <w:lastRenderedPageBreak/>
              <w:t>will be used by the Supplier for the purposes of providing the Services</w:t>
            </w:r>
          </w:p>
        </w:tc>
      </w:tr>
      <w:tr w:rsidR="009D3974" w14:paraId="4CE9F97A" w14:textId="77777777">
        <w:tc>
          <w:tcPr>
            <w:tcW w:w="2790" w:type="dxa"/>
            <w:shd w:val="clear" w:color="auto" w:fill="DBE5F1"/>
          </w:tcPr>
          <w:p w14:paraId="4CE9F976" w14:textId="77777777" w:rsidR="009D3974" w:rsidRDefault="00EB41BE">
            <w:pPr>
              <w:widowControl w:val="0"/>
              <w:ind w:left="170"/>
              <w:jc w:val="left"/>
              <w:rPr>
                <w:rFonts w:ascii="Arial" w:eastAsia="Arial" w:hAnsi="Arial" w:cs="Arial"/>
              </w:rPr>
            </w:pPr>
            <w:r>
              <w:rPr>
                <w:rFonts w:ascii="Arial" w:eastAsia="Arial" w:hAnsi="Arial" w:cs="Arial"/>
                <w:b/>
                <w:sz w:val="24"/>
                <w:szCs w:val="24"/>
              </w:rPr>
              <w:lastRenderedPageBreak/>
              <w:t>'Call-Off Contract'</w:t>
            </w:r>
          </w:p>
        </w:tc>
        <w:tc>
          <w:tcPr>
            <w:tcW w:w="6120" w:type="dxa"/>
          </w:tcPr>
          <w:p w14:paraId="4CE9F977"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w:t>
            </w:r>
            <w:r>
              <w:rPr>
                <w:rFonts w:ascii="Arial" w:eastAsia="Arial" w:hAnsi="Arial" w:cs="Arial"/>
                <w:sz w:val="24"/>
                <w:szCs w:val="24"/>
                <w:highlight w:val="white"/>
              </w:rPr>
              <w:t>on of Services made between a Buyer and the Supplier</w:t>
            </w:r>
          </w:p>
          <w:p w14:paraId="4CE9F978" w14:textId="77777777" w:rsidR="009D3974" w:rsidRDefault="009D3974">
            <w:pPr>
              <w:widowControl w:val="0"/>
              <w:ind w:left="30"/>
              <w:jc w:val="left"/>
              <w:rPr>
                <w:rFonts w:ascii="Arial" w:eastAsia="Arial" w:hAnsi="Arial" w:cs="Arial"/>
              </w:rPr>
            </w:pPr>
          </w:p>
          <w:p w14:paraId="4CE9F979"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(CCN) and terms and conditions as set out in the Call-Off Con</w:t>
            </w:r>
            <w:r>
              <w:rPr>
                <w:rFonts w:ascii="Arial" w:eastAsia="Arial" w:hAnsi="Arial" w:cs="Arial"/>
                <w:sz w:val="24"/>
                <w:szCs w:val="24"/>
                <w:highlight w:val="white"/>
              </w:rPr>
              <w:t>tract Order Form</w:t>
            </w:r>
          </w:p>
        </w:tc>
      </w:tr>
      <w:tr w:rsidR="009D3974" w14:paraId="4CE9F97D" w14:textId="77777777">
        <w:tc>
          <w:tcPr>
            <w:tcW w:w="2790" w:type="dxa"/>
            <w:shd w:val="clear" w:color="auto" w:fill="DBE5F1"/>
          </w:tcPr>
          <w:p w14:paraId="4CE9F97B" w14:textId="77777777" w:rsidR="009D3974" w:rsidRDefault="00EB41BE">
            <w:pPr>
              <w:widowControl w:val="0"/>
              <w:ind w:left="170"/>
              <w:jc w:val="left"/>
              <w:rPr>
                <w:rFonts w:ascii="Arial" w:eastAsia="Arial" w:hAnsi="Arial" w:cs="Arial"/>
              </w:rPr>
            </w:pPr>
            <w:r>
              <w:rPr>
                <w:rFonts w:ascii="Arial" w:eastAsia="Arial" w:hAnsi="Arial" w:cs="Arial"/>
                <w:b/>
                <w:sz w:val="24"/>
                <w:szCs w:val="24"/>
              </w:rPr>
              <w:t>'Charges'</w:t>
            </w:r>
          </w:p>
        </w:tc>
        <w:tc>
          <w:tcPr>
            <w:tcW w:w="6120" w:type="dxa"/>
          </w:tcPr>
          <w:p w14:paraId="4CE9F97C"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w:t>
            </w:r>
            <w:r>
              <w:rPr>
                <w:rFonts w:ascii="Arial" w:eastAsia="Arial" w:hAnsi="Arial" w:cs="Arial"/>
                <w:sz w:val="24"/>
                <w:szCs w:val="24"/>
                <w:highlight w:val="white"/>
              </w:rPr>
              <w:t>ll-Off Contract and the specific obligations in the applicable SOW</w:t>
            </w:r>
          </w:p>
        </w:tc>
      </w:tr>
      <w:tr w:rsidR="009D3974" w14:paraId="4CE9F980" w14:textId="77777777">
        <w:tc>
          <w:tcPr>
            <w:tcW w:w="2790" w:type="dxa"/>
            <w:shd w:val="clear" w:color="auto" w:fill="DBE5F1"/>
          </w:tcPr>
          <w:p w14:paraId="4CE9F97E" w14:textId="77777777" w:rsidR="009D3974" w:rsidRDefault="00EB41BE">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tcW w:w="6120" w:type="dxa"/>
          </w:tcPr>
          <w:p w14:paraId="4CE9F97F"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w:t>
            </w:r>
            <w:r>
              <w:rPr>
                <w:rFonts w:ascii="Arial" w:eastAsia="Arial" w:hAnsi="Arial" w:cs="Arial"/>
                <w:sz w:val="24"/>
                <w:szCs w:val="24"/>
                <w:highlight w:val="white"/>
              </w:rPr>
              <w:t>e) with full details of why the Information is deemed to be commercially sensitive</w:t>
            </w:r>
          </w:p>
        </w:tc>
      </w:tr>
      <w:tr w:rsidR="009D3974" w14:paraId="4CE9F983" w14:textId="77777777">
        <w:tc>
          <w:tcPr>
            <w:tcW w:w="2790" w:type="dxa"/>
            <w:shd w:val="clear" w:color="auto" w:fill="DBE5F1"/>
          </w:tcPr>
          <w:p w14:paraId="4CE9F981" w14:textId="77777777" w:rsidR="009D3974" w:rsidRDefault="00EB41BE">
            <w:pPr>
              <w:widowControl w:val="0"/>
              <w:ind w:left="170"/>
              <w:jc w:val="left"/>
              <w:rPr>
                <w:rFonts w:ascii="Arial" w:eastAsia="Arial" w:hAnsi="Arial" w:cs="Arial"/>
              </w:rPr>
            </w:pPr>
            <w:r>
              <w:rPr>
                <w:rFonts w:ascii="Arial" w:eastAsia="Arial" w:hAnsi="Arial" w:cs="Arial"/>
                <w:b/>
                <w:sz w:val="24"/>
                <w:szCs w:val="24"/>
              </w:rPr>
              <w:t>‘Comparable Supply’</w:t>
            </w:r>
          </w:p>
        </w:tc>
        <w:tc>
          <w:tcPr>
            <w:tcW w:w="6120" w:type="dxa"/>
          </w:tcPr>
          <w:p w14:paraId="4CE9F982" w14:textId="77777777" w:rsidR="009D3974" w:rsidRDefault="00EB41BE">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9D3974" w14:paraId="4CE9F988" w14:textId="77777777">
        <w:tc>
          <w:tcPr>
            <w:tcW w:w="2790" w:type="dxa"/>
            <w:shd w:val="clear" w:color="auto" w:fill="DBE5F1"/>
          </w:tcPr>
          <w:p w14:paraId="4CE9F984" w14:textId="77777777" w:rsidR="009D3974" w:rsidRDefault="00EB41BE">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tcW w:w="6120" w:type="dxa"/>
          </w:tcPr>
          <w:p w14:paraId="4CE9F985" w14:textId="77777777" w:rsidR="009D3974" w:rsidRDefault="00EB41BE">
            <w:pPr>
              <w:jc w:val="left"/>
              <w:rPr>
                <w:rFonts w:ascii="Arial" w:eastAsia="Arial" w:hAnsi="Arial" w:cs="Arial"/>
              </w:rPr>
            </w:pPr>
            <w:r>
              <w:rPr>
                <w:rFonts w:ascii="Arial" w:eastAsia="Arial" w:hAnsi="Arial" w:cs="Arial"/>
                <w:sz w:val="24"/>
                <w:szCs w:val="24"/>
              </w:rPr>
              <w:t>Buyer's Conf</w:t>
            </w:r>
            <w:r>
              <w:rPr>
                <w:rFonts w:ascii="Arial" w:eastAsia="Arial" w:hAnsi="Arial" w:cs="Arial"/>
                <w:sz w:val="24"/>
                <w:szCs w:val="24"/>
              </w:rPr>
              <w:t>idential Information or the Supplier's Confidential Information, which may include (but is not limited to):</w:t>
            </w:r>
          </w:p>
          <w:p w14:paraId="4CE9F986" w14:textId="77777777" w:rsidR="009D3974" w:rsidRDefault="00EB41BE">
            <w:pPr>
              <w:numPr>
                <w:ilvl w:val="0"/>
                <w:numId w:val="9"/>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4CE9F987" w14:textId="77777777" w:rsidR="009D3974" w:rsidRDefault="00EB41BE">
            <w:pPr>
              <w:numPr>
                <w:ilvl w:val="0"/>
                <w:numId w:val="9"/>
              </w:numPr>
              <w:ind w:hanging="360"/>
              <w:jc w:val="left"/>
              <w:rPr>
                <w:sz w:val="24"/>
                <w:szCs w:val="24"/>
                <w:highlight w:val="white"/>
              </w:rPr>
            </w:pPr>
            <w:r>
              <w:rPr>
                <w:rFonts w:ascii="Arial" w:eastAsia="Arial" w:hAnsi="Arial" w:cs="Arial"/>
                <w:sz w:val="24"/>
                <w:szCs w:val="24"/>
                <w:highlight w:val="white"/>
              </w:rPr>
              <w:t>any other information</w:t>
            </w:r>
            <w:r>
              <w:rPr>
                <w:rFonts w:ascii="Arial" w:eastAsia="Arial" w:hAnsi="Arial" w:cs="Arial"/>
                <w:sz w:val="24"/>
                <w:szCs w:val="24"/>
                <w:highlight w:val="white"/>
              </w:rPr>
              <w:t xml:space="preserve"> clearly designated as being confidential or which ought reasonably be considered to be confidential (whether or not it is marked 'confidential')</w:t>
            </w:r>
          </w:p>
        </w:tc>
      </w:tr>
      <w:tr w:rsidR="009D3974" w14:paraId="4CE9F98B" w14:textId="77777777">
        <w:tc>
          <w:tcPr>
            <w:tcW w:w="2790" w:type="dxa"/>
            <w:shd w:val="clear" w:color="auto" w:fill="DBE5F1"/>
          </w:tcPr>
          <w:p w14:paraId="4CE9F989" w14:textId="77777777" w:rsidR="009D3974" w:rsidRDefault="00EB41BE">
            <w:pPr>
              <w:widowControl w:val="0"/>
              <w:ind w:left="170"/>
              <w:jc w:val="left"/>
              <w:rPr>
                <w:rFonts w:ascii="Arial" w:eastAsia="Arial" w:hAnsi="Arial" w:cs="Arial"/>
              </w:rPr>
            </w:pPr>
            <w:r>
              <w:rPr>
                <w:rFonts w:ascii="Arial" w:eastAsia="Arial" w:hAnsi="Arial" w:cs="Arial"/>
                <w:b/>
                <w:sz w:val="24"/>
                <w:szCs w:val="24"/>
              </w:rPr>
              <w:t>'Contracting Authority'</w:t>
            </w:r>
          </w:p>
        </w:tc>
        <w:tc>
          <w:tcPr>
            <w:tcW w:w="6120" w:type="dxa"/>
          </w:tcPr>
          <w:p w14:paraId="4CE9F98A" w14:textId="77777777" w:rsidR="009D3974" w:rsidRDefault="00EB41BE">
            <w:pPr>
              <w:widowControl w:val="0"/>
              <w:spacing w:before="60" w:after="60"/>
              <w:ind w:left="30"/>
              <w:jc w:val="left"/>
              <w:rPr>
                <w:rFonts w:ascii="Arial" w:eastAsia="Arial" w:hAnsi="Arial" w:cs="Arial"/>
              </w:rPr>
            </w:pPr>
            <w:r>
              <w:rPr>
                <w:rFonts w:ascii="Arial" w:eastAsia="Arial" w:hAnsi="Arial" w:cs="Arial"/>
                <w:sz w:val="24"/>
                <w:szCs w:val="24"/>
              </w:rPr>
              <w:t xml:space="preserve">The Buyer and any other person as listed in the OJEU Contract Notice or Regulation 2 </w:t>
            </w:r>
            <w:r>
              <w:rPr>
                <w:rFonts w:ascii="Arial" w:eastAsia="Arial" w:hAnsi="Arial" w:cs="Arial"/>
                <w:sz w:val="24"/>
                <w:szCs w:val="24"/>
              </w:rPr>
              <w:t>of the Public Contracts Regulations 2015, as amended from time to time, including CCS</w:t>
            </w:r>
          </w:p>
        </w:tc>
      </w:tr>
      <w:tr w:rsidR="009D3974" w14:paraId="4CE9F98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8C" w14:textId="77777777" w:rsidR="009D3974" w:rsidRDefault="00EB41BE">
            <w:pPr>
              <w:widowControl w:val="0"/>
              <w:ind w:left="170"/>
              <w:jc w:val="left"/>
              <w:rPr>
                <w:rFonts w:ascii="Arial" w:eastAsia="Arial" w:hAnsi="Arial" w:cs="Arial"/>
              </w:rPr>
            </w:pPr>
            <w:r>
              <w:rPr>
                <w:rFonts w:ascii="Arial" w:eastAsia="Arial" w:hAnsi="Arial" w:cs="Arial"/>
                <w:b/>
                <w:sz w:val="24"/>
                <w:szCs w:val="24"/>
              </w:rPr>
              <w:t>'Control'</w:t>
            </w:r>
          </w:p>
        </w:tc>
        <w:tc>
          <w:tcPr>
            <w:tcW w:w="6120" w:type="dxa"/>
            <w:tcBorders>
              <w:top w:val="single" w:sz="4" w:space="0" w:color="808080"/>
              <w:left w:val="single" w:sz="4" w:space="0" w:color="808080"/>
              <w:bottom w:val="single" w:sz="4" w:space="0" w:color="808080"/>
              <w:right w:val="single" w:sz="4" w:space="0" w:color="808080"/>
            </w:tcBorders>
          </w:tcPr>
          <w:p w14:paraId="4CE9F98D"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9D3974" w14:paraId="4CE9F99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8F"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tcW w:w="6120" w:type="dxa"/>
            <w:tcBorders>
              <w:top w:val="single" w:sz="4" w:space="0" w:color="808080"/>
              <w:left w:val="single" w:sz="4" w:space="0" w:color="808080"/>
              <w:bottom w:val="single" w:sz="4" w:space="0" w:color="808080"/>
              <w:right w:val="single" w:sz="4" w:space="0" w:color="808080"/>
            </w:tcBorders>
          </w:tcPr>
          <w:p w14:paraId="4CE9F990" w14:textId="77777777" w:rsidR="009D3974" w:rsidRDefault="00EB41BE">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9D3974" w14:paraId="4CE9F99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92" w14:textId="77777777" w:rsidR="009D3974" w:rsidRDefault="00EB41BE">
            <w:pPr>
              <w:widowControl w:val="0"/>
              <w:ind w:left="170"/>
              <w:jc w:val="left"/>
              <w:rPr>
                <w:rFonts w:ascii="Arial" w:eastAsia="Arial" w:hAnsi="Arial" w:cs="Arial"/>
              </w:rPr>
            </w:pPr>
            <w:r>
              <w:rPr>
                <w:rFonts w:ascii="Arial" w:eastAsia="Arial" w:hAnsi="Arial" w:cs="Arial"/>
                <w:b/>
                <w:sz w:val="24"/>
                <w:szCs w:val="24"/>
              </w:rPr>
              <w:lastRenderedPageBreak/>
              <w:t>'Crown'</w:t>
            </w:r>
          </w:p>
          <w:p w14:paraId="4CE9F993" w14:textId="77777777" w:rsidR="009D3974" w:rsidRDefault="009D3974">
            <w:pPr>
              <w:widowControl w:val="0"/>
              <w:ind w:left="170"/>
              <w:jc w:val="left"/>
              <w:rPr>
                <w:rFonts w:ascii="Arial" w:eastAsia="Arial" w:hAnsi="Arial" w:cs="Arial"/>
              </w:rPr>
            </w:pPr>
          </w:p>
        </w:tc>
        <w:tc>
          <w:tcPr>
            <w:tcW w:w="6120" w:type="dxa"/>
            <w:tcBorders>
              <w:top w:val="single" w:sz="4" w:space="0" w:color="808080"/>
              <w:left w:val="single" w:sz="4" w:space="0" w:color="808080"/>
              <w:bottom w:val="single" w:sz="4" w:space="0" w:color="808080"/>
              <w:right w:val="single" w:sz="4" w:space="0" w:color="808080"/>
            </w:tcBorders>
          </w:tcPr>
          <w:p w14:paraId="4CE9F994"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w:t>
            </w:r>
            <w:r>
              <w:rPr>
                <w:rFonts w:ascii="Arial" w:eastAsia="Arial" w:hAnsi="Arial" w:cs="Arial"/>
                <w:sz w:val="24"/>
                <w:szCs w:val="24"/>
                <w:highlight w:val="white"/>
              </w:rPr>
              <w:t>mmissions or agencies from time to time carrying out functions on its behalf</w:t>
            </w:r>
          </w:p>
        </w:tc>
      </w:tr>
      <w:tr w:rsidR="009D3974" w14:paraId="4CE9F99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96"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tcW w:w="6120" w:type="dxa"/>
            <w:tcBorders>
              <w:top w:val="single" w:sz="4" w:space="0" w:color="808080"/>
              <w:left w:val="single" w:sz="4" w:space="0" w:color="808080"/>
              <w:bottom w:val="single" w:sz="4" w:space="0" w:color="808080"/>
              <w:right w:val="single" w:sz="4" w:space="0" w:color="808080"/>
            </w:tcBorders>
          </w:tcPr>
          <w:p w14:paraId="4CE9F997" w14:textId="77777777" w:rsidR="009D3974" w:rsidRDefault="00EB41BE">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w:t>
            </w:r>
            <w:r>
              <w:rPr>
                <w:rFonts w:ascii="Arial" w:eastAsia="Arial" w:hAnsi="Arial" w:cs="Arial"/>
                <w:color w:val="000000"/>
                <w:sz w:val="24"/>
                <w:szCs w:val="24"/>
              </w:rPr>
              <w:t>s and/or destruction of Personal Data in breach of this Call-Off Contract, including any Personal Data Breach</w:t>
            </w:r>
            <w:r>
              <w:rPr>
                <w:rFonts w:ascii="Arial" w:eastAsia="Arial" w:hAnsi="Arial" w:cs="Arial"/>
                <w:b/>
                <w:color w:val="000000"/>
                <w:sz w:val="24"/>
                <w:szCs w:val="24"/>
              </w:rPr>
              <w:t>.</w:t>
            </w:r>
          </w:p>
        </w:tc>
      </w:tr>
      <w:tr w:rsidR="009D3974" w14:paraId="4CE9F99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99" w14:textId="77777777" w:rsidR="009D3974" w:rsidRDefault="00EB41BE">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tcW w:w="6120" w:type="dxa"/>
            <w:tcBorders>
              <w:top w:val="single" w:sz="4" w:space="0" w:color="808080"/>
              <w:left w:val="single" w:sz="4" w:space="0" w:color="808080"/>
              <w:bottom w:val="single" w:sz="4" w:space="0" w:color="808080"/>
              <w:right w:val="single" w:sz="4" w:space="0" w:color="808080"/>
            </w:tcBorders>
          </w:tcPr>
          <w:p w14:paraId="4CE9F99A" w14:textId="77777777" w:rsidR="009D3974" w:rsidRDefault="00EB41BE">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r>
              <w:rPr>
                <w:rFonts w:ascii="Arial" w:eastAsia="Arial" w:hAnsi="Arial" w:cs="Arial"/>
                <w:color w:val="000000"/>
                <w:sz w:val="24"/>
                <w:szCs w:val="24"/>
              </w:rPr>
              <w:t>.</w:t>
            </w:r>
          </w:p>
        </w:tc>
      </w:tr>
      <w:tr w:rsidR="009D3974" w14:paraId="4CE9F99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9C" w14:textId="77777777" w:rsidR="009D3974" w:rsidRDefault="00EB41BE">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tcW w:w="6120" w:type="dxa"/>
            <w:tcBorders>
              <w:top w:val="single" w:sz="4" w:space="0" w:color="808080"/>
              <w:left w:val="single" w:sz="4" w:space="0" w:color="808080"/>
              <w:bottom w:val="single" w:sz="4" w:space="0" w:color="808080"/>
              <w:right w:val="single" w:sz="4" w:space="0" w:color="808080"/>
            </w:tcBorders>
          </w:tcPr>
          <w:p w14:paraId="4CE9F99D" w14:textId="77777777" w:rsidR="009D3974" w:rsidRDefault="00EB41BE">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9D3974" w14:paraId="4CE9F9A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9F" w14:textId="77777777" w:rsidR="009D3974" w:rsidRDefault="00EB41BE">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tcW w:w="6120" w:type="dxa"/>
            <w:tcBorders>
              <w:top w:val="single" w:sz="4" w:space="0" w:color="808080"/>
              <w:left w:val="single" w:sz="4" w:space="0" w:color="808080"/>
              <w:bottom w:val="single" w:sz="4" w:space="0" w:color="808080"/>
              <w:right w:val="single" w:sz="4" w:space="0" w:color="808080"/>
            </w:tcBorders>
          </w:tcPr>
          <w:p w14:paraId="4CE9F9A0" w14:textId="77777777" w:rsidR="009D3974" w:rsidRDefault="00EB41BE">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9D3974" w14:paraId="4CE9F9A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A2" w14:textId="77777777" w:rsidR="009D3974" w:rsidRDefault="00EB41BE">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tcW w:w="6120" w:type="dxa"/>
            <w:tcBorders>
              <w:top w:val="single" w:sz="4" w:space="0" w:color="808080"/>
              <w:left w:val="single" w:sz="4" w:space="0" w:color="808080"/>
              <w:bottom w:val="single" w:sz="4" w:space="0" w:color="808080"/>
              <w:right w:val="single" w:sz="4" w:space="0" w:color="808080"/>
            </w:tcBorders>
          </w:tcPr>
          <w:p w14:paraId="4CE9F9A3" w14:textId="77777777" w:rsidR="009D3974" w:rsidRDefault="00EB41BE">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9D3974" w14:paraId="4CE9F9A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A5" w14:textId="77777777" w:rsidR="009D3974" w:rsidRDefault="00EB41BE">
            <w:pPr>
              <w:widowControl w:val="0"/>
              <w:ind w:left="170"/>
              <w:jc w:val="left"/>
              <w:rPr>
                <w:rFonts w:ascii="Arial" w:eastAsia="Arial" w:hAnsi="Arial" w:cs="Arial"/>
              </w:rPr>
            </w:pPr>
            <w:r>
              <w:rPr>
                <w:rFonts w:ascii="Arial" w:eastAsia="Arial" w:hAnsi="Arial" w:cs="Arial"/>
                <w:b/>
                <w:sz w:val="24"/>
                <w:szCs w:val="24"/>
              </w:rPr>
              <w:t>'Default'</w:t>
            </w:r>
          </w:p>
        </w:tc>
        <w:tc>
          <w:tcPr>
            <w:tcW w:w="6120" w:type="dxa"/>
            <w:tcBorders>
              <w:top w:val="single" w:sz="4" w:space="0" w:color="808080"/>
              <w:left w:val="single" w:sz="4" w:space="0" w:color="808080"/>
              <w:bottom w:val="single" w:sz="4" w:space="0" w:color="808080"/>
              <w:right w:val="single" w:sz="4" w:space="0" w:color="808080"/>
            </w:tcBorders>
          </w:tcPr>
          <w:p w14:paraId="4CE9F9A6" w14:textId="77777777" w:rsidR="009D3974" w:rsidRDefault="00EB41BE">
            <w:pPr>
              <w:widowControl w:val="0"/>
              <w:numPr>
                <w:ilvl w:val="0"/>
                <w:numId w:val="15"/>
              </w:numPr>
              <w:ind w:hanging="360"/>
              <w:jc w:val="left"/>
              <w:rPr>
                <w:sz w:val="24"/>
                <w:szCs w:val="24"/>
              </w:rPr>
            </w:pPr>
            <w:r>
              <w:rPr>
                <w:rFonts w:ascii="Arial" w:eastAsia="Arial" w:hAnsi="Arial" w:cs="Arial"/>
                <w:sz w:val="24"/>
                <w:szCs w:val="24"/>
              </w:rPr>
              <w:t xml:space="preserve">any breach of the obligations of the Supplier (including any fundamental breach or </w:t>
            </w:r>
            <w:r>
              <w:rPr>
                <w:rFonts w:ascii="Arial" w:eastAsia="Arial" w:hAnsi="Arial" w:cs="Arial"/>
                <w:sz w:val="24"/>
                <w:szCs w:val="24"/>
              </w:rPr>
              <w:t xml:space="preserve">breach of a fundamental term) </w:t>
            </w:r>
          </w:p>
          <w:p w14:paraId="4CE9F9A7" w14:textId="77777777" w:rsidR="009D3974" w:rsidRDefault="00EB41BE">
            <w:pPr>
              <w:widowControl w:val="0"/>
              <w:numPr>
                <w:ilvl w:val="0"/>
                <w:numId w:val="1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4CE9F9A8" w14:textId="77777777" w:rsidR="009D3974" w:rsidRDefault="00EB41BE">
            <w:pPr>
              <w:widowControl w:val="0"/>
              <w:jc w:val="left"/>
              <w:rPr>
                <w:rFonts w:ascii="Arial" w:eastAsia="Arial" w:hAnsi="Arial" w:cs="Arial"/>
              </w:rPr>
            </w:pPr>
            <w:r>
              <w:rPr>
                <w:rFonts w:ascii="Arial" w:eastAsia="Arial" w:hAnsi="Arial" w:cs="Arial"/>
                <w:sz w:val="24"/>
                <w:szCs w:val="24"/>
              </w:rPr>
              <w:t>Unless o</w:t>
            </w:r>
            <w:r>
              <w:rPr>
                <w:rFonts w:ascii="Arial" w:eastAsia="Arial" w:hAnsi="Arial" w:cs="Arial"/>
                <w:sz w:val="24"/>
                <w:szCs w:val="24"/>
              </w:rPr>
              <w:t>therwise specified in this Call-Off Contract the Supplier is liable to CCS for a Default of the Framework Agreement and in relation to a Default of the Call-Off Contract, the Supplier is liable to the Buyer</w:t>
            </w:r>
          </w:p>
        </w:tc>
      </w:tr>
      <w:tr w:rsidR="009D3974" w14:paraId="4CE9F9AC"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AA" w14:textId="77777777" w:rsidR="009D3974" w:rsidRDefault="00EB41BE">
            <w:pPr>
              <w:widowControl w:val="0"/>
              <w:ind w:left="170"/>
              <w:jc w:val="left"/>
              <w:rPr>
                <w:rFonts w:ascii="Arial" w:eastAsia="Arial" w:hAnsi="Arial" w:cs="Arial"/>
              </w:rPr>
            </w:pPr>
            <w:r>
              <w:rPr>
                <w:rFonts w:ascii="Arial" w:eastAsia="Arial" w:hAnsi="Arial" w:cs="Arial"/>
                <w:b/>
                <w:sz w:val="24"/>
                <w:szCs w:val="24"/>
              </w:rPr>
              <w:t>'Deliverable'</w:t>
            </w:r>
          </w:p>
        </w:tc>
        <w:tc>
          <w:tcPr>
            <w:tcW w:w="6120" w:type="dxa"/>
            <w:tcBorders>
              <w:top w:val="single" w:sz="4" w:space="0" w:color="808080"/>
              <w:left w:val="single" w:sz="4" w:space="0" w:color="808080"/>
              <w:bottom w:val="single" w:sz="4" w:space="0" w:color="808080"/>
              <w:right w:val="single" w:sz="4" w:space="0" w:color="808080"/>
            </w:tcBorders>
          </w:tcPr>
          <w:p w14:paraId="4CE9F9AB"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9D3974" w14:paraId="4CE9F9AF" w14:textId="77777777">
        <w:tc>
          <w:tcPr>
            <w:tcW w:w="2790" w:type="dxa"/>
            <w:shd w:val="clear" w:color="auto" w:fill="DBE5F1"/>
          </w:tcPr>
          <w:p w14:paraId="4CE9F9AD" w14:textId="77777777" w:rsidR="009D3974" w:rsidRDefault="00EB41BE">
            <w:pPr>
              <w:widowControl w:val="0"/>
              <w:ind w:left="170"/>
              <w:jc w:val="left"/>
              <w:rPr>
                <w:rFonts w:ascii="Arial" w:eastAsia="Arial" w:hAnsi="Arial" w:cs="Arial"/>
              </w:rPr>
            </w:pPr>
            <w:r>
              <w:rPr>
                <w:rFonts w:ascii="Arial" w:eastAsia="Arial" w:hAnsi="Arial" w:cs="Arial"/>
                <w:b/>
                <w:sz w:val="24"/>
                <w:szCs w:val="24"/>
              </w:rPr>
              <w:t>'Digital Marketpl</w:t>
            </w:r>
            <w:r>
              <w:rPr>
                <w:rFonts w:ascii="Arial" w:eastAsia="Arial" w:hAnsi="Arial" w:cs="Arial"/>
                <w:b/>
                <w:sz w:val="24"/>
                <w:szCs w:val="24"/>
              </w:rPr>
              <w:t>ace'</w:t>
            </w:r>
          </w:p>
        </w:tc>
        <w:tc>
          <w:tcPr>
            <w:tcW w:w="6120" w:type="dxa"/>
          </w:tcPr>
          <w:p w14:paraId="4CE9F9AE"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9">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9D3974" w14:paraId="4CE9F9B2" w14:textId="77777777">
        <w:tc>
          <w:tcPr>
            <w:tcW w:w="2790" w:type="dxa"/>
            <w:shd w:val="clear" w:color="auto" w:fill="DBE5F1"/>
          </w:tcPr>
          <w:p w14:paraId="4CE9F9B0"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tcW w:w="6120" w:type="dxa"/>
          </w:tcPr>
          <w:p w14:paraId="4CE9F9B1" w14:textId="77777777" w:rsidR="009D3974" w:rsidRDefault="00EB41BE">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9D3974" w14:paraId="4CE9F9B5" w14:textId="77777777">
        <w:tc>
          <w:tcPr>
            <w:tcW w:w="2790" w:type="dxa"/>
            <w:shd w:val="clear" w:color="auto" w:fill="DBE5F1"/>
          </w:tcPr>
          <w:p w14:paraId="4CE9F9B3" w14:textId="77777777" w:rsidR="009D3974" w:rsidRDefault="00EB41BE">
            <w:pPr>
              <w:widowControl w:val="0"/>
              <w:ind w:left="170"/>
              <w:jc w:val="left"/>
              <w:rPr>
                <w:rFonts w:ascii="Arial" w:eastAsia="Arial" w:hAnsi="Arial" w:cs="Arial"/>
              </w:rPr>
            </w:pPr>
            <w:r>
              <w:rPr>
                <w:rFonts w:ascii="Arial" w:eastAsia="Arial" w:hAnsi="Arial" w:cs="Arial"/>
                <w:b/>
                <w:sz w:val="24"/>
                <w:szCs w:val="24"/>
              </w:rPr>
              <w:t>‘Employment Regulations’</w:t>
            </w:r>
          </w:p>
        </w:tc>
        <w:tc>
          <w:tcPr>
            <w:tcW w:w="6120" w:type="dxa"/>
          </w:tcPr>
          <w:p w14:paraId="4CE9F9B4"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 xml:space="preserve">The Transfer of Undertakings (Protection of Employment) Regulations 2006 (SI 2006/246) as </w:t>
            </w:r>
            <w:r>
              <w:rPr>
                <w:rFonts w:ascii="Arial" w:eastAsia="Arial" w:hAnsi="Arial" w:cs="Arial"/>
                <w:sz w:val="24"/>
                <w:szCs w:val="24"/>
                <w:highlight w:val="white"/>
              </w:rPr>
              <w:lastRenderedPageBreak/>
              <w:t xml:space="preserve">amended or replaced or any other Regulations implementing the European Council Directive 77/187/EEC on the approximation of laws of European </w:t>
            </w:r>
            <w:r>
              <w:rPr>
                <w:rFonts w:ascii="Arial" w:eastAsia="Arial" w:hAnsi="Arial" w:cs="Arial"/>
                <w:sz w:val="24"/>
                <w:szCs w:val="24"/>
                <w:highlight w:val="white"/>
              </w:rPr>
              <w:t>member states relating to the safeguarding of employees’ rights in the event of transfers of undertakings, businesses or parts of undertakings or businesses, as amended or re-enacted from time to time</w:t>
            </w:r>
          </w:p>
        </w:tc>
      </w:tr>
      <w:tr w:rsidR="009D3974" w14:paraId="4CE9F9B8" w14:textId="77777777">
        <w:tc>
          <w:tcPr>
            <w:tcW w:w="2790" w:type="dxa"/>
            <w:shd w:val="clear" w:color="auto" w:fill="DBE5F1"/>
          </w:tcPr>
          <w:p w14:paraId="4CE9F9B6"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tcW w:w="6120" w:type="dxa"/>
          </w:tcPr>
          <w:p w14:paraId="4CE9F9B7" w14:textId="77777777" w:rsidR="009D3974" w:rsidRDefault="00EB41BE">
            <w:pPr>
              <w:widowControl w:val="0"/>
              <w:ind w:left="30"/>
              <w:jc w:val="left"/>
              <w:rPr>
                <w:rFonts w:ascii="Arial" w:eastAsia="Arial" w:hAnsi="Arial" w:cs="Arial"/>
                <w:sz w:val="24"/>
                <w:szCs w:val="24"/>
                <w:highlight w:val="white"/>
              </w:rPr>
            </w:pPr>
            <w:r>
              <w:rPr>
                <w:rFonts w:ascii="Arial" w:eastAsia="Arial" w:hAnsi="Arial" w:cs="Arial"/>
                <w:sz w:val="24"/>
                <w:szCs w:val="24"/>
              </w:rPr>
              <w:t>An invoice which has been issued,</w:t>
            </w:r>
            <w:r>
              <w:rPr>
                <w:rFonts w:ascii="Arial" w:eastAsia="Arial" w:hAnsi="Arial" w:cs="Arial"/>
                <w:sz w:val="24"/>
                <w:szCs w:val="24"/>
              </w:rPr>
              <w:t xml:space="preserve"> transmitted and received in a structured electronic format which allows for its automatic and electronic processing </w:t>
            </w:r>
          </w:p>
        </w:tc>
      </w:tr>
      <w:tr w:rsidR="009D3974" w14:paraId="4CE9F9B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B9" w14:textId="77777777" w:rsidR="009D3974" w:rsidRDefault="00EB41BE">
            <w:pPr>
              <w:widowControl w:val="0"/>
              <w:ind w:left="170"/>
              <w:jc w:val="left"/>
              <w:rPr>
                <w:rFonts w:ascii="Arial" w:eastAsia="Arial" w:hAnsi="Arial" w:cs="Arial"/>
              </w:rPr>
            </w:pPr>
            <w:r>
              <w:rPr>
                <w:rFonts w:ascii="Arial" w:eastAsia="Arial" w:hAnsi="Arial" w:cs="Arial"/>
                <w:b/>
                <w:sz w:val="24"/>
                <w:szCs w:val="24"/>
              </w:rPr>
              <w:t>'Equipment'</w:t>
            </w:r>
          </w:p>
        </w:tc>
        <w:tc>
          <w:tcPr>
            <w:tcW w:w="6120" w:type="dxa"/>
            <w:tcBorders>
              <w:top w:val="single" w:sz="4" w:space="0" w:color="808080"/>
              <w:left w:val="single" w:sz="4" w:space="0" w:color="808080"/>
              <w:bottom w:val="single" w:sz="4" w:space="0" w:color="808080"/>
              <w:right w:val="single" w:sz="4" w:space="0" w:color="808080"/>
            </w:tcBorders>
          </w:tcPr>
          <w:p w14:paraId="4CE9F9BA"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w:t>
            </w:r>
            <w:r>
              <w:rPr>
                <w:rFonts w:ascii="Arial" w:eastAsia="Arial" w:hAnsi="Arial" w:cs="Arial"/>
                <w:sz w:val="24"/>
                <w:szCs w:val="24"/>
                <w:highlight w:val="white"/>
              </w:rPr>
              <w:t>er (but not hired, leased or loaned from CCS or the Buyer) in the performance of its obligations under the Call-Off Contract</w:t>
            </w:r>
          </w:p>
        </w:tc>
      </w:tr>
      <w:tr w:rsidR="009D3974" w14:paraId="4CE9F9B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BC" w14:textId="77777777" w:rsidR="009D3974" w:rsidRDefault="00EB41BE">
            <w:pPr>
              <w:widowControl w:val="0"/>
              <w:ind w:left="170"/>
              <w:jc w:val="left"/>
              <w:rPr>
                <w:rFonts w:ascii="Arial" w:eastAsia="Arial" w:hAnsi="Arial" w:cs="Arial"/>
              </w:rPr>
            </w:pPr>
            <w:r>
              <w:rPr>
                <w:rFonts w:ascii="Arial" w:eastAsia="Arial" w:hAnsi="Arial" w:cs="Arial"/>
                <w:b/>
                <w:sz w:val="24"/>
                <w:szCs w:val="24"/>
              </w:rPr>
              <w:t>‘Extension Period’</w:t>
            </w:r>
          </w:p>
        </w:tc>
        <w:tc>
          <w:tcPr>
            <w:tcW w:w="6120" w:type="dxa"/>
            <w:tcBorders>
              <w:top w:val="single" w:sz="4" w:space="0" w:color="808080"/>
              <w:left w:val="single" w:sz="4" w:space="0" w:color="808080"/>
              <w:bottom w:val="single" w:sz="4" w:space="0" w:color="808080"/>
              <w:right w:val="single" w:sz="4" w:space="0" w:color="808080"/>
            </w:tcBorders>
          </w:tcPr>
          <w:p w14:paraId="4CE9F9BD" w14:textId="77777777" w:rsidR="009D3974" w:rsidRDefault="00EB41BE">
            <w:pPr>
              <w:spacing w:before="60"/>
              <w:jc w:val="left"/>
              <w:rPr>
                <w:rFonts w:ascii="Arial" w:eastAsia="Arial" w:hAnsi="Arial" w:cs="Arial"/>
              </w:rPr>
            </w:pPr>
            <w:r>
              <w:rPr>
                <w:rFonts w:ascii="Arial" w:eastAsia="Arial" w:hAnsi="Arial" w:cs="Arial"/>
                <w:sz w:val="24"/>
                <w:szCs w:val="24"/>
                <w:highlight w:val="white"/>
              </w:rPr>
              <w:t>The period (expressed in Working Days) that the initial Call-Off Contract term is extended by following notice given by the Buyer to the Supplier in accordance with Clause 1.4, such period not to exceed the number of whole days that represent 25% of the in</w:t>
            </w:r>
            <w:r>
              <w:rPr>
                <w:rFonts w:ascii="Arial" w:eastAsia="Arial" w:hAnsi="Arial" w:cs="Arial"/>
                <w:sz w:val="24"/>
                <w:szCs w:val="24"/>
                <w:highlight w:val="white"/>
              </w:rPr>
              <w:t xml:space="preserve">itial Call-Off Contract period. </w:t>
            </w:r>
          </w:p>
          <w:p w14:paraId="4CE9F9BE" w14:textId="77777777" w:rsidR="009D3974" w:rsidRDefault="009D3974">
            <w:pPr>
              <w:widowControl w:val="0"/>
              <w:ind w:left="30"/>
              <w:jc w:val="left"/>
              <w:rPr>
                <w:rFonts w:ascii="Arial" w:eastAsia="Arial" w:hAnsi="Arial" w:cs="Arial"/>
              </w:rPr>
            </w:pPr>
          </w:p>
        </w:tc>
      </w:tr>
      <w:tr w:rsidR="009D3974" w14:paraId="4CE9F9C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C0" w14:textId="77777777" w:rsidR="009D3974" w:rsidRDefault="00EB41BE">
            <w:pPr>
              <w:widowControl w:val="0"/>
              <w:ind w:left="170"/>
              <w:jc w:val="left"/>
              <w:rPr>
                <w:rFonts w:ascii="Arial" w:eastAsia="Arial" w:hAnsi="Arial" w:cs="Arial"/>
              </w:rPr>
            </w:pPr>
            <w:r>
              <w:rPr>
                <w:rFonts w:ascii="Arial" w:eastAsia="Arial" w:hAnsi="Arial" w:cs="Arial"/>
                <w:b/>
                <w:sz w:val="24"/>
                <w:szCs w:val="24"/>
              </w:rPr>
              <w:t>'FoIA'</w:t>
            </w:r>
          </w:p>
        </w:tc>
        <w:tc>
          <w:tcPr>
            <w:tcW w:w="6120" w:type="dxa"/>
            <w:tcBorders>
              <w:top w:val="single" w:sz="4" w:space="0" w:color="808080"/>
              <w:left w:val="single" w:sz="4" w:space="0" w:color="808080"/>
              <w:bottom w:val="single" w:sz="4" w:space="0" w:color="808080"/>
              <w:right w:val="single" w:sz="4" w:space="0" w:color="808080"/>
            </w:tcBorders>
          </w:tcPr>
          <w:p w14:paraId="4CE9F9C1"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9D3974" w14:paraId="4CE9F9C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C3"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‘F</w:t>
            </w:r>
            <w:r>
              <w:rPr>
                <w:rFonts w:ascii="Arial" w:eastAsia="Arial" w:hAnsi="Arial" w:cs="Arial"/>
                <w:b/>
                <w:sz w:val="24"/>
                <w:szCs w:val="24"/>
              </w:rPr>
              <w:t>orce Majeure’</w:t>
            </w:r>
          </w:p>
        </w:tc>
        <w:tc>
          <w:tcPr>
            <w:tcW w:w="6120" w:type="dxa"/>
            <w:tcBorders>
              <w:top w:val="single" w:sz="4" w:space="0" w:color="808080"/>
              <w:left w:val="single" w:sz="4" w:space="0" w:color="808080"/>
              <w:bottom w:val="single" w:sz="4" w:space="0" w:color="808080"/>
              <w:right w:val="single" w:sz="4" w:space="0" w:color="808080"/>
            </w:tcBorders>
          </w:tcPr>
          <w:p w14:paraId="4CE9F9C4"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4CE9F9C5"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CE9F9C6"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w:t>
            </w:r>
            <w:r>
              <w:rPr>
                <w:rFonts w:ascii="Arial" w:eastAsia="Arial" w:hAnsi="Arial" w:cs="Arial"/>
                <w:sz w:val="24"/>
                <w:szCs w:val="24"/>
              </w:rPr>
              <w:t>r or armed conflict, acts of terrorism, nuclear, biological or chemical warfare</w:t>
            </w:r>
          </w:p>
          <w:p w14:paraId="4CE9F9C7"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4CE9F9C8"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4CE9F9C9"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w:t>
            </w:r>
            <w:r>
              <w:rPr>
                <w:rFonts w:ascii="Arial" w:eastAsia="Arial" w:hAnsi="Arial" w:cs="Arial"/>
                <w:sz w:val="24"/>
                <w:szCs w:val="24"/>
              </w:rPr>
              <w:t>arty for which a substitute third party is not reasonably available</w:t>
            </w:r>
          </w:p>
          <w:p w14:paraId="4CE9F9CA" w14:textId="77777777" w:rsidR="009D3974" w:rsidRDefault="009D3974">
            <w:pPr>
              <w:widowControl w:val="0"/>
              <w:ind w:left="30"/>
              <w:jc w:val="left"/>
              <w:rPr>
                <w:rFonts w:ascii="Arial" w:eastAsia="Arial" w:hAnsi="Arial" w:cs="Arial"/>
                <w:sz w:val="24"/>
                <w:szCs w:val="24"/>
              </w:rPr>
            </w:pPr>
          </w:p>
          <w:p w14:paraId="4CE9F9CB"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4CE9F9CC"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 xml:space="preserve">any industrial dispute relating to the Supplier, its </w:t>
            </w:r>
            <w:r>
              <w:rPr>
                <w:rFonts w:ascii="Arial" w:eastAsia="Arial" w:hAnsi="Arial" w:cs="Arial"/>
                <w:sz w:val="24"/>
                <w:szCs w:val="24"/>
              </w:rPr>
              <w:lastRenderedPageBreak/>
              <w:t>staff, or any other failure in the Supplier’s (or a Subcontractor's) supply chain</w:t>
            </w:r>
          </w:p>
          <w:p w14:paraId="4CE9F9CD"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w:t>
            </w:r>
            <w:r>
              <w:rPr>
                <w:rFonts w:ascii="Arial" w:eastAsia="Arial" w:hAnsi="Arial" w:cs="Arial"/>
                <w:sz w:val="24"/>
                <w:szCs w:val="24"/>
              </w:rPr>
              <w:t>nst the event or occurrence by the Party concerned</w:t>
            </w:r>
          </w:p>
        </w:tc>
      </w:tr>
      <w:tr w:rsidR="009D3974" w14:paraId="4CE9F9D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CF" w14:textId="77777777" w:rsidR="009D3974" w:rsidRDefault="00EB41BE">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tcW w:w="6120" w:type="dxa"/>
            <w:tcBorders>
              <w:top w:val="single" w:sz="4" w:space="0" w:color="808080"/>
              <w:left w:val="single" w:sz="4" w:space="0" w:color="808080"/>
              <w:bottom w:val="single" w:sz="4" w:space="0" w:color="808080"/>
              <w:right w:val="single" w:sz="4" w:space="0" w:color="808080"/>
            </w:tcBorders>
          </w:tcPr>
          <w:p w14:paraId="4CE9F9D0" w14:textId="77777777" w:rsidR="009D3974" w:rsidRDefault="00EB41BE">
            <w:pPr>
              <w:widowControl w:val="0"/>
              <w:ind w:left="30"/>
              <w:jc w:val="left"/>
              <w:rPr>
                <w:rFonts w:ascii="Arial" w:eastAsia="Arial" w:hAnsi="Arial" w:cs="Arial"/>
              </w:rPr>
            </w:pPr>
            <w:r>
              <w:rPr>
                <w:rFonts w:ascii="Arial" w:eastAsia="Arial" w:hAnsi="Arial" w:cs="Arial"/>
                <w:sz w:val="24"/>
                <w:szCs w:val="24"/>
              </w:rPr>
              <w:t>The Framework Agreement between CCS and the Supplier for the provision of the Services dated 01/10/2019</w:t>
            </w:r>
          </w:p>
        </w:tc>
      </w:tr>
      <w:tr w:rsidR="009D3974" w14:paraId="4CE9F9D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D2"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‘Fraud’</w:t>
            </w:r>
          </w:p>
        </w:tc>
        <w:tc>
          <w:tcPr>
            <w:tcW w:w="6120" w:type="dxa"/>
            <w:tcBorders>
              <w:top w:val="single" w:sz="4" w:space="0" w:color="808080"/>
              <w:left w:val="single" w:sz="4" w:space="0" w:color="808080"/>
              <w:bottom w:val="single" w:sz="4" w:space="0" w:color="808080"/>
              <w:right w:val="single" w:sz="4" w:space="0" w:color="808080"/>
            </w:tcBorders>
          </w:tcPr>
          <w:p w14:paraId="4CE9F9D3"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 xml:space="preserve">The making of a false representation or failing to disclose relevant </w:t>
            </w:r>
            <w:r>
              <w:rPr>
                <w:rFonts w:ascii="Arial" w:eastAsia="Arial" w:hAnsi="Arial" w:cs="Arial"/>
                <w:sz w:val="24"/>
                <w:szCs w:val="24"/>
              </w:rPr>
              <w:t>information, or the abuse of position, in order to make a financial gain or misappropriate assets</w:t>
            </w:r>
          </w:p>
        </w:tc>
      </w:tr>
      <w:tr w:rsidR="009D3974" w14:paraId="4CE9F9D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D5" w14:textId="77777777" w:rsidR="009D3974" w:rsidRDefault="00EB41BE">
            <w:pPr>
              <w:widowControl w:val="0"/>
              <w:ind w:left="170"/>
              <w:jc w:val="left"/>
              <w:rPr>
                <w:rFonts w:ascii="Arial" w:eastAsia="Arial" w:hAnsi="Arial" w:cs="Arial"/>
              </w:rPr>
            </w:pPr>
            <w:r>
              <w:rPr>
                <w:rFonts w:ascii="Arial" w:eastAsia="Arial" w:hAnsi="Arial" w:cs="Arial"/>
                <w:b/>
                <w:sz w:val="24"/>
                <w:szCs w:val="24"/>
              </w:rPr>
              <w:t>'Further Competition'</w:t>
            </w:r>
          </w:p>
        </w:tc>
        <w:tc>
          <w:tcPr>
            <w:tcW w:w="6120" w:type="dxa"/>
            <w:tcBorders>
              <w:top w:val="single" w:sz="4" w:space="0" w:color="808080"/>
              <w:left w:val="single" w:sz="4" w:space="0" w:color="808080"/>
              <w:bottom w:val="single" w:sz="4" w:space="0" w:color="808080"/>
              <w:right w:val="single" w:sz="4" w:space="0" w:color="808080"/>
            </w:tcBorders>
          </w:tcPr>
          <w:p w14:paraId="4CE9F9D6"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9D3974" w14:paraId="4CE9F9D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D8"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tcW w:w="6120" w:type="dxa"/>
            <w:tcBorders>
              <w:top w:val="single" w:sz="4" w:space="0" w:color="808080"/>
              <w:left w:val="single" w:sz="4" w:space="0" w:color="808080"/>
              <w:bottom w:val="single" w:sz="4" w:space="0" w:color="808080"/>
              <w:right w:val="single" w:sz="4" w:space="0" w:color="808080"/>
            </w:tcBorders>
          </w:tcPr>
          <w:p w14:paraId="4CE9F9D9" w14:textId="77777777" w:rsidR="009D3974" w:rsidRDefault="00EB41BE">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9D3974" w14:paraId="4CE9F9D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DB" w14:textId="77777777" w:rsidR="009D3974" w:rsidRDefault="00EB41BE">
            <w:pPr>
              <w:widowControl w:val="0"/>
              <w:ind w:left="170"/>
              <w:jc w:val="left"/>
              <w:rPr>
                <w:rFonts w:ascii="Arial" w:eastAsia="Arial" w:hAnsi="Arial" w:cs="Arial"/>
              </w:rPr>
            </w:pPr>
            <w:r>
              <w:rPr>
                <w:rFonts w:ascii="Arial" w:eastAsia="Arial" w:hAnsi="Arial" w:cs="Arial"/>
                <w:b/>
                <w:sz w:val="24"/>
                <w:szCs w:val="24"/>
              </w:rPr>
              <w:t>'Good Industry Practice'</w:t>
            </w:r>
          </w:p>
        </w:tc>
        <w:tc>
          <w:tcPr>
            <w:tcW w:w="6120" w:type="dxa"/>
            <w:tcBorders>
              <w:top w:val="single" w:sz="4" w:space="0" w:color="808080"/>
              <w:left w:val="single" w:sz="4" w:space="0" w:color="808080"/>
              <w:bottom w:val="single" w:sz="4" w:space="0" w:color="808080"/>
              <w:right w:val="single" w:sz="4" w:space="0" w:color="808080"/>
            </w:tcBorders>
          </w:tcPr>
          <w:p w14:paraId="4CE9F9DC"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Standards and procedures conforming to the Law and the application of skill, care and foresight which would be expected from a person or body who has previously been engaged in a similar type of undertaking under similar circumstances. The person or body m</w:t>
            </w:r>
            <w:r>
              <w:rPr>
                <w:rFonts w:ascii="Arial" w:eastAsia="Arial" w:hAnsi="Arial" w:cs="Arial"/>
                <w:sz w:val="24"/>
                <w:szCs w:val="24"/>
                <w:highlight w:val="white"/>
              </w:rPr>
              <w:t xml:space="preserve">ust adhere to the </w:t>
            </w:r>
            <w:r>
              <w:rPr>
                <w:rFonts w:ascii="Arial" w:eastAsia="Arial" w:hAnsi="Arial" w:cs="Arial"/>
                <w:sz w:val="24"/>
                <w:szCs w:val="24"/>
              </w:rPr>
              <w:t>technology code of practice (</w:t>
            </w:r>
            <w:hyperlink r:id="rId10">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9D3974" w14:paraId="4CE9F9E1" w14:textId="77777777">
        <w:tc>
          <w:tcPr>
            <w:tcW w:w="2790" w:type="dxa"/>
            <w:shd w:val="clear" w:color="auto" w:fill="DBE5F1"/>
            <w:vAlign w:val="center"/>
          </w:tcPr>
          <w:p w14:paraId="4CE9F9DE" w14:textId="77777777" w:rsidR="009D3974" w:rsidRDefault="00EB41BE">
            <w:pPr>
              <w:jc w:val="left"/>
              <w:rPr>
                <w:rFonts w:ascii="Arial" w:eastAsia="Arial" w:hAnsi="Arial" w:cs="Arial"/>
              </w:rPr>
            </w:pPr>
            <w:r>
              <w:rPr>
                <w:rFonts w:ascii="Arial" w:eastAsia="Arial" w:hAnsi="Arial" w:cs="Arial"/>
                <w:b/>
                <w:sz w:val="24"/>
                <w:szCs w:val="24"/>
              </w:rPr>
              <w:t>'Group'</w:t>
            </w:r>
          </w:p>
        </w:tc>
        <w:tc>
          <w:tcPr>
            <w:tcW w:w="6120" w:type="dxa"/>
          </w:tcPr>
          <w:p w14:paraId="4CE9F9DF" w14:textId="77777777" w:rsidR="009D3974" w:rsidRDefault="00EB41BE">
            <w:pPr>
              <w:jc w:val="left"/>
              <w:rPr>
                <w:rFonts w:ascii="Arial" w:eastAsia="Arial" w:hAnsi="Arial" w:cs="Arial"/>
              </w:rPr>
            </w:pPr>
            <w:r>
              <w:rPr>
                <w:rFonts w:ascii="Arial" w:eastAsia="Arial" w:hAnsi="Arial" w:cs="Arial"/>
                <w:sz w:val="24"/>
                <w:szCs w:val="24"/>
              </w:rPr>
              <w:t>A company plus any subsidiary or holding company.</w:t>
            </w:r>
          </w:p>
          <w:p w14:paraId="4CE9F9E0" w14:textId="77777777" w:rsidR="009D3974" w:rsidRDefault="00EB41BE">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9D3974" w14:paraId="4CE9F9E4" w14:textId="77777777">
        <w:tc>
          <w:tcPr>
            <w:tcW w:w="2790" w:type="dxa"/>
            <w:shd w:val="clear" w:color="auto" w:fill="DBE5F1"/>
            <w:vAlign w:val="center"/>
          </w:tcPr>
          <w:p w14:paraId="4CE9F9E2" w14:textId="77777777" w:rsidR="009D3974" w:rsidRDefault="00EB41BE">
            <w:pPr>
              <w:jc w:val="left"/>
              <w:rPr>
                <w:rFonts w:ascii="Arial" w:eastAsia="Arial" w:hAnsi="Arial" w:cs="Arial"/>
              </w:rPr>
            </w:pPr>
            <w:r>
              <w:rPr>
                <w:rFonts w:ascii="Arial" w:eastAsia="Arial" w:hAnsi="Arial" w:cs="Arial"/>
                <w:b/>
                <w:sz w:val="24"/>
                <w:szCs w:val="24"/>
              </w:rPr>
              <w:t>‘Group of Economic Operators’</w:t>
            </w:r>
          </w:p>
        </w:tc>
        <w:tc>
          <w:tcPr>
            <w:tcW w:w="6120" w:type="dxa"/>
          </w:tcPr>
          <w:p w14:paraId="4CE9F9E3" w14:textId="77777777" w:rsidR="009D3974" w:rsidRDefault="00EB41BE">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9D3974" w14:paraId="4CE9F9E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E5" w14:textId="77777777" w:rsidR="009D3974" w:rsidRDefault="00EB41BE">
            <w:pPr>
              <w:widowControl w:val="0"/>
              <w:ind w:left="170"/>
              <w:jc w:val="left"/>
              <w:rPr>
                <w:rFonts w:ascii="Arial" w:eastAsia="Arial" w:hAnsi="Arial" w:cs="Arial"/>
              </w:rPr>
            </w:pPr>
            <w:r>
              <w:rPr>
                <w:rFonts w:ascii="Arial" w:eastAsia="Arial" w:hAnsi="Arial" w:cs="Arial"/>
                <w:b/>
                <w:sz w:val="24"/>
                <w:szCs w:val="24"/>
              </w:rPr>
              <w:t>'Holding Company'</w:t>
            </w:r>
          </w:p>
        </w:tc>
        <w:tc>
          <w:tcPr>
            <w:tcW w:w="6120" w:type="dxa"/>
            <w:tcBorders>
              <w:top w:val="single" w:sz="4" w:space="0" w:color="808080"/>
              <w:left w:val="single" w:sz="4" w:space="0" w:color="808080"/>
              <w:bottom w:val="single" w:sz="4" w:space="0" w:color="808080"/>
              <w:right w:val="single" w:sz="4" w:space="0" w:color="808080"/>
            </w:tcBorders>
          </w:tcPr>
          <w:p w14:paraId="4CE9F9E6"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9D3974" w14:paraId="4CE9F9E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E8" w14:textId="77777777" w:rsidR="009D3974" w:rsidRDefault="00EB41BE">
            <w:pPr>
              <w:widowControl w:val="0"/>
              <w:ind w:left="170"/>
              <w:jc w:val="left"/>
              <w:rPr>
                <w:rFonts w:ascii="Arial" w:eastAsia="Arial" w:hAnsi="Arial" w:cs="Arial"/>
              </w:rPr>
            </w:pPr>
            <w:r>
              <w:rPr>
                <w:rFonts w:ascii="Arial" w:eastAsia="Arial" w:hAnsi="Arial" w:cs="Arial"/>
                <w:b/>
                <w:sz w:val="24"/>
                <w:szCs w:val="24"/>
              </w:rPr>
              <w:t>'Information'</w:t>
            </w:r>
          </w:p>
        </w:tc>
        <w:tc>
          <w:tcPr>
            <w:tcW w:w="6120" w:type="dxa"/>
            <w:tcBorders>
              <w:top w:val="single" w:sz="4" w:space="0" w:color="808080"/>
              <w:left w:val="single" w:sz="4" w:space="0" w:color="808080"/>
              <w:bottom w:val="single" w:sz="4" w:space="0" w:color="808080"/>
              <w:right w:val="single" w:sz="4" w:space="0" w:color="808080"/>
            </w:tcBorders>
          </w:tcPr>
          <w:p w14:paraId="4CE9F9E9"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9D3974" w14:paraId="4CE9F9F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EB" w14:textId="77777777" w:rsidR="009D3974" w:rsidRDefault="00EB41BE">
            <w:pPr>
              <w:widowControl w:val="0"/>
              <w:ind w:left="170"/>
              <w:jc w:val="left"/>
              <w:rPr>
                <w:rFonts w:ascii="Arial" w:eastAsia="Arial" w:hAnsi="Arial" w:cs="Arial"/>
              </w:rPr>
            </w:pPr>
            <w:r>
              <w:rPr>
                <w:rFonts w:ascii="Arial" w:eastAsia="Arial" w:hAnsi="Arial" w:cs="Arial"/>
                <w:b/>
                <w:sz w:val="24"/>
                <w:szCs w:val="24"/>
              </w:rPr>
              <w:t>'Insolvency Event'</w:t>
            </w:r>
          </w:p>
        </w:tc>
        <w:tc>
          <w:tcPr>
            <w:tcW w:w="6120" w:type="dxa"/>
            <w:tcBorders>
              <w:top w:val="single" w:sz="4" w:space="0" w:color="808080"/>
              <w:left w:val="single" w:sz="4" w:space="0" w:color="808080"/>
              <w:bottom w:val="single" w:sz="4" w:space="0" w:color="808080"/>
              <w:right w:val="single" w:sz="4" w:space="0" w:color="808080"/>
            </w:tcBorders>
          </w:tcPr>
          <w:p w14:paraId="4CE9F9EC" w14:textId="77777777" w:rsidR="009D3974" w:rsidRDefault="00EB41BE">
            <w:pPr>
              <w:tabs>
                <w:tab w:val="left" w:pos="-9"/>
              </w:tabs>
              <w:jc w:val="left"/>
              <w:rPr>
                <w:rFonts w:ascii="Arial" w:eastAsia="Arial" w:hAnsi="Arial" w:cs="Arial"/>
              </w:rPr>
            </w:pPr>
            <w:r>
              <w:rPr>
                <w:rFonts w:ascii="Arial" w:eastAsia="Arial" w:hAnsi="Arial" w:cs="Arial"/>
                <w:sz w:val="24"/>
                <w:szCs w:val="24"/>
                <w:highlight w:val="white"/>
              </w:rPr>
              <w:t>may be:</w:t>
            </w:r>
          </w:p>
          <w:p w14:paraId="4CE9F9ED" w14:textId="77777777" w:rsidR="009D3974" w:rsidRDefault="00EB41BE">
            <w:pPr>
              <w:numPr>
                <w:ilvl w:val="0"/>
                <w:numId w:val="19"/>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CE9F9EE" w14:textId="77777777" w:rsidR="009D3974" w:rsidRDefault="00EB41BE">
            <w:pPr>
              <w:numPr>
                <w:ilvl w:val="0"/>
                <w:numId w:val="19"/>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4CE9F9EF" w14:textId="77777777" w:rsidR="009D3974" w:rsidRDefault="00EB41BE">
            <w:pPr>
              <w:numPr>
                <w:ilvl w:val="0"/>
                <w:numId w:val="19"/>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4CE9F9F0" w14:textId="77777777" w:rsidR="009D3974" w:rsidRDefault="00EB41BE">
            <w:pPr>
              <w:numPr>
                <w:ilvl w:val="0"/>
                <w:numId w:val="19"/>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4CE9F9F1" w14:textId="77777777" w:rsidR="009D3974" w:rsidRDefault="00EB41BE">
            <w:pPr>
              <w:numPr>
                <w:ilvl w:val="0"/>
                <w:numId w:val="19"/>
              </w:numPr>
              <w:tabs>
                <w:tab w:val="left" w:pos="-9"/>
              </w:tabs>
              <w:ind w:hanging="360"/>
              <w:jc w:val="left"/>
              <w:rPr>
                <w:sz w:val="24"/>
                <w:szCs w:val="24"/>
                <w:highlight w:val="white"/>
              </w:rPr>
            </w:pPr>
            <w:r>
              <w:rPr>
                <w:rFonts w:ascii="Arial" w:eastAsia="Arial" w:hAnsi="Arial" w:cs="Arial"/>
                <w:sz w:val="24"/>
                <w:szCs w:val="24"/>
                <w:highlight w:val="white"/>
              </w:rPr>
              <w:t>a Sch</w:t>
            </w:r>
            <w:r>
              <w:rPr>
                <w:rFonts w:ascii="Arial" w:eastAsia="Arial" w:hAnsi="Arial" w:cs="Arial"/>
                <w:sz w:val="24"/>
                <w:szCs w:val="24"/>
                <w:highlight w:val="white"/>
              </w:rPr>
              <w:t>edule A1 moratorium</w:t>
            </w:r>
          </w:p>
        </w:tc>
      </w:tr>
      <w:tr w:rsidR="009D3974" w14:paraId="4CE9F9F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F3" w14:textId="77777777" w:rsidR="009D3974" w:rsidRDefault="00EB41BE">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tcW w:w="6120" w:type="dxa"/>
            <w:tcBorders>
              <w:top w:val="single" w:sz="4" w:space="0" w:color="808080"/>
              <w:left w:val="single" w:sz="4" w:space="0" w:color="808080"/>
              <w:bottom w:val="single" w:sz="4" w:space="0" w:color="808080"/>
              <w:right w:val="single" w:sz="4" w:space="0" w:color="808080"/>
            </w:tcBorders>
          </w:tcPr>
          <w:p w14:paraId="4CE9F9F4" w14:textId="77777777" w:rsidR="009D3974" w:rsidRDefault="00EB41BE">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r>
            <w:r>
              <w:rPr>
                <w:rFonts w:ascii="Arial" w:eastAsia="Arial" w:hAnsi="Arial" w:cs="Arial"/>
                <w:sz w:val="24"/>
                <w:szCs w:val="24"/>
              </w:rPr>
              <w:t xml:space="preserve">a) copyright, rights related to or affording protection similar to copyright, rights in databases, patents and rights in inventions, semi-conductor topography rights, service marks, logos, database rights, trade marks, </w:t>
            </w:r>
            <w:r>
              <w:rPr>
                <w:rFonts w:ascii="Arial" w:eastAsia="Arial" w:hAnsi="Arial" w:cs="Arial"/>
                <w:sz w:val="24"/>
                <w:szCs w:val="24"/>
              </w:rPr>
              <w:lastRenderedPageBreak/>
              <w:t>rights in internet domain names and w</w:t>
            </w:r>
            <w:r>
              <w:rPr>
                <w:rFonts w:ascii="Arial" w:eastAsia="Arial" w:hAnsi="Arial" w:cs="Arial"/>
                <w:sz w:val="24"/>
                <w:szCs w:val="24"/>
              </w:rPr>
              <w:t>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w:t>
            </w:r>
            <w:r>
              <w:rPr>
                <w:rFonts w:ascii="Arial" w:eastAsia="Arial" w:hAnsi="Arial" w:cs="Arial"/>
                <w:sz w:val="24"/>
                <w:szCs w:val="24"/>
              </w:rPr>
              <w:t>,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w:t>
            </w:r>
            <w:r>
              <w:rPr>
                <w:rFonts w:ascii="Arial" w:eastAsia="Arial" w:hAnsi="Arial" w:cs="Arial"/>
                <w:sz w:val="24"/>
                <w:szCs w:val="24"/>
              </w:rPr>
              <w:t>risdiction (including but not limited to the United Kingdom) and the right to sue for passing off.</w:t>
            </w:r>
          </w:p>
        </w:tc>
      </w:tr>
      <w:tr w:rsidR="009D3974" w14:paraId="4CE9F9F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F6" w14:textId="77777777" w:rsidR="009D3974" w:rsidRDefault="00EB41BE">
            <w:pPr>
              <w:widowControl w:val="0"/>
              <w:ind w:left="170"/>
              <w:jc w:val="left"/>
              <w:rPr>
                <w:rFonts w:ascii="Arial" w:eastAsia="Arial" w:hAnsi="Arial" w:cs="Arial"/>
              </w:rPr>
            </w:pPr>
            <w:r>
              <w:rPr>
                <w:rFonts w:ascii="Arial" w:eastAsia="Arial" w:hAnsi="Arial" w:cs="Arial"/>
                <w:b/>
                <w:sz w:val="24"/>
                <w:szCs w:val="24"/>
              </w:rPr>
              <w:lastRenderedPageBreak/>
              <w:t>‘Key Staff’</w:t>
            </w:r>
          </w:p>
        </w:tc>
        <w:tc>
          <w:tcPr>
            <w:tcW w:w="6120" w:type="dxa"/>
            <w:tcBorders>
              <w:top w:val="single" w:sz="4" w:space="0" w:color="808080"/>
              <w:left w:val="single" w:sz="4" w:space="0" w:color="808080"/>
              <w:bottom w:val="single" w:sz="4" w:space="0" w:color="808080"/>
              <w:right w:val="single" w:sz="4" w:space="0" w:color="808080"/>
            </w:tcBorders>
          </w:tcPr>
          <w:p w14:paraId="4CE9F9F7" w14:textId="77777777" w:rsidR="009D3974" w:rsidRDefault="00EB41BE">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9D3974" w14:paraId="4CE9F9F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F9" w14:textId="77777777" w:rsidR="009D3974" w:rsidRDefault="00EB41BE">
            <w:pPr>
              <w:widowControl w:val="0"/>
              <w:ind w:left="170"/>
              <w:jc w:val="left"/>
              <w:rPr>
                <w:rFonts w:ascii="Arial" w:eastAsia="Arial" w:hAnsi="Arial" w:cs="Arial"/>
              </w:rPr>
            </w:pPr>
            <w:r>
              <w:rPr>
                <w:rFonts w:ascii="Arial" w:eastAsia="Arial" w:hAnsi="Arial" w:cs="Arial"/>
                <w:b/>
                <w:sz w:val="24"/>
                <w:szCs w:val="24"/>
              </w:rPr>
              <w:t>'KPI Target'</w:t>
            </w:r>
          </w:p>
        </w:tc>
        <w:tc>
          <w:tcPr>
            <w:tcW w:w="6120" w:type="dxa"/>
            <w:tcBorders>
              <w:top w:val="single" w:sz="4" w:space="0" w:color="808080"/>
              <w:left w:val="single" w:sz="4" w:space="0" w:color="808080"/>
              <w:bottom w:val="single" w:sz="4" w:space="0" w:color="808080"/>
              <w:right w:val="single" w:sz="4" w:space="0" w:color="808080"/>
            </w:tcBorders>
          </w:tcPr>
          <w:p w14:paraId="4CE9F9FA"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9D3974" w14:paraId="4CE9F9F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FC" w14:textId="77777777" w:rsidR="009D3974" w:rsidRDefault="00EB41BE">
            <w:pPr>
              <w:widowControl w:val="0"/>
              <w:ind w:left="170"/>
              <w:jc w:val="left"/>
              <w:rPr>
                <w:rFonts w:ascii="Arial" w:eastAsia="Arial" w:hAnsi="Arial" w:cs="Arial"/>
              </w:rPr>
            </w:pPr>
            <w:r>
              <w:rPr>
                <w:rFonts w:ascii="Arial" w:eastAsia="Arial" w:hAnsi="Arial" w:cs="Arial"/>
                <w:b/>
                <w:sz w:val="24"/>
                <w:szCs w:val="24"/>
              </w:rPr>
              <w:t>'Law'</w:t>
            </w:r>
          </w:p>
        </w:tc>
        <w:tc>
          <w:tcPr>
            <w:tcW w:w="6120" w:type="dxa"/>
            <w:tcBorders>
              <w:top w:val="single" w:sz="4" w:space="0" w:color="808080"/>
              <w:left w:val="single" w:sz="4" w:space="0" w:color="808080"/>
              <w:bottom w:val="single" w:sz="4" w:space="0" w:color="808080"/>
              <w:right w:val="single" w:sz="4" w:space="0" w:color="808080"/>
            </w:tcBorders>
          </w:tcPr>
          <w:p w14:paraId="4CE9F9FD"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w:t>
            </w:r>
            <w:r>
              <w:rPr>
                <w:rFonts w:ascii="Arial" w:eastAsia="Arial" w:hAnsi="Arial" w:cs="Arial"/>
                <w:sz w:val="24"/>
                <w:szCs w:val="24"/>
                <w:highlight w:val="white"/>
              </w:rPr>
              <w:t>ny applicable Act of Parliament, subordinate legislation within the meaning of Section 21(1) of the Interpretation Act 1978, exercise of the royal prerogative, enforceable community right within the meaning of Section 2 of the European Communities Act 1972</w:t>
            </w:r>
            <w:r>
              <w:rPr>
                <w:rFonts w:ascii="Arial" w:eastAsia="Arial" w:hAnsi="Arial" w:cs="Arial"/>
                <w:sz w:val="24"/>
                <w:szCs w:val="24"/>
                <w:highlight w:val="white"/>
              </w:rPr>
              <w:t>, judgment of a relevant court of law, or directives or requirements of any Regulatory Body</w:t>
            </w:r>
          </w:p>
        </w:tc>
      </w:tr>
      <w:tr w:rsidR="009D3974" w14:paraId="4CE9FA0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9FF"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tcW w:w="6120" w:type="dxa"/>
            <w:tcBorders>
              <w:top w:val="single" w:sz="4" w:space="0" w:color="808080"/>
              <w:left w:val="single" w:sz="4" w:space="0" w:color="808080"/>
              <w:bottom w:val="single" w:sz="4" w:space="0" w:color="808080"/>
              <w:right w:val="single" w:sz="4" w:space="0" w:color="808080"/>
            </w:tcBorders>
          </w:tcPr>
          <w:p w14:paraId="4CE9FA00" w14:textId="77777777" w:rsidR="009D3974" w:rsidRDefault="00EB41BE">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9D3974" w14:paraId="4CE9FA0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02" w14:textId="77777777" w:rsidR="009D3974" w:rsidRDefault="00EB41BE">
            <w:pPr>
              <w:widowControl w:val="0"/>
              <w:ind w:left="170"/>
              <w:jc w:val="left"/>
              <w:rPr>
                <w:rFonts w:ascii="Arial" w:eastAsia="Arial" w:hAnsi="Arial" w:cs="Arial"/>
              </w:rPr>
            </w:pPr>
            <w:r>
              <w:rPr>
                <w:rFonts w:ascii="Arial" w:eastAsia="Arial" w:hAnsi="Arial" w:cs="Arial"/>
                <w:b/>
                <w:sz w:val="24"/>
                <w:szCs w:val="24"/>
              </w:rPr>
              <w:t>'Loss'</w:t>
            </w:r>
          </w:p>
        </w:tc>
        <w:tc>
          <w:tcPr>
            <w:tcW w:w="6120" w:type="dxa"/>
            <w:tcBorders>
              <w:top w:val="single" w:sz="4" w:space="0" w:color="808080"/>
              <w:left w:val="single" w:sz="4" w:space="0" w:color="808080"/>
              <w:bottom w:val="single" w:sz="4" w:space="0" w:color="808080"/>
              <w:right w:val="single" w:sz="4" w:space="0" w:color="808080"/>
            </w:tcBorders>
          </w:tcPr>
          <w:p w14:paraId="4CE9FA03"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s="Arial"/>
                <w:sz w:val="24"/>
                <w:szCs w:val="24"/>
                <w:highlight w:val="white"/>
              </w:rPr>
              <w:t>srepresentation or otherwise and 'Losses' will be interpreted accordingly</w:t>
            </w:r>
          </w:p>
        </w:tc>
      </w:tr>
      <w:tr w:rsidR="009D3974" w14:paraId="4CE9FA07" w14:textId="77777777">
        <w:tc>
          <w:tcPr>
            <w:tcW w:w="2790" w:type="dxa"/>
            <w:shd w:val="clear" w:color="auto" w:fill="DBE5F1"/>
            <w:vAlign w:val="center"/>
          </w:tcPr>
          <w:p w14:paraId="4CE9FA05" w14:textId="77777777" w:rsidR="009D3974" w:rsidRDefault="00EB41BE">
            <w:pPr>
              <w:jc w:val="left"/>
              <w:rPr>
                <w:rFonts w:ascii="Arial" w:eastAsia="Arial" w:hAnsi="Arial" w:cs="Arial"/>
              </w:rPr>
            </w:pPr>
            <w:r>
              <w:rPr>
                <w:rFonts w:ascii="Arial" w:eastAsia="Arial" w:hAnsi="Arial" w:cs="Arial"/>
                <w:b/>
                <w:sz w:val="24"/>
                <w:szCs w:val="24"/>
              </w:rPr>
              <w:t xml:space="preserve">   ‘Lot’</w:t>
            </w:r>
          </w:p>
        </w:tc>
        <w:tc>
          <w:tcPr>
            <w:tcW w:w="6120" w:type="dxa"/>
          </w:tcPr>
          <w:p w14:paraId="4CE9FA06" w14:textId="77777777" w:rsidR="009D3974" w:rsidRDefault="00EB41BE">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9D3974" w14:paraId="4CE9FA0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08" w14:textId="77777777" w:rsidR="009D3974" w:rsidRDefault="00EB41BE">
            <w:pPr>
              <w:widowControl w:val="0"/>
              <w:ind w:left="170"/>
              <w:jc w:val="left"/>
              <w:rPr>
                <w:rFonts w:ascii="Arial" w:eastAsia="Arial" w:hAnsi="Arial" w:cs="Arial"/>
              </w:rPr>
            </w:pPr>
            <w:r>
              <w:rPr>
                <w:rFonts w:ascii="Arial" w:eastAsia="Arial" w:hAnsi="Arial" w:cs="Arial"/>
                <w:b/>
                <w:sz w:val="24"/>
                <w:szCs w:val="24"/>
              </w:rPr>
              <w:t>'Malicious Software'</w:t>
            </w:r>
          </w:p>
        </w:tc>
        <w:tc>
          <w:tcPr>
            <w:tcW w:w="6120" w:type="dxa"/>
            <w:tcBorders>
              <w:top w:val="single" w:sz="4" w:space="0" w:color="808080"/>
              <w:left w:val="single" w:sz="4" w:space="0" w:color="808080"/>
              <w:bottom w:val="single" w:sz="4" w:space="0" w:color="808080"/>
              <w:right w:val="single" w:sz="4" w:space="0" w:color="808080"/>
            </w:tcBorders>
          </w:tcPr>
          <w:p w14:paraId="4CE9FA09"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9D3974" w14:paraId="4CE9FA0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0B" w14:textId="77777777" w:rsidR="009D3974" w:rsidRDefault="00EB41BE">
            <w:pPr>
              <w:widowControl w:val="0"/>
              <w:ind w:left="170"/>
              <w:jc w:val="left"/>
              <w:rPr>
                <w:rFonts w:ascii="Arial" w:eastAsia="Arial" w:hAnsi="Arial" w:cs="Arial"/>
              </w:rPr>
            </w:pPr>
            <w:r>
              <w:rPr>
                <w:rFonts w:ascii="Arial" w:eastAsia="Arial" w:hAnsi="Arial" w:cs="Arial"/>
                <w:b/>
                <w:sz w:val="24"/>
                <w:szCs w:val="24"/>
              </w:rPr>
              <w:t>'Management Charge'</w:t>
            </w:r>
          </w:p>
        </w:tc>
        <w:tc>
          <w:tcPr>
            <w:tcW w:w="6120" w:type="dxa"/>
            <w:tcBorders>
              <w:top w:val="single" w:sz="4" w:space="0" w:color="808080"/>
              <w:left w:val="single" w:sz="4" w:space="0" w:color="808080"/>
              <w:bottom w:val="single" w:sz="4" w:space="0" w:color="808080"/>
              <w:right w:val="single" w:sz="4" w:space="0" w:color="808080"/>
            </w:tcBorders>
          </w:tcPr>
          <w:p w14:paraId="4CE9FA0C" w14:textId="77777777" w:rsidR="009D3974" w:rsidRDefault="00EB41BE">
            <w:pPr>
              <w:ind w:left="30"/>
              <w:jc w:val="left"/>
              <w:rPr>
                <w:rFonts w:ascii="Arial" w:eastAsia="Arial" w:hAnsi="Arial" w:cs="Arial"/>
              </w:rPr>
            </w:pPr>
            <w:r>
              <w:rPr>
                <w:rFonts w:ascii="Arial" w:eastAsia="Arial" w:hAnsi="Arial" w:cs="Arial"/>
                <w:sz w:val="24"/>
                <w:szCs w:val="24"/>
                <w:highlight w:val="white"/>
              </w:rPr>
              <w:t>The sum paid by the Supplier to CCS being an amou</w:t>
            </w:r>
            <w:r>
              <w:rPr>
                <w:rFonts w:ascii="Arial" w:eastAsia="Arial" w:hAnsi="Arial" w:cs="Arial"/>
                <w:sz w:val="24"/>
                <w:szCs w:val="24"/>
                <w:highlight w:val="white"/>
              </w:rPr>
              <w:t>nt of 1.0% of all Charges for the Services invoiced to Buyers (net of VAT) in each month throughout the duration of the Framework Agreement and thereafter, until the expiry or termination of any Call-Off Contract</w:t>
            </w:r>
          </w:p>
        </w:tc>
      </w:tr>
      <w:tr w:rsidR="009D3974" w14:paraId="4CE9FA1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0E" w14:textId="77777777" w:rsidR="009D3974" w:rsidRDefault="00EB41BE">
            <w:pPr>
              <w:widowControl w:val="0"/>
              <w:ind w:left="170"/>
              <w:jc w:val="left"/>
              <w:rPr>
                <w:rFonts w:ascii="Arial" w:eastAsia="Arial" w:hAnsi="Arial" w:cs="Arial"/>
              </w:rPr>
            </w:pPr>
            <w:r>
              <w:rPr>
                <w:rFonts w:ascii="Arial" w:eastAsia="Arial" w:hAnsi="Arial" w:cs="Arial"/>
                <w:b/>
                <w:sz w:val="24"/>
                <w:szCs w:val="24"/>
              </w:rPr>
              <w:t>'Management Information'</w:t>
            </w:r>
          </w:p>
        </w:tc>
        <w:tc>
          <w:tcPr>
            <w:tcW w:w="6120" w:type="dxa"/>
            <w:tcBorders>
              <w:top w:val="single" w:sz="4" w:space="0" w:color="808080"/>
              <w:left w:val="single" w:sz="4" w:space="0" w:color="808080"/>
              <w:bottom w:val="single" w:sz="4" w:space="0" w:color="808080"/>
              <w:right w:val="single" w:sz="4" w:space="0" w:color="808080"/>
            </w:tcBorders>
          </w:tcPr>
          <w:p w14:paraId="4CE9FA0F"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9D3974" w14:paraId="4CE9FA1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11" w14:textId="77777777" w:rsidR="009D3974" w:rsidRDefault="00EB41BE">
            <w:pPr>
              <w:widowControl w:val="0"/>
              <w:ind w:left="170"/>
              <w:jc w:val="left"/>
              <w:rPr>
                <w:rFonts w:ascii="Arial" w:eastAsia="Arial" w:hAnsi="Arial" w:cs="Arial"/>
              </w:rPr>
            </w:pPr>
            <w:r>
              <w:rPr>
                <w:rFonts w:ascii="Arial" w:eastAsia="Arial" w:hAnsi="Arial" w:cs="Arial"/>
                <w:b/>
                <w:sz w:val="24"/>
                <w:szCs w:val="24"/>
              </w:rPr>
              <w:t xml:space="preserve">‘Management Information (MI) </w:t>
            </w:r>
            <w:r>
              <w:rPr>
                <w:rFonts w:ascii="Arial" w:eastAsia="Arial" w:hAnsi="Arial" w:cs="Arial"/>
                <w:b/>
                <w:sz w:val="24"/>
                <w:szCs w:val="24"/>
              </w:rPr>
              <w:lastRenderedPageBreak/>
              <w:t>Failure’</w:t>
            </w:r>
          </w:p>
        </w:tc>
        <w:tc>
          <w:tcPr>
            <w:tcW w:w="6120" w:type="dxa"/>
            <w:tcBorders>
              <w:top w:val="single" w:sz="4" w:space="0" w:color="808080"/>
              <w:left w:val="single" w:sz="4" w:space="0" w:color="808080"/>
              <w:bottom w:val="single" w:sz="4" w:space="0" w:color="808080"/>
              <w:right w:val="single" w:sz="4" w:space="0" w:color="808080"/>
            </w:tcBorders>
          </w:tcPr>
          <w:p w14:paraId="4CE9FA12" w14:textId="77777777" w:rsidR="009D3974" w:rsidRDefault="00EB41BE">
            <w:pPr>
              <w:jc w:val="left"/>
              <w:rPr>
                <w:rFonts w:ascii="Arial" w:eastAsia="Arial" w:hAnsi="Arial" w:cs="Arial"/>
              </w:rPr>
            </w:pPr>
            <w:r>
              <w:rPr>
                <w:rFonts w:ascii="Arial" w:eastAsia="Arial" w:hAnsi="Arial" w:cs="Arial"/>
                <w:sz w:val="24"/>
                <w:szCs w:val="24"/>
                <w:highlight w:val="white"/>
              </w:rPr>
              <w:lastRenderedPageBreak/>
              <w:t>If any of the below instances occur, CCS may treat this as an 'MI Failure':</w:t>
            </w:r>
          </w:p>
          <w:p w14:paraId="4CE9FA13" w14:textId="77777777" w:rsidR="009D3974" w:rsidRDefault="00EB41BE">
            <w:pPr>
              <w:widowControl w:val="0"/>
              <w:numPr>
                <w:ilvl w:val="0"/>
                <w:numId w:val="13"/>
              </w:numPr>
              <w:ind w:hanging="15"/>
              <w:jc w:val="left"/>
              <w:rPr>
                <w:sz w:val="24"/>
                <w:szCs w:val="24"/>
              </w:rPr>
            </w:pPr>
            <w:r>
              <w:rPr>
                <w:rFonts w:ascii="Arial" w:eastAsia="Arial" w:hAnsi="Arial" w:cs="Arial"/>
                <w:sz w:val="24"/>
                <w:szCs w:val="24"/>
                <w:highlight w:val="white"/>
              </w:rPr>
              <w:lastRenderedPageBreak/>
              <w:t>there are omissions or errors in the Supplier’s submission</w:t>
            </w:r>
          </w:p>
          <w:p w14:paraId="4CE9FA14" w14:textId="77777777" w:rsidR="009D3974" w:rsidRDefault="00EB41BE">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14:paraId="4CE9FA15" w14:textId="77777777" w:rsidR="009D3974" w:rsidRDefault="00EB41BE">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14:paraId="4CE9FA16" w14:textId="77777777" w:rsidR="009D3974" w:rsidRDefault="00EB41BE">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9D3974" w14:paraId="4CE9FA2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18" w14:textId="77777777" w:rsidR="009D3974" w:rsidRDefault="00EB41BE">
            <w:pPr>
              <w:widowControl w:val="0"/>
              <w:ind w:left="170"/>
              <w:jc w:val="left"/>
              <w:rPr>
                <w:rFonts w:ascii="Arial" w:eastAsia="Arial" w:hAnsi="Arial" w:cs="Arial"/>
              </w:rPr>
            </w:pPr>
            <w:r>
              <w:rPr>
                <w:rFonts w:ascii="Arial" w:eastAsia="Arial" w:hAnsi="Arial" w:cs="Arial"/>
                <w:b/>
                <w:sz w:val="24"/>
                <w:szCs w:val="24"/>
              </w:rPr>
              <w:lastRenderedPageBreak/>
              <w:t xml:space="preserve">'Material Breach’ (Framework Agreement) </w:t>
            </w:r>
          </w:p>
        </w:tc>
        <w:tc>
          <w:tcPr>
            <w:tcW w:w="6120" w:type="dxa"/>
            <w:tcBorders>
              <w:top w:val="single" w:sz="4" w:space="0" w:color="808080"/>
              <w:left w:val="single" w:sz="4" w:space="0" w:color="808080"/>
              <w:bottom w:val="single" w:sz="4" w:space="0" w:color="808080"/>
              <w:right w:val="single" w:sz="4" w:space="0" w:color="808080"/>
            </w:tcBorders>
          </w:tcPr>
          <w:p w14:paraId="4CE9FA19" w14:textId="77777777" w:rsidR="009D3974" w:rsidRDefault="00EB41BE">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w:t>
            </w:r>
            <w:r>
              <w:rPr>
                <w:rFonts w:ascii="Arial" w:eastAsia="Arial" w:hAnsi="Arial" w:cs="Arial"/>
                <w:sz w:val="24"/>
                <w:szCs w:val="24"/>
                <w:highlight w:val="white"/>
              </w:rPr>
              <w:t xml:space="preserve">in the Framework Agreement: </w:t>
            </w:r>
          </w:p>
          <w:p w14:paraId="4CE9FA1A"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Subcontracting </w:t>
            </w:r>
          </w:p>
          <w:p w14:paraId="4CE9FA1B"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Non-Discrimination</w:t>
            </w:r>
          </w:p>
          <w:p w14:paraId="4CE9FA1C"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Conflicts of Interest and Ethical Walls</w:t>
            </w:r>
          </w:p>
          <w:p w14:paraId="4CE9FA1D"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CE9FA1E"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Provision of Management Information</w:t>
            </w:r>
          </w:p>
          <w:p w14:paraId="4CE9FA1F"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Management Charge </w:t>
            </w:r>
          </w:p>
          <w:p w14:paraId="4CE9FA20"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Prevention of Bribery and Corruption</w:t>
            </w:r>
          </w:p>
          <w:p w14:paraId="4CE9FA21"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Safeguarding against Fraud</w:t>
            </w:r>
          </w:p>
          <w:p w14:paraId="4CE9FA22"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Data </w:t>
            </w:r>
          </w:p>
          <w:p w14:paraId="4CE9FA23"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CE9FA24"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Confidentiality</w:t>
            </w:r>
          </w:p>
          <w:p w14:paraId="4CE9FA25"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Official Secrets Act </w:t>
            </w:r>
          </w:p>
          <w:p w14:paraId="4CE9FA26"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Audit</w:t>
            </w:r>
          </w:p>
          <w:p w14:paraId="4CE9FA27" w14:textId="77777777" w:rsidR="009D3974" w:rsidRDefault="00EB41BE">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Assurance </w:t>
            </w:r>
          </w:p>
        </w:tc>
      </w:tr>
      <w:tr w:rsidR="009D3974" w14:paraId="4CE9FA2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29" w14:textId="77777777" w:rsidR="009D3974" w:rsidRDefault="00EB41BE">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tcW w:w="6120" w:type="dxa"/>
            <w:tcBorders>
              <w:top w:val="single" w:sz="4" w:space="0" w:color="808080"/>
              <w:left w:val="single" w:sz="4" w:space="0" w:color="808080"/>
              <w:bottom w:val="single" w:sz="4" w:space="0" w:color="808080"/>
              <w:right w:val="single" w:sz="4" w:space="0" w:color="808080"/>
            </w:tcBorders>
          </w:tcPr>
          <w:p w14:paraId="4CE9FA2A" w14:textId="77777777" w:rsidR="009D3974" w:rsidRDefault="00EB41BE">
            <w:pPr>
              <w:widowControl w:val="0"/>
              <w:jc w:val="left"/>
              <w:rPr>
                <w:rFonts w:ascii="Arial" w:eastAsia="Arial" w:hAnsi="Arial" w:cs="Arial"/>
              </w:rPr>
            </w:pPr>
            <w:r>
              <w:rPr>
                <w:rFonts w:ascii="Arial" w:eastAsia="Arial" w:hAnsi="Arial" w:cs="Arial"/>
                <w:sz w:val="24"/>
                <w:szCs w:val="24"/>
                <w:highlight w:val="white"/>
              </w:rPr>
              <w:t>A single serious breach of or persistent failur</w:t>
            </w:r>
            <w:r>
              <w:rPr>
                <w:rFonts w:ascii="Arial" w:eastAsia="Arial" w:hAnsi="Arial" w:cs="Arial"/>
                <w:sz w:val="24"/>
                <w:szCs w:val="24"/>
                <w:highlight w:val="white"/>
              </w:rPr>
              <w:t xml:space="preserve">e to perform as required in the Call-Off Contract   </w:t>
            </w:r>
          </w:p>
        </w:tc>
      </w:tr>
      <w:tr w:rsidR="009D3974" w14:paraId="4CE9FA2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2C" w14:textId="77777777" w:rsidR="009D3974" w:rsidRDefault="00EB41BE">
            <w:pPr>
              <w:widowControl w:val="0"/>
              <w:ind w:left="170"/>
              <w:jc w:val="left"/>
              <w:rPr>
                <w:rFonts w:ascii="Arial" w:eastAsia="Arial" w:hAnsi="Arial" w:cs="Arial"/>
              </w:rPr>
            </w:pPr>
            <w:r>
              <w:rPr>
                <w:rFonts w:ascii="Arial" w:eastAsia="Arial" w:hAnsi="Arial" w:cs="Arial"/>
                <w:b/>
                <w:sz w:val="24"/>
                <w:szCs w:val="24"/>
              </w:rPr>
              <w:t>'OJEU Contract Notice'</w:t>
            </w:r>
          </w:p>
        </w:tc>
        <w:tc>
          <w:tcPr>
            <w:tcW w:w="6120" w:type="dxa"/>
            <w:tcBorders>
              <w:top w:val="single" w:sz="4" w:space="0" w:color="808080"/>
              <w:left w:val="single" w:sz="4" w:space="0" w:color="808080"/>
              <w:bottom w:val="single" w:sz="4" w:space="0" w:color="808080"/>
              <w:right w:val="single" w:sz="4" w:space="0" w:color="808080"/>
            </w:tcBorders>
          </w:tcPr>
          <w:p w14:paraId="4CE9FA2D" w14:textId="77777777" w:rsidR="009D3974" w:rsidRDefault="00EB41BE">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9D3974" w14:paraId="4CE9FA3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2F" w14:textId="77777777" w:rsidR="009D3974" w:rsidRDefault="00EB41BE">
            <w:pPr>
              <w:widowControl w:val="0"/>
              <w:ind w:left="170"/>
              <w:jc w:val="left"/>
              <w:rPr>
                <w:rFonts w:ascii="Arial" w:eastAsia="Arial" w:hAnsi="Arial" w:cs="Arial"/>
              </w:rPr>
            </w:pPr>
            <w:r>
              <w:rPr>
                <w:rFonts w:ascii="Arial" w:eastAsia="Arial" w:hAnsi="Arial" w:cs="Arial"/>
                <w:b/>
                <w:sz w:val="24"/>
                <w:szCs w:val="24"/>
              </w:rPr>
              <w:t>'Order Form'</w:t>
            </w:r>
          </w:p>
        </w:tc>
        <w:tc>
          <w:tcPr>
            <w:tcW w:w="6120" w:type="dxa"/>
            <w:tcBorders>
              <w:top w:val="single" w:sz="4" w:space="0" w:color="808080"/>
              <w:left w:val="single" w:sz="4" w:space="0" w:color="808080"/>
              <w:bottom w:val="single" w:sz="4" w:space="0" w:color="808080"/>
              <w:right w:val="single" w:sz="4" w:space="0" w:color="808080"/>
            </w:tcBorders>
          </w:tcPr>
          <w:p w14:paraId="4CE9FA30"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9D3974" w14:paraId="4CE9FA3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32" w14:textId="77777777" w:rsidR="009D3974" w:rsidRDefault="00EB41BE">
            <w:pPr>
              <w:widowControl w:val="0"/>
              <w:ind w:left="170"/>
              <w:jc w:val="left"/>
              <w:rPr>
                <w:rFonts w:ascii="Arial" w:eastAsia="Arial" w:hAnsi="Arial" w:cs="Arial"/>
              </w:rPr>
            </w:pPr>
            <w:r>
              <w:rPr>
                <w:rFonts w:ascii="Arial" w:eastAsia="Arial" w:hAnsi="Arial" w:cs="Arial"/>
                <w:b/>
                <w:sz w:val="24"/>
                <w:szCs w:val="24"/>
              </w:rPr>
              <w:t>'Othe</w:t>
            </w:r>
            <w:r>
              <w:rPr>
                <w:rFonts w:ascii="Arial" w:eastAsia="Arial" w:hAnsi="Arial" w:cs="Arial"/>
                <w:b/>
                <w:sz w:val="24"/>
                <w:szCs w:val="24"/>
              </w:rPr>
              <w:t>r Contracting Authorities'</w:t>
            </w:r>
          </w:p>
        </w:tc>
        <w:tc>
          <w:tcPr>
            <w:tcW w:w="6120" w:type="dxa"/>
            <w:tcBorders>
              <w:top w:val="single" w:sz="4" w:space="0" w:color="808080"/>
              <w:left w:val="single" w:sz="4" w:space="0" w:color="808080"/>
              <w:bottom w:val="single" w:sz="4" w:space="0" w:color="808080"/>
              <w:right w:val="single" w:sz="4" w:space="0" w:color="808080"/>
            </w:tcBorders>
          </w:tcPr>
          <w:p w14:paraId="4CE9FA33"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All Contracting Authorities, or Buyers, except CCS</w:t>
            </w:r>
          </w:p>
        </w:tc>
      </w:tr>
      <w:tr w:rsidR="009D3974" w14:paraId="4CE9FA3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35" w14:textId="77777777" w:rsidR="009D3974" w:rsidRDefault="00EB41BE">
            <w:pPr>
              <w:widowControl w:val="0"/>
              <w:ind w:left="170"/>
              <w:jc w:val="left"/>
              <w:rPr>
                <w:rFonts w:ascii="Arial" w:eastAsia="Arial" w:hAnsi="Arial" w:cs="Arial"/>
              </w:rPr>
            </w:pPr>
            <w:r>
              <w:rPr>
                <w:rFonts w:ascii="Arial" w:eastAsia="Arial" w:hAnsi="Arial" w:cs="Arial"/>
                <w:b/>
                <w:sz w:val="24"/>
                <w:szCs w:val="24"/>
              </w:rPr>
              <w:t>'Party'</w:t>
            </w:r>
          </w:p>
        </w:tc>
        <w:tc>
          <w:tcPr>
            <w:tcW w:w="6120" w:type="dxa"/>
            <w:tcBorders>
              <w:top w:val="single" w:sz="4" w:space="0" w:color="808080"/>
              <w:left w:val="single" w:sz="4" w:space="0" w:color="808080"/>
              <w:bottom w:val="single" w:sz="4" w:space="0" w:color="808080"/>
              <w:right w:val="single" w:sz="4" w:space="0" w:color="808080"/>
            </w:tcBorders>
          </w:tcPr>
          <w:p w14:paraId="4CE9FA36" w14:textId="77777777" w:rsidR="009D3974" w:rsidRDefault="00EB41BE">
            <w:pPr>
              <w:widowControl w:val="0"/>
              <w:numPr>
                <w:ilvl w:val="0"/>
                <w:numId w:val="17"/>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4CE9FA37" w14:textId="77777777" w:rsidR="009D3974" w:rsidRDefault="00EB41BE">
            <w:pPr>
              <w:widowControl w:val="0"/>
              <w:numPr>
                <w:ilvl w:val="0"/>
                <w:numId w:val="17"/>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4CE9FA38" w14:textId="77777777" w:rsidR="009D3974" w:rsidRDefault="00EB41BE">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9D3974" w14:paraId="4CE9FA3C"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3A" w14:textId="77777777" w:rsidR="009D3974" w:rsidRDefault="00EB41BE">
            <w:pPr>
              <w:widowControl w:val="0"/>
              <w:ind w:left="170"/>
              <w:jc w:val="left"/>
              <w:rPr>
                <w:rFonts w:ascii="Arial" w:eastAsia="Arial" w:hAnsi="Arial" w:cs="Arial"/>
              </w:rPr>
            </w:pPr>
            <w:r>
              <w:rPr>
                <w:rFonts w:ascii="Arial" w:eastAsia="Arial" w:hAnsi="Arial" w:cs="Arial"/>
                <w:b/>
                <w:sz w:val="24"/>
                <w:szCs w:val="24"/>
              </w:rPr>
              <w:t>'Personal Data'</w:t>
            </w:r>
          </w:p>
        </w:tc>
        <w:tc>
          <w:tcPr>
            <w:tcW w:w="6120" w:type="dxa"/>
            <w:tcBorders>
              <w:top w:val="single" w:sz="4" w:space="0" w:color="808080"/>
              <w:left w:val="single" w:sz="4" w:space="0" w:color="808080"/>
              <w:bottom w:val="single" w:sz="4" w:space="0" w:color="808080"/>
              <w:right w:val="single" w:sz="4" w:space="0" w:color="808080"/>
            </w:tcBorders>
          </w:tcPr>
          <w:p w14:paraId="4CE9FA3B" w14:textId="77777777" w:rsidR="009D3974" w:rsidRDefault="00EB41BE">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9D3974" w14:paraId="4CE9FA3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3D"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tcW w:w="6120" w:type="dxa"/>
            <w:tcBorders>
              <w:top w:val="single" w:sz="4" w:space="0" w:color="808080"/>
              <w:left w:val="single" w:sz="4" w:space="0" w:color="808080"/>
              <w:bottom w:val="single" w:sz="4" w:space="0" w:color="808080"/>
              <w:right w:val="single" w:sz="4" w:space="0" w:color="808080"/>
            </w:tcBorders>
          </w:tcPr>
          <w:p w14:paraId="4CE9FA3E" w14:textId="77777777" w:rsidR="009D3974" w:rsidRDefault="00EB41BE">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w:t>
            </w:r>
            <w:r>
              <w:rPr>
                <w:rFonts w:ascii="Arial" w:eastAsia="Arial" w:hAnsi="Arial" w:cs="Arial"/>
                <w:color w:val="000000"/>
                <w:sz w:val="24"/>
                <w:szCs w:val="24"/>
              </w:rPr>
              <w:t>otection Legislation.</w:t>
            </w:r>
          </w:p>
        </w:tc>
      </w:tr>
      <w:tr w:rsidR="009D3974" w14:paraId="4CE9FA4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40"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tcW w:w="6120" w:type="dxa"/>
            <w:tcBorders>
              <w:top w:val="single" w:sz="4" w:space="0" w:color="808080"/>
              <w:left w:val="single" w:sz="4" w:space="0" w:color="808080"/>
              <w:bottom w:val="single" w:sz="4" w:space="0" w:color="808080"/>
              <w:right w:val="single" w:sz="4" w:space="0" w:color="808080"/>
            </w:tcBorders>
          </w:tcPr>
          <w:p w14:paraId="4CE9FA41" w14:textId="77777777" w:rsidR="009D3974" w:rsidRDefault="00EB41BE">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w:t>
            </w:r>
            <w:r>
              <w:rPr>
                <w:rFonts w:ascii="Arial" w:eastAsia="Arial" w:hAnsi="Arial" w:cs="Arial"/>
                <w:color w:val="000000"/>
                <w:sz w:val="24"/>
                <w:szCs w:val="24"/>
              </w:rPr>
              <w:t>ed’ will be interpreted accordingly.</w:t>
            </w:r>
          </w:p>
        </w:tc>
      </w:tr>
      <w:tr w:rsidR="009D3974" w14:paraId="4CE9FA4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43"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tcW w:w="6120" w:type="dxa"/>
            <w:tcBorders>
              <w:top w:val="single" w:sz="4" w:space="0" w:color="808080"/>
              <w:left w:val="single" w:sz="4" w:space="0" w:color="808080"/>
              <w:bottom w:val="single" w:sz="4" w:space="0" w:color="808080"/>
              <w:right w:val="single" w:sz="4" w:space="0" w:color="808080"/>
            </w:tcBorders>
          </w:tcPr>
          <w:p w14:paraId="4CE9FA44" w14:textId="77777777" w:rsidR="009D3974" w:rsidRDefault="00EB41BE">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9D3974" w14:paraId="4CE9FA4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46" w14:textId="77777777" w:rsidR="009D3974" w:rsidRDefault="00EB41BE">
            <w:pPr>
              <w:widowControl w:val="0"/>
              <w:ind w:left="170"/>
              <w:jc w:val="left"/>
              <w:rPr>
                <w:rFonts w:ascii="Arial" w:eastAsia="Arial" w:hAnsi="Arial" w:cs="Arial"/>
              </w:rPr>
            </w:pPr>
            <w:r>
              <w:rPr>
                <w:rFonts w:ascii="Arial" w:eastAsia="Arial" w:hAnsi="Arial" w:cs="Arial"/>
                <w:b/>
                <w:sz w:val="24"/>
                <w:szCs w:val="24"/>
              </w:rPr>
              <w:lastRenderedPageBreak/>
              <w:t>'Prohibited Act'</w:t>
            </w:r>
          </w:p>
        </w:tc>
        <w:tc>
          <w:tcPr>
            <w:tcW w:w="6120" w:type="dxa"/>
            <w:tcBorders>
              <w:top w:val="single" w:sz="4" w:space="0" w:color="808080"/>
              <w:left w:val="single" w:sz="4" w:space="0" w:color="808080"/>
              <w:bottom w:val="single" w:sz="4" w:space="0" w:color="808080"/>
              <w:right w:val="single" w:sz="4" w:space="0" w:color="808080"/>
            </w:tcBorders>
          </w:tcPr>
          <w:p w14:paraId="4CE9FA47" w14:textId="77777777" w:rsidR="009D3974" w:rsidRDefault="00EB41BE">
            <w:pPr>
              <w:jc w:val="left"/>
              <w:rPr>
                <w:rFonts w:ascii="Arial" w:eastAsia="Arial" w:hAnsi="Arial" w:cs="Arial"/>
              </w:rPr>
            </w:pPr>
            <w:r>
              <w:rPr>
                <w:rFonts w:ascii="Arial" w:eastAsia="Arial" w:hAnsi="Arial" w:cs="Arial"/>
                <w:sz w:val="24"/>
                <w:szCs w:val="24"/>
                <w:highlight w:val="white"/>
              </w:rPr>
              <w:t>To directly or indirectly offer, promise or give any person working for or engaged by a Buyer or CCS a financial or other advantage to:</w:t>
            </w:r>
          </w:p>
          <w:p w14:paraId="4CE9FA48" w14:textId="77777777" w:rsidR="009D3974" w:rsidRDefault="00EB41BE">
            <w:pPr>
              <w:numPr>
                <w:ilvl w:val="0"/>
                <w:numId w:val="4"/>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4CE9FA49" w14:textId="77777777" w:rsidR="009D3974" w:rsidRDefault="00EB41BE">
            <w:pPr>
              <w:numPr>
                <w:ilvl w:val="0"/>
                <w:numId w:val="4"/>
              </w:numPr>
              <w:ind w:hanging="360"/>
              <w:jc w:val="left"/>
              <w:rPr>
                <w:sz w:val="24"/>
                <w:szCs w:val="24"/>
                <w:highlight w:val="white"/>
              </w:rPr>
            </w:pPr>
            <w:r>
              <w:rPr>
                <w:rFonts w:ascii="Arial" w:eastAsia="Arial" w:hAnsi="Arial" w:cs="Arial"/>
                <w:sz w:val="24"/>
                <w:szCs w:val="24"/>
                <w:highlight w:val="white"/>
              </w:rPr>
              <w:t xml:space="preserve">reward that person for improper performance of </w:t>
            </w:r>
            <w:r>
              <w:rPr>
                <w:rFonts w:ascii="Arial" w:eastAsia="Arial" w:hAnsi="Arial" w:cs="Arial"/>
                <w:sz w:val="24"/>
                <w:szCs w:val="24"/>
                <w:highlight w:val="white"/>
              </w:rPr>
              <w:t>a relevant function or activity</w:t>
            </w:r>
          </w:p>
          <w:p w14:paraId="4CE9FA4A" w14:textId="77777777" w:rsidR="009D3974" w:rsidRDefault="00EB41BE">
            <w:pPr>
              <w:numPr>
                <w:ilvl w:val="0"/>
                <w:numId w:val="4"/>
              </w:numPr>
              <w:ind w:hanging="360"/>
              <w:jc w:val="left"/>
              <w:rPr>
                <w:sz w:val="24"/>
                <w:szCs w:val="24"/>
                <w:highlight w:val="white"/>
              </w:rPr>
            </w:pPr>
            <w:r>
              <w:rPr>
                <w:rFonts w:ascii="Arial" w:eastAsia="Arial" w:hAnsi="Arial" w:cs="Arial"/>
                <w:sz w:val="24"/>
                <w:szCs w:val="24"/>
                <w:highlight w:val="white"/>
              </w:rPr>
              <w:t>commit any offence:</w:t>
            </w:r>
          </w:p>
          <w:p w14:paraId="4CE9FA4B" w14:textId="77777777" w:rsidR="009D3974" w:rsidRDefault="00EB41BE">
            <w:pPr>
              <w:numPr>
                <w:ilvl w:val="1"/>
                <w:numId w:val="4"/>
              </w:numPr>
              <w:ind w:hanging="360"/>
              <w:jc w:val="left"/>
              <w:rPr>
                <w:sz w:val="24"/>
                <w:szCs w:val="24"/>
                <w:highlight w:val="white"/>
              </w:rPr>
            </w:pPr>
            <w:r>
              <w:rPr>
                <w:rFonts w:ascii="Arial" w:eastAsia="Arial" w:hAnsi="Arial" w:cs="Arial"/>
                <w:sz w:val="24"/>
                <w:szCs w:val="24"/>
                <w:highlight w:val="white"/>
              </w:rPr>
              <w:t>under the Bribery Act 2010</w:t>
            </w:r>
          </w:p>
          <w:p w14:paraId="4CE9FA4C" w14:textId="77777777" w:rsidR="009D3974" w:rsidRDefault="00EB41BE">
            <w:pPr>
              <w:numPr>
                <w:ilvl w:val="1"/>
                <w:numId w:val="4"/>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4CE9FA4D" w14:textId="77777777" w:rsidR="009D3974" w:rsidRDefault="00EB41BE">
            <w:pPr>
              <w:numPr>
                <w:ilvl w:val="1"/>
                <w:numId w:val="4"/>
              </w:numPr>
              <w:ind w:hanging="360"/>
              <w:jc w:val="left"/>
              <w:rPr>
                <w:sz w:val="24"/>
                <w:szCs w:val="24"/>
                <w:highlight w:val="white"/>
              </w:rPr>
            </w:pPr>
            <w:r>
              <w:rPr>
                <w:rFonts w:ascii="Arial" w:eastAsia="Arial" w:hAnsi="Arial" w:cs="Arial"/>
                <w:sz w:val="24"/>
                <w:szCs w:val="24"/>
                <w:highlight w:val="white"/>
              </w:rPr>
              <w:t>at common Law concerning Fraud</w:t>
            </w:r>
          </w:p>
          <w:p w14:paraId="4CE9FA4E" w14:textId="77777777" w:rsidR="009D3974" w:rsidRDefault="00EB41BE">
            <w:pPr>
              <w:numPr>
                <w:ilvl w:val="1"/>
                <w:numId w:val="4"/>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9D3974" w14:paraId="4CE9FA5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50" w14:textId="77777777" w:rsidR="009D3974" w:rsidRDefault="00EB41BE">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tcW w:w="6120" w:type="dxa"/>
            <w:tcBorders>
              <w:top w:val="single" w:sz="4" w:space="0" w:color="808080"/>
              <w:left w:val="single" w:sz="4" w:space="0" w:color="808080"/>
              <w:bottom w:val="single" w:sz="4" w:space="0" w:color="808080"/>
              <w:right w:val="single" w:sz="4" w:space="0" w:color="808080"/>
            </w:tcBorders>
          </w:tcPr>
          <w:p w14:paraId="4CE9FA51" w14:textId="77777777" w:rsidR="009D3974" w:rsidRDefault="00EB41BE">
            <w:pPr>
              <w:numPr>
                <w:ilvl w:val="0"/>
                <w:numId w:val="7"/>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w:t>
            </w:r>
            <w:r>
              <w:rPr>
                <w:rFonts w:ascii="Arial" w:eastAsia="Arial" w:hAnsi="Arial" w:cs="Arial"/>
                <w:sz w:val="24"/>
                <w:szCs w:val="24"/>
                <w:highlight w:val="white"/>
              </w:rPr>
              <w:t>ed to) database schema; and/or</w:t>
            </w:r>
          </w:p>
          <w:p w14:paraId="4CE9FA52" w14:textId="77777777" w:rsidR="009D3974" w:rsidRDefault="00EB41BE">
            <w:pPr>
              <w:numPr>
                <w:ilvl w:val="0"/>
                <w:numId w:val="7"/>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4CE9FA53" w14:textId="77777777" w:rsidR="009D3974" w:rsidRDefault="00EB41BE">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9D3974" w14:paraId="4CE9FA5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55" w14:textId="77777777" w:rsidR="009D3974" w:rsidRDefault="00EB41BE">
            <w:pPr>
              <w:widowControl w:val="0"/>
              <w:ind w:left="170"/>
              <w:jc w:val="left"/>
              <w:rPr>
                <w:rFonts w:ascii="Arial" w:eastAsia="Arial" w:hAnsi="Arial" w:cs="Arial"/>
              </w:rPr>
            </w:pPr>
            <w:r>
              <w:rPr>
                <w:rFonts w:ascii="Arial" w:eastAsia="Arial" w:hAnsi="Arial" w:cs="Arial"/>
                <w:b/>
                <w:sz w:val="24"/>
                <w:szCs w:val="24"/>
              </w:rPr>
              <w:t>'Property'</w:t>
            </w:r>
          </w:p>
        </w:tc>
        <w:tc>
          <w:tcPr>
            <w:tcW w:w="6120" w:type="dxa"/>
            <w:tcBorders>
              <w:top w:val="single" w:sz="4" w:space="0" w:color="808080"/>
              <w:left w:val="single" w:sz="4" w:space="0" w:color="808080"/>
              <w:bottom w:val="single" w:sz="4" w:space="0" w:color="808080"/>
              <w:right w:val="single" w:sz="4" w:space="0" w:color="808080"/>
            </w:tcBorders>
          </w:tcPr>
          <w:p w14:paraId="4CE9FA56" w14:textId="77777777" w:rsidR="009D3974" w:rsidRDefault="00EB41BE">
            <w:pPr>
              <w:ind w:left="30"/>
              <w:jc w:val="left"/>
              <w:rPr>
                <w:rFonts w:ascii="Arial" w:eastAsia="Arial" w:hAnsi="Arial" w:cs="Arial"/>
              </w:rPr>
            </w:pPr>
            <w:r>
              <w:rPr>
                <w:rFonts w:ascii="Arial" w:eastAsia="Arial" w:hAnsi="Arial" w:cs="Arial"/>
                <w:sz w:val="24"/>
                <w:szCs w:val="24"/>
                <w:highlight w:val="white"/>
              </w:rPr>
              <w:t xml:space="preserve">The property, other than real property </w:t>
            </w:r>
            <w:r>
              <w:rPr>
                <w:rFonts w:ascii="Arial" w:eastAsia="Arial" w:hAnsi="Arial" w:cs="Arial"/>
                <w:sz w:val="24"/>
                <w:szCs w:val="24"/>
                <w:highlight w:val="white"/>
              </w:rPr>
              <w:t>and IPR, issued or made available to the Supplier by the Buyer in connection with a Call-Off Contract</w:t>
            </w:r>
          </w:p>
        </w:tc>
      </w:tr>
      <w:tr w:rsidR="009D3974" w14:paraId="4CE9FA5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58"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tcW w:w="6120" w:type="dxa"/>
            <w:tcBorders>
              <w:top w:val="single" w:sz="4" w:space="0" w:color="808080"/>
              <w:left w:val="single" w:sz="4" w:space="0" w:color="808080"/>
              <w:bottom w:val="single" w:sz="4" w:space="0" w:color="808080"/>
              <w:right w:val="single" w:sz="4" w:space="0" w:color="808080"/>
            </w:tcBorders>
          </w:tcPr>
          <w:p w14:paraId="4CE9FA59" w14:textId="77777777" w:rsidR="009D3974" w:rsidRDefault="00EB41BE">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w:t>
            </w:r>
            <w:r>
              <w:rPr>
                <w:rFonts w:ascii="Arial" w:eastAsia="Arial" w:hAnsi="Arial" w:cs="Arial"/>
                <w:color w:val="000000"/>
                <w:sz w:val="24"/>
                <w:szCs w:val="24"/>
              </w:rPr>
              <w:t>tiality, integrity, availability and resilience of systems and services, ensuring that availability of and access to Personal Data can be restored in a timely manner after an incident, and regularly assessing and evaluating the effectiveness of such measur</w:t>
            </w:r>
            <w:r>
              <w:rPr>
                <w:rFonts w:ascii="Arial" w:eastAsia="Arial" w:hAnsi="Arial" w:cs="Arial"/>
                <w:color w:val="000000"/>
                <w:sz w:val="24"/>
                <w:szCs w:val="24"/>
              </w:rPr>
              <w:t>es adopted by it.</w:t>
            </w:r>
          </w:p>
        </w:tc>
      </w:tr>
      <w:tr w:rsidR="009D3974" w14:paraId="4CE9FA5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5B" w14:textId="77777777" w:rsidR="009D3974" w:rsidRDefault="00EB41BE">
            <w:pPr>
              <w:widowControl w:val="0"/>
              <w:ind w:left="170"/>
              <w:jc w:val="left"/>
              <w:rPr>
                <w:rFonts w:ascii="Arial" w:eastAsia="Arial" w:hAnsi="Arial" w:cs="Arial"/>
              </w:rPr>
            </w:pPr>
            <w:r>
              <w:rPr>
                <w:rFonts w:ascii="Arial" w:eastAsia="Arial" w:hAnsi="Arial" w:cs="Arial"/>
                <w:b/>
                <w:sz w:val="24"/>
                <w:szCs w:val="24"/>
              </w:rPr>
              <w:t>'Regulations'</w:t>
            </w:r>
          </w:p>
        </w:tc>
        <w:tc>
          <w:tcPr>
            <w:tcW w:w="6120" w:type="dxa"/>
            <w:tcBorders>
              <w:top w:val="single" w:sz="4" w:space="0" w:color="808080"/>
              <w:left w:val="single" w:sz="4" w:space="0" w:color="808080"/>
              <w:bottom w:val="single" w:sz="4" w:space="0" w:color="808080"/>
              <w:right w:val="single" w:sz="4" w:space="0" w:color="808080"/>
            </w:tcBorders>
          </w:tcPr>
          <w:p w14:paraId="4CE9FA5C" w14:textId="77777777" w:rsidR="009D3974" w:rsidRDefault="00EB41BE">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2">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3">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9D3974" w14:paraId="4CE9FA6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5E" w14:textId="77777777" w:rsidR="009D3974" w:rsidRDefault="00EB41BE">
            <w:pPr>
              <w:widowControl w:val="0"/>
              <w:ind w:left="170"/>
              <w:jc w:val="left"/>
              <w:rPr>
                <w:rFonts w:ascii="Arial" w:eastAsia="Arial" w:hAnsi="Arial" w:cs="Arial"/>
              </w:rPr>
            </w:pPr>
            <w:r>
              <w:rPr>
                <w:rFonts w:ascii="Arial" w:eastAsia="Arial" w:hAnsi="Arial" w:cs="Arial"/>
                <w:b/>
                <w:sz w:val="24"/>
                <w:szCs w:val="24"/>
              </w:rPr>
              <w:t>'Regulatory Bodies'</w:t>
            </w:r>
          </w:p>
        </w:tc>
        <w:tc>
          <w:tcPr>
            <w:tcW w:w="6120" w:type="dxa"/>
            <w:tcBorders>
              <w:top w:val="single" w:sz="4" w:space="0" w:color="808080"/>
              <w:left w:val="single" w:sz="4" w:space="0" w:color="808080"/>
              <w:bottom w:val="single" w:sz="4" w:space="0" w:color="808080"/>
              <w:right w:val="single" w:sz="4" w:space="0" w:color="808080"/>
            </w:tcBorders>
          </w:tcPr>
          <w:p w14:paraId="4CE9FA5F"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w:t>
            </w:r>
            <w:r>
              <w:rPr>
                <w:rFonts w:ascii="Arial" w:eastAsia="Arial" w:hAnsi="Arial" w:cs="Arial"/>
                <w:sz w:val="24"/>
                <w:szCs w:val="24"/>
                <w:highlight w:val="white"/>
              </w:rPr>
              <w:t>alt with in the Framework Agreement or the Call-Off Contract</w:t>
            </w:r>
          </w:p>
        </w:tc>
      </w:tr>
      <w:tr w:rsidR="009D3974" w14:paraId="4CE9FA63"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61"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tcW w:w="6120" w:type="dxa"/>
            <w:tcBorders>
              <w:top w:val="single" w:sz="4" w:space="0" w:color="808080"/>
              <w:left w:val="single" w:sz="4" w:space="0" w:color="808080"/>
              <w:bottom w:val="single" w:sz="4" w:space="0" w:color="808080"/>
              <w:right w:val="single" w:sz="4" w:space="0" w:color="808080"/>
            </w:tcBorders>
          </w:tcPr>
          <w:p w14:paraId="4CE9FA62" w14:textId="77777777" w:rsidR="009D3974" w:rsidRDefault="00EB41BE">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9D3974" w14:paraId="4CE9FA6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64" w14:textId="77777777" w:rsidR="009D3974" w:rsidRDefault="00EB41BE">
            <w:pPr>
              <w:widowControl w:val="0"/>
              <w:ind w:left="170"/>
              <w:jc w:val="left"/>
              <w:rPr>
                <w:rFonts w:ascii="Arial" w:eastAsia="Arial" w:hAnsi="Arial" w:cs="Arial"/>
              </w:rPr>
            </w:pPr>
            <w:r>
              <w:rPr>
                <w:rFonts w:ascii="Arial" w:eastAsia="Arial" w:hAnsi="Arial" w:cs="Arial"/>
                <w:b/>
                <w:sz w:val="24"/>
                <w:szCs w:val="24"/>
              </w:rPr>
              <w:t>'Reporting Date'</w:t>
            </w:r>
          </w:p>
        </w:tc>
        <w:tc>
          <w:tcPr>
            <w:tcW w:w="6120" w:type="dxa"/>
            <w:tcBorders>
              <w:top w:val="single" w:sz="4" w:space="0" w:color="808080"/>
              <w:left w:val="single" w:sz="4" w:space="0" w:color="808080"/>
              <w:bottom w:val="single" w:sz="4" w:space="0" w:color="808080"/>
              <w:right w:val="single" w:sz="4" w:space="0" w:color="808080"/>
            </w:tcBorders>
          </w:tcPr>
          <w:p w14:paraId="4CE9FA65" w14:textId="77777777" w:rsidR="009D3974" w:rsidRDefault="00EB41BE">
            <w:pPr>
              <w:widowControl w:val="0"/>
              <w:ind w:left="30"/>
              <w:jc w:val="left"/>
              <w:rPr>
                <w:rFonts w:ascii="Arial" w:eastAsia="Arial" w:hAnsi="Arial" w:cs="Arial"/>
              </w:rPr>
            </w:pPr>
            <w:r>
              <w:rPr>
                <w:rFonts w:ascii="Arial" w:eastAsia="Arial" w:hAnsi="Arial" w:cs="Arial"/>
                <w:sz w:val="24"/>
                <w:szCs w:val="24"/>
              </w:rPr>
              <w:t>The seventh day of e</w:t>
            </w:r>
            <w:r>
              <w:rPr>
                <w:rFonts w:ascii="Arial" w:eastAsia="Arial" w:hAnsi="Arial" w:cs="Arial"/>
                <w:sz w:val="24"/>
                <w:szCs w:val="24"/>
              </w:rPr>
              <w:t>ach month following the month to which the relevant MI relates. A different date may be chosen if agreed between the Parties</w:t>
            </w:r>
          </w:p>
        </w:tc>
      </w:tr>
      <w:tr w:rsidR="009D3974" w14:paraId="4CE9FA6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67" w14:textId="77777777" w:rsidR="009D3974" w:rsidRDefault="00EB41BE">
            <w:pPr>
              <w:widowControl w:val="0"/>
              <w:ind w:left="170"/>
              <w:jc w:val="left"/>
              <w:rPr>
                <w:rFonts w:ascii="Arial" w:eastAsia="Arial" w:hAnsi="Arial" w:cs="Arial"/>
              </w:rPr>
            </w:pPr>
            <w:r>
              <w:rPr>
                <w:rFonts w:ascii="Arial" w:eastAsia="Arial" w:hAnsi="Arial" w:cs="Arial"/>
                <w:b/>
                <w:sz w:val="24"/>
                <w:szCs w:val="24"/>
              </w:rPr>
              <w:t>'Request for Information'</w:t>
            </w:r>
          </w:p>
        </w:tc>
        <w:tc>
          <w:tcPr>
            <w:tcW w:w="6120" w:type="dxa"/>
            <w:tcBorders>
              <w:top w:val="single" w:sz="4" w:space="0" w:color="808080"/>
              <w:left w:val="single" w:sz="4" w:space="0" w:color="808080"/>
              <w:bottom w:val="single" w:sz="4" w:space="0" w:color="808080"/>
              <w:right w:val="single" w:sz="4" w:space="0" w:color="808080"/>
            </w:tcBorders>
          </w:tcPr>
          <w:p w14:paraId="4CE9FA68"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 request for information or an apparent request under the Code of Practice on Access to Government Info</w:t>
            </w:r>
            <w:r>
              <w:rPr>
                <w:rFonts w:ascii="Arial" w:eastAsia="Arial" w:hAnsi="Arial" w:cs="Arial"/>
                <w:sz w:val="24"/>
                <w:szCs w:val="24"/>
                <w:highlight w:val="white"/>
              </w:rPr>
              <w:t>rmation, FoIA or the Environmental Information Regulations</w:t>
            </w:r>
          </w:p>
        </w:tc>
      </w:tr>
      <w:tr w:rsidR="009D3974" w14:paraId="4CE9FA6C"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6A" w14:textId="77777777" w:rsidR="009D3974" w:rsidRDefault="00EB41BE">
            <w:pPr>
              <w:widowControl w:val="0"/>
              <w:ind w:left="170"/>
              <w:jc w:val="left"/>
              <w:rPr>
                <w:rFonts w:ascii="Arial" w:eastAsia="Arial" w:hAnsi="Arial" w:cs="Arial"/>
              </w:rPr>
            </w:pPr>
            <w:r>
              <w:rPr>
                <w:rFonts w:ascii="Arial" w:eastAsia="Arial" w:hAnsi="Arial" w:cs="Arial"/>
                <w:b/>
                <w:sz w:val="24"/>
                <w:szCs w:val="24"/>
              </w:rPr>
              <w:t>'Self Audit Certificate'</w:t>
            </w:r>
          </w:p>
        </w:tc>
        <w:tc>
          <w:tcPr>
            <w:tcW w:w="6120" w:type="dxa"/>
            <w:tcBorders>
              <w:top w:val="single" w:sz="4" w:space="0" w:color="808080"/>
              <w:left w:val="single" w:sz="4" w:space="0" w:color="808080"/>
              <w:bottom w:val="single" w:sz="4" w:space="0" w:color="808080"/>
              <w:right w:val="single" w:sz="4" w:space="0" w:color="808080"/>
            </w:tcBorders>
          </w:tcPr>
          <w:p w14:paraId="4CE9FA6B" w14:textId="77777777" w:rsidR="009D3974" w:rsidRDefault="00EB41BE">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9D3974" w14:paraId="4CE9FA6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6D" w14:textId="77777777" w:rsidR="009D3974" w:rsidRDefault="00EB41BE">
            <w:pPr>
              <w:widowControl w:val="0"/>
              <w:ind w:left="170"/>
              <w:jc w:val="left"/>
              <w:rPr>
                <w:rFonts w:ascii="Arial" w:eastAsia="Arial" w:hAnsi="Arial" w:cs="Arial"/>
              </w:rPr>
            </w:pPr>
            <w:r>
              <w:rPr>
                <w:rFonts w:ascii="Arial" w:eastAsia="Arial" w:hAnsi="Arial" w:cs="Arial"/>
                <w:b/>
                <w:sz w:val="24"/>
                <w:szCs w:val="24"/>
              </w:rPr>
              <w:t>'Services'</w:t>
            </w:r>
          </w:p>
        </w:tc>
        <w:tc>
          <w:tcPr>
            <w:tcW w:w="6120" w:type="dxa"/>
            <w:tcBorders>
              <w:top w:val="single" w:sz="4" w:space="0" w:color="808080"/>
              <w:left w:val="single" w:sz="4" w:space="0" w:color="808080"/>
              <w:bottom w:val="single" w:sz="4" w:space="0" w:color="808080"/>
              <w:right w:val="single" w:sz="4" w:space="0" w:color="808080"/>
            </w:tcBorders>
          </w:tcPr>
          <w:p w14:paraId="4CE9FA6E"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Digital outcomes, digital specialists, user research stu</w:t>
            </w:r>
            <w:r>
              <w:rPr>
                <w:rFonts w:ascii="Arial" w:eastAsia="Arial" w:hAnsi="Arial" w:cs="Arial"/>
                <w:sz w:val="24"/>
                <w:szCs w:val="24"/>
                <w:highlight w:val="white"/>
              </w:rPr>
              <w:t>dios or user research participants to be provided by the Supplier under this Call-Off Contract</w:t>
            </w:r>
          </w:p>
        </w:tc>
      </w:tr>
      <w:tr w:rsidR="009D3974" w14:paraId="4CE9FA7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70" w14:textId="77777777" w:rsidR="009D3974" w:rsidRDefault="00EB41BE">
            <w:pPr>
              <w:widowControl w:val="0"/>
              <w:ind w:left="170"/>
              <w:jc w:val="left"/>
              <w:rPr>
                <w:rFonts w:ascii="Arial" w:eastAsia="Arial" w:hAnsi="Arial" w:cs="Arial"/>
              </w:rPr>
            </w:pPr>
            <w:r>
              <w:rPr>
                <w:rFonts w:ascii="Arial" w:eastAsia="Arial" w:hAnsi="Arial" w:cs="Arial"/>
                <w:b/>
                <w:sz w:val="24"/>
                <w:szCs w:val="24"/>
              </w:rPr>
              <w:t>'Specific Change in Law'</w:t>
            </w:r>
          </w:p>
        </w:tc>
        <w:tc>
          <w:tcPr>
            <w:tcW w:w="6120" w:type="dxa"/>
            <w:tcBorders>
              <w:top w:val="single" w:sz="4" w:space="0" w:color="808080"/>
              <w:left w:val="single" w:sz="4" w:space="0" w:color="808080"/>
              <w:bottom w:val="single" w:sz="4" w:space="0" w:color="808080"/>
              <w:right w:val="single" w:sz="4" w:space="0" w:color="808080"/>
            </w:tcBorders>
          </w:tcPr>
          <w:p w14:paraId="4CE9FA71"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9D3974" w14:paraId="4CE9FA7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73" w14:textId="77777777" w:rsidR="009D3974" w:rsidRDefault="00EB41BE">
            <w:pPr>
              <w:widowControl w:val="0"/>
              <w:ind w:left="170"/>
              <w:jc w:val="left"/>
              <w:rPr>
                <w:rFonts w:ascii="Arial" w:eastAsia="Arial" w:hAnsi="Arial" w:cs="Arial"/>
              </w:rPr>
            </w:pPr>
            <w:r>
              <w:rPr>
                <w:rFonts w:ascii="Arial" w:eastAsia="Arial" w:hAnsi="Arial" w:cs="Arial"/>
                <w:b/>
                <w:sz w:val="24"/>
                <w:szCs w:val="24"/>
              </w:rPr>
              <w:t>'Stat</w:t>
            </w:r>
            <w:r>
              <w:rPr>
                <w:rFonts w:ascii="Arial" w:eastAsia="Arial" w:hAnsi="Arial" w:cs="Arial"/>
                <w:b/>
                <w:sz w:val="24"/>
                <w:szCs w:val="24"/>
              </w:rPr>
              <w:t>ement of Requirements'</w:t>
            </w:r>
          </w:p>
        </w:tc>
        <w:tc>
          <w:tcPr>
            <w:tcW w:w="6120" w:type="dxa"/>
            <w:tcBorders>
              <w:top w:val="single" w:sz="4" w:space="0" w:color="808080"/>
              <w:left w:val="single" w:sz="4" w:space="0" w:color="808080"/>
              <w:bottom w:val="single" w:sz="4" w:space="0" w:color="808080"/>
              <w:right w:val="single" w:sz="4" w:space="0" w:color="808080"/>
            </w:tcBorders>
          </w:tcPr>
          <w:p w14:paraId="4CE9FA74"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9D3974" w14:paraId="4CE9FA7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76" w14:textId="77777777" w:rsidR="009D3974" w:rsidRDefault="00EB41BE">
            <w:pPr>
              <w:widowControl w:val="0"/>
              <w:ind w:left="170"/>
              <w:jc w:val="left"/>
              <w:rPr>
                <w:rFonts w:ascii="Arial" w:eastAsia="Arial" w:hAnsi="Arial" w:cs="Arial"/>
              </w:rPr>
            </w:pPr>
            <w:r>
              <w:rPr>
                <w:rFonts w:ascii="Arial" w:eastAsia="Arial" w:hAnsi="Arial" w:cs="Arial"/>
                <w:b/>
                <w:sz w:val="24"/>
                <w:szCs w:val="24"/>
              </w:rPr>
              <w:t>'Statement of Work' (SOW)</w:t>
            </w:r>
          </w:p>
        </w:tc>
        <w:tc>
          <w:tcPr>
            <w:tcW w:w="6120" w:type="dxa"/>
            <w:tcBorders>
              <w:top w:val="single" w:sz="4" w:space="0" w:color="808080"/>
              <w:left w:val="single" w:sz="4" w:space="0" w:color="808080"/>
              <w:bottom w:val="single" w:sz="4" w:space="0" w:color="808080"/>
              <w:right w:val="single" w:sz="4" w:space="0" w:color="808080"/>
            </w:tcBorders>
          </w:tcPr>
          <w:p w14:paraId="4CE9FA77" w14:textId="77777777" w:rsidR="009D3974" w:rsidRDefault="00EB41BE">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w:t>
            </w:r>
            <w:r>
              <w:rPr>
                <w:rFonts w:ascii="Arial" w:eastAsia="Arial" w:hAnsi="Arial" w:cs="Arial"/>
                <w:sz w:val="24"/>
                <w:szCs w:val="24"/>
              </w:rPr>
              <w:t>ging method. Multiple SOWs can apply to one Call-Off Contract</w:t>
            </w:r>
          </w:p>
        </w:tc>
      </w:tr>
      <w:tr w:rsidR="009D3974" w14:paraId="4CE9FA7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79" w14:textId="77777777" w:rsidR="009D3974" w:rsidRDefault="00EB41BE">
            <w:pPr>
              <w:widowControl w:val="0"/>
              <w:ind w:left="170"/>
              <w:jc w:val="left"/>
              <w:rPr>
                <w:rFonts w:ascii="Arial" w:eastAsia="Arial" w:hAnsi="Arial" w:cs="Arial"/>
              </w:rPr>
            </w:pPr>
            <w:r>
              <w:rPr>
                <w:rFonts w:ascii="Arial" w:eastAsia="Arial" w:hAnsi="Arial" w:cs="Arial"/>
                <w:b/>
                <w:sz w:val="24"/>
                <w:szCs w:val="24"/>
              </w:rPr>
              <w:t>'Subcontractor'</w:t>
            </w:r>
          </w:p>
        </w:tc>
        <w:tc>
          <w:tcPr>
            <w:tcW w:w="6120" w:type="dxa"/>
            <w:tcBorders>
              <w:top w:val="single" w:sz="4" w:space="0" w:color="808080"/>
              <w:left w:val="single" w:sz="4" w:space="0" w:color="808080"/>
              <w:bottom w:val="single" w:sz="4" w:space="0" w:color="808080"/>
              <w:right w:val="single" w:sz="4" w:space="0" w:color="808080"/>
            </w:tcBorders>
          </w:tcPr>
          <w:p w14:paraId="4CE9FA7A"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9D3974" w14:paraId="4CE9FA7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7C"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Subprocessor’</w:t>
            </w:r>
          </w:p>
        </w:tc>
        <w:tc>
          <w:tcPr>
            <w:tcW w:w="6120" w:type="dxa"/>
            <w:tcBorders>
              <w:top w:val="single" w:sz="4" w:space="0" w:color="808080"/>
              <w:left w:val="single" w:sz="4" w:space="0" w:color="808080"/>
              <w:bottom w:val="single" w:sz="4" w:space="0" w:color="808080"/>
              <w:right w:val="single" w:sz="4" w:space="0" w:color="808080"/>
            </w:tcBorders>
          </w:tcPr>
          <w:p w14:paraId="4CE9FA7D" w14:textId="77777777" w:rsidR="009D3974" w:rsidRDefault="00EB41BE">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w:t>
            </w:r>
            <w:r>
              <w:rPr>
                <w:rFonts w:ascii="Arial" w:eastAsia="Arial" w:hAnsi="Arial" w:cs="Arial"/>
                <w:color w:val="000000"/>
                <w:sz w:val="24"/>
                <w:szCs w:val="24"/>
              </w:rPr>
              <w:t>ointed to process Personal Data on behalf of the Supplier under this Call-Off Contract.</w:t>
            </w:r>
          </w:p>
        </w:tc>
      </w:tr>
      <w:tr w:rsidR="009D3974" w14:paraId="4CE9FA8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7F" w14:textId="77777777" w:rsidR="009D3974" w:rsidRDefault="00EB41BE">
            <w:pPr>
              <w:widowControl w:val="0"/>
              <w:ind w:left="170"/>
              <w:jc w:val="left"/>
              <w:rPr>
                <w:rFonts w:ascii="Arial" w:eastAsia="Arial" w:hAnsi="Arial" w:cs="Arial"/>
              </w:rPr>
            </w:pPr>
            <w:r>
              <w:rPr>
                <w:rFonts w:ascii="Arial" w:eastAsia="Arial" w:hAnsi="Arial" w:cs="Arial"/>
                <w:b/>
                <w:sz w:val="24"/>
                <w:szCs w:val="24"/>
              </w:rPr>
              <w:t>‘Supplier’</w:t>
            </w:r>
          </w:p>
        </w:tc>
        <w:tc>
          <w:tcPr>
            <w:tcW w:w="6120" w:type="dxa"/>
            <w:tcBorders>
              <w:top w:val="single" w:sz="4" w:space="0" w:color="808080"/>
              <w:left w:val="single" w:sz="4" w:space="0" w:color="808080"/>
              <w:bottom w:val="single" w:sz="4" w:space="0" w:color="808080"/>
              <w:right w:val="single" w:sz="4" w:space="0" w:color="808080"/>
            </w:tcBorders>
          </w:tcPr>
          <w:p w14:paraId="4CE9FA80" w14:textId="77777777" w:rsidR="009D3974" w:rsidRDefault="00EB41BE">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w:t>
            </w:r>
            <w:r>
              <w:rPr>
                <w:rFonts w:ascii="Arial" w:eastAsia="Arial" w:hAnsi="Arial" w:cs="Arial"/>
                <w:sz w:val="24"/>
                <w:szCs w:val="24"/>
              </w:rPr>
              <w:t xml:space="preserve"> Journal of the European Union (OJEU Notice).  The identifying details of the Supplier to be bound by the terms of this Call-Off Contract are set out in the Order Form.</w:t>
            </w:r>
          </w:p>
        </w:tc>
      </w:tr>
      <w:tr w:rsidR="009D3974" w14:paraId="4CE9FA8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82" w14:textId="77777777" w:rsidR="009D3974" w:rsidRDefault="00EB41BE">
            <w:pPr>
              <w:widowControl w:val="0"/>
              <w:ind w:left="170"/>
              <w:jc w:val="left"/>
              <w:rPr>
                <w:rFonts w:ascii="Arial" w:eastAsia="Arial" w:hAnsi="Arial" w:cs="Arial"/>
              </w:rPr>
            </w:pPr>
            <w:r>
              <w:rPr>
                <w:rFonts w:ascii="Arial" w:eastAsia="Arial" w:hAnsi="Arial" w:cs="Arial"/>
                <w:b/>
                <w:sz w:val="24"/>
                <w:szCs w:val="24"/>
              </w:rPr>
              <w:t>‘Supplier Background IPRs’</w:t>
            </w:r>
          </w:p>
        </w:tc>
        <w:tc>
          <w:tcPr>
            <w:tcW w:w="6120" w:type="dxa"/>
            <w:tcBorders>
              <w:top w:val="single" w:sz="4" w:space="0" w:color="808080"/>
              <w:left w:val="single" w:sz="4" w:space="0" w:color="808080"/>
              <w:bottom w:val="single" w:sz="4" w:space="0" w:color="808080"/>
              <w:right w:val="single" w:sz="4" w:space="0" w:color="808080"/>
            </w:tcBorders>
          </w:tcPr>
          <w:p w14:paraId="4CE9FA83" w14:textId="77777777" w:rsidR="009D3974" w:rsidRDefault="00EB41BE">
            <w:pPr>
              <w:jc w:val="left"/>
              <w:rPr>
                <w:rFonts w:ascii="Arial" w:eastAsia="Arial" w:hAnsi="Arial" w:cs="Arial"/>
              </w:rPr>
            </w:pPr>
            <w:r>
              <w:rPr>
                <w:rFonts w:ascii="Arial" w:eastAsia="Arial" w:hAnsi="Arial" w:cs="Arial"/>
                <w:sz w:val="24"/>
                <w:szCs w:val="24"/>
                <w:highlight w:val="white"/>
              </w:rPr>
              <w:t>Background IPRs of the Supplier</w:t>
            </w:r>
          </w:p>
        </w:tc>
      </w:tr>
      <w:tr w:rsidR="009D3974" w14:paraId="4CE9FA8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85" w14:textId="77777777" w:rsidR="009D3974" w:rsidRDefault="00EB41BE">
            <w:pPr>
              <w:widowControl w:val="0"/>
              <w:ind w:left="170"/>
              <w:jc w:val="left"/>
              <w:rPr>
                <w:rFonts w:ascii="Arial" w:eastAsia="Arial" w:hAnsi="Arial" w:cs="Arial"/>
              </w:rPr>
            </w:pPr>
            <w:r>
              <w:rPr>
                <w:rFonts w:ascii="Arial" w:eastAsia="Arial" w:hAnsi="Arial" w:cs="Arial"/>
                <w:b/>
                <w:sz w:val="24"/>
                <w:szCs w:val="24"/>
              </w:rPr>
              <w:lastRenderedPageBreak/>
              <w:t>‘Supplier Software’</w:t>
            </w:r>
          </w:p>
        </w:tc>
        <w:tc>
          <w:tcPr>
            <w:tcW w:w="6120" w:type="dxa"/>
            <w:tcBorders>
              <w:top w:val="single" w:sz="4" w:space="0" w:color="808080"/>
              <w:left w:val="single" w:sz="4" w:space="0" w:color="808080"/>
              <w:bottom w:val="single" w:sz="4" w:space="0" w:color="808080"/>
              <w:right w:val="single" w:sz="4" w:space="0" w:color="808080"/>
            </w:tcBorders>
          </w:tcPr>
          <w:p w14:paraId="4CE9FA86" w14:textId="77777777" w:rsidR="009D3974" w:rsidRDefault="00EB41BE">
            <w:pPr>
              <w:jc w:val="left"/>
              <w:rPr>
                <w:rFonts w:ascii="Arial" w:eastAsia="Arial" w:hAnsi="Arial" w:cs="Arial"/>
              </w:rPr>
            </w:pPr>
            <w:r>
              <w:rPr>
                <w:rFonts w:ascii="Arial" w:eastAsia="Arial" w:hAnsi="Arial" w:cs="Arial"/>
                <w:sz w:val="24"/>
                <w:szCs w:val="24"/>
                <w:highlight w:val="white"/>
              </w:rPr>
              <w:t>Softwa</w:t>
            </w:r>
            <w:r>
              <w:rPr>
                <w:rFonts w:ascii="Arial" w:eastAsia="Arial" w:hAnsi="Arial" w:cs="Arial"/>
                <w:sz w:val="24"/>
                <w:szCs w:val="24"/>
                <w:highlight w:val="white"/>
              </w:rPr>
              <w:t>re which is proprietary to the Supplier and which is or will be used by the Supplier for the purposes of providing the Services</w:t>
            </w:r>
          </w:p>
        </w:tc>
      </w:tr>
      <w:tr w:rsidR="009D3974" w14:paraId="4CE9FA8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88" w14:textId="77777777" w:rsidR="009D3974" w:rsidRDefault="00EB41BE">
            <w:pPr>
              <w:widowControl w:val="0"/>
              <w:ind w:left="170"/>
              <w:jc w:val="left"/>
              <w:rPr>
                <w:rFonts w:ascii="Arial" w:eastAsia="Arial" w:hAnsi="Arial" w:cs="Arial"/>
              </w:rPr>
            </w:pPr>
            <w:r>
              <w:rPr>
                <w:rFonts w:ascii="Arial" w:eastAsia="Arial" w:hAnsi="Arial" w:cs="Arial"/>
                <w:b/>
                <w:sz w:val="24"/>
                <w:szCs w:val="24"/>
              </w:rPr>
              <w:t>'Supplier Staff'</w:t>
            </w:r>
          </w:p>
        </w:tc>
        <w:tc>
          <w:tcPr>
            <w:tcW w:w="6120" w:type="dxa"/>
            <w:tcBorders>
              <w:top w:val="single" w:sz="4" w:space="0" w:color="808080"/>
              <w:left w:val="single" w:sz="4" w:space="0" w:color="808080"/>
              <w:bottom w:val="single" w:sz="4" w:space="0" w:color="808080"/>
              <w:right w:val="single" w:sz="4" w:space="0" w:color="808080"/>
            </w:tcBorders>
          </w:tcPr>
          <w:p w14:paraId="4CE9FA89" w14:textId="77777777" w:rsidR="009D3974" w:rsidRDefault="00EB41BE">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9D3974" w14:paraId="4CE9FA8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8B" w14:textId="77777777" w:rsidR="009D3974" w:rsidRDefault="00EB41BE">
            <w:pPr>
              <w:widowControl w:val="0"/>
              <w:ind w:left="170"/>
              <w:jc w:val="left"/>
              <w:rPr>
                <w:rFonts w:ascii="Arial" w:eastAsia="Arial" w:hAnsi="Arial" w:cs="Arial"/>
              </w:rPr>
            </w:pPr>
            <w:r>
              <w:rPr>
                <w:rFonts w:ascii="Arial" w:eastAsia="Arial" w:hAnsi="Arial" w:cs="Arial"/>
                <w:b/>
                <w:sz w:val="24"/>
                <w:szCs w:val="24"/>
              </w:rPr>
              <w:t>‘Supplier Staff Liabilities</w:t>
            </w:r>
          </w:p>
        </w:tc>
        <w:tc>
          <w:tcPr>
            <w:tcW w:w="6120" w:type="dxa"/>
            <w:tcBorders>
              <w:top w:val="single" w:sz="4" w:space="0" w:color="808080"/>
              <w:left w:val="single" w:sz="4" w:space="0" w:color="808080"/>
              <w:bottom w:val="single" w:sz="4" w:space="0" w:color="808080"/>
              <w:right w:val="single" w:sz="4" w:space="0" w:color="808080"/>
            </w:tcBorders>
          </w:tcPr>
          <w:p w14:paraId="4CE9FA8C" w14:textId="77777777" w:rsidR="009D3974" w:rsidRDefault="00EB41BE">
            <w:pPr>
              <w:widowControl w:val="0"/>
              <w:jc w:val="left"/>
              <w:rPr>
                <w:rFonts w:ascii="Arial" w:eastAsia="Arial" w:hAnsi="Arial" w:cs="Arial"/>
              </w:rPr>
            </w:pPr>
            <w:r>
              <w:rPr>
                <w:rFonts w:ascii="Arial" w:eastAsia="Arial" w:hAnsi="Arial" w:cs="Arial"/>
                <w:sz w:val="24"/>
                <w:szCs w:val="24"/>
              </w:rPr>
              <w:t>Any claims, actions, proceedings, orders, de</w:t>
            </w:r>
            <w:r>
              <w:rPr>
                <w:rFonts w:ascii="Arial" w:eastAsia="Arial" w:hAnsi="Arial" w:cs="Arial"/>
                <w:sz w:val="24"/>
                <w:szCs w:val="24"/>
              </w:rPr>
              <w:t>mands, complaints, Losses and any awards or compensation reasonably incurred in connection with any claim or investigation related to employment</w:t>
            </w:r>
          </w:p>
        </w:tc>
      </w:tr>
      <w:tr w:rsidR="009D3974" w14:paraId="4CE9FA9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8E" w14:textId="77777777" w:rsidR="009D3974" w:rsidRDefault="00EB41BE">
            <w:pPr>
              <w:widowControl w:val="0"/>
              <w:ind w:left="170"/>
              <w:jc w:val="left"/>
              <w:rPr>
                <w:rFonts w:ascii="Arial" w:eastAsia="Arial" w:hAnsi="Arial" w:cs="Arial"/>
              </w:rPr>
            </w:pPr>
            <w:r>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4CE9FA8F"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9D3974" w14:paraId="4CE9FA93"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A91" w14:textId="77777777" w:rsidR="009D3974" w:rsidRDefault="00EB41BE">
            <w:pPr>
              <w:widowControl w:val="0"/>
              <w:ind w:left="170"/>
              <w:jc w:val="left"/>
              <w:rPr>
                <w:rFonts w:ascii="Arial" w:eastAsia="Arial" w:hAnsi="Arial" w:cs="Arial"/>
                <w:b/>
                <w:sz w:val="24"/>
                <w:szCs w:val="24"/>
              </w:rPr>
            </w:pPr>
            <w:r>
              <w:rPr>
                <w:rFonts w:ascii="Arial" w:eastAsia="Arial" w:hAnsi="Arial" w:cs="Arial"/>
                <w:b/>
                <w:sz w:val="24"/>
                <w:szCs w:val="24"/>
              </w:rPr>
              <w:t>‘VAT’</w:t>
            </w:r>
          </w:p>
        </w:tc>
        <w:tc>
          <w:tcPr>
            <w:tcW w:w="6120" w:type="dxa"/>
            <w:tcBorders>
              <w:top w:val="single" w:sz="4" w:space="0" w:color="808080"/>
              <w:left w:val="single" w:sz="4" w:space="0" w:color="808080"/>
              <w:bottom w:val="single" w:sz="4" w:space="0" w:color="808080"/>
              <w:right w:val="single" w:sz="4" w:space="0" w:color="808080"/>
            </w:tcBorders>
          </w:tcPr>
          <w:p w14:paraId="4CE9FA92" w14:textId="77777777" w:rsidR="009D3974" w:rsidRDefault="00EB41BE">
            <w:pPr>
              <w:widowControl w:val="0"/>
              <w:ind w:left="30"/>
              <w:jc w:val="left"/>
              <w:rPr>
                <w:rFonts w:ascii="Arial" w:eastAsia="Arial" w:hAnsi="Arial" w:cs="Arial"/>
                <w:sz w:val="24"/>
                <w:szCs w:val="24"/>
                <w:highlight w:val="white"/>
              </w:rPr>
            </w:pPr>
            <w:r>
              <w:rPr>
                <w:rFonts w:ascii="Arial" w:eastAsia="Arial" w:hAnsi="Arial" w:cs="Arial"/>
                <w:sz w:val="24"/>
                <w:szCs w:val="24"/>
              </w:rPr>
              <w:t>Value added tax in accordance with the provisions of the Value Added Tax A</w:t>
            </w:r>
            <w:r>
              <w:rPr>
                <w:rFonts w:ascii="Arial" w:eastAsia="Arial" w:hAnsi="Arial" w:cs="Arial"/>
                <w:sz w:val="24"/>
                <w:szCs w:val="24"/>
              </w:rPr>
              <w:t>ct 1994</w:t>
            </w:r>
          </w:p>
        </w:tc>
      </w:tr>
    </w:tbl>
    <w:p w14:paraId="4CE9FA94" w14:textId="77777777" w:rsidR="009D3974" w:rsidRDefault="009D3974">
      <w:pPr>
        <w:widowControl w:val="0"/>
        <w:jc w:val="left"/>
        <w:rPr>
          <w:rFonts w:ascii="Arial" w:eastAsia="Arial" w:hAnsi="Arial" w:cs="Arial"/>
        </w:rPr>
      </w:pPr>
    </w:p>
    <w:p w14:paraId="4CE9FA95" w14:textId="77777777" w:rsidR="009D3974" w:rsidRDefault="00EB41BE">
      <w:pPr>
        <w:rPr>
          <w:rFonts w:ascii="Arial" w:eastAsia="Arial" w:hAnsi="Arial" w:cs="Arial"/>
        </w:rPr>
      </w:pPr>
      <w:r>
        <w:br w:type="page"/>
      </w:r>
    </w:p>
    <w:p w14:paraId="4CE9FA96" w14:textId="77777777" w:rsidR="009D3974" w:rsidRDefault="00EB41BE">
      <w:pPr>
        <w:pStyle w:val="Heading1"/>
        <w:spacing w:before="60"/>
        <w:jc w:val="left"/>
        <w:rPr>
          <w:rFonts w:ascii="Arial" w:eastAsia="Arial" w:hAnsi="Arial" w:cs="Arial"/>
        </w:rPr>
      </w:pPr>
      <w:bookmarkStart w:id="144" w:name="_4kx3h1s" w:colFirst="0" w:colLast="0"/>
      <w:bookmarkEnd w:id="144"/>
      <w:r>
        <w:rPr>
          <w:rFonts w:ascii="Arial" w:eastAsia="Arial" w:hAnsi="Arial" w:cs="Arial"/>
        </w:rPr>
        <w:lastRenderedPageBreak/>
        <w:t>Part C - The Schedules</w:t>
      </w:r>
    </w:p>
    <w:p w14:paraId="4CE9FA97" w14:textId="77777777" w:rsidR="009D3974" w:rsidRDefault="009D3974">
      <w:pPr>
        <w:spacing w:before="60"/>
        <w:jc w:val="left"/>
        <w:rPr>
          <w:rFonts w:ascii="Arial" w:eastAsia="Arial" w:hAnsi="Arial" w:cs="Arial"/>
        </w:rPr>
      </w:pPr>
    </w:p>
    <w:p w14:paraId="4CE9FA98" w14:textId="77777777" w:rsidR="009D3974" w:rsidRDefault="00EB41BE">
      <w:pPr>
        <w:pStyle w:val="Heading1"/>
        <w:spacing w:before="60"/>
        <w:jc w:val="left"/>
        <w:rPr>
          <w:rFonts w:ascii="Arial" w:eastAsia="Arial" w:hAnsi="Arial" w:cs="Arial"/>
        </w:rPr>
      </w:pPr>
      <w:bookmarkStart w:id="145" w:name="_302dr9l" w:colFirst="0" w:colLast="0"/>
      <w:bookmarkEnd w:id="145"/>
      <w:r>
        <w:rPr>
          <w:rFonts w:ascii="Arial" w:eastAsia="Arial" w:hAnsi="Arial" w:cs="Arial"/>
        </w:rPr>
        <w:t xml:space="preserve">Schedule 1 - </w:t>
      </w:r>
      <w:r>
        <w:rPr>
          <w:rFonts w:ascii="Arial" w:eastAsia="Arial" w:hAnsi="Arial" w:cs="Arial"/>
          <w:highlight w:val="white"/>
        </w:rPr>
        <w:t>Requirements</w:t>
      </w:r>
    </w:p>
    <w:p w14:paraId="4CE9FA99" w14:textId="77777777" w:rsidR="009D3974" w:rsidRDefault="009D3974">
      <w:pPr>
        <w:keepNext/>
        <w:keepLines/>
        <w:spacing w:before="60"/>
        <w:jc w:val="left"/>
        <w:rPr>
          <w:rFonts w:ascii="Arial" w:eastAsia="Arial" w:hAnsi="Arial" w:cs="Arial"/>
        </w:rPr>
      </w:pPr>
    </w:p>
    <w:p w14:paraId="4CE9FA9A" w14:textId="77777777" w:rsidR="009D3974" w:rsidRDefault="00EB41BE">
      <w:pPr>
        <w:keepNext/>
        <w:keepLines/>
        <w:spacing w:before="60"/>
        <w:jc w:val="left"/>
        <w:rPr>
          <w:rFonts w:ascii="Arial" w:eastAsia="Arial" w:hAnsi="Arial" w:cs="Arial"/>
        </w:rPr>
      </w:pPr>
      <w:hyperlink r:id="rId14">
        <w:r>
          <w:rPr>
            <w:rFonts w:ascii="Arial" w:eastAsia="Arial" w:hAnsi="Arial" w:cs="Arial"/>
            <w:color w:val="0000FF"/>
            <w:u w:val="single"/>
          </w:rPr>
          <w:t>https://www.digitalmarketplace.service.gov.uk/digital-outcomes-and-specialists/opportunities/12247</w:t>
        </w:r>
      </w:hyperlink>
    </w:p>
    <w:p w14:paraId="4CE9FA9B" w14:textId="77777777" w:rsidR="009D3974" w:rsidRDefault="009D3974">
      <w:pPr>
        <w:keepNext/>
        <w:keepLines/>
        <w:spacing w:before="60"/>
        <w:jc w:val="left"/>
        <w:rPr>
          <w:rFonts w:ascii="Arial" w:eastAsia="Arial" w:hAnsi="Arial" w:cs="Arial"/>
        </w:rPr>
      </w:pPr>
    </w:p>
    <w:p w14:paraId="4CE9FA9C" w14:textId="77777777" w:rsidR="009D3974" w:rsidRDefault="00EB41BE">
      <w:pPr>
        <w:rPr>
          <w:rFonts w:ascii="Arial" w:eastAsia="Arial" w:hAnsi="Arial" w:cs="Arial"/>
          <w:b/>
          <w:sz w:val="24"/>
          <w:szCs w:val="24"/>
        </w:rPr>
      </w:pPr>
      <w:r>
        <w:br w:type="page"/>
      </w:r>
    </w:p>
    <w:p w14:paraId="4CE9FA9D" w14:textId="77777777" w:rsidR="009D3974" w:rsidRDefault="00EB41BE">
      <w:pPr>
        <w:pStyle w:val="Heading1"/>
        <w:spacing w:before="60"/>
        <w:jc w:val="left"/>
        <w:rPr>
          <w:rFonts w:ascii="Arial" w:eastAsia="Arial" w:hAnsi="Arial" w:cs="Arial"/>
        </w:rPr>
      </w:pPr>
      <w:bookmarkStart w:id="146" w:name="_1f7o1he" w:colFirst="0" w:colLast="0"/>
      <w:bookmarkEnd w:id="146"/>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4CE9FA9E" w14:textId="77777777" w:rsidR="009D3974" w:rsidRDefault="009D3974">
      <w:pPr>
        <w:keepNext/>
        <w:keepLines/>
        <w:spacing w:before="60"/>
        <w:jc w:val="left"/>
        <w:rPr>
          <w:rFonts w:ascii="Arial" w:eastAsia="Arial" w:hAnsi="Arial" w:cs="Arial"/>
        </w:rPr>
      </w:pPr>
    </w:p>
    <w:p w14:paraId="4CE9FA9F" w14:textId="77777777" w:rsidR="009D3974" w:rsidRDefault="00EB41BE">
      <w:r>
        <w:t>The</w:t>
      </w:r>
      <w:r>
        <w:t xml:space="preserve"> link below is to PDF version of the presentation made to DfE on 13 May 2020. DfE staff will need to request access to this document.</w:t>
      </w:r>
    </w:p>
    <w:p w14:paraId="4CE9FAA0" w14:textId="77777777" w:rsidR="009D3974" w:rsidRDefault="009D3974"/>
    <w:p w14:paraId="4CE9FAA1" w14:textId="49DBE8C6" w:rsidR="009D3974" w:rsidRDefault="00D76A9E">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4CE9FAA2" w14:textId="77777777" w:rsidR="009D3974" w:rsidRDefault="009D3974"/>
    <w:p w14:paraId="4CE9FAA3" w14:textId="77777777" w:rsidR="009D3974" w:rsidRDefault="00EB41BE">
      <w:pPr>
        <w:keepNext/>
        <w:keepLines/>
        <w:spacing w:before="60"/>
        <w:jc w:val="left"/>
        <w:rPr>
          <w:rFonts w:ascii="Arial" w:eastAsia="Arial" w:hAnsi="Arial" w:cs="Arial"/>
        </w:rPr>
      </w:pPr>
      <w:r>
        <w:rPr>
          <w:rFonts w:ascii="Arial" w:eastAsia="Arial" w:hAnsi="Arial" w:cs="Arial"/>
        </w:rPr>
        <w:t>Rate card below.</w:t>
      </w:r>
    </w:p>
    <w:p w14:paraId="4CE9FAFB" w14:textId="4E6C5474" w:rsidR="009D3974" w:rsidRDefault="009D3974">
      <w:pPr>
        <w:keepNext/>
        <w:keepLines/>
        <w:spacing w:before="60"/>
        <w:jc w:val="left"/>
        <w:rPr>
          <w:rFonts w:ascii="Arial" w:eastAsia="Arial" w:hAnsi="Arial" w:cs="Arial"/>
        </w:rPr>
      </w:pPr>
    </w:p>
    <w:p w14:paraId="4CE9FAFC" w14:textId="2CF0B8B7" w:rsidR="009D3974" w:rsidRDefault="00D76A9E">
      <w:pPr>
        <w:rPr>
          <w:rFonts w:ascii="Arial" w:eastAsia="Arial" w:hAnsi="Arial" w:cs="Arial"/>
          <w:b/>
          <w:sz w:val="24"/>
          <w:szCs w:val="24"/>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r w:rsidR="00EB41BE">
        <w:br w:type="page"/>
      </w:r>
    </w:p>
    <w:p w14:paraId="4CE9FAFD" w14:textId="77777777" w:rsidR="009D3974" w:rsidRDefault="00EB41BE">
      <w:pPr>
        <w:pStyle w:val="Heading1"/>
        <w:spacing w:before="60"/>
        <w:jc w:val="left"/>
        <w:rPr>
          <w:rFonts w:ascii="Arial" w:eastAsia="Arial" w:hAnsi="Arial" w:cs="Arial"/>
        </w:rPr>
      </w:pPr>
      <w:bookmarkStart w:id="147" w:name="_3z7bk57" w:colFirst="0" w:colLast="0"/>
      <w:bookmarkEnd w:id="147"/>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4CE9FAFE" w14:textId="77777777" w:rsidR="009D3974" w:rsidRDefault="009D3974">
      <w:pPr>
        <w:keepNext/>
        <w:keepLines/>
        <w:spacing w:before="60"/>
        <w:jc w:val="left"/>
        <w:rPr>
          <w:rFonts w:ascii="Arial" w:eastAsia="Arial" w:hAnsi="Arial" w:cs="Arial"/>
        </w:rPr>
      </w:pPr>
    </w:p>
    <w:p w14:paraId="4CE9FAFF" w14:textId="77777777" w:rsidR="009D3974" w:rsidRDefault="00EB41BE">
      <w:pPr>
        <w:pStyle w:val="Heading1"/>
        <w:jc w:val="left"/>
        <w:rPr>
          <w:rFonts w:ascii="Arial" w:eastAsia="Arial" w:hAnsi="Arial" w:cs="Arial"/>
        </w:rPr>
      </w:pPr>
      <w:r>
        <w:rPr>
          <w:rFonts w:ascii="Arial" w:eastAsia="Arial" w:hAnsi="Arial" w:cs="Arial"/>
        </w:rPr>
        <w:t xml:space="preserve"> Sch 3.1        SOW Details</w:t>
      </w:r>
      <w:r>
        <w:rPr>
          <w:rFonts w:ascii="Arial" w:eastAsia="Arial" w:hAnsi="Arial" w:cs="Arial"/>
        </w:rPr>
        <w:br/>
      </w:r>
    </w:p>
    <w:tbl>
      <w:tblPr>
        <w:tblStyle w:val="ad"/>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9D3974" w14:paraId="4CE9FB02" w14:textId="77777777">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0" w14:textId="77777777" w:rsidR="009D3974" w:rsidRDefault="00EB41BE">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1" w14:textId="77777777" w:rsidR="009D3974" w:rsidRDefault="00EB41BE">
            <w:pPr>
              <w:spacing w:before="60" w:after="60"/>
              <w:ind w:left="-15"/>
              <w:rPr>
                <w:rFonts w:ascii="Arial" w:eastAsia="Arial" w:hAnsi="Arial" w:cs="Arial"/>
              </w:rPr>
            </w:pPr>
            <w:r>
              <w:rPr>
                <w:rFonts w:ascii="Arial" w:eastAsia="Arial" w:hAnsi="Arial" w:cs="Arial"/>
                <w:i/>
                <w:sz w:val="24"/>
                <w:szCs w:val="24"/>
              </w:rPr>
              <w:t>01/06/20</w:t>
            </w:r>
          </w:p>
        </w:tc>
      </w:tr>
      <w:tr w:rsidR="009D3974" w14:paraId="4CE9FB05" w14:textId="7777777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3"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4" w14:textId="77777777" w:rsidR="009D3974" w:rsidRDefault="00EB41BE">
            <w:pPr>
              <w:spacing w:before="60" w:after="60"/>
              <w:ind w:left="-15"/>
              <w:rPr>
                <w:rFonts w:ascii="Arial" w:eastAsia="Arial" w:hAnsi="Arial" w:cs="Arial"/>
              </w:rPr>
            </w:pPr>
            <w:r>
              <w:rPr>
                <w:rFonts w:ascii="Arial" w:eastAsia="Arial" w:hAnsi="Arial" w:cs="Arial"/>
                <w:i/>
                <w:sz w:val="24"/>
                <w:szCs w:val="24"/>
              </w:rPr>
              <w:t>DOS-SCTHUBSDS</w:t>
            </w:r>
          </w:p>
        </w:tc>
      </w:tr>
      <w:tr w:rsidR="009D3974" w14:paraId="4CE9FB08" w14:textId="7777777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6"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7" w14:textId="77777777" w:rsidR="009D3974" w:rsidRDefault="00EB41BE">
            <w:pPr>
              <w:spacing w:before="60" w:after="60"/>
              <w:ind w:left="-15"/>
              <w:rPr>
                <w:rFonts w:ascii="Arial" w:eastAsia="Arial" w:hAnsi="Arial" w:cs="Arial"/>
              </w:rPr>
            </w:pPr>
            <w:r>
              <w:rPr>
                <w:rFonts w:ascii="Arial" w:eastAsia="Arial" w:hAnsi="Arial" w:cs="Arial"/>
                <w:i/>
                <w:sz w:val="24"/>
                <w:szCs w:val="24"/>
              </w:rPr>
              <w:t>Department for Education</w:t>
            </w:r>
          </w:p>
        </w:tc>
      </w:tr>
      <w:tr w:rsidR="009D3974" w14:paraId="4CE9FB0B" w14:textId="7777777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9"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A" w14:textId="77777777" w:rsidR="009D3974" w:rsidRDefault="00EB41BE">
            <w:pPr>
              <w:spacing w:before="60" w:after="60"/>
              <w:ind w:left="-15"/>
              <w:rPr>
                <w:rFonts w:ascii="Arial" w:eastAsia="Arial" w:hAnsi="Arial" w:cs="Arial"/>
              </w:rPr>
            </w:pPr>
            <w:r>
              <w:rPr>
                <w:rFonts w:ascii="Arial" w:eastAsia="Arial" w:hAnsi="Arial" w:cs="Arial"/>
                <w:i/>
                <w:sz w:val="24"/>
                <w:szCs w:val="24"/>
              </w:rPr>
              <w:t>Paper Design Studio Limited</w:t>
            </w:r>
          </w:p>
        </w:tc>
      </w:tr>
      <w:tr w:rsidR="009D3974" w14:paraId="4CE9FB0E" w14:textId="77777777">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C"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D" w14:textId="77777777" w:rsidR="009D3974" w:rsidRDefault="00EB41BE">
            <w:pPr>
              <w:spacing w:before="60" w:after="60"/>
              <w:ind w:left="-15"/>
              <w:rPr>
                <w:rFonts w:ascii="Arial" w:eastAsia="Arial" w:hAnsi="Arial" w:cs="Arial"/>
              </w:rPr>
            </w:pPr>
            <w:r>
              <w:rPr>
                <w:rFonts w:ascii="Arial" w:eastAsia="Arial" w:hAnsi="Arial" w:cs="Arial"/>
                <w:i/>
                <w:sz w:val="24"/>
                <w:szCs w:val="24"/>
              </w:rPr>
              <w:t xml:space="preserve">Sprints 0 - </w:t>
            </w:r>
            <w:r>
              <w:rPr>
                <w:rFonts w:ascii="Arial" w:eastAsia="Arial" w:hAnsi="Arial" w:cs="Arial"/>
                <w:i/>
                <w:sz w:val="24"/>
                <w:szCs w:val="24"/>
                <w:highlight w:val="yellow"/>
              </w:rPr>
              <w:t>x</w:t>
            </w:r>
          </w:p>
        </w:tc>
      </w:tr>
      <w:tr w:rsidR="009D3974" w14:paraId="4CE9FB11" w14:textId="7777777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0F"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10" w14:textId="77777777" w:rsidR="009D3974" w:rsidRDefault="00EB41BE">
            <w:pPr>
              <w:spacing w:before="60" w:after="60"/>
              <w:ind w:left="-15"/>
              <w:rPr>
                <w:rFonts w:ascii="Arial" w:eastAsia="Arial" w:hAnsi="Arial" w:cs="Arial"/>
              </w:rPr>
            </w:pPr>
            <w:r>
              <w:rPr>
                <w:rFonts w:ascii="Arial" w:eastAsia="Arial" w:hAnsi="Arial" w:cs="Arial"/>
                <w:i/>
                <w:sz w:val="24"/>
                <w:szCs w:val="24"/>
              </w:rPr>
              <w:t>Alpha</w:t>
            </w:r>
          </w:p>
        </w:tc>
      </w:tr>
      <w:tr w:rsidR="009D3974" w14:paraId="4CE9FB14" w14:textId="7777777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12"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13" w14:textId="77777777" w:rsidR="009D3974" w:rsidRDefault="00EB41BE">
            <w:pPr>
              <w:spacing w:before="60" w:after="60"/>
              <w:ind w:left="-15"/>
              <w:rPr>
                <w:rFonts w:ascii="Arial" w:eastAsia="Arial" w:hAnsi="Arial" w:cs="Arial"/>
              </w:rPr>
            </w:pPr>
            <w:r>
              <w:rPr>
                <w:rFonts w:ascii="Arial" w:eastAsia="Arial" w:hAnsi="Arial" w:cs="Arial"/>
              </w:rPr>
              <w:t>23/08/20</w:t>
            </w:r>
          </w:p>
        </w:tc>
      </w:tr>
      <w:tr w:rsidR="009D3974" w14:paraId="4CE9FB17" w14:textId="7777777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15"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16" w14:textId="77777777" w:rsidR="009D3974" w:rsidRDefault="00EB41BE">
            <w:pPr>
              <w:spacing w:before="60" w:after="60"/>
              <w:ind w:left="-15"/>
              <w:rPr>
                <w:rFonts w:ascii="Arial" w:eastAsia="Arial" w:hAnsi="Arial" w:cs="Arial"/>
              </w:rPr>
            </w:pPr>
            <w:r>
              <w:rPr>
                <w:rFonts w:ascii="Arial" w:eastAsia="Arial" w:hAnsi="Arial" w:cs="Arial"/>
                <w:i/>
                <w:sz w:val="24"/>
                <w:szCs w:val="24"/>
              </w:rPr>
              <w:t>12 weeks</w:t>
            </w:r>
          </w:p>
        </w:tc>
      </w:tr>
      <w:tr w:rsidR="009D3974" w14:paraId="4CE9FB1B" w14:textId="77777777">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18" w14:textId="77777777" w:rsidR="009D3974" w:rsidRDefault="00EB41BE">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E9FB19" w14:textId="77777777" w:rsidR="009D3974" w:rsidRDefault="00EB41BE">
            <w:pPr>
              <w:spacing w:before="60"/>
              <w:jc w:val="left"/>
              <w:rPr>
                <w:i/>
                <w:color w:val="000000"/>
                <w:sz w:val="24"/>
                <w:szCs w:val="24"/>
              </w:rPr>
            </w:pPr>
            <w:r>
              <w:rPr>
                <w:rFonts w:ascii="Arial" w:eastAsia="Arial" w:hAnsi="Arial" w:cs="Arial"/>
                <w:i/>
                <w:sz w:val="24"/>
                <w:szCs w:val="24"/>
              </w:rPr>
              <w:t>Capped time and materials (CTM)</w:t>
            </w:r>
            <w:r>
              <w:rPr>
                <w:rFonts w:ascii="Arial" w:eastAsia="Arial" w:hAnsi="Arial" w:cs="Arial"/>
                <w:i/>
                <w:sz w:val="24"/>
                <w:szCs w:val="24"/>
              </w:rPr>
              <w:tab/>
            </w:r>
          </w:p>
          <w:p w14:paraId="4CE9FB1A" w14:textId="77777777" w:rsidR="009D3974" w:rsidRDefault="00EB41BE">
            <w:pPr>
              <w:spacing w:after="60"/>
              <w:jc w:val="left"/>
              <w:rPr>
                <w:i/>
                <w:color w:val="000000"/>
                <w:sz w:val="24"/>
                <w:szCs w:val="24"/>
              </w:rPr>
            </w:pPr>
            <w:r>
              <w:rPr>
                <w:rFonts w:ascii="Arial" w:eastAsia="Arial" w:hAnsi="Arial" w:cs="Arial"/>
                <w:i/>
                <w:sz w:val="24"/>
                <w:szCs w:val="24"/>
              </w:rPr>
              <w:tab/>
            </w:r>
          </w:p>
        </w:tc>
      </w:tr>
    </w:tbl>
    <w:p w14:paraId="4CE9FB1C" w14:textId="77777777" w:rsidR="009D3974" w:rsidRDefault="00EB41BE">
      <w:pPr>
        <w:spacing w:before="60" w:after="60"/>
        <w:ind w:left="720"/>
        <w:rPr>
          <w:rFonts w:ascii="Arial" w:eastAsia="Arial" w:hAnsi="Arial" w:cs="Arial"/>
        </w:rPr>
      </w:pPr>
      <w:r>
        <w:rPr>
          <w:rFonts w:ascii="Arial" w:eastAsia="Arial" w:hAnsi="Arial" w:cs="Arial"/>
          <w:sz w:val="24"/>
          <w:szCs w:val="24"/>
          <w:highlight w:val="yellow"/>
        </w:rPr>
        <w:t xml:space="preserve"> </w:t>
      </w:r>
    </w:p>
    <w:p w14:paraId="4CE9FB1D" w14:textId="77777777" w:rsidR="009D3974" w:rsidRDefault="00EB41BE">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w:t>
      </w:r>
      <w:r>
        <w:rPr>
          <w:rFonts w:ascii="Arial" w:eastAsia="Arial" w:hAnsi="Arial" w:cs="Arial"/>
          <w:sz w:val="24"/>
          <w:szCs w:val="24"/>
          <w:highlight w:val="white"/>
        </w:rPr>
        <w:t>o the Releases at the delivery stage); and the Parties should execute a separate SOW in respect of each.</w:t>
      </w:r>
    </w:p>
    <w:p w14:paraId="4CE9FB1E" w14:textId="77777777" w:rsidR="009D3974" w:rsidRDefault="00EB41BE">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w:t>
      </w:r>
      <w:r>
        <w:rPr>
          <w:rFonts w:ascii="Arial" w:eastAsia="Arial" w:hAnsi="Arial" w:cs="Arial"/>
          <w:sz w:val="24"/>
          <w:szCs w:val="24"/>
          <w:highlight w:val="white"/>
        </w:rPr>
        <w:t xml:space="preserv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4CE9FB1F" w14:textId="77777777" w:rsidR="009D3974" w:rsidRDefault="00EB41BE">
      <w:pPr>
        <w:jc w:val="left"/>
        <w:rPr>
          <w:rFonts w:ascii="Arial" w:eastAsia="Arial" w:hAnsi="Arial" w:cs="Arial"/>
        </w:rPr>
      </w:pPr>
      <w:r>
        <w:rPr>
          <w:rFonts w:ascii="Arial" w:eastAsia="Arial" w:hAnsi="Arial" w:cs="Arial"/>
          <w:b/>
          <w:sz w:val="14"/>
          <w:szCs w:val="14"/>
          <w:highlight w:val="yellow"/>
        </w:rPr>
        <w:t xml:space="preserve"> </w:t>
      </w:r>
    </w:p>
    <w:p w14:paraId="4CE9FB20" w14:textId="77777777" w:rsidR="009D3974" w:rsidRDefault="00EB41BE">
      <w:pPr>
        <w:pStyle w:val="Heading1"/>
        <w:rPr>
          <w:rFonts w:ascii="Arial" w:eastAsia="Arial" w:hAnsi="Arial" w:cs="Arial"/>
        </w:rPr>
      </w:pPr>
      <w:r>
        <w:rPr>
          <w:rFonts w:ascii="Arial" w:eastAsia="Arial" w:hAnsi="Arial" w:cs="Arial"/>
        </w:rPr>
        <w:t>Sch 3.2        Key Staff</w:t>
      </w:r>
    </w:p>
    <w:p w14:paraId="4CE9FB21" w14:textId="77777777" w:rsidR="009D3974" w:rsidRDefault="00EB41BE">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CE9FB22" w14:textId="77777777" w:rsidR="009D3974" w:rsidRDefault="00EB41BE">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e"/>
        <w:tblW w:w="9310"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3163"/>
        <w:gridCol w:w="3402"/>
      </w:tblGrid>
      <w:tr w:rsidR="009D3974" w14:paraId="4CE9FB26"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3" w14:textId="77777777" w:rsidR="009D3974" w:rsidRDefault="00EB41BE">
            <w:pPr>
              <w:ind w:left="820"/>
              <w:jc w:val="left"/>
              <w:rPr>
                <w:rFonts w:ascii="Arial" w:eastAsia="Arial" w:hAnsi="Arial" w:cs="Arial"/>
              </w:rPr>
            </w:pPr>
            <w:r>
              <w:rPr>
                <w:rFonts w:ascii="Arial" w:eastAsia="Arial" w:hAnsi="Arial" w:cs="Arial"/>
                <w:b/>
                <w:sz w:val="24"/>
                <w:szCs w:val="24"/>
              </w:rPr>
              <w:t>Name</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4" w14:textId="77777777" w:rsidR="009D3974" w:rsidRDefault="00EB41BE">
            <w:pPr>
              <w:ind w:left="820"/>
              <w:jc w:val="left"/>
              <w:rPr>
                <w:rFonts w:ascii="Arial" w:eastAsia="Arial" w:hAnsi="Arial" w:cs="Arial"/>
              </w:rPr>
            </w:pPr>
            <w:r>
              <w:rPr>
                <w:rFonts w:ascii="Arial" w:eastAsia="Arial" w:hAnsi="Arial" w:cs="Arial"/>
                <w:b/>
                <w:sz w:val="24"/>
                <w:szCs w:val="24"/>
              </w:rPr>
              <w:t>Role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5" w14:textId="77777777" w:rsidR="009D3974" w:rsidRDefault="00EB41BE">
            <w:pPr>
              <w:ind w:left="820"/>
              <w:jc w:val="left"/>
              <w:rPr>
                <w:rFonts w:ascii="Arial" w:eastAsia="Arial" w:hAnsi="Arial" w:cs="Arial"/>
              </w:rPr>
            </w:pPr>
            <w:r>
              <w:rPr>
                <w:rFonts w:ascii="Arial" w:eastAsia="Arial" w:hAnsi="Arial" w:cs="Arial"/>
                <w:b/>
                <w:sz w:val="24"/>
                <w:szCs w:val="24"/>
              </w:rPr>
              <w:t>Details</w:t>
            </w:r>
          </w:p>
        </w:tc>
      </w:tr>
      <w:tr w:rsidR="009D3974" w14:paraId="4CE9FB2A"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7" w14:textId="61309030" w:rsidR="009D3974" w:rsidRDefault="00D76A9E">
            <w:pPr>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8" w14:textId="77777777" w:rsidR="009D3974" w:rsidRDefault="00EB41BE">
            <w:pPr>
              <w:jc w:val="left"/>
              <w:rPr>
                <w:rFonts w:ascii="Arial" w:eastAsia="Arial" w:hAnsi="Arial" w:cs="Arial"/>
              </w:rPr>
            </w:pPr>
            <w:r>
              <w:rPr>
                <w:rFonts w:ascii="Arial" w:eastAsia="Arial" w:hAnsi="Arial" w:cs="Arial"/>
              </w:rPr>
              <w:t>Delivery Manager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9" w14:textId="77777777" w:rsidR="009D3974" w:rsidRDefault="00EB41BE">
            <w:pPr>
              <w:jc w:val="center"/>
              <w:rPr>
                <w:rFonts w:ascii="Arial" w:eastAsia="Arial" w:hAnsi="Arial" w:cs="Arial"/>
              </w:rPr>
            </w:pPr>
            <w:r>
              <w:rPr>
                <w:rFonts w:ascii="Arial" w:eastAsia="Arial" w:hAnsi="Arial" w:cs="Arial"/>
                <w:highlight w:val="white"/>
              </w:rPr>
              <w:t>50 days</w:t>
            </w:r>
          </w:p>
        </w:tc>
      </w:tr>
      <w:tr w:rsidR="009D3974" w14:paraId="4CE9FB2E"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B" w14:textId="42423E7F" w:rsidR="009D3974" w:rsidRDefault="00D76A9E">
            <w:pPr>
              <w:jc w:val="left"/>
              <w:rPr>
                <w:rFonts w:ascii="Arial" w:eastAsia="Arial" w:hAnsi="Arial" w:cs="Arial"/>
              </w:rPr>
            </w:pPr>
            <w:r>
              <w:rPr>
                <w:rFonts w:ascii="Arial" w:eastAsia="Arial" w:hAnsi="Arial" w:cs="Arial"/>
                <w:sz w:val="24"/>
                <w:szCs w:val="24"/>
                <w:highlight w:val="green"/>
              </w:rPr>
              <w:lastRenderedPageBreak/>
              <w:t>&lt;REDACTED&gt;</w:t>
            </w:r>
            <w:r w:rsidRPr="001663CC">
              <w:rPr>
                <w:rFonts w:ascii="Arial" w:eastAsia="Arial" w:hAnsi="Arial" w:cs="Arial"/>
                <w:sz w:val="24"/>
                <w:szCs w:val="24"/>
                <w:highlight w:val="green"/>
              </w:rPr>
              <w: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C" w14:textId="77777777" w:rsidR="009D3974" w:rsidRDefault="00EB41BE">
            <w:pPr>
              <w:jc w:val="left"/>
              <w:rPr>
                <w:rFonts w:ascii="Arial" w:eastAsia="Arial" w:hAnsi="Arial" w:cs="Arial"/>
              </w:rPr>
            </w:pPr>
            <w:r>
              <w:rPr>
                <w:rFonts w:ascii="Arial" w:eastAsia="Arial" w:hAnsi="Arial" w:cs="Arial"/>
              </w:rPr>
              <w:t>Service Designer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D" w14:textId="77777777" w:rsidR="009D3974" w:rsidRDefault="00EB41BE">
            <w:pPr>
              <w:jc w:val="center"/>
              <w:rPr>
                <w:rFonts w:ascii="Arial" w:eastAsia="Arial" w:hAnsi="Arial" w:cs="Arial"/>
                <w:highlight w:val="white"/>
              </w:rPr>
            </w:pPr>
            <w:r>
              <w:rPr>
                <w:rFonts w:ascii="Arial" w:eastAsia="Arial" w:hAnsi="Arial" w:cs="Arial"/>
                <w:highlight w:val="white"/>
              </w:rPr>
              <w:t>50 days</w:t>
            </w:r>
          </w:p>
        </w:tc>
      </w:tr>
      <w:tr w:rsidR="009D3974" w14:paraId="4CE9FB32"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2F" w14:textId="58213572" w:rsidR="009D3974" w:rsidRDefault="00D76A9E">
            <w:pPr>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0" w14:textId="77777777" w:rsidR="009D3974" w:rsidRDefault="00EB41BE">
            <w:pPr>
              <w:jc w:val="left"/>
              <w:rPr>
                <w:rFonts w:ascii="Arial" w:eastAsia="Arial" w:hAnsi="Arial" w:cs="Arial"/>
              </w:rPr>
            </w:pPr>
            <w:r>
              <w:rPr>
                <w:rFonts w:ascii="Arial" w:eastAsia="Arial" w:hAnsi="Arial" w:cs="Arial"/>
              </w:rPr>
              <w:t>User Researcher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1" w14:textId="77777777" w:rsidR="009D3974" w:rsidRDefault="00EB41BE">
            <w:pPr>
              <w:jc w:val="center"/>
              <w:rPr>
                <w:rFonts w:ascii="Arial" w:eastAsia="Arial" w:hAnsi="Arial" w:cs="Arial"/>
                <w:highlight w:val="white"/>
              </w:rPr>
            </w:pPr>
            <w:r>
              <w:rPr>
                <w:rFonts w:ascii="Arial" w:eastAsia="Arial" w:hAnsi="Arial" w:cs="Arial"/>
                <w:highlight w:val="white"/>
              </w:rPr>
              <w:t>49 days</w:t>
            </w:r>
          </w:p>
        </w:tc>
      </w:tr>
      <w:tr w:rsidR="009D3974" w14:paraId="4CE9FB36"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3" w14:textId="1116BF61" w:rsidR="009D3974" w:rsidRDefault="00D76A9E">
            <w:pPr>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4" w14:textId="77777777" w:rsidR="009D3974" w:rsidRDefault="00EB41BE">
            <w:pPr>
              <w:jc w:val="left"/>
              <w:rPr>
                <w:rFonts w:ascii="Arial" w:eastAsia="Arial" w:hAnsi="Arial" w:cs="Arial"/>
              </w:rPr>
            </w:pPr>
            <w:r>
              <w:rPr>
                <w:rFonts w:ascii="Arial" w:eastAsia="Arial" w:hAnsi="Arial" w:cs="Arial"/>
              </w:rPr>
              <w:t>Content Designer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5" w14:textId="77777777" w:rsidR="009D3974" w:rsidRDefault="00EB41BE">
            <w:pPr>
              <w:jc w:val="center"/>
              <w:rPr>
                <w:rFonts w:ascii="Arial" w:eastAsia="Arial" w:hAnsi="Arial" w:cs="Arial"/>
                <w:highlight w:val="white"/>
              </w:rPr>
            </w:pPr>
            <w:r>
              <w:rPr>
                <w:rFonts w:ascii="Arial" w:eastAsia="Arial" w:hAnsi="Arial" w:cs="Arial"/>
                <w:highlight w:val="white"/>
              </w:rPr>
              <w:t>50 days</w:t>
            </w:r>
          </w:p>
        </w:tc>
      </w:tr>
      <w:tr w:rsidR="009D3974" w14:paraId="4CE9FB3A"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7" w14:textId="23D697E4" w:rsidR="009D3974" w:rsidRDefault="00D76A9E">
            <w:pPr>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8" w14:textId="77777777" w:rsidR="009D3974" w:rsidRDefault="00EB41BE">
            <w:pPr>
              <w:jc w:val="left"/>
              <w:rPr>
                <w:rFonts w:ascii="Arial" w:eastAsia="Arial" w:hAnsi="Arial" w:cs="Arial"/>
              </w:rPr>
            </w:pPr>
            <w:r>
              <w:rPr>
                <w:rFonts w:ascii="Arial" w:eastAsia="Arial" w:hAnsi="Arial" w:cs="Arial"/>
              </w:rPr>
              <w:t>Interaction Designer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9" w14:textId="77777777" w:rsidR="009D3974" w:rsidRDefault="00EB41BE">
            <w:pPr>
              <w:jc w:val="center"/>
              <w:rPr>
                <w:rFonts w:ascii="Arial" w:eastAsia="Arial" w:hAnsi="Arial" w:cs="Arial"/>
                <w:highlight w:val="white"/>
              </w:rPr>
            </w:pPr>
            <w:r>
              <w:rPr>
                <w:rFonts w:ascii="Arial" w:eastAsia="Arial" w:hAnsi="Arial" w:cs="Arial"/>
                <w:highlight w:val="white"/>
              </w:rPr>
              <w:t>50 days</w:t>
            </w:r>
          </w:p>
        </w:tc>
      </w:tr>
      <w:tr w:rsidR="009D3974" w14:paraId="4CE9FB3E"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B" w14:textId="0642641E" w:rsidR="009D3974" w:rsidRDefault="00D76A9E">
            <w:pPr>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C" w14:textId="77777777" w:rsidR="009D3974" w:rsidRDefault="00EB41BE">
            <w:pPr>
              <w:jc w:val="left"/>
              <w:rPr>
                <w:rFonts w:ascii="Arial" w:eastAsia="Arial" w:hAnsi="Arial" w:cs="Arial"/>
              </w:rPr>
            </w:pPr>
            <w:r>
              <w:rPr>
                <w:rFonts w:ascii="Arial" w:eastAsia="Arial" w:hAnsi="Arial" w:cs="Arial"/>
              </w:rPr>
              <w:t>Business Analyst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D" w14:textId="77777777" w:rsidR="009D3974" w:rsidRDefault="00EB41BE">
            <w:pPr>
              <w:jc w:val="center"/>
              <w:rPr>
                <w:rFonts w:ascii="Arial" w:eastAsia="Arial" w:hAnsi="Arial" w:cs="Arial"/>
                <w:highlight w:val="white"/>
              </w:rPr>
            </w:pPr>
            <w:r>
              <w:rPr>
                <w:rFonts w:ascii="Arial" w:eastAsia="Arial" w:hAnsi="Arial" w:cs="Arial"/>
                <w:highlight w:val="white"/>
              </w:rPr>
              <w:t>45 days</w:t>
            </w:r>
          </w:p>
        </w:tc>
      </w:tr>
      <w:tr w:rsidR="009D3974" w14:paraId="4CE9FB42" w14:textId="77777777">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3F" w14:textId="2442A2D0" w:rsidR="009D3974" w:rsidRDefault="00D76A9E">
            <w:pPr>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40" w14:textId="77777777" w:rsidR="009D3974" w:rsidRDefault="00EB41BE">
            <w:pPr>
              <w:jc w:val="left"/>
              <w:rPr>
                <w:rFonts w:ascii="Arial" w:eastAsia="Arial" w:hAnsi="Arial" w:cs="Arial"/>
              </w:rPr>
            </w:pPr>
            <w:r>
              <w:rPr>
                <w:rFonts w:ascii="Arial" w:eastAsia="Arial" w:hAnsi="Arial" w:cs="Arial"/>
              </w:rPr>
              <w:t>Technical Architect</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9FB41" w14:textId="77777777" w:rsidR="009D3974" w:rsidRDefault="00EB41BE">
            <w:pPr>
              <w:jc w:val="center"/>
              <w:rPr>
                <w:rFonts w:ascii="Arial" w:eastAsia="Arial" w:hAnsi="Arial" w:cs="Arial"/>
                <w:highlight w:val="white"/>
              </w:rPr>
            </w:pPr>
            <w:r>
              <w:rPr>
                <w:rFonts w:ascii="Arial" w:eastAsia="Arial" w:hAnsi="Arial" w:cs="Arial"/>
                <w:highlight w:val="white"/>
              </w:rPr>
              <w:t>44 days</w:t>
            </w:r>
          </w:p>
        </w:tc>
      </w:tr>
    </w:tbl>
    <w:p w14:paraId="4CE9FB43" w14:textId="77777777" w:rsidR="009D3974" w:rsidRDefault="00EB41BE">
      <w:pPr>
        <w:jc w:val="left"/>
        <w:rPr>
          <w:rFonts w:ascii="Arial" w:eastAsia="Arial" w:hAnsi="Arial" w:cs="Arial"/>
        </w:rPr>
      </w:pPr>
      <w:r>
        <w:rPr>
          <w:rFonts w:ascii="Arial" w:eastAsia="Arial" w:hAnsi="Arial" w:cs="Arial"/>
          <w:b/>
          <w:sz w:val="24"/>
          <w:szCs w:val="24"/>
          <w:highlight w:val="white"/>
        </w:rPr>
        <w:t xml:space="preserve"> </w:t>
      </w:r>
    </w:p>
    <w:p w14:paraId="4CE9FB44" w14:textId="77777777" w:rsidR="009D3974" w:rsidRDefault="00EB41BE">
      <w:pPr>
        <w:pStyle w:val="Heading1"/>
        <w:rPr>
          <w:rFonts w:ascii="Arial" w:eastAsia="Arial" w:hAnsi="Arial" w:cs="Arial"/>
        </w:rPr>
      </w:pPr>
      <w:r>
        <w:rPr>
          <w:rFonts w:ascii="Arial" w:eastAsia="Arial" w:hAnsi="Arial" w:cs="Arial"/>
        </w:rPr>
        <w:t>Sch 3.3        Deliverables</w:t>
      </w:r>
    </w:p>
    <w:p w14:paraId="4CE9FB45" w14:textId="77777777" w:rsidR="009D3974" w:rsidRDefault="009D3974">
      <w:pPr>
        <w:jc w:val="left"/>
        <w:rPr>
          <w:rFonts w:ascii="Arial" w:eastAsia="Arial" w:hAnsi="Arial" w:cs="Arial"/>
          <w:sz w:val="24"/>
          <w:szCs w:val="24"/>
          <w:highlight w:val="white"/>
        </w:rPr>
      </w:pPr>
    </w:p>
    <w:p w14:paraId="4CE9FB46" w14:textId="77777777" w:rsidR="009D3974" w:rsidRDefault="00EB41BE">
      <w:pPr>
        <w:jc w:val="left"/>
        <w:rPr>
          <w:rFonts w:ascii="Arial" w:eastAsia="Arial" w:hAnsi="Arial" w:cs="Arial"/>
          <w:sz w:val="24"/>
          <w:szCs w:val="24"/>
          <w:highlight w:val="white"/>
        </w:rPr>
      </w:pPr>
      <w:r>
        <w:rPr>
          <w:rFonts w:ascii="Arial" w:eastAsia="Arial" w:hAnsi="Arial" w:cs="Arial"/>
          <w:sz w:val="24"/>
          <w:szCs w:val="24"/>
          <w:highlight w:val="white"/>
        </w:rPr>
        <w:t xml:space="preserve">3.3.1  </w:t>
      </w:r>
    </w:p>
    <w:p w14:paraId="4CE9FB47" w14:textId="77777777" w:rsidR="009D3974" w:rsidRDefault="00EB41BE">
      <w:pPr>
        <w:jc w:val="left"/>
        <w:rPr>
          <w:rFonts w:ascii="Arial" w:eastAsia="Arial" w:hAnsi="Arial" w:cs="Arial"/>
          <w:sz w:val="24"/>
          <w:szCs w:val="24"/>
          <w:highlight w:val="white"/>
        </w:rPr>
      </w:pPr>
      <w:r>
        <w:rPr>
          <w:rFonts w:ascii="Arial" w:eastAsia="Arial" w:hAnsi="Arial" w:cs="Arial"/>
          <w:sz w:val="24"/>
          <w:szCs w:val="24"/>
          <w:highlight w:val="white"/>
        </w:rPr>
        <w:t xml:space="preserve">Throughout the Alpha phase, the Supplier will support the Buyer in defining pain points with the existing Regional Buying Hubs service and develop service hypotheses for an end-to-end digital service, in-line with user </w:t>
      </w:r>
      <w:r>
        <w:rPr>
          <w:rFonts w:ascii="Arial" w:eastAsia="Arial" w:hAnsi="Arial" w:cs="Arial"/>
          <w:sz w:val="24"/>
          <w:szCs w:val="24"/>
          <w:highlight w:val="white"/>
        </w:rPr>
        <w:t>needs, as outlined in Discovery research.</w:t>
      </w:r>
      <w:r>
        <w:br/>
      </w:r>
    </w:p>
    <w:p w14:paraId="4CE9FB48" w14:textId="77777777" w:rsidR="009D3974" w:rsidRDefault="00EB41BE">
      <w:pPr>
        <w:jc w:val="left"/>
        <w:rPr>
          <w:rFonts w:ascii="Arial" w:eastAsia="Arial" w:hAnsi="Arial" w:cs="Arial"/>
          <w:sz w:val="24"/>
          <w:szCs w:val="24"/>
        </w:rPr>
      </w:pPr>
      <w:r>
        <w:rPr>
          <w:rFonts w:ascii="Arial" w:eastAsia="Arial" w:hAnsi="Arial" w:cs="Arial"/>
          <w:sz w:val="24"/>
          <w:szCs w:val="24"/>
        </w:rPr>
        <w:t>Proposed Service Hypothesis: “We believe that by developing a digital hubs model to support delivery of the national hubs service, we can help schools buyers understand and access the regional buying hubs model mo</w:t>
      </w:r>
      <w:r>
        <w:rPr>
          <w:rFonts w:ascii="Arial" w:eastAsia="Arial" w:hAnsi="Arial" w:cs="Arial"/>
          <w:sz w:val="24"/>
          <w:szCs w:val="24"/>
        </w:rPr>
        <w:t>re effectively.”</w:t>
      </w:r>
    </w:p>
    <w:p w14:paraId="4CE9FB49" w14:textId="77777777" w:rsidR="009D3974" w:rsidRDefault="009D3974">
      <w:pPr>
        <w:jc w:val="left"/>
        <w:rPr>
          <w:rFonts w:ascii="Arial" w:eastAsia="Arial" w:hAnsi="Arial" w:cs="Arial"/>
          <w:sz w:val="24"/>
          <w:szCs w:val="24"/>
        </w:rPr>
      </w:pPr>
    </w:p>
    <w:p w14:paraId="4CE9FB4A" w14:textId="77777777" w:rsidR="009D3974" w:rsidRDefault="00EB41BE">
      <w:pPr>
        <w:jc w:val="left"/>
        <w:rPr>
          <w:rFonts w:ascii="Arial" w:eastAsia="Arial" w:hAnsi="Arial" w:cs="Arial"/>
          <w:sz w:val="24"/>
          <w:szCs w:val="24"/>
        </w:rPr>
      </w:pPr>
      <w:r>
        <w:rPr>
          <w:rFonts w:ascii="Arial" w:eastAsia="Arial" w:hAnsi="Arial" w:cs="Arial"/>
          <w:sz w:val="24"/>
          <w:szCs w:val="24"/>
        </w:rPr>
        <w:t>This Digital Hubs Service will provide schools with a central buying website that provides guidance on complex buying, DfE approved deals, procurement policy and status. Using a centralised Hubs service, Schools Commercial would have increased access to sc</w:t>
      </w:r>
      <w:r>
        <w:rPr>
          <w:rFonts w:ascii="Arial" w:eastAsia="Arial" w:hAnsi="Arial" w:cs="Arial"/>
          <w:sz w:val="24"/>
          <w:szCs w:val="24"/>
        </w:rPr>
        <w:t xml:space="preserve">hools’ buying data, allowing further opportunities for data analysis.         </w:t>
      </w:r>
    </w:p>
    <w:p w14:paraId="4CE9FB4B" w14:textId="77777777" w:rsidR="009D3974" w:rsidRDefault="009D3974">
      <w:pPr>
        <w:jc w:val="left"/>
        <w:rPr>
          <w:rFonts w:ascii="Arial" w:eastAsia="Arial" w:hAnsi="Arial" w:cs="Arial"/>
          <w:sz w:val="24"/>
          <w:szCs w:val="24"/>
        </w:rPr>
      </w:pPr>
    </w:p>
    <w:p w14:paraId="4CE9FB4C" w14:textId="77777777" w:rsidR="009D3974" w:rsidRDefault="00EB41BE">
      <w:pPr>
        <w:jc w:val="left"/>
        <w:rPr>
          <w:rFonts w:ascii="Arial" w:eastAsia="Arial" w:hAnsi="Arial" w:cs="Arial"/>
          <w:sz w:val="24"/>
          <w:szCs w:val="24"/>
        </w:rPr>
      </w:pPr>
      <w:r>
        <w:rPr>
          <w:rFonts w:ascii="Arial" w:eastAsia="Arial" w:hAnsi="Arial" w:cs="Arial"/>
          <w:sz w:val="24"/>
          <w:szCs w:val="24"/>
        </w:rPr>
        <w:t>Based on ongoing user research, the Supplier agrees to support the design and delivery of a minimum viable product which will ultimately lead to development of a prototype to b</w:t>
      </w:r>
      <w:r>
        <w:rPr>
          <w:rFonts w:ascii="Arial" w:eastAsia="Arial" w:hAnsi="Arial" w:cs="Arial"/>
          <w:sz w:val="24"/>
          <w:szCs w:val="24"/>
        </w:rPr>
        <w:t>e taken into Beta stage.</w:t>
      </w:r>
    </w:p>
    <w:p w14:paraId="4CE9FB4D" w14:textId="77777777" w:rsidR="009D3974" w:rsidRDefault="009D3974">
      <w:pPr>
        <w:jc w:val="left"/>
        <w:rPr>
          <w:rFonts w:ascii="Arial" w:eastAsia="Arial" w:hAnsi="Arial" w:cs="Arial"/>
          <w:sz w:val="24"/>
          <w:szCs w:val="24"/>
        </w:rPr>
      </w:pPr>
    </w:p>
    <w:p w14:paraId="4CE9FB4E" w14:textId="77777777" w:rsidR="009D3974" w:rsidRDefault="00EB41BE">
      <w:pPr>
        <w:jc w:val="left"/>
        <w:rPr>
          <w:rFonts w:ascii="Arial" w:eastAsia="Arial" w:hAnsi="Arial" w:cs="Arial"/>
          <w:sz w:val="24"/>
          <w:szCs w:val="24"/>
        </w:rPr>
      </w:pPr>
      <w:r>
        <w:rPr>
          <w:rFonts w:ascii="Arial" w:eastAsia="Arial" w:hAnsi="Arial" w:cs="Arial"/>
          <w:sz w:val="24"/>
          <w:szCs w:val="24"/>
        </w:rPr>
        <w:t>The Supplier agrees to:</w:t>
      </w:r>
    </w:p>
    <w:p w14:paraId="4CE9FB4F" w14:textId="77777777" w:rsidR="009D3974" w:rsidRDefault="009D3974">
      <w:pPr>
        <w:ind w:firstLine="720"/>
        <w:jc w:val="left"/>
        <w:rPr>
          <w:rFonts w:ascii="Arial" w:eastAsia="Arial" w:hAnsi="Arial" w:cs="Arial"/>
          <w:sz w:val="24"/>
          <w:szCs w:val="24"/>
        </w:rPr>
      </w:pPr>
    </w:p>
    <w:p w14:paraId="4CE9FB50" w14:textId="77777777" w:rsidR="009D3974" w:rsidRDefault="00EB41BE">
      <w:pPr>
        <w:numPr>
          <w:ilvl w:val="0"/>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To deploy a service design approach to the design of working prototype, as part of the digital hubs service.</w:t>
      </w:r>
    </w:p>
    <w:p w14:paraId="4CE9FB51" w14:textId="77777777" w:rsidR="009D3974" w:rsidRDefault="00EB41BE">
      <w:pPr>
        <w:numPr>
          <w:ilvl w:val="0"/>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Workshops to be facilitated by the supplier:</w:t>
      </w:r>
    </w:p>
    <w:p w14:paraId="4CE9FB52" w14:textId="77777777" w:rsidR="009D3974" w:rsidRDefault="00EB41BE">
      <w:pPr>
        <w:numPr>
          <w:ilvl w:val="1"/>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Overview of previous Discovery research</w:t>
      </w:r>
    </w:p>
    <w:p w14:paraId="4CE9FB53" w14:textId="77777777" w:rsidR="009D3974" w:rsidRDefault="00EB41BE">
      <w:pPr>
        <w:numPr>
          <w:ilvl w:val="1"/>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Agree ways of working including team charter, roles and respon</w:t>
      </w:r>
      <w:r>
        <w:rPr>
          <w:rFonts w:ascii="Arial" w:eastAsia="Arial" w:hAnsi="Arial" w:cs="Arial"/>
          <w:color w:val="000000"/>
          <w:sz w:val="24"/>
          <w:szCs w:val="24"/>
        </w:rPr>
        <w:t>sibilities, collaborative tools, ceremonies</w:t>
      </w:r>
    </w:p>
    <w:p w14:paraId="4CE9FB54" w14:textId="77777777" w:rsidR="009D3974" w:rsidRDefault="00EB41BE">
      <w:pPr>
        <w:numPr>
          <w:ilvl w:val="1"/>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Hypothesis review and validation</w:t>
      </w:r>
    </w:p>
    <w:p w14:paraId="4CE9FB55" w14:textId="77777777" w:rsidR="009D3974" w:rsidRDefault="00EB41BE">
      <w:pPr>
        <w:numPr>
          <w:ilvl w:val="1"/>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Review and agree Alpha goals and objectives</w:t>
      </w:r>
    </w:p>
    <w:p w14:paraId="4CE9FB56" w14:textId="77777777" w:rsidR="009D3974" w:rsidRDefault="00EB41BE">
      <w:pPr>
        <w:numPr>
          <w:ilvl w:val="1"/>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Research synthesis and project retros</w:t>
      </w:r>
    </w:p>
    <w:p w14:paraId="4CE9FB57" w14:textId="77777777" w:rsidR="009D3974" w:rsidRDefault="00EB41BE">
      <w:pPr>
        <w:numPr>
          <w:ilvl w:val="0"/>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 xml:space="preserve">Agree user research plan, including plan for accessibility and assisted digital </w:t>
      </w:r>
    </w:p>
    <w:p w14:paraId="4CE9FB58" w14:textId="77777777" w:rsidR="009D3974" w:rsidRDefault="00EB41BE">
      <w:pPr>
        <w:numPr>
          <w:ilvl w:val="0"/>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Support the Buye</w:t>
      </w:r>
      <w:r>
        <w:rPr>
          <w:rFonts w:ascii="Arial" w:eastAsia="Arial" w:hAnsi="Arial" w:cs="Arial"/>
          <w:color w:val="000000"/>
          <w:sz w:val="24"/>
          <w:szCs w:val="24"/>
        </w:rPr>
        <w:t xml:space="preserve">r in conducting user research throughout multiple sprint stages of the 12-week Alpha phase. </w:t>
      </w:r>
    </w:p>
    <w:p w14:paraId="4CE9FB59" w14:textId="77777777" w:rsidR="009D3974" w:rsidRDefault="00EB41BE">
      <w:pPr>
        <w:numPr>
          <w:ilvl w:val="0"/>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lastRenderedPageBreak/>
        <w:t>Creation of initial wireframes and prototype(s) and agree testing plan with the user researcher and product lead.</w:t>
      </w:r>
    </w:p>
    <w:p w14:paraId="4CE9FB5A" w14:textId="77777777" w:rsidR="009D3974" w:rsidRDefault="00EB41BE">
      <w:pPr>
        <w:numPr>
          <w:ilvl w:val="0"/>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 xml:space="preserve">Engage with DfE teams (Engagement, SCT, Digital) </w:t>
      </w:r>
      <w:r>
        <w:rPr>
          <w:rFonts w:ascii="Arial" w:eastAsia="Arial" w:hAnsi="Arial" w:cs="Arial"/>
          <w:color w:val="000000"/>
          <w:sz w:val="24"/>
          <w:szCs w:val="24"/>
        </w:rPr>
        <w:t>and stakeholders to communicate research findings, project milestones and stakeholder maps.</w:t>
      </w:r>
    </w:p>
    <w:p w14:paraId="4CE9FB5B" w14:textId="77777777" w:rsidR="009D3974" w:rsidRDefault="00EB41BE">
      <w:pPr>
        <w:numPr>
          <w:ilvl w:val="0"/>
          <w:numId w:val="36"/>
        </w:numPr>
        <w:pBdr>
          <w:top w:val="nil"/>
          <w:left w:val="nil"/>
          <w:bottom w:val="nil"/>
          <w:right w:val="nil"/>
          <w:between w:val="nil"/>
        </w:pBdr>
        <w:jc w:val="left"/>
        <w:rPr>
          <w:color w:val="000000"/>
          <w:sz w:val="24"/>
          <w:szCs w:val="24"/>
        </w:rPr>
      </w:pPr>
      <w:r>
        <w:rPr>
          <w:rFonts w:ascii="Arial" w:eastAsia="Arial" w:hAnsi="Arial" w:cs="Arial"/>
          <w:color w:val="000000"/>
          <w:sz w:val="24"/>
          <w:szCs w:val="24"/>
        </w:rPr>
        <w:t>Engage with DfE Technology team to inform technical design and development of a digital prototype.</w:t>
      </w:r>
    </w:p>
    <w:p w14:paraId="4CE9FB5C" w14:textId="77777777" w:rsidR="009D3974" w:rsidRDefault="009D3974">
      <w:pPr>
        <w:jc w:val="left"/>
        <w:rPr>
          <w:rFonts w:ascii="Arial" w:eastAsia="Arial" w:hAnsi="Arial" w:cs="Arial"/>
          <w:sz w:val="24"/>
          <w:szCs w:val="24"/>
        </w:rPr>
      </w:pPr>
    </w:p>
    <w:p w14:paraId="4CE9FB5D" w14:textId="77777777" w:rsidR="009D3974" w:rsidRDefault="009D3974">
      <w:pPr>
        <w:jc w:val="left"/>
        <w:rPr>
          <w:rFonts w:ascii="Arial" w:eastAsia="Arial" w:hAnsi="Arial" w:cs="Arial"/>
          <w:sz w:val="24"/>
          <w:szCs w:val="24"/>
        </w:rPr>
      </w:pPr>
    </w:p>
    <w:p w14:paraId="4CE9FB5E" w14:textId="77777777" w:rsidR="009D3974" w:rsidRDefault="00EB41BE">
      <w:pPr>
        <w:pBdr>
          <w:top w:val="nil"/>
          <w:left w:val="nil"/>
          <w:bottom w:val="nil"/>
          <w:right w:val="nil"/>
          <w:between w:val="nil"/>
        </w:pBdr>
        <w:spacing w:after="240"/>
        <w:ind w:left="720" w:hanging="360"/>
        <w:jc w:val="left"/>
        <w:rPr>
          <w:rFonts w:ascii="Arial" w:eastAsia="Arial" w:hAnsi="Arial" w:cs="Arial"/>
          <w:color w:val="000000"/>
          <w:sz w:val="24"/>
          <w:szCs w:val="24"/>
        </w:rPr>
      </w:pPr>
      <w:r>
        <w:rPr>
          <w:rFonts w:ascii="Arial" w:eastAsia="Arial" w:hAnsi="Arial" w:cs="Arial"/>
          <w:color w:val="000000"/>
          <w:sz w:val="24"/>
          <w:szCs w:val="24"/>
        </w:rPr>
        <w:t xml:space="preserve">3.3.2 </w:t>
      </w:r>
    </w:p>
    <w:p w14:paraId="4CE9FB5F" w14:textId="77777777" w:rsidR="009D3974" w:rsidRDefault="00EB41BE">
      <w:pPr>
        <w:pBdr>
          <w:top w:val="nil"/>
          <w:left w:val="nil"/>
          <w:bottom w:val="nil"/>
          <w:right w:val="nil"/>
          <w:between w:val="nil"/>
        </w:pBdr>
        <w:spacing w:after="240"/>
        <w:ind w:left="360" w:hanging="360"/>
        <w:jc w:val="left"/>
        <w:rPr>
          <w:rFonts w:ascii="Arial" w:eastAsia="Arial" w:hAnsi="Arial" w:cs="Arial"/>
          <w:color w:val="000000"/>
          <w:sz w:val="24"/>
          <w:szCs w:val="24"/>
        </w:rPr>
      </w:pPr>
      <w:r>
        <w:rPr>
          <w:rFonts w:ascii="Arial" w:eastAsia="Arial" w:hAnsi="Arial" w:cs="Arial"/>
          <w:color w:val="000000"/>
          <w:sz w:val="24"/>
          <w:szCs w:val="24"/>
        </w:rPr>
        <w:t>In addition to the operational requirements, the supplier agrees to provide ongoing coaching via methods such as mentoring and knowledge transfer, to the DfE core project team. The expected deliverables will take form in:</w:t>
      </w:r>
    </w:p>
    <w:p w14:paraId="4CE9FB60" w14:textId="77777777" w:rsidR="009D3974" w:rsidRDefault="00EB41BE">
      <w:pPr>
        <w:numPr>
          <w:ilvl w:val="0"/>
          <w:numId w:val="25"/>
        </w:numPr>
        <w:pBdr>
          <w:top w:val="nil"/>
          <w:left w:val="nil"/>
          <w:bottom w:val="nil"/>
          <w:right w:val="nil"/>
          <w:between w:val="nil"/>
        </w:pBdr>
        <w:spacing w:after="240"/>
        <w:jc w:val="left"/>
        <w:rPr>
          <w:color w:val="000000"/>
          <w:sz w:val="24"/>
          <w:szCs w:val="24"/>
        </w:rPr>
      </w:pPr>
      <w:r>
        <w:rPr>
          <w:rFonts w:ascii="Arial" w:eastAsia="Arial" w:hAnsi="Arial" w:cs="Arial"/>
          <w:color w:val="000000"/>
          <w:sz w:val="24"/>
          <w:szCs w:val="24"/>
        </w:rPr>
        <w:t>Service Design practices for the D</w:t>
      </w:r>
      <w:r>
        <w:rPr>
          <w:rFonts w:ascii="Arial" w:eastAsia="Arial" w:hAnsi="Arial" w:cs="Arial"/>
          <w:color w:val="000000"/>
          <w:sz w:val="24"/>
          <w:szCs w:val="24"/>
        </w:rPr>
        <w:t>fE User Researcher.</w:t>
      </w:r>
    </w:p>
    <w:p w14:paraId="4CE9FB61" w14:textId="77777777" w:rsidR="009D3974" w:rsidRDefault="00EB41BE">
      <w:pPr>
        <w:numPr>
          <w:ilvl w:val="0"/>
          <w:numId w:val="25"/>
        </w:numPr>
        <w:pBdr>
          <w:top w:val="nil"/>
          <w:left w:val="nil"/>
          <w:bottom w:val="nil"/>
          <w:right w:val="nil"/>
          <w:between w:val="nil"/>
        </w:pBdr>
        <w:spacing w:after="240"/>
        <w:jc w:val="left"/>
        <w:rPr>
          <w:color w:val="000000"/>
          <w:sz w:val="24"/>
          <w:szCs w:val="24"/>
        </w:rPr>
      </w:pPr>
      <w:r>
        <w:rPr>
          <w:rFonts w:ascii="Arial" w:eastAsia="Arial" w:hAnsi="Arial" w:cs="Arial"/>
          <w:color w:val="000000"/>
          <w:sz w:val="24"/>
          <w:szCs w:val="24"/>
        </w:rPr>
        <w:t>Delivery Management practice for DfE Associate Delivery Manager.</w:t>
      </w:r>
    </w:p>
    <w:p w14:paraId="4CE9FB62" w14:textId="77777777" w:rsidR="009D3974" w:rsidRDefault="00EB41BE">
      <w:pPr>
        <w:numPr>
          <w:ilvl w:val="0"/>
          <w:numId w:val="25"/>
        </w:numPr>
        <w:pBdr>
          <w:top w:val="nil"/>
          <w:left w:val="nil"/>
          <w:bottom w:val="nil"/>
          <w:right w:val="nil"/>
          <w:between w:val="nil"/>
        </w:pBdr>
        <w:spacing w:after="240"/>
        <w:jc w:val="left"/>
        <w:rPr>
          <w:color w:val="000000"/>
          <w:sz w:val="24"/>
          <w:szCs w:val="24"/>
        </w:rPr>
      </w:pPr>
      <w:r>
        <w:rPr>
          <w:rFonts w:ascii="Arial" w:eastAsia="Arial" w:hAnsi="Arial" w:cs="Arial"/>
          <w:color w:val="000000"/>
          <w:sz w:val="24"/>
          <w:szCs w:val="24"/>
        </w:rPr>
        <w:t xml:space="preserve">Central Government ways of working for DfE Content Designer. </w:t>
      </w:r>
    </w:p>
    <w:p w14:paraId="4CE9FB63" w14:textId="77777777" w:rsidR="009D3974" w:rsidRDefault="00EB41BE">
      <w:pPr>
        <w:numPr>
          <w:ilvl w:val="0"/>
          <w:numId w:val="25"/>
        </w:numPr>
        <w:pBdr>
          <w:top w:val="nil"/>
          <w:left w:val="nil"/>
          <w:bottom w:val="nil"/>
          <w:right w:val="nil"/>
          <w:between w:val="nil"/>
        </w:pBdr>
        <w:spacing w:after="240"/>
        <w:jc w:val="left"/>
        <w:rPr>
          <w:color w:val="000000"/>
          <w:sz w:val="24"/>
          <w:szCs w:val="24"/>
        </w:rPr>
      </w:pPr>
      <w:r>
        <w:rPr>
          <w:rFonts w:ascii="Arial" w:eastAsia="Arial" w:hAnsi="Arial" w:cs="Arial"/>
          <w:color w:val="000000"/>
          <w:sz w:val="24"/>
          <w:szCs w:val="24"/>
        </w:rPr>
        <w:t xml:space="preserve">Agile ways of working for the wider project team. </w:t>
      </w:r>
    </w:p>
    <w:p w14:paraId="4CE9FB64" w14:textId="77777777" w:rsidR="009D3974" w:rsidRDefault="00EB41BE">
      <w:pPr>
        <w:pBdr>
          <w:top w:val="nil"/>
          <w:left w:val="nil"/>
          <w:bottom w:val="nil"/>
          <w:right w:val="nil"/>
          <w:between w:val="nil"/>
        </w:pBdr>
        <w:spacing w:after="240"/>
        <w:ind w:left="720" w:hanging="360"/>
        <w:jc w:val="left"/>
        <w:rPr>
          <w:rFonts w:ascii="Arial" w:eastAsia="Arial" w:hAnsi="Arial" w:cs="Arial"/>
          <w:color w:val="000000"/>
          <w:sz w:val="24"/>
          <w:szCs w:val="24"/>
        </w:rPr>
      </w:pPr>
      <w:r>
        <w:rPr>
          <w:rFonts w:ascii="Arial" w:eastAsia="Arial" w:hAnsi="Arial" w:cs="Arial"/>
          <w:color w:val="000000"/>
          <w:sz w:val="24"/>
          <w:szCs w:val="24"/>
        </w:rPr>
        <w:t>This support is required on an ongoing basis where working</w:t>
      </w:r>
      <w:r>
        <w:rPr>
          <w:rFonts w:ascii="Arial" w:eastAsia="Arial" w:hAnsi="Arial" w:cs="Arial"/>
          <w:color w:val="000000"/>
          <w:sz w:val="24"/>
          <w:szCs w:val="24"/>
        </w:rPr>
        <w:t xml:space="preserve"> conditions allow, for the length of the contract.</w:t>
      </w:r>
    </w:p>
    <w:p w14:paraId="4CE9FB65" w14:textId="77777777" w:rsidR="009D3974" w:rsidRDefault="00EB41BE">
      <w:pPr>
        <w:spacing w:before="280" w:after="280"/>
        <w:jc w:val="left"/>
        <w:rPr>
          <w:rFonts w:ascii="Arial" w:eastAsia="Arial" w:hAnsi="Arial" w:cs="Arial"/>
          <w:sz w:val="24"/>
          <w:szCs w:val="24"/>
        </w:rPr>
      </w:pPr>
      <w:r>
        <w:rPr>
          <w:rFonts w:ascii="Arial" w:eastAsia="Arial" w:hAnsi="Arial" w:cs="Arial"/>
          <w:sz w:val="24"/>
          <w:szCs w:val="24"/>
        </w:rPr>
        <w:t>This is dependent on the availability of the team members requiring coaching and mentoring, and possible subsequent prioritisation from the team of mentoring and/or coaching and service delivery</w:t>
      </w:r>
    </w:p>
    <w:p w14:paraId="4CE9FB66" w14:textId="77777777" w:rsidR="009D3974" w:rsidRDefault="00EB41BE">
      <w:pPr>
        <w:pBdr>
          <w:top w:val="nil"/>
          <w:left w:val="nil"/>
          <w:bottom w:val="nil"/>
          <w:right w:val="nil"/>
          <w:between w:val="nil"/>
        </w:pBdr>
        <w:spacing w:after="240"/>
        <w:ind w:left="720" w:hanging="360"/>
        <w:rPr>
          <w:rFonts w:ascii="Arial" w:eastAsia="Arial" w:hAnsi="Arial" w:cs="Arial"/>
          <w:color w:val="000000"/>
          <w:sz w:val="24"/>
          <w:szCs w:val="24"/>
        </w:rPr>
      </w:pPr>
      <w:r>
        <w:rPr>
          <w:rFonts w:ascii="Arial" w:eastAsia="Arial" w:hAnsi="Arial" w:cs="Arial"/>
          <w:color w:val="000000"/>
          <w:sz w:val="24"/>
          <w:szCs w:val="24"/>
        </w:rPr>
        <w:t>3.3.3</w:t>
      </w:r>
    </w:p>
    <w:p w14:paraId="4CE9FB67" w14:textId="77777777" w:rsidR="009D3974" w:rsidRDefault="00EB41BE">
      <w:pPr>
        <w:pBdr>
          <w:top w:val="nil"/>
          <w:left w:val="nil"/>
          <w:bottom w:val="nil"/>
          <w:right w:val="nil"/>
          <w:between w:val="nil"/>
        </w:pBdr>
        <w:spacing w:after="240"/>
        <w:ind w:left="720" w:hanging="360"/>
        <w:rPr>
          <w:rFonts w:ascii="Arial" w:eastAsia="Arial" w:hAnsi="Arial" w:cs="Arial"/>
          <w:color w:val="000000"/>
          <w:sz w:val="24"/>
          <w:szCs w:val="24"/>
        </w:rPr>
      </w:pPr>
      <w:r>
        <w:rPr>
          <w:rFonts w:ascii="Arial" w:eastAsia="Arial" w:hAnsi="Arial" w:cs="Arial"/>
          <w:color w:val="000000"/>
          <w:sz w:val="24"/>
          <w:szCs w:val="24"/>
        </w:rPr>
        <w:t>The Supplier is expected to contribute to the tendering</w:t>
      </w:r>
      <w:r>
        <w:rPr>
          <w:rFonts w:ascii="Arial" w:eastAsia="Arial" w:hAnsi="Arial" w:cs="Arial"/>
          <w:color w:val="000000"/>
          <w:sz w:val="24"/>
          <w:szCs w:val="24"/>
        </w:rPr>
        <w:t xml:space="preserve"> process of the National Rollout, by communicating key findings from research with hub users conducted at the beginning of the Alpha phase. The information provided by the supplier will be expected to inform the design of the national hubs model. The deadl</w:t>
      </w:r>
      <w:r>
        <w:rPr>
          <w:rFonts w:ascii="Arial" w:eastAsia="Arial" w:hAnsi="Arial" w:cs="Arial"/>
          <w:color w:val="000000"/>
          <w:sz w:val="24"/>
          <w:szCs w:val="24"/>
        </w:rPr>
        <w:t>ine for the supplier’s contribution will be end August 2020 (subject to change.)</w:t>
      </w:r>
    </w:p>
    <w:p w14:paraId="4CE9FB68" w14:textId="77777777" w:rsidR="009D3974" w:rsidRDefault="009D3974">
      <w:pPr>
        <w:jc w:val="left"/>
        <w:rPr>
          <w:rFonts w:ascii="Arial" w:eastAsia="Arial" w:hAnsi="Arial" w:cs="Arial"/>
          <w:sz w:val="24"/>
          <w:szCs w:val="24"/>
        </w:rPr>
      </w:pPr>
    </w:p>
    <w:p w14:paraId="4CE9FB69" w14:textId="77777777" w:rsidR="009D3974" w:rsidRDefault="009D3974">
      <w:pPr>
        <w:ind w:firstLine="720"/>
        <w:rPr>
          <w:rFonts w:ascii="Arial" w:eastAsia="Arial" w:hAnsi="Arial" w:cs="Arial"/>
        </w:rPr>
      </w:pPr>
    </w:p>
    <w:p w14:paraId="4CE9FB6A" w14:textId="77777777" w:rsidR="009D3974" w:rsidRDefault="009D3974">
      <w:pPr>
        <w:rPr>
          <w:rFonts w:ascii="Arial" w:eastAsia="Arial" w:hAnsi="Arial" w:cs="Arial"/>
        </w:rPr>
      </w:pPr>
    </w:p>
    <w:p w14:paraId="4CE9FB6B" w14:textId="77777777" w:rsidR="009D3974" w:rsidRDefault="00EB41BE">
      <w:pPr>
        <w:pStyle w:val="Heading1"/>
        <w:spacing w:before="60" w:after="60"/>
        <w:ind w:left="-15" w:hanging="30"/>
        <w:rPr>
          <w:rFonts w:ascii="Arial" w:eastAsia="Arial" w:hAnsi="Arial" w:cs="Arial"/>
        </w:rPr>
      </w:pPr>
      <w:r>
        <w:rPr>
          <w:rFonts w:ascii="Arial" w:eastAsia="Arial" w:hAnsi="Arial" w:cs="Arial"/>
        </w:rPr>
        <w:t xml:space="preserve">Sch 3.4 </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4CE9FB6C" w14:textId="77777777" w:rsidR="009D3974" w:rsidRDefault="00EB41BE">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4CE9FB6D" w14:textId="77777777" w:rsidR="009D3974" w:rsidRDefault="009D3974">
      <w:pPr>
        <w:spacing w:before="60" w:after="60"/>
        <w:ind w:left="-15" w:right="-30"/>
        <w:rPr>
          <w:rFonts w:ascii="Arial" w:eastAsia="Arial" w:hAnsi="Arial" w:cs="Arial"/>
        </w:rPr>
      </w:pPr>
    </w:p>
    <w:p w14:paraId="4CE9FB6E" w14:textId="77777777" w:rsidR="009D3974" w:rsidRDefault="00EB41BE">
      <w:pPr>
        <w:numPr>
          <w:ilvl w:val="0"/>
          <w:numId w:val="14"/>
        </w:numPr>
        <w:ind w:left="1110" w:right="-30" w:hanging="360"/>
        <w:rPr>
          <w:sz w:val="24"/>
          <w:szCs w:val="24"/>
        </w:rPr>
      </w:pPr>
      <w:r>
        <w:rPr>
          <w:rFonts w:ascii="Arial" w:eastAsia="Arial" w:hAnsi="Arial" w:cs="Arial"/>
          <w:sz w:val="24"/>
          <w:szCs w:val="24"/>
        </w:rPr>
        <w:t xml:space="preserve">the agreed relevant rates for Supplier staff or facilities, which are inclusive of any applicable expenses and exclusive of VAT and </w:t>
      </w:r>
      <w:r>
        <w:rPr>
          <w:rFonts w:ascii="Arial" w:eastAsia="Arial" w:hAnsi="Arial" w:cs="Arial"/>
          <w:sz w:val="24"/>
          <w:szCs w:val="24"/>
        </w:rPr>
        <w:t>which were submitted to the Buyer during the Further Competition that resulted in the award of this Call-Off Contract.</w:t>
      </w:r>
    </w:p>
    <w:p w14:paraId="4CE9FB6F" w14:textId="77777777" w:rsidR="009D3974" w:rsidRDefault="00EB41BE">
      <w:pPr>
        <w:numPr>
          <w:ilvl w:val="0"/>
          <w:numId w:val="14"/>
        </w:numPr>
        <w:ind w:left="1110" w:right="-30" w:hanging="360"/>
        <w:rPr>
          <w:sz w:val="24"/>
          <w:szCs w:val="24"/>
        </w:rPr>
      </w:pPr>
      <w:r>
        <w:rPr>
          <w:rFonts w:ascii="Arial" w:eastAsia="Arial" w:hAnsi="Arial" w:cs="Arial"/>
          <w:sz w:val="24"/>
          <w:szCs w:val="24"/>
          <w:highlight w:val="white"/>
        </w:rPr>
        <w:lastRenderedPageBreak/>
        <w:t>the number of days, or pro rata for every part of a day, that Supplier staff or facilities will be actively providing the Services during</w:t>
      </w:r>
      <w:r>
        <w:rPr>
          <w:rFonts w:ascii="Arial" w:eastAsia="Arial" w:hAnsi="Arial" w:cs="Arial"/>
          <w:sz w:val="24"/>
          <w:szCs w:val="24"/>
          <w:highlight w:val="white"/>
        </w:rPr>
        <w:t xml:space="preserve"> the term of the SOW.</w:t>
      </w:r>
    </w:p>
    <w:p w14:paraId="4CE9FB70" w14:textId="77777777" w:rsidR="009D3974" w:rsidRDefault="00EB41BE">
      <w:pPr>
        <w:numPr>
          <w:ilvl w:val="0"/>
          <w:numId w:val="1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w:t>
      </w:r>
      <w:r>
        <w:rPr>
          <w:rFonts w:ascii="Arial" w:eastAsia="Arial" w:hAnsi="Arial" w:cs="Arial"/>
          <w:sz w:val="24"/>
          <w:szCs w:val="24"/>
          <w:highlight w:val="red"/>
        </w:rPr>
        <w:t xml:space="preserve">(not applicable to Lot 3). </w:t>
      </w:r>
      <w:r>
        <w:rPr>
          <w:rFonts w:ascii="Arial" w:eastAsia="Arial" w:hAnsi="Arial" w:cs="Arial"/>
          <w:sz w:val="24"/>
          <w:szCs w:val="24"/>
          <w:highlight w:val="white"/>
        </w:rPr>
        <w:t xml:space="preserve">The Supplier must obtain </w:t>
      </w:r>
      <w:r>
        <w:rPr>
          <w:rFonts w:ascii="Arial" w:eastAsia="Arial" w:hAnsi="Arial" w:cs="Arial"/>
          <w:sz w:val="24"/>
          <w:szCs w:val="24"/>
        </w:rPr>
        <w:t>pr</w:t>
      </w:r>
      <w:r>
        <w:rPr>
          <w:rFonts w:ascii="Arial" w:eastAsia="Arial" w:hAnsi="Arial" w:cs="Arial"/>
          <w:sz w:val="24"/>
          <w:szCs w:val="24"/>
        </w:rPr>
        <w:t>ior written approval from the Buyer</w:t>
      </w:r>
      <w:r>
        <w:rPr>
          <w:rFonts w:ascii="Arial" w:eastAsia="Arial" w:hAnsi="Arial" w:cs="Arial"/>
          <w:sz w:val="24"/>
          <w:szCs w:val="24"/>
          <w:highlight w:val="white"/>
        </w:rPr>
        <w:t xml:space="preserve"> before applying any contingency margin.</w:t>
      </w:r>
    </w:p>
    <w:p w14:paraId="4CE9FB71" w14:textId="77777777" w:rsidR="009D3974" w:rsidRDefault="009D3974">
      <w:pPr>
        <w:spacing w:before="60" w:after="60"/>
        <w:ind w:right="-30"/>
        <w:jc w:val="left"/>
        <w:rPr>
          <w:rFonts w:ascii="Arial" w:eastAsia="Arial" w:hAnsi="Arial" w:cs="Arial"/>
        </w:rPr>
      </w:pPr>
    </w:p>
    <w:p w14:paraId="4CE9FB72" w14:textId="77777777" w:rsidR="009D3974" w:rsidRDefault="00EB41BE">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w:t>
      </w:r>
      <w:r>
        <w:rPr>
          <w:rFonts w:ascii="Arial" w:eastAsia="Arial" w:hAnsi="Arial" w:cs="Arial"/>
          <w:sz w:val="24"/>
          <w:szCs w:val="24"/>
          <w:highlight w:val="white"/>
        </w:rPr>
        <w:t>ges incurred.</w:t>
      </w:r>
    </w:p>
    <w:p w14:paraId="4CE9FB73" w14:textId="77777777" w:rsidR="009D3974" w:rsidRDefault="009D3974">
      <w:pPr>
        <w:spacing w:before="60"/>
        <w:ind w:right="-30"/>
        <w:jc w:val="left"/>
        <w:rPr>
          <w:rFonts w:ascii="Arial" w:eastAsia="Arial" w:hAnsi="Arial" w:cs="Arial"/>
        </w:rPr>
      </w:pPr>
    </w:p>
    <w:p w14:paraId="4CE9FB74" w14:textId="77777777" w:rsidR="009D3974" w:rsidRDefault="00EB41BE">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4CE9FB75" w14:textId="77777777" w:rsidR="009D3974" w:rsidRDefault="00EB41BE">
      <w:pPr>
        <w:numPr>
          <w:ilvl w:val="0"/>
          <w:numId w:val="35"/>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CE9FB76" w14:textId="77777777" w:rsidR="009D3974" w:rsidRDefault="00EB41BE">
      <w:pPr>
        <w:numPr>
          <w:ilvl w:val="0"/>
          <w:numId w:val="35"/>
        </w:numPr>
        <w:ind w:left="1110" w:right="-30" w:hanging="360"/>
        <w:jc w:val="left"/>
        <w:rPr>
          <w:sz w:val="24"/>
          <w:szCs w:val="24"/>
          <w:highlight w:val="white"/>
        </w:rPr>
      </w:pPr>
      <w:r>
        <w:rPr>
          <w:rFonts w:ascii="Arial" w:eastAsia="Arial" w:hAnsi="Arial" w:cs="Arial"/>
          <w:sz w:val="24"/>
          <w:szCs w:val="24"/>
          <w:highlight w:val="white"/>
        </w:rPr>
        <w:t>a facilities description;</w:t>
      </w:r>
    </w:p>
    <w:p w14:paraId="4CE9FB77" w14:textId="77777777" w:rsidR="009D3974" w:rsidRDefault="00EB41BE">
      <w:pPr>
        <w:numPr>
          <w:ilvl w:val="0"/>
          <w:numId w:val="35"/>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CE9FB78" w14:textId="77777777" w:rsidR="009D3974" w:rsidRDefault="00EB41BE">
      <w:pPr>
        <w:numPr>
          <w:ilvl w:val="0"/>
          <w:numId w:val="35"/>
        </w:numPr>
        <w:ind w:left="1110" w:right="-30" w:hanging="360"/>
        <w:jc w:val="left"/>
        <w:rPr>
          <w:sz w:val="22"/>
          <w:szCs w:val="22"/>
          <w:highlight w:val="white"/>
        </w:rPr>
      </w:pPr>
      <w:r>
        <w:rPr>
          <w:rFonts w:ascii="Arial" w:eastAsia="Arial" w:hAnsi="Arial" w:cs="Arial"/>
          <w:sz w:val="24"/>
          <w:szCs w:val="24"/>
          <w:highlight w:val="white"/>
        </w:rPr>
        <w:t>any expenses charg</w:t>
      </w:r>
      <w:r>
        <w:rPr>
          <w:rFonts w:ascii="Arial" w:eastAsia="Arial" w:hAnsi="Arial" w:cs="Arial"/>
          <w:sz w:val="24"/>
          <w:szCs w:val="24"/>
          <w:highlight w:val="white"/>
        </w:rPr>
        <w:t>ed per day, which are in line with the Buyer’s expenses policy (if applicable);</w:t>
      </w:r>
    </w:p>
    <w:p w14:paraId="4CE9FB79" w14:textId="77777777" w:rsidR="009D3974" w:rsidRDefault="00EB41BE">
      <w:pPr>
        <w:numPr>
          <w:ilvl w:val="0"/>
          <w:numId w:val="35"/>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4CE9FB7A" w14:textId="77777777" w:rsidR="009D3974" w:rsidRDefault="00EB41BE">
      <w:pPr>
        <w:numPr>
          <w:ilvl w:val="0"/>
          <w:numId w:val="35"/>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4CE9FB7B" w14:textId="77777777" w:rsidR="009D3974" w:rsidRDefault="009D3974">
      <w:pPr>
        <w:ind w:right="-30"/>
        <w:jc w:val="left"/>
        <w:rPr>
          <w:rFonts w:ascii="Arial" w:eastAsia="Arial" w:hAnsi="Arial" w:cs="Arial"/>
          <w:sz w:val="24"/>
          <w:szCs w:val="24"/>
          <w:highlight w:val="white"/>
        </w:rPr>
      </w:pPr>
    </w:p>
    <w:p w14:paraId="4CE9FBB4" w14:textId="4CE05E81" w:rsidR="009D3974" w:rsidRDefault="00920AF7">
      <w:pPr>
        <w:ind w:right="-30"/>
        <w:jc w:val="left"/>
        <w:rPr>
          <w:rFonts w:ascii="Arial" w:eastAsia="Arial" w:hAnsi="Arial" w:cs="Arial"/>
          <w:sz w:val="24"/>
          <w:szCs w:val="24"/>
          <w:highlight w:val="white"/>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4CE9FBB5" w14:textId="77777777" w:rsidR="009D3974" w:rsidRDefault="009D3974">
      <w:pPr>
        <w:ind w:right="-30"/>
        <w:jc w:val="left"/>
        <w:rPr>
          <w:rFonts w:ascii="Arial" w:eastAsia="Arial" w:hAnsi="Arial" w:cs="Arial"/>
          <w:sz w:val="24"/>
          <w:szCs w:val="24"/>
          <w:highlight w:val="white"/>
        </w:rPr>
      </w:pPr>
    </w:p>
    <w:p w14:paraId="4CE9FBB6" w14:textId="77777777" w:rsidR="009D3974" w:rsidRDefault="009D3974">
      <w:pPr>
        <w:spacing w:before="60"/>
        <w:ind w:right="-30"/>
        <w:jc w:val="left"/>
        <w:rPr>
          <w:rFonts w:ascii="Arial" w:eastAsia="Arial" w:hAnsi="Arial" w:cs="Arial"/>
        </w:rPr>
      </w:pPr>
    </w:p>
    <w:p w14:paraId="4CE9FBB7" w14:textId="77777777" w:rsidR="009D3974" w:rsidRDefault="00EB41BE">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4CE9FBB8" w14:textId="77777777" w:rsidR="009D3974" w:rsidRDefault="00EB41BE">
      <w:pPr>
        <w:numPr>
          <w:ilvl w:val="0"/>
          <w:numId w:val="5"/>
        </w:numPr>
        <w:ind w:left="1110" w:right="-30" w:hanging="360"/>
        <w:jc w:val="left"/>
        <w:rPr>
          <w:sz w:val="24"/>
          <w:szCs w:val="24"/>
          <w:highlight w:val="white"/>
        </w:rPr>
      </w:pPr>
      <w:r>
        <w:rPr>
          <w:rFonts w:ascii="Arial" w:eastAsia="Arial" w:hAnsi="Arial" w:cs="Arial"/>
          <w:sz w:val="24"/>
          <w:szCs w:val="24"/>
          <w:highlight w:val="white"/>
        </w:rPr>
        <w:t>Total value of this SOW</w:t>
      </w:r>
    </w:p>
    <w:p w14:paraId="4CE9FBB9" w14:textId="77777777" w:rsidR="009D3974" w:rsidRDefault="00EB41BE">
      <w:pPr>
        <w:numPr>
          <w:ilvl w:val="0"/>
          <w:numId w:val="5"/>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4CE9FBBA" w14:textId="77777777" w:rsidR="009D3974" w:rsidRDefault="00EB41BE">
      <w:pPr>
        <w:numPr>
          <w:ilvl w:val="0"/>
          <w:numId w:val="5"/>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4CE9FBBB" w14:textId="77777777" w:rsidR="009D3974" w:rsidRDefault="00EB41BE">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4CE9FBBC" w14:textId="77777777" w:rsidR="009D3974" w:rsidRDefault="00EB41BE">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4CE9FBBD" w14:textId="77777777" w:rsidR="009D3974" w:rsidRDefault="00EB41BE">
      <w:pPr>
        <w:numPr>
          <w:ilvl w:val="0"/>
          <w:numId w:val="5"/>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w:t>
      </w:r>
      <w:r>
        <w:rPr>
          <w:rFonts w:ascii="Arial" w:eastAsia="Arial" w:hAnsi="Arial" w:cs="Arial"/>
          <w:sz w:val="24"/>
          <w:szCs w:val="24"/>
          <w:highlight w:val="white"/>
        </w:rPr>
        <w:t xml:space="preserve"> to continue delivery of Services)</w:t>
      </w:r>
    </w:p>
    <w:p w14:paraId="4CE9FBBE" w14:textId="77777777" w:rsidR="009D3974" w:rsidRDefault="009D3974">
      <w:pPr>
        <w:ind w:right="-30"/>
        <w:jc w:val="left"/>
        <w:rPr>
          <w:rFonts w:ascii="Arial" w:eastAsia="Arial" w:hAnsi="Arial" w:cs="Arial"/>
          <w:sz w:val="24"/>
          <w:szCs w:val="24"/>
          <w:highlight w:val="white"/>
        </w:rPr>
      </w:pPr>
    </w:p>
    <w:p w14:paraId="4CE9FBCC" w14:textId="6AA3E46A" w:rsidR="009D3974" w:rsidRDefault="00920AF7">
      <w:pPr>
        <w:spacing w:before="60"/>
        <w:ind w:right="-30"/>
        <w:jc w:val="left"/>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4CE9FBCD" w14:textId="77777777" w:rsidR="009D3974" w:rsidRDefault="00EB41BE">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4CE9FBCE" w14:textId="77777777" w:rsidR="009D3974" w:rsidRDefault="00EB41BE">
      <w:pPr>
        <w:numPr>
          <w:ilvl w:val="0"/>
          <w:numId w:val="3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4CE9FBCF" w14:textId="77777777" w:rsidR="009D3974" w:rsidRDefault="00EB41BE">
      <w:pPr>
        <w:numPr>
          <w:ilvl w:val="0"/>
          <w:numId w:val="3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CE9FBD0" w14:textId="77777777" w:rsidR="009D3974" w:rsidRDefault="009D3974">
      <w:pPr>
        <w:spacing w:before="60" w:after="60"/>
        <w:ind w:right="-30"/>
        <w:jc w:val="left"/>
        <w:rPr>
          <w:rFonts w:ascii="Arial" w:eastAsia="Arial" w:hAnsi="Arial" w:cs="Arial"/>
        </w:rPr>
      </w:pPr>
    </w:p>
    <w:p w14:paraId="4CE9FBD1" w14:textId="77777777" w:rsidR="009D3974" w:rsidRDefault="00EB41BE">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lastRenderedPageBreak/>
        <w:t>3.4.4 Risks or contingencies will be included in the Charges. The Parties agree that the followin</w:t>
      </w:r>
      <w:r>
        <w:rPr>
          <w:rFonts w:ascii="Arial" w:eastAsia="Arial" w:hAnsi="Arial" w:cs="Arial"/>
          <w:sz w:val="24"/>
          <w:szCs w:val="24"/>
          <w:highlight w:val="white"/>
        </w:rPr>
        <w:t>g assumptions, representations, risks and contingencies will apply in relation to the Charges.</w:t>
      </w:r>
    </w:p>
    <w:p w14:paraId="4CE9FBD2" w14:textId="77777777" w:rsidR="009D3974" w:rsidRDefault="00EB41BE">
      <w:pPr>
        <w:numPr>
          <w:ilvl w:val="0"/>
          <w:numId w:val="40"/>
        </w:numPr>
        <w:spacing w:before="60"/>
        <w:ind w:right="-30"/>
        <w:jc w:val="left"/>
        <w:rPr>
          <w:rFonts w:ascii="Arial" w:eastAsia="Arial" w:hAnsi="Arial" w:cs="Arial"/>
          <w:sz w:val="24"/>
          <w:szCs w:val="24"/>
          <w:highlight w:val="white"/>
        </w:rPr>
      </w:pPr>
      <w:r>
        <w:rPr>
          <w:rFonts w:ascii="Arial" w:eastAsia="Arial" w:hAnsi="Arial" w:cs="Arial"/>
          <w:sz w:val="24"/>
          <w:szCs w:val="24"/>
          <w:highlight w:val="white"/>
        </w:rPr>
        <w:t>Any travel and expenses when required working on the project outside of the DfE Sheffield office will be charged at cost and invoiced monthly</w:t>
      </w:r>
    </w:p>
    <w:p w14:paraId="4CE9FBD3" w14:textId="77777777" w:rsidR="009D3974" w:rsidRDefault="00EB41BE">
      <w:pPr>
        <w:numPr>
          <w:ilvl w:val="0"/>
          <w:numId w:val="40"/>
        </w:numPr>
        <w:ind w:right="-30"/>
        <w:jc w:val="left"/>
        <w:rPr>
          <w:rFonts w:ascii="Arial" w:eastAsia="Arial" w:hAnsi="Arial" w:cs="Arial"/>
          <w:sz w:val="24"/>
          <w:szCs w:val="24"/>
          <w:highlight w:val="white"/>
        </w:rPr>
      </w:pPr>
      <w:r>
        <w:rPr>
          <w:rFonts w:ascii="Arial" w:eastAsia="Arial" w:hAnsi="Arial" w:cs="Arial"/>
          <w:sz w:val="24"/>
          <w:szCs w:val="24"/>
          <w:highlight w:val="white"/>
        </w:rPr>
        <w:t>All research incent</w:t>
      </w:r>
      <w:r>
        <w:rPr>
          <w:rFonts w:ascii="Arial" w:eastAsia="Arial" w:hAnsi="Arial" w:cs="Arial"/>
          <w:sz w:val="24"/>
          <w:szCs w:val="24"/>
          <w:highlight w:val="white"/>
        </w:rPr>
        <w:t>ives will be charged at cost and invoiced monthly</w:t>
      </w:r>
    </w:p>
    <w:p w14:paraId="4CE9FBD4" w14:textId="77777777" w:rsidR="009D3974" w:rsidRDefault="00EB41BE">
      <w:pPr>
        <w:numPr>
          <w:ilvl w:val="0"/>
          <w:numId w:val="40"/>
        </w:numPr>
        <w:ind w:right="-30"/>
        <w:jc w:val="left"/>
        <w:rPr>
          <w:rFonts w:ascii="Arial" w:eastAsia="Arial" w:hAnsi="Arial" w:cs="Arial"/>
          <w:sz w:val="24"/>
          <w:szCs w:val="24"/>
          <w:highlight w:val="white"/>
        </w:rPr>
      </w:pPr>
      <w:r>
        <w:rPr>
          <w:rFonts w:ascii="Arial" w:eastAsia="Arial" w:hAnsi="Arial" w:cs="Arial"/>
          <w:sz w:val="24"/>
          <w:szCs w:val="24"/>
          <w:highlight w:val="white"/>
        </w:rPr>
        <w:t>Any revised scope for alpha agreed between DfE, Paper and dxw at start of the alpha stage</w:t>
      </w:r>
    </w:p>
    <w:p w14:paraId="4CE9FBD5" w14:textId="77777777" w:rsidR="009D3974" w:rsidRDefault="009D3974">
      <w:pPr>
        <w:spacing w:before="60"/>
        <w:ind w:right="-30"/>
        <w:jc w:val="left"/>
        <w:rPr>
          <w:rFonts w:ascii="Arial" w:eastAsia="Arial" w:hAnsi="Arial" w:cs="Arial"/>
        </w:rPr>
      </w:pPr>
    </w:p>
    <w:p w14:paraId="4CE9FBD6" w14:textId="77777777" w:rsidR="009D3974" w:rsidRDefault="00EB41BE">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w:t>
      </w:r>
      <w:r>
        <w:rPr>
          <w:rFonts w:ascii="Arial" w:eastAsia="Arial" w:hAnsi="Arial" w:cs="Arial"/>
          <w:sz w:val="24"/>
          <w:szCs w:val="24"/>
          <w:highlight w:val="white"/>
        </w:rPr>
        <w:t>red by a separate SOW where it cannot be accommodated within an existing SOW.</w:t>
      </w:r>
    </w:p>
    <w:p w14:paraId="4CE9FBD7" w14:textId="77777777" w:rsidR="009D3974" w:rsidRDefault="009D3974">
      <w:pPr>
        <w:spacing w:before="60" w:after="60"/>
        <w:ind w:right="-30"/>
        <w:jc w:val="left"/>
        <w:rPr>
          <w:rFonts w:ascii="Arial" w:eastAsia="Arial" w:hAnsi="Arial" w:cs="Arial"/>
        </w:rPr>
      </w:pPr>
    </w:p>
    <w:p w14:paraId="4CE9FBD8" w14:textId="77777777" w:rsidR="009D3974" w:rsidRDefault="00EB41BE">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4CE9FBD9" w14:textId="77777777" w:rsidR="009D3974" w:rsidRDefault="009D3974">
      <w:pPr>
        <w:spacing w:before="60" w:after="60"/>
        <w:ind w:left="720" w:right="-30"/>
        <w:jc w:val="left"/>
        <w:rPr>
          <w:rFonts w:ascii="Arial" w:eastAsia="Arial" w:hAnsi="Arial" w:cs="Arial"/>
        </w:rPr>
      </w:pPr>
    </w:p>
    <w:p w14:paraId="4CE9FBDA" w14:textId="77777777" w:rsidR="009D3974" w:rsidRDefault="00EB41BE">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w:t>
      </w:r>
      <w:r>
        <w:rPr>
          <w:rFonts w:ascii="Arial" w:eastAsia="Arial" w:hAnsi="Arial" w:cs="Arial"/>
          <w:sz w:val="24"/>
          <w:szCs w:val="24"/>
          <w:highlight w:val="white"/>
        </w:rPr>
        <w:t>ecords to the Buyer for inspection on request (not applicable to Lot 3 Services)</w:t>
      </w:r>
    </w:p>
    <w:p w14:paraId="4CE9FBDB" w14:textId="77777777" w:rsidR="009D3974" w:rsidRDefault="009D3974">
      <w:pPr>
        <w:spacing w:before="60" w:after="60"/>
        <w:ind w:left="-15" w:hanging="30"/>
        <w:rPr>
          <w:rFonts w:ascii="Arial" w:eastAsia="Arial" w:hAnsi="Arial" w:cs="Arial"/>
        </w:rPr>
      </w:pPr>
    </w:p>
    <w:p w14:paraId="4CE9FBDC" w14:textId="77777777" w:rsidR="009D3974" w:rsidRDefault="00EB41BE">
      <w:pPr>
        <w:pStyle w:val="Heading1"/>
        <w:spacing w:before="60" w:after="60"/>
        <w:ind w:hanging="720"/>
        <w:rPr>
          <w:rFonts w:ascii="Arial" w:eastAsia="Arial" w:hAnsi="Arial" w:cs="Arial"/>
        </w:rPr>
      </w:pPr>
      <w:r>
        <w:rPr>
          <w:rFonts w:ascii="Arial" w:eastAsia="Arial" w:hAnsi="Arial" w:cs="Arial"/>
        </w:rPr>
        <w:tab/>
        <w:t>Sch 3.5. Call-Off Contract Extension Period</w:t>
      </w:r>
    </w:p>
    <w:p w14:paraId="4CE9FBDD" w14:textId="77777777" w:rsidR="009D3974" w:rsidRDefault="00EB41BE">
      <w:pPr>
        <w:pStyle w:val="Heading1"/>
        <w:spacing w:before="60" w:after="60"/>
        <w:ind w:left="720"/>
        <w:jc w:val="left"/>
        <w:rPr>
          <w:rFonts w:ascii="Arial" w:eastAsia="Arial" w:hAnsi="Arial" w:cs="Arial"/>
        </w:rPr>
      </w:pPr>
      <w:r>
        <w:rPr>
          <w:rFonts w:ascii="Arial" w:eastAsia="Arial" w:hAnsi="Arial" w:cs="Arial"/>
          <w:b w:val="0"/>
        </w:rPr>
        <w:t>Where the Buyer has specified an Extension Period in the Order Form,</w:t>
      </w:r>
      <w:r>
        <w:rPr>
          <w:rFonts w:ascii="Arial" w:eastAsia="Arial" w:hAnsi="Arial" w:cs="Arial"/>
        </w:rPr>
        <w:t xml:space="preserve"> </w:t>
      </w:r>
      <w:r>
        <w:rPr>
          <w:rFonts w:ascii="Arial" w:eastAsia="Arial" w:hAnsi="Arial" w:cs="Arial"/>
          <w:b w:val="0"/>
        </w:rPr>
        <w:t>the Parties agree that an Extension Period of up to 25% of the initial Call-Off Contract Period can be added to the term of the Call-Off Contract, to accommodate any changes to the Delive</w:t>
      </w:r>
      <w:r>
        <w:rPr>
          <w:rFonts w:ascii="Arial" w:eastAsia="Arial" w:hAnsi="Arial" w:cs="Arial"/>
          <w:b w:val="0"/>
        </w:rPr>
        <w:t>rables, or delay in meeting the Buyer’s requirements. The Buyer must give the Supplier the minimum notice specified in the Order Form that an Extension Period is required, set out how long the Extension Period is to be, and obtain prior written approval fr</w:t>
      </w:r>
      <w:r>
        <w:rPr>
          <w:rFonts w:ascii="Arial" w:eastAsia="Arial" w:hAnsi="Arial" w:cs="Arial"/>
          <w:b w:val="0"/>
        </w:rPr>
        <w:t xml:space="preserve">om the Supplier before applying any Extension Period to the Call-Off Contract period. </w:t>
      </w:r>
      <w:r>
        <w:rPr>
          <w:rFonts w:ascii="Arial" w:eastAsia="Arial" w:hAnsi="Arial" w:cs="Arial"/>
          <w:highlight w:val="yellow"/>
        </w:rPr>
        <w:br/>
      </w:r>
    </w:p>
    <w:p w14:paraId="4CE9FBDE" w14:textId="77777777" w:rsidR="009D3974" w:rsidRDefault="00EB41BE">
      <w:pPr>
        <w:pStyle w:val="Heading1"/>
        <w:spacing w:before="60" w:after="60"/>
        <w:rPr>
          <w:rFonts w:ascii="Arial" w:eastAsia="Arial" w:hAnsi="Arial" w:cs="Arial"/>
        </w:rPr>
      </w:pPr>
      <w:r>
        <w:rPr>
          <w:rFonts w:ascii="Arial" w:eastAsia="Arial" w:hAnsi="Arial" w:cs="Arial"/>
        </w:rPr>
        <w:t>Sch 3.6. Agreement of statement of works</w:t>
      </w:r>
    </w:p>
    <w:p w14:paraId="4CE9FBDF" w14:textId="77777777" w:rsidR="009D3974" w:rsidRDefault="009D3974">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9D3974" w14:paraId="4CE9FBF9" w14:textId="77777777">
        <w:tc>
          <w:tcPr>
            <w:tcW w:w="9498" w:type="dxa"/>
          </w:tcPr>
          <w:p w14:paraId="4CE9FBE0" w14:textId="77777777" w:rsidR="009D3974" w:rsidRDefault="00EB41BE">
            <w:pPr>
              <w:spacing w:before="60" w:after="60"/>
              <w:ind w:left="720"/>
              <w:rPr>
                <w:rFonts w:ascii="Arial" w:eastAsia="Arial" w:hAnsi="Arial" w:cs="Arial"/>
              </w:rPr>
            </w:pPr>
            <w:r>
              <w:rPr>
                <w:rFonts w:ascii="Arial" w:eastAsia="Arial" w:hAnsi="Arial" w:cs="Arial"/>
                <w:sz w:val="24"/>
                <w:szCs w:val="24"/>
              </w:rPr>
              <w:t>BY SIGNING this SOW, the Parties agree to be bound by the terms and conditions set out herein:</w:t>
            </w:r>
          </w:p>
          <w:p w14:paraId="4CE9FBE1" w14:textId="77777777" w:rsidR="009D3974" w:rsidRDefault="00EB41BE">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9D3974" w14:paraId="4CE9FBE3" w14:textId="77777777">
              <w:tc>
                <w:tcPr>
                  <w:tcW w:w="9020" w:type="dxa"/>
                  <w:gridSpan w:val="2"/>
                </w:tcPr>
                <w:p w14:paraId="4CE9FBE2" w14:textId="77777777" w:rsidR="009D3974" w:rsidRDefault="00EB41BE">
                  <w:pPr>
                    <w:keepNext/>
                    <w:spacing w:before="60" w:after="60"/>
                    <w:ind w:left="142"/>
                    <w:rPr>
                      <w:rFonts w:ascii="Arial" w:eastAsia="Arial" w:hAnsi="Arial" w:cs="Arial"/>
                    </w:rPr>
                  </w:pPr>
                  <w:r>
                    <w:rPr>
                      <w:rFonts w:ascii="Arial" w:eastAsia="Arial" w:hAnsi="Arial" w:cs="Arial"/>
                      <w:b/>
                      <w:sz w:val="24"/>
                      <w:szCs w:val="24"/>
                    </w:rPr>
                    <w:t>For and on behalf of the Supp</w:t>
                  </w:r>
                  <w:r>
                    <w:rPr>
                      <w:rFonts w:ascii="Arial" w:eastAsia="Arial" w:hAnsi="Arial" w:cs="Arial"/>
                      <w:b/>
                      <w:sz w:val="24"/>
                      <w:szCs w:val="24"/>
                    </w:rPr>
                    <w:t>lier:</w:t>
                  </w:r>
                </w:p>
              </w:tc>
            </w:tr>
            <w:tr w:rsidR="009D3974" w14:paraId="4CE9FBE6" w14:textId="77777777">
              <w:tc>
                <w:tcPr>
                  <w:tcW w:w="2600" w:type="dxa"/>
                </w:tcPr>
                <w:p w14:paraId="4CE9FBE4" w14:textId="77777777" w:rsidR="009D3974" w:rsidRDefault="00EB41BE">
                  <w:pPr>
                    <w:keepNext/>
                    <w:spacing w:before="60" w:after="60"/>
                    <w:ind w:left="142"/>
                    <w:rPr>
                      <w:rFonts w:ascii="Arial" w:eastAsia="Arial" w:hAnsi="Arial" w:cs="Arial"/>
                    </w:rPr>
                  </w:pPr>
                  <w:r>
                    <w:rPr>
                      <w:rFonts w:ascii="Arial" w:eastAsia="Arial" w:hAnsi="Arial" w:cs="Arial"/>
                      <w:sz w:val="24"/>
                      <w:szCs w:val="24"/>
                    </w:rPr>
                    <w:t>Name and title</w:t>
                  </w:r>
                </w:p>
              </w:tc>
              <w:tc>
                <w:tcPr>
                  <w:tcW w:w="6420" w:type="dxa"/>
                  <w:tcBorders>
                    <w:bottom w:val="dashed" w:sz="4" w:space="0" w:color="000000"/>
                  </w:tcBorders>
                </w:tcPr>
                <w:p w14:paraId="4CE9FBE5" w14:textId="5AFB06CB" w:rsidR="009D3974" w:rsidRDefault="00920AF7">
                  <w:pPr>
                    <w:keepNext/>
                    <w:spacing w:before="60" w:after="60"/>
                    <w:ind w:left="142"/>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r w:rsidR="00EB41BE">
                    <w:rPr>
                      <w:rFonts w:ascii="Arial" w:eastAsia="Arial" w:hAnsi="Arial" w:cs="Arial"/>
                    </w:rPr>
                    <w:t>, Director</w:t>
                  </w:r>
                </w:p>
              </w:tc>
            </w:tr>
            <w:tr w:rsidR="009D3974" w14:paraId="4CE9FBEB" w14:textId="77777777">
              <w:tc>
                <w:tcPr>
                  <w:tcW w:w="2600" w:type="dxa"/>
                </w:tcPr>
                <w:p w14:paraId="4CE9FBE7" w14:textId="77777777" w:rsidR="009D3974" w:rsidRDefault="00EB41BE">
                  <w:pPr>
                    <w:keepNext/>
                    <w:spacing w:before="60" w:after="60"/>
                    <w:ind w:left="142"/>
                    <w:rPr>
                      <w:rFonts w:ascii="Arial" w:eastAsia="Arial" w:hAnsi="Arial" w:cs="Arial"/>
                    </w:rPr>
                  </w:pPr>
                  <w:r>
                    <w:rPr>
                      <w:rFonts w:ascii="Arial" w:eastAsia="Arial" w:hAnsi="Arial" w:cs="Arial"/>
                      <w:sz w:val="24"/>
                      <w:szCs w:val="24"/>
                    </w:rPr>
                    <w:t>Signature and date</w:t>
                  </w:r>
                </w:p>
              </w:tc>
              <w:tc>
                <w:tcPr>
                  <w:tcW w:w="6420" w:type="dxa"/>
                  <w:tcBorders>
                    <w:top w:val="dashed" w:sz="4" w:space="0" w:color="000000"/>
                    <w:bottom w:val="dashed" w:sz="4" w:space="0" w:color="000000"/>
                  </w:tcBorders>
                </w:tcPr>
                <w:p w14:paraId="4CE9FBE8" w14:textId="689C86D9" w:rsidR="009D3974" w:rsidRDefault="00920AF7">
                  <w:pPr>
                    <w:keepNext/>
                    <w:spacing w:before="60" w:after="60"/>
                    <w:ind w:left="142"/>
                    <w:rPr>
                      <w:rFonts w:ascii="Arial" w:eastAsia="Arial" w:hAnsi="Arial" w:cs="Arial"/>
                    </w:rPr>
                  </w:pPr>
                  <w:r>
                    <w:rPr>
                      <w:rFonts w:ascii="Arial" w:eastAsia="Arial" w:hAnsi="Arial" w:cs="Arial"/>
                      <w:sz w:val="24"/>
                      <w:szCs w:val="24"/>
                      <w:highlight w:val="green"/>
                    </w:rPr>
                    <w:t>&lt;REDACTED&gt;</w:t>
                  </w:r>
                  <w:r w:rsidRPr="001663CC">
                    <w:rPr>
                      <w:rFonts w:ascii="Arial" w:eastAsia="Arial" w:hAnsi="Arial" w:cs="Arial"/>
                      <w:sz w:val="24"/>
                      <w:szCs w:val="24"/>
                      <w:highlight w:val="green"/>
                    </w:rPr>
                    <w:t>.</w:t>
                  </w:r>
                </w:p>
                <w:p w14:paraId="4CE9FBE9" w14:textId="77777777" w:rsidR="009D3974" w:rsidRDefault="009D3974">
                  <w:pPr>
                    <w:keepNext/>
                    <w:spacing w:before="60" w:after="60"/>
                    <w:ind w:left="142"/>
                    <w:rPr>
                      <w:rFonts w:ascii="Arial" w:eastAsia="Arial" w:hAnsi="Arial" w:cs="Arial"/>
                    </w:rPr>
                  </w:pPr>
                </w:p>
                <w:p w14:paraId="4CE9FBEA" w14:textId="77777777" w:rsidR="009D3974" w:rsidRDefault="00EB41BE">
                  <w:pPr>
                    <w:keepNext/>
                    <w:spacing w:before="60" w:after="60"/>
                    <w:ind w:left="142"/>
                    <w:rPr>
                      <w:rFonts w:ascii="Arial" w:eastAsia="Arial" w:hAnsi="Arial" w:cs="Arial"/>
                    </w:rPr>
                  </w:pPr>
                  <w:r>
                    <w:rPr>
                      <w:rFonts w:ascii="Arial" w:eastAsia="Arial" w:hAnsi="Arial" w:cs="Arial"/>
                    </w:rPr>
                    <w:t>1st June 2020</w:t>
                  </w:r>
                </w:p>
              </w:tc>
            </w:tr>
          </w:tbl>
          <w:p w14:paraId="4CE9FBEC" w14:textId="77777777" w:rsidR="009D3974" w:rsidRDefault="009D3974">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9D3974" w14:paraId="4CE9FBEE" w14:textId="77777777">
              <w:tc>
                <w:tcPr>
                  <w:tcW w:w="9020" w:type="dxa"/>
                  <w:gridSpan w:val="2"/>
                </w:tcPr>
                <w:p w14:paraId="4CE9FBED" w14:textId="77777777" w:rsidR="009D3974" w:rsidRDefault="00EB41BE">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9D3974" w14:paraId="4CE9FBF1" w14:textId="77777777">
              <w:tc>
                <w:tcPr>
                  <w:tcW w:w="2600" w:type="dxa"/>
                </w:tcPr>
                <w:p w14:paraId="4CE9FBEF" w14:textId="77777777" w:rsidR="009D3974" w:rsidRDefault="00EB41BE">
                  <w:pPr>
                    <w:keepNext/>
                    <w:spacing w:before="60" w:after="60"/>
                    <w:ind w:left="142"/>
                    <w:rPr>
                      <w:rFonts w:ascii="Arial" w:eastAsia="Arial" w:hAnsi="Arial" w:cs="Arial"/>
                    </w:rPr>
                  </w:pPr>
                  <w:r>
                    <w:rPr>
                      <w:rFonts w:ascii="Arial" w:eastAsia="Arial" w:hAnsi="Arial" w:cs="Arial"/>
                      <w:sz w:val="24"/>
                      <w:szCs w:val="24"/>
                    </w:rPr>
                    <w:t>Name and title</w:t>
                  </w:r>
                </w:p>
              </w:tc>
              <w:tc>
                <w:tcPr>
                  <w:tcW w:w="6420" w:type="dxa"/>
                  <w:tcBorders>
                    <w:bottom w:val="dashed" w:sz="4" w:space="0" w:color="000000"/>
                  </w:tcBorders>
                </w:tcPr>
                <w:p w14:paraId="4CE9FBF0" w14:textId="77777777" w:rsidR="009D3974" w:rsidRDefault="009D3974">
                  <w:pPr>
                    <w:keepNext/>
                    <w:spacing w:before="60" w:after="60"/>
                    <w:ind w:left="142"/>
                    <w:rPr>
                      <w:rFonts w:ascii="Arial" w:eastAsia="Arial" w:hAnsi="Arial" w:cs="Arial"/>
                    </w:rPr>
                  </w:pPr>
                </w:p>
              </w:tc>
            </w:tr>
            <w:tr w:rsidR="009D3974" w14:paraId="4CE9FBF4" w14:textId="77777777">
              <w:tc>
                <w:tcPr>
                  <w:tcW w:w="2600" w:type="dxa"/>
                </w:tcPr>
                <w:p w14:paraId="4CE9FBF2" w14:textId="77777777" w:rsidR="009D3974" w:rsidRDefault="00EB41BE">
                  <w:pPr>
                    <w:keepNext/>
                    <w:spacing w:before="60" w:after="60"/>
                    <w:ind w:left="142"/>
                    <w:rPr>
                      <w:rFonts w:ascii="Arial" w:eastAsia="Arial" w:hAnsi="Arial" w:cs="Arial"/>
                    </w:rPr>
                  </w:pPr>
                  <w:r>
                    <w:rPr>
                      <w:rFonts w:ascii="Arial" w:eastAsia="Arial" w:hAnsi="Arial" w:cs="Arial"/>
                      <w:sz w:val="24"/>
                      <w:szCs w:val="24"/>
                    </w:rPr>
                    <w:lastRenderedPageBreak/>
                    <w:t>Signature and date</w:t>
                  </w:r>
                </w:p>
              </w:tc>
              <w:tc>
                <w:tcPr>
                  <w:tcW w:w="6420" w:type="dxa"/>
                  <w:tcBorders>
                    <w:bottom w:val="dashed" w:sz="4" w:space="0" w:color="000000"/>
                  </w:tcBorders>
                </w:tcPr>
                <w:p w14:paraId="4CE9FBF3" w14:textId="77777777" w:rsidR="009D3974" w:rsidRDefault="00EB41BE">
                  <w:pPr>
                    <w:keepNext/>
                    <w:spacing w:before="60" w:after="60"/>
                    <w:ind w:left="142"/>
                    <w:rPr>
                      <w:rFonts w:ascii="Arial" w:eastAsia="Arial" w:hAnsi="Arial" w:cs="Arial"/>
                    </w:rPr>
                  </w:pPr>
                  <w:r>
                    <w:rPr>
                      <w:rFonts w:ascii="Arial" w:eastAsia="Arial" w:hAnsi="Arial" w:cs="Arial"/>
                      <w:noProof/>
                    </w:rPr>
                    <w:drawing>
                      <wp:inline distT="0" distB="0" distL="114300" distR="114300" wp14:anchorId="4CE9FD55" wp14:editId="4CE9FD56">
                        <wp:extent cx="1980338" cy="6381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4CE9FBF5" w14:textId="77777777" w:rsidR="009D3974" w:rsidRDefault="009D3974">
            <w:pPr>
              <w:tabs>
                <w:tab w:val="left" w:pos="3261"/>
                <w:tab w:val="left" w:pos="3686"/>
              </w:tabs>
              <w:spacing w:before="60" w:after="60"/>
              <w:jc w:val="center"/>
              <w:rPr>
                <w:rFonts w:ascii="Arial" w:eastAsia="Arial" w:hAnsi="Arial" w:cs="Arial"/>
              </w:rPr>
            </w:pPr>
          </w:p>
          <w:p w14:paraId="4CE9FBF6" w14:textId="77777777" w:rsidR="009D3974" w:rsidRDefault="00EB41BE">
            <w:pPr>
              <w:spacing w:before="60" w:after="60"/>
              <w:jc w:val="left"/>
              <w:rPr>
                <w:rFonts w:ascii="Arial" w:eastAsia="Arial" w:hAnsi="Arial" w:cs="Arial"/>
              </w:rPr>
            </w:pPr>
            <w:r>
              <w:rPr>
                <w:rFonts w:ascii="Arial" w:eastAsia="Arial" w:hAnsi="Arial" w:cs="Arial"/>
                <w:sz w:val="24"/>
                <w:szCs w:val="24"/>
              </w:rPr>
              <w:t xml:space="preserve">Please note that this is the first SOW. If the value of the first SOW is lower than the overall Call-Off Contract value, and subsequent SOW(s) are required to ensure the Services are delivered, they must be raised and signed by the Buyer and the Supplier, </w:t>
            </w:r>
            <w:r>
              <w:rPr>
                <w:rFonts w:ascii="Arial" w:eastAsia="Arial" w:hAnsi="Arial" w:cs="Arial"/>
                <w:sz w:val="24"/>
                <w:szCs w:val="24"/>
              </w:rPr>
              <w:t>with a copy sent to CCS for its records.</w:t>
            </w:r>
          </w:p>
          <w:p w14:paraId="4CE9FBF7" w14:textId="77777777" w:rsidR="009D3974" w:rsidRDefault="009D3974">
            <w:pPr>
              <w:spacing w:before="60" w:after="60"/>
              <w:jc w:val="left"/>
              <w:rPr>
                <w:rFonts w:ascii="Arial" w:eastAsia="Arial" w:hAnsi="Arial" w:cs="Arial"/>
              </w:rPr>
            </w:pPr>
          </w:p>
          <w:p w14:paraId="4CE9FBF8" w14:textId="77777777" w:rsidR="009D3974" w:rsidRDefault="00EB41BE">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4CE9FBFA" w14:textId="77777777" w:rsidR="009D3974" w:rsidRDefault="009D3974">
      <w:pPr>
        <w:keepNext/>
        <w:keepLines/>
        <w:spacing w:before="60"/>
        <w:jc w:val="left"/>
        <w:rPr>
          <w:rFonts w:ascii="Arial" w:eastAsia="Arial" w:hAnsi="Arial" w:cs="Arial"/>
        </w:rPr>
      </w:pPr>
    </w:p>
    <w:p w14:paraId="4CE9FBFB" w14:textId="77777777" w:rsidR="009D3974" w:rsidRDefault="00EB41BE">
      <w:pPr>
        <w:rPr>
          <w:rFonts w:ascii="Arial" w:eastAsia="Arial" w:hAnsi="Arial" w:cs="Arial"/>
          <w:b/>
          <w:sz w:val="24"/>
          <w:szCs w:val="24"/>
        </w:rPr>
      </w:pPr>
      <w:r>
        <w:br w:type="page"/>
      </w:r>
    </w:p>
    <w:p w14:paraId="4CE9FBFC" w14:textId="77777777" w:rsidR="009D3974" w:rsidRDefault="00EB41BE">
      <w:pPr>
        <w:pStyle w:val="Heading1"/>
        <w:spacing w:before="60"/>
        <w:jc w:val="left"/>
        <w:rPr>
          <w:rFonts w:ascii="Arial" w:eastAsia="Arial" w:hAnsi="Arial" w:cs="Arial"/>
        </w:rPr>
      </w:pPr>
      <w:bookmarkStart w:id="148" w:name="_2eclud0" w:colFirst="0" w:colLast="0"/>
      <w:bookmarkEnd w:id="148"/>
      <w:r>
        <w:rPr>
          <w:rFonts w:ascii="Arial" w:eastAsia="Arial" w:hAnsi="Arial" w:cs="Arial"/>
        </w:rPr>
        <w:lastRenderedPageBreak/>
        <w:t>Sch</w:t>
      </w:r>
      <w:r>
        <w:rPr>
          <w:rFonts w:ascii="Arial" w:eastAsia="Arial" w:hAnsi="Arial" w:cs="Arial"/>
        </w:rPr>
        <w:t xml:space="preserve">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E9FBFD" w14:textId="77777777" w:rsidR="009D3974" w:rsidRDefault="009D3974">
      <w:pPr>
        <w:keepNext/>
        <w:keepLines/>
        <w:spacing w:before="60"/>
        <w:jc w:val="left"/>
        <w:rPr>
          <w:rFonts w:ascii="Arial" w:eastAsia="Arial" w:hAnsi="Arial" w:cs="Arial"/>
        </w:rPr>
      </w:pPr>
    </w:p>
    <w:p w14:paraId="4CE9FBFE"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4CE9FBFF" w14:textId="77777777" w:rsidR="009D3974" w:rsidRDefault="009D3974">
      <w:pPr>
        <w:spacing w:before="60" w:after="60"/>
        <w:ind w:left="142"/>
        <w:rPr>
          <w:rFonts w:ascii="Arial" w:eastAsia="Arial" w:hAnsi="Arial" w:cs="Arial"/>
        </w:rPr>
      </w:pPr>
    </w:p>
    <w:p w14:paraId="4CE9FC00"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9D3974" w14:paraId="4CE9FC07" w14:textId="77777777">
        <w:tc>
          <w:tcPr>
            <w:tcW w:w="9531" w:type="dxa"/>
            <w:tcBorders>
              <w:top w:val="nil"/>
              <w:left w:val="nil"/>
              <w:bottom w:val="nil"/>
              <w:right w:val="nil"/>
            </w:tcBorders>
          </w:tcPr>
          <w:p w14:paraId="4CE9FC01" w14:textId="77777777" w:rsidR="009D3974" w:rsidRDefault="00EB41BE">
            <w:pPr>
              <w:spacing w:before="60" w:after="60"/>
              <w:ind w:left="1276"/>
              <w:rPr>
                <w:rFonts w:ascii="Arial" w:eastAsia="Arial" w:hAnsi="Arial" w:cs="Arial"/>
              </w:rPr>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4CE9FC02" w14:textId="77777777" w:rsidR="009D3974" w:rsidRDefault="009D3974">
            <w:pPr>
              <w:spacing w:before="60" w:after="60"/>
              <w:ind w:left="1276"/>
              <w:rPr>
                <w:rFonts w:ascii="Arial" w:eastAsia="Arial" w:hAnsi="Arial" w:cs="Arial"/>
              </w:rPr>
            </w:pPr>
          </w:p>
          <w:p w14:paraId="4CE9FC03" w14:textId="77777777" w:rsidR="009D3974" w:rsidRDefault="00EB41BE">
            <w:pPr>
              <w:spacing w:before="60" w:after="60"/>
              <w:ind w:left="1276"/>
              <w:rPr>
                <w:rFonts w:ascii="Arial" w:eastAsia="Arial" w:hAnsi="Arial" w:cs="Arial"/>
              </w:rPr>
            </w:pPr>
            <w:r>
              <w:rPr>
                <w:rFonts w:ascii="Arial" w:eastAsia="Arial" w:hAnsi="Arial" w:cs="Arial"/>
                <w:sz w:val="24"/>
                <w:szCs w:val="24"/>
                <w:highlight w:val="yellow"/>
              </w:rPr>
              <w:t>and</w:t>
            </w:r>
          </w:p>
          <w:p w14:paraId="4CE9FC04" w14:textId="77777777" w:rsidR="009D3974" w:rsidRDefault="009D3974">
            <w:pPr>
              <w:spacing w:before="60" w:after="60"/>
              <w:ind w:left="1276"/>
              <w:rPr>
                <w:rFonts w:ascii="Arial" w:eastAsia="Arial" w:hAnsi="Arial" w:cs="Arial"/>
              </w:rPr>
            </w:pPr>
          </w:p>
          <w:p w14:paraId="4CE9FC05" w14:textId="77777777" w:rsidR="009D3974" w:rsidRDefault="00EB41BE">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4CE9FC06" w14:textId="77777777" w:rsidR="009D3974" w:rsidRDefault="009D3974">
            <w:pPr>
              <w:spacing w:before="60" w:after="60"/>
              <w:ind w:left="142"/>
              <w:rPr>
                <w:rFonts w:ascii="Arial" w:eastAsia="Arial" w:hAnsi="Arial" w:cs="Arial"/>
              </w:rPr>
            </w:pPr>
          </w:p>
        </w:tc>
      </w:tr>
    </w:tbl>
    <w:p w14:paraId="4CE9FC08" w14:textId="77777777" w:rsidR="009D3974" w:rsidRDefault="00EB41BE">
      <w:pPr>
        <w:keepNext/>
        <w:numPr>
          <w:ilvl w:val="0"/>
          <w:numId w:val="32"/>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4CE9FC09" w14:textId="77777777" w:rsidR="009D3974" w:rsidRDefault="00EB41BE">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4CE9FC0A" w14:textId="77777777" w:rsidR="009D3974" w:rsidRDefault="00EB41BE">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4CE9FC0B" w14:textId="77777777" w:rsidR="009D3974" w:rsidRDefault="00EB41BE">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4CE9FC0C" w14:textId="77777777" w:rsidR="009D3974" w:rsidRDefault="00EB41BE">
      <w:pPr>
        <w:keepNext/>
        <w:spacing w:before="60" w:after="60"/>
        <w:ind w:left="567"/>
        <w:rPr>
          <w:rFonts w:ascii="Arial" w:eastAsia="Arial" w:hAnsi="Arial" w:cs="Arial"/>
        </w:rPr>
      </w:pPr>
      <w:r>
        <w:rPr>
          <w:rFonts w:ascii="Arial" w:eastAsia="Arial" w:hAnsi="Arial" w:cs="Arial"/>
          <w:b/>
          <w:i/>
          <w:sz w:val="24"/>
          <w:szCs w:val="24"/>
          <w:highlight w:val="yellow"/>
        </w:rPr>
        <w:t>Likely impact, if any, of the cha</w:t>
      </w:r>
      <w:r>
        <w:rPr>
          <w:rFonts w:ascii="Arial" w:eastAsia="Arial" w:hAnsi="Arial" w:cs="Arial"/>
          <w:b/>
          <w:i/>
          <w:sz w:val="24"/>
          <w:szCs w:val="24"/>
          <w:highlight w:val="yellow"/>
        </w:rPr>
        <w:t xml:space="preserve">nge on other aspects of the Call-Off Contract; </w:t>
      </w:r>
    </w:p>
    <w:p w14:paraId="4CE9FC0D" w14:textId="77777777" w:rsidR="009D3974" w:rsidRDefault="009D3974">
      <w:pPr>
        <w:keepNext/>
        <w:spacing w:before="60" w:after="60"/>
        <w:rPr>
          <w:rFonts w:ascii="Arial" w:eastAsia="Arial" w:hAnsi="Arial" w:cs="Arial"/>
        </w:rPr>
      </w:pPr>
    </w:p>
    <w:p w14:paraId="4CE9FC0E" w14:textId="77777777" w:rsidR="009D3974" w:rsidRDefault="00EB41BE">
      <w:pPr>
        <w:keepNext/>
        <w:numPr>
          <w:ilvl w:val="0"/>
          <w:numId w:val="32"/>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4CE9FC0F" w14:textId="77777777" w:rsidR="009D3974" w:rsidRDefault="009D3974">
      <w:pPr>
        <w:keepNext/>
        <w:spacing w:before="60" w:after="60"/>
        <w:ind w:left="567"/>
        <w:rPr>
          <w:rFonts w:ascii="Arial" w:eastAsia="Arial" w:hAnsi="Arial" w:cs="Arial"/>
        </w:rPr>
      </w:pPr>
    </w:p>
    <w:p w14:paraId="4CE9FC10" w14:textId="77777777" w:rsidR="009D3974" w:rsidRDefault="00EB41BE">
      <w:pPr>
        <w:keepNext/>
        <w:numPr>
          <w:ilvl w:val="0"/>
          <w:numId w:val="32"/>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w:t>
      </w:r>
      <w:r>
        <w:rPr>
          <w:rFonts w:ascii="Arial" w:eastAsia="Arial" w:hAnsi="Arial" w:cs="Arial"/>
          <w:sz w:val="24"/>
          <w:szCs w:val="24"/>
          <w:highlight w:val="yellow"/>
        </w:rPr>
        <w:t>d except as amended by this change.</w:t>
      </w:r>
    </w:p>
    <w:p w14:paraId="4CE9FC11" w14:textId="77777777" w:rsidR="009D3974" w:rsidRDefault="009D3974">
      <w:pPr>
        <w:keepNext/>
        <w:rPr>
          <w:rFonts w:ascii="Arial" w:eastAsia="Arial" w:hAnsi="Arial" w:cs="Arial"/>
          <w:b/>
          <w:sz w:val="24"/>
          <w:szCs w:val="24"/>
          <w:highlight w:val="yellow"/>
        </w:rPr>
      </w:pPr>
    </w:p>
    <w:p w14:paraId="4CE9FC12" w14:textId="77777777" w:rsidR="009D3974" w:rsidRDefault="00EB41BE">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9D3974" w14:paraId="4CE9FC15" w14:textId="77777777">
        <w:tc>
          <w:tcPr>
            <w:tcW w:w="2620" w:type="dxa"/>
            <w:tcBorders>
              <w:bottom w:val="nil"/>
            </w:tcBorders>
          </w:tcPr>
          <w:p w14:paraId="4CE9FC13"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Signature:</w:t>
            </w:r>
          </w:p>
        </w:tc>
        <w:tc>
          <w:tcPr>
            <w:tcW w:w="7020" w:type="dxa"/>
          </w:tcPr>
          <w:p w14:paraId="4CE9FC14" w14:textId="77777777" w:rsidR="009D3974" w:rsidRDefault="00EB41BE">
            <w:pPr>
              <w:keepNext/>
              <w:spacing w:before="60" w:after="60"/>
              <w:ind w:left="142"/>
              <w:rPr>
                <w:rFonts w:ascii="Arial" w:eastAsia="Arial" w:hAnsi="Arial" w:cs="Arial"/>
              </w:rPr>
            </w:pPr>
            <w:r>
              <w:rPr>
                <w:rFonts w:ascii="Arial" w:eastAsia="Arial" w:hAnsi="Arial" w:cs="Arial"/>
                <w:noProof/>
              </w:rPr>
              <w:drawing>
                <wp:inline distT="0" distB="0" distL="114300" distR="114300" wp14:anchorId="4CE9FD57" wp14:editId="4CE9FD58">
                  <wp:extent cx="1980338" cy="63817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9D3974" w14:paraId="4CE9FC18" w14:textId="77777777">
        <w:tc>
          <w:tcPr>
            <w:tcW w:w="2620" w:type="dxa"/>
            <w:tcBorders>
              <w:top w:val="nil"/>
              <w:bottom w:val="nil"/>
            </w:tcBorders>
          </w:tcPr>
          <w:p w14:paraId="4CE9FC16"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Date:</w:t>
            </w:r>
          </w:p>
        </w:tc>
        <w:tc>
          <w:tcPr>
            <w:tcW w:w="7020" w:type="dxa"/>
          </w:tcPr>
          <w:p w14:paraId="4CE9FC17"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9D3974" w14:paraId="4CE9FC1B" w14:textId="77777777">
        <w:tc>
          <w:tcPr>
            <w:tcW w:w="2620" w:type="dxa"/>
            <w:tcBorders>
              <w:top w:val="nil"/>
              <w:bottom w:val="nil"/>
            </w:tcBorders>
          </w:tcPr>
          <w:p w14:paraId="4CE9FC19"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Name:</w:t>
            </w:r>
          </w:p>
        </w:tc>
        <w:tc>
          <w:tcPr>
            <w:tcW w:w="7020" w:type="dxa"/>
          </w:tcPr>
          <w:p w14:paraId="4CE9FC1A"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9D3974" w14:paraId="4CE9FC1E" w14:textId="77777777">
        <w:tc>
          <w:tcPr>
            <w:tcW w:w="2620" w:type="dxa"/>
            <w:tcBorders>
              <w:top w:val="nil"/>
              <w:bottom w:val="nil"/>
            </w:tcBorders>
          </w:tcPr>
          <w:p w14:paraId="4CE9FC1C"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Address:</w:t>
            </w:r>
          </w:p>
        </w:tc>
        <w:tc>
          <w:tcPr>
            <w:tcW w:w="7020" w:type="dxa"/>
          </w:tcPr>
          <w:p w14:paraId="4CE9FC1D"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9D3974" w14:paraId="4CE9FC21" w14:textId="77777777">
        <w:tc>
          <w:tcPr>
            <w:tcW w:w="2620" w:type="dxa"/>
            <w:tcBorders>
              <w:top w:val="nil"/>
              <w:bottom w:val="nil"/>
            </w:tcBorders>
          </w:tcPr>
          <w:p w14:paraId="4CE9FC1F" w14:textId="77777777" w:rsidR="009D3974" w:rsidRDefault="009D3974">
            <w:pPr>
              <w:spacing w:before="60" w:after="60"/>
              <w:ind w:left="142"/>
              <w:rPr>
                <w:rFonts w:ascii="Arial" w:eastAsia="Arial" w:hAnsi="Arial" w:cs="Arial"/>
              </w:rPr>
            </w:pPr>
          </w:p>
        </w:tc>
        <w:tc>
          <w:tcPr>
            <w:tcW w:w="7020" w:type="dxa"/>
            <w:tcBorders>
              <w:bottom w:val="nil"/>
            </w:tcBorders>
          </w:tcPr>
          <w:p w14:paraId="4CE9FC20" w14:textId="77777777" w:rsidR="009D3974" w:rsidRDefault="009D3974">
            <w:pPr>
              <w:spacing w:before="60" w:after="60"/>
              <w:ind w:left="142"/>
              <w:rPr>
                <w:rFonts w:ascii="Arial" w:eastAsia="Arial" w:hAnsi="Arial" w:cs="Arial"/>
              </w:rPr>
            </w:pPr>
          </w:p>
        </w:tc>
      </w:tr>
    </w:tbl>
    <w:p w14:paraId="4CE9FC22" w14:textId="77777777" w:rsidR="009D3974" w:rsidRDefault="009D3974">
      <w:pPr>
        <w:spacing w:before="60" w:after="60"/>
        <w:ind w:left="142"/>
        <w:rPr>
          <w:rFonts w:ascii="Arial" w:eastAsia="Arial" w:hAnsi="Arial" w:cs="Arial"/>
        </w:rPr>
      </w:pPr>
    </w:p>
    <w:p w14:paraId="4CE9FC23" w14:textId="77777777" w:rsidR="009D3974" w:rsidRDefault="00EB41BE">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9D3974" w14:paraId="4CE9FC26" w14:textId="77777777">
        <w:tc>
          <w:tcPr>
            <w:tcW w:w="2600" w:type="dxa"/>
            <w:tcBorders>
              <w:bottom w:val="nil"/>
            </w:tcBorders>
          </w:tcPr>
          <w:p w14:paraId="4CE9FC24"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Signature:</w:t>
            </w:r>
          </w:p>
        </w:tc>
        <w:tc>
          <w:tcPr>
            <w:tcW w:w="7040" w:type="dxa"/>
          </w:tcPr>
          <w:p w14:paraId="4CE9FC25" w14:textId="77777777" w:rsidR="009D3974" w:rsidRDefault="00EB41BE">
            <w:pPr>
              <w:keepNext/>
              <w:spacing w:before="60" w:after="60"/>
              <w:ind w:left="142"/>
              <w:rPr>
                <w:rFonts w:ascii="Arial" w:eastAsia="Arial" w:hAnsi="Arial" w:cs="Arial"/>
              </w:rPr>
            </w:pPr>
            <w:r>
              <w:rPr>
                <w:rFonts w:ascii="Arial" w:eastAsia="Arial" w:hAnsi="Arial" w:cs="Arial"/>
                <w:noProof/>
              </w:rPr>
              <w:drawing>
                <wp:inline distT="0" distB="0" distL="114300" distR="114300" wp14:anchorId="4CE9FD59" wp14:editId="4CE9FD5A">
                  <wp:extent cx="1980338" cy="638175"/>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1980338" cy="638175"/>
                          </a:xfrm>
                          <a:prstGeom prst="rect">
                            <a:avLst/>
                          </a:prstGeom>
                          <a:ln/>
                        </pic:spPr>
                      </pic:pic>
                    </a:graphicData>
                  </a:graphic>
                </wp:inline>
              </w:drawing>
            </w:r>
          </w:p>
        </w:tc>
      </w:tr>
      <w:tr w:rsidR="009D3974" w14:paraId="4CE9FC29" w14:textId="77777777">
        <w:tc>
          <w:tcPr>
            <w:tcW w:w="2600" w:type="dxa"/>
            <w:tcBorders>
              <w:top w:val="nil"/>
              <w:bottom w:val="nil"/>
            </w:tcBorders>
          </w:tcPr>
          <w:p w14:paraId="4CE9FC27"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Date:</w:t>
            </w:r>
          </w:p>
        </w:tc>
        <w:tc>
          <w:tcPr>
            <w:tcW w:w="7040" w:type="dxa"/>
          </w:tcPr>
          <w:p w14:paraId="4CE9FC28"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9D3974" w14:paraId="4CE9FC2C" w14:textId="77777777">
        <w:tc>
          <w:tcPr>
            <w:tcW w:w="2600" w:type="dxa"/>
            <w:tcBorders>
              <w:top w:val="nil"/>
              <w:bottom w:val="nil"/>
            </w:tcBorders>
          </w:tcPr>
          <w:p w14:paraId="4CE9FC2A"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Name:</w:t>
            </w:r>
          </w:p>
        </w:tc>
        <w:tc>
          <w:tcPr>
            <w:tcW w:w="7040" w:type="dxa"/>
          </w:tcPr>
          <w:p w14:paraId="4CE9FC2B"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9D3974" w14:paraId="4CE9FC2F" w14:textId="77777777">
        <w:tc>
          <w:tcPr>
            <w:tcW w:w="2600" w:type="dxa"/>
            <w:tcBorders>
              <w:top w:val="nil"/>
              <w:bottom w:val="nil"/>
            </w:tcBorders>
          </w:tcPr>
          <w:p w14:paraId="4CE9FC2D"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lastRenderedPageBreak/>
              <w:t>Address:</w:t>
            </w:r>
          </w:p>
        </w:tc>
        <w:tc>
          <w:tcPr>
            <w:tcW w:w="7040" w:type="dxa"/>
          </w:tcPr>
          <w:p w14:paraId="4CE9FC2E" w14:textId="77777777" w:rsidR="009D3974" w:rsidRDefault="00EB41BE">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4CE9FC30" w14:textId="77777777" w:rsidR="009D3974" w:rsidRDefault="009D3974">
      <w:pPr>
        <w:pStyle w:val="Heading1"/>
        <w:spacing w:before="60"/>
        <w:jc w:val="left"/>
        <w:rPr>
          <w:rFonts w:ascii="Arial" w:eastAsia="Arial" w:hAnsi="Arial" w:cs="Arial"/>
        </w:rPr>
      </w:pPr>
    </w:p>
    <w:p w14:paraId="4CE9FC31" w14:textId="77777777" w:rsidR="009D3974" w:rsidRDefault="00EB41BE">
      <w:pPr>
        <w:rPr>
          <w:rFonts w:ascii="Arial" w:eastAsia="Arial" w:hAnsi="Arial" w:cs="Arial"/>
          <w:b/>
          <w:sz w:val="24"/>
          <w:szCs w:val="24"/>
        </w:rPr>
      </w:pPr>
      <w:r>
        <w:br w:type="page"/>
      </w:r>
    </w:p>
    <w:p w14:paraId="4CE9FC32" w14:textId="77777777" w:rsidR="009D3974" w:rsidRDefault="00EB41BE">
      <w:pPr>
        <w:pStyle w:val="Heading1"/>
        <w:spacing w:before="60"/>
        <w:jc w:val="left"/>
        <w:rPr>
          <w:rFonts w:ascii="Arial" w:eastAsia="Arial" w:hAnsi="Arial" w:cs="Arial"/>
        </w:rPr>
      </w:pPr>
      <w:bookmarkStart w:id="149" w:name="_thw4kt" w:colFirst="0" w:colLast="0"/>
      <w:bookmarkEnd w:id="149"/>
      <w:r>
        <w:rPr>
          <w:rFonts w:ascii="Arial" w:eastAsia="Arial" w:hAnsi="Arial" w:cs="Arial"/>
        </w:rPr>
        <w:lastRenderedPageBreak/>
        <w:t>Schedule 5 - Balanced Scorecard</w:t>
      </w:r>
    </w:p>
    <w:p w14:paraId="4CE9FC33" w14:textId="77777777" w:rsidR="009D3974" w:rsidRDefault="00EB41BE">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w:t>
      </w:r>
      <w:r>
        <w:rPr>
          <w:rFonts w:ascii="Arial" w:eastAsia="Arial" w:hAnsi="Arial" w:cs="Arial"/>
          <w:sz w:val="24"/>
          <w:szCs w:val="24"/>
          <w:highlight w:val="white"/>
        </w:rPr>
        <w:t>elow):</w:t>
      </w:r>
    </w:p>
    <w:p w14:paraId="4CE9FC34" w14:textId="77777777" w:rsidR="009D3974" w:rsidRDefault="00EB41BE">
      <w:pPr>
        <w:spacing w:before="60" w:after="60"/>
        <w:jc w:val="left"/>
        <w:rPr>
          <w:rFonts w:ascii="Arial" w:eastAsia="Arial" w:hAnsi="Arial" w:cs="Arial"/>
        </w:rPr>
      </w:pPr>
      <w:r>
        <w:rPr>
          <w:rFonts w:ascii="Arial" w:eastAsia="Arial" w:hAnsi="Arial" w:cs="Arial"/>
          <w:noProof/>
        </w:rPr>
        <w:drawing>
          <wp:inline distT="114300" distB="114300" distL="114300" distR="114300" wp14:anchorId="4CE9FD5B" wp14:editId="4CE9FD5C">
            <wp:extent cx="6121090" cy="47244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121090" cy="4724400"/>
                    </a:xfrm>
                    <a:prstGeom prst="rect">
                      <a:avLst/>
                    </a:prstGeom>
                    <a:ln/>
                  </pic:spPr>
                </pic:pic>
              </a:graphicData>
            </a:graphic>
          </wp:inline>
        </w:drawing>
      </w:r>
    </w:p>
    <w:p w14:paraId="4CE9FC35" w14:textId="77777777" w:rsidR="009D3974" w:rsidRDefault="00EB41BE">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w:t>
      </w:r>
      <w:r>
        <w:rPr>
          <w:rFonts w:ascii="Arial" w:eastAsia="Arial" w:hAnsi="Arial" w:cs="Arial"/>
          <w:sz w:val="24"/>
          <w:szCs w:val="24"/>
          <w:highlight w:val="white"/>
        </w:rPr>
        <w:t>. The targets and measures listed in the example scorecard (above) are for guidance and should be changed to meet the agreed needs of the Buyer and Supplier.</w:t>
      </w:r>
    </w:p>
    <w:p w14:paraId="4CE9FC36" w14:textId="77777777" w:rsidR="009D3974" w:rsidRDefault="009D3974">
      <w:pPr>
        <w:spacing w:before="60" w:after="60"/>
        <w:jc w:val="left"/>
        <w:rPr>
          <w:rFonts w:ascii="Arial" w:eastAsia="Arial" w:hAnsi="Arial" w:cs="Arial"/>
        </w:rPr>
      </w:pPr>
    </w:p>
    <w:p w14:paraId="4CE9FC37" w14:textId="77777777" w:rsidR="009D3974" w:rsidRDefault="00EB41BE">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4CE9FC38" w14:textId="77777777" w:rsidR="009D3974" w:rsidRDefault="00EB41BE">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w:t>
      </w:r>
      <w:r>
        <w:rPr>
          <w:rFonts w:ascii="Arial" w:eastAsia="Arial" w:hAnsi="Arial" w:cs="Arial"/>
          <w:sz w:val="24"/>
          <w:szCs w:val="24"/>
          <w:highlight w:val="white"/>
        </w:rPr>
        <w:t>ree a templated Balanced Scorecard together with a performance management plan, which clearly outlines the responsibilities and actions that will be taken if agreed performance levels are not achieved.</w:t>
      </w:r>
    </w:p>
    <w:p w14:paraId="4CE9FC39" w14:textId="77777777" w:rsidR="009D3974" w:rsidRDefault="00EB41BE">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w:t>
      </w:r>
      <w:r>
        <w:rPr>
          <w:rFonts w:ascii="Arial" w:eastAsia="Arial" w:hAnsi="Arial" w:cs="Arial"/>
          <w:sz w:val="24"/>
          <w:szCs w:val="24"/>
          <w:highlight w:val="white"/>
        </w:rPr>
        <w:t>r and the Supplier provide a rating on the Supplier’s performance</w:t>
      </w:r>
    </w:p>
    <w:p w14:paraId="4CE9FC3A" w14:textId="77777777" w:rsidR="009D3974" w:rsidRDefault="00EB41BE">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4CE9FC3B" w14:textId="77777777" w:rsidR="009D3974" w:rsidRDefault="00EB41BE">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w:t>
      </w:r>
      <w:r>
        <w:rPr>
          <w:rFonts w:ascii="Arial" w:eastAsia="Arial" w:hAnsi="Arial" w:cs="Arial"/>
          <w:sz w:val="24"/>
          <w:szCs w:val="24"/>
          <w:highlight w:val="white"/>
        </w:rPr>
        <w:t>epeated as per the agreed schedule</w:t>
      </w:r>
    </w:p>
    <w:p w14:paraId="4CE9FC3C" w14:textId="77777777" w:rsidR="009D3974" w:rsidRDefault="009D3974">
      <w:pPr>
        <w:spacing w:before="60" w:after="60"/>
        <w:jc w:val="left"/>
        <w:rPr>
          <w:rFonts w:ascii="Arial" w:eastAsia="Arial" w:hAnsi="Arial" w:cs="Arial"/>
        </w:rPr>
      </w:pPr>
    </w:p>
    <w:p w14:paraId="4CE9FC3D" w14:textId="77777777" w:rsidR="009D3974" w:rsidRDefault="00EB41BE">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7">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4CE9FC3E" w14:textId="77777777" w:rsidR="009D3974" w:rsidRDefault="009D3974">
      <w:pPr>
        <w:keepNext/>
        <w:keepLines/>
        <w:spacing w:before="60"/>
        <w:jc w:val="left"/>
        <w:rPr>
          <w:rFonts w:ascii="Arial" w:eastAsia="Arial" w:hAnsi="Arial" w:cs="Arial"/>
        </w:rPr>
      </w:pPr>
    </w:p>
    <w:p w14:paraId="4CE9FC3F" w14:textId="77777777" w:rsidR="009D3974" w:rsidRDefault="009D3974">
      <w:pPr>
        <w:pStyle w:val="Heading1"/>
        <w:spacing w:before="60"/>
        <w:jc w:val="left"/>
        <w:rPr>
          <w:rFonts w:ascii="Arial" w:eastAsia="Arial" w:hAnsi="Arial" w:cs="Arial"/>
        </w:rPr>
      </w:pPr>
    </w:p>
    <w:p w14:paraId="4CE9FC40" w14:textId="77777777" w:rsidR="009D3974" w:rsidRDefault="00EB41BE">
      <w:pPr>
        <w:rPr>
          <w:rFonts w:ascii="Arial" w:eastAsia="Arial" w:hAnsi="Arial" w:cs="Arial"/>
          <w:b/>
          <w:sz w:val="24"/>
          <w:szCs w:val="24"/>
        </w:rPr>
      </w:pPr>
      <w:r>
        <w:br w:type="page"/>
      </w:r>
    </w:p>
    <w:p w14:paraId="4CE9FC41" w14:textId="77777777" w:rsidR="009D3974" w:rsidRDefault="00EB41BE">
      <w:pPr>
        <w:pStyle w:val="Heading1"/>
        <w:spacing w:before="60"/>
        <w:jc w:val="left"/>
        <w:rPr>
          <w:rFonts w:ascii="Arial" w:eastAsia="Arial" w:hAnsi="Arial" w:cs="Arial"/>
        </w:rPr>
      </w:pPr>
      <w:bookmarkStart w:id="150" w:name="_3dhjn8m" w:colFirst="0" w:colLast="0"/>
      <w:bookmarkEnd w:id="150"/>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4CE9FC42" w14:textId="77777777" w:rsidR="009D3974" w:rsidRDefault="009D3974">
      <w:pPr>
        <w:spacing w:before="60"/>
        <w:ind w:right="-30"/>
        <w:jc w:val="left"/>
        <w:rPr>
          <w:rFonts w:ascii="Arial" w:eastAsia="Arial" w:hAnsi="Arial" w:cs="Arial"/>
        </w:rPr>
      </w:pPr>
    </w:p>
    <w:p w14:paraId="4CE9FC43" w14:textId="77777777" w:rsidR="009D3974" w:rsidRDefault="00EB41BE">
      <w:pPr>
        <w:pStyle w:val="Heading1"/>
        <w:jc w:val="left"/>
        <w:rPr>
          <w:rFonts w:ascii="Arial" w:eastAsia="Arial" w:hAnsi="Arial" w:cs="Arial"/>
        </w:rPr>
      </w:pPr>
      <w:r>
        <w:rPr>
          <w:rFonts w:ascii="Arial" w:eastAsia="Arial" w:hAnsi="Arial" w:cs="Arial"/>
        </w:rPr>
        <w:t xml:space="preserve">Sch 6.1 </w:t>
      </w:r>
      <w:r>
        <w:rPr>
          <w:rFonts w:ascii="Arial" w:eastAsia="Arial" w:hAnsi="Arial" w:cs="Arial"/>
        </w:rPr>
        <w:tab/>
        <w:t xml:space="preserve">Buyer’s agent </w:t>
      </w:r>
    </w:p>
    <w:p w14:paraId="4CE9FC44" w14:textId="77777777" w:rsidR="009D3974" w:rsidRDefault="009D3974">
      <w:pPr>
        <w:rPr>
          <w:rFonts w:ascii="Arial" w:eastAsia="Arial" w:hAnsi="Arial" w:cs="Arial"/>
        </w:rPr>
      </w:pPr>
    </w:p>
    <w:p w14:paraId="4CE9FC45" w14:textId="77777777" w:rsidR="009D3974" w:rsidRDefault="00EB41BE">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4CE9FC46" w14:textId="77777777" w:rsidR="009D3974" w:rsidRDefault="009D3974">
      <w:pPr>
        <w:pStyle w:val="Heading1"/>
        <w:spacing w:before="60"/>
        <w:ind w:right="-30"/>
        <w:jc w:val="left"/>
        <w:rPr>
          <w:rFonts w:ascii="Arial" w:eastAsia="Arial" w:hAnsi="Arial" w:cs="Arial"/>
        </w:rPr>
      </w:pPr>
    </w:p>
    <w:p w14:paraId="4CE9FC47" w14:textId="77777777" w:rsidR="009D3974" w:rsidRDefault="00EB41BE">
      <w:pPr>
        <w:rPr>
          <w:rFonts w:ascii="Arial" w:eastAsia="Arial" w:hAnsi="Arial" w:cs="Arial"/>
          <w:b/>
          <w:sz w:val="24"/>
          <w:szCs w:val="24"/>
        </w:rPr>
      </w:pPr>
      <w:r>
        <w:br w:type="page"/>
      </w:r>
    </w:p>
    <w:p w14:paraId="4CE9FC48" w14:textId="77777777" w:rsidR="009D3974" w:rsidRDefault="00EB41BE">
      <w:pPr>
        <w:pStyle w:val="Heading1"/>
        <w:rPr>
          <w:rFonts w:ascii="Arial" w:eastAsia="Arial" w:hAnsi="Arial" w:cs="Arial"/>
        </w:rPr>
      </w:pPr>
      <w:bookmarkStart w:id="151" w:name="_1smtxgf" w:colFirst="0" w:colLast="0"/>
      <w:bookmarkEnd w:id="151"/>
      <w:r>
        <w:rPr>
          <w:rFonts w:ascii="Arial" w:eastAsia="Arial" w:hAnsi="Arial" w:cs="Arial"/>
        </w:rPr>
        <w:lastRenderedPageBreak/>
        <w:t>Schedule 7 - How Ser</w:t>
      </w:r>
      <w:r>
        <w:rPr>
          <w:rFonts w:ascii="Arial" w:eastAsia="Arial" w:hAnsi="Arial" w:cs="Arial"/>
        </w:rPr>
        <w:t>vices are bought (Further Competition process)</w:t>
      </w:r>
    </w:p>
    <w:p w14:paraId="4CE9FC49" w14:textId="77777777" w:rsidR="009D3974" w:rsidRDefault="00EB41BE">
      <w:pPr>
        <w:jc w:val="left"/>
        <w:rPr>
          <w:rFonts w:ascii="Arial" w:eastAsia="Arial" w:hAnsi="Arial" w:cs="Arial"/>
        </w:rPr>
      </w:pPr>
      <w:r>
        <w:rPr>
          <w:rFonts w:ascii="Arial" w:eastAsia="Arial" w:hAnsi="Arial" w:cs="Arial"/>
          <w:b/>
          <w:sz w:val="24"/>
          <w:szCs w:val="24"/>
          <w:u w:val="single"/>
        </w:rPr>
        <w:t xml:space="preserve"> </w:t>
      </w:r>
    </w:p>
    <w:p w14:paraId="4CE9FC4A" w14:textId="77777777" w:rsidR="009D3974" w:rsidRDefault="00EB41BE">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4CE9FC4B" w14:textId="77777777" w:rsidR="009D3974" w:rsidRDefault="009D3974">
      <w:pPr>
        <w:jc w:val="left"/>
        <w:rPr>
          <w:rFonts w:ascii="Arial" w:eastAsia="Arial" w:hAnsi="Arial" w:cs="Arial"/>
        </w:rPr>
      </w:pPr>
    </w:p>
    <w:p w14:paraId="4CE9FC4C" w14:textId="77777777" w:rsidR="009D3974" w:rsidRDefault="009D3974">
      <w:pPr>
        <w:jc w:val="left"/>
        <w:rPr>
          <w:rFonts w:ascii="Arial" w:eastAsia="Arial" w:hAnsi="Arial" w:cs="Arial"/>
        </w:rPr>
      </w:pPr>
    </w:p>
    <w:p w14:paraId="4CE9FC4D" w14:textId="77777777" w:rsidR="009D3974" w:rsidRDefault="00EB41BE">
      <w:pPr>
        <w:rPr>
          <w:rFonts w:ascii="Arial" w:eastAsia="Arial" w:hAnsi="Arial" w:cs="Arial"/>
          <w:b/>
          <w:sz w:val="24"/>
          <w:szCs w:val="24"/>
        </w:rPr>
      </w:pPr>
      <w:r>
        <w:br w:type="page"/>
      </w:r>
    </w:p>
    <w:p w14:paraId="4CE9FC4E" w14:textId="77777777" w:rsidR="009D3974" w:rsidRDefault="00EB41BE">
      <w:pPr>
        <w:pStyle w:val="Heading1"/>
        <w:rPr>
          <w:rFonts w:ascii="Arial" w:eastAsia="Arial" w:hAnsi="Arial" w:cs="Arial"/>
        </w:rPr>
      </w:pPr>
      <w:bookmarkStart w:id="152" w:name="_4cmhg48" w:colFirst="0" w:colLast="0"/>
      <w:bookmarkEnd w:id="152"/>
      <w:r>
        <w:rPr>
          <w:rFonts w:ascii="Arial" w:eastAsia="Arial" w:hAnsi="Arial" w:cs="Arial"/>
        </w:rPr>
        <w:lastRenderedPageBreak/>
        <w:t>Schedule 8 - Deed of guarantee</w:t>
      </w:r>
    </w:p>
    <w:p w14:paraId="4CE9FC4F" w14:textId="77777777" w:rsidR="009D3974" w:rsidRDefault="009D3974">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4CE9FC50" w14:textId="77777777" w:rsidR="009D3974" w:rsidRDefault="00EB41B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Pr>
          <w:rFonts w:ascii="Arial" w:eastAsia="Arial" w:hAnsi="Arial" w:cs="Arial"/>
          <w:sz w:val="24"/>
          <w:szCs w:val="24"/>
          <w:highlight w:val="green"/>
        </w:rPr>
        <w:t>[This section should be completed where a deed of guarantee is part of the buyer’s needs.  Securing a deed of guarantee may have cost implications and the buyer should consider the appropriateness of seeking one. The relevant sections below should be compl</w:t>
      </w:r>
      <w:r>
        <w:rPr>
          <w:rFonts w:ascii="Arial" w:eastAsia="Arial" w:hAnsi="Arial" w:cs="Arial"/>
          <w:sz w:val="24"/>
          <w:szCs w:val="24"/>
          <w:highlight w:val="green"/>
        </w:rPr>
        <w:t>eted based on the details of the winning supplier.</w:t>
      </w:r>
      <w:r>
        <w:rPr>
          <w:rFonts w:ascii="Arial" w:eastAsia="Arial" w:hAnsi="Arial" w:cs="Arial"/>
          <w:sz w:val="24"/>
          <w:szCs w:val="24"/>
        </w:rPr>
        <w:t>]</w:t>
      </w:r>
    </w:p>
    <w:p w14:paraId="4CE9FC51" w14:textId="77777777" w:rsidR="009D3974" w:rsidRDefault="009D3974"/>
    <w:p w14:paraId="4CE9FC52" w14:textId="77777777" w:rsidR="009D3974" w:rsidRDefault="00EB41BE">
      <w:pPr>
        <w:spacing w:before="60"/>
        <w:ind w:right="-30"/>
        <w:jc w:val="left"/>
        <w:rPr>
          <w:rFonts w:ascii="Arial" w:eastAsia="Arial" w:hAnsi="Arial" w:cs="Arial"/>
        </w:rPr>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4CE9FC53" w14:textId="77777777" w:rsidR="009D3974" w:rsidRDefault="00EB41BE">
      <w:pPr>
        <w:spacing w:before="60"/>
        <w:ind w:right="-30"/>
        <w:jc w:val="left"/>
        <w:rPr>
          <w:rFonts w:ascii="Arial" w:eastAsia="Arial" w:hAnsi="Arial" w:cs="Arial"/>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w:t>
      </w:r>
      <w:r>
        <w:rPr>
          <w:rFonts w:ascii="Arial" w:eastAsia="Arial" w:hAnsi="Arial" w:cs="Arial"/>
          <w:sz w:val="24"/>
          <w:szCs w:val="24"/>
          <w:highlight w:val="yellow"/>
        </w:rPr>
        <w:t>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4CE9FC54" w14:textId="77777777" w:rsidR="009D3974" w:rsidRDefault="00EB41BE">
      <w:pPr>
        <w:spacing w:before="60"/>
        <w:jc w:val="left"/>
        <w:rPr>
          <w:rFonts w:ascii="Arial" w:eastAsia="Arial" w:hAnsi="Arial" w:cs="Arial"/>
        </w:rPr>
      </w:pPr>
      <w:r>
        <w:rPr>
          <w:rFonts w:ascii="Arial" w:eastAsia="Arial" w:hAnsi="Arial" w:cs="Arial"/>
          <w:b/>
          <w:sz w:val="24"/>
          <w:szCs w:val="24"/>
        </w:rPr>
        <w:t>and</w:t>
      </w:r>
    </w:p>
    <w:p w14:paraId="4CE9FC55" w14:textId="77777777" w:rsidR="009D3974" w:rsidRDefault="00EB41B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4CE9FC56" w14:textId="77777777" w:rsidR="009D3974" w:rsidRDefault="00EB41B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z w:val="24"/>
          <w:szCs w:val="24"/>
          <w:highlight w:val="white"/>
        </w:rPr>
        <w:t>Whereas</w:t>
      </w:r>
      <w:r>
        <w:rPr>
          <w:rFonts w:ascii="Arial" w:eastAsia="Arial" w:hAnsi="Arial" w:cs="Arial"/>
          <w:sz w:val="24"/>
          <w:szCs w:val="24"/>
        </w:rPr>
        <w:t>:</w:t>
      </w:r>
    </w:p>
    <w:p w14:paraId="4CE9FC57" w14:textId="77777777" w:rsidR="009D3974" w:rsidRDefault="00EB41BE">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4CE9FC58" w14:textId="77777777" w:rsidR="009D3974" w:rsidRDefault="00EB41BE">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(B)</w:t>
      </w:r>
      <w:r>
        <w:rPr>
          <w:rFonts w:ascii="Arial" w:eastAsia="Arial" w:hAnsi="Arial" w:cs="Arial"/>
          <w:sz w:val="24"/>
          <w:szCs w:val="24"/>
        </w:rPr>
        <w:tab/>
        <w:t>It is the intention of the Parties that this document be executed an</w:t>
      </w:r>
      <w:r>
        <w:rPr>
          <w:rFonts w:ascii="Arial" w:eastAsia="Arial" w:hAnsi="Arial" w:cs="Arial"/>
          <w:sz w:val="24"/>
          <w:szCs w:val="24"/>
        </w:rPr>
        <w:t>d take effect as a deed.</w:t>
      </w:r>
    </w:p>
    <w:p w14:paraId="4CE9FC59" w14:textId="77777777" w:rsidR="009D3974" w:rsidRDefault="00EB41B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4CE9FC5A" w14:textId="77777777" w:rsidR="009D3974" w:rsidRDefault="009D3974">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p>
    <w:p w14:paraId="4CE9FC5B" w14:textId="77777777" w:rsidR="009D3974" w:rsidRDefault="00EB41B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b/>
          <w:smallCaps/>
          <w:sz w:val="24"/>
          <w:szCs w:val="24"/>
        </w:rPr>
        <w:t>DEFINITIONS AND INTERPRETATION</w:t>
      </w:r>
    </w:p>
    <w:p w14:paraId="4CE9FC5C" w14:textId="77777777" w:rsidR="009D3974" w:rsidRDefault="00EB41BE">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w:t>
      </w:r>
      <w:r>
        <w:rPr>
          <w:rFonts w:ascii="Arial" w:eastAsia="Arial" w:hAnsi="Arial" w:cs="Arial"/>
          <w:sz w:val="24"/>
          <w:szCs w:val="24"/>
        </w:rPr>
        <w:t xml:space="preserve"> or the context requires otherwise, defined terms will have the same meaning as they have for the purposes of the Call-Off Contract.</w:t>
      </w:r>
    </w:p>
    <w:p w14:paraId="4CE9FC5D" w14:textId="77777777" w:rsidR="009D3974" w:rsidRDefault="009D3974">
      <w:pPr>
        <w:spacing w:before="60"/>
        <w:jc w:val="left"/>
        <w:rPr>
          <w:rFonts w:ascii="Arial" w:eastAsia="Arial" w:hAnsi="Arial" w:cs="Arial"/>
        </w:rPr>
      </w:pPr>
    </w:p>
    <w:tbl>
      <w:tblPr>
        <w:tblStyle w:val="af7"/>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9D3974" w14:paraId="4CE9FC60" w14:textId="77777777">
        <w:tc>
          <w:tcPr>
            <w:tcW w:w="2970" w:type="dxa"/>
            <w:tcBorders>
              <w:top w:val="nil"/>
              <w:left w:val="nil"/>
              <w:bottom w:val="nil"/>
              <w:right w:val="nil"/>
            </w:tcBorders>
            <w:tcMar>
              <w:top w:w="100" w:type="dxa"/>
              <w:left w:w="100" w:type="dxa"/>
              <w:bottom w:w="100" w:type="dxa"/>
              <w:right w:w="100" w:type="dxa"/>
            </w:tcMar>
          </w:tcPr>
          <w:p w14:paraId="4CE9FC5E" w14:textId="77777777" w:rsidR="009D3974" w:rsidRDefault="00EB41BE">
            <w:pPr>
              <w:spacing w:before="60"/>
              <w:ind w:left="203"/>
              <w:jc w:val="left"/>
              <w:rPr>
                <w:rFonts w:ascii="Arial" w:eastAsia="Arial" w:hAnsi="Arial" w:cs="Arial"/>
              </w:rPr>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4CE9FC5F" w14:textId="77777777" w:rsidR="009D3974" w:rsidRDefault="00EB41BE">
            <w:pPr>
              <w:spacing w:before="60"/>
              <w:jc w:val="left"/>
              <w:rPr>
                <w:rFonts w:ascii="Arial" w:eastAsia="Arial" w:hAnsi="Arial" w:cs="Arial"/>
              </w:rPr>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9D3974" w14:paraId="4CE9FC63" w14:textId="77777777">
        <w:tc>
          <w:tcPr>
            <w:tcW w:w="2970" w:type="dxa"/>
            <w:tcBorders>
              <w:top w:val="nil"/>
              <w:left w:val="nil"/>
              <w:bottom w:val="nil"/>
              <w:right w:val="nil"/>
            </w:tcBorders>
            <w:shd w:val="clear" w:color="auto" w:fill="FFFFFF"/>
          </w:tcPr>
          <w:p w14:paraId="4CE9FC61" w14:textId="77777777" w:rsidR="009D3974" w:rsidRDefault="00EB41BE">
            <w:pPr>
              <w:spacing w:before="60"/>
              <w:ind w:left="182"/>
              <w:jc w:val="left"/>
              <w:rPr>
                <w:rFonts w:ascii="Arial" w:eastAsia="Arial" w:hAnsi="Arial" w:cs="Arial"/>
              </w:rPr>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4CE9FC62" w14:textId="77777777" w:rsidR="009D3974" w:rsidRDefault="00EB41BE">
            <w:pPr>
              <w:tabs>
                <w:tab w:val="left" w:pos="36"/>
              </w:tabs>
              <w:spacing w:before="60"/>
              <w:ind w:left="36"/>
              <w:jc w:val="left"/>
              <w:rPr>
                <w:rFonts w:ascii="Arial" w:eastAsia="Arial" w:hAnsi="Arial" w:cs="Arial"/>
              </w:rPr>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w:t>
            </w:r>
            <w:r>
              <w:rPr>
                <w:rFonts w:ascii="Arial" w:eastAsia="Arial" w:hAnsi="Arial" w:cs="Arial"/>
                <w:sz w:val="24"/>
                <w:szCs w:val="24"/>
              </w:rPr>
              <w:t>reference to the Call-Off Contract</w:t>
            </w:r>
          </w:p>
        </w:tc>
      </w:tr>
    </w:tbl>
    <w:p w14:paraId="4CE9FC64" w14:textId="77777777" w:rsidR="009D3974" w:rsidRDefault="00EB41BE">
      <w:pPr>
        <w:tabs>
          <w:tab w:val="left" w:pos="690"/>
        </w:tabs>
        <w:spacing w:before="120"/>
        <w:jc w:val="left"/>
        <w:rPr>
          <w:rFonts w:ascii="Arial" w:eastAsia="Arial" w:hAnsi="Arial" w:cs="Arial"/>
        </w:rPr>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w:t>
      </w:r>
      <w:r>
        <w:rPr>
          <w:rFonts w:ascii="Arial" w:eastAsia="Arial" w:hAnsi="Arial" w:cs="Arial"/>
          <w:sz w:val="24"/>
          <w:szCs w:val="24"/>
        </w:rPr>
        <w:t>tituted or novated in the future.</w:t>
      </w:r>
    </w:p>
    <w:p w14:paraId="4CE9FC65"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Unless the context otherwise requires, words importing the singular are to include the plural and vice versa.</w:t>
      </w:r>
    </w:p>
    <w:p w14:paraId="4CE9FC66"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lastRenderedPageBreak/>
        <w:t>References to a person are to be construed to include that person's assignees or transferees or successors in title, whether direct or indirect.</w:t>
      </w:r>
    </w:p>
    <w:p w14:paraId="4CE9FC67"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w:t>
      </w:r>
      <w:r>
        <w:rPr>
          <w:rFonts w:ascii="Arial" w:eastAsia="Arial" w:hAnsi="Arial" w:cs="Arial"/>
          <w:sz w:val="24"/>
          <w:szCs w:val="24"/>
        </w:rPr>
        <w:t>e class of thing previously stated where a wider construction is possible.</w:t>
      </w:r>
    </w:p>
    <w:p w14:paraId="4CE9FC68"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Unless the context otherwise requires, reference to a gender includes the other gender and the neuter.</w:t>
      </w:r>
    </w:p>
    <w:p w14:paraId="4CE9FC69"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4CE9FC6A"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Unless the context otherwise requires, any phrase introduced by the word</w:t>
      </w:r>
      <w:r>
        <w:rPr>
          <w:rFonts w:ascii="Arial" w:eastAsia="Arial" w:hAnsi="Arial" w:cs="Arial"/>
          <w:sz w:val="24"/>
          <w:szCs w:val="24"/>
        </w:rPr>
        <w:t>s ‘including’, ‘includes’, ‘in particular’, ‘for example’ or similar, will be construed as illustrative and without limitation to the generality of the related general words.</w:t>
      </w:r>
    </w:p>
    <w:p w14:paraId="4CE9FC6B"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References to Clauses and Schedules are, unless otherwise provided, references to</w:t>
      </w:r>
      <w:r>
        <w:rPr>
          <w:rFonts w:ascii="Arial" w:eastAsia="Arial" w:hAnsi="Arial" w:cs="Arial"/>
          <w:sz w:val="24"/>
          <w:szCs w:val="24"/>
        </w:rPr>
        <w:t xml:space="preserve">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4CE9FC6C"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References to liability are to include any liability whether actual, contingent, present or future.</w:t>
      </w:r>
    </w:p>
    <w:p w14:paraId="4CE9FC6D" w14:textId="77777777" w:rsidR="009D3974" w:rsidRDefault="00EB41BE">
      <w:pPr>
        <w:tabs>
          <w:tab w:val="left" w:pos="1560"/>
        </w:tabs>
        <w:spacing w:before="120"/>
        <w:jc w:val="left"/>
        <w:rPr>
          <w:rFonts w:ascii="Arial" w:eastAsia="Arial" w:hAnsi="Arial" w:cs="Arial"/>
        </w:rPr>
      </w:pPr>
      <w:r>
        <w:rPr>
          <w:rFonts w:ascii="Arial" w:eastAsia="Arial" w:hAnsi="Arial" w:cs="Arial"/>
          <w:b/>
          <w:sz w:val="24"/>
          <w:szCs w:val="24"/>
        </w:rPr>
        <w:t xml:space="preserve">Guarantee and indemnity </w:t>
      </w:r>
    </w:p>
    <w:p w14:paraId="4CE9FC6E"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w:t>
      </w:r>
      <w:r>
        <w:rPr>
          <w:rFonts w:ascii="Arial" w:eastAsia="Arial" w:hAnsi="Arial" w:cs="Arial"/>
          <w:sz w:val="24"/>
          <w:szCs w:val="24"/>
        </w:rPr>
        <w:t xml:space="preserve">y performs all of the guaranteed obligations due by the Supplier to the Buyer. </w:t>
      </w:r>
    </w:p>
    <w:p w14:paraId="4CE9FC6F" w14:textId="77777777" w:rsidR="009D3974" w:rsidRDefault="00EB41BE">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w:t>
      </w:r>
      <w:r>
        <w:rPr>
          <w:rFonts w:ascii="Arial" w:eastAsia="Arial" w:hAnsi="Arial" w:cs="Arial"/>
          <w:sz w:val="24"/>
          <w:szCs w:val="24"/>
        </w:rPr>
        <w:t>f the Guarantor:</w:t>
      </w:r>
    </w:p>
    <w:p w14:paraId="4CE9FC70" w14:textId="77777777" w:rsidR="009D3974" w:rsidRDefault="009D3974">
      <w:pPr>
        <w:tabs>
          <w:tab w:val="left" w:pos="1560"/>
        </w:tabs>
        <w:spacing w:before="120"/>
        <w:jc w:val="left"/>
        <w:rPr>
          <w:rFonts w:ascii="Arial" w:eastAsia="Arial" w:hAnsi="Arial" w:cs="Arial"/>
        </w:rPr>
      </w:pPr>
    </w:p>
    <w:p w14:paraId="4CE9FC71" w14:textId="77777777" w:rsidR="009D3974" w:rsidRDefault="00EB41BE">
      <w:pPr>
        <w:numPr>
          <w:ilvl w:val="0"/>
          <w:numId w:val="10"/>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fully </w:t>
      </w:r>
      <w:r>
        <w:rPr>
          <w:rFonts w:ascii="Arial" w:eastAsia="Arial" w:hAnsi="Arial" w:cs="Arial"/>
          <w:color w:val="000000"/>
          <w:sz w:val="24"/>
          <w:szCs w:val="24"/>
          <w:highlight w:val="white"/>
        </w:rPr>
        <w:t>perform or buy performance of</w:t>
      </w:r>
      <w:r>
        <w:rPr>
          <w:rFonts w:ascii="Arial" w:eastAsia="Arial" w:hAnsi="Arial" w:cs="Arial"/>
          <w:color w:val="000000"/>
          <w:sz w:val="24"/>
          <w:szCs w:val="24"/>
        </w:rPr>
        <w:t xml:space="preserve"> the guaranteed obligations to the Buyer</w:t>
      </w:r>
    </w:p>
    <w:p w14:paraId="4CE9FC72" w14:textId="77777777" w:rsidR="009D3974" w:rsidRDefault="00EB41BE">
      <w:pPr>
        <w:numPr>
          <w:ilvl w:val="0"/>
          <w:numId w:val="10"/>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as a separate and independent obligation and liability, compensate and keep the Buyer compensated against all losses and expenses which may result from a failure </w:t>
      </w:r>
      <w:r>
        <w:rPr>
          <w:rFonts w:ascii="Arial" w:eastAsia="Arial" w:hAnsi="Arial" w:cs="Arial"/>
          <w:color w:val="000000"/>
          <w:sz w:val="24"/>
          <w:szCs w:val="24"/>
        </w:rPr>
        <w:t xml:space="preserve">by the Supplier to </w:t>
      </w:r>
      <w:r>
        <w:rPr>
          <w:rFonts w:ascii="Arial" w:eastAsia="Arial" w:hAnsi="Arial" w:cs="Arial"/>
          <w:color w:val="000000"/>
          <w:sz w:val="24"/>
          <w:szCs w:val="24"/>
          <w:highlight w:val="white"/>
        </w:rPr>
        <w:t>perform</w:t>
      </w:r>
      <w:r>
        <w:rPr>
          <w:rFonts w:ascii="Arial" w:eastAsia="Arial" w:hAnsi="Arial" w:cs="Arial"/>
          <w:color w:val="000000"/>
          <w:sz w:val="24"/>
          <w:szCs w:val="24"/>
        </w:rPr>
        <w:t xml:space="preserve"> the guaranteed obligations under the Call-Off Contract</w:t>
      </w:r>
    </w:p>
    <w:p w14:paraId="4CE9FC73"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As a separate and independent obligation and liability, the Guarantor irrevocably and unconditionally undertakes to compensate and keep the Buyer compensated on demand agains</w:t>
      </w:r>
      <w:r>
        <w:rPr>
          <w:rFonts w:ascii="Arial" w:eastAsia="Arial" w:hAnsi="Arial" w:cs="Arial"/>
          <w:sz w:val="24"/>
          <w:szCs w:val="24"/>
        </w:rPr>
        <w:t>t all losses and expenses of whatever nature, whether arising under statute, contract or at common Law, if any obligation guaranteed by the guarantor is or becomes unenforceable, invalid or illegal as if the obligation guaranteed had not become unenforceab</w:t>
      </w:r>
      <w:r>
        <w:rPr>
          <w:rFonts w:ascii="Arial" w:eastAsia="Arial" w:hAnsi="Arial" w:cs="Arial"/>
          <w:sz w:val="24"/>
          <w:szCs w:val="24"/>
        </w:rPr>
        <w:t xml:space="preserve">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4CE9FC74" w14:textId="77777777" w:rsidR="009D3974" w:rsidRDefault="009D3974">
      <w:pPr>
        <w:tabs>
          <w:tab w:val="left" w:pos="1560"/>
        </w:tabs>
        <w:spacing w:before="120"/>
        <w:ind w:left="825"/>
        <w:jc w:val="left"/>
        <w:rPr>
          <w:rFonts w:ascii="Arial" w:eastAsia="Arial" w:hAnsi="Arial" w:cs="Arial"/>
        </w:rPr>
      </w:pPr>
    </w:p>
    <w:p w14:paraId="4CE9FC75" w14:textId="77777777" w:rsidR="009D3974" w:rsidRDefault="00EB41BE">
      <w:pPr>
        <w:tabs>
          <w:tab w:val="left" w:pos="1560"/>
        </w:tabs>
        <w:spacing w:before="120"/>
        <w:jc w:val="left"/>
        <w:rPr>
          <w:rFonts w:ascii="Arial" w:eastAsia="Arial" w:hAnsi="Arial" w:cs="Arial"/>
        </w:rPr>
      </w:pPr>
      <w:r>
        <w:rPr>
          <w:rFonts w:ascii="Arial" w:eastAsia="Arial" w:hAnsi="Arial" w:cs="Arial"/>
          <w:b/>
          <w:sz w:val="24"/>
          <w:szCs w:val="24"/>
        </w:rPr>
        <w:t xml:space="preserve">Obligation to enter into a new Contract </w:t>
      </w:r>
    </w:p>
    <w:p w14:paraId="4CE9FC76" w14:textId="77777777" w:rsidR="009D3974" w:rsidRDefault="00EB41BE">
      <w:pPr>
        <w:tabs>
          <w:tab w:val="left" w:pos="1560"/>
        </w:tabs>
        <w:spacing w:before="120"/>
        <w:jc w:val="left"/>
        <w:rPr>
          <w:rFonts w:ascii="Arial" w:eastAsia="Arial" w:hAnsi="Arial" w:cs="Arial"/>
          <w:sz w:val="24"/>
          <w:szCs w:val="24"/>
        </w:rPr>
      </w:pPr>
      <w:r>
        <w:rPr>
          <w:rFonts w:ascii="Arial" w:eastAsia="Arial" w:hAnsi="Arial" w:cs="Arial"/>
          <w:sz w:val="24"/>
          <w:szCs w:val="24"/>
        </w:rPr>
        <w:t>If th</w:t>
      </w:r>
      <w:r>
        <w:rPr>
          <w:rFonts w:ascii="Arial" w:eastAsia="Arial" w:hAnsi="Arial" w:cs="Arial"/>
          <w:sz w:val="24"/>
          <w:szCs w:val="24"/>
        </w:rPr>
        <w:t xml:space="preserve">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w:t>
      </w:r>
      <w:r>
        <w:rPr>
          <w:rFonts w:ascii="Arial" w:eastAsia="Arial" w:hAnsi="Arial" w:cs="Arial"/>
          <w:sz w:val="24"/>
          <w:szCs w:val="24"/>
        </w:rPr>
        <w:t xml:space="preserve">e terms as the </w:t>
      </w:r>
      <w:r>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w:t>
      </w:r>
      <w:r>
        <w:rPr>
          <w:rFonts w:ascii="Arial" w:eastAsia="Arial" w:hAnsi="Arial" w:cs="Arial"/>
          <w:sz w:val="24"/>
          <w:szCs w:val="24"/>
        </w:rPr>
        <w:t xml:space="preserve"> same time as the Call-Off Contract with the Buyer.</w:t>
      </w:r>
    </w:p>
    <w:p w14:paraId="4CE9FC77" w14:textId="77777777" w:rsidR="009D3974" w:rsidRDefault="009D3974">
      <w:pPr>
        <w:tabs>
          <w:tab w:val="left" w:pos="1560"/>
        </w:tabs>
        <w:spacing w:before="120"/>
        <w:jc w:val="left"/>
        <w:rPr>
          <w:rFonts w:ascii="Arial" w:eastAsia="Arial" w:hAnsi="Arial" w:cs="Arial"/>
        </w:rPr>
      </w:pPr>
    </w:p>
    <w:p w14:paraId="4CE9FC78" w14:textId="77777777" w:rsidR="009D3974" w:rsidRDefault="00EB41BE">
      <w:pPr>
        <w:tabs>
          <w:tab w:val="left" w:pos="1560"/>
        </w:tabs>
        <w:spacing w:before="120"/>
        <w:jc w:val="left"/>
        <w:rPr>
          <w:rFonts w:ascii="Arial" w:eastAsia="Arial" w:hAnsi="Arial" w:cs="Arial"/>
        </w:rPr>
      </w:pPr>
      <w:r>
        <w:rPr>
          <w:rFonts w:ascii="Arial" w:eastAsia="Arial" w:hAnsi="Arial" w:cs="Arial"/>
          <w:b/>
          <w:sz w:val="24"/>
          <w:szCs w:val="24"/>
        </w:rPr>
        <w:t>Demands and notices</w:t>
      </w:r>
    </w:p>
    <w:p w14:paraId="4CE9FC79"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4CE9FC7A" w14:textId="77777777" w:rsidR="009D3974" w:rsidRDefault="00EB41BE">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4CE9FC7B" w14:textId="77777777" w:rsidR="009D3974" w:rsidRDefault="00EB41BE">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CE9FC7C" w14:textId="77777777" w:rsidR="009D3974" w:rsidRDefault="00EB41BE">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4CE9FC7D" w14:textId="77777777" w:rsidR="009D3974" w:rsidRDefault="00EB41BE">
      <w:pPr>
        <w:spacing w:before="60"/>
        <w:ind w:left="720"/>
        <w:jc w:val="left"/>
        <w:rPr>
          <w:rFonts w:ascii="Arial" w:eastAsia="Arial" w:hAnsi="Arial" w:cs="Arial"/>
        </w:rPr>
      </w:pPr>
      <w:r>
        <w:rPr>
          <w:rFonts w:ascii="Arial" w:eastAsia="Arial" w:hAnsi="Arial" w:cs="Arial"/>
          <w:sz w:val="24"/>
          <w:szCs w:val="24"/>
        </w:rPr>
        <w:t>or such other address in England and Wales as the Guarantor has from notified to the Buyer in writing as being an address</w:t>
      </w:r>
      <w:r>
        <w:rPr>
          <w:rFonts w:ascii="Arial" w:eastAsia="Arial" w:hAnsi="Arial" w:cs="Arial"/>
          <w:sz w:val="24"/>
          <w:szCs w:val="24"/>
        </w:rPr>
        <w:t xml:space="preserve"> for the receipt of such demands or notices.</w:t>
      </w:r>
    </w:p>
    <w:p w14:paraId="4CE9FC7E" w14:textId="77777777" w:rsidR="009D3974" w:rsidRDefault="00EB41BE">
      <w:pPr>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14:paraId="4CE9FC7F" w14:textId="77777777" w:rsidR="009D3974" w:rsidRDefault="009D3974">
      <w:pPr>
        <w:spacing w:before="60"/>
        <w:jc w:val="left"/>
        <w:rPr>
          <w:rFonts w:ascii="Arial" w:eastAsia="Arial" w:hAnsi="Arial" w:cs="Arial"/>
        </w:rPr>
      </w:pPr>
    </w:p>
    <w:p w14:paraId="4CE9FC80" w14:textId="77777777" w:rsidR="009D3974" w:rsidRDefault="00EB41BE">
      <w:pPr>
        <w:numPr>
          <w:ilvl w:val="0"/>
          <w:numId w:val="16"/>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delivered by hand, at the time of delivery</w:t>
      </w:r>
    </w:p>
    <w:p w14:paraId="4CE9FC81" w14:textId="77777777" w:rsidR="009D3974" w:rsidRDefault="00EB41BE">
      <w:pPr>
        <w:numPr>
          <w:ilvl w:val="0"/>
          <w:numId w:val="16"/>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if posted, at 10am on the second Working </w:t>
      </w:r>
      <w:r>
        <w:rPr>
          <w:rFonts w:ascii="Arial" w:eastAsia="Arial" w:hAnsi="Arial" w:cs="Arial"/>
          <w:color w:val="000000"/>
          <w:sz w:val="24"/>
          <w:szCs w:val="24"/>
        </w:rPr>
        <w:t>Day after it was put into the post</w:t>
      </w:r>
    </w:p>
    <w:p w14:paraId="4CE9FC82" w14:textId="77777777" w:rsidR="009D3974" w:rsidRDefault="00EB41BE">
      <w:pPr>
        <w:numPr>
          <w:ilvl w:val="0"/>
          <w:numId w:val="16"/>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sent by email, at the time of despatch, if despatched before 5pm on any Working Day, and in any other case at 10am on the next Working Day</w:t>
      </w:r>
    </w:p>
    <w:p w14:paraId="4CE9FC83"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w:t>
      </w:r>
      <w:r>
        <w:rPr>
          <w:rFonts w:ascii="Arial" w:eastAsia="Arial" w:hAnsi="Arial" w:cs="Arial"/>
          <w:sz w:val="24"/>
          <w:szCs w:val="24"/>
        </w:rPr>
        <w:t xml:space="preserve">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4CE9FC84"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Any not</w:t>
      </w:r>
      <w:r>
        <w:rPr>
          <w:rFonts w:ascii="Arial" w:eastAsia="Arial" w:hAnsi="Arial" w:cs="Arial"/>
          <w:sz w:val="24"/>
          <w:szCs w:val="24"/>
        </w:rPr>
        <w:t xml:space="preserve">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4CE9FC85" w14:textId="77777777" w:rsidR="009D3974" w:rsidRDefault="009D3974">
      <w:pPr>
        <w:tabs>
          <w:tab w:val="left" w:pos="1560"/>
        </w:tabs>
        <w:spacing w:before="120"/>
        <w:ind w:left="846"/>
        <w:jc w:val="left"/>
        <w:rPr>
          <w:rFonts w:ascii="Arial" w:eastAsia="Arial" w:hAnsi="Arial" w:cs="Arial"/>
        </w:rPr>
      </w:pPr>
    </w:p>
    <w:p w14:paraId="4CE9FC86" w14:textId="77777777" w:rsidR="009D3974" w:rsidRDefault="00EB41BE">
      <w:pPr>
        <w:tabs>
          <w:tab w:val="left" w:pos="1560"/>
        </w:tabs>
        <w:spacing w:before="120"/>
        <w:jc w:val="left"/>
        <w:rPr>
          <w:rFonts w:ascii="Arial" w:eastAsia="Arial" w:hAnsi="Arial" w:cs="Arial"/>
        </w:rPr>
      </w:pPr>
      <w:r>
        <w:rPr>
          <w:rFonts w:ascii="Arial" w:eastAsia="Arial" w:hAnsi="Arial" w:cs="Arial"/>
          <w:b/>
          <w:smallCaps/>
          <w:sz w:val="24"/>
          <w:szCs w:val="24"/>
        </w:rPr>
        <w:t>BENEFICIARY'S PROTECTIONS</w:t>
      </w:r>
    </w:p>
    <w:p w14:paraId="4CE9FC87" w14:textId="77777777" w:rsidR="009D3974" w:rsidRDefault="00EB41BE">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4CE9FC88" w14:textId="77777777" w:rsidR="009D3974" w:rsidRDefault="009D3974">
      <w:pPr>
        <w:tabs>
          <w:tab w:val="left" w:pos="1560"/>
        </w:tabs>
        <w:spacing w:before="120"/>
        <w:jc w:val="left"/>
        <w:rPr>
          <w:rFonts w:ascii="Arial" w:eastAsia="Arial" w:hAnsi="Arial" w:cs="Arial"/>
        </w:rPr>
      </w:pPr>
    </w:p>
    <w:p w14:paraId="4CE9FC89" w14:textId="77777777" w:rsidR="009D3974" w:rsidRDefault="00EB41BE">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arrangement made between the Supplier and the Buyer (whether or not such arrangement is made with the assent of the Guarantor) </w:t>
      </w:r>
    </w:p>
    <w:p w14:paraId="4CE9FC8A" w14:textId="77777777" w:rsidR="009D3974" w:rsidRDefault="00EB41BE">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amendment to or termination of the Call-Off Contract </w:t>
      </w:r>
    </w:p>
    <w:p w14:paraId="4CE9FC8B" w14:textId="77777777" w:rsidR="009D3974" w:rsidRDefault="00EB41BE">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forbearance or indulgence as to payment, time, performance or </w:t>
      </w:r>
      <w:r>
        <w:rPr>
          <w:rFonts w:ascii="Arial" w:eastAsia="Arial" w:hAnsi="Arial" w:cs="Arial"/>
          <w:color w:val="000000"/>
          <w:sz w:val="24"/>
          <w:szCs w:val="24"/>
        </w:rPr>
        <w:t xml:space="preserve">otherwise granted by the Buyer (whether or not such amendment, termination, forbearance or indulgence is made with the assent of the Guarantor) </w:t>
      </w:r>
    </w:p>
    <w:p w14:paraId="4CE9FC8C" w14:textId="77777777" w:rsidR="009D3974" w:rsidRDefault="00EB41BE">
      <w:pPr>
        <w:numPr>
          <w:ilvl w:val="0"/>
          <w:numId w:val="3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the Buyer doing (or omitting to do) anything which, but for this prov</w:t>
      </w:r>
      <w:r>
        <w:rPr>
          <w:rFonts w:ascii="Arial" w:eastAsia="Arial" w:hAnsi="Arial" w:cs="Arial"/>
          <w:color w:val="000000"/>
          <w:sz w:val="24"/>
          <w:szCs w:val="24"/>
          <w:highlight w:val="white"/>
        </w:rPr>
        <w:t>ision,</w:t>
      </w:r>
      <w:r>
        <w:rPr>
          <w:rFonts w:ascii="Arial" w:eastAsia="Arial" w:hAnsi="Arial" w:cs="Arial"/>
          <w:color w:val="000000"/>
          <w:sz w:val="24"/>
          <w:szCs w:val="24"/>
        </w:rPr>
        <w:t xml:space="preserve"> might exonerate the Guarantor </w:t>
      </w:r>
    </w:p>
    <w:p w14:paraId="4CE9FC8D"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4CE9FC8E" w14:textId="77777777" w:rsidR="009D3974" w:rsidRDefault="00EB41BE">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it will not be discharged, reduced or otherwise affected by any partial performance (except to the extent of such partial performance) by the Supplier of </w:t>
      </w:r>
      <w:r>
        <w:rPr>
          <w:rFonts w:ascii="Arial" w:eastAsia="Arial" w:hAnsi="Arial" w:cs="Arial"/>
          <w:color w:val="000000"/>
          <w:sz w:val="24"/>
          <w:szCs w:val="24"/>
        </w:rPr>
        <w:t xml:space="preserve">the Guaranteed </w:t>
      </w:r>
      <w:r>
        <w:rPr>
          <w:rFonts w:ascii="Arial" w:eastAsia="Arial" w:hAnsi="Arial" w:cs="Arial"/>
          <w:color w:val="000000"/>
          <w:sz w:val="24"/>
          <w:szCs w:val="24"/>
        </w:rPr>
        <w:lastRenderedPageBreak/>
        <w:t xml:space="preserve">Obligations or by any omission or delay on the part of the Buyer in exercising its rights under this </w:t>
      </w:r>
      <w:r>
        <w:rPr>
          <w:rFonts w:ascii="Arial" w:eastAsia="Arial" w:hAnsi="Arial" w:cs="Arial"/>
          <w:color w:val="000000"/>
          <w:sz w:val="24"/>
          <w:szCs w:val="24"/>
          <w:highlight w:val="white"/>
        </w:rPr>
        <w:t>deed</w:t>
      </w:r>
      <w:r>
        <w:rPr>
          <w:rFonts w:ascii="Arial" w:eastAsia="Arial" w:hAnsi="Arial" w:cs="Arial"/>
          <w:color w:val="000000"/>
          <w:sz w:val="24"/>
          <w:szCs w:val="24"/>
        </w:rPr>
        <w:t xml:space="preserve"> of guarantee </w:t>
      </w:r>
    </w:p>
    <w:p w14:paraId="4CE9FC8F" w14:textId="77777777" w:rsidR="009D3974" w:rsidRDefault="00EB41BE">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it will not be affected by any dissolution, amalgamation, reconstruction, reorganisation, change in status, function, con</w:t>
      </w:r>
      <w:r>
        <w:rPr>
          <w:rFonts w:ascii="Arial" w:eastAsia="Arial" w:hAnsi="Arial" w:cs="Arial"/>
          <w:color w:val="000000"/>
          <w:sz w:val="24"/>
          <w:szCs w:val="24"/>
        </w:rPr>
        <w:t>trol or ownership, insolvency, liquidation, administration, appointment of a receiver, voluntary arrangement, any legal limitation or other incapacity, of the Supplier, the Buyer, the Guarantor or any other person</w:t>
      </w:r>
    </w:p>
    <w:p w14:paraId="4CE9FC90" w14:textId="77777777" w:rsidR="009D3974" w:rsidRDefault="00EB41BE">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if, for any reason, any of the Guaranteed </w:t>
      </w:r>
      <w:r>
        <w:rPr>
          <w:rFonts w:ascii="Arial" w:eastAsia="Arial" w:hAnsi="Arial" w:cs="Arial"/>
          <w:color w:val="000000"/>
          <w:sz w:val="24"/>
          <w:szCs w:val="24"/>
        </w:rPr>
        <w:t xml:space="preserve">Obligations is void or unenforceable against the Supplier, the Guarantor will be liable for that purported obligation or liability as if the same were fully valid and enforceable and the Guarantor were principal debtor </w:t>
      </w:r>
    </w:p>
    <w:p w14:paraId="4CE9FC91" w14:textId="77777777" w:rsidR="009D3974" w:rsidRDefault="00EB41BE">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the rights of the Buyer against the </w:t>
      </w:r>
      <w:r>
        <w:rPr>
          <w:rFonts w:ascii="Arial" w:eastAsia="Arial" w:hAnsi="Arial" w:cs="Arial"/>
          <w:color w:val="000000"/>
          <w:sz w:val="24"/>
          <w:szCs w:val="24"/>
        </w:rPr>
        <w:t xml:space="preserve">Guarantor under this deed of guarantee are </w:t>
      </w:r>
      <w:r>
        <w:rPr>
          <w:rFonts w:ascii="Arial" w:eastAsia="Arial" w:hAnsi="Arial" w:cs="Arial"/>
          <w:color w:val="000000"/>
          <w:sz w:val="24"/>
          <w:szCs w:val="24"/>
          <w:highlight w:val="white"/>
        </w:rPr>
        <w:t>in addition</w:t>
      </w:r>
      <w:r>
        <w:rPr>
          <w:rFonts w:ascii="Arial" w:eastAsia="Arial" w:hAnsi="Arial" w:cs="Arial"/>
          <w:color w:val="000000"/>
          <w:sz w:val="24"/>
          <w:szCs w:val="24"/>
        </w:rPr>
        <w:t xml:space="preserve"> to, will not be affected by and will not prejudice, any other security, guarantee, indemnity or other rights or remedies available to the Buyer</w:t>
      </w:r>
    </w:p>
    <w:p w14:paraId="4CE9FC92"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w:t>
      </w:r>
      <w:r>
        <w:rPr>
          <w:rFonts w:ascii="Arial" w:eastAsia="Arial" w:hAnsi="Arial" w:cs="Arial"/>
          <w:sz w:val="24"/>
          <w:szCs w:val="24"/>
        </w:rPr>
        <w:t xml:space="preserve">make demands on the Guarantor under this </w:t>
      </w:r>
      <w:r>
        <w:rPr>
          <w:rFonts w:ascii="Arial" w:eastAsia="Arial" w:hAnsi="Arial" w:cs="Arial"/>
          <w:sz w:val="24"/>
          <w:szCs w:val="24"/>
          <w:highlight w:val="white"/>
        </w:rPr>
        <w:t xml:space="preserve">deed of guarantee as often as it wishes. The making of a demand (whether effective, partial or defective) relating to the breach or non-performance by the Supplier of any Guaranteed Obligation will not preclude the </w:t>
      </w:r>
      <w:r>
        <w:rPr>
          <w:rFonts w:ascii="Arial" w:eastAsia="Arial" w:hAnsi="Arial" w:cs="Arial"/>
          <w:sz w:val="24"/>
          <w:szCs w:val="24"/>
          <w:highlight w:val="white"/>
        </w:rPr>
        <w:t>Buyer from making a further demand relating to the same or some other Default regarding the same Guaranteed Obligation.</w:t>
      </w:r>
    </w:p>
    <w:p w14:paraId="4CE9FC93" w14:textId="77777777" w:rsidR="009D3974" w:rsidRDefault="00EB41BE">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 Buyer will not be obliged before taking steps to enforce this deed of guarantee against the Guarantor to:</w:t>
      </w:r>
    </w:p>
    <w:p w14:paraId="4CE9FC94" w14:textId="77777777" w:rsidR="009D3974" w:rsidRDefault="009D3974">
      <w:pPr>
        <w:tabs>
          <w:tab w:val="left" w:pos="1560"/>
        </w:tabs>
        <w:spacing w:before="120"/>
        <w:jc w:val="left"/>
        <w:rPr>
          <w:rFonts w:ascii="Arial" w:eastAsia="Arial" w:hAnsi="Arial" w:cs="Arial"/>
        </w:rPr>
      </w:pPr>
    </w:p>
    <w:p w14:paraId="4CE9FC95" w14:textId="77777777" w:rsidR="009D3974" w:rsidRDefault="00EB41BE">
      <w:pPr>
        <w:numPr>
          <w:ilvl w:val="0"/>
          <w:numId w:val="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obtain judgment against the Supplier or the Guarantor or any third party in any court</w:t>
      </w:r>
    </w:p>
    <w:p w14:paraId="4CE9FC96" w14:textId="77777777" w:rsidR="009D3974" w:rsidRDefault="00EB41BE">
      <w:pPr>
        <w:numPr>
          <w:ilvl w:val="0"/>
          <w:numId w:val="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make or file any claim in a bankruptcy or liquidation of the Supplier or any third party</w:t>
      </w:r>
    </w:p>
    <w:p w14:paraId="4CE9FC97" w14:textId="77777777" w:rsidR="009D3974" w:rsidRDefault="00EB41BE">
      <w:pPr>
        <w:numPr>
          <w:ilvl w:val="0"/>
          <w:numId w:val="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take any action against the Supplier or the Guarantor or any third party </w:t>
      </w:r>
    </w:p>
    <w:p w14:paraId="4CE9FC98" w14:textId="77777777" w:rsidR="009D3974" w:rsidRDefault="00EB41BE">
      <w:pPr>
        <w:numPr>
          <w:ilvl w:val="0"/>
          <w:numId w:val="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resort </w:t>
      </w:r>
      <w:r>
        <w:rPr>
          <w:rFonts w:ascii="Arial" w:eastAsia="Arial" w:hAnsi="Arial" w:cs="Arial"/>
          <w:color w:val="000000"/>
          <w:sz w:val="24"/>
          <w:szCs w:val="24"/>
        </w:rPr>
        <w:t xml:space="preserve">to any other security or guarantee or other means of payment. </w:t>
      </w:r>
    </w:p>
    <w:p w14:paraId="4CE9FC99"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No action (or inaction) by the Buyer relating to any such security, guarantee or other means of payment will prejudice or affect the liability of the Guarantor.</w:t>
      </w:r>
    </w:p>
    <w:p w14:paraId="4CE9FC9A"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The Buyer's rights under this de</w:t>
      </w:r>
      <w:r>
        <w:rPr>
          <w:rFonts w:ascii="Arial" w:eastAsia="Arial" w:hAnsi="Arial" w:cs="Arial"/>
          <w:sz w:val="24"/>
          <w:szCs w:val="24"/>
        </w:rPr>
        <w:t>ed of guarantee are cumulative and not exclusive of any rights provided by Law. The Buyer’s rights may be exercised as often as the Buyer deems expedient.</w:t>
      </w:r>
    </w:p>
    <w:p w14:paraId="4CE9FC9B"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w:t>
      </w:r>
      <w:r>
        <w:rPr>
          <w:rFonts w:ascii="Arial" w:eastAsia="Arial" w:hAnsi="Arial" w:cs="Arial"/>
          <w:sz w:val="24"/>
          <w:szCs w:val="24"/>
        </w:rPr>
        <w:t>l only be effective if given in writing and then only for the purpose and upon the terms and conditions on which it is given.</w:t>
      </w:r>
    </w:p>
    <w:p w14:paraId="4CE9FC9C"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w:t>
      </w:r>
      <w:r>
        <w:rPr>
          <w:rFonts w:ascii="Arial" w:eastAsia="Arial" w:hAnsi="Arial" w:cs="Arial"/>
          <w:sz w:val="24"/>
          <w:szCs w:val="24"/>
        </w:rPr>
        <w:t xml:space="preserve">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w:t>
      </w:r>
      <w:r>
        <w:rPr>
          <w:rFonts w:ascii="Arial" w:eastAsia="Arial" w:hAnsi="Arial" w:cs="Arial"/>
          <w:sz w:val="24"/>
          <w:szCs w:val="24"/>
        </w:rPr>
        <w:t xml:space="preserv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w:t>
      </w:r>
      <w:r>
        <w:rPr>
          <w:rFonts w:ascii="Arial" w:eastAsia="Arial" w:hAnsi="Arial" w:cs="Arial"/>
          <w:sz w:val="24"/>
          <w:szCs w:val="24"/>
        </w:rPr>
        <w:lastRenderedPageBreak/>
        <w:t xml:space="preserve">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4CE9FC9D" w14:textId="77777777" w:rsidR="009D3974" w:rsidRDefault="009D3974">
      <w:pPr>
        <w:tabs>
          <w:tab w:val="left" w:pos="1560"/>
        </w:tabs>
        <w:jc w:val="left"/>
        <w:rPr>
          <w:rFonts w:ascii="Arial" w:eastAsia="Arial" w:hAnsi="Arial" w:cs="Arial"/>
        </w:rPr>
      </w:pPr>
    </w:p>
    <w:p w14:paraId="4CE9FC9E" w14:textId="77777777" w:rsidR="009D3974" w:rsidRDefault="00EB41BE">
      <w:pPr>
        <w:tabs>
          <w:tab w:val="left" w:pos="1560"/>
        </w:tabs>
        <w:jc w:val="left"/>
        <w:rPr>
          <w:rFonts w:ascii="Arial" w:eastAsia="Arial" w:hAnsi="Arial" w:cs="Arial"/>
        </w:rPr>
      </w:pPr>
      <w:r>
        <w:rPr>
          <w:rFonts w:ascii="Arial" w:eastAsia="Arial" w:hAnsi="Arial" w:cs="Arial"/>
          <w:b/>
          <w:sz w:val="24"/>
          <w:szCs w:val="24"/>
        </w:rPr>
        <w:t>GUARANTOR INTENT</w:t>
      </w:r>
    </w:p>
    <w:p w14:paraId="4CE9FC9F" w14:textId="77777777" w:rsidR="009D3974" w:rsidRDefault="00EB41BE">
      <w:pPr>
        <w:tabs>
          <w:tab w:val="left" w:pos="1560"/>
        </w:tabs>
        <w:jc w:val="left"/>
        <w:rPr>
          <w:rFonts w:ascii="Arial" w:eastAsia="Arial" w:hAnsi="Arial" w:cs="Arial"/>
        </w:rPr>
      </w:pPr>
      <w:r>
        <w:rPr>
          <w:rFonts w:ascii="Arial" w:eastAsia="Arial" w:hAnsi="Arial" w:cs="Arial"/>
          <w:sz w:val="24"/>
          <w:szCs w:val="24"/>
        </w:rPr>
        <w:t>Wit</w:t>
      </w:r>
      <w:r>
        <w:rPr>
          <w:rFonts w:ascii="Arial" w:eastAsia="Arial" w:hAnsi="Arial" w:cs="Arial"/>
          <w:sz w:val="24"/>
          <w:szCs w:val="24"/>
        </w:rPr>
        <w:t>hout prejudice to the generality of Clause 5 (The Buyer’s protections), the Guarantor expressly confirms that it intends that this deed of guarantee will extend from time to time to any variation, increase, extension or addition of or to the Call-Off Contr</w:t>
      </w:r>
      <w:r>
        <w:rPr>
          <w:rFonts w:ascii="Arial" w:eastAsia="Arial" w:hAnsi="Arial" w:cs="Arial"/>
          <w:sz w:val="24"/>
          <w:szCs w:val="24"/>
        </w:rPr>
        <w:t>act and any associated fees, costs or expenses.</w:t>
      </w:r>
    </w:p>
    <w:p w14:paraId="4CE9FCA0" w14:textId="77777777" w:rsidR="009D3974" w:rsidRDefault="009D3974">
      <w:pPr>
        <w:tabs>
          <w:tab w:val="left" w:pos="1560"/>
        </w:tabs>
        <w:jc w:val="left"/>
        <w:rPr>
          <w:rFonts w:ascii="Arial" w:eastAsia="Arial" w:hAnsi="Arial" w:cs="Arial"/>
        </w:rPr>
      </w:pPr>
    </w:p>
    <w:p w14:paraId="4CE9FCA1" w14:textId="77777777" w:rsidR="009D3974" w:rsidRDefault="009D3974">
      <w:pPr>
        <w:tabs>
          <w:tab w:val="left" w:pos="1560"/>
        </w:tabs>
        <w:jc w:val="left"/>
        <w:rPr>
          <w:rFonts w:ascii="Arial" w:eastAsia="Arial" w:hAnsi="Arial" w:cs="Arial"/>
          <w:b/>
          <w:sz w:val="24"/>
          <w:szCs w:val="24"/>
        </w:rPr>
      </w:pPr>
    </w:p>
    <w:p w14:paraId="4CE9FCA2" w14:textId="77777777" w:rsidR="009D3974" w:rsidRDefault="009D3974">
      <w:pPr>
        <w:tabs>
          <w:tab w:val="left" w:pos="1560"/>
        </w:tabs>
        <w:jc w:val="left"/>
        <w:rPr>
          <w:rFonts w:ascii="Arial" w:eastAsia="Arial" w:hAnsi="Arial" w:cs="Arial"/>
          <w:b/>
          <w:sz w:val="24"/>
          <w:szCs w:val="24"/>
        </w:rPr>
      </w:pPr>
    </w:p>
    <w:p w14:paraId="4CE9FCA3" w14:textId="77777777" w:rsidR="009D3974" w:rsidRDefault="00EB41BE">
      <w:pPr>
        <w:tabs>
          <w:tab w:val="left" w:pos="1560"/>
        </w:tabs>
        <w:jc w:val="left"/>
        <w:rPr>
          <w:rFonts w:ascii="Arial" w:eastAsia="Arial" w:hAnsi="Arial" w:cs="Arial"/>
        </w:rPr>
      </w:pPr>
      <w:r>
        <w:rPr>
          <w:rFonts w:ascii="Arial" w:eastAsia="Arial" w:hAnsi="Arial" w:cs="Arial"/>
          <w:b/>
          <w:sz w:val="24"/>
          <w:szCs w:val="24"/>
        </w:rPr>
        <w:t>RIGHTS OF SUBROGATION</w:t>
      </w:r>
    </w:p>
    <w:p w14:paraId="4CE9FCA4" w14:textId="77777777" w:rsidR="009D3974" w:rsidRDefault="00EB41BE">
      <w:pPr>
        <w:tabs>
          <w:tab w:val="left" w:pos="1560"/>
        </w:tabs>
        <w:jc w:val="left"/>
        <w:rPr>
          <w:rFonts w:ascii="Arial" w:eastAsia="Arial" w:hAnsi="Arial" w:cs="Arial"/>
          <w:sz w:val="24"/>
          <w:szCs w:val="24"/>
        </w:rPr>
      </w:pPr>
      <w:r>
        <w:rPr>
          <w:rFonts w:ascii="Arial" w:eastAsia="Arial" w:hAnsi="Arial" w:cs="Arial"/>
          <w:sz w:val="24"/>
          <w:szCs w:val="24"/>
        </w:rPr>
        <w:t>The Guarantor will, at any time when there is any Default in the performance of any of the Guaranteed Obligations by the Supplier or any Default by the Guarantor in the performance of</w:t>
      </w:r>
      <w:r>
        <w:rPr>
          <w:rFonts w:ascii="Arial" w:eastAsia="Arial" w:hAnsi="Arial" w:cs="Arial"/>
          <w:sz w:val="24"/>
          <w:szCs w:val="24"/>
        </w:rPr>
        <w:t xml:space="preserve">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4CE9FCA5" w14:textId="77777777" w:rsidR="009D3974" w:rsidRDefault="009D3974">
      <w:pPr>
        <w:tabs>
          <w:tab w:val="left" w:pos="1560"/>
        </w:tabs>
        <w:jc w:val="left"/>
        <w:rPr>
          <w:rFonts w:ascii="Arial" w:eastAsia="Arial" w:hAnsi="Arial" w:cs="Arial"/>
        </w:rPr>
      </w:pPr>
    </w:p>
    <w:p w14:paraId="4CE9FCA6" w14:textId="77777777" w:rsidR="009D3974" w:rsidRDefault="00EB41BE">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of subrogation and indemnity </w:t>
      </w:r>
    </w:p>
    <w:p w14:paraId="4CE9FCA7" w14:textId="77777777" w:rsidR="009D3974" w:rsidRDefault="00EB41BE">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to take the benefit of, share in or enforce any security or other guarantee or indemnity for the Supplier’s obligations</w:t>
      </w:r>
    </w:p>
    <w:p w14:paraId="4CE9FCA8" w14:textId="77777777" w:rsidR="009D3974" w:rsidRDefault="00EB41BE">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to prove in the liquidation or insolvency of the Supplier </w:t>
      </w:r>
    </w:p>
    <w:p w14:paraId="4CE9FCA9" w14:textId="77777777" w:rsidR="009D3974" w:rsidRDefault="00EB41BE">
      <w:pPr>
        <w:tabs>
          <w:tab w:val="left" w:pos="2552"/>
        </w:tabs>
        <w:spacing w:before="120"/>
        <w:jc w:val="left"/>
        <w:rPr>
          <w:rFonts w:ascii="Arial" w:eastAsia="Arial" w:hAnsi="Arial" w:cs="Arial"/>
        </w:rPr>
      </w:pPr>
      <w:r>
        <w:rPr>
          <w:rFonts w:ascii="Arial" w:eastAsia="Arial" w:hAnsi="Arial" w:cs="Arial"/>
          <w:sz w:val="24"/>
          <w:szCs w:val="24"/>
          <w:highlight w:val="white"/>
        </w:rPr>
        <w:t>The Guarantor will do this in accordance with the Buyer’s written instruction</w:t>
      </w:r>
      <w:r>
        <w:rPr>
          <w:rFonts w:ascii="Arial" w:eastAsia="Arial" w:hAnsi="Arial" w:cs="Arial"/>
          <w:sz w:val="24"/>
          <w:szCs w:val="24"/>
          <w:highlight w:val="white"/>
        </w:rPr>
        <w:t>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4CE9FCAA" w14:textId="77777777" w:rsidR="009D3974" w:rsidRDefault="009D3974">
      <w:pPr>
        <w:tabs>
          <w:tab w:val="left" w:pos="1560"/>
        </w:tabs>
        <w:jc w:val="left"/>
        <w:rPr>
          <w:rFonts w:ascii="Arial" w:eastAsia="Arial" w:hAnsi="Arial" w:cs="Arial"/>
          <w:sz w:val="24"/>
          <w:szCs w:val="24"/>
          <w:highlight w:val="white"/>
        </w:rPr>
      </w:pPr>
    </w:p>
    <w:p w14:paraId="4CE9FCAB" w14:textId="77777777" w:rsidR="009D3974" w:rsidRDefault="00EB41BE">
      <w:pPr>
        <w:tabs>
          <w:tab w:val="left" w:pos="1560"/>
        </w:tabs>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w:t>
      </w:r>
      <w:r>
        <w:rPr>
          <w:rFonts w:ascii="Arial" w:eastAsia="Arial" w:hAnsi="Arial" w:cs="Arial"/>
          <w:sz w:val="24"/>
          <w:szCs w:val="24"/>
        </w:rPr>
        <w:t xml:space="preserve"> deed of guarantee and agrees not to do so until Beneficiary receives all monies payable hereunder and will hold any security taken in breach of this Clause on trust for the Buyer.</w:t>
      </w:r>
    </w:p>
    <w:p w14:paraId="4CE9FCAC" w14:textId="77777777" w:rsidR="009D3974" w:rsidRDefault="009D3974">
      <w:pPr>
        <w:tabs>
          <w:tab w:val="left" w:pos="1560"/>
        </w:tabs>
        <w:jc w:val="left"/>
        <w:rPr>
          <w:rFonts w:ascii="Arial" w:eastAsia="Arial" w:hAnsi="Arial" w:cs="Arial"/>
        </w:rPr>
      </w:pPr>
    </w:p>
    <w:p w14:paraId="4CE9FCAD" w14:textId="77777777" w:rsidR="009D3974" w:rsidRDefault="00EB41BE">
      <w:pPr>
        <w:tabs>
          <w:tab w:val="left" w:pos="1560"/>
        </w:tabs>
        <w:jc w:val="left"/>
        <w:rPr>
          <w:rFonts w:ascii="Arial" w:eastAsia="Arial" w:hAnsi="Arial" w:cs="Arial"/>
        </w:rPr>
      </w:pPr>
      <w:r>
        <w:rPr>
          <w:rFonts w:ascii="Arial" w:eastAsia="Arial" w:hAnsi="Arial" w:cs="Arial"/>
          <w:b/>
          <w:sz w:val="24"/>
          <w:szCs w:val="24"/>
        </w:rPr>
        <w:t>DEFERRAL OF RIGHTS</w:t>
      </w:r>
    </w:p>
    <w:p w14:paraId="4CE9FCAE" w14:textId="77777777" w:rsidR="009D3974" w:rsidRDefault="00EB41BE">
      <w:pPr>
        <w:tabs>
          <w:tab w:val="left" w:pos="1560"/>
        </w:tabs>
        <w:jc w:val="left"/>
        <w:rPr>
          <w:rFonts w:ascii="Arial" w:eastAsia="Arial" w:hAnsi="Arial" w:cs="Arial"/>
          <w:sz w:val="24"/>
          <w:szCs w:val="24"/>
        </w:rPr>
      </w:pPr>
      <w:r>
        <w:rPr>
          <w:rFonts w:ascii="Arial" w:eastAsia="Arial" w:hAnsi="Arial" w:cs="Arial"/>
          <w:sz w:val="24"/>
          <w:szCs w:val="24"/>
        </w:rPr>
        <w:t>Until all amounts which may be or become payable by the</w:t>
      </w:r>
      <w:r>
        <w:rPr>
          <w:rFonts w:ascii="Arial" w:eastAsia="Arial" w:hAnsi="Arial" w:cs="Arial"/>
          <w:sz w:val="24"/>
          <w:szCs w:val="24"/>
        </w:rPr>
        <w:t xml:space="preserv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4CE9FCAF" w14:textId="77777777" w:rsidR="009D3974" w:rsidRDefault="009D3974">
      <w:pPr>
        <w:tabs>
          <w:tab w:val="left" w:pos="1560"/>
        </w:tabs>
        <w:jc w:val="left"/>
        <w:rPr>
          <w:rFonts w:ascii="Arial" w:eastAsia="Arial" w:hAnsi="Arial" w:cs="Arial"/>
        </w:rPr>
      </w:pPr>
    </w:p>
    <w:p w14:paraId="4CE9FCB0" w14:textId="77777777" w:rsidR="009D3974" w:rsidRDefault="00EB41B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exercise any rights it may have to be indemnified by the Supplier</w:t>
      </w:r>
    </w:p>
    <w:p w14:paraId="4CE9FCB1" w14:textId="77777777" w:rsidR="009D3974" w:rsidRDefault="00EB41B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contribution from any other guarantor of the Supplier’s obligations under the Call-Off Contract</w:t>
      </w:r>
    </w:p>
    <w:p w14:paraId="4CE9FCB2" w14:textId="77777777" w:rsidR="009D3974" w:rsidRDefault="00EB41B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take the benefit (in whole or in part and whether by way of subrogation or otherwise</w:t>
      </w:r>
      <w:r>
        <w:rPr>
          <w:rFonts w:ascii="Arial" w:eastAsia="Arial" w:hAnsi="Arial" w:cs="Arial"/>
          <w:color w:val="000000"/>
          <w:sz w:val="24"/>
          <w:szCs w:val="24"/>
        </w:rPr>
        <w:t>) of any rights of the Buyer under the Call-Off Contract or of any other guarantee or security taken following, or in connection with, the Call-Off Contract</w:t>
      </w:r>
    </w:p>
    <w:p w14:paraId="4CE9FCB3" w14:textId="77777777" w:rsidR="009D3974" w:rsidRDefault="00EB41B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demand or accept repayment in whole or in part of any indebtedness now or hereafter due from the Su</w:t>
      </w:r>
      <w:r>
        <w:rPr>
          <w:rFonts w:ascii="Arial" w:eastAsia="Arial" w:hAnsi="Arial" w:cs="Arial"/>
          <w:color w:val="000000"/>
          <w:sz w:val="24"/>
          <w:szCs w:val="24"/>
        </w:rPr>
        <w:t>pplier</w:t>
      </w:r>
    </w:p>
    <w:p w14:paraId="4CE9FCB4" w14:textId="77777777" w:rsidR="009D3974" w:rsidRDefault="00EB41B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set-off or counterclaim against the Supplier</w:t>
      </w:r>
    </w:p>
    <w:p w14:paraId="4CE9FCB5"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w:t>
      </w:r>
      <w:r>
        <w:rPr>
          <w:rFonts w:ascii="Arial" w:eastAsia="Arial" w:hAnsi="Arial" w:cs="Arial"/>
          <w:sz w:val="24"/>
          <w:szCs w:val="24"/>
        </w:rPr>
        <w:t xml:space="preserve">st for the </w:t>
      </w:r>
      <w:r>
        <w:rPr>
          <w:rFonts w:ascii="Arial" w:eastAsia="Arial" w:hAnsi="Arial" w:cs="Arial"/>
          <w:sz w:val="24"/>
          <w:szCs w:val="24"/>
        </w:rPr>
        <w:lastRenderedPageBreak/>
        <w:t xml:space="preserve">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4CE9FCB6" w14:textId="77777777" w:rsidR="009D3974" w:rsidRDefault="00EB41BE">
      <w:pPr>
        <w:tabs>
          <w:tab w:val="left" w:pos="851"/>
        </w:tabs>
        <w:spacing w:before="240"/>
        <w:jc w:val="left"/>
        <w:rPr>
          <w:rFonts w:ascii="Arial" w:eastAsia="Arial" w:hAnsi="Arial" w:cs="Arial"/>
        </w:rPr>
      </w:pPr>
      <w:r>
        <w:rPr>
          <w:rFonts w:ascii="Arial" w:eastAsia="Arial" w:hAnsi="Arial" w:cs="Arial"/>
          <w:b/>
          <w:smallCaps/>
          <w:sz w:val="24"/>
          <w:szCs w:val="24"/>
        </w:rPr>
        <w:t>REPRESENTATIONS AND WARRANTIES</w:t>
      </w:r>
    </w:p>
    <w:p w14:paraId="4CE9FCB7" w14:textId="77777777" w:rsidR="009D3974" w:rsidRDefault="00EB41BE">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4CE9FCB8" w14:textId="77777777" w:rsidR="009D3974" w:rsidRDefault="009D3974">
      <w:pPr>
        <w:tabs>
          <w:tab w:val="left" w:pos="1560"/>
        </w:tabs>
        <w:spacing w:before="120"/>
        <w:jc w:val="left"/>
        <w:rPr>
          <w:rFonts w:ascii="Arial" w:eastAsia="Arial" w:hAnsi="Arial" w:cs="Arial"/>
        </w:rPr>
      </w:pPr>
    </w:p>
    <w:p w14:paraId="4CE9FCB9" w14:textId="77777777" w:rsidR="009D3974" w:rsidRDefault="00EB41BE">
      <w:pPr>
        <w:numPr>
          <w:ilvl w:val="0"/>
          <w:numId w:val="21"/>
        </w:numPr>
        <w:tabs>
          <w:tab w:val="left" w:pos="851"/>
        </w:tabs>
        <w:ind w:left="6" w:firstLine="0"/>
        <w:jc w:val="left"/>
        <w:rPr>
          <w:sz w:val="24"/>
          <w:szCs w:val="24"/>
        </w:rPr>
      </w:pPr>
      <w:r>
        <w:rPr>
          <w:rFonts w:ascii="Arial" w:eastAsia="Arial" w:hAnsi="Arial" w:cs="Arial"/>
          <w:sz w:val="24"/>
          <w:szCs w:val="24"/>
        </w:rPr>
        <w:t>the Guarantor is duly incorporated and is a v</w:t>
      </w:r>
      <w:r>
        <w:rPr>
          <w:rFonts w:ascii="Arial" w:eastAsia="Arial" w:hAnsi="Arial" w:cs="Arial"/>
          <w:sz w:val="24"/>
          <w:szCs w:val="24"/>
        </w:rPr>
        <w:t>alidly existing company under the Laws of its place of incorporation</w:t>
      </w:r>
    </w:p>
    <w:p w14:paraId="4CE9FCBA" w14:textId="77777777" w:rsidR="009D3974" w:rsidRDefault="00EB41BE">
      <w:pPr>
        <w:numPr>
          <w:ilvl w:val="0"/>
          <w:numId w:val="21"/>
        </w:numPr>
        <w:tabs>
          <w:tab w:val="left" w:pos="851"/>
        </w:tabs>
        <w:ind w:left="6" w:firstLine="0"/>
        <w:jc w:val="left"/>
        <w:rPr>
          <w:sz w:val="24"/>
          <w:szCs w:val="24"/>
        </w:rPr>
      </w:pPr>
      <w:r>
        <w:rPr>
          <w:rFonts w:ascii="Arial" w:eastAsia="Arial" w:hAnsi="Arial" w:cs="Arial"/>
          <w:sz w:val="24"/>
          <w:szCs w:val="24"/>
        </w:rPr>
        <w:t>has the capacity to sue or be sued in its own name</w:t>
      </w:r>
    </w:p>
    <w:p w14:paraId="4CE9FCBB" w14:textId="77777777" w:rsidR="009D3974" w:rsidRDefault="00EB41BE">
      <w:pPr>
        <w:numPr>
          <w:ilvl w:val="0"/>
          <w:numId w:val="21"/>
        </w:numPr>
        <w:tabs>
          <w:tab w:val="left" w:pos="851"/>
        </w:tabs>
        <w:ind w:left="6" w:firstLine="0"/>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4CE9FCBC" w14:textId="77777777" w:rsidR="009D3974" w:rsidRDefault="00EB41BE">
      <w:pPr>
        <w:numPr>
          <w:ilvl w:val="0"/>
          <w:numId w:val="21"/>
        </w:numPr>
        <w:tabs>
          <w:tab w:val="left" w:pos="851"/>
        </w:tabs>
        <w:ind w:left="6" w:firstLine="0"/>
        <w:jc w:val="left"/>
        <w:rPr>
          <w:sz w:val="24"/>
          <w:szCs w:val="24"/>
        </w:rPr>
      </w:pPr>
      <w:r>
        <w:rPr>
          <w:rFonts w:ascii="Arial" w:eastAsia="Arial" w:hAnsi="Arial" w:cs="Arial"/>
          <w:sz w:val="24"/>
          <w:szCs w:val="24"/>
        </w:rPr>
        <w:t xml:space="preserve">the Guarantor has full </w:t>
      </w:r>
      <w:r>
        <w:rPr>
          <w:rFonts w:ascii="Arial" w:eastAsia="Arial" w:hAnsi="Arial" w:cs="Arial"/>
          <w:sz w:val="24"/>
          <w:szCs w:val="24"/>
        </w:rPr>
        <w:t>power and authority to execute, deliver and perform its obligations under this deed of guarantee and no limitation on the powers of the Guarantor will be exceeded as a result of the Guarantor entering into this deed of guarantee</w:t>
      </w:r>
    </w:p>
    <w:p w14:paraId="4CE9FCBD" w14:textId="77777777" w:rsidR="009D3974" w:rsidRDefault="00EB41BE">
      <w:pPr>
        <w:numPr>
          <w:ilvl w:val="0"/>
          <w:numId w:val="21"/>
        </w:numPr>
        <w:tabs>
          <w:tab w:val="left" w:pos="851"/>
        </w:tabs>
        <w:ind w:left="6" w:firstLine="0"/>
        <w:jc w:val="left"/>
        <w:rPr>
          <w:sz w:val="24"/>
          <w:szCs w:val="24"/>
        </w:rPr>
      </w:pPr>
      <w:r>
        <w:rPr>
          <w:rFonts w:ascii="Arial" w:eastAsia="Arial" w:hAnsi="Arial" w:cs="Arial"/>
          <w:sz w:val="24"/>
          <w:szCs w:val="24"/>
        </w:rPr>
        <w:t xml:space="preserve">the execution and delivery </w:t>
      </w:r>
      <w:r>
        <w:rPr>
          <w:rFonts w:ascii="Arial" w:eastAsia="Arial" w:hAnsi="Arial" w:cs="Arial"/>
          <w:sz w:val="24"/>
          <w:szCs w:val="24"/>
        </w:rPr>
        <w:t xml:space="preserve">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w:t>
      </w:r>
      <w:r>
        <w:rPr>
          <w:rFonts w:ascii="Arial" w:eastAsia="Arial" w:hAnsi="Arial" w:cs="Arial"/>
          <w:sz w:val="24"/>
          <w:szCs w:val="24"/>
        </w:rPr>
        <w:t>rate action and do not contravene or conflict with:</w:t>
      </w:r>
    </w:p>
    <w:p w14:paraId="4CE9FCBE" w14:textId="77777777" w:rsidR="009D3974" w:rsidRDefault="00EB41BE">
      <w:pPr>
        <w:numPr>
          <w:ilvl w:val="0"/>
          <w:numId w:val="3"/>
        </w:numPr>
        <w:tabs>
          <w:tab w:val="left" w:pos="2552"/>
          <w:tab w:val="left" w:pos="3119"/>
        </w:tabs>
        <w:ind w:hanging="593"/>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w:t>
      </w:r>
      <w:r>
        <w:rPr>
          <w:rFonts w:ascii="Arial" w:eastAsia="Arial" w:hAnsi="Arial" w:cs="Arial"/>
          <w:sz w:val="24"/>
          <w:szCs w:val="24"/>
        </w:rPr>
        <w:t>is subject</w:t>
      </w:r>
    </w:p>
    <w:p w14:paraId="4CE9FCBF" w14:textId="77777777" w:rsidR="009D3974" w:rsidRDefault="00EB41BE">
      <w:pPr>
        <w:numPr>
          <w:ilvl w:val="0"/>
          <w:numId w:val="3"/>
        </w:numPr>
        <w:tabs>
          <w:tab w:val="left" w:pos="2552"/>
          <w:tab w:val="left" w:pos="3119"/>
        </w:tabs>
        <w:ind w:hanging="593"/>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4CE9FCC0" w14:textId="77777777" w:rsidR="009D3974" w:rsidRDefault="00EB41BE">
      <w:pPr>
        <w:numPr>
          <w:ilvl w:val="0"/>
          <w:numId w:val="3"/>
        </w:numPr>
        <w:tabs>
          <w:tab w:val="left" w:pos="2552"/>
          <w:tab w:val="left" w:pos="3119"/>
        </w:tabs>
        <w:ind w:hanging="593"/>
        <w:jc w:val="left"/>
        <w:rPr>
          <w:sz w:val="24"/>
          <w:szCs w:val="24"/>
        </w:rPr>
      </w:pPr>
      <w:r>
        <w:rPr>
          <w:rFonts w:ascii="Arial" w:eastAsia="Arial" w:hAnsi="Arial" w:cs="Arial"/>
          <w:sz w:val="24"/>
          <w:szCs w:val="24"/>
        </w:rPr>
        <w:t>all governmental and other authorisations, approvals, licences and consents, required or desirable</w:t>
      </w:r>
    </w:p>
    <w:p w14:paraId="4CE9FCC1" w14:textId="77777777" w:rsidR="009D3974" w:rsidRDefault="00EB41BE">
      <w:pPr>
        <w:tabs>
          <w:tab w:val="left" w:pos="2552"/>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w:t>
      </w:r>
      <w:r>
        <w:rPr>
          <w:rFonts w:ascii="Arial" w:eastAsia="Arial" w:hAnsi="Arial" w:cs="Arial"/>
          <w:sz w:val="24"/>
          <w:szCs w:val="24"/>
        </w:rPr>
        <w:t xml:space="preserve">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4CE9FCC2" w14:textId="77777777" w:rsidR="009D3974" w:rsidRDefault="00EB41BE">
      <w:pPr>
        <w:tabs>
          <w:tab w:val="left" w:pos="851"/>
        </w:tabs>
        <w:spacing w:before="240"/>
        <w:jc w:val="left"/>
        <w:rPr>
          <w:rFonts w:ascii="Arial" w:eastAsia="Arial" w:hAnsi="Arial" w:cs="Arial"/>
        </w:rPr>
      </w:pPr>
      <w:r>
        <w:rPr>
          <w:rFonts w:ascii="Arial" w:eastAsia="Arial" w:hAnsi="Arial" w:cs="Arial"/>
          <w:b/>
          <w:smallCaps/>
          <w:sz w:val="24"/>
          <w:szCs w:val="24"/>
        </w:rPr>
        <w:t>PAYMENTS AND SET-OFF</w:t>
      </w:r>
    </w:p>
    <w:p w14:paraId="4CE9FCC3" w14:textId="77777777" w:rsidR="009D3974" w:rsidRDefault="00EB41BE">
      <w:pPr>
        <w:tabs>
          <w:tab w:val="left" w:pos="1560"/>
        </w:tabs>
        <w:jc w:val="left"/>
        <w:rPr>
          <w:rFonts w:ascii="Arial" w:eastAsia="Arial" w:hAnsi="Arial" w:cs="Arial"/>
        </w:rPr>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w:t>
      </w:r>
      <w:r>
        <w:rPr>
          <w:rFonts w:ascii="Arial" w:eastAsia="Arial" w:hAnsi="Arial" w:cs="Arial"/>
          <w:sz w:val="24"/>
          <w:szCs w:val="24"/>
        </w:rPr>
        <w:t>hat additional amount to ensure that the Buyer receives a net amount equal to the full amount which it would have received if the payment had been made without the deduction or withholding.</w:t>
      </w:r>
    </w:p>
    <w:p w14:paraId="4CE9FCC4" w14:textId="77777777" w:rsidR="009D3974" w:rsidRDefault="009D3974">
      <w:pPr>
        <w:tabs>
          <w:tab w:val="left" w:pos="1560"/>
        </w:tabs>
        <w:jc w:val="left"/>
        <w:rPr>
          <w:rFonts w:ascii="Arial" w:eastAsia="Arial" w:hAnsi="Arial" w:cs="Arial"/>
        </w:rPr>
      </w:pPr>
    </w:p>
    <w:p w14:paraId="4CE9FCC5" w14:textId="77777777" w:rsidR="009D3974" w:rsidRDefault="00EB41BE">
      <w:pPr>
        <w:tabs>
          <w:tab w:val="left" w:pos="1560"/>
        </w:tabs>
        <w:jc w:val="left"/>
        <w:rPr>
          <w:rFonts w:ascii="Arial" w:eastAsia="Arial" w:hAnsi="Arial" w:cs="Arial"/>
        </w:rPr>
      </w:pPr>
      <w:r>
        <w:rPr>
          <w:rFonts w:ascii="Arial" w:eastAsia="Arial" w:hAnsi="Arial" w:cs="Arial"/>
          <w:sz w:val="24"/>
          <w:szCs w:val="24"/>
        </w:rPr>
        <w:t>The Guarantor will pay interest on any amount due under this deed</w:t>
      </w:r>
      <w:r>
        <w:rPr>
          <w:rFonts w:ascii="Arial" w:eastAsia="Arial" w:hAnsi="Arial" w:cs="Arial"/>
          <w:sz w:val="24"/>
          <w:szCs w:val="24"/>
        </w:rPr>
        <w:t xml:space="preserve"> of guarantee at the applicable rate under the Late Payment of Commercial Debts (Interest) Act 1998, accruing on a daily basis from the due date up to the date of actual payment, whether before or after judgment.</w:t>
      </w:r>
    </w:p>
    <w:p w14:paraId="4CE9FCC6" w14:textId="77777777" w:rsidR="009D3974" w:rsidRDefault="009D3974">
      <w:pPr>
        <w:tabs>
          <w:tab w:val="left" w:pos="1560"/>
        </w:tabs>
        <w:jc w:val="left"/>
        <w:rPr>
          <w:rFonts w:ascii="Arial" w:eastAsia="Arial" w:hAnsi="Arial" w:cs="Arial"/>
        </w:rPr>
      </w:pPr>
    </w:p>
    <w:p w14:paraId="4CE9FCC7" w14:textId="77777777" w:rsidR="009D3974" w:rsidRDefault="00EB41BE">
      <w:pPr>
        <w:tabs>
          <w:tab w:val="left" w:pos="1560"/>
        </w:tabs>
        <w:jc w:val="left"/>
        <w:rPr>
          <w:rFonts w:ascii="Arial" w:eastAsia="Arial" w:hAnsi="Arial" w:cs="Arial"/>
        </w:rPr>
      </w:pPr>
      <w:r>
        <w:rPr>
          <w:rFonts w:ascii="Arial" w:eastAsia="Arial" w:hAnsi="Arial" w:cs="Arial"/>
          <w:sz w:val="24"/>
          <w:szCs w:val="24"/>
        </w:rPr>
        <w:t>The Guarantor will reimburse the Buyer for</w:t>
      </w:r>
      <w:r>
        <w:rPr>
          <w:rFonts w:ascii="Arial" w:eastAsia="Arial" w:hAnsi="Arial" w:cs="Arial"/>
          <w:sz w:val="24"/>
          <w:szCs w:val="24"/>
        </w:rPr>
        <w:t xml:space="preserve"> all legal and other costs (including VAT) incurred by the Buyer in connection with the enforcement of this deed of guarantee.</w:t>
      </w:r>
    </w:p>
    <w:p w14:paraId="4CE9FCC8" w14:textId="77777777" w:rsidR="009D3974" w:rsidRDefault="009D3974">
      <w:pPr>
        <w:tabs>
          <w:tab w:val="left" w:pos="1560"/>
        </w:tabs>
        <w:jc w:val="left"/>
        <w:rPr>
          <w:rFonts w:ascii="Arial" w:eastAsia="Arial" w:hAnsi="Arial" w:cs="Arial"/>
        </w:rPr>
      </w:pPr>
    </w:p>
    <w:p w14:paraId="4CE9FCC9" w14:textId="77777777" w:rsidR="009D3974" w:rsidRDefault="00EB41BE">
      <w:pPr>
        <w:tabs>
          <w:tab w:val="left" w:pos="1560"/>
        </w:tabs>
        <w:jc w:val="left"/>
        <w:rPr>
          <w:rFonts w:ascii="Arial" w:eastAsia="Arial" w:hAnsi="Arial" w:cs="Arial"/>
        </w:rPr>
      </w:pPr>
      <w:r>
        <w:rPr>
          <w:rFonts w:ascii="Arial" w:eastAsia="Arial" w:hAnsi="Arial" w:cs="Arial"/>
          <w:b/>
          <w:smallCaps/>
          <w:sz w:val="24"/>
          <w:szCs w:val="24"/>
        </w:rPr>
        <w:t>GUARANTOR'S ACKNOWLEDGEMENT</w:t>
      </w:r>
    </w:p>
    <w:p w14:paraId="4CE9FCCA" w14:textId="77777777" w:rsidR="009D3974" w:rsidRDefault="00EB41BE">
      <w:pPr>
        <w:tabs>
          <w:tab w:val="left" w:pos="1560"/>
        </w:tabs>
        <w:jc w:val="left"/>
        <w:rPr>
          <w:rFonts w:ascii="Arial" w:eastAsia="Arial" w:hAnsi="Arial" w:cs="Arial"/>
        </w:rPr>
      </w:pPr>
      <w:r>
        <w:rPr>
          <w:rFonts w:ascii="Arial" w:eastAsia="Arial" w:hAnsi="Arial" w:cs="Arial"/>
          <w:sz w:val="24"/>
          <w:szCs w:val="24"/>
        </w:rPr>
        <w:t>The Guarantor warrants, acknowledges and confirms to the Buyer that it has not entered into this dee</w:t>
      </w:r>
      <w:r>
        <w:rPr>
          <w:rFonts w:ascii="Arial" w:eastAsia="Arial" w:hAnsi="Arial" w:cs="Arial"/>
          <w:sz w:val="24"/>
          <w:szCs w:val="24"/>
        </w:rPr>
        <w:t xml:space="preserve">d of guarantee in reliance upon the Buyer nor been induced to enter into this deed of guarantee by any representation, warranty or undertaking made by, or on behalf of </w:t>
      </w:r>
      <w:r>
        <w:rPr>
          <w:rFonts w:ascii="Arial" w:eastAsia="Arial" w:hAnsi="Arial" w:cs="Arial"/>
          <w:sz w:val="24"/>
          <w:szCs w:val="24"/>
        </w:rPr>
        <w:lastRenderedPageBreak/>
        <w:t>the Buyer, (whether express or implied and whether following statute or otherwise) which</w:t>
      </w:r>
      <w:r>
        <w:rPr>
          <w:rFonts w:ascii="Arial" w:eastAsia="Arial" w:hAnsi="Arial" w:cs="Arial"/>
          <w:sz w:val="24"/>
          <w:szCs w:val="24"/>
        </w:rPr>
        <w:t xml:space="preserve"> is not in this deed of guarantee</w:t>
      </w:r>
    </w:p>
    <w:p w14:paraId="4CE9FCCB" w14:textId="77777777" w:rsidR="009D3974" w:rsidRDefault="00EB41BE">
      <w:pPr>
        <w:tabs>
          <w:tab w:val="left" w:pos="851"/>
        </w:tabs>
        <w:spacing w:before="240"/>
        <w:jc w:val="left"/>
        <w:rPr>
          <w:rFonts w:ascii="Arial" w:eastAsia="Arial" w:hAnsi="Arial" w:cs="Arial"/>
        </w:rPr>
      </w:pPr>
      <w:r>
        <w:rPr>
          <w:rFonts w:ascii="Arial" w:eastAsia="Arial" w:hAnsi="Arial" w:cs="Arial"/>
          <w:b/>
          <w:smallCaps/>
          <w:sz w:val="24"/>
          <w:szCs w:val="24"/>
        </w:rPr>
        <w:t>ASSIGNMENT</w:t>
      </w:r>
    </w:p>
    <w:p w14:paraId="4CE9FCCC" w14:textId="77777777" w:rsidR="009D3974" w:rsidRDefault="00EB41BE">
      <w:pPr>
        <w:tabs>
          <w:tab w:val="left" w:pos="1560"/>
        </w:tabs>
        <w:jc w:val="left"/>
        <w:rPr>
          <w:rFonts w:ascii="Arial" w:eastAsia="Arial" w:hAnsi="Arial" w:cs="Arial"/>
        </w:rPr>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w:t>
      </w:r>
      <w:r>
        <w:rPr>
          <w:rFonts w:ascii="Arial" w:eastAsia="Arial" w:hAnsi="Arial" w:cs="Arial"/>
          <w:sz w:val="24"/>
          <w:szCs w:val="24"/>
        </w:rPr>
        <w:t>elease the Guarantor from its liability under this Guarantee.</w:t>
      </w:r>
    </w:p>
    <w:p w14:paraId="4CE9FCCD" w14:textId="77777777" w:rsidR="009D3974" w:rsidRDefault="009D3974">
      <w:pPr>
        <w:tabs>
          <w:tab w:val="left" w:pos="1560"/>
        </w:tabs>
        <w:jc w:val="left"/>
        <w:rPr>
          <w:rFonts w:ascii="Arial" w:eastAsia="Arial" w:hAnsi="Arial" w:cs="Arial"/>
        </w:rPr>
      </w:pPr>
    </w:p>
    <w:p w14:paraId="4CE9FCCE" w14:textId="77777777" w:rsidR="009D3974" w:rsidRDefault="00EB41BE">
      <w:pPr>
        <w:tabs>
          <w:tab w:val="left" w:pos="1560"/>
        </w:tabs>
        <w:jc w:val="left"/>
        <w:rPr>
          <w:rFonts w:ascii="Arial" w:eastAsia="Arial" w:hAnsi="Arial" w:cs="Arial"/>
        </w:rPr>
      </w:pPr>
      <w:r>
        <w:rPr>
          <w:rFonts w:ascii="Arial" w:eastAsia="Arial" w:hAnsi="Arial" w:cs="Arial"/>
          <w:sz w:val="24"/>
          <w:szCs w:val="24"/>
        </w:rPr>
        <w:t>The Guarantor may not assign or transfer any of its rights or obligations under this deed of guarantee.</w:t>
      </w:r>
    </w:p>
    <w:p w14:paraId="4CE9FCCF" w14:textId="77777777" w:rsidR="009D3974" w:rsidRDefault="00EB41BE">
      <w:pPr>
        <w:tabs>
          <w:tab w:val="left" w:pos="851"/>
        </w:tabs>
        <w:spacing w:before="240"/>
        <w:jc w:val="left"/>
        <w:rPr>
          <w:rFonts w:ascii="Arial" w:eastAsia="Arial" w:hAnsi="Arial" w:cs="Arial"/>
        </w:rPr>
      </w:pPr>
      <w:r>
        <w:rPr>
          <w:rFonts w:ascii="Arial" w:eastAsia="Arial" w:hAnsi="Arial" w:cs="Arial"/>
          <w:b/>
          <w:smallCaps/>
          <w:sz w:val="24"/>
          <w:szCs w:val="24"/>
        </w:rPr>
        <w:t>SEVERANCE</w:t>
      </w:r>
    </w:p>
    <w:p w14:paraId="4CE9FCD0" w14:textId="77777777" w:rsidR="009D3974" w:rsidRDefault="00EB41BE">
      <w:pPr>
        <w:tabs>
          <w:tab w:val="left" w:pos="851"/>
        </w:tabs>
        <w:spacing w:before="240"/>
        <w:jc w:val="left"/>
        <w:rPr>
          <w:rFonts w:ascii="Arial" w:eastAsia="Arial" w:hAnsi="Arial" w:cs="Arial"/>
        </w:rPr>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w:t>
      </w:r>
      <w:r>
        <w:rPr>
          <w:rFonts w:ascii="Arial" w:eastAsia="Arial" w:hAnsi="Arial" w:cs="Arial"/>
          <w:sz w:val="24"/>
          <w:szCs w:val="24"/>
        </w:rPr>
        <w:t xml:space="preserve">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4CE9FCD1" w14:textId="77777777" w:rsidR="009D3974" w:rsidRDefault="00EB41BE">
      <w:pPr>
        <w:tabs>
          <w:tab w:val="left" w:pos="851"/>
        </w:tabs>
        <w:spacing w:before="240"/>
        <w:jc w:val="left"/>
        <w:rPr>
          <w:rFonts w:ascii="Arial" w:eastAsia="Arial" w:hAnsi="Arial" w:cs="Arial"/>
        </w:rPr>
      </w:pPr>
      <w:r>
        <w:rPr>
          <w:rFonts w:ascii="Arial" w:eastAsia="Arial" w:hAnsi="Arial" w:cs="Arial"/>
          <w:b/>
          <w:smallCaps/>
          <w:sz w:val="24"/>
          <w:szCs w:val="24"/>
        </w:rPr>
        <w:t>THIRD-PARTY RIGHTS</w:t>
      </w:r>
    </w:p>
    <w:p w14:paraId="4CE9FCD2" w14:textId="77777777" w:rsidR="009D3974" w:rsidRDefault="00EB41BE">
      <w:pPr>
        <w:tabs>
          <w:tab w:val="left" w:pos="851"/>
        </w:tabs>
        <w:spacing w:before="240"/>
        <w:jc w:val="left"/>
        <w:rPr>
          <w:rFonts w:ascii="Arial" w:eastAsia="Arial" w:hAnsi="Arial" w:cs="Arial"/>
        </w:rPr>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w:t>
      </w:r>
      <w:r>
        <w:rPr>
          <w:rFonts w:ascii="Arial" w:eastAsia="Arial" w:hAnsi="Arial" w:cs="Arial"/>
          <w:sz w:val="24"/>
          <w:szCs w:val="24"/>
        </w:rPr>
        <w:t xml:space="preserve">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4CE9FCD3" w14:textId="77777777" w:rsidR="009D3974" w:rsidRDefault="00EB41BE">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4CE9FCD4"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w:t>
      </w:r>
      <w:r>
        <w:rPr>
          <w:rFonts w:ascii="Arial" w:eastAsia="Arial" w:hAnsi="Arial" w:cs="Arial"/>
          <w:sz w:val="24"/>
          <w:szCs w:val="24"/>
        </w:rPr>
        <w:t>English Law.</w:t>
      </w:r>
    </w:p>
    <w:p w14:paraId="4CE9FCD5"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w:t>
      </w:r>
      <w:r>
        <w:rPr>
          <w:rFonts w:ascii="Arial" w:eastAsia="Arial" w:hAnsi="Arial" w:cs="Arial"/>
          <w:sz w:val="24"/>
          <w:szCs w:val="24"/>
          <w:highlight w:val="white"/>
        </w:rPr>
        <w:t>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4CE9FCD6"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w:t>
      </w:r>
      <w:r>
        <w:rPr>
          <w:rFonts w:ascii="Arial" w:eastAsia="Arial" w:hAnsi="Arial" w:cs="Arial"/>
          <w:sz w:val="24"/>
          <w:szCs w:val="24"/>
        </w:rPr>
        <w:t>, nor will the taking of any such proceedings in one or more jurisdictions preclude the taking of proceedings in any other jurisdiction, whether concurrently or not (unless precluded by applicable Law).</w:t>
      </w:r>
    </w:p>
    <w:p w14:paraId="4CE9FCD7"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w:t>
      </w:r>
      <w:r>
        <w:rPr>
          <w:rFonts w:ascii="Arial" w:eastAsia="Arial" w:hAnsi="Arial" w:cs="Arial"/>
          <w:sz w:val="24"/>
          <w:szCs w:val="24"/>
        </w:rPr>
        <w:t>orum.</w:t>
      </w:r>
    </w:p>
    <w:p w14:paraId="4CE9FCD8"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[The Guarantor hereby irrevocably designates, appoints and empowers [the Supplier] [a suitable alternative to be agreed if the Supplier's registered office is not in England or Wales] either at its registered office or on fax number [insert fax no.] </w:t>
      </w:r>
      <w:r>
        <w:rPr>
          <w:rFonts w:ascii="Arial" w:eastAsia="Arial" w:hAnsi="Arial" w:cs="Arial"/>
          <w:sz w:val="24"/>
          <w:szCs w:val="24"/>
        </w:rPr>
        <w:t>from time to time to act as its authorised agent to receive notices, demands, Service of process and any other legal summons in England and Wales for the purposes of any legal action or proceeding brought or to be brought by the Buyer in respect of this de</w:t>
      </w:r>
      <w:r>
        <w:rPr>
          <w:rFonts w:ascii="Arial" w:eastAsia="Arial" w:hAnsi="Arial" w:cs="Arial"/>
          <w:sz w:val="24"/>
          <w:szCs w:val="24"/>
        </w:rPr>
        <w:t xml:space="preserve">ed of guarantee. The Guarantor </w:t>
      </w:r>
      <w:r>
        <w:rPr>
          <w:rFonts w:ascii="Arial" w:eastAsia="Arial" w:hAnsi="Arial" w:cs="Arial"/>
          <w:sz w:val="24"/>
          <w:szCs w:val="24"/>
        </w:rPr>
        <w:lastRenderedPageBreak/>
        <w:t>hereby irrevocably consents to the Service of notices and demands, Service of process or any other legal summons served in such way.]</w:t>
      </w:r>
    </w:p>
    <w:p w14:paraId="4CE9FCD9" w14:textId="77777777" w:rsidR="009D3974" w:rsidRDefault="009D3974">
      <w:pPr>
        <w:spacing w:before="60"/>
        <w:jc w:val="left"/>
        <w:rPr>
          <w:rFonts w:ascii="Arial" w:eastAsia="Arial" w:hAnsi="Arial" w:cs="Arial"/>
        </w:rPr>
      </w:pPr>
    </w:p>
    <w:p w14:paraId="4CE9FCDA" w14:textId="77777777" w:rsidR="009D3974" w:rsidRDefault="00EB41BE">
      <w:pPr>
        <w:tabs>
          <w:tab w:val="left" w:pos="993"/>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4CE9FCDB" w14:textId="77777777" w:rsidR="009D3974" w:rsidRDefault="00EB41BE">
      <w:pPr>
        <w:tabs>
          <w:tab w:val="left" w:pos="993"/>
        </w:tabs>
        <w:spacing w:before="60"/>
        <w:jc w:val="left"/>
        <w:rPr>
          <w:rFonts w:ascii="Arial" w:eastAsia="Arial" w:hAnsi="Arial" w:cs="Arial"/>
        </w:rPr>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4CE9FCDC" w14:textId="77777777" w:rsidR="009D3974" w:rsidRDefault="00EB41BE">
      <w:pPr>
        <w:tabs>
          <w:tab w:val="left" w:pos="993"/>
        </w:tabs>
        <w:spacing w:before="60"/>
        <w:jc w:val="left"/>
        <w:rPr>
          <w:rFonts w:ascii="Arial" w:eastAsia="Arial" w:hAnsi="Arial" w:cs="Arial"/>
        </w:rPr>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4CE9FCDD" w14:textId="77777777" w:rsidR="009D3974" w:rsidRDefault="00EB41BE">
      <w:pPr>
        <w:tabs>
          <w:tab w:val="left" w:pos="2552"/>
          <w:tab w:val="left" w:pos="3119"/>
        </w:tabs>
        <w:spacing w:before="120"/>
        <w:jc w:val="left"/>
        <w:rPr>
          <w:rFonts w:ascii="Arial" w:eastAsia="Arial" w:hAnsi="Arial" w:cs="Arial"/>
        </w:rPr>
      </w:pPr>
      <w:r>
        <w:rPr>
          <w:rFonts w:ascii="Arial" w:eastAsia="Arial" w:hAnsi="Arial" w:cs="Arial"/>
          <w:sz w:val="24"/>
          <w:szCs w:val="24"/>
        </w:rPr>
        <w:t>Director</w:t>
      </w:r>
    </w:p>
    <w:p w14:paraId="4CE9FCDE" w14:textId="77777777" w:rsidR="009D3974" w:rsidRDefault="00EB41BE">
      <w:pPr>
        <w:spacing w:before="60"/>
        <w:jc w:val="left"/>
        <w:rPr>
          <w:rFonts w:ascii="Arial" w:eastAsia="Arial" w:hAnsi="Arial" w:cs="Arial"/>
          <w:sz w:val="24"/>
          <w:szCs w:val="24"/>
        </w:rPr>
      </w:pPr>
      <w:r>
        <w:rPr>
          <w:rFonts w:ascii="Arial" w:eastAsia="Arial" w:hAnsi="Arial" w:cs="Arial"/>
          <w:sz w:val="24"/>
          <w:szCs w:val="24"/>
        </w:rPr>
        <w:t>Director/Secretary</w:t>
      </w:r>
    </w:p>
    <w:p w14:paraId="4CE9FCDF" w14:textId="77777777" w:rsidR="009D3974" w:rsidRDefault="009D3974">
      <w:pPr>
        <w:spacing w:before="60"/>
        <w:jc w:val="left"/>
        <w:rPr>
          <w:rFonts w:ascii="Arial" w:eastAsia="Arial" w:hAnsi="Arial" w:cs="Arial"/>
          <w:sz w:val="24"/>
          <w:szCs w:val="24"/>
        </w:rPr>
      </w:pPr>
    </w:p>
    <w:p w14:paraId="4CE9FCE0" w14:textId="77777777" w:rsidR="009D3974" w:rsidRDefault="00EB41BE">
      <w:pPr>
        <w:rPr>
          <w:rFonts w:ascii="Arial" w:eastAsia="Arial" w:hAnsi="Arial" w:cs="Arial"/>
          <w:b/>
          <w:sz w:val="24"/>
          <w:szCs w:val="24"/>
        </w:rPr>
      </w:pPr>
      <w:r>
        <w:br w:type="page"/>
      </w:r>
    </w:p>
    <w:p w14:paraId="4CE9FCE1" w14:textId="77777777" w:rsidR="009D3974" w:rsidRDefault="00EB41BE">
      <w:pPr>
        <w:pStyle w:val="Heading1"/>
        <w:spacing w:before="60"/>
        <w:jc w:val="left"/>
        <w:rPr>
          <w:rFonts w:ascii="Arial" w:eastAsia="Arial" w:hAnsi="Arial" w:cs="Arial"/>
        </w:rPr>
      </w:pPr>
      <w:bookmarkStart w:id="153" w:name="_2rrrqc1" w:colFirst="0" w:colLast="0"/>
      <w:bookmarkEnd w:id="153"/>
      <w:r>
        <w:rPr>
          <w:rFonts w:ascii="Arial" w:eastAsia="Arial" w:hAnsi="Arial" w:cs="Arial"/>
        </w:rPr>
        <w:lastRenderedPageBreak/>
        <w:t>Schedule 9 -</w:t>
      </w:r>
      <w:r>
        <w:rPr>
          <w:rFonts w:ascii="Arial" w:eastAsia="Arial" w:hAnsi="Arial" w:cs="Arial"/>
        </w:rPr>
        <w:t xml:space="preserve"> </w:t>
      </w:r>
      <w:r>
        <w:rPr>
          <w:rFonts w:ascii="Arial" w:eastAsia="Arial" w:hAnsi="Arial" w:cs="Arial"/>
          <w:color w:val="353535"/>
        </w:rPr>
        <w:t>Processing, Personal Data and Data Subjects</w:t>
      </w:r>
    </w:p>
    <w:p w14:paraId="4CE9FCE2" w14:textId="77777777" w:rsidR="009D3974" w:rsidRDefault="009D3974"/>
    <w:p w14:paraId="4CE9FCE3"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Subject matter of the processing:</w:t>
      </w:r>
      <w:r>
        <w:rPr>
          <w:rFonts w:ascii="Arial" w:eastAsia="Arial" w:hAnsi="Arial" w:cs="Arial"/>
          <w:color w:val="353535"/>
          <w:sz w:val="24"/>
          <w:szCs w:val="24"/>
        </w:rPr>
        <w:t xml:space="preserve"> </w:t>
      </w:r>
    </w:p>
    <w:p w14:paraId="4CE9FCE4"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Access to personal details of the Schools Commercial Team User Group members and previous users of the Hubs Regional Pilot Buying Service for the purposes of user research and usability testing. As such:</w:t>
      </w:r>
    </w:p>
    <w:p w14:paraId="4CE9FCE5" w14:textId="77777777" w:rsidR="009D3974" w:rsidRDefault="00EB41BE">
      <w:pPr>
        <w:numPr>
          <w:ilvl w:val="1"/>
          <w:numId w:val="31"/>
        </w:numPr>
        <w:pBdr>
          <w:top w:val="nil"/>
          <w:left w:val="nil"/>
          <w:bottom w:val="nil"/>
          <w:right w:val="nil"/>
          <w:between w:val="nil"/>
        </w:pBdr>
        <w:spacing w:before="280"/>
        <w:jc w:val="left"/>
      </w:pPr>
      <w:r>
        <w:rPr>
          <w:color w:val="000000"/>
        </w:rPr>
        <w:t xml:space="preserve">Paper Design Studio Limited is a data controller of </w:t>
      </w:r>
      <w:r>
        <w:rPr>
          <w:color w:val="000000"/>
        </w:rPr>
        <w:t>any research data that we produce.</w:t>
      </w:r>
    </w:p>
    <w:p w14:paraId="4CE9FCE6" w14:textId="77777777" w:rsidR="009D3974" w:rsidRDefault="00EB41BE">
      <w:pPr>
        <w:keepLines/>
        <w:numPr>
          <w:ilvl w:val="1"/>
          <w:numId w:val="31"/>
        </w:numPr>
        <w:pBdr>
          <w:top w:val="nil"/>
          <w:left w:val="nil"/>
          <w:bottom w:val="nil"/>
          <w:right w:val="nil"/>
          <w:between w:val="nil"/>
        </w:pBdr>
        <w:spacing w:after="280"/>
        <w:jc w:val="left"/>
        <w:rPr>
          <w:color w:val="000000"/>
        </w:rPr>
      </w:pPr>
      <w:r>
        <w:rPr>
          <w:color w:val="000000"/>
        </w:rPr>
        <w:t>Paper Design Studio Limited is a data processor for any research data that is shared with us.</w:t>
      </w:r>
    </w:p>
    <w:p w14:paraId="4CE9FCE7" w14:textId="77777777" w:rsidR="009D3974" w:rsidRDefault="009D3974">
      <w:pPr>
        <w:keepNext/>
        <w:keepLines/>
        <w:spacing w:before="60"/>
        <w:jc w:val="left"/>
        <w:rPr>
          <w:rFonts w:ascii="Arial" w:eastAsia="Arial" w:hAnsi="Arial" w:cs="Arial"/>
          <w:color w:val="353535"/>
          <w:sz w:val="24"/>
          <w:szCs w:val="24"/>
        </w:rPr>
      </w:pPr>
    </w:p>
    <w:p w14:paraId="4CE9FCE8"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Duration of the processing:</w:t>
      </w:r>
      <w:r>
        <w:rPr>
          <w:rFonts w:ascii="Arial" w:eastAsia="Arial" w:hAnsi="Arial" w:cs="Arial"/>
          <w:color w:val="353535"/>
          <w:sz w:val="24"/>
          <w:szCs w:val="24"/>
        </w:rPr>
        <w:t xml:space="preserve"> </w:t>
      </w:r>
    </w:p>
    <w:p w14:paraId="4CE9FCE9"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For the duration of the contract; i.e. contract commencement to the end of Alpha (12 weeks).</w:t>
      </w:r>
      <w:r>
        <w:rPr>
          <w:rFonts w:ascii="Arial" w:eastAsia="Arial" w:hAnsi="Arial" w:cs="Arial"/>
          <w:color w:val="353535"/>
          <w:sz w:val="24"/>
          <w:szCs w:val="24"/>
        </w:rPr>
        <w:tab/>
      </w:r>
    </w:p>
    <w:p w14:paraId="4CE9FCEA" w14:textId="77777777" w:rsidR="009D3974" w:rsidRDefault="009D3974"/>
    <w:p w14:paraId="4CE9FCEB"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 xml:space="preserve">Nature and purposes of the processing: </w:t>
      </w:r>
      <w:r>
        <w:rPr>
          <w:rFonts w:ascii="Arial" w:eastAsia="Arial" w:hAnsi="Arial" w:cs="Arial"/>
          <w:color w:val="353535"/>
          <w:sz w:val="24"/>
          <w:szCs w:val="24"/>
        </w:rPr>
        <w:tab/>
      </w:r>
    </w:p>
    <w:p w14:paraId="4CE9FCEC"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The role of the supplier during Alpha is to design a service that meets the user needs identified during our Discovery p</w:t>
      </w:r>
      <w:r>
        <w:rPr>
          <w:rFonts w:ascii="Arial" w:eastAsia="Arial" w:hAnsi="Arial" w:cs="Arial"/>
          <w:color w:val="353535"/>
          <w:sz w:val="24"/>
          <w:szCs w:val="24"/>
        </w:rPr>
        <w:t>hase. The supplier will develop prototypes of tools and services and test these with School Business Professionals and other end users that have a role in buying for schools (for example, teachers, Headteachers, governors, and support staff)</w:t>
      </w:r>
    </w:p>
    <w:p w14:paraId="4CE9FCED" w14:textId="77777777" w:rsidR="009D3974" w:rsidRDefault="009D3974">
      <w:pPr>
        <w:keepNext/>
        <w:keepLines/>
        <w:spacing w:before="60"/>
        <w:jc w:val="left"/>
        <w:rPr>
          <w:rFonts w:ascii="Arial" w:eastAsia="Arial" w:hAnsi="Arial" w:cs="Arial"/>
          <w:color w:val="353535"/>
          <w:sz w:val="24"/>
          <w:szCs w:val="24"/>
        </w:rPr>
      </w:pPr>
    </w:p>
    <w:p w14:paraId="4CE9FCEE"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The Schools C</w:t>
      </w:r>
      <w:r>
        <w:rPr>
          <w:rFonts w:ascii="Arial" w:eastAsia="Arial" w:hAnsi="Arial" w:cs="Arial"/>
          <w:color w:val="353535"/>
          <w:sz w:val="24"/>
          <w:szCs w:val="24"/>
        </w:rPr>
        <w:t>ommercial Engagement team have collated and manage a spreadsheet which contains the details of Schools Business Professionals that have volunteered and provided consent to participate in ongoing user research, user testing and as a forum for consultation o</w:t>
      </w:r>
      <w:r>
        <w:rPr>
          <w:rFonts w:ascii="Arial" w:eastAsia="Arial" w:hAnsi="Arial" w:cs="Arial"/>
          <w:color w:val="353535"/>
          <w:sz w:val="24"/>
          <w:szCs w:val="24"/>
        </w:rPr>
        <w:t xml:space="preserve">n matters related the remit of the Schools Commercial team. Members of the User Group have agreed to terms of reference which sets out their commitment and responsibility to the group. </w:t>
      </w:r>
    </w:p>
    <w:p w14:paraId="4CE9FCEF" w14:textId="77777777" w:rsidR="009D3974" w:rsidRDefault="009D3974">
      <w:pPr>
        <w:keepNext/>
        <w:keepLines/>
        <w:spacing w:before="60"/>
        <w:jc w:val="left"/>
        <w:rPr>
          <w:rFonts w:ascii="Arial" w:eastAsia="Arial" w:hAnsi="Arial" w:cs="Arial"/>
          <w:color w:val="353535"/>
          <w:sz w:val="24"/>
          <w:szCs w:val="24"/>
        </w:rPr>
      </w:pPr>
    </w:p>
    <w:p w14:paraId="4CE9FCF0"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Suppliers will also have access to a list of previous users of the Hu</w:t>
      </w:r>
      <w:r>
        <w:rPr>
          <w:rFonts w:ascii="Arial" w:eastAsia="Arial" w:hAnsi="Arial" w:cs="Arial"/>
          <w:color w:val="353535"/>
          <w:sz w:val="24"/>
          <w:szCs w:val="24"/>
        </w:rPr>
        <w:t>bs Regional Pilot Buying Service for user research purposes and usability test.</w:t>
      </w:r>
    </w:p>
    <w:p w14:paraId="4CE9FCF1" w14:textId="77777777" w:rsidR="009D3974" w:rsidRDefault="009D3974">
      <w:pPr>
        <w:keepNext/>
        <w:keepLines/>
        <w:spacing w:before="60"/>
        <w:jc w:val="left"/>
        <w:rPr>
          <w:rFonts w:ascii="Arial" w:eastAsia="Arial" w:hAnsi="Arial" w:cs="Arial"/>
          <w:color w:val="353535"/>
          <w:sz w:val="24"/>
          <w:szCs w:val="24"/>
        </w:rPr>
      </w:pPr>
    </w:p>
    <w:p w14:paraId="4CE9FCF2"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The role of the supplier will necessitate access to the User Group spreadsheet for the purposes of contacting our end users for the purposes stated above. It is also anticipat</w:t>
      </w:r>
      <w:r>
        <w:rPr>
          <w:rFonts w:ascii="Arial" w:eastAsia="Arial" w:hAnsi="Arial" w:cs="Arial"/>
          <w:color w:val="353535"/>
          <w:sz w:val="24"/>
          <w:szCs w:val="24"/>
        </w:rPr>
        <w:t>ed that the supplier will be involved in the active recruitment of end users for the purposes of user research and usability testing in which case they will require access to the spreadsheet to add names of new volunteers.</w:t>
      </w:r>
    </w:p>
    <w:p w14:paraId="4CE9FCF3"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ab/>
      </w:r>
      <w:r>
        <w:rPr>
          <w:rFonts w:ascii="Arial" w:eastAsia="Arial" w:hAnsi="Arial" w:cs="Arial"/>
          <w:color w:val="353535"/>
          <w:sz w:val="24"/>
          <w:szCs w:val="24"/>
        </w:rPr>
        <w:tab/>
      </w:r>
    </w:p>
    <w:p w14:paraId="4CE9FCF4" w14:textId="77777777" w:rsidR="009D3974" w:rsidRDefault="009D3974"/>
    <w:p w14:paraId="4CE9FCF5"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Type of Personal Data:</w:t>
      </w:r>
      <w:r>
        <w:rPr>
          <w:rFonts w:ascii="Arial" w:eastAsia="Arial" w:hAnsi="Arial" w:cs="Arial"/>
          <w:color w:val="353535"/>
          <w:sz w:val="24"/>
          <w:szCs w:val="24"/>
        </w:rPr>
        <w:tab/>
      </w:r>
    </w:p>
    <w:p w14:paraId="4CE9FCF6"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Name,</w:t>
      </w:r>
      <w:r>
        <w:rPr>
          <w:rFonts w:ascii="Arial" w:eastAsia="Arial" w:hAnsi="Arial" w:cs="Arial"/>
          <w:color w:val="353535"/>
          <w:sz w:val="24"/>
          <w:szCs w:val="24"/>
        </w:rPr>
        <w:t xml:space="preserve"> telephone number and email address.</w:t>
      </w:r>
      <w:r>
        <w:rPr>
          <w:rFonts w:ascii="Arial" w:eastAsia="Arial" w:hAnsi="Arial" w:cs="Arial"/>
          <w:color w:val="353535"/>
          <w:sz w:val="24"/>
          <w:szCs w:val="24"/>
        </w:rPr>
        <w:tab/>
      </w:r>
    </w:p>
    <w:p w14:paraId="4CE9FCF7" w14:textId="77777777" w:rsidR="009D3974" w:rsidRDefault="009D3974"/>
    <w:p w14:paraId="4CE9FCF8"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lastRenderedPageBreak/>
        <w:t>Categories of Data Subject:</w:t>
      </w:r>
      <w:r>
        <w:rPr>
          <w:rFonts w:ascii="Arial" w:eastAsia="Arial" w:hAnsi="Arial" w:cs="Arial"/>
          <w:color w:val="353535"/>
          <w:sz w:val="24"/>
          <w:szCs w:val="24"/>
        </w:rPr>
        <w:tab/>
      </w:r>
    </w:p>
    <w:p w14:paraId="4CE9FCF9"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School Business Professionals and other school staff involved in schools buying (for example, finance directors, teachers, Headteachers, governors, and support staff)</w:t>
      </w:r>
    </w:p>
    <w:p w14:paraId="4CE9FCFA"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color w:val="353535"/>
          <w:sz w:val="24"/>
          <w:szCs w:val="24"/>
        </w:rPr>
        <w:tab/>
      </w:r>
      <w:r>
        <w:rPr>
          <w:rFonts w:ascii="Arial" w:eastAsia="Arial" w:hAnsi="Arial" w:cs="Arial"/>
          <w:color w:val="353535"/>
          <w:sz w:val="24"/>
          <w:szCs w:val="24"/>
        </w:rPr>
        <w:tab/>
      </w:r>
    </w:p>
    <w:p w14:paraId="4CE9FCFB" w14:textId="77777777" w:rsidR="009D3974" w:rsidRDefault="009D3974"/>
    <w:p w14:paraId="4CE9FCFC" w14:textId="77777777" w:rsidR="009D3974" w:rsidRDefault="00EB41BE">
      <w:pPr>
        <w:keepNext/>
        <w:keepLines/>
        <w:spacing w:before="60"/>
        <w:jc w:val="left"/>
        <w:rPr>
          <w:rFonts w:ascii="Arial" w:eastAsia="Arial" w:hAnsi="Arial" w:cs="Arial"/>
          <w:color w:val="353535"/>
          <w:sz w:val="24"/>
          <w:szCs w:val="24"/>
        </w:rPr>
      </w:pPr>
      <w:r>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4CE9FCFD" w14:textId="77777777" w:rsidR="009D3974" w:rsidRDefault="00EB41BE">
      <w:pPr>
        <w:keepNext/>
        <w:keepLines/>
        <w:spacing w:before="60"/>
        <w:jc w:val="left"/>
        <w:rPr>
          <w:rFonts w:ascii="Arial" w:eastAsia="Arial" w:hAnsi="Arial" w:cs="Arial"/>
        </w:rPr>
      </w:pPr>
      <w:r>
        <w:rPr>
          <w:rFonts w:ascii="Arial" w:eastAsia="Arial" w:hAnsi="Arial" w:cs="Arial"/>
          <w:color w:val="353535"/>
          <w:sz w:val="24"/>
          <w:szCs w:val="24"/>
        </w:rPr>
        <w:t xml:space="preserve">The data will be retained for the duration of the delivery of Alpha and Private Beta service after </w:t>
      </w:r>
      <w:r>
        <w:rPr>
          <w:rFonts w:ascii="Arial" w:eastAsia="Arial" w:hAnsi="Arial" w:cs="Arial"/>
          <w:color w:val="353535"/>
          <w:sz w:val="24"/>
          <w:szCs w:val="24"/>
        </w:rPr>
        <w:t xml:space="preserve">which the majority of the testing will be through the public domain, and the personal data held for the purposes of Alpha and Beta will be deleted. </w:t>
      </w:r>
    </w:p>
    <w:p w14:paraId="4CE9FCFE" w14:textId="77777777" w:rsidR="009D3974" w:rsidRDefault="009D3974">
      <w:pPr>
        <w:keepNext/>
        <w:keepLines/>
        <w:spacing w:before="60"/>
        <w:jc w:val="left"/>
        <w:rPr>
          <w:rFonts w:ascii="Arial" w:eastAsia="Arial" w:hAnsi="Arial" w:cs="Arial"/>
        </w:rPr>
      </w:pPr>
    </w:p>
    <w:p w14:paraId="4CE9FCFF" w14:textId="77777777" w:rsidR="009D3974" w:rsidRDefault="009D3974">
      <w:pPr>
        <w:spacing w:before="60"/>
        <w:jc w:val="left"/>
        <w:rPr>
          <w:rFonts w:ascii="Arial" w:eastAsia="Arial" w:hAnsi="Arial" w:cs="Arial"/>
        </w:rPr>
      </w:pPr>
    </w:p>
    <w:p w14:paraId="4CE9FD00" w14:textId="77777777" w:rsidR="009D3974" w:rsidRDefault="009D3974">
      <w:pPr>
        <w:ind w:left="690"/>
        <w:jc w:val="left"/>
        <w:rPr>
          <w:rFonts w:ascii="Arial" w:eastAsia="Arial" w:hAnsi="Arial" w:cs="Arial"/>
        </w:rPr>
      </w:pPr>
    </w:p>
    <w:p w14:paraId="4CE9FD01" w14:textId="77777777" w:rsidR="009D3974" w:rsidRDefault="009D3974">
      <w:pPr>
        <w:jc w:val="left"/>
        <w:rPr>
          <w:rFonts w:ascii="Arial" w:eastAsia="Arial" w:hAnsi="Arial" w:cs="Arial"/>
        </w:rPr>
      </w:pPr>
    </w:p>
    <w:p w14:paraId="4CE9FD02" w14:textId="77777777" w:rsidR="009D3974" w:rsidRDefault="009D3974">
      <w:pPr>
        <w:jc w:val="left"/>
        <w:rPr>
          <w:rFonts w:ascii="Arial" w:eastAsia="Arial" w:hAnsi="Arial" w:cs="Arial"/>
        </w:rPr>
      </w:pPr>
    </w:p>
    <w:p w14:paraId="4CE9FD03" w14:textId="77777777" w:rsidR="009D3974" w:rsidRDefault="009D3974">
      <w:pPr>
        <w:jc w:val="left"/>
        <w:rPr>
          <w:rFonts w:ascii="Arial" w:eastAsia="Arial" w:hAnsi="Arial" w:cs="Arial"/>
        </w:rPr>
      </w:pPr>
    </w:p>
    <w:p w14:paraId="4CE9FD04" w14:textId="77777777" w:rsidR="009D3974" w:rsidRDefault="009D3974">
      <w:pPr>
        <w:jc w:val="left"/>
        <w:rPr>
          <w:rFonts w:ascii="Arial" w:eastAsia="Arial" w:hAnsi="Arial" w:cs="Arial"/>
        </w:rPr>
      </w:pPr>
    </w:p>
    <w:p w14:paraId="4CE9FD05" w14:textId="77777777" w:rsidR="009D3974" w:rsidRDefault="009D3974">
      <w:pPr>
        <w:jc w:val="left"/>
        <w:rPr>
          <w:rFonts w:ascii="Arial" w:eastAsia="Arial" w:hAnsi="Arial" w:cs="Arial"/>
        </w:rPr>
      </w:pPr>
    </w:p>
    <w:p w14:paraId="4CE9FD06" w14:textId="77777777" w:rsidR="009D3974" w:rsidRDefault="00EB41BE">
      <w:pPr>
        <w:rPr>
          <w:rFonts w:ascii="Arial" w:eastAsia="Arial" w:hAnsi="Arial" w:cs="Arial"/>
        </w:rPr>
      </w:pPr>
      <w:r>
        <w:br w:type="page"/>
      </w:r>
    </w:p>
    <w:p w14:paraId="4CE9FD07" w14:textId="77777777" w:rsidR="009D3974" w:rsidRDefault="00EB41BE">
      <w:pPr>
        <w:pStyle w:val="Heading1"/>
        <w:spacing w:before="60"/>
        <w:jc w:val="left"/>
        <w:rPr>
          <w:rFonts w:ascii="Arial" w:eastAsia="Arial" w:hAnsi="Arial" w:cs="Arial"/>
          <w:color w:val="353535"/>
        </w:rPr>
      </w:pPr>
      <w:bookmarkStart w:id="154" w:name="_16x20ju" w:colFirst="0" w:colLast="0"/>
      <w:bookmarkEnd w:id="154"/>
      <w:r>
        <w:rPr>
          <w:rFonts w:ascii="Arial" w:eastAsia="Arial" w:hAnsi="Arial" w:cs="Arial"/>
        </w:rPr>
        <w:lastRenderedPageBreak/>
        <w:t xml:space="preserve">Schedule 10 – </w:t>
      </w:r>
      <w:r>
        <w:rPr>
          <w:rFonts w:ascii="Arial" w:eastAsia="Arial" w:hAnsi="Arial" w:cs="Arial"/>
          <w:color w:val="353535"/>
        </w:rPr>
        <w:t>Alternative Clauses</w:t>
      </w:r>
    </w:p>
    <w:p w14:paraId="4CE9FD08" w14:textId="77777777" w:rsidR="009D3974" w:rsidRDefault="009D3974"/>
    <w:p w14:paraId="4CE9FD09" w14:textId="77777777" w:rsidR="009D3974" w:rsidRDefault="00EB41BE">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1: Alternative Jurisdictions</w:t>
      </w:r>
    </w:p>
    <w:p w14:paraId="4CE9FD0A" w14:textId="77777777" w:rsidR="009D3974" w:rsidRDefault="009D3974"/>
    <w:p w14:paraId="4CE9FD0B" w14:textId="77777777" w:rsidR="009D3974" w:rsidRDefault="00EB41B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 xml:space="preserve">[These alternative clauses can be substituted into the appropriate places in the Call-Off Contract in order to effect changes in jurisdiction from England &amp; Wales to either Scotland or Northern Ireland as appropriate. If </w:t>
      </w:r>
      <w:r>
        <w:rPr>
          <w:rFonts w:ascii="Arial" w:eastAsia="Arial" w:hAnsi="Arial" w:cs="Arial"/>
          <w:sz w:val="24"/>
          <w:szCs w:val="24"/>
          <w:highlight w:val="green"/>
        </w:rPr>
        <w:t>used, their use should be indicated in the Section A Order Form under “Additional Buyer terms”]</w:t>
      </w:r>
    </w:p>
    <w:p w14:paraId="4CE9FD0C" w14:textId="77777777" w:rsidR="009D3974" w:rsidRDefault="00EB41BE">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4CE9FD0D" w14:textId="77777777" w:rsidR="009D3974" w:rsidRDefault="00EB41BE">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Clause 43.1</w:t>
      </w:r>
    </w:p>
    <w:p w14:paraId="4CE9FD0E" w14:textId="77777777" w:rsidR="009D3974" w:rsidRDefault="009D3974">
      <w:pPr>
        <w:tabs>
          <w:tab w:val="left" w:pos="1560"/>
        </w:tabs>
        <w:spacing w:before="120"/>
        <w:jc w:val="left"/>
        <w:rPr>
          <w:rFonts w:ascii="Arial" w:eastAsia="Arial" w:hAnsi="Arial" w:cs="Arial"/>
          <w:sz w:val="24"/>
          <w:szCs w:val="24"/>
          <w:highlight w:val="white"/>
        </w:rPr>
      </w:pPr>
    </w:p>
    <w:p w14:paraId="4CE9FD0F" w14:textId="77777777" w:rsidR="009D3974" w:rsidRDefault="00EB41B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43.1</w:t>
      </w:r>
      <w:r>
        <w:rPr>
          <w:rFonts w:ascii="Arial" w:eastAsia="Arial" w:hAnsi="Arial" w:cs="Arial"/>
          <w:sz w:val="24"/>
          <w:szCs w:val="24"/>
        </w:rPr>
        <w:tab/>
        <w:t xml:space="preserve">The Call-Off Contract will be governed by the Laws of </w:t>
      </w:r>
      <w:r>
        <w:rPr>
          <w:rFonts w:ascii="Arial" w:eastAsia="Arial" w:hAnsi="Arial" w:cs="Arial"/>
          <w:sz w:val="24"/>
          <w:szCs w:val="24"/>
          <w:highlight w:val="yellow"/>
        </w:rPr>
        <w:t>[Scotland/Northern Ireland]</w:t>
      </w:r>
      <w:r>
        <w:rPr>
          <w:rFonts w:ascii="Arial" w:eastAsia="Arial" w:hAnsi="Arial" w:cs="Arial"/>
          <w:sz w:val="24"/>
          <w:szCs w:val="24"/>
        </w:rPr>
        <w:t>. Each Party agrees to submit to the exclusive juris</w:t>
      </w:r>
      <w:r>
        <w:rPr>
          <w:rFonts w:ascii="Arial" w:eastAsia="Arial" w:hAnsi="Arial" w:cs="Arial"/>
          <w:sz w:val="24"/>
          <w:szCs w:val="24"/>
        </w:rPr>
        <w:t xml:space="preserve">diction of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and for all disputes to be conducted within </w:t>
      </w:r>
      <w:r>
        <w:rPr>
          <w:rFonts w:ascii="Arial" w:eastAsia="Arial" w:hAnsi="Arial" w:cs="Arial"/>
          <w:sz w:val="24"/>
          <w:szCs w:val="24"/>
          <w:highlight w:val="yellow"/>
        </w:rPr>
        <w:t>[Scotland/Northern Ireland]</w:t>
      </w:r>
      <w:r>
        <w:rPr>
          <w:rFonts w:ascii="Arial" w:eastAsia="Arial" w:hAnsi="Arial" w:cs="Arial"/>
          <w:sz w:val="24"/>
          <w:szCs w:val="24"/>
        </w:rPr>
        <w:t>.</w:t>
      </w:r>
    </w:p>
    <w:p w14:paraId="4CE9FD10" w14:textId="77777777" w:rsidR="009D3974" w:rsidRDefault="009D3974">
      <w:pPr>
        <w:tabs>
          <w:tab w:val="left" w:pos="1560"/>
        </w:tabs>
        <w:spacing w:before="120"/>
        <w:jc w:val="left"/>
        <w:rPr>
          <w:rFonts w:ascii="Arial" w:eastAsia="Arial" w:hAnsi="Arial" w:cs="Arial"/>
          <w:sz w:val="24"/>
          <w:szCs w:val="24"/>
          <w:highlight w:val="white"/>
        </w:rPr>
      </w:pPr>
    </w:p>
    <w:p w14:paraId="4CE9FD11" w14:textId="77777777" w:rsidR="009D3974" w:rsidRDefault="00EB41BE">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Change Defined Terms</w:t>
      </w:r>
    </w:p>
    <w:p w14:paraId="4CE9FD12" w14:textId="77777777" w:rsidR="009D3974" w:rsidRDefault="00EB41B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[Replace the following relevant defined term]</w:t>
      </w:r>
    </w:p>
    <w:p w14:paraId="4CE9FD13" w14:textId="77777777" w:rsidR="009D3974" w:rsidRDefault="009D3974">
      <w:pPr>
        <w:tabs>
          <w:tab w:val="left" w:pos="1560"/>
        </w:tabs>
        <w:spacing w:before="120"/>
        <w:jc w:val="left"/>
        <w:rPr>
          <w:rFonts w:ascii="Arial" w:eastAsia="Arial" w:hAnsi="Arial" w:cs="Arial"/>
          <w:sz w:val="24"/>
          <w:szCs w:val="24"/>
          <w:highlight w:val="white"/>
        </w:rPr>
      </w:pPr>
    </w:p>
    <w:tbl>
      <w:tblPr>
        <w:tblStyle w:val="af8"/>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9D3974" w14:paraId="4CE9FD1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4CE9FD14" w14:textId="77777777" w:rsidR="009D3974" w:rsidRDefault="00EB41BE">
            <w:pPr>
              <w:widowControl w:val="0"/>
              <w:ind w:left="170"/>
              <w:jc w:val="left"/>
              <w:rPr>
                <w:rFonts w:ascii="Arial" w:eastAsia="Arial" w:hAnsi="Arial" w:cs="Arial"/>
              </w:rPr>
            </w:pPr>
            <w:r>
              <w:rPr>
                <w:rFonts w:ascii="Arial" w:eastAsia="Arial" w:hAnsi="Arial" w:cs="Arial"/>
                <w:b/>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tcPr>
          <w:p w14:paraId="4CE9FD15" w14:textId="77777777" w:rsidR="009D3974" w:rsidRDefault="00EB41BE">
            <w:pPr>
              <w:widowControl w:val="0"/>
              <w:ind w:left="30"/>
              <w:jc w:val="left"/>
              <w:rPr>
                <w:rFonts w:ascii="Arial" w:eastAsia="Arial" w:hAnsi="Arial" w:cs="Arial"/>
              </w:rPr>
            </w:pPr>
            <w:r>
              <w:rPr>
                <w:rFonts w:ascii="Arial" w:eastAsia="Arial" w:hAnsi="Arial" w:cs="Arial"/>
                <w:sz w:val="24"/>
                <w:szCs w:val="24"/>
                <w:highlight w:val="white"/>
              </w:rPr>
              <w:t xml:space="preserve">Any day other than a Saturday, Sunday or public holiday in </w:t>
            </w:r>
            <w:r>
              <w:rPr>
                <w:rFonts w:ascii="Arial" w:eastAsia="Arial" w:hAnsi="Arial" w:cs="Arial"/>
                <w:sz w:val="24"/>
                <w:szCs w:val="24"/>
                <w:highlight w:val="yellow"/>
              </w:rPr>
              <w:t>[Scotland/Northern Ireland]</w:t>
            </w:r>
            <w:r>
              <w:rPr>
                <w:rFonts w:ascii="Arial" w:eastAsia="Arial" w:hAnsi="Arial" w:cs="Arial"/>
                <w:sz w:val="24"/>
                <w:szCs w:val="24"/>
                <w:highlight w:val="white"/>
              </w:rPr>
              <w:t>, from 9am to 5pm unless otherwise agreed with the Buyer and the Supplier in the Call-Off Contract</w:t>
            </w:r>
          </w:p>
        </w:tc>
      </w:tr>
    </w:tbl>
    <w:p w14:paraId="4CE9FD17" w14:textId="77777777" w:rsidR="009D3974" w:rsidRDefault="009D3974">
      <w:pPr>
        <w:tabs>
          <w:tab w:val="left" w:pos="1560"/>
        </w:tabs>
        <w:spacing w:before="120"/>
        <w:jc w:val="left"/>
        <w:rPr>
          <w:rFonts w:ascii="Arial" w:eastAsia="Arial" w:hAnsi="Arial" w:cs="Arial"/>
          <w:sz w:val="24"/>
          <w:szCs w:val="24"/>
          <w:highlight w:val="white"/>
        </w:rPr>
      </w:pPr>
    </w:p>
    <w:p w14:paraId="4CE9FD18" w14:textId="77777777" w:rsidR="009D3974" w:rsidRDefault="00EB41BE">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Pr>
          <w:rFonts w:ascii="Arial" w:eastAsia="Arial" w:hAnsi="Arial" w:cs="Arial"/>
          <w:b/>
          <w:sz w:val="24"/>
          <w:szCs w:val="24"/>
        </w:rPr>
        <w:t>chedule 8 - Deed of guarantee</w:t>
      </w:r>
    </w:p>
    <w:p w14:paraId="4CE9FD19" w14:textId="77777777" w:rsidR="009D3974" w:rsidRDefault="009D3974">
      <w:pPr>
        <w:tabs>
          <w:tab w:val="left" w:pos="1560"/>
        </w:tabs>
        <w:spacing w:before="120"/>
        <w:jc w:val="left"/>
        <w:rPr>
          <w:rFonts w:ascii="Arial" w:eastAsia="Arial" w:hAnsi="Arial" w:cs="Arial"/>
          <w:sz w:val="24"/>
          <w:szCs w:val="24"/>
          <w:highlight w:val="green"/>
        </w:rPr>
      </w:pPr>
    </w:p>
    <w:p w14:paraId="4CE9FD1A" w14:textId="77777777" w:rsidR="009D3974" w:rsidRDefault="00EB41BE">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paragraph 1]</w:t>
      </w:r>
    </w:p>
    <w:p w14:paraId="4CE9FD1B" w14:textId="77777777" w:rsidR="009D3974" w:rsidRDefault="00EB41B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w:t>
      </w:r>
      <w:r>
        <w:rPr>
          <w:rFonts w:ascii="Arial" w:eastAsia="Arial" w:hAnsi="Arial" w:cs="Arial"/>
          <w:sz w:val="24"/>
          <w:szCs w:val="24"/>
          <w:highlight w:val="yellow"/>
        </w:rPr>
        <w:t>ert the name of the guarantor]</w:t>
      </w:r>
      <w:r>
        <w:rPr>
          <w:rFonts w:ascii="Arial" w:eastAsia="Arial" w:hAnsi="Arial" w:cs="Arial"/>
          <w:sz w:val="24"/>
          <w:szCs w:val="24"/>
        </w:rPr>
        <w:t xml:space="preserve"> a company incorporated under the Laws of </w:t>
      </w:r>
      <w:r>
        <w:rPr>
          <w:rFonts w:ascii="Arial" w:eastAsia="Arial" w:hAnsi="Arial" w:cs="Arial"/>
          <w:sz w:val="24"/>
          <w:szCs w:val="24"/>
          <w:highlight w:val="yellow"/>
        </w:rPr>
        <w:t>[Scotland/Northern Ireland]</w:t>
      </w:r>
      <w:r>
        <w:rPr>
          <w:rFonts w:ascii="Arial" w:eastAsia="Arial" w:hAnsi="Arial" w:cs="Arial"/>
          <w:sz w:val="24"/>
          <w:szCs w:val="24"/>
        </w:rPr>
        <w:t xml:space="preserve">, registered in </w:t>
      </w:r>
      <w:r>
        <w:rPr>
          <w:rFonts w:ascii="Arial" w:eastAsia="Arial" w:hAnsi="Arial" w:cs="Arial"/>
          <w:sz w:val="24"/>
          <w:szCs w:val="24"/>
          <w:highlight w:val="yellow"/>
        </w:rPr>
        <w:t>[Scotland/Northern Ireland]</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w:t>
      </w:r>
      <w:r>
        <w:rPr>
          <w:rFonts w:ascii="Arial" w:eastAsia="Arial" w:hAnsi="Arial" w:cs="Arial"/>
          <w:sz w:val="24"/>
          <w:szCs w:val="24"/>
          <w:highlight w:val="yellow"/>
        </w:rPr>
        <w:t>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4CE9FD1C" w14:textId="77777777" w:rsidR="009D3974" w:rsidRDefault="009D3974">
      <w:pPr>
        <w:tabs>
          <w:tab w:val="left" w:pos="1560"/>
        </w:tabs>
        <w:spacing w:before="120"/>
        <w:jc w:val="left"/>
        <w:rPr>
          <w:rFonts w:ascii="Arial" w:eastAsia="Arial" w:hAnsi="Arial" w:cs="Arial"/>
          <w:sz w:val="24"/>
          <w:szCs w:val="24"/>
          <w:highlight w:val="white"/>
        </w:rPr>
      </w:pPr>
    </w:p>
    <w:p w14:paraId="4CE9FD1D" w14:textId="77777777" w:rsidR="009D3974" w:rsidRDefault="00EB41BE">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initial paragraphs of “Demands and notices”]</w:t>
      </w:r>
    </w:p>
    <w:p w14:paraId="4CE9FD1E"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4CE9FD1F" w14:textId="77777777" w:rsidR="009D3974" w:rsidRDefault="00EB41BE">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[Address of the Guarantor in Scotland/Northern Ireland]</w:t>
      </w:r>
      <w:r>
        <w:rPr>
          <w:rFonts w:ascii="Arial" w:eastAsia="Arial" w:hAnsi="Arial" w:cs="Arial"/>
          <w:sz w:val="24"/>
          <w:szCs w:val="24"/>
        </w:rPr>
        <w:t xml:space="preserve"> </w:t>
      </w:r>
    </w:p>
    <w:p w14:paraId="4CE9FD20" w14:textId="77777777" w:rsidR="009D3974" w:rsidRDefault="00EB41BE">
      <w:pPr>
        <w:tabs>
          <w:tab w:val="left" w:pos="2552"/>
        </w:tabs>
        <w:spacing w:before="120"/>
        <w:ind w:firstLine="720"/>
        <w:jc w:val="left"/>
        <w:rPr>
          <w:rFonts w:ascii="Arial" w:eastAsia="Arial" w:hAnsi="Arial" w:cs="Arial"/>
        </w:rPr>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CE9FD21" w14:textId="77777777" w:rsidR="009D3974" w:rsidRDefault="00EB41BE">
      <w:pPr>
        <w:tabs>
          <w:tab w:val="left" w:pos="2552"/>
        </w:tabs>
        <w:spacing w:before="120"/>
        <w:ind w:firstLine="720"/>
        <w:jc w:val="left"/>
        <w:rPr>
          <w:rFonts w:ascii="Arial" w:eastAsia="Arial" w:hAnsi="Arial" w:cs="Arial"/>
        </w:rPr>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4CE9FD22" w14:textId="77777777" w:rsidR="009D3974" w:rsidRDefault="00EB41BE">
      <w:pPr>
        <w:spacing w:before="60"/>
        <w:ind w:left="720"/>
        <w:jc w:val="left"/>
        <w:rPr>
          <w:rFonts w:ascii="Arial" w:eastAsia="Arial" w:hAnsi="Arial" w:cs="Arial"/>
        </w:rPr>
      </w:pPr>
      <w:r>
        <w:rPr>
          <w:rFonts w:ascii="Arial" w:eastAsia="Arial" w:hAnsi="Arial" w:cs="Arial"/>
          <w:sz w:val="24"/>
          <w:szCs w:val="24"/>
        </w:rPr>
        <w:lastRenderedPageBreak/>
        <w:t xml:space="preserve">or such other address in </w:t>
      </w:r>
      <w:r>
        <w:rPr>
          <w:rFonts w:ascii="Arial" w:eastAsia="Arial" w:hAnsi="Arial" w:cs="Arial"/>
          <w:sz w:val="24"/>
          <w:szCs w:val="24"/>
          <w:highlight w:val="yellow"/>
        </w:rPr>
        <w:t>[Scotland/Northern Ireland]</w:t>
      </w:r>
      <w:r>
        <w:rPr>
          <w:rFonts w:ascii="Arial" w:eastAsia="Arial" w:hAnsi="Arial" w:cs="Arial"/>
          <w:sz w:val="24"/>
          <w:szCs w:val="24"/>
        </w:rPr>
        <w:t xml:space="preserve"> as the Guarantor has from notified to the Buyer in writing a</w:t>
      </w:r>
      <w:r>
        <w:rPr>
          <w:rFonts w:ascii="Arial" w:eastAsia="Arial" w:hAnsi="Arial" w:cs="Arial"/>
          <w:sz w:val="24"/>
          <w:szCs w:val="24"/>
        </w:rPr>
        <w:t>s being an address for the receipt of such demands or notices.</w:t>
      </w:r>
    </w:p>
    <w:p w14:paraId="4CE9FD23" w14:textId="77777777" w:rsidR="009D3974" w:rsidRDefault="00EB41BE">
      <w:pPr>
        <w:spacing w:before="60"/>
        <w:jc w:val="left"/>
        <w:rPr>
          <w:rFonts w:ascii="Arial" w:eastAsia="Arial" w:hAnsi="Arial" w:cs="Arial"/>
          <w:sz w:val="24"/>
          <w:szCs w:val="24"/>
        </w:rPr>
      </w:pPr>
      <w:r>
        <w:rPr>
          <w:rFonts w:ascii="Arial" w:eastAsia="Arial" w:hAnsi="Arial" w:cs="Arial"/>
          <w:sz w:val="24"/>
          <w:szCs w:val="24"/>
          <w:highlight w:val="green"/>
        </w:rPr>
        <w:t>[Continuing: “Any notice or demand served on the Guarantor or the Buyer under this Deed of Guarantee will be deemed to have been served:”]</w:t>
      </w:r>
    </w:p>
    <w:p w14:paraId="4CE9FD24" w14:textId="77777777" w:rsidR="009D3974" w:rsidRDefault="00EB41BE">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[Replace section on Governing Law]</w:t>
      </w:r>
    </w:p>
    <w:p w14:paraId="4CE9FD25" w14:textId="77777777" w:rsidR="009D3974" w:rsidRDefault="00EB41BE">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4CE9FD26"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w:t>
      </w:r>
      <w:r>
        <w:rPr>
          <w:rFonts w:ascii="Arial" w:eastAsia="Arial" w:hAnsi="Arial" w:cs="Arial"/>
          <w:sz w:val="24"/>
          <w:szCs w:val="24"/>
          <w:highlight w:val="yellow"/>
        </w:rPr>
        <w:t>[Scottish/Northern Irish]</w:t>
      </w:r>
      <w:r>
        <w:rPr>
          <w:rFonts w:ascii="Arial" w:eastAsia="Arial" w:hAnsi="Arial" w:cs="Arial"/>
          <w:sz w:val="24"/>
          <w:szCs w:val="24"/>
        </w:rPr>
        <w:t xml:space="preserve"> Law.</w:t>
      </w:r>
    </w:p>
    <w:p w14:paraId="4CE9FD27"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w:t>
      </w:r>
      <w:r>
        <w:rPr>
          <w:rFonts w:ascii="Arial" w:eastAsia="Arial" w:hAnsi="Arial" w:cs="Arial"/>
          <w:sz w:val="24"/>
          <w:szCs w:val="24"/>
        </w:rPr>
        <w:t xml:space="preserve">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4CE9FD28"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w:t>
      </w:r>
      <w:r>
        <w:rPr>
          <w:rFonts w:ascii="Arial" w:eastAsia="Arial" w:hAnsi="Arial" w:cs="Arial"/>
          <w:sz w:val="24"/>
          <w:szCs w:val="24"/>
        </w:rPr>
        <w:t>tion, nor will the taking of any such proceedings in one or more jurisdictions preclude the taking of proceedings in any other jurisdiction, whether concurrently or not (unless precluded by applicable Law).</w:t>
      </w:r>
    </w:p>
    <w:p w14:paraId="4CE9FD29"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w:t>
      </w:r>
      <w:r>
        <w:rPr>
          <w:rFonts w:ascii="Arial" w:eastAsia="Arial" w:hAnsi="Arial" w:cs="Arial"/>
          <w:sz w:val="24"/>
          <w:szCs w:val="24"/>
        </w:rPr>
        <w:t xml:space="preserve">ich it may have now or in the future to the courts of </w:t>
      </w:r>
      <w:r>
        <w:rPr>
          <w:rFonts w:ascii="Arial" w:eastAsia="Arial" w:hAnsi="Arial" w:cs="Arial"/>
          <w:sz w:val="24"/>
          <w:szCs w:val="24"/>
          <w:highlight w:val="yellow"/>
        </w:rPr>
        <w:t>[Scotland/Northern Ireland]</w:t>
      </w:r>
      <w:r>
        <w:rPr>
          <w:rFonts w:ascii="Arial" w:eastAsia="Arial" w:hAnsi="Arial" w:cs="Arial"/>
          <w:sz w:val="24"/>
          <w:szCs w:val="24"/>
        </w:rPr>
        <w:t xml:space="preserve">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4CE9FD2A" w14:textId="77777777" w:rsidR="009D3974" w:rsidRDefault="00EB41BE">
      <w:pPr>
        <w:tabs>
          <w:tab w:val="left" w:pos="1560"/>
        </w:tabs>
        <w:spacing w:before="120"/>
        <w:jc w:val="left"/>
        <w:rPr>
          <w:rFonts w:ascii="Arial" w:eastAsia="Arial" w:hAnsi="Arial" w:cs="Arial"/>
        </w:rPr>
      </w:pPr>
      <w:r>
        <w:rPr>
          <w:rFonts w:ascii="Arial" w:eastAsia="Arial" w:hAnsi="Arial" w:cs="Arial"/>
          <w:sz w:val="24"/>
          <w:szCs w:val="24"/>
        </w:rPr>
        <w:t>[The Guarantor hereb</w:t>
      </w:r>
      <w:r>
        <w:rPr>
          <w:rFonts w:ascii="Arial" w:eastAsia="Arial" w:hAnsi="Arial" w:cs="Arial"/>
          <w:sz w:val="24"/>
          <w:szCs w:val="24"/>
        </w:rPr>
        <w:t>y irrevocably designates, appoints and empowers [the Supplier] either at its registered office or on fax number [insert fax no.] from time to time to act as its authorised agent to receive notices, demands, Service of process and any other legal summons in</w:t>
      </w:r>
      <w:r>
        <w:rPr>
          <w:rFonts w:ascii="Arial" w:eastAsia="Arial" w:hAnsi="Arial" w:cs="Arial"/>
          <w:sz w:val="24"/>
          <w:szCs w:val="24"/>
        </w:rPr>
        <w:t xml:space="preserve"> </w:t>
      </w:r>
      <w:r>
        <w:rPr>
          <w:rFonts w:ascii="Arial" w:eastAsia="Arial" w:hAnsi="Arial" w:cs="Arial"/>
          <w:sz w:val="24"/>
          <w:szCs w:val="24"/>
          <w:highlight w:val="yellow"/>
        </w:rPr>
        <w:t>[Scotland/Northern Ireland]</w:t>
      </w:r>
      <w:r>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w:t>
      </w:r>
      <w:r>
        <w:rPr>
          <w:rFonts w:ascii="Arial" w:eastAsia="Arial" w:hAnsi="Arial" w:cs="Arial"/>
          <w:sz w:val="24"/>
          <w:szCs w:val="24"/>
        </w:rPr>
        <w:t>or any other legal summons served in such way.]</w:t>
      </w:r>
    </w:p>
    <w:p w14:paraId="4CE9FD2B" w14:textId="77777777" w:rsidR="009D3974" w:rsidRDefault="009D3974">
      <w:pPr>
        <w:jc w:val="left"/>
        <w:rPr>
          <w:rFonts w:ascii="Arial" w:eastAsia="Arial" w:hAnsi="Arial" w:cs="Arial"/>
        </w:rPr>
      </w:pPr>
    </w:p>
    <w:p w14:paraId="4CE9FD2C" w14:textId="77777777" w:rsidR="009D3974" w:rsidRDefault="00EB41BE">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Part 2: Alternative data protection relationships</w:t>
      </w:r>
    </w:p>
    <w:p w14:paraId="4CE9FD2D" w14:textId="77777777" w:rsidR="009D3974" w:rsidRDefault="009D3974">
      <w:pPr>
        <w:jc w:val="left"/>
        <w:rPr>
          <w:rFonts w:ascii="Arial" w:eastAsia="Arial" w:hAnsi="Arial" w:cs="Arial"/>
        </w:rPr>
      </w:pPr>
    </w:p>
    <w:p w14:paraId="4CE9FD2E" w14:textId="77777777" w:rsidR="009D3974" w:rsidRDefault="009D3974">
      <w:pPr>
        <w:jc w:val="left"/>
        <w:rPr>
          <w:rFonts w:ascii="Arial" w:eastAsia="Arial" w:hAnsi="Arial" w:cs="Arial"/>
        </w:rPr>
      </w:pPr>
    </w:p>
    <w:p w14:paraId="4CE9FD2F" w14:textId="77777777" w:rsidR="009D3974" w:rsidRDefault="00EB41BE">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[These template Call-Off terms assume the Buyer is the Data Controller, and the Supplier is the Data Processor.  If your agreement contains more complex re</w:t>
      </w:r>
      <w:r>
        <w:rPr>
          <w:rFonts w:ascii="Arial" w:eastAsia="Arial" w:hAnsi="Arial" w:cs="Arial"/>
          <w:sz w:val="24"/>
          <w:szCs w:val="24"/>
          <w:highlight w:val="green"/>
        </w:rPr>
        <w:t>lationships, you will need to amend this agreement.  Material here has been drawn from PPN 02/18 but you should ensure you follow up to date guidance, and seek legal advice where appropriate.]</w:t>
      </w:r>
    </w:p>
    <w:p w14:paraId="4CE9FD30" w14:textId="77777777" w:rsidR="009D3974" w:rsidRDefault="009D3974">
      <w:pPr>
        <w:tabs>
          <w:tab w:val="left" w:pos="1560"/>
        </w:tabs>
        <w:spacing w:before="120"/>
        <w:jc w:val="left"/>
        <w:rPr>
          <w:rFonts w:ascii="Arial" w:eastAsia="Arial" w:hAnsi="Arial" w:cs="Arial"/>
          <w:sz w:val="24"/>
          <w:szCs w:val="24"/>
          <w:highlight w:val="green"/>
        </w:rPr>
      </w:pPr>
    </w:p>
    <w:p w14:paraId="4CE9FD31" w14:textId="77777777" w:rsidR="009D3974" w:rsidRDefault="00EB41BE">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w:t>
      </w:r>
      <w:r>
        <w:rPr>
          <w:rFonts w:ascii="Arial" w:eastAsia="Arial" w:hAnsi="Arial" w:cs="Arial"/>
          <w:sz w:val="24"/>
          <w:szCs w:val="24"/>
          <w:highlight w:val="green"/>
        </w:rPr>
        <w:t>udes a detailed set of alternative terms.]</w:t>
      </w:r>
    </w:p>
    <w:p w14:paraId="4CE9FD32" w14:textId="77777777" w:rsidR="009D3974" w:rsidRDefault="009D3974">
      <w:pPr>
        <w:tabs>
          <w:tab w:val="left" w:pos="1560"/>
        </w:tabs>
        <w:spacing w:before="120"/>
        <w:jc w:val="left"/>
        <w:rPr>
          <w:rFonts w:ascii="Arial" w:eastAsia="Arial" w:hAnsi="Arial" w:cs="Arial"/>
          <w:sz w:val="24"/>
          <w:szCs w:val="24"/>
          <w:highlight w:val="green"/>
        </w:rPr>
      </w:pPr>
    </w:p>
    <w:p w14:paraId="4CE9FD33" w14:textId="77777777" w:rsidR="009D3974" w:rsidRDefault="00EB41B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lastRenderedPageBreak/>
        <w:t>[You will need to amend 14.1 (text given below for reference) which sets out the standard Buyer Controller Relationships to reflect the actual roles for your Call-Off. You may also need to amend other parts of cl</w:t>
      </w:r>
      <w:r>
        <w:rPr>
          <w:rFonts w:ascii="Arial" w:eastAsia="Arial" w:hAnsi="Arial" w:cs="Arial"/>
          <w:sz w:val="24"/>
          <w:szCs w:val="24"/>
          <w:highlight w:val="green"/>
        </w:rPr>
        <w:t xml:space="preserve">ause 14.] </w:t>
      </w:r>
    </w:p>
    <w:p w14:paraId="4CE9FD34" w14:textId="77777777" w:rsidR="009D3974" w:rsidRDefault="009D3974">
      <w:pPr>
        <w:jc w:val="left"/>
        <w:rPr>
          <w:rFonts w:ascii="Arial" w:eastAsia="Arial" w:hAnsi="Arial" w:cs="Arial"/>
        </w:rPr>
      </w:pPr>
    </w:p>
    <w:p w14:paraId="4CE9FD35" w14:textId="77777777" w:rsidR="009D3974" w:rsidRDefault="009D3974">
      <w:pPr>
        <w:jc w:val="left"/>
        <w:rPr>
          <w:rFonts w:ascii="Arial" w:eastAsia="Arial" w:hAnsi="Arial" w:cs="Arial"/>
          <w:sz w:val="24"/>
          <w:szCs w:val="24"/>
        </w:rPr>
      </w:pPr>
    </w:p>
    <w:p w14:paraId="4CE9FD36" w14:textId="77777777" w:rsidR="009D3974" w:rsidRDefault="00EB41BE">
      <w:pPr>
        <w:jc w:val="left"/>
        <w:rPr>
          <w:rFonts w:ascii="Arial" w:eastAsia="Arial" w:hAnsi="Arial" w:cs="Arial"/>
          <w:sz w:val="24"/>
          <w:szCs w:val="24"/>
        </w:rPr>
      </w:pPr>
      <w:r>
        <w:rPr>
          <w:rFonts w:ascii="Arial" w:eastAsia="Arial" w:hAnsi="Arial" w:cs="Arial"/>
          <w:sz w:val="24"/>
          <w:szCs w:val="24"/>
        </w:rPr>
        <w:t>14.1</w:t>
      </w:r>
      <w:r>
        <w:rPr>
          <w:rFonts w:ascii="Arial" w:eastAsia="Arial" w:hAnsi="Arial" w:cs="Arial"/>
          <w:sz w:val="24"/>
          <w:szCs w:val="24"/>
        </w:rPr>
        <w:tab/>
      </w:r>
      <w:r>
        <w:rPr>
          <w:rFonts w:ascii="Arial" w:eastAsia="Arial" w:hAnsi="Arial" w:cs="Arial"/>
          <w:sz w:val="24"/>
          <w:szCs w:val="24"/>
        </w:rPr>
        <w:t xml:space="preserve">The Parties will comply with the Data Protection Legislation and agree that the Buyer is the Controller and the Supplier is the Processor. The only processing the Supplier is authorised to do is listed at Schedule 9 unless Law requires otherwise (in which </w:t>
      </w:r>
      <w:r>
        <w:rPr>
          <w:rFonts w:ascii="Arial" w:eastAsia="Arial" w:hAnsi="Arial" w:cs="Arial"/>
          <w:sz w:val="24"/>
          <w:szCs w:val="24"/>
        </w:rPr>
        <w:t>case the Supplier will promptly notify the Buyer of any additional processing if permitted by Law).</w:t>
      </w:r>
    </w:p>
    <w:p w14:paraId="4CE9FD37" w14:textId="77777777" w:rsidR="009D3974" w:rsidRDefault="009D3974">
      <w:pPr>
        <w:jc w:val="left"/>
        <w:rPr>
          <w:rFonts w:ascii="Arial" w:eastAsia="Arial" w:hAnsi="Arial" w:cs="Arial"/>
          <w:sz w:val="24"/>
          <w:szCs w:val="24"/>
        </w:rPr>
      </w:pPr>
    </w:p>
    <w:p w14:paraId="4CE9FD38" w14:textId="77777777" w:rsidR="009D3974" w:rsidRDefault="00EB41B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[You may also wish to add a Schedule 11, based on the PPN 02/18 Schedule Y, to set out the responsibilities of each Party and the particulars of the relati</w:t>
      </w:r>
      <w:r>
        <w:rPr>
          <w:rFonts w:ascii="Arial" w:eastAsia="Arial" w:hAnsi="Arial" w:cs="Arial"/>
          <w:sz w:val="24"/>
          <w:szCs w:val="24"/>
          <w:highlight w:val="green"/>
        </w:rPr>
        <w:t xml:space="preserve">onship. Add Schedule 11 to the table of contents.] </w:t>
      </w:r>
    </w:p>
    <w:p w14:paraId="4CE9FD39" w14:textId="77777777" w:rsidR="009D3974" w:rsidRDefault="009D3974">
      <w:pPr>
        <w:jc w:val="left"/>
        <w:rPr>
          <w:rFonts w:ascii="Arial" w:eastAsia="Arial" w:hAnsi="Arial" w:cs="Arial"/>
          <w:sz w:val="24"/>
          <w:szCs w:val="24"/>
        </w:rPr>
      </w:pPr>
    </w:p>
    <w:p w14:paraId="4CE9FD3A" w14:textId="77777777" w:rsidR="009D3974" w:rsidRDefault="00EB41BE">
      <w:pPr>
        <w:pStyle w:val="Heading1"/>
        <w:spacing w:before="60"/>
        <w:jc w:val="left"/>
        <w:rPr>
          <w:rFonts w:ascii="Arial" w:eastAsia="Arial" w:hAnsi="Arial" w:cs="Arial"/>
        </w:rPr>
      </w:pPr>
      <w:r>
        <w:rPr>
          <w:rFonts w:ascii="Arial" w:eastAsia="Arial" w:hAnsi="Arial" w:cs="Arial"/>
        </w:rPr>
        <w:t>Schedule 11: Joint Controller Agreement</w:t>
      </w:r>
    </w:p>
    <w:p w14:paraId="4CE9FD3B" w14:textId="77777777" w:rsidR="009D3974" w:rsidRDefault="009D3974">
      <w:pPr>
        <w:jc w:val="left"/>
        <w:rPr>
          <w:rFonts w:ascii="Arial" w:eastAsia="Arial" w:hAnsi="Arial" w:cs="Arial"/>
          <w:sz w:val="24"/>
          <w:szCs w:val="24"/>
        </w:rPr>
      </w:pPr>
    </w:p>
    <w:p w14:paraId="4CE9FD3C"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 xml:space="preserve">[In this schedule you must outline each Party’s responsibilities for: </w:t>
      </w:r>
    </w:p>
    <w:p w14:paraId="4CE9FD3D" w14:textId="77777777" w:rsidR="009D3974" w:rsidRDefault="009D3974">
      <w:pPr>
        <w:jc w:val="left"/>
        <w:rPr>
          <w:rFonts w:ascii="Arial" w:eastAsia="Arial" w:hAnsi="Arial" w:cs="Arial"/>
          <w:sz w:val="24"/>
          <w:szCs w:val="24"/>
          <w:highlight w:val="green"/>
        </w:rPr>
      </w:pPr>
    </w:p>
    <w:p w14:paraId="4CE9FD3E"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providing information to data subjects under Article 13 and 14 of the GDPR. </w:t>
      </w:r>
    </w:p>
    <w:p w14:paraId="4CE9FD3F"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w:t>
      </w:r>
      <w:r>
        <w:rPr>
          <w:rFonts w:ascii="Arial" w:eastAsia="Arial" w:hAnsi="Arial" w:cs="Arial"/>
          <w:sz w:val="24"/>
          <w:szCs w:val="24"/>
          <w:highlight w:val="green"/>
        </w:rPr>
        <w:t>g to data subject requests under Articles 15-22 of the GDPR</w:t>
      </w:r>
    </w:p>
    <w:p w14:paraId="4CE9FD40"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14:paraId="4CE9FD41"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maintaining records of processing under Article 30 of the GDPR </w:t>
      </w:r>
    </w:p>
    <w:p w14:paraId="4CE9FD42"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carrying out any required Data </w:t>
      </w:r>
      <w:r>
        <w:rPr>
          <w:rFonts w:ascii="Arial" w:eastAsia="Arial" w:hAnsi="Arial" w:cs="Arial"/>
          <w:sz w:val="24"/>
          <w:szCs w:val="24"/>
          <w:highlight w:val="green"/>
        </w:rPr>
        <w:t>Protection Impact Assessment</w:t>
      </w:r>
    </w:p>
    <w:p w14:paraId="4CE9FD43"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14:paraId="4CE9FD44" w14:textId="77777777" w:rsidR="009D3974" w:rsidRDefault="009D3974">
      <w:pPr>
        <w:jc w:val="left"/>
        <w:rPr>
          <w:rFonts w:ascii="Arial" w:eastAsia="Arial" w:hAnsi="Arial" w:cs="Arial"/>
          <w:sz w:val="24"/>
          <w:szCs w:val="24"/>
          <w:highlight w:val="green"/>
        </w:rPr>
      </w:pPr>
    </w:p>
    <w:p w14:paraId="4CE9FD45" w14:textId="77777777" w:rsidR="009D3974" w:rsidRDefault="00EB41BE">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14:paraId="4CE9FD46" w14:textId="77777777" w:rsidR="009D3974" w:rsidRDefault="009D3974">
      <w:pPr>
        <w:jc w:val="left"/>
        <w:rPr>
          <w:rFonts w:ascii="Arial" w:eastAsia="Arial" w:hAnsi="Arial" w:cs="Arial"/>
          <w:sz w:val="24"/>
          <w:szCs w:val="24"/>
          <w:highlight w:val="green"/>
        </w:rPr>
      </w:pPr>
    </w:p>
    <w:p w14:paraId="4CE9FD47" w14:textId="77777777" w:rsidR="009D3974" w:rsidRDefault="00EB41BE">
      <w:pPr>
        <w:jc w:val="left"/>
        <w:rPr>
          <w:rFonts w:ascii="Arial" w:eastAsia="Arial" w:hAnsi="Arial" w:cs="Arial"/>
          <w:sz w:val="24"/>
          <w:szCs w:val="24"/>
        </w:rPr>
      </w:pPr>
      <w:r>
        <w:rPr>
          <w:rFonts w:ascii="Arial" w:eastAsia="Arial" w:hAnsi="Arial" w:cs="Arial"/>
          <w:sz w:val="24"/>
          <w:szCs w:val="24"/>
          <w:highlight w:val="green"/>
        </w:rPr>
        <w:t>You may also wish to include an additional clause apportioning liability betwe</w:t>
      </w:r>
      <w:r>
        <w:rPr>
          <w:rFonts w:ascii="Arial" w:eastAsia="Arial" w:hAnsi="Arial" w:cs="Arial"/>
          <w:sz w:val="24"/>
          <w:szCs w:val="24"/>
          <w:highlight w:val="green"/>
        </w:rPr>
        <w:t>en the Parties arising out of data protection; of data that is jointly controlled.]</w:t>
      </w:r>
    </w:p>
    <w:p w14:paraId="4CE9FD48" w14:textId="77777777" w:rsidR="009D3974" w:rsidRDefault="009D3974">
      <w:pPr>
        <w:jc w:val="left"/>
        <w:rPr>
          <w:rFonts w:ascii="Arial" w:eastAsia="Arial" w:hAnsi="Arial" w:cs="Arial"/>
          <w:sz w:val="24"/>
          <w:szCs w:val="24"/>
        </w:rPr>
      </w:pPr>
    </w:p>
    <w:sectPr w:rsidR="009D3974">
      <w:headerReference w:type="default" r:id="rId18"/>
      <w:footerReference w:type="default" r:id="rId19"/>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9FD6A" w14:textId="77777777" w:rsidR="00000000" w:rsidRDefault="00EB41BE">
      <w:r>
        <w:separator/>
      </w:r>
    </w:p>
  </w:endnote>
  <w:endnote w:type="continuationSeparator" w:id="0">
    <w:p w14:paraId="4CE9FD6C" w14:textId="77777777" w:rsidR="00000000" w:rsidRDefault="00EB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nt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9FD5F" w14:textId="77777777" w:rsidR="009D3974" w:rsidRDefault="00EB41BE">
    <w:pPr>
      <w:widowControl w:val="0"/>
      <w:spacing w:line="276" w:lineRule="auto"/>
      <w:jc w:val="left"/>
      <w:rPr>
        <w:rFonts w:ascii="Arial" w:eastAsia="Arial" w:hAnsi="Arial" w:cs="Arial"/>
        <w:sz w:val="16"/>
        <w:szCs w:val="16"/>
      </w:rPr>
    </w:pPr>
    <w:r>
      <w:rPr>
        <w:rFonts w:ascii="Arial" w:eastAsia="Arial" w:hAnsi="Arial" w:cs="Arial"/>
        <w:sz w:val="16"/>
        <w:szCs w:val="16"/>
      </w:rPr>
      <w:t>Digital Outcomes and Specialists 4 Framework Agreement Call-Off Contract v2</w:t>
    </w:r>
  </w:p>
  <w:p w14:paraId="4CE9FD60" w14:textId="77777777" w:rsidR="009D3974" w:rsidRDefault="00EB41BE">
    <w:pPr>
      <w:widowControl w:val="0"/>
      <w:spacing w:line="276" w:lineRule="auto"/>
      <w:jc w:val="left"/>
      <w:rPr>
        <w:rFonts w:ascii="Arial" w:eastAsia="Arial" w:hAnsi="Arial" w:cs="Arial"/>
        <w:sz w:val="16"/>
        <w:szCs w:val="16"/>
      </w:rPr>
    </w:pPr>
    <w:hyperlink r:id="rId1">
      <w:r>
        <w:rPr>
          <w:rFonts w:ascii="Arial" w:eastAsia="Arial" w:hAnsi="Arial" w:cs="Arial"/>
          <w:color w:val="0000FF"/>
          <w:sz w:val="16"/>
          <w:szCs w:val="16"/>
          <w:u w:val="single"/>
        </w:rPr>
        <w:t>https://www.gov.uk/government/publications/digital-outcomes-and-specialists-4-call-off-contract</w:t>
      </w:r>
    </w:hyperlink>
  </w:p>
  <w:p w14:paraId="4CE9FD61" w14:textId="77777777" w:rsidR="009D3974" w:rsidRDefault="009D3974">
    <w:pPr>
      <w:widowControl w:val="0"/>
      <w:spacing w:line="276" w:lineRule="auto"/>
      <w:jc w:val="left"/>
      <w:rPr>
        <w:rFonts w:ascii="Helvetica Neue" w:eastAsia="Helvetica Neue" w:hAnsi="Helvetica Neue" w:cs="Helvetica Neue"/>
        <w:sz w:val="16"/>
        <w:szCs w:val="16"/>
      </w:rPr>
    </w:pPr>
  </w:p>
  <w:p w14:paraId="4CE9FD62" w14:textId="5B02948D" w:rsidR="009D3974" w:rsidRDefault="00EB41BE">
    <w:pPr>
      <w:widowControl w:val="0"/>
      <w:spacing w:line="276" w:lineRule="auto"/>
      <w:jc w:val="center"/>
    </w:pPr>
    <w:r>
      <w:fldChar w:fldCharType="begin"/>
    </w:r>
    <w:r>
      <w:instrText>PAGE</w:instrText>
    </w:r>
    <w:r w:rsidR="007707F4">
      <w:fldChar w:fldCharType="separate"/>
    </w:r>
    <w:r w:rsidR="007707F4">
      <w:rPr>
        <w:noProof/>
      </w:rPr>
      <w:t>1</w:t>
    </w:r>
    <w:r>
      <w:fldChar w:fldCharType="end"/>
    </w:r>
  </w:p>
  <w:p w14:paraId="4CE9FD63" w14:textId="77777777" w:rsidR="009D3974" w:rsidRDefault="00EB41BE">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4CE9FD64" w14:textId="77777777" w:rsidR="009D3974" w:rsidRDefault="009D3974">
    <w:pPr>
      <w:widowControl w:val="0"/>
      <w:spacing w:line="276" w:lineRule="auto"/>
      <w:jc w:val="left"/>
    </w:pPr>
  </w:p>
  <w:p w14:paraId="4CE9FD65" w14:textId="77777777" w:rsidR="009D3974" w:rsidRDefault="009D397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9FD66" w14:textId="77777777" w:rsidR="00000000" w:rsidRDefault="00EB41BE">
      <w:r>
        <w:separator/>
      </w:r>
    </w:p>
  </w:footnote>
  <w:footnote w:type="continuationSeparator" w:id="0">
    <w:p w14:paraId="4CE9FD68" w14:textId="77777777" w:rsidR="00000000" w:rsidRDefault="00EB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9FD5D" w14:textId="77777777" w:rsidR="009D3974" w:rsidRDefault="009D3974">
    <w:pPr>
      <w:jc w:val="center"/>
    </w:pPr>
  </w:p>
  <w:p w14:paraId="4CE9FD5E" w14:textId="77777777" w:rsidR="009D3974" w:rsidRDefault="009D39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5C49"/>
    <w:multiLevelType w:val="multilevel"/>
    <w:tmpl w:val="38EC3C1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 w15:restartNumberingAfterBreak="0">
    <w:nsid w:val="01D20EEA"/>
    <w:multiLevelType w:val="multilevel"/>
    <w:tmpl w:val="9FAE62C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7C36A65"/>
    <w:multiLevelType w:val="multilevel"/>
    <w:tmpl w:val="F1B42E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94965C6"/>
    <w:multiLevelType w:val="multilevel"/>
    <w:tmpl w:val="6ADCFE5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FA73F57"/>
    <w:multiLevelType w:val="multilevel"/>
    <w:tmpl w:val="5A8620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32352F9"/>
    <w:multiLevelType w:val="multilevel"/>
    <w:tmpl w:val="DC94C83A"/>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6" w15:restartNumberingAfterBreak="0">
    <w:nsid w:val="14524022"/>
    <w:multiLevelType w:val="multilevel"/>
    <w:tmpl w:val="408EF5F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D213A0F"/>
    <w:multiLevelType w:val="multilevel"/>
    <w:tmpl w:val="438CD9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242E1F9C"/>
    <w:multiLevelType w:val="multilevel"/>
    <w:tmpl w:val="C162809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9" w15:restartNumberingAfterBreak="0">
    <w:nsid w:val="2ADE3088"/>
    <w:multiLevelType w:val="multilevel"/>
    <w:tmpl w:val="335837D0"/>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0" w15:restartNumberingAfterBreak="0">
    <w:nsid w:val="2FB56A67"/>
    <w:multiLevelType w:val="multilevel"/>
    <w:tmpl w:val="8254782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11" w15:restartNumberingAfterBreak="0">
    <w:nsid w:val="37E34959"/>
    <w:multiLevelType w:val="multilevel"/>
    <w:tmpl w:val="49B0632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389D14E9"/>
    <w:multiLevelType w:val="multilevel"/>
    <w:tmpl w:val="468277DA"/>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4664378E"/>
    <w:multiLevelType w:val="multilevel"/>
    <w:tmpl w:val="1012EC1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7E445B8"/>
    <w:multiLevelType w:val="multilevel"/>
    <w:tmpl w:val="D270A28A"/>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C145D36"/>
    <w:multiLevelType w:val="multilevel"/>
    <w:tmpl w:val="3B72D50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51B3162F"/>
    <w:multiLevelType w:val="multilevel"/>
    <w:tmpl w:val="64A0C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2BC45E0"/>
    <w:multiLevelType w:val="multilevel"/>
    <w:tmpl w:val="ED1E51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3C906B4"/>
    <w:multiLevelType w:val="multilevel"/>
    <w:tmpl w:val="8DD6B46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9" w15:restartNumberingAfterBreak="0">
    <w:nsid w:val="5509054D"/>
    <w:multiLevelType w:val="multilevel"/>
    <w:tmpl w:val="3B0A3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440" w:hanging="360"/>
      </w:pPr>
      <w:rPr>
        <w:rFonts w:ascii="Verdana" w:eastAsia="Verdana" w:hAnsi="Verdana" w:cs="Verdana"/>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6CB6846"/>
    <w:multiLevelType w:val="hybridMultilevel"/>
    <w:tmpl w:val="05586D8A"/>
    <w:lvl w:ilvl="0" w:tplc="9E8256FE">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4B69E1"/>
    <w:multiLevelType w:val="multilevel"/>
    <w:tmpl w:val="66368A58"/>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2" w15:restartNumberingAfterBreak="0">
    <w:nsid w:val="5A1802BE"/>
    <w:multiLevelType w:val="multilevel"/>
    <w:tmpl w:val="CB3A170E"/>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23" w15:restartNumberingAfterBreak="0">
    <w:nsid w:val="5ADA1580"/>
    <w:multiLevelType w:val="multilevel"/>
    <w:tmpl w:val="FBB026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5D47420E"/>
    <w:multiLevelType w:val="multilevel"/>
    <w:tmpl w:val="B1E65CC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62436C9E"/>
    <w:multiLevelType w:val="multilevel"/>
    <w:tmpl w:val="8CB0C1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6" w15:restartNumberingAfterBreak="0">
    <w:nsid w:val="633D6080"/>
    <w:multiLevelType w:val="multilevel"/>
    <w:tmpl w:val="A03221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3CB41EE"/>
    <w:multiLevelType w:val="multilevel"/>
    <w:tmpl w:val="FF96E2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Roman"/>
      <w:lvlText w:val="%2)"/>
      <w:lvlJc w:val="left"/>
      <w:pPr>
        <w:ind w:left="1440" w:hanging="360"/>
      </w:pPr>
      <w:rPr>
        <w:rFonts w:ascii="Verdana" w:eastAsia="Verdana" w:hAnsi="Verdana" w:cs="Verdana"/>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48B72AD"/>
    <w:multiLevelType w:val="multilevel"/>
    <w:tmpl w:val="369A175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66AE6FA3"/>
    <w:multiLevelType w:val="multilevel"/>
    <w:tmpl w:val="459E3F9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0" w15:restartNumberingAfterBreak="0">
    <w:nsid w:val="6B5A1A98"/>
    <w:multiLevelType w:val="multilevel"/>
    <w:tmpl w:val="C7DCFB64"/>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1" w15:restartNumberingAfterBreak="0">
    <w:nsid w:val="6D5A5774"/>
    <w:multiLevelType w:val="multilevel"/>
    <w:tmpl w:val="71401EC0"/>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2" w15:restartNumberingAfterBreak="0">
    <w:nsid w:val="715054D0"/>
    <w:multiLevelType w:val="multilevel"/>
    <w:tmpl w:val="F9C6C7F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3" w15:restartNumberingAfterBreak="0">
    <w:nsid w:val="718C4AD8"/>
    <w:multiLevelType w:val="multilevel"/>
    <w:tmpl w:val="1F545F9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73887062"/>
    <w:multiLevelType w:val="multilevel"/>
    <w:tmpl w:val="7714B52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78300923"/>
    <w:multiLevelType w:val="multilevel"/>
    <w:tmpl w:val="74242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C749A2"/>
    <w:multiLevelType w:val="multilevel"/>
    <w:tmpl w:val="36A859A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7" w15:restartNumberingAfterBreak="0">
    <w:nsid w:val="7A2A5EA4"/>
    <w:multiLevelType w:val="multilevel"/>
    <w:tmpl w:val="1C38068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8" w15:restartNumberingAfterBreak="0">
    <w:nsid w:val="7A846E11"/>
    <w:multiLevelType w:val="multilevel"/>
    <w:tmpl w:val="918C55F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7AE167CA"/>
    <w:multiLevelType w:val="multilevel"/>
    <w:tmpl w:val="0E1461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7C080A06"/>
    <w:multiLevelType w:val="multilevel"/>
    <w:tmpl w:val="6AAA6F5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CD53D1C"/>
    <w:multiLevelType w:val="multilevel"/>
    <w:tmpl w:val="2954D96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num w:numId="1">
    <w:abstractNumId w:val="13"/>
  </w:num>
  <w:num w:numId="2">
    <w:abstractNumId w:val="36"/>
  </w:num>
  <w:num w:numId="3">
    <w:abstractNumId w:val="0"/>
  </w:num>
  <w:num w:numId="4">
    <w:abstractNumId w:val="15"/>
  </w:num>
  <w:num w:numId="5">
    <w:abstractNumId w:val="1"/>
  </w:num>
  <w:num w:numId="6">
    <w:abstractNumId w:val="31"/>
  </w:num>
  <w:num w:numId="7">
    <w:abstractNumId w:val="3"/>
  </w:num>
  <w:num w:numId="8">
    <w:abstractNumId w:val="30"/>
  </w:num>
  <w:num w:numId="9">
    <w:abstractNumId w:val="37"/>
  </w:num>
  <w:num w:numId="10">
    <w:abstractNumId w:val="25"/>
  </w:num>
  <w:num w:numId="11">
    <w:abstractNumId w:val="32"/>
  </w:num>
  <w:num w:numId="12">
    <w:abstractNumId w:val="17"/>
  </w:num>
  <w:num w:numId="13">
    <w:abstractNumId w:val="33"/>
  </w:num>
  <w:num w:numId="14">
    <w:abstractNumId w:val="34"/>
  </w:num>
  <w:num w:numId="15">
    <w:abstractNumId w:val="7"/>
  </w:num>
  <w:num w:numId="16">
    <w:abstractNumId w:val="8"/>
  </w:num>
  <w:num w:numId="17">
    <w:abstractNumId w:val="28"/>
  </w:num>
  <w:num w:numId="18">
    <w:abstractNumId w:val="6"/>
  </w:num>
  <w:num w:numId="19">
    <w:abstractNumId w:val="41"/>
  </w:num>
  <w:num w:numId="20">
    <w:abstractNumId w:val="35"/>
  </w:num>
  <w:num w:numId="21">
    <w:abstractNumId w:val="21"/>
  </w:num>
  <w:num w:numId="22">
    <w:abstractNumId w:val="22"/>
  </w:num>
  <w:num w:numId="23">
    <w:abstractNumId w:val="38"/>
  </w:num>
  <w:num w:numId="24">
    <w:abstractNumId w:val="9"/>
  </w:num>
  <w:num w:numId="25">
    <w:abstractNumId w:val="23"/>
  </w:num>
  <w:num w:numId="26">
    <w:abstractNumId w:val="40"/>
  </w:num>
  <w:num w:numId="27">
    <w:abstractNumId w:val="19"/>
  </w:num>
  <w:num w:numId="28">
    <w:abstractNumId w:val="5"/>
  </w:num>
  <w:num w:numId="29">
    <w:abstractNumId w:val="39"/>
  </w:num>
  <w:num w:numId="30">
    <w:abstractNumId w:val="16"/>
  </w:num>
  <w:num w:numId="31">
    <w:abstractNumId w:val="27"/>
  </w:num>
  <w:num w:numId="32">
    <w:abstractNumId w:val="18"/>
  </w:num>
  <w:num w:numId="33">
    <w:abstractNumId w:val="14"/>
  </w:num>
  <w:num w:numId="34">
    <w:abstractNumId w:val="2"/>
  </w:num>
  <w:num w:numId="35">
    <w:abstractNumId w:val="11"/>
  </w:num>
  <w:num w:numId="36">
    <w:abstractNumId w:val="4"/>
  </w:num>
  <w:num w:numId="37">
    <w:abstractNumId w:val="24"/>
  </w:num>
  <w:num w:numId="38">
    <w:abstractNumId w:val="29"/>
  </w:num>
  <w:num w:numId="39">
    <w:abstractNumId w:val="10"/>
  </w:num>
  <w:num w:numId="40">
    <w:abstractNumId w:val="26"/>
  </w:num>
  <w:num w:numId="41">
    <w:abstractNumId w:val="1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74"/>
    <w:rsid w:val="002A5618"/>
    <w:rsid w:val="004C0906"/>
    <w:rsid w:val="007707F4"/>
    <w:rsid w:val="00920AF7"/>
    <w:rsid w:val="009D3974"/>
    <w:rsid w:val="00D76A9E"/>
    <w:rsid w:val="00E76945"/>
    <w:rsid w:val="00EB4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F4E8"/>
  <w15:docId w15:val="{E749F9AA-7060-46BF-9644-C331310C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uiPriority w:val="9"/>
    <w:unhideWhenUsed/>
    <w:qFormat/>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uiPriority w:val="9"/>
    <w:semiHidden/>
    <w:unhideWhenUsed/>
    <w:qFormat/>
    <w:pPr>
      <w:keepNext/>
      <w:keepLines/>
      <w:spacing w:after="240"/>
      <w:jc w:val="center"/>
      <w:outlineLvl w:val="2"/>
    </w:pPr>
    <w:rPr>
      <w:color w:val="365F91"/>
    </w:rPr>
  </w:style>
  <w:style w:type="paragraph" w:styleId="Heading4">
    <w:name w:val="heading 4"/>
    <w:basedOn w:val="Normal"/>
    <w:next w:val="Normal"/>
    <w:uiPriority w:val="9"/>
    <w:semiHidden/>
    <w:unhideWhenUsed/>
    <w:qFormat/>
    <w:pPr>
      <w:keepNext/>
      <w:keepLines/>
      <w:spacing w:after="240"/>
      <w:jc w:val="center"/>
      <w:outlineLvl w:val="3"/>
    </w:pPr>
    <w:rPr>
      <w:color w:val="365F91"/>
    </w:rPr>
  </w:style>
  <w:style w:type="paragraph" w:styleId="Heading5">
    <w:name w:val="heading 5"/>
    <w:basedOn w:val="Normal"/>
    <w:next w:val="Normal"/>
    <w:uiPriority w:val="9"/>
    <w:semiHidden/>
    <w:unhideWhenUsed/>
    <w:qFormat/>
    <w:pPr>
      <w:keepNext/>
      <w:keepLines/>
      <w:spacing w:after="240"/>
      <w:jc w:val="center"/>
      <w:outlineLvl w:val="4"/>
    </w:pPr>
    <w:rPr>
      <w:color w:val="365F91"/>
    </w:rPr>
  </w:style>
  <w:style w:type="paragraph" w:styleId="Heading6">
    <w:name w:val="heading 6"/>
    <w:basedOn w:val="Normal"/>
    <w:next w:val="Normal"/>
    <w:uiPriority w:val="9"/>
    <w:semiHidden/>
    <w:unhideWhenUsed/>
    <w:qFormat/>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24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customStyle="1" w:styleId="DfESOutNumbered">
    <w:name w:val="DfESOutNumbered"/>
    <w:basedOn w:val="Normal"/>
    <w:link w:val="DfESOutNumberedChar"/>
    <w:rsid w:val="007707F4"/>
    <w:pPr>
      <w:widowControl w:val="0"/>
      <w:numPr>
        <w:numId w:val="41"/>
      </w:numPr>
      <w:spacing w:after="240"/>
      <w:jc w:val="left"/>
    </w:pPr>
    <w:rPr>
      <w:rFonts w:ascii="Arial" w:eastAsia="Arial" w:hAnsi="Arial" w:cs="Arial"/>
      <w:sz w:val="22"/>
    </w:rPr>
  </w:style>
  <w:style w:type="character" w:customStyle="1" w:styleId="DfESOutNumberedChar">
    <w:name w:val="DfESOutNumbered Char"/>
    <w:basedOn w:val="DefaultParagraphFont"/>
    <w:link w:val="DfESOutNumbered"/>
    <w:rsid w:val="007707F4"/>
    <w:rPr>
      <w:rFonts w:ascii="Arial" w:eastAsia="Arial" w:hAnsi="Arial" w:cs="Arial"/>
      <w:sz w:val="22"/>
    </w:rPr>
  </w:style>
  <w:style w:type="paragraph" w:customStyle="1" w:styleId="DeptBullets">
    <w:name w:val="DeptBullets"/>
    <w:basedOn w:val="Normal"/>
    <w:link w:val="DeptBulletsChar"/>
    <w:rsid w:val="007707F4"/>
    <w:pPr>
      <w:widowControl w:val="0"/>
      <w:numPr>
        <w:numId w:val="42"/>
      </w:numPr>
      <w:spacing w:after="240"/>
      <w:jc w:val="left"/>
    </w:pPr>
    <w:rPr>
      <w:rFonts w:ascii="Arial" w:eastAsia="Arial" w:hAnsi="Arial" w:cs="Arial"/>
      <w:sz w:val="22"/>
    </w:rPr>
  </w:style>
  <w:style w:type="character" w:customStyle="1" w:styleId="DeptBulletsChar">
    <w:name w:val="DeptBullets Char"/>
    <w:basedOn w:val="DefaultParagraphFont"/>
    <w:link w:val="DeptBullets"/>
    <w:rsid w:val="007707F4"/>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sc.gov.uk/guidance/10-steps-cyber-security" TargetMode="External"/><Relationship Id="rId13" Type="http://schemas.openxmlformats.org/officeDocument/2006/relationships/hyperlink" Target="http://www.legislation.gov.uk/ssi/2012/88/ma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FE-finance-ap-enquiries@sscl.gse.gov.uk" TargetMode="External"/><Relationship Id="rId12" Type="http://schemas.openxmlformats.org/officeDocument/2006/relationships/hyperlink" Target="http://www.legislation.gov.uk/uksi/2015/102/contents/made" TargetMode="External"/><Relationship Id="rId17" Type="http://schemas.openxmlformats.org/officeDocument/2006/relationships/hyperlink" Target="mailto:cloud_digital@crowncommercial.gov.u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gov.uk/service-manual/technology/code-of-practice.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gitalmarketplace.service.gov.uk/" TargetMode="External"/><Relationship Id="rId14" Type="http://schemas.openxmlformats.org/officeDocument/2006/relationships/hyperlink" Target="https://www.digitalmarketplace.service.gov.uk/digital-outcomes-and-specialists/opportunities/1224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73</Pages>
  <Words>20307</Words>
  <Characters>115756</Characters>
  <Application>Microsoft Office Word</Application>
  <DocSecurity>0</DocSecurity>
  <Lines>964</Lines>
  <Paragraphs>271</Paragraphs>
  <ScaleCrop>false</ScaleCrop>
  <Company/>
  <LinksUpToDate>false</LinksUpToDate>
  <CharactersWithSpaces>135792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ODAME, Alexander</cp:lastModifiedBy>
  <cp:revision>8</cp:revision>
  <dcterms:created xsi:type="dcterms:W3CDTF">2021-03-23T13:36:00Z</dcterms:created>
  <dcterms:modified xsi:type="dcterms:W3CDTF">2021-03-23T14:06:00Z</dcterms:modified>
</cp:coreProperties>
</file>