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73200A" w14:paraId="14440D89" w14:textId="77777777" w:rsidTr="002A6B09">
        <w:tc>
          <w:tcPr>
            <w:tcW w:w="4288" w:type="dxa"/>
            <w:gridSpan w:val="2"/>
            <w:shd w:val="clear" w:color="auto" w:fill="auto"/>
            <w:tcMar>
              <w:top w:w="0" w:type="dxa"/>
              <w:bottom w:w="6" w:type="dxa"/>
            </w:tcMar>
          </w:tcPr>
          <w:p w14:paraId="349A087A" w14:textId="77777777" w:rsidR="00135AC6" w:rsidRPr="002A6B09" w:rsidRDefault="00380039" w:rsidP="002A6B09">
            <w:pPr>
              <w:pStyle w:val="NoSpacing"/>
              <w:rPr>
                <w:rFonts w:ascii="Arial" w:hAnsi="Arial" w:cs="Arial"/>
                <w:b/>
                <w:color w:val="333333"/>
              </w:rPr>
            </w:pPr>
            <w:r w:rsidRPr="002A6B09">
              <w:rPr>
                <w:rStyle w:val="11POINTCORPORATE"/>
                <w:lang w:val="en-GB"/>
              </w:rPr>
              <w:t>Commercial Directorate</w:t>
            </w:r>
          </w:p>
        </w:tc>
      </w:tr>
      <w:tr w:rsidR="00FA697E" w:rsidRPr="0073200A" w14:paraId="22A73BC1" w14:textId="77777777" w:rsidTr="002A6B09">
        <w:tc>
          <w:tcPr>
            <w:tcW w:w="4288" w:type="dxa"/>
            <w:gridSpan w:val="2"/>
            <w:shd w:val="clear" w:color="auto" w:fill="auto"/>
            <w:tcMar>
              <w:top w:w="28" w:type="dxa"/>
            </w:tcMar>
          </w:tcPr>
          <w:p w14:paraId="11C7F2C0" w14:textId="77777777" w:rsidR="00135AC6" w:rsidRPr="002A6B09" w:rsidRDefault="00380039" w:rsidP="002A6B09">
            <w:pPr>
              <w:pStyle w:val="NoSpacing"/>
              <w:rPr>
                <w:rFonts w:ascii="Arial" w:hAnsi="Arial" w:cs="Arial"/>
                <w:color w:val="333333"/>
                <w:sz w:val="20"/>
                <w:szCs w:val="20"/>
              </w:rPr>
            </w:pPr>
            <w:r w:rsidRPr="002A6B09">
              <w:rPr>
                <w:rFonts w:ascii="Arial" w:hAnsi="Arial" w:cs="Arial"/>
                <w:color w:val="333333"/>
                <w:sz w:val="20"/>
                <w:szCs w:val="20"/>
              </w:rPr>
              <w:t>DVLA</w:t>
            </w:r>
          </w:p>
          <w:p w14:paraId="3EB86925" w14:textId="77777777" w:rsidR="00380039" w:rsidRPr="002A6B09" w:rsidRDefault="00380039" w:rsidP="002A6B09">
            <w:pPr>
              <w:pStyle w:val="NoSpacing"/>
              <w:rPr>
                <w:rFonts w:ascii="Arial" w:hAnsi="Arial" w:cs="Arial"/>
                <w:color w:val="333333"/>
                <w:sz w:val="20"/>
                <w:szCs w:val="20"/>
              </w:rPr>
            </w:pPr>
            <w:r w:rsidRPr="002A6B09">
              <w:rPr>
                <w:rFonts w:ascii="Arial" w:hAnsi="Arial" w:cs="Arial"/>
                <w:color w:val="333333"/>
                <w:sz w:val="20"/>
                <w:szCs w:val="20"/>
              </w:rPr>
              <w:t>Longview Road</w:t>
            </w:r>
          </w:p>
          <w:p w14:paraId="43A68F87" w14:textId="77777777" w:rsidR="00380039" w:rsidRPr="002A6B09" w:rsidRDefault="00380039" w:rsidP="002A6B09">
            <w:pPr>
              <w:pStyle w:val="NoSpacing"/>
              <w:rPr>
                <w:rFonts w:ascii="Arial" w:hAnsi="Arial" w:cs="Arial"/>
                <w:color w:val="333333"/>
                <w:sz w:val="20"/>
                <w:szCs w:val="20"/>
              </w:rPr>
            </w:pPr>
            <w:r w:rsidRPr="002A6B09">
              <w:rPr>
                <w:rFonts w:ascii="Arial" w:hAnsi="Arial" w:cs="Arial"/>
                <w:color w:val="333333"/>
                <w:sz w:val="20"/>
                <w:szCs w:val="20"/>
              </w:rPr>
              <w:t xml:space="preserve">Morriston </w:t>
            </w:r>
          </w:p>
          <w:p w14:paraId="67DCF4C6" w14:textId="77777777" w:rsidR="00380039" w:rsidRPr="002A6B09" w:rsidRDefault="00380039" w:rsidP="002A6B09">
            <w:pPr>
              <w:pStyle w:val="NoSpacing"/>
              <w:rPr>
                <w:rFonts w:ascii="Arial" w:hAnsi="Arial" w:cs="Arial"/>
                <w:color w:val="333333"/>
                <w:sz w:val="20"/>
                <w:szCs w:val="20"/>
              </w:rPr>
            </w:pPr>
            <w:r w:rsidRPr="002A6B09">
              <w:rPr>
                <w:rFonts w:ascii="Arial" w:hAnsi="Arial" w:cs="Arial"/>
                <w:color w:val="333333"/>
                <w:sz w:val="20"/>
                <w:szCs w:val="20"/>
              </w:rPr>
              <w:t>Swansea SA6 7JL</w:t>
            </w:r>
          </w:p>
        </w:tc>
      </w:tr>
      <w:tr w:rsidR="00FA697E" w:rsidRPr="0073200A" w14:paraId="7D8F05ED" w14:textId="77777777" w:rsidTr="002A6B09">
        <w:tc>
          <w:tcPr>
            <w:tcW w:w="4288" w:type="dxa"/>
            <w:gridSpan w:val="2"/>
            <w:shd w:val="clear" w:color="auto" w:fill="auto"/>
            <w:tcMar>
              <w:top w:w="57" w:type="dxa"/>
              <w:bottom w:w="28" w:type="dxa"/>
            </w:tcMar>
          </w:tcPr>
          <w:p w14:paraId="76859416" w14:textId="77777777" w:rsidR="00FA697E" w:rsidRPr="002A6B09" w:rsidRDefault="00383B3D" w:rsidP="002A6B09">
            <w:pPr>
              <w:pStyle w:val="NoSpacing"/>
              <w:rPr>
                <w:rFonts w:ascii="Arial" w:hAnsi="Arial" w:cs="Arial"/>
                <w:b/>
                <w:color w:val="333333"/>
                <w:sz w:val="20"/>
                <w:szCs w:val="20"/>
              </w:rPr>
            </w:pPr>
            <w:r w:rsidRPr="002A6B09">
              <w:rPr>
                <w:rStyle w:val="11POINTCORPORATE"/>
              </w:rPr>
              <w:t>www.gov.uk/browse/driving</w:t>
            </w:r>
          </w:p>
        </w:tc>
      </w:tr>
      <w:tr w:rsidR="00FA697E" w:rsidRPr="0073200A" w14:paraId="15C242EE" w14:textId="77777777" w:rsidTr="002A6B09">
        <w:tc>
          <w:tcPr>
            <w:tcW w:w="4288" w:type="dxa"/>
            <w:gridSpan w:val="2"/>
            <w:shd w:val="clear" w:color="auto" w:fill="auto"/>
            <w:tcMar>
              <w:top w:w="57" w:type="dxa"/>
              <w:bottom w:w="57" w:type="dxa"/>
            </w:tcMar>
          </w:tcPr>
          <w:p w14:paraId="72E351B3" w14:textId="77777777" w:rsidR="00FA697E" w:rsidRPr="002A6B09" w:rsidRDefault="00FA697E" w:rsidP="002A6B09">
            <w:pPr>
              <w:pStyle w:val="NoSpacing"/>
              <w:rPr>
                <w:rFonts w:ascii="Arial" w:hAnsi="Arial" w:cs="Arial"/>
                <w:b/>
                <w:color w:val="333333"/>
                <w:sz w:val="20"/>
                <w:szCs w:val="20"/>
              </w:rPr>
            </w:pPr>
            <w:r w:rsidRPr="002A6B09">
              <w:rPr>
                <w:rStyle w:val="11POINTCORPORATE"/>
              </w:rPr>
              <w:t>@dvlagovuk</w:t>
            </w:r>
          </w:p>
        </w:tc>
      </w:tr>
      <w:tr w:rsidR="00383B3D" w:rsidRPr="009512F2" w14:paraId="19F3867A" w14:textId="77777777" w:rsidTr="002A6B09">
        <w:tc>
          <w:tcPr>
            <w:tcW w:w="2297" w:type="dxa"/>
            <w:shd w:val="clear" w:color="auto" w:fill="auto"/>
            <w:tcMar>
              <w:top w:w="57" w:type="dxa"/>
              <w:bottom w:w="57" w:type="dxa"/>
            </w:tcMar>
          </w:tcPr>
          <w:p w14:paraId="2A8D155B" w14:textId="77777777" w:rsidR="00383B3D" w:rsidRPr="002A6B09" w:rsidRDefault="008068B6" w:rsidP="002A6B09">
            <w:pPr>
              <w:pStyle w:val="NoSpacing"/>
              <w:rPr>
                <w:color w:val="333333"/>
                <w:sz w:val="20"/>
                <w:szCs w:val="20"/>
              </w:rPr>
            </w:pPr>
            <w:r w:rsidRPr="002A6B09">
              <w:rPr>
                <w:rFonts w:ascii="Arial" w:hAnsi="Arial" w:cs="Arial"/>
                <w:color w:val="333333"/>
                <w:sz w:val="20"/>
                <w:szCs w:val="20"/>
              </w:rPr>
              <w:t>Our ref:</w:t>
            </w:r>
          </w:p>
        </w:tc>
        <w:tc>
          <w:tcPr>
            <w:tcW w:w="1991" w:type="dxa"/>
            <w:shd w:val="clear" w:color="auto" w:fill="auto"/>
            <w:tcMar>
              <w:top w:w="57" w:type="dxa"/>
              <w:bottom w:w="57" w:type="dxa"/>
            </w:tcMar>
          </w:tcPr>
          <w:p w14:paraId="0178FFA1" w14:textId="237BF7C3" w:rsidR="00383B3D" w:rsidRPr="002A6B09" w:rsidRDefault="0087571E" w:rsidP="002A6B09">
            <w:pPr>
              <w:pStyle w:val="NoSpacing"/>
              <w:rPr>
                <w:rStyle w:val="10POINTCORPORATE"/>
              </w:rPr>
            </w:pPr>
            <w:r>
              <w:rPr>
                <w:rStyle w:val="10POINTCORPORATE"/>
              </w:rPr>
              <w:t>PS/</w:t>
            </w:r>
            <w:r w:rsidR="00ED64D4" w:rsidRPr="00ED64D4">
              <w:rPr>
                <w:rStyle w:val="10POINTCORPORATE"/>
              </w:rPr>
              <w:t>24</w:t>
            </w:r>
            <w:r w:rsidRPr="00ED64D4">
              <w:rPr>
                <w:rStyle w:val="10POINTCORPORATE"/>
              </w:rPr>
              <w:t>/</w:t>
            </w:r>
            <w:r w:rsidR="00ED64D4" w:rsidRPr="00ED64D4">
              <w:rPr>
                <w:rStyle w:val="10POINTCORPORATE"/>
              </w:rPr>
              <w:t>1</w:t>
            </w:r>
            <w:r w:rsidR="00D9127F">
              <w:rPr>
                <w:rStyle w:val="10POINTCORPORATE"/>
              </w:rPr>
              <w:t>65</w:t>
            </w:r>
          </w:p>
        </w:tc>
      </w:tr>
      <w:tr w:rsidR="00383B3D" w:rsidRPr="00F11714" w14:paraId="5AE29C8B" w14:textId="77777777" w:rsidTr="002A6B09">
        <w:trPr>
          <w:trHeight w:val="206"/>
        </w:trPr>
        <w:tc>
          <w:tcPr>
            <w:tcW w:w="2297" w:type="dxa"/>
            <w:shd w:val="clear" w:color="auto" w:fill="auto"/>
            <w:tcMar>
              <w:top w:w="57" w:type="dxa"/>
              <w:bottom w:w="57" w:type="dxa"/>
            </w:tcMar>
          </w:tcPr>
          <w:p w14:paraId="2E7AB8A2" w14:textId="77777777" w:rsidR="00383B3D" w:rsidRPr="002A6B09" w:rsidRDefault="008068B6" w:rsidP="002A6B09">
            <w:pPr>
              <w:pStyle w:val="NoSpacing"/>
              <w:rPr>
                <w:color w:val="333333"/>
                <w:sz w:val="20"/>
                <w:szCs w:val="20"/>
              </w:rPr>
            </w:pPr>
            <w:r w:rsidRPr="002A6B09">
              <w:rPr>
                <w:rFonts w:ascii="Arial" w:hAnsi="Arial" w:cs="Arial"/>
                <w:color w:val="333333"/>
                <w:sz w:val="20"/>
                <w:szCs w:val="20"/>
              </w:rPr>
              <w:t>Date</w:t>
            </w:r>
            <w:r w:rsidR="009050BA" w:rsidRPr="002A6B09">
              <w:rPr>
                <w:rFonts w:ascii="Arial" w:hAnsi="Arial" w:cs="Arial"/>
                <w:color w:val="333333"/>
                <w:sz w:val="20"/>
                <w:szCs w:val="20"/>
              </w:rPr>
              <w:t>:</w:t>
            </w:r>
          </w:p>
        </w:tc>
        <w:tc>
          <w:tcPr>
            <w:tcW w:w="1991" w:type="dxa"/>
            <w:shd w:val="clear" w:color="auto" w:fill="auto"/>
            <w:tcMar>
              <w:top w:w="57" w:type="dxa"/>
              <w:bottom w:w="57" w:type="dxa"/>
            </w:tcMar>
          </w:tcPr>
          <w:p w14:paraId="3509FAAD" w14:textId="6C36ACE8" w:rsidR="00383B3D" w:rsidRPr="002A6B09" w:rsidRDefault="003A1853" w:rsidP="002A6B09">
            <w:pPr>
              <w:pStyle w:val="NoSpacing"/>
              <w:rPr>
                <w:color w:val="333333"/>
                <w:sz w:val="20"/>
                <w:szCs w:val="20"/>
              </w:rPr>
            </w:pPr>
            <w:r>
              <w:rPr>
                <w:rStyle w:val="10POINTCORPORATE"/>
                <w:color w:val="auto"/>
              </w:rPr>
              <w:t>0</w:t>
            </w:r>
            <w:r w:rsidR="007458F9">
              <w:rPr>
                <w:rStyle w:val="10POINTCORPORATE"/>
                <w:color w:val="auto"/>
              </w:rPr>
              <w:t>4</w:t>
            </w:r>
            <w:r w:rsidR="00ED64D4" w:rsidRPr="003A1853">
              <w:rPr>
                <w:rStyle w:val="10POINTCORPORATE"/>
                <w:color w:val="auto"/>
              </w:rPr>
              <w:t>/0</w:t>
            </w:r>
            <w:r>
              <w:rPr>
                <w:rStyle w:val="10POINTCORPORATE"/>
                <w:color w:val="auto"/>
              </w:rPr>
              <w:t>2</w:t>
            </w:r>
            <w:r w:rsidR="00ED64D4" w:rsidRPr="003A1853">
              <w:rPr>
                <w:rStyle w:val="10POINTCORPORATE"/>
                <w:color w:val="auto"/>
              </w:rPr>
              <w:t>/2025</w:t>
            </w:r>
          </w:p>
        </w:tc>
      </w:tr>
    </w:tbl>
    <w:p w14:paraId="06F2AC66" w14:textId="77777777" w:rsidR="00354F52" w:rsidRDefault="00354F52" w:rsidP="00135AC6">
      <w:pPr>
        <w:rPr>
          <w:rFonts w:ascii="Arial" w:hAnsi="Arial" w:cs="Arial"/>
        </w:rPr>
      </w:pPr>
    </w:p>
    <w:p w14:paraId="26CC698C" w14:textId="77777777" w:rsidR="00A5435A" w:rsidRDefault="00A5435A" w:rsidP="00135AC6">
      <w:pPr>
        <w:rPr>
          <w:rFonts w:ascii="Arial" w:hAnsi="Arial" w:cs="Arial"/>
        </w:rPr>
      </w:pPr>
    </w:p>
    <w:p w14:paraId="7ACF2DB3" w14:textId="77777777" w:rsidR="00E54A32" w:rsidRPr="00E54A32" w:rsidRDefault="00E54A32" w:rsidP="00A5435A">
      <w:pPr>
        <w:rPr>
          <w:rFonts w:ascii="Arial" w:hAnsi="Arial" w:cs="Arial"/>
        </w:rPr>
      </w:pPr>
    </w:p>
    <w:p w14:paraId="04168470" w14:textId="6D7E8EA3" w:rsidR="00ED64D4" w:rsidRPr="00443FC5" w:rsidRDefault="00D9127F" w:rsidP="00ED64D4">
      <w:pPr>
        <w:rPr>
          <w:rFonts w:ascii="Arial" w:hAnsi="Arial" w:cs="Arial"/>
          <w:szCs w:val="24"/>
        </w:rPr>
      </w:pPr>
      <w:r>
        <w:rPr>
          <w:rFonts w:ascii="Arial" w:hAnsi="Arial" w:cs="Arial"/>
          <w:color w:val="000000"/>
          <w:szCs w:val="24"/>
        </w:rPr>
        <w:t>Pure Data Solutions</w:t>
      </w:r>
    </w:p>
    <w:p w14:paraId="79192BED" w14:textId="77777777" w:rsidR="00E54A32" w:rsidRPr="005969E2" w:rsidRDefault="00E54A32" w:rsidP="00A5435A">
      <w:pPr>
        <w:rPr>
          <w:rStyle w:val="CORPORATE12POINT"/>
        </w:rPr>
      </w:pPr>
    </w:p>
    <w:p w14:paraId="55B725B2" w14:textId="77777777" w:rsidR="0010471F" w:rsidRPr="00E54A32" w:rsidRDefault="0010471F" w:rsidP="00027A53">
      <w:pPr>
        <w:pStyle w:val="DVLA"/>
        <w:rPr>
          <w:rFonts w:ascii="Arial" w:hAnsi="Arial" w:cs="Arial"/>
        </w:rPr>
      </w:pPr>
    </w:p>
    <w:p w14:paraId="6E2E0E94" w14:textId="77777777" w:rsidR="005156E5" w:rsidRDefault="005156E5" w:rsidP="00027A53">
      <w:pPr>
        <w:jc w:val="left"/>
        <w:rPr>
          <w:rFonts w:ascii="Arial" w:hAnsi="Arial" w:cs="Arial"/>
        </w:rPr>
      </w:pPr>
    </w:p>
    <w:p w14:paraId="77F239B3" w14:textId="77777777" w:rsidR="005156E5" w:rsidRDefault="005156E5" w:rsidP="00027A53">
      <w:pPr>
        <w:jc w:val="left"/>
        <w:rPr>
          <w:rFonts w:ascii="Arial" w:hAnsi="Arial" w:cs="Arial"/>
        </w:rPr>
      </w:pPr>
    </w:p>
    <w:p w14:paraId="229C84A3" w14:textId="77777777" w:rsidR="005156E5" w:rsidRDefault="005156E5" w:rsidP="00027A53">
      <w:pPr>
        <w:jc w:val="left"/>
        <w:rPr>
          <w:rFonts w:ascii="Arial" w:hAnsi="Arial" w:cs="Arial"/>
        </w:rPr>
      </w:pPr>
    </w:p>
    <w:p w14:paraId="3EAF2527" w14:textId="77777777" w:rsidR="00ED64D4" w:rsidRDefault="00ED64D4" w:rsidP="00027A53">
      <w:pPr>
        <w:jc w:val="left"/>
        <w:rPr>
          <w:rFonts w:ascii="Arial" w:hAnsi="Arial" w:cs="Arial"/>
        </w:rPr>
      </w:pPr>
    </w:p>
    <w:p w14:paraId="5977859F" w14:textId="77777777" w:rsidR="00ED64D4" w:rsidRDefault="00ED64D4" w:rsidP="00027A53">
      <w:pPr>
        <w:jc w:val="left"/>
        <w:rPr>
          <w:rFonts w:ascii="Arial" w:hAnsi="Arial" w:cs="Arial"/>
        </w:rPr>
      </w:pPr>
    </w:p>
    <w:p w14:paraId="1669A787" w14:textId="10D95811" w:rsidR="00ED64D4" w:rsidRPr="00203BE0" w:rsidRDefault="00ED64D4" w:rsidP="00ED64D4">
      <w:pPr>
        <w:jc w:val="left"/>
        <w:rPr>
          <w:rFonts w:ascii="Arial" w:hAnsi="Arial" w:cs="Arial"/>
          <w:b/>
          <w:szCs w:val="24"/>
        </w:rPr>
      </w:pPr>
      <w:bookmarkStart w:id="0" w:name="OLE_LINK1"/>
      <w:bookmarkStart w:id="1" w:name="OLE_LINK2"/>
      <w:r w:rsidRPr="00203BE0">
        <w:rPr>
          <w:rFonts w:ascii="Arial" w:hAnsi="Arial" w:cs="Arial"/>
          <w:b/>
          <w:szCs w:val="24"/>
        </w:rPr>
        <w:t xml:space="preserve">CONTRACT REFERENCE NUMBER: </w:t>
      </w:r>
      <w:r w:rsidRPr="00203BE0">
        <w:rPr>
          <w:rFonts w:ascii="Arial" w:hAnsi="Arial" w:cs="Arial"/>
          <w:bCs/>
          <w:szCs w:val="24"/>
        </w:rPr>
        <w:t>PS/24/1</w:t>
      </w:r>
      <w:r w:rsidR="00D9127F">
        <w:rPr>
          <w:rFonts w:ascii="Arial" w:hAnsi="Arial" w:cs="Arial"/>
          <w:bCs/>
          <w:szCs w:val="24"/>
        </w:rPr>
        <w:t>65</w:t>
      </w:r>
    </w:p>
    <w:p w14:paraId="6E4C97A5" w14:textId="31BBB630" w:rsidR="00ED64D4" w:rsidRPr="00203BE0" w:rsidRDefault="00ED64D4" w:rsidP="00ED64D4">
      <w:pPr>
        <w:jc w:val="left"/>
        <w:rPr>
          <w:rFonts w:ascii="Arial" w:hAnsi="Arial" w:cs="Arial"/>
          <w:b/>
          <w:szCs w:val="24"/>
        </w:rPr>
      </w:pPr>
      <w:r w:rsidRPr="00203BE0">
        <w:rPr>
          <w:rFonts w:ascii="Arial" w:hAnsi="Arial" w:cs="Arial"/>
          <w:b/>
          <w:szCs w:val="24"/>
        </w:rPr>
        <w:t xml:space="preserve">CONTRACT TITLE: </w:t>
      </w:r>
      <w:r w:rsidRPr="00203BE0">
        <w:rPr>
          <w:rFonts w:ascii="Arial" w:hAnsi="Arial" w:cs="Arial"/>
          <w:bCs/>
          <w:szCs w:val="24"/>
        </w:rPr>
        <w:t xml:space="preserve">Provision of </w:t>
      </w:r>
      <w:r w:rsidR="00D9127F">
        <w:rPr>
          <w:rFonts w:ascii="Arial" w:hAnsi="Arial" w:cs="Arial"/>
          <w:bCs/>
          <w:szCs w:val="24"/>
        </w:rPr>
        <w:t>Network Refresh Cabling</w:t>
      </w:r>
    </w:p>
    <w:p w14:paraId="0B62783A" w14:textId="042298D1" w:rsidR="00ED64D4" w:rsidRPr="00203BE0" w:rsidRDefault="00ED64D4" w:rsidP="00ED64D4">
      <w:pPr>
        <w:rPr>
          <w:rFonts w:ascii="Arial" w:hAnsi="Arial" w:cs="Arial"/>
          <w:szCs w:val="24"/>
        </w:rPr>
      </w:pPr>
      <w:r w:rsidRPr="00203BE0">
        <w:rPr>
          <w:rFonts w:ascii="Arial" w:hAnsi="Arial" w:cs="Arial"/>
          <w:b/>
          <w:szCs w:val="24"/>
        </w:rPr>
        <w:t xml:space="preserve">FRAMEWORK REFERENCE NUMBER: </w:t>
      </w:r>
      <w:r w:rsidRPr="00203BE0">
        <w:rPr>
          <w:rStyle w:val="ui-provider"/>
          <w:rFonts w:ascii="Arial" w:hAnsi="Arial" w:cs="Arial"/>
          <w:szCs w:val="24"/>
        </w:rPr>
        <w:t xml:space="preserve">RM6098 Technology Products &amp; Associated Services 2 - Lot </w:t>
      </w:r>
      <w:r w:rsidR="00A81A6C">
        <w:rPr>
          <w:rStyle w:val="ui-provider"/>
          <w:rFonts w:ascii="Arial" w:hAnsi="Arial" w:cs="Arial"/>
          <w:szCs w:val="24"/>
        </w:rPr>
        <w:t>2</w:t>
      </w:r>
      <w:r w:rsidRPr="00203BE0">
        <w:rPr>
          <w:rStyle w:val="ui-provider"/>
          <w:rFonts w:ascii="Arial" w:hAnsi="Arial" w:cs="Arial"/>
          <w:szCs w:val="24"/>
        </w:rPr>
        <w:t xml:space="preserve">: </w:t>
      </w:r>
      <w:r w:rsidR="00A81A6C">
        <w:rPr>
          <w:rStyle w:val="ui-provider"/>
          <w:rFonts w:ascii="Arial" w:hAnsi="Arial" w:cs="Arial"/>
          <w:szCs w:val="24"/>
        </w:rPr>
        <w:t>Hardware</w:t>
      </w:r>
    </w:p>
    <w:p w14:paraId="5BAAF01B" w14:textId="77777777" w:rsidR="00ED64D4" w:rsidRPr="00203BE0" w:rsidRDefault="00ED64D4" w:rsidP="00ED64D4">
      <w:pPr>
        <w:jc w:val="left"/>
        <w:rPr>
          <w:rFonts w:ascii="Arial" w:hAnsi="Arial" w:cs="Arial"/>
          <w:szCs w:val="24"/>
          <w:highlight w:val="yellow"/>
        </w:rPr>
      </w:pPr>
      <w:r w:rsidRPr="00203BE0">
        <w:rPr>
          <w:rFonts w:ascii="Arial" w:hAnsi="Arial" w:cs="Arial"/>
          <w:szCs w:val="24"/>
          <w:highlight w:val="yellow"/>
        </w:rPr>
        <w:t xml:space="preserve"> </w:t>
      </w:r>
    </w:p>
    <w:bookmarkEnd w:id="0"/>
    <w:bookmarkEnd w:id="1"/>
    <w:p w14:paraId="47CA2E00" w14:textId="77777777" w:rsidR="00ED64D4" w:rsidRDefault="00ED64D4" w:rsidP="00ED64D4">
      <w:pPr>
        <w:jc w:val="left"/>
        <w:rPr>
          <w:rFonts w:ascii="Arial" w:hAnsi="Arial" w:cs="Arial"/>
        </w:rPr>
      </w:pPr>
    </w:p>
    <w:p w14:paraId="325388F2" w14:textId="77777777" w:rsidR="00ED64D4" w:rsidRPr="00203BE0" w:rsidRDefault="00ED64D4" w:rsidP="00ED64D4">
      <w:pPr>
        <w:rPr>
          <w:rFonts w:ascii="Arial" w:hAnsi="Arial" w:cs="Arial"/>
          <w:b/>
          <w:color w:val="FF0000"/>
        </w:rPr>
      </w:pPr>
      <w:r w:rsidRPr="00203BE0">
        <w:rPr>
          <w:rFonts w:ascii="Arial" w:hAnsi="Arial" w:cs="Arial"/>
          <w:b/>
          <w:color w:val="FF0000"/>
        </w:rPr>
        <w:t>NOTIFICATION OF STANDSTILL PERIOD</w:t>
      </w:r>
    </w:p>
    <w:p w14:paraId="49B988AD" w14:textId="77777777" w:rsidR="00ED64D4" w:rsidRDefault="00ED64D4" w:rsidP="00ED64D4">
      <w:pPr>
        <w:jc w:val="left"/>
        <w:rPr>
          <w:rFonts w:ascii="Arial" w:hAnsi="Arial" w:cs="Arial"/>
        </w:rPr>
      </w:pPr>
    </w:p>
    <w:p w14:paraId="6DBD29BD" w14:textId="77777777" w:rsidR="00ED64D4" w:rsidRDefault="00ED64D4" w:rsidP="00ED64D4">
      <w:pPr>
        <w:jc w:val="left"/>
        <w:rPr>
          <w:rFonts w:ascii="Arial" w:hAnsi="Arial" w:cs="Arial"/>
        </w:rPr>
      </w:pPr>
    </w:p>
    <w:p w14:paraId="0CF73026" w14:textId="77777777" w:rsidR="00ED64D4" w:rsidRDefault="00ED64D4" w:rsidP="00ED64D4">
      <w:pPr>
        <w:jc w:val="left"/>
        <w:rPr>
          <w:rFonts w:ascii="Arial" w:hAnsi="Arial" w:cs="Arial"/>
        </w:rPr>
      </w:pPr>
      <w:r w:rsidRPr="00F338BF">
        <w:rPr>
          <w:rFonts w:ascii="Arial" w:hAnsi="Arial" w:cs="Arial"/>
        </w:rPr>
        <w:t xml:space="preserve">Dear </w:t>
      </w:r>
      <w:r>
        <w:rPr>
          <w:rFonts w:ascii="Arial" w:hAnsi="Arial" w:cs="Arial"/>
        </w:rPr>
        <w:t>Sir or Madam</w:t>
      </w:r>
      <w:r w:rsidRPr="00F338BF">
        <w:rPr>
          <w:rFonts w:ascii="Arial" w:hAnsi="Arial" w:cs="Arial"/>
        </w:rPr>
        <w:t xml:space="preserve">, </w:t>
      </w:r>
    </w:p>
    <w:p w14:paraId="01FED848" w14:textId="77777777" w:rsidR="00ED64D4" w:rsidRDefault="00ED64D4" w:rsidP="00ED64D4">
      <w:pPr>
        <w:jc w:val="left"/>
        <w:rPr>
          <w:rFonts w:ascii="Arial" w:hAnsi="Arial" w:cs="Arial"/>
        </w:rPr>
      </w:pPr>
    </w:p>
    <w:p w14:paraId="28BBF7A8" w14:textId="77777777" w:rsidR="00ED64D4" w:rsidRDefault="00ED64D4" w:rsidP="00ED64D4">
      <w:pPr>
        <w:rPr>
          <w:rFonts w:ascii="Arial" w:hAnsi="Arial" w:cs="Arial"/>
          <w:b/>
        </w:rPr>
      </w:pPr>
    </w:p>
    <w:p w14:paraId="4E18B609" w14:textId="77777777" w:rsidR="00ED64D4" w:rsidRDefault="00ED64D4" w:rsidP="00ED64D4">
      <w:pPr>
        <w:rPr>
          <w:rFonts w:ascii="Arial" w:hAnsi="Arial" w:cs="Arial"/>
          <w:b/>
        </w:rPr>
      </w:pPr>
      <w:r>
        <w:rPr>
          <w:rFonts w:ascii="Arial" w:hAnsi="Arial" w:cs="Arial"/>
          <w:b/>
        </w:rPr>
        <w:t>PROPOSED CONTRACT AWARD</w:t>
      </w:r>
    </w:p>
    <w:p w14:paraId="01C9221D" w14:textId="77777777" w:rsidR="00ED64D4" w:rsidRPr="004D5F10" w:rsidRDefault="00ED64D4" w:rsidP="00ED64D4">
      <w:pPr>
        <w:outlineLvl w:val="0"/>
        <w:rPr>
          <w:rFonts w:ascii="Arial" w:hAnsi="Arial" w:cs="Arial"/>
          <w:b/>
        </w:rPr>
      </w:pPr>
    </w:p>
    <w:p w14:paraId="1C2E64BD" w14:textId="5BCC7062" w:rsidR="00ED64D4" w:rsidRDefault="00ED64D4" w:rsidP="00ED64D4">
      <w:pPr>
        <w:rPr>
          <w:rFonts w:ascii="Arial" w:hAnsi="Arial" w:cs="Arial"/>
        </w:rPr>
      </w:pPr>
      <w:r>
        <w:rPr>
          <w:rFonts w:ascii="Arial" w:hAnsi="Arial" w:cs="Arial"/>
        </w:rPr>
        <w:t xml:space="preserve">This letter advises you that the Secretary of State for Transport proposes to </w:t>
      </w:r>
      <w:r w:rsidRPr="005E739C">
        <w:rPr>
          <w:rFonts w:ascii="Arial" w:hAnsi="Arial" w:cs="Arial"/>
          <w:u w:val="single"/>
        </w:rPr>
        <w:t>accept</w:t>
      </w:r>
      <w:r>
        <w:rPr>
          <w:rFonts w:ascii="Arial" w:hAnsi="Arial" w:cs="Arial"/>
        </w:rPr>
        <w:t xml:space="preserve"> your tender dated </w:t>
      </w:r>
      <w:r w:rsidR="00AF7084">
        <w:rPr>
          <w:rFonts w:ascii="Arial" w:hAnsi="Arial" w:cs="Arial"/>
        </w:rPr>
        <w:t>13</w:t>
      </w:r>
      <w:r w:rsidRPr="005F3E1C">
        <w:rPr>
          <w:rFonts w:ascii="Arial" w:hAnsi="Arial" w:cs="Arial"/>
          <w:vertAlign w:val="superscript"/>
        </w:rPr>
        <w:t>th</w:t>
      </w:r>
      <w:r>
        <w:rPr>
          <w:rFonts w:ascii="Arial" w:hAnsi="Arial" w:cs="Arial"/>
        </w:rPr>
        <w:t xml:space="preserve"> January 2025.  </w:t>
      </w:r>
    </w:p>
    <w:p w14:paraId="3ADB74F7" w14:textId="77777777" w:rsidR="00ED64D4" w:rsidRPr="00581135" w:rsidRDefault="00ED64D4" w:rsidP="00ED64D4">
      <w:pPr>
        <w:rPr>
          <w:rFonts w:ascii="Arial" w:hAnsi="Arial" w:cs="Arial"/>
        </w:rPr>
      </w:pPr>
    </w:p>
    <w:p w14:paraId="1022EB18" w14:textId="77777777" w:rsidR="00ED64D4" w:rsidRDefault="00ED64D4" w:rsidP="00ED64D4">
      <w:pPr>
        <w:rPr>
          <w:rFonts w:ascii="Arial" w:hAnsi="Arial" w:cs="Arial"/>
        </w:rPr>
      </w:pPr>
      <w:r>
        <w:rPr>
          <w:rFonts w:ascii="Arial" w:hAnsi="Arial" w:cs="Arial"/>
        </w:rPr>
        <w:t>Under the Public procurement Regulations 2015 the Department for Transport has decided to provide transparency to framework suppliers and apply a voluntary Standstill period. This is also to take account of a FBC approval required in March to allow formal award as reference in tender documentation.</w:t>
      </w:r>
    </w:p>
    <w:p w14:paraId="26A1B683" w14:textId="77777777" w:rsidR="00ED64D4" w:rsidRDefault="00ED64D4" w:rsidP="00ED64D4">
      <w:pPr>
        <w:rPr>
          <w:rFonts w:ascii="Arial" w:hAnsi="Arial" w:cs="Arial"/>
        </w:rPr>
      </w:pPr>
    </w:p>
    <w:p w14:paraId="24E37B4F" w14:textId="320C9235" w:rsidR="00ED64D4" w:rsidRDefault="00ED64D4" w:rsidP="00ED64D4">
      <w:pPr>
        <w:rPr>
          <w:rFonts w:ascii="Arial" w:hAnsi="Arial" w:cs="Arial"/>
          <w:b/>
        </w:rPr>
      </w:pPr>
      <w:r>
        <w:rPr>
          <w:rFonts w:ascii="Arial" w:hAnsi="Arial" w:cs="Arial"/>
        </w:rPr>
        <w:t xml:space="preserve">The Standstill period must pass before the contract can be formally awarded. This period is applied to allow any appeals against the proposed award decision </w:t>
      </w:r>
      <w:proofErr w:type="gramStart"/>
      <w:r>
        <w:rPr>
          <w:rFonts w:ascii="Arial" w:hAnsi="Arial" w:cs="Arial"/>
        </w:rPr>
        <w:t>and also</w:t>
      </w:r>
      <w:proofErr w:type="gramEnd"/>
      <w:r>
        <w:rPr>
          <w:rFonts w:ascii="Arial" w:hAnsi="Arial" w:cs="Arial"/>
        </w:rPr>
        <w:t xml:space="preserve"> allow the FBC approval to be completed. The Standstill period will commence on </w:t>
      </w:r>
      <w:r w:rsidR="00522E70">
        <w:rPr>
          <w:rFonts w:ascii="Arial" w:hAnsi="Arial" w:cs="Arial"/>
          <w:b/>
          <w:bCs/>
        </w:rPr>
        <w:t>4th</w:t>
      </w:r>
      <w:r w:rsidR="001F65EA">
        <w:rPr>
          <w:rFonts w:ascii="Arial" w:hAnsi="Arial" w:cs="Arial"/>
          <w:b/>
          <w:bCs/>
        </w:rPr>
        <w:t xml:space="preserve"> February</w:t>
      </w:r>
      <w:r>
        <w:rPr>
          <w:rFonts w:ascii="Arial" w:hAnsi="Arial" w:cs="Arial"/>
          <w:b/>
        </w:rPr>
        <w:t xml:space="preserve"> 2025</w:t>
      </w:r>
      <w:r w:rsidRPr="00E97AB5">
        <w:rPr>
          <w:rFonts w:ascii="Arial" w:hAnsi="Arial" w:cs="Arial"/>
        </w:rPr>
        <w:t xml:space="preserve"> </w:t>
      </w:r>
      <w:r>
        <w:rPr>
          <w:rFonts w:ascii="Arial" w:hAnsi="Arial" w:cs="Arial"/>
        </w:rPr>
        <w:t xml:space="preserve">and finish approximately </w:t>
      </w:r>
      <w:r>
        <w:rPr>
          <w:rFonts w:ascii="Arial" w:hAnsi="Arial" w:cs="Arial"/>
          <w:b/>
        </w:rPr>
        <w:t>14</w:t>
      </w:r>
      <w:r w:rsidRPr="00E31F0C">
        <w:rPr>
          <w:rFonts w:ascii="Arial" w:hAnsi="Arial" w:cs="Arial"/>
          <w:b/>
          <w:vertAlign w:val="superscript"/>
        </w:rPr>
        <w:t>th</w:t>
      </w:r>
      <w:r>
        <w:rPr>
          <w:rFonts w:ascii="Arial" w:hAnsi="Arial" w:cs="Arial"/>
          <w:b/>
        </w:rPr>
        <w:t xml:space="preserve"> March 2025.</w:t>
      </w:r>
    </w:p>
    <w:p w14:paraId="45FE569F" w14:textId="77777777" w:rsidR="00ED64D4" w:rsidRDefault="00ED64D4" w:rsidP="00ED64D4">
      <w:pPr>
        <w:rPr>
          <w:rFonts w:ascii="Arial" w:hAnsi="Arial" w:cs="Arial"/>
        </w:rPr>
      </w:pPr>
    </w:p>
    <w:p w14:paraId="494DF232" w14:textId="77777777" w:rsidR="00ED64D4" w:rsidRDefault="00ED64D4" w:rsidP="00ED64D4">
      <w:pPr>
        <w:rPr>
          <w:rFonts w:ascii="Arial" w:hAnsi="Arial" w:cs="Arial"/>
        </w:rPr>
      </w:pPr>
      <w:r>
        <w:rPr>
          <w:rFonts w:ascii="Arial" w:hAnsi="Arial" w:cs="Arial"/>
        </w:rPr>
        <w:t>The contract will be formally awarded following the Standstill period. You should note that in the event of any legal proceedings being brought against the decision of the proposed award of this contract, the Secretary of State for Transport will be obliged to suspend awarding the contract pending the outcome of those proceedings. We will notify you in writing if such a legal challenge is received.</w:t>
      </w:r>
    </w:p>
    <w:p w14:paraId="4E51393C" w14:textId="77777777" w:rsidR="00ED64D4" w:rsidRDefault="00ED64D4" w:rsidP="00ED64D4">
      <w:pPr>
        <w:rPr>
          <w:rFonts w:ascii="Arial" w:hAnsi="Arial" w:cs="Arial"/>
        </w:rPr>
      </w:pPr>
    </w:p>
    <w:p w14:paraId="1D0DA12B" w14:textId="77777777" w:rsidR="00ED64D4" w:rsidRDefault="00ED64D4" w:rsidP="00ED64D4">
      <w:pPr>
        <w:rPr>
          <w:rFonts w:ascii="Arial" w:hAnsi="Arial" w:cs="Arial"/>
        </w:rPr>
      </w:pPr>
      <w:r>
        <w:rPr>
          <w:rFonts w:ascii="Arial" w:hAnsi="Arial" w:cs="Arial"/>
        </w:rPr>
        <w:t xml:space="preserve">This is without prejudice to the right of the Secretary of State for Transport to abandon the procurement, cancel the award procedure or suspend awarding the contract for any reason. </w:t>
      </w:r>
    </w:p>
    <w:p w14:paraId="2EECB774" w14:textId="77777777" w:rsidR="00ED64D4" w:rsidRDefault="00ED64D4" w:rsidP="00ED64D4">
      <w:pPr>
        <w:rPr>
          <w:rFonts w:ascii="Arial" w:hAnsi="Arial" w:cs="Arial"/>
        </w:rPr>
      </w:pPr>
    </w:p>
    <w:p w14:paraId="4A46A5E5" w14:textId="77777777" w:rsidR="00ED64D4" w:rsidRPr="00FA0842" w:rsidRDefault="00ED64D4" w:rsidP="00ED64D4">
      <w:pPr>
        <w:rPr>
          <w:rFonts w:ascii="Arial" w:hAnsi="Arial" w:cs="Arial"/>
        </w:rPr>
      </w:pPr>
      <w:r w:rsidRPr="00FA0842">
        <w:rPr>
          <w:rFonts w:ascii="Arial" w:hAnsi="Arial" w:cs="Arial"/>
        </w:rPr>
        <w:lastRenderedPageBreak/>
        <w:t xml:space="preserve">Following the Standstill </w:t>
      </w:r>
      <w:proofErr w:type="gramStart"/>
      <w:r w:rsidRPr="00FA0842">
        <w:rPr>
          <w:rFonts w:ascii="Arial" w:hAnsi="Arial" w:cs="Arial"/>
        </w:rPr>
        <w:t>period</w:t>
      </w:r>
      <w:proofErr w:type="gramEnd"/>
      <w:r w:rsidRPr="00FA0842">
        <w:rPr>
          <w:rFonts w:ascii="Arial" w:hAnsi="Arial" w:cs="Arial"/>
        </w:rPr>
        <w:t xml:space="preserve"> we will require the call off form to be completed.</w:t>
      </w:r>
    </w:p>
    <w:p w14:paraId="13572A58" w14:textId="77777777" w:rsidR="00ED64D4" w:rsidRPr="00FA0842" w:rsidRDefault="00ED64D4" w:rsidP="00ED64D4">
      <w:pPr>
        <w:rPr>
          <w:rFonts w:ascii="Arial" w:hAnsi="Arial" w:cs="Arial"/>
        </w:rPr>
      </w:pPr>
    </w:p>
    <w:p w14:paraId="120037E1" w14:textId="77777777" w:rsidR="00ED64D4" w:rsidRPr="00FA0842" w:rsidRDefault="00ED64D4" w:rsidP="00ED64D4">
      <w:pPr>
        <w:rPr>
          <w:rFonts w:ascii="Arial" w:hAnsi="Arial" w:cs="Arial"/>
        </w:rPr>
      </w:pPr>
      <w:r w:rsidRPr="00FA0842">
        <w:rPr>
          <w:rFonts w:ascii="Arial" w:hAnsi="Arial" w:cs="Arial"/>
        </w:rPr>
        <w:t xml:space="preserve">Your offer is accepted on the understanding that costs applied are finite to the delivery and management of the services requested by the Agency for the duration of the contract. Deviation from the cost model will only be considered if substantiated by a request under clause </w:t>
      </w:r>
      <w:r>
        <w:rPr>
          <w:rFonts w:ascii="Arial" w:hAnsi="Arial" w:cs="Arial"/>
        </w:rPr>
        <w:t>24 Changing the contract</w:t>
      </w:r>
      <w:r w:rsidRPr="00FA0842">
        <w:rPr>
          <w:rFonts w:ascii="Arial" w:hAnsi="Arial" w:cs="Arial"/>
        </w:rPr>
        <w:t>. The Agency reserves the right to decline increases in cost submitted via Change Control.</w:t>
      </w:r>
    </w:p>
    <w:p w14:paraId="2D6C7846" w14:textId="77777777" w:rsidR="00ED64D4" w:rsidRDefault="00ED64D4" w:rsidP="00ED64D4">
      <w:pPr>
        <w:rPr>
          <w:rFonts w:ascii="Arial" w:hAnsi="Arial" w:cs="Arial"/>
        </w:rPr>
      </w:pPr>
    </w:p>
    <w:p w14:paraId="354EDE7C" w14:textId="77777777" w:rsidR="00ED64D4" w:rsidRDefault="00ED64D4" w:rsidP="00ED64D4">
      <w:pPr>
        <w:rPr>
          <w:rFonts w:ascii="Arial" w:hAnsi="Arial" w:cs="Arial"/>
        </w:rPr>
      </w:pPr>
    </w:p>
    <w:p w14:paraId="2DBA18B5" w14:textId="77777777" w:rsidR="00ED64D4" w:rsidRDefault="00ED64D4" w:rsidP="00ED64D4">
      <w:pPr>
        <w:rPr>
          <w:rFonts w:ascii="Arial" w:hAnsi="Arial" w:cs="Arial"/>
          <w:b/>
        </w:rPr>
      </w:pPr>
      <w:r w:rsidRPr="00361997">
        <w:rPr>
          <w:rFonts w:ascii="Arial" w:hAnsi="Arial" w:cs="Arial"/>
          <w:b/>
        </w:rPr>
        <w:t xml:space="preserve">ACTIONS FOR YOU NOW </w:t>
      </w:r>
    </w:p>
    <w:p w14:paraId="5752B38A" w14:textId="77777777" w:rsidR="00ED64D4" w:rsidRDefault="00ED64D4" w:rsidP="00ED64D4">
      <w:pPr>
        <w:rPr>
          <w:rFonts w:ascii="Arial" w:hAnsi="Arial" w:cs="Arial"/>
          <w:b/>
        </w:rPr>
      </w:pPr>
    </w:p>
    <w:p w14:paraId="1ABEA288" w14:textId="77777777" w:rsidR="00ED64D4" w:rsidRDefault="00ED64D4" w:rsidP="00ED64D4">
      <w:pPr>
        <w:rPr>
          <w:rFonts w:ascii="Arial" w:hAnsi="Arial" w:cs="Arial"/>
        </w:rPr>
      </w:pPr>
      <w:r>
        <w:rPr>
          <w:rFonts w:ascii="Arial" w:hAnsi="Arial" w:cs="Arial"/>
        </w:rPr>
        <w:t>Please complete and return, the Supplier Details form at Annex A.</w:t>
      </w:r>
    </w:p>
    <w:p w14:paraId="1E6DF661" w14:textId="77777777" w:rsidR="00ED64D4" w:rsidRDefault="00ED64D4" w:rsidP="00ED64D4">
      <w:pPr>
        <w:rPr>
          <w:rFonts w:ascii="Arial" w:hAnsi="Arial" w:cs="Arial"/>
          <w:b/>
          <w:highlight w:val="yellow"/>
        </w:rPr>
      </w:pPr>
    </w:p>
    <w:p w14:paraId="1708CA5E" w14:textId="642C0021" w:rsidR="00ED64D4" w:rsidRPr="006A5893" w:rsidRDefault="00ED64D4" w:rsidP="00ED64D4">
      <w:pPr>
        <w:rPr>
          <w:rFonts w:ascii="Arial" w:hAnsi="Arial" w:cs="Arial"/>
          <w:color w:val="FF0000"/>
        </w:rPr>
      </w:pPr>
      <w:r w:rsidRPr="00EF5D6E">
        <w:rPr>
          <w:rFonts w:ascii="Arial" w:hAnsi="Arial" w:cs="Arial"/>
        </w:rPr>
        <w:t xml:space="preserve">You have now been identified as the highest scoring tenderer and as a result, </w:t>
      </w:r>
      <w:r>
        <w:rPr>
          <w:rFonts w:ascii="Arial" w:hAnsi="Arial" w:cs="Arial"/>
        </w:rPr>
        <w:t xml:space="preserve">during this Standstill period and </w:t>
      </w:r>
      <w:r w:rsidRPr="00EF5D6E">
        <w:rPr>
          <w:rFonts w:ascii="Arial" w:hAnsi="Arial" w:cs="Arial"/>
        </w:rPr>
        <w:t xml:space="preserve">before award, </w:t>
      </w:r>
    </w:p>
    <w:p w14:paraId="474843FA" w14:textId="77777777" w:rsidR="00ED64D4" w:rsidRDefault="00ED64D4" w:rsidP="00ED64D4">
      <w:pPr>
        <w:rPr>
          <w:rFonts w:ascii="Arial" w:hAnsi="Arial" w:cs="Arial"/>
          <w:b/>
        </w:rPr>
      </w:pPr>
    </w:p>
    <w:p w14:paraId="3A64A0C4" w14:textId="77777777" w:rsidR="00ED64D4" w:rsidRDefault="00ED64D4" w:rsidP="00ED64D4">
      <w:pPr>
        <w:rPr>
          <w:rFonts w:ascii="Arial" w:hAnsi="Arial" w:cs="Arial"/>
        </w:rPr>
      </w:pPr>
    </w:p>
    <w:p w14:paraId="41785BF7" w14:textId="77777777" w:rsidR="00ED64D4" w:rsidRPr="003D4AD5" w:rsidRDefault="00ED64D4" w:rsidP="00ED64D4">
      <w:pPr>
        <w:rPr>
          <w:rFonts w:ascii="Arial" w:hAnsi="Arial" w:cs="Arial"/>
          <w:b/>
        </w:rPr>
      </w:pPr>
      <w:r>
        <w:rPr>
          <w:rFonts w:ascii="Arial" w:hAnsi="Arial" w:cs="Arial"/>
          <w:b/>
        </w:rPr>
        <w:t>SUMMARY</w:t>
      </w:r>
    </w:p>
    <w:p w14:paraId="416CE7A0" w14:textId="77777777" w:rsidR="00ED64D4" w:rsidRDefault="00ED64D4" w:rsidP="00ED64D4">
      <w:pPr>
        <w:rPr>
          <w:rFonts w:ascii="Arial" w:hAnsi="Arial" w:cs="Arial"/>
        </w:rPr>
      </w:pPr>
      <w:r>
        <w:rPr>
          <w:rFonts w:ascii="Arial" w:hAnsi="Arial" w:cs="Arial"/>
        </w:rPr>
        <w:t xml:space="preserve">To summarise, the Department for Transport intends to accept your tender but at the present time is unable to formally do so until we have applied the voluntary Standstill Period. This will end following FBC approval and allow other suppliers to appeal the decision. </w:t>
      </w:r>
    </w:p>
    <w:p w14:paraId="4EA6B871" w14:textId="77777777" w:rsidR="00ED64D4" w:rsidRDefault="00ED64D4" w:rsidP="00027A53">
      <w:pPr>
        <w:jc w:val="left"/>
        <w:rPr>
          <w:rFonts w:ascii="Arial" w:hAnsi="Arial" w:cs="Arial"/>
        </w:rPr>
      </w:pPr>
    </w:p>
    <w:p w14:paraId="2A425CE9" w14:textId="77777777" w:rsidR="00E969E5" w:rsidRDefault="00E969E5" w:rsidP="00027A53">
      <w:pPr>
        <w:jc w:val="left"/>
        <w:rPr>
          <w:rFonts w:ascii="Arial" w:hAnsi="Arial" w:cs="Arial"/>
        </w:rPr>
      </w:pPr>
    </w:p>
    <w:p w14:paraId="42725551" w14:textId="77777777" w:rsidR="00FD60C8" w:rsidRDefault="00FD60C8" w:rsidP="00E36089">
      <w:pPr>
        <w:rPr>
          <w:rFonts w:ascii="Arial" w:hAnsi="Arial" w:cs="Arial"/>
          <w:color w:val="548235"/>
        </w:rPr>
      </w:pPr>
    </w:p>
    <w:p w14:paraId="373FEF6D" w14:textId="77777777" w:rsidR="00FD60C8" w:rsidRDefault="00FD60C8" w:rsidP="00E36089">
      <w:pPr>
        <w:rPr>
          <w:rFonts w:ascii="Arial" w:hAnsi="Arial" w:cs="Arial"/>
        </w:rPr>
      </w:pPr>
    </w:p>
    <w:p w14:paraId="2AD0EAC3" w14:textId="77777777" w:rsidR="008D1C07" w:rsidRDefault="0087571E" w:rsidP="00DA703E">
      <w:pPr>
        <w:rPr>
          <w:rFonts w:ascii="Arial" w:hAnsi="Arial" w:cs="Arial"/>
        </w:rPr>
      </w:pPr>
      <w:r>
        <w:rPr>
          <w:rStyle w:val="12POINTCORPORATEBOLDVALEDICTION"/>
        </w:rPr>
        <w:t>Yours sincerely</w:t>
      </w:r>
      <w:r w:rsidR="00120784">
        <w:rPr>
          <w:rStyle w:val="12POINTCORPORATEBOLDVALEDICTION"/>
        </w:rPr>
        <w:t>,</w:t>
      </w:r>
    </w:p>
    <w:p w14:paraId="2BCAFD3A" w14:textId="77777777" w:rsidR="006F21F3" w:rsidRDefault="006F21F3" w:rsidP="00ED5BB7">
      <w:pPr>
        <w:rPr>
          <w:rFonts w:ascii="Arial" w:hAnsi="Arial" w:cs="Arial"/>
        </w:rPr>
      </w:pPr>
    </w:p>
    <w:tbl>
      <w:tblPr>
        <w:tblpPr w:leftFromText="180" w:rightFromText="180" w:vertAnchor="text" w:horzAnchor="margin" w:tblpY="62"/>
        <w:tblW w:w="5778" w:type="dxa"/>
        <w:tblLayout w:type="fixed"/>
        <w:tblLook w:val="04A0" w:firstRow="1" w:lastRow="0" w:firstColumn="1" w:lastColumn="0" w:noHBand="0" w:noVBand="1"/>
      </w:tblPr>
      <w:tblGrid>
        <w:gridCol w:w="5778"/>
      </w:tblGrid>
      <w:tr w:rsidR="00310E73" w:rsidRPr="0073200A" w14:paraId="2646C7B7" w14:textId="77777777" w:rsidTr="002A6B09">
        <w:trPr>
          <w:trHeight w:val="364"/>
        </w:trPr>
        <w:tc>
          <w:tcPr>
            <w:tcW w:w="5778" w:type="dxa"/>
            <w:shd w:val="clear" w:color="auto" w:fill="auto"/>
            <w:tcMar>
              <w:top w:w="0" w:type="dxa"/>
              <w:bottom w:w="6" w:type="dxa"/>
            </w:tcMar>
          </w:tcPr>
          <w:p w14:paraId="2561715D" w14:textId="793BE79E" w:rsidR="00310E73" w:rsidRPr="007313C0" w:rsidRDefault="00D900AE" w:rsidP="007313C0">
            <w:pPr>
              <w:ind w:right="-307"/>
              <w:jc w:val="left"/>
              <w:rPr>
                <w:rStyle w:val="12POINTCORPORATE"/>
                <w:b/>
              </w:rPr>
            </w:pPr>
            <w:r>
              <w:rPr>
                <w:rStyle w:val="12POINTCORPORATEBOLD"/>
                <w:b w:val="0"/>
              </w:rPr>
              <w:t>XXX Redacted under FOIA section No40 XXX</w:t>
            </w:r>
          </w:p>
        </w:tc>
      </w:tr>
      <w:tr w:rsidR="00310E73" w:rsidRPr="0073200A" w14:paraId="388AE042" w14:textId="77777777" w:rsidTr="002A6B09">
        <w:trPr>
          <w:trHeight w:val="364"/>
        </w:trPr>
        <w:tc>
          <w:tcPr>
            <w:tcW w:w="5778" w:type="dxa"/>
            <w:shd w:val="clear" w:color="auto" w:fill="auto"/>
            <w:tcMar>
              <w:top w:w="0" w:type="dxa"/>
              <w:bottom w:w="6" w:type="dxa"/>
            </w:tcMar>
          </w:tcPr>
          <w:p w14:paraId="04688389" w14:textId="14602492" w:rsidR="00310E73" w:rsidRPr="002A6B09" w:rsidRDefault="00ED64D4" w:rsidP="007313C0">
            <w:pPr>
              <w:jc w:val="left"/>
              <w:rPr>
                <w:rStyle w:val="12POINTCORPORATE"/>
              </w:rPr>
            </w:pPr>
            <w:r>
              <w:rPr>
                <w:rStyle w:val="12POINTCORPORATE"/>
              </w:rPr>
              <w:t xml:space="preserve">Commercial </w:t>
            </w:r>
            <w:r w:rsidR="0010120F">
              <w:rPr>
                <w:rStyle w:val="12POINTCORPORATE"/>
              </w:rPr>
              <w:t>Advisor</w:t>
            </w:r>
          </w:p>
        </w:tc>
      </w:tr>
      <w:tr w:rsidR="008E7F6F" w:rsidRPr="0073200A" w14:paraId="5D7C7CE4" w14:textId="77777777" w:rsidTr="002A6B09">
        <w:trPr>
          <w:trHeight w:val="389"/>
        </w:trPr>
        <w:tc>
          <w:tcPr>
            <w:tcW w:w="5778" w:type="dxa"/>
            <w:shd w:val="clear" w:color="auto" w:fill="auto"/>
            <w:tcMar>
              <w:top w:w="0" w:type="dxa"/>
              <w:bottom w:w="6" w:type="dxa"/>
            </w:tcMar>
          </w:tcPr>
          <w:p w14:paraId="42CA1460" w14:textId="77777777" w:rsidR="008E7F6F" w:rsidRPr="002A6B09" w:rsidRDefault="00380039" w:rsidP="002A6B09">
            <w:pPr>
              <w:pStyle w:val="NoSpacing"/>
              <w:rPr>
                <w:rFonts w:ascii="Arial" w:hAnsi="Arial" w:cs="Arial"/>
                <w:b/>
                <w:color w:val="333333"/>
              </w:rPr>
            </w:pPr>
            <w:r w:rsidRPr="002A6B09">
              <w:rPr>
                <w:rStyle w:val="12POINTCORPORATE"/>
                <w:color w:val="auto"/>
                <w:lang w:val="en-GB"/>
              </w:rPr>
              <w:t>Commercial Directorate</w:t>
            </w:r>
          </w:p>
        </w:tc>
      </w:tr>
      <w:tr w:rsidR="00951B59" w:rsidRPr="0073200A" w14:paraId="4B1E9F22" w14:textId="77777777" w:rsidTr="002A6B09">
        <w:trPr>
          <w:trHeight w:val="68"/>
        </w:trPr>
        <w:tc>
          <w:tcPr>
            <w:tcW w:w="5778" w:type="dxa"/>
            <w:shd w:val="clear" w:color="auto" w:fill="auto"/>
            <w:noWrap/>
            <w:tcMar>
              <w:top w:w="0" w:type="dxa"/>
              <w:bottom w:w="6" w:type="dxa"/>
            </w:tcMar>
          </w:tcPr>
          <w:p w14:paraId="0BD024C0" w14:textId="52D02DCC" w:rsidR="00951B59" w:rsidRPr="002A6B09" w:rsidRDefault="00D900AE" w:rsidP="002A6B09">
            <w:pPr>
              <w:ind w:right="-733"/>
              <w:jc w:val="left"/>
              <w:rPr>
                <w:rStyle w:val="12POINTCORPORATE"/>
              </w:rPr>
            </w:pPr>
            <w:r>
              <w:rPr>
                <w:rStyle w:val="12POINTCORPORATEBOLD"/>
                <w:b w:val="0"/>
              </w:rPr>
              <w:t>XXX Redacted under FOIA section No40 XXX</w:t>
            </w:r>
          </w:p>
        </w:tc>
      </w:tr>
    </w:tbl>
    <w:p w14:paraId="70CBBCD5" w14:textId="77777777" w:rsidR="0087571E" w:rsidRDefault="0087571E" w:rsidP="00310E73">
      <w:pPr>
        <w:rPr>
          <w:rStyle w:val="12POINTCORPORATE"/>
        </w:rPr>
      </w:pPr>
    </w:p>
    <w:p w14:paraId="53181D48" w14:textId="77777777" w:rsidR="0087571E" w:rsidRPr="0087571E" w:rsidRDefault="0087571E" w:rsidP="0087571E">
      <w:pPr>
        <w:rPr>
          <w:rFonts w:ascii="Arial" w:hAnsi="Arial"/>
        </w:rPr>
      </w:pPr>
    </w:p>
    <w:p w14:paraId="5F282E31" w14:textId="77777777" w:rsidR="0087571E" w:rsidRPr="0087571E" w:rsidRDefault="0087571E" w:rsidP="0087571E">
      <w:pPr>
        <w:rPr>
          <w:rFonts w:ascii="Arial" w:hAnsi="Arial"/>
        </w:rPr>
      </w:pPr>
    </w:p>
    <w:p w14:paraId="2381023E" w14:textId="77777777" w:rsidR="0087571E" w:rsidRPr="0087571E" w:rsidRDefault="0087571E" w:rsidP="0087571E">
      <w:pPr>
        <w:rPr>
          <w:rFonts w:ascii="Arial" w:hAnsi="Arial"/>
        </w:rPr>
      </w:pPr>
    </w:p>
    <w:p w14:paraId="540F57D3" w14:textId="77777777" w:rsidR="00EC35C3" w:rsidRDefault="00EC35C3" w:rsidP="0087571E">
      <w:pPr>
        <w:rPr>
          <w:rFonts w:ascii="Arial" w:hAnsi="Arial"/>
          <w:b/>
        </w:rPr>
      </w:pPr>
    </w:p>
    <w:p w14:paraId="0FCB2C76" w14:textId="77777777" w:rsidR="00AC478B" w:rsidRDefault="00AC478B" w:rsidP="0087571E">
      <w:pPr>
        <w:rPr>
          <w:rFonts w:ascii="Arial" w:hAnsi="Arial"/>
          <w:b/>
        </w:rPr>
      </w:pPr>
    </w:p>
    <w:p w14:paraId="6BA919C8" w14:textId="68B8E426" w:rsidR="008E7F6F" w:rsidRDefault="00135ABF" w:rsidP="0087571E">
      <w:pPr>
        <w:rPr>
          <w:rFonts w:ascii="Arial" w:hAnsi="Arial" w:cs="Arial"/>
          <w:b/>
        </w:rPr>
      </w:pPr>
      <w:r>
        <w:rPr>
          <w:rFonts w:ascii="Arial" w:hAnsi="Arial"/>
          <w:b/>
        </w:rPr>
        <w:t>By authority of</w:t>
      </w:r>
      <w:r w:rsidR="0087571E" w:rsidRPr="0087571E">
        <w:rPr>
          <w:rFonts w:ascii="Arial" w:hAnsi="Arial"/>
          <w:b/>
        </w:rPr>
        <w:t xml:space="preserve"> the </w:t>
      </w:r>
      <w:r w:rsidR="0087571E" w:rsidRPr="0087571E">
        <w:rPr>
          <w:rFonts w:ascii="Arial" w:hAnsi="Arial" w:cs="Arial"/>
          <w:b/>
        </w:rPr>
        <w:t>Secretary of State for Transport</w:t>
      </w:r>
    </w:p>
    <w:p w14:paraId="514F0F95" w14:textId="77777777" w:rsidR="00644093" w:rsidRDefault="00644093" w:rsidP="0087571E">
      <w:pPr>
        <w:rPr>
          <w:rFonts w:ascii="Arial" w:hAnsi="Arial" w:cs="Arial"/>
          <w:b/>
        </w:rPr>
      </w:pPr>
    </w:p>
    <w:p w14:paraId="61159FC4" w14:textId="77777777" w:rsidR="006844C1" w:rsidRDefault="006844C1">
      <w:pPr>
        <w:jc w:val="left"/>
        <w:rPr>
          <w:rFonts w:ascii="Arial" w:hAnsi="Arial" w:cs="Arial"/>
          <w:b/>
        </w:rPr>
      </w:pPr>
      <w:r>
        <w:rPr>
          <w:rFonts w:ascii="Arial" w:hAnsi="Arial" w:cs="Arial"/>
          <w:b/>
        </w:rPr>
        <w:br w:type="page"/>
      </w:r>
    </w:p>
    <w:sectPr w:rsidR="006844C1" w:rsidSect="009F4B25">
      <w:headerReference w:type="default" r:id="rId10"/>
      <w:footerReference w:type="default" r:id="rId11"/>
      <w:headerReference w:type="first" r:id="rId12"/>
      <w:footerReference w:type="first" r:id="rId13"/>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EDFC" w14:textId="77777777" w:rsidR="00022A40" w:rsidRDefault="00022A40" w:rsidP="0025624D">
      <w:r>
        <w:separator/>
      </w:r>
    </w:p>
  </w:endnote>
  <w:endnote w:type="continuationSeparator" w:id="0">
    <w:p w14:paraId="6CDBEDEE" w14:textId="77777777" w:rsidR="00022A40" w:rsidRDefault="00022A40"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D247B" w14:textId="77777777" w:rsidR="00E02055" w:rsidRDefault="00E02055">
    <w:pPr>
      <w:pStyle w:val="Footer"/>
    </w:pPr>
    <w:r>
      <w:rPr>
        <w:noProof/>
        <w:lang w:val="en-GB" w:eastAsia="en-GB"/>
      </w:rPr>
      <mc:AlternateContent>
        <mc:Choice Requires="wps">
          <w:drawing>
            <wp:anchor distT="0" distB="0" distL="114300" distR="114300" simplePos="0" relativeHeight="251662848" behindDoc="0" locked="0" layoutInCell="1" allowOverlap="1" wp14:anchorId="1807F25B" wp14:editId="03E946AF">
              <wp:simplePos x="0" y="0"/>
              <wp:positionH relativeFrom="column">
                <wp:posOffset>-878205</wp:posOffset>
              </wp:positionH>
              <wp:positionV relativeFrom="paragraph">
                <wp:posOffset>733425</wp:posOffset>
              </wp:positionV>
              <wp:extent cx="7614285" cy="314960"/>
              <wp:effectExtent l="0" t="1270" r="635" b="0"/>
              <wp:wrapNone/>
              <wp:docPr id="10"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14285" cy="3149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282FE6F" w14:textId="5ACF492A" w:rsidR="00E02055" w:rsidRPr="00D644E4" w:rsidRDefault="00E02055" w:rsidP="00D644E4">
                          <w:pPr>
                            <w:jc w:val="center"/>
                            <w:rPr>
                              <w:rFonts w:ascii="Arial" w:hAnsi="Arial" w:cs="Arial"/>
                              <w:sz w:val="20"/>
                            </w:rPr>
                          </w:pPr>
                          <w:r>
                            <w:rPr>
                              <w:rStyle w:val="MARKING2"/>
                              <w:sz w:val="20"/>
                            </w:rPr>
                            <w:t xml:space="preserve">   </w:t>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t xml:space="preserve">                   </w:t>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1807F25B" id="_x0000_t202" coordsize="21600,21600" o:spt="202" path="m,l,21600r21600,l21600,xe">
              <v:stroke joinstyle="miter"/>
              <v:path gradientshapeok="t" o:connecttype="rect"/>
            </v:shapetype>
            <v:shape id="Text Box 2" o:spid="_x0000_s1026" type="#_x0000_t202" style="position:absolute;margin-left:-69.15pt;margin-top:57.75pt;width:599.55pt;height:2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" stroked="f" strokecolor="white">
              <o:lock v:ext="edit" aspectratio="t"/>
              <v:textbox>
                <w:txbxContent>
                  <w:p w14:paraId="0282FE6F" w14:textId="5ACF492A" w:rsidR="00E02055" w:rsidRPr="00D644E4" w:rsidRDefault="00E02055" w:rsidP="00D644E4">
                    <w:pPr>
                      <w:jc w:val="center"/>
                      <w:rPr>
                        <w:rFonts w:ascii="Arial" w:hAnsi="Arial" w:cs="Arial"/>
                        <w:sz w:val="20"/>
                      </w:rPr>
                    </w:pPr>
                    <w:r>
                      <w:rPr>
                        <w:rStyle w:val="MARKING2"/>
                        <w:sz w:val="20"/>
                      </w:rPr>
                      <w:t xml:space="preserve">   </w:t>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r>
                    <w:r w:rsidR="00E31CAE">
                      <w:rPr>
                        <w:sz w:val="20"/>
                      </w:rPr>
                      <w:tab/>
                      <w:t xml:space="preserve">                   </w:t>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r w:rsidRPr="00D644E4">
                      <w:rPr>
                        <w:rFonts w:ascii="Arial" w:hAnsi="Arial" w:cs="Arial"/>
                        <w:sz w:val="20"/>
                      </w:rPr>
                      <w:tab/>
                    </w:r>
                  </w:p>
                </w:txbxContent>
              </v:textbox>
            </v:shape>
          </w:pict>
        </mc:Fallback>
      </mc:AlternateContent>
    </w:r>
    <w:r>
      <w:rPr>
        <w:noProof/>
        <w:lang w:val="en-GB" w:eastAsia="en-GB"/>
      </w:rPr>
      <mc:AlternateContent>
        <mc:Choice Requires="wps">
          <w:drawing>
            <wp:anchor distT="0" distB="0" distL="114300" distR="114300" simplePos="0" relativeHeight="251658752" behindDoc="0" locked="0" layoutInCell="1" allowOverlap="1" wp14:anchorId="27494ED7" wp14:editId="4262487A">
              <wp:simplePos x="0" y="0"/>
              <wp:positionH relativeFrom="column">
                <wp:posOffset>5327015</wp:posOffset>
              </wp:positionH>
              <wp:positionV relativeFrom="paragraph">
                <wp:posOffset>343535</wp:posOffset>
              </wp:positionV>
              <wp:extent cx="1065530" cy="309880"/>
              <wp:effectExtent l="9525" t="11430" r="10795" b="1206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309880"/>
                      </a:xfrm>
                      <a:prstGeom prst="rect">
                        <a:avLst/>
                      </a:prstGeom>
                      <a:solidFill>
                        <a:srgbClr val="FFFFFF"/>
                      </a:solidFill>
                      <a:ln w="9525">
                        <a:solidFill>
                          <a:srgbClr val="FFFFFF"/>
                        </a:solidFill>
                        <a:miter lim="800000"/>
                        <a:headEnd/>
                        <a:tailEnd/>
                      </a:ln>
                    </wps:spPr>
                    <wps:txbx>
                      <w:txbxContent>
                        <w:p w14:paraId="7D0AD916" w14:textId="6EF82361" w:rsidR="00E02055" w:rsidRDefault="00E02055"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48335D">
                            <w:rPr>
                              <w:rFonts w:ascii="Arial" w:hAnsi="Arial"/>
                              <w:b/>
                              <w:noProof/>
                              <w:sz w:val="20"/>
                            </w:rPr>
                            <w:t>5</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48335D">
                            <w:rPr>
                              <w:rFonts w:ascii="Arial" w:hAnsi="Arial"/>
                              <w:b/>
                              <w:noProof/>
                              <w:sz w:val="20"/>
                            </w:rPr>
                            <w:t>5</w:t>
                          </w:r>
                          <w:r w:rsidRPr="0027582E">
                            <w:rPr>
                              <w:rFonts w:ascii="Arial" w:hAnsi="Arial"/>
                              <w:b/>
                              <w:sz w:val="20"/>
                              <w:szCs w:val="24"/>
                            </w:rPr>
                            <w:fldChar w:fldCharType="end"/>
                          </w:r>
                        </w:p>
                        <w:p w14:paraId="243725D8" w14:textId="77777777" w:rsidR="00E02055" w:rsidRDefault="00E02055"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7494ED7" id="Text Box 11" o:spid="_x0000_s1027" type="#_x0000_t202" style="position:absolute;margin-left:419.45pt;margin-top:27.05pt;width:83.9pt;height:2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" strokecolor="white">
              <v:textbox>
                <w:txbxContent>
                  <w:p w14:paraId="7D0AD916" w14:textId="6EF82361" w:rsidR="00E02055" w:rsidRDefault="00E02055"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48335D">
                      <w:rPr>
                        <w:rFonts w:ascii="Arial" w:hAnsi="Arial"/>
                        <w:b/>
                        <w:noProof/>
                        <w:sz w:val="20"/>
                      </w:rPr>
                      <w:t>5</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48335D">
                      <w:rPr>
                        <w:rFonts w:ascii="Arial" w:hAnsi="Arial"/>
                        <w:b/>
                        <w:noProof/>
                        <w:sz w:val="20"/>
                      </w:rPr>
                      <w:t>5</w:t>
                    </w:r>
                    <w:r w:rsidRPr="0027582E">
                      <w:rPr>
                        <w:rFonts w:ascii="Arial" w:hAnsi="Arial"/>
                        <w:b/>
                        <w:sz w:val="20"/>
                        <w:szCs w:val="24"/>
                      </w:rPr>
                      <w:fldChar w:fldCharType="end"/>
                    </w:r>
                  </w:p>
                  <w:p w14:paraId="243725D8" w14:textId="77777777" w:rsidR="00E02055" w:rsidRDefault="00E02055" w:rsidP="00101B0A"/>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B08C2" w14:textId="25C819FC" w:rsidR="00E02055" w:rsidRDefault="00C9456A" w:rsidP="009C02B3">
    <w:pPr>
      <w:pStyle w:val="Footer"/>
      <w:tabs>
        <w:tab w:val="clear" w:pos="4513"/>
        <w:tab w:val="clear" w:pos="9026"/>
        <w:tab w:val="left" w:pos="3116"/>
      </w:tabs>
    </w:pPr>
    <w:r>
      <w:rPr>
        <w:noProof/>
      </w:rPr>
      <w:drawing>
        <wp:anchor distT="0" distB="0" distL="114300" distR="114300" simplePos="0" relativeHeight="251667968" behindDoc="0" locked="0" layoutInCell="1" allowOverlap="1" wp14:anchorId="0899A74D" wp14:editId="1306CE77">
          <wp:simplePos x="0" y="0"/>
          <wp:positionH relativeFrom="column">
            <wp:posOffset>-731520</wp:posOffset>
          </wp:positionH>
          <wp:positionV relativeFrom="paragraph">
            <wp:posOffset>182576</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2055">
      <w:rPr>
        <w:noProof/>
        <w:lang w:val="en-GB" w:eastAsia="en-GB"/>
      </w:rPr>
      <mc:AlternateContent>
        <mc:Choice Requires="wps">
          <w:drawing>
            <wp:anchor distT="0" distB="0" distL="114300" distR="114300" simplePos="0" relativeHeight="251655680" behindDoc="0" locked="0" layoutInCell="1" allowOverlap="1" wp14:anchorId="1E90BE2B" wp14:editId="31DC324B">
              <wp:simplePos x="0" y="0"/>
              <wp:positionH relativeFrom="column">
                <wp:posOffset>5420360</wp:posOffset>
              </wp:positionH>
              <wp:positionV relativeFrom="paragraph">
                <wp:posOffset>301625</wp:posOffset>
              </wp:positionV>
              <wp:extent cx="1065530" cy="309880"/>
              <wp:effectExtent l="7620" t="7620" r="12700"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309880"/>
                      </a:xfrm>
                      <a:prstGeom prst="rect">
                        <a:avLst/>
                      </a:prstGeom>
                      <a:solidFill>
                        <a:srgbClr val="FFFFFF"/>
                      </a:solidFill>
                      <a:ln w="9525">
                        <a:solidFill>
                          <a:srgbClr val="FFFFFF"/>
                        </a:solidFill>
                        <a:miter lim="800000"/>
                        <a:headEnd/>
                        <a:tailEnd/>
                      </a:ln>
                    </wps:spPr>
                    <wps:txbx>
                      <w:txbxContent>
                        <w:p w14:paraId="6BFE0C39" w14:textId="71D85368" w:rsidR="00E02055" w:rsidRDefault="00E02055"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48335D">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48335D">
                            <w:rPr>
                              <w:rFonts w:ascii="Arial" w:hAnsi="Arial"/>
                              <w:b/>
                              <w:noProof/>
                              <w:sz w:val="20"/>
                            </w:rPr>
                            <w:t>5</w:t>
                          </w:r>
                          <w:r w:rsidRPr="0027582E">
                            <w:rPr>
                              <w:rFonts w:ascii="Arial" w:hAnsi="Arial"/>
                              <w:b/>
                              <w:sz w:val="20"/>
                              <w:szCs w:val="24"/>
                            </w:rPr>
                            <w:fldChar w:fldCharType="end"/>
                          </w:r>
                        </w:p>
                        <w:p w14:paraId="0C27C80B" w14:textId="77777777" w:rsidR="00E02055" w:rsidRDefault="00E02055"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1E90BE2B" id="_x0000_t202" coordsize="21600,21600" o:spt="202" path="m,l,21600r21600,l21600,xe">
              <v:stroke joinstyle="miter"/>
              <v:path gradientshapeok="t" o:connecttype="rect"/>
            </v:shapetype>
            <v:shape id="Text Box 1" o:spid="_x0000_s1028" type="#_x0000_t202" style="position:absolute;margin-left:426.8pt;margin-top:23.75pt;width:83.9pt;height:2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" strokecolor="white">
              <v:textbox>
                <w:txbxContent>
                  <w:p w14:paraId="6BFE0C39" w14:textId="71D85368" w:rsidR="00E02055" w:rsidRDefault="00E02055"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48335D">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48335D">
                      <w:rPr>
                        <w:rFonts w:ascii="Arial" w:hAnsi="Arial"/>
                        <w:b/>
                        <w:noProof/>
                        <w:sz w:val="20"/>
                      </w:rPr>
                      <w:t>5</w:t>
                    </w:r>
                    <w:r w:rsidRPr="0027582E">
                      <w:rPr>
                        <w:rFonts w:ascii="Arial" w:hAnsi="Arial"/>
                        <w:b/>
                        <w:sz w:val="20"/>
                        <w:szCs w:val="24"/>
                      </w:rPr>
                      <w:fldChar w:fldCharType="end"/>
                    </w:r>
                  </w:p>
                  <w:p w14:paraId="0C27C80B" w14:textId="77777777" w:rsidR="00E02055" w:rsidRDefault="00E02055" w:rsidP="00CB5B32"/>
                </w:txbxContent>
              </v:textbox>
            </v:shape>
          </w:pict>
        </mc:Fallback>
      </mc:AlternateContent>
    </w:r>
    <w:r w:rsidR="00E02055">
      <w:rPr>
        <w:noProof/>
        <w:lang w:val="en-GB" w:eastAsia="en-GB"/>
      </w:rPr>
      <mc:AlternateContent>
        <mc:Choice Requires="wps">
          <w:drawing>
            <wp:anchor distT="0" distB="0" distL="114300" distR="114300" simplePos="0" relativeHeight="251654656" behindDoc="0" locked="0" layoutInCell="1" allowOverlap="1" wp14:anchorId="3F5EAE8E" wp14:editId="7977E71A">
              <wp:simplePos x="0" y="0"/>
              <wp:positionH relativeFrom="column">
                <wp:posOffset>-878205</wp:posOffset>
              </wp:positionH>
              <wp:positionV relativeFrom="paragraph">
                <wp:posOffset>733425</wp:posOffset>
              </wp:positionV>
              <wp:extent cx="7614285" cy="314960"/>
              <wp:effectExtent l="0" t="1270" r="635" b="0"/>
              <wp:wrapNone/>
              <wp:docPr id="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14285" cy="3149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22A53BC" w14:textId="06288605" w:rsidR="00E02055" w:rsidRPr="00D644E4" w:rsidRDefault="00F046D3" w:rsidP="00813631">
                          <w:pPr>
                            <w:ind w:left="8640" w:firstLine="720"/>
                            <w:jc w:val="center"/>
                            <w:rPr>
                              <w:rFonts w:ascii="Arial" w:hAnsi="Arial" w:cs="Arial"/>
                              <w:sz w:val="20"/>
                            </w:rPr>
                          </w:pPr>
                          <w:r>
                            <w:rPr>
                              <w:rFonts w:ascii="Arial" w:hAnsi="Arial" w:cs="Arial"/>
                              <w:sz w:val="20"/>
                            </w:rPr>
                            <w:t>30 November</w:t>
                          </w:r>
                          <w:r w:rsidR="003E018D">
                            <w:rPr>
                              <w:rFonts w:ascii="Arial" w:hAnsi="Arial" w:cs="Arial"/>
                              <w:sz w:val="20"/>
                            </w:rPr>
                            <w:t xml:space="preserve">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F5EAE8E" id="_x0000_s1029" type="#_x0000_t202" style="position:absolute;margin-left:-69.15pt;margin-top:57.75pt;width:599.55pt;height:2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" stroked="f" strokecolor="white">
              <o:lock v:ext="edit" aspectratio="t"/>
              <v:textbox>
                <w:txbxContent>
                  <w:p w14:paraId="322A53BC" w14:textId="06288605" w:rsidR="00E02055" w:rsidRPr="00D644E4" w:rsidRDefault="00F046D3" w:rsidP="00813631">
                    <w:pPr>
                      <w:ind w:left="8640" w:firstLine="720"/>
                      <w:jc w:val="center"/>
                      <w:rPr>
                        <w:rFonts w:ascii="Arial" w:hAnsi="Arial" w:cs="Arial"/>
                        <w:sz w:val="20"/>
                      </w:rPr>
                    </w:pPr>
                    <w:r>
                      <w:rPr>
                        <w:rFonts w:ascii="Arial" w:hAnsi="Arial" w:cs="Arial"/>
                        <w:sz w:val="20"/>
                      </w:rPr>
                      <w:t>30 November</w:t>
                    </w:r>
                    <w:r w:rsidR="003E018D">
                      <w:rPr>
                        <w:rFonts w:ascii="Arial" w:hAnsi="Arial" w:cs="Arial"/>
                        <w:sz w:val="20"/>
                      </w:rPr>
                      <w:t xml:space="preserve"> 2023</w:t>
                    </w:r>
                  </w:p>
                </w:txbxContent>
              </v:textbox>
            </v:shape>
          </w:pict>
        </mc:Fallback>
      </mc:AlternateContent>
    </w:r>
    <w:r w:rsidR="00E0205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863FE" w14:textId="77777777" w:rsidR="00022A40" w:rsidRDefault="00022A40" w:rsidP="0025624D">
      <w:r>
        <w:separator/>
      </w:r>
    </w:p>
  </w:footnote>
  <w:footnote w:type="continuationSeparator" w:id="0">
    <w:p w14:paraId="7B4586B4" w14:textId="77777777" w:rsidR="00022A40" w:rsidRDefault="00022A40"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D05A4" w14:textId="74638E1A" w:rsidR="00E02055" w:rsidRDefault="00C9456A" w:rsidP="00644093">
    <w:pPr>
      <w:pStyle w:val="Header"/>
      <w:jc w:val="right"/>
    </w:pPr>
    <w:r>
      <w:rPr>
        <w:noProof/>
      </w:rPr>
      <w:drawing>
        <wp:anchor distT="0" distB="0" distL="114300" distR="114300" simplePos="0" relativeHeight="251670016" behindDoc="0" locked="0" layoutInCell="1" allowOverlap="1" wp14:anchorId="2A4F731C" wp14:editId="2A765592">
          <wp:simplePos x="0" y="0"/>
          <wp:positionH relativeFrom="column">
            <wp:posOffset>-763325</wp:posOffset>
          </wp:positionH>
          <wp:positionV relativeFrom="paragraph">
            <wp:posOffset>15599</wp:posOffset>
          </wp:positionV>
          <wp:extent cx="3879215" cy="548640"/>
          <wp:effectExtent l="0" t="0" r="6985" b="3810"/>
          <wp:wrapThrough wrapText="bothSides">
            <wp:wrapPolygon edited="0">
              <wp:start x="0" y="0"/>
              <wp:lineTo x="0" y="21000"/>
              <wp:lineTo x="21533" y="21000"/>
              <wp:lineTo x="21533" y="0"/>
              <wp:lineTo x="0" y="0"/>
            </wp:wrapPolygon>
          </wp:wrapThrough>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907B0" w14:textId="477C084D" w:rsidR="00E02055" w:rsidRDefault="00C9456A"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5920" behindDoc="0" locked="0" layoutInCell="1" allowOverlap="1" wp14:anchorId="7C575E3E" wp14:editId="38D40AC9">
          <wp:simplePos x="0" y="0"/>
          <wp:positionH relativeFrom="column">
            <wp:posOffset>-779228</wp:posOffset>
          </wp:positionH>
          <wp:positionV relativeFrom="paragraph">
            <wp:posOffset>23551</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B6147"/>
    <w:multiLevelType w:val="hybridMultilevel"/>
    <w:tmpl w:val="B2A4CA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1B5CDB"/>
    <w:multiLevelType w:val="hybridMultilevel"/>
    <w:tmpl w:val="63F8A33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097F89"/>
    <w:multiLevelType w:val="hybridMultilevel"/>
    <w:tmpl w:val="1C487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BEA6743"/>
    <w:multiLevelType w:val="hybridMultilevel"/>
    <w:tmpl w:val="664A83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754206549">
    <w:abstractNumId w:val="4"/>
  </w:num>
  <w:num w:numId="2" w16cid:durableId="463306593">
    <w:abstractNumId w:val="3"/>
  </w:num>
  <w:num w:numId="3" w16cid:durableId="1614479693">
    <w:abstractNumId w:val="2"/>
  </w:num>
  <w:num w:numId="4" w16cid:durableId="1316837020">
    <w:abstractNumId w:val="0"/>
  </w:num>
  <w:num w:numId="5" w16cid:durableId="1726906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6B3"/>
    <w:rsid w:val="0000182D"/>
    <w:rsid w:val="00001AE9"/>
    <w:rsid w:val="00004EE8"/>
    <w:rsid w:val="0002025B"/>
    <w:rsid w:val="000218CA"/>
    <w:rsid w:val="00022A40"/>
    <w:rsid w:val="00024174"/>
    <w:rsid w:val="00025232"/>
    <w:rsid w:val="00025ECA"/>
    <w:rsid w:val="00027A53"/>
    <w:rsid w:val="00032625"/>
    <w:rsid w:val="00036975"/>
    <w:rsid w:val="000452B7"/>
    <w:rsid w:val="000545D2"/>
    <w:rsid w:val="000741FC"/>
    <w:rsid w:val="0007744A"/>
    <w:rsid w:val="00080545"/>
    <w:rsid w:val="0008141E"/>
    <w:rsid w:val="000A0425"/>
    <w:rsid w:val="000B1461"/>
    <w:rsid w:val="000B4129"/>
    <w:rsid w:val="000C42F8"/>
    <w:rsid w:val="000C7FA1"/>
    <w:rsid w:val="000D1234"/>
    <w:rsid w:val="000F6120"/>
    <w:rsid w:val="000F79B8"/>
    <w:rsid w:val="00100D34"/>
    <w:rsid w:val="0010120F"/>
    <w:rsid w:val="00101B0A"/>
    <w:rsid w:val="0010358B"/>
    <w:rsid w:val="0010471F"/>
    <w:rsid w:val="001056D4"/>
    <w:rsid w:val="00111991"/>
    <w:rsid w:val="00113A46"/>
    <w:rsid w:val="00114967"/>
    <w:rsid w:val="00120784"/>
    <w:rsid w:val="00123438"/>
    <w:rsid w:val="0012700D"/>
    <w:rsid w:val="00132FB8"/>
    <w:rsid w:val="00135ABF"/>
    <w:rsid w:val="00135AC6"/>
    <w:rsid w:val="00137733"/>
    <w:rsid w:val="00137EC6"/>
    <w:rsid w:val="00143449"/>
    <w:rsid w:val="00162A6E"/>
    <w:rsid w:val="00193E2C"/>
    <w:rsid w:val="00195D5D"/>
    <w:rsid w:val="001A3FAD"/>
    <w:rsid w:val="001A5537"/>
    <w:rsid w:val="001B0DCD"/>
    <w:rsid w:val="001B1040"/>
    <w:rsid w:val="001B6A9F"/>
    <w:rsid w:val="001C66E8"/>
    <w:rsid w:val="001E1544"/>
    <w:rsid w:val="001E7DF9"/>
    <w:rsid w:val="001F65EA"/>
    <w:rsid w:val="00206087"/>
    <w:rsid w:val="002129DF"/>
    <w:rsid w:val="00216EFE"/>
    <w:rsid w:val="00220294"/>
    <w:rsid w:val="00220930"/>
    <w:rsid w:val="002406A5"/>
    <w:rsid w:val="00246331"/>
    <w:rsid w:val="00247EB9"/>
    <w:rsid w:val="0025624D"/>
    <w:rsid w:val="002575ED"/>
    <w:rsid w:val="002645C2"/>
    <w:rsid w:val="002671C9"/>
    <w:rsid w:val="00294D65"/>
    <w:rsid w:val="002A2A52"/>
    <w:rsid w:val="002A5F72"/>
    <w:rsid w:val="002A6B09"/>
    <w:rsid w:val="002A7F3E"/>
    <w:rsid w:val="002B2464"/>
    <w:rsid w:val="002B3EB9"/>
    <w:rsid w:val="002B6B0A"/>
    <w:rsid w:val="002C06B8"/>
    <w:rsid w:val="002C1452"/>
    <w:rsid w:val="002C51C2"/>
    <w:rsid w:val="002C5AF0"/>
    <w:rsid w:val="002C77E7"/>
    <w:rsid w:val="002D6396"/>
    <w:rsid w:val="002D7B11"/>
    <w:rsid w:val="002E1AC4"/>
    <w:rsid w:val="002E5F6F"/>
    <w:rsid w:val="002F1C10"/>
    <w:rsid w:val="002F316F"/>
    <w:rsid w:val="002F3D7F"/>
    <w:rsid w:val="003010ED"/>
    <w:rsid w:val="0030745D"/>
    <w:rsid w:val="003078ED"/>
    <w:rsid w:val="00310E73"/>
    <w:rsid w:val="00312B78"/>
    <w:rsid w:val="00321782"/>
    <w:rsid w:val="00323E3E"/>
    <w:rsid w:val="00327A46"/>
    <w:rsid w:val="00354F52"/>
    <w:rsid w:val="00361997"/>
    <w:rsid w:val="003660C9"/>
    <w:rsid w:val="00366446"/>
    <w:rsid w:val="00380039"/>
    <w:rsid w:val="003812E7"/>
    <w:rsid w:val="00383B3D"/>
    <w:rsid w:val="00386107"/>
    <w:rsid w:val="0038726F"/>
    <w:rsid w:val="00390B9F"/>
    <w:rsid w:val="00391B08"/>
    <w:rsid w:val="00395401"/>
    <w:rsid w:val="003A1853"/>
    <w:rsid w:val="003A2A4F"/>
    <w:rsid w:val="003A521A"/>
    <w:rsid w:val="003B000F"/>
    <w:rsid w:val="003B1BE7"/>
    <w:rsid w:val="003B3E04"/>
    <w:rsid w:val="003B7401"/>
    <w:rsid w:val="003B7B23"/>
    <w:rsid w:val="003C17BC"/>
    <w:rsid w:val="003D2C70"/>
    <w:rsid w:val="003D2FA7"/>
    <w:rsid w:val="003E018D"/>
    <w:rsid w:val="003E1439"/>
    <w:rsid w:val="003E7DC8"/>
    <w:rsid w:val="003F5561"/>
    <w:rsid w:val="00402F1B"/>
    <w:rsid w:val="0040515D"/>
    <w:rsid w:val="0041701A"/>
    <w:rsid w:val="00417446"/>
    <w:rsid w:val="0041747A"/>
    <w:rsid w:val="004310B2"/>
    <w:rsid w:val="004319FB"/>
    <w:rsid w:val="004340FD"/>
    <w:rsid w:val="00441B1E"/>
    <w:rsid w:val="004423F2"/>
    <w:rsid w:val="0045215F"/>
    <w:rsid w:val="0045239D"/>
    <w:rsid w:val="0046525D"/>
    <w:rsid w:val="00466A7B"/>
    <w:rsid w:val="00472BBE"/>
    <w:rsid w:val="0047497F"/>
    <w:rsid w:val="00477E2E"/>
    <w:rsid w:val="0048335D"/>
    <w:rsid w:val="00486DD9"/>
    <w:rsid w:val="004A3742"/>
    <w:rsid w:val="004A7798"/>
    <w:rsid w:val="004B2704"/>
    <w:rsid w:val="004B3F5E"/>
    <w:rsid w:val="004B5C79"/>
    <w:rsid w:val="004C12FF"/>
    <w:rsid w:val="004D31DD"/>
    <w:rsid w:val="004E5737"/>
    <w:rsid w:val="004F28C0"/>
    <w:rsid w:val="004F4C5F"/>
    <w:rsid w:val="004F503F"/>
    <w:rsid w:val="00512B80"/>
    <w:rsid w:val="005156E5"/>
    <w:rsid w:val="00516ECE"/>
    <w:rsid w:val="005202A3"/>
    <w:rsid w:val="00522E70"/>
    <w:rsid w:val="0052317C"/>
    <w:rsid w:val="00523469"/>
    <w:rsid w:val="005302F7"/>
    <w:rsid w:val="0053141F"/>
    <w:rsid w:val="00532E89"/>
    <w:rsid w:val="00534A2D"/>
    <w:rsid w:val="00536F33"/>
    <w:rsid w:val="0054192F"/>
    <w:rsid w:val="005456B3"/>
    <w:rsid w:val="0054730F"/>
    <w:rsid w:val="00555A94"/>
    <w:rsid w:val="00562848"/>
    <w:rsid w:val="005729DC"/>
    <w:rsid w:val="0057731C"/>
    <w:rsid w:val="005908AF"/>
    <w:rsid w:val="005915A3"/>
    <w:rsid w:val="00592B9C"/>
    <w:rsid w:val="0059315A"/>
    <w:rsid w:val="005969E2"/>
    <w:rsid w:val="005978B1"/>
    <w:rsid w:val="005A18F9"/>
    <w:rsid w:val="005A4DFC"/>
    <w:rsid w:val="005C2CC0"/>
    <w:rsid w:val="005C4982"/>
    <w:rsid w:val="005C5364"/>
    <w:rsid w:val="005E430A"/>
    <w:rsid w:val="005E7B75"/>
    <w:rsid w:val="005F2D15"/>
    <w:rsid w:val="0060515B"/>
    <w:rsid w:val="00605E61"/>
    <w:rsid w:val="00615E88"/>
    <w:rsid w:val="00624C14"/>
    <w:rsid w:val="0062531A"/>
    <w:rsid w:val="00630069"/>
    <w:rsid w:val="00630811"/>
    <w:rsid w:val="00641C01"/>
    <w:rsid w:val="00644093"/>
    <w:rsid w:val="0064513D"/>
    <w:rsid w:val="0065016C"/>
    <w:rsid w:val="006639AA"/>
    <w:rsid w:val="00664FED"/>
    <w:rsid w:val="00666D0A"/>
    <w:rsid w:val="006702B6"/>
    <w:rsid w:val="006844C1"/>
    <w:rsid w:val="00693A30"/>
    <w:rsid w:val="006950BF"/>
    <w:rsid w:val="006A10AF"/>
    <w:rsid w:val="006A4F82"/>
    <w:rsid w:val="006A6DC3"/>
    <w:rsid w:val="006B03E7"/>
    <w:rsid w:val="006B298A"/>
    <w:rsid w:val="006C1545"/>
    <w:rsid w:val="006C6BCF"/>
    <w:rsid w:val="006C796C"/>
    <w:rsid w:val="006E6B13"/>
    <w:rsid w:val="006F21F3"/>
    <w:rsid w:val="006F2BB3"/>
    <w:rsid w:val="006F3382"/>
    <w:rsid w:val="006F529A"/>
    <w:rsid w:val="006F6842"/>
    <w:rsid w:val="006F6EB3"/>
    <w:rsid w:val="00705D61"/>
    <w:rsid w:val="00707272"/>
    <w:rsid w:val="007136B0"/>
    <w:rsid w:val="00723478"/>
    <w:rsid w:val="00723A40"/>
    <w:rsid w:val="00730BDD"/>
    <w:rsid w:val="007313C0"/>
    <w:rsid w:val="0073200A"/>
    <w:rsid w:val="00732DCB"/>
    <w:rsid w:val="00740F58"/>
    <w:rsid w:val="00743183"/>
    <w:rsid w:val="00743679"/>
    <w:rsid w:val="007458F9"/>
    <w:rsid w:val="007466B0"/>
    <w:rsid w:val="00751D89"/>
    <w:rsid w:val="00762FF5"/>
    <w:rsid w:val="007649A7"/>
    <w:rsid w:val="00777A1E"/>
    <w:rsid w:val="00781C74"/>
    <w:rsid w:val="00783495"/>
    <w:rsid w:val="00787A30"/>
    <w:rsid w:val="007A1D38"/>
    <w:rsid w:val="007B2EBC"/>
    <w:rsid w:val="007B76D8"/>
    <w:rsid w:val="007C44B0"/>
    <w:rsid w:val="007C641A"/>
    <w:rsid w:val="007D7588"/>
    <w:rsid w:val="007F1329"/>
    <w:rsid w:val="007F18A9"/>
    <w:rsid w:val="007F6D6E"/>
    <w:rsid w:val="007F75F5"/>
    <w:rsid w:val="0080293C"/>
    <w:rsid w:val="00802978"/>
    <w:rsid w:val="008068B6"/>
    <w:rsid w:val="00806C52"/>
    <w:rsid w:val="00813631"/>
    <w:rsid w:val="008137FC"/>
    <w:rsid w:val="008227B0"/>
    <w:rsid w:val="00824641"/>
    <w:rsid w:val="00827A90"/>
    <w:rsid w:val="008470A8"/>
    <w:rsid w:val="00852464"/>
    <w:rsid w:val="00856072"/>
    <w:rsid w:val="00857CC4"/>
    <w:rsid w:val="00857E1F"/>
    <w:rsid w:val="00861868"/>
    <w:rsid w:val="00864AD3"/>
    <w:rsid w:val="00866357"/>
    <w:rsid w:val="00866690"/>
    <w:rsid w:val="0087571E"/>
    <w:rsid w:val="00877E20"/>
    <w:rsid w:val="00886648"/>
    <w:rsid w:val="008A0A85"/>
    <w:rsid w:val="008A5B9E"/>
    <w:rsid w:val="008A5BFA"/>
    <w:rsid w:val="008B056F"/>
    <w:rsid w:val="008B29E2"/>
    <w:rsid w:val="008B5BD0"/>
    <w:rsid w:val="008B5DAA"/>
    <w:rsid w:val="008C2ABE"/>
    <w:rsid w:val="008D1C07"/>
    <w:rsid w:val="008D440B"/>
    <w:rsid w:val="008E1B5C"/>
    <w:rsid w:val="008E2227"/>
    <w:rsid w:val="008E59C1"/>
    <w:rsid w:val="008E7F6F"/>
    <w:rsid w:val="008F4EBD"/>
    <w:rsid w:val="008F6AF6"/>
    <w:rsid w:val="008F7414"/>
    <w:rsid w:val="0090007B"/>
    <w:rsid w:val="009050BA"/>
    <w:rsid w:val="00907287"/>
    <w:rsid w:val="009144AD"/>
    <w:rsid w:val="009265D7"/>
    <w:rsid w:val="00935084"/>
    <w:rsid w:val="009427EF"/>
    <w:rsid w:val="00943D9F"/>
    <w:rsid w:val="009443FE"/>
    <w:rsid w:val="009512F2"/>
    <w:rsid w:val="00951B59"/>
    <w:rsid w:val="00953283"/>
    <w:rsid w:val="0097336E"/>
    <w:rsid w:val="00977103"/>
    <w:rsid w:val="00977338"/>
    <w:rsid w:val="00992699"/>
    <w:rsid w:val="00994C77"/>
    <w:rsid w:val="00996782"/>
    <w:rsid w:val="009A0193"/>
    <w:rsid w:val="009A4512"/>
    <w:rsid w:val="009A5882"/>
    <w:rsid w:val="009B009A"/>
    <w:rsid w:val="009B3CCE"/>
    <w:rsid w:val="009B7052"/>
    <w:rsid w:val="009C02B3"/>
    <w:rsid w:val="009C476C"/>
    <w:rsid w:val="009C5662"/>
    <w:rsid w:val="009D5530"/>
    <w:rsid w:val="009E7E4B"/>
    <w:rsid w:val="009F1228"/>
    <w:rsid w:val="009F4B25"/>
    <w:rsid w:val="009F71D5"/>
    <w:rsid w:val="00A10C35"/>
    <w:rsid w:val="00A11EC1"/>
    <w:rsid w:val="00A32675"/>
    <w:rsid w:val="00A33018"/>
    <w:rsid w:val="00A340DC"/>
    <w:rsid w:val="00A405D4"/>
    <w:rsid w:val="00A5435A"/>
    <w:rsid w:val="00A75979"/>
    <w:rsid w:val="00A80B20"/>
    <w:rsid w:val="00A812DB"/>
    <w:rsid w:val="00A81A6C"/>
    <w:rsid w:val="00AA46FD"/>
    <w:rsid w:val="00AB4783"/>
    <w:rsid w:val="00AB4FA0"/>
    <w:rsid w:val="00AC478B"/>
    <w:rsid w:val="00AC7D4F"/>
    <w:rsid w:val="00AD1DD9"/>
    <w:rsid w:val="00AD346F"/>
    <w:rsid w:val="00AF06BA"/>
    <w:rsid w:val="00AF1E0D"/>
    <w:rsid w:val="00AF60B6"/>
    <w:rsid w:val="00AF7084"/>
    <w:rsid w:val="00B01B4D"/>
    <w:rsid w:val="00B044FD"/>
    <w:rsid w:val="00B126DA"/>
    <w:rsid w:val="00B1398E"/>
    <w:rsid w:val="00B25221"/>
    <w:rsid w:val="00B26C7E"/>
    <w:rsid w:val="00B30F84"/>
    <w:rsid w:val="00B349BF"/>
    <w:rsid w:val="00B40792"/>
    <w:rsid w:val="00B42496"/>
    <w:rsid w:val="00B433B6"/>
    <w:rsid w:val="00B444D7"/>
    <w:rsid w:val="00B4594A"/>
    <w:rsid w:val="00B51C74"/>
    <w:rsid w:val="00B520AC"/>
    <w:rsid w:val="00B54088"/>
    <w:rsid w:val="00B5566F"/>
    <w:rsid w:val="00B55FFB"/>
    <w:rsid w:val="00B63131"/>
    <w:rsid w:val="00B6503C"/>
    <w:rsid w:val="00B71B97"/>
    <w:rsid w:val="00B72678"/>
    <w:rsid w:val="00B72D80"/>
    <w:rsid w:val="00B807F3"/>
    <w:rsid w:val="00B9126D"/>
    <w:rsid w:val="00B92628"/>
    <w:rsid w:val="00B96723"/>
    <w:rsid w:val="00B96F10"/>
    <w:rsid w:val="00BA1A94"/>
    <w:rsid w:val="00BA34BF"/>
    <w:rsid w:val="00BA3B91"/>
    <w:rsid w:val="00BA4F00"/>
    <w:rsid w:val="00BB2F33"/>
    <w:rsid w:val="00BB31FC"/>
    <w:rsid w:val="00BB4E07"/>
    <w:rsid w:val="00BB543A"/>
    <w:rsid w:val="00BC6725"/>
    <w:rsid w:val="00BC6798"/>
    <w:rsid w:val="00BC6E13"/>
    <w:rsid w:val="00BD1729"/>
    <w:rsid w:val="00BD5767"/>
    <w:rsid w:val="00BE0729"/>
    <w:rsid w:val="00BE71B7"/>
    <w:rsid w:val="00BF04A4"/>
    <w:rsid w:val="00C04064"/>
    <w:rsid w:val="00C06840"/>
    <w:rsid w:val="00C106CC"/>
    <w:rsid w:val="00C12F39"/>
    <w:rsid w:val="00C244FB"/>
    <w:rsid w:val="00C31218"/>
    <w:rsid w:val="00C31976"/>
    <w:rsid w:val="00C341B6"/>
    <w:rsid w:val="00C43AE7"/>
    <w:rsid w:val="00C44313"/>
    <w:rsid w:val="00C443D2"/>
    <w:rsid w:val="00C518ED"/>
    <w:rsid w:val="00C525E4"/>
    <w:rsid w:val="00C53644"/>
    <w:rsid w:val="00C6007A"/>
    <w:rsid w:val="00C62C99"/>
    <w:rsid w:val="00C64483"/>
    <w:rsid w:val="00C673D9"/>
    <w:rsid w:val="00C71126"/>
    <w:rsid w:val="00C9024D"/>
    <w:rsid w:val="00C9456A"/>
    <w:rsid w:val="00C976D4"/>
    <w:rsid w:val="00CA0402"/>
    <w:rsid w:val="00CA6A9A"/>
    <w:rsid w:val="00CB5B32"/>
    <w:rsid w:val="00CC0DA1"/>
    <w:rsid w:val="00CC490B"/>
    <w:rsid w:val="00CD0CD2"/>
    <w:rsid w:val="00CD14F3"/>
    <w:rsid w:val="00CE3AE8"/>
    <w:rsid w:val="00CF2557"/>
    <w:rsid w:val="00CF5839"/>
    <w:rsid w:val="00CF73CF"/>
    <w:rsid w:val="00D045D3"/>
    <w:rsid w:val="00D10C20"/>
    <w:rsid w:val="00D15FC4"/>
    <w:rsid w:val="00D16CDB"/>
    <w:rsid w:val="00D215E3"/>
    <w:rsid w:val="00D21F9F"/>
    <w:rsid w:val="00D23A1F"/>
    <w:rsid w:val="00D35A88"/>
    <w:rsid w:val="00D36338"/>
    <w:rsid w:val="00D363CD"/>
    <w:rsid w:val="00D45AD9"/>
    <w:rsid w:val="00D51286"/>
    <w:rsid w:val="00D54239"/>
    <w:rsid w:val="00D62F1D"/>
    <w:rsid w:val="00D644E4"/>
    <w:rsid w:val="00D8417B"/>
    <w:rsid w:val="00D84DE8"/>
    <w:rsid w:val="00D873B4"/>
    <w:rsid w:val="00D900AE"/>
    <w:rsid w:val="00D9127F"/>
    <w:rsid w:val="00D926A2"/>
    <w:rsid w:val="00D94929"/>
    <w:rsid w:val="00DA3D92"/>
    <w:rsid w:val="00DA703E"/>
    <w:rsid w:val="00DA75B3"/>
    <w:rsid w:val="00DB7360"/>
    <w:rsid w:val="00DC22F6"/>
    <w:rsid w:val="00DC37A0"/>
    <w:rsid w:val="00DD05D6"/>
    <w:rsid w:val="00DD152F"/>
    <w:rsid w:val="00DD1A7C"/>
    <w:rsid w:val="00DD2E0C"/>
    <w:rsid w:val="00DD5B07"/>
    <w:rsid w:val="00DD5E9D"/>
    <w:rsid w:val="00DE1670"/>
    <w:rsid w:val="00DE47F7"/>
    <w:rsid w:val="00E01E9B"/>
    <w:rsid w:val="00E02055"/>
    <w:rsid w:val="00E06915"/>
    <w:rsid w:val="00E126F0"/>
    <w:rsid w:val="00E13D00"/>
    <w:rsid w:val="00E13F3A"/>
    <w:rsid w:val="00E258C6"/>
    <w:rsid w:val="00E26502"/>
    <w:rsid w:val="00E31CAE"/>
    <w:rsid w:val="00E36089"/>
    <w:rsid w:val="00E36A41"/>
    <w:rsid w:val="00E410C7"/>
    <w:rsid w:val="00E54A32"/>
    <w:rsid w:val="00E6264A"/>
    <w:rsid w:val="00E645D5"/>
    <w:rsid w:val="00E707A3"/>
    <w:rsid w:val="00E7354E"/>
    <w:rsid w:val="00E75231"/>
    <w:rsid w:val="00E8109F"/>
    <w:rsid w:val="00E910F2"/>
    <w:rsid w:val="00E969E5"/>
    <w:rsid w:val="00EA1DA4"/>
    <w:rsid w:val="00EB4C26"/>
    <w:rsid w:val="00EC35C3"/>
    <w:rsid w:val="00EC6D5B"/>
    <w:rsid w:val="00ED45E1"/>
    <w:rsid w:val="00ED5BB7"/>
    <w:rsid w:val="00ED64D4"/>
    <w:rsid w:val="00ED785F"/>
    <w:rsid w:val="00EF7895"/>
    <w:rsid w:val="00F03A10"/>
    <w:rsid w:val="00F046D3"/>
    <w:rsid w:val="00F0501B"/>
    <w:rsid w:val="00F07C26"/>
    <w:rsid w:val="00F1019B"/>
    <w:rsid w:val="00F13B89"/>
    <w:rsid w:val="00F168EF"/>
    <w:rsid w:val="00F243AC"/>
    <w:rsid w:val="00F26192"/>
    <w:rsid w:val="00F3193E"/>
    <w:rsid w:val="00F32230"/>
    <w:rsid w:val="00F338BF"/>
    <w:rsid w:val="00F3522D"/>
    <w:rsid w:val="00F3540E"/>
    <w:rsid w:val="00F53366"/>
    <w:rsid w:val="00F6091C"/>
    <w:rsid w:val="00F67DED"/>
    <w:rsid w:val="00F71366"/>
    <w:rsid w:val="00F80BC8"/>
    <w:rsid w:val="00F81E83"/>
    <w:rsid w:val="00F849DC"/>
    <w:rsid w:val="00F85588"/>
    <w:rsid w:val="00F94077"/>
    <w:rsid w:val="00FA0516"/>
    <w:rsid w:val="00FA20EB"/>
    <w:rsid w:val="00FA697E"/>
    <w:rsid w:val="00FA7061"/>
    <w:rsid w:val="00FB003D"/>
    <w:rsid w:val="00FC1862"/>
    <w:rsid w:val="00FC719B"/>
    <w:rsid w:val="00FD60C8"/>
    <w:rsid w:val="00FD7358"/>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889D7"/>
  <w15:docId w15:val="{ED287B04-62FF-4E97-88E2-C9D6D7000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644093"/>
    <w:pPr>
      <w:keepNext/>
      <w:jc w:val="left"/>
      <w:outlineLvl w:val="0"/>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uiPriority w:val="39"/>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644093"/>
    <w:rPr>
      <w:rFonts w:ascii="Arial" w:eastAsia="Times New Roman" w:hAnsi="Arial"/>
      <w:b/>
      <w:sz w:val="22"/>
    </w:rPr>
  </w:style>
  <w:style w:type="paragraph" w:styleId="Caption">
    <w:name w:val="caption"/>
    <w:basedOn w:val="Normal"/>
    <w:next w:val="Normal"/>
    <w:qFormat/>
    <w:rsid w:val="00644093"/>
    <w:pPr>
      <w:spacing w:before="120" w:after="120"/>
      <w:jc w:val="left"/>
    </w:pPr>
    <w:rPr>
      <w:rFonts w:ascii="Times New Roman" w:hAnsi="Times New Roman"/>
      <w:b/>
    </w:rPr>
  </w:style>
  <w:style w:type="paragraph" w:styleId="ListParagraph">
    <w:name w:val="List Paragraph"/>
    <w:basedOn w:val="Normal"/>
    <w:uiPriority w:val="34"/>
    <w:qFormat/>
    <w:rsid w:val="006639AA"/>
    <w:pPr>
      <w:ind w:left="720"/>
      <w:contextualSpacing/>
    </w:pPr>
  </w:style>
  <w:style w:type="character" w:styleId="CommentReference">
    <w:name w:val="annotation reference"/>
    <w:basedOn w:val="DefaultParagraphFont"/>
    <w:uiPriority w:val="99"/>
    <w:semiHidden/>
    <w:unhideWhenUsed/>
    <w:rsid w:val="00723A40"/>
    <w:rPr>
      <w:sz w:val="16"/>
      <w:szCs w:val="16"/>
    </w:rPr>
  </w:style>
  <w:style w:type="paragraph" w:styleId="CommentText">
    <w:name w:val="annotation text"/>
    <w:basedOn w:val="Normal"/>
    <w:link w:val="CommentTextChar"/>
    <w:uiPriority w:val="99"/>
    <w:unhideWhenUsed/>
    <w:rsid w:val="00723A40"/>
    <w:rPr>
      <w:sz w:val="20"/>
    </w:rPr>
  </w:style>
  <w:style w:type="character" w:customStyle="1" w:styleId="CommentTextChar">
    <w:name w:val="Comment Text Char"/>
    <w:basedOn w:val="DefaultParagraphFont"/>
    <w:link w:val="CommentText"/>
    <w:uiPriority w:val="99"/>
    <w:rsid w:val="00723A40"/>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723A40"/>
    <w:rPr>
      <w:b/>
      <w:bCs/>
    </w:rPr>
  </w:style>
  <w:style w:type="character" w:customStyle="1" w:styleId="CommentSubjectChar">
    <w:name w:val="Comment Subject Char"/>
    <w:basedOn w:val="CommentTextChar"/>
    <w:link w:val="CommentSubject"/>
    <w:uiPriority w:val="99"/>
    <w:semiHidden/>
    <w:rsid w:val="00723A40"/>
    <w:rPr>
      <w:rFonts w:ascii="CG Times" w:eastAsia="Times New Roman" w:hAnsi="CG Times"/>
      <w:b/>
      <w:bCs/>
    </w:rPr>
  </w:style>
  <w:style w:type="paragraph" w:styleId="Title">
    <w:name w:val="Title"/>
    <w:basedOn w:val="Normal"/>
    <w:next w:val="Normal"/>
    <w:link w:val="TitleChar"/>
    <w:uiPriority w:val="10"/>
    <w:qFormat/>
    <w:rsid w:val="00E910F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10F2"/>
    <w:rPr>
      <w:rFonts w:asciiTheme="majorHAnsi" w:eastAsiaTheme="majorEastAsia" w:hAnsiTheme="majorHAnsi" w:cstheme="majorBidi"/>
      <w:spacing w:val="-10"/>
      <w:kern w:val="28"/>
      <w:sz w:val="56"/>
      <w:szCs w:val="56"/>
    </w:rPr>
  </w:style>
  <w:style w:type="paragraph" w:styleId="Revision">
    <w:name w:val="Revision"/>
    <w:hidden/>
    <w:uiPriority w:val="99"/>
    <w:semiHidden/>
    <w:rsid w:val="003E018D"/>
    <w:rPr>
      <w:rFonts w:ascii="CG Times" w:eastAsia="Times New Roman" w:hAnsi="CG Times"/>
      <w:sz w:val="24"/>
    </w:rPr>
  </w:style>
  <w:style w:type="character" w:customStyle="1" w:styleId="ui-provider">
    <w:name w:val="ui-provider"/>
    <w:basedOn w:val="DefaultParagraphFont"/>
    <w:rsid w:val="00ED6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42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root>
  <Company>est2</Company>
  <Drop>
    <M1>NOMARKING</M1>
  </Drop>
</root>
</file>

<file path=customXml/item3.xml><?xml version="1.0" encoding="utf-8"?>
<root>
  <AREA>Commercial Directorate</AREA>
</root>
</file>

<file path=customXml/itemProps1.xml><?xml version="1.0" encoding="utf-8"?>
<ds:datastoreItem xmlns:ds="http://schemas.openxmlformats.org/officeDocument/2006/customXml" ds:itemID="{0CAFC91F-325C-450C-BB3C-D90816CA10BB}">
  <ds:schemaRefs>
    <ds:schemaRef ds:uri="http://schemas.openxmlformats.org/officeDocument/2006/bibliography"/>
  </ds:schemaRefs>
</ds:datastoreItem>
</file>

<file path=customXml/itemProps2.xml><?xml version="1.0" encoding="utf-8"?>
<ds:datastoreItem xmlns:ds="http://schemas.openxmlformats.org/officeDocument/2006/customXml" ds:itemID="{A53D53DA-E408-4B55-890E-392FB3FD5321}">
  <ds:schemaRefs/>
</ds:datastoreItem>
</file>

<file path=customXml/itemProps3.xml><?xml version="1.0" encoding="utf-8"?>
<ds:datastoreItem xmlns:ds="http://schemas.openxmlformats.org/officeDocument/2006/customXml" ds:itemID="{4505A389-C93A-48AE-8B08-0D9C623696F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440</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Commercial Compliance Team</dc:creator>
  <cp:lastModifiedBy>Jamie Michael Mainwaring</cp:lastModifiedBy>
  <cp:revision>3</cp:revision>
  <cp:lastPrinted>2018-10-11T08:28:00Z</cp:lastPrinted>
  <dcterms:created xsi:type="dcterms:W3CDTF">2025-02-07T12:03:00Z</dcterms:created>
  <dcterms:modified xsi:type="dcterms:W3CDTF">2025-04-08T10:17:00Z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y fmtid="{D5CDD505-2E9C-101B-9397-08002B2CF9AE}" pid="3" name="MSIP_Label_0a05dd60-48bf-4102-8518-2288165c8d88_Enabled">
    <vt:lpwstr>true</vt:lpwstr>
  </property>
  <property fmtid="{D5CDD505-2E9C-101B-9397-08002B2CF9AE}" pid="4" name="MSIP_Label_0a05dd60-48bf-4102-8518-2288165c8d88_SetDate">
    <vt:lpwstr>2025-02-07T11:50:55Z</vt:lpwstr>
  </property>
  <property fmtid="{D5CDD505-2E9C-101B-9397-08002B2CF9AE}" pid="5" name="MSIP_Label_0a05dd60-48bf-4102-8518-2288165c8d88_Method">
    <vt:lpwstr>Standard</vt:lpwstr>
  </property>
  <property fmtid="{D5CDD505-2E9C-101B-9397-08002B2CF9AE}" pid="6" name="MSIP_Label_0a05dd60-48bf-4102-8518-2288165c8d88_Name">
    <vt:lpwstr>0a05dd60-48bf-4102-8518-2288165c8d88</vt:lpwstr>
  </property>
  <property fmtid="{D5CDD505-2E9C-101B-9397-08002B2CF9AE}" pid="7" name="MSIP_Label_0a05dd60-48bf-4102-8518-2288165c8d88_SiteId">
    <vt:lpwstr>9698db3f-154a-48f6-ad8d-1e585a3172b2</vt:lpwstr>
  </property>
  <property fmtid="{D5CDD505-2E9C-101B-9397-08002B2CF9AE}" pid="8" name="MSIP_Label_0a05dd60-48bf-4102-8518-2288165c8d88_ActionId">
    <vt:lpwstr>79bbd986-77c6-4a04-8d11-25374f9364ba</vt:lpwstr>
  </property>
  <property fmtid="{D5CDD505-2E9C-101B-9397-08002B2CF9AE}" pid="9" name="MSIP_Label_0a05dd60-48bf-4102-8518-2288165c8d88_ContentBits">
    <vt:lpwstr>0</vt:lpwstr>
  </property>
  <property fmtid="{D5CDD505-2E9C-101B-9397-08002B2CF9AE}" pid="10" name="MSIP_Label_0a05dd60-48bf-4102-8518-2288165c8d88_Tag">
    <vt:lpwstr>10, 3, 0, 1</vt:lpwstr>
  </property>
</Properties>
</file>