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217"/>
        <w:gridCol w:w="1559"/>
      </w:tblGrid>
      <w:tr w:rsidR="00E10216" w14:paraId="5EE87854" w14:textId="77777777" w:rsidTr="00E10216">
        <w:tc>
          <w:tcPr>
            <w:tcW w:w="8217" w:type="dxa"/>
          </w:tcPr>
          <w:p w14:paraId="385D3808" w14:textId="77777777" w:rsidR="00E10216" w:rsidRPr="00716410" w:rsidRDefault="00E10216">
            <w:pPr>
              <w:rPr>
                <w:b/>
                <w:bCs/>
              </w:rPr>
            </w:pPr>
            <w:r w:rsidRPr="00716410">
              <w:rPr>
                <w:b/>
                <w:bCs/>
              </w:rPr>
              <w:t>Item</w:t>
            </w:r>
          </w:p>
        </w:tc>
        <w:tc>
          <w:tcPr>
            <w:tcW w:w="1559" w:type="dxa"/>
          </w:tcPr>
          <w:p w14:paraId="6B3B5994" w14:textId="77777777" w:rsidR="00E10216" w:rsidRPr="00716410" w:rsidRDefault="00E10216">
            <w:pPr>
              <w:rPr>
                <w:b/>
                <w:bCs/>
              </w:rPr>
            </w:pPr>
            <w:r w:rsidRPr="00716410">
              <w:rPr>
                <w:b/>
                <w:bCs/>
              </w:rPr>
              <w:t>Rate</w:t>
            </w:r>
          </w:p>
        </w:tc>
      </w:tr>
      <w:tr w:rsidR="00E10216" w14:paraId="0363778C" w14:textId="77777777" w:rsidTr="00E10216">
        <w:tc>
          <w:tcPr>
            <w:tcW w:w="8217" w:type="dxa"/>
          </w:tcPr>
          <w:p w14:paraId="175D0835" w14:textId="77777777" w:rsidR="00E10216" w:rsidRDefault="00716410">
            <w:r>
              <w:t>General Contractors Preliminaries</w:t>
            </w:r>
          </w:p>
        </w:tc>
        <w:tc>
          <w:tcPr>
            <w:tcW w:w="1559" w:type="dxa"/>
          </w:tcPr>
          <w:p w14:paraId="67109CFD" w14:textId="77777777" w:rsidR="00E10216" w:rsidRDefault="00E10216"/>
        </w:tc>
      </w:tr>
      <w:tr w:rsidR="00E10216" w14:paraId="5A830235" w14:textId="77777777" w:rsidTr="00E10216">
        <w:tc>
          <w:tcPr>
            <w:tcW w:w="8217" w:type="dxa"/>
          </w:tcPr>
          <w:p w14:paraId="6FD048D2" w14:textId="23126828" w:rsidR="00716410" w:rsidRDefault="006E3A1A">
            <w:r>
              <w:t>Provision of black powder coated pedestrian barriers to the perimeter of the quaysides</w:t>
            </w:r>
          </w:p>
        </w:tc>
        <w:tc>
          <w:tcPr>
            <w:tcW w:w="1559" w:type="dxa"/>
          </w:tcPr>
          <w:p w14:paraId="24869807" w14:textId="77777777" w:rsidR="00E10216" w:rsidRDefault="00E10216"/>
        </w:tc>
      </w:tr>
      <w:tr w:rsidR="006E3A1A" w14:paraId="6658FF23" w14:textId="77777777" w:rsidTr="00E10216">
        <w:tc>
          <w:tcPr>
            <w:tcW w:w="8217" w:type="dxa"/>
          </w:tcPr>
          <w:p w14:paraId="093C5AFA" w14:textId="085E1838" w:rsidR="006E3A1A" w:rsidRDefault="006E3A1A">
            <w:r>
              <w:t>Installation of lockable gate to the central quayside</w:t>
            </w:r>
          </w:p>
        </w:tc>
        <w:tc>
          <w:tcPr>
            <w:tcW w:w="1559" w:type="dxa"/>
          </w:tcPr>
          <w:p w14:paraId="6B7AF013" w14:textId="77777777" w:rsidR="006E3A1A" w:rsidRDefault="006E3A1A"/>
        </w:tc>
      </w:tr>
      <w:tr w:rsidR="006E3A1A" w14:paraId="503245D2" w14:textId="77777777" w:rsidTr="00E10216">
        <w:tc>
          <w:tcPr>
            <w:tcW w:w="8217" w:type="dxa"/>
          </w:tcPr>
          <w:p w14:paraId="506CD667" w14:textId="08D1D45C" w:rsidR="006E3A1A" w:rsidRDefault="006E3A1A">
            <w:r>
              <w:t>Installation of high level fencing between GWR building and sub-station structure</w:t>
            </w:r>
          </w:p>
        </w:tc>
        <w:tc>
          <w:tcPr>
            <w:tcW w:w="1559" w:type="dxa"/>
          </w:tcPr>
          <w:p w14:paraId="7A6A0442" w14:textId="77777777" w:rsidR="006E3A1A" w:rsidRDefault="006E3A1A"/>
        </w:tc>
      </w:tr>
      <w:tr w:rsidR="00E10216" w14:paraId="55299759" w14:textId="77777777" w:rsidTr="00E10216">
        <w:tc>
          <w:tcPr>
            <w:tcW w:w="8217" w:type="dxa"/>
          </w:tcPr>
          <w:p w14:paraId="6EF897E6" w14:textId="49D95375" w:rsidR="00E10216" w:rsidRDefault="006E3A1A">
            <w:r>
              <w:t>Clean and make good of cobbled surfaces where required</w:t>
            </w:r>
          </w:p>
        </w:tc>
        <w:tc>
          <w:tcPr>
            <w:tcW w:w="1559" w:type="dxa"/>
          </w:tcPr>
          <w:p w14:paraId="51E83AEE" w14:textId="77777777" w:rsidR="00E10216" w:rsidRDefault="00E10216"/>
        </w:tc>
      </w:tr>
      <w:tr w:rsidR="00E10216" w14:paraId="290CB5F2" w14:textId="77777777" w:rsidTr="00E10216">
        <w:tc>
          <w:tcPr>
            <w:tcW w:w="8217" w:type="dxa"/>
          </w:tcPr>
          <w:p w14:paraId="37A017D6" w14:textId="63BFF31C" w:rsidR="00E10216" w:rsidRDefault="006E3A1A">
            <w:r>
              <w:t>Installation of security cages to tar boilers and electrical location cabinets</w:t>
            </w:r>
          </w:p>
        </w:tc>
        <w:tc>
          <w:tcPr>
            <w:tcW w:w="1559" w:type="dxa"/>
          </w:tcPr>
          <w:p w14:paraId="13BF32CE" w14:textId="77777777" w:rsidR="00E10216" w:rsidRDefault="00E10216"/>
        </w:tc>
      </w:tr>
      <w:tr w:rsidR="00716410" w14:paraId="47D383B4" w14:textId="77777777" w:rsidTr="00E10216">
        <w:tc>
          <w:tcPr>
            <w:tcW w:w="8217" w:type="dxa"/>
          </w:tcPr>
          <w:p w14:paraId="514EC1B0" w14:textId="59611A3E" w:rsidR="00716410" w:rsidRDefault="006E3A1A">
            <w:r>
              <w:t>Installation of LED lighting to existing lamp standards</w:t>
            </w:r>
          </w:p>
        </w:tc>
        <w:tc>
          <w:tcPr>
            <w:tcW w:w="1559" w:type="dxa"/>
          </w:tcPr>
          <w:p w14:paraId="5569684F" w14:textId="77777777" w:rsidR="00716410" w:rsidRDefault="00716410"/>
        </w:tc>
      </w:tr>
      <w:tr w:rsidR="006E3A1A" w14:paraId="6ED5A90A" w14:textId="77777777" w:rsidTr="00E10216">
        <w:tc>
          <w:tcPr>
            <w:tcW w:w="8217" w:type="dxa"/>
          </w:tcPr>
          <w:p w14:paraId="72952A33" w14:textId="55F51523" w:rsidR="006E3A1A" w:rsidRDefault="006E3A1A">
            <w:r>
              <w:t xml:space="preserve">Painting and repairs to existing </w:t>
            </w:r>
            <w:proofErr w:type="spellStart"/>
            <w:r>
              <w:t>shipkeeping</w:t>
            </w:r>
            <w:proofErr w:type="spellEnd"/>
            <w:r>
              <w:t xml:space="preserve"> storage containers</w:t>
            </w:r>
          </w:p>
        </w:tc>
        <w:tc>
          <w:tcPr>
            <w:tcW w:w="1559" w:type="dxa"/>
          </w:tcPr>
          <w:p w14:paraId="5F80E4C8" w14:textId="77777777" w:rsidR="006E3A1A" w:rsidRDefault="006E3A1A"/>
        </w:tc>
      </w:tr>
      <w:tr w:rsidR="006E3A1A" w14:paraId="583FEC84" w14:textId="77777777" w:rsidTr="00E10216">
        <w:tc>
          <w:tcPr>
            <w:tcW w:w="8217" w:type="dxa"/>
          </w:tcPr>
          <w:p w14:paraId="4AF59BD0" w14:textId="7AF01428" w:rsidR="006E3A1A" w:rsidRDefault="006E3A1A">
            <w:r>
              <w:t xml:space="preserve">Cladding and repairs to existing </w:t>
            </w:r>
            <w:proofErr w:type="spellStart"/>
            <w:r>
              <w:t>shipkeeping</w:t>
            </w:r>
            <w:proofErr w:type="spellEnd"/>
            <w:r>
              <w:t xml:space="preserve"> Portacabin</w:t>
            </w:r>
          </w:p>
        </w:tc>
        <w:tc>
          <w:tcPr>
            <w:tcW w:w="1559" w:type="dxa"/>
          </w:tcPr>
          <w:p w14:paraId="4B6762A3" w14:textId="77777777" w:rsidR="006E3A1A" w:rsidRDefault="006E3A1A"/>
        </w:tc>
      </w:tr>
      <w:tr w:rsidR="006E3A1A" w14:paraId="3782D0A7" w14:textId="77777777" w:rsidTr="00E10216">
        <w:tc>
          <w:tcPr>
            <w:tcW w:w="8217" w:type="dxa"/>
          </w:tcPr>
          <w:p w14:paraId="03ABE1EA" w14:textId="5B1C25C3" w:rsidR="006E3A1A" w:rsidRDefault="006E3A1A">
            <w:r>
              <w:t>Removal and disposal from site of waste materials</w:t>
            </w:r>
          </w:p>
        </w:tc>
        <w:tc>
          <w:tcPr>
            <w:tcW w:w="1559" w:type="dxa"/>
          </w:tcPr>
          <w:p w14:paraId="740679FD" w14:textId="77777777" w:rsidR="006E3A1A" w:rsidRDefault="006E3A1A"/>
        </w:tc>
      </w:tr>
      <w:tr w:rsidR="000F4091" w14:paraId="0A8DDB6A" w14:textId="77777777" w:rsidTr="00E10216">
        <w:tc>
          <w:tcPr>
            <w:tcW w:w="8217" w:type="dxa"/>
          </w:tcPr>
          <w:p w14:paraId="0310B356" w14:textId="6A0CB4D8" w:rsidR="000F4091" w:rsidRDefault="000F4091">
            <w:r>
              <w:t>Installation of warning signage</w:t>
            </w:r>
          </w:p>
        </w:tc>
        <w:tc>
          <w:tcPr>
            <w:tcW w:w="1559" w:type="dxa"/>
          </w:tcPr>
          <w:p w14:paraId="32BCA836" w14:textId="77777777" w:rsidR="000F4091" w:rsidRDefault="000F4091"/>
        </w:tc>
      </w:tr>
      <w:tr w:rsidR="006E3A1A" w14:paraId="3436B993" w14:textId="77777777" w:rsidTr="00E10216">
        <w:tc>
          <w:tcPr>
            <w:tcW w:w="8217" w:type="dxa"/>
          </w:tcPr>
          <w:p w14:paraId="4AF57EEA" w14:textId="53B413BA" w:rsidR="006E3A1A" w:rsidRDefault="006E3A1A">
            <w:r>
              <w:t>General builders work in connection and making good</w:t>
            </w:r>
          </w:p>
        </w:tc>
        <w:tc>
          <w:tcPr>
            <w:tcW w:w="1559" w:type="dxa"/>
          </w:tcPr>
          <w:p w14:paraId="4712B857" w14:textId="77777777" w:rsidR="006E3A1A" w:rsidRDefault="006E3A1A"/>
        </w:tc>
      </w:tr>
      <w:tr w:rsidR="00716410" w14:paraId="30A31482" w14:textId="77777777" w:rsidTr="00E10216">
        <w:tc>
          <w:tcPr>
            <w:tcW w:w="8217" w:type="dxa"/>
          </w:tcPr>
          <w:p w14:paraId="1870648A" w14:textId="2A306ED5" w:rsidR="00716410" w:rsidRDefault="0003044C">
            <w:r>
              <w:t>Provision of As-Built drawings and O&amp;M manuals for all works</w:t>
            </w:r>
            <w:r w:rsidR="000F4091">
              <w:t xml:space="preserve"> as necessary</w:t>
            </w:r>
          </w:p>
        </w:tc>
        <w:tc>
          <w:tcPr>
            <w:tcW w:w="1559" w:type="dxa"/>
          </w:tcPr>
          <w:p w14:paraId="2ACDB4F0" w14:textId="77777777" w:rsidR="00716410" w:rsidRDefault="00716410"/>
        </w:tc>
      </w:tr>
      <w:tr w:rsidR="0003044C" w14:paraId="3C2FC4D0" w14:textId="77777777" w:rsidTr="00E10216">
        <w:tc>
          <w:tcPr>
            <w:tcW w:w="8217" w:type="dxa"/>
          </w:tcPr>
          <w:p w14:paraId="7B569757" w14:textId="77777777" w:rsidR="0003044C" w:rsidRPr="0003044C" w:rsidRDefault="0003044C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559" w:type="dxa"/>
          </w:tcPr>
          <w:p w14:paraId="43F8D5D2" w14:textId="77777777" w:rsidR="0003044C" w:rsidRPr="0003044C" w:rsidRDefault="0003044C">
            <w:pPr>
              <w:rPr>
                <w:b/>
                <w:bCs/>
              </w:rPr>
            </w:pPr>
          </w:p>
        </w:tc>
      </w:tr>
    </w:tbl>
    <w:p w14:paraId="0F9E2C24" w14:textId="77777777" w:rsidR="00B10E99" w:rsidRDefault="00B10E99"/>
    <w:sectPr w:rsidR="00B10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16"/>
    <w:rsid w:val="0003044C"/>
    <w:rsid w:val="000F4091"/>
    <w:rsid w:val="004440BC"/>
    <w:rsid w:val="006E3A1A"/>
    <w:rsid w:val="00716410"/>
    <w:rsid w:val="00854BFF"/>
    <w:rsid w:val="00B10E99"/>
    <w:rsid w:val="00E1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6635A"/>
  <w15:chartTrackingRefBased/>
  <w15:docId w15:val="{A9F75E60-0B76-4A37-955D-2989EC2C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0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6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4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4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4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4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Rickwood, Tom</dc:creator>
  <cp:keywords/>
  <dc:description/>
  <cp:lastModifiedBy>Rickwood, Tom</cp:lastModifiedBy>
  <cp:revision>9</cp:revision>
  <dcterms:created xsi:type="dcterms:W3CDTF">2020-12-15T14:27:00Z</dcterms:created>
  <dcterms:modified xsi:type="dcterms:W3CDTF">2021-04-09T14:06:00Z</dcterms:modified>
</cp:coreProperties>
</file>