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8390" w14:textId="77777777" w:rsidR="00C76753" w:rsidRDefault="001B4535" w:rsidP="001B45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840">
        <w:rPr>
          <w:rFonts w:ascii="Arial" w:hAnsi="Arial" w:cs="Arial"/>
          <w:b/>
          <w:bCs/>
          <w:sz w:val="24"/>
          <w:szCs w:val="24"/>
        </w:rPr>
        <w:t xml:space="preserve">FUELS SERVICE DELIVERY (FSD) INDUSTRY BRIEFING EVENT </w:t>
      </w:r>
    </w:p>
    <w:p w14:paraId="36689541" w14:textId="48DBBD2A" w:rsidR="009149CE" w:rsidRPr="00D13840" w:rsidRDefault="001B4535" w:rsidP="001B45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840">
        <w:rPr>
          <w:rFonts w:ascii="Arial" w:hAnsi="Arial" w:cs="Arial"/>
          <w:b/>
          <w:bCs/>
          <w:sz w:val="24"/>
          <w:szCs w:val="24"/>
        </w:rPr>
        <w:t xml:space="preserve">– </w:t>
      </w:r>
      <w:r w:rsidR="00C76753">
        <w:rPr>
          <w:rFonts w:ascii="Arial" w:hAnsi="Arial" w:cs="Arial"/>
          <w:b/>
          <w:bCs/>
          <w:sz w:val="24"/>
          <w:szCs w:val="24"/>
        </w:rPr>
        <w:t>OCTOBER</w:t>
      </w:r>
      <w:r w:rsidRPr="00D13840"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68AF50E2" w14:textId="24278843" w:rsidR="00FC65E6" w:rsidRPr="00D13840" w:rsidRDefault="001B4535" w:rsidP="001B45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840">
        <w:rPr>
          <w:rFonts w:ascii="Arial" w:hAnsi="Arial" w:cs="Arial"/>
          <w:b/>
          <w:bCs/>
          <w:sz w:val="24"/>
          <w:szCs w:val="24"/>
        </w:rPr>
        <w:t>PRIOR INFORMATION NOTICE (PIN)</w:t>
      </w:r>
    </w:p>
    <w:p w14:paraId="279B923C" w14:textId="77777777" w:rsidR="00B95E70" w:rsidRPr="00D13840" w:rsidRDefault="00B95E70" w:rsidP="001B4535">
      <w:pPr>
        <w:spacing w:after="0" w:line="240" w:lineRule="auto"/>
        <w:rPr>
          <w:rFonts w:ascii="Arial" w:hAnsi="Arial" w:cs="Arial"/>
        </w:rPr>
      </w:pPr>
    </w:p>
    <w:p w14:paraId="2F7E8383" w14:textId="7CC9FDFA" w:rsidR="00E73D32" w:rsidRPr="00D13840" w:rsidRDefault="00AC1D91" w:rsidP="001B4535">
      <w:p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T</w:t>
      </w:r>
      <w:r w:rsidR="00E73D32" w:rsidRPr="00D13840">
        <w:rPr>
          <w:rFonts w:ascii="Arial" w:hAnsi="Arial" w:cs="Arial"/>
        </w:rPr>
        <w:t>he Fuels Transformation Programme (FTP)</w:t>
      </w:r>
      <w:r w:rsidRPr="00D13840">
        <w:rPr>
          <w:rFonts w:ascii="Arial" w:hAnsi="Arial" w:cs="Arial"/>
        </w:rPr>
        <w:t xml:space="preserve"> achieved Outline Business Case </w:t>
      </w:r>
      <w:r w:rsidR="001B4535" w:rsidRPr="00D13840">
        <w:rPr>
          <w:rFonts w:ascii="Arial" w:hAnsi="Arial" w:cs="Arial"/>
        </w:rPr>
        <w:t xml:space="preserve">(OBC) </w:t>
      </w:r>
      <w:r w:rsidRPr="00D13840">
        <w:rPr>
          <w:rFonts w:ascii="Arial" w:hAnsi="Arial" w:cs="Arial"/>
        </w:rPr>
        <w:t>approval</w:t>
      </w:r>
      <w:r w:rsidR="009149CE" w:rsidRPr="00D13840">
        <w:rPr>
          <w:rFonts w:ascii="Arial" w:hAnsi="Arial" w:cs="Arial"/>
        </w:rPr>
        <w:t xml:space="preserve"> in Mar-2022</w:t>
      </w:r>
      <w:r w:rsidR="00775618" w:rsidRPr="00D13840">
        <w:rPr>
          <w:rFonts w:ascii="Arial" w:hAnsi="Arial" w:cs="Arial"/>
        </w:rPr>
        <w:t>.</w:t>
      </w:r>
      <w:r w:rsidR="00FF60A3" w:rsidRPr="00D13840">
        <w:rPr>
          <w:rFonts w:ascii="Arial" w:hAnsi="Arial" w:cs="Arial"/>
        </w:rPr>
        <w:t xml:space="preserve"> Based </w:t>
      </w:r>
      <w:r w:rsidR="00A96F07" w:rsidRPr="00D13840">
        <w:rPr>
          <w:rFonts w:ascii="Arial" w:hAnsi="Arial" w:cs="Arial"/>
        </w:rPr>
        <w:t xml:space="preserve">on </w:t>
      </w:r>
      <w:r w:rsidR="00FF60A3" w:rsidRPr="00D13840">
        <w:rPr>
          <w:rFonts w:ascii="Arial" w:hAnsi="Arial" w:cs="Arial"/>
        </w:rPr>
        <w:t xml:space="preserve">the concepts of capability management and driven by data, </w:t>
      </w:r>
      <w:r w:rsidR="001B4535" w:rsidRPr="00D13840">
        <w:rPr>
          <w:rFonts w:ascii="Arial" w:hAnsi="Arial" w:cs="Arial"/>
        </w:rPr>
        <w:t>FTP</w:t>
      </w:r>
      <w:r w:rsidR="00FF60A3" w:rsidRPr="00D13840">
        <w:rPr>
          <w:rFonts w:ascii="Arial" w:hAnsi="Arial" w:cs="Arial"/>
        </w:rPr>
        <w:t xml:space="preserve"> will take full advantage of innovation to improve the agility and responsiveness of the</w:t>
      </w:r>
      <w:r w:rsidR="00775618" w:rsidRPr="00D13840">
        <w:rPr>
          <w:rFonts w:ascii="Arial" w:hAnsi="Arial" w:cs="Arial"/>
        </w:rPr>
        <w:t xml:space="preserve"> Defence Fuel</w:t>
      </w:r>
      <w:r w:rsidR="00FF60A3" w:rsidRPr="00D13840">
        <w:rPr>
          <w:rFonts w:ascii="Arial" w:hAnsi="Arial" w:cs="Arial"/>
        </w:rPr>
        <w:t xml:space="preserve"> </w:t>
      </w:r>
      <w:r w:rsidR="00775618" w:rsidRPr="00D13840">
        <w:rPr>
          <w:rFonts w:ascii="Arial" w:hAnsi="Arial" w:cs="Arial"/>
        </w:rPr>
        <w:t>Enterprise (DFE)</w:t>
      </w:r>
      <w:r w:rsidR="00FF60A3" w:rsidRPr="00D13840">
        <w:rPr>
          <w:rFonts w:ascii="Arial" w:hAnsi="Arial" w:cs="Arial"/>
        </w:rPr>
        <w:t xml:space="preserve">. </w:t>
      </w:r>
    </w:p>
    <w:p w14:paraId="63D527CF" w14:textId="03651E46" w:rsidR="009149CE" w:rsidRPr="00D13840" w:rsidRDefault="009149CE" w:rsidP="001B4535">
      <w:pPr>
        <w:spacing w:after="0" w:line="240" w:lineRule="auto"/>
        <w:rPr>
          <w:rFonts w:ascii="Arial" w:hAnsi="Arial" w:cs="Arial"/>
        </w:rPr>
      </w:pPr>
    </w:p>
    <w:p w14:paraId="2387FA4E" w14:textId="56D05C05" w:rsidR="00E73D32" w:rsidRPr="00D13840" w:rsidRDefault="00E73D32" w:rsidP="001B4535">
      <w:p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FTP is tasked to:</w:t>
      </w:r>
    </w:p>
    <w:p w14:paraId="65AADF14" w14:textId="77777777" w:rsidR="00D13840" w:rsidRPr="00D13840" w:rsidRDefault="00E73D32" w:rsidP="00D138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Develop the high-level concept to transform the DFE to</w:t>
      </w:r>
      <w:r w:rsidR="001759B2" w:rsidRPr="00D13840">
        <w:rPr>
          <w:rFonts w:ascii="Arial" w:hAnsi="Arial" w:cs="Arial"/>
        </w:rPr>
        <w:t xml:space="preserve"> </w:t>
      </w:r>
      <w:r w:rsidRPr="00D13840">
        <w:rPr>
          <w:rFonts w:ascii="Arial" w:hAnsi="Arial" w:cs="Arial"/>
        </w:rPr>
        <w:t>deliver an optimized:</w:t>
      </w:r>
    </w:p>
    <w:p w14:paraId="6AD0BB20" w14:textId="0E83EDB3" w:rsidR="00D13840" w:rsidRPr="00D13840" w:rsidRDefault="00E73D32" w:rsidP="00D1384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defence fuels estate</w:t>
      </w:r>
      <w:r w:rsidR="00D13840" w:rsidRPr="00D13840">
        <w:rPr>
          <w:rFonts w:ascii="Arial" w:hAnsi="Arial" w:cs="Arial"/>
        </w:rPr>
        <w:t>,</w:t>
      </w:r>
    </w:p>
    <w:p w14:paraId="354637A2" w14:textId="77777777" w:rsidR="00D13840" w:rsidRPr="00D13840" w:rsidRDefault="00E73D32" w:rsidP="00D1384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supply chain (both on</w:t>
      </w:r>
      <w:r w:rsidR="00D13840" w:rsidRPr="00D13840">
        <w:rPr>
          <w:rFonts w:ascii="Arial" w:hAnsi="Arial" w:cs="Arial"/>
        </w:rPr>
        <w:t>-</w:t>
      </w:r>
      <w:r w:rsidRPr="00D13840">
        <w:rPr>
          <w:rFonts w:ascii="Arial" w:hAnsi="Arial" w:cs="Arial"/>
        </w:rPr>
        <w:t>base and off</w:t>
      </w:r>
      <w:r w:rsidR="00D13840" w:rsidRPr="00D13840">
        <w:rPr>
          <w:rFonts w:ascii="Arial" w:hAnsi="Arial" w:cs="Arial"/>
        </w:rPr>
        <w:t>-</w:t>
      </w:r>
      <w:r w:rsidRPr="00D13840">
        <w:rPr>
          <w:rFonts w:ascii="Arial" w:hAnsi="Arial" w:cs="Arial"/>
        </w:rPr>
        <w:t>base)</w:t>
      </w:r>
      <w:r w:rsidR="00D13840" w:rsidRPr="00D13840">
        <w:rPr>
          <w:rFonts w:ascii="Arial" w:hAnsi="Arial" w:cs="Arial"/>
        </w:rPr>
        <w:t>,</w:t>
      </w:r>
    </w:p>
    <w:p w14:paraId="27E58B49" w14:textId="77777777" w:rsidR="00D13840" w:rsidRPr="00D13840" w:rsidRDefault="00E73D32" w:rsidP="00D1384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management organisation,</w:t>
      </w:r>
    </w:p>
    <w:p w14:paraId="1741D0DA" w14:textId="3DD17796" w:rsidR="00D13840" w:rsidRPr="00D13840" w:rsidRDefault="00E73D32" w:rsidP="00D138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with:</w:t>
      </w:r>
    </w:p>
    <w:p w14:paraId="1E3E98D4" w14:textId="716EE3B4" w:rsidR="00D13840" w:rsidRPr="00D13840" w:rsidRDefault="00E73D32" w:rsidP="00D13840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identified accountabilities</w:t>
      </w:r>
      <w:r w:rsidR="00D13840" w:rsidRPr="00D13840">
        <w:rPr>
          <w:rFonts w:ascii="Arial" w:hAnsi="Arial" w:cs="Arial"/>
        </w:rPr>
        <w:t>,</w:t>
      </w:r>
    </w:p>
    <w:p w14:paraId="68CE5CE4" w14:textId="77777777" w:rsidR="00D13840" w:rsidRPr="00D13840" w:rsidRDefault="00E73D32" w:rsidP="00D13840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improved information management and financial controls,</w:t>
      </w:r>
    </w:p>
    <w:p w14:paraId="20862178" w14:textId="4B391B05" w:rsidR="00D13840" w:rsidRPr="00D13840" w:rsidRDefault="00E73D32" w:rsidP="00D138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and:</w:t>
      </w:r>
    </w:p>
    <w:p w14:paraId="1A8A8A2D" w14:textId="230C3C15" w:rsidR="00D13840" w:rsidRPr="00D13840" w:rsidRDefault="00E73D32" w:rsidP="00D1384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 xml:space="preserve">lower cost of acquisition, storage, </w:t>
      </w:r>
      <w:r w:rsidR="00F75467" w:rsidRPr="00D13840">
        <w:rPr>
          <w:rFonts w:ascii="Arial" w:hAnsi="Arial" w:cs="Arial"/>
        </w:rPr>
        <w:t>distribution,</w:t>
      </w:r>
      <w:r w:rsidRPr="00D13840">
        <w:rPr>
          <w:rFonts w:ascii="Arial" w:hAnsi="Arial" w:cs="Arial"/>
        </w:rPr>
        <w:t xml:space="preserve"> and management,</w:t>
      </w:r>
    </w:p>
    <w:p w14:paraId="08499FA2" w14:textId="2157DC86" w:rsidR="00D13840" w:rsidRPr="00D13840" w:rsidRDefault="00E73D32" w:rsidP="00D1384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while:</w:t>
      </w:r>
    </w:p>
    <w:p w14:paraId="5142F63C" w14:textId="004C4041" w:rsidR="00E73D32" w:rsidRPr="00D13840" w:rsidRDefault="00E73D32" w:rsidP="00D13840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investigating ways of increasing and developing sustainability in furtherance of NZ50</w:t>
      </w:r>
      <w:r w:rsidR="00B95E70" w:rsidRPr="00D13840">
        <w:rPr>
          <w:rFonts w:ascii="Arial" w:hAnsi="Arial" w:cs="Arial"/>
        </w:rPr>
        <w:t xml:space="preserve"> </w:t>
      </w:r>
      <w:r w:rsidRPr="00D13840">
        <w:rPr>
          <w:rFonts w:ascii="Arial" w:hAnsi="Arial" w:cs="Arial"/>
        </w:rPr>
        <w:t>objectives.</w:t>
      </w:r>
    </w:p>
    <w:p w14:paraId="031DE64A" w14:textId="63294C9D" w:rsidR="007A3264" w:rsidRPr="00D13840" w:rsidRDefault="007A3264" w:rsidP="001B4535">
      <w:pPr>
        <w:spacing w:after="0" w:line="240" w:lineRule="auto"/>
        <w:rPr>
          <w:rFonts w:ascii="Arial" w:hAnsi="Arial" w:cs="Arial"/>
        </w:rPr>
      </w:pPr>
    </w:p>
    <w:p w14:paraId="6F3E54B8" w14:textId="6A34780E" w:rsidR="00D13840" w:rsidRPr="009149CE" w:rsidRDefault="00D13840" w:rsidP="00D13840">
      <w:pPr>
        <w:spacing w:after="0" w:line="240" w:lineRule="auto"/>
        <w:rPr>
          <w:rFonts w:ascii="Arial" w:hAnsi="Arial" w:cs="Arial"/>
        </w:rPr>
      </w:pPr>
      <w:r w:rsidRPr="00F438FA">
        <w:rPr>
          <w:rFonts w:ascii="Arial" w:hAnsi="Arial" w:cs="Arial"/>
        </w:rPr>
        <w:t>Fuels Service Delivery (FSD) is a workstream within FTP, with the aim to</w:t>
      </w:r>
      <w:r w:rsidRPr="00D13840">
        <w:rPr>
          <w:rFonts w:ascii="Arial" w:hAnsi="Arial" w:cs="Arial"/>
          <w:b/>
          <w:bCs/>
        </w:rPr>
        <w:t xml:space="preserve"> </w:t>
      </w:r>
      <w:r w:rsidRPr="009149CE">
        <w:rPr>
          <w:rFonts w:ascii="Arial" w:hAnsi="Arial" w:cs="Arial"/>
        </w:rPr>
        <w:t xml:space="preserve">shortlist options for transforming E2E fuels service delivery operations and accelerate understanding of net benefit profiles, non-financial </w:t>
      </w:r>
      <w:r w:rsidRPr="00D13840">
        <w:rPr>
          <w:rFonts w:ascii="Arial" w:hAnsi="Arial" w:cs="Arial"/>
        </w:rPr>
        <w:t>benefits,</w:t>
      </w:r>
      <w:r w:rsidRPr="009149CE">
        <w:rPr>
          <w:rFonts w:ascii="Arial" w:hAnsi="Arial" w:cs="Arial"/>
        </w:rPr>
        <w:t xml:space="preserve"> and de-risk future implementation projects for an FBC submission in </w:t>
      </w:r>
      <w:r w:rsidRPr="00D13840">
        <w:rPr>
          <w:rFonts w:ascii="Arial" w:hAnsi="Arial" w:cs="Arial"/>
        </w:rPr>
        <w:t xml:space="preserve">FY </w:t>
      </w:r>
      <w:r w:rsidRPr="009149CE">
        <w:rPr>
          <w:rFonts w:ascii="Arial" w:hAnsi="Arial" w:cs="Arial"/>
        </w:rPr>
        <w:t>24</w:t>
      </w:r>
      <w:r w:rsidRPr="00D13840">
        <w:rPr>
          <w:rFonts w:ascii="Arial" w:hAnsi="Arial" w:cs="Arial"/>
        </w:rPr>
        <w:t>/25</w:t>
      </w:r>
      <w:r w:rsidRPr="009149CE">
        <w:rPr>
          <w:rFonts w:ascii="Arial" w:hAnsi="Arial" w:cs="Arial"/>
        </w:rPr>
        <w:t>. </w:t>
      </w:r>
      <w:r w:rsidRPr="00D13840">
        <w:rPr>
          <w:rFonts w:ascii="Arial" w:hAnsi="Arial" w:cs="Arial"/>
        </w:rPr>
        <w:t>Several d</w:t>
      </w:r>
      <w:r w:rsidRPr="009149CE">
        <w:rPr>
          <w:rFonts w:ascii="Arial" w:hAnsi="Arial" w:cs="Arial"/>
        </w:rPr>
        <w:t xml:space="preserve">eep dives </w:t>
      </w:r>
      <w:r w:rsidRPr="00D13840">
        <w:rPr>
          <w:rFonts w:ascii="Arial" w:hAnsi="Arial" w:cs="Arial"/>
        </w:rPr>
        <w:t>were conducted and FSD are currently accountable to deliver 21</w:t>
      </w:r>
      <w:r w:rsidRPr="009149CE">
        <w:rPr>
          <w:rFonts w:ascii="Arial" w:hAnsi="Arial" w:cs="Arial"/>
        </w:rPr>
        <w:t xml:space="preserve"> C</w:t>
      </w:r>
      <w:r w:rsidRPr="00D13840">
        <w:rPr>
          <w:rFonts w:ascii="Arial" w:hAnsi="Arial" w:cs="Arial"/>
        </w:rPr>
        <w:t xml:space="preserve">ase Studies and 6 Pilots, that deliver Change </w:t>
      </w:r>
      <w:r w:rsidRPr="009149CE">
        <w:rPr>
          <w:rFonts w:ascii="Arial" w:hAnsi="Arial" w:cs="Arial"/>
        </w:rPr>
        <w:t>Initiatives</w:t>
      </w:r>
      <w:r w:rsidRPr="00D13840">
        <w:rPr>
          <w:rFonts w:ascii="Arial" w:hAnsi="Arial" w:cs="Arial"/>
        </w:rPr>
        <w:t xml:space="preserve"> (CIs)</w:t>
      </w:r>
      <w:r w:rsidR="006D2EA9">
        <w:rPr>
          <w:rFonts w:ascii="Arial" w:hAnsi="Arial" w:cs="Arial"/>
        </w:rPr>
        <w:t>.</w:t>
      </w:r>
      <w:r w:rsidRPr="009149CE">
        <w:rPr>
          <w:rFonts w:ascii="Arial" w:hAnsi="Arial" w:cs="Arial"/>
        </w:rPr>
        <w:t xml:space="preserve"> </w:t>
      </w:r>
    </w:p>
    <w:p w14:paraId="426D1EAB" w14:textId="77777777" w:rsidR="00D13840" w:rsidRPr="00D13840" w:rsidRDefault="00D13840" w:rsidP="001B4535">
      <w:pPr>
        <w:spacing w:after="0" w:line="240" w:lineRule="auto"/>
        <w:rPr>
          <w:rFonts w:ascii="Arial" w:hAnsi="Arial" w:cs="Arial"/>
        </w:rPr>
      </w:pPr>
    </w:p>
    <w:p w14:paraId="2F86FCB7" w14:textId="7032159F" w:rsidR="009149CE" w:rsidRPr="00D13840" w:rsidRDefault="00AC1D91" w:rsidP="001B4535">
      <w:p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Following</w:t>
      </w:r>
      <w:r w:rsidR="00250E9D" w:rsidRPr="00D13840">
        <w:rPr>
          <w:rFonts w:ascii="Arial" w:hAnsi="Arial" w:cs="Arial"/>
        </w:rPr>
        <w:t xml:space="preserve"> O</w:t>
      </w:r>
      <w:r w:rsidR="00D13840" w:rsidRPr="00D13840">
        <w:rPr>
          <w:rFonts w:ascii="Arial" w:hAnsi="Arial" w:cs="Arial"/>
        </w:rPr>
        <w:t>BC A</w:t>
      </w:r>
      <w:r w:rsidRPr="00D13840">
        <w:rPr>
          <w:rFonts w:ascii="Arial" w:hAnsi="Arial" w:cs="Arial"/>
        </w:rPr>
        <w:t>pproval</w:t>
      </w:r>
      <w:r w:rsidR="00250E9D" w:rsidRPr="00D13840">
        <w:rPr>
          <w:rFonts w:ascii="Arial" w:hAnsi="Arial" w:cs="Arial"/>
        </w:rPr>
        <w:t>,</w:t>
      </w:r>
      <w:r w:rsidR="009149CE" w:rsidRPr="00D13840">
        <w:rPr>
          <w:rFonts w:ascii="Arial" w:hAnsi="Arial" w:cs="Arial"/>
        </w:rPr>
        <w:t xml:space="preserve"> </w:t>
      </w:r>
      <w:r w:rsidR="00815D40">
        <w:rPr>
          <w:rFonts w:ascii="Arial" w:hAnsi="Arial" w:cs="Arial"/>
        </w:rPr>
        <w:t xml:space="preserve">the </w:t>
      </w:r>
      <w:r w:rsidR="009149CE" w:rsidRPr="00D13840">
        <w:rPr>
          <w:rFonts w:ascii="Arial" w:hAnsi="Arial" w:cs="Arial"/>
        </w:rPr>
        <w:t xml:space="preserve">FSD Team is progressing through </w:t>
      </w:r>
      <w:r w:rsidR="00E73D32" w:rsidRPr="00D13840">
        <w:rPr>
          <w:rFonts w:ascii="Arial" w:hAnsi="Arial" w:cs="Arial"/>
        </w:rPr>
        <w:t xml:space="preserve">the next phase of </w:t>
      </w:r>
      <w:r w:rsidR="00250E9D" w:rsidRPr="00D13840">
        <w:rPr>
          <w:rFonts w:ascii="Arial" w:hAnsi="Arial" w:cs="Arial"/>
        </w:rPr>
        <w:t xml:space="preserve">implementing </w:t>
      </w:r>
      <w:r w:rsidR="00D15B6A">
        <w:rPr>
          <w:rFonts w:ascii="Arial" w:hAnsi="Arial" w:cs="Arial"/>
        </w:rPr>
        <w:t>the</w:t>
      </w:r>
      <w:r w:rsidR="00250E9D" w:rsidRPr="00D13840">
        <w:rPr>
          <w:rFonts w:ascii="Arial" w:hAnsi="Arial" w:cs="Arial"/>
        </w:rPr>
        <w:t xml:space="preserve"> </w:t>
      </w:r>
      <w:r w:rsidR="00D13840" w:rsidRPr="00D13840">
        <w:rPr>
          <w:rFonts w:ascii="Arial" w:hAnsi="Arial" w:cs="Arial"/>
        </w:rPr>
        <w:t>CIs and</w:t>
      </w:r>
      <w:r w:rsidR="00250E9D" w:rsidRPr="00D13840">
        <w:rPr>
          <w:rFonts w:ascii="Arial" w:hAnsi="Arial" w:cs="Arial"/>
        </w:rPr>
        <w:t xml:space="preserve"> developing the pilots and case studies</w:t>
      </w:r>
      <w:r w:rsidR="009149CE" w:rsidRPr="00D13840">
        <w:rPr>
          <w:rFonts w:ascii="Arial" w:hAnsi="Arial" w:cs="Arial"/>
        </w:rPr>
        <w:t xml:space="preserve">. </w:t>
      </w:r>
    </w:p>
    <w:p w14:paraId="6C6EF044" w14:textId="77777777" w:rsidR="009149CE" w:rsidRPr="00D13840" w:rsidRDefault="009149CE" w:rsidP="001B4535">
      <w:pPr>
        <w:spacing w:after="0" w:line="240" w:lineRule="auto"/>
        <w:rPr>
          <w:rFonts w:ascii="Arial" w:hAnsi="Arial" w:cs="Arial"/>
        </w:rPr>
      </w:pPr>
    </w:p>
    <w:p w14:paraId="5E75B6B0" w14:textId="1770896B" w:rsidR="00D13840" w:rsidRPr="00D13840" w:rsidRDefault="009149CE" w:rsidP="001B4535">
      <w:p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Through this Industry Briefing Event</w:t>
      </w:r>
      <w:r w:rsidR="00D13840" w:rsidRPr="00D13840">
        <w:rPr>
          <w:rFonts w:ascii="Arial" w:hAnsi="Arial" w:cs="Arial"/>
        </w:rPr>
        <w:t xml:space="preserve"> (IBE)</w:t>
      </w:r>
      <w:r w:rsidR="00250E9D" w:rsidRPr="00D13840">
        <w:rPr>
          <w:rFonts w:ascii="Arial" w:hAnsi="Arial" w:cs="Arial"/>
        </w:rPr>
        <w:t>,</w:t>
      </w:r>
      <w:r w:rsidRPr="00D13840">
        <w:rPr>
          <w:rFonts w:ascii="Arial" w:hAnsi="Arial" w:cs="Arial"/>
        </w:rPr>
        <w:t xml:space="preserve"> </w:t>
      </w:r>
      <w:r w:rsidR="00E73D32" w:rsidRPr="00D13840">
        <w:rPr>
          <w:rFonts w:ascii="Arial" w:hAnsi="Arial" w:cs="Arial"/>
        </w:rPr>
        <w:t xml:space="preserve">the </w:t>
      </w:r>
      <w:r w:rsidRPr="00D13840">
        <w:rPr>
          <w:rFonts w:ascii="Arial" w:hAnsi="Arial" w:cs="Arial"/>
        </w:rPr>
        <w:t xml:space="preserve">FSD Team on behalf of the </w:t>
      </w:r>
      <w:r w:rsidR="00E73D32" w:rsidRPr="00D13840">
        <w:rPr>
          <w:rFonts w:ascii="Arial" w:hAnsi="Arial" w:cs="Arial"/>
        </w:rPr>
        <w:t>Authority</w:t>
      </w:r>
      <w:r w:rsidRPr="00D13840">
        <w:rPr>
          <w:rFonts w:ascii="Arial" w:hAnsi="Arial" w:cs="Arial"/>
        </w:rPr>
        <w:t xml:space="preserve"> is looking </w:t>
      </w:r>
      <w:r w:rsidR="00E73D32" w:rsidRPr="00D13840">
        <w:rPr>
          <w:rFonts w:ascii="Arial" w:hAnsi="Arial" w:cs="Arial"/>
        </w:rPr>
        <w:t xml:space="preserve">to </w:t>
      </w:r>
      <w:r w:rsidR="00AC1D91" w:rsidRPr="00D13840">
        <w:rPr>
          <w:rFonts w:ascii="Arial" w:hAnsi="Arial" w:cs="Arial"/>
        </w:rPr>
        <w:t>provide</w:t>
      </w:r>
      <w:r w:rsidR="00E73D32" w:rsidRPr="00D13840">
        <w:rPr>
          <w:rFonts w:ascii="Arial" w:hAnsi="Arial" w:cs="Arial"/>
        </w:rPr>
        <w:t xml:space="preserve"> industry </w:t>
      </w:r>
      <w:r w:rsidR="00AC1D91" w:rsidRPr="00D13840">
        <w:rPr>
          <w:rFonts w:ascii="Arial" w:hAnsi="Arial" w:cs="Arial"/>
        </w:rPr>
        <w:t>with an update</w:t>
      </w:r>
      <w:r w:rsidR="00D13840" w:rsidRPr="00D13840">
        <w:rPr>
          <w:rFonts w:ascii="Arial" w:hAnsi="Arial" w:cs="Arial"/>
        </w:rPr>
        <w:t xml:space="preserve"> on progress </w:t>
      </w:r>
      <w:r w:rsidR="004111DF">
        <w:rPr>
          <w:rFonts w:ascii="Arial" w:hAnsi="Arial" w:cs="Arial"/>
        </w:rPr>
        <w:t xml:space="preserve">and the </w:t>
      </w:r>
      <w:r w:rsidRPr="00D13840">
        <w:rPr>
          <w:rFonts w:ascii="Arial" w:hAnsi="Arial" w:cs="Arial"/>
        </w:rPr>
        <w:t xml:space="preserve">support </w:t>
      </w:r>
      <w:r w:rsidR="004111DF">
        <w:rPr>
          <w:rFonts w:ascii="Arial" w:hAnsi="Arial" w:cs="Arial"/>
        </w:rPr>
        <w:t xml:space="preserve">it requires </w:t>
      </w:r>
      <w:r w:rsidRPr="00D13840">
        <w:rPr>
          <w:rFonts w:ascii="Arial" w:hAnsi="Arial" w:cs="Arial"/>
        </w:rPr>
        <w:t>to deliver the pilots &amp; case studies</w:t>
      </w:r>
      <w:r w:rsidR="00D13840" w:rsidRPr="00D13840">
        <w:rPr>
          <w:rFonts w:ascii="Arial" w:hAnsi="Arial" w:cs="Arial"/>
        </w:rPr>
        <w:t>.</w:t>
      </w:r>
      <w:r w:rsidRPr="00D13840">
        <w:rPr>
          <w:rFonts w:ascii="Arial" w:hAnsi="Arial" w:cs="Arial"/>
        </w:rPr>
        <w:t xml:space="preserve"> </w:t>
      </w:r>
    </w:p>
    <w:p w14:paraId="2620452D" w14:textId="77777777" w:rsidR="00D13840" w:rsidRPr="00D13840" w:rsidRDefault="00D13840" w:rsidP="001B4535">
      <w:pPr>
        <w:spacing w:after="0" w:line="240" w:lineRule="auto"/>
        <w:rPr>
          <w:rFonts w:ascii="Arial" w:hAnsi="Arial" w:cs="Arial"/>
        </w:rPr>
      </w:pPr>
    </w:p>
    <w:p w14:paraId="77C4F929" w14:textId="53DE6E9A" w:rsidR="00FD10E7" w:rsidRPr="00D13840" w:rsidRDefault="00FD10E7" w:rsidP="001B4535">
      <w:pPr>
        <w:spacing w:after="0" w:line="240" w:lineRule="auto"/>
        <w:rPr>
          <w:rFonts w:ascii="Arial" w:hAnsi="Arial" w:cs="Arial"/>
        </w:rPr>
      </w:pPr>
    </w:p>
    <w:p w14:paraId="6563AEC2" w14:textId="52C41032" w:rsidR="005B0A61" w:rsidRPr="006D2CE5" w:rsidRDefault="0071218D" w:rsidP="001B453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this end, an</w:t>
      </w:r>
      <w:r w:rsidR="00E73D32" w:rsidRPr="00D13840">
        <w:rPr>
          <w:rFonts w:ascii="Arial" w:hAnsi="Arial" w:cs="Arial"/>
        </w:rPr>
        <w:t xml:space="preserve"> </w:t>
      </w:r>
      <w:r w:rsidR="009149CE" w:rsidRPr="00D13840">
        <w:rPr>
          <w:rFonts w:ascii="Arial" w:hAnsi="Arial" w:cs="Arial"/>
        </w:rPr>
        <w:t xml:space="preserve">Industry Briefing Event </w:t>
      </w:r>
      <w:r w:rsidR="00D13840" w:rsidRPr="00D13840">
        <w:rPr>
          <w:rFonts w:ascii="Arial" w:hAnsi="Arial" w:cs="Arial"/>
        </w:rPr>
        <w:t xml:space="preserve">will be held on </w:t>
      </w:r>
      <w:r w:rsidR="000F3653" w:rsidRPr="006D2CE5">
        <w:rPr>
          <w:rFonts w:ascii="Arial" w:hAnsi="Arial" w:cs="Arial"/>
          <w:b/>
          <w:bCs/>
        </w:rPr>
        <w:t>18</w:t>
      </w:r>
      <w:r w:rsidR="00C76753" w:rsidRPr="006D2CE5">
        <w:rPr>
          <w:rFonts w:ascii="Arial" w:hAnsi="Arial" w:cs="Arial"/>
          <w:b/>
          <w:bCs/>
          <w:vertAlign w:val="superscript"/>
        </w:rPr>
        <w:t>th</w:t>
      </w:r>
      <w:r w:rsidR="00C76753" w:rsidRPr="006D2CE5">
        <w:rPr>
          <w:rFonts w:ascii="Arial" w:hAnsi="Arial" w:cs="Arial"/>
          <w:b/>
          <w:bCs/>
        </w:rPr>
        <w:t xml:space="preserve"> October</w:t>
      </w:r>
      <w:r w:rsidR="009149CE" w:rsidRPr="006D2CE5">
        <w:rPr>
          <w:rFonts w:ascii="Arial" w:hAnsi="Arial" w:cs="Arial"/>
          <w:b/>
          <w:bCs/>
        </w:rPr>
        <w:t xml:space="preserve"> 2022</w:t>
      </w:r>
      <w:r w:rsidR="00F75467" w:rsidRPr="006D2CE5">
        <w:rPr>
          <w:rFonts w:ascii="Arial" w:hAnsi="Arial" w:cs="Arial"/>
          <w:b/>
          <w:bCs/>
        </w:rPr>
        <w:t>,</w:t>
      </w:r>
      <w:r w:rsidR="009149CE" w:rsidRPr="006D2CE5">
        <w:rPr>
          <w:rFonts w:ascii="Arial" w:hAnsi="Arial" w:cs="Arial"/>
          <w:b/>
          <w:bCs/>
        </w:rPr>
        <w:t xml:space="preserve"> </w:t>
      </w:r>
      <w:r w:rsidR="000F3653" w:rsidRPr="006D2CE5">
        <w:rPr>
          <w:rFonts w:ascii="Arial" w:hAnsi="Arial" w:cs="Arial"/>
          <w:b/>
          <w:bCs/>
        </w:rPr>
        <w:t>fr</w:t>
      </w:r>
      <w:r w:rsidR="00B47961">
        <w:rPr>
          <w:rFonts w:ascii="Arial" w:hAnsi="Arial" w:cs="Arial"/>
          <w:b/>
          <w:bCs/>
        </w:rPr>
        <w:t>o</w:t>
      </w:r>
      <w:r w:rsidR="000F3653" w:rsidRPr="006D2CE5">
        <w:rPr>
          <w:rFonts w:ascii="Arial" w:hAnsi="Arial" w:cs="Arial"/>
          <w:b/>
          <w:bCs/>
        </w:rPr>
        <w:t>m</w:t>
      </w:r>
      <w:r w:rsidR="00D13840" w:rsidRPr="006D2CE5">
        <w:rPr>
          <w:rFonts w:ascii="Arial" w:hAnsi="Arial" w:cs="Arial"/>
          <w:b/>
          <w:bCs/>
        </w:rPr>
        <w:t xml:space="preserve"> 9:</w:t>
      </w:r>
      <w:r w:rsidR="000F3653" w:rsidRPr="006D2CE5">
        <w:rPr>
          <w:rFonts w:ascii="Arial" w:hAnsi="Arial" w:cs="Arial"/>
          <w:b/>
          <w:bCs/>
        </w:rPr>
        <w:t>30</w:t>
      </w:r>
      <w:r w:rsidR="00D13840" w:rsidRPr="006D2CE5">
        <w:rPr>
          <w:rFonts w:ascii="Arial" w:hAnsi="Arial" w:cs="Arial"/>
          <w:b/>
          <w:bCs/>
        </w:rPr>
        <w:t>am</w:t>
      </w:r>
      <w:r w:rsidR="000F3653" w:rsidRPr="006D2CE5">
        <w:rPr>
          <w:rFonts w:ascii="Arial" w:hAnsi="Arial" w:cs="Arial"/>
          <w:b/>
          <w:bCs/>
        </w:rPr>
        <w:t xml:space="preserve"> to </w:t>
      </w:r>
      <w:r w:rsidR="006A5C54" w:rsidRPr="006D2CE5">
        <w:rPr>
          <w:rFonts w:ascii="Arial" w:hAnsi="Arial" w:cs="Arial"/>
          <w:b/>
          <w:bCs/>
        </w:rPr>
        <w:t>11.30</w:t>
      </w:r>
      <w:r w:rsidR="006D2EA9">
        <w:rPr>
          <w:rFonts w:ascii="Arial" w:hAnsi="Arial" w:cs="Arial"/>
          <w:b/>
          <w:bCs/>
        </w:rPr>
        <w:t>am</w:t>
      </w:r>
      <w:r w:rsidR="00D13840" w:rsidRPr="006D2CE5">
        <w:rPr>
          <w:rFonts w:ascii="Arial" w:hAnsi="Arial" w:cs="Arial"/>
          <w:b/>
          <w:bCs/>
        </w:rPr>
        <w:t>.</w:t>
      </w:r>
    </w:p>
    <w:p w14:paraId="389F1D61" w14:textId="77777777" w:rsidR="005B0A61" w:rsidRPr="00D13840" w:rsidRDefault="005B0A61" w:rsidP="001B4535">
      <w:pPr>
        <w:spacing w:after="0" w:line="240" w:lineRule="auto"/>
        <w:rPr>
          <w:rFonts w:ascii="Arial" w:hAnsi="Arial" w:cs="Arial"/>
        </w:rPr>
      </w:pPr>
    </w:p>
    <w:p w14:paraId="22CA7A36" w14:textId="77777777" w:rsidR="007A3264" w:rsidRPr="00D13840" w:rsidRDefault="007A3264" w:rsidP="001B4535">
      <w:pPr>
        <w:spacing w:after="0" w:line="240" w:lineRule="auto"/>
        <w:rPr>
          <w:rFonts w:ascii="Arial" w:hAnsi="Arial" w:cs="Arial"/>
        </w:rPr>
      </w:pPr>
    </w:p>
    <w:p w14:paraId="1A25BE48" w14:textId="65E139F8" w:rsidR="00E73D32" w:rsidRPr="00D13840" w:rsidRDefault="00E73D32" w:rsidP="001B4535">
      <w:p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 xml:space="preserve">The </w:t>
      </w:r>
      <w:r w:rsidR="00D13840">
        <w:rPr>
          <w:rFonts w:ascii="Arial" w:hAnsi="Arial" w:cs="Arial"/>
        </w:rPr>
        <w:t>IBE</w:t>
      </w:r>
      <w:r w:rsidRPr="00D13840">
        <w:rPr>
          <w:rFonts w:ascii="Arial" w:hAnsi="Arial" w:cs="Arial"/>
        </w:rPr>
        <w:t xml:space="preserve"> will be held virtually</w:t>
      </w:r>
      <w:r w:rsidR="00D13840">
        <w:rPr>
          <w:rFonts w:ascii="Arial" w:hAnsi="Arial" w:cs="Arial"/>
        </w:rPr>
        <w:t xml:space="preserve"> on MS Teams</w:t>
      </w:r>
      <w:r w:rsidRPr="00D13840">
        <w:rPr>
          <w:rFonts w:ascii="Arial" w:hAnsi="Arial" w:cs="Arial"/>
        </w:rPr>
        <w:t>, and the outline agenda (subject to change) is:</w:t>
      </w:r>
    </w:p>
    <w:p w14:paraId="6C7B605D" w14:textId="77777777" w:rsidR="00D13840" w:rsidRDefault="00E73D32" w:rsidP="001B453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 xml:space="preserve">Headline </w:t>
      </w:r>
      <w:r w:rsidR="003B26D1" w:rsidRPr="00D13840">
        <w:rPr>
          <w:rFonts w:ascii="Arial" w:hAnsi="Arial" w:cs="Arial"/>
        </w:rPr>
        <w:t>a</w:t>
      </w:r>
      <w:r w:rsidRPr="00D13840">
        <w:rPr>
          <w:rFonts w:ascii="Arial" w:hAnsi="Arial" w:cs="Arial"/>
        </w:rPr>
        <w:t>ddress</w:t>
      </w:r>
      <w:r w:rsidR="00DA738C" w:rsidRPr="00D13840">
        <w:rPr>
          <w:rFonts w:ascii="Arial" w:hAnsi="Arial" w:cs="Arial"/>
        </w:rPr>
        <w:t xml:space="preserve"> by </w:t>
      </w:r>
      <w:r w:rsidR="00D13840" w:rsidRPr="00D13840">
        <w:rPr>
          <w:rFonts w:ascii="Arial" w:hAnsi="Arial" w:cs="Arial"/>
        </w:rPr>
        <w:t>FTP Team Lead,</w:t>
      </w:r>
    </w:p>
    <w:p w14:paraId="6B800A2D" w14:textId="77777777" w:rsidR="00066D26" w:rsidRDefault="007A3264" w:rsidP="004F5A5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Programme update</w:t>
      </w:r>
    </w:p>
    <w:p w14:paraId="251D7782" w14:textId="53547E59" w:rsidR="00411592" w:rsidRDefault="002A52C4" w:rsidP="004F5A5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F5A5D">
        <w:rPr>
          <w:rFonts w:ascii="Arial" w:hAnsi="Arial" w:cs="Arial"/>
        </w:rPr>
        <w:t xml:space="preserve">Change </w:t>
      </w:r>
      <w:r w:rsidR="00D13840" w:rsidRPr="004F5A5D">
        <w:rPr>
          <w:rFonts w:ascii="Arial" w:hAnsi="Arial" w:cs="Arial"/>
        </w:rPr>
        <w:t>I</w:t>
      </w:r>
      <w:r w:rsidRPr="004F5A5D">
        <w:rPr>
          <w:rFonts w:ascii="Arial" w:hAnsi="Arial" w:cs="Arial"/>
        </w:rPr>
        <w:t>nitiatives</w:t>
      </w:r>
      <w:r w:rsidR="00D13840" w:rsidRPr="004F5A5D">
        <w:rPr>
          <w:rFonts w:ascii="Arial" w:hAnsi="Arial" w:cs="Arial"/>
        </w:rPr>
        <w:t xml:space="preserve"> (CIs) – Case Studies &amp; Pilots</w:t>
      </w:r>
      <w:r w:rsidR="00F75467" w:rsidRPr="004F5A5D">
        <w:rPr>
          <w:rFonts w:ascii="Arial" w:hAnsi="Arial" w:cs="Arial"/>
        </w:rPr>
        <w:t xml:space="preserve"> </w:t>
      </w:r>
    </w:p>
    <w:p w14:paraId="0AFE8D55" w14:textId="357358AB" w:rsidR="00F75467" w:rsidRPr="004F5A5D" w:rsidRDefault="00F75467" w:rsidP="004F5A5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F5A5D">
        <w:rPr>
          <w:rFonts w:ascii="Arial" w:hAnsi="Arial" w:cs="Arial"/>
        </w:rPr>
        <w:t>Scope &amp; Support Required</w:t>
      </w:r>
    </w:p>
    <w:p w14:paraId="2CECF27E" w14:textId="546CE160" w:rsidR="008165E7" w:rsidRDefault="00411592" w:rsidP="001B453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Approach to </w:t>
      </w:r>
      <w:r w:rsidR="00151D0E">
        <w:rPr>
          <w:rFonts w:ascii="Arial" w:hAnsi="Arial" w:cs="Arial"/>
        </w:rPr>
        <w:t>industry engagement</w:t>
      </w:r>
    </w:p>
    <w:p w14:paraId="21F6E8F3" w14:textId="75C54B76" w:rsidR="007A3264" w:rsidRPr="00F75467" w:rsidRDefault="00F75467" w:rsidP="001B453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75467">
        <w:rPr>
          <w:rFonts w:ascii="Arial" w:hAnsi="Arial" w:cs="Arial"/>
        </w:rPr>
        <w:t>Q</w:t>
      </w:r>
      <w:r w:rsidR="00DA738C" w:rsidRPr="00F75467">
        <w:rPr>
          <w:rFonts w:ascii="Arial" w:hAnsi="Arial" w:cs="Arial"/>
        </w:rPr>
        <w:t>uestion</w:t>
      </w:r>
      <w:r w:rsidRPr="00F75467">
        <w:rPr>
          <w:rFonts w:ascii="Arial" w:hAnsi="Arial" w:cs="Arial"/>
        </w:rPr>
        <w:t xml:space="preserve"> Round</w:t>
      </w:r>
    </w:p>
    <w:p w14:paraId="627D547B" w14:textId="77777777" w:rsidR="007A3264" w:rsidRPr="00D13840" w:rsidRDefault="007A3264" w:rsidP="001B4535">
      <w:pPr>
        <w:spacing w:after="0" w:line="240" w:lineRule="auto"/>
        <w:rPr>
          <w:rFonts w:ascii="Arial" w:hAnsi="Arial" w:cs="Arial"/>
        </w:rPr>
      </w:pPr>
    </w:p>
    <w:p w14:paraId="6E5876D0" w14:textId="1C6EB88D" w:rsidR="00E73D32" w:rsidRPr="00D13840" w:rsidRDefault="00E73D32" w:rsidP="001B4535">
      <w:pPr>
        <w:spacing w:after="0" w:line="240" w:lineRule="auto"/>
        <w:rPr>
          <w:rFonts w:ascii="Arial" w:hAnsi="Arial" w:cs="Arial"/>
        </w:rPr>
      </w:pPr>
      <w:r w:rsidRPr="00D13840">
        <w:rPr>
          <w:rFonts w:ascii="Arial" w:hAnsi="Arial" w:cs="Arial"/>
        </w:rPr>
        <w:t>To secure your place at the event please visit</w:t>
      </w:r>
      <w:r w:rsidR="00F75467">
        <w:rPr>
          <w:rFonts w:ascii="Arial" w:hAnsi="Arial" w:cs="Arial"/>
        </w:rPr>
        <w:t xml:space="preserve">: </w:t>
      </w:r>
    </w:p>
    <w:p w14:paraId="2553AF90" w14:textId="472E7EDF" w:rsidR="00E73D32" w:rsidRPr="00D13840" w:rsidRDefault="00DC1278" w:rsidP="001B4535">
      <w:pPr>
        <w:spacing w:after="0" w:line="240" w:lineRule="auto"/>
        <w:rPr>
          <w:rFonts w:ascii="Arial" w:hAnsi="Arial" w:cs="Arial"/>
        </w:rPr>
      </w:pPr>
      <w:hyperlink r:id="rId7" w:history="1">
        <w:r w:rsidR="00837B4B" w:rsidRPr="00837B4B">
          <w:rPr>
            <w:rFonts w:ascii="Calibri" w:eastAsia="Calibri" w:hAnsi="Calibri" w:cs="Times New Roman"/>
            <w:color w:val="0563C1"/>
            <w:u w:val="single"/>
          </w:rPr>
          <w:t>https://admin.teamdefence.info/public/delegate-registration/page-1.php?id=140</w:t>
        </w:r>
      </w:hyperlink>
      <w:r w:rsidR="00837B4B" w:rsidDel="00837B4B">
        <w:rPr>
          <w:rFonts w:ascii="Arial" w:hAnsi="Arial" w:cs="Arial"/>
        </w:rPr>
        <w:t xml:space="preserve"> </w:t>
      </w:r>
    </w:p>
    <w:sectPr w:rsidR="00E73D32" w:rsidRPr="00D1384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DFBB" w14:textId="77777777" w:rsidR="00DC1278" w:rsidRDefault="00DC1278" w:rsidP="00DF764B">
      <w:pPr>
        <w:spacing w:after="0" w:line="240" w:lineRule="auto"/>
      </w:pPr>
      <w:r>
        <w:separator/>
      </w:r>
    </w:p>
  </w:endnote>
  <w:endnote w:type="continuationSeparator" w:id="0">
    <w:p w14:paraId="0626D6E3" w14:textId="77777777" w:rsidR="00DC1278" w:rsidRDefault="00DC1278" w:rsidP="00DF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20FD" w14:textId="77777777" w:rsidR="00DC1278" w:rsidRDefault="00DC1278" w:rsidP="00DF764B">
      <w:pPr>
        <w:spacing w:after="0" w:line="240" w:lineRule="auto"/>
      </w:pPr>
      <w:r>
        <w:separator/>
      </w:r>
    </w:p>
  </w:footnote>
  <w:footnote w:type="continuationSeparator" w:id="0">
    <w:p w14:paraId="2E1C81F4" w14:textId="77777777" w:rsidR="00DC1278" w:rsidRDefault="00DC1278" w:rsidP="00DF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5306" w14:textId="39885A3A" w:rsidR="00DF764B" w:rsidRDefault="000358D6" w:rsidP="00DF764B">
    <w:pPr>
      <w:pStyle w:val="Header"/>
      <w:jc w:val="center"/>
    </w:pPr>
    <w: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D6B"/>
    <w:multiLevelType w:val="hybridMultilevel"/>
    <w:tmpl w:val="964ED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4A70D7"/>
    <w:multiLevelType w:val="hybridMultilevel"/>
    <w:tmpl w:val="F042A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B53C5"/>
    <w:multiLevelType w:val="hybridMultilevel"/>
    <w:tmpl w:val="C640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F5F"/>
    <w:multiLevelType w:val="hybridMultilevel"/>
    <w:tmpl w:val="C7C42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C528B"/>
    <w:multiLevelType w:val="hybridMultilevel"/>
    <w:tmpl w:val="54B86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318A7"/>
    <w:multiLevelType w:val="hybridMultilevel"/>
    <w:tmpl w:val="F0B28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8B7A6C"/>
    <w:multiLevelType w:val="hybridMultilevel"/>
    <w:tmpl w:val="8748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32"/>
    <w:rsid w:val="000358D6"/>
    <w:rsid w:val="00066D26"/>
    <w:rsid w:val="000F3653"/>
    <w:rsid w:val="00151D0E"/>
    <w:rsid w:val="00167F2B"/>
    <w:rsid w:val="001759B2"/>
    <w:rsid w:val="001B4535"/>
    <w:rsid w:val="001E2555"/>
    <w:rsid w:val="00205E2A"/>
    <w:rsid w:val="00211175"/>
    <w:rsid w:val="00250E9D"/>
    <w:rsid w:val="00265698"/>
    <w:rsid w:val="002A52C4"/>
    <w:rsid w:val="00310957"/>
    <w:rsid w:val="003677C7"/>
    <w:rsid w:val="003B26D1"/>
    <w:rsid w:val="003B457E"/>
    <w:rsid w:val="004111DF"/>
    <w:rsid w:val="00411592"/>
    <w:rsid w:val="004D4E4B"/>
    <w:rsid w:val="004F5A5D"/>
    <w:rsid w:val="00567EF3"/>
    <w:rsid w:val="005A4C3E"/>
    <w:rsid w:val="005B0A61"/>
    <w:rsid w:val="00655744"/>
    <w:rsid w:val="00681B48"/>
    <w:rsid w:val="006A5C54"/>
    <w:rsid w:val="006D0557"/>
    <w:rsid w:val="006D2CE5"/>
    <w:rsid w:val="006D2EA9"/>
    <w:rsid w:val="006E54E2"/>
    <w:rsid w:val="0071218D"/>
    <w:rsid w:val="00767D76"/>
    <w:rsid w:val="00775618"/>
    <w:rsid w:val="0079364F"/>
    <w:rsid w:val="007A3264"/>
    <w:rsid w:val="00815D40"/>
    <w:rsid w:val="008165E7"/>
    <w:rsid w:val="00837B4B"/>
    <w:rsid w:val="008B0EDE"/>
    <w:rsid w:val="008D2A53"/>
    <w:rsid w:val="008E42FD"/>
    <w:rsid w:val="009149CE"/>
    <w:rsid w:val="009B7499"/>
    <w:rsid w:val="00A7690D"/>
    <w:rsid w:val="00A96F07"/>
    <w:rsid w:val="00AC1D91"/>
    <w:rsid w:val="00AF6463"/>
    <w:rsid w:val="00B0278A"/>
    <w:rsid w:val="00B14F13"/>
    <w:rsid w:val="00B47961"/>
    <w:rsid w:val="00B95E70"/>
    <w:rsid w:val="00B96379"/>
    <w:rsid w:val="00C02824"/>
    <w:rsid w:val="00C0305B"/>
    <w:rsid w:val="00C76753"/>
    <w:rsid w:val="00CF007F"/>
    <w:rsid w:val="00D13840"/>
    <w:rsid w:val="00D13E1F"/>
    <w:rsid w:val="00D15B6A"/>
    <w:rsid w:val="00D614AD"/>
    <w:rsid w:val="00D80B6D"/>
    <w:rsid w:val="00DA738C"/>
    <w:rsid w:val="00DC1278"/>
    <w:rsid w:val="00DF764B"/>
    <w:rsid w:val="00E73D32"/>
    <w:rsid w:val="00E87101"/>
    <w:rsid w:val="00ED1B9D"/>
    <w:rsid w:val="00F438FA"/>
    <w:rsid w:val="00F75467"/>
    <w:rsid w:val="00FA72C6"/>
    <w:rsid w:val="00FC65E6"/>
    <w:rsid w:val="00FD10E7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9FD7"/>
  <w15:chartTrackingRefBased/>
  <w15:docId w15:val="{65EE5213-75A5-4E77-A2F6-242922EB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64B"/>
  </w:style>
  <w:style w:type="paragraph" w:styleId="Footer">
    <w:name w:val="footer"/>
    <w:basedOn w:val="Normal"/>
    <w:link w:val="FooterChar"/>
    <w:uiPriority w:val="99"/>
    <w:unhideWhenUsed/>
    <w:rsid w:val="00DF7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64B"/>
  </w:style>
  <w:style w:type="character" w:styleId="Hyperlink">
    <w:name w:val="Hyperlink"/>
    <w:basedOn w:val="DefaultParagraphFont"/>
    <w:uiPriority w:val="99"/>
    <w:unhideWhenUsed/>
    <w:rsid w:val="003B2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admin.teamdefence.info%2Fpublic%2Fdelegate-registration%2Fpage-1.php%3Fid%3D140&amp;data=05%7C01%7CAndrew.Mitchell169%40mod.gov.uk%7C7d20a96f24c34d03a64908da9c998fd8%7Cbe7760ed5953484bae95d0a16dfa09e5%7C0%7C1%7C637994480602864898%7CUnknown%7CTWFpbGZsb3d8eyJWIjoiMC4wLjAwMDAiLCJQIjoiV2luMzIiLCJBTiI6Ik1haWwiLCJXVCI6Mn0%3D%7C1000%7C%7C%7C&amp;sdata=fTbotsMde5NkDvqof8qg2ADXsb7PEZdz38973mavk6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Andrew Contractor (UKStratCom DD-CM-MT-MilTech2-c)</dc:creator>
  <cp:keywords/>
  <dc:description/>
  <cp:lastModifiedBy>Sullivan, Joanne C1 (UKStratCom-Comrcl C1-19)</cp:lastModifiedBy>
  <cp:revision>3</cp:revision>
  <dcterms:created xsi:type="dcterms:W3CDTF">2022-09-23T09:00:00Z</dcterms:created>
  <dcterms:modified xsi:type="dcterms:W3CDTF">2022-09-23T09:00:00Z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2022-05-31T08:55:13Z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af670a2c-9341-4dd8-8b66-532bc185e092</vt:lpwstr>
  </property>
  <property fmtid="{D5CDD505-2E9C-101B-9397-08002B2CF9AE}" pid="8" name="MSIP_Label_d8a60473-494b-4586-a1bb-b0e663054676_ContentBits">
    <vt:lpwstr>0</vt:lpwstr>
  </property>
</Properties>
</file>