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24E" w:rsidRPr="004D7413" w:rsidRDefault="00FB224E">
      <w:pPr>
        <w:pStyle w:val="BodyText2"/>
        <w:rPr>
          <w:rFonts w:ascii="Arial" w:hAnsi="Arial" w:cs="Arial"/>
        </w:rPr>
      </w:pPr>
    </w:p>
    <w:p w:rsidR="00FB224E" w:rsidRPr="004D7413" w:rsidRDefault="00FB224E">
      <w:pPr>
        <w:pStyle w:val="BodyText2"/>
        <w:rPr>
          <w:rFonts w:ascii="Arial" w:hAnsi="Arial" w:cs="Arial"/>
          <w:sz w:val="10"/>
        </w:rPr>
      </w:pPr>
    </w:p>
    <w:p w:rsidR="00030312" w:rsidRPr="004D7413" w:rsidRDefault="00030312">
      <w:pPr>
        <w:pStyle w:val="BodyText2"/>
        <w:rPr>
          <w:rFonts w:ascii="Arial" w:hAnsi="Arial" w:cs="Arial"/>
        </w:rPr>
      </w:pPr>
    </w:p>
    <w:p w:rsidR="00665F07" w:rsidRDefault="00665F07" w:rsidP="001D07FE">
      <w:pPr>
        <w:tabs>
          <w:tab w:val="left" w:pos="2040"/>
          <w:tab w:val="left" w:pos="2520"/>
        </w:tabs>
        <w:jc w:val="both"/>
        <w:rPr>
          <w:rFonts w:ascii="Arial" w:hAnsi="Arial" w:cs="Arial"/>
          <w:b/>
          <w:sz w:val="20"/>
          <w:szCs w:val="20"/>
        </w:rPr>
      </w:pPr>
    </w:p>
    <w:p w:rsidR="00854AAB" w:rsidRDefault="00437E15" w:rsidP="001D07FE">
      <w:pPr>
        <w:tabs>
          <w:tab w:val="left" w:pos="2040"/>
          <w:tab w:val="left" w:pos="2520"/>
        </w:tabs>
        <w:jc w:val="both"/>
        <w:rPr>
          <w:rFonts w:ascii="Arial" w:hAnsi="Arial" w:cs="Arial"/>
          <w:b/>
          <w:sz w:val="20"/>
          <w:szCs w:val="20"/>
        </w:rPr>
      </w:pPr>
      <w:r>
        <w:rPr>
          <w:rFonts w:ascii="Arial" w:hAnsi="Arial" w:cs="Arial"/>
          <w:b/>
          <w:noProof/>
          <w:sz w:val="20"/>
          <w:szCs w:val="20"/>
          <w:lang w:eastAsia="en-GB"/>
        </w:rPr>
        <mc:AlternateContent>
          <mc:Choice Requires="wps">
            <w:drawing>
              <wp:anchor distT="0" distB="0" distL="114300" distR="114300" simplePos="0" relativeHeight="251658752" behindDoc="0" locked="1" layoutInCell="1" allowOverlap="1">
                <wp:simplePos x="0" y="0"/>
                <wp:positionH relativeFrom="page">
                  <wp:posOffset>595630</wp:posOffset>
                </wp:positionH>
                <wp:positionV relativeFrom="page">
                  <wp:posOffset>2679700</wp:posOffset>
                </wp:positionV>
                <wp:extent cx="6017895" cy="2031365"/>
                <wp:effectExtent l="0" t="3175" r="0" b="381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203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CB7" w:rsidRDefault="001335C8" w:rsidP="00854AAB">
                            <w:pPr>
                              <w:pStyle w:val="Submission"/>
                              <w:jc w:val="center"/>
                              <w:rPr>
                                <w:rFonts w:ascii="Arial" w:hAnsi="Arial" w:cs="Arial"/>
                                <w:b/>
                                <w:sz w:val="40"/>
                                <w:szCs w:val="40"/>
                              </w:rPr>
                            </w:pPr>
                            <w:r w:rsidRPr="00854AAB">
                              <w:rPr>
                                <w:rFonts w:ascii="Arial" w:hAnsi="Arial" w:cs="Arial"/>
                                <w:b/>
                                <w:sz w:val="40"/>
                                <w:szCs w:val="40"/>
                              </w:rPr>
                              <w:t>Competence Assessment</w:t>
                            </w:r>
                          </w:p>
                          <w:p w:rsidR="00CC2CB7" w:rsidRDefault="00CC2CB7" w:rsidP="00854AAB">
                            <w:pPr>
                              <w:pStyle w:val="Submission"/>
                              <w:jc w:val="center"/>
                              <w:rPr>
                                <w:rFonts w:ascii="Arial" w:hAnsi="Arial" w:cs="Arial"/>
                                <w:b/>
                                <w:sz w:val="40"/>
                                <w:szCs w:val="40"/>
                              </w:rPr>
                            </w:pPr>
                          </w:p>
                          <w:p w:rsidR="001335C8" w:rsidRPr="00854AAB" w:rsidRDefault="001335C8" w:rsidP="00854AAB">
                            <w:pPr>
                              <w:pStyle w:val="Submission"/>
                              <w:jc w:val="center"/>
                              <w:rPr>
                                <w:rFonts w:ascii="Arial" w:hAnsi="Arial" w:cs="Arial"/>
                                <w:b/>
                                <w:sz w:val="40"/>
                                <w:szCs w:val="40"/>
                              </w:rPr>
                            </w:pPr>
                            <w:r w:rsidRPr="00854AAB">
                              <w:rPr>
                                <w:rFonts w:ascii="Arial" w:hAnsi="Arial" w:cs="Arial"/>
                                <w:b/>
                                <w:sz w:val="40"/>
                                <w:szCs w:val="4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6.9pt;margin-top:211pt;width:473.85pt;height:159.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WAtwIAALs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" filled="f" stroked="f">
                <v:textbox>
                  <w:txbxContent>
                    <w:p w:rsidR="00CC2CB7" w:rsidRDefault="001335C8" w:rsidP="00854AAB">
                      <w:pPr>
                        <w:pStyle w:val="Submission"/>
                        <w:jc w:val="center"/>
                        <w:rPr>
                          <w:rFonts w:ascii="Arial" w:hAnsi="Arial" w:cs="Arial"/>
                          <w:b/>
                          <w:sz w:val="40"/>
                          <w:szCs w:val="40"/>
                        </w:rPr>
                      </w:pPr>
                      <w:r w:rsidRPr="00854AAB">
                        <w:rPr>
                          <w:rFonts w:ascii="Arial" w:hAnsi="Arial" w:cs="Arial"/>
                          <w:b/>
                          <w:sz w:val="40"/>
                          <w:szCs w:val="40"/>
                        </w:rPr>
                        <w:t>Competence Assessment</w:t>
                      </w:r>
                    </w:p>
                    <w:p w:rsidR="00CC2CB7" w:rsidRDefault="00CC2CB7" w:rsidP="00854AAB">
                      <w:pPr>
                        <w:pStyle w:val="Submission"/>
                        <w:jc w:val="center"/>
                        <w:rPr>
                          <w:rFonts w:ascii="Arial" w:hAnsi="Arial" w:cs="Arial"/>
                          <w:b/>
                          <w:sz w:val="40"/>
                          <w:szCs w:val="40"/>
                        </w:rPr>
                      </w:pPr>
                    </w:p>
                    <w:p w:rsidR="001335C8" w:rsidRPr="00854AAB" w:rsidRDefault="001335C8" w:rsidP="00854AAB">
                      <w:pPr>
                        <w:pStyle w:val="Submission"/>
                        <w:jc w:val="center"/>
                        <w:rPr>
                          <w:rFonts w:ascii="Arial" w:hAnsi="Arial" w:cs="Arial"/>
                          <w:b/>
                          <w:sz w:val="40"/>
                          <w:szCs w:val="40"/>
                        </w:rPr>
                      </w:pPr>
                      <w:r w:rsidRPr="00854AAB">
                        <w:rPr>
                          <w:rFonts w:ascii="Arial" w:hAnsi="Arial" w:cs="Arial"/>
                          <w:b/>
                          <w:sz w:val="40"/>
                          <w:szCs w:val="40"/>
                        </w:rPr>
                        <w:br/>
                      </w:r>
                    </w:p>
                  </w:txbxContent>
                </v:textbox>
                <w10:wrap anchorx="page" anchory="page"/>
                <w10:anchorlock/>
              </v:shape>
            </w:pict>
          </mc:Fallback>
        </mc:AlternateContent>
      </w: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854AAB" w:rsidRPr="00854AAB" w:rsidRDefault="00854AAB" w:rsidP="00854AAB">
      <w:pPr>
        <w:rPr>
          <w:rFonts w:ascii="Arial" w:hAnsi="Arial" w:cs="Arial"/>
          <w:sz w:val="20"/>
          <w:szCs w:val="20"/>
        </w:rPr>
      </w:pPr>
    </w:p>
    <w:p w:rsidR="00CC2CB7" w:rsidRDefault="00CC2CB7" w:rsidP="00854AAB">
      <w:pPr>
        <w:rPr>
          <w:rFonts w:ascii="Arial" w:hAnsi="Arial" w:cs="Arial"/>
        </w:rPr>
      </w:pPr>
    </w:p>
    <w:p w:rsidR="00CC2CB7" w:rsidRDefault="00CC2CB7" w:rsidP="00854AAB">
      <w:pPr>
        <w:rPr>
          <w:rFonts w:ascii="Arial" w:hAnsi="Arial" w:cs="Arial"/>
        </w:rPr>
      </w:pPr>
    </w:p>
    <w:p w:rsidR="00CC2CB7" w:rsidRDefault="00CC2CB7" w:rsidP="00854AAB">
      <w:pPr>
        <w:rPr>
          <w:rFonts w:ascii="Arial" w:hAnsi="Arial" w:cs="Arial"/>
        </w:rPr>
      </w:pPr>
    </w:p>
    <w:p w:rsidR="00CC2CB7" w:rsidRDefault="00CC2CB7" w:rsidP="00854AAB">
      <w:pPr>
        <w:rPr>
          <w:rFonts w:ascii="Arial" w:hAnsi="Arial" w:cs="Arial"/>
        </w:rPr>
      </w:pPr>
    </w:p>
    <w:p w:rsidR="00CC2CB7" w:rsidRDefault="00CC2CB7" w:rsidP="00854AAB">
      <w:pPr>
        <w:rPr>
          <w:rFonts w:ascii="Arial" w:hAnsi="Arial" w:cs="Arial"/>
        </w:rPr>
      </w:pPr>
    </w:p>
    <w:p w:rsidR="00CC2CB7" w:rsidRDefault="00CC2CB7" w:rsidP="00854AAB">
      <w:pPr>
        <w:rPr>
          <w:rFonts w:ascii="Arial" w:hAnsi="Arial" w:cs="Arial"/>
        </w:rPr>
      </w:pPr>
    </w:p>
    <w:p w:rsidR="00CC2CB7" w:rsidRDefault="00CC2CB7" w:rsidP="00854AAB">
      <w:pPr>
        <w:rPr>
          <w:rFonts w:ascii="Arial" w:hAnsi="Arial" w:cs="Arial"/>
        </w:rPr>
      </w:pPr>
    </w:p>
    <w:p w:rsidR="00CC2CB7" w:rsidRDefault="00CC2CB7" w:rsidP="00854AAB">
      <w:pPr>
        <w:rPr>
          <w:rFonts w:ascii="Arial" w:hAnsi="Arial" w:cs="Arial"/>
        </w:rPr>
      </w:pPr>
    </w:p>
    <w:p w:rsidR="00CC2CB7" w:rsidRDefault="00CC2CB7" w:rsidP="00854AAB">
      <w:pPr>
        <w:rPr>
          <w:rFonts w:ascii="Arial" w:hAnsi="Arial" w:cs="Arial"/>
        </w:rPr>
      </w:pPr>
    </w:p>
    <w:p w:rsidR="00CC2CB7" w:rsidRDefault="00CC2CB7" w:rsidP="00854AAB">
      <w:pPr>
        <w:rPr>
          <w:rFonts w:ascii="Arial" w:hAnsi="Arial" w:cs="Arial"/>
        </w:rPr>
      </w:pPr>
    </w:p>
    <w:p w:rsidR="00CC2CB7" w:rsidRDefault="00CC2CB7" w:rsidP="00854AAB">
      <w:pPr>
        <w:rPr>
          <w:rFonts w:ascii="Arial" w:hAnsi="Arial" w:cs="Arial"/>
        </w:rPr>
      </w:pPr>
    </w:p>
    <w:p w:rsidR="00854AAB" w:rsidRPr="00764AE3" w:rsidRDefault="00693EB6" w:rsidP="00854AAB">
      <w:pPr>
        <w:rPr>
          <w:rFonts w:ascii="Arial" w:hAnsi="Arial" w:cs="Arial"/>
        </w:rPr>
      </w:pPr>
      <w:r w:rsidRPr="00764AE3">
        <w:rPr>
          <w:rFonts w:ascii="Arial" w:hAnsi="Arial" w:cs="Arial"/>
        </w:rPr>
        <w:t>Assessor</w:t>
      </w:r>
      <w:r w:rsidR="00437E15">
        <w:rPr>
          <w:rFonts w:ascii="Arial" w:hAnsi="Arial" w:cs="Arial"/>
        </w:rPr>
        <w:t xml:space="preserve"> D Nunn-St John</w:t>
      </w:r>
    </w:p>
    <w:p w:rsidR="00854AAB" w:rsidRPr="00854AAB" w:rsidRDefault="00854AAB" w:rsidP="00854AAB">
      <w:pPr>
        <w:rPr>
          <w:rFonts w:ascii="Arial" w:hAnsi="Arial" w:cs="Arial"/>
          <w:sz w:val="20"/>
          <w:szCs w:val="20"/>
        </w:rPr>
      </w:pPr>
    </w:p>
    <w:p w:rsidR="00854AAB" w:rsidRDefault="00854AAB" w:rsidP="00854AAB">
      <w:pPr>
        <w:rPr>
          <w:rFonts w:ascii="Arial" w:hAnsi="Arial" w:cs="Arial"/>
          <w:sz w:val="20"/>
          <w:szCs w:val="20"/>
        </w:rPr>
      </w:pPr>
    </w:p>
    <w:p w:rsidR="00854AAB" w:rsidRPr="00854AAB" w:rsidRDefault="00854AAB" w:rsidP="00854AAB">
      <w:pPr>
        <w:rPr>
          <w:rFonts w:ascii="Arial" w:hAnsi="Arial" w:cs="Arial"/>
        </w:rPr>
      </w:pPr>
    </w:p>
    <w:p w:rsidR="00693EB6" w:rsidRDefault="00693EB6" w:rsidP="00854AAB">
      <w:pPr>
        <w:pStyle w:val="address"/>
        <w:rPr>
          <w:rFonts w:ascii="Arial" w:hAnsi="Arial" w:cs="Arial"/>
          <w:sz w:val="24"/>
          <w:szCs w:val="24"/>
        </w:rPr>
      </w:pPr>
      <w:r>
        <w:rPr>
          <w:rFonts w:ascii="Arial" w:hAnsi="Arial" w:cs="Arial"/>
          <w:sz w:val="24"/>
          <w:szCs w:val="24"/>
        </w:rPr>
        <w:t xml:space="preserve">Name: </w:t>
      </w:r>
      <w:r w:rsidR="00437E15">
        <w:rPr>
          <w:rFonts w:ascii="Arial" w:hAnsi="Arial" w:cs="Arial"/>
          <w:sz w:val="24"/>
          <w:szCs w:val="24"/>
        </w:rPr>
        <w:t>Denise Nunn-St John</w:t>
      </w:r>
      <w:r w:rsidR="00854AAB" w:rsidRPr="00854AAB">
        <w:rPr>
          <w:rFonts w:ascii="Arial" w:hAnsi="Arial" w:cs="Arial"/>
          <w:sz w:val="24"/>
          <w:szCs w:val="24"/>
        </w:rPr>
        <w:br/>
      </w:r>
    </w:p>
    <w:p w:rsidR="00693EB6" w:rsidRDefault="00693EB6" w:rsidP="00854AAB">
      <w:pPr>
        <w:pStyle w:val="address"/>
        <w:rPr>
          <w:rFonts w:ascii="Arial" w:hAnsi="Arial" w:cs="Arial"/>
          <w:sz w:val="24"/>
          <w:szCs w:val="24"/>
        </w:rPr>
      </w:pPr>
    </w:p>
    <w:p w:rsidR="00854AAB" w:rsidRPr="00854AAB" w:rsidRDefault="00854AAB" w:rsidP="00854AAB">
      <w:pPr>
        <w:pStyle w:val="address"/>
        <w:rPr>
          <w:rFonts w:ascii="Arial" w:hAnsi="Arial" w:cs="Arial"/>
          <w:sz w:val="24"/>
          <w:szCs w:val="24"/>
        </w:rPr>
      </w:pPr>
      <w:r w:rsidRPr="00854AAB">
        <w:rPr>
          <w:rFonts w:ascii="Arial" w:hAnsi="Arial" w:cs="Arial"/>
          <w:sz w:val="24"/>
          <w:szCs w:val="24"/>
        </w:rPr>
        <w:t>Pos</w:t>
      </w:r>
      <w:r w:rsidR="00693EB6">
        <w:rPr>
          <w:rFonts w:ascii="Arial" w:hAnsi="Arial" w:cs="Arial"/>
          <w:sz w:val="24"/>
          <w:szCs w:val="24"/>
        </w:rPr>
        <w:t xml:space="preserve">ition: </w:t>
      </w:r>
      <w:r w:rsidR="00437E15">
        <w:rPr>
          <w:rFonts w:ascii="Arial" w:hAnsi="Arial" w:cs="Arial"/>
          <w:sz w:val="24"/>
          <w:szCs w:val="24"/>
        </w:rPr>
        <w:t xml:space="preserve"> Project Manager</w:t>
      </w:r>
      <w:bookmarkStart w:id="0" w:name="_GoBack"/>
      <w:bookmarkEnd w:id="0"/>
    </w:p>
    <w:p w:rsidR="00854AAB" w:rsidRPr="00854AAB" w:rsidRDefault="00854AAB" w:rsidP="00854AAB">
      <w:pPr>
        <w:pStyle w:val="address"/>
        <w:rPr>
          <w:rFonts w:ascii="Arial" w:hAnsi="Arial" w:cs="Arial"/>
          <w:sz w:val="24"/>
          <w:szCs w:val="24"/>
        </w:rPr>
      </w:pPr>
    </w:p>
    <w:p w:rsidR="00854AAB" w:rsidRDefault="00854AAB" w:rsidP="004154D1">
      <w:pPr>
        <w:pStyle w:val="address"/>
        <w:rPr>
          <w:rFonts w:ascii="Arial" w:hAnsi="Arial" w:cs="Arial"/>
          <w:sz w:val="24"/>
          <w:szCs w:val="24"/>
        </w:rPr>
      </w:pPr>
      <w:r w:rsidRPr="00854AAB">
        <w:rPr>
          <w:rFonts w:ascii="Arial" w:hAnsi="Arial" w:cs="Arial"/>
          <w:sz w:val="24"/>
          <w:szCs w:val="24"/>
        </w:rPr>
        <w:t>Lambeth Living</w:t>
      </w:r>
      <w:r w:rsidRPr="00854AAB">
        <w:rPr>
          <w:rFonts w:ascii="Arial" w:hAnsi="Arial" w:cs="Arial"/>
          <w:sz w:val="24"/>
          <w:szCs w:val="24"/>
        </w:rPr>
        <w:br/>
      </w:r>
      <w:r w:rsidR="004154D1">
        <w:rPr>
          <w:rFonts w:ascii="Arial" w:hAnsi="Arial" w:cs="Arial"/>
          <w:sz w:val="24"/>
          <w:szCs w:val="24"/>
        </w:rPr>
        <w:t>Chartwell Business Park</w:t>
      </w:r>
    </w:p>
    <w:p w:rsidR="004154D1" w:rsidRDefault="004154D1" w:rsidP="004154D1">
      <w:pPr>
        <w:pStyle w:val="address"/>
        <w:rPr>
          <w:rFonts w:ascii="Arial" w:hAnsi="Arial" w:cs="Arial"/>
          <w:sz w:val="24"/>
          <w:szCs w:val="24"/>
        </w:rPr>
      </w:pPr>
      <w:r>
        <w:rPr>
          <w:rFonts w:ascii="Arial" w:hAnsi="Arial" w:cs="Arial"/>
          <w:sz w:val="24"/>
          <w:szCs w:val="24"/>
        </w:rPr>
        <w:t>61 – 65 Paulet Road</w:t>
      </w:r>
    </w:p>
    <w:p w:rsidR="004154D1" w:rsidRPr="00854AAB" w:rsidRDefault="004154D1" w:rsidP="004154D1">
      <w:pPr>
        <w:pStyle w:val="address"/>
        <w:rPr>
          <w:rFonts w:ascii="Arial" w:hAnsi="Arial" w:cs="Arial"/>
          <w:sz w:val="24"/>
          <w:szCs w:val="24"/>
        </w:rPr>
      </w:pPr>
      <w:r>
        <w:rPr>
          <w:rFonts w:ascii="Arial" w:hAnsi="Arial" w:cs="Arial"/>
          <w:sz w:val="24"/>
          <w:szCs w:val="24"/>
        </w:rPr>
        <w:t>London SE5 9HW</w:t>
      </w:r>
    </w:p>
    <w:p w:rsidR="00854AAB" w:rsidRPr="00854AAB" w:rsidRDefault="00854AAB" w:rsidP="00854AAB">
      <w:pPr>
        <w:pStyle w:val="address"/>
        <w:rPr>
          <w:rFonts w:ascii="Arial" w:hAnsi="Arial" w:cs="Arial"/>
          <w:sz w:val="24"/>
          <w:szCs w:val="24"/>
        </w:rPr>
      </w:pPr>
    </w:p>
    <w:p w:rsidR="008E0247" w:rsidRPr="00693EB6" w:rsidRDefault="008E0247" w:rsidP="00854AAB">
      <w:pPr>
        <w:rPr>
          <w:rFonts w:ascii="Arial" w:hAnsi="Arial" w:cs="Arial"/>
          <w:sz w:val="20"/>
          <w:szCs w:val="20"/>
          <w:lang w:val="es-ES"/>
        </w:rPr>
      </w:pPr>
    </w:p>
    <w:p w:rsidR="00854AAB" w:rsidRPr="00693EB6" w:rsidRDefault="00854AAB" w:rsidP="00854AAB">
      <w:pPr>
        <w:rPr>
          <w:rFonts w:ascii="Arial" w:hAnsi="Arial" w:cs="Arial"/>
          <w:sz w:val="20"/>
          <w:szCs w:val="20"/>
          <w:lang w:val="es-ES"/>
        </w:rPr>
      </w:pPr>
    </w:p>
    <w:p w:rsidR="00854AAB" w:rsidRPr="00693EB6" w:rsidRDefault="00854AAB" w:rsidP="00854AAB">
      <w:pPr>
        <w:rPr>
          <w:rFonts w:ascii="Arial" w:hAnsi="Arial" w:cs="Arial"/>
          <w:sz w:val="20"/>
          <w:szCs w:val="20"/>
          <w:lang w:val="es-ES"/>
        </w:rPr>
      </w:pPr>
    </w:p>
    <w:p w:rsidR="00854AAB" w:rsidRPr="00693EB6" w:rsidRDefault="00854AAB" w:rsidP="00854AAB">
      <w:pPr>
        <w:rPr>
          <w:rFonts w:ascii="Arial" w:hAnsi="Arial" w:cs="Arial"/>
          <w:sz w:val="20"/>
          <w:szCs w:val="20"/>
          <w:lang w:val="es-ES"/>
        </w:rPr>
      </w:pPr>
    </w:p>
    <w:p w:rsidR="00854AAB" w:rsidRPr="00693EB6" w:rsidRDefault="00854AAB" w:rsidP="00854AAB">
      <w:pPr>
        <w:rPr>
          <w:rFonts w:ascii="Arial" w:hAnsi="Arial" w:cs="Arial"/>
          <w:sz w:val="20"/>
          <w:szCs w:val="20"/>
          <w:lang w:val="es-ES"/>
        </w:rPr>
      </w:pPr>
    </w:p>
    <w:p w:rsidR="00854AAB" w:rsidRPr="00693EB6" w:rsidRDefault="00854AAB" w:rsidP="00854AAB">
      <w:pPr>
        <w:rPr>
          <w:rFonts w:ascii="Arial" w:hAnsi="Arial" w:cs="Arial"/>
          <w:sz w:val="20"/>
          <w:szCs w:val="20"/>
          <w:lang w:val="es-ES"/>
        </w:rPr>
      </w:pPr>
    </w:p>
    <w:p w:rsidR="00854AAB" w:rsidRPr="00693EB6" w:rsidRDefault="00854AAB" w:rsidP="00854AAB">
      <w:pPr>
        <w:rPr>
          <w:rFonts w:ascii="Arial" w:hAnsi="Arial" w:cs="Arial"/>
          <w:sz w:val="20"/>
          <w:szCs w:val="20"/>
          <w:lang w:val="es-ES"/>
        </w:rPr>
      </w:pPr>
    </w:p>
    <w:p w:rsidR="00854AAB" w:rsidRPr="00693EB6" w:rsidRDefault="00854AAB" w:rsidP="00854AAB">
      <w:pPr>
        <w:rPr>
          <w:rFonts w:ascii="Arial" w:hAnsi="Arial" w:cs="Arial"/>
          <w:sz w:val="20"/>
          <w:szCs w:val="20"/>
          <w:lang w:val="es-ES"/>
        </w:rPr>
        <w:sectPr w:rsidR="00854AAB" w:rsidRPr="00693EB6" w:rsidSect="00284CFE">
          <w:headerReference w:type="default" r:id="rId12"/>
          <w:footerReference w:type="default" r:id="rId13"/>
          <w:pgSz w:w="11906" w:h="16838" w:code="9"/>
          <w:pgMar w:top="720" w:right="849" w:bottom="720" w:left="851" w:header="142" w:footer="208" w:gutter="0"/>
          <w:paperSrc w:first="262" w:other="262"/>
          <w:cols w:space="708"/>
          <w:docGrid w:linePitch="360"/>
        </w:sectPr>
      </w:pPr>
    </w:p>
    <w:p w:rsidR="00764AE3" w:rsidRPr="00851637" w:rsidRDefault="008E0247" w:rsidP="00851637">
      <w:pPr>
        <w:pStyle w:val="Appendix"/>
        <w:numPr>
          <w:ilvl w:val="0"/>
          <w:numId w:val="0"/>
        </w:numPr>
        <w:rPr>
          <w:rFonts w:ascii="Arial" w:hAnsi="Arial"/>
          <w:b/>
        </w:rPr>
      </w:pPr>
      <w:r w:rsidRPr="00851637">
        <w:rPr>
          <w:rFonts w:ascii="Arial" w:hAnsi="Arial"/>
          <w:b/>
        </w:rPr>
        <w:lastRenderedPageBreak/>
        <w:t>Requirements</w:t>
      </w:r>
    </w:p>
    <w:p w:rsidR="008E0247" w:rsidRPr="00665F07" w:rsidRDefault="008E0247" w:rsidP="008E0247">
      <w:pPr>
        <w:pStyle w:val="BodyText"/>
        <w:numPr>
          <w:ilvl w:val="1"/>
          <w:numId w:val="0"/>
        </w:numPr>
        <w:spacing w:after="240" w:line="260" w:lineRule="exact"/>
        <w:jc w:val="left"/>
        <w:rPr>
          <w:rFonts w:ascii="Arial" w:hAnsi="Arial" w:cs="Arial"/>
        </w:rPr>
      </w:pPr>
      <w:r w:rsidRPr="00665F07">
        <w:rPr>
          <w:rFonts w:ascii="Arial" w:hAnsi="Arial" w:cs="Arial"/>
        </w:rPr>
        <w:t xml:space="preserve">In order to provide consistency in the way in which competency assessments of companies are carried out ‘core criteria’ have been agreed between the construction industry and the </w:t>
      </w:r>
      <w:smartTag w:uri="urn:schemas-microsoft-com:office:smarttags" w:element="stockticker">
        <w:r w:rsidRPr="00665F07">
          <w:rPr>
            <w:rFonts w:ascii="Arial" w:hAnsi="Arial" w:cs="Arial"/>
          </w:rPr>
          <w:t>HSE</w:t>
        </w:r>
      </w:smartTag>
      <w:r w:rsidRPr="00665F07">
        <w:rPr>
          <w:rFonts w:ascii="Arial" w:hAnsi="Arial" w:cs="Arial"/>
        </w:rPr>
        <w:t xml:space="preserve">. These </w:t>
      </w:r>
      <w:r w:rsidR="00764AE3">
        <w:rPr>
          <w:rFonts w:ascii="Arial" w:hAnsi="Arial" w:cs="Arial"/>
        </w:rPr>
        <w:t>are set out in the</w:t>
      </w:r>
      <w:r w:rsidRPr="00665F07">
        <w:rPr>
          <w:rFonts w:ascii="Arial" w:hAnsi="Arial" w:cs="Arial"/>
        </w:rPr>
        <w:t xml:space="preserve"> Approved Code of Practice (ACOP) L144 – Managing Health and Safety in Construction.  Assessments should be made against these core criteria, should focus on the needs of the particular project and should be proportionate to the risks, size and complexity of the work.</w:t>
      </w:r>
    </w:p>
    <w:p w:rsidR="008E0247" w:rsidRPr="00665F07" w:rsidRDefault="008E0247" w:rsidP="008E0247">
      <w:pPr>
        <w:pStyle w:val="BodyText"/>
        <w:numPr>
          <w:ilvl w:val="1"/>
          <w:numId w:val="0"/>
        </w:numPr>
        <w:spacing w:after="240" w:line="260" w:lineRule="exact"/>
        <w:jc w:val="left"/>
        <w:rPr>
          <w:rFonts w:ascii="Arial" w:hAnsi="Arial" w:cs="Arial"/>
        </w:rPr>
      </w:pPr>
      <w:r w:rsidRPr="00665F07">
        <w:rPr>
          <w:rFonts w:ascii="Arial" w:hAnsi="Arial" w:cs="Arial"/>
        </w:rPr>
        <w:t xml:space="preserve">Competency assessments of organisations are carried out as a two stage process: </w:t>
      </w:r>
    </w:p>
    <w:p w:rsidR="008E0247" w:rsidRPr="00665F07" w:rsidRDefault="008E0247" w:rsidP="008E0247">
      <w:pPr>
        <w:pStyle w:val="BodyText"/>
        <w:numPr>
          <w:ilvl w:val="1"/>
          <w:numId w:val="0"/>
        </w:numPr>
        <w:spacing w:after="240" w:line="260" w:lineRule="exact"/>
        <w:jc w:val="left"/>
        <w:rPr>
          <w:rFonts w:ascii="Arial" w:hAnsi="Arial" w:cs="Arial"/>
        </w:rPr>
      </w:pPr>
      <w:r w:rsidRPr="00665F07">
        <w:rPr>
          <w:rFonts w:ascii="Arial" w:hAnsi="Arial" w:cs="Arial"/>
          <w:b/>
        </w:rPr>
        <w:t>Stage 1:</w:t>
      </w:r>
      <w:r w:rsidRPr="00665F07">
        <w:rPr>
          <w:rFonts w:ascii="Arial" w:hAnsi="Arial" w:cs="Arial"/>
        </w:rPr>
        <w:t xml:space="preserve">  An assessment of the company’s organisation and arrangements for health and safety to determine whether these are sufficient to enable them to carry out the work safely and without risk to health.</w:t>
      </w:r>
    </w:p>
    <w:p w:rsidR="008E0247" w:rsidRPr="00665F07" w:rsidRDefault="008E0247" w:rsidP="008E0247">
      <w:pPr>
        <w:pStyle w:val="BodyText"/>
        <w:numPr>
          <w:ilvl w:val="1"/>
          <w:numId w:val="0"/>
        </w:numPr>
        <w:spacing w:after="240" w:line="260" w:lineRule="exact"/>
        <w:jc w:val="left"/>
        <w:rPr>
          <w:rFonts w:ascii="Arial" w:hAnsi="Arial" w:cs="Arial"/>
        </w:rPr>
      </w:pPr>
      <w:r w:rsidRPr="00665F07">
        <w:rPr>
          <w:rFonts w:ascii="Arial" w:hAnsi="Arial" w:cs="Arial"/>
          <w:b/>
        </w:rPr>
        <w:t>Stage 2:</w:t>
      </w:r>
      <w:r w:rsidRPr="00665F07">
        <w:rPr>
          <w:rFonts w:ascii="Arial" w:hAnsi="Arial" w:cs="Arial"/>
        </w:rPr>
        <w:t xml:space="preserve">  An assessment of the company’s experience and track record to establish that it is capable of doing the work; it recognises its limitations and how these should be overcome and it appreciates the risks from doing the work and how these should be tackled.</w:t>
      </w:r>
    </w:p>
    <w:p w:rsidR="008E0247" w:rsidRPr="00665F07" w:rsidRDefault="008E0247" w:rsidP="008E0247">
      <w:pPr>
        <w:pStyle w:val="BodyText"/>
        <w:numPr>
          <w:ilvl w:val="1"/>
          <w:numId w:val="0"/>
        </w:numPr>
        <w:spacing w:after="240" w:line="260" w:lineRule="exact"/>
        <w:jc w:val="left"/>
        <w:rPr>
          <w:rFonts w:ascii="Arial" w:hAnsi="Arial" w:cs="Arial"/>
        </w:rPr>
      </w:pPr>
      <w:r w:rsidRPr="00665F07">
        <w:rPr>
          <w:rFonts w:ascii="Arial" w:hAnsi="Arial" w:cs="Arial"/>
        </w:rPr>
        <w:t>Organisations bidding for work should put together a package of information that shows how their own policy, organisation and arrangements meet these standards using this document as guide to content, evidence required and layout.</w:t>
      </w:r>
    </w:p>
    <w:p w:rsidR="008E0247" w:rsidRPr="00665F07" w:rsidRDefault="008E0247" w:rsidP="008E0247">
      <w:pPr>
        <w:pStyle w:val="BodyText"/>
        <w:numPr>
          <w:ilvl w:val="1"/>
          <w:numId w:val="0"/>
        </w:numPr>
        <w:spacing w:after="240" w:line="260" w:lineRule="exact"/>
        <w:jc w:val="left"/>
        <w:rPr>
          <w:rFonts w:ascii="Arial" w:hAnsi="Arial" w:cs="Arial"/>
        </w:rPr>
      </w:pPr>
      <w:r w:rsidRPr="00665F07">
        <w:rPr>
          <w:rFonts w:ascii="Arial" w:hAnsi="Arial" w:cs="Arial"/>
        </w:rPr>
        <w:t>Please note that it is not necessary to provide all the evidence listed in section 1 but it is necessary to provide sufficient evidence to show that each criterion has been met, as such you are advised to provide as much relevant supporting material in evidence of your response narrative.</w:t>
      </w:r>
    </w:p>
    <w:p w:rsidR="008E0247" w:rsidRPr="008E0247" w:rsidRDefault="008E0247" w:rsidP="008E0247">
      <w:pPr>
        <w:rPr>
          <w:rFonts w:ascii="Arial" w:hAnsi="Arial" w:cs="Arial"/>
          <w:sz w:val="20"/>
          <w:szCs w:val="20"/>
        </w:rPr>
      </w:pPr>
    </w:p>
    <w:p w:rsidR="008E0247" w:rsidRPr="008E0247" w:rsidRDefault="008E0247" w:rsidP="008E0247">
      <w:pPr>
        <w:rPr>
          <w:rFonts w:ascii="Arial" w:hAnsi="Arial" w:cs="Arial"/>
          <w:sz w:val="20"/>
          <w:szCs w:val="20"/>
        </w:rPr>
      </w:pPr>
    </w:p>
    <w:p w:rsidR="008E0247" w:rsidRPr="008E0247" w:rsidRDefault="008E0247" w:rsidP="008E0247">
      <w:pPr>
        <w:rPr>
          <w:rFonts w:ascii="Arial" w:hAnsi="Arial" w:cs="Arial"/>
          <w:sz w:val="20"/>
          <w:szCs w:val="20"/>
        </w:rPr>
      </w:pPr>
    </w:p>
    <w:p w:rsidR="008E0247" w:rsidRPr="008E0247" w:rsidRDefault="008E0247" w:rsidP="008E0247">
      <w:pPr>
        <w:rPr>
          <w:rFonts w:ascii="Arial" w:hAnsi="Arial" w:cs="Arial"/>
          <w:sz w:val="20"/>
          <w:szCs w:val="20"/>
        </w:rPr>
      </w:pPr>
    </w:p>
    <w:p w:rsidR="008E0247" w:rsidRPr="008E0247" w:rsidRDefault="008E0247" w:rsidP="008E0247">
      <w:pPr>
        <w:rPr>
          <w:rFonts w:ascii="Arial" w:hAnsi="Arial" w:cs="Arial"/>
          <w:sz w:val="20"/>
          <w:szCs w:val="20"/>
        </w:rPr>
      </w:pPr>
    </w:p>
    <w:p w:rsidR="008E0247" w:rsidRPr="008E0247" w:rsidRDefault="008E0247" w:rsidP="008E0247">
      <w:pPr>
        <w:rPr>
          <w:rFonts w:ascii="Arial" w:hAnsi="Arial" w:cs="Arial"/>
          <w:sz w:val="20"/>
          <w:szCs w:val="20"/>
        </w:rPr>
      </w:pPr>
    </w:p>
    <w:p w:rsidR="008E0247" w:rsidRPr="008E0247" w:rsidRDefault="008E0247" w:rsidP="008E0247">
      <w:pPr>
        <w:rPr>
          <w:rFonts w:ascii="Arial" w:hAnsi="Arial" w:cs="Arial"/>
          <w:sz w:val="20"/>
          <w:szCs w:val="20"/>
        </w:rPr>
      </w:pPr>
    </w:p>
    <w:p w:rsidR="008E0247" w:rsidRPr="008E0247" w:rsidRDefault="008E0247" w:rsidP="008E0247">
      <w:pPr>
        <w:rPr>
          <w:rFonts w:ascii="Arial" w:hAnsi="Arial" w:cs="Arial"/>
          <w:sz w:val="20"/>
          <w:szCs w:val="20"/>
        </w:rPr>
      </w:pPr>
    </w:p>
    <w:p w:rsidR="008E0247" w:rsidRDefault="008E0247" w:rsidP="008E0247">
      <w:pPr>
        <w:tabs>
          <w:tab w:val="left" w:pos="2040"/>
          <w:tab w:val="left" w:pos="2520"/>
        </w:tabs>
        <w:jc w:val="both"/>
        <w:rPr>
          <w:rFonts w:ascii="Arial" w:hAnsi="Arial" w:cs="Arial"/>
          <w:sz w:val="20"/>
          <w:szCs w:val="20"/>
        </w:rPr>
        <w:sectPr w:rsidR="008E0247" w:rsidSect="008E0247">
          <w:pgSz w:w="11906" w:h="16838" w:code="9"/>
          <w:pgMar w:top="720" w:right="180" w:bottom="720" w:left="993" w:header="142" w:footer="208" w:gutter="0"/>
          <w:paperSrc w:first="262" w:other="262"/>
          <w:cols w:space="708"/>
          <w:docGrid w:linePitch="360"/>
        </w:sectPr>
      </w:pPr>
    </w:p>
    <w:p w:rsidR="00665F07" w:rsidRDefault="00665F07" w:rsidP="001D07FE">
      <w:pPr>
        <w:tabs>
          <w:tab w:val="left" w:pos="2040"/>
          <w:tab w:val="left" w:pos="2520"/>
        </w:tabs>
        <w:jc w:val="both"/>
        <w:rPr>
          <w:rFonts w:ascii="Arial" w:hAnsi="Arial" w:cs="Arial"/>
          <w:b/>
          <w:sz w:val="20"/>
          <w:szCs w:val="20"/>
        </w:rPr>
      </w:pPr>
    </w:p>
    <w:p w:rsidR="00665F07" w:rsidRDefault="00665F07" w:rsidP="001D07FE">
      <w:pPr>
        <w:tabs>
          <w:tab w:val="left" w:pos="2040"/>
          <w:tab w:val="left" w:pos="2520"/>
        </w:tabs>
        <w:jc w:val="both"/>
        <w:rPr>
          <w:rFonts w:ascii="Arial" w:hAnsi="Arial" w:cs="Arial"/>
          <w:b/>
          <w:sz w:val="20"/>
          <w:szCs w:val="20"/>
        </w:rPr>
      </w:pPr>
    </w:p>
    <w:p w:rsidR="00665F07" w:rsidRDefault="00665F07" w:rsidP="001D07FE">
      <w:pPr>
        <w:tabs>
          <w:tab w:val="left" w:pos="2040"/>
          <w:tab w:val="left" w:pos="2520"/>
        </w:tabs>
        <w:jc w:val="both"/>
        <w:rPr>
          <w:rFonts w:ascii="Arial" w:hAnsi="Arial" w:cs="Arial"/>
          <w:b/>
          <w:sz w:val="20"/>
          <w:szCs w:val="20"/>
        </w:rPr>
      </w:pPr>
    </w:p>
    <w:p w:rsidR="00665F07" w:rsidRDefault="00665F07" w:rsidP="001D07FE">
      <w:pPr>
        <w:tabs>
          <w:tab w:val="left" w:pos="2040"/>
          <w:tab w:val="left" w:pos="2520"/>
        </w:tabs>
        <w:jc w:val="both"/>
        <w:rPr>
          <w:rFonts w:ascii="Arial" w:hAnsi="Arial" w:cs="Arial"/>
          <w:b/>
          <w:sz w:val="20"/>
          <w:szCs w:val="20"/>
        </w:rPr>
      </w:pPr>
    </w:p>
    <w:p w:rsidR="001D07FE" w:rsidRPr="004D7413" w:rsidRDefault="001D07FE" w:rsidP="001D07FE">
      <w:pPr>
        <w:tabs>
          <w:tab w:val="left" w:pos="2040"/>
          <w:tab w:val="left" w:pos="2520"/>
        </w:tabs>
        <w:jc w:val="both"/>
        <w:rPr>
          <w:rFonts w:ascii="Arial" w:hAnsi="Arial" w:cs="Arial"/>
          <w:sz w:val="20"/>
          <w:szCs w:val="20"/>
        </w:rPr>
      </w:pPr>
      <w:r w:rsidRPr="004D7413">
        <w:rPr>
          <w:rFonts w:ascii="Arial" w:hAnsi="Arial" w:cs="Arial"/>
          <w:b/>
          <w:sz w:val="20"/>
          <w:szCs w:val="20"/>
        </w:rPr>
        <w:t>Score Criteria:</w:t>
      </w:r>
      <w:r w:rsidRPr="004D7413">
        <w:rPr>
          <w:rFonts w:ascii="Arial" w:hAnsi="Arial" w:cs="Arial"/>
          <w:sz w:val="20"/>
          <w:szCs w:val="20"/>
        </w:rPr>
        <w:tab/>
        <w:t xml:space="preserve">4 </w:t>
      </w:r>
      <w:r w:rsidRPr="004D7413">
        <w:rPr>
          <w:rFonts w:ascii="Arial" w:hAnsi="Arial" w:cs="Arial"/>
          <w:sz w:val="20"/>
          <w:szCs w:val="20"/>
        </w:rPr>
        <w:tab/>
        <w:t>Good Submission, examples of standard documentation and processes provided</w:t>
      </w:r>
    </w:p>
    <w:p w:rsidR="001D07FE" w:rsidRPr="004D7413" w:rsidRDefault="001D07FE" w:rsidP="001D07FE">
      <w:pPr>
        <w:tabs>
          <w:tab w:val="left" w:pos="2040"/>
          <w:tab w:val="left" w:pos="2520"/>
        </w:tabs>
        <w:jc w:val="both"/>
        <w:rPr>
          <w:rFonts w:ascii="Arial" w:hAnsi="Arial" w:cs="Arial"/>
          <w:sz w:val="20"/>
          <w:szCs w:val="20"/>
        </w:rPr>
      </w:pPr>
      <w:r w:rsidRPr="004D7413">
        <w:rPr>
          <w:rFonts w:ascii="Arial" w:hAnsi="Arial" w:cs="Arial"/>
          <w:sz w:val="20"/>
          <w:szCs w:val="20"/>
        </w:rPr>
        <w:tab/>
        <w:t xml:space="preserve">3 </w:t>
      </w:r>
      <w:r w:rsidRPr="004D7413">
        <w:rPr>
          <w:rFonts w:ascii="Arial" w:hAnsi="Arial" w:cs="Arial"/>
          <w:sz w:val="20"/>
          <w:szCs w:val="20"/>
        </w:rPr>
        <w:tab/>
        <w:t>Average submission, some examples provided of the company procedures</w:t>
      </w:r>
    </w:p>
    <w:p w:rsidR="001D07FE" w:rsidRPr="004D7413" w:rsidRDefault="001D07FE" w:rsidP="001D07FE">
      <w:pPr>
        <w:tabs>
          <w:tab w:val="left" w:pos="2040"/>
          <w:tab w:val="left" w:pos="2520"/>
        </w:tabs>
        <w:jc w:val="both"/>
        <w:rPr>
          <w:rFonts w:ascii="Arial" w:hAnsi="Arial" w:cs="Arial"/>
          <w:sz w:val="20"/>
          <w:szCs w:val="20"/>
        </w:rPr>
      </w:pPr>
      <w:r w:rsidRPr="004D7413">
        <w:rPr>
          <w:rFonts w:ascii="Arial" w:hAnsi="Arial" w:cs="Arial"/>
          <w:sz w:val="20"/>
          <w:szCs w:val="20"/>
        </w:rPr>
        <w:tab/>
        <w:t xml:space="preserve">2 </w:t>
      </w:r>
      <w:r w:rsidRPr="004D7413">
        <w:rPr>
          <w:rFonts w:ascii="Arial" w:hAnsi="Arial" w:cs="Arial"/>
          <w:sz w:val="20"/>
          <w:szCs w:val="20"/>
        </w:rPr>
        <w:tab/>
        <w:t>Below average submission, question requires further information or clarification</w:t>
      </w:r>
    </w:p>
    <w:p w:rsidR="001D07FE" w:rsidRPr="004D7413" w:rsidRDefault="001D07FE" w:rsidP="001D07FE">
      <w:pPr>
        <w:tabs>
          <w:tab w:val="left" w:pos="2040"/>
          <w:tab w:val="left" w:pos="2520"/>
        </w:tabs>
        <w:jc w:val="both"/>
        <w:rPr>
          <w:rFonts w:ascii="Arial" w:hAnsi="Arial" w:cs="Arial"/>
          <w:sz w:val="20"/>
          <w:szCs w:val="20"/>
        </w:rPr>
      </w:pPr>
      <w:r w:rsidRPr="004D7413">
        <w:rPr>
          <w:rFonts w:ascii="Arial" w:hAnsi="Arial" w:cs="Arial"/>
          <w:sz w:val="20"/>
          <w:szCs w:val="20"/>
        </w:rPr>
        <w:tab/>
        <w:t xml:space="preserve">1 </w:t>
      </w:r>
      <w:r w:rsidRPr="004D7413">
        <w:rPr>
          <w:rFonts w:ascii="Arial" w:hAnsi="Arial" w:cs="Arial"/>
          <w:sz w:val="20"/>
          <w:szCs w:val="20"/>
        </w:rPr>
        <w:tab/>
        <w:t>Poor submission</w:t>
      </w:r>
    </w:p>
    <w:p w:rsidR="0017089C" w:rsidRPr="00851637" w:rsidRDefault="001D07FE" w:rsidP="00851637">
      <w:pPr>
        <w:tabs>
          <w:tab w:val="left" w:pos="2040"/>
          <w:tab w:val="left" w:pos="2520"/>
        </w:tabs>
        <w:jc w:val="both"/>
        <w:rPr>
          <w:rFonts w:ascii="Arial" w:hAnsi="Arial" w:cs="Arial"/>
          <w:sz w:val="20"/>
          <w:szCs w:val="20"/>
        </w:rPr>
      </w:pPr>
      <w:r w:rsidRPr="004D7413">
        <w:rPr>
          <w:rFonts w:ascii="Arial" w:hAnsi="Arial" w:cs="Arial"/>
          <w:sz w:val="20"/>
          <w:szCs w:val="20"/>
        </w:rPr>
        <w:tab/>
        <w:t xml:space="preserve">0 </w:t>
      </w:r>
      <w:r w:rsidRPr="004D7413">
        <w:rPr>
          <w:rFonts w:ascii="Arial" w:hAnsi="Arial" w:cs="Arial"/>
          <w:sz w:val="20"/>
          <w:szCs w:val="20"/>
        </w:rPr>
        <w:tab/>
        <w:t>No information provided, question ignored</w:t>
      </w:r>
    </w:p>
    <w:p w:rsidR="00CB0744" w:rsidRPr="004D7413" w:rsidRDefault="00CB0744">
      <w:pPr>
        <w:pStyle w:val="BodyText2"/>
        <w:rPr>
          <w:rFonts w:ascii="Arial" w:hAnsi="Arial" w:cs="Arial"/>
          <w:sz w:val="24"/>
        </w:rPr>
      </w:pPr>
    </w:p>
    <w:p w:rsidR="00FB224E" w:rsidRPr="004D7413" w:rsidRDefault="00FB224E">
      <w:pPr>
        <w:pStyle w:val="BodyText2"/>
        <w:rPr>
          <w:rFonts w:ascii="Arial" w:hAnsi="Arial" w:cs="Arial"/>
        </w:rPr>
      </w:pPr>
      <w:r w:rsidRPr="004D7413">
        <w:rPr>
          <w:rFonts w:ascii="Arial" w:hAnsi="Arial" w:cs="Arial"/>
        </w:rPr>
        <w:t>CONTRACTOR COMPETENCY ASSESSMENT FOR HEALTH &amp; SAFETY</w:t>
      </w:r>
    </w:p>
    <w:p w:rsidR="00FB224E" w:rsidRPr="004D7413" w:rsidRDefault="00FB224E">
      <w:pPr>
        <w:jc w:val="both"/>
        <w:rPr>
          <w:rFonts w:ascii="Arial" w:hAnsi="Arial" w:cs="Arial"/>
        </w:rPr>
      </w:pPr>
    </w:p>
    <w:tbl>
      <w:tblPr>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6129"/>
        <w:gridCol w:w="840"/>
        <w:gridCol w:w="5520"/>
        <w:gridCol w:w="840"/>
      </w:tblGrid>
      <w:tr w:rsidR="00FB224E" w:rsidRPr="004D7413" w:rsidTr="004D7413">
        <w:trPr>
          <w:cantSplit/>
        </w:trPr>
        <w:tc>
          <w:tcPr>
            <w:tcW w:w="8268" w:type="dxa"/>
            <w:gridSpan w:val="2"/>
            <w:shd w:val="clear" w:color="auto" w:fill="BFBFBF"/>
          </w:tcPr>
          <w:p w:rsidR="00FB224E" w:rsidRPr="004D7413" w:rsidRDefault="004D7413">
            <w:pPr>
              <w:rPr>
                <w:rFonts w:ascii="Arial" w:hAnsi="Arial" w:cs="Arial"/>
                <w:b/>
                <w:bCs/>
                <w:color w:val="0000FF"/>
                <w:sz w:val="22"/>
                <w:szCs w:val="22"/>
              </w:rPr>
            </w:pPr>
            <w:r w:rsidRPr="004D7413">
              <w:rPr>
                <w:rFonts w:ascii="Arial" w:hAnsi="Arial" w:cs="Arial"/>
                <w:b/>
                <w:bCs/>
                <w:sz w:val="22"/>
                <w:szCs w:val="22"/>
              </w:rPr>
              <w:t>Name of Contractor:</w:t>
            </w:r>
            <w:r w:rsidR="00F42601">
              <w:rPr>
                <w:rFonts w:ascii="Arial" w:hAnsi="Arial" w:cs="Arial"/>
                <w:b/>
                <w:bCs/>
                <w:sz w:val="22"/>
                <w:szCs w:val="22"/>
              </w:rPr>
              <w:t xml:space="preserve"> </w:t>
            </w:r>
          </w:p>
          <w:p w:rsidR="00FB224E" w:rsidRPr="004D7413" w:rsidRDefault="00FB224E">
            <w:pPr>
              <w:rPr>
                <w:rFonts w:ascii="Arial" w:hAnsi="Arial" w:cs="Arial"/>
                <w:b/>
                <w:bCs/>
                <w:sz w:val="22"/>
                <w:szCs w:val="22"/>
              </w:rPr>
            </w:pPr>
          </w:p>
        </w:tc>
        <w:tc>
          <w:tcPr>
            <w:tcW w:w="7200" w:type="dxa"/>
            <w:gridSpan w:val="3"/>
            <w:shd w:val="clear" w:color="auto" w:fill="BFBFBF"/>
          </w:tcPr>
          <w:p w:rsidR="00FB224E" w:rsidRPr="004D7413" w:rsidRDefault="00210024" w:rsidP="00930A20">
            <w:pPr>
              <w:rPr>
                <w:rFonts w:ascii="Arial" w:hAnsi="Arial" w:cs="Arial"/>
                <w:b/>
                <w:bCs/>
                <w:color w:val="0000FF"/>
                <w:sz w:val="22"/>
                <w:szCs w:val="22"/>
              </w:rPr>
            </w:pPr>
            <w:r>
              <w:rPr>
                <w:rFonts w:ascii="Arial" w:hAnsi="Arial" w:cs="Arial"/>
                <w:b/>
                <w:bCs/>
                <w:sz w:val="22"/>
                <w:szCs w:val="22"/>
              </w:rPr>
              <w:t>Contact Name:</w:t>
            </w:r>
            <w:r w:rsidR="00CB0744" w:rsidRPr="004D7413">
              <w:rPr>
                <w:rFonts w:ascii="Arial" w:hAnsi="Arial" w:cs="Arial"/>
                <w:b/>
                <w:bCs/>
                <w:sz w:val="22"/>
                <w:szCs w:val="22"/>
              </w:rPr>
              <w:t xml:space="preserve"> </w:t>
            </w:r>
          </w:p>
        </w:tc>
      </w:tr>
      <w:tr w:rsidR="0074322C" w:rsidRPr="004D7413" w:rsidTr="004D7413">
        <w:tc>
          <w:tcPr>
            <w:tcW w:w="2139" w:type="dxa"/>
            <w:vMerge w:val="restart"/>
            <w:shd w:val="clear" w:color="auto" w:fill="BFBFBF"/>
          </w:tcPr>
          <w:p w:rsidR="0074322C" w:rsidRPr="004D7413" w:rsidRDefault="0074322C" w:rsidP="00210024">
            <w:pPr>
              <w:pStyle w:val="Heading3"/>
              <w:rPr>
                <w:rFonts w:ascii="Arial" w:hAnsi="Arial" w:cs="Arial"/>
                <w:sz w:val="22"/>
                <w:szCs w:val="22"/>
              </w:rPr>
            </w:pPr>
            <w:r w:rsidRPr="004D7413">
              <w:rPr>
                <w:rFonts w:ascii="Arial" w:hAnsi="Arial" w:cs="Arial"/>
                <w:sz w:val="22"/>
                <w:szCs w:val="22"/>
              </w:rPr>
              <w:t xml:space="preserve">Core </w:t>
            </w:r>
            <w:r w:rsidR="00210024">
              <w:rPr>
                <w:rFonts w:ascii="Arial" w:hAnsi="Arial" w:cs="Arial"/>
                <w:sz w:val="22"/>
                <w:szCs w:val="22"/>
              </w:rPr>
              <w:t>Requirement</w:t>
            </w:r>
          </w:p>
        </w:tc>
        <w:tc>
          <w:tcPr>
            <w:tcW w:w="6129" w:type="dxa"/>
            <w:vMerge w:val="restart"/>
            <w:shd w:val="clear" w:color="auto" w:fill="BFBFBF"/>
          </w:tcPr>
          <w:p w:rsidR="0074322C" w:rsidRPr="004D7413" w:rsidRDefault="00EA1516">
            <w:pPr>
              <w:jc w:val="center"/>
              <w:rPr>
                <w:rFonts w:ascii="Arial" w:hAnsi="Arial" w:cs="Arial"/>
                <w:b/>
                <w:bCs/>
                <w:sz w:val="22"/>
                <w:szCs w:val="22"/>
              </w:rPr>
            </w:pPr>
            <w:r>
              <w:rPr>
                <w:rFonts w:ascii="Arial" w:hAnsi="Arial" w:cs="Arial"/>
                <w:b/>
                <w:bCs/>
                <w:sz w:val="22"/>
                <w:szCs w:val="22"/>
              </w:rPr>
              <w:t>Information Lambeth Living Require:</w:t>
            </w:r>
          </w:p>
        </w:tc>
        <w:tc>
          <w:tcPr>
            <w:tcW w:w="6360" w:type="dxa"/>
            <w:gridSpan w:val="2"/>
            <w:shd w:val="clear" w:color="auto" w:fill="BFBFBF"/>
          </w:tcPr>
          <w:p w:rsidR="0074322C" w:rsidRPr="004D7413" w:rsidRDefault="0074322C" w:rsidP="00210024">
            <w:pPr>
              <w:jc w:val="center"/>
              <w:rPr>
                <w:rFonts w:ascii="Arial" w:hAnsi="Arial" w:cs="Arial"/>
                <w:b/>
                <w:bCs/>
                <w:sz w:val="22"/>
                <w:szCs w:val="22"/>
              </w:rPr>
            </w:pPr>
            <w:r w:rsidRPr="004D7413">
              <w:rPr>
                <w:rFonts w:ascii="Arial" w:hAnsi="Arial" w:cs="Arial"/>
                <w:b/>
                <w:bCs/>
                <w:sz w:val="22"/>
                <w:szCs w:val="22"/>
              </w:rPr>
              <w:t xml:space="preserve">Has </w:t>
            </w:r>
            <w:r w:rsidR="00210024">
              <w:rPr>
                <w:rFonts w:ascii="Arial" w:hAnsi="Arial" w:cs="Arial"/>
                <w:b/>
                <w:bCs/>
                <w:sz w:val="22"/>
                <w:szCs w:val="22"/>
              </w:rPr>
              <w:t>the contractor provided suitable and sufficient information to satisfy the core requirement?</w:t>
            </w:r>
            <w:r w:rsidRPr="004D7413">
              <w:rPr>
                <w:rFonts w:ascii="Arial" w:hAnsi="Arial" w:cs="Arial"/>
                <w:b/>
                <w:bCs/>
                <w:sz w:val="22"/>
                <w:szCs w:val="22"/>
              </w:rPr>
              <w:t xml:space="preserve">  </w:t>
            </w:r>
          </w:p>
        </w:tc>
        <w:tc>
          <w:tcPr>
            <w:tcW w:w="840" w:type="dxa"/>
            <w:shd w:val="clear" w:color="auto" w:fill="BFBFBF"/>
          </w:tcPr>
          <w:p w:rsidR="0074322C" w:rsidRPr="004D7413" w:rsidRDefault="0074322C" w:rsidP="004113BC">
            <w:pPr>
              <w:jc w:val="center"/>
              <w:rPr>
                <w:rFonts w:ascii="Arial" w:hAnsi="Arial" w:cs="Arial"/>
                <w:b/>
                <w:bCs/>
                <w:sz w:val="22"/>
                <w:szCs w:val="22"/>
              </w:rPr>
            </w:pPr>
            <w:r w:rsidRPr="004D7413">
              <w:rPr>
                <w:rFonts w:ascii="Arial" w:hAnsi="Arial" w:cs="Arial"/>
                <w:b/>
                <w:bCs/>
                <w:sz w:val="22"/>
                <w:szCs w:val="22"/>
              </w:rPr>
              <w:t>Score</w:t>
            </w:r>
          </w:p>
          <w:p w:rsidR="0074322C" w:rsidRPr="004D7413" w:rsidRDefault="0074322C" w:rsidP="004113BC">
            <w:pPr>
              <w:jc w:val="center"/>
              <w:rPr>
                <w:rFonts w:ascii="Arial" w:hAnsi="Arial" w:cs="Arial"/>
                <w:b/>
                <w:bCs/>
                <w:sz w:val="22"/>
                <w:szCs w:val="22"/>
              </w:rPr>
            </w:pPr>
          </w:p>
        </w:tc>
      </w:tr>
      <w:tr w:rsidR="0074322C" w:rsidRPr="004D7413" w:rsidTr="004D7413">
        <w:tc>
          <w:tcPr>
            <w:tcW w:w="2139" w:type="dxa"/>
            <w:vMerge/>
            <w:shd w:val="clear" w:color="auto" w:fill="BFBFBF"/>
          </w:tcPr>
          <w:p w:rsidR="0074322C" w:rsidRPr="004D7413" w:rsidRDefault="0074322C" w:rsidP="00E50589">
            <w:pPr>
              <w:tabs>
                <w:tab w:val="left" w:pos="360"/>
              </w:tabs>
              <w:ind w:left="360" w:hanging="360"/>
              <w:rPr>
                <w:rFonts w:ascii="Arial" w:hAnsi="Arial" w:cs="Arial"/>
                <w:sz w:val="22"/>
                <w:szCs w:val="22"/>
              </w:rPr>
            </w:pPr>
          </w:p>
        </w:tc>
        <w:tc>
          <w:tcPr>
            <w:tcW w:w="6129" w:type="dxa"/>
            <w:vMerge/>
            <w:shd w:val="clear" w:color="auto" w:fill="BFBFBF"/>
          </w:tcPr>
          <w:p w:rsidR="0074322C" w:rsidRPr="004D7413" w:rsidRDefault="0074322C">
            <w:pPr>
              <w:jc w:val="both"/>
              <w:rPr>
                <w:rFonts w:ascii="Arial" w:hAnsi="Arial" w:cs="Arial"/>
                <w:sz w:val="22"/>
                <w:szCs w:val="22"/>
              </w:rPr>
            </w:pPr>
          </w:p>
        </w:tc>
        <w:tc>
          <w:tcPr>
            <w:tcW w:w="840" w:type="dxa"/>
            <w:shd w:val="clear" w:color="auto" w:fill="BFBFBF"/>
          </w:tcPr>
          <w:p w:rsidR="0074322C" w:rsidRPr="004D7413" w:rsidRDefault="0074322C" w:rsidP="0074322C">
            <w:pPr>
              <w:jc w:val="center"/>
              <w:rPr>
                <w:rFonts w:ascii="Arial" w:hAnsi="Arial" w:cs="Arial"/>
                <w:b/>
                <w:sz w:val="22"/>
                <w:szCs w:val="22"/>
              </w:rPr>
            </w:pPr>
            <w:r w:rsidRPr="004D7413">
              <w:rPr>
                <w:rFonts w:ascii="Arial" w:hAnsi="Arial" w:cs="Arial"/>
                <w:b/>
                <w:sz w:val="22"/>
                <w:szCs w:val="22"/>
              </w:rPr>
              <w:t>Yes</w:t>
            </w:r>
          </w:p>
        </w:tc>
        <w:tc>
          <w:tcPr>
            <w:tcW w:w="5520" w:type="dxa"/>
            <w:shd w:val="clear" w:color="auto" w:fill="BFBFBF"/>
          </w:tcPr>
          <w:p w:rsidR="0074322C" w:rsidRPr="004D7413" w:rsidRDefault="0074322C" w:rsidP="00210024">
            <w:pPr>
              <w:jc w:val="center"/>
              <w:rPr>
                <w:rFonts w:ascii="Arial" w:hAnsi="Arial" w:cs="Arial"/>
                <w:sz w:val="22"/>
                <w:szCs w:val="22"/>
              </w:rPr>
            </w:pPr>
            <w:r w:rsidRPr="004D7413">
              <w:rPr>
                <w:rFonts w:ascii="Arial" w:hAnsi="Arial" w:cs="Arial"/>
                <w:b/>
                <w:bCs/>
                <w:sz w:val="22"/>
                <w:szCs w:val="22"/>
              </w:rPr>
              <w:t>If no</w:t>
            </w:r>
            <w:r w:rsidR="00210024">
              <w:rPr>
                <w:rFonts w:ascii="Arial" w:hAnsi="Arial" w:cs="Arial"/>
                <w:b/>
                <w:bCs/>
                <w:sz w:val="22"/>
                <w:szCs w:val="22"/>
              </w:rPr>
              <w:t>, provide comment and list additional information required.</w:t>
            </w:r>
          </w:p>
        </w:tc>
        <w:tc>
          <w:tcPr>
            <w:tcW w:w="840" w:type="dxa"/>
            <w:shd w:val="clear" w:color="auto" w:fill="BFBFBF"/>
          </w:tcPr>
          <w:p w:rsidR="0074322C" w:rsidRPr="004D7413" w:rsidRDefault="0074322C">
            <w:pPr>
              <w:jc w:val="both"/>
              <w:rPr>
                <w:rFonts w:ascii="Arial" w:hAnsi="Arial" w:cs="Arial"/>
                <w:sz w:val="22"/>
                <w:szCs w:val="22"/>
              </w:rPr>
            </w:pPr>
            <w:r w:rsidRPr="004D7413">
              <w:rPr>
                <w:rFonts w:ascii="Arial" w:hAnsi="Arial" w:cs="Arial"/>
                <w:b/>
                <w:bCs/>
                <w:sz w:val="22"/>
                <w:szCs w:val="22"/>
              </w:rPr>
              <w:t>(4-0)</w:t>
            </w:r>
          </w:p>
        </w:tc>
      </w:tr>
      <w:tr w:rsidR="0074322C" w:rsidRPr="004D7413" w:rsidTr="0074322C">
        <w:tc>
          <w:tcPr>
            <w:tcW w:w="2139" w:type="dxa"/>
          </w:tcPr>
          <w:p w:rsidR="0074322C" w:rsidRPr="004D7413" w:rsidRDefault="0074322C" w:rsidP="00E50589">
            <w:pPr>
              <w:tabs>
                <w:tab w:val="left" w:pos="360"/>
              </w:tabs>
              <w:ind w:left="360" w:hanging="360"/>
              <w:rPr>
                <w:rFonts w:ascii="Arial" w:hAnsi="Arial" w:cs="Arial"/>
                <w:sz w:val="22"/>
                <w:szCs w:val="22"/>
              </w:rPr>
            </w:pPr>
            <w:r w:rsidRPr="004D7413">
              <w:rPr>
                <w:rFonts w:ascii="Arial" w:hAnsi="Arial" w:cs="Arial"/>
                <w:sz w:val="22"/>
                <w:szCs w:val="22"/>
              </w:rPr>
              <w:t>1.</w:t>
            </w:r>
            <w:r w:rsidRPr="004D7413">
              <w:rPr>
                <w:rFonts w:ascii="Arial" w:hAnsi="Arial" w:cs="Arial"/>
                <w:sz w:val="22"/>
                <w:szCs w:val="22"/>
              </w:rPr>
              <w:tab/>
              <w:t>H&amp;S Policy and organisation (five employees or over)</w:t>
            </w:r>
          </w:p>
        </w:tc>
        <w:tc>
          <w:tcPr>
            <w:tcW w:w="6129" w:type="dxa"/>
          </w:tcPr>
          <w:p w:rsidR="0074322C" w:rsidRPr="004D7413" w:rsidRDefault="0074322C" w:rsidP="00210024">
            <w:pPr>
              <w:rPr>
                <w:rFonts w:ascii="Arial" w:hAnsi="Arial" w:cs="Arial"/>
                <w:sz w:val="22"/>
                <w:szCs w:val="22"/>
              </w:rPr>
            </w:pPr>
            <w:r w:rsidRPr="004D7413">
              <w:rPr>
                <w:rFonts w:ascii="Arial" w:hAnsi="Arial" w:cs="Arial"/>
                <w:sz w:val="22"/>
                <w:szCs w:val="22"/>
              </w:rPr>
              <w:t>Has and implements an appropriate policy, regularly reviewed, and signed by the MD or equivalent. The policy should be relevant to the nature and scale of the work and set out responsibilities for health and safety (H&amp;S) management at all levels in the company.</w:t>
            </w:r>
          </w:p>
          <w:p w:rsidR="0074322C" w:rsidRPr="004D7413" w:rsidRDefault="0074322C" w:rsidP="00210024">
            <w:pPr>
              <w:rPr>
                <w:rFonts w:ascii="Arial" w:hAnsi="Arial" w:cs="Arial"/>
                <w:sz w:val="22"/>
                <w:szCs w:val="22"/>
              </w:rPr>
            </w:pPr>
          </w:p>
        </w:tc>
        <w:tc>
          <w:tcPr>
            <w:tcW w:w="840" w:type="dxa"/>
          </w:tcPr>
          <w:p w:rsidR="00120BB3" w:rsidRPr="004D7413" w:rsidRDefault="00120BB3" w:rsidP="00CB0744">
            <w:pPr>
              <w:jc w:val="center"/>
              <w:rPr>
                <w:rFonts w:ascii="Arial" w:hAnsi="Arial" w:cs="Arial"/>
                <w:sz w:val="22"/>
                <w:szCs w:val="22"/>
              </w:rPr>
            </w:pPr>
          </w:p>
        </w:tc>
        <w:tc>
          <w:tcPr>
            <w:tcW w:w="5520" w:type="dxa"/>
          </w:tcPr>
          <w:p w:rsidR="00741C48" w:rsidRPr="004D7413" w:rsidRDefault="00741C48">
            <w:pPr>
              <w:jc w:val="both"/>
              <w:rPr>
                <w:rFonts w:ascii="Arial" w:hAnsi="Arial" w:cs="Arial"/>
                <w:sz w:val="22"/>
                <w:szCs w:val="22"/>
              </w:rPr>
            </w:pPr>
          </w:p>
        </w:tc>
        <w:tc>
          <w:tcPr>
            <w:tcW w:w="840" w:type="dxa"/>
          </w:tcPr>
          <w:p w:rsidR="00120BB3" w:rsidRPr="004D7413" w:rsidRDefault="00120BB3" w:rsidP="00CB0744">
            <w:pPr>
              <w:jc w:val="center"/>
              <w:rPr>
                <w:rFonts w:ascii="Arial" w:hAnsi="Arial" w:cs="Arial"/>
                <w:sz w:val="22"/>
                <w:szCs w:val="22"/>
              </w:rPr>
            </w:pPr>
          </w:p>
        </w:tc>
      </w:tr>
      <w:tr w:rsidR="0074322C" w:rsidRPr="004D7413" w:rsidTr="0074322C">
        <w:tc>
          <w:tcPr>
            <w:tcW w:w="2139" w:type="dxa"/>
          </w:tcPr>
          <w:p w:rsidR="0074322C" w:rsidRPr="004D7413" w:rsidRDefault="0074322C" w:rsidP="00E50589">
            <w:pPr>
              <w:tabs>
                <w:tab w:val="left" w:pos="360"/>
              </w:tabs>
              <w:ind w:left="360" w:hanging="360"/>
              <w:rPr>
                <w:rFonts w:ascii="Arial" w:hAnsi="Arial" w:cs="Arial"/>
                <w:sz w:val="22"/>
                <w:szCs w:val="22"/>
              </w:rPr>
            </w:pPr>
            <w:r w:rsidRPr="004D7413">
              <w:rPr>
                <w:rFonts w:ascii="Arial" w:hAnsi="Arial" w:cs="Arial"/>
                <w:sz w:val="22"/>
                <w:szCs w:val="22"/>
              </w:rPr>
              <w:t>2.</w:t>
            </w:r>
            <w:r w:rsidRPr="004D7413">
              <w:rPr>
                <w:rFonts w:ascii="Arial" w:hAnsi="Arial" w:cs="Arial"/>
                <w:sz w:val="22"/>
                <w:szCs w:val="22"/>
              </w:rPr>
              <w:tab/>
              <w:t>Arrangements for ensuring H&amp;S measures within the organisation</w:t>
            </w:r>
          </w:p>
        </w:tc>
        <w:tc>
          <w:tcPr>
            <w:tcW w:w="6129" w:type="dxa"/>
          </w:tcPr>
          <w:p w:rsidR="0074322C" w:rsidRPr="004D7413" w:rsidRDefault="0074322C" w:rsidP="00210024">
            <w:pPr>
              <w:rPr>
                <w:rFonts w:ascii="Arial" w:hAnsi="Arial" w:cs="Arial"/>
                <w:sz w:val="22"/>
                <w:szCs w:val="22"/>
              </w:rPr>
            </w:pPr>
            <w:r w:rsidRPr="004D7413">
              <w:rPr>
                <w:rFonts w:ascii="Arial" w:hAnsi="Arial" w:cs="Arial"/>
                <w:sz w:val="22"/>
                <w:szCs w:val="22"/>
              </w:rPr>
              <w:t xml:space="preserve">They should set out how the company will discharge duties under CDM 2007 and other H&amp;S legislation, with a clear indication of how these arrangements are </w:t>
            </w:r>
            <w:r w:rsidR="0048436F">
              <w:rPr>
                <w:rFonts w:ascii="Arial" w:hAnsi="Arial" w:cs="Arial"/>
                <w:sz w:val="22"/>
                <w:szCs w:val="22"/>
              </w:rPr>
              <w:t>conveyed</w:t>
            </w:r>
            <w:r w:rsidRPr="004D7413">
              <w:rPr>
                <w:rFonts w:ascii="Arial" w:hAnsi="Arial" w:cs="Arial"/>
                <w:sz w:val="22"/>
                <w:szCs w:val="22"/>
              </w:rPr>
              <w:t xml:space="preserve"> to the workforce.</w:t>
            </w:r>
          </w:p>
          <w:p w:rsidR="0074322C" w:rsidRPr="004D7413" w:rsidRDefault="0074322C" w:rsidP="00210024">
            <w:pPr>
              <w:rPr>
                <w:rFonts w:ascii="Arial" w:hAnsi="Arial" w:cs="Arial"/>
                <w:sz w:val="22"/>
                <w:szCs w:val="22"/>
              </w:rPr>
            </w:pPr>
          </w:p>
        </w:tc>
        <w:tc>
          <w:tcPr>
            <w:tcW w:w="840" w:type="dxa"/>
          </w:tcPr>
          <w:p w:rsidR="00120BB3" w:rsidRPr="004D7413" w:rsidRDefault="00120BB3" w:rsidP="00CB0744">
            <w:pPr>
              <w:jc w:val="center"/>
              <w:rPr>
                <w:rFonts w:ascii="Arial" w:hAnsi="Arial" w:cs="Arial"/>
                <w:sz w:val="22"/>
                <w:szCs w:val="22"/>
              </w:rPr>
            </w:pPr>
          </w:p>
        </w:tc>
        <w:tc>
          <w:tcPr>
            <w:tcW w:w="5520" w:type="dxa"/>
          </w:tcPr>
          <w:p w:rsidR="00120BB3" w:rsidRDefault="00120BB3">
            <w:pPr>
              <w:jc w:val="both"/>
              <w:rPr>
                <w:rFonts w:ascii="Arial" w:hAnsi="Arial" w:cs="Arial"/>
                <w:sz w:val="22"/>
                <w:szCs w:val="22"/>
              </w:rPr>
            </w:pPr>
          </w:p>
          <w:p w:rsidR="007958CE" w:rsidRDefault="007958CE">
            <w:pPr>
              <w:jc w:val="both"/>
              <w:rPr>
                <w:rFonts w:ascii="Arial" w:hAnsi="Arial" w:cs="Arial"/>
                <w:sz w:val="22"/>
                <w:szCs w:val="22"/>
              </w:rPr>
            </w:pPr>
          </w:p>
          <w:p w:rsidR="007958CE" w:rsidRDefault="007958CE">
            <w:pPr>
              <w:jc w:val="both"/>
              <w:rPr>
                <w:rFonts w:ascii="Arial" w:hAnsi="Arial" w:cs="Arial"/>
                <w:sz w:val="22"/>
                <w:szCs w:val="22"/>
              </w:rPr>
            </w:pPr>
          </w:p>
          <w:p w:rsidR="007958CE" w:rsidRDefault="007958CE">
            <w:pPr>
              <w:jc w:val="both"/>
              <w:rPr>
                <w:rFonts w:ascii="Arial" w:hAnsi="Arial" w:cs="Arial"/>
                <w:sz w:val="22"/>
                <w:szCs w:val="22"/>
              </w:rPr>
            </w:pPr>
          </w:p>
          <w:p w:rsidR="007958CE" w:rsidRDefault="007958CE">
            <w:pPr>
              <w:jc w:val="both"/>
              <w:rPr>
                <w:rFonts w:ascii="Arial" w:hAnsi="Arial" w:cs="Arial"/>
                <w:sz w:val="22"/>
                <w:szCs w:val="22"/>
              </w:rPr>
            </w:pPr>
          </w:p>
          <w:p w:rsidR="007958CE" w:rsidRPr="004D7413" w:rsidRDefault="007958CE">
            <w:pPr>
              <w:jc w:val="both"/>
              <w:rPr>
                <w:rFonts w:ascii="Arial" w:hAnsi="Arial" w:cs="Arial"/>
                <w:sz w:val="22"/>
                <w:szCs w:val="22"/>
              </w:rPr>
            </w:pPr>
          </w:p>
        </w:tc>
        <w:tc>
          <w:tcPr>
            <w:tcW w:w="840" w:type="dxa"/>
          </w:tcPr>
          <w:p w:rsidR="00120BB3" w:rsidRPr="004D7413" w:rsidRDefault="00120BB3" w:rsidP="00CB0744">
            <w:pPr>
              <w:jc w:val="center"/>
              <w:rPr>
                <w:rFonts w:ascii="Arial" w:hAnsi="Arial" w:cs="Arial"/>
                <w:sz w:val="22"/>
                <w:szCs w:val="22"/>
              </w:rPr>
            </w:pPr>
          </w:p>
        </w:tc>
      </w:tr>
    </w:tbl>
    <w:p w:rsidR="00CD5E55" w:rsidRPr="004D7413" w:rsidRDefault="00050024">
      <w:pPr>
        <w:rPr>
          <w:rFonts w:ascii="Arial" w:hAnsi="Arial" w:cs="Arial"/>
        </w:rPr>
      </w:pPr>
      <w:r w:rsidRPr="004D7413">
        <w:rPr>
          <w:rFonts w:ascii="Arial" w:hAnsi="Arial" w:cs="Arial"/>
        </w:rPr>
        <w:br w:type="page"/>
      </w:r>
    </w:p>
    <w:tbl>
      <w:tblPr>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6129"/>
        <w:gridCol w:w="840"/>
        <w:gridCol w:w="5520"/>
        <w:gridCol w:w="840"/>
      </w:tblGrid>
      <w:tr w:rsidR="00CD5E55" w:rsidRPr="004D7413" w:rsidTr="004D7413">
        <w:tc>
          <w:tcPr>
            <w:tcW w:w="2139" w:type="dxa"/>
            <w:vMerge w:val="restart"/>
            <w:shd w:val="clear" w:color="auto" w:fill="BFBFBF"/>
          </w:tcPr>
          <w:p w:rsidR="00CD5E55" w:rsidRPr="004D7413" w:rsidRDefault="00CD5E55" w:rsidP="00210024">
            <w:pPr>
              <w:pStyle w:val="Heading3"/>
              <w:rPr>
                <w:rFonts w:ascii="Arial" w:hAnsi="Arial" w:cs="Arial"/>
                <w:sz w:val="22"/>
                <w:szCs w:val="22"/>
              </w:rPr>
            </w:pPr>
            <w:r w:rsidRPr="004D7413">
              <w:rPr>
                <w:rFonts w:ascii="Arial" w:hAnsi="Arial" w:cs="Arial"/>
                <w:sz w:val="22"/>
                <w:szCs w:val="22"/>
              </w:rPr>
              <w:t xml:space="preserve">Core </w:t>
            </w:r>
            <w:r w:rsidR="00210024">
              <w:rPr>
                <w:rFonts w:ascii="Arial" w:hAnsi="Arial" w:cs="Arial"/>
                <w:sz w:val="22"/>
                <w:szCs w:val="22"/>
              </w:rPr>
              <w:t>Requirement</w:t>
            </w:r>
          </w:p>
        </w:tc>
        <w:tc>
          <w:tcPr>
            <w:tcW w:w="6129" w:type="dxa"/>
            <w:vMerge w:val="restart"/>
            <w:shd w:val="clear" w:color="auto" w:fill="BFBFBF"/>
          </w:tcPr>
          <w:p w:rsidR="00CD5E55" w:rsidRPr="004D7413" w:rsidRDefault="00EA1516" w:rsidP="00667046">
            <w:pPr>
              <w:jc w:val="center"/>
              <w:rPr>
                <w:rFonts w:ascii="Arial" w:hAnsi="Arial" w:cs="Arial"/>
                <w:b/>
                <w:bCs/>
                <w:sz w:val="22"/>
                <w:szCs w:val="22"/>
              </w:rPr>
            </w:pPr>
            <w:r>
              <w:rPr>
                <w:rFonts w:ascii="Arial" w:hAnsi="Arial" w:cs="Arial"/>
                <w:b/>
                <w:bCs/>
                <w:sz w:val="22"/>
                <w:szCs w:val="22"/>
              </w:rPr>
              <w:t>Information Lambeth Living Require:</w:t>
            </w:r>
          </w:p>
        </w:tc>
        <w:tc>
          <w:tcPr>
            <w:tcW w:w="6360" w:type="dxa"/>
            <w:gridSpan w:val="2"/>
            <w:shd w:val="clear" w:color="auto" w:fill="BFBFBF"/>
          </w:tcPr>
          <w:p w:rsidR="00CD5E55" w:rsidRPr="004D7413" w:rsidRDefault="00210024" w:rsidP="00667046">
            <w:pPr>
              <w:jc w:val="center"/>
              <w:rPr>
                <w:rFonts w:ascii="Arial" w:hAnsi="Arial" w:cs="Arial"/>
                <w:b/>
                <w:bCs/>
                <w:sz w:val="22"/>
                <w:szCs w:val="22"/>
              </w:rPr>
            </w:pPr>
            <w:r w:rsidRPr="004D7413">
              <w:rPr>
                <w:rFonts w:ascii="Arial" w:hAnsi="Arial" w:cs="Arial"/>
                <w:b/>
                <w:bCs/>
                <w:sz w:val="22"/>
                <w:szCs w:val="22"/>
              </w:rPr>
              <w:t xml:space="preserve">Has </w:t>
            </w:r>
            <w:r>
              <w:rPr>
                <w:rFonts w:ascii="Arial" w:hAnsi="Arial" w:cs="Arial"/>
                <w:b/>
                <w:bCs/>
                <w:sz w:val="22"/>
                <w:szCs w:val="22"/>
              </w:rPr>
              <w:t>the contractor provided suitable and sufficient information to satisfy the core requirement?</w:t>
            </w:r>
            <w:r w:rsidRPr="004D7413">
              <w:rPr>
                <w:rFonts w:ascii="Arial" w:hAnsi="Arial" w:cs="Arial"/>
                <w:b/>
                <w:bCs/>
                <w:sz w:val="22"/>
                <w:szCs w:val="22"/>
              </w:rPr>
              <w:t xml:space="preserve">  </w:t>
            </w:r>
          </w:p>
        </w:tc>
        <w:tc>
          <w:tcPr>
            <w:tcW w:w="840" w:type="dxa"/>
            <w:shd w:val="clear" w:color="auto" w:fill="BFBFBF"/>
          </w:tcPr>
          <w:p w:rsidR="00CD5E55" w:rsidRPr="004D7413" w:rsidRDefault="00CD5E55" w:rsidP="00667046">
            <w:pPr>
              <w:jc w:val="center"/>
              <w:rPr>
                <w:rFonts w:ascii="Arial" w:hAnsi="Arial" w:cs="Arial"/>
                <w:b/>
                <w:bCs/>
                <w:sz w:val="22"/>
                <w:szCs w:val="22"/>
              </w:rPr>
            </w:pPr>
            <w:r w:rsidRPr="004D7413">
              <w:rPr>
                <w:rFonts w:ascii="Arial" w:hAnsi="Arial" w:cs="Arial"/>
                <w:b/>
                <w:bCs/>
                <w:sz w:val="22"/>
                <w:szCs w:val="22"/>
              </w:rPr>
              <w:t>Score</w:t>
            </w:r>
          </w:p>
          <w:p w:rsidR="00CD5E55" w:rsidRPr="004D7413" w:rsidRDefault="00CD5E55" w:rsidP="00667046">
            <w:pPr>
              <w:jc w:val="center"/>
              <w:rPr>
                <w:rFonts w:ascii="Arial" w:hAnsi="Arial" w:cs="Arial"/>
                <w:b/>
                <w:bCs/>
                <w:sz w:val="22"/>
                <w:szCs w:val="22"/>
              </w:rPr>
            </w:pPr>
          </w:p>
        </w:tc>
      </w:tr>
      <w:tr w:rsidR="00CD5E55" w:rsidRPr="004D7413" w:rsidTr="004D7413">
        <w:tc>
          <w:tcPr>
            <w:tcW w:w="2139" w:type="dxa"/>
            <w:vMerge/>
            <w:shd w:val="clear" w:color="auto" w:fill="BFBFBF"/>
          </w:tcPr>
          <w:p w:rsidR="00CD5E55" w:rsidRPr="004D7413" w:rsidRDefault="00CD5E55" w:rsidP="00667046">
            <w:pPr>
              <w:tabs>
                <w:tab w:val="left" w:pos="360"/>
              </w:tabs>
              <w:ind w:left="360" w:hanging="360"/>
              <w:rPr>
                <w:rFonts w:ascii="Arial" w:hAnsi="Arial" w:cs="Arial"/>
                <w:sz w:val="22"/>
                <w:szCs w:val="22"/>
              </w:rPr>
            </w:pPr>
          </w:p>
        </w:tc>
        <w:tc>
          <w:tcPr>
            <w:tcW w:w="6129" w:type="dxa"/>
            <w:vMerge/>
            <w:shd w:val="clear" w:color="auto" w:fill="BFBFBF"/>
          </w:tcPr>
          <w:p w:rsidR="00CD5E55" w:rsidRPr="004D7413" w:rsidRDefault="00CD5E55" w:rsidP="00667046">
            <w:pPr>
              <w:jc w:val="both"/>
              <w:rPr>
                <w:rFonts w:ascii="Arial" w:hAnsi="Arial" w:cs="Arial"/>
                <w:sz w:val="22"/>
                <w:szCs w:val="22"/>
              </w:rPr>
            </w:pPr>
          </w:p>
        </w:tc>
        <w:tc>
          <w:tcPr>
            <w:tcW w:w="840" w:type="dxa"/>
            <w:shd w:val="clear" w:color="auto" w:fill="BFBFBF"/>
          </w:tcPr>
          <w:p w:rsidR="00CD5E55" w:rsidRPr="004D7413" w:rsidRDefault="00CD5E55" w:rsidP="00667046">
            <w:pPr>
              <w:jc w:val="center"/>
              <w:rPr>
                <w:rFonts w:ascii="Arial" w:hAnsi="Arial" w:cs="Arial"/>
                <w:b/>
                <w:sz w:val="22"/>
                <w:szCs w:val="22"/>
              </w:rPr>
            </w:pPr>
            <w:r w:rsidRPr="004D7413">
              <w:rPr>
                <w:rFonts w:ascii="Arial" w:hAnsi="Arial" w:cs="Arial"/>
                <w:b/>
                <w:sz w:val="22"/>
                <w:szCs w:val="22"/>
              </w:rPr>
              <w:t>Yes</w:t>
            </w:r>
          </w:p>
        </w:tc>
        <w:tc>
          <w:tcPr>
            <w:tcW w:w="5520" w:type="dxa"/>
            <w:shd w:val="clear" w:color="auto" w:fill="BFBFBF"/>
          </w:tcPr>
          <w:p w:rsidR="00CD5E55" w:rsidRPr="004D7413" w:rsidRDefault="00210024" w:rsidP="00667046">
            <w:pPr>
              <w:jc w:val="center"/>
              <w:rPr>
                <w:rFonts w:ascii="Arial" w:hAnsi="Arial" w:cs="Arial"/>
                <w:sz w:val="22"/>
                <w:szCs w:val="22"/>
              </w:rPr>
            </w:pPr>
            <w:r w:rsidRPr="004D7413">
              <w:rPr>
                <w:rFonts w:ascii="Arial" w:hAnsi="Arial" w:cs="Arial"/>
                <w:b/>
                <w:bCs/>
                <w:sz w:val="22"/>
                <w:szCs w:val="22"/>
              </w:rPr>
              <w:t>If no</w:t>
            </w:r>
            <w:r>
              <w:rPr>
                <w:rFonts w:ascii="Arial" w:hAnsi="Arial" w:cs="Arial"/>
                <w:b/>
                <w:bCs/>
                <w:sz w:val="22"/>
                <w:szCs w:val="22"/>
              </w:rPr>
              <w:t>, provide comment and list additional information required.</w:t>
            </w:r>
          </w:p>
        </w:tc>
        <w:tc>
          <w:tcPr>
            <w:tcW w:w="840" w:type="dxa"/>
            <w:shd w:val="clear" w:color="auto" w:fill="BFBFBF"/>
          </w:tcPr>
          <w:p w:rsidR="00CD5E55" w:rsidRPr="004D7413" w:rsidRDefault="00CD5E55" w:rsidP="00667046">
            <w:pPr>
              <w:jc w:val="both"/>
              <w:rPr>
                <w:rFonts w:ascii="Arial" w:hAnsi="Arial" w:cs="Arial"/>
                <w:sz w:val="22"/>
                <w:szCs w:val="22"/>
              </w:rPr>
            </w:pPr>
            <w:r w:rsidRPr="004D7413">
              <w:rPr>
                <w:rFonts w:ascii="Arial" w:hAnsi="Arial" w:cs="Arial"/>
                <w:b/>
                <w:bCs/>
                <w:sz w:val="22"/>
                <w:szCs w:val="22"/>
              </w:rPr>
              <w:t>(4-0)</w:t>
            </w:r>
          </w:p>
        </w:tc>
      </w:tr>
      <w:tr w:rsidR="0074322C" w:rsidRPr="004D7413" w:rsidTr="00CD5E55">
        <w:tc>
          <w:tcPr>
            <w:tcW w:w="2139" w:type="dxa"/>
          </w:tcPr>
          <w:p w:rsidR="0074322C" w:rsidRPr="004D7413" w:rsidRDefault="0074322C" w:rsidP="00E50589">
            <w:pPr>
              <w:tabs>
                <w:tab w:val="left" w:pos="360"/>
              </w:tabs>
              <w:ind w:left="360" w:hanging="360"/>
              <w:rPr>
                <w:rFonts w:ascii="Arial" w:hAnsi="Arial" w:cs="Arial"/>
                <w:sz w:val="22"/>
                <w:szCs w:val="22"/>
              </w:rPr>
            </w:pPr>
            <w:r w:rsidRPr="004D7413">
              <w:rPr>
                <w:rFonts w:ascii="Arial" w:hAnsi="Arial" w:cs="Arial"/>
                <w:sz w:val="22"/>
                <w:szCs w:val="22"/>
              </w:rPr>
              <w:t>3.</w:t>
            </w:r>
            <w:r w:rsidRPr="004D7413">
              <w:rPr>
                <w:rFonts w:ascii="Arial" w:hAnsi="Arial" w:cs="Arial"/>
                <w:sz w:val="22"/>
                <w:szCs w:val="22"/>
              </w:rPr>
              <w:tab/>
              <w:t>Competent advice – company and construction / sector related</w:t>
            </w:r>
          </w:p>
        </w:tc>
        <w:tc>
          <w:tcPr>
            <w:tcW w:w="6129" w:type="dxa"/>
          </w:tcPr>
          <w:p w:rsidR="0074322C" w:rsidRPr="004D7413" w:rsidRDefault="0074322C" w:rsidP="00210024">
            <w:pPr>
              <w:rPr>
                <w:rFonts w:ascii="Arial" w:hAnsi="Arial" w:cs="Arial"/>
                <w:sz w:val="22"/>
                <w:szCs w:val="22"/>
              </w:rPr>
            </w:pPr>
            <w:r w:rsidRPr="004D7413">
              <w:rPr>
                <w:rFonts w:ascii="Arial" w:hAnsi="Arial" w:cs="Arial"/>
                <w:sz w:val="22"/>
                <w:szCs w:val="22"/>
              </w:rPr>
              <w:t>The company and its employees must have ready access to competent H&amp;S advice, preferably from within the company. The advisors must be able to provide general H&amp;S advice and advice relating to H&amp;S issues on construction sites.</w:t>
            </w:r>
          </w:p>
          <w:p w:rsidR="0074322C" w:rsidRPr="004D7413" w:rsidRDefault="0074322C" w:rsidP="00210024">
            <w:pPr>
              <w:rPr>
                <w:rFonts w:ascii="Arial" w:hAnsi="Arial" w:cs="Arial"/>
                <w:sz w:val="22"/>
                <w:szCs w:val="22"/>
              </w:rPr>
            </w:pPr>
          </w:p>
        </w:tc>
        <w:tc>
          <w:tcPr>
            <w:tcW w:w="840" w:type="dxa"/>
          </w:tcPr>
          <w:p w:rsidR="00120BB3" w:rsidRDefault="00120BB3"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Pr="004D7413" w:rsidRDefault="007958CE" w:rsidP="00C97B70">
            <w:pPr>
              <w:jc w:val="center"/>
              <w:rPr>
                <w:rFonts w:ascii="Arial" w:hAnsi="Arial" w:cs="Arial"/>
                <w:sz w:val="22"/>
                <w:szCs w:val="22"/>
              </w:rPr>
            </w:pPr>
          </w:p>
        </w:tc>
        <w:tc>
          <w:tcPr>
            <w:tcW w:w="5520" w:type="dxa"/>
          </w:tcPr>
          <w:p w:rsidR="0074322C" w:rsidRPr="004D7413" w:rsidRDefault="0074322C" w:rsidP="00C97B70">
            <w:pPr>
              <w:rPr>
                <w:rFonts w:ascii="Arial" w:hAnsi="Arial" w:cs="Arial"/>
                <w:sz w:val="22"/>
                <w:szCs w:val="22"/>
              </w:rPr>
            </w:pPr>
          </w:p>
        </w:tc>
        <w:tc>
          <w:tcPr>
            <w:tcW w:w="840" w:type="dxa"/>
          </w:tcPr>
          <w:p w:rsidR="0074322C" w:rsidRPr="004D7413" w:rsidRDefault="0074322C" w:rsidP="00C97B70">
            <w:pPr>
              <w:jc w:val="center"/>
              <w:rPr>
                <w:rFonts w:ascii="Arial" w:hAnsi="Arial" w:cs="Arial"/>
                <w:sz w:val="22"/>
                <w:szCs w:val="22"/>
              </w:rPr>
            </w:pPr>
          </w:p>
        </w:tc>
      </w:tr>
      <w:tr w:rsidR="0074322C" w:rsidRPr="004D7413" w:rsidTr="00CD5E55">
        <w:tc>
          <w:tcPr>
            <w:tcW w:w="2139" w:type="dxa"/>
          </w:tcPr>
          <w:p w:rsidR="0074322C" w:rsidRPr="004D7413" w:rsidRDefault="0074322C" w:rsidP="00E50589">
            <w:pPr>
              <w:pStyle w:val="Header"/>
              <w:tabs>
                <w:tab w:val="clear" w:pos="4320"/>
                <w:tab w:val="clear" w:pos="8640"/>
                <w:tab w:val="left" w:pos="360"/>
              </w:tabs>
              <w:ind w:left="360" w:hanging="360"/>
              <w:rPr>
                <w:rFonts w:ascii="Arial" w:hAnsi="Arial" w:cs="Arial"/>
                <w:sz w:val="22"/>
                <w:szCs w:val="22"/>
              </w:rPr>
            </w:pPr>
            <w:r w:rsidRPr="004D7413">
              <w:rPr>
                <w:rFonts w:ascii="Arial" w:hAnsi="Arial" w:cs="Arial"/>
                <w:sz w:val="22"/>
                <w:szCs w:val="22"/>
              </w:rPr>
              <w:t>4.</w:t>
            </w:r>
            <w:r w:rsidRPr="004D7413">
              <w:rPr>
                <w:rFonts w:ascii="Arial" w:hAnsi="Arial" w:cs="Arial"/>
                <w:sz w:val="22"/>
                <w:szCs w:val="22"/>
              </w:rPr>
              <w:tab/>
              <w:t>Training and information</w:t>
            </w:r>
          </w:p>
        </w:tc>
        <w:tc>
          <w:tcPr>
            <w:tcW w:w="6129" w:type="dxa"/>
          </w:tcPr>
          <w:p w:rsidR="0074322C" w:rsidRPr="004D7413" w:rsidRDefault="0048436F" w:rsidP="00210024">
            <w:pPr>
              <w:rPr>
                <w:rFonts w:ascii="Arial" w:hAnsi="Arial" w:cs="Arial"/>
                <w:sz w:val="22"/>
                <w:szCs w:val="22"/>
              </w:rPr>
            </w:pPr>
            <w:r>
              <w:rPr>
                <w:rFonts w:ascii="Arial" w:hAnsi="Arial" w:cs="Arial"/>
                <w:sz w:val="22"/>
                <w:szCs w:val="22"/>
              </w:rPr>
              <w:t>I</w:t>
            </w:r>
            <w:r w:rsidR="0074322C" w:rsidRPr="004D7413">
              <w:rPr>
                <w:rFonts w:ascii="Arial" w:hAnsi="Arial" w:cs="Arial"/>
                <w:sz w:val="22"/>
                <w:szCs w:val="22"/>
              </w:rPr>
              <w:t>mplements training to ensure employees have sufficient skills and understanding to</w:t>
            </w:r>
            <w:r>
              <w:rPr>
                <w:rFonts w:ascii="Arial" w:hAnsi="Arial" w:cs="Arial"/>
                <w:sz w:val="22"/>
                <w:szCs w:val="22"/>
              </w:rPr>
              <w:t xml:space="preserve"> competently</w:t>
            </w:r>
            <w:r w:rsidR="0074322C" w:rsidRPr="004D7413">
              <w:rPr>
                <w:rFonts w:ascii="Arial" w:hAnsi="Arial" w:cs="Arial"/>
                <w:sz w:val="22"/>
                <w:szCs w:val="22"/>
              </w:rPr>
              <w:t xml:space="preserve"> discharge their various duties. Has a programme of refresher training </w:t>
            </w:r>
            <w:r>
              <w:rPr>
                <w:rFonts w:ascii="Arial" w:hAnsi="Arial" w:cs="Arial"/>
                <w:sz w:val="22"/>
                <w:szCs w:val="22"/>
              </w:rPr>
              <w:t>such as CPD</w:t>
            </w:r>
            <w:r w:rsidR="0074322C" w:rsidRPr="004D7413">
              <w:rPr>
                <w:rFonts w:ascii="Arial" w:hAnsi="Arial" w:cs="Arial"/>
                <w:sz w:val="22"/>
                <w:szCs w:val="22"/>
              </w:rPr>
              <w:t xml:space="preserve"> that will keep employees updated on legislation and good H&amp;S practice. This applies throughout the company from </w:t>
            </w:r>
            <w:r>
              <w:rPr>
                <w:rFonts w:ascii="Arial" w:hAnsi="Arial" w:cs="Arial"/>
                <w:sz w:val="22"/>
                <w:szCs w:val="22"/>
              </w:rPr>
              <w:t>senior management</w:t>
            </w:r>
            <w:r w:rsidR="0074322C" w:rsidRPr="004D7413">
              <w:rPr>
                <w:rFonts w:ascii="Arial" w:hAnsi="Arial" w:cs="Arial"/>
                <w:sz w:val="22"/>
                <w:szCs w:val="22"/>
              </w:rPr>
              <w:t xml:space="preserve"> to trainees.</w:t>
            </w:r>
          </w:p>
          <w:p w:rsidR="0074322C" w:rsidRPr="004D7413" w:rsidRDefault="0074322C" w:rsidP="00210024">
            <w:pPr>
              <w:rPr>
                <w:rFonts w:ascii="Arial" w:hAnsi="Arial" w:cs="Arial"/>
                <w:sz w:val="22"/>
                <w:szCs w:val="22"/>
              </w:rPr>
            </w:pPr>
          </w:p>
        </w:tc>
        <w:tc>
          <w:tcPr>
            <w:tcW w:w="840" w:type="dxa"/>
          </w:tcPr>
          <w:p w:rsidR="00120BB3" w:rsidRDefault="00120BB3"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Pr="004D7413" w:rsidRDefault="007958CE" w:rsidP="00120BB3">
            <w:pPr>
              <w:jc w:val="center"/>
              <w:rPr>
                <w:rFonts w:ascii="Arial" w:hAnsi="Arial" w:cs="Arial"/>
                <w:sz w:val="22"/>
                <w:szCs w:val="22"/>
              </w:rPr>
            </w:pPr>
          </w:p>
        </w:tc>
        <w:tc>
          <w:tcPr>
            <w:tcW w:w="5520" w:type="dxa"/>
          </w:tcPr>
          <w:p w:rsidR="0074322C" w:rsidRPr="004D7413" w:rsidRDefault="0074322C" w:rsidP="00C97B70">
            <w:pPr>
              <w:rPr>
                <w:rFonts w:ascii="Arial" w:hAnsi="Arial" w:cs="Arial"/>
                <w:sz w:val="22"/>
                <w:szCs w:val="22"/>
              </w:rPr>
            </w:pPr>
          </w:p>
        </w:tc>
        <w:tc>
          <w:tcPr>
            <w:tcW w:w="840" w:type="dxa"/>
          </w:tcPr>
          <w:p w:rsidR="00120BB3" w:rsidRPr="004D7413" w:rsidRDefault="00120BB3" w:rsidP="00C97B70">
            <w:pPr>
              <w:jc w:val="center"/>
              <w:rPr>
                <w:rFonts w:ascii="Arial" w:hAnsi="Arial" w:cs="Arial"/>
                <w:sz w:val="22"/>
                <w:szCs w:val="22"/>
              </w:rPr>
            </w:pPr>
          </w:p>
        </w:tc>
      </w:tr>
    </w:tbl>
    <w:p w:rsidR="00F42601" w:rsidRDefault="00F42601">
      <w:r>
        <w:br w:type="page"/>
      </w:r>
    </w:p>
    <w:tbl>
      <w:tblPr>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6129"/>
        <w:gridCol w:w="840"/>
        <w:gridCol w:w="5520"/>
        <w:gridCol w:w="840"/>
      </w:tblGrid>
      <w:tr w:rsidR="0074322C" w:rsidRPr="004D7413" w:rsidTr="00CD5E55">
        <w:tc>
          <w:tcPr>
            <w:tcW w:w="2139" w:type="dxa"/>
          </w:tcPr>
          <w:p w:rsidR="0074322C" w:rsidRPr="004D7413" w:rsidRDefault="0074322C" w:rsidP="00E50589">
            <w:pPr>
              <w:tabs>
                <w:tab w:val="left" w:pos="360"/>
              </w:tabs>
              <w:ind w:left="360" w:hanging="360"/>
              <w:rPr>
                <w:rFonts w:ascii="Arial" w:hAnsi="Arial" w:cs="Arial"/>
                <w:sz w:val="22"/>
                <w:szCs w:val="22"/>
              </w:rPr>
            </w:pPr>
            <w:r w:rsidRPr="004D7413">
              <w:rPr>
                <w:rFonts w:ascii="Arial" w:hAnsi="Arial" w:cs="Arial"/>
                <w:sz w:val="22"/>
                <w:szCs w:val="22"/>
              </w:rPr>
              <w:t>5.</w:t>
            </w:r>
            <w:r w:rsidRPr="004D7413">
              <w:rPr>
                <w:rFonts w:ascii="Arial" w:hAnsi="Arial" w:cs="Arial"/>
                <w:sz w:val="22"/>
                <w:szCs w:val="22"/>
              </w:rPr>
              <w:tab/>
              <w:t>Individual qualifications and experience</w:t>
            </w:r>
          </w:p>
          <w:p w:rsidR="0074322C" w:rsidRDefault="0074322C" w:rsidP="00E50589">
            <w:pPr>
              <w:tabs>
                <w:tab w:val="left" w:pos="360"/>
              </w:tabs>
              <w:ind w:left="360" w:hanging="360"/>
              <w:rPr>
                <w:rFonts w:ascii="Arial" w:hAnsi="Arial" w:cs="Arial"/>
                <w:sz w:val="22"/>
                <w:szCs w:val="22"/>
              </w:rPr>
            </w:pPr>
          </w:p>
          <w:p w:rsidR="00F42601" w:rsidRPr="004D7413" w:rsidRDefault="00F42601" w:rsidP="00E50589">
            <w:pPr>
              <w:tabs>
                <w:tab w:val="left" w:pos="360"/>
              </w:tabs>
              <w:ind w:left="360" w:hanging="360"/>
              <w:rPr>
                <w:rFonts w:ascii="Arial" w:hAnsi="Arial" w:cs="Arial"/>
                <w:sz w:val="22"/>
                <w:szCs w:val="22"/>
              </w:rPr>
            </w:pPr>
          </w:p>
        </w:tc>
        <w:tc>
          <w:tcPr>
            <w:tcW w:w="6129" w:type="dxa"/>
          </w:tcPr>
          <w:p w:rsidR="0074322C" w:rsidRPr="004D7413" w:rsidRDefault="0074322C" w:rsidP="00210024">
            <w:pPr>
              <w:rPr>
                <w:rFonts w:ascii="Arial" w:hAnsi="Arial" w:cs="Arial"/>
                <w:sz w:val="22"/>
                <w:szCs w:val="22"/>
              </w:rPr>
            </w:pPr>
            <w:r w:rsidRPr="004D7413">
              <w:rPr>
                <w:rFonts w:ascii="Arial" w:hAnsi="Arial" w:cs="Arial"/>
                <w:sz w:val="22"/>
                <w:szCs w:val="22"/>
              </w:rPr>
              <w:t>Employees should have the appropriate qualifications and experience for the assigned tasks, unless they are under controlled and competent supervision.</w:t>
            </w:r>
          </w:p>
        </w:tc>
        <w:tc>
          <w:tcPr>
            <w:tcW w:w="840" w:type="dxa"/>
          </w:tcPr>
          <w:p w:rsidR="0074322C" w:rsidRDefault="0074322C" w:rsidP="00C97B70">
            <w:pPr>
              <w:jc w:val="center"/>
              <w:rPr>
                <w:rFonts w:ascii="Arial" w:hAnsi="Arial" w:cs="Arial"/>
                <w:sz w:val="22"/>
                <w:szCs w:val="22"/>
              </w:rPr>
            </w:pPr>
          </w:p>
          <w:p w:rsidR="00120BB3" w:rsidRDefault="00120BB3" w:rsidP="00C97B70">
            <w:pPr>
              <w:jc w:val="center"/>
              <w:rPr>
                <w:rFonts w:ascii="Arial" w:hAnsi="Arial" w:cs="Arial"/>
                <w:sz w:val="22"/>
                <w:szCs w:val="22"/>
              </w:rPr>
            </w:pPr>
          </w:p>
          <w:p w:rsidR="00120BB3" w:rsidRDefault="00120BB3" w:rsidP="00120BB3">
            <w:pPr>
              <w:jc w:val="center"/>
              <w:rPr>
                <w:rFonts w:ascii="Arial" w:hAnsi="Arial" w:cs="Arial"/>
                <w:sz w:val="22"/>
                <w:szCs w:val="22"/>
              </w:rPr>
            </w:pPr>
          </w:p>
          <w:p w:rsidR="00120BB3" w:rsidRDefault="00120BB3"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Pr="004D7413" w:rsidRDefault="007958CE" w:rsidP="00120BB3">
            <w:pPr>
              <w:jc w:val="center"/>
              <w:rPr>
                <w:rFonts w:ascii="Arial" w:hAnsi="Arial" w:cs="Arial"/>
                <w:sz w:val="22"/>
                <w:szCs w:val="22"/>
              </w:rPr>
            </w:pPr>
          </w:p>
        </w:tc>
        <w:tc>
          <w:tcPr>
            <w:tcW w:w="5520" w:type="dxa"/>
          </w:tcPr>
          <w:p w:rsidR="0074322C" w:rsidRPr="004D7413" w:rsidRDefault="0074322C" w:rsidP="00C97B70">
            <w:pPr>
              <w:rPr>
                <w:rFonts w:ascii="Arial" w:hAnsi="Arial" w:cs="Arial"/>
                <w:sz w:val="22"/>
                <w:szCs w:val="22"/>
              </w:rPr>
            </w:pPr>
          </w:p>
        </w:tc>
        <w:tc>
          <w:tcPr>
            <w:tcW w:w="840" w:type="dxa"/>
          </w:tcPr>
          <w:p w:rsidR="00120BB3" w:rsidRPr="004D7413" w:rsidRDefault="00120BB3" w:rsidP="00C97B70">
            <w:pPr>
              <w:jc w:val="center"/>
              <w:rPr>
                <w:rFonts w:ascii="Arial" w:hAnsi="Arial" w:cs="Arial"/>
                <w:sz w:val="22"/>
                <w:szCs w:val="22"/>
              </w:rPr>
            </w:pPr>
          </w:p>
        </w:tc>
      </w:tr>
      <w:tr w:rsidR="0074322C" w:rsidRPr="004D7413" w:rsidTr="00CD5E55">
        <w:tc>
          <w:tcPr>
            <w:tcW w:w="2139" w:type="dxa"/>
          </w:tcPr>
          <w:p w:rsidR="0074322C" w:rsidRPr="004D7413" w:rsidRDefault="0074322C" w:rsidP="00210024">
            <w:pPr>
              <w:tabs>
                <w:tab w:val="left" w:pos="360"/>
              </w:tabs>
              <w:ind w:left="360" w:hanging="360"/>
              <w:rPr>
                <w:rFonts w:ascii="Arial" w:hAnsi="Arial" w:cs="Arial"/>
                <w:sz w:val="22"/>
                <w:szCs w:val="22"/>
              </w:rPr>
            </w:pPr>
            <w:r w:rsidRPr="004D7413">
              <w:rPr>
                <w:rFonts w:ascii="Arial" w:hAnsi="Arial" w:cs="Arial"/>
                <w:sz w:val="22"/>
                <w:szCs w:val="22"/>
              </w:rPr>
              <w:t>6.</w:t>
            </w:r>
            <w:r w:rsidRPr="004D7413">
              <w:rPr>
                <w:rFonts w:ascii="Arial" w:hAnsi="Arial" w:cs="Arial"/>
                <w:sz w:val="22"/>
                <w:szCs w:val="22"/>
              </w:rPr>
              <w:tab/>
              <w:t xml:space="preserve">Monitoring, audit and review of health and safety </w:t>
            </w:r>
            <w:r w:rsidR="00210024">
              <w:rPr>
                <w:rFonts w:ascii="Arial" w:hAnsi="Arial" w:cs="Arial"/>
                <w:sz w:val="22"/>
                <w:szCs w:val="22"/>
              </w:rPr>
              <w:t>including</w:t>
            </w:r>
            <w:r w:rsidRPr="004D7413">
              <w:rPr>
                <w:rFonts w:ascii="Arial" w:hAnsi="Arial" w:cs="Arial"/>
                <w:sz w:val="22"/>
                <w:szCs w:val="22"/>
              </w:rPr>
              <w:t xml:space="preserve"> site based activities</w:t>
            </w:r>
          </w:p>
        </w:tc>
        <w:tc>
          <w:tcPr>
            <w:tcW w:w="6129" w:type="dxa"/>
          </w:tcPr>
          <w:p w:rsidR="0074322C" w:rsidRPr="004D7413" w:rsidRDefault="0074322C" w:rsidP="00210024">
            <w:pPr>
              <w:rPr>
                <w:rFonts w:ascii="Arial" w:hAnsi="Arial" w:cs="Arial"/>
                <w:sz w:val="22"/>
                <w:szCs w:val="22"/>
              </w:rPr>
            </w:pPr>
            <w:r w:rsidRPr="004D7413">
              <w:rPr>
                <w:rFonts w:ascii="Arial" w:hAnsi="Arial" w:cs="Arial"/>
                <w:sz w:val="22"/>
                <w:szCs w:val="22"/>
              </w:rPr>
              <w:t>Has a system for monitoring procedures, for auditing them at periodic intervals and for reviewing them on an ongoing basis.  Also indicates how procedures are updated or amended.</w:t>
            </w:r>
          </w:p>
          <w:p w:rsidR="0074322C" w:rsidRPr="004D7413" w:rsidRDefault="0074322C">
            <w:pPr>
              <w:jc w:val="both"/>
              <w:rPr>
                <w:rFonts w:ascii="Arial" w:hAnsi="Arial" w:cs="Arial"/>
                <w:sz w:val="22"/>
                <w:szCs w:val="22"/>
              </w:rPr>
            </w:pPr>
          </w:p>
        </w:tc>
        <w:tc>
          <w:tcPr>
            <w:tcW w:w="840" w:type="dxa"/>
          </w:tcPr>
          <w:p w:rsidR="00120BB3" w:rsidRDefault="00120BB3"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Default="007958CE" w:rsidP="00120BB3">
            <w:pPr>
              <w:jc w:val="center"/>
              <w:rPr>
                <w:rFonts w:ascii="Arial" w:hAnsi="Arial" w:cs="Arial"/>
                <w:sz w:val="22"/>
                <w:szCs w:val="22"/>
              </w:rPr>
            </w:pPr>
          </w:p>
          <w:p w:rsidR="007958CE" w:rsidRPr="004D7413" w:rsidRDefault="007958CE" w:rsidP="00120BB3">
            <w:pPr>
              <w:jc w:val="center"/>
              <w:rPr>
                <w:rFonts w:ascii="Arial" w:hAnsi="Arial" w:cs="Arial"/>
                <w:sz w:val="22"/>
                <w:szCs w:val="22"/>
              </w:rPr>
            </w:pPr>
          </w:p>
        </w:tc>
        <w:tc>
          <w:tcPr>
            <w:tcW w:w="5520" w:type="dxa"/>
          </w:tcPr>
          <w:p w:rsidR="0074322C" w:rsidRPr="004D7413" w:rsidRDefault="0074322C" w:rsidP="00C97B70">
            <w:pPr>
              <w:rPr>
                <w:rFonts w:ascii="Arial" w:hAnsi="Arial" w:cs="Arial"/>
                <w:sz w:val="22"/>
                <w:szCs w:val="22"/>
              </w:rPr>
            </w:pPr>
          </w:p>
        </w:tc>
        <w:tc>
          <w:tcPr>
            <w:tcW w:w="840" w:type="dxa"/>
          </w:tcPr>
          <w:p w:rsidR="00120BB3" w:rsidRPr="004D7413" w:rsidRDefault="00120BB3" w:rsidP="0022470F">
            <w:pPr>
              <w:jc w:val="center"/>
              <w:rPr>
                <w:rFonts w:ascii="Arial" w:hAnsi="Arial" w:cs="Arial"/>
                <w:sz w:val="22"/>
                <w:szCs w:val="22"/>
              </w:rPr>
            </w:pPr>
          </w:p>
        </w:tc>
      </w:tr>
    </w:tbl>
    <w:p w:rsidR="00CD5E55" w:rsidRPr="004D7413" w:rsidRDefault="00050024">
      <w:pPr>
        <w:rPr>
          <w:rFonts w:ascii="Arial" w:hAnsi="Arial" w:cs="Arial"/>
        </w:rPr>
      </w:pPr>
      <w:r w:rsidRPr="004D7413">
        <w:rPr>
          <w:rFonts w:ascii="Arial" w:hAnsi="Arial" w:cs="Arial"/>
        </w:rPr>
        <w:br w:type="page"/>
      </w:r>
    </w:p>
    <w:tbl>
      <w:tblPr>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8"/>
        <w:gridCol w:w="6120"/>
        <w:gridCol w:w="840"/>
        <w:gridCol w:w="5520"/>
        <w:gridCol w:w="840"/>
      </w:tblGrid>
      <w:tr w:rsidR="00CD5E55" w:rsidRPr="004D7413" w:rsidTr="004D7413">
        <w:tc>
          <w:tcPr>
            <w:tcW w:w="2148" w:type="dxa"/>
            <w:vMerge w:val="restart"/>
            <w:shd w:val="clear" w:color="auto" w:fill="BFBFBF"/>
          </w:tcPr>
          <w:p w:rsidR="00CD5E55" w:rsidRPr="004D7413" w:rsidRDefault="00210024" w:rsidP="00667046">
            <w:pPr>
              <w:pStyle w:val="Heading3"/>
              <w:rPr>
                <w:rFonts w:ascii="Arial" w:hAnsi="Arial" w:cs="Arial"/>
                <w:sz w:val="22"/>
                <w:szCs w:val="22"/>
              </w:rPr>
            </w:pPr>
            <w:r w:rsidRPr="004D7413">
              <w:rPr>
                <w:rFonts w:ascii="Arial" w:hAnsi="Arial" w:cs="Arial"/>
                <w:sz w:val="22"/>
                <w:szCs w:val="22"/>
              </w:rPr>
              <w:t xml:space="preserve">Core </w:t>
            </w:r>
            <w:r>
              <w:rPr>
                <w:rFonts w:ascii="Arial" w:hAnsi="Arial" w:cs="Arial"/>
                <w:sz w:val="22"/>
                <w:szCs w:val="22"/>
              </w:rPr>
              <w:t>Requirement</w:t>
            </w:r>
          </w:p>
        </w:tc>
        <w:tc>
          <w:tcPr>
            <w:tcW w:w="6120" w:type="dxa"/>
            <w:vMerge w:val="restart"/>
            <w:shd w:val="clear" w:color="auto" w:fill="BFBFBF"/>
          </w:tcPr>
          <w:p w:rsidR="00CD5E55" w:rsidRPr="004D7413" w:rsidRDefault="00EA1516" w:rsidP="00667046">
            <w:pPr>
              <w:jc w:val="center"/>
              <w:rPr>
                <w:rFonts w:ascii="Arial" w:hAnsi="Arial" w:cs="Arial"/>
                <w:b/>
                <w:bCs/>
                <w:sz w:val="22"/>
                <w:szCs w:val="22"/>
              </w:rPr>
            </w:pPr>
            <w:r>
              <w:rPr>
                <w:rFonts w:ascii="Arial" w:hAnsi="Arial" w:cs="Arial"/>
                <w:b/>
                <w:bCs/>
                <w:sz w:val="22"/>
                <w:szCs w:val="22"/>
              </w:rPr>
              <w:t>Information Lambeth Living Require:</w:t>
            </w:r>
          </w:p>
        </w:tc>
        <w:tc>
          <w:tcPr>
            <w:tcW w:w="6360" w:type="dxa"/>
            <w:gridSpan w:val="2"/>
            <w:tcBorders>
              <w:bottom w:val="single" w:sz="4" w:space="0" w:color="auto"/>
            </w:tcBorders>
            <w:shd w:val="clear" w:color="auto" w:fill="BFBFBF"/>
          </w:tcPr>
          <w:p w:rsidR="00CD5E55" w:rsidRPr="004D7413" w:rsidRDefault="00210024" w:rsidP="00667046">
            <w:pPr>
              <w:jc w:val="center"/>
              <w:rPr>
                <w:rFonts w:ascii="Arial" w:hAnsi="Arial" w:cs="Arial"/>
                <w:b/>
                <w:bCs/>
                <w:sz w:val="22"/>
                <w:szCs w:val="22"/>
              </w:rPr>
            </w:pPr>
            <w:r w:rsidRPr="004D7413">
              <w:rPr>
                <w:rFonts w:ascii="Arial" w:hAnsi="Arial" w:cs="Arial"/>
                <w:b/>
                <w:bCs/>
                <w:sz w:val="22"/>
                <w:szCs w:val="22"/>
              </w:rPr>
              <w:t xml:space="preserve">Has </w:t>
            </w:r>
            <w:r>
              <w:rPr>
                <w:rFonts w:ascii="Arial" w:hAnsi="Arial" w:cs="Arial"/>
                <w:b/>
                <w:bCs/>
                <w:sz w:val="22"/>
                <w:szCs w:val="22"/>
              </w:rPr>
              <w:t>the contractor provided suitable and sufficient information to satisfy the core requirement?</w:t>
            </w:r>
            <w:r w:rsidRPr="004D7413">
              <w:rPr>
                <w:rFonts w:ascii="Arial" w:hAnsi="Arial" w:cs="Arial"/>
                <w:b/>
                <w:bCs/>
                <w:sz w:val="22"/>
                <w:szCs w:val="22"/>
              </w:rPr>
              <w:t xml:space="preserve">  </w:t>
            </w:r>
          </w:p>
        </w:tc>
        <w:tc>
          <w:tcPr>
            <w:tcW w:w="840" w:type="dxa"/>
            <w:tcBorders>
              <w:bottom w:val="single" w:sz="4" w:space="0" w:color="auto"/>
            </w:tcBorders>
            <w:shd w:val="clear" w:color="auto" w:fill="BFBFBF"/>
          </w:tcPr>
          <w:p w:rsidR="00CD5E55" w:rsidRPr="004D7413" w:rsidRDefault="00CD5E55" w:rsidP="00667046">
            <w:pPr>
              <w:jc w:val="center"/>
              <w:rPr>
                <w:rFonts w:ascii="Arial" w:hAnsi="Arial" w:cs="Arial"/>
                <w:b/>
                <w:bCs/>
                <w:sz w:val="22"/>
                <w:szCs w:val="22"/>
              </w:rPr>
            </w:pPr>
            <w:r w:rsidRPr="004D7413">
              <w:rPr>
                <w:rFonts w:ascii="Arial" w:hAnsi="Arial" w:cs="Arial"/>
                <w:b/>
                <w:bCs/>
                <w:sz w:val="22"/>
                <w:szCs w:val="22"/>
              </w:rPr>
              <w:t>Score</w:t>
            </w:r>
          </w:p>
          <w:p w:rsidR="00CD5E55" w:rsidRPr="004D7413" w:rsidRDefault="00CD5E55" w:rsidP="00667046">
            <w:pPr>
              <w:jc w:val="center"/>
              <w:rPr>
                <w:rFonts w:ascii="Arial" w:hAnsi="Arial" w:cs="Arial"/>
                <w:b/>
                <w:bCs/>
                <w:sz w:val="22"/>
                <w:szCs w:val="22"/>
              </w:rPr>
            </w:pPr>
          </w:p>
        </w:tc>
      </w:tr>
      <w:tr w:rsidR="00CD5E55" w:rsidRPr="004D7413" w:rsidTr="004D7413">
        <w:tc>
          <w:tcPr>
            <w:tcW w:w="2148" w:type="dxa"/>
            <w:vMerge/>
          </w:tcPr>
          <w:p w:rsidR="00CD5E55" w:rsidRPr="004D7413" w:rsidRDefault="00CD5E55" w:rsidP="00667046">
            <w:pPr>
              <w:tabs>
                <w:tab w:val="left" w:pos="360"/>
              </w:tabs>
              <w:ind w:left="360" w:hanging="360"/>
              <w:rPr>
                <w:rFonts w:ascii="Arial" w:hAnsi="Arial" w:cs="Arial"/>
                <w:sz w:val="22"/>
                <w:szCs w:val="22"/>
              </w:rPr>
            </w:pPr>
          </w:p>
        </w:tc>
        <w:tc>
          <w:tcPr>
            <w:tcW w:w="6120" w:type="dxa"/>
            <w:vMerge/>
          </w:tcPr>
          <w:p w:rsidR="00CD5E55" w:rsidRPr="004D7413" w:rsidRDefault="00CD5E55" w:rsidP="00667046">
            <w:pPr>
              <w:jc w:val="both"/>
              <w:rPr>
                <w:rFonts w:ascii="Arial" w:hAnsi="Arial" w:cs="Arial"/>
                <w:sz w:val="22"/>
                <w:szCs w:val="22"/>
              </w:rPr>
            </w:pPr>
          </w:p>
        </w:tc>
        <w:tc>
          <w:tcPr>
            <w:tcW w:w="840" w:type="dxa"/>
            <w:shd w:val="clear" w:color="auto" w:fill="BFBFBF"/>
          </w:tcPr>
          <w:p w:rsidR="00CD5E55" w:rsidRPr="004D7413" w:rsidRDefault="00CD5E55" w:rsidP="00667046">
            <w:pPr>
              <w:jc w:val="center"/>
              <w:rPr>
                <w:rFonts w:ascii="Arial" w:hAnsi="Arial" w:cs="Arial"/>
                <w:b/>
                <w:sz w:val="22"/>
                <w:szCs w:val="22"/>
              </w:rPr>
            </w:pPr>
            <w:r w:rsidRPr="004D7413">
              <w:rPr>
                <w:rFonts w:ascii="Arial" w:hAnsi="Arial" w:cs="Arial"/>
                <w:b/>
                <w:sz w:val="22"/>
                <w:szCs w:val="22"/>
              </w:rPr>
              <w:t>Yes</w:t>
            </w:r>
          </w:p>
        </w:tc>
        <w:tc>
          <w:tcPr>
            <w:tcW w:w="5520" w:type="dxa"/>
            <w:shd w:val="clear" w:color="auto" w:fill="BFBFBF"/>
          </w:tcPr>
          <w:p w:rsidR="00CD5E55" w:rsidRPr="004D7413" w:rsidRDefault="00210024" w:rsidP="00667046">
            <w:pPr>
              <w:jc w:val="center"/>
              <w:rPr>
                <w:rFonts w:ascii="Arial" w:hAnsi="Arial" w:cs="Arial"/>
                <w:sz w:val="22"/>
                <w:szCs w:val="22"/>
              </w:rPr>
            </w:pPr>
            <w:r w:rsidRPr="004D7413">
              <w:rPr>
                <w:rFonts w:ascii="Arial" w:hAnsi="Arial" w:cs="Arial"/>
                <w:b/>
                <w:bCs/>
                <w:sz w:val="22"/>
                <w:szCs w:val="22"/>
              </w:rPr>
              <w:t>If no</w:t>
            </w:r>
            <w:r>
              <w:rPr>
                <w:rFonts w:ascii="Arial" w:hAnsi="Arial" w:cs="Arial"/>
                <w:b/>
                <w:bCs/>
                <w:sz w:val="22"/>
                <w:szCs w:val="22"/>
              </w:rPr>
              <w:t>, provide comment and list additional information required.</w:t>
            </w:r>
          </w:p>
        </w:tc>
        <w:tc>
          <w:tcPr>
            <w:tcW w:w="840" w:type="dxa"/>
            <w:shd w:val="clear" w:color="auto" w:fill="BFBFBF"/>
          </w:tcPr>
          <w:p w:rsidR="00CD5E55" w:rsidRPr="004D7413" w:rsidRDefault="00CD5E55" w:rsidP="00667046">
            <w:pPr>
              <w:jc w:val="both"/>
              <w:rPr>
                <w:rFonts w:ascii="Arial" w:hAnsi="Arial" w:cs="Arial"/>
                <w:sz w:val="22"/>
                <w:szCs w:val="22"/>
              </w:rPr>
            </w:pPr>
            <w:r w:rsidRPr="004D7413">
              <w:rPr>
                <w:rFonts w:ascii="Arial" w:hAnsi="Arial" w:cs="Arial"/>
                <w:b/>
                <w:bCs/>
                <w:sz w:val="22"/>
                <w:szCs w:val="22"/>
              </w:rPr>
              <w:t>(4-0)</w:t>
            </w:r>
          </w:p>
        </w:tc>
      </w:tr>
      <w:tr w:rsidR="0074322C" w:rsidRPr="004D7413" w:rsidTr="00CD5E55">
        <w:tc>
          <w:tcPr>
            <w:tcW w:w="2148" w:type="dxa"/>
          </w:tcPr>
          <w:p w:rsidR="0074322C" w:rsidRPr="004D7413" w:rsidRDefault="0074322C" w:rsidP="00E50589">
            <w:pPr>
              <w:tabs>
                <w:tab w:val="left" w:pos="360"/>
              </w:tabs>
              <w:ind w:left="360" w:hanging="360"/>
              <w:rPr>
                <w:rFonts w:ascii="Arial" w:hAnsi="Arial" w:cs="Arial"/>
                <w:sz w:val="22"/>
                <w:szCs w:val="22"/>
              </w:rPr>
            </w:pPr>
            <w:r w:rsidRPr="004D7413">
              <w:rPr>
                <w:rFonts w:ascii="Arial" w:hAnsi="Arial" w:cs="Arial"/>
                <w:sz w:val="22"/>
                <w:szCs w:val="22"/>
              </w:rPr>
              <w:t>7.</w:t>
            </w:r>
            <w:r w:rsidRPr="004D7413">
              <w:rPr>
                <w:rFonts w:ascii="Arial" w:hAnsi="Arial" w:cs="Arial"/>
                <w:sz w:val="22"/>
                <w:szCs w:val="22"/>
              </w:rPr>
              <w:tab/>
              <w:t>Workforce involvement</w:t>
            </w:r>
          </w:p>
        </w:tc>
        <w:tc>
          <w:tcPr>
            <w:tcW w:w="6120" w:type="dxa"/>
          </w:tcPr>
          <w:p w:rsidR="0074322C" w:rsidRPr="004D7413" w:rsidRDefault="0074322C" w:rsidP="00210024">
            <w:pPr>
              <w:rPr>
                <w:rFonts w:ascii="Arial" w:hAnsi="Arial" w:cs="Arial"/>
                <w:sz w:val="22"/>
                <w:szCs w:val="22"/>
              </w:rPr>
            </w:pPr>
            <w:r w:rsidRPr="004D7413">
              <w:rPr>
                <w:rFonts w:ascii="Arial" w:hAnsi="Arial" w:cs="Arial"/>
                <w:sz w:val="22"/>
                <w:szCs w:val="22"/>
              </w:rPr>
              <w:t>Has, and implements, an established means of consulting with the workforce on H&amp;S</w:t>
            </w:r>
            <w:r w:rsidR="0048436F">
              <w:rPr>
                <w:rFonts w:ascii="Arial" w:hAnsi="Arial" w:cs="Arial"/>
                <w:sz w:val="22"/>
                <w:szCs w:val="22"/>
              </w:rPr>
              <w:t xml:space="preserve"> in accordance with the</w:t>
            </w:r>
            <w:r w:rsidRPr="004D7413">
              <w:rPr>
                <w:rFonts w:ascii="Arial" w:hAnsi="Arial" w:cs="Arial"/>
                <w:sz w:val="22"/>
                <w:szCs w:val="22"/>
              </w:rPr>
              <w:t xml:space="preserve"> Health and Safety (Consultation with Employees) Regulations 1996.</w:t>
            </w:r>
          </w:p>
          <w:p w:rsidR="0074322C" w:rsidRPr="004D7413" w:rsidRDefault="0074322C" w:rsidP="00210024">
            <w:pPr>
              <w:rPr>
                <w:rFonts w:ascii="Arial" w:hAnsi="Arial" w:cs="Arial"/>
                <w:sz w:val="22"/>
                <w:szCs w:val="22"/>
              </w:rPr>
            </w:pPr>
          </w:p>
        </w:tc>
        <w:tc>
          <w:tcPr>
            <w:tcW w:w="840" w:type="dxa"/>
          </w:tcPr>
          <w:p w:rsidR="00120BB3" w:rsidRDefault="00120BB3"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Pr="004D7413" w:rsidRDefault="007958CE" w:rsidP="00C97B70">
            <w:pPr>
              <w:jc w:val="center"/>
              <w:rPr>
                <w:rFonts w:ascii="Arial" w:hAnsi="Arial" w:cs="Arial"/>
                <w:sz w:val="22"/>
                <w:szCs w:val="22"/>
              </w:rPr>
            </w:pPr>
          </w:p>
        </w:tc>
        <w:tc>
          <w:tcPr>
            <w:tcW w:w="5520" w:type="dxa"/>
          </w:tcPr>
          <w:p w:rsidR="0074322C" w:rsidRPr="004D7413" w:rsidRDefault="0074322C" w:rsidP="00C97B70">
            <w:pPr>
              <w:rPr>
                <w:rFonts w:ascii="Arial" w:hAnsi="Arial" w:cs="Arial"/>
                <w:sz w:val="22"/>
                <w:szCs w:val="22"/>
              </w:rPr>
            </w:pPr>
          </w:p>
        </w:tc>
        <w:tc>
          <w:tcPr>
            <w:tcW w:w="840" w:type="dxa"/>
          </w:tcPr>
          <w:p w:rsidR="00120BB3" w:rsidRPr="004D7413" w:rsidRDefault="00120BB3" w:rsidP="00C97B70">
            <w:pPr>
              <w:jc w:val="center"/>
              <w:rPr>
                <w:rFonts w:ascii="Arial" w:hAnsi="Arial" w:cs="Arial"/>
                <w:sz w:val="22"/>
                <w:szCs w:val="22"/>
              </w:rPr>
            </w:pPr>
          </w:p>
        </w:tc>
      </w:tr>
      <w:tr w:rsidR="0074322C" w:rsidRPr="004D7413" w:rsidTr="00CD5E55">
        <w:tc>
          <w:tcPr>
            <w:tcW w:w="2148" w:type="dxa"/>
          </w:tcPr>
          <w:p w:rsidR="0074322C" w:rsidRPr="004D7413" w:rsidRDefault="0074322C" w:rsidP="00E50589">
            <w:pPr>
              <w:tabs>
                <w:tab w:val="left" w:pos="360"/>
              </w:tabs>
              <w:ind w:left="360" w:hanging="360"/>
              <w:rPr>
                <w:rFonts w:ascii="Arial" w:hAnsi="Arial" w:cs="Arial"/>
                <w:sz w:val="22"/>
                <w:szCs w:val="22"/>
              </w:rPr>
            </w:pPr>
            <w:r w:rsidRPr="004D7413">
              <w:rPr>
                <w:rFonts w:ascii="Arial" w:hAnsi="Arial" w:cs="Arial"/>
                <w:sz w:val="22"/>
                <w:szCs w:val="22"/>
              </w:rPr>
              <w:t>8.</w:t>
            </w:r>
            <w:r w:rsidRPr="004D7413">
              <w:rPr>
                <w:rFonts w:ascii="Arial" w:hAnsi="Arial" w:cs="Arial"/>
                <w:sz w:val="22"/>
                <w:szCs w:val="22"/>
              </w:rPr>
              <w:tab/>
              <w:t>Accident reporting and enforcement action; follow up investigation</w:t>
            </w:r>
          </w:p>
        </w:tc>
        <w:tc>
          <w:tcPr>
            <w:tcW w:w="6120" w:type="dxa"/>
          </w:tcPr>
          <w:p w:rsidR="0074322C" w:rsidRPr="004D7413" w:rsidRDefault="0074322C" w:rsidP="00210024">
            <w:pPr>
              <w:rPr>
                <w:rFonts w:ascii="Arial" w:hAnsi="Arial" w:cs="Arial"/>
                <w:sz w:val="22"/>
                <w:szCs w:val="22"/>
              </w:rPr>
            </w:pPr>
            <w:r w:rsidRPr="004D7413">
              <w:rPr>
                <w:rFonts w:ascii="Arial" w:hAnsi="Arial" w:cs="Arial"/>
                <w:sz w:val="22"/>
                <w:szCs w:val="22"/>
              </w:rPr>
              <w:t>Records of all RIDDOR-reportable events for at least the last three years. Has a system for reviewing incidents, and recording the actions taken as a result. Records of any enforcement action taken against the company in the last five years and actions taken to remedy any enforcement-related issues.</w:t>
            </w:r>
          </w:p>
          <w:p w:rsidR="0074322C" w:rsidRPr="004D7413" w:rsidRDefault="0074322C" w:rsidP="00210024">
            <w:pPr>
              <w:rPr>
                <w:rFonts w:ascii="Arial" w:hAnsi="Arial" w:cs="Arial"/>
                <w:sz w:val="22"/>
                <w:szCs w:val="22"/>
              </w:rPr>
            </w:pPr>
          </w:p>
        </w:tc>
        <w:tc>
          <w:tcPr>
            <w:tcW w:w="840" w:type="dxa"/>
          </w:tcPr>
          <w:p w:rsidR="00120BB3" w:rsidRDefault="00120BB3"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Pr="004D7413" w:rsidRDefault="007958CE" w:rsidP="00C97B70">
            <w:pPr>
              <w:jc w:val="center"/>
              <w:rPr>
                <w:rFonts w:ascii="Arial" w:hAnsi="Arial" w:cs="Arial"/>
                <w:sz w:val="22"/>
                <w:szCs w:val="22"/>
              </w:rPr>
            </w:pPr>
          </w:p>
        </w:tc>
        <w:tc>
          <w:tcPr>
            <w:tcW w:w="5520" w:type="dxa"/>
          </w:tcPr>
          <w:p w:rsidR="00D10E77" w:rsidRPr="004D7413" w:rsidRDefault="00D10E77" w:rsidP="00D10E77">
            <w:pPr>
              <w:rPr>
                <w:rFonts w:ascii="Arial" w:hAnsi="Arial" w:cs="Arial"/>
                <w:sz w:val="22"/>
                <w:szCs w:val="22"/>
              </w:rPr>
            </w:pPr>
          </w:p>
        </w:tc>
        <w:tc>
          <w:tcPr>
            <w:tcW w:w="840" w:type="dxa"/>
          </w:tcPr>
          <w:p w:rsidR="00120BB3" w:rsidRPr="004D7413" w:rsidRDefault="00120BB3" w:rsidP="00C97B70">
            <w:pPr>
              <w:jc w:val="center"/>
              <w:rPr>
                <w:rFonts w:ascii="Arial" w:hAnsi="Arial" w:cs="Arial"/>
                <w:sz w:val="22"/>
                <w:szCs w:val="22"/>
              </w:rPr>
            </w:pPr>
          </w:p>
        </w:tc>
      </w:tr>
      <w:tr w:rsidR="0074322C" w:rsidRPr="004D7413" w:rsidTr="00CD5E55">
        <w:tc>
          <w:tcPr>
            <w:tcW w:w="2148" w:type="dxa"/>
          </w:tcPr>
          <w:p w:rsidR="0074322C" w:rsidRPr="004D7413" w:rsidRDefault="0074322C" w:rsidP="00E50589">
            <w:pPr>
              <w:tabs>
                <w:tab w:val="left" w:pos="480"/>
              </w:tabs>
              <w:ind w:left="360" w:hanging="360"/>
              <w:rPr>
                <w:rFonts w:ascii="Arial" w:hAnsi="Arial" w:cs="Arial"/>
                <w:sz w:val="22"/>
                <w:szCs w:val="22"/>
              </w:rPr>
            </w:pPr>
            <w:r w:rsidRPr="004D7413">
              <w:rPr>
                <w:rFonts w:ascii="Arial" w:hAnsi="Arial" w:cs="Arial"/>
                <w:sz w:val="22"/>
                <w:szCs w:val="22"/>
              </w:rPr>
              <w:t>9.</w:t>
            </w:r>
            <w:r w:rsidRPr="004D7413">
              <w:rPr>
                <w:rFonts w:ascii="Arial" w:hAnsi="Arial" w:cs="Arial"/>
                <w:sz w:val="22"/>
                <w:szCs w:val="22"/>
              </w:rPr>
              <w:tab/>
              <w:t>Sub-contracting / consulting procedures (if applicable)</w:t>
            </w:r>
          </w:p>
        </w:tc>
        <w:tc>
          <w:tcPr>
            <w:tcW w:w="6120" w:type="dxa"/>
          </w:tcPr>
          <w:p w:rsidR="0074322C" w:rsidRPr="004D7413" w:rsidRDefault="0074322C" w:rsidP="00210024">
            <w:pPr>
              <w:rPr>
                <w:rFonts w:ascii="Arial" w:hAnsi="Arial" w:cs="Arial"/>
                <w:sz w:val="22"/>
                <w:szCs w:val="22"/>
              </w:rPr>
            </w:pPr>
            <w:r w:rsidRPr="004D7413">
              <w:rPr>
                <w:rFonts w:ascii="Arial" w:hAnsi="Arial" w:cs="Arial"/>
                <w:sz w:val="22"/>
                <w:szCs w:val="22"/>
              </w:rPr>
              <w:t>Has arrangements for appointing competent sub-contractors / Consultants. Be able to demonstrate how to ensure that sub-contractors will also have arrangements for appointing competent sub-contractors or Consultants. Has arrangements for monitoring sub-contractor performance.</w:t>
            </w:r>
          </w:p>
          <w:p w:rsidR="0074322C" w:rsidRPr="004D7413" w:rsidRDefault="0074322C" w:rsidP="00210024">
            <w:pPr>
              <w:rPr>
                <w:rFonts w:ascii="Arial" w:hAnsi="Arial" w:cs="Arial"/>
                <w:sz w:val="22"/>
                <w:szCs w:val="22"/>
              </w:rPr>
            </w:pPr>
          </w:p>
        </w:tc>
        <w:tc>
          <w:tcPr>
            <w:tcW w:w="840" w:type="dxa"/>
          </w:tcPr>
          <w:p w:rsidR="00120BB3" w:rsidRDefault="00120BB3"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Pr="004D7413" w:rsidRDefault="007958CE" w:rsidP="00C97B70">
            <w:pPr>
              <w:jc w:val="center"/>
              <w:rPr>
                <w:rFonts w:ascii="Arial" w:hAnsi="Arial" w:cs="Arial"/>
                <w:sz w:val="22"/>
                <w:szCs w:val="22"/>
              </w:rPr>
            </w:pPr>
          </w:p>
        </w:tc>
        <w:tc>
          <w:tcPr>
            <w:tcW w:w="5520" w:type="dxa"/>
          </w:tcPr>
          <w:p w:rsidR="0074322C" w:rsidRPr="004D7413" w:rsidRDefault="0074322C" w:rsidP="00C97B70">
            <w:pPr>
              <w:rPr>
                <w:rFonts w:ascii="Arial" w:hAnsi="Arial" w:cs="Arial"/>
                <w:sz w:val="22"/>
                <w:szCs w:val="22"/>
              </w:rPr>
            </w:pPr>
          </w:p>
        </w:tc>
        <w:tc>
          <w:tcPr>
            <w:tcW w:w="840" w:type="dxa"/>
          </w:tcPr>
          <w:p w:rsidR="00120BB3" w:rsidRPr="004D7413" w:rsidRDefault="00120BB3" w:rsidP="00C97B70">
            <w:pPr>
              <w:jc w:val="center"/>
              <w:rPr>
                <w:rFonts w:ascii="Arial" w:hAnsi="Arial" w:cs="Arial"/>
                <w:sz w:val="22"/>
                <w:szCs w:val="22"/>
              </w:rPr>
            </w:pPr>
          </w:p>
        </w:tc>
      </w:tr>
    </w:tbl>
    <w:p w:rsidR="00F42601" w:rsidRDefault="00F42601">
      <w:r>
        <w:br w:type="page"/>
      </w:r>
    </w:p>
    <w:tbl>
      <w:tblPr>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8"/>
        <w:gridCol w:w="6120"/>
        <w:gridCol w:w="840"/>
        <w:gridCol w:w="5520"/>
        <w:gridCol w:w="840"/>
      </w:tblGrid>
      <w:tr w:rsidR="0074322C" w:rsidRPr="004D7413" w:rsidTr="00CD5E55">
        <w:tc>
          <w:tcPr>
            <w:tcW w:w="2148" w:type="dxa"/>
          </w:tcPr>
          <w:p w:rsidR="0074322C" w:rsidRPr="004D7413" w:rsidRDefault="0074322C" w:rsidP="00E50589">
            <w:pPr>
              <w:tabs>
                <w:tab w:val="left" w:pos="480"/>
              </w:tabs>
              <w:ind w:left="360" w:hanging="360"/>
              <w:rPr>
                <w:rFonts w:ascii="Arial" w:hAnsi="Arial" w:cs="Arial"/>
                <w:sz w:val="22"/>
                <w:szCs w:val="22"/>
              </w:rPr>
            </w:pPr>
            <w:r w:rsidRPr="004D7413">
              <w:rPr>
                <w:rFonts w:ascii="Arial" w:hAnsi="Arial" w:cs="Arial"/>
                <w:sz w:val="22"/>
                <w:szCs w:val="22"/>
              </w:rPr>
              <w:t>10.</w:t>
            </w:r>
            <w:r w:rsidRPr="004D7413">
              <w:rPr>
                <w:rFonts w:ascii="Arial" w:hAnsi="Arial" w:cs="Arial"/>
                <w:sz w:val="22"/>
                <w:szCs w:val="22"/>
              </w:rPr>
              <w:tab/>
              <w:t>Risk assessment (leading to a safe method of work if need be)</w:t>
            </w:r>
          </w:p>
        </w:tc>
        <w:tc>
          <w:tcPr>
            <w:tcW w:w="6120" w:type="dxa"/>
          </w:tcPr>
          <w:p w:rsidR="0074322C" w:rsidRPr="004D7413" w:rsidRDefault="0048436F" w:rsidP="0048436F">
            <w:pPr>
              <w:rPr>
                <w:rFonts w:ascii="Arial" w:hAnsi="Arial" w:cs="Arial"/>
                <w:sz w:val="22"/>
                <w:szCs w:val="22"/>
              </w:rPr>
            </w:pPr>
            <w:r>
              <w:rPr>
                <w:rFonts w:ascii="Arial" w:hAnsi="Arial" w:cs="Arial"/>
                <w:sz w:val="22"/>
                <w:szCs w:val="22"/>
              </w:rPr>
              <w:t>Provides evidence of</w:t>
            </w:r>
            <w:r w:rsidR="0074322C" w:rsidRPr="004D7413">
              <w:rPr>
                <w:rFonts w:ascii="Arial" w:hAnsi="Arial" w:cs="Arial"/>
                <w:sz w:val="22"/>
                <w:szCs w:val="22"/>
              </w:rPr>
              <w:t xml:space="preserve"> c</w:t>
            </w:r>
            <w:r>
              <w:rPr>
                <w:rFonts w:ascii="Arial" w:hAnsi="Arial" w:cs="Arial"/>
                <w:sz w:val="22"/>
                <w:szCs w:val="22"/>
              </w:rPr>
              <w:t>ompletion of</w:t>
            </w:r>
            <w:r w:rsidR="0074322C" w:rsidRPr="004D7413">
              <w:rPr>
                <w:rFonts w:ascii="Arial" w:hAnsi="Arial" w:cs="Arial"/>
                <w:sz w:val="22"/>
                <w:szCs w:val="22"/>
              </w:rPr>
              <w:t xml:space="preserve"> risk assessments and for developing and implementing safe systems of work / method statements. Note: this should include occupational health issues.</w:t>
            </w:r>
          </w:p>
        </w:tc>
        <w:tc>
          <w:tcPr>
            <w:tcW w:w="840" w:type="dxa"/>
          </w:tcPr>
          <w:p w:rsidR="00120BB3" w:rsidRDefault="00120BB3"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Pr="004D7413" w:rsidRDefault="007958CE" w:rsidP="00C97B70">
            <w:pPr>
              <w:jc w:val="center"/>
              <w:rPr>
                <w:rFonts w:ascii="Arial" w:hAnsi="Arial" w:cs="Arial"/>
                <w:sz w:val="22"/>
                <w:szCs w:val="22"/>
              </w:rPr>
            </w:pPr>
          </w:p>
        </w:tc>
        <w:tc>
          <w:tcPr>
            <w:tcW w:w="5520" w:type="dxa"/>
          </w:tcPr>
          <w:p w:rsidR="003B7FCA" w:rsidRPr="004D7413" w:rsidRDefault="003B7FCA" w:rsidP="00C97B70">
            <w:pPr>
              <w:rPr>
                <w:rFonts w:ascii="Arial" w:hAnsi="Arial" w:cs="Arial"/>
                <w:sz w:val="22"/>
                <w:szCs w:val="22"/>
              </w:rPr>
            </w:pPr>
          </w:p>
        </w:tc>
        <w:tc>
          <w:tcPr>
            <w:tcW w:w="840" w:type="dxa"/>
          </w:tcPr>
          <w:p w:rsidR="00120BB3" w:rsidRPr="004D7413" w:rsidRDefault="00120BB3" w:rsidP="00C97B70">
            <w:pPr>
              <w:jc w:val="center"/>
              <w:rPr>
                <w:rFonts w:ascii="Arial" w:hAnsi="Arial" w:cs="Arial"/>
                <w:sz w:val="22"/>
                <w:szCs w:val="22"/>
              </w:rPr>
            </w:pPr>
          </w:p>
        </w:tc>
      </w:tr>
      <w:tr w:rsidR="0074322C" w:rsidRPr="004D7413" w:rsidTr="00CD5E55">
        <w:tc>
          <w:tcPr>
            <w:tcW w:w="2148" w:type="dxa"/>
          </w:tcPr>
          <w:p w:rsidR="0074322C" w:rsidRPr="004D7413" w:rsidRDefault="0074322C" w:rsidP="00E50589">
            <w:pPr>
              <w:tabs>
                <w:tab w:val="left" w:pos="480"/>
              </w:tabs>
              <w:ind w:left="360" w:hanging="360"/>
              <w:rPr>
                <w:rFonts w:ascii="Arial" w:hAnsi="Arial" w:cs="Arial"/>
                <w:sz w:val="22"/>
                <w:szCs w:val="22"/>
              </w:rPr>
            </w:pPr>
            <w:r w:rsidRPr="004D7413">
              <w:rPr>
                <w:rFonts w:ascii="Arial" w:hAnsi="Arial" w:cs="Arial"/>
                <w:sz w:val="22"/>
                <w:szCs w:val="22"/>
              </w:rPr>
              <w:t>11.</w:t>
            </w:r>
            <w:r w:rsidRPr="004D7413">
              <w:rPr>
                <w:rFonts w:ascii="Arial" w:hAnsi="Arial" w:cs="Arial"/>
                <w:sz w:val="22"/>
                <w:szCs w:val="22"/>
              </w:rPr>
              <w:tab/>
              <w:t>Co-operating with others and co-ordinating work with other contractors</w:t>
            </w:r>
          </w:p>
          <w:p w:rsidR="0074322C" w:rsidRPr="004D7413" w:rsidRDefault="0074322C" w:rsidP="00E50589">
            <w:pPr>
              <w:tabs>
                <w:tab w:val="left" w:pos="480"/>
              </w:tabs>
              <w:ind w:left="360" w:hanging="360"/>
              <w:rPr>
                <w:rFonts w:ascii="Arial" w:hAnsi="Arial" w:cs="Arial"/>
                <w:sz w:val="22"/>
                <w:szCs w:val="22"/>
              </w:rPr>
            </w:pPr>
          </w:p>
        </w:tc>
        <w:tc>
          <w:tcPr>
            <w:tcW w:w="6120" w:type="dxa"/>
          </w:tcPr>
          <w:p w:rsidR="0074322C" w:rsidRPr="004D7413" w:rsidRDefault="0074322C" w:rsidP="00210024">
            <w:pPr>
              <w:rPr>
                <w:rFonts w:ascii="Arial" w:hAnsi="Arial" w:cs="Arial"/>
                <w:sz w:val="22"/>
                <w:szCs w:val="22"/>
              </w:rPr>
            </w:pPr>
            <w:r w:rsidRPr="004D7413">
              <w:rPr>
                <w:rFonts w:ascii="Arial" w:hAnsi="Arial" w:cs="Arial"/>
                <w:sz w:val="22"/>
                <w:szCs w:val="22"/>
              </w:rPr>
              <w:t>Illustrate how co-operation and co-ordination of the work is achieved in practice, and how others are involved in drawing up method statements / safe systems of work.</w:t>
            </w:r>
          </w:p>
        </w:tc>
        <w:tc>
          <w:tcPr>
            <w:tcW w:w="840" w:type="dxa"/>
          </w:tcPr>
          <w:p w:rsidR="00AB29F9" w:rsidRDefault="00AB29F9"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Default="007958CE" w:rsidP="00C97B70">
            <w:pPr>
              <w:jc w:val="center"/>
              <w:rPr>
                <w:rFonts w:ascii="Arial" w:hAnsi="Arial" w:cs="Arial"/>
                <w:sz w:val="22"/>
                <w:szCs w:val="22"/>
              </w:rPr>
            </w:pPr>
          </w:p>
          <w:p w:rsidR="007958CE" w:rsidRPr="004D7413" w:rsidRDefault="007958CE" w:rsidP="00C97B70">
            <w:pPr>
              <w:jc w:val="center"/>
              <w:rPr>
                <w:rFonts w:ascii="Arial" w:hAnsi="Arial" w:cs="Arial"/>
                <w:sz w:val="22"/>
                <w:szCs w:val="22"/>
              </w:rPr>
            </w:pPr>
          </w:p>
        </w:tc>
        <w:tc>
          <w:tcPr>
            <w:tcW w:w="5520" w:type="dxa"/>
          </w:tcPr>
          <w:p w:rsidR="0022470F" w:rsidRPr="004D7413" w:rsidRDefault="0022470F">
            <w:pPr>
              <w:rPr>
                <w:rFonts w:ascii="Arial" w:hAnsi="Arial" w:cs="Arial"/>
                <w:sz w:val="22"/>
                <w:szCs w:val="22"/>
              </w:rPr>
            </w:pPr>
          </w:p>
        </w:tc>
        <w:tc>
          <w:tcPr>
            <w:tcW w:w="840" w:type="dxa"/>
          </w:tcPr>
          <w:p w:rsidR="0065273A" w:rsidRPr="004D7413" w:rsidRDefault="0065273A" w:rsidP="00C97B70">
            <w:pPr>
              <w:jc w:val="center"/>
              <w:rPr>
                <w:rFonts w:ascii="Arial" w:hAnsi="Arial" w:cs="Arial"/>
                <w:sz w:val="22"/>
                <w:szCs w:val="22"/>
              </w:rPr>
            </w:pPr>
          </w:p>
        </w:tc>
      </w:tr>
    </w:tbl>
    <w:p w:rsidR="00FB224E" w:rsidRPr="004D7413" w:rsidRDefault="00FB224E">
      <w:pPr>
        <w:jc w:val="both"/>
        <w:rPr>
          <w:rFonts w:ascii="Arial" w:hAnsi="Arial" w:cs="Arial"/>
        </w:rPr>
      </w:pPr>
    </w:p>
    <w:p w:rsidR="00210024" w:rsidRDefault="00210024" w:rsidP="00AE79FB">
      <w:pPr>
        <w:rPr>
          <w:rFonts w:ascii="Arial" w:hAnsi="Arial" w:cs="Arial"/>
          <w:b/>
        </w:rPr>
      </w:pPr>
    </w:p>
    <w:p w:rsidR="00295B39" w:rsidRDefault="00295B39" w:rsidP="00295B39">
      <w:pPr>
        <w:rPr>
          <w:rFonts w:ascii="Arial" w:hAnsi="Arial" w:cs="Arial"/>
          <w:b/>
        </w:rPr>
      </w:pPr>
    </w:p>
    <w:p w:rsidR="00295B39" w:rsidRDefault="00295B39" w:rsidP="00295B39">
      <w:pPr>
        <w:rPr>
          <w:rFonts w:ascii="Arial" w:hAnsi="Arial" w:cs="Arial"/>
          <w:b/>
        </w:rPr>
      </w:pPr>
    </w:p>
    <w:p w:rsidR="00295B39" w:rsidRDefault="00295B39" w:rsidP="00295B39">
      <w:pPr>
        <w:rPr>
          <w:rFonts w:ascii="Arial" w:hAnsi="Arial" w:cs="Arial"/>
          <w:b/>
        </w:rPr>
      </w:pPr>
    </w:p>
    <w:p w:rsidR="00295B39" w:rsidRDefault="00295B39" w:rsidP="00295B39">
      <w:pPr>
        <w:rPr>
          <w:rFonts w:ascii="Arial" w:hAnsi="Arial" w:cs="Arial"/>
          <w:b/>
        </w:rPr>
      </w:pPr>
    </w:p>
    <w:p w:rsidR="00295B39" w:rsidRDefault="00295B39" w:rsidP="00295B39">
      <w:pPr>
        <w:rPr>
          <w:rFonts w:ascii="Arial" w:hAnsi="Arial" w:cs="Arial"/>
          <w:b/>
        </w:rPr>
      </w:pPr>
    </w:p>
    <w:p w:rsidR="00295B39" w:rsidRDefault="00295B39" w:rsidP="00295B39">
      <w:pPr>
        <w:rPr>
          <w:rFonts w:ascii="Arial" w:hAnsi="Arial" w:cs="Arial"/>
          <w:b/>
        </w:rPr>
      </w:pPr>
    </w:p>
    <w:p w:rsidR="00295B39" w:rsidRDefault="00295B39" w:rsidP="00295B39">
      <w:pPr>
        <w:rPr>
          <w:rFonts w:ascii="Arial" w:hAnsi="Arial" w:cs="Arial"/>
          <w:b/>
        </w:rPr>
      </w:pPr>
    </w:p>
    <w:p w:rsidR="00295B39" w:rsidRDefault="00295B39" w:rsidP="00295B39">
      <w:pPr>
        <w:rPr>
          <w:rFonts w:ascii="Arial" w:hAnsi="Arial" w:cs="Arial"/>
          <w:b/>
        </w:rPr>
      </w:pPr>
    </w:p>
    <w:p w:rsidR="00295B39" w:rsidRDefault="00295B39" w:rsidP="00295B39">
      <w:pPr>
        <w:rPr>
          <w:rFonts w:ascii="Arial" w:hAnsi="Arial" w:cs="Arial"/>
          <w:b/>
        </w:rPr>
      </w:pPr>
    </w:p>
    <w:p w:rsidR="00295B39" w:rsidRDefault="00295B39" w:rsidP="00295B39">
      <w:pPr>
        <w:rPr>
          <w:rFonts w:ascii="Arial" w:hAnsi="Arial" w:cs="Arial"/>
          <w:b/>
        </w:rPr>
      </w:pPr>
    </w:p>
    <w:p w:rsidR="00851637" w:rsidRDefault="00851637" w:rsidP="00295B39">
      <w:pPr>
        <w:rPr>
          <w:rFonts w:ascii="Arial" w:hAnsi="Arial" w:cs="Arial"/>
          <w:b/>
        </w:rPr>
      </w:pPr>
    </w:p>
    <w:p w:rsidR="00851637" w:rsidRDefault="00851637" w:rsidP="00295B39">
      <w:pPr>
        <w:rPr>
          <w:rFonts w:ascii="Arial" w:hAnsi="Arial" w:cs="Arial"/>
          <w:b/>
        </w:rPr>
      </w:pPr>
    </w:p>
    <w:p w:rsidR="00851637" w:rsidRDefault="00851637" w:rsidP="00295B39">
      <w:pPr>
        <w:rPr>
          <w:rFonts w:ascii="Arial" w:hAnsi="Arial" w:cs="Arial"/>
          <w:b/>
        </w:rPr>
      </w:pPr>
    </w:p>
    <w:p w:rsidR="00851637" w:rsidRDefault="00851637" w:rsidP="00295B39">
      <w:pPr>
        <w:rPr>
          <w:rFonts w:ascii="Arial" w:hAnsi="Arial" w:cs="Arial"/>
          <w:b/>
        </w:rPr>
      </w:pPr>
    </w:p>
    <w:p w:rsidR="00851637" w:rsidRDefault="00851637" w:rsidP="00295B39">
      <w:pPr>
        <w:rPr>
          <w:rFonts w:ascii="Arial" w:hAnsi="Arial" w:cs="Arial"/>
          <w:b/>
        </w:rPr>
      </w:pPr>
    </w:p>
    <w:p w:rsidR="00295B39" w:rsidRDefault="00295B39" w:rsidP="00295B39">
      <w:pPr>
        <w:rPr>
          <w:rFonts w:ascii="Arial" w:hAnsi="Arial" w:cs="Arial"/>
          <w:b/>
        </w:rPr>
      </w:pPr>
    </w:p>
    <w:p w:rsidR="00295B39" w:rsidRPr="00295B39" w:rsidRDefault="00295B39" w:rsidP="00851637">
      <w:pPr>
        <w:jc w:val="center"/>
        <w:rPr>
          <w:rFonts w:ascii="Arial" w:hAnsi="Arial" w:cs="Arial"/>
          <w:b/>
          <w:sz w:val="36"/>
          <w:szCs w:val="36"/>
        </w:rPr>
      </w:pPr>
      <w:r w:rsidRPr="00295B39">
        <w:rPr>
          <w:rFonts w:ascii="Arial" w:hAnsi="Arial" w:cs="Arial"/>
          <w:b/>
          <w:sz w:val="36"/>
          <w:szCs w:val="36"/>
        </w:rPr>
        <w:t>LAMBETH LIVING STAGE 2: EXPERIENCE BASED ASSESSMENT</w:t>
      </w:r>
    </w:p>
    <w:p w:rsidR="00295B39" w:rsidRPr="00295B39" w:rsidRDefault="00295B39" w:rsidP="00295B39">
      <w:pPr>
        <w:rPr>
          <w:rFonts w:ascii="Arial" w:hAnsi="Arial" w:cs="Arial"/>
          <w:b/>
          <w:sz w:val="36"/>
          <w:szCs w:val="36"/>
        </w:rPr>
      </w:pPr>
    </w:p>
    <w:p w:rsidR="00295B39" w:rsidRPr="004D7413" w:rsidRDefault="00295B39" w:rsidP="00295B39">
      <w:pPr>
        <w:rPr>
          <w:rFonts w:ascii="Arial" w:hAnsi="Arial" w:cs="Arial"/>
          <w:b/>
        </w:rPr>
      </w:pPr>
    </w:p>
    <w:p w:rsidR="00210024" w:rsidRDefault="00210024" w:rsidP="00AE79FB">
      <w:pPr>
        <w:rPr>
          <w:rFonts w:ascii="Arial" w:hAnsi="Arial" w:cs="Arial"/>
          <w:b/>
        </w:rPr>
      </w:pPr>
      <w:r>
        <w:rPr>
          <w:rFonts w:ascii="Arial" w:hAnsi="Arial" w:cs="Arial"/>
          <w:b/>
        </w:rPr>
        <w:br w:type="page"/>
      </w:r>
    </w:p>
    <w:tbl>
      <w:tblPr>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8"/>
        <w:gridCol w:w="840"/>
        <w:gridCol w:w="5520"/>
        <w:gridCol w:w="840"/>
      </w:tblGrid>
      <w:tr w:rsidR="00AE79FB" w:rsidRPr="004D7413" w:rsidTr="00210024">
        <w:tc>
          <w:tcPr>
            <w:tcW w:w="8268" w:type="dxa"/>
            <w:vMerge w:val="restart"/>
            <w:shd w:val="clear" w:color="auto" w:fill="BFBFBF"/>
          </w:tcPr>
          <w:p w:rsidR="00AE79FB" w:rsidRPr="004D7413" w:rsidRDefault="00AE79FB" w:rsidP="007A00F1">
            <w:pPr>
              <w:jc w:val="both"/>
              <w:rPr>
                <w:rFonts w:ascii="Arial" w:hAnsi="Arial" w:cs="Arial"/>
                <w:b/>
                <w:bCs/>
                <w:sz w:val="22"/>
                <w:szCs w:val="22"/>
              </w:rPr>
            </w:pPr>
            <w:r w:rsidRPr="004D7413">
              <w:rPr>
                <w:rFonts w:ascii="Arial" w:hAnsi="Arial" w:cs="Arial"/>
                <w:b/>
                <w:bCs/>
                <w:sz w:val="22"/>
                <w:szCs w:val="22"/>
              </w:rPr>
              <w:t>Question</w:t>
            </w:r>
          </w:p>
        </w:tc>
        <w:tc>
          <w:tcPr>
            <w:tcW w:w="6360" w:type="dxa"/>
            <w:gridSpan w:val="2"/>
            <w:shd w:val="clear" w:color="auto" w:fill="BFBFBF"/>
          </w:tcPr>
          <w:p w:rsidR="00AE79FB" w:rsidRPr="004D7413" w:rsidRDefault="00210024" w:rsidP="00764AE3">
            <w:pPr>
              <w:rPr>
                <w:rFonts w:ascii="Arial" w:hAnsi="Arial" w:cs="Arial"/>
                <w:b/>
                <w:bCs/>
                <w:sz w:val="22"/>
                <w:szCs w:val="22"/>
              </w:rPr>
            </w:pPr>
            <w:r w:rsidRPr="004D7413">
              <w:rPr>
                <w:rFonts w:ascii="Arial" w:hAnsi="Arial" w:cs="Arial"/>
                <w:b/>
                <w:bCs/>
                <w:sz w:val="22"/>
                <w:szCs w:val="22"/>
              </w:rPr>
              <w:t xml:space="preserve">Has </w:t>
            </w:r>
            <w:r>
              <w:rPr>
                <w:rFonts w:ascii="Arial" w:hAnsi="Arial" w:cs="Arial"/>
                <w:b/>
                <w:bCs/>
                <w:sz w:val="22"/>
                <w:szCs w:val="22"/>
              </w:rPr>
              <w:t xml:space="preserve">the contractor provided suitable and sufficient </w:t>
            </w:r>
            <w:r w:rsidR="00764AE3">
              <w:rPr>
                <w:rFonts w:ascii="Arial" w:hAnsi="Arial" w:cs="Arial"/>
                <w:b/>
                <w:bCs/>
                <w:sz w:val="22"/>
                <w:szCs w:val="22"/>
              </w:rPr>
              <w:t xml:space="preserve">    </w:t>
            </w:r>
            <w:r>
              <w:rPr>
                <w:rFonts w:ascii="Arial" w:hAnsi="Arial" w:cs="Arial"/>
                <w:b/>
                <w:bCs/>
                <w:sz w:val="22"/>
                <w:szCs w:val="22"/>
              </w:rPr>
              <w:t>information to satisfy the core requirement?</w:t>
            </w:r>
            <w:r w:rsidRPr="004D7413">
              <w:rPr>
                <w:rFonts w:ascii="Arial" w:hAnsi="Arial" w:cs="Arial"/>
                <w:b/>
                <w:bCs/>
                <w:sz w:val="22"/>
                <w:szCs w:val="22"/>
              </w:rPr>
              <w:t xml:space="preserve">  </w:t>
            </w:r>
          </w:p>
        </w:tc>
        <w:tc>
          <w:tcPr>
            <w:tcW w:w="840" w:type="dxa"/>
            <w:shd w:val="clear" w:color="auto" w:fill="BFBFBF"/>
          </w:tcPr>
          <w:p w:rsidR="00AE79FB" w:rsidRPr="004D7413" w:rsidRDefault="00AE79FB" w:rsidP="007A00F1">
            <w:pPr>
              <w:jc w:val="center"/>
              <w:rPr>
                <w:rFonts w:ascii="Arial" w:hAnsi="Arial" w:cs="Arial"/>
                <w:b/>
                <w:bCs/>
                <w:sz w:val="22"/>
                <w:szCs w:val="22"/>
              </w:rPr>
            </w:pPr>
            <w:r w:rsidRPr="004D7413">
              <w:rPr>
                <w:rFonts w:ascii="Arial" w:hAnsi="Arial" w:cs="Arial"/>
                <w:b/>
                <w:bCs/>
                <w:sz w:val="22"/>
                <w:szCs w:val="22"/>
              </w:rPr>
              <w:t>Score</w:t>
            </w:r>
          </w:p>
          <w:p w:rsidR="00AE79FB" w:rsidRPr="004D7413" w:rsidRDefault="00AE79FB" w:rsidP="007A00F1">
            <w:pPr>
              <w:jc w:val="center"/>
              <w:rPr>
                <w:rFonts w:ascii="Arial" w:hAnsi="Arial" w:cs="Arial"/>
                <w:b/>
                <w:bCs/>
                <w:sz w:val="22"/>
                <w:szCs w:val="22"/>
              </w:rPr>
            </w:pPr>
          </w:p>
        </w:tc>
      </w:tr>
      <w:tr w:rsidR="00AE79FB" w:rsidRPr="004D7413" w:rsidTr="00210024">
        <w:tc>
          <w:tcPr>
            <w:tcW w:w="8268" w:type="dxa"/>
            <w:vMerge/>
            <w:shd w:val="clear" w:color="auto" w:fill="BFBFBF"/>
          </w:tcPr>
          <w:p w:rsidR="00AE79FB" w:rsidRPr="004D7413" w:rsidRDefault="00AE79FB" w:rsidP="007A00F1">
            <w:pPr>
              <w:jc w:val="both"/>
              <w:rPr>
                <w:rFonts w:ascii="Arial" w:hAnsi="Arial" w:cs="Arial"/>
                <w:sz w:val="22"/>
                <w:szCs w:val="22"/>
              </w:rPr>
            </w:pPr>
          </w:p>
        </w:tc>
        <w:tc>
          <w:tcPr>
            <w:tcW w:w="840" w:type="dxa"/>
            <w:shd w:val="clear" w:color="auto" w:fill="BFBFBF"/>
          </w:tcPr>
          <w:p w:rsidR="00AE79FB" w:rsidRPr="004D7413" w:rsidRDefault="00AE79FB" w:rsidP="007A00F1">
            <w:pPr>
              <w:jc w:val="center"/>
              <w:rPr>
                <w:rFonts w:ascii="Arial" w:hAnsi="Arial" w:cs="Arial"/>
                <w:b/>
                <w:sz w:val="22"/>
                <w:szCs w:val="22"/>
              </w:rPr>
            </w:pPr>
            <w:r w:rsidRPr="004D7413">
              <w:rPr>
                <w:rFonts w:ascii="Arial" w:hAnsi="Arial" w:cs="Arial"/>
                <w:b/>
                <w:sz w:val="22"/>
                <w:szCs w:val="22"/>
              </w:rPr>
              <w:t>Yes</w:t>
            </w:r>
          </w:p>
        </w:tc>
        <w:tc>
          <w:tcPr>
            <w:tcW w:w="5520" w:type="dxa"/>
            <w:shd w:val="clear" w:color="auto" w:fill="BFBFBF"/>
          </w:tcPr>
          <w:p w:rsidR="00AE79FB" w:rsidRPr="004D7413" w:rsidRDefault="00210024" w:rsidP="007A00F1">
            <w:pPr>
              <w:jc w:val="center"/>
              <w:rPr>
                <w:rFonts w:ascii="Arial" w:hAnsi="Arial" w:cs="Arial"/>
                <w:sz w:val="22"/>
                <w:szCs w:val="22"/>
              </w:rPr>
            </w:pPr>
            <w:r w:rsidRPr="004D7413">
              <w:rPr>
                <w:rFonts w:ascii="Arial" w:hAnsi="Arial" w:cs="Arial"/>
                <w:b/>
                <w:bCs/>
                <w:sz w:val="22"/>
                <w:szCs w:val="22"/>
              </w:rPr>
              <w:t>If no</w:t>
            </w:r>
            <w:r>
              <w:rPr>
                <w:rFonts w:ascii="Arial" w:hAnsi="Arial" w:cs="Arial"/>
                <w:b/>
                <w:bCs/>
                <w:sz w:val="22"/>
                <w:szCs w:val="22"/>
              </w:rPr>
              <w:t>, provide comment and list additional information required.</w:t>
            </w:r>
          </w:p>
        </w:tc>
        <w:tc>
          <w:tcPr>
            <w:tcW w:w="840" w:type="dxa"/>
            <w:shd w:val="clear" w:color="auto" w:fill="BFBFBF"/>
          </w:tcPr>
          <w:p w:rsidR="00AE79FB" w:rsidRPr="004D7413" w:rsidRDefault="00AE79FB" w:rsidP="007A00F1">
            <w:pPr>
              <w:jc w:val="both"/>
              <w:rPr>
                <w:rFonts w:ascii="Arial" w:hAnsi="Arial" w:cs="Arial"/>
                <w:sz w:val="22"/>
                <w:szCs w:val="22"/>
              </w:rPr>
            </w:pPr>
            <w:r w:rsidRPr="004D7413">
              <w:rPr>
                <w:rFonts w:ascii="Arial" w:hAnsi="Arial" w:cs="Arial"/>
                <w:b/>
                <w:bCs/>
                <w:sz w:val="22"/>
                <w:szCs w:val="22"/>
              </w:rPr>
              <w:t>(4-0)</w:t>
            </w:r>
          </w:p>
        </w:tc>
      </w:tr>
      <w:tr w:rsidR="00AE79FB" w:rsidRPr="004D7413" w:rsidTr="00AE79FB">
        <w:trPr>
          <w:trHeight w:val="143"/>
        </w:trPr>
        <w:tc>
          <w:tcPr>
            <w:tcW w:w="8268" w:type="dxa"/>
            <w:shd w:val="clear" w:color="auto" w:fill="auto"/>
          </w:tcPr>
          <w:p w:rsidR="00AE79FB" w:rsidRPr="004D7413" w:rsidRDefault="00AE79FB" w:rsidP="00C919BE">
            <w:pPr>
              <w:tabs>
                <w:tab w:val="left" w:pos="720"/>
                <w:tab w:val="left" w:leader="underscore" w:pos="15120"/>
              </w:tabs>
              <w:ind w:left="720" w:hanging="720"/>
              <w:rPr>
                <w:rFonts w:ascii="Arial" w:hAnsi="Arial" w:cs="Arial"/>
                <w:sz w:val="22"/>
                <w:szCs w:val="22"/>
              </w:rPr>
            </w:pPr>
            <w:r w:rsidRPr="004D7413">
              <w:rPr>
                <w:rFonts w:ascii="Arial" w:hAnsi="Arial" w:cs="Arial"/>
                <w:sz w:val="22"/>
                <w:szCs w:val="22"/>
              </w:rPr>
              <w:t>A)</w:t>
            </w:r>
            <w:r w:rsidRPr="004D7413">
              <w:rPr>
                <w:rFonts w:ascii="Arial" w:hAnsi="Arial" w:cs="Arial"/>
                <w:sz w:val="22"/>
                <w:szCs w:val="22"/>
              </w:rPr>
              <w:tab/>
              <w:t xml:space="preserve">Please give 3 examples of health and safety matters which need to be addressed by a contractor during </w:t>
            </w:r>
            <w:r w:rsidR="00C919BE">
              <w:rPr>
                <w:rFonts w:ascii="Arial" w:hAnsi="Arial" w:cs="Arial"/>
                <w:sz w:val="22"/>
                <w:szCs w:val="22"/>
              </w:rPr>
              <w:t>occupied residential</w:t>
            </w:r>
            <w:r w:rsidRPr="004D7413">
              <w:rPr>
                <w:rFonts w:ascii="Arial" w:hAnsi="Arial" w:cs="Arial"/>
                <w:sz w:val="22"/>
                <w:szCs w:val="22"/>
              </w:rPr>
              <w:t xml:space="preserve"> works and indicate how you have, or will, manage them on site.</w:t>
            </w:r>
          </w:p>
        </w:tc>
        <w:tc>
          <w:tcPr>
            <w:tcW w:w="840" w:type="dxa"/>
            <w:tcBorders>
              <w:top w:val="single" w:sz="4" w:space="0" w:color="auto"/>
              <w:left w:val="single" w:sz="4" w:space="0" w:color="auto"/>
              <w:bottom w:val="single" w:sz="4" w:space="0" w:color="auto"/>
              <w:right w:val="single" w:sz="4" w:space="0" w:color="auto"/>
            </w:tcBorders>
          </w:tcPr>
          <w:p w:rsidR="00FA78E4" w:rsidRDefault="00FA78E4" w:rsidP="00FA78E4">
            <w:pPr>
              <w:jc w:val="center"/>
            </w:pPr>
          </w:p>
          <w:p w:rsidR="00AB29F9" w:rsidRDefault="00AB29F9" w:rsidP="00FA78E4">
            <w:pPr>
              <w:jc w:val="center"/>
            </w:pPr>
          </w:p>
          <w:p w:rsidR="00AB29F9" w:rsidRDefault="00AB29F9" w:rsidP="00FA78E4">
            <w:pPr>
              <w:jc w:val="center"/>
            </w:pPr>
          </w:p>
          <w:p w:rsidR="00AB29F9" w:rsidRPr="00FA78E4" w:rsidRDefault="00AB29F9" w:rsidP="00FA78E4">
            <w:pPr>
              <w:jc w:val="center"/>
            </w:pPr>
          </w:p>
        </w:tc>
        <w:tc>
          <w:tcPr>
            <w:tcW w:w="5520" w:type="dxa"/>
            <w:tcBorders>
              <w:top w:val="single" w:sz="4" w:space="0" w:color="auto"/>
              <w:left w:val="single" w:sz="4" w:space="0" w:color="auto"/>
              <w:bottom w:val="single" w:sz="4" w:space="0" w:color="auto"/>
              <w:right w:val="single" w:sz="4" w:space="0" w:color="auto"/>
            </w:tcBorders>
          </w:tcPr>
          <w:p w:rsidR="00FF7BEA" w:rsidRDefault="00FF7BEA" w:rsidP="006467F7">
            <w:pPr>
              <w:ind w:left="720"/>
              <w:rPr>
                <w:rFonts w:ascii="Arial" w:hAnsi="Arial" w:cs="Arial"/>
                <w:bCs/>
                <w:sz w:val="22"/>
                <w:szCs w:val="22"/>
              </w:rPr>
            </w:pPr>
          </w:p>
          <w:p w:rsidR="006467F7" w:rsidRDefault="006467F7" w:rsidP="006467F7">
            <w:pPr>
              <w:ind w:left="720"/>
              <w:rPr>
                <w:rFonts w:ascii="Arial" w:hAnsi="Arial" w:cs="Arial"/>
                <w:bCs/>
                <w:sz w:val="22"/>
                <w:szCs w:val="22"/>
              </w:rPr>
            </w:pPr>
          </w:p>
          <w:p w:rsidR="006467F7" w:rsidRDefault="006467F7" w:rsidP="006467F7">
            <w:pPr>
              <w:ind w:left="720"/>
              <w:rPr>
                <w:rFonts w:ascii="Arial" w:hAnsi="Arial" w:cs="Arial"/>
                <w:bCs/>
                <w:sz w:val="22"/>
                <w:szCs w:val="22"/>
              </w:rPr>
            </w:pPr>
          </w:p>
          <w:p w:rsidR="006467F7" w:rsidRDefault="006467F7" w:rsidP="006467F7">
            <w:pPr>
              <w:ind w:left="720"/>
              <w:rPr>
                <w:rFonts w:ascii="Arial" w:hAnsi="Arial" w:cs="Arial"/>
                <w:bCs/>
                <w:sz w:val="22"/>
                <w:szCs w:val="22"/>
              </w:rPr>
            </w:pPr>
          </w:p>
          <w:p w:rsidR="006467F7" w:rsidRDefault="006467F7" w:rsidP="006467F7">
            <w:pPr>
              <w:ind w:left="720"/>
              <w:rPr>
                <w:rFonts w:ascii="Arial" w:hAnsi="Arial" w:cs="Arial"/>
                <w:bCs/>
                <w:sz w:val="22"/>
                <w:szCs w:val="22"/>
              </w:rPr>
            </w:pPr>
          </w:p>
          <w:p w:rsidR="006467F7" w:rsidRDefault="006467F7" w:rsidP="006467F7">
            <w:pPr>
              <w:ind w:left="720"/>
              <w:rPr>
                <w:rFonts w:ascii="Arial" w:hAnsi="Arial" w:cs="Arial"/>
                <w:bCs/>
                <w:sz w:val="22"/>
                <w:szCs w:val="22"/>
              </w:rPr>
            </w:pPr>
          </w:p>
          <w:p w:rsidR="006467F7" w:rsidRDefault="006467F7" w:rsidP="006467F7">
            <w:pPr>
              <w:ind w:left="720"/>
              <w:rPr>
                <w:rFonts w:ascii="Arial" w:hAnsi="Arial" w:cs="Arial"/>
                <w:bCs/>
                <w:sz w:val="22"/>
                <w:szCs w:val="22"/>
              </w:rPr>
            </w:pPr>
          </w:p>
          <w:p w:rsidR="006467F7" w:rsidRDefault="006467F7" w:rsidP="006467F7">
            <w:pPr>
              <w:ind w:left="720"/>
              <w:rPr>
                <w:rFonts w:ascii="Arial" w:hAnsi="Arial" w:cs="Arial"/>
                <w:bCs/>
                <w:sz w:val="22"/>
                <w:szCs w:val="22"/>
              </w:rPr>
            </w:pPr>
          </w:p>
          <w:p w:rsidR="006467F7" w:rsidRDefault="006467F7" w:rsidP="006467F7">
            <w:pPr>
              <w:ind w:left="720"/>
              <w:rPr>
                <w:rFonts w:ascii="Arial" w:hAnsi="Arial" w:cs="Arial"/>
                <w:bCs/>
                <w:sz w:val="22"/>
                <w:szCs w:val="22"/>
              </w:rPr>
            </w:pPr>
          </w:p>
          <w:p w:rsidR="006467F7" w:rsidRPr="004D7413" w:rsidRDefault="006467F7" w:rsidP="006467F7">
            <w:pPr>
              <w:ind w:left="720"/>
              <w:rPr>
                <w:rFonts w:ascii="Arial" w:hAnsi="Arial" w:cs="Arial"/>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FA78E4" w:rsidRPr="004D7413" w:rsidRDefault="00323127" w:rsidP="00AE79FB">
            <w:pPr>
              <w:jc w:val="center"/>
              <w:rPr>
                <w:rFonts w:ascii="Arial" w:hAnsi="Arial" w:cs="Arial"/>
                <w:bCs/>
                <w:sz w:val="22"/>
                <w:szCs w:val="22"/>
              </w:rPr>
            </w:pPr>
            <w:r>
              <w:rPr>
                <w:rFonts w:ascii="Arial" w:hAnsi="Arial" w:cs="Arial"/>
                <w:bCs/>
                <w:sz w:val="22"/>
                <w:szCs w:val="22"/>
              </w:rPr>
              <w:t>4</w:t>
            </w:r>
          </w:p>
        </w:tc>
      </w:tr>
      <w:tr w:rsidR="00AE79FB" w:rsidRPr="004D7413" w:rsidTr="007A00F1">
        <w:tc>
          <w:tcPr>
            <w:tcW w:w="8268" w:type="dxa"/>
          </w:tcPr>
          <w:p w:rsidR="00AE79FB" w:rsidRPr="004D7413" w:rsidRDefault="00AE79FB" w:rsidP="00C919BE">
            <w:pPr>
              <w:tabs>
                <w:tab w:val="left" w:pos="720"/>
                <w:tab w:val="left" w:leader="underscore" w:pos="15120"/>
              </w:tabs>
              <w:ind w:left="720" w:hanging="720"/>
              <w:rPr>
                <w:rFonts w:ascii="Arial" w:hAnsi="Arial" w:cs="Arial"/>
                <w:sz w:val="22"/>
                <w:szCs w:val="22"/>
              </w:rPr>
            </w:pPr>
            <w:r w:rsidRPr="004D7413">
              <w:rPr>
                <w:rFonts w:ascii="Arial" w:hAnsi="Arial" w:cs="Arial"/>
                <w:sz w:val="22"/>
                <w:szCs w:val="22"/>
              </w:rPr>
              <w:t>B)</w:t>
            </w:r>
            <w:r w:rsidRPr="004D7413">
              <w:rPr>
                <w:rFonts w:ascii="Arial" w:hAnsi="Arial" w:cs="Arial"/>
                <w:sz w:val="22"/>
                <w:szCs w:val="22"/>
              </w:rPr>
              <w:tab/>
              <w:t xml:space="preserve">Please describe </w:t>
            </w:r>
            <w:r w:rsidRPr="004D7413">
              <w:rPr>
                <w:rFonts w:ascii="Arial" w:hAnsi="Arial" w:cs="Arial"/>
                <w:sz w:val="22"/>
                <w:szCs w:val="22"/>
                <w:u w:val="single"/>
              </w:rPr>
              <w:t>exactly</w:t>
            </w:r>
            <w:r w:rsidRPr="004D7413">
              <w:rPr>
                <w:rFonts w:ascii="Arial" w:hAnsi="Arial" w:cs="Arial"/>
                <w:sz w:val="22"/>
                <w:szCs w:val="22"/>
              </w:rPr>
              <w:t xml:space="preserve"> what training your operatives have had regarding asbestos awareness training.</w:t>
            </w:r>
          </w:p>
        </w:tc>
        <w:tc>
          <w:tcPr>
            <w:tcW w:w="840" w:type="dxa"/>
            <w:tcBorders>
              <w:top w:val="single" w:sz="4" w:space="0" w:color="auto"/>
              <w:left w:val="single" w:sz="4" w:space="0" w:color="auto"/>
              <w:bottom w:val="single" w:sz="4" w:space="0" w:color="auto"/>
              <w:right w:val="single" w:sz="4" w:space="0" w:color="auto"/>
            </w:tcBorders>
          </w:tcPr>
          <w:p w:rsidR="00AB29F9" w:rsidRDefault="00AB29F9" w:rsidP="00AB29F9"/>
          <w:p w:rsidR="006467F7" w:rsidRDefault="006467F7" w:rsidP="00AB29F9"/>
          <w:p w:rsidR="006467F7" w:rsidRDefault="006467F7" w:rsidP="00AB29F9"/>
          <w:p w:rsidR="006467F7" w:rsidRDefault="006467F7" w:rsidP="00AB29F9"/>
          <w:p w:rsidR="006467F7" w:rsidRDefault="006467F7" w:rsidP="00AB29F9"/>
          <w:p w:rsidR="006467F7" w:rsidRPr="00AB29F9" w:rsidRDefault="006467F7" w:rsidP="00AB29F9"/>
        </w:tc>
        <w:tc>
          <w:tcPr>
            <w:tcW w:w="5520" w:type="dxa"/>
            <w:tcBorders>
              <w:top w:val="single" w:sz="4" w:space="0" w:color="auto"/>
              <w:left w:val="single" w:sz="4" w:space="0" w:color="auto"/>
              <w:bottom w:val="single" w:sz="4" w:space="0" w:color="auto"/>
              <w:right w:val="single" w:sz="4" w:space="0" w:color="auto"/>
            </w:tcBorders>
          </w:tcPr>
          <w:p w:rsidR="00AE79FB" w:rsidRPr="004D7413" w:rsidRDefault="00AE79FB" w:rsidP="00FA78E4">
            <w:pPr>
              <w:rPr>
                <w:rFonts w:ascii="Arial" w:hAnsi="Arial" w:cs="Arial"/>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FA78E4" w:rsidRPr="004D7413" w:rsidRDefault="00FA78E4" w:rsidP="00AE79FB">
            <w:pPr>
              <w:jc w:val="center"/>
              <w:rPr>
                <w:rFonts w:ascii="Arial" w:hAnsi="Arial" w:cs="Arial"/>
                <w:bCs/>
                <w:sz w:val="22"/>
                <w:szCs w:val="22"/>
              </w:rPr>
            </w:pPr>
          </w:p>
        </w:tc>
      </w:tr>
      <w:tr w:rsidR="00AE79FB" w:rsidRPr="004D7413" w:rsidTr="007A00F1">
        <w:tc>
          <w:tcPr>
            <w:tcW w:w="8268" w:type="dxa"/>
          </w:tcPr>
          <w:p w:rsidR="00AE79FB" w:rsidRPr="004D7413" w:rsidRDefault="00AE79FB" w:rsidP="00F75B36">
            <w:pPr>
              <w:numPr>
                <w:ilvl w:val="0"/>
                <w:numId w:val="15"/>
              </w:numPr>
              <w:tabs>
                <w:tab w:val="clear" w:pos="360"/>
                <w:tab w:val="num" w:pos="709"/>
                <w:tab w:val="left" w:leader="underscore" w:pos="15120"/>
              </w:tabs>
              <w:ind w:left="709" w:hanging="709"/>
              <w:rPr>
                <w:rFonts w:ascii="Arial" w:hAnsi="Arial" w:cs="Arial"/>
                <w:sz w:val="22"/>
                <w:szCs w:val="22"/>
              </w:rPr>
            </w:pPr>
            <w:r w:rsidRPr="004D7413">
              <w:rPr>
                <w:rFonts w:ascii="Arial" w:hAnsi="Arial" w:cs="Arial"/>
                <w:sz w:val="22"/>
                <w:szCs w:val="22"/>
              </w:rPr>
              <w:t>Please describe the knowledge, experience and training your Site Managers have had regarding supervising contractors installing mechanical and electrical services.</w:t>
            </w:r>
          </w:p>
          <w:p w:rsidR="00AE79FB" w:rsidRPr="004D7413" w:rsidRDefault="00CB0744" w:rsidP="00AE79FB">
            <w:pPr>
              <w:tabs>
                <w:tab w:val="left" w:pos="720"/>
                <w:tab w:val="left" w:leader="underscore" w:pos="15120"/>
              </w:tabs>
              <w:ind w:left="720" w:hanging="720"/>
              <w:rPr>
                <w:rFonts w:ascii="Arial" w:hAnsi="Arial" w:cs="Arial"/>
                <w:sz w:val="22"/>
                <w:szCs w:val="22"/>
              </w:rPr>
            </w:pPr>
            <w:r w:rsidRPr="004D7413">
              <w:rPr>
                <w:rFonts w:ascii="Arial" w:hAnsi="Arial" w:cs="Arial"/>
                <w:sz w:val="22"/>
                <w:szCs w:val="22"/>
              </w:rPr>
              <w:tab/>
              <w:t>Does your company have in-house expertise regarding electrical, mechanical and other services installation?  If yes, please describe.  If no, please indicate how you will demonstrate your competency to manage the services installation contractors.</w:t>
            </w:r>
          </w:p>
        </w:tc>
        <w:tc>
          <w:tcPr>
            <w:tcW w:w="840" w:type="dxa"/>
            <w:tcBorders>
              <w:top w:val="single" w:sz="4" w:space="0" w:color="auto"/>
              <w:left w:val="single" w:sz="4" w:space="0" w:color="auto"/>
              <w:bottom w:val="single" w:sz="4" w:space="0" w:color="auto"/>
              <w:right w:val="single" w:sz="4" w:space="0" w:color="auto"/>
            </w:tcBorders>
          </w:tcPr>
          <w:p w:rsidR="00AB29F9" w:rsidRDefault="00AB29F9" w:rsidP="00FA78E4">
            <w:pPr>
              <w:jc w:val="center"/>
            </w:pPr>
          </w:p>
          <w:p w:rsidR="00AB29F9" w:rsidRDefault="00AB29F9" w:rsidP="00FA78E4">
            <w:pPr>
              <w:jc w:val="center"/>
            </w:pPr>
          </w:p>
          <w:p w:rsidR="00FA78E4" w:rsidRDefault="00FA78E4" w:rsidP="00FA78E4">
            <w:pPr>
              <w:jc w:val="center"/>
            </w:pPr>
          </w:p>
          <w:p w:rsidR="006467F7" w:rsidRDefault="006467F7" w:rsidP="00FA78E4">
            <w:pPr>
              <w:jc w:val="center"/>
            </w:pPr>
          </w:p>
          <w:p w:rsidR="00AB29F9" w:rsidRDefault="00AB29F9" w:rsidP="00FA78E4">
            <w:pPr>
              <w:jc w:val="center"/>
            </w:pPr>
          </w:p>
          <w:p w:rsidR="00AB29F9" w:rsidRDefault="00AB29F9" w:rsidP="00FA78E4">
            <w:pPr>
              <w:jc w:val="center"/>
            </w:pPr>
          </w:p>
          <w:p w:rsidR="007958CE" w:rsidRDefault="007958CE" w:rsidP="00FA78E4">
            <w:pPr>
              <w:jc w:val="center"/>
            </w:pPr>
          </w:p>
          <w:p w:rsidR="007958CE" w:rsidRPr="00FA78E4" w:rsidRDefault="007958CE" w:rsidP="00FA78E4">
            <w:pPr>
              <w:jc w:val="center"/>
            </w:pPr>
          </w:p>
        </w:tc>
        <w:tc>
          <w:tcPr>
            <w:tcW w:w="5520" w:type="dxa"/>
            <w:tcBorders>
              <w:top w:val="single" w:sz="4" w:space="0" w:color="auto"/>
              <w:left w:val="single" w:sz="4" w:space="0" w:color="auto"/>
              <w:bottom w:val="single" w:sz="4" w:space="0" w:color="auto"/>
              <w:right w:val="single" w:sz="4" w:space="0" w:color="auto"/>
            </w:tcBorders>
          </w:tcPr>
          <w:p w:rsidR="00B9716C" w:rsidRPr="004D7413" w:rsidRDefault="00B9716C" w:rsidP="00FA78E4">
            <w:pPr>
              <w:rPr>
                <w:rFonts w:ascii="Arial" w:hAnsi="Arial" w:cs="Arial"/>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FA78E4" w:rsidRPr="004D7413" w:rsidRDefault="00FA78E4" w:rsidP="00AE79FB">
            <w:pPr>
              <w:jc w:val="center"/>
              <w:rPr>
                <w:rFonts w:ascii="Arial" w:hAnsi="Arial" w:cs="Arial"/>
                <w:bCs/>
                <w:sz w:val="22"/>
                <w:szCs w:val="22"/>
              </w:rPr>
            </w:pPr>
          </w:p>
        </w:tc>
      </w:tr>
      <w:tr w:rsidR="00AE79FB" w:rsidRPr="004D7413" w:rsidTr="007A00F1">
        <w:tc>
          <w:tcPr>
            <w:tcW w:w="8268" w:type="dxa"/>
          </w:tcPr>
          <w:p w:rsidR="00AE79FB" w:rsidRPr="004D7413" w:rsidRDefault="00AE79FB" w:rsidP="00284CFE">
            <w:pPr>
              <w:tabs>
                <w:tab w:val="left" w:pos="720"/>
                <w:tab w:val="left" w:leader="underscore" w:pos="15120"/>
              </w:tabs>
              <w:ind w:left="720" w:hanging="720"/>
              <w:rPr>
                <w:rFonts w:ascii="Arial" w:hAnsi="Arial" w:cs="Arial"/>
                <w:sz w:val="22"/>
                <w:szCs w:val="22"/>
              </w:rPr>
            </w:pPr>
            <w:r w:rsidRPr="004D7413">
              <w:rPr>
                <w:rFonts w:ascii="Arial" w:hAnsi="Arial" w:cs="Arial"/>
                <w:sz w:val="22"/>
                <w:szCs w:val="22"/>
              </w:rPr>
              <w:lastRenderedPageBreak/>
              <w:t>D)</w:t>
            </w:r>
            <w:r w:rsidRPr="004D7413">
              <w:rPr>
                <w:rFonts w:ascii="Arial" w:hAnsi="Arial" w:cs="Arial"/>
                <w:sz w:val="22"/>
                <w:szCs w:val="22"/>
              </w:rPr>
              <w:tab/>
              <w:t>Please describe your procedures for complying with the Site Waste Management Plans and describe your approach to sustainable construction.</w:t>
            </w:r>
            <w:r w:rsidR="00C919BE">
              <w:rPr>
                <w:rFonts w:ascii="Arial" w:hAnsi="Arial" w:cs="Arial"/>
                <w:sz w:val="22"/>
                <w:szCs w:val="22"/>
              </w:rPr>
              <w:t xml:space="preserve"> (Principal Contractors only)</w:t>
            </w:r>
          </w:p>
        </w:tc>
        <w:tc>
          <w:tcPr>
            <w:tcW w:w="840" w:type="dxa"/>
            <w:tcBorders>
              <w:top w:val="single" w:sz="4" w:space="0" w:color="auto"/>
              <w:left w:val="single" w:sz="4" w:space="0" w:color="auto"/>
              <w:bottom w:val="single" w:sz="4" w:space="0" w:color="auto"/>
              <w:right w:val="single" w:sz="4" w:space="0" w:color="auto"/>
            </w:tcBorders>
          </w:tcPr>
          <w:p w:rsidR="00AB29F9" w:rsidRPr="00FA78E4" w:rsidRDefault="00AB29F9" w:rsidP="007958CE"/>
        </w:tc>
        <w:tc>
          <w:tcPr>
            <w:tcW w:w="5520" w:type="dxa"/>
            <w:tcBorders>
              <w:top w:val="single" w:sz="4" w:space="0" w:color="auto"/>
              <w:left w:val="single" w:sz="4" w:space="0" w:color="auto"/>
              <w:bottom w:val="single" w:sz="4" w:space="0" w:color="auto"/>
              <w:right w:val="single" w:sz="4" w:space="0" w:color="auto"/>
            </w:tcBorders>
          </w:tcPr>
          <w:p w:rsidR="00AE79FB" w:rsidRDefault="00AE79FB" w:rsidP="00FA78E4">
            <w:pPr>
              <w:rPr>
                <w:rFonts w:ascii="Arial" w:hAnsi="Arial" w:cs="Arial"/>
                <w:bCs/>
                <w:sz w:val="22"/>
                <w:szCs w:val="22"/>
              </w:rPr>
            </w:pPr>
          </w:p>
          <w:p w:rsidR="007958CE" w:rsidRDefault="007958CE" w:rsidP="00FA78E4">
            <w:pPr>
              <w:rPr>
                <w:rFonts w:ascii="Arial" w:hAnsi="Arial" w:cs="Arial"/>
                <w:bCs/>
                <w:sz w:val="22"/>
                <w:szCs w:val="22"/>
              </w:rPr>
            </w:pPr>
          </w:p>
          <w:p w:rsidR="007958CE" w:rsidRDefault="007958CE" w:rsidP="00FA78E4">
            <w:pPr>
              <w:rPr>
                <w:rFonts w:ascii="Arial" w:hAnsi="Arial" w:cs="Arial"/>
                <w:bCs/>
                <w:sz w:val="22"/>
                <w:szCs w:val="22"/>
              </w:rPr>
            </w:pPr>
          </w:p>
          <w:p w:rsidR="007958CE" w:rsidRDefault="007958CE" w:rsidP="00FA78E4">
            <w:pPr>
              <w:rPr>
                <w:rFonts w:ascii="Arial" w:hAnsi="Arial" w:cs="Arial"/>
                <w:bCs/>
                <w:sz w:val="22"/>
                <w:szCs w:val="22"/>
              </w:rPr>
            </w:pPr>
          </w:p>
          <w:p w:rsidR="007958CE" w:rsidRDefault="007958CE" w:rsidP="00FA78E4">
            <w:pPr>
              <w:rPr>
                <w:rFonts w:ascii="Arial" w:hAnsi="Arial" w:cs="Arial"/>
                <w:bCs/>
                <w:sz w:val="22"/>
                <w:szCs w:val="22"/>
              </w:rPr>
            </w:pPr>
          </w:p>
          <w:p w:rsidR="007958CE" w:rsidRPr="004D7413" w:rsidRDefault="007958CE" w:rsidP="00FA78E4">
            <w:pPr>
              <w:rPr>
                <w:rFonts w:ascii="Arial" w:hAnsi="Arial" w:cs="Arial"/>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FA78E4" w:rsidRPr="004D7413" w:rsidRDefault="00FA78E4" w:rsidP="00AE79FB">
            <w:pPr>
              <w:jc w:val="center"/>
              <w:rPr>
                <w:rFonts w:ascii="Arial" w:hAnsi="Arial" w:cs="Arial"/>
                <w:bCs/>
                <w:sz w:val="22"/>
                <w:szCs w:val="22"/>
              </w:rPr>
            </w:pPr>
          </w:p>
        </w:tc>
      </w:tr>
      <w:tr w:rsidR="00AE79FB" w:rsidRPr="004D7413" w:rsidTr="007A00F1">
        <w:tc>
          <w:tcPr>
            <w:tcW w:w="8268" w:type="dxa"/>
          </w:tcPr>
          <w:p w:rsidR="00AE79FB" w:rsidRPr="004D7413" w:rsidRDefault="00AE79FB" w:rsidP="00C919BE">
            <w:pPr>
              <w:tabs>
                <w:tab w:val="left" w:pos="720"/>
                <w:tab w:val="left" w:leader="underscore" w:pos="15120"/>
              </w:tabs>
              <w:ind w:left="720" w:hanging="720"/>
              <w:rPr>
                <w:rFonts w:ascii="Arial" w:hAnsi="Arial" w:cs="Arial"/>
                <w:sz w:val="22"/>
                <w:szCs w:val="22"/>
              </w:rPr>
            </w:pPr>
            <w:r w:rsidRPr="004D7413">
              <w:rPr>
                <w:rFonts w:ascii="Arial" w:hAnsi="Arial" w:cs="Arial"/>
                <w:sz w:val="22"/>
                <w:szCs w:val="22"/>
              </w:rPr>
              <w:t>E)</w:t>
            </w:r>
            <w:r w:rsidRPr="004D7413">
              <w:rPr>
                <w:rFonts w:ascii="Arial" w:hAnsi="Arial" w:cs="Arial"/>
                <w:sz w:val="22"/>
                <w:szCs w:val="22"/>
              </w:rPr>
              <w:tab/>
              <w:t>What procedures do you follow during the construction phase of the project to feedback to the Design Team about design improvement and safer methods of construction?</w:t>
            </w:r>
          </w:p>
        </w:tc>
        <w:tc>
          <w:tcPr>
            <w:tcW w:w="840" w:type="dxa"/>
            <w:tcBorders>
              <w:top w:val="single" w:sz="4" w:space="0" w:color="auto"/>
              <w:left w:val="single" w:sz="4" w:space="0" w:color="auto"/>
              <w:bottom w:val="single" w:sz="4" w:space="0" w:color="auto"/>
              <w:right w:val="single" w:sz="4" w:space="0" w:color="auto"/>
            </w:tcBorders>
          </w:tcPr>
          <w:p w:rsidR="00AB29F9" w:rsidRPr="00FA78E4" w:rsidRDefault="00AB29F9" w:rsidP="00FA78E4">
            <w:pPr>
              <w:jc w:val="center"/>
            </w:pPr>
          </w:p>
        </w:tc>
        <w:tc>
          <w:tcPr>
            <w:tcW w:w="5520" w:type="dxa"/>
            <w:tcBorders>
              <w:top w:val="single" w:sz="4" w:space="0" w:color="auto"/>
              <w:left w:val="single" w:sz="4" w:space="0" w:color="auto"/>
              <w:bottom w:val="single" w:sz="4" w:space="0" w:color="auto"/>
              <w:right w:val="single" w:sz="4" w:space="0" w:color="auto"/>
            </w:tcBorders>
          </w:tcPr>
          <w:p w:rsidR="00AE79FB" w:rsidRDefault="00AE79FB" w:rsidP="00FA78E4">
            <w:pPr>
              <w:rPr>
                <w:rFonts w:ascii="Arial" w:hAnsi="Arial" w:cs="Arial"/>
                <w:bCs/>
                <w:sz w:val="22"/>
                <w:szCs w:val="22"/>
              </w:rPr>
            </w:pPr>
          </w:p>
          <w:p w:rsidR="007958CE" w:rsidRDefault="007958CE" w:rsidP="00FA78E4">
            <w:pPr>
              <w:rPr>
                <w:rFonts w:ascii="Arial" w:hAnsi="Arial" w:cs="Arial"/>
                <w:bCs/>
                <w:sz w:val="22"/>
                <w:szCs w:val="22"/>
              </w:rPr>
            </w:pPr>
          </w:p>
          <w:p w:rsidR="007958CE" w:rsidRDefault="007958CE" w:rsidP="00FA78E4">
            <w:pPr>
              <w:rPr>
                <w:rFonts w:ascii="Arial" w:hAnsi="Arial" w:cs="Arial"/>
                <w:bCs/>
                <w:sz w:val="22"/>
                <w:szCs w:val="22"/>
              </w:rPr>
            </w:pPr>
          </w:p>
          <w:p w:rsidR="007958CE" w:rsidRDefault="007958CE" w:rsidP="00FA78E4">
            <w:pPr>
              <w:rPr>
                <w:rFonts w:ascii="Arial" w:hAnsi="Arial" w:cs="Arial"/>
                <w:bCs/>
                <w:sz w:val="22"/>
                <w:szCs w:val="22"/>
              </w:rPr>
            </w:pPr>
          </w:p>
          <w:p w:rsidR="007958CE" w:rsidRDefault="007958CE" w:rsidP="00FA78E4">
            <w:pPr>
              <w:rPr>
                <w:rFonts w:ascii="Arial" w:hAnsi="Arial" w:cs="Arial"/>
                <w:bCs/>
                <w:sz w:val="22"/>
                <w:szCs w:val="22"/>
              </w:rPr>
            </w:pPr>
          </w:p>
          <w:p w:rsidR="007958CE" w:rsidRDefault="007958CE" w:rsidP="00FA78E4">
            <w:pPr>
              <w:rPr>
                <w:rFonts w:ascii="Arial" w:hAnsi="Arial" w:cs="Arial"/>
                <w:bCs/>
                <w:sz w:val="22"/>
                <w:szCs w:val="22"/>
              </w:rPr>
            </w:pPr>
          </w:p>
          <w:p w:rsidR="007958CE" w:rsidRPr="004D7413" w:rsidRDefault="007958CE" w:rsidP="00FA78E4">
            <w:pPr>
              <w:rPr>
                <w:rFonts w:ascii="Arial" w:hAnsi="Arial" w:cs="Arial"/>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FA78E4" w:rsidRPr="00323127" w:rsidRDefault="00FA78E4" w:rsidP="00AE79FB">
            <w:pPr>
              <w:jc w:val="center"/>
              <w:rPr>
                <w:rFonts w:ascii="Arial" w:hAnsi="Arial" w:cs="Arial"/>
                <w:b/>
                <w:bCs/>
                <w:sz w:val="22"/>
                <w:szCs w:val="22"/>
              </w:rPr>
            </w:pPr>
          </w:p>
        </w:tc>
      </w:tr>
      <w:tr w:rsidR="00AE79FB" w:rsidRPr="004D7413" w:rsidTr="007A00F1">
        <w:tc>
          <w:tcPr>
            <w:tcW w:w="8268" w:type="dxa"/>
          </w:tcPr>
          <w:p w:rsidR="00AE79FB" w:rsidRPr="004D7413" w:rsidRDefault="00AE79FB" w:rsidP="00C919BE">
            <w:pPr>
              <w:tabs>
                <w:tab w:val="left" w:pos="720"/>
                <w:tab w:val="left" w:leader="underscore" w:pos="15120"/>
              </w:tabs>
              <w:ind w:left="720" w:hanging="720"/>
              <w:rPr>
                <w:rFonts w:ascii="Arial" w:hAnsi="Arial" w:cs="Arial"/>
                <w:sz w:val="22"/>
                <w:szCs w:val="22"/>
              </w:rPr>
            </w:pPr>
            <w:r w:rsidRPr="004D7413">
              <w:rPr>
                <w:rFonts w:ascii="Arial" w:hAnsi="Arial" w:cs="Arial"/>
                <w:sz w:val="22"/>
                <w:szCs w:val="22"/>
              </w:rPr>
              <w:t>F)</w:t>
            </w:r>
            <w:r w:rsidRPr="004D7413">
              <w:rPr>
                <w:rFonts w:ascii="Arial" w:hAnsi="Arial" w:cs="Arial"/>
                <w:sz w:val="22"/>
                <w:szCs w:val="22"/>
              </w:rPr>
              <w:tab/>
            </w:r>
            <w:r w:rsidR="00C919BE">
              <w:rPr>
                <w:rFonts w:ascii="Arial" w:hAnsi="Arial" w:cs="Arial"/>
                <w:sz w:val="22"/>
                <w:szCs w:val="22"/>
              </w:rPr>
              <w:t>Please describe your arrangements for providing in-house design services for a project or if out-sourcing, your procedures for vetting consultants to ensure that they meet the requirements of CDM 2007.</w:t>
            </w:r>
          </w:p>
        </w:tc>
        <w:tc>
          <w:tcPr>
            <w:tcW w:w="840" w:type="dxa"/>
            <w:tcBorders>
              <w:top w:val="single" w:sz="4" w:space="0" w:color="auto"/>
              <w:left w:val="single" w:sz="4" w:space="0" w:color="auto"/>
              <w:bottom w:val="single" w:sz="4" w:space="0" w:color="auto"/>
              <w:right w:val="single" w:sz="4" w:space="0" w:color="auto"/>
            </w:tcBorders>
          </w:tcPr>
          <w:p w:rsidR="00AB29F9" w:rsidRPr="00FA78E4" w:rsidRDefault="00AB29F9" w:rsidP="00FA78E4">
            <w:pPr>
              <w:jc w:val="center"/>
            </w:pPr>
          </w:p>
        </w:tc>
        <w:tc>
          <w:tcPr>
            <w:tcW w:w="5520" w:type="dxa"/>
            <w:tcBorders>
              <w:top w:val="single" w:sz="4" w:space="0" w:color="auto"/>
              <w:left w:val="single" w:sz="4" w:space="0" w:color="auto"/>
              <w:bottom w:val="single" w:sz="4" w:space="0" w:color="auto"/>
              <w:right w:val="single" w:sz="4" w:space="0" w:color="auto"/>
            </w:tcBorders>
          </w:tcPr>
          <w:p w:rsidR="00AE79FB" w:rsidRDefault="00AE79FB" w:rsidP="007633A9">
            <w:pPr>
              <w:rPr>
                <w:rFonts w:ascii="Arial" w:hAnsi="Arial" w:cs="Arial"/>
                <w:bCs/>
                <w:sz w:val="22"/>
                <w:szCs w:val="22"/>
              </w:rPr>
            </w:pPr>
          </w:p>
          <w:p w:rsidR="007958CE" w:rsidRDefault="007958CE" w:rsidP="007633A9">
            <w:pPr>
              <w:rPr>
                <w:rFonts w:ascii="Arial" w:hAnsi="Arial" w:cs="Arial"/>
                <w:bCs/>
                <w:sz w:val="22"/>
                <w:szCs w:val="22"/>
              </w:rPr>
            </w:pPr>
          </w:p>
          <w:p w:rsidR="007958CE" w:rsidRDefault="007958CE" w:rsidP="007633A9">
            <w:pPr>
              <w:rPr>
                <w:rFonts w:ascii="Arial" w:hAnsi="Arial" w:cs="Arial"/>
                <w:bCs/>
                <w:sz w:val="22"/>
                <w:szCs w:val="22"/>
              </w:rPr>
            </w:pPr>
          </w:p>
          <w:p w:rsidR="007958CE" w:rsidRDefault="007958CE" w:rsidP="007633A9">
            <w:pPr>
              <w:rPr>
                <w:rFonts w:ascii="Arial" w:hAnsi="Arial" w:cs="Arial"/>
                <w:bCs/>
                <w:sz w:val="22"/>
                <w:szCs w:val="22"/>
              </w:rPr>
            </w:pPr>
          </w:p>
          <w:p w:rsidR="007958CE" w:rsidRDefault="007958CE" w:rsidP="007633A9">
            <w:pPr>
              <w:rPr>
                <w:rFonts w:ascii="Arial" w:hAnsi="Arial" w:cs="Arial"/>
                <w:bCs/>
                <w:sz w:val="22"/>
                <w:szCs w:val="22"/>
              </w:rPr>
            </w:pPr>
          </w:p>
          <w:p w:rsidR="007958CE" w:rsidRDefault="007958CE" w:rsidP="007633A9">
            <w:pPr>
              <w:rPr>
                <w:rFonts w:ascii="Arial" w:hAnsi="Arial" w:cs="Arial"/>
                <w:bCs/>
                <w:sz w:val="22"/>
                <w:szCs w:val="22"/>
              </w:rPr>
            </w:pPr>
          </w:p>
          <w:p w:rsidR="007958CE" w:rsidRDefault="007958CE" w:rsidP="007633A9">
            <w:pPr>
              <w:rPr>
                <w:rFonts w:ascii="Arial" w:hAnsi="Arial" w:cs="Arial"/>
                <w:bCs/>
                <w:sz w:val="22"/>
                <w:szCs w:val="22"/>
              </w:rPr>
            </w:pPr>
          </w:p>
          <w:p w:rsidR="007958CE" w:rsidRPr="004D7413" w:rsidRDefault="007958CE" w:rsidP="007633A9">
            <w:pPr>
              <w:rPr>
                <w:rFonts w:ascii="Arial" w:hAnsi="Arial" w:cs="Arial"/>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FA78E4" w:rsidRPr="004D7413" w:rsidRDefault="00FA78E4" w:rsidP="00AE79FB">
            <w:pPr>
              <w:jc w:val="center"/>
              <w:rPr>
                <w:rFonts w:ascii="Arial" w:hAnsi="Arial" w:cs="Arial"/>
                <w:bCs/>
                <w:sz w:val="22"/>
                <w:szCs w:val="22"/>
              </w:rPr>
            </w:pPr>
          </w:p>
        </w:tc>
      </w:tr>
      <w:tr w:rsidR="00AE79FB" w:rsidRPr="004D7413" w:rsidTr="007A00F1">
        <w:tc>
          <w:tcPr>
            <w:tcW w:w="8268" w:type="dxa"/>
          </w:tcPr>
          <w:p w:rsidR="00AE79FB" w:rsidRPr="004D7413" w:rsidRDefault="00AE79FB" w:rsidP="007958CE">
            <w:pPr>
              <w:tabs>
                <w:tab w:val="left" w:pos="720"/>
                <w:tab w:val="left" w:leader="underscore" w:pos="15120"/>
              </w:tabs>
              <w:ind w:left="720" w:hanging="720"/>
              <w:rPr>
                <w:rFonts w:ascii="Arial" w:hAnsi="Arial" w:cs="Arial"/>
                <w:sz w:val="22"/>
                <w:szCs w:val="22"/>
              </w:rPr>
            </w:pPr>
            <w:r w:rsidRPr="004D7413">
              <w:rPr>
                <w:rFonts w:ascii="Arial" w:hAnsi="Arial" w:cs="Arial"/>
                <w:sz w:val="22"/>
                <w:szCs w:val="22"/>
              </w:rPr>
              <w:t>G)</w:t>
            </w:r>
            <w:r w:rsidRPr="004D7413">
              <w:rPr>
                <w:rFonts w:ascii="Arial" w:hAnsi="Arial" w:cs="Arial"/>
                <w:sz w:val="22"/>
                <w:szCs w:val="22"/>
              </w:rPr>
              <w:tab/>
              <w:t xml:space="preserve">Please provide the names and contact details of </w:t>
            </w:r>
            <w:r w:rsidR="007958CE">
              <w:rPr>
                <w:rFonts w:ascii="Arial" w:hAnsi="Arial" w:cs="Arial"/>
                <w:sz w:val="22"/>
                <w:szCs w:val="22"/>
              </w:rPr>
              <w:t xml:space="preserve">three clients </w:t>
            </w:r>
            <w:r w:rsidRPr="004D7413">
              <w:rPr>
                <w:rFonts w:ascii="Arial" w:hAnsi="Arial" w:cs="Arial"/>
                <w:sz w:val="22"/>
                <w:szCs w:val="22"/>
              </w:rPr>
              <w:t xml:space="preserve"> of recent</w:t>
            </w:r>
            <w:r w:rsidR="00C919BE">
              <w:rPr>
                <w:rFonts w:ascii="Arial" w:hAnsi="Arial" w:cs="Arial"/>
                <w:sz w:val="22"/>
                <w:szCs w:val="22"/>
              </w:rPr>
              <w:t>/similar</w:t>
            </w:r>
            <w:r w:rsidRPr="004D7413">
              <w:rPr>
                <w:rFonts w:ascii="Arial" w:hAnsi="Arial" w:cs="Arial"/>
                <w:sz w:val="22"/>
                <w:szCs w:val="22"/>
              </w:rPr>
              <w:t xml:space="preserve"> projects which have involved you in working within the </w:t>
            </w:r>
            <w:r w:rsidR="00C919BE">
              <w:rPr>
                <w:rFonts w:ascii="Arial" w:hAnsi="Arial" w:cs="Arial"/>
                <w:sz w:val="22"/>
                <w:szCs w:val="22"/>
              </w:rPr>
              <w:t>residential or council sectors, excluding Lambeth Borough Council or Lambeth Living.</w:t>
            </w:r>
          </w:p>
        </w:tc>
        <w:tc>
          <w:tcPr>
            <w:tcW w:w="840" w:type="dxa"/>
            <w:tcBorders>
              <w:top w:val="single" w:sz="4" w:space="0" w:color="auto"/>
              <w:left w:val="single" w:sz="4" w:space="0" w:color="auto"/>
              <w:bottom w:val="single" w:sz="4" w:space="0" w:color="auto"/>
              <w:right w:val="single" w:sz="4" w:space="0" w:color="auto"/>
            </w:tcBorders>
          </w:tcPr>
          <w:p w:rsidR="00AB29F9" w:rsidRDefault="00AB29F9" w:rsidP="00FA78E4">
            <w:pPr>
              <w:jc w:val="center"/>
            </w:pPr>
          </w:p>
          <w:p w:rsidR="007958CE" w:rsidRPr="00FA78E4" w:rsidRDefault="007958CE" w:rsidP="00FA78E4">
            <w:pPr>
              <w:jc w:val="center"/>
            </w:pPr>
          </w:p>
        </w:tc>
        <w:tc>
          <w:tcPr>
            <w:tcW w:w="5520" w:type="dxa"/>
            <w:tcBorders>
              <w:top w:val="single" w:sz="4" w:space="0" w:color="auto"/>
              <w:left w:val="single" w:sz="4" w:space="0" w:color="auto"/>
              <w:bottom w:val="single" w:sz="4" w:space="0" w:color="auto"/>
              <w:right w:val="single" w:sz="4" w:space="0" w:color="auto"/>
            </w:tcBorders>
          </w:tcPr>
          <w:p w:rsidR="001335C8" w:rsidRDefault="001335C8" w:rsidP="006467F7">
            <w:pPr>
              <w:ind w:left="720"/>
              <w:rPr>
                <w:rFonts w:ascii="Arial" w:hAnsi="Arial" w:cs="Arial"/>
                <w:bCs/>
                <w:sz w:val="22"/>
                <w:szCs w:val="22"/>
              </w:rPr>
            </w:pPr>
          </w:p>
          <w:p w:rsidR="007958CE" w:rsidRDefault="007958CE" w:rsidP="006467F7">
            <w:pPr>
              <w:ind w:left="720"/>
              <w:rPr>
                <w:rFonts w:ascii="Arial" w:hAnsi="Arial" w:cs="Arial"/>
                <w:bCs/>
                <w:sz w:val="22"/>
                <w:szCs w:val="22"/>
              </w:rPr>
            </w:pPr>
          </w:p>
          <w:p w:rsidR="007958CE" w:rsidRDefault="007958CE" w:rsidP="006467F7">
            <w:pPr>
              <w:ind w:left="720"/>
              <w:rPr>
                <w:rFonts w:ascii="Arial" w:hAnsi="Arial" w:cs="Arial"/>
                <w:bCs/>
                <w:sz w:val="22"/>
                <w:szCs w:val="22"/>
              </w:rPr>
            </w:pPr>
          </w:p>
          <w:p w:rsidR="007958CE" w:rsidRDefault="007958CE" w:rsidP="006467F7">
            <w:pPr>
              <w:ind w:left="720"/>
              <w:rPr>
                <w:rFonts w:ascii="Arial" w:hAnsi="Arial" w:cs="Arial"/>
                <w:bCs/>
                <w:sz w:val="22"/>
                <w:szCs w:val="22"/>
              </w:rPr>
            </w:pPr>
          </w:p>
          <w:p w:rsidR="007958CE" w:rsidRDefault="007958CE" w:rsidP="006467F7">
            <w:pPr>
              <w:ind w:left="720"/>
              <w:rPr>
                <w:rFonts w:ascii="Arial" w:hAnsi="Arial" w:cs="Arial"/>
                <w:bCs/>
                <w:sz w:val="22"/>
                <w:szCs w:val="22"/>
              </w:rPr>
            </w:pPr>
          </w:p>
          <w:p w:rsidR="007958CE" w:rsidRDefault="007958CE" w:rsidP="006467F7">
            <w:pPr>
              <w:ind w:left="720"/>
              <w:rPr>
                <w:rFonts w:ascii="Arial" w:hAnsi="Arial" w:cs="Arial"/>
                <w:bCs/>
                <w:sz w:val="22"/>
                <w:szCs w:val="22"/>
              </w:rPr>
            </w:pPr>
          </w:p>
          <w:p w:rsidR="007958CE" w:rsidRDefault="007958CE" w:rsidP="006467F7">
            <w:pPr>
              <w:ind w:left="720"/>
              <w:rPr>
                <w:rFonts w:ascii="Arial" w:hAnsi="Arial" w:cs="Arial"/>
                <w:bCs/>
                <w:sz w:val="22"/>
                <w:szCs w:val="22"/>
              </w:rPr>
            </w:pPr>
          </w:p>
          <w:p w:rsidR="007958CE" w:rsidRDefault="007958CE" w:rsidP="006467F7">
            <w:pPr>
              <w:ind w:left="720"/>
              <w:rPr>
                <w:rFonts w:ascii="Arial" w:hAnsi="Arial" w:cs="Arial"/>
                <w:bCs/>
                <w:sz w:val="22"/>
                <w:szCs w:val="22"/>
              </w:rPr>
            </w:pPr>
          </w:p>
          <w:p w:rsidR="007958CE" w:rsidRPr="001335C8" w:rsidRDefault="007958CE" w:rsidP="006467F7">
            <w:pPr>
              <w:ind w:left="720"/>
              <w:rPr>
                <w:rFonts w:ascii="Arial" w:hAnsi="Arial" w:cs="Arial"/>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FA78E4" w:rsidRPr="004D7413" w:rsidRDefault="00FA78E4" w:rsidP="00AE79FB">
            <w:pPr>
              <w:jc w:val="center"/>
              <w:rPr>
                <w:rFonts w:ascii="Arial" w:hAnsi="Arial" w:cs="Arial"/>
                <w:bCs/>
                <w:sz w:val="22"/>
                <w:szCs w:val="22"/>
              </w:rPr>
            </w:pPr>
          </w:p>
        </w:tc>
      </w:tr>
    </w:tbl>
    <w:p w:rsidR="00AE79FB" w:rsidRDefault="00AE79FB" w:rsidP="00854AAB">
      <w:pPr>
        <w:rPr>
          <w:rFonts w:ascii="Tahoma" w:hAnsi="Tahoma" w:cs="Tahoma"/>
        </w:rPr>
      </w:pPr>
    </w:p>
    <w:sectPr w:rsidR="00AE79FB" w:rsidSect="002B4892">
      <w:pgSz w:w="16838" w:h="11906" w:orient="landscape" w:code="9"/>
      <w:pgMar w:top="2127" w:right="720" w:bottom="180" w:left="720" w:header="142" w:footer="208" w:gutter="0"/>
      <w:paperSrc w:first="262" w:other="2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E08" w:rsidRDefault="000E1E08">
      <w:r>
        <w:separator/>
      </w:r>
    </w:p>
  </w:endnote>
  <w:endnote w:type="continuationSeparator" w:id="0">
    <w:p w:rsidR="000E1E08" w:rsidRDefault="000E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C8" w:rsidRPr="00426683" w:rsidRDefault="001335C8" w:rsidP="00EA1516">
    <w:pPr>
      <w:pStyle w:val="Footer"/>
      <w:tabs>
        <w:tab w:val="left" w:pos="1657"/>
        <w:tab w:val="left" w:pos="4648"/>
      </w:tabs>
      <w:rPr>
        <w:rFonts w:ascii="Arial" w:hAnsi="Arial" w:cs="Arial"/>
        <w:sz w:val="16"/>
      </w:rPr>
    </w:pPr>
    <w:r w:rsidRPr="00426683">
      <w:rPr>
        <w:rFonts w:ascii="Arial" w:hAnsi="Arial" w:cs="Arial"/>
        <w:sz w:val="16"/>
      </w:rPr>
      <w:t>Lambeth Living</w:t>
    </w:r>
  </w:p>
  <w:p w:rsidR="001335C8" w:rsidRPr="00426683" w:rsidRDefault="00395BC9" w:rsidP="00EA1516">
    <w:pPr>
      <w:pStyle w:val="Footer"/>
      <w:tabs>
        <w:tab w:val="left" w:pos="4648"/>
      </w:tabs>
      <w:rPr>
        <w:rFonts w:ascii="Arial" w:hAnsi="Arial" w:cs="Arial"/>
        <w:b/>
        <w:sz w:val="16"/>
      </w:rPr>
    </w:pPr>
    <w:r>
      <w:rPr>
        <w:rFonts w:ascii="Arial" w:hAnsi="Arial" w:cs="Arial"/>
        <w:b/>
        <w:sz w:val="16"/>
      </w:rPr>
      <w:t>Strategic Contract Management Team</w:t>
    </w:r>
  </w:p>
  <w:p w:rsidR="001335C8" w:rsidRPr="00426683" w:rsidRDefault="001335C8" w:rsidP="003354C0">
    <w:pPr>
      <w:pStyle w:val="Footer"/>
      <w:tabs>
        <w:tab w:val="left" w:pos="4648"/>
      </w:tabs>
      <w:rPr>
        <w:rFonts w:ascii="Arial" w:hAnsi="Arial" w:cs="Arial"/>
        <w:sz w:val="16"/>
      </w:rPr>
    </w:pPr>
    <w:r>
      <w:rPr>
        <w:rFonts w:ascii="Arial" w:hAnsi="Arial" w:cs="Arial"/>
        <w:sz w:val="16"/>
      </w:rPr>
      <w:t>w</w:t>
    </w:r>
    <w:r w:rsidRPr="00426683">
      <w:rPr>
        <w:rFonts w:ascii="Arial" w:hAnsi="Arial" w:cs="Arial"/>
        <w:sz w:val="16"/>
      </w:rPr>
      <w:t>ww.lambeth</w:t>
    </w:r>
    <w:r>
      <w:rPr>
        <w:rFonts w:ascii="Arial" w:hAnsi="Arial" w:cs="Arial"/>
        <w:sz w:val="16"/>
      </w:rPr>
      <w:t>living.org</w:t>
    </w:r>
    <w:r w:rsidRPr="00426683">
      <w:rPr>
        <w:rFonts w:ascii="Arial" w:hAnsi="Arial" w:cs="Arial"/>
        <w:sz w:val="16"/>
      </w:rPr>
      <w:t>.uk</w:t>
    </w:r>
  </w:p>
  <w:p w:rsidR="001335C8" w:rsidRPr="00EA1516" w:rsidRDefault="001335C8">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E08" w:rsidRDefault="000E1E08">
      <w:r>
        <w:separator/>
      </w:r>
    </w:p>
  </w:footnote>
  <w:footnote w:type="continuationSeparator" w:id="0">
    <w:p w:rsidR="000E1E08" w:rsidRDefault="000E1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C8" w:rsidRDefault="001335C8">
    <w:pPr>
      <w:pStyle w:val="Header"/>
    </w:pPr>
  </w:p>
  <w:p w:rsidR="001335C8" w:rsidRDefault="001335C8">
    <w:pPr>
      <w:pStyle w:val="Header"/>
    </w:pPr>
  </w:p>
  <w:p w:rsidR="001335C8" w:rsidRDefault="001335C8">
    <w:pPr>
      <w:pStyle w:val="Header"/>
    </w:pPr>
  </w:p>
  <w:p w:rsidR="001335C8" w:rsidRDefault="001335C8">
    <w:pPr>
      <w:pStyle w:val="Header"/>
    </w:pPr>
  </w:p>
  <w:p w:rsidR="001335C8" w:rsidRDefault="001335C8">
    <w:pPr>
      <w:pStyle w:val="Header"/>
    </w:pPr>
  </w:p>
  <w:p w:rsidR="001335C8" w:rsidRDefault="001335C8">
    <w:pPr>
      <w:pStyle w:val="Header"/>
    </w:pPr>
  </w:p>
  <w:p w:rsidR="001335C8" w:rsidRDefault="001335C8">
    <w:pPr>
      <w:pStyle w:val="Header"/>
    </w:pPr>
    <w:r>
      <w:t xml:space="preserve">                                                                   </w:t>
    </w:r>
  </w:p>
  <w:p w:rsidR="00395BC9" w:rsidRDefault="00395BC9" w:rsidP="007769AE">
    <w:pPr>
      <w:pStyle w:val="Header"/>
      <w:jc w:val="center"/>
      <w:rPr>
        <w:rFonts w:ascii="Arial" w:hAnsi="Arial" w:cs="Arial"/>
        <w:b/>
        <w:color w:val="003399"/>
      </w:rPr>
    </w:pPr>
  </w:p>
  <w:p w:rsidR="00395BC9" w:rsidRDefault="00395BC9" w:rsidP="007769AE">
    <w:pPr>
      <w:pStyle w:val="Header"/>
      <w:jc w:val="center"/>
      <w:rPr>
        <w:rFonts w:ascii="Arial" w:hAnsi="Arial" w:cs="Arial"/>
        <w:b/>
        <w:color w:val="003399"/>
      </w:rPr>
    </w:pPr>
  </w:p>
  <w:p w:rsidR="001335C8" w:rsidRPr="007769AE" w:rsidRDefault="00437E15" w:rsidP="007769AE">
    <w:pPr>
      <w:pStyle w:val="Header"/>
      <w:jc w:val="center"/>
    </w:pPr>
    <w:r>
      <w:rPr>
        <w:noProof/>
        <w:lang w:eastAsia="en-GB"/>
      </w:rPr>
      <w:drawing>
        <wp:anchor distT="0" distB="180340" distL="720090" distR="114300" simplePos="0" relativeHeight="251657728" behindDoc="1" locked="0" layoutInCell="1" allowOverlap="0">
          <wp:simplePos x="0" y="0"/>
          <wp:positionH relativeFrom="page">
            <wp:posOffset>675005</wp:posOffset>
          </wp:positionH>
          <wp:positionV relativeFrom="page">
            <wp:posOffset>167005</wp:posOffset>
          </wp:positionV>
          <wp:extent cx="2589530" cy="1090295"/>
          <wp:effectExtent l="0" t="0" r="1270" b="0"/>
          <wp:wrapSquare wrapText="bothSides"/>
          <wp:docPr id="3" name="Picture 3" descr="LL logo colour 75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L logo colour 75 perc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1090295"/>
                  </a:xfrm>
                  <a:prstGeom prst="rect">
                    <a:avLst/>
                  </a:prstGeom>
                  <a:noFill/>
                </pic:spPr>
              </pic:pic>
            </a:graphicData>
          </a:graphic>
          <wp14:sizeRelH relativeFrom="page">
            <wp14:pctWidth>0</wp14:pctWidth>
          </wp14:sizeRelH>
          <wp14:sizeRelV relativeFrom="page">
            <wp14:pctHeight>0</wp14:pctHeight>
          </wp14:sizeRelV>
        </wp:anchor>
      </w:drawing>
    </w:r>
    <w:r w:rsidR="00693EB6">
      <w:rPr>
        <w:rFonts w:ascii="Arial" w:hAnsi="Arial" w:cs="Arial"/>
        <w:b/>
        <w:color w:val="003399"/>
      </w:rPr>
      <w:t xml:space="preserve"> ASSESSMENT FORM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DDB"/>
    <w:multiLevelType w:val="hybridMultilevel"/>
    <w:tmpl w:val="4A0AD3A2"/>
    <w:lvl w:ilvl="0" w:tplc="06CE74EE">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6547C1F"/>
    <w:multiLevelType w:val="hybridMultilevel"/>
    <w:tmpl w:val="F1642EBC"/>
    <w:lvl w:ilvl="0" w:tplc="BA1A2F0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640461"/>
    <w:multiLevelType w:val="hybridMultilevel"/>
    <w:tmpl w:val="5DD661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4F5531"/>
    <w:multiLevelType w:val="hybridMultilevel"/>
    <w:tmpl w:val="F60E1B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C094165"/>
    <w:multiLevelType w:val="hybridMultilevel"/>
    <w:tmpl w:val="10889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AB79B6"/>
    <w:multiLevelType w:val="multilevel"/>
    <w:tmpl w:val="1F3A7C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2B40679"/>
    <w:multiLevelType w:val="multilevel"/>
    <w:tmpl w:val="9C780DD0"/>
    <w:styleLink w:val="TTAppendixlist"/>
    <w:lvl w:ilvl="0">
      <w:start w:val="1"/>
      <w:numFmt w:val="none"/>
      <w:lvlText w:val=""/>
      <w:lvlJc w:val="left"/>
      <w:pPr>
        <w:ind w:left="0" w:firstLine="0"/>
      </w:pPr>
      <w:rPr>
        <w:rFonts w:hint="default"/>
      </w:rPr>
    </w:lvl>
    <w:lvl w:ilvl="1">
      <w:start w:val="1"/>
      <w:numFmt w:val="none"/>
      <w:lvlRestart w:val="0"/>
      <w:pStyle w:val="Appendix"/>
      <w:suff w:val="nothing"/>
      <w:lvlText w:val=""/>
      <w:lvlJc w:val="left"/>
      <w:pPr>
        <w:ind w:left="0" w:firstLine="0"/>
      </w:pPr>
      <w:rPr>
        <w:rFonts w:hint="default"/>
      </w:rPr>
    </w:lvl>
    <w:lvl w:ilvl="2">
      <w:start w:val="1"/>
      <w:numFmt w:val="none"/>
      <w:lvlRestart w:val="0"/>
      <w:pStyle w:val="Appendix2"/>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7">
    <w:nsid w:val="27B9139C"/>
    <w:multiLevelType w:val="multilevel"/>
    <w:tmpl w:val="D91A6C0E"/>
    <w:lvl w:ilvl="0">
      <w:start w:val="15"/>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98175A8"/>
    <w:multiLevelType w:val="hybridMultilevel"/>
    <w:tmpl w:val="163EA2F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A972B6"/>
    <w:multiLevelType w:val="multilevel"/>
    <w:tmpl w:val="08503C5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95C4291"/>
    <w:multiLevelType w:val="multilevel"/>
    <w:tmpl w:val="FC76D1FC"/>
    <w:lvl w:ilvl="0">
      <w:start w:val="10"/>
      <w:numFmt w:val="decimal"/>
      <w:lvlText w:val="%1"/>
      <w:lvlJc w:val="left"/>
      <w:pPr>
        <w:tabs>
          <w:tab w:val="num" w:pos="465"/>
        </w:tabs>
        <w:ind w:left="465" w:hanging="46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D971503"/>
    <w:multiLevelType w:val="multilevel"/>
    <w:tmpl w:val="78108296"/>
    <w:lvl w:ilvl="0">
      <w:start w:val="10"/>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9D03D72"/>
    <w:multiLevelType w:val="hybridMultilevel"/>
    <w:tmpl w:val="FEDE41F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F17492"/>
    <w:multiLevelType w:val="hybridMultilevel"/>
    <w:tmpl w:val="BC28E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BF202F"/>
    <w:multiLevelType w:val="hybridMultilevel"/>
    <w:tmpl w:val="F3BC0ED6"/>
    <w:lvl w:ilvl="0" w:tplc="7B62BAD4">
      <w:start w:val="8"/>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7F40AF0"/>
    <w:multiLevelType w:val="hybridMultilevel"/>
    <w:tmpl w:val="899EEA3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3526DB"/>
    <w:multiLevelType w:val="hybridMultilevel"/>
    <w:tmpl w:val="DB0AD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A295CBB"/>
    <w:multiLevelType w:val="multilevel"/>
    <w:tmpl w:val="849CD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3"/>
  </w:num>
  <w:num w:numId="2">
    <w:abstractNumId w:val="4"/>
  </w:num>
  <w:num w:numId="3">
    <w:abstractNumId w:val="12"/>
  </w:num>
  <w:num w:numId="4">
    <w:abstractNumId w:val="8"/>
  </w:num>
  <w:num w:numId="5">
    <w:abstractNumId w:val="15"/>
  </w:num>
  <w:num w:numId="6">
    <w:abstractNumId w:val="5"/>
  </w:num>
  <w:num w:numId="7">
    <w:abstractNumId w:val="9"/>
  </w:num>
  <w:num w:numId="8">
    <w:abstractNumId w:val="17"/>
  </w:num>
  <w:num w:numId="9">
    <w:abstractNumId w:val="2"/>
  </w:num>
  <w:num w:numId="10">
    <w:abstractNumId w:val="14"/>
  </w:num>
  <w:num w:numId="11">
    <w:abstractNumId w:val="11"/>
  </w:num>
  <w:num w:numId="12">
    <w:abstractNumId w:val="3"/>
  </w:num>
  <w:num w:numId="13">
    <w:abstractNumId w:val="7"/>
  </w:num>
  <w:num w:numId="14">
    <w:abstractNumId w:val="10"/>
  </w:num>
  <w:num w:numId="15">
    <w:abstractNumId w:val="0"/>
  </w:num>
  <w:num w:numId="16">
    <w:abstractNumId w:val="6"/>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1"/>
    <w:rsid w:val="00014090"/>
    <w:rsid w:val="00030312"/>
    <w:rsid w:val="00031970"/>
    <w:rsid w:val="00041157"/>
    <w:rsid w:val="00042BAF"/>
    <w:rsid w:val="00050024"/>
    <w:rsid w:val="00053C88"/>
    <w:rsid w:val="00081313"/>
    <w:rsid w:val="000D1726"/>
    <w:rsid w:val="000E1E08"/>
    <w:rsid w:val="000E43A7"/>
    <w:rsid w:val="000F5E05"/>
    <w:rsid w:val="001151FD"/>
    <w:rsid w:val="00120BB3"/>
    <w:rsid w:val="00126054"/>
    <w:rsid w:val="001335C8"/>
    <w:rsid w:val="00135D92"/>
    <w:rsid w:val="0017089C"/>
    <w:rsid w:val="001809CB"/>
    <w:rsid w:val="001966C9"/>
    <w:rsid w:val="001A1758"/>
    <w:rsid w:val="001D07FE"/>
    <w:rsid w:val="001E5548"/>
    <w:rsid w:val="00210024"/>
    <w:rsid w:val="00217B33"/>
    <w:rsid w:val="0022470F"/>
    <w:rsid w:val="002607F4"/>
    <w:rsid w:val="00284CFE"/>
    <w:rsid w:val="002919CD"/>
    <w:rsid w:val="00295B39"/>
    <w:rsid w:val="002A6232"/>
    <w:rsid w:val="002B4892"/>
    <w:rsid w:val="00323127"/>
    <w:rsid w:val="003354C0"/>
    <w:rsid w:val="00363399"/>
    <w:rsid w:val="00363B1E"/>
    <w:rsid w:val="00393024"/>
    <w:rsid w:val="00395BC9"/>
    <w:rsid w:val="003B7FCA"/>
    <w:rsid w:val="004065B2"/>
    <w:rsid w:val="004113BC"/>
    <w:rsid w:val="004154D1"/>
    <w:rsid w:val="00437E15"/>
    <w:rsid w:val="00464E68"/>
    <w:rsid w:val="0048436F"/>
    <w:rsid w:val="004D7413"/>
    <w:rsid w:val="004E64DE"/>
    <w:rsid w:val="00503C6D"/>
    <w:rsid w:val="005051C4"/>
    <w:rsid w:val="005211C3"/>
    <w:rsid w:val="00572E33"/>
    <w:rsid w:val="00575B4A"/>
    <w:rsid w:val="00640515"/>
    <w:rsid w:val="006467F7"/>
    <w:rsid w:val="0065273A"/>
    <w:rsid w:val="00656AC1"/>
    <w:rsid w:val="00665F07"/>
    <w:rsid w:val="00667046"/>
    <w:rsid w:val="00692D53"/>
    <w:rsid w:val="00693EB6"/>
    <w:rsid w:val="006B6A51"/>
    <w:rsid w:val="006C0C0B"/>
    <w:rsid w:val="006E57E9"/>
    <w:rsid w:val="006F1828"/>
    <w:rsid w:val="00741C48"/>
    <w:rsid w:val="0074322C"/>
    <w:rsid w:val="007633A9"/>
    <w:rsid w:val="00764AE3"/>
    <w:rsid w:val="00770E57"/>
    <w:rsid w:val="007769AE"/>
    <w:rsid w:val="007907F3"/>
    <w:rsid w:val="007958CE"/>
    <w:rsid w:val="007A00F1"/>
    <w:rsid w:val="007B69F1"/>
    <w:rsid w:val="007E67D7"/>
    <w:rsid w:val="0084234B"/>
    <w:rsid w:val="00851637"/>
    <w:rsid w:val="00854AAB"/>
    <w:rsid w:val="00871958"/>
    <w:rsid w:val="008879EE"/>
    <w:rsid w:val="008C6DF7"/>
    <w:rsid w:val="008E0247"/>
    <w:rsid w:val="008F396B"/>
    <w:rsid w:val="00930A20"/>
    <w:rsid w:val="00944D09"/>
    <w:rsid w:val="00951FE2"/>
    <w:rsid w:val="00966359"/>
    <w:rsid w:val="009A0BD1"/>
    <w:rsid w:val="009A3D43"/>
    <w:rsid w:val="009D6F81"/>
    <w:rsid w:val="00A2107F"/>
    <w:rsid w:val="00A21DB9"/>
    <w:rsid w:val="00A76129"/>
    <w:rsid w:val="00A841AA"/>
    <w:rsid w:val="00A86B4E"/>
    <w:rsid w:val="00A8705D"/>
    <w:rsid w:val="00AB29F9"/>
    <w:rsid w:val="00AB6C6C"/>
    <w:rsid w:val="00AC2596"/>
    <w:rsid w:val="00AE6417"/>
    <w:rsid w:val="00AE79FB"/>
    <w:rsid w:val="00AF28FC"/>
    <w:rsid w:val="00B221B7"/>
    <w:rsid w:val="00B64146"/>
    <w:rsid w:val="00B704AE"/>
    <w:rsid w:val="00B9716C"/>
    <w:rsid w:val="00BD7315"/>
    <w:rsid w:val="00BE3585"/>
    <w:rsid w:val="00C2171D"/>
    <w:rsid w:val="00C3608B"/>
    <w:rsid w:val="00C364C1"/>
    <w:rsid w:val="00C54C8C"/>
    <w:rsid w:val="00C919BE"/>
    <w:rsid w:val="00C97B70"/>
    <w:rsid w:val="00CA1734"/>
    <w:rsid w:val="00CB0744"/>
    <w:rsid w:val="00CB61E5"/>
    <w:rsid w:val="00CC2CB7"/>
    <w:rsid w:val="00CD5E55"/>
    <w:rsid w:val="00CE0F6F"/>
    <w:rsid w:val="00D10E77"/>
    <w:rsid w:val="00D112FC"/>
    <w:rsid w:val="00D15964"/>
    <w:rsid w:val="00D33976"/>
    <w:rsid w:val="00D64A10"/>
    <w:rsid w:val="00DC2A69"/>
    <w:rsid w:val="00DD3BF1"/>
    <w:rsid w:val="00E27E8D"/>
    <w:rsid w:val="00E50589"/>
    <w:rsid w:val="00E543E3"/>
    <w:rsid w:val="00E56AAF"/>
    <w:rsid w:val="00E64CAC"/>
    <w:rsid w:val="00E74975"/>
    <w:rsid w:val="00E7650D"/>
    <w:rsid w:val="00EA1516"/>
    <w:rsid w:val="00F00BC8"/>
    <w:rsid w:val="00F42601"/>
    <w:rsid w:val="00F74E21"/>
    <w:rsid w:val="00F75B36"/>
    <w:rsid w:val="00FA78E4"/>
    <w:rsid w:val="00FB224E"/>
    <w:rsid w:val="00FE2613"/>
    <w:rsid w:val="00FF7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1313"/>
    <w:rPr>
      <w:sz w:val="24"/>
      <w:szCs w:val="24"/>
      <w:lang w:val="en-GB"/>
    </w:rPr>
  </w:style>
  <w:style w:type="paragraph" w:styleId="Heading1">
    <w:name w:val="heading 1"/>
    <w:basedOn w:val="Normal"/>
    <w:next w:val="Normal"/>
    <w:qFormat/>
    <w:rsid w:val="00081313"/>
    <w:pPr>
      <w:keepNext/>
      <w:pBdr>
        <w:top w:val="single" w:sz="12" w:space="1" w:color="000000"/>
        <w:left w:val="single" w:sz="12" w:space="4" w:color="000000"/>
        <w:bottom w:val="single" w:sz="12" w:space="1" w:color="000000"/>
        <w:right w:val="single" w:sz="12" w:space="4" w:color="000000"/>
      </w:pBdr>
      <w:jc w:val="center"/>
      <w:outlineLvl w:val="0"/>
    </w:pPr>
    <w:rPr>
      <w:rFonts w:ascii="Tahoma" w:hAnsi="Tahoma" w:cs="Tahoma"/>
      <w:b/>
      <w:sz w:val="32"/>
      <w:szCs w:val="32"/>
    </w:rPr>
  </w:style>
  <w:style w:type="paragraph" w:styleId="Heading2">
    <w:name w:val="heading 2"/>
    <w:basedOn w:val="Normal"/>
    <w:next w:val="Normal"/>
    <w:qFormat/>
    <w:rsid w:val="00081313"/>
    <w:pPr>
      <w:keepNext/>
      <w:jc w:val="both"/>
      <w:outlineLvl w:val="1"/>
    </w:pPr>
    <w:rPr>
      <w:rFonts w:ascii="Tahoma" w:hAnsi="Tahoma" w:cs="Tahoma"/>
      <w:b/>
      <w:bCs/>
    </w:rPr>
  </w:style>
  <w:style w:type="paragraph" w:styleId="Heading3">
    <w:name w:val="heading 3"/>
    <w:basedOn w:val="Normal"/>
    <w:next w:val="Normal"/>
    <w:qFormat/>
    <w:rsid w:val="00081313"/>
    <w:pPr>
      <w:keepNext/>
      <w:jc w:val="center"/>
      <w:outlineLvl w:val="2"/>
    </w:pPr>
    <w:rPr>
      <w:rFonts w:ascii="Tahoma" w:hAnsi="Tahoma" w:cs="Tahoma"/>
      <w:b/>
      <w:bCs/>
    </w:rPr>
  </w:style>
  <w:style w:type="paragraph" w:styleId="Heading4">
    <w:name w:val="heading 4"/>
    <w:basedOn w:val="Normal"/>
    <w:next w:val="Normal"/>
    <w:qFormat/>
    <w:rsid w:val="00081313"/>
    <w:pPr>
      <w:keepNext/>
      <w:outlineLvl w:val="3"/>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1313"/>
    <w:pPr>
      <w:tabs>
        <w:tab w:val="center" w:pos="4320"/>
        <w:tab w:val="right" w:pos="8640"/>
      </w:tabs>
    </w:pPr>
  </w:style>
  <w:style w:type="paragraph" w:styleId="Footer">
    <w:name w:val="footer"/>
    <w:basedOn w:val="Normal"/>
    <w:rsid w:val="00081313"/>
    <w:pPr>
      <w:tabs>
        <w:tab w:val="center" w:pos="4320"/>
        <w:tab w:val="right" w:pos="8640"/>
      </w:tabs>
    </w:pPr>
  </w:style>
  <w:style w:type="character" w:styleId="PageNumber">
    <w:name w:val="page number"/>
    <w:basedOn w:val="DefaultParagraphFont"/>
    <w:rsid w:val="00081313"/>
  </w:style>
  <w:style w:type="character" w:styleId="Hyperlink">
    <w:name w:val="Hyperlink"/>
    <w:basedOn w:val="DefaultParagraphFont"/>
    <w:rsid w:val="00081313"/>
    <w:rPr>
      <w:color w:val="0000FF"/>
      <w:u w:val="single"/>
    </w:rPr>
  </w:style>
  <w:style w:type="paragraph" w:styleId="BodyText">
    <w:name w:val="Body Text"/>
    <w:basedOn w:val="Normal"/>
    <w:rsid w:val="00081313"/>
    <w:pPr>
      <w:jc w:val="both"/>
    </w:pPr>
    <w:rPr>
      <w:rFonts w:ascii="Tahoma" w:hAnsi="Tahoma" w:cs="Tahoma"/>
    </w:rPr>
  </w:style>
  <w:style w:type="paragraph" w:styleId="BodyText2">
    <w:name w:val="Body Text 2"/>
    <w:basedOn w:val="Normal"/>
    <w:rsid w:val="00081313"/>
    <w:pPr>
      <w:jc w:val="center"/>
    </w:pPr>
    <w:rPr>
      <w:rFonts w:ascii="Tahoma" w:hAnsi="Tahoma" w:cs="Tahoma"/>
      <w:b/>
      <w:bCs/>
      <w:sz w:val="28"/>
    </w:rPr>
  </w:style>
  <w:style w:type="paragraph" w:styleId="BodyTextIndent">
    <w:name w:val="Body Text Indent"/>
    <w:basedOn w:val="Normal"/>
    <w:rsid w:val="00081313"/>
    <w:pPr>
      <w:ind w:left="720" w:hanging="720"/>
      <w:jc w:val="both"/>
    </w:pPr>
    <w:rPr>
      <w:rFonts w:ascii="Tahoma" w:hAnsi="Tahoma" w:cs="Tahoma"/>
    </w:rPr>
  </w:style>
  <w:style w:type="paragraph" w:styleId="BodyTextIndent2">
    <w:name w:val="Body Text Indent 2"/>
    <w:basedOn w:val="Normal"/>
    <w:rsid w:val="00081313"/>
    <w:pPr>
      <w:ind w:left="720" w:hanging="720"/>
    </w:pPr>
    <w:rPr>
      <w:rFonts w:ascii="Tahoma" w:hAnsi="Tahoma" w:cs="Tahoma"/>
      <w:b/>
      <w:color w:val="333399"/>
      <w:sz w:val="28"/>
      <w:szCs w:val="28"/>
    </w:rPr>
  </w:style>
  <w:style w:type="paragraph" w:styleId="BodyTextIndent3">
    <w:name w:val="Body Text Indent 3"/>
    <w:basedOn w:val="Normal"/>
    <w:rsid w:val="00081313"/>
    <w:pPr>
      <w:ind w:left="1200" w:hanging="480"/>
      <w:jc w:val="both"/>
    </w:pPr>
    <w:rPr>
      <w:rFonts w:ascii="Tahoma" w:hAnsi="Tahoma" w:cs="Tahoma"/>
    </w:rPr>
  </w:style>
  <w:style w:type="paragraph" w:styleId="BodyText3">
    <w:name w:val="Body Text 3"/>
    <w:basedOn w:val="Normal"/>
    <w:rsid w:val="00081313"/>
    <w:pPr>
      <w:pBdr>
        <w:top w:val="single" w:sz="12" w:space="1" w:color="000000"/>
        <w:left w:val="single" w:sz="12" w:space="4" w:color="000000"/>
        <w:bottom w:val="single" w:sz="12" w:space="1" w:color="000000"/>
        <w:right w:val="single" w:sz="12" w:space="4" w:color="000000"/>
      </w:pBdr>
      <w:jc w:val="center"/>
    </w:pPr>
    <w:rPr>
      <w:rFonts w:ascii="Tahoma" w:hAnsi="Tahoma" w:cs="Tahoma"/>
      <w:b/>
      <w:sz w:val="36"/>
      <w:szCs w:val="40"/>
    </w:rPr>
  </w:style>
  <w:style w:type="table" w:styleId="TableGrid">
    <w:name w:val="Table Grid"/>
    <w:basedOn w:val="TableNormal"/>
    <w:rsid w:val="00170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
    <w:name w:val="Appendix"/>
    <w:uiPriority w:val="12"/>
    <w:qFormat/>
    <w:rsid w:val="00665F07"/>
    <w:pPr>
      <w:numPr>
        <w:ilvl w:val="1"/>
        <w:numId w:val="16"/>
      </w:numPr>
      <w:spacing w:after="240"/>
    </w:pPr>
    <w:rPr>
      <w:rFonts w:ascii="Verdana" w:hAnsi="Verdana" w:cs="Arial"/>
      <w:iCs/>
      <w:color w:val="000000" w:themeColor="text1"/>
      <w:sz w:val="28"/>
      <w:szCs w:val="28"/>
      <w:lang w:val="en-GB"/>
    </w:rPr>
  </w:style>
  <w:style w:type="paragraph" w:customStyle="1" w:styleId="Appendix2">
    <w:name w:val="Appendix 2"/>
    <w:uiPriority w:val="13"/>
    <w:semiHidden/>
    <w:rsid w:val="00665F07"/>
    <w:pPr>
      <w:numPr>
        <w:ilvl w:val="2"/>
        <w:numId w:val="16"/>
      </w:numPr>
      <w:spacing w:after="240"/>
    </w:pPr>
    <w:rPr>
      <w:rFonts w:ascii="Verdana" w:hAnsi="Verdana" w:cs="Arial"/>
      <w:b/>
      <w:iCs/>
      <w:color w:val="000000" w:themeColor="text1"/>
      <w:sz w:val="18"/>
      <w:szCs w:val="28"/>
      <w:lang w:val="en-GB"/>
    </w:rPr>
  </w:style>
  <w:style w:type="numbering" w:customStyle="1" w:styleId="TTAppendixlist">
    <w:name w:val="T&amp;T Appendix list"/>
    <w:uiPriority w:val="99"/>
    <w:rsid w:val="00665F07"/>
    <w:pPr>
      <w:numPr>
        <w:numId w:val="16"/>
      </w:numPr>
    </w:pPr>
  </w:style>
  <w:style w:type="paragraph" w:customStyle="1" w:styleId="Submission">
    <w:name w:val="Submission"/>
    <w:semiHidden/>
    <w:rsid w:val="008E0247"/>
    <w:pPr>
      <w:spacing w:after="240"/>
      <w:jc w:val="right"/>
    </w:pPr>
    <w:rPr>
      <w:rFonts w:ascii="Verdana" w:hAnsi="Verdana"/>
      <w:color w:val="000000" w:themeColor="text1"/>
      <w:sz w:val="24"/>
      <w:szCs w:val="34"/>
      <w:lang w:val="en-GB"/>
    </w:rPr>
  </w:style>
  <w:style w:type="paragraph" w:customStyle="1" w:styleId="address">
    <w:name w:val="address"/>
    <w:semiHidden/>
    <w:qFormat/>
    <w:rsid w:val="00854AAB"/>
    <w:pPr>
      <w:spacing w:after="60" w:line="260" w:lineRule="exact"/>
    </w:pPr>
    <w:rPr>
      <w:rFonts w:ascii="Verdana" w:eastAsiaTheme="minorHAnsi" w:hAnsi="Verdana" w:cstheme="minorBidi"/>
      <w:sz w:val="18"/>
      <w:szCs w:val="18"/>
      <w:lang w:val="en-GB"/>
    </w:rPr>
  </w:style>
  <w:style w:type="paragraph" w:styleId="TOC2">
    <w:name w:val="toc 2"/>
    <w:basedOn w:val="Normal"/>
    <w:next w:val="Normal"/>
    <w:uiPriority w:val="39"/>
    <w:qFormat/>
    <w:rsid w:val="00854AAB"/>
    <w:pPr>
      <w:tabs>
        <w:tab w:val="right" w:pos="8777"/>
      </w:tabs>
      <w:spacing w:after="100"/>
      <w:ind w:left="680"/>
    </w:pPr>
    <w:rPr>
      <w:rFonts w:ascii="Verdana" w:eastAsiaTheme="minorHAnsi" w:hAnsi="Verdana" w:cstheme="minorBidi"/>
      <w:color w:val="002060"/>
      <w:sz w:val="18"/>
      <w:szCs w:val="18"/>
    </w:rPr>
  </w:style>
  <w:style w:type="paragraph" w:styleId="TOC1">
    <w:name w:val="toc 1"/>
    <w:basedOn w:val="Normal"/>
    <w:next w:val="Normal"/>
    <w:uiPriority w:val="39"/>
    <w:qFormat/>
    <w:rsid w:val="00854AAB"/>
    <w:pPr>
      <w:tabs>
        <w:tab w:val="right" w:pos="8777"/>
      </w:tabs>
      <w:spacing w:after="100"/>
      <w:ind w:left="680" w:hanging="680"/>
    </w:pPr>
    <w:rPr>
      <w:rFonts w:ascii="Verdana" w:eastAsiaTheme="minorHAnsi" w:hAnsi="Verdana" w:cstheme="minorBidi"/>
      <w:sz w:val="18"/>
      <w:szCs w:val="18"/>
    </w:rPr>
  </w:style>
  <w:style w:type="table" w:customStyle="1" w:styleId="TTApprovalTable">
    <w:name w:val="T&amp;T Approval Table"/>
    <w:basedOn w:val="TableNormal"/>
    <w:uiPriority w:val="99"/>
    <w:qFormat/>
    <w:rsid w:val="00854AAB"/>
    <w:pPr>
      <w:spacing w:before="120" w:after="120"/>
    </w:pPr>
    <w:rPr>
      <w:rFonts w:ascii="Verdana" w:eastAsiaTheme="minorHAnsi" w:hAnsi="Verdana" w:cstheme="minorBidi"/>
      <w:sz w:val="18"/>
      <w:szCs w:val="18"/>
      <w:lang w:val="en-GB"/>
    </w:rPr>
    <w:tblPr>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0" w:type="dxa"/>
        <w:left w:w="108" w:type="dxa"/>
        <w:bottom w:w="0" w:type="dxa"/>
        <w:right w:w="108" w:type="dxa"/>
      </w:tblCellMar>
    </w:tblPr>
    <w:tblStylePr w:type="firstRow">
      <w:rPr>
        <w:rFonts w:ascii="Verdana" w:hAnsi="Verdana"/>
        <w:b/>
        <w:color w:val="FFFFFF" w:themeColor="background1"/>
        <w:sz w:val="18"/>
      </w:rPr>
      <w:tblPr/>
      <w:tcPr>
        <w:shd w:val="clear" w:color="auto" w:fill="000000" w:themeFill="text1"/>
      </w:tcPr>
    </w:tblStylePr>
  </w:style>
  <w:style w:type="paragraph" w:styleId="ListParagraph">
    <w:name w:val="List Paragraph"/>
    <w:basedOn w:val="Normal"/>
    <w:uiPriority w:val="34"/>
    <w:qFormat/>
    <w:rsid w:val="00FF7B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1313"/>
    <w:rPr>
      <w:sz w:val="24"/>
      <w:szCs w:val="24"/>
      <w:lang w:val="en-GB"/>
    </w:rPr>
  </w:style>
  <w:style w:type="paragraph" w:styleId="Heading1">
    <w:name w:val="heading 1"/>
    <w:basedOn w:val="Normal"/>
    <w:next w:val="Normal"/>
    <w:qFormat/>
    <w:rsid w:val="00081313"/>
    <w:pPr>
      <w:keepNext/>
      <w:pBdr>
        <w:top w:val="single" w:sz="12" w:space="1" w:color="000000"/>
        <w:left w:val="single" w:sz="12" w:space="4" w:color="000000"/>
        <w:bottom w:val="single" w:sz="12" w:space="1" w:color="000000"/>
        <w:right w:val="single" w:sz="12" w:space="4" w:color="000000"/>
      </w:pBdr>
      <w:jc w:val="center"/>
      <w:outlineLvl w:val="0"/>
    </w:pPr>
    <w:rPr>
      <w:rFonts w:ascii="Tahoma" w:hAnsi="Tahoma" w:cs="Tahoma"/>
      <w:b/>
      <w:sz w:val="32"/>
      <w:szCs w:val="32"/>
    </w:rPr>
  </w:style>
  <w:style w:type="paragraph" w:styleId="Heading2">
    <w:name w:val="heading 2"/>
    <w:basedOn w:val="Normal"/>
    <w:next w:val="Normal"/>
    <w:qFormat/>
    <w:rsid w:val="00081313"/>
    <w:pPr>
      <w:keepNext/>
      <w:jc w:val="both"/>
      <w:outlineLvl w:val="1"/>
    </w:pPr>
    <w:rPr>
      <w:rFonts w:ascii="Tahoma" w:hAnsi="Tahoma" w:cs="Tahoma"/>
      <w:b/>
      <w:bCs/>
    </w:rPr>
  </w:style>
  <w:style w:type="paragraph" w:styleId="Heading3">
    <w:name w:val="heading 3"/>
    <w:basedOn w:val="Normal"/>
    <w:next w:val="Normal"/>
    <w:qFormat/>
    <w:rsid w:val="00081313"/>
    <w:pPr>
      <w:keepNext/>
      <w:jc w:val="center"/>
      <w:outlineLvl w:val="2"/>
    </w:pPr>
    <w:rPr>
      <w:rFonts w:ascii="Tahoma" w:hAnsi="Tahoma" w:cs="Tahoma"/>
      <w:b/>
      <w:bCs/>
    </w:rPr>
  </w:style>
  <w:style w:type="paragraph" w:styleId="Heading4">
    <w:name w:val="heading 4"/>
    <w:basedOn w:val="Normal"/>
    <w:next w:val="Normal"/>
    <w:qFormat/>
    <w:rsid w:val="00081313"/>
    <w:pPr>
      <w:keepNext/>
      <w:outlineLvl w:val="3"/>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1313"/>
    <w:pPr>
      <w:tabs>
        <w:tab w:val="center" w:pos="4320"/>
        <w:tab w:val="right" w:pos="8640"/>
      </w:tabs>
    </w:pPr>
  </w:style>
  <w:style w:type="paragraph" w:styleId="Footer">
    <w:name w:val="footer"/>
    <w:basedOn w:val="Normal"/>
    <w:rsid w:val="00081313"/>
    <w:pPr>
      <w:tabs>
        <w:tab w:val="center" w:pos="4320"/>
        <w:tab w:val="right" w:pos="8640"/>
      </w:tabs>
    </w:pPr>
  </w:style>
  <w:style w:type="character" w:styleId="PageNumber">
    <w:name w:val="page number"/>
    <w:basedOn w:val="DefaultParagraphFont"/>
    <w:rsid w:val="00081313"/>
  </w:style>
  <w:style w:type="character" w:styleId="Hyperlink">
    <w:name w:val="Hyperlink"/>
    <w:basedOn w:val="DefaultParagraphFont"/>
    <w:rsid w:val="00081313"/>
    <w:rPr>
      <w:color w:val="0000FF"/>
      <w:u w:val="single"/>
    </w:rPr>
  </w:style>
  <w:style w:type="paragraph" w:styleId="BodyText">
    <w:name w:val="Body Text"/>
    <w:basedOn w:val="Normal"/>
    <w:rsid w:val="00081313"/>
    <w:pPr>
      <w:jc w:val="both"/>
    </w:pPr>
    <w:rPr>
      <w:rFonts w:ascii="Tahoma" w:hAnsi="Tahoma" w:cs="Tahoma"/>
    </w:rPr>
  </w:style>
  <w:style w:type="paragraph" w:styleId="BodyText2">
    <w:name w:val="Body Text 2"/>
    <w:basedOn w:val="Normal"/>
    <w:rsid w:val="00081313"/>
    <w:pPr>
      <w:jc w:val="center"/>
    </w:pPr>
    <w:rPr>
      <w:rFonts w:ascii="Tahoma" w:hAnsi="Tahoma" w:cs="Tahoma"/>
      <w:b/>
      <w:bCs/>
      <w:sz w:val="28"/>
    </w:rPr>
  </w:style>
  <w:style w:type="paragraph" w:styleId="BodyTextIndent">
    <w:name w:val="Body Text Indent"/>
    <w:basedOn w:val="Normal"/>
    <w:rsid w:val="00081313"/>
    <w:pPr>
      <w:ind w:left="720" w:hanging="720"/>
      <w:jc w:val="both"/>
    </w:pPr>
    <w:rPr>
      <w:rFonts w:ascii="Tahoma" w:hAnsi="Tahoma" w:cs="Tahoma"/>
    </w:rPr>
  </w:style>
  <w:style w:type="paragraph" w:styleId="BodyTextIndent2">
    <w:name w:val="Body Text Indent 2"/>
    <w:basedOn w:val="Normal"/>
    <w:rsid w:val="00081313"/>
    <w:pPr>
      <w:ind w:left="720" w:hanging="720"/>
    </w:pPr>
    <w:rPr>
      <w:rFonts w:ascii="Tahoma" w:hAnsi="Tahoma" w:cs="Tahoma"/>
      <w:b/>
      <w:color w:val="333399"/>
      <w:sz w:val="28"/>
      <w:szCs w:val="28"/>
    </w:rPr>
  </w:style>
  <w:style w:type="paragraph" w:styleId="BodyTextIndent3">
    <w:name w:val="Body Text Indent 3"/>
    <w:basedOn w:val="Normal"/>
    <w:rsid w:val="00081313"/>
    <w:pPr>
      <w:ind w:left="1200" w:hanging="480"/>
      <w:jc w:val="both"/>
    </w:pPr>
    <w:rPr>
      <w:rFonts w:ascii="Tahoma" w:hAnsi="Tahoma" w:cs="Tahoma"/>
    </w:rPr>
  </w:style>
  <w:style w:type="paragraph" w:styleId="BodyText3">
    <w:name w:val="Body Text 3"/>
    <w:basedOn w:val="Normal"/>
    <w:rsid w:val="00081313"/>
    <w:pPr>
      <w:pBdr>
        <w:top w:val="single" w:sz="12" w:space="1" w:color="000000"/>
        <w:left w:val="single" w:sz="12" w:space="4" w:color="000000"/>
        <w:bottom w:val="single" w:sz="12" w:space="1" w:color="000000"/>
        <w:right w:val="single" w:sz="12" w:space="4" w:color="000000"/>
      </w:pBdr>
      <w:jc w:val="center"/>
    </w:pPr>
    <w:rPr>
      <w:rFonts w:ascii="Tahoma" w:hAnsi="Tahoma" w:cs="Tahoma"/>
      <w:b/>
      <w:sz w:val="36"/>
      <w:szCs w:val="40"/>
    </w:rPr>
  </w:style>
  <w:style w:type="table" w:styleId="TableGrid">
    <w:name w:val="Table Grid"/>
    <w:basedOn w:val="TableNormal"/>
    <w:rsid w:val="00170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
    <w:name w:val="Appendix"/>
    <w:uiPriority w:val="12"/>
    <w:qFormat/>
    <w:rsid w:val="00665F07"/>
    <w:pPr>
      <w:numPr>
        <w:ilvl w:val="1"/>
        <w:numId w:val="16"/>
      </w:numPr>
      <w:spacing w:after="240"/>
    </w:pPr>
    <w:rPr>
      <w:rFonts w:ascii="Verdana" w:hAnsi="Verdana" w:cs="Arial"/>
      <w:iCs/>
      <w:color w:val="000000" w:themeColor="text1"/>
      <w:sz w:val="28"/>
      <w:szCs w:val="28"/>
      <w:lang w:val="en-GB"/>
    </w:rPr>
  </w:style>
  <w:style w:type="paragraph" w:customStyle="1" w:styleId="Appendix2">
    <w:name w:val="Appendix 2"/>
    <w:uiPriority w:val="13"/>
    <w:semiHidden/>
    <w:rsid w:val="00665F07"/>
    <w:pPr>
      <w:numPr>
        <w:ilvl w:val="2"/>
        <w:numId w:val="16"/>
      </w:numPr>
      <w:spacing w:after="240"/>
    </w:pPr>
    <w:rPr>
      <w:rFonts w:ascii="Verdana" w:hAnsi="Verdana" w:cs="Arial"/>
      <w:b/>
      <w:iCs/>
      <w:color w:val="000000" w:themeColor="text1"/>
      <w:sz w:val="18"/>
      <w:szCs w:val="28"/>
      <w:lang w:val="en-GB"/>
    </w:rPr>
  </w:style>
  <w:style w:type="numbering" w:customStyle="1" w:styleId="TTAppendixlist">
    <w:name w:val="T&amp;T Appendix list"/>
    <w:uiPriority w:val="99"/>
    <w:rsid w:val="00665F07"/>
    <w:pPr>
      <w:numPr>
        <w:numId w:val="16"/>
      </w:numPr>
    </w:pPr>
  </w:style>
  <w:style w:type="paragraph" w:customStyle="1" w:styleId="Submission">
    <w:name w:val="Submission"/>
    <w:semiHidden/>
    <w:rsid w:val="008E0247"/>
    <w:pPr>
      <w:spacing w:after="240"/>
      <w:jc w:val="right"/>
    </w:pPr>
    <w:rPr>
      <w:rFonts w:ascii="Verdana" w:hAnsi="Verdana"/>
      <w:color w:val="000000" w:themeColor="text1"/>
      <w:sz w:val="24"/>
      <w:szCs w:val="34"/>
      <w:lang w:val="en-GB"/>
    </w:rPr>
  </w:style>
  <w:style w:type="paragraph" w:customStyle="1" w:styleId="address">
    <w:name w:val="address"/>
    <w:semiHidden/>
    <w:qFormat/>
    <w:rsid w:val="00854AAB"/>
    <w:pPr>
      <w:spacing w:after="60" w:line="260" w:lineRule="exact"/>
    </w:pPr>
    <w:rPr>
      <w:rFonts w:ascii="Verdana" w:eastAsiaTheme="minorHAnsi" w:hAnsi="Verdana" w:cstheme="minorBidi"/>
      <w:sz w:val="18"/>
      <w:szCs w:val="18"/>
      <w:lang w:val="en-GB"/>
    </w:rPr>
  </w:style>
  <w:style w:type="paragraph" w:styleId="TOC2">
    <w:name w:val="toc 2"/>
    <w:basedOn w:val="Normal"/>
    <w:next w:val="Normal"/>
    <w:uiPriority w:val="39"/>
    <w:qFormat/>
    <w:rsid w:val="00854AAB"/>
    <w:pPr>
      <w:tabs>
        <w:tab w:val="right" w:pos="8777"/>
      </w:tabs>
      <w:spacing w:after="100"/>
      <w:ind w:left="680"/>
    </w:pPr>
    <w:rPr>
      <w:rFonts w:ascii="Verdana" w:eastAsiaTheme="minorHAnsi" w:hAnsi="Verdana" w:cstheme="minorBidi"/>
      <w:color w:val="002060"/>
      <w:sz w:val="18"/>
      <w:szCs w:val="18"/>
    </w:rPr>
  </w:style>
  <w:style w:type="paragraph" w:styleId="TOC1">
    <w:name w:val="toc 1"/>
    <w:basedOn w:val="Normal"/>
    <w:next w:val="Normal"/>
    <w:uiPriority w:val="39"/>
    <w:qFormat/>
    <w:rsid w:val="00854AAB"/>
    <w:pPr>
      <w:tabs>
        <w:tab w:val="right" w:pos="8777"/>
      </w:tabs>
      <w:spacing w:after="100"/>
      <w:ind w:left="680" w:hanging="680"/>
    </w:pPr>
    <w:rPr>
      <w:rFonts w:ascii="Verdana" w:eastAsiaTheme="minorHAnsi" w:hAnsi="Verdana" w:cstheme="minorBidi"/>
      <w:sz w:val="18"/>
      <w:szCs w:val="18"/>
    </w:rPr>
  </w:style>
  <w:style w:type="table" w:customStyle="1" w:styleId="TTApprovalTable">
    <w:name w:val="T&amp;T Approval Table"/>
    <w:basedOn w:val="TableNormal"/>
    <w:uiPriority w:val="99"/>
    <w:qFormat/>
    <w:rsid w:val="00854AAB"/>
    <w:pPr>
      <w:spacing w:before="120" w:after="120"/>
    </w:pPr>
    <w:rPr>
      <w:rFonts w:ascii="Verdana" w:eastAsiaTheme="minorHAnsi" w:hAnsi="Verdana" w:cstheme="minorBidi"/>
      <w:sz w:val="18"/>
      <w:szCs w:val="18"/>
      <w:lang w:val="en-GB"/>
    </w:rPr>
    <w:tblPr>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0" w:type="dxa"/>
        <w:left w:w="108" w:type="dxa"/>
        <w:bottom w:w="0" w:type="dxa"/>
        <w:right w:w="108" w:type="dxa"/>
      </w:tblCellMar>
    </w:tblPr>
    <w:tblStylePr w:type="firstRow">
      <w:rPr>
        <w:rFonts w:ascii="Verdana" w:hAnsi="Verdana"/>
        <w:b/>
        <w:color w:val="FFFFFF" w:themeColor="background1"/>
        <w:sz w:val="18"/>
      </w:rPr>
      <w:tblPr/>
      <w:tcPr>
        <w:shd w:val="clear" w:color="auto" w:fill="000000" w:themeFill="text1"/>
      </w:tcPr>
    </w:tblStylePr>
  </w:style>
  <w:style w:type="paragraph" w:styleId="ListParagraph">
    <w:name w:val="List Paragraph"/>
    <w:basedOn w:val="Normal"/>
    <w:uiPriority w:val="34"/>
    <w:qFormat/>
    <w:rsid w:val="00FF7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8E3CD76840F41A7D55F04BE726EF3" ma:contentTypeVersion="0" ma:contentTypeDescription="Create a new document." ma:contentTypeScope="" ma:versionID="78729695e1b075616899c421d162eae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95814-A3FF-4C29-B8FB-CA3DFA5F7E7D}">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604A1E8-5AFC-4388-AC32-F4895402AB9B}">
  <ds:schemaRefs>
    <ds:schemaRef ds:uri="http://schemas.microsoft.com/sharepoint/v3/contenttype/forms"/>
  </ds:schemaRefs>
</ds:datastoreItem>
</file>

<file path=customXml/itemProps3.xml><?xml version="1.0" encoding="utf-8"?>
<ds:datastoreItem xmlns:ds="http://schemas.openxmlformats.org/officeDocument/2006/customXml" ds:itemID="{672778DC-B177-437C-AB6A-93AA5887F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233ED4-DA25-447E-8D29-8E62EF1E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1185</Words>
  <Characters>6760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Principal Contractor Competency Assessment</vt:lpstr>
    </vt:vector>
  </TitlesOfParts>
  <Manager>CDM Coordinator</Manager>
  <Company>Lambeth Living</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Contractor Competency Assessment</dc:title>
  <dc:creator>Administrator</dc:creator>
  <cp:lastModifiedBy>Nunn St. John,Denise</cp:lastModifiedBy>
  <cp:revision>2</cp:revision>
  <cp:lastPrinted>2013-09-24T12:47:00Z</cp:lastPrinted>
  <dcterms:created xsi:type="dcterms:W3CDTF">2015-06-10T15:13:00Z</dcterms:created>
  <dcterms:modified xsi:type="dcterms:W3CDTF">2015-06-10T15:13:00Z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0x010100ECB8E3CD76840F41A7D55F04BE726EF3</vt:lpwstr>
  </property>
</Properties>
</file>