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CB5DE" w14:textId="1BBC537C" w:rsidR="00304BC5" w:rsidRPr="00304BC5" w:rsidRDefault="00120F94" w:rsidP="00304BC5">
      <w:pPr>
        <w:pStyle w:val="Title"/>
        <w:jc w:val="center"/>
        <w:rPr>
          <w:b/>
          <w:bCs/>
          <w:u w:val="single"/>
        </w:rPr>
      </w:pPr>
      <w:r>
        <w:rPr>
          <w:b/>
          <w:bCs/>
          <w:u w:val="single"/>
        </w:rPr>
        <w:t>Early Engagement Notice</w:t>
      </w:r>
    </w:p>
    <w:p w14:paraId="2A95472D" w14:textId="3BD84943" w:rsidR="00304BC5" w:rsidRPr="00304BC5" w:rsidRDefault="00304BC5" w:rsidP="000E38CB">
      <w:pPr>
        <w:spacing w:after="0" w:line="240" w:lineRule="auto"/>
        <w:rPr>
          <w:rFonts w:ascii="Arial" w:hAnsi="Arial" w:cs="Arial"/>
        </w:rPr>
      </w:pPr>
    </w:p>
    <w:p w14:paraId="737F66DA" w14:textId="3D175FF5" w:rsidR="00304BC5" w:rsidRDefault="00304BC5" w:rsidP="000E38CB">
      <w:pPr>
        <w:spacing w:after="0" w:line="240" w:lineRule="auto"/>
        <w:rPr>
          <w:rFonts w:ascii="Arial" w:hAnsi="Arial" w:cs="Arial"/>
        </w:rPr>
      </w:pPr>
    </w:p>
    <w:p w14:paraId="44C9089B" w14:textId="62829C4A" w:rsidR="00304BC5" w:rsidRPr="000E38CB" w:rsidRDefault="00304BC5" w:rsidP="000E38CB">
      <w:pPr>
        <w:pStyle w:val="Heading1"/>
        <w:spacing w:before="0" w:line="240" w:lineRule="auto"/>
        <w:rPr>
          <w:b/>
          <w:bCs/>
          <w:u w:val="single"/>
        </w:rPr>
      </w:pPr>
      <w:r w:rsidRPr="000E38CB">
        <w:rPr>
          <w:b/>
          <w:bCs/>
          <w:u w:val="single"/>
        </w:rPr>
        <w:t>Project Details:</w:t>
      </w:r>
    </w:p>
    <w:p w14:paraId="34418DDF" w14:textId="51EC607A" w:rsidR="00304BC5" w:rsidRDefault="00304BC5" w:rsidP="000E38CB">
      <w:pPr>
        <w:spacing w:after="0" w:line="240" w:lineRule="auto"/>
        <w:rPr>
          <w:rFonts w:ascii="Arial" w:hAnsi="Arial" w:cs="Arial"/>
        </w:rPr>
      </w:pPr>
    </w:p>
    <w:tbl>
      <w:tblPr>
        <w:tblStyle w:val="TableGrid"/>
        <w:tblW w:w="0" w:type="auto"/>
        <w:tblLook w:val="04A0" w:firstRow="1" w:lastRow="0" w:firstColumn="1" w:lastColumn="0" w:noHBand="0" w:noVBand="1"/>
      </w:tblPr>
      <w:tblGrid>
        <w:gridCol w:w="3114"/>
        <w:gridCol w:w="5902"/>
      </w:tblGrid>
      <w:tr w:rsidR="00304BC5" w14:paraId="288CBF58" w14:textId="77777777" w:rsidTr="00670AAB">
        <w:tc>
          <w:tcPr>
            <w:tcW w:w="3114" w:type="dxa"/>
          </w:tcPr>
          <w:p w14:paraId="2ADDFE39" w14:textId="674180D9" w:rsidR="00304BC5" w:rsidRPr="00FE79E0" w:rsidRDefault="00304BC5" w:rsidP="000E38CB">
            <w:pPr>
              <w:rPr>
                <w:rFonts w:ascii="Arial" w:hAnsi="Arial" w:cs="Arial"/>
                <w:b/>
                <w:bCs/>
                <w:sz w:val="24"/>
                <w:szCs w:val="24"/>
              </w:rPr>
            </w:pPr>
            <w:r w:rsidRPr="00FE79E0">
              <w:rPr>
                <w:rFonts w:ascii="Arial" w:hAnsi="Arial" w:cs="Arial"/>
                <w:b/>
                <w:bCs/>
                <w:sz w:val="24"/>
                <w:szCs w:val="24"/>
              </w:rPr>
              <w:t>Project Name</w:t>
            </w:r>
          </w:p>
        </w:tc>
        <w:tc>
          <w:tcPr>
            <w:tcW w:w="5902" w:type="dxa"/>
          </w:tcPr>
          <w:p w14:paraId="216E890F" w14:textId="724385E6" w:rsidR="00304BC5" w:rsidRPr="00FE79E0" w:rsidRDefault="00916C8C" w:rsidP="00916C8C">
            <w:pPr>
              <w:pStyle w:val="paragraph"/>
              <w:spacing w:before="0" w:beforeAutospacing="0" w:after="0" w:afterAutospacing="0"/>
              <w:textAlignment w:val="baseline"/>
              <w:rPr>
                <w:rFonts w:ascii="Arial" w:hAnsi="Arial" w:cs="Arial"/>
              </w:rPr>
            </w:pPr>
            <w:r w:rsidRPr="00FE79E0">
              <w:rPr>
                <w:rFonts w:ascii="Arial" w:hAnsi="Arial" w:cs="Arial"/>
              </w:rPr>
              <w:t>PS23265 Product Review’ and ‘Technical Specifications and Processes</w:t>
            </w:r>
          </w:p>
        </w:tc>
      </w:tr>
      <w:tr w:rsidR="00304BC5" w14:paraId="03FACE57" w14:textId="77777777" w:rsidTr="00670AAB">
        <w:tc>
          <w:tcPr>
            <w:tcW w:w="3114" w:type="dxa"/>
          </w:tcPr>
          <w:p w14:paraId="0CCD463D" w14:textId="77777777" w:rsidR="00304BC5" w:rsidRPr="00FE79E0" w:rsidRDefault="00304BC5" w:rsidP="000E38CB">
            <w:pPr>
              <w:rPr>
                <w:rFonts w:ascii="Arial" w:hAnsi="Arial" w:cs="Arial"/>
                <w:b/>
                <w:bCs/>
                <w:sz w:val="24"/>
                <w:szCs w:val="24"/>
              </w:rPr>
            </w:pPr>
          </w:p>
        </w:tc>
        <w:tc>
          <w:tcPr>
            <w:tcW w:w="5902" w:type="dxa"/>
          </w:tcPr>
          <w:p w14:paraId="3A0C4689" w14:textId="77777777" w:rsidR="00304BC5" w:rsidRPr="00FE79E0" w:rsidRDefault="00304BC5" w:rsidP="000E38CB">
            <w:pPr>
              <w:rPr>
                <w:rFonts w:ascii="Arial" w:hAnsi="Arial" w:cs="Arial"/>
                <w:sz w:val="24"/>
                <w:szCs w:val="24"/>
              </w:rPr>
            </w:pPr>
          </w:p>
        </w:tc>
      </w:tr>
      <w:tr w:rsidR="009A3E3C" w14:paraId="11C7D634" w14:textId="77777777" w:rsidTr="00670AAB">
        <w:tc>
          <w:tcPr>
            <w:tcW w:w="3114" w:type="dxa"/>
          </w:tcPr>
          <w:p w14:paraId="47CA878B" w14:textId="255066BB" w:rsidR="009A3E3C" w:rsidRPr="00FE79E0" w:rsidRDefault="009A3E3C" w:rsidP="009A3E3C">
            <w:pPr>
              <w:rPr>
                <w:rFonts w:ascii="Arial" w:hAnsi="Arial" w:cs="Arial"/>
                <w:b/>
                <w:bCs/>
                <w:sz w:val="24"/>
                <w:szCs w:val="24"/>
              </w:rPr>
            </w:pPr>
            <w:r w:rsidRPr="00FE79E0">
              <w:rPr>
                <w:rFonts w:ascii="Arial" w:hAnsi="Arial" w:cs="Arial"/>
                <w:b/>
                <w:bCs/>
                <w:sz w:val="24"/>
                <w:szCs w:val="24"/>
              </w:rPr>
              <w:t>Response required by</w:t>
            </w:r>
          </w:p>
        </w:tc>
        <w:tc>
          <w:tcPr>
            <w:tcW w:w="5902" w:type="dxa"/>
          </w:tcPr>
          <w:p w14:paraId="3FBEB238" w14:textId="3684AFE8" w:rsidR="009A3E3C" w:rsidRPr="00FE79E0" w:rsidRDefault="00FE79E0" w:rsidP="009A3E3C">
            <w:pPr>
              <w:rPr>
                <w:rFonts w:ascii="Arial" w:hAnsi="Arial" w:cs="Arial"/>
                <w:sz w:val="24"/>
                <w:szCs w:val="24"/>
              </w:rPr>
            </w:pPr>
            <w:r w:rsidRPr="00FE79E0">
              <w:rPr>
                <w:rFonts w:ascii="Arial" w:hAnsi="Arial" w:cs="Arial"/>
                <w:sz w:val="24"/>
                <w:szCs w:val="24"/>
              </w:rPr>
              <w:t>8</w:t>
            </w:r>
            <w:r w:rsidRPr="00FE79E0">
              <w:rPr>
                <w:rFonts w:ascii="Arial" w:hAnsi="Arial" w:cs="Arial"/>
                <w:sz w:val="24"/>
                <w:szCs w:val="24"/>
                <w:vertAlign w:val="superscript"/>
              </w:rPr>
              <w:t>th</w:t>
            </w:r>
            <w:r w:rsidRPr="00FE79E0">
              <w:rPr>
                <w:rFonts w:ascii="Arial" w:hAnsi="Arial" w:cs="Arial"/>
                <w:sz w:val="24"/>
                <w:szCs w:val="24"/>
              </w:rPr>
              <w:t xml:space="preserve"> September 2023 at 14:00</w:t>
            </w:r>
          </w:p>
        </w:tc>
      </w:tr>
      <w:tr w:rsidR="00304BC5" w14:paraId="57AB4BDA" w14:textId="77777777" w:rsidTr="00670AAB">
        <w:tc>
          <w:tcPr>
            <w:tcW w:w="3114" w:type="dxa"/>
          </w:tcPr>
          <w:p w14:paraId="3A7143C9" w14:textId="67FEA362" w:rsidR="00304BC5" w:rsidRPr="00FE79E0" w:rsidRDefault="00304BC5" w:rsidP="000E38CB">
            <w:pPr>
              <w:rPr>
                <w:rFonts w:ascii="Arial" w:hAnsi="Arial" w:cs="Arial"/>
                <w:b/>
                <w:bCs/>
                <w:sz w:val="24"/>
                <w:szCs w:val="24"/>
              </w:rPr>
            </w:pPr>
            <w:r w:rsidRPr="00FE79E0">
              <w:rPr>
                <w:rFonts w:ascii="Arial" w:hAnsi="Arial" w:cs="Arial"/>
                <w:b/>
                <w:bCs/>
                <w:sz w:val="24"/>
                <w:szCs w:val="24"/>
              </w:rPr>
              <w:t>Response required to</w:t>
            </w:r>
          </w:p>
        </w:tc>
        <w:tc>
          <w:tcPr>
            <w:tcW w:w="5902" w:type="dxa"/>
          </w:tcPr>
          <w:p w14:paraId="26424705" w14:textId="32A0B88C" w:rsidR="00304BC5" w:rsidRPr="00FE79E0" w:rsidRDefault="00585F7E" w:rsidP="000E38CB">
            <w:pPr>
              <w:rPr>
                <w:rFonts w:ascii="Arial" w:hAnsi="Arial" w:cs="Arial"/>
                <w:sz w:val="24"/>
                <w:szCs w:val="24"/>
              </w:rPr>
            </w:pPr>
            <w:r w:rsidRPr="00FE79E0">
              <w:rPr>
                <w:rFonts w:ascii="Arial" w:hAnsi="Arial" w:cs="Arial"/>
                <w:sz w:val="24"/>
                <w:szCs w:val="24"/>
              </w:rPr>
              <w:t>professionalservices</w:t>
            </w:r>
            <w:r w:rsidR="009C2955" w:rsidRPr="00FE79E0">
              <w:rPr>
                <w:rFonts w:ascii="Arial" w:hAnsi="Arial" w:cs="Arial"/>
                <w:sz w:val="24"/>
                <w:szCs w:val="24"/>
              </w:rPr>
              <w:t>@uksbs.co.uk</w:t>
            </w:r>
          </w:p>
        </w:tc>
      </w:tr>
    </w:tbl>
    <w:p w14:paraId="743E188F" w14:textId="1B1F3ADA" w:rsidR="00304BC5" w:rsidRDefault="00304BC5" w:rsidP="000E38CB">
      <w:pPr>
        <w:spacing w:after="0" w:line="240" w:lineRule="auto"/>
        <w:rPr>
          <w:rFonts w:ascii="Arial" w:hAnsi="Arial" w:cs="Arial"/>
        </w:rPr>
      </w:pPr>
    </w:p>
    <w:p w14:paraId="182183C8" w14:textId="77777777" w:rsidR="006757B9" w:rsidRDefault="006757B9" w:rsidP="000E38CB">
      <w:pPr>
        <w:spacing w:after="0" w:line="240" w:lineRule="auto"/>
        <w:rPr>
          <w:rFonts w:ascii="Arial" w:hAnsi="Arial" w:cs="Arial"/>
        </w:rPr>
      </w:pPr>
    </w:p>
    <w:p w14:paraId="710D921E" w14:textId="426A5373" w:rsidR="00304BC5" w:rsidRPr="000E38CB" w:rsidRDefault="00304BC5" w:rsidP="000E38CB">
      <w:pPr>
        <w:pStyle w:val="Heading1"/>
        <w:spacing w:before="0" w:line="240" w:lineRule="auto"/>
        <w:rPr>
          <w:b/>
          <w:bCs/>
          <w:u w:val="single"/>
        </w:rPr>
      </w:pPr>
      <w:r w:rsidRPr="000E38CB">
        <w:rPr>
          <w:b/>
          <w:bCs/>
          <w:u w:val="single"/>
        </w:rPr>
        <w:t>Description of the Project</w:t>
      </w:r>
    </w:p>
    <w:p w14:paraId="04102924" w14:textId="2A4767A9" w:rsidR="00304BC5" w:rsidRDefault="00304BC5" w:rsidP="000E38CB">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304BC5" w:rsidRPr="006757B9" w14:paraId="5B1884EE" w14:textId="77777777" w:rsidTr="00304BC5">
        <w:tc>
          <w:tcPr>
            <w:tcW w:w="9016" w:type="dxa"/>
          </w:tcPr>
          <w:p w14:paraId="064E04A8" w14:textId="77777777" w:rsidR="004430C8" w:rsidRPr="00FE79E0" w:rsidRDefault="004430C8" w:rsidP="00567B80">
            <w:pPr>
              <w:pStyle w:val="paragraph"/>
              <w:spacing w:before="0" w:beforeAutospacing="0" w:after="0" w:afterAutospacing="0"/>
              <w:textAlignment w:val="baseline"/>
              <w:rPr>
                <w:rStyle w:val="normaltextrun"/>
                <w:rFonts w:ascii="Arial" w:hAnsi="Arial" w:cs="Arial"/>
                <w:b/>
                <w:bCs/>
              </w:rPr>
            </w:pPr>
          </w:p>
          <w:p w14:paraId="03E8FB41" w14:textId="7986BC86" w:rsidR="004430C8" w:rsidRPr="00FE79E0" w:rsidRDefault="005428DC" w:rsidP="00D532CD">
            <w:pPr>
              <w:tabs>
                <w:tab w:val="left" w:pos="3040"/>
              </w:tabs>
              <w:rPr>
                <w:rFonts w:ascii="Arial" w:hAnsi="Arial" w:cs="Arial"/>
                <w:b/>
                <w:bCs/>
                <w:sz w:val="24"/>
                <w:szCs w:val="24"/>
              </w:rPr>
            </w:pPr>
            <w:r w:rsidRPr="00FE79E0">
              <w:rPr>
                <w:rFonts w:ascii="Arial" w:hAnsi="Arial" w:cs="Arial"/>
                <w:b/>
                <w:bCs/>
                <w:sz w:val="24"/>
                <w:szCs w:val="24"/>
              </w:rPr>
              <w:t>Summary</w:t>
            </w:r>
            <w:r w:rsidR="00DF4A07" w:rsidRPr="00FE79E0">
              <w:rPr>
                <w:rFonts w:ascii="Arial" w:hAnsi="Arial" w:cs="Arial"/>
                <w:b/>
                <w:bCs/>
                <w:sz w:val="24"/>
                <w:szCs w:val="24"/>
              </w:rPr>
              <w:t xml:space="preserve"> </w:t>
            </w:r>
            <w:r w:rsidR="00D532CD" w:rsidRPr="00FE79E0">
              <w:rPr>
                <w:rFonts w:ascii="Arial" w:hAnsi="Arial" w:cs="Arial"/>
                <w:b/>
                <w:bCs/>
                <w:sz w:val="24"/>
                <w:szCs w:val="24"/>
              </w:rPr>
              <w:tab/>
            </w:r>
          </w:p>
          <w:p w14:paraId="4D4FFC00" w14:textId="77777777" w:rsidR="00FB0A88" w:rsidRPr="00FE79E0" w:rsidRDefault="00FB0A88" w:rsidP="00FB0A88">
            <w:pPr>
              <w:pStyle w:val="Standard"/>
              <w:widowControl/>
              <w:spacing w:line="240" w:lineRule="auto"/>
              <w:rPr>
                <w:rFonts w:ascii="Arial" w:eastAsia="Arial" w:hAnsi="Arial" w:cs="Arial"/>
                <w:color w:val="0B0B0B"/>
                <w:sz w:val="24"/>
                <w:szCs w:val="24"/>
              </w:rPr>
            </w:pPr>
            <w:r w:rsidRPr="00FE79E0">
              <w:rPr>
                <w:rFonts w:ascii="Arial" w:hAnsi="Arial" w:cs="Arial"/>
                <w:sz w:val="24"/>
                <w:szCs w:val="24"/>
              </w:rPr>
              <w:t xml:space="preserve">UK Shared Business Services Ltd (UK SBS) on behalf of </w:t>
            </w:r>
            <w:r w:rsidRPr="00FE79E0">
              <w:rPr>
                <w:rFonts w:ascii="Arial" w:hAnsi="Arial" w:cs="Arial"/>
                <w:sz w:val="24"/>
                <w:szCs w:val="24"/>
                <w:lang w:eastAsia="en-GB"/>
              </w:rPr>
              <w:t xml:space="preserve">Advisory Conciliation and Arbitration Service </w:t>
            </w:r>
            <w:r w:rsidRPr="00FE79E0">
              <w:rPr>
                <w:rFonts w:ascii="Arial" w:hAnsi="Arial" w:cs="Arial"/>
                <w:sz w:val="24"/>
                <w:szCs w:val="24"/>
              </w:rPr>
              <w:t xml:space="preserve">(ACAS), are looking to engage with the market to identify suppliers that would provide a </w:t>
            </w:r>
            <w:r w:rsidRPr="00FE79E0">
              <w:rPr>
                <w:rStyle w:val="normaltextrun"/>
                <w:rFonts w:ascii="Arial" w:hAnsi="Arial" w:cs="Arial"/>
                <w:sz w:val="24"/>
                <w:szCs w:val="24"/>
              </w:rPr>
              <w:t>deep dive ‘Product Review’ and establish ‘Technical Product Development Specifications and Processes specific to the organisation and its products’</w:t>
            </w:r>
            <w:r w:rsidRPr="00FE79E0">
              <w:rPr>
                <w:rFonts w:ascii="Arial" w:eastAsia="Arial" w:hAnsi="Arial" w:cs="Arial"/>
                <w:color w:val="0B0B0B"/>
                <w:sz w:val="24"/>
                <w:szCs w:val="24"/>
              </w:rPr>
              <w:t>.</w:t>
            </w:r>
          </w:p>
          <w:p w14:paraId="108370A2" w14:textId="77777777" w:rsidR="00FB0A88" w:rsidRPr="00FE79E0" w:rsidRDefault="00FB0A88" w:rsidP="00FB0A88">
            <w:pPr>
              <w:pStyle w:val="Standard"/>
              <w:widowControl/>
              <w:spacing w:line="240" w:lineRule="auto"/>
              <w:rPr>
                <w:rFonts w:ascii="Arial" w:eastAsia="Arial" w:hAnsi="Arial" w:cs="Arial"/>
                <w:color w:val="0B0B0B"/>
                <w:sz w:val="24"/>
                <w:szCs w:val="24"/>
              </w:rPr>
            </w:pPr>
            <w:r w:rsidRPr="00FE79E0">
              <w:rPr>
                <w:rFonts w:ascii="Arial" w:eastAsia="Arial" w:hAnsi="Arial" w:cs="Arial"/>
                <w:color w:val="0B0B0B"/>
                <w:sz w:val="24"/>
                <w:szCs w:val="24"/>
              </w:rPr>
              <w:t xml:space="preserve"> </w:t>
            </w:r>
          </w:p>
          <w:p w14:paraId="1D84A828" w14:textId="35B5ACF1" w:rsidR="00FB0A88" w:rsidRPr="00FE79E0" w:rsidRDefault="00FB0A88" w:rsidP="00FB0A88">
            <w:pPr>
              <w:pStyle w:val="Standard"/>
              <w:widowControl/>
              <w:spacing w:line="240" w:lineRule="auto"/>
              <w:rPr>
                <w:rFonts w:ascii="Arial" w:hAnsi="Arial" w:cs="Arial"/>
                <w:sz w:val="24"/>
                <w:szCs w:val="24"/>
              </w:rPr>
            </w:pPr>
            <w:r w:rsidRPr="00FE79E0">
              <w:rPr>
                <w:rFonts w:ascii="Arial" w:hAnsi="Arial" w:cs="Arial"/>
                <w:sz w:val="24"/>
                <w:szCs w:val="24"/>
              </w:rPr>
              <w:t>This E</w:t>
            </w:r>
            <w:r w:rsidR="00E414F4">
              <w:rPr>
                <w:rFonts w:ascii="Arial" w:hAnsi="Arial" w:cs="Arial"/>
                <w:sz w:val="24"/>
                <w:szCs w:val="24"/>
              </w:rPr>
              <w:t>arly Engagement Notice</w:t>
            </w:r>
            <w:r w:rsidRPr="00FE79E0">
              <w:rPr>
                <w:rFonts w:ascii="Arial" w:hAnsi="Arial" w:cs="Arial"/>
                <w:sz w:val="24"/>
                <w:szCs w:val="24"/>
              </w:rPr>
              <w:t xml:space="preserve"> is being issued </w:t>
            </w:r>
            <w:proofErr w:type="gramStart"/>
            <w:r w:rsidRPr="00FE79E0">
              <w:rPr>
                <w:rFonts w:ascii="Arial" w:hAnsi="Arial" w:cs="Arial"/>
                <w:sz w:val="24"/>
                <w:szCs w:val="24"/>
              </w:rPr>
              <w:t>in order to</w:t>
            </w:r>
            <w:proofErr w:type="gramEnd"/>
            <w:r w:rsidRPr="00FE79E0">
              <w:rPr>
                <w:rFonts w:ascii="Arial" w:hAnsi="Arial" w:cs="Arial"/>
                <w:sz w:val="24"/>
                <w:szCs w:val="24"/>
              </w:rPr>
              <w:t xml:space="preserve"> undertake a market consultation exercise with regard to the current view of requirements contained within this </w:t>
            </w:r>
            <w:r w:rsidR="00DA6FB5">
              <w:rPr>
                <w:rFonts w:ascii="Arial" w:hAnsi="Arial" w:cs="Arial"/>
                <w:sz w:val="24"/>
                <w:szCs w:val="24"/>
              </w:rPr>
              <w:t>notice</w:t>
            </w:r>
            <w:r w:rsidRPr="00FE79E0">
              <w:rPr>
                <w:rFonts w:ascii="Arial" w:hAnsi="Arial" w:cs="Arial"/>
                <w:sz w:val="24"/>
                <w:szCs w:val="24"/>
              </w:rPr>
              <w:t xml:space="preserve">. </w:t>
            </w:r>
          </w:p>
          <w:p w14:paraId="0533CDF1" w14:textId="77777777" w:rsidR="00FB0A88" w:rsidRPr="00FE79E0" w:rsidRDefault="00FB0A88" w:rsidP="00FB0A88">
            <w:pPr>
              <w:pStyle w:val="Standard"/>
              <w:widowControl/>
              <w:spacing w:line="240" w:lineRule="auto"/>
              <w:rPr>
                <w:rFonts w:ascii="Arial" w:eastAsia="Arial" w:hAnsi="Arial" w:cs="Arial"/>
                <w:sz w:val="24"/>
                <w:szCs w:val="24"/>
              </w:rPr>
            </w:pPr>
            <w:r w:rsidRPr="00FE79E0">
              <w:rPr>
                <w:rFonts w:ascii="Arial" w:hAnsi="Arial" w:cs="Arial"/>
                <w:sz w:val="24"/>
                <w:szCs w:val="24"/>
              </w:rPr>
              <w:t xml:space="preserve">At this stage it is undecided if the route to market will be via </w:t>
            </w:r>
            <w:r w:rsidRPr="00FE79E0">
              <w:rPr>
                <w:rFonts w:ascii="Arial" w:eastAsia="Arial" w:hAnsi="Arial" w:cs="Arial"/>
                <w:bCs/>
                <w:sz w:val="24"/>
                <w:szCs w:val="24"/>
              </w:rPr>
              <w:t>Crown Commercial Services</w:t>
            </w:r>
            <w:r w:rsidRPr="00FE79E0">
              <w:rPr>
                <w:rFonts w:ascii="Arial" w:eastAsia="Arial" w:hAnsi="Arial" w:cs="Arial"/>
                <w:b/>
                <w:sz w:val="24"/>
                <w:szCs w:val="24"/>
              </w:rPr>
              <w:t xml:space="preserve"> </w:t>
            </w:r>
            <w:r w:rsidRPr="00FE79E0">
              <w:rPr>
                <w:rFonts w:ascii="Arial" w:eastAsia="Arial" w:hAnsi="Arial" w:cs="Arial"/>
                <w:sz w:val="24"/>
                <w:szCs w:val="24"/>
              </w:rPr>
              <w:t>RM6187 Management Consultancy Framework Three (MCF3) or via Contracts Finder.</w:t>
            </w:r>
          </w:p>
          <w:p w14:paraId="2F704E00" w14:textId="77777777" w:rsidR="00FB0A88" w:rsidRPr="00FE79E0" w:rsidRDefault="00FB0A88" w:rsidP="00FB0A88">
            <w:pPr>
              <w:pStyle w:val="Standard"/>
              <w:widowControl/>
              <w:spacing w:line="240" w:lineRule="auto"/>
              <w:rPr>
                <w:rFonts w:ascii="Arial" w:eastAsia="Arial" w:hAnsi="Arial" w:cs="Arial"/>
                <w:sz w:val="24"/>
                <w:szCs w:val="24"/>
              </w:rPr>
            </w:pPr>
          </w:p>
          <w:p w14:paraId="026D195D" w14:textId="37F5E93B" w:rsidR="00FB0A88" w:rsidRPr="00FE79E0" w:rsidRDefault="00FB0A88" w:rsidP="00FB0A88">
            <w:pPr>
              <w:pStyle w:val="Standard"/>
              <w:widowControl/>
              <w:spacing w:line="240" w:lineRule="auto"/>
              <w:rPr>
                <w:rFonts w:ascii="Arial" w:hAnsi="Arial" w:cs="Arial"/>
                <w:sz w:val="24"/>
                <w:szCs w:val="24"/>
              </w:rPr>
            </w:pPr>
            <w:r w:rsidRPr="00FE79E0">
              <w:rPr>
                <w:rFonts w:ascii="Arial" w:hAnsi="Arial" w:cs="Arial"/>
                <w:sz w:val="24"/>
                <w:szCs w:val="24"/>
              </w:rPr>
              <w:t>If you believe that this will be of interest to you and/or your organisation, please register your interest by sending an email to professionalservi</w:t>
            </w:r>
            <w:r w:rsidR="00540CF1" w:rsidRPr="00FE79E0">
              <w:rPr>
                <w:rFonts w:ascii="Arial" w:hAnsi="Arial" w:cs="Arial"/>
                <w:sz w:val="24"/>
                <w:szCs w:val="24"/>
              </w:rPr>
              <w:t>c</w:t>
            </w:r>
            <w:r w:rsidRPr="00FE79E0">
              <w:rPr>
                <w:rFonts w:ascii="Arial" w:hAnsi="Arial" w:cs="Arial"/>
                <w:sz w:val="24"/>
                <w:szCs w:val="24"/>
              </w:rPr>
              <w:t xml:space="preserve">es@uksbs.co.uk providing details of the services you would be able to offer. </w:t>
            </w:r>
          </w:p>
          <w:p w14:paraId="2E72C394" w14:textId="77777777" w:rsidR="00FB0A88" w:rsidRPr="00FE79E0" w:rsidRDefault="00FB0A88" w:rsidP="00FB0A88">
            <w:pPr>
              <w:pStyle w:val="Standard"/>
              <w:widowControl/>
              <w:spacing w:line="240" w:lineRule="auto"/>
              <w:rPr>
                <w:rFonts w:ascii="Arial" w:hAnsi="Arial" w:cs="Arial"/>
                <w:sz w:val="24"/>
                <w:szCs w:val="24"/>
              </w:rPr>
            </w:pPr>
          </w:p>
          <w:p w14:paraId="03C5C07D" w14:textId="77777777" w:rsidR="00FB0A88" w:rsidRPr="00FE79E0" w:rsidRDefault="00FB0A88" w:rsidP="00FB0A88">
            <w:pPr>
              <w:pStyle w:val="Standard"/>
              <w:widowControl/>
              <w:spacing w:line="240" w:lineRule="auto"/>
              <w:rPr>
                <w:rFonts w:ascii="Arial" w:hAnsi="Arial" w:cs="Arial"/>
                <w:sz w:val="24"/>
                <w:szCs w:val="24"/>
              </w:rPr>
            </w:pPr>
            <w:r w:rsidRPr="00FE79E0">
              <w:rPr>
                <w:rFonts w:ascii="Arial" w:hAnsi="Arial" w:cs="Arial"/>
                <w:sz w:val="24"/>
                <w:szCs w:val="24"/>
              </w:rPr>
              <w:t xml:space="preserve">By providing your information you will be engaging in non-competitive dialogue which will enable the ACAS to develop and assess the market’s appetite, concerns, and views on formulation of its requirements both for the short term and potential longer term. ACAS may consider the information and responses received as part of the preliminary market consultation to help inform future appointments. </w:t>
            </w:r>
          </w:p>
          <w:p w14:paraId="54763CF9" w14:textId="77777777" w:rsidR="00FB0A88" w:rsidRPr="00FE79E0" w:rsidRDefault="00FB0A88" w:rsidP="00FB0A88">
            <w:pPr>
              <w:pStyle w:val="Standard"/>
              <w:widowControl/>
              <w:spacing w:line="240" w:lineRule="auto"/>
              <w:rPr>
                <w:rFonts w:ascii="Arial" w:hAnsi="Arial" w:cs="Arial"/>
                <w:sz w:val="24"/>
                <w:szCs w:val="24"/>
              </w:rPr>
            </w:pPr>
          </w:p>
          <w:p w14:paraId="570DF3D3" w14:textId="77777777" w:rsidR="00FB0A88" w:rsidRPr="00FE79E0" w:rsidRDefault="00FB0A88" w:rsidP="00FB0A88">
            <w:pPr>
              <w:pStyle w:val="Standard"/>
              <w:widowControl/>
              <w:spacing w:line="240" w:lineRule="auto"/>
              <w:rPr>
                <w:rFonts w:ascii="Arial" w:hAnsi="Arial" w:cs="Arial"/>
                <w:sz w:val="24"/>
                <w:szCs w:val="24"/>
              </w:rPr>
            </w:pPr>
            <w:r w:rsidRPr="00FE79E0">
              <w:rPr>
                <w:rFonts w:ascii="Arial" w:hAnsi="Arial" w:cs="Arial"/>
                <w:sz w:val="24"/>
                <w:szCs w:val="24"/>
              </w:rPr>
              <w:t xml:space="preserve">The forecasted spend for the services as outlined below is estimated between £70,000.00 and £100,000.00 excluding VAT per annum. </w:t>
            </w:r>
          </w:p>
          <w:p w14:paraId="5B3AAD44" w14:textId="77777777" w:rsidR="00667D0A" w:rsidRPr="00FE79E0" w:rsidRDefault="00667D0A" w:rsidP="00D532CD">
            <w:pPr>
              <w:tabs>
                <w:tab w:val="left" w:pos="3040"/>
              </w:tabs>
              <w:rPr>
                <w:rFonts w:ascii="Arial" w:hAnsi="Arial" w:cs="Arial"/>
                <w:b/>
                <w:bCs/>
                <w:sz w:val="24"/>
                <w:szCs w:val="24"/>
              </w:rPr>
            </w:pPr>
          </w:p>
          <w:p w14:paraId="13A67375" w14:textId="77777777" w:rsidR="00667D0A" w:rsidRPr="00FE79E0" w:rsidRDefault="00667D0A" w:rsidP="00667D0A">
            <w:pPr>
              <w:pStyle w:val="paragraph"/>
              <w:spacing w:before="0" w:beforeAutospacing="0" w:after="0" w:afterAutospacing="0"/>
              <w:textAlignment w:val="baseline"/>
              <w:rPr>
                <w:rStyle w:val="normaltextrun"/>
                <w:rFonts w:ascii="Arial" w:hAnsi="Arial" w:cs="Arial"/>
                <w:b/>
                <w:bCs/>
              </w:rPr>
            </w:pPr>
            <w:r w:rsidRPr="00FE79E0">
              <w:rPr>
                <w:rStyle w:val="normaltextrun"/>
                <w:rFonts w:ascii="Arial" w:hAnsi="Arial" w:cs="Arial"/>
                <w:b/>
                <w:bCs/>
              </w:rPr>
              <w:t>Brief:</w:t>
            </w:r>
          </w:p>
          <w:p w14:paraId="73A7FF28" w14:textId="77777777" w:rsidR="00667D0A" w:rsidRPr="00FE79E0" w:rsidRDefault="00667D0A" w:rsidP="00667D0A">
            <w:pPr>
              <w:pStyle w:val="paragraph"/>
              <w:spacing w:before="0" w:beforeAutospacing="0" w:after="0" w:afterAutospacing="0"/>
              <w:textAlignment w:val="baseline"/>
              <w:rPr>
                <w:rFonts w:ascii="Arial" w:hAnsi="Arial" w:cs="Arial"/>
              </w:rPr>
            </w:pPr>
            <w:r w:rsidRPr="00FE79E0">
              <w:rPr>
                <w:rStyle w:val="normaltextrun"/>
                <w:rFonts w:ascii="Arial" w:hAnsi="Arial" w:cs="Arial"/>
              </w:rPr>
              <w:t>We are looking for a provider who can conduct a deep dive ‘</w:t>
            </w:r>
            <w:r w:rsidRPr="00FE79E0">
              <w:rPr>
                <w:rStyle w:val="normaltextrun"/>
                <w:rFonts w:ascii="Arial" w:hAnsi="Arial" w:cs="Arial"/>
                <w:b/>
                <w:bCs/>
              </w:rPr>
              <w:t>Product Review</w:t>
            </w:r>
            <w:r w:rsidRPr="00FE79E0">
              <w:rPr>
                <w:rStyle w:val="normaltextrun"/>
                <w:rFonts w:ascii="Arial" w:hAnsi="Arial" w:cs="Arial"/>
              </w:rPr>
              <w:t xml:space="preserve">’ and establish </w:t>
            </w:r>
            <w:r w:rsidRPr="00FE79E0">
              <w:rPr>
                <w:rStyle w:val="normaltextrun"/>
                <w:rFonts w:ascii="Arial" w:hAnsi="Arial" w:cs="Arial"/>
                <w:b/>
                <w:bCs/>
              </w:rPr>
              <w:t xml:space="preserve">‘Technical Product Development Specifications and Processes specific to the organisation and its products’ </w:t>
            </w:r>
            <w:r w:rsidRPr="00FE79E0">
              <w:rPr>
                <w:rStyle w:val="normaltextrun"/>
                <w:rFonts w:ascii="Arial" w:hAnsi="Arial" w:cs="Arial"/>
              </w:rPr>
              <w:t>and</w:t>
            </w:r>
            <w:r w:rsidRPr="00FE79E0">
              <w:rPr>
                <w:rStyle w:val="normaltextrun"/>
                <w:rFonts w:ascii="Arial" w:hAnsi="Arial" w:cs="Arial"/>
                <w:b/>
                <w:bCs/>
              </w:rPr>
              <w:t xml:space="preserve"> </w:t>
            </w:r>
            <w:r w:rsidRPr="00FE79E0">
              <w:rPr>
                <w:rStyle w:val="normaltextrun"/>
                <w:rFonts w:ascii="Arial" w:hAnsi="Arial" w:cs="Arial"/>
              </w:rPr>
              <w:t>should be approached</w:t>
            </w:r>
            <w:r w:rsidRPr="00FE79E0">
              <w:rPr>
                <w:rStyle w:val="normaltextrun"/>
                <w:rFonts w:ascii="Arial" w:hAnsi="Arial" w:cs="Arial"/>
                <w:b/>
                <w:bCs/>
              </w:rPr>
              <w:t xml:space="preserve"> </w:t>
            </w:r>
            <w:r w:rsidRPr="00FE79E0">
              <w:rPr>
                <w:rStyle w:val="normaltextrun"/>
                <w:rFonts w:ascii="Arial" w:hAnsi="Arial" w:cs="Arial"/>
              </w:rPr>
              <w:t>under</w:t>
            </w:r>
            <w:r w:rsidRPr="00FE79E0">
              <w:rPr>
                <w:rStyle w:val="normaltextrun"/>
                <w:rFonts w:ascii="Arial" w:hAnsi="Arial" w:cs="Arial"/>
                <w:b/>
                <w:bCs/>
              </w:rPr>
              <w:t xml:space="preserve"> </w:t>
            </w:r>
            <w:r w:rsidRPr="00FE79E0">
              <w:rPr>
                <w:rStyle w:val="normaltextrun"/>
                <w:rFonts w:ascii="Arial" w:hAnsi="Arial" w:cs="Arial"/>
              </w:rPr>
              <w:t>two components:</w:t>
            </w:r>
            <w:r w:rsidRPr="00FE79E0">
              <w:rPr>
                <w:rStyle w:val="eop"/>
                <w:rFonts w:ascii="Arial" w:hAnsi="Arial" w:cs="Arial"/>
              </w:rPr>
              <w:t> </w:t>
            </w:r>
          </w:p>
          <w:p w14:paraId="0EF48F74" w14:textId="77777777" w:rsidR="00667D0A" w:rsidRPr="00FE79E0" w:rsidRDefault="00667D0A" w:rsidP="00667D0A">
            <w:pPr>
              <w:pStyle w:val="paragraph"/>
              <w:spacing w:before="0" w:beforeAutospacing="0" w:after="0" w:afterAutospacing="0"/>
              <w:textAlignment w:val="baseline"/>
              <w:rPr>
                <w:rFonts w:ascii="Arial" w:hAnsi="Arial" w:cs="Arial"/>
              </w:rPr>
            </w:pPr>
            <w:r w:rsidRPr="00FE79E0">
              <w:rPr>
                <w:rStyle w:val="eop"/>
                <w:rFonts w:ascii="Arial" w:hAnsi="Arial" w:cs="Arial"/>
              </w:rPr>
              <w:t> </w:t>
            </w:r>
          </w:p>
          <w:p w14:paraId="57301A99" w14:textId="77777777" w:rsidR="00667D0A" w:rsidRPr="00FE79E0" w:rsidRDefault="00667D0A" w:rsidP="00667D0A">
            <w:pPr>
              <w:pStyle w:val="paragraph"/>
              <w:spacing w:before="0" w:beforeAutospacing="0" w:after="0" w:afterAutospacing="0"/>
              <w:ind w:left="720"/>
              <w:textAlignment w:val="baseline"/>
              <w:rPr>
                <w:rFonts w:ascii="Arial" w:hAnsi="Arial" w:cs="Arial"/>
              </w:rPr>
            </w:pPr>
            <w:r w:rsidRPr="00FE79E0">
              <w:rPr>
                <w:rStyle w:val="normaltextrun"/>
                <w:rFonts w:ascii="Arial" w:hAnsi="Arial" w:cs="Arial"/>
                <w:b/>
                <w:bCs/>
              </w:rPr>
              <w:lastRenderedPageBreak/>
              <w:t>Product Based </w:t>
            </w:r>
            <w:r w:rsidRPr="00FE79E0">
              <w:rPr>
                <w:rStyle w:val="eop"/>
                <w:rFonts w:ascii="Arial" w:hAnsi="Arial" w:cs="Arial"/>
              </w:rPr>
              <w:t> </w:t>
            </w:r>
          </w:p>
          <w:p w14:paraId="6B794808" w14:textId="48A108A1" w:rsidR="00667D0A" w:rsidRPr="00FE79E0" w:rsidRDefault="00667D0A" w:rsidP="00667D0A">
            <w:pPr>
              <w:pStyle w:val="paragraph"/>
              <w:numPr>
                <w:ilvl w:val="0"/>
                <w:numId w:val="12"/>
              </w:numPr>
              <w:spacing w:before="0" w:beforeAutospacing="0" w:after="0" w:afterAutospacing="0"/>
              <w:ind w:left="1080" w:firstLine="0"/>
              <w:textAlignment w:val="baseline"/>
              <w:rPr>
                <w:rFonts w:ascii="Arial" w:hAnsi="Arial" w:cs="Arial"/>
              </w:rPr>
            </w:pPr>
            <w:r w:rsidRPr="00FE79E0">
              <w:rPr>
                <w:rStyle w:val="normaltextrun"/>
                <w:rFonts w:ascii="Arial" w:hAnsi="Arial" w:cs="Arial"/>
              </w:rPr>
              <w:t>Strategically align our current product portfolio against our strategic objectives and market need</w:t>
            </w:r>
            <w:r w:rsidR="00763D3B" w:rsidRPr="00FE79E0">
              <w:rPr>
                <w:rStyle w:val="normaltextrun"/>
                <w:rFonts w:ascii="Arial" w:hAnsi="Arial" w:cs="Arial"/>
              </w:rPr>
              <w:t>,</w:t>
            </w:r>
            <w:r w:rsidRPr="00FE79E0">
              <w:rPr>
                <w:rStyle w:val="normaltextrun"/>
                <w:rFonts w:ascii="Arial" w:hAnsi="Arial" w:cs="Arial"/>
              </w:rPr>
              <w:t> </w:t>
            </w:r>
            <w:r w:rsidRPr="00FE79E0">
              <w:rPr>
                <w:rStyle w:val="eop"/>
                <w:rFonts w:ascii="Arial" w:hAnsi="Arial" w:cs="Arial"/>
              </w:rPr>
              <w:t> </w:t>
            </w:r>
          </w:p>
          <w:p w14:paraId="26CD3CB1" w14:textId="2450BE4B" w:rsidR="00667D0A" w:rsidRPr="00FE79E0" w:rsidRDefault="00667D0A" w:rsidP="00667D0A">
            <w:pPr>
              <w:pStyle w:val="paragraph"/>
              <w:numPr>
                <w:ilvl w:val="0"/>
                <w:numId w:val="12"/>
              </w:numPr>
              <w:spacing w:before="0" w:beforeAutospacing="0" w:after="0" w:afterAutospacing="0"/>
              <w:ind w:left="1080" w:firstLine="0"/>
              <w:textAlignment w:val="baseline"/>
              <w:rPr>
                <w:rFonts w:ascii="Arial" w:hAnsi="Arial" w:cs="Arial"/>
              </w:rPr>
            </w:pPr>
            <w:r w:rsidRPr="00FE79E0">
              <w:rPr>
                <w:rStyle w:val="normaltextrun"/>
                <w:rFonts w:ascii="Arial" w:hAnsi="Arial" w:cs="Arial"/>
              </w:rPr>
              <w:t>Establish knowledge of our growth potential based on market competition/latent demand</w:t>
            </w:r>
            <w:r w:rsidR="00763D3B" w:rsidRPr="00FE79E0">
              <w:rPr>
                <w:rStyle w:val="normaltextrun"/>
                <w:rFonts w:ascii="Arial" w:hAnsi="Arial" w:cs="Arial"/>
              </w:rPr>
              <w:t>,</w:t>
            </w:r>
            <w:r w:rsidRPr="00FE79E0">
              <w:rPr>
                <w:rStyle w:val="normaltextrun"/>
                <w:rFonts w:ascii="Arial" w:hAnsi="Arial" w:cs="Arial"/>
              </w:rPr>
              <w:t> </w:t>
            </w:r>
            <w:r w:rsidRPr="00FE79E0">
              <w:rPr>
                <w:rStyle w:val="eop"/>
                <w:rFonts w:ascii="Arial" w:hAnsi="Arial" w:cs="Arial"/>
              </w:rPr>
              <w:t> </w:t>
            </w:r>
          </w:p>
          <w:p w14:paraId="2A9E076D" w14:textId="616217D4" w:rsidR="00667D0A" w:rsidRPr="00FE79E0" w:rsidRDefault="00667D0A" w:rsidP="00667D0A">
            <w:pPr>
              <w:pStyle w:val="paragraph"/>
              <w:numPr>
                <w:ilvl w:val="0"/>
                <w:numId w:val="12"/>
              </w:numPr>
              <w:spacing w:before="0" w:beforeAutospacing="0" w:after="0" w:afterAutospacing="0"/>
              <w:ind w:left="1080" w:firstLine="0"/>
              <w:textAlignment w:val="baseline"/>
              <w:rPr>
                <w:rFonts w:ascii="Arial" w:hAnsi="Arial" w:cs="Arial"/>
              </w:rPr>
            </w:pPr>
            <w:r w:rsidRPr="00FE79E0">
              <w:rPr>
                <w:rStyle w:val="normaltextrun"/>
                <w:rFonts w:ascii="Arial" w:hAnsi="Arial" w:cs="Arial"/>
              </w:rPr>
              <w:t>Analys</w:t>
            </w:r>
            <w:r w:rsidR="00FD5A11" w:rsidRPr="00FE79E0">
              <w:rPr>
                <w:rStyle w:val="normaltextrun"/>
                <w:rFonts w:ascii="Arial" w:hAnsi="Arial" w:cs="Arial"/>
              </w:rPr>
              <w:t>is</w:t>
            </w:r>
            <w:r w:rsidRPr="00FE79E0">
              <w:rPr>
                <w:rStyle w:val="normaltextrun"/>
                <w:rFonts w:ascii="Arial" w:hAnsi="Arial" w:cs="Arial"/>
              </w:rPr>
              <w:t xml:space="preserve"> of existing products on a granular level to determine successes and failures</w:t>
            </w:r>
            <w:r w:rsidRPr="00FE79E0">
              <w:rPr>
                <w:rStyle w:val="normaltextrun"/>
                <w:rFonts w:ascii="Arial" w:hAnsi="Arial" w:cs="Arial"/>
                <w:color w:val="000000"/>
                <w:shd w:val="clear" w:color="auto" w:fill="FFFFFF"/>
              </w:rPr>
              <w:t>, so opportunities for improvement are identified, </w:t>
            </w:r>
            <w:r w:rsidRPr="00FE79E0">
              <w:rPr>
                <w:rStyle w:val="eop"/>
                <w:rFonts w:ascii="Arial" w:hAnsi="Arial" w:cs="Arial"/>
              </w:rPr>
              <w:t> </w:t>
            </w:r>
          </w:p>
          <w:p w14:paraId="0B8FB220" w14:textId="77777777" w:rsidR="00667D0A" w:rsidRPr="00FE79E0" w:rsidRDefault="00667D0A" w:rsidP="00667D0A">
            <w:pPr>
              <w:pStyle w:val="paragraph"/>
              <w:numPr>
                <w:ilvl w:val="0"/>
                <w:numId w:val="12"/>
              </w:numPr>
              <w:shd w:val="clear" w:color="auto" w:fill="FFFFFF"/>
              <w:spacing w:before="0" w:beforeAutospacing="0" w:after="0" w:afterAutospacing="0"/>
              <w:ind w:left="1080" w:firstLine="0"/>
              <w:textAlignment w:val="baseline"/>
              <w:rPr>
                <w:rFonts w:ascii="Arial" w:hAnsi="Arial" w:cs="Arial"/>
              </w:rPr>
            </w:pPr>
            <w:r w:rsidRPr="00FE79E0">
              <w:rPr>
                <w:rStyle w:val="normaltextrun"/>
                <w:rFonts w:ascii="Arial" w:hAnsi="Arial" w:cs="Arial"/>
                <w:color w:val="111111"/>
              </w:rPr>
              <w:t>Review the product taxonomy i.e., topics, categories, titles, and durations, </w:t>
            </w:r>
            <w:r w:rsidRPr="00FE79E0">
              <w:rPr>
                <w:rStyle w:val="eop"/>
                <w:rFonts w:ascii="Arial" w:hAnsi="Arial" w:cs="Arial"/>
                <w:color w:val="111111"/>
              </w:rPr>
              <w:t> </w:t>
            </w:r>
          </w:p>
          <w:p w14:paraId="22B11AB7" w14:textId="77777777" w:rsidR="00667D0A" w:rsidRPr="00FE79E0" w:rsidRDefault="00667D0A" w:rsidP="00667D0A">
            <w:pPr>
              <w:pStyle w:val="paragraph"/>
              <w:numPr>
                <w:ilvl w:val="0"/>
                <w:numId w:val="12"/>
              </w:numPr>
              <w:spacing w:before="0" w:beforeAutospacing="0" w:after="0" w:afterAutospacing="0"/>
              <w:ind w:left="1080" w:firstLine="0"/>
              <w:textAlignment w:val="baseline"/>
              <w:rPr>
                <w:rFonts w:ascii="Arial" w:hAnsi="Arial" w:cs="Arial"/>
              </w:rPr>
            </w:pPr>
            <w:r w:rsidRPr="00FE79E0">
              <w:rPr>
                <w:rStyle w:val="normaltextrun"/>
                <w:rFonts w:ascii="Arial" w:hAnsi="Arial" w:cs="Arial"/>
              </w:rPr>
              <w:t xml:space="preserve">Build on the current mapping central product repository work, to consider gaps, </w:t>
            </w:r>
            <w:proofErr w:type="gramStart"/>
            <w:r w:rsidRPr="00FE79E0">
              <w:rPr>
                <w:rStyle w:val="normaltextrun"/>
                <w:rFonts w:ascii="Arial" w:hAnsi="Arial" w:cs="Arial"/>
              </w:rPr>
              <w:t>trends</w:t>
            </w:r>
            <w:proofErr w:type="gramEnd"/>
            <w:r w:rsidRPr="00FE79E0">
              <w:rPr>
                <w:rStyle w:val="normaltextrun"/>
                <w:rFonts w:ascii="Arial" w:hAnsi="Arial" w:cs="Arial"/>
              </w:rPr>
              <w:t xml:space="preserve"> and patterns,</w:t>
            </w:r>
            <w:r w:rsidRPr="00FE79E0">
              <w:rPr>
                <w:rStyle w:val="eop"/>
                <w:rFonts w:ascii="Arial" w:hAnsi="Arial" w:cs="Arial"/>
              </w:rPr>
              <w:t> </w:t>
            </w:r>
          </w:p>
          <w:p w14:paraId="7F5AB4F2" w14:textId="59476DEB" w:rsidR="00667D0A" w:rsidRPr="00FE79E0" w:rsidRDefault="00667D0A" w:rsidP="00667D0A">
            <w:pPr>
              <w:pStyle w:val="paragraph"/>
              <w:numPr>
                <w:ilvl w:val="0"/>
                <w:numId w:val="12"/>
              </w:numPr>
              <w:shd w:val="clear" w:color="auto" w:fill="FFFFFF"/>
              <w:spacing w:before="0" w:beforeAutospacing="0" w:after="0" w:afterAutospacing="0"/>
              <w:ind w:left="1080" w:firstLine="0"/>
              <w:textAlignment w:val="baseline"/>
              <w:rPr>
                <w:rFonts w:ascii="Arial" w:hAnsi="Arial" w:cs="Arial"/>
              </w:rPr>
            </w:pPr>
            <w:r w:rsidRPr="00FE79E0">
              <w:rPr>
                <w:rStyle w:val="normaltextrun"/>
                <w:rFonts w:ascii="Arial" w:hAnsi="Arial" w:cs="Arial"/>
                <w:color w:val="000000"/>
              </w:rPr>
              <w:t>Assess commercial/financial viability of our products</w:t>
            </w:r>
            <w:r w:rsidR="00763D3B" w:rsidRPr="00FE79E0">
              <w:rPr>
                <w:rStyle w:val="normaltextrun"/>
                <w:rFonts w:ascii="Arial" w:hAnsi="Arial" w:cs="Arial"/>
                <w:color w:val="000000"/>
              </w:rPr>
              <w:t>,</w:t>
            </w:r>
            <w:r w:rsidRPr="00FE79E0">
              <w:rPr>
                <w:rStyle w:val="normaltextrun"/>
                <w:rFonts w:ascii="Arial" w:hAnsi="Arial" w:cs="Arial"/>
                <w:color w:val="000000"/>
              </w:rPr>
              <w:t> </w:t>
            </w:r>
            <w:r w:rsidRPr="00FE79E0">
              <w:rPr>
                <w:rStyle w:val="eop"/>
                <w:rFonts w:ascii="Arial" w:hAnsi="Arial" w:cs="Arial"/>
                <w:color w:val="000000"/>
              </w:rPr>
              <w:t> </w:t>
            </w:r>
          </w:p>
          <w:p w14:paraId="55DC9948" w14:textId="77777777" w:rsidR="00667D0A" w:rsidRPr="00FE79E0" w:rsidRDefault="00667D0A" w:rsidP="00667D0A">
            <w:pPr>
              <w:pStyle w:val="paragraph"/>
              <w:numPr>
                <w:ilvl w:val="0"/>
                <w:numId w:val="12"/>
              </w:numPr>
              <w:spacing w:before="0" w:beforeAutospacing="0" w:after="0" w:afterAutospacing="0"/>
              <w:ind w:left="1080" w:firstLine="0"/>
              <w:textAlignment w:val="baseline"/>
              <w:rPr>
                <w:rFonts w:ascii="Arial" w:hAnsi="Arial" w:cs="Arial"/>
              </w:rPr>
            </w:pPr>
            <w:r w:rsidRPr="00FE79E0">
              <w:rPr>
                <w:rStyle w:val="normaltextrun"/>
                <w:rFonts w:ascii="Arial" w:hAnsi="Arial" w:cs="Arial"/>
              </w:rPr>
              <w:t>Critique existing product development processes, to establish robust technical specification and processes.</w:t>
            </w:r>
            <w:r w:rsidRPr="00FE79E0">
              <w:rPr>
                <w:rStyle w:val="eop"/>
                <w:rFonts w:ascii="Arial" w:hAnsi="Arial" w:cs="Arial"/>
              </w:rPr>
              <w:t> </w:t>
            </w:r>
          </w:p>
          <w:p w14:paraId="0AF13241" w14:textId="77777777" w:rsidR="00667D0A" w:rsidRPr="00FE79E0" w:rsidRDefault="00667D0A" w:rsidP="00667D0A">
            <w:pPr>
              <w:pStyle w:val="paragraph"/>
              <w:spacing w:before="0" w:beforeAutospacing="0" w:after="0" w:afterAutospacing="0"/>
              <w:ind w:left="1080"/>
              <w:textAlignment w:val="baseline"/>
              <w:rPr>
                <w:rFonts w:ascii="Arial" w:hAnsi="Arial" w:cs="Arial"/>
              </w:rPr>
            </w:pPr>
          </w:p>
          <w:p w14:paraId="6221ABF2" w14:textId="77777777" w:rsidR="00667D0A" w:rsidRPr="00FE79E0" w:rsidRDefault="00667D0A" w:rsidP="00667D0A">
            <w:pPr>
              <w:pStyle w:val="paragraph"/>
              <w:spacing w:before="0" w:beforeAutospacing="0" w:after="0" w:afterAutospacing="0"/>
              <w:ind w:left="720"/>
              <w:textAlignment w:val="baseline"/>
              <w:rPr>
                <w:rFonts w:ascii="Arial" w:hAnsi="Arial" w:cs="Arial"/>
              </w:rPr>
            </w:pPr>
            <w:r w:rsidRPr="00FE79E0">
              <w:rPr>
                <w:rStyle w:val="normaltextrun"/>
                <w:rFonts w:ascii="Arial" w:hAnsi="Arial" w:cs="Arial"/>
                <w:b/>
                <w:bCs/>
              </w:rPr>
              <w:t>Market Based</w:t>
            </w:r>
            <w:r w:rsidRPr="00FE79E0">
              <w:rPr>
                <w:rStyle w:val="eop"/>
                <w:rFonts w:ascii="Arial" w:hAnsi="Arial" w:cs="Arial"/>
              </w:rPr>
              <w:t> </w:t>
            </w:r>
          </w:p>
          <w:p w14:paraId="40CE55EE" w14:textId="77777777" w:rsidR="00667D0A" w:rsidRPr="00FE79E0" w:rsidRDefault="00667D0A" w:rsidP="00667D0A">
            <w:pPr>
              <w:pStyle w:val="paragraph"/>
              <w:numPr>
                <w:ilvl w:val="0"/>
                <w:numId w:val="13"/>
              </w:numPr>
              <w:spacing w:before="0" w:beforeAutospacing="0" w:after="0" w:afterAutospacing="0"/>
              <w:ind w:left="1080" w:firstLine="0"/>
              <w:textAlignment w:val="baseline"/>
              <w:rPr>
                <w:rFonts w:ascii="Arial" w:hAnsi="Arial" w:cs="Arial"/>
              </w:rPr>
            </w:pPr>
            <w:r w:rsidRPr="00FE79E0">
              <w:rPr>
                <w:rStyle w:val="normaltextrun"/>
                <w:rFonts w:ascii="Arial" w:hAnsi="Arial" w:cs="Arial"/>
              </w:rPr>
              <w:t>Consolidate recommendations from existing research, current data, and available insights, specifically: Acas GPS Latent Demand, Acas Open Access Training Events Evaluation, Service Mapping, specifically to identify our target audience by sector, highest volume of employment tribunals and geography demand,</w:t>
            </w:r>
            <w:r w:rsidRPr="00FE79E0">
              <w:rPr>
                <w:rStyle w:val="eop"/>
                <w:rFonts w:ascii="Arial" w:hAnsi="Arial" w:cs="Arial"/>
              </w:rPr>
              <w:t> </w:t>
            </w:r>
          </w:p>
          <w:p w14:paraId="46C35E55" w14:textId="77777777" w:rsidR="00667D0A" w:rsidRPr="00FE79E0" w:rsidRDefault="00667D0A" w:rsidP="00667D0A">
            <w:pPr>
              <w:pStyle w:val="paragraph"/>
              <w:numPr>
                <w:ilvl w:val="0"/>
                <w:numId w:val="13"/>
              </w:numPr>
              <w:spacing w:before="0" w:beforeAutospacing="0" w:after="0" w:afterAutospacing="0"/>
              <w:ind w:left="1080" w:firstLine="0"/>
              <w:textAlignment w:val="baseline"/>
              <w:rPr>
                <w:rFonts w:ascii="Arial" w:hAnsi="Arial" w:cs="Arial"/>
              </w:rPr>
            </w:pPr>
            <w:r w:rsidRPr="00FE79E0">
              <w:rPr>
                <w:rStyle w:val="normaltextrun"/>
                <w:rFonts w:ascii="Arial" w:hAnsi="Arial" w:cs="Arial"/>
              </w:rPr>
              <w:t>Determine which products appeal to the target markets,</w:t>
            </w:r>
            <w:r w:rsidRPr="00FE79E0">
              <w:rPr>
                <w:rStyle w:val="eop"/>
                <w:rFonts w:ascii="Arial" w:hAnsi="Arial" w:cs="Arial"/>
              </w:rPr>
              <w:t> </w:t>
            </w:r>
          </w:p>
          <w:p w14:paraId="5006B8AC" w14:textId="77777777" w:rsidR="00667D0A" w:rsidRPr="00FE79E0" w:rsidRDefault="00667D0A" w:rsidP="00667D0A">
            <w:pPr>
              <w:pStyle w:val="paragraph"/>
              <w:numPr>
                <w:ilvl w:val="0"/>
                <w:numId w:val="13"/>
              </w:numPr>
              <w:spacing w:before="0" w:beforeAutospacing="0" w:after="0" w:afterAutospacing="0"/>
              <w:ind w:left="1080" w:firstLine="0"/>
              <w:textAlignment w:val="baseline"/>
              <w:rPr>
                <w:rFonts w:ascii="Arial" w:hAnsi="Arial" w:cs="Arial"/>
              </w:rPr>
            </w:pPr>
            <w:r w:rsidRPr="00FE79E0">
              <w:rPr>
                <w:rStyle w:val="normaltextrun"/>
                <w:rFonts w:ascii="Arial" w:hAnsi="Arial" w:cs="Arial"/>
              </w:rPr>
              <w:t>Undertake a comprehensive competitor analysis, to identify who are competitors are,</w:t>
            </w:r>
            <w:r w:rsidRPr="00FE79E0">
              <w:rPr>
                <w:rStyle w:val="eop"/>
                <w:rFonts w:ascii="Arial" w:hAnsi="Arial" w:cs="Arial"/>
              </w:rPr>
              <w:t> </w:t>
            </w:r>
          </w:p>
          <w:p w14:paraId="2CE77780" w14:textId="77777777" w:rsidR="00667D0A" w:rsidRPr="00FE79E0" w:rsidRDefault="00667D0A" w:rsidP="00667D0A">
            <w:pPr>
              <w:pStyle w:val="paragraph"/>
              <w:numPr>
                <w:ilvl w:val="0"/>
                <w:numId w:val="13"/>
              </w:numPr>
              <w:spacing w:before="0" w:beforeAutospacing="0" w:after="0" w:afterAutospacing="0"/>
              <w:ind w:left="1080" w:firstLine="0"/>
              <w:textAlignment w:val="baseline"/>
              <w:rPr>
                <w:rFonts w:ascii="Arial" w:hAnsi="Arial" w:cs="Arial"/>
              </w:rPr>
            </w:pPr>
            <w:r w:rsidRPr="00FE79E0">
              <w:rPr>
                <w:rStyle w:val="normaltextrun"/>
                <w:rFonts w:ascii="Arial" w:hAnsi="Arial" w:cs="Arial"/>
              </w:rPr>
              <w:t>Understand trends, patterns and the growing market and technologies.</w:t>
            </w:r>
            <w:r w:rsidRPr="00FE79E0">
              <w:rPr>
                <w:rStyle w:val="eop"/>
                <w:rFonts w:ascii="Arial" w:hAnsi="Arial" w:cs="Arial"/>
              </w:rPr>
              <w:t> </w:t>
            </w:r>
          </w:p>
          <w:p w14:paraId="661A2265" w14:textId="77777777" w:rsidR="00667D0A" w:rsidRPr="00FE79E0" w:rsidRDefault="00667D0A" w:rsidP="00D532CD">
            <w:pPr>
              <w:tabs>
                <w:tab w:val="left" w:pos="3040"/>
              </w:tabs>
              <w:rPr>
                <w:rFonts w:ascii="Arial" w:hAnsi="Arial" w:cs="Arial"/>
                <w:sz w:val="24"/>
                <w:szCs w:val="24"/>
              </w:rPr>
            </w:pPr>
          </w:p>
          <w:p w14:paraId="1DD23E20" w14:textId="76B2AA86" w:rsidR="00667D0A" w:rsidRPr="00FE79E0" w:rsidRDefault="00667D0A" w:rsidP="00D532CD">
            <w:pPr>
              <w:tabs>
                <w:tab w:val="left" w:pos="3040"/>
              </w:tabs>
              <w:rPr>
                <w:rFonts w:ascii="Arial" w:hAnsi="Arial" w:cs="Arial"/>
                <w:b/>
                <w:bCs/>
                <w:sz w:val="24"/>
                <w:szCs w:val="24"/>
              </w:rPr>
            </w:pPr>
            <w:r w:rsidRPr="00FE79E0">
              <w:rPr>
                <w:rFonts w:ascii="Arial" w:hAnsi="Arial" w:cs="Arial"/>
                <w:b/>
                <w:bCs/>
                <w:sz w:val="24"/>
                <w:szCs w:val="24"/>
              </w:rPr>
              <w:t>Background</w:t>
            </w:r>
          </w:p>
          <w:p w14:paraId="76BA203D" w14:textId="77777777" w:rsidR="00D532CD" w:rsidRPr="00FE79E0" w:rsidRDefault="00D532CD" w:rsidP="00D532CD">
            <w:pPr>
              <w:rPr>
                <w:rFonts w:ascii="Arial" w:hAnsi="Arial" w:cs="Arial"/>
                <w:sz w:val="24"/>
                <w:szCs w:val="24"/>
                <w:lang w:eastAsia="en-GB"/>
              </w:rPr>
            </w:pPr>
            <w:r w:rsidRPr="00FE79E0">
              <w:rPr>
                <w:rFonts w:ascii="Arial" w:hAnsi="Arial" w:cs="Arial"/>
                <w:sz w:val="24"/>
                <w:szCs w:val="24"/>
              </w:rPr>
              <w:t xml:space="preserve">Acas has recently gone through significant organisation change where we now operate as a national operating model opposed to 11 geographically located hubs. Prior to the new operating model, products were developed in </w:t>
            </w:r>
            <w:proofErr w:type="gramStart"/>
            <w:r w:rsidRPr="00FE79E0">
              <w:rPr>
                <w:rFonts w:ascii="Arial" w:hAnsi="Arial" w:cs="Arial"/>
                <w:sz w:val="24"/>
                <w:szCs w:val="24"/>
              </w:rPr>
              <w:t>silo’s</w:t>
            </w:r>
            <w:proofErr w:type="gramEnd"/>
            <w:r w:rsidRPr="00FE79E0">
              <w:rPr>
                <w:rFonts w:ascii="Arial" w:hAnsi="Arial" w:cs="Arial"/>
                <w:sz w:val="24"/>
                <w:szCs w:val="24"/>
              </w:rPr>
              <w:t xml:space="preserve"> within each of the 11 geographical hubs, which has resulted in many issues such as limited strategic and systematic growth across our current product portfolio and significant inconsistencies with </w:t>
            </w:r>
            <w:r w:rsidRPr="00FE79E0">
              <w:rPr>
                <w:rFonts w:ascii="Arial" w:hAnsi="Arial" w:cs="Arial"/>
                <w:sz w:val="24"/>
                <w:szCs w:val="24"/>
                <w:lang w:eastAsia="en-GB"/>
              </w:rPr>
              <w:t xml:space="preserve">how we generate, maintain, review, and update our products. Without this product </w:t>
            </w:r>
            <w:r w:rsidRPr="00FE79E0">
              <w:rPr>
                <w:rFonts w:ascii="Arial" w:hAnsi="Arial" w:cs="Arial"/>
                <w:sz w:val="24"/>
                <w:szCs w:val="24"/>
              </w:rPr>
              <w:t>strategic and systematic growth</w:t>
            </w:r>
            <w:r w:rsidRPr="00FE79E0">
              <w:rPr>
                <w:rFonts w:ascii="Arial" w:hAnsi="Arial" w:cs="Arial"/>
                <w:sz w:val="24"/>
                <w:szCs w:val="24"/>
                <w:lang w:eastAsia="en-GB"/>
              </w:rPr>
              <w:t xml:space="preserve">, the ability to make informed choices, and effectively compete in the market to maximise our impact, reach and revenue are being significantly hindered. </w:t>
            </w:r>
          </w:p>
          <w:p w14:paraId="5D73AC89" w14:textId="77777777" w:rsidR="00D532CD" w:rsidRPr="00FE79E0" w:rsidRDefault="00D532CD" w:rsidP="00D532CD">
            <w:pPr>
              <w:pStyle w:val="paragraph"/>
              <w:spacing w:before="0" w:beforeAutospacing="0" w:after="0" w:afterAutospacing="0"/>
              <w:textAlignment w:val="baseline"/>
              <w:rPr>
                <w:rStyle w:val="eop"/>
                <w:rFonts w:ascii="Arial" w:hAnsi="Arial" w:cs="Arial"/>
              </w:rPr>
            </w:pPr>
          </w:p>
          <w:p w14:paraId="39AEDEA9" w14:textId="77777777" w:rsidR="00D532CD" w:rsidRPr="00FE79E0" w:rsidRDefault="00D532CD" w:rsidP="00D532CD">
            <w:pPr>
              <w:rPr>
                <w:rFonts w:ascii="Arial" w:hAnsi="Arial" w:cs="Arial"/>
                <w:sz w:val="24"/>
                <w:szCs w:val="24"/>
              </w:rPr>
            </w:pPr>
            <w:r w:rsidRPr="00FE79E0">
              <w:rPr>
                <w:rFonts w:ascii="Arial" w:hAnsi="Arial" w:cs="Arial"/>
                <w:sz w:val="24"/>
                <w:szCs w:val="24"/>
              </w:rPr>
              <w:t>A recent mapping exercise of Acas’s ‘product portfolio’ identified:</w:t>
            </w:r>
          </w:p>
          <w:p w14:paraId="04A0B989" w14:textId="77777777" w:rsidR="00D532CD" w:rsidRPr="00FE79E0" w:rsidRDefault="00D532CD" w:rsidP="00D532CD">
            <w:pPr>
              <w:pStyle w:val="paragraph"/>
              <w:numPr>
                <w:ilvl w:val="0"/>
                <w:numId w:val="11"/>
              </w:numPr>
              <w:spacing w:before="0" w:beforeAutospacing="0" w:after="0" w:afterAutospacing="0"/>
              <w:ind w:left="1080" w:firstLine="0"/>
              <w:textAlignment w:val="baseline"/>
              <w:rPr>
                <w:rFonts w:ascii="Arial" w:hAnsi="Arial" w:cs="Arial"/>
              </w:rPr>
            </w:pPr>
            <w:r w:rsidRPr="00FE79E0">
              <w:rPr>
                <w:rStyle w:val="normaltextrun"/>
                <w:rFonts w:ascii="Arial" w:hAnsi="Arial" w:cs="Arial"/>
                <w:b/>
                <w:bCs/>
              </w:rPr>
              <w:t xml:space="preserve">149 </w:t>
            </w:r>
            <w:r w:rsidRPr="00FE79E0">
              <w:rPr>
                <w:rStyle w:val="normaltextrun"/>
                <w:rFonts w:ascii="Arial" w:hAnsi="Arial" w:cs="Arial"/>
              </w:rPr>
              <w:t>total</w:t>
            </w:r>
            <w:r w:rsidRPr="00FE79E0">
              <w:rPr>
                <w:rStyle w:val="normaltextrun"/>
                <w:rFonts w:ascii="Arial" w:hAnsi="Arial" w:cs="Arial"/>
                <w:b/>
                <w:bCs/>
              </w:rPr>
              <w:t xml:space="preserve"> </w:t>
            </w:r>
            <w:r w:rsidRPr="00FE79E0">
              <w:rPr>
                <w:rStyle w:val="normaltextrun"/>
                <w:rFonts w:ascii="Arial" w:hAnsi="Arial" w:cs="Arial"/>
              </w:rPr>
              <w:t>products, (where products are classified as: ‘training’, ‘webinars’, and ‘e-learning), which equates to </w:t>
            </w:r>
            <w:r w:rsidRPr="00FE79E0">
              <w:rPr>
                <w:rStyle w:val="eop"/>
                <w:rFonts w:ascii="Arial" w:hAnsi="Arial" w:cs="Arial"/>
              </w:rPr>
              <w:t> </w:t>
            </w:r>
          </w:p>
          <w:p w14:paraId="24FA82D4" w14:textId="77777777" w:rsidR="00D532CD" w:rsidRPr="00FE79E0" w:rsidRDefault="00D532CD" w:rsidP="00D532CD">
            <w:pPr>
              <w:pStyle w:val="paragraph"/>
              <w:numPr>
                <w:ilvl w:val="1"/>
                <w:numId w:val="11"/>
              </w:numPr>
              <w:spacing w:before="0" w:beforeAutospacing="0" w:after="0" w:afterAutospacing="0"/>
              <w:textAlignment w:val="baseline"/>
              <w:rPr>
                <w:rFonts w:ascii="Arial" w:hAnsi="Arial" w:cs="Arial"/>
              </w:rPr>
            </w:pPr>
            <w:r w:rsidRPr="00FE79E0">
              <w:rPr>
                <w:rStyle w:val="normaltextrun"/>
                <w:rFonts w:ascii="Arial" w:hAnsi="Arial" w:cs="Arial"/>
                <w:b/>
                <w:bCs/>
              </w:rPr>
              <w:t>24</w:t>
            </w:r>
            <w:r w:rsidRPr="00FE79E0">
              <w:rPr>
                <w:rStyle w:val="normaltextrun"/>
                <w:rFonts w:ascii="Arial" w:hAnsi="Arial" w:cs="Arial"/>
              </w:rPr>
              <w:t xml:space="preserve"> Webinars</w:t>
            </w:r>
            <w:r w:rsidRPr="00FE79E0">
              <w:rPr>
                <w:rStyle w:val="eop"/>
                <w:rFonts w:ascii="Arial" w:hAnsi="Arial" w:cs="Arial"/>
              </w:rPr>
              <w:t> </w:t>
            </w:r>
          </w:p>
          <w:p w14:paraId="3979D27D" w14:textId="77777777" w:rsidR="00D532CD" w:rsidRPr="00FE79E0" w:rsidRDefault="00D532CD" w:rsidP="00D532CD">
            <w:pPr>
              <w:pStyle w:val="paragraph"/>
              <w:numPr>
                <w:ilvl w:val="1"/>
                <w:numId w:val="11"/>
              </w:numPr>
              <w:spacing w:before="0" w:beforeAutospacing="0" w:after="0" w:afterAutospacing="0"/>
              <w:textAlignment w:val="baseline"/>
              <w:rPr>
                <w:rFonts w:ascii="Arial" w:hAnsi="Arial" w:cs="Arial"/>
              </w:rPr>
            </w:pPr>
            <w:r w:rsidRPr="00FE79E0">
              <w:rPr>
                <w:rStyle w:val="normaltextrun"/>
                <w:rFonts w:ascii="Arial" w:hAnsi="Arial" w:cs="Arial"/>
                <w:b/>
                <w:bCs/>
              </w:rPr>
              <w:t>100</w:t>
            </w:r>
            <w:r w:rsidRPr="00FE79E0">
              <w:rPr>
                <w:rStyle w:val="normaltextrun"/>
                <w:rFonts w:ascii="Arial" w:hAnsi="Arial" w:cs="Arial"/>
              </w:rPr>
              <w:t xml:space="preserve"> Face to face or digital training products (of the 100 training products there are 74 different titles across the portfolio)</w:t>
            </w:r>
            <w:r w:rsidRPr="00FE79E0">
              <w:rPr>
                <w:rStyle w:val="eop"/>
                <w:rFonts w:ascii="Arial" w:hAnsi="Arial" w:cs="Arial"/>
              </w:rPr>
              <w:t> </w:t>
            </w:r>
          </w:p>
          <w:p w14:paraId="118CC63A" w14:textId="77777777" w:rsidR="00D532CD" w:rsidRPr="00FE79E0" w:rsidRDefault="00D532CD" w:rsidP="00D532CD">
            <w:pPr>
              <w:pStyle w:val="paragraph"/>
              <w:numPr>
                <w:ilvl w:val="1"/>
                <w:numId w:val="11"/>
              </w:numPr>
              <w:spacing w:before="0" w:beforeAutospacing="0" w:after="0" w:afterAutospacing="0"/>
              <w:textAlignment w:val="baseline"/>
              <w:rPr>
                <w:rFonts w:ascii="Arial" w:hAnsi="Arial" w:cs="Arial"/>
              </w:rPr>
            </w:pPr>
            <w:r w:rsidRPr="00FE79E0">
              <w:rPr>
                <w:rStyle w:val="normaltextrun"/>
                <w:rFonts w:ascii="Arial" w:hAnsi="Arial" w:cs="Arial"/>
                <w:b/>
                <w:bCs/>
              </w:rPr>
              <w:t>25</w:t>
            </w:r>
            <w:r w:rsidRPr="00FE79E0">
              <w:rPr>
                <w:rStyle w:val="normaltextrun"/>
                <w:rFonts w:ascii="Arial" w:hAnsi="Arial" w:cs="Arial"/>
              </w:rPr>
              <w:t xml:space="preserve"> e-learning modules.</w:t>
            </w:r>
            <w:r w:rsidRPr="00FE79E0">
              <w:rPr>
                <w:rStyle w:val="eop"/>
                <w:rFonts w:ascii="Arial" w:hAnsi="Arial" w:cs="Arial"/>
              </w:rPr>
              <w:t> </w:t>
            </w:r>
          </w:p>
          <w:p w14:paraId="609D571D" w14:textId="77777777" w:rsidR="00D532CD" w:rsidRPr="00FE79E0" w:rsidRDefault="00D532CD" w:rsidP="00D532CD">
            <w:pPr>
              <w:pStyle w:val="paragraph"/>
              <w:numPr>
                <w:ilvl w:val="0"/>
                <w:numId w:val="11"/>
              </w:numPr>
              <w:spacing w:before="0" w:beforeAutospacing="0" w:after="0" w:afterAutospacing="0"/>
              <w:ind w:left="1080" w:firstLine="0"/>
              <w:textAlignment w:val="baseline"/>
              <w:rPr>
                <w:rFonts w:ascii="Arial" w:eastAsiaTheme="minorHAnsi" w:hAnsi="Arial" w:cs="Arial"/>
              </w:rPr>
            </w:pPr>
            <w:r w:rsidRPr="00FE79E0">
              <w:rPr>
                <w:rStyle w:val="normaltextrun"/>
                <w:rFonts w:ascii="Arial" w:hAnsi="Arial" w:cs="Arial"/>
              </w:rPr>
              <w:t>The taxonomy used to market our products is </w:t>
            </w:r>
            <w:r w:rsidRPr="00FE79E0">
              <w:rPr>
                <w:rStyle w:val="eop"/>
                <w:rFonts w:ascii="Arial" w:hAnsi="Arial" w:cs="Arial"/>
              </w:rPr>
              <w:t> </w:t>
            </w:r>
          </w:p>
          <w:p w14:paraId="0F23EEA5" w14:textId="77777777" w:rsidR="00D532CD" w:rsidRPr="00FE79E0" w:rsidRDefault="00D532CD" w:rsidP="00D532CD">
            <w:pPr>
              <w:pStyle w:val="paragraph"/>
              <w:numPr>
                <w:ilvl w:val="0"/>
                <w:numId w:val="11"/>
              </w:numPr>
              <w:spacing w:before="0" w:beforeAutospacing="0" w:after="0" w:afterAutospacing="0"/>
              <w:ind w:left="1080" w:firstLine="0"/>
              <w:textAlignment w:val="baseline"/>
              <w:rPr>
                <w:rFonts w:ascii="Arial" w:hAnsi="Arial" w:cs="Arial"/>
              </w:rPr>
            </w:pPr>
            <w:r w:rsidRPr="00FE79E0">
              <w:rPr>
                <w:rStyle w:val="normaltextrun"/>
                <w:rFonts w:ascii="Arial" w:hAnsi="Arial" w:cs="Arial"/>
              </w:rPr>
              <w:t>Topics - 6 </w:t>
            </w:r>
            <w:r w:rsidRPr="00FE79E0">
              <w:rPr>
                <w:rStyle w:val="eop"/>
                <w:rFonts w:ascii="Arial" w:hAnsi="Arial" w:cs="Arial"/>
              </w:rPr>
              <w:t> </w:t>
            </w:r>
          </w:p>
          <w:p w14:paraId="7086F420" w14:textId="77777777" w:rsidR="00D532CD" w:rsidRPr="00FE79E0" w:rsidRDefault="00D532CD" w:rsidP="00D532CD">
            <w:pPr>
              <w:pStyle w:val="paragraph"/>
              <w:numPr>
                <w:ilvl w:val="0"/>
                <w:numId w:val="11"/>
              </w:numPr>
              <w:spacing w:before="0" w:beforeAutospacing="0" w:after="0" w:afterAutospacing="0"/>
              <w:ind w:left="1080" w:firstLine="0"/>
              <w:textAlignment w:val="baseline"/>
              <w:rPr>
                <w:rFonts w:ascii="Arial" w:hAnsi="Arial" w:cs="Arial"/>
              </w:rPr>
            </w:pPr>
            <w:r w:rsidRPr="00FE79E0">
              <w:rPr>
                <w:rStyle w:val="normaltextrun"/>
                <w:rFonts w:ascii="Arial" w:hAnsi="Arial" w:cs="Arial"/>
              </w:rPr>
              <w:t>Categories - 8 </w:t>
            </w:r>
            <w:r w:rsidRPr="00FE79E0">
              <w:rPr>
                <w:rStyle w:val="eop"/>
                <w:rFonts w:ascii="Arial" w:hAnsi="Arial" w:cs="Arial"/>
              </w:rPr>
              <w:t> </w:t>
            </w:r>
          </w:p>
          <w:p w14:paraId="045054B5" w14:textId="77777777" w:rsidR="00D532CD" w:rsidRPr="00FE79E0" w:rsidRDefault="00D532CD" w:rsidP="00D532CD">
            <w:pPr>
              <w:pStyle w:val="paragraph"/>
              <w:numPr>
                <w:ilvl w:val="0"/>
                <w:numId w:val="11"/>
              </w:numPr>
              <w:spacing w:before="0" w:beforeAutospacing="0" w:after="0" w:afterAutospacing="0"/>
              <w:ind w:left="1080" w:firstLine="0"/>
              <w:textAlignment w:val="baseline"/>
              <w:rPr>
                <w:rFonts w:ascii="Arial" w:hAnsi="Arial" w:cs="Arial"/>
              </w:rPr>
            </w:pPr>
            <w:r w:rsidRPr="00FE79E0">
              <w:rPr>
                <w:rStyle w:val="normaltextrun"/>
                <w:rFonts w:ascii="Arial" w:hAnsi="Arial" w:cs="Arial"/>
              </w:rPr>
              <w:t>Two delivery methods are used digital and face to face, </w:t>
            </w:r>
            <w:r w:rsidRPr="00FE79E0">
              <w:rPr>
                <w:rStyle w:val="eop"/>
                <w:rFonts w:ascii="Arial" w:hAnsi="Arial" w:cs="Arial"/>
              </w:rPr>
              <w:t> </w:t>
            </w:r>
          </w:p>
          <w:p w14:paraId="18CE5895" w14:textId="77777777" w:rsidR="00D532CD" w:rsidRPr="00FE79E0" w:rsidRDefault="00D532CD" w:rsidP="00D532CD">
            <w:pPr>
              <w:pStyle w:val="paragraph"/>
              <w:numPr>
                <w:ilvl w:val="0"/>
                <w:numId w:val="11"/>
              </w:numPr>
              <w:spacing w:before="0" w:beforeAutospacing="0" w:after="0" w:afterAutospacing="0"/>
              <w:ind w:left="1080" w:firstLine="0"/>
              <w:textAlignment w:val="baseline"/>
              <w:rPr>
                <w:rFonts w:ascii="Arial" w:hAnsi="Arial" w:cs="Arial"/>
              </w:rPr>
            </w:pPr>
            <w:r w:rsidRPr="00FE79E0">
              <w:rPr>
                <w:rStyle w:val="normaltextrun"/>
                <w:rFonts w:ascii="Arial" w:hAnsi="Arial" w:cs="Arial"/>
              </w:rPr>
              <w:lastRenderedPageBreak/>
              <w:t>The range of durations are from 1, 2, 3, and 6 hours, 5 days and a self-paced no time limit e-learning option. </w:t>
            </w:r>
            <w:r w:rsidRPr="00FE79E0">
              <w:rPr>
                <w:rStyle w:val="eop"/>
                <w:rFonts w:ascii="Arial" w:hAnsi="Arial" w:cs="Arial"/>
              </w:rPr>
              <w:t> </w:t>
            </w:r>
          </w:p>
          <w:p w14:paraId="3F2901C7" w14:textId="77777777" w:rsidR="00D532CD" w:rsidRPr="00FE79E0" w:rsidRDefault="00D532CD" w:rsidP="00D532CD">
            <w:pPr>
              <w:pStyle w:val="paragraph"/>
              <w:numPr>
                <w:ilvl w:val="0"/>
                <w:numId w:val="11"/>
              </w:numPr>
              <w:spacing w:before="0" w:beforeAutospacing="0" w:after="0" w:afterAutospacing="0"/>
              <w:ind w:left="1080" w:firstLine="0"/>
              <w:textAlignment w:val="baseline"/>
              <w:rPr>
                <w:rFonts w:ascii="Arial" w:hAnsi="Arial" w:cs="Arial"/>
              </w:rPr>
            </w:pPr>
            <w:r w:rsidRPr="00FE79E0">
              <w:rPr>
                <w:rStyle w:val="normaltextrun"/>
                <w:rFonts w:ascii="Arial" w:hAnsi="Arial" w:cs="Arial"/>
              </w:rPr>
              <w:t>All products target the same audience. </w:t>
            </w:r>
            <w:r w:rsidRPr="00FE79E0">
              <w:rPr>
                <w:rStyle w:val="eop"/>
                <w:rFonts w:ascii="Arial" w:hAnsi="Arial" w:cs="Arial"/>
              </w:rPr>
              <w:t> </w:t>
            </w:r>
          </w:p>
          <w:p w14:paraId="7272DE4D" w14:textId="212BAE20" w:rsidR="00DF4A07" w:rsidRPr="00FE79E0" w:rsidRDefault="00D532CD" w:rsidP="00F6115B">
            <w:pPr>
              <w:pStyle w:val="paragraph"/>
              <w:numPr>
                <w:ilvl w:val="0"/>
                <w:numId w:val="11"/>
              </w:numPr>
              <w:spacing w:before="0" w:beforeAutospacing="0" w:after="0" w:afterAutospacing="0"/>
              <w:ind w:left="1080" w:firstLine="0"/>
              <w:textAlignment w:val="baseline"/>
              <w:rPr>
                <w:rFonts w:ascii="Arial" w:hAnsi="Arial" w:cs="Arial"/>
              </w:rPr>
            </w:pPr>
            <w:r w:rsidRPr="00FE79E0">
              <w:rPr>
                <w:rStyle w:val="normaltextrun"/>
                <w:rFonts w:ascii="Arial" w:hAnsi="Arial" w:cs="Arial"/>
              </w:rPr>
              <w:t xml:space="preserve">The income plan for 2023/24 is to offer a wide-ranging selection of products, </w:t>
            </w:r>
            <w:r w:rsidRPr="00FE79E0">
              <w:rPr>
                <w:rStyle w:val="normaltextrun"/>
                <w:rFonts w:ascii="Arial" w:hAnsi="Arial" w:cs="Arial"/>
                <w:b/>
                <w:bCs/>
              </w:rPr>
              <w:t>79</w:t>
            </w:r>
            <w:r w:rsidRPr="00FE79E0">
              <w:rPr>
                <w:rStyle w:val="normaltextrun"/>
                <w:rFonts w:ascii="Arial" w:hAnsi="Arial" w:cs="Arial"/>
              </w:rPr>
              <w:t xml:space="preserve"> in total (6 face to face, 48 digitally and 25 e-learning modules) throughout the financial year, using </w:t>
            </w:r>
            <w:r w:rsidRPr="00FE79E0">
              <w:rPr>
                <w:rStyle w:val="normaltextrun"/>
                <w:rFonts w:ascii="Arial" w:hAnsi="Arial" w:cs="Arial"/>
                <w:b/>
                <w:bCs/>
              </w:rPr>
              <w:t>73</w:t>
            </w:r>
            <w:r w:rsidRPr="00FE79E0">
              <w:rPr>
                <w:rStyle w:val="normaltextrun"/>
                <w:rFonts w:ascii="Arial" w:hAnsi="Arial" w:cs="Arial"/>
              </w:rPr>
              <w:t xml:space="preserve"> different product titles.</w:t>
            </w:r>
            <w:r w:rsidRPr="00FE79E0">
              <w:rPr>
                <w:rStyle w:val="eop"/>
                <w:rFonts w:ascii="Arial" w:hAnsi="Arial" w:cs="Arial"/>
              </w:rPr>
              <w:t> </w:t>
            </w:r>
          </w:p>
          <w:p w14:paraId="4B06B347" w14:textId="751871FF" w:rsidR="00262D93" w:rsidRPr="00567B80" w:rsidRDefault="00262D93" w:rsidP="00567B80">
            <w:pPr>
              <w:rPr>
                <w:rFonts w:ascii="Arial" w:hAnsi="Arial" w:cs="Arial"/>
              </w:rPr>
            </w:pPr>
          </w:p>
        </w:tc>
      </w:tr>
    </w:tbl>
    <w:p w14:paraId="6470C6CD" w14:textId="55879E35" w:rsidR="00304BC5" w:rsidRDefault="00304BC5" w:rsidP="000E38CB">
      <w:pPr>
        <w:spacing w:after="0" w:line="240" w:lineRule="auto"/>
        <w:rPr>
          <w:rFonts w:ascii="Arial" w:hAnsi="Arial" w:cs="Arial"/>
        </w:rPr>
      </w:pPr>
    </w:p>
    <w:p w14:paraId="4ECD3B22" w14:textId="32626610" w:rsidR="00304BC5" w:rsidRDefault="00304BC5" w:rsidP="000E38CB">
      <w:pPr>
        <w:spacing w:after="0" w:line="240" w:lineRule="auto"/>
        <w:rPr>
          <w:rFonts w:ascii="Arial" w:hAnsi="Arial" w:cs="Arial"/>
        </w:rPr>
      </w:pPr>
      <w:r w:rsidRPr="00225132">
        <w:rPr>
          <w:i/>
        </w:rPr>
        <w:t>This form is an expression of interest only; the full details of the project and the desired outcomes will be provided in the Further Competition.</w:t>
      </w:r>
    </w:p>
    <w:p w14:paraId="7161819E" w14:textId="03F23E12" w:rsidR="00304BC5" w:rsidRDefault="00304BC5" w:rsidP="000E38CB">
      <w:pPr>
        <w:spacing w:after="0" w:line="240" w:lineRule="auto"/>
        <w:rPr>
          <w:rFonts w:ascii="Arial" w:hAnsi="Arial" w:cs="Arial"/>
        </w:rPr>
      </w:pPr>
    </w:p>
    <w:p w14:paraId="7F43EC3C" w14:textId="77777777" w:rsidR="00304BC5" w:rsidRDefault="00304BC5" w:rsidP="000E38CB">
      <w:pPr>
        <w:spacing w:after="0" w:line="240" w:lineRule="auto"/>
        <w:rPr>
          <w:rFonts w:ascii="Arial" w:hAnsi="Arial" w:cs="Arial"/>
        </w:rPr>
      </w:pPr>
    </w:p>
    <w:p w14:paraId="2AF87BCC" w14:textId="10D056EF" w:rsidR="00304BC5" w:rsidRPr="000E38CB" w:rsidRDefault="00304BC5" w:rsidP="000E38CB">
      <w:pPr>
        <w:pStyle w:val="Heading1"/>
        <w:spacing w:before="0" w:line="240" w:lineRule="auto"/>
        <w:rPr>
          <w:b/>
          <w:bCs/>
          <w:u w:val="single"/>
        </w:rPr>
      </w:pPr>
      <w:r w:rsidRPr="000E38CB">
        <w:rPr>
          <w:b/>
          <w:bCs/>
          <w:u w:val="single"/>
        </w:rPr>
        <w:t xml:space="preserve">Procurement </w:t>
      </w:r>
      <w:r w:rsidR="00262D93" w:rsidRPr="000E38CB">
        <w:rPr>
          <w:b/>
          <w:bCs/>
          <w:u w:val="single"/>
        </w:rPr>
        <w:t>P</w:t>
      </w:r>
      <w:r w:rsidRPr="000E38CB">
        <w:rPr>
          <w:b/>
          <w:bCs/>
          <w:u w:val="single"/>
        </w:rPr>
        <w:t xml:space="preserve">lan / </w:t>
      </w:r>
      <w:r w:rsidR="00262D93" w:rsidRPr="000E38CB">
        <w:rPr>
          <w:b/>
          <w:bCs/>
          <w:u w:val="single"/>
        </w:rPr>
        <w:t>D</w:t>
      </w:r>
      <w:r w:rsidRPr="000E38CB">
        <w:rPr>
          <w:b/>
          <w:bCs/>
          <w:u w:val="single"/>
        </w:rPr>
        <w:t>ates</w:t>
      </w:r>
      <w:r w:rsidR="00F20C79">
        <w:rPr>
          <w:b/>
          <w:bCs/>
          <w:u w:val="single"/>
        </w:rPr>
        <w:t xml:space="preserve"> and Budget</w:t>
      </w:r>
    </w:p>
    <w:p w14:paraId="5CA77D27" w14:textId="153CF6C9" w:rsidR="00304BC5" w:rsidRDefault="00304BC5" w:rsidP="000E38CB">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304BC5" w:rsidRPr="006757B9" w14:paraId="14CAB61B" w14:textId="77777777" w:rsidTr="00304BC5">
        <w:tc>
          <w:tcPr>
            <w:tcW w:w="9016" w:type="dxa"/>
          </w:tcPr>
          <w:p w14:paraId="417A30E8" w14:textId="77777777" w:rsidR="00304BC5" w:rsidRPr="006757B9" w:rsidRDefault="00304BC5" w:rsidP="000E38CB">
            <w:pPr>
              <w:rPr>
                <w:rFonts w:ascii="Arial" w:hAnsi="Arial" w:cs="Arial"/>
              </w:rPr>
            </w:pPr>
          </w:p>
          <w:p w14:paraId="6D36B632" w14:textId="1F2D7A51" w:rsidR="00C57222" w:rsidRPr="00FE79E0" w:rsidRDefault="00C57222" w:rsidP="00C57222">
            <w:pPr>
              <w:rPr>
                <w:rFonts w:ascii="Arial" w:hAnsi="Arial" w:cs="Arial"/>
                <w:sz w:val="24"/>
                <w:szCs w:val="24"/>
              </w:rPr>
            </w:pPr>
            <w:r w:rsidRPr="00FE79E0">
              <w:rPr>
                <w:rFonts w:ascii="Arial" w:hAnsi="Arial" w:cs="Arial"/>
                <w:b/>
                <w:bCs/>
                <w:sz w:val="24"/>
                <w:szCs w:val="24"/>
              </w:rPr>
              <w:t>Project budget</w:t>
            </w:r>
            <w:r w:rsidRPr="00FE79E0">
              <w:rPr>
                <w:rFonts w:ascii="Arial" w:hAnsi="Arial" w:cs="Arial"/>
                <w:sz w:val="24"/>
                <w:szCs w:val="24"/>
              </w:rPr>
              <w:t xml:space="preserve"> – The budget available for these services is </w:t>
            </w:r>
            <w:r w:rsidR="006E490F" w:rsidRPr="00FE79E0">
              <w:rPr>
                <w:rFonts w:ascii="Arial" w:hAnsi="Arial" w:cs="Arial"/>
                <w:sz w:val="24"/>
                <w:szCs w:val="24"/>
              </w:rPr>
              <w:t xml:space="preserve">between </w:t>
            </w:r>
            <w:r w:rsidRPr="00FE79E0">
              <w:rPr>
                <w:rFonts w:ascii="Arial" w:hAnsi="Arial" w:cs="Arial"/>
                <w:sz w:val="24"/>
                <w:szCs w:val="24"/>
              </w:rPr>
              <w:t>£</w:t>
            </w:r>
            <w:r w:rsidR="00151037" w:rsidRPr="00FE79E0">
              <w:rPr>
                <w:rFonts w:ascii="Arial" w:hAnsi="Arial" w:cs="Arial"/>
                <w:sz w:val="24"/>
                <w:szCs w:val="24"/>
              </w:rPr>
              <w:t>70</w:t>
            </w:r>
            <w:r w:rsidR="00527B4B" w:rsidRPr="00FE79E0">
              <w:rPr>
                <w:rFonts w:ascii="Arial" w:hAnsi="Arial" w:cs="Arial"/>
                <w:sz w:val="24"/>
                <w:szCs w:val="24"/>
              </w:rPr>
              <w:t xml:space="preserve">,000.00 </w:t>
            </w:r>
            <w:r w:rsidR="00151037" w:rsidRPr="00FE79E0">
              <w:rPr>
                <w:rFonts w:ascii="Arial" w:hAnsi="Arial" w:cs="Arial"/>
                <w:sz w:val="24"/>
                <w:szCs w:val="24"/>
              </w:rPr>
              <w:t>-</w:t>
            </w:r>
            <w:r w:rsidR="00527B4B" w:rsidRPr="00FE79E0">
              <w:rPr>
                <w:rFonts w:ascii="Arial" w:hAnsi="Arial" w:cs="Arial"/>
                <w:sz w:val="24"/>
                <w:szCs w:val="24"/>
              </w:rPr>
              <w:t>£</w:t>
            </w:r>
            <w:r w:rsidRPr="00FE79E0">
              <w:rPr>
                <w:rFonts w:ascii="Arial" w:hAnsi="Arial" w:cs="Arial"/>
                <w:sz w:val="24"/>
                <w:szCs w:val="24"/>
              </w:rPr>
              <w:t>100,000.00 excluding VAT</w:t>
            </w:r>
          </w:p>
          <w:p w14:paraId="66F89EFD" w14:textId="77777777" w:rsidR="00C57222" w:rsidRPr="00FE79E0" w:rsidRDefault="00C57222" w:rsidP="00C57222">
            <w:pPr>
              <w:rPr>
                <w:rFonts w:ascii="Arial" w:hAnsi="Arial" w:cs="Arial"/>
                <w:sz w:val="24"/>
                <w:szCs w:val="24"/>
              </w:rPr>
            </w:pPr>
          </w:p>
          <w:p w14:paraId="6AF82F71" w14:textId="41AE356D" w:rsidR="00C57222" w:rsidRPr="00FE79E0" w:rsidRDefault="00C57222" w:rsidP="00C57222">
            <w:pPr>
              <w:rPr>
                <w:rFonts w:ascii="Arial" w:hAnsi="Arial" w:cs="Arial"/>
                <w:sz w:val="24"/>
                <w:szCs w:val="24"/>
              </w:rPr>
            </w:pPr>
            <w:r w:rsidRPr="00FE79E0">
              <w:rPr>
                <w:rFonts w:ascii="Arial" w:hAnsi="Arial" w:cs="Arial"/>
                <w:b/>
                <w:bCs/>
                <w:sz w:val="24"/>
                <w:szCs w:val="24"/>
              </w:rPr>
              <w:t>Indicative advertising timescales for a further competition</w:t>
            </w:r>
            <w:r w:rsidRPr="00FE79E0">
              <w:rPr>
                <w:rFonts w:ascii="Arial" w:hAnsi="Arial" w:cs="Arial"/>
                <w:sz w:val="24"/>
                <w:szCs w:val="24"/>
              </w:rPr>
              <w:t xml:space="preserve"> – It is intended that this procurement will go live </w:t>
            </w:r>
            <w:r w:rsidR="00514BA2" w:rsidRPr="00FE79E0">
              <w:rPr>
                <w:rFonts w:ascii="Arial" w:hAnsi="Arial" w:cs="Arial"/>
                <w:sz w:val="24"/>
                <w:szCs w:val="24"/>
              </w:rPr>
              <w:t>by</w:t>
            </w:r>
            <w:r w:rsidRPr="00FE79E0">
              <w:rPr>
                <w:rFonts w:ascii="Arial" w:hAnsi="Arial" w:cs="Arial"/>
                <w:sz w:val="24"/>
                <w:szCs w:val="24"/>
              </w:rPr>
              <w:t xml:space="preserve"> week commencing </w:t>
            </w:r>
            <w:r w:rsidR="006D44E1" w:rsidRPr="00FE79E0">
              <w:rPr>
                <w:rFonts w:ascii="Arial" w:hAnsi="Arial" w:cs="Arial"/>
                <w:sz w:val="24"/>
                <w:szCs w:val="24"/>
              </w:rPr>
              <w:t>1</w:t>
            </w:r>
            <w:r w:rsidR="00AC705F" w:rsidRPr="00FE79E0">
              <w:rPr>
                <w:rFonts w:ascii="Arial" w:hAnsi="Arial" w:cs="Arial"/>
                <w:sz w:val="24"/>
                <w:szCs w:val="24"/>
              </w:rPr>
              <w:t>8</w:t>
            </w:r>
            <w:r w:rsidR="00AC705F" w:rsidRPr="00FE79E0">
              <w:rPr>
                <w:rFonts w:ascii="Arial" w:hAnsi="Arial" w:cs="Arial"/>
                <w:sz w:val="24"/>
                <w:szCs w:val="24"/>
                <w:vertAlign w:val="superscript"/>
              </w:rPr>
              <w:t>th</w:t>
            </w:r>
            <w:r w:rsidR="00AC705F" w:rsidRPr="00FE79E0">
              <w:rPr>
                <w:rFonts w:ascii="Arial" w:hAnsi="Arial" w:cs="Arial"/>
                <w:sz w:val="24"/>
                <w:szCs w:val="24"/>
              </w:rPr>
              <w:t xml:space="preserve"> September</w:t>
            </w:r>
            <w:r w:rsidR="00514BA2" w:rsidRPr="00FE79E0">
              <w:rPr>
                <w:rFonts w:ascii="Arial" w:hAnsi="Arial" w:cs="Arial"/>
                <w:sz w:val="24"/>
                <w:szCs w:val="24"/>
              </w:rPr>
              <w:t xml:space="preserve"> </w:t>
            </w:r>
            <w:r w:rsidRPr="00FE79E0">
              <w:rPr>
                <w:rFonts w:ascii="Arial" w:hAnsi="Arial" w:cs="Arial"/>
                <w:sz w:val="24"/>
                <w:szCs w:val="24"/>
              </w:rPr>
              <w:t>202</w:t>
            </w:r>
            <w:r w:rsidR="00514BA2" w:rsidRPr="00FE79E0">
              <w:rPr>
                <w:rFonts w:ascii="Arial" w:hAnsi="Arial" w:cs="Arial"/>
                <w:sz w:val="24"/>
                <w:szCs w:val="24"/>
              </w:rPr>
              <w:t>3</w:t>
            </w:r>
            <w:r w:rsidRPr="00FE79E0">
              <w:rPr>
                <w:rFonts w:ascii="Arial" w:hAnsi="Arial" w:cs="Arial"/>
                <w:sz w:val="24"/>
                <w:szCs w:val="24"/>
              </w:rPr>
              <w:t xml:space="preserve">. We are proposing a </w:t>
            </w:r>
            <w:proofErr w:type="gramStart"/>
            <w:r w:rsidR="008363D5" w:rsidRPr="00FE79E0">
              <w:rPr>
                <w:rFonts w:ascii="Arial" w:hAnsi="Arial" w:cs="Arial"/>
                <w:sz w:val="24"/>
                <w:szCs w:val="24"/>
              </w:rPr>
              <w:t>2</w:t>
            </w:r>
            <w:r w:rsidR="00514BA2" w:rsidRPr="00FE79E0">
              <w:rPr>
                <w:rFonts w:ascii="Arial" w:hAnsi="Arial" w:cs="Arial"/>
                <w:sz w:val="24"/>
                <w:szCs w:val="24"/>
              </w:rPr>
              <w:t xml:space="preserve"> </w:t>
            </w:r>
            <w:r w:rsidRPr="00FE79E0">
              <w:rPr>
                <w:rFonts w:ascii="Arial" w:hAnsi="Arial" w:cs="Arial"/>
                <w:sz w:val="24"/>
                <w:szCs w:val="24"/>
              </w:rPr>
              <w:t>week</w:t>
            </w:r>
            <w:proofErr w:type="gramEnd"/>
            <w:r w:rsidRPr="00FE79E0">
              <w:rPr>
                <w:rFonts w:ascii="Arial" w:hAnsi="Arial" w:cs="Arial"/>
                <w:sz w:val="24"/>
                <w:szCs w:val="24"/>
              </w:rPr>
              <w:t xml:space="preserve"> bid period for suppliers to provide responses.</w:t>
            </w:r>
          </w:p>
          <w:p w14:paraId="4E40F298" w14:textId="77777777" w:rsidR="00C57222" w:rsidRPr="00FE79E0" w:rsidRDefault="00C57222" w:rsidP="00C57222">
            <w:pPr>
              <w:rPr>
                <w:rFonts w:ascii="Arial" w:hAnsi="Arial" w:cs="Arial"/>
                <w:sz w:val="24"/>
                <w:szCs w:val="24"/>
              </w:rPr>
            </w:pPr>
          </w:p>
          <w:p w14:paraId="2CA78477" w14:textId="0432A382" w:rsidR="00C57222" w:rsidRPr="00FE79E0" w:rsidRDefault="00C57222" w:rsidP="00C57222">
            <w:pPr>
              <w:rPr>
                <w:rFonts w:ascii="Arial" w:hAnsi="Arial" w:cs="Arial"/>
                <w:sz w:val="24"/>
                <w:szCs w:val="24"/>
              </w:rPr>
            </w:pPr>
            <w:r w:rsidRPr="00FE79E0">
              <w:rPr>
                <w:rFonts w:ascii="Arial" w:hAnsi="Arial" w:cs="Arial"/>
                <w:b/>
                <w:bCs/>
                <w:sz w:val="24"/>
                <w:szCs w:val="24"/>
              </w:rPr>
              <w:t>Indicative Contract start date</w:t>
            </w:r>
            <w:r w:rsidRPr="00FE79E0">
              <w:rPr>
                <w:rFonts w:ascii="Arial" w:hAnsi="Arial" w:cs="Arial"/>
                <w:sz w:val="24"/>
                <w:szCs w:val="24"/>
              </w:rPr>
              <w:t xml:space="preserve"> – </w:t>
            </w:r>
            <w:r w:rsidR="00514BA2" w:rsidRPr="00FE79E0">
              <w:rPr>
                <w:rFonts w:ascii="Arial" w:hAnsi="Arial" w:cs="Arial"/>
                <w:sz w:val="24"/>
                <w:szCs w:val="24"/>
              </w:rPr>
              <w:t>End October.</w:t>
            </w:r>
          </w:p>
          <w:p w14:paraId="31919B81" w14:textId="77777777" w:rsidR="00C57222" w:rsidRPr="00FE79E0" w:rsidRDefault="00C57222" w:rsidP="00C57222">
            <w:pPr>
              <w:rPr>
                <w:rFonts w:ascii="Arial" w:hAnsi="Arial" w:cs="Arial"/>
                <w:sz w:val="24"/>
                <w:szCs w:val="24"/>
              </w:rPr>
            </w:pPr>
          </w:p>
          <w:p w14:paraId="3A076846" w14:textId="73C6CEBB" w:rsidR="00C57222" w:rsidRPr="00FE79E0" w:rsidRDefault="00C57222" w:rsidP="00C57222">
            <w:pPr>
              <w:rPr>
                <w:rFonts w:ascii="Arial" w:hAnsi="Arial" w:cs="Arial"/>
                <w:sz w:val="24"/>
                <w:szCs w:val="24"/>
              </w:rPr>
            </w:pPr>
            <w:r w:rsidRPr="00FE79E0">
              <w:rPr>
                <w:rFonts w:ascii="Arial" w:hAnsi="Arial" w:cs="Arial"/>
                <w:b/>
                <w:bCs/>
                <w:sz w:val="24"/>
                <w:szCs w:val="24"/>
              </w:rPr>
              <w:t>Contract end date</w:t>
            </w:r>
            <w:r w:rsidRPr="00FE79E0">
              <w:rPr>
                <w:rFonts w:ascii="Arial" w:hAnsi="Arial" w:cs="Arial"/>
                <w:sz w:val="24"/>
                <w:szCs w:val="24"/>
              </w:rPr>
              <w:t xml:space="preserve"> – </w:t>
            </w:r>
            <w:r w:rsidR="00675C92" w:rsidRPr="00FE79E0">
              <w:rPr>
                <w:rFonts w:ascii="Arial" w:hAnsi="Arial" w:cs="Arial"/>
                <w:sz w:val="24"/>
                <w:szCs w:val="24"/>
              </w:rPr>
              <w:t>3 months form contract start date.</w:t>
            </w:r>
          </w:p>
          <w:p w14:paraId="1E85F9BE" w14:textId="07B2FF97" w:rsidR="00304BC5" w:rsidRPr="006757B9" w:rsidRDefault="00304BC5" w:rsidP="000E38CB">
            <w:pPr>
              <w:rPr>
                <w:rFonts w:ascii="Arial" w:hAnsi="Arial" w:cs="Arial"/>
              </w:rPr>
            </w:pPr>
          </w:p>
        </w:tc>
      </w:tr>
    </w:tbl>
    <w:p w14:paraId="5ED432E4" w14:textId="25142EBA" w:rsidR="00304BC5" w:rsidRDefault="00304BC5" w:rsidP="000E38CB">
      <w:pPr>
        <w:spacing w:after="0" w:line="240" w:lineRule="auto"/>
        <w:rPr>
          <w:rFonts w:ascii="Arial" w:hAnsi="Arial" w:cs="Arial"/>
        </w:rPr>
      </w:pPr>
    </w:p>
    <w:p w14:paraId="12516898" w14:textId="58264C95" w:rsidR="006757B9" w:rsidRDefault="006757B9" w:rsidP="000E38CB">
      <w:pPr>
        <w:spacing w:after="0" w:line="240" w:lineRule="auto"/>
        <w:rPr>
          <w:rFonts w:ascii="Arial" w:hAnsi="Arial" w:cs="Arial"/>
        </w:rPr>
      </w:pPr>
    </w:p>
    <w:p w14:paraId="5054E744" w14:textId="6F82CCA7" w:rsidR="006757B9" w:rsidRDefault="006757B9" w:rsidP="003B168F">
      <w:pPr>
        <w:pStyle w:val="Heading1"/>
        <w:spacing w:before="0" w:line="240" w:lineRule="auto"/>
        <w:rPr>
          <w:rFonts w:ascii="Arial" w:hAnsi="Arial" w:cs="Arial"/>
        </w:rPr>
      </w:pPr>
      <w:r w:rsidRPr="003B168F">
        <w:rPr>
          <w:b/>
          <w:bCs/>
          <w:u w:val="single"/>
        </w:rPr>
        <w:t>Validation Questions</w:t>
      </w:r>
    </w:p>
    <w:p w14:paraId="07F21683" w14:textId="6D564C2B" w:rsidR="006757B9" w:rsidRDefault="006757B9" w:rsidP="000E38CB">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6757B9" w14:paraId="2F67953B" w14:textId="77777777" w:rsidTr="006757B9">
        <w:tc>
          <w:tcPr>
            <w:tcW w:w="9016" w:type="dxa"/>
          </w:tcPr>
          <w:p w14:paraId="051B0A0C" w14:textId="77777777" w:rsidR="006757B9" w:rsidRDefault="006757B9" w:rsidP="000E38CB">
            <w:pPr>
              <w:rPr>
                <w:rFonts w:ascii="Arial" w:hAnsi="Arial" w:cs="Arial"/>
              </w:rPr>
            </w:pPr>
          </w:p>
          <w:p w14:paraId="56CB53C0" w14:textId="77777777" w:rsidR="00D213C4" w:rsidRPr="00FE79E0" w:rsidRDefault="00D213C4" w:rsidP="00D213C4">
            <w:pPr>
              <w:rPr>
                <w:rFonts w:ascii="Arial" w:hAnsi="Arial" w:cs="Arial"/>
                <w:sz w:val="24"/>
                <w:szCs w:val="24"/>
              </w:rPr>
            </w:pPr>
            <w:r w:rsidRPr="00FE79E0">
              <w:rPr>
                <w:rFonts w:ascii="Arial" w:hAnsi="Arial" w:cs="Arial"/>
                <w:sz w:val="24"/>
                <w:szCs w:val="24"/>
              </w:rPr>
              <w:t>To ensure that this procurement maximises appropriate bidder responses we have the following questions that we would like to pose to interested suppliers:</w:t>
            </w:r>
          </w:p>
          <w:p w14:paraId="5158C70A" w14:textId="77777777" w:rsidR="00D213C4" w:rsidRPr="00FE79E0" w:rsidRDefault="00D213C4" w:rsidP="00D213C4">
            <w:pPr>
              <w:rPr>
                <w:rFonts w:ascii="Arial" w:hAnsi="Arial" w:cs="Arial"/>
                <w:sz w:val="24"/>
                <w:szCs w:val="24"/>
              </w:rPr>
            </w:pPr>
          </w:p>
          <w:p w14:paraId="55D89FC0" w14:textId="77777777" w:rsidR="00D213C4" w:rsidRPr="00FE79E0" w:rsidRDefault="00D213C4" w:rsidP="00D213C4">
            <w:pPr>
              <w:pStyle w:val="ListParagraph"/>
              <w:numPr>
                <w:ilvl w:val="0"/>
                <w:numId w:val="2"/>
              </w:numPr>
              <w:rPr>
                <w:rFonts w:ascii="Arial" w:hAnsi="Arial" w:cs="Arial"/>
                <w:sz w:val="24"/>
                <w:szCs w:val="24"/>
              </w:rPr>
            </w:pPr>
            <w:r w:rsidRPr="00FE79E0">
              <w:rPr>
                <w:rFonts w:ascii="Arial" w:hAnsi="Arial" w:cs="Arial"/>
                <w:b/>
                <w:bCs/>
                <w:sz w:val="24"/>
                <w:szCs w:val="24"/>
              </w:rPr>
              <w:t>Supplier Capability</w:t>
            </w:r>
            <w:r w:rsidRPr="00FE79E0">
              <w:rPr>
                <w:rFonts w:ascii="Arial" w:hAnsi="Arial" w:cs="Arial"/>
                <w:sz w:val="24"/>
                <w:szCs w:val="24"/>
              </w:rPr>
              <w:t xml:space="preserve"> – Please can you confirm if this project is something that your organisation would have the capability to undertake?</w:t>
            </w:r>
          </w:p>
          <w:p w14:paraId="72756FC6" w14:textId="77777777" w:rsidR="00D213C4" w:rsidRPr="00FE79E0" w:rsidRDefault="00D213C4" w:rsidP="00D213C4">
            <w:pPr>
              <w:pStyle w:val="ListParagraph"/>
              <w:numPr>
                <w:ilvl w:val="0"/>
                <w:numId w:val="2"/>
              </w:numPr>
              <w:rPr>
                <w:rFonts w:ascii="Arial" w:hAnsi="Arial" w:cs="Arial"/>
                <w:sz w:val="24"/>
                <w:szCs w:val="24"/>
              </w:rPr>
            </w:pPr>
            <w:r w:rsidRPr="00FE79E0">
              <w:rPr>
                <w:rFonts w:ascii="Arial" w:hAnsi="Arial" w:cs="Arial"/>
                <w:b/>
                <w:bCs/>
                <w:sz w:val="24"/>
                <w:szCs w:val="24"/>
              </w:rPr>
              <w:t>Procurement Timescales</w:t>
            </w:r>
            <w:r w:rsidRPr="00FE79E0">
              <w:rPr>
                <w:rFonts w:ascii="Arial" w:hAnsi="Arial" w:cs="Arial"/>
                <w:sz w:val="24"/>
                <w:szCs w:val="24"/>
              </w:rPr>
              <w:t xml:space="preserve"> – Based on the indicative timescales for advertising this procurement, would your organisation have capacity to provide a tender response? If your response would be ‘No’, we would be grateful for any further relevant details on why you would not have capacity to respond based on the timescales advised. </w:t>
            </w:r>
          </w:p>
          <w:p w14:paraId="1E4DF5C5" w14:textId="77777777" w:rsidR="00D213C4" w:rsidRPr="00FE79E0" w:rsidRDefault="00D213C4" w:rsidP="00D213C4">
            <w:pPr>
              <w:pStyle w:val="ListParagraph"/>
              <w:numPr>
                <w:ilvl w:val="0"/>
                <w:numId w:val="2"/>
              </w:numPr>
              <w:rPr>
                <w:rFonts w:ascii="Arial" w:hAnsi="Arial" w:cs="Arial"/>
                <w:sz w:val="24"/>
                <w:szCs w:val="24"/>
              </w:rPr>
            </w:pPr>
            <w:r w:rsidRPr="00FE79E0">
              <w:rPr>
                <w:rFonts w:ascii="Arial" w:hAnsi="Arial" w:cs="Arial"/>
                <w:b/>
                <w:bCs/>
                <w:sz w:val="24"/>
                <w:szCs w:val="24"/>
              </w:rPr>
              <w:t xml:space="preserve">Project Budget </w:t>
            </w:r>
            <w:r w:rsidRPr="00FE79E0">
              <w:rPr>
                <w:rFonts w:ascii="Arial" w:hAnsi="Arial" w:cs="Arial"/>
                <w:sz w:val="24"/>
                <w:szCs w:val="24"/>
              </w:rPr>
              <w:t>– Please can you advise if you believe the available budget detailed above would be suitable for the scope of Services we require?</w:t>
            </w:r>
          </w:p>
          <w:p w14:paraId="2FDA3D57" w14:textId="77777777" w:rsidR="00D213C4" w:rsidRPr="00FE79E0" w:rsidRDefault="00D213C4" w:rsidP="00D213C4">
            <w:pPr>
              <w:pStyle w:val="ListParagraph"/>
              <w:numPr>
                <w:ilvl w:val="0"/>
                <w:numId w:val="2"/>
              </w:numPr>
              <w:rPr>
                <w:rFonts w:ascii="Arial" w:hAnsi="Arial" w:cs="Arial"/>
                <w:sz w:val="24"/>
                <w:szCs w:val="24"/>
              </w:rPr>
            </w:pPr>
            <w:r w:rsidRPr="00FE79E0">
              <w:rPr>
                <w:rFonts w:ascii="Arial" w:hAnsi="Arial" w:cs="Arial"/>
                <w:b/>
                <w:bCs/>
                <w:sz w:val="24"/>
                <w:szCs w:val="24"/>
              </w:rPr>
              <w:t xml:space="preserve">Project Scope </w:t>
            </w:r>
            <w:r w:rsidRPr="00FE79E0">
              <w:rPr>
                <w:rFonts w:ascii="Arial" w:hAnsi="Arial" w:cs="Arial"/>
                <w:sz w:val="24"/>
                <w:szCs w:val="24"/>
              </w:rPr>
              <w:t>– Based on the procurement scope provided, please can you advise if there is any further information that you would require to be able to support a bid response?</w:t>
            </w:r>
          </w:p>
          <w:p w14:paraId="627003FA" w14:textId="77777777" w:rsidR="00D213C4" w:rsidRPr="00FE79E0" w:rsidRDefault="00D213C4" w:rsidP="00D213C4">
            <w:pPr>
              <w:pStyle w:val="ListParagraph"/>
              <w:numPr>
                <w:ilvl w:val="0"/>
                <w:numId w:val="2"/>
              </w:numPr>
              <w:rPr>
                <w:rFonts w:ascii="Arial" w:hAnsi="Arial" w:cs="Arial"/>
                <w:sz w:val="24"/>
                <w:szCs w:val="24"/>
              </w:rPr>
            </w:pPr>
            <w:r w:rsidRPr="00FE79E0">
              <w:rPr>
                <w:rFonts w:ascii="Arial" w:hAnsi="Arial" w:cs="Arial"/>
                <w:b/>
                <w:bCs/>
                <w:sz w:val="24"/>
                <w:szCs w:val="24"/>
              </w:rPr>
              <w:t xml:space="preserve">Suggested Approach / Methodology </w:t>
            </w:r>
            <w:r w:rsidRPr="00FE79E0">
              <w:rPr>
                <w:rFonts w:ascii="Arial" w:hAnsi="Arial" w:cs="Arial"/>
                <w:sz w:val="24"/>
                <w:szCs w:val="24"/>
              </w:rPr>
              <w:t xml:space="preserve">– As part of the response to the formal tender for this requirement, we will be asking bidders to advise on their chosen Methodology / Approach to undertaking these Services. Please can you advise if at this stage you believe you would recommend an </w:t>
            </w:r>
            <w:r w:rsidRPr="00FE79E0">
              <w:rPr>
                <w:rFonts w:ascii="Arial" w:hAnsi="Arial" w:cs="Arial"/>
                <w:sz w:val="24"/>
                <w:szCs w:val="24"/>
              </w:rPr>
              <w:lastRenderedPageBreak/>
              <w:t>alternative approach, or if the approach detailed is likely to be the most suitable?</w:t>
            </w:r>
          </w:p>
          <w:p w14:paraId="7E5571B2" w14:textId="77777777" w:rsidR="00D213C4" w:rsidRPr="00FE79E0" w:rsidRDefault="00D213C4" w:rsidP="00D213C4">
            <w:pPr>
              <w:pStyle w:val="ListParagraph"/>
              <w:numPr>
                <w:ilvl w:val="0"/>
                <w:numId w:val="2"/>
              </w:numPr>
              <w:rPr>
                <w:rFonts w:ascii="Arial" w:hAnsi="Arial" w:cs="Arial"/>
                <w:sz w:val="24"/>
                <w:szCs w:val="24"/>
              </w:rPr>
            </w:pPr>
            <w:r w:rsidRPr="00FE79E0">
              <w:rPr>
                <w:rFonts w:ascii="Arial" w:hAnsi="Arial" w:cs="Arial"/>
                <w:b/>
                <w:bCs/>
                <w:sz w:val="24"/>
                <w:szCs w:val="24"/>
              </w:rPr>
              <w:t xml:space="preserve">Viability of Scope and Contract Terms </w:t>
            </w:r>
            <w:r w:rsidRPr="00FE79E0">
              <w:rPr>
                <w:rFonts w:ascii="Arial" w:hAnsi="Arial" w:cs="Arial"/>
                <w:sz w:val="24"/>
                <w:szCs w:val="24"/>
              </w:rPr>
              <w:t>– Please can you advise if the timescales detailed in the scope appear viable, in line with the proposed Contract term?</w:t>
            </w:r>
          </w:p>
          <w:p w14:paraId="3C980794" w14:textId="795D2428" w:rsidR="006757B9" w:rsidRDefault="006757B9" w:rsidP="000E38CB">
            <w:pPr>
              <w:rPr>
                <w:rFonts w:ascii="Arial" w:hAnsi="Arial" w:cs="Arial"/>
              </w:rPr>
            </w:pPr>
          </w:p>
        </w:tc>
      </w:tr>
    </w:tbl>
    <w:p w14:paraId="22B510BF" w14:textId="77777777" w:rsidR="006757B9" w:rsidRDefault="006757B9" w:rsidP="000E38CB">
      <w:pPr>
        <w:spacing w:after="0" w:line="240" w:lineRule="auto"/>
        <w:rPr>
          <w:rFonts w:ascii="Arial" w:hAnsi="Arial" w:cs="Arial"/>
        </w:rPr>
      </w:pPr>
    </w:p>
    <w:p w14:paraId="4B093067" w14:textId="3A92B6DC" w:rsidR="00304BC5" w:rsidRDefault="00304BC5" w:rsidP="000E38CB">
      <w:pPr>
        <w:spacing w:after="0" w:line="240" w:lineRule="auto"/>
        <w:rPr>
          <w:rFonts w:ascii="Arial" w:hAnsi="Arial" w:cs="Arial"/>
        </w:rPr>
      </w:pPr>
    </w:p>
    <w:p w14:paraId="297DEECA" w14:textId="032F358B" w:rsidR="00304BC5" w:rsidRPr="000E38CB" w:rsidRDefault="00304BC5" w:rsidP="000E38CB">
      <w:pPr>
        <w:pStyle w:val="Heading1"/>
        <w:spacing w:before="0" w:line="240" w:lineRule="auto"/>
        <w:rPr>
          <w:b/>
          <w:bCs/>
          <w:u w:val="single"/>
        </w:rPr>
      </w:pPr>
      <w:r w:rsidRPr="000E38CB">
        <w:rPr>
          <w:b/>
          <w:bCs/>
          <w:u w:val="single"/>
        </w:rPr>
        <w:t>Response from Supplier:</w:t>
      </w:r>
    </w:p>
    <w:p w14:paraId="4525C5FA" w14:textId="5528CF4E" w:rsidR="00304BC5" w:rsidRDefault="00304BC5" w:rsidP="000E38CB">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304BC5" w:rsidRPr="00FE79E0" w14:paraId="1C190AD7" w14:textId="77777777" w:rsidTr="00304BC5">
        <w:tc>
          <w:tcPr>
            <w:tcW w:w="9016" w:type="dxa"/>
          </w:tcPr>
          <w:p w14:paraId="168DE6C8" w14:textId="77777777" w:rsidR="00304BC5" w:rsidRPr="00FE79E0" w:rsidRDefault="00304BC5" w:rsidP="000E38CB">
            <w:pPr>
              <w:rPr>
                <w:rFonts w:ascii="Arial" w:hAnsi="Arial" w:cs="Arial"/>
                <w:sz w:val="24"/>
                <w:szCs w:val="24"/>
              </w:rPr>
            </w:pPr>
          </w:p>
          <w:p w14:paraId="619AD8AE" w14:textId="77777777" w:rsidR="00895A60" w:rsidRPr="00FE79E0" w:rsidRDefault="00304BC5" w:rsidP="000E38CB">
            <w:pPr>
              <w:overflowPunct w:val="0"/>
              <w:autoSpaceDE w:val="0"/>
              <w:autoSpaceDN w:val="0"/>
              <w:adjustRightInd w:val="0"/>
              <w:textAlignment w:val="baseline"/>
              <w:rPr>
                <w:rFonts w:ascii="Arial" w:hAnsi="Arial" w:cs="Arial"/>
                <w:color w:val="000000"/>
                <w:sz w:val="24"/>
                <w:szCs w:val="24"/>
              </w:rPr>
            </w:pPr>
            <w:r w:rsidRPr="00FE79E0">
              <w:rPr>
                <w:rFonts w:ascii="Arial" w:hAnsi="Arial" w:cs="Arial"/>
                <w:i/>
                <w:iCs/>
                <w:color w:val="000000"/>
                <w:sz w:val="24"/>
                <w:szCs w:val="24"/>
              </w:rPr>
              <w:t>Based on the project detail provided, is it your intention to respond to the Further Competition documentation once issued?</w:t>
            </w:r>
            <w:r w:rsidRPr="00FE79E0">
              <w:rPr>
                <w:rFonts w:ascii="Arial" w:hAnsi="Arial" w:cs="Arial"/>
                <w:color w:val="000000"/>
                <w:sz w:val="24"/>
                <w:szCs w:val="24"/>
              </w:rPr>
              <w:t xml:space="preserve"> </w:t>
            </w:r>
          </w:p>
          <w:p w14:paraId="5C0A8E48" w14:textId="77777777" w:rsidR="00895A60" w:rsidRPr="00FE79E0" w:rsidRDefault="00895A60" w:rsidP="000E38CB">
            <w:pPr>
              <w:overflowPunct w:val="0"/>
              <w:autoSpaceDE w:val="0"/>
              <w:autoSpaceDN w:val="0"/>
              <w:adjustRightInd w:val="0"/>
              <w:textAlignment w:val="baseline"/>
              <w:rPr>
                <w:rFonts w:ascii="Arial" w:hAnsi="Arial" w:cs="Arial"/>
                <w:color w:val="000000"/>
                <w:sz w:val="24"/>
                <w:szCs w:val="24"/>
              </w:rPr>
            </w:pPr>
          </w:p>
          <w:p w14:paraId="5FED8237" w14:textId="0C77692D" w:rsidR="00304BC5" w:rsidRPr="00FE79E0" w:rsidRDefault="00304BC5" w:rsidP="000E38CB">
            <w:pPr>
              <w:overflowPunct w:val="0"/>
              <w:autoSpaceDE w:val="0"/>
              <w:autoSpaceDN w:val="0"/>
              <w:adjustRightInd w:val="0"/>
              <w:textAlignment w:val="baseline"/>
              <w:rPr>
                <w:rFonts w:ascii="Arial" w:hAnsi="Arial" w:cs="Arial"/>
                <w:color w:val="FF0000"/>
                <w:sz w:val="24"/>
                <w:szCs w:val="24"/>
              </w:rPr>
            </w:pPr>
            <w:r w:rsidRPr="00FE79E0">
              <w:rPr>
                <w:rFonts w:ascii="Arial" w:hAnsi="Arial" w:cs="Arial"/>
                <w:color w:val="FF0000"/>
                <w:sz w:val="24"/>
                <w:szCs w:val="24"/>
              </w:rPr>
              <w:t>Yes</w:t>
            </w:r>
            <w:r w:rsidR="00403D93" w:rsidRPr="00FE79E0">
              <w:rPr>
                <w:rFonts w:ascii="Arial" w:hAnsi="Arial" w:cs="Arial"/>
                <w:color w:val="FF0000"/>
                <w:sz w:val="24"/>
                <w:szCs w:val="24"/>
              </w:rPr>
              <w:t xml:space="preserve"> </w:t>
            </w:r>
            <w:r w:rsidRPr="00FE79E0">
              <w:rPr>
                <w:rFonts w:ascii="Arial" w:hAnsi="Arial" w:cs="Arial"/>
                <w:color w:val="FF0000"/>
                <w:sz w:val="24"/>
                <w:szCs w:val="24"/>
              </w:rPr>
              <w:t>/</w:t>
            </w:r>
            <w:r w:rsidR="00403D93" w:rsidRPr="00FE79E0">
              <w:rPr>
                <w:rFonts w:ascii="Arial" w:hAnsi="Arial" w:cs="Arial"/>
                <w:color w:val="FF0000"/>
                <w:sz w:val="24"/>
                <w:szCs w:val="24"/>
              </w:rPr>
              <w:t xml:space="preserve"> </w:t>
            </w:r>
            <w:r w:rsidRPr="00FE79E0">
              <w:rPr>
                <w:rFonts w:ascii="Arial" w:hAnsi="Arial" w:cs="Arial"/>
                <w:color w:val="FF0000"/>
                <w:sz w:val="24"/>
                <w:szCs w:val="24"/>
              </w:rPr>
              <w:t>No</w:t>
            </w:r>
          </w:p>
          <w:p w14:paraId="2C9A0BA1" w14:textId="32D27EC1" w:rsidR="00403D93" w:rsidRPr="00FE79E0" w:rsidRDefault="00403D93" w:rsidP="000E38CB">
            <w:pPr>
              <w:overflowPunct w:val="0"/>
              <w:autoSpaceDE w:val="0"/>
              <w:autoSpaceDN w:val="0"/>
              <w:adjustRightInd w:val="0"/>
              <w:textAlignment w:val="baseline"/>
              <w:rPr>
                <w:rFonts w:ascii="Arial" w:hAnsi="Arial" w:cs="Arial"/>
                <w:color w:val="000000"/>
                <w:sz w:val="24"/>
                <w:szCs w:val="24"/>
              </w:rPr>
            </w:pPr>
          </w:p>
          <w:p w14:paraId="50557506" w14:textId="77777777" w:rsidR="00895A60" w:rsidRPr="00FE79E0" w:rsidRDefault="00895A60" w:rsidP="000E38CB">
            <w:pPr>
              <w:overflowPunct w:val="0"/>
              <w:autoSpaceDE w:val="0"/>
              <w:autoSpaceDN w:val="0"/>
              <w:adjustRightInd w:val="0"/>
              <w:textAlignment w:val="baseline"/>
              <w:rPr>
                <w:rFonts w:ascii="Arial" w:hAnsi="Arial" w:cs="Arial"/>
                <w:color w:val="000000"/>
                <w:sz w:val="24"/>
                <w:szCs w:val="24"/>
              </w:rPr>
            </w:pPr>
          </w:p>
          <w:p w14:paraId="516DAE27" w14:textId="5ACD2397" w:rsidR="00403D93" w:rsidRPr="00FE79E0" w:rsidRDefault="00403D93" w:rsidP="000E38CB">
            <w:pPr>
              <w:overflowPunct w:val="0"/>
              <w:autoSpaceDE w:val="0"/>
              <w:autoSpaceDN w:val="0"/>
              <w:adjustRightInd w:val="0"/>
              <w:textAlignment w:val="baseline"/>
              <w:rPr>
                <w:rFonts w:ascii="Arial" w:hAnsi="Arial" w:cs="Arial"/>
                <w:i/>
                <w:iCs/>
                <w:color w:val="000000"/>
                <w:sz w:val="24"/>
                <w:szCs w:val="24"/>
                <w:u w:val="single"/>
              </w:rPr>
            </w:pPr>
            <w:r w:rsidRPr="00FE79E0">
              <w:rPr>
                <w:rFonts w:ascii="Arial" w:hAnsi="Arial" w:cs="Arial"/>
                <w:i/>
                <w:iCs/>
                <w:color w:val="000000"/>
                <w:sz w:val="24"/>
                <w:szCs w:val="24"/>
                <w:u w:val="single"/>
              </w:rPr>
              <w:t>Response to validation Questions</w:t>
            </w:r>
          </w:p>
          <w:p w14:paraId="0ADB4EEC" w14:textId="77777777" w:rsidR="00403D93" w:rsidRPr="00FE79E0" w:rsidRDefault="00403D93" w:rsidP="000E38CB">
            <w:pPr>
              <w:overflowPunct w:val="0"/>
              <w:autoSpaceDE w:val="0"/>
              <w:autoSpaceDN w:val="0"/>
              <w:adjustRightInd w:val="0"/>
              <w:textAlignment w:val="baseline"/>
              <w:rPr>
                <w:rFonts w:ascii="Arial" w:hAnsi="Arial" w:cs="Arial"/>
                <w:color w:val="000000"/>
                <w:sz w:val="24"/>
                <w:szCs w:val="24"/>
              </w:rPr>
            </w:pPr>
          </w:p>
          <w:p w14:paraId="4790D389" w14:textId="77777777" w:rsidR="0009487C" w:rsidRPr="00FE79E0" w:rsidRDefault="0009487C" w:rsidP="0009487C">
            <w:pPr>
              <w:pStyle w:val="ListParagraph"/>
              <w:numPr>
                <w:ilvl w:val="0"/>
                <w:numId w:val="4"/>
              </w:numPr>
              <w:rPr>
                <w:rFonts w:ascii="Arial" w:hAnsi="Arial" w:cs="Arial"/>
                <w:sz w:val="24"/>
                <w:szCs w:val="24"/>
              </w:rPr>
            </w:pPr>
            <w:r w:rsidRPr="00FE79E0">
              <w:rPr>
                <w:rFonts w:ascii="Arial" w:hAnsi="Arial" w:cs="Arial"/>
                <w:b/>
                <w:bCs/>
                <w:sz w:val="24"/>
                <w:szCs w:val="24"/>
              </w:rPr>
              <w:t>Supplier Capability</w:t>
            </w:r>
            <w:r w:rsidRPr="00FE79E0">
              <w:rPr>
                <w:rFonts w:ascii="Arial" w:hAnsi="Arial" w:cs="Arial"/>
                <w:sz w:val="24"/>
                <w:szCs w:val="24"/>
              </w:rPr>
              <w:t xml:space="preserve"> – </w:t>
            </w:r>
          </w:p>
          <w:p w14:paraId="1A100C48" w14:textId="77777777" w:rsidR="0009487C" w:rsidRPr="00FE79E0" w:rsidRDefault="0009487C" w:rsidP="0009487C">
            <w:pPr>
              <w:pStyle w:val="ListParagraph"/>
              <w:numPr>
                <w:ilvl w:val="0"/>
                <w:numId w:val="4"/>
              </w:numPr>
              <w:rPr>
                <w:rFonts w:ascii="Arial" w:hAnsi="Arial" w:cs="Arial"/>
                <w:sz w:val="24"/>
                <w:szCs w:val="24"/>
              </w:rPr>
            </w:pPr>
            <w:r w:rsidRPr="00FE79E0">
              <w:rPr>
                <w:rFonts w:ascii="Arial" w:hAnsi="Arial" w:cs="Arial"/>
                <w:b/>
                <w:bCs/>
                <w:sz w:val="24"/>
                <w:szCs w:val="24"/>
              </w:rPr>
              <w:t>Procurement Timescales</w:t>
            </w:r>
            <w:r w:rsidRPr="00FE79E0">
              <w:rPr>
                <w:rFonts w:ascii="Arial" w:hAnsi="Arial" w:cs="Arial"/>
                <w:sz w:val="24"/>
                <w:szCs w:val="24"/>
              </w:rPr>
              <w:t xml:space="preserve"> – </w:t>
            </w:r>
          </w:p>
          <w:p w14:paraId="74B3F401" w14:textId="77777777" w:rsidR="0009487C" w:rsidRPr="00FE79E0" w:rsidRDefault="0009487C" w:rsidP="0009487C">
            <w:pPr>
              <w:pStyle w:val="ListParagraph"/>
              <w:numPr>
                <w:ilvl w:val="0"/>
                <w:numId w:val="4"/>
              </w:numPr>
              <w:rPr>
                <w:rFonts w:ascii="Arial" w:hAnsi="Arial" w:cs="Arial"/>
                <w:sz w:val="24"/>
                <w:szCs w:val="24"/>
              </w:rPr>
            </w:pPr>
            <w:r w:rsidRPr="00FE79E0">
              <w:rPr>
                <w:rFonts w:ascii="Arial" w:hAnsi="Arial" w:cs="Arial"/>
                <w:b/>
                <w:bCs/>
                <w:sz w:val="24"/>
                <w:szCs w:val="24"/>
              </w:rPr>
              <w:t>Project Budget</w:t>
            </w:r>
            <w:r w:rsidRPr="00FE79E0">
              <w:rPr>
                <w:rFonts w:ascii="Arial" w:hAnsi="Arial" w:cs="Arial"/>
                <w:sz w:val="24"/>
                <w:szCs w:val="24"/>
              </w:rPr>
              <w:t xml:space="preserve"> – </w:t>
            </w:r>
          </w:p>
          <w:p w14:paraId="36A4C000" w14:textId="77777777" w:rsidR="0009487C" w:rsidRPr="00FE79E0" w:rsidRDefault="0009487C" w:rsidP="0009487C">
            <w:pPr>
              <w:pStyle w:val="ListParagraph"/>
              <w:numPr>
                <w:ilvl w:val="0"/>
                <w:numId w:val="4"/>
              </w:numPr>
              <w:rPr>
                <w:rFonts w:ascii="Arial" w:hAnsi="Arial" w:cs="Arial"/>
                <w:sz w:val="24"/>
                <w:szCs w:val="24"/>
              </w:rPr>
            </w:pPr>
            <w:r w:rsidRPr="00FE79E0">
              <w:rPr>
                <w:rFonts w:ascii="Arial" w:hAnsi="Arial" w:cs="Arial"/>
                <w:b/>
                <w:bCs/>
                <w:sz w:val="24"/>
                <w:szCs w:val="24"/>
              </w:rPr>
              <w:t>Project Scope</w:t>
            </w:r>
            <w:r w:rsidRPr="00FE79E0">
              <w:rPr>
                <w:rFonts w:ascii="Arial" w:hAnsi="Arial" w:cs="Arial"/>
                <w:sz w:val="24"/>
                <w:szCs w:val="24"/>
              </w:rPr>
              <w:t xml:space="preserve"> – </w:t>
            </w:r>
          </w:p>
          <w:p w14:paraId="6966A0BB" w14:textId="77777777" w:rsidR="0009487C" w:rsidRPr="00FE79E0" w:rsidRDefault="0009487C" w:rsidP="0009487C">
            <w:pPr>
              <w:pStyle w:val="ListParagraph"/>
              <w:numPr>
                <w:ilvl w:val="0"/>
                <w:numId w:val="4"/>
              </w:numPr>
              <w:rPr>
                <w:rFonts w:ascii="Arial" w:hAnsi="Arial" w:cs="Arial"/>
                <w:sz w:val="24"/>
                <w:szCs w:val="24"/>
              </w:rPr>
            </w:pPr>
            <w:r w:rsidRPr="00FE79E0">
              <w:rPr>
                <w:rFonts w:ascii="Arial" w:hAnsi="Arial" w:cs="Arial"/>
                <w:b/>
                <w:bCs/>
                <w:sz w:val="24"/>
                <w:szCs w:val="24"/>
              </w:rPr>
              <w:t>Suggested Approach / Methodology</w:t>
            </w:r>
            <w:r w:rsidRPr="00FE79E0">
              <w:rPr>
                <w:rFonts w:ascii="Arial" w:hAnsi="Arial" w:cs="Arial"/>
                <w:sz w:val="24"/>
                <w:szCs w:val="24"/>
              </w:rPr>
              <w:t xml:space="preserve"> – </w:t>
            </w:r>
          </w:p>
          <w:p w14:paraId="213112E2" w14:textId="77777777" w:rsidR="0009487C" w:rsidRPr="00FE79E0" w:rsidRDefault="0009487C" w:rsidP="0009487C">
            <w:pPr>
              <w:pStyle w:val="ListParagraph"/>
              <w:numPr>
                <w:ilvl w:val="0"/>
                <w:numId w:val="4"/>
              </w:numPr>
              <w:rPr>
                <w:rFonts w:ascii="Arial" w:hAnsi="Arial" w:cs="Arial"/>
                <w:sz w:val="24"/>
                <w:szCs w:val="24"/>
              </w:rPr>
            </w:pPr>
            <w:r w:rsidRPr="00FE79E0">
              <w:rPr>
                <w:rFonts w:ascii="Arial" w:hAnsi="Arial" w:cs="Arial"/>
                <w:b/>
                <w:bCs/>
                <w:sz w:val="24"/>
                <w:szCs w:val="24"/>
              </w:rPr>
              <w:t>Viability of Scope and Contract Term</w:t>
            </w:r>
            <w:r w:rsidRPr="00FE79E0">
              <w:rPr>
                <w:rFonts w:ascii="Arial" w:hAnsi="Arial" w:cs="Arial"/>
                <w:sz w:val="24"/>
                <w:szCs w:val="24"/>
              </w:rPr>
              <w:t xml:space="preserve"> – </w:t>
            </w:r>
          </w:p>
          <w:p w14:paraId="33FDA33C" w14:textId="24244E9C" w:rsidR="00403D93" w:rsidRPr="00FE79E0" w:rsidRDefault="00403D93" w:rsidP="000E38CB">
            <w:pPr>
              <w:overflowPunct w:val="0"/>
              <w:autoSpaceDE w:val="0"/>
              <w:autoSpaceDN w:val="0"/>
              <w:adjustRightInd w:val="0"/>
              <w:textAlignment w:val="baseline"/>
              <w:rPr>
                <w:rFonts w:ascii="Arial" w:hAnsi="Arial" w:cs="Arial"/>
                <w:color w:val="000000"/>
                <w:sz w:val="24"/>
                <w:szCs w:val="24"/>
              </w:rPr>
            </w:pPr>
          </w:p>
          <w:p w14:paraId="1FE86E0C" w14:textId="77777777" w:rsidR="00895A60" w:rsidRPr="00FE79E0" w:rsidRDefault="00895A60" w:rsidP="000E38CB">
            <w:pPr>
              <w:overflowPunct w:val="0"/>
              <w:autoSpaceDE w:val="0"/>
              <w:autoSpaceDN w:val="0"/>
              <w:adjustRightInd w:val="0"/>
              <w:textAlignment w:val="baseline"/>
              <w:rPr>
                <w:rFonts w:ascii="Arial" w:hAnsi="Arial" w:cs="Arial"/>
                <w:color w:val="000000"/>
                <w:sz w:val="24"/>
                <w:szCs w:val="24"/>
              </w:rPr>
            </w:pPr>
          </w:p>
          <w:p w14:paraId="35A96228" w14:textId="77777777" w:rsidR="00304BC5" w:rsidRPr="00FE79E0" w:rsidRDefault="00304BC5" w:rsidP="000E38CB">
            <w:pPr>
              <w:overflowPunct w:val="0"/>
              <w:autoSpaceDE w:val="0"/>
              <w:autoSpaceDN w:val="0"/>
              <w:adjustRightInd w:val="0"/>
              <w:textAlignment w:val="baseline"/>
              <w:rPr>
                <w:rFonts w:ascii="Arial" w:hAnsi="Arial" w:cs="Arial"/>
                <w:i/>
                <w:iCs/>
                <w:color w:val="000000"/>
                <w:sz w:val="24"/>
                <w:szCs w:val="24"/>
                <w:u w:val="single"/>
              </w:rPr>
            </w:pPr>
            <w:r w:rsidRPr="00FE79E0">
              <w:rPr>
                <w:rFonts w:ascii="Arial" w:hAnsi="Arial" w:cs="Arial"/>
                <w:i/>
                <w:iCs/>
                <w:color w:val="000000"/>
                <w:sz w:val="24"/>
                <w:szCs w:val="24"/>
                <w:u w:val="single"/>
              </w:rPr>
              <w:t>Any further comments</w:t>
            </w:r>
          </w:p>
          <w:p w14:paraId="634EC522" w14:textId="6C3B8CE0" w:rsidR="00304BC5" w:rsidRPr="00FE79E0" w:rsidRDefault="00304BC5" w:rsidP="000E38CB">
            <w:pPr>
              <w:rPr>
                <w:rFonts w:ascii="Arial" w:hAnsi="Arial" w:cs="Arial"/>
                <w:sz w:val="24"/>
                <w:szCs w:val="24"/>
              </w:rPr>
            </w:pPr>
          </w:p>
          <w:p w14:paraId="4398535B" w14:textId="77777777" w:rsidR="00F4018F" w:rsidRPr="00FE79E0" w:rsidRDefault="00F4018F" w:rsidP="000E38CB">
            <w:pPr>
              <w:rPr>
                <w:rFonts w:ascii="Arial" w:hAnsi="Arial" w:cs="Arial"/>
                <w:sz w:val="24"/>
                <w:szCs w:val="24"/>
              </w:rPr>
            </w:pPr>
          </w:p>
          <w:p w14:paraId="0B96326C" w14:textId="5CDB4765" w:rsidR="00304BC5" w:rsidRPr="00FE79E0" w:rsidRDefault="00304BC5" w:rsidP="000E38CB">
            <w:pPr>
              <w:rPr>
                <w:rFonts w:ascii="Arial" w:hAnsi="Arial" w:cs="Arial"/>
                <w:sz w:val="24"/>
                <w:szCs w:val="24"/>
              </w:rPr>
            </w:pPr>
          </w:p>
        </w:tc>
      </w:tr>
    </w:tbl>
    <w:p w14:paraId="19A5B8C2" w14:textId="0F628AC3" w:rsidR="00304BC5" w:rsidRPr="00FE79E0" w:rsidRDefault="00304BC5" w:rsidP="000E38CB">
      <w:pPr>
        <w:spacing w:after="0" w:line="240" w:lineRule="auto"/>
        <w:rPr>
          <w:rFonts w:ascii="Arial" w:hAnsi="Arial" w:cs="Arial"/>
          <w:sz w:val="24"/>
          <w:szCs w:val="24"/>
        </w:rPr>
      </w:pPr>
    </w:p>
    <w:p w14:paraId="52721E20" w14:textId="7EFA8FCE" w:rsidR="00304BC5" w:rsidRPr="00FE79E0" w:rsidRDefault="00304BC5" w:rsidP="000E38CB">
      <w:pPr>
        <w:spacing w:after="0" w:line="240" w:lineRule="auto"/>
        <w:rPr>
          <w:rFonts w:ascii="Arial" w:hAnsi="Arial" w:cs="Arial"/>
          <w:sz w:val="24"/>
          <w:szCs w:val="24"/>
        </w:rPr>
      </w:pPr>
    </w:p>
    <w:p w14:paraId="6D6BDE66" w14:textId="5E3FE5F7" w:rsidR="00304BC5" w:rsidRPr="00FE79E0" w:rsidRDefault="00304BC5" w:rsidP="000E38CB">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644"/>
        <w:gridCol w:w="7372"/>
      </w:tblGrid>
      <w:tr w:rsidR="00304BC5" w:rsidRPr="00FE79E0" w14:paraId="4CEF6969" w14:textId="77777777" w:rsidTr="00304BC5">
        <w:tc>
          <w:tcPr>
            <w:tcW w:w="1555" w:type="dxa"/>
          </w:tcPr>
          <w:p w14:paraId="13DBC333" w14:textId="1420725F" w:rsidR="00304BC5" w:rsidRPr="00FE79E0" w:rsidRDefault="00304BC5" w:rsidP="00304BC5">
            <w:pPr>
              <w:rPr>
                <w:rFonts w:ascii="Arial" w:hAnsi="Arial" w:cs="Arial"/>
                <w:sz w:val="24"/>
                <w:szCs w:val="24"/>
              </w:rPr>
            </w:pPr>
            <w:r w:rsidRPr="00FE79E0">
              <w:rPr>
                <w:rFonts w:ascii="Arial" w:hAnsi="Arial" w:cs="Arial"/>
                <w:sz w:val="24"/>
                <w:szCs w:val="24"/>
              </w:rPr>
              <w:t>Name:</w:t>
            </w:r>
          </w:p>
        </w:tc>
        <w:tc>
          <w:tcPr>
            <w:tcW w:w="7461" w:type="dxa"/>
          </w:tcPr>
          <w:p w14:paraId="70DC427B" w14:textId="77777777" w:rsidR="00304BC5" w:rsidRPr="00FE79E0" w:rsidRDefault="00304BC5" w:rsidP="00304BC5">
            <w:pPr>
              <w:rPr>
                <w:rFonts w:ascii="Arial" w:hAnsi="Arial" w:cs="Arial"/>
                <w:sz w:val="24"/>
                <w:szCs w:val="24"/>
              </w:rPr>
            </w:pPr>
          </w:p>
        </w:tc>
      </w:tr>
      <w:tr w:rsidR="00304BC5" w:rsidRPr="00FE79E0" w14:paraId="6B87A53B" w14:textId="77777777" w:rsidTr="00304BC5">
        <w:tc>
          <w:tcPr>
            <w:tcW w:w="1555" w:type="dxa"/>
          </w:tcPr>
          <w:p w14:paraId="17ABBD62" w14:textId="47283944" w:rsidR="00304BC5" w:rsidRPr="00FE79E0" w:rsidRDefault="00304BC5" w:rsidP="00304BC5">
            <w:pPr>
              <w:rPr>
                <w:rFonts w:ascii="Arial" w:hAnsi="Arial" w:cs="Arial"/>
                <w:sz w:val="24"/>
                <w:szCs w:val="24"/>
              </w:rPr>
            </w:pPr>
            <w:r w:rsidRPr="00FE79E0">
              <w:rPr>
                <w:rFonts w:ascii="Arial" w:hAnsi="Arial" w:cs="Arial"/>
                <w:sz w:val="24"/>
                <w:szCs w:val="24"/>
              </w:rPr>
              <w:t>Email:</w:t>
            </w:r>
          </w:p>
        </w:tc>
        <w:tc>
          <w:tcPr>
            <w:tcW w:w="7461" w:type="dxa"/>
          </w:tcPr>
          <w:p w14:paraId="328D2315" w14:textId="77777777" w:rsidR="00304BC5" w:rsidRPr="00FE79E0" w:rsidRDefault="00304BC5" w:rsidP="00304BC5">
            <w:pPr>
              <w:rPr>
                <w:rFonts w:ascii="Arial" w:hAnsi="Arial" w:cs="Arial"/>
                <w:sz w:val="24"/>
                <w:szCs w:val="24"/>
              </w:rPr>
            </w:pPr>
          </w:p>
        </w:tc>
      </w:tr>
      <w:tr w:rsidR="00304BC5" w:rsidRPr="00FE79E0" w14:paraId="04B97D50" w14:textId="77777777" w:rsidTr="00304BC5">
        <w:tc>
          <w:tcPr>
            <w:tcW w:w="1555" w:type="dxa"/>
          </w:tcPr>
          <w:p w14:paraId="4DDAC903" w14:textId="4069ADBE" w:rsidR="00304BC5" w:rsidRPr="00FE79E0" w:rsidRDefault="00304BC5" w:rsidP="00304BC5">
            <w:pPr>
              <w:rPr>
                <w:rFonts w:ascii="Arial" w:hAnsi="Arial" w:cs="Arial"/>
                <w:sz w:val="24"/>
                <w:szCs w:val="24"/>
              </w:rPr>
            </w:pPr>
            <w:r w:rsidRPr="00FE79E0">
              <w:rPr>
                <w:rFonts w:ascii="Arial" w:hAnsi="Arial" w:cs="Arial"/>
                <w:sz w:val="24"/>
                <w:szCs w:val="24"/>
              </w:rPr>
              <w:t>Organisation:</w:t>
            </w:r>
          </w:p>
        </w:tc>
        <w:tc>
          <w:tcPr>
            <w:tcW w:w="7461" w:type="dxa"/>
          </w:tcPr>
          <w:p w14:paraId="5D5E463D" w14:textId="77777777" w:rsidR="00304BC5" w:rsidRPr="00FE79E0" w:rsidRDefault="00304BC5" w:rsidP="00304BC5">
            <w:pPr>
              <w:rPr>
                <w:rFonts w:ascii="Arial" w:hAnsi="Arial" w:cs="Arial"/>
                <w:sz w:val="24"/>
                <w:szCs w:val="24"/>
              </w:rPr>
            </w:pPr>
          </w:p>
        </w:tc>
      </w:tr>
    </w:tbl>
    <w:p w14:paraId="546618C2" w14:textId="74EB00F4" w:rsidR="00304BC5" w:rsidRPr="00FE79E0" w:rsidRDefault="00304BC5" w:rsidP="00304BC5">
      <w:pPr>
        <w:spacing w:after="0" w:line="240" w:lineRule="auto"/>
        <w:rPr>
          <w:rFonts w:ascii="Arial" w:hAnsi="Arial" w:cs="Arial"/>
          <w:sz w:val="24"/>
          <w:szCs w:val="24"/>
        </w:rPr>
      </w:pPr>
    </w:p>
    <w:p w14:paraId="7690798A" w14:textId="77777777" w:rsidR="00304BC5" w:rsidRPr="00304BC5" w:rsidRDefault="00304BC5" w:rsidP="00304BC5">
      <w:pPr>
        <w:spacing w:after="0" w:line="240" w:lineRule="auto"/>
        <w:rPr>
          <w:rFonts w:ascii="Arial" w:hAnsi="Arial" w:cs="Arial"/>
        </w:rPr>
      </w:pPr>
    </w:p>
    <w:sectPr w:rsidR="00304BC5" w:rsidRPr="00304BC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60F4A7" w14:textId="77777777" w:rsidR="00BB5E47" w:rsidRDefault="00BB5E47" w:rsidP="00304BC5">
      <w:pPr>
        <w:spacing w:after="0" w:line="240" w:lineRule="auto"/>
      </w:pPr>
      <w:r>
        <w:separator/>
      </w:r>
    </w:p>
  </w:endnote>
  <w:endnote w:type="continuationSeparator" w:id="0">
    <w:p w14:paraId="3F82D418" w14:textId="77777777" w:rsidR="00BB5E47" w:rsidRDefault="00BB5E47" w:rsidP="00304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2FE16" w14:textId="7F6C88A6" w:rsidR="00670AAB" w:rsidRDefault="00670AAB">
    <w:pPr>
      <w:pStyle w:val="Footer"/>
    </w:pPr>
    <w:r>
      <w:rPr>
        <w:noProof/>
      </w:rPr>
      <mc:AlternateContent>
        <mc:Choice Requires="wps">
          <w:drawing>
            <wp:anchor distT="0" distB="0" distL="114300" distR="114300" simplePos="0" relativeHeight="251666432" behindDoc="0" locked="0" layoutInCell="0" allowOverlap="1" wp14:anchorId="01C343A4" wp14:editId="1D52526E">
              <wp:simplePos x="0" y="0"/>
              <wp:positionH relativeFrom="page">
                <wp:posOffset>0</wp:posOffset>
              </wp:positionH>
              <wp:positionV relativeFrom="page">
                <wp:posOffset>10227945</wp:posOffset>
              </wp:positionV>
              <wp:extent cx="7560310" cy="273050"/>
              <wp:effectExtent l="0" t="0" r="0" b="12700"/>
              <wp:wrapNone/>
              <wp:docPr id="2" name="MSIPCM79b745e8a0e118df66846c0d" descr="{&quot;HashCode&quot;:-93937507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F5C3BE" w14:textId="537B7BD7" w:rsidR="00670AAB" w:rsidRPr="00670AAB" w:rsidRDefault="00670AAB" w:rsidP="00670AAB">
                          <w:pPr>
                            <w:spacing w:after="0"/>
                            <w:jc w:val="center"/>
                            <w:rPr>
                              <w:rFonts w:ascii="Calibri" w:hAnsi="Calibri" w:cs="Calibri"/>
                              <w:color w:val="000000"/>
                              <w:sz w:val="20"/>
                            </w:rPr>
                          </w:pPr>
                          <w:r w:rsidRPr="00670AAB">
                            <w:rPr>
                              <w:rFonts w:ascii="Calibri" w:hAnsi="Calibri" w:cs="Calibri"/>
                              <w:color w:val="000000"/>
                              <w:sz w:val="20"/>
                            </w:rPr>
                            <w:t>UK 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C343A4" id="_x0000_t202" coordsize="21600,21600" o:spt="202" path="m,l,21600r21600,l21600,xe">
              <v:stroke joinstyle="miter"/>
              <v:path gradientshapeok="t" o:connecttype="rect"/>
            </v:shapetype>
            <v:shape id="MSIPCM79b745e8a0e118df66846c0d" o:spid="_x0000_s1027" type="#_x0000_t202" alt="{&quot;HashCode&quot;:-939375070,&quot;Height&quot;:841.0,&quot;Width&quot;:595.0,&quot;Placement&quot;:&quot;Footer&quot;,&quot;Index&quot;:&quot;Primary&quot;,&quot;Section&quot;:1,&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Jq+cfiwAgAATQUAAA4A&#10;AAAAAAAAAAAAAAAALgIAAGRycy9lMm9Eb2MueG1sUEsBAi0AFAAGAAgAAAAhAJ/VQezfAAAACwEA&#10;AA8AAAAAAAAAAAAAAAAACgUAAGRycy9kb3ducmV2LnhtbFBLBQYAAAAABAAEAPMAAAAWBgAAAAA=&#10;" o:allowincell="f" filled="f" stroked="f" strokeweight=".5pt">
              <v:textbox inset=",0,,0">
                <w:txbxContent>
                  <w:p w14:paraId="50F5C3BE" w14:textId="537B7BD7" w:rsidR="00670AAB" w:rsidRPr="00670AAB" w:rsidRDefault="00670AAB" w:rsidP="00670AAB">
                    <w:pPr>
                      <w:spacing w:after="0"/>
                      <w:jc w:val="center"/>
                      <w:rPr>
                        <w:rFonts w:ascii="Calibri" w:hAnsi="Calibri" w:cs="Calibri"/>
                        <w:color w:val="000000"/>
                        <w:sz w:val="20"/>
                      </w:rPr>
                    </w:pPr>
                    <w:r w:rsidRPr="00670AAB">
                      <w:rPr>
                        <w:rFonts w:ascii="Calibri" w:hAnsi="Calibri" w:cs="Calibri"/>
                        <w:color w:val="000000"/>
                        <w:sz w:val="20"/>
                      </w:rPr>
                      <w:t>UK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7D8CF9" w14:textId="77777777" w:rsidR="00BB5E47" w:rsidRDefault="00BB5E47" w:rsidP="00304BC5">
      <w:pPr>
        <w:spacing w:after="0" w:line="240" w:lineRule="auto"/>
      </w:pPr>
      <w:r>
        <w:separator/>
      </w:r>
    </w:p>
  </w:footnote>
  <w:footnote w:type="continuationSeparator" w:id="0">
    <w:p w14:paraId="7EB0FA80" w14:textId="77777777" w:rsidR="00BB5E47" w:rsidRDefault="00BB5E47" w:rsidP="00304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AD29E" w14:textId="00F3553B" w:rsidR="00304BC5" w:rsidRDefault="00670AAB">
    <w:pPr>
      <w:pStyle w:val="Header"/>
    </w:pPr>
    <w:r>
      <w:rPr>
        <w:rFonts w:ascii="Arial" w:hAnsi="Arial" w:cs="Arial"/>
        <w:noProof/>
        <w:lang w:eastAsia="en-GB"/>
      </w:rPr>
      <mc:AlternateContent>
        <mc:Choice Requires="wps">
          <w:drawing>
            <wp:anchor distT="0" distB="0" distL="114300" distR="114300" simplePos="0" relativeHeight="251660288" behindDoc="0" locked="0" layoutInCell="0" allowOverlap="1" wp14:anchorId="12195E5A" wp14:editId="77FD3FB0">
              <wp:simplePos x="0" y="0"/>
              <wp:positionH relativeFrom="page">
                <wp:posOffset>0</wp:posOffset>
              </wp:positionH>
              <wp:positionV relativeFrom="page">
                <wp:posOffset>190500</wp:posOffset>
              </wp:positionV>
              <wp:extent cx="7560310" cy="273050"/>
              <wp:effectExtent l="0" t="0" r="0" b="12700"/>
              <wp:wrapNone/>
              <wp:docPr id="1" name="MSIPCMe609451e802c32b670727fda" descr="{&quot;HashCode&quot;:-9635126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A1CF48" w14:textId="6B3EF679" w:rsidR="00670AAB" w:rsidRPr="00670AAB" w:rsidRDefault="00670AAB" w:rsidP="00670AAB">
                          <w:pPr>
                            <w:spacing w:after="0"/>
                            <w:jc w:val="center"/>
                            <w:rPr>
                              <w:rFonts w:ascii="Calibri" w:hAnsi="Calibri" w:cs="Calibri"/>
                              <w:color w:val="000000"/>
                              <w:sz w:val="20"/>
                            </w:rPr>
                          </w:pPr>
                          <w:r w:rsidRPr="00670AAB">
                            <w:rPr>
                              <w:rFonts w:ascii="Calibri" w:hAnsi="Calibri" w:cs="Calibri"/>
                              <w:color w:val="000000"/>
                              <w:sz w:val="20"/>
                            </w:rPr>
                            <w:t>UK 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2195E5A" id="_x0000_t202" coordsize="21600,21600" o:spt="202" path="m,l,21600r21600,l21600,xe">
              <v:stroke joinstyle="miter"/>
              <v:path gradientshapeok="t" o:connecttype="rect"/>
            </v:shapetype>
            <v:shape id="MSIPCMe609451e802c32b670727fda" o:spid="_x0000_s1026" type="#_x0000_t202" alt="{&quot;HashCode&quot;:-963512639,&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" o:allowincell="f" filled="f" stroked="f" strokeweight=".5pt">
              <v:textbox inset=",0,,0">
                <w:txbxContent>
                  <w:p w14:paraId="5AA1CF48" w14:textId="6B3EF679" w:rsidR="00670AAB" w:rsidRPr="00670AAB" w:rsidRDefault="00670AAB" w:rsidP="00670AAB">
                    <w:pPr>
                      <w:spacing w:after="0"/>
                      <w:jc w:val="center"/>
                      <w:rPr>
                        <w:rFonts w:ascii="Calibri" w:hAnsi="Calibri" w:cs="Calibri"/>
                        <w:color w:val="000000"/>
                        <w:sz w:val="20"/>
                      </w:rPr>
                    </w:pPr>
                    <w:r w:rsidRPr="00670AAB">
                      <w:rPr>
                        <w:rFonts w:ascii="Calibri" w:hAnsi="Calibri" w:cs="Calibri"/>
                        <w:color w:val="000000"/>
                        <w:sz w:val="20"/>
                      </w:rPr>
                      <w:t>UK OFFICIAL</w:t>
                    </w:r>
                  </w:p>
                </w:txbxContent>
              </v:textbox>
              <w10:wrap anchorx="page" anchory="page"/>
            </v:shape>
          </w:pict>
        </mc:Fallback>
      </mc:AlternateContent>
    </w:r>
    <w:r w:rsidR="00304BC5" w:rsidRPr="007A2298">
      <w:rPr>
        <w:rFonts w:ascii="Arial" w:hAnsi="Arial" w:cs="Arial"/>
        <w:noProof/>
        <w:lang w:eastAsia="en-GB"/>
      </w:rPr>
      <w:drawing>
        <wp:anchor distT="0" distB="0" distL="114300" distR="114300" simplePos="0" relativeHeight="251654144" behindDoc="1" locked="0" layoutInCell="1" allowOverlap="1" wp14:anchorId="56619DAB" wp14:editId="46B47516">
          <wp:simplePos x="0" y="0"/>
          <wp:positionH relativeFrom="column">
            <wp:posOffset>4638675</wp:posOffset>
          </wp:positionH>
          <wp:positionV relativeFrom="paragraph">
            <wp:posOffset>-430530</wp:posOffset>
          </wp:positionV>
          <wp:extent cx="1978025" cy="932180"/>
          <wp:effectExtent l="0" t="0" r="0" b="0"/>
          <wp:wrapNone/>
          <wp:docPr id="338" name="Picture 7" descr="Server:Live Jobs:UKSBS:branding:online:UK_SBS_bol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Server:Live Jobs:UKSBS:branding:online:UK_SBS_bold_RGB.png"/>
                  <pic:cNvPicPr preferRelativeResize="0">
                    <a:picLocks noChangeAspect="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1978025" cy="932180"/>
                  </a:xfrm>
                  <a:prstGeom prst="rect">
                    <a:avLst/>
                  </a:prstGeom>
                  <a:noFill/>
                  <a:ln>
                    <a:noFill/>
                  </a:ln>
                </pic:spPr>
              </pic:pic>
            </a:graphicData>
          </a:graphic>
        </wp:anchor>
      </w:drawing>
    </w:r>
    <w:r w:rsidR="00304BC5">
      <w:t>OFFICIAL – SENSITIVE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5AD4DA4A"/>
    <w:lvl w:ilvl="0">
      <w:numFmt w:val="bullet"/>
      <w:lvlText w:val="*"/>
      <w:lvlJc w:val="left"/>
      <w:pPr>
        <w:ind w:left="0" w:firstLine="0"/>
      </w:pPr>
    </w:lvl>
  </w:abstractNum>
  <w:abstractNum w:abstractNumId="1" w15:restartNumberingAfterBreak="0">
    <w:nsid w:val="02CB49B2"/>
    <w:multiLevelType w:val="hybridMultilevel"/>
    <w:tmpl w:val="6A70B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6952C3"/>
    <w:multiLevelType w:val="hybridMultilevel"/>
    <w:tmpl w:val="77F2F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6F3CB1"/>
    <w:multiLevelType w:val="hybridMultilevel"/>
    <w:tmpl w:val="6A70B5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B27F5F"/>
    <w:multiLevelType w:val="multilevel"/>
    <w:tmpl w:val="64F0B9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0B2529"/>
    <w:multiLevelType w:val="multilevel"/>
    <w:tmpl w:val="65722B18"/>
    <w:lvl w:ilvl="0">
      <w:start w:val="1"/>
      <w:numFmt w:val="decimal"/>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rPr>
        <w:rFonts w:ascii="Arial" w:hAnsi="Arial" w:cs="Times New Roman" w:hint="default"/>
        <w:color w:val="auto"/>
        <w:sz w:val="22"/>
        <w:szCs w:val="22"/>
      </w:r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2C115153"/>
    <w:multiLevelType w:val="multilevel"/>
    <w:tmpl w:val="23D2BB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Verdana" w:eastAsia="Times New Roman" w:hAnsi="Verdana" w:cs="Calibri" w:hint="default"/>
        <w:b/>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606BD2"/>
    <w:multiLevelType w:val="hybridMultilevel"/>
    <w:tmpl w:val="375E5C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10350B7"/>
    <w:multiLevelType w:val="hybridMultilevel"/>
    <w:tmpl w:val="6A70B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A86B57"/>
    <w:multiLevelType w:val="multilevel"/>
    <w:tmpl w:val="829C3B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F242D1"/>
    <w:multiLevelType w:val="hybridMultilevel"/>
    <w:tmpl w:val="48EC091C"/>
    <w:lvl w:ilvl="0" w:tplc="EB025EEE">
      <w:numFmt w:val="bullet"/>
      <w:lvlText w:val="•"/>
      <w:lvlJc w:val="left"/>
      <w:pPr>
        <w:ind w:left="587" w:hanging="360"/>
      </w:pPr>
      <w:rPr>
        <w:rFonts w:ascii="Arial" w:eastAsia="Times New Roman" w:hAnsi="Arial" w:cs="Aria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11" w15:restartNumberingAfterBreak="0">
    <w:nsid w:val="7607486B"/>
    <w:multiLevelType w:val="hybridMultilevel"/>
    <w:tmpl w:val="F61E9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D14298F"/>
    <w:multiLevelType w:val="hybridMultilevel"/>
    <w:tmpl w:val="2A1CBC6A"/>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num w:numId="1">
    <w:abstractNumId w:val="2"/>
  </w:num>
  <w:num w:numId="2">
    <w:abstractNumId w:val="3"/>
  </w:num>
  <w:num w:numId="3">
    <w:abstractNumId w:val="8"/>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0"/>
    <w:lvlOverride w:ilvl="0">
      <w:lvl w:ilvl="0">
        <w:numFmt w:val="decimal"/>
        <w:lvlText w:val=""/>
        <w:legacy w:legacy="1" w:legacySpace="0" w:legacyIndent="0"/>
        <w:lvlJc w:val="left"/>
        <w:pPr>
          <w:ind w:left="0" w:firstLine="0"/>
        </w:pPr>
        <w:rPr>
          <w:rFonts w:ascii="Symbol" w:hAnsi="Symbol" w:hint="default"/>
        </w:rPr>
      </w:lvl>
    </w:lvlOverride>
  </w:num>
  <w:num w:numId="8">
    <w:abstractNumId w:val="7"/>
  </w:num>
  <w:num w:numId="9">
    <w:abstractNumId w:val="12"/>
  </w:num>
  <w:num w:numId="10">
    <w:abstractNumId w:val="10"/>
  </w:num>
  <w:num w:numId="11">
    <w:abstractNumId w:val="6"/>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proofState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BC5"/>
    <w:rsid w:val="000115C7"/>
    <w:rsid w:val="00016E88"/>
    <w:rsid w:val="0007321D"/>
    <w:rsid w:val="0009487C"/>
    <w:rsid w:val="000B7E61"/>
    <w:rsid w:val="000E002E"/>
    <w:rsid w:val="000E38CB"/>
    <w:rsid w:val="00120F94"/>
    <w:rsid w:val="00151037"/>
    <w:rsid w:val="00195586"/>
    <w:rsid w:val="001E5C69"/>
    <w:rsid w:val="00233135"/>
    <w:rsid w:val="00246BCE"/>
    <w:rsid w:val="00262D93"/>
    <w:rsid w:val="00297507"/>
    <w:rsid w:val="00297C2F"/>
    <w:rsid w:val="002B300A"/>
    <w:rsid w:val="002D4DD0"/>
    <w:rsid w:val="00304BC5"/>
    <w:rsid w:val="00346284"/>
    <w:rsid w:val="00354D55"/>
    <w:rsid w:val="003B168F"/>
    <w:rsid w:val="003B3142"/>
    <w:rsid w:val="003C2BD0"/>
    <w:rsid w:val="00403D93"/>
    <w:rsid w:val="0041167F"/>
    <w:rsid w:val="004430C8"/>
    <w:rsid w:val="00487B5B"/>
    <w:rsid w:val="00506FB9"/>
    <w:rsid w:val="00514BA2"/>
    <w:rsid w:val="00527B4B"/>
    <w:rsid w:val="005374B3"/>
    <w:rsid w:val="00540CF1"/>
    <w:rsid w:val="005428DC"/>
    <w:rsid w:val="005477E9"/>
    <w:rsid w:val="00567B80"/>
    <w:rsid w:val="00585F7E"/>
    <w:rsid w:val="00617A01"/>
    <w:rsid w:val="006206B2"/>
    <w:rsid w:val="00667D0A"/>
    <w:rsid w:val="00670AAB"/>
    <w:rsid w:val="006757B9"/>
    <w:rsid w:val="00675C92"/>
    <w:rsid w:val="006853BE"/>
    <w:rsid w:val="006D3DA3"/>
    <w:rsid w:val="006D44E1"/>
    <w:rsid w:val="006E490F"/>
    <w:rsid w:val="0070284B"/>
    <w:rsid w:val="00763D3B"/>
    <w:rsid w:val="007946D7"/>
    <w:rsid w:val="007B0727"/>
    <w:rsid w:val="007F6AFD"/>
    <w:rsid w:val="008247F6"/>
    <w:rsid w:val="008363D5"/>
    <w:rsid w:val="00845A85"/>
    <w:rsid w:val="00874853"/>
    <w:rsid w:val="00895A60"/>
    <w:rsid w:val="009130AC"/>
    <w:rsid w:val="00916C8C"/>
    <w:rsid w:val="00924398"/>
    <w:rsid w:val="009A3E3C"/>
    <w:rsid w:val="009C2955"/>
    <w:rsid w:val="00A624BD"/>
    <w:rsid w:val="00A721E4"/>
    <w:rsid w:val="00A852BF"/>
    <w:rsid w:val="00A964AB"/>
    <w:rsid w:val="00AC705F"/>
    <w:rsid w:val="00AD6F43"/>
    <w:rsid w:val="00B30D12"/>
    <w:rsid w:val="00B80EAF"/>
    <w:rsid w:val="00BA74E5"/>
    <w:rsid w:val="00BB5E47"/>
    <w:rsid w:val="00BC6139"/>
    <w:rsid w:val="00BE6929"/>
    <w:rsid w:val="00C26E9A"/>
    <w:rsid w:val="00C3354E"/>
    <w:rsid w:val="00C57222"/>
    <w:rsid w:val="00C81B4D"/>
    <w:rsid w:val="00C86FF0"/>
    <w:rsid w:val="00CB17E5"/>
    <w:rsid w:val="00D16F5F"/>
    <w:rsid w:val="00D213C4"/>
    <w:rsid w:val="00D4335F"/>
    <w:rsid w:val="00D532CD"/>
    <w:rsid w:val="00D8039E"/>
    <w:rsid w:val="00DA590D"/>
    <w:rsid w:val="00DA6FB5"/>
    <w:rsid w:val="00DB6FE2"/>
    <w:rsid w:val="00DF4A07"/>
    <w:rsid w:val="00E16ACF"/>
    <w:rsid w:val="00E414F4"/>
    <w:rsid w:val="00EE0EAC"/>
    <w:rsid w:val="00EE2FE9"/>
    <w:rsid w:val="00F04689"/>
    <w:rsid w:val="00F20C79"/>
    <w:rsid w:val="00F4018F"/>
    <w:rsid w:val="00F6115B"/>
    <w:rsid w:val="00F82F54"/>
    <w:rsid w:val="00F95A67"/>
    <w:rsid w:val="00FB0A88"/>
    <w:rsid w:val="00FB0D23"/>
    <w:rsid w:val="00FB31FE"/>
    <w:rsid w:val="00FB49BC"/>
    <w:rsid w:val="00FD5A11"/>
    <w:rsid w:val="00FE7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418C00"/>
  <w15:chartTrackingRefBased/>
  <w15:docId w15:val="{22E3978C-531D-4C4F-AD8C-F1B42EE3A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31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4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4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BC5"/>
  </w:style>
  <w:style w:type="paragraph" w:styleId="Footer">
    <w:name w:val="footer"/>
    <w:basedOn w:val="Normal"/>
    <w:link w:val="FooterChar"/>
    <w:uiPriority w:val="99"/>
    <w:unhideWhenUsed/>
    <w:rsid w:val="00304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BC5"/>
  </w:style>
  <w:style w:type="paragraph" w:styleId="Title">
    <w:name w:val="Title"/>
    <w:basedOn w:val="Normal"/>
    <w:next w:val="Normal"/>
    <w:link w:val="TitleChar"/>
    <w:uiPriority w:val="10"/>
    <w:qFormat/>
    <w:rsid w:val="00304B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BC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33135"/>
    <w:rPr>
      <w:rFonts w:asciiTheme="majorHAnsi" w:eastAsiaTheme="majorEastAsia" w:hAnsiTheme="majorHAnsi" w:cstheme="majorBidi"/>
      <w:color w:val="2F5496" w:themeColor="accent1" w:themeShade="BF"/>
      <w:sz w:val="32"/>
      <w:szCs w:val="32"/>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FB0D23"/>
    <w:pPr>
      <w:ind w:left="720"/>
      <w:contextualSpacing/>
    </w:pPr>
  </w:style>
  <w:style w:type="character" w:customStyle="1" w:styleId="FootnoteTextChar">
    <w:name w:val="Footnote Text Char"/>
    <w:aliases w:val="single space Char,FOOTNOTES Char,fn Char,footnote text Char,ADB Char,WB-Fußnotentext Char,Footnote Char,Fußnote Char,FIAS Rpt Footnote Char,ALTS FOOTNOTE Char,ft Char,Footnote Text Char Char Char,Footnote Text Char2 Char Char,tex Char"/>
    <w:basedOn w:val="DefaultParagraphFont"/>
    <w:link w:val="FootnoteText"/>
    <w:uiPriority w:val="99"/>
    <w:semiHidden/>
    <w:qFormat/>
    <w:locked/>
    <w:rsid w:val="00924398"/>
    <w:rPr>
      <w:rFonts w:ascii="Times New Roman" w:eastAsia="Times New Roman" w:hAnsi="Times New Roman" w:cs="Times New Roman"/>
      <w:sz w:val="20"/>
      <w:szCs w:val="20"/>
    </w:rPr>
  </w:style>
  <w:style w:type="paragraph" w:styleId="FootnoteText">
    <w:name w:val="footnote text"/>
    <w:aliases w:val="single space,FOOTNOTES,fn,footnote text,ADB,WB-Fußnotentext,Footnote,Fußnote,FIAS Rpt Footnote,ALTS FOOTNOTE,ft,Footnote Text Char Char,Footnote Text Char2 Char,Footnote Text Char1 Char Char,DSE note,tex,footnote,FA Fu"/>
    <w:basedOn w:val="Normal"/>
    <w:link w:val="FootnoteTextChar"/>
    <w:uiPriority w:val="99"/>
    <w:semiHidden/>
    <w:unhideWhenUsed/>
    <w:qFormat/>
    <w:rsid w:val="00924398"/>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924398"/>
    <w:rPr>
      <w:sz w:val="20"/>
      <w:szCs w:val="20"/>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924398"/>
  </w:style>
  <w:style w:type="character" w:styleId="FootnoteReference">
    <w:name w:val="footnote reference"/>
    <w:aliases w:val="16 Point,Superscript 6 Point,ftref,BVI fnr,Ref,de nota al pie,BVI fnr Car Car,BVI fnr Car,BVI fnr Car Car Car Car,BVI fnr Car Car Car Car Char,number,FR"/>
    <w:basedOn w:val="DefaultParagraphFont"/>
    <w:link w:val="FootnoteReferencePara"/>
    <w:uiPriority w:val="99"/>
    <w:unhideWhenUsed/>
    <w:qFormat/>
    <w:rsid w:val="00924398"/>
    <w:rPr>
      <w:vertAlign w:val="superscript"/>
    </w:rPr>
  </w:style>
  <w:style w:type="paragraph" w:customStyle="1" w:styleId="FootnoteReferencePara">
    <w:name w:val="Footnote Reference Para"/>
    <w:aliases w:val="ftref Para,Footnote Reference1 Para"/>
    <w:basedOn w:val="Normal"/>
    <w:link w:val="FootnoteReference"/>
    <w:uiPriority w:val="99"/>
    <w:rsid w:val="00924398"/>
    <w:pPr>
      <w:spacing w:before="80" w:after="240" w:line="240" w:lineRule="auto"/>
      <w:jc w:val="both"/>
    </w:pPr>
    <w:rPr>
      <w:vertAlign w:val="superscript"/>
    </w:rPr>
  </w:style>
  <w:style w:type="paragraph" w:customStyle="1" w:styleId="DfESOutNumbered">
    <w:name w:val="DfESOutNumbered"/>
    <w:basedOn w:val="Normal"/>
    <w:rsid w:val="00924398"/>
    <w:pPr>
      <w:widowControl w:val="0"/>
      <w:numPr>
        <w:numId w:val="5"/>
      </w:numPr>
      <w:overflowPunct w:val="0"/>
      <w:autoSpaceDE w:val="0"/>
      <w:autoSpaceDN w:val="0"/>
      <w:adjustRightInd w:val="0"/>
      <w:spacing w:after="240" w:line="240" w:lineRule="auto"/>
    </w:pPr>
    <w:rPr>
      <w:rFonts w:ascii="Arial" w:eastAsia="Times New Roman" w:hAnsi="Arial" w:cs="Times New Roman"/>
      <w:sz w:val="24"/>
      <w:szCs w:val="20"/>
    </w:rPr>
  </w:style>
  <w:style w:type="paragraph" w:customStyle="1" w:styleId="paragraph">
    <w:name w:val="paragraph"/>
    <w:basedOn w:val="Normal"/>
    <w:rsid w:val="004430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4430C8"/>
  </w:style>
  <w:style w:type="character" w:customStyle="1" w:styleId="normaltextrun">
    <w:name w:val="normaltextrun"/>
    <w:basedOn w:val="DefaultParagraphFont"/>
    <w:rsid w:val="004430C8"/>
  </w:style>
  <w:style w:type="character" w:styleId="Hyperlink">
    <w:name w:val="Hyperlink"/>
    <w:basedOn w:val="DefaultParagraphFont"/>
    <w:uiPriority w:val="99"/>
    <w:unhideWhenUsed/>
    <w:rsid w:val="00617A01"/>
    <w:rPr>
      <w:color w:val="0563C1" w:themeColor="hyperlink"/>
      <w:u w:val="single"/>
    </w:rPr>
  </w:style>
  <w:style w:type="character" w:styleId="UnresolvedMention">
    <w:name w:val="Unresolved Mention"/>
    <w:basedOn w:val="DefaultParagraphFont"/>
    <w:uiPriority w:val="99"/>
    <w:semiHidden/>
    <w:unhideWhenUsed/>
    <w:rsid w:val="00617A01"/>
    <w:rPr>
      <w:color w:val="605E5C"/>
      <w:shd w:val="clear" w:color="auto" w:fill="E1DFDD"/>
    </w:rPr>
  </w:style>
  <w:style w:type="character" w:styleId="CommentReference">
    <w:name w:val="annotation reference"/>
    <w:basedOn w:val="DefaultParagraphFont"/>
    <w:uiPriority w:val="99"/>
    <w:semiHidden/>
    <w:unhideWhenUsed/>
    <w:rsid w:val="00E16ACF"/>
    <w:rPr>
      <w:sz w:val="16"/>
      <w:szCs w:val="16"/>
    </w:rPr>
  </w:style>
  <w:style w:type="paragraph" w:styleId="CommentText">
    <w:name w:val="annotation text"/>
    <w:basedOn w:val="Normal"/>
    <w:link w:val="CommentTextChar"/>
    <w:uiPriority w:val="99"/>
    <w:semiHidden/>
    <w:unhideWhenUsed/>
    <w:rsid w:val="00E16ACF"/>
    <w:pPr>
      <w:spacing w:line="240" w:lineRule="auto"/>
    </w:pPr>
    <w:rPr>
      <w:sz w:val="20"/>
      <w:szCs w:val="20"/>
    </w:rPr>
  </w:style>
  <w:style w:type="character" w:customStyle="1" w:styleId="CommentTextChar">
    <w:name w:val="Comment Text Char"/>
    <w:basedOn w:val="DefaultParagraphFont"/>
    <w:link w:val="CommentText"/>
    <w:uiPriority w:val="99"/>
    <w:semiHidden/>
    <w:rsid w:val="00E16ACF"/>
    <w:rPr>
      <w:sz w:val="20"/>
      <w:szCs w:val="20"/>
    </w:rPr>
  </w:style>
  <w:style w:type="paragraph" w:styleId="CommentSubject">
    <w:name w:val="annotation subject"/>
    <w:basedOn w:val="CommentText"/>
    <w:next w:val="CommentText"/>
    <w:link w:val="CommentSubjectChar"/>
    <w:uiPriority w:val="99"/>
    <w:semiHidden/>
    <w:unhideWhenUsed/>
    <w:rsid w:val="00E16ACF"/>
    <w:rPr>
      <w:b/>
      <w:bCs/>
    </w:rPr>
  </w:style>
  <w:style w:type="character" w:customStyle="1" w:styleId="CommentSubjectChar">
    <w:name w:val="Comment Subject Char"/>
    <w:basedOn w:val="CommentTextChar"/>
    <w:link w:val="CommentSubject"/>
    <w:uiPriority w:val="99"/>
    <w:semiHidden/>
    <w:rsid w:val="00E16ACF"/>
    <w:rPr>
      <w:b/>
      <w:bCs/>
      <w:sz w:val="20"/>
      <w:szCs w:val="20"/>
    </w:rPr>
  </w:style>
  <w:style w:type="paragraph" w:customStyle="1" w:styleId="Standard">
    <w:name w:val="Standard"/>
    <w:rsid w:val="00016E88"/>
    <w:pPr>
      <w:widowControl w:val="0"/>
      <w:suppressAutoHyphens/>
      <w:autoSpaceDN w:val="0"/>
      <w:spacing w:line="247" w:lineRule="auto"/>
    </w:pPr>
    <w:rPr>
      <w:rFonts w:ascii="Calibri" w:eastAsia="Calibri" w:hAnsi="Calibri" w:cs="Calibr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918082">
      <w:bodyDiv w:val="1"/>
      <w:marLeft w:val="0"/>
      <w:marRight w:val="0"/>
      <w:marTop w:val="0"/>
      <w:marBottom w:val="0"/>
      <w:divBdr>
        <w:top w:val="none" w:sz="0" w:space="0" w:color="auto"/>
        <w:left w:val="none" w:sz="0" w:space="0" w:color="auto"/>
        <w:bottom w:val="none" w:sz="0" w:space="0" w:color="auto"/>
        <w:right w:val="none" w:sz="0" w:space="0" w:color="auto"/>
      </w:divBdr>
    </w:div>
    <w:div w:id="519322440">
      <w:bodyDiv w:val="1"/>
      <w:marLeft w:val="0"/>
      <w:marRight w:val="0"/>
      <w:marTop w:val="0"/>
      <w:marBottom w:val="0"/>
      <w:divBdr>
        <w:top w:val="none" w:sz="0" w:space="0" w:color="auto"/>
        <w:left w:val="none" w:sz="0" w:space="0" w:color="auto"/>
        <w:bottom w:val="none" w:sz="0" w:space="0" w:color="auto"/>
        <w:right w:val="none" w:sz="0" w:space="0" w:color="auto"/>
      </w:divBdr>
    </w:div>
    <w:div w:id="1325745164">
      <w:bodyDiv w:val="1"/>
      <w:marLeft w:val="0"/>
      <w:marRight w:val="0"/>
      <w:marTop w:val="0"/>
      <w:marBottom w:val="0"/>
      <w:divBdr>
        <w:top w:val="none" w:sz="0" w:space="0" w:color="auto"/>
        <w:left w:val="none" w:sz="0" w:space="0" w:color="auto"/>
        <w:bottom w:val="none" w:sz="0" w:space="0" w:color="auto"/>
        <w:right w:val="none" w:sz="0" w:space="0" w:color="auto"/>
      </w:divBdr>
    </w:div>
    <w:div w:id="186702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cas Document" ma:contentTypeID="0x0101004C3A9FBBCC8DA14A80815109F700EF9B000A64603AA252574FA46399EBF81CA8DA" ma:contentTypeVersion="5" ma:contentTypeDescription="" ma:contentTypeScope="" ma:versionID="e26da335443fcacd0f0ba25d66028647">
  <xsd:schema xmlns:xsd="http://www.w3.org/2001/XMLSchema" xmlns:xs="http://www.w3.org/2001/XMLSchema" xmlns:p="http://schemas.microsoft.com/office/2006/metadata/properties" xmlns:ns2="776c0d8a-3a3c-48ea-9947-a9cf1f34a55f" targetNamespace="http://schemas.microsoft.com/office/2006/metadata/properties" ma:root="true" ma:fieldsID="3fe2c4a8400c16cf314386a85db7c12d" ns2:_="">
    <xsd:import namespace="776c0d8a-3a3c-48ea-9947-a9cf1f34a55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0d8a-3a3c-48ea-9947-a9cf1f34a55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e327556-dead-4928-8ae7-00bfd56bf57a" ContentTypeId="0x0101004C3A9FBBCC8DA14A80815109F700EF9B" PreviousValue="false"/>
</file>

<file path=customXml/itemProps1.xml><?xml version="1.0" encoding="utf-8"?>
<ds:datastoreItem xmlns:ds="http://schemas.openxmlformats.org/officeDocument/2006/customXml" ds:itemID="{DB26F5DB-591B-48E8-98FA-FE47A17082B1}">
  <ds:schemaRefs>
    <ds:schemaRef ds:uri="http://schemas.microsoft.com/sharepoint/events"/>
  </ds:schemaRefs>
</ds:datastoreItem>
</file>

<file path=customXml/itemProps2.xml><?xml version="1.0" encoding="utf-8"?>
<ds:datastoreItem xmlns:ds="http://schemas.openxmlformats.org/officeDocument/2006/customXml" ds:itemID="{1A446122-43E1-46EC-97A2-91202CA379E6}">
  <ds:schemaRefs>
    <ds:schemaRef ds:uri="http://schemas.microsoft.com/sharepoint/v3/contenttype/forms"/>
  </ds:schemaRefs>
</ds:datastoreItem>
</file>

<file path=customXml/itemProps3.xml><?xml version="1.0" encoding="utf-8"?>
<ds:datastoreItem xmlns:ds="http://schemas.openxmlformats.org/officeDocument/2006/customXml" ds:itemID="{716810A1-F319-4B8F-B0C8-6A6FF8E1B5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FAD56D-D3EE-4434-A5C0-8C9A2C1D7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c0d8a-3a3c-48ea-9947-a9cf1f34a5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902463-5C17-45D3-A37D-9487F163AC5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Turner - UK SBS</dc:creator>
  <cp:keywords/>
  <dc:description/>
  <cp:lastModifiedBy>Liz Vincent - UK SBS</cp:lastModifiedBy>
  <cp:revision>5</cp:revision>
  <dcterms:created xsi:type="dcterms:W3CDTF">2023-08-25T13:52:00Z</dcterms:created>
  <dcterms:modified xsi:type="dcterms:W3CDTF">2023-08-25T14:17:00Z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0x0101004C3A9FBBCC8DA14A80815109F700EF9B000A64603AA252574FA46399EBF81CA8DA</vt:lpwstr>
  </property>
  <property fmtid="{D5CDD505-2E9C-101B-9397-08002B2CF9AE}" pid="3" name="MSIP_Label_72408bec-6efb-47bd-b9dc-9f250af91ce7_Enabled">
    <vt:lpwstr>true</vt:lpwstr>
  </property>
  <property fmtid="{D5CDD505-2E9C-101B-9397-08002B2CF9AE}" pid="4" name="MSIP_Label_72408bec-6efb-47bd-b9dc-9f250af91ce7_SetDate">
    <vt:lpwstr>2023-08-25T13:52:05Z</vt:lpwstr>
  </property>
  <property fmtid="{D5CDD505-2E9C-101B-9397-08002B2CF9AE}" pid="5" name="MSIP_Label_72408bec-6efb-47bd-b9dc-9f250af91ce7_Method">
    <vt:lpwstr>Standard</vt:lpwstr>
  </property>
  <property fmtid="{D5CDD505-2E9C-101B-9397-08002B2CF9AE}" pid="6" name="MSIP_Label_72408bec-6efb-47bd-b9dc-9f250af91ce7_Name">
    <vt:lpwstr>72408bec-6efb-47bd-b9dc-9f250af91ce7</vt:lpwstr>
  </property>
  <property fmtid="{D5CDD505-2E9C-101B-9397-08002B2CF9AE}" pid="7" name="MSIP_Label_72408bec-6efb-47bd-b9dc-9f250af91ce7_SiteId">
    <vt:lpwstr>2dcfd016-f9df-488c-b16b-68345b59afb7</vt:lpwstr>
  </property>
  <property fmtid="{D5CDD505-2E9C-101B-9397-08002B2CF9AE}" pid="8" name="MSIP_Label_72408bec-6efb-47bd-b9dc-9f250af91ce7_ActionId">
    <vt:lpwstr>1926c34c-7470-425a-a11d-83fd1587905b</vt:lpwstr>
  </property>
  <property fmtid="{D5CDD505-2E9C-101B-9397-08002B2CF9AE}" pid="9" name="MSIP_Label_72408bec-6efb-47bd-b9dc-9f250af91ce7_ContentBits">
    <vt:lpwstr>3</vt:lpwstr>
  </property>
</Properties>
</file>