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BD6" w:rsidRPr="004E7B88" w:rsidRDefault="00672BD6" w:rsidP="00672BD6">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p>
    <w:p w:rsidR="00672BD6" w:rsidRPr="004E7B88" w:rsidRDefault="00672BD6" w:rsidP="00672BD6">
      <w:pPr>
        <w:rPr>
          <w:rFonts w:cs="Arial"/>
        </w:rPr>
      </w:pPr>
    </w:p>
    <w:p w:rsidR="00672BD6" w:rsidRPr="004E7B88" w:rsidRDefault="00672BD6" w:rsidP="00672BD6">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rsidR="00672BD6" w:rsidRPr="004E7B88" w:rsidRDefault="00672BD6" w:rsidP="00672BD6">
      <w:pPr>
        <w:rPr>
          <w:rFonts w:cs="Arial"/>
        </w:rPr>
      </w:pPr>
    </w:p>
    <w:p w:rsidR="00672BD6" w:rsidRPr="004E7B88" w:rsidRDefault="00672BD6" w:rsidP="00672BD6">
      <w:pPr>
        <w:rPr>
          <w:rFonts w:cs="Arial"/>
        </w:rPr>
      </w:pPr>
    </w:p>
    <w:p w:rsidR="00672BD6" w:rsidRPr="004E7B88" w:rsidRDefault="00672BD6" w:rsidP="00672BD6">
      <w:pPr>
        <w:rPr>
          <w:rFonts w:cs="Arial"/>
        </w:rPr>
      </w:pPr>
    </w:p>
    <w:p w:rsidR="00672BD6" w:rsidRPr="004E7B88" w:rsidRDefault="00672BD6" w:rsidP="00672BD6">
      <w:pPr>
        <w:rPr>
          <w:rFonts w:cs="Arial"/>
        </w:rPr>
      </w:pPr>
    </w:p>
    <w:p w:rsidR="00672BD6" w:rsidRPr="004E7B88" w:rsidRDefault="00672BD6" w:rsidP="00672BD6">
      <w:pPr>
        <w:rPr>
          <w:rFonts w:cs="Arial"/>
        </w:rPr>
      </w:pPr>
    </w:p>
    <w:p w:rsidR="00672BD6" w:rsidRPr="004E7B88" w:rsidRDefault="00672BD6" w:rsidP="00672BD6">
      <w:pPr>
        <w:rPr>
          <w:rFonts w:cs="Arial"/>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jc w:val="center"/>
        <w:rPr>
          <w:rFonts w:cs="Arial"/>
          <w:b/>
          <w:lang w:val="en-US"/>
        </w:rPr>
      </w:pPr>
    </w:p>
    <w:p w:rsidR="00672BD6" w:rsidRPr="005255F7" w:rsidRDefault="001E5064">
      <w:pPr>
        <w:jc w:val="center"/>
        <w:rPr>
          <w:rFonts w:cs="Arial"/>
          <w:b/>
          <w:bCs/>
          <w:sz w:val="48"/>
          <w:szCs w:val="48"/>
          <w:lang w:val="en-US"/>
        </w:rPr>
      </w:pPr>
      <w:r>
        <w:rPr>
          <w:b/>
          <w:sz w:val="48"/>
          <w:szCs w:val="48"/>
        </w:rPr>
        <w:t>Babcock DSG Procurement</w:t>
      </w:r>
      <w:r w:rsidR="00672BD6" w:rsidRPr="0093215B">
        <w:rPr>
          <w:rFonts w:cs="Arial"/>
          <w:b/>
          <w:bCs/>
          <w:sz w:val="48"/>
          <w:szCs w:val="48"/>
          <w:lang w:val="en-US"/>
        </w:rPr>
        <w:t xml:space="preserve"> Team</w:t>
      </w:r>
      <w:r w:rsidR="00647448">
        <w:rPr>
          <w:rFonts w:cs="Arial"/>
          <w:b/>
          <w:sz w:val="48"/>
          <w:lang w:val="en-US"/>
        </w:rPr>
        <w:br/>
      </w:r>
    </w:p>
    <w:p w:rsidR="00672BD6" w:rsidRDefault="00264D05">
      <w:pPr>
        <w:jc w:val="center"/>
        <w:rPr>
          <w:rFonts w:cs="Arial"/>
          <w:b/>
          <w:bCs/>
          <w:sz w:val="48"/>
          <w:szCs w:val="48"/>
          <w:lang w:val="en-US"/>
        </w:rPr>
      </w:pPr>
      <w:r>
        <w:rPr>
          <w:rFonts w:cs="Arial"/>
          <w:b/>
          <w:bCs/>
          <w:sz w:val="48"/>
          <w:szCs w:val="48"/>
          <w:lang w:val="en-US"/>
        </w:rPr>
        <w:t>Contract</w:t>
      </w:r>
      <w:r w:rsidR="00672BD6" w:rsidRPr="0093215B">
        <w:rPr>
          <w:rFonts w:cs="Arial"/>
          <w:b/>
          <w:bCs/>
          <w:sz w:val="48"/>
          <w:szCs w:val="48"/>
          <w:lang w:val="en-US"/>
        </w:rPr>
        <w:t xml:space="preserve">: </w:t>
      </w:r>
      <w:r w:rsidR="00010752">
        <w:rPr>
          <w:rFonts w:cs="Arial"/>
          <w:b/>
          <w:bCs/>
          <w:sz w:val="48"/>
          <w:szCs w:val="48"/>
          <w:lang w:val="en-US"/>
        </w:rPr>
        <w:t>IRM18/5899</w:t>
      </w:r>
    </w:p>
    <w:p w:rsidR="00EA5851" w:rsidRPr="005255F7" w:rsidRDefault="00EA5851">
      <w:pPr>
        <w:jc w:val="center"/>
        <w:rPr>
          <w:rFonts w:cs="Arial"/>
          <w:b/>
          <w:bCs/>
          <w:sz w:val="48"/>
          <w:szCs w:val="48"/>
          <w:lang w:val="en-US"/>
        </w:rPr>
      </w:pPr>
    </w:p>
    <w:p w:rsidR="00672BD6" w:rsidRPr="005255F7" w:rsidRDefault="00672BD6">
      <w:pPr>
        <w:jc w:val="center"/>
        <w:rPr>
          <w:rFonts w:cs="Arial"/>
          <w:b/>
          <w:bCs/>
          <w:sz w:val="48"/>
          <w:szCs w:val="48"/>
          <w:lang w:val="en-US"/>
        </w:rPr>
      </w:pPr>
      <w:r w:rsidRPr="0093215B">
        <w:rPr>
          <w:rFonts w:cs="Arial"/>
          <w:b/>
          <w:bCs/>
          <w:sz w:val="48"/>
          <w:szCs w:val="48"/>
          <w:lang w:val="en-US"/>
        </w:rPr>
        <w:t>For:</w:t>
      </w:r>
      <w:r w:rsidR="00EA5851">
        <w:rPr>
          <w:rFonts w:cs="Arial"/>
          <w:b/>
          <w:bCs/>
          <w:sz w:val="48"/>
          <w:szCs w:val="48"/>
          <w:lang w:val="en-US"/>
        </w:rPr>
        <w:t xml:space="preserve"> </w:t>
      </w:r>
      <w:r w:rsidR="00010752" w:rsidRPr="005A77F3">
        <w:rPr>
          <w:rFonts w:cs="Arial"/>
          <w:b/>
          <w:bCs/>
          <w:sz w:val="48"/>
          <w:szCs w:val="48"/>
          <w:lang w:val="en-US"/>
        </w:rPr>
        <w:t>Test and Measuring Equipment &amp; Spares</w:t>
      </w:r>
      <w:r w:rsidR="00264D05">
        <w:rPr>
          <w:rFonts w:cs="Arial"/>
          <w:b/>
          <w:bCs/>
          <w:sz w:val="48"/>
          <w:szCs w:val="48"/>
          <w:lang w:val="en-US"/>
        </w:rPr>
        <w:t xml:space="preserve"> and A</w:t>
      </w:r>
      <w:r w:rsidR="008423AD">
        <w:rPr>
          <w:rFonts w:cs="Arial"/>
          <w:b/>
          <w:bCs/>
          <w:sz w:val="48"/>
          <w:szCs w:val="48"/>
          <w:lang w:val="en-US"/>
        </w:rPr>
        <w:t>ssociated items</w:t>
      </w: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72BD6" w:rsidRPr="004E7B88" w:rsidTr="3F51494B">
        <w:trPr>
          <w:trHeight w:val="1925"/>
          <w:jc w:val="center"/>
        </w:trPr>
        <w:tc>
          <w:tcPr>
            <w:tcW w:w="4643" w:type="dxa"/>
            <w:shd w:val="clear" w:color="auto" w:fill="auto"/>
          </w:tcPr>
          <w:p w:rsidR="00413348" w:rsidRPr="00413348" w:rsidRDefault="00413348" w:rsidP="00413348">
            <w:pPr>
              <w:pStyle w:val="BodyText2"/>
              <w:spacing w:line="240" w:lineRule="auto"/>
              <w:jc w:val="center"/>
              <w:rPr>
                <w:rFonts w:cs="Arial"/>
                <w:b/>
                <w:color w:val="000000"/>
              </w:rPr>
            </w:pPr>
            <w:r w:rsidRPr="00413348">
              <w:rPr>
                <w:rFonts w:cs="Arial"/>
                <w:b/>
              </w:rPr>
              <w:t>This requirement is issued on behalf of the Secretary of State for Defence of the United Kingdom of Great Britain and Northern Ireland, (referred to in this document as “the Authority”). In this Agreement, the Authority is acting as part of the Crown and Babcock DSG will be conducting procurement and contract management activity as the Authority's agent.</w:t>
            </w:r>
          </w:p>
          <w:p w:rsidR="00672BD6" w:rsidRPr="004E7B88" w:rsidRDefault="00672BD6" w:rsidP="00672BD6">
            <w:pPr>
              <w:rPr>
                <w:rFonts w:cs="Arial"/>
                <w:b/>
                <w:lang w:val="en-US"/>
              </w:rPr>
            </w:pPr>
          </w:p>
          <w:p w:rsidR="00672BD6" w:rsidRPr="005255F7" w:rsidRDefault="00672BD6">
            <w:pPr>
              <w:rPr>
                <w:rFonts w:cs="Arial"/>
                <w:b/>
                <w:bCs/>
                <w:lang w:val="en-US"/>
              </w:rPr>
            </w:pPr>
            <w:r w:rsidRPr="0093215B">
              <w:rPr>
                <w:rFonts w:cs="Arial"/>
                <w:b/>
                <w:bCs/>
                <w:lang w:val="en-US"/>
              </w:rPr>
              <w:t xml:space="preserve">Team Name and address: </w:t>
            </w:r>
          </w:p>
          <w:p w:rsidR="00DB2A7D" w:rsidRDefault="006E0C45" w:rsidP="00672BD6">
            <w:pPr>
              <w:rPr>
                <w:rFonts w:cs="Arial"/>
                <w:b/>
                <w:lang w:val="en-US"/>
              </w:rPr>
            </w:pPr>
            <w:r w:rsidRPr="006E0C45">
              <w:rPr>
                <w:rFonts w:cs="Arial"/>
                <w:b/>
                <w:lang w:val="en-US"/>
              </w:rPr>
              <w:t xml:space="preserve">Babcock DSG, Defence &amp; Security, </w:t>
            </w:r>
            <w:r w:rsidR="00F31381">
              <w:rPr>
                <w:rFonts w:cs="Arial"/>
                <w:b/>
                <w:lang w:val="en-US"/>
              </w:rPr>
              <w:t>B</w:t>
            </w:r>
            <w:r w:rsidRPr="006E0C45">
              <w:rPr>
                <w:rFonts w:cs="Arial"/>
                <w:b/>
                <w:lang w:val="en-US"/>
              </w:rPr>
              <w:t xml:space="preserve">abcock International Group, </w:t>
            </w:r>
          </w:p>
          <w:p w:rsidR="00DB2A7D" w:rsidRDefault="006E0C45" w:rsidP="00672BD6">
            <w:pPr>
              <w:rPr>
                <w:rFonts w:cs="Arial"/>
                <w:b/>
                <w:lang w:val="en-US"/>
              </w:rPr>
            </w:pPr>
            <w:r w:rsidRPr="006E0C45">
              <w:rPr>
                <w:rFonts w:cs="Arial"/>
                <w:b/>
                <w:lang w:val="en-US"/>
              </w:rPr>
              <w:t xml:space="preserve">Building B15, </w:t>
            </w:r>
          </w:p>
          <w:p w:rsidR="00DB2A7D" w:rsidRDefault="006E0C45" w:rsidP="00672BD6">
            <w:pPr>
              <w:rPr>
                <w:rFonts w:cs="Arial"/>
                <w:b/>
                <w:lang w:val="en-US"/>
              </w:rPr>
            </w:pPr>
            <w:r w:rsidRPr="006E0C45">
              <w:rPr>
                <w:rFonts w:cs="Arial"/>
                <w:b/>
                <w:lang w:val="en-US"/>
              </w:rPr>
              <w:t xml:space="preserve">Donnington, </w:t>
            </w:r>
          </w:p>
          <w:p w:rsidR="00DB2A7D" w:rsidRDefault="006E0C45" w:rsidP="00672BD6">
            <w:pPr>
              <w:rPr>
                <w:rFonts w:cs="Arial"/>
                <w:b/>
                <w:lang w:val="en-US"/>
              </w:rPr>
            </w:pPr>
            <w:r w:rsidRPr="006E0C45">
              <w:rPr>
                <w:rFonts w:cs="Arial"/>
                <w:b/>
                <w:lang w:val="en-US"/>
              </w:rPr>
              <w:t xml:space="preserve">Telford, </w:t>
            </w:r>
          </w:p>
          <w:p w:rsidR="00DB2A7D" w:rsidRDefault="006E0C45" w:rsidP="00672BD6">
            <w:pPr>
              <w:rPr>
                <w:rFonts w:cs="Arial"/>
                <w:b/>
                <w:lang w:val="en-US"/>
              </w:rPr>
            </w:pPr>
            <w:r w:rsidRPr="006E0C45">
              <w:rPr>
                <w:rFonts w:cs="Arial"/>
                <w:b/>
                <w:lang w:val="en-US"/>
              </w:rPr>
              <w:t xml:space="preserve">Shropshire, </w:t>
            </w:r>
          </w:p>
          <w:p w:rsidR="00672BD6" w:rsidRPr="004E7B88" w:rsidRDefault="006E0C45" w:rsidP="00672BD6">
            <w:pPr>
              <w:rPr>
                <w:rFonts w:cs="Arial"/>
                <w:b/>
                <w:lang w:val="en-US"/>
              </w:rPr>
            </w:pPr>
            <w:r w:rsidRPr="006E0C45">
              <w:rPr>
                <w:rFonts w:cs="Arial"/>
                <w:b/>
                <w:lang w:val="en-US"/>
              </w:rPr>
              <w:t>TF2 8JT</w:t>
            </w:r>
            <w:r w:rsidR="006A66A4">
              <w:rPr>
                <w:rFonts w:cs="Arial"/>
                <w:b/>
                <w:lang w:val="en-US"/>
              </w:rPr>
              <w:t>+6</w:t>
            </w:r>
          </w:p>
          <w:p w:rsidR="00672BD6" w:rsidRPr="004E7B88" w:rsidRDefault="00672BD6" w:rsidP="00672BD6">
            <w:pPr>
              <w:rPr>
                <w:rFonts w:cs="Arial"/>
                <w:b/>
                <w:lang w:val="en-US"/>
              </w:rPr>
            </w:pPr>
          </w:p>
          <w:p w:rsidR="00672BD6" w:rsidRDefault="00672BD6">
            <w:r w:rsidRPr="0093215B">
              <w:rPr>
                <w:rFonts w:cs="Arial"/>
                <w:b/>
                <w:bCs/>
                <w:lang w:val="en-US"/>
              </w:rPr>
              <w:t xml:space="preserve">E-mail Address: </w:t>
            </w:r>
            <w:r w:rsidR="00F37BEC">
              <w:rPr>
                <w:rFonts w:cs="Arial"/>
                <w:bCs/>
                <w:lang w:val="en-US"/>
              </w:rPr>
              <w:t>Linda.P</w:t>
            </w:r>
            <w:hyperlink r:id="rId11" w:history="1">
              <w:r w:rsidR="00F37BEC" w:rsidRPr="00F76459">
                <w:rPr>
                  <w:rStyle w:val="Hyperlink"/>
                  <w:rFonts w:cs="Arial"/>
                  <w:bCs/>
                  <w:lang w:val="en-US"/>
                </w:rPr>
                <w:t>aul</w:t>
              </w:r>
              <w:r w:rsidR="00F37BEC" w:rsidRPr="00F76459">
                <w:rPr>
                  <w:rStyle w:val="Hyperlink"/>
                </w:rPr>
                <w:t>@babcockinternational.com</w:t>
              </w:r>
            </w:hyperlink>
          </w:p>
          <w:p w:rsidR="00F37BEC" w:rsidRPr="005255F7" w:rsidRDefault="00F37BEC">
            <w:pPr>
              <w:rPr>
                <w:rFonts w:cs="Arial"/>
                <w:b/>
                <w:bCs/>
                <w:lang w:val="en-US"/>
              </w:rPr>
            </w:pPr>
          </w:p>
          <w:p w:rsidR="00672BD6" w:rsidRPr="005255F7" w:rsidRDefault="002D0018">
            <w:pPr>
              <w:rPr>
                <w:rFonts w:cs="Arial"/>
                <w:b/>
                <w:bCs/>
                <w:lang w:val="en-US"/>
              </w:rPr>
            </w:pPr>
            <w:r>
              <w:rPr>
                <w:rFonts w:cs="Arial"/>
                <w:b/>
                <w:bCs/>
                <w:lang w:val="en-US"/>
              </w:rPr>
              <w:t>Te</w:t>
            </w:r>
            <w:r w:rsidR="00672BD6" w:rsidRPr="0093215B">
              <w:rPr>
                <w:rFonts w:cs="Arial"/>
                <w:b/>
                <w:bCs/>
                <w:lang w:val="en-US"/>
              </w:rPr>
              <w:t xml:space="preserve">lephone Number: </w:t>
            </w:r>
            <w:r w:rsidR="003435AF">
              <w:t>01952 967</w:t>
            </w:r>
            <w:r w:rsidR="00F37BEC">
              <w:t>473</w:t>
            </w:r>
          </w:p>
          <w:p w:rsidR="00672BD6" w:rsidRPr="004E7B88" w:rsidRDefault="00672BD6" w:rsidP="001E5064">
            <w:pPr>
              <w:rPr>
                <w:rFonts w:cs="Arial"/>
                <w:b/>
                <w:lang w:val="en-US"/>
              </w:rPr>
            </w:pPr>
          </w:p>
        </w:tc>
        <w:tc>
          <w:tcPr>
            <w:tcW w:w="4644" w:type="dxa"/>
            <w:shd w:val="clear" w:color="auto" w:fill="auto"/>
          </w:tcPr>
          <w:p w:rsidR="00672BD6" w:rsidRPr="005255F7" w:rsidRDefault="00672BD6">
            <w:pPr>
              <w:rPr>
                <w:rFonts w:cs="Arial"/>
                <w:b/>
                <w:bCs/>
                <w:lang w:val="en-US"/>
              </w:rPr>
            </w:pPr>
            <w:r w:rsidRPr="0093215B">
              <w:rPr>
                <w:rFonts w:cs="Arial"/>
                <w:b/>
                <w:bCs/>
                <w:lang w:val="en-US"/>
              </w:rPr>
              <w:t>And</w:t>
            </w:r>
          </w:p>
          <w:p w:rsidR="00672BD6" w:rsidRPr="004E7B88" w:rsidRDefault="00672BD6" w:rsidP="00672BD6">
            <w:pPr>
              <w:rPr>
                <w:rFonts w:cs="Arial"/>
                <w:b/>
                <w:lang w:val="en-US"/>
              </w:rPr>
            </w:pPr>
          </w:p>
          <w:p w:rsidR="001B7005" w:rsidRDefault="001B7005" w:rsidP="00F31381">
            <w:pPr>
              <w:rPr>
                <w:rFonts w:cs="Arial"/>
                <w:lang w:val="en"/>
              </w:rPr>
            </w:pPr>
          </w:p>
          <w:p w:rsidR="001B7005" w:rsidRDefault="001B7005" w:rsidP="00F31381">
            <w:pPr>
              <w:rPr>
                <w:rFonts w:cs="Arial"/>
                <w:lang w:val="en"/>
              </w:rPr>
            </w:pPr>
          </w:p>
          <w:p w:rsidR="001B7005" w:rsidRDefault="001B7005" w:rsidP="00F31381">
            <w:pPr>
              <w:rPr>
                <w:rFonts w:cs="Arial"/>
                <w:lang w:val="en"/>
              </w:rPr>
            </w:pPr>
          </w:p>
          <w:p w:rsidR="001B7005" w:rsidRDefault="001B7005" w:rsidP="00F31381">
            <w:pPr>
              <w:rPr>
                <w:rFonts w:cs="Arial"/>
                <w:lang w:val="en"/>
              </w:rPr>
            </w:pPr>
          </w:p>
          <w:p w:rsidR="001B7005" w:rsidRDefault="001B7005" w:rsidP="00F31381">
            <w:pPr>
              <w:rPr>
                <w:rFonts w:cs="Arial"/>
                <w:lang w:val="en"/>
              </w:rPr>
            </w:pPr>
          </w:p>
          <w:p w:rsidR="001B7005" w:rsidRDefault="001B7005" w:rsidP="00F31381">
            <w:pPr>
              <w:rPr>
                <w:rFonts w:cs="Arial"/>
                <w:lang w:val="en"/>
              </w:rPr>
            </w:pPr>
          </w:p>
          <w:p w:rsidR="001B7005" w:rsidRDefault="001B7005" w:rsidP="00F31381">
            <w:pPr>
              <w:rPr>
                <w:rFonts w:cs="Arial"/>
                <w:b/>
                <w:lang w:val="en"/>
              </w:rPr>
            </w:pPr>
          </w:p>
          <w:p w:rsidR="00672BD6" w:rsidRPr="001B7005" w:rsidRDefault="001B7005" w:rsidP="00F31381">
            <w:pPr>
              <w:rPr>
                <w:rFonts w:cs="Arial"/>
                <w:b/>
                <w:lang w:val="en"/>
              </w:rPr>
            </w:pPr>
            <w:r w:rsidRPr="001B7005">
              <w:rPr>
                <w:rFonts w:cs="Arial"/>
                <w:b/>
                <w:lang w:val="en"/>
              </w:rPr>
              <w:t>Alp</w:t>
            </w:r>
            <w:r w:rsidR="00A206F5" w:rsidRPr="001B7005">
              <w:rPr>
                <w:rFonts w:cs="Arial"/>
                <w:b/>
                <w:lang w:val="en"/>
              </w:rPr>
              <w:t>ha Electronics (Southern) Limited</w:t>
            </w:r>
          </w:p>
          <w:p w:rsidR="001B7005" w:rsidRPr="001B7005" w:rsidRDefault="001B7005" w:rsidP="00F31381">
            <w:pPr>
              <w:rPr>
                <w:rFonts w:cs="Arial"/>
                <w:b/>
                <w:lang w:val="en"/>
              </w:rPr>
            </w:pPr>
            <w:r w:rsidRPr="001B7005">
              <w:rPr>
                <w:rFonts w:cs="Arial"/>
                <w:b/>
                <w:lang w:val="en"/>
              </w:rPr>
              <w:t xml:space="preserve">Units 6 -7 Spectrum Business Estate </w:t>
            </w:r>
            <w:r w:rsidRPr="001B7005">
              <w:rPr>
                <w:rFonts w:cs="Arial"/>
                <w:b/>
                <w:lang w:val="en"/>
              </w:rPr>
              <w:br/>
              <w:t xml:space="preserve">Bircholt Road </w:t>
            </w:r>
            <w:r w:rsidRPr="001B7005">
              <w:rPr>
                <w:rFonts w:cs="Arial"/>
                <w:b/>
                <w:lang w:val="en"/>
              </w:rPr>
              <w:br/>
              <w:t xml:space="preserve">Parkwood </w:t>
            </w:r>
            <w:r w:rsidRPr="001B7005">
              <w:rPr>
                <w:rFonts w:cs="Arial"/>
                <w:b/>
                <w:lang w:val="en"/>
              </w:rPr>
              <w:br/>
              <w:t xml:space="preserve">Maidstone </w:t>
            </w:r>
            <w:r w:rsidRPr="001B7005">
              <w:rPr>
                <w:rFonts w:cs="Arial"/>
                <w:b/>
                <w:lang w:val="en"/>
              </w:rPr>
              <w:br/>
              <w:t xml:space="preserve">Kent </w:t>
            </w:r>
            <w:r w:rsidRPr="001B7005">
              <w:rPr>
                <w:rFonts w:cs="Arial"/>
                <w:b/>
                <w:lang w:val="en"/>
              </w:rPr>
              <w:br/>
              <w:t xml:space="preserve">ME15 9YP </w:t>
            </w:r>
            <w:r w:rsidRPr="001B7005">
              <w:rPr>
                <w:rFonts w:cs="Arial"/>
                <w:b/>
                <w:lang w:val="en"/>
              </w:rPr>
              <w:br/>
              <w:t>United Kingdom</w:t>
            </w:r>
          </w:p>
          <w:p w:rsidR="001B7005" w:rsidRDefault="001B7005" w:rsidP="00F31381">
            <w:pPr>
              <w:rPr>
                <w:rFonts w:cs="Arial"/>
                <w:lang w:val="en"/>
              </w:rPr>
            </w:pPr>
          </w:p>
          <w:p w:rsidR="001B7005" w:rsidRDefault="001B7005" w:rsidP="00F31381">
            <w:pPr>
              <w:rPr>
                <w:rFonts w:cs="Arial"/>
                <w:lang w:val="en"/>
              </w:rPr>
            </w:pPr>
          </w:p>
          <w:p w:rsidR="001B7005" w:rsidRDefault="001B7005" w:rsidP="00F31381">
            <w:pPr>
              <w:rPr>
                <w:rFonts w:cs="Arial"/>
                <w:lang w:val="en"/>
              </w:rPr>
            </w:pPr>
            <w:bookmarkStart w:id="0" w:name="_GoBack"/>
            <w:bookmarkEnd w:id="0"/>
          </w:p>
          <w:p w:rsidR="001B7005" w:rsidRDefault="001B7005" w:rsidP="00F31381">
            <w:pPr>
              <w:rPr>
                <w:rFonts w:cs="Arial"/>
                <w:lang w:val="en"/>
              </w:rPr>
            </w:pPr>
          </w:p>
          <w:p w:rsidR="001B7005" w:rsidRDefault="001B7005" w:rsidP="00F31381">
            <w:pPr>
              <w:rPr>
                <w:rFonts w:cs="Arial"/>
                <w:lang w:val="en"/>
              </w:rPr>
            </w:pPr>
          </w:p>
          <w:p w:rsidR="001B7005" w:rsidRPr="001B7005" w:rsidRDefault="001B7005" w:rsidP="00F31381">
            <w:pPr>
              <w:rPr>
                <w:rFonts w:cs="Arial"/>
                <w:lang w:val="en"/>
              </w:rPr>
            </w:pPr>
          </w:p>
        </w:tc>
      </w:tr>
    </w:tbl>
    <w:p w:rsidR="00672BD6" w:rsidRDefault="00672BD6" w:rsidP="00672BD6">
      <w:pPr>
        <w:rPr>
          <w:rFonts w:cs="Arial"/>
          <w:b/>
          <w:lang w:val="en-US"/>
        </w:rPr>
      </w:pPr>
    </w:p>
    <w:p w:rsidR="00895331" w:rsidRDefault="00895331" w:rsidP="00672BD6">
      <w:pPr>
        <w:rPr>
          <w:rFonts w:cs="Arial"/>
          <w:b/>
          <w:lang w:val="en-US"/>
        </w:rPr>
      </w:pPr>
    </w:p>
    <w:p w:rsidR="001E5064" w:rsidRDefault="001E5064" w:rsidP="00672BD6">
      <w:pPr>
        <w:rPr>
          <w:rFonts w:cs="Arial"/>
          <w:b/>
          <w:lang w:val="en-US"/>
        </w:rPr>
      </w:pPr>
    </w:p>
    <w:p w:rsidR="001E5064" w:rsidRDefault="001E5064" w:rsidP="00672BD6">
      <w:pPr>
        <w:rPr>
          <w:rFonts w:cs="Arial"/>
          <w:b/>
          <w:lang w:val="en-US"/>
        </w:rPr>
      </w:pPr>
    </w:p>
    <w:p w:rsidR="001E5064" w:rsidRDefault="001E5064" w:rsidP="00672BD6">
      <w:pPr>
        <w:rPr>
          <w:rFonts w:cs="Arial"/>
          <w:b/>
          <w:lang w:val="en-US"/>
        </w:rPr>
      </w:pPr>
    </w:p>
    <w:p w:rsidR="004A357D" w:rsidRPr="005255F7" w:rsidRDefault="008F4068" w:rsidP="005255F7">
      <w:pPr>
        <w:widowControl/>
        <w:spacing w:after="200" w:line="276" w:lineRule="auto"/>
        <w:jc w:val="center"/>
        <w:rPr>
          <w:rFonts w:cs="Arial"/>
          <w:b/>
          <w:bCs/>
        </w:rPr>
      </w:pPr>
      <w:r w:rsidRPr="0093215B">
        <w:rPr>
          <w:rFonts w:cs="Arial"/>
          <w:b/>
          <w:bCs/>
        </w:rPr>
        <w:t>Table of Contents</w:t>
      </w:r>
    </w:p>
    <w:p w:rsidR="00686877" w:rsidRPr="00C94803" w:rsidRDefault="004A357D">
      <w:pPr>
        <w:pStyle w:val="TOC1"/>
        <w:rPr>
          <w:rFonts w:ascii="Calibri" w:hAnsi="Calibri"/>
          <w:noProof/>
          <w:szCs w:val="22"/>
        </w:rPr>
      </w:pPr>
      <w:r w:rsidRPr="00F326B2">
        <w:fldChar w:fldCharType="begin"/>
      </w:r>
      <w:r w:rsidRPr="00F326B2">
        <w:instrText xml:space="preserve"> TOC \o "1-3" \h \z \u </w:instrText>
      </w:r>
      <w:r w:rsidRPr="00F326B2">
        <w:fldChar w:fldCharType="separate"/>
      </w:r>
      <w:hyperlink w:anchor="_Toc498003913" w:history="1">
        <w:r w:rsidR="00686877" w:rsidRPr="009B71FA">
          <w:rPr>
            <w:rStyle w:val="Hyperlink"/>
            <w:noProof/>
          </w:rPr>
          <w:t>General Conditions</w:t>
        </w:r>
        <w:r w:rsidR="00686877">
          <w:rPr>
            <w:noProof/>
            <w:webHidden/>
          </w:rPr>
          <w:tab/>
        </w:r>
        <w:r w:rsidR="00686877">
          <w:rPr>
            <w:noProof/>
            <w:webHidden/>
          </w:rPr>
          <w:fldChar w:fldCharType="begin"/>
        </w:r>
        <w:r w:rsidR="00686877">
          <w:rPr>
            <w:noProof/>
            <w:webHidden/>
          </w:rPr>
          <w:instrText xml:space="preserve"> PAGEREF _Toc498003913 \h </w:instrText>
        </w:r>
        <w:r w:rsidR="00686877">
          <w:rPr>
            <w:noProof/>
            <w:webHidden/>
          </w:rPr>
        </w:r>
        <w:r w:rsidR="00686877">
          <w:rPr>
            <w:noProof/>
            <w:webHidden/>
          </w:rPr>
          <w:fldChar w:fldCharType="separate"/>
        </w:r>
        <w:r w:rsidR="00F37BEC">
          <w:rPr>
            <w:noProof/>
            <w:webHidden/>
          </w:rPr>
          <w:t>3</w:t>
        </w:r>
        <w:r w:rsidR="00686877">
          <w:rPr>
            <w:noProof/>
            <w:webHidden/>
          </w:rPr>
          <w:fldChar w:fldCharType="end"/>
        </w:r>
      </w:hyperlink>
    </w:p>
    <w:p w:rsidR="00686877" w:rsidRPr="00C94803" w:rsidRDefault="00936A6B">
      <w:pPr>
        <w:pStyle w:val="TOC2"/>
        <w:rPr>
          <w:rFonts w:ascii="Calibri" w:hAnsi="Calibri"/>
          <w:noProof/>
          <w:szCs w:val="22"/>
        </w:rPr>
      </w:pPr>
      <w:hyperlink w:anchor="_Toc498003914" w:history="1">
        <w:r w:rsidR="00686877" w:rsidRPr="009B71FA">
          <w:rPr>
            <w:rStyle w:val="Hyperlink"/>
            <w:rFonts w:cs="Arial"/>
            <w:b/>
            <w:bCs/>
            <w:noProof/>
          </w:rPr>
          <w:t>1.</w:t>
        </w:r>
        <w:r w:rsidR="00686877" w:rsidRPr="00C94803">
          <w:rPr>
            <w:rFonts w:ascii="Calibri" w:hAnsi="Calibri"/>
            <w:noProof/>
            <w:szCs w:val="22"/>
          </w:rPr>
          <w:tab/>
        </w:r>
        <w:r w:rsidR="00686877" w:rsidRPr="009B71FA">
          <w:rPr>
            <w:rStyle w:val="Hyperlink"/>
            <w:rFonts w:cs="Arial"/>
            <w:b/>
            <w:bCs/>
            <w:noProof/>
          </w:rPr>
          <w:t>General</w:t>
        </w:r>
        <w:r w:rsidR="00686877">
          <w:rPr>
            <w:noProof/>
            <w:webHidden/>
          </w:rPr>
          <w:tab/>
        </w:r>
        <w:r w:rsidR="00686877">
          <w:rPr>
            <w:noProof/>
            <w:webHidden/>
          </w:rPr>
          <w:fldChar w:fldCharType="begin"/>
        </w:r>
        <w:r w:rsidR="00686877">
          <w:rPr>
            <w:noProof/>
            <w:webHidden/>
          </w:rPr>
          <w:instrText xml:space="preserve"> PAGEREF _Toc498003914 \h </w:instrText>
        </w:r>
        <w:r w:rsidR="00686877">
          <w:rPr>
            <w:noProof/>
            <w:webHidden/>
          </w:rPr>
        </w:r>
        <w:r w:rsidR="00686877">
          <w:rPr>
            <w:noProof/>
            <w:webHidden/>
          </w:rPr>
          <w:fldChar w:fldCharType="separate"/>
        </w:r>
        <w:r w:rsidR="00F37BEC">
          <w:rPr>
            <w:noProof/>
            <w:webHidden/>
          </w:rPr>
          <w:t>3</w:t>
        </w:r>
        <w:r w:rsidR="00686877">
          <w:rPr>
            <w:noProof/>
            <w:webHidden/>
          </w:rPr>
          <w:fldChar w:fldCharType="end"/>
        </w:r>
      </w:hyperlink>
    </w:p>
    <w:p w:rsidR="00686877" w:rsidRPr="00C94803" w:rsidRDefault="00936A6B">
      <w:pPr>
        <w:pStyle w:val="TOC2"/>
        <w:rPr>
          <w:rFonts w:ascii="Calibri" w:hAnsi="Calibri"/>
          <w:noProof/>
          <w:szCs w:val="22"/>
        </w:rPr>
      </w:pPr>
      <w:hyperlink w:anchor="_Toc498003915" w:history="1">
        <w:r w:rsidR="00686877" w:rsidRPr="009B71FA">
          <w:rPr>
            <w:rStyle w:val="Hyperlink"/>
            <w:rFonts w:cs="Arial"/>
            <w:b/>
            <w:bCs/>
            <w:noProof/>
          </w:rPr>
          <w:t>2.</w:t>
        </w:r>
        <w:r w:rsidR="00686877" w:rsidRPr="00C94803">
          <w:rPr>
            <w:rFonts w:ascii="Calibri" w:hAnsi="Calibri"/>
            <w:noProof/>
            <w:szCs w:val="22"/>
          </w:rPr>
          <w:tab/>
        </w:r>
        <w:r w:rsidR="00686877" w:rsidRPr="009B71FA">
          <w:rPr>
            <w:rStyle w:val="Hyperlink"/>
            <w:rFonts w:cs="Arial"/>
            <w:b/>
            <w:bCs/>
            <w:noProof/>
          </w:rPr>
          <w:t>Duration of Contract</w:t>
        </w:r>
        <w:r w:rsidR="00686877">
          <w:rPr>
            <w:noProof/>
            <w:webHidden/>
          </w:rPr>
          <w:tab/>
        </w:r>
        <w:r w:rsidR="00686877">
          <w:rPr>
            <w:noProof/>
            <w:webHidden/>
          </w:rPr>
          <w:fldChar w:fldCharType="begin"/>
        </w:r>
        <w:r w:rsidR="00686877">
          <w:rPr>
            <w:noProof/>
            <w:webHidden/>
          </w:rPr>
          <w:instrText xml:space="preserve"> PAGEREF _Toc498003915 \h </w:instrText>
        </w:r>
        <w:r w:rsidR="00686877">
          <w:rPr>
            <w:noProof/>
            <w:webHidden/>
          </w:rPr>
        </w:r>
        <w:r w:rsidR="00686877">
          <w:rPr>
            <w:noProof/>
            <w:webHidden/>
          </w:rPr>
          <w:fldChar w:fldCharType="separate"/>
        </w:r>
        <w:r w:rsidR="00F37BEC">
          <w:rPr>
            <w:noProof/>
            <w:webHidden/>
          </w:rPr>
          <w:t>3</w:t>
        </w:r>
        <w:r w:rsidR="00686877">
          <w:rPr>
            <w:noProof/>
            <w:webHidden/>
          </w:rPr>
          <w:fldChar w:fldCharType="end"/>
        </w:r>
      </w:hyperlink>
    </w:p>
    <w:p w:rsidR="00686877" w:rsidRPr="00C94803" w:rsidRDefault="00936A6B">
      <w:pPr>
        <w:pStyle w:val="TOC2"/>
        <w:rPr>
          <w:rFonts w:ascii="Calibri" w:hAnsi="Calibri"/>
          <w:noProof/>
          <w:szCs w:val="22"/>
        </w:rPr>
      </w:pPr>
      <w:hyperlink w:anchor="_Toc498003916" w:history="1">
        <w:r w:rsidR="00686877" w:rsidRPr="009B71FA">
          <w:rPr>
            <w:rStyle w:val="Hyperlink"/>
            <w:rFonts w:cs="Arial"/>
            <w:b/>
            <w:bCs/>
            <w:noProof/>
          </w:rPr>
          <w:t>3.</w:t>
        </w:r>
        <w:r w:rsidR="00686877" w:rsidRPr="00C94803">
          <w:rPr>
            <w:rFonts w:ascii="Calibri" w:hAnsi="Calibri"/>
            <w:noProof/>
            <w:szCs w:val="22"/>
          </w:rPr>
          <w:tab/>
        </w:r>
        <w:r w:rsidR="00686877" w:rsidRPr="009B71FA">
          <w:rPr>
            <w:rStyle w:val="Hyperlink"/>
            <w:rFonts w:cs="Arial"/>
            <w:b/>
            <w:bCs/>
            <w:noProof/>
          </w:rPr>
          <w:t>Entire Agreement</w:t>
        </w:r>
        <w:r w:rsidR="00686877">
          <w:rPr>
            <w:noProof/>
            <w:webHidden/>
          </w:rPr>
          <w:tab/>
        </w:r>
        <w:r w:rsidR="00686877">
          <w:rPr>
            <w:noProof/>
            <w:webHidden/>
          </w:rPr>
          <w:fldChar w:fldCharType="begin"/>
        </w:r>
        <w:r w:rsidR="00686877">
          <w:rPr>
            <w:noProof/>
            <w:webHidden/>
          </w:rPr>
          <w:instrText xml:space="preserve"> PAGEREF _Toc498003916 \h </w:instrText>
        </w:r>
        <w:r w:rsidR="00686877">
          <w:rPr>
            <w:noProof/>
            <w:webHidden/>
          </w:rPr>
        </w:r>
        <w:r w:rsidR="00686877">
          <w:rPr>
            <w:noProof/>
            <w:webHidden/>
          </w:rPr>
          <w:fldChar w:fldCharType="separate"/>
        </w:r>
        <w:r w:rsidR="00F37BEC">
          <w:rPr>
            <w:noProof/>
            <w:webHidden/>
          </w:rPr>
          <w:t>3</w:t>
        </w:r>
        <w:r w:rsidR="00686877">
          <w:rPr>
            <w:noProof/>
            <w:webHidden/>
          </w:rPr>
          <w:fldChar w:fldCharType="end"/>
        </w:r>
      </w:hyperlink>
    </w:p>
    <w:p w:rsidR="00686877" w:rsidRPr="00C94803" w:rsidRDefault="00936A6B">
      <w:pPr>
        <w:pStyle w:val="TOC2"/>
        <w:rPr>
          <w:rFonts w:ascii="Calibri" w:hAnsi="Calibri"/>
          <w:noProof/>
          <w:szCs w:val="22"/>
        </w:rPr>
      </w:pPr>
      <w:hyperlink w:anchor="_Toc498003917" w:history="1">
        <w:r w:rsidR="00686877" w:rsidRPr="009B71FA">
          <w:rPr>
            <w:rStyle w:val="Hyperlink"/>
            <w:rFonts w:cs="Arial"/>
            <w:b/>
            <w:bCs/>
            <w:noProof/>
          </w:rPr>
          <w:t>4.</w:t>
        </w:r>
        <w:r w:rsidR="00686877" w:rsidRPr="00C94803">
          <w:rPr>
            <w:rFonts w:ascii="Calibri" w:hAnsi="Calibri"/>
            <w:noProof/>
            <w:szCs w:val="22"/>
          </w:rPr>
          <w:tab/>
        </w:r>
        <w:r w:rsidR="00686877" w:rsidRPr="009B71FA">
          <w:rPr>
            <w:rStyle w:val="Hyperlink"/>
            <w:rFonts w:cs="Arial"/>
            <w:b/>
            <w:bCs/>
            <w:noProof/>
          </w:rPr>
          <w:t>Governing Law</w:t>
        </w:r>
        <w:r w:rsidR="00686877">
          <w:rPr>
            <w:noProof/>
            <w:webHidden/>
          </w:rPr>
          <w:tab/>
        </w:r>
        <w:r w:rsidR="00686877">
          <w:rPr>
            <w:noProof/>
            <w:webHidden/>
          </w:rPr>
          <w:fldChar w:fldCharType="begin"/>
        </w:r>
        <w:r w:rsidR="00686877">
          <w:rPr>
            <w:noProof/>
            <w:webHidden/>
          </w:rPr>
          <w:instrText xml:space="preserve"> PAGEREF _Toc498003917 \h </w:instrText>
        </w:r>
        <w:r w:rsidR="00686877">
          <w:rPr>
            <w:noProof/>
            <w:webHidden/>
          </w:rPr>
        </w:r>
        <w:r w:rsidR="00686877">
          <w:rPr>
            <w:noProof/>
            <w:webHidden/>
          </w:rPr>
          <w:fldChar w:fldCharType="separate"/>
        </w:r>
        <w:r w:rsidR="00F37BEC">
          <w:rPr>
            <w:noProof/>
            <w:webHidden/>
          </w:rPr>
          <w:t>3</w:t>
        </w:r>
        <w:r w:rsidR="00686877">
          <w:rPr>
            <w:noProof/>
            <w:webHidden/>
          </w:rPr>
          <w:fldChar w:fldCharType="end"/>
        </w:r>
      </w:hyperlink>
    </w:p>
    <w:p w:rsidR="00686877" w:rsidRPr="00C94803" w:rsidRDefault="00936A6B">
      <w:pPr>
        <w:pStyle w:val="TOC2"/>
        <w:rPr>
          <w:rFonts w:ascii="Calibri" w:hAnsi="Calibri"/>
          <w:noProof/>
          <w:szCs w:val="22"/>
        </w:rPr>
      </w:pPr>
      <w:hyperlink w:anchor="_Toc498003918" w:history="1">
        <w:r w:rsidR="00686877" w:rsidRPr="009B71FA">
          <w:rPr>
            <w:rStyle w:val="Hyperlink"/>
            <w:rFonts w:cs="Arial"/>
            <w:b/>
            <w:bCs/>
            <w:noProof/>
          </w:rPr>
          <w:t>5.</w:t>
        </w:r>
        <w:r w:rsidR="00686877" w:rsidRPr="00C94803">
          <w:rPr>
            <w:rFonts w:ascii="Calibri" w:hAnsi="Calibri"/>
            <w:noProof/>
            <w:szCs w:val="22"/>
          </w:rPr>
          <w:tab/>
        </w:r>
        <w:r w:rsidR="00686877" w:rsidRPr="009B71FA">
          <w:rPr>
            <w:rStyle w:val="Hyperlink"/>
            <w:rFonts w:cs="Arial"/>
            <w:b/>
            <w:bCs/>
            <w:noProof/>
          </w:rPr>
          <w:t>Precedence</w:t>
        </w:r>
        <w:r w:rsidR="00686877">
          <w:rPr>
            <w:noProof/>
            <w:webHidden/>
          </w:rPr>
          <w:tab/>
        </w:r>
        <w:r w:rsidR="00686877">
          <w:rPr>
            <w:noProof/>
            <w:webHidden/>
          </w:rPr>
          <w:fldChar w:fldCharType="begin"/>
        </w:r>
        <w:r w:rsidR="00686877">
          <w:rPr>
            <w:noProof/>
            <w:webHidden/>
          </w:rPr>
          <w:instrText xml:space="preserve"> PAGEREF _Toc498003918 \h </w:instrText>
        </w:r>
        <w:r w:rsidR="00686877">
          <w:rPr>
            <w:noProof/>
            <w:webHidden/>
          </w:rPr>
        </w:r>
        <w:r w:rsidR="00686877">
          <w:rPr>
            <w:noProof/>
            <w:webHidden/>
          </w:rPr>
          <w:fldChar w:fldCharType="separate"/>
        </w:r>
        <w:r w:rsidR="00F37BEC">
          <w:rPr>
            <w:noProof/>
            <w:webHidden/>
          </w:rPr>
          <w:t>4</w:t>
        </w:r>
        <w:r w:rsidR="00686877">
          <w:rPr>
            <w:noProof/>
            <w:webHidden/>
          </w:rPr>
          <w:fldChar w:fldCharType="end"/>
        </w:r>
      </w:hyperlink>
    </w:p>
    <w:p w:rsidR="00686877" w:rsidRPr="00C94803" w:rsidRDefault="00936A6B">
      <w:pPr>
        <w:pStyle w:val="TOC2"/>
        <w:rPr>
          <w:rFonts w:ascii="Calibri" w:hAnsi="Calibri"/>
          <w:noProof/>
          <w:szCs w:val="22"/>
        </w:rPr>
      </w:pPr>
      <w:hyperlink w:anchor="_Toc498003919" w:history="1">
        <w:r w:rsidR="00686877" w:rsidRPr="009B71FA">
          <w:rPr>
            <w:rStyle w:val="Hyperlink"/>
            <w:rFonts w:cs="Arial"/>
            <w:b/>
            <w:bCs/>
            <w:noProof/>
          </w:rPr>
          <w:t>6.</w:t>
        </w:r>
        <w:r w:rsidR="00686877" w:rsidRPr="00C94803">
          <w:rPr>
            <w:rFonts w:ascii="Calibri" w:hAnsi="Calibri"/>
            <w:noProof/>
            <w:szCs w:val="22"/>
          </w:rPr>
          <w:tab/>
        </w:r>
        <w:r w:rsidR="00686877" w:rsidRPr="009B71FA">
          <w:rPr>
            <w:rStyle w:val="Hyperlink"/>
            <w:rFonts w:cs="Arial"/>
            <w:b/>
            <w:bCs/>
            <w:noProof/>
          </w:rPr>
          <w:t>Amendments to Contract</w:t>
        </w:r>
        <w:r w:rsidR="00686877">
          <w:rPr>
            <w:noProof/>
            <w:webHidden/>
          </w:rPr>
          <w:tab/>
        </w:r>
        <w:r w:rsidR="00686877">
          <w:rPr>
            <w:noProof/>
            <w:webHidden/>
          </w:rPr>
          <w:fldChar w:fldCharType="begin"/>
        </w:r>
        <w:r w:rsidR="00686877">
          <w:rPr>
            <w:noProof/>
            <w:webHidden/>
          </w:rPr>
          <w:instrText xml:space="preserve"> PAGEREF _Toc498003919 \h </w:instrText>
        </w:r>
        <w:r w:rsidR="00686877">
          <w:rPr>
            <w:noProof/>
            <w:webHidden/>
          </w:rPr>
        </w:r>
        <w:r w:rsidR="00686877">
          <w:rPr>
            <w:noProof/>
            <w:webHidden/>
          </w:rPr>
          <w:fldChar w:fldCharType="separate"/>
        </w:r>
        <w:r w:rsidR="00F37BEC">
          <w:rPr>
            <w:noProof/>
            <w:webHidden/>
          </w:rPr>
          <w:t>4</w:t>
        </w:r>
        <w:r w:rsidR="00686877">
          <w:rPr>
            <w:noProof/>
            <w:webHidden/>
          </w:rPr>
          <w:fldChar w:fldCharType="end"/>
        </w:r>
      </w:hyperlink>
    </w:p>
    <w:p w:rsidR="00686877" w:rsidRPr="00C94803" w:rsidRDefault="00936A6B">
      <w:pPr>
        <w:pStyle w:val="TOC2"/>
        <w:rPr>
          <w:rFonts w:ascii="Calibri" w:hAnsi="Calibri"/>
          <w:noProof/>
          <w:szCs w:val="22"/>
        </w:rPr>
      </w:pPr>
      <w:hyperlink w:anchor="_Toc498003920" w:history="1">
        <w:r w:rsidR="00686877" w:rsidRPr="009B71FA">
          <w:rPr>
            <w:rStyle w:val="Hyperlink"/>
            <w:rFonts w:cs="Arial"/>
            <w:b/>
            <w:bCs/>
            <w:noProof/>
          </w:rPr>
          <w:t>7.</w:t>
        </w:r>
        <w:r w:rsidR="00686877" w:rsidRPr="00C94803">
          <w:rPr>
            <w:rFonts w:ascii="Calibri" w:hAnsi="Calibri"/>
            <w:noProof/>
            <w:szCs w:val="22"/>
          </w:rPr>
          <w:tab/>
        </w:r>
        <w:r w:rsidR="00686877" w:rsidRPr="009B71FA">
          <w:rPr>
            <w:rStyle w:val="Hyperlink"/>
            <w:rFonts w:cs="Arial"/>
            <w:b/>
            <w:bCs/>
            <w:noProof/>
          </w:rPr>
          <w:t>Variations to Specification</w:t>
        </w:r>
        <w:r w:rsidR="00686877">
          <w:rPr>
            <w:noProof/>
            <w:webHidden/>
          </w:rPr>
          <w:tab/>
        </w:r>
        <w:r w:rsidR="00686877">
          <w:rPr>
            <w:noProof/>
            <w:webHidden/>
          </w:rPr>
          <w:fldChar w:fldCharType="begin"/>
        </w:r>
        <w:r w:rsidR="00686877">
          <w:rPr>
            <w:noProof/>
            <w:webHidden/>
          </w:rPr>
          <w:instrText xml:space="preserve"> PAGEREF _Toc498003920 \h </w:instrText>
        </w:r>
        <w:r w:rsidR="00686877">
          <w:rPr>
            <w:noProof/>
            <w:webHidden/>
          </w:rPr>
        </w:r>
        <w:r w:rsidR="00686877">
          <w:rPr>
            <w:noProof/>
            <w:webHidden/>
          </w:rPr>
          <w:fldChar w:fldCharType="separate"/>
        </w:r>
        <w:r w:rsidR="00F37BEC">
          <w:rPr>
            <w:noProof/>
            <w:webHidden/>
          </w:rPr>
          <w:t>4</w:t>
        </w:r>
        <w:r w:rsidR="00686877">
          <w:rPr>
            <w:noProof/>
            <w:webHidden/>
          </w:rPr>
          <w:fldChar w:fldCharType="end"/>
        </w:r>
      </w:hyperlink>
    </w:p>
    <w:p w:rsidR="00686877" w:rsidRPr="00C94803" w:rsidRDefault="00936A6B">
      <w:pPr>
        <w:pStyle w:val="TOC2"/>
        <w:rPr>
          <w:rFonts w:ascii="Calibri" w:hAnsi="Calibri"/>
          <w:noProof/>
          <w:szCs w:val="22"/>
        </w:rPr>
      </w:pPr>
      <w:hyperlink w:anchor="_Toc498003921" w:history="1">
        <w:r w:rsidR="00686877" w:rsidRPr="009B71FA">
          <w:rPr>
            <w:rStyle w:val="Hyperlink"/>
            <w:rFonts w:cs="Arial"/>
            <w:b/>
            <w:bCs/>
            <w:noProof/>
          </w:rPr>
          <w:t>8.</w:t>
        </w:r>
        <w:r w:rsidR="00686877" w:rsidRPr="00C94803">
          <w:rPr>
            <w:rFonts w:ascii="Calibri" w:hAnsi="Calibri"/>
            <w:noProof/>
            <w:szCs w:val="22"/>
          </w:rPr>
          <w:tab/>
        </w:r>
        <w:r w:rsidR="00686877" w:rsidRPr="009B71FA">
          <w:rPr>
            <w:rStyle w:val="Hyperlink"/>
            <w:rFonts w:cs="Arial"/>
            <w:b/>
            <w:bCs/>
            <w:noProof/>
          </w:rPr>
          <w:t>Authority Representatives</w:t>
        </w:r>
        <w:r w:rsidR="00686877">
          <w:rPr>
            <w:noProof/>
            <w:webHidden/>
          </w:rPr>
          <w:tab/>
        </w:r>
        <w:r w:rsidR="00686877">
          <w:rPr>
            <w:noProof/>
            <w:webHidden/>
          </w:rPr>
          <w:fldChar w:fldCharType="begin"/>
        </w:r>
        <w:r w:rsidR="00686877">
          <w:rPr>
            <w:noProof/>
            <w:webHidden/>
          </w:rPr>
          <w:instrText xml:space="preserve"> PAGEREF _Toc498003921 \h </w:instrText>
        </w:r>
        <w:r w:rsidR="00686877">
          <w:rPr>
            <w:noProof/>
            <w:webHidden/>
          </w:rPr>
        </w:r>
        <w:r w:rsidR="00686877">
          <w:rPr>
            <w:noProof/>
            <w:webHidden/>
          </w:rPr>
          <w:fldChar w:fldCharType="separate"/>
        </w:r>
        <w:r w:rsidR="00F37BEC">
          <w:rPr>
            <w:noProof/>
            <w:webHidden/>
          </w:rPr>
          <w:t>4</w:t>
        </w:r>
        <w:r w:rsidR="00686877">
          <w:rPr>
            <w:noProof/>
            <w:webHidden/>
          </w:rPr>
          <w:fldChar w:fldCharType="end"/>
        </w:r>
      </w:hyperlink>
    </w:p>
    <w:p w:rsidR="00686877" w:rsidRPr="00C94803" w:rsidRDefault="00936A6B">
      <w:pPr>
        <w:pStyle w:val="TOC2"/>
        <w:rPr>
          <w:rFonts w:ascii="Calibri" w:hAnsi="Calibri"/>
          <w:noProof/>
          <w:szCs w:val="22"/>
        </w:rPr>
      </w:pPr>
      <w:hyperlink w:anchor="_Toc498003922" w:history="1">
        <w:r w:rsidR="00686877" w:rsidRPr="009B71FA">
          <w:rPr>
            <w:rStyle w:val="Hyperlink"/>
            <w:rFonts w:cs="Arial"/>
            <w:b/>
            <w:bCs/>
            <w:noProof/>
          </w:rPr>
          <w:t>9.</w:t>
        </w:r>
        <w:r w:rsidR="00686877" w:rsidRPr="00C94803">
          <w:rPr>
            <w:rFonts w:ascii="Calibri" w:hAnsi="Calibri"/>
            <w:noProof/>
            <w:szCs w:val="22"/>
          </w:rPr>
          <w:tab/>
        </w:r>
        <w:r w:rsidR="00686877" w:rsidRPr="009B71FA">
          <w:rPr>
            <w:rStyle w:val="Hyperlink"/>
            <w:rFonts w:cs="Arial"/>
            <w:b/>
            <w:bCs/>
            <w:noProof/>
          </w:rPr>
          <w:t>Severability</w:t>
        </w:r>
        <w:r w:rsidR="00686877">
          <w:rPr>
            <w:noProof/>
            <w:webHidden/>
          </w:rPr>
          <w:tab/>
        </w:r>
        <w:r w:rsidR="00686877">
          <w:rPr>
            <w:noProof/>
            <w:webHidden/>
          </w:rPr>
          <w:fldChar w:fldCharType="begin"/>
        </w:r>
        <w:r w:rsidR="00686877">
          <w:rPr>
            <w:noProof/>
            <w:webHidden/>
          </w:rPr>
          <w:instrText xml:space="preserve"> PAGEREF _Toc498003922 \h </w:instrText>
        </w:r>
        <w:r w:rsidR="00686877">
          <w:rPr>
            <w:noProof/>
            <w:webHidden/>
          </w:rPr>
        </w:r>
        <w:r w:rsidR="00686877">
          <w:rPr>
            <w:noProof/>
            <w:webHidden/>
          </w:rPr>
          <w:fldChar w:fldCharType="separate"/>
        </w:r>
        <w:r w:rsidR="00F37BEC">
          <w:rPr>
            <w:noProof/>
            <w:webHidden/>
          </w:rPr>
          <w:t>4</w:t>
        </w:r>
        <w:r w:rsidR="00686877">
          <w:rPr>
            <w:noProof/>
            <w:webHidden/>
          </w:rPr>
          <w:fldChar w:fldCharType="end"/>
        </w:r>
      </w:hyperlink>
    </w:p>
    <w:p w:rsidR="00686877" w:rsidRPr="00C94803" w:rsidRDefault="00936A6B">
      <w:pPr>
        <w:pStyle w:val="TOC2"/>
        <w:rPr>
          <w:rFonts w:ascii="Calibri" w:hAnsi="Calibri"/>
          <w:noProof/>
          <w:szCs w:val="22"/>
        </w:rPr>
      </w:pPr>
      <w:hyperlink w:anchor="_Toc498003923" w:history="1">
        <w:r w:rsidR="00686877" w:rsidRPr="009B71FA">
          <w:rPr>
            <w:rStyle w:val="Hyperlink"/>
            <w:rFonts w:cs="Arial"/>
            <w:b/>
            <w:bCs/>
            <w:noProof/>
          </w:rPr>
          <w:t>10.</w:t>
        </w:r>
        <w:r w:rsidR="00686877" w:rsidRPr="00C94803">
          <w:rPr>
            <w:rFonts w:ascii="Calibri" w:hAnsi="Calibri"/>
            <w:noProof/>
            <w:szCs w:val="22"/>
          </w:rPr>
          <w:tab/>
        </w:r>
        <w:r w:rsidR="00686877" w:rsidRPr="009B71FA">
          <w:rPr>
            <w:rStyle w:val="Hyperlink"/>
            <w:rFonts w:cs="Arial"/>
            <w:b/>
            <w:bCs/>
            <w:noProof/>
          </w:rPr>
          <w:t>Waiver</w:t>
        </w:r>
        <w:r w:rsidR="00686877">
          <w:rPr>
            <w:noProof/>
            <w:webHidden/>
          </w:rPr>
          <w:tab/>
        </w:r>
        <w:r w:rsidR="00686877">
          <w:rPr>
            <w:noProof/>
            <w:webHidden/>
          </w:rPr>
          <w:fldChar w:fldCharType="begin"/>
        </w:r>
        <w:r w:rsidR="00686877">
          <w:rPr>
            <w:noProof/>
            <w:webHidden/>
          </w:rPr>
          <w:instrText xml:space="preserve"> PAGEREF _Toc498003923 \h </w:instrText>
        </w:r>
        <w:r w:rsidR="00686877">
          <w:rPr>
            <w:noProof/>
            <w:webHidden/>
          </w:rPr>
        </w:r>
        <w:r w:rsidR="00686877">
          <w:rPr>
            <w:noProof/>
            <w:webHidden/>
          </w:rPr>
          <w:fldChar w:fldCharType="separate"/>
        </w:r>
        <w:r w:rsidR="00F37BEC">
          <w:rPr>
            <w:noProof/>
            <w:webHidden/>
          </w:rPr>
          <w:t>4</w:t>
        </w:r>
        <w:r w:rsidR="00686877">
          <w:rPr>
            <w:noProof/>
            <w:webHidden/>
          </w:rPr>
          <w:fldChar w:fldCharType="end"/>
        </w:r>
      </w:hyperlink>
    </w:p>
    <w:p w:rsidR="00686877" w:rsidRPr="00C94803" w:rsidRDefault="00936A6B">
      <w:pPr>
        <w:pStyle w:val="TOC2"/>
        <w:rPr>
          <w:rFonts w:ascii="Calibri" w:hAnsi="Calibri"/>
          <w:noProof/>
          <w:szCs w:val="22"/>
        </w:rPr>
      </w:pPr>
      <w:hyperlink w:anchor="_Toc498003924" w:history="1">
        <w:r w:rsidR="00686877" w:rsidRPr="009B71FA">
          <w:rPr>
            <w:rStyle w:val="Hyperlink"/>
            <w:rFonts w:cs="Arial"/>
            <w:b/>
            <w:bCs/>
            <w:noProof/>
          </w:rPr>
          <w:t>11.</w:t>
        </w:r>
        <w:r w:rsidR="00686877" w:rsidRPr="00C94803">
          <w:rPr>
            <w:rFonts w:ascii="Calibri" w:hAnsi="Calibri"/>
            <w:noProof/>
            <w:szCs w:val="22"/>
          </w:rPr>
          <w:tab/>
        </w:r>
        <w:r w:rsidR="00686877" w:rsidRPr="009B71FA">
          <w:rPr>
            <w:rStyle w:val="Hyperlink"/>
            <w:rFonts w:cs="Arial"/>
            <w:b/>
            <w:bCs/>
            <w:noProof/>
          </w:rPr>
          <w:t>Assignment of Contract</w:t>
        </w:r>
        <w:r w:rsidR="00686877">
          <w:rPr>
            <w:noProof/>
            <w:webHidden/>
          </w:rPr>
          <w:tab/>
        </w:r>
        <w:r w:rsidR="00686877">
          <w:rPr>
            <w:noProof/>
            <w:webHidden/>
          </w:rPr>
          <w:fldChar w:fldCharType="begin"/>
        </w:r>
        <w:r w:rsidR="00686877">
          <w:rPr>
            <w:noProof/>
            <w:webHidden/>
          </w:rPr>
          <w:instrText xml:space="preserve"> PAGEREF _Toc498003924 \h </w:instrText>
        </w:r>
        <w:r w:rsidR="00686877">
          <w:rPr>
            <w:noProof/>
            <w:webHidden/>
          </w:rPr>
        </w:r>
        <w:r w:rsidR="00686877">
          <w:rPr>
            <w:noProof/>
            <w:webHidden/>
          </w:rPr>
          <w:fldChar w:fldCharType="separate"/>
        </w:r>
        <w:r w:rsidR="00F37BEC">
          <w:rPr>
            <w:noProof/>
            <w:webHidden/>
          </w:rPr>
          <w:t>4</w:t>
        </w:r>
        <w:r w:rsidR="00686877">
          <w:rPr>
            <w:noProof/>
            <w:webHidden/>
          </w:rPr>
          <w:fldChar w:fldCharType="end"/>
        </w:r>
      </w:hyperlink>
    </w:p>
    <w:p w:rsidR="00686877" w:rsidRPr="00C94803" w:rsidRDefault="00936A6B">
      <w:pPr>
        <w:pStyle w:val="TOC2"/>
        <w:rPr>
          <w:rFonts w:ascii="Calibri" w:hAnsi="Calibri"/>
          <w:noProof/>
          <w:szCs w:val="22"/>
        </w:rPr>
      </w:pPr>
      <w:hyperlink w:anchor="_Toc498003925" w:history="1">
        <w:r w:rsidR="00686877" w:rsidRPr="009B71FA">
          <w:rPr>
            <w:rStyle w:val="Hyperlink"/>
            <w:rFonts w:cs="Arial"/>
            <w:b/>
            <w:bCs/>
            <w:noProof/>
          </w:rPr>
          <w:t>12.</w:t>
        </w:r>
        <w:r w:rsidR="00686877" w:rsidRPr="00C94803">
          <w:rPr>
            <w:rFonts w:ascii="Calibri" w:hAnsi="Calibri"/>
            <w:noProof/>
            <w:szCs w:val="22"/>
          </w:rPr>
          <w:tab/>
        </w:r>
        <w:r w:rsidR="00686877" w:rsidRPr="009B71FA">
          <w:rPr>
            <w:rStyle w:val="Hyperlink"/>
            <w:rFonts w:cs="Arial"/>
            <w:b/>
            <w:bCs/>
            <w:noProof/>
          </w:rPr>
          <w:t>Third Party Rights</w:t>
        </w:r>
        <w:r w:rsidR="00686877">
          <w:rPr>
            <w:noProof/>
            <w:webHidden/>
          </w:rPr>
          <w:tab/>
        </w:r>
        <w:r w:rsidR="00686877">
          <w:rPr>
            <w:noProof/>
            <w:webHidden/>
          </w:rPr>
          <w:fldChar w:fldCharType="begin"/>
        </w:r>
        <w:r w:rsidR="00686877">
          <w:rPr>
            <w:noProof/>
            <w:webHidden/>
          </w:rPr>
          <w:instrText xml:space="preserve"> PAGEREF _Toc498003925 \h </w:instrText>
        </w:r>
        <w:r w:rsidR="00686877">
          <w:rPr>
            <w:noProof/>
            <w:webHidden/>
          </w:rPr>
        </w:r>
        <w:r w:rsidR="00686877">
          <w:rPr>
            <w:noProof/>
            <w:webHidden/>
          </w:rPr>
          <w:fldChar w:fldCharType="separate"/>
        </w:r>
        <w:r w:rsidR="00F37BEC">
          <w:rPr>
            <w:noProof/>
            <w:webHidden/>
          </w:rPr>
          <w:t>4</w:t>
        </w:r>
        <w:r w:rsidR="00686877">
          <w:rPr>
            <w:noProof/>
            <w:webHidden/>
          </w:rPr>
          <w:fldChar w:fldCharType="end"/>
        </w:r>
      </w:hyperlink>
    </w:p>
    <w:p w:rsidR="00686877" w:rsidRPr="00C94803" w:rsidRDefault="00936A6B">
      <w:pPr>
        <w:pStyle w:val="TOC2"/>
        <w:rPr>
          <w:rFonts w:ascii="Calibri" w:hAnsi="Calibri"/>
          <w:noProof/>
          <w:szCs w:val="22"/>
        </w:rPr>
      </w:pPr>
      <w:hyperlink w:anchor="_Toc498003926" w:history="1">
        <w:r w:rsidR="00686877" w:rsidRPr="009B71FA">
          <w:rPr>
            <w:rStyle w:val="Hyperlink"/>
            <w:rFonts w:cs="Arial"/>
            <w:b/>
            <w:bCs/>
            <w:noProof/>
          </w:rPr>
          <w:t>13.</w:t>
        </w:r>
        <w:r w:rsidR="00686877" w:rsidRPr="00C94803">
          <w:rPr>
            <w:rFonts w:ascii="Calibri" w:hAnsi="Calibri"/>
            <w:noProof/>
            <w:szCs w:val="22"/>
          </w:rPr>
          <w:tab/>
        </w:r>
        <w:r w:rsidR="00686877" w:rsidRPr="009B71FA">
          <w:rPr>
            <w:rStyle w:val="Hyperlink"/>
            <w:rFonts w:cs="Arial"/>
            <w:b/>
            <w:bCs/>
            <w:noProof/>
          </w:rPr>
          <w:t>Transparency</w:t>
        </w:r>
        <w:r w:rsidR="00686877">
          <w:rPr>
            <w:noProof/>
            <w:webHidden/>
          </w:rPr>
          <w:tab/>
        </w:r>
        <w:r w:rsidR="00686877">
          <w:rPr>
            <w:noProof/>
            <w:webHidden/>
          </w:rPr>
          <w:fldChar w:fldCharType="begin"/>
        </w:r>
        <w:r w:rsidR="00686877">
          <w:rPr>
            <w:noProof/>
            <w:webHidden/>
          </w:rPr>
          <w:instrText xml:space="preserve"> PAGEREF _Toc498003926 \h </w:instrText>
        </w:r>
        <w:r w:rsidR="00686877">
          <w:rPr>
            <w:noProof/>
            <w:webHidden/>
          </w:rPr>
        </w:r>
        <w:r w:rsidR="00686877">
          <w:rPr>
            <w:noProof/>
            <w:webHidden/>
          </w:rPr>
          <w:fldChar w:fldCharType="separate"/>
        </w:r>
        <w:r w:rsidR="00F37BEC">
          <w:rPr>
            <w:noProof/>
            <w:webHidden/>
          </w:rPr>
          <w:t>5</w:t>
        </w:r>
        <w:r w:rsidR="00686877">
          <w:rPr>
            <w:noProof/>
            <w:webHidden/>
          </w:rPr>
          <w:fldChar w:fldCharType="end"/>
        </w:r>
      </w:hyperlink>
    </w:p>
    <w:p w:rsidR="00686877" w:rsidRPr="00C94803" w:rsidRDefault="00936A6B">
      <w:pPr>
        <w:pStyle w:val="TOC2"/>
        <w:rPr>
          <w:rFonts w:ascii="Calibri" w:hAnsi="Calibri"/>
          <w:noProof/>
          <w:szCs w:val="22"/>
        </w:rPr>
      </w:pPr>
      <w:hyperlink w:anchor="_Toc498003927" w:history="1">
        <w:r w:rsidR="00686877" w:rsidRPr="009B71FA">
          <w:rPr>
            <w:rStyle w:val="Hyperlink"/>
            <w:rFonts w:cs="Arial"/>
            <w:b/>
            <w:bCs/>
            <w:noProof/>
          </w:rPr>
          <w:t>14.</w:t>
        </w:r>
        <w:r w:rsidR="00686877" w:rsidRPr="00C94803">
          <w:rPr>
            <w:rFonts w:ascii="Calibri" w:hAnsi="Calibri"/>
            <w:noProof/>
            <w:szCs w:val="22"/>
          </w:rPr>
          <w:tab/>
        </w:r>
        <w:r w:rsidR="00686877" w:rsidRPr="009B71FA">
          <w:rPr>
            <w:rStyle w:val="Hyperlink"/>
            <w:rFonts w:cs="Arial"/>
            <w:b/>
            <w:bCs/>
            <w:noProof/>
          </w:rPr>
          <w:t>Disclosure of Information</w:t>
        </w:r>
        <w:r w:rsidR="00686877">
          <w:rPr>
            <w:noProof/>
            <w:webHidden/>
          </w:rPr>
          <w:tab/>
        </w:r>
        <w:r w:rsidR="00686877">
          <w:rPr>
            <w:noProof/>
            <w:webHidden/>
          </w:rPr>
          <w:fldChar w:fldCharType="begin"/>
        </w:r>
        <w:r w:rsidR="00686877">
          <w:rPr>
            <w:noProof/>
            <w:webHidden/>
          </w:rPr>
          <w:instrText xml:space="preserve"> PAGEREF _Toc498003927 \h </w:instrText>
        </w:r>
        <w:r w:rsidR="00686877">
          <w:rPr>
            <w:noProof/>
            <w:webHidden/>
          </w:rPr>
        </w:r>
        <w:r w:rsidR="00686877">
          <w:rPr>
            <w:noProof/>
            <w:webHidden/>
          </w:rPr>
          <w:fldChar w:fldCharType="separate"/>
        </w:r>
        <w:r w:rsidR="00F37BEC">
          <w:rPr>
            <w:noProof/>
            <w:webHidden/>
          </w:rPr>
          <w:t>5</w:t>
        </w:r>
        <w:r w:rsidR="00686877">
          <w:rPr>
            <w:noProof/>
            <w:webHidden/>
          </w:rPr>
          <w:fldChar w:fldCharType="end"/>
        </w:r>
      </w:hyperlink>
    </w:p>
    <w:p w:rsidR="00686877" w:rsidRPr="00C94803" w:rsidRDefault="00936A6B">
      <w:pPr>
        <w:pStyle w:val="TOC2"/>
        <w:rPr>
          <w:rFonts w:ascii="Calibri" w:hAnsi="Calibri"/>
          <w:noProof/>
          <w:szCs w:val="22"/>
        </w:rPr>
      </w:pPr>
      <w:hyperlink w:anchor="_Toc498003928" w:history="1">
        <w:r w:rsidR="00686877" w:rsidRPr="009B71FA">
          <w:rPr>
            <w:rStyle w:val="Hyperlink"/>
            <w:rFonts w:cs="Arial"/>
            <w:b/>
            <w:bCs/>
            <w:noProof/>
          </w:rPr>
          <w:t>15.</w:t>
        </w:r>
        <w:r w:rsidR="00686877" w:rsidRPr="00C94803">
          <w:rPr>
            <w:rFonts w:ascii="Calibri" w:hAnsi="Calibri"/>
            <w:noProof/>
            <w:szCs w:val="22"/>
          </w:rPr>
          <w:tab/>
        </w:r>
        <w:r w:rsidR="00686877" w:rsidRPr="009B71FA">
          <w:rPr>
            <w:rStyle w:val="Hyperlink"/>
            <w:rFonts w:cs="Arial"/>
            <w:b/>
            <w:bCs/>
            <w:noProof/>
          </w:rPr>
          <w:t>Publicity and Communications with the Media</w:t>
        </w:r>
        <w:r w:rsidR="00686877">
          <w:rPr>
            <w:noProof/>
            <w:webHidden/>
          </w:rPr>
          <w:tab/>
        </w:r>
        <w:r w:rsidR="00686877">
          <w:rPr>
            <w:noProof/>
            <w:webHidden/>
          </w:rPr>
          <w:fldChar w:fldCharType="begin"/>
        </w:r>
        <w:r w:rsidR="00686877">
          <w:rPr>
            <w:noProof/>
            <w:webHidden/>
          </w:rPr>
          <w:instrText xml:space="preserve"> PAGEREF _Toc498003928 \h </w:instrText>
        </w:r>
        <w:r w:rsidR="00686877">
          <w:rPr>
            <w:noProof/>
            <w:webHidden/>
          </w:rPr>
        </w:r>
        <w:r w:rsidR="00686877">
          <w:rPr>
            <w:noProof/>
            <w:webHidden/>
          </w:rPr>
          <w:fldChar w:fldCharType="separate"/>
        </w:r>
        <w:r w:rsidR="00F37BEC">
          <w:rPr>
            <w:noProof/>
            <w:webHidden/>
          </w:rPr>
          <w:t>6</w:t>
        </w:r>
        <w:r w:rsidR="00686877">
          <w:rPr>
            <w:noProof/>
            <w:webHidden/>
          </w:rPr>
          <w:fldChar w:fldCharType="end"/>
        </w:r>
      </w:hyperlink>
    </w:p>
    <w:p w:rsidR="00686877" w:rsidRPr="00C94803" w:rsidRDefault="00936A6B">
      <w:pPr>
        <w:pStyle w:val="TOC2"/>
        <w:rPr>
          <w:rFonts w:ascii="Calibri" w:hAnsi="Calibri"/>
          <w:noProof/>
          <w:szCs w:val="22"/>
        </w:rPr>
      </w:pPr>
      <w:hyperlink w:anchor="_Toc498003929" w:history="1">
        <w:r w:rsidR="00686877" w:rsidRPr="009B71FA">
          <w:rPr>
            <w:rStyle w:val="Hyperlink"/>
            <w:rFonts w:cs="Arial"/>
            <w:b/>
            <w:bCs/>
            <w:noProof/>
          </w:rPr>
          <w:t>16.</w:t>
        </w:r>
        <w:r w:rsidR="00686877" w:rsidRPr="00C94803">
          <w:rPr>
            <w:rFonts w:ascii="Calibri" w:hAnsi="Calibri"/>
            <w:noProof/>
            <w:szCs w:val="22"/>
          </w:rPr>
          <w:tab/>
        </w:r>
        <w:r w:rsidR="00686877" w:rsidRPr="009B71FA">
          <w:rPr>
            <w:rStyle w:val="Hyperlink"/>
            <w:rFonts w:cs="Arial"/>
            <w:b/>
            <w:bCs/>
            <w:noProof/>
          </w:rPr>
          <w:t>Change of Control of Contractor</w:t>
        </w:r>
        <w:r w:rsidR="00686877">
          <w:rPr>
            <w:noProof/>
            <w:webHidden/>
          </w:rPr>
          <w:tab/>
        </w:r>
        <w:r w:rsidR="00686877">
          <w:rPr>
            <w:noProof/>
            <w:webHidden/>
          </w:rPr>
          <w:fldChar w:fldCharType="begin"/>
        </w:r>
        <w:r w:rsidR="00686877">
          <w:rPr>
            <w:noProof/>
            <w:webHidden/>
          </w:rPr>
          <w:instrText xml:space="preserve"> PAGEREF _Toc498003929 \h </w:instrText>
        </w:r>
        <w:r w:rsidR="00686877">
          <w:rPr>
            <w:noProof/>
            <w:webHidden/>
          </w:rPr>
        </w:r>
        <w:r w:rsidR="00686877">
          <w:rPr>
            <w:noProof/>
            <w:webHidden/>
          </w:rPr>
          <w:fldChar w:fldCharType="separate"/>
        </w:r>
        <w:r w:rsidR="00F37BEC">
          <w:rPr>
            <w:noProof/>
            <w:webHidden/>
          </w:rPr>
          <w:t>6</w:t>
        </w:r>
        <w:r w:rsidR="00686877">
          <w:rPr>
            <w:noProof/>
            <w:webHidden/>
          </w:rPr>
          <w:fldChar w:fldCharType="end"/>
        </w:r>
      </w:hyperlink>
    </w:p>
    <w:p w:rsidR="00686877" w:rsidRPr="00C94803" w:rsidRDefault="00936A6B">
      <w:pPr>
        <w:pStyle w:val="TOC2"/>
        <w:rPr>
          <w:rFonts w:ascii="Calibri" w:hAnsi="Calibri"/>
          <w:noProof/>
          <w:szCs w:val="22"/>
        </w:rPr>
      </w:pPr>
      <w:hyperlink w:anchor="_Toc498003930" w:history="1">
        <w:r w:rsidR="00686877" w:rsidRPr="009B71FA">
          <w:rPr>
            <w:rStyle w:val="Hyperlink"/>
            <w:rFonts w:cs="Arial"/>
            <w:b/>
            <w:bCs/>
            <w:noProof/>
          </w:rPr>
          <w:t>17.</w:t>
        </w:r>
        <w:r w:rsidR="00686877" w:rsidRPr="00C94803">
          <w:rPr>
            <w:rFonts w:ascii="Calibri" w:hAnsi="Calibri"/>
            <w:noProof/>
            <w:szCs w:val="22"/>
          </w:rPr>
          <w:tab/>
        </w:r>
        <w:r w:rsidR="00686877" w:rsidRPr="009B71FA">
          <w:rPr>
            <w:rStyle w:val="Hyperlink"/>
            <w:rFonts w:cs="Arial"/>
            <w:b/>
            <w:bCs/>
            <w:noProof/>
          </w:rPr>
          <w:t>Environmental Requirements</w:t>
        </w:r>
        <w:r w:rsidR="00686877">
          <w:rPr>
            <w:noProof/>
            <w:webHidden/>
          </w:rPr>
          <w:tab/>
        </w:r>
        <w:r w:rsidR="00686877">
          <w:rPr>
            <w:noProof/>
            <w:webHidden/>
          </w:rPr>
          <w:fldChar w:fldCharType="begin"/>
        </w:r>
        <w:r w:rsidR="00686877">
          <w:rPr>
            <w:noProof/>
            <w:webHidden/>
          </w:rPr>
          <w:instrText xml:space="preserve"> PAGEREF _Toc498003930 \h </w:instrText>
        </w:r>
        <w:r w:rsidR="00686877">
          <w:rPr>
            <w:noProof/>
            <w:webHidden/>
          </w:rPr>
        </w:r>
        <w:r w:rsidR="00686877">
          <w:rPr>
            <w:noProof/>
            <w:webHidden/>
          </w:rPr>
          <w:fldChar w:fldCharType="separate"/>
        </w:r>
        <w:r w:rsidR="00F37BEC">
          <w:rPr>
            <w:noProof/>
            <w:webHidden/>
          </w:rPr>
          <w:t>6</w:t>
        </w:r>
        <w:r w:rsidR="00686877">
          <w:rPr>
            <w:noProof/>
            <w:webHidden/>
          </w:rPr>
          <w:fldChar w:fldCharType="end"/>
        </w:r>
      </w:hyperlink>
    </w:p>
    <w:p w:rsidR="00686877" w:rsidRPr="00C94803" w:rsidRDefault="00936A6B">
      <w:pPr>
        <w:pStyle w:val="TOC2"/>
        <w:rPr>
          <w:rFonts w:ascii="Calibri" w:hAnsi="Calibri"/>
          <w:noProof/>
          <w:szCs w:val="22"/>
        </w:rPr>
      </w:pPr>
      <w:hyperlink w:anchor="_Toc498003931" w:history="1">
        <w:r w:rsidR="00686877" w:rsidRPr="009B71FA">
          <w:rPr>
            <w:rStyle w:val="Hyperlink"/>
            <w:rFonts w:cs="Arial"/>
            <w:b/>
            <w:bCs/>
            <w:noProof/>
          </w:rPr>
          <w:t>18.</w:t>
        </w:r>
        <w:r w:rsidR="00686877" w:rsidRPr="00C94803">
          <w:rPr>
            <w:rFonts w:ascii="Calibri" w:hAnsi="Calibri"/>
            <w:noProof/>
            <w:szCs w:val="22"/>
          </w:rPr>
          <w:tab/>
        </w:r>
        <w:r w:rsidR="00686877" w:rsidRPr="009B71FA">
          <w:rPr>
            <w:rStyle w:val="Hyperlink"/>
            <w:rFonts w:cs="Arial"/>
            <w:b/>
            <w:bCs/>
            <w:noProof/>
          </w:rPr>
          <w:t>Contractor’s Records</w:t>
        </w:r>
        <w:r w:rsidR="00686877">
          <w:rPr>
            <w:noProof/>
            <w:webHidden/>
          </w:rPr>
          <w:tab/>
        </w:r>
        <w:r w:rsidR="00686877">
          <w:rPr>
            <w:noProof/>
            <w:webHidden/>
          </w:rPr>
          <w:fldChar w:fldCharType="begin"/>
        </w:r>
        <w:r w:rsidR="00686877">
          <w:rPr>
            <w:noProof/>
            <w:webHidden/>
          </w:rPr>
          <w:instrText xml:space="preserve"> PAGEREF _Toc498003931 \h </w:instrText>
        </w:r>
        <w:r w:rsidR="00686877">
          <w:rPr>
            <w:noProof/>
            <w:webHidden/>
          </w:rPr>
        </w:r>
        <w:r w:rsidR="00686877">
          <w:rPr>
            <w:noProof/>
            <w:webHidden/>
          </w:rPr>
          <w:fldChar w:fldCharType="separate"/>
        </w:r>
        <w:r w:rsidR="00F37BEC">
          <w:rPr>
            <w:noProof/>
            <w:webHidden/>
          </w:rPr>
          <w:t>6</w:t>
        </w:r>
        <w:r w:rsidR="00686877">
          <w:rPr>
            <w:noProof/>
            <w:webHidden/>
          </w:rPr>
          <w:fldChar w:fldCharType="end"/>
        </w:r>
      </w:hyperlink>
    </w:p>
    <w:p w:rsidR="00686877" w:rsidRPr="00C94803" w:rsidRDefault="00936A6B">
      <w:pPr>
        <w:pStyle w:val="TOC2"/>
        <w:rPr>
          <w:rFonts w:ascii="Calibri" w:hAnsi="Calibri"/>
          <w:noProof/>
          <w:szCs w:val="22"/>
        </w:rPr>
      </w:pPr>
      <w:hyperlink w:anchor="_Toc498003932" w:history="1">
        <w:r w:rsidR="00686877" w:rsidRPr="009B71FA">
          <w:rPr>
            <w:rStyle w:val="Hyperlink"/>
            <w:rFonts w:cs="Arial"/>
            <w:b/>
            <w:bCs/>
            <w:noProof/>
          </w:rPr>
          <w:t>19.</w:t>
        </w:r>
        <w:r w:rsidR="00686877" w:rsidRPr="00C94803">
          <w:rPr>
            <w:rFonts w:ascii="Calibri" w:hAnsi="Calibri"/>
            <w:noProof/>
            <w:szCs w:val="22"/>
          </w:rPr>
          <w:tab/>
        </w:r>
        <w:r w:rsidR="00686877" w:rsidRPr="009B71FA">
          <w:rPr>
            <w:rStyle w:val="Hyperlink"/>
            <w:rFonts w:cs="Arial"/>
            <w:b/>
            <w:bCs/>
            <w:noProof/>
          </w:rPr>
          <w:t>Notices</w:t>
        </w:r>
        <w:r w:rsidR="00686877">
          <w:rPr>
            <w:noProof/>
            <w:webHidden/>
          </w:rPr>
          <w:tab/>
        </w:r>
        <w:r w:rsidR="00686877">
          <w:rPr>
            <w:noProof/>
            <w:webHidden/>
          </w:rPr>
          <w:fldChar w:fldCharType="begin"/>
        </w:r>
        <w:r w:rsidR="00686877">
          <w:rPr>
            <w:noProof/>
            <w:webHidden/>
          </w:rPr>
          <w:instrText xml:space="preserve"> PAGEREF _Toc498003932 \h </w:instrText>
        </w:r>
        <w:r w:rsidR="00686877">
          <w:rPr>
            <w:noProof/>
            <w:webHidden/>
          </w:rPr>
        </w:r>
        <w:r w:rsidR="00686877">
          <w:rPr>
            <w:noProof/>
            <w:webHidden/>
          </w:rPr>
          <w:fldChar w:fldCharType="separate"/>
        </w:r>
        <w:r w:rsidR="00F37BEC">
          <w:rPr>
            <w:noProof/>
            <w:webHidden/>
          </w:rPr>
          <w:t>6</w:t>
        </w:r>
        <w:r w:rsidR="00686877">
          <w:rPr>
            <w:noProof/>
            <w:webHidden/>
          </w:rPr>
          <w:fldChar w:fldCharType="end"/>
        </w:r>
      </w:hyperlink>
    </w:p>
    <w:p w:rsidR="00686877" w:rsidRPr="00C94803" w:rsidRDefault="00936A6B">
      <w:pPr>
        <w:pStyle w:val="TOC2"/>
        <w:rPr>
          <w:rFonts w:ascii="Calibri" w:hAnsi="Calibri"/>
          <w:noProof/>
          <w:szCs w:val="22"/>
        </w:rPr>
      </w:pPr>
      <w:hyperlink w:anchor="_Toc498003933" w:history="1">
        <w:r w:rsidR="00686877" w:rsidRPr="009B71FA">
          <w:rPr>
            <w:rStyle w:val="Hyperlink"/>
            <w:rFonts w:cs="Arial"/>
            <w:b/>
            <w:bCs/>
            <w:noProof/>
          </w:rPr>
          <w:t>20.</w:t>
        </w:r>
        <w:r w:rsidR="00686877" w:rsidRPr="00C94803">
          <w:rPr>
            <w:rFonts w:ascii="Calibri" w:hAnsi="Calibri"/>
            <w:noProof/>
            <w:szCs w:val="22"/>
          </w:rPr>
          <w:tab/>
        </w:r>
        <w:r w:rsidR="00686877" w:rsidRPr="009B71FA">
          <w:rPr>
            <w:rStyle w:val="Hyperlink"/>
            <w:rFonts w:cs="Arial"/>
            <w:b/>
            <w:bCs/>
            <w:noProof/>
          </w:rPr>
          <w:t>Progress Monitoring, Meetings and Reports</w:t>
        </w:r>
        <w:r w:rsidR="00686877">
          <w:rPr>
            <w:noProof/>
            <w:webHidden/>
          </w:rPr>
          <w:tab/>
        </w:r>
        <w:r w:rsidR="00686877">
          <w:rPr>
            <w:noProof/>
            <w:webHidden/>
          </w:rPr>
          <w:fldChar w:fldCharType="begin"/>
        </w:r>
        <w:r w:rsidR="00686877">
          <w:rPr>
            <w:noProof/>
            <w:webHidden/>
          </w:rPr>
          <w:instrText xml:space="preserve"> PAGEREF _Toc498003933 \h </w:instrText>
        </w:r>
        <w:r w:rsidR="00686877">
          <w:rPr>
            <w:noProof/>
            <w:webHidden/>
          </w:rPr>
        </w:r>
        <w:r w:rsidR="00686877">
          <w:rPr>
            <w:noProof/>
            <w:webHidden/>
          </w:rPr>
          <w:fldChar w:fldCharType="separate"/>
        </w:r>
        <w:r w:rsidR="00F37BEC">
          <w:rPr>
            <w:noProof/>
            <w:webHidden/>
          </w:rPr>
          <w:t>6</w:t>
        </w:r>
        <w:r w:rsidR="00686877">
          <w:rPr>
            <w:noProof/>
            <w:webHidden/>
          </w:rPr>
          <w:fldChar w:fldCharType="end"/>
        </w:r>
      </w:hyperlink>
    </w:p>
    <w:p w:rsidR="00686877" w:rsidRPr="00C94803" w:rsidRDefault="00936A6B">
      <w:pPr>
        <w:pStyle w:val="TOC1"/>
        <w:rPr>
          <w:rFonts w:ascii="Calibri" w:hAnsi="Calibri"/>
          <w:noProof/>
          <w:szCs w:val="22"/>
        </w:rPr>
      </w:pPr>
      <w:hyperlink w:anchor="_Toc498003934" w:history="1">
        <w:r w:rsidR="00686877" w:rsidRPr="009B71FA">
          <w:rPr>
            <w:rStyle w:val="Hyperlink"/>
            <w:noProof/>
          </w:rPr>
          <w:t>Supply of Contractor Deliverables</w:t>
        </w:r>
        <w:r w:rsidR="00686877">
          <w:rPr>
            <w:noProof/>
            <w:webHidden/>
          </w:rPr>
          <w:tab/>
        </w:r>
        <w:r w:rsidR="00686877">
          <w:rPr>
            <w:noProof/>
            <w:webHidden/>
          </w:rPr>
          <w:fldChar w:fldCharType="begin"/>
        </w:r>
        <w:r w:rsidR="00686877">
          <w:rPr>
            <w:noProof/>
            <w:webHidden/>
          </w:rPr>
          <w:instrText xml:space="preserve"> PAGEREF _Toc498003934 \h </w:instrText>
        </w:r>
        <w:r w:rsidR="00686877">
          <w:rPr>
            <w:noProof/>
            <w:webHidden/>
          </w:rPr>
        </w:r>
        <w:r w:rsidR="00686877">
          <w:rPr>
            <w:noProof/>
            <w:webHidden/>
          </w:rPr>
          <w:fldChar w:fldCharType="separate"/>
        </w:r>
        <w:r w:rsidR="00F37BEC">
          <w:rPr>
            <w:noProof/>
            <w:webHidden/>
          </w:rPr>
          <w:t>6</w:t>
        </w:r>
        <w:r w:rsidR="00686877">
          <w:rPr>
            <w:noProof/>
            <w:webHidden/>
          </w:rPr>
          <w:fldChar w:fldCharType="end"/>
        </w:r>
      </w:hyperlink>
    </w:p>
    <w:p w:rsidR="00686877" w:rsidRPr="00C94803" w:rsidRDefault="00936A6B">
      <w:pPr>
        <w:pStyle w:val="TOC2"/>
        <w:rPr>
          <w:rFonts w:ascii="Calibri" w:hAnsi="Calibri"/>
          <w:noProof/>
          <w:szCs w:val="22"/>
        </w:rPr>
      </w:pPr>
      <w:hyperlink w:anchor="_Toc498003935" w:history="1">
        <w:r w:rsidR="00686877" w:rsidRPr="009B71FA">
          <w:rPr>
            <w:rStyle w:val="Hyperlink"/>
            <w:rFonts w:cs="Arial"/>
            <w:b/>
            <w:bCs/>
            <w:noProof/>
          </w:rPr>
          <w:t>21.</w:t>
        </w:r>
        <w:r w:rsidR="00686877" w:rsidRPr="00C94803">
          <w:rPr>
            <w:rFonts w:ascii="Calibri" w:hAnsi="Calibri"/>
            <w:noProof/>
            <w:szCs w:val="22"/>
          </w:rPr>
          <w:tab/>
        </w:r>
        <w:r w:rsidR="00686877" w:rsidRPr="009B71FA">
          <w:rPr>
            <w:rStyle w:val="Hyperlink"/>
            <w:rFonts w:cs="Arial"/>
            <w:b/>
            <w:bCs/>
            <w:noProof/>
          </w:rPr>
          <w:t>Supply of Contractor Deliverables and Quality Assurance</w:t>
        </w:r>
        <w:r w:rsidR="00686877">
          <w:rPr>
            <w:noProof/>
            <w:webHidden/>
          </w:rPr>
          <w:tab/>
        </w:r>
        <w:r w:rsidR="00686877">
          <w:rPr>
            <w:noProof/>
            <w:webHidden/>
          </w:rPr>
          <w:fldChar w:fldCharType="begin"/>
        </w:r>
        <w:r w:rsidR="00686877">
          <w:rPr>
            <w:noProof/>
            <w:webHidden/>
          </w:rPr>
          <w:instrText xml:space="preserve"> PAGEREF _Toc498003935 \h </w:instrText>
        </w:r>
        <w:r w:rsidR="00686877">
          <w:rPr>
            <w:noProof/>
            <w:webHidden/>
          </w:rPr>
        </w:r>
        <w:r w:rsidR="00686877">
          <w:rPr>
            <w:noProof/>
            <w:webHidden/>
          </w:rPr>
          <w:fldChar w:fldCharType="separate"/>
        </w:r>
        <w:r w:rsidR="00F37BEC">
          <w:rPr>
            <w:noProof/>
            <w:webHidden/>
          </w:rPr>
          <w:t>6</w:t>
        </w:r>
        <w:r w:rsidR="00686877">
          <w:rPr>
            <w:noProof/>
            <w:webHidden/>
          </w:rPr>
          <w:fldChar w:fldCharType="end"/>
        </w:r>
      </w:hyperlink>
    </w:p>
    <w:p w:rsidR="00686877" w:rsidRPr="00C94803" w:rsidRDefault="00936A6B">
      <w:pPr>
        <w:pStyle w:val="TOC2"/>
        <w:rPr>
          <w:rFonts w:ascii="Calibri" w:hAnsi="Calibri"/>
          <w:noProof/>
          <w:szCs w:val="22"/>
        </w:rPr>
      </w:pPr>
      <w:hyperlink w:anchor="_Toc498003936" w:history="1">
        <w:r w:rsidR="00686877" w:rsidRPr="009B71FA">
          <w:rPr>
            <w:rStyle w:val="Hyperlink"/>
            <w:rFonts w:cs="Arial"/>
            <w:b/>
            <w:bCs/>
            <w:noProof/>
          </w:rPr>
          <w:t>22.</w:t>
        </w:r>
        <w:r w:rsidR="00686877" w:rsidRPr="00C94803">
          <w:rPr>
            <w:rFonts w:ascii="Calibri" w:hAnsi="Calibri"/>
            <w:noProof/>
            <w:szCs w:val="22"/>
          </w:rPr>
          <w:tab/>
        </w:r>
        <w:r w:rsidR="00686877" w:rsidRPr="009B71FA">
          <w:rPr>
            <w:rStyle w:val="Hyperlink"/>
            <w:rFonts w:cs="Arial"/>
            <w:b/>
            <w:bCs/>
            <w:noProof/>
          </w:rPr>
          <w:t>Marking of Contractor Deliverables</w:t>
        </w:r>
        <w:r w:rsidR="00686877">
          <w:rPr>
            <w:noProof/>
            <w:webHidden/>
          </w:rPr>
          <w:tab/>
        </w:r>
        <w:r w:rsidR="00686877">
          <w:rPr>
            <w:noProof/>
            <w:webHidden/>
          </w:rPr>
          <w:fldChar w:fldCharType="begin"/>
        </w:r>
        <w:r w:rsidR="00686877">
          <w:rPr>
            <w:noProof/>
            <w:webHidden/>
          </w:rPr>
          <w:instrText xml:space="preserve"> PAGEREF _Toc498003936 \h </w:instrText>
        </w:r>
        <w:r w:rsidR="00686877">
          <w:rPr>
            <w:noProof/>
            <w:webHidden/>
          </w:rPr>
        </w:r>
        <w:r w:rsidR="00686877">
          <w:rPr>
            <w:noProof/>
            <w:webHidden/>
          </w:rPr>
          <w:fldChar w:fldCharType="separate"/>
        </w:r>
        <w:r w:rsidR="00F37BEC">
          <w:rPr>
            <w:noProof/>
            <w:webHidden/>
          </w:rPr>
          <w:t>7</w:t>
        </w:r>
        <w:r w:rsidR="00686877">
          <w:rPr>
            <w:noProof/>
            <w:webHidden/>
          </w:rPr>
          <w:fldChar w:fldCharType="end"/>
        </w:r>
      </w:hyperlink>
    </w:p>
    <w:p w:rsidR="00686877" w:rsidRPr="00C94803" w:rsidRDefault="00936A6B">
      <w:pPr>
        <w:pStyle w:val="TOC2"/>
        <w:rPr>
          <w:rFonts w:ascii="Calibri" w:hAnsi="Calibri"/>
          <w:noProof/>
          <w:szCs w:val="22"/>
        </w:rPr>
      </w:pPr>
      <w:hyperlink w:anchor="_Toc498003937" w:history="1">
        <w:r w:rsidR="00686877" w:rsidRPr="009B71FA">
          <w:rPr>
            <w:rStyle w:val="Hyperlink"/>
            <w:rFonts w:cs="Arial"/>
            <w:b/>
            <w:noProof/>
          </w:rPr>
          <w:t>23.</w:t>
        </w:r>
        <w:r w:rsidR="00686877" w:rsidRPr="00C94803">
          <w:rPr>
            <w:rFonts w:ascii="Calibri" w:hAnsi="Calibri"/>
            <w:noProof/>
            <w:szCs w:val="22"/>
          </w:rPr>
          <w:tab/>
        </w:r>
        <w:r w:rsidR="00686877" w:rsidRPr="009B71FA">
          <w:rPr>
            <w:rStyle w:val="Hyperlink"/>
            <w:rFonts w:cs="Arial"/>
            <w:b/>
            <w:bCs/>
            <w:noProof/>
          </w:rPr>
          <w:t>Packaging and Labelling (excluding Contractor Deliverables containing Munitions</w:t>
        </w:r>
        <w:r w:rsidR="00686877">
          <w:rPr>
            <w:noProof/>
            <w:webHidden/>
          </w:rPr>
          <w:tab/>
        </w:r>
        <w:r w:rsidR="00686877">
          <w:rPr>
            <w:noProof/>
            <w:webHidden/>
          </w:rPr>
          <w:fldChar w:fldCharType="begin"/>
        </w:r>
        <w:r w:rsidR="00686877">
          <w:rPr>
            <w:noProof/>
            <w:webHidden/>
          </w:rPr>
          <w:instrText xml:space="preserve"> PAGEREF _Toc498003937 \h </w:instrText>
        </w:r>
        <w:r w:rsidR="00686877">
          <w:rPr>
            <w:noProof/>
            <w:webHidden/>
          </w:rPr>
        </w:r>
        <w:r w:rsidR="00686877">
          <w:rPr>
            <w:noProof/>
            <w:webHidden/>
          </w:rPr>
          <w:fldChar w:fldCharType="separate"/>
        </w:r>
        <w:r w:rsidR="00F37BEC">
          <w:rPr>
            <w:noProof/>
            <w:webHidden/>
          </w:rPr>
          <w:t>7</w:t>
        </w:r>
        <w:r w:rsidR="00686877">
          <w:rPr>
            <w:noProof/>
            <w:webHidden/>
          </w:rPr>
          <w:fldChar w:fldCharType="end"/>
        </w:r>
      </w:hyperlink>
    </w:p>
    <w:p w:rsidR="00686877" w:rsidRPr="00C94803" w:rsidRDefault="00936A6B">
      <w:pPr>
        <w:pStyle w:val="TOC2"/>
        <w:rPr>
          <w:rFonts w:ascii="Calibri" w:hAnsi="Calibri"/>
          <w:noProof/>
          <w:szCs w:val="22"/>
        </w:rPr>
      </w:pPr>
      <w:hyperlink w:anchor="_Toc498003938" w:history="1">
        <w:r w:rsidR="00686877" w:rsidRPr="009B71FA">
          <w:rPr>
            <w:rStyle w:val="Hyperlink"/>
            <w:rFonts w:cs="Arial"/>
            <w:b/>
            <w:bCs/>
            <w:noProof/>
          </w:rPr>
          <w:t>24.</w:t>
        </w:r>
        <w:r w:rsidR="00686877" w:rsidRPr="00C94803">
          <w:rPr>
            <w:rFonts w:ascii="Calibri" w:hAnsi="Calibri"/>
            <w:noProof/>
            <w:szCs w:val="22"/>
          </w:rPr>
          <w:tab/>
        </w:r>
        <w:r w:rsidR="00686877" w:rsidRPr="009B71FA">
          <w:rPr>
            <w:rStyle w:val="Hyperlink"/>
            <w:rFonts w:cs="Arial"/>
            <w:b/>
            <w:bCs/>
            <w:noProof/>
          </w:rPr>
          <w:t>Supply of Hazardous Materials or Substances in Contractor Deliverables</w:t>
        </w:r>
        <w:r w:rsidR="00686877">
          <w:rPr>
            <w:noProof/>
            <w:webHidden/>
          </w:rPr>
          <w:tab/>
        </w:r>
        <w:r w:rsidR="00686877">
          <w:rPr>
            <w:noProof/>
            <w:webHidden/>
          </w:rPr>
          <w:fldChar w:fldCharType="begin"/>
        </w:r>
        <w:r w:rsidR="00686877">
          <w:rPr>
            <w:noProof/>
            <w:webHidden/>
          </w:rPr>
          <w:instrText xml:space="preserve"> PAGEREF _Toc498003938 \h </w:instrText>
        </w:r>
        <w:r w:rsidR="00686877">
          <w:rPr>
            <w:noProof/>
            <w:webHidden/>
          </w:rPr>
        </w:r>
        <w:r w:rsidR="00686877">
          <w:rPr>
            <w:noProof/>
            <w:webHidden/>
          </w:rPr>
          <w:fldChar w:fldCharType="separate"/>
        </w:r>
        <w:r w:rsidR="00F37BEC">
          <w:rPr>
            <w:noProof/>
            <w:webHidden/>
          </w:rPr>
          <w:t>8</w:t>
        </w:r>
        <w:r w:rsidR="00686877">
          <w:rPr>
            <w:noProof/>
            <w:webHidden/>
          </w:rPr>
          <w:fldChar w:fldCharType="end"/>
        </w:r>
      </w:hyperlink>
    </w:p>
    <w:p w:rsidR="00686877" w:rsidRPr="00C94803" w:rsidRDefault="00936A6B">
      <w:pPr>
        <w:pStyle w:val="TOC2"/>
        <w:rPr>
          <w:rFonts w:ascii="Calibri" w:hAnsi="Calibri"/>
          <w:noProof/>
          <w:szCs w:val="22"/>
        </w:rPr>
      </w:pPr>
      <w:hyperlink w:anchor="_Toc498003939" w:history="1">
        <w:r w:rsidR="00686877" w:rsidRPr="009B71FA">
          <w:rPr>
            <w:rStyle w:val="Hyperlink"/>
            <w:rFonts w:cs="Arial"/>
            <w:b/>
            <w:bCs/>
            <w:noProof/>
          </w:rPr>
          <w:t>25.</w:t>
        </w:r>
        <w:r w:rsidR="00686877" w:rsidRPr="00C94803">
          <w:rPr>
            <w:rFonts w:ascii="Calibri" w:hAnsi="Calibri"/>
            <w:noProof/>
            <w:szCs w:val="22"/>
          </w:rPr>
          <w:tab/>
        </w:r>
        <w:r w:rsidR="00686877" w:rsidRPr="009B71FA">
          <w:rPr>
            <w:rStyle w:val="Hyperlink"/>
            <w:rFonts w:cs="Arial"/>
            <w:b/>
            <w:bCs/>
            <w:noProof/>
          </w:rPr>
          <w:t>Timber and Wood-Derived Products</w:t>
        </w:r>
        <w:r w:rsidR="00686877">
          <w:rPr>
            <w:noProof/>
            <w:webHidden/>
          </w:rPr>
          <w:tab/>
        </w:r>
        <w:r w:rsidR="00686877">
          <w:rPr>
            <w:noProof/>
            <w:webHidden/>
          </w:rPr>
          <w:fldChar w:fldCharType="begin"/>
        </w:r>
        <w:r w:rsidR="00686877">
          <w:rPr>
            <w:noProof/>
            <w:webHidden/>
          </w:rPr>
          <w:instrText xml:space="preserve"> PAGEREF _Toc498003939 \h </w:instrText>
        </w:r>
        <w:r w:rsidR="00686877">
          <w:rPr>
            <w:noProof/>
            <w:webHidden/>
          </w:rPr>
        </w:r>
        <w:r w:rsidR="00686877">
          <w:rPr>
            <w:noProof/>
            <w:webHidden/>
          </w:rPr>
          <w:fldChar w:fldCharType="separate"/>
        </w:r>
        <w:r w:rsidR="00F37BEC">
          <w:rPr>
            <w:noProof/>
            <w:webHidden/>
          </w:rPr>
          <w:t>9</w:t>
        </w:r>
        <w:r w:rsidR="00686877">
          <w:rPr>
            <w:noProof/>
            <w:webHidden/>
          </w:rPr>
          <w:fldChar w:fldCharType="end"/>
        </w:r>
      </w:hyperlink>
    </w:p>
    <w:p w:rsidR="00686877" w:rsidRPr="00C94803" w:rsidRDefault="00936A6B">
      <w:pPr>
        <w:pStyle w:val="TOC2"/>
        <w:rPr>
          <w:rFonts w:ascii="Calibri" w:hAnsi="Calibri"/>
          <w:noProof/>
          <w:szCs w:val="22"/>
        </w:rPr>
      </w:pPr>
      <w:hyperlink w:anchor="_Toc498003940" w:history="1">
        <w:r w:rsidR="00686877" w:rsidRPr="009B71FA">
          <w:rPr>
            <w:rStyle w:val="Hyperlink"/>
            <w:rFonts w:cs="Arial"/>
            <w:b/>
            <w:bCs/>
            <w:noProof/>
          </w:rPr>
          <w:t>26.</w:t>
        </w:r>
        <w:r w:rsidR="00686877" w:rsidRPr="00C94803">
          <w:rPr>
            <w:rFonts w:ascii="Calibri" w:hAnsi="Calibri"/>
            <w:noProof/>
            <w:szCs w:val="22"/>
          </w:rPr>
          <w:tab/>
        </w:r>
        <w:r w:rsidR="00686877" w:rsidRPr="009B71FA">
          <w:rPr>
            <w:rStyle w:val="Hyperlink"/>
            <w:rFonts w:cs="Arial"/>
            <w:b/>
            <w:bCs/>
            <w:noProof/>
          </w:rPr>
          <w:t>Certificate of Conformity</w:t>
        </w:r>
        <w:r w:rsidR="00686877">
          <w:rPr>
            <w:noProof/>
            <w:webHidden/>
          </w:rPr>
          <w:tab/>
        </w:r>
        <w:r w:rsidR="00686877">
          <w:rPr>
            <w:noProof/>
            <w:webHidden/>
          </w:rPr>
          <w:fldChar w:fldCharType="begin"/>
        </w:r>
        <w:r w:rsidR="00686877">
          <w:rPr>
            <w:noProof/>
            <w:webHidden/>
          </w:rPr>
          <w:instrText xml:space="preserve"> PAGEREF _Toc498003940 \h </w:instrText>
        </w:r>
        <w:r w:rsidR="00686877">
          <w:rPr>
            <w:noProof/>
            <w:webHidden/>
          </w:rPr>
        </w:r>
        <w:r w:rsidR="00686877">
          <w:rPr>
            <w:noProof/>
            <w:webHidden/>
          </w:rPr>
          <w:fldChar w:fldCharType="separate"/>
        </w:r>
        <w:r w:rsidR="00F37BEC">
          <w:rPr>
            <w:noProof/>
            <w:webHidden/>
          </w:rPr>
          <w:t>10</w:t>
        </w:r>
        <w:r w:rsidR="00686877">
          <w:rPr>
            <w:noProof/>
            <w:webHidden/>
          </w:rPr>
          <w:fldChar w:fldCharType="end"/>
        </w:r>
      </w:hyperlink>
    </w:p>
    <w:p w:rsidR="00686877" w:rsidRPr="00C94803" w:rsidRDefault="00936A6B">
      <w:pPr>
        <w:pStyle w:val="TOC2"/>
        <w:rPr>
          <w:rFonts w:ascii="Calibri" w:hAnsi="Calibri"/>
          <w:noProof/>
          <w:szCs w:val="22"/>
        </w:rPr>
      </w:pPr>
      <w:hyperlink w:anchor="_Toc498003941" w:history="1">
        <w:r w:rsidR="00686877" w:rsidRPr="009B71FA">
          <w:rPr>
            <w:rStyle w:val="Hyperlink"/>
            <w:b/>
            <w:bCs/>
            <w:noProof/>
          </w:rPr>
          <w:t>27.</w:t>
        </w:r>
        <w:r w:rsidR="00686877" w:rsidRPr="00C94803">
          <w:rPr>
            <w:rFonts w:ascii="Calibri" w:hAnsi="Calibri"/>
            <w:noProof/>
            <w:szCs w:val="22"/>
          </w:rPr>
          <w:tab/>
        </w:r>
        <w:r w:rsidR="00686877" w:rsidRPr="009B71FA">
          <w:rPr>
            <w:rStyle w:val="Hyperlink"/>
            <w:rFonts w:cs="Arial"/>
            <w:b/>
            <w:bCs/>
            <w:noProof/>
          </w:rPr>
          <w:t>Access to Contractor’s Premises</w:t>
        </w:r>
        <w:r w:rsidR="00686877">
          <w:rPr>
            <w:noProof/>
            <w:webHidden/>
          </w:rPr>
          <w:tab/>
        </w:r>
        <w:r w:rsidR="00686877">
          <w:rPr>
            <w:noProof/>
            <w:webHidden/>
          </w:rPr>
          <w:fldChar w:fldCharType="begin"/>
        </w:r>
        <w:r w:rsidR="00686877">
          <w:rPr>
            <w:noProof/>
            <w:webHidden/>
          </w:rPr>
          <w:instrText xml:space="preserve"> PAGEREF _Toc498003941 \h </w:instrText>
        </w:r>
        <w:r w:rsidR="00686877">
          <w:rPr>
            <w:noProof/>
            <w:webHidden/>
          </w:rPr>
        </w:r>
        <w:r w:rsidR="00686877">
          <w:rPr>
            <w:noProof/>
            <w:webHidden/>
          </w:rPr>
          <w:fldChar w:fldCharType="separate"/>
        </w:r>
        <w:r w:rsidR="00F37BEC">
          <w:rPr>
            <w:noProof/>
            <w:webHidden/>
          </w:rPr>
          <w:t>10</w:t>
        </w:r>
        <w:r w:rsidR="00686877">
          <w:rPr>
            <w:noProof/>
            <w:webHidden/>
          </w:rPr>
          <w:fldChar w:fldCharType="end"/>
        </w:r>
      </w:hyperlink>
    </w:p>
    <w:p w:rsidR="00686877" w:rsidRPr="00C94803" w:rsidRDefault="00936A6B">
      <w:pPr>
        <w:pStyle w:val="TOC2"/>
        <w:rPr>
          <w:rFonts w:ascii="Calibri" w:hAnsi="Calibri"/>
          <w:noProof/>
          <w:szCs w:val="22"/>
        </w:rPr>
      </w:pPr>
      <w:hyperlink w:anchor="_Toc498003942" w:history="1">
        <w:r w:rsidR="00686877" w:rsidRPr="009B71FA">
          <w:rPr>
            <w:rStyle w:val="Hyperlink"/>
            <w:b/>
            <w:bCs/>
            <w:noProof/>
          </w:rPr>
          <w:t>28.</w:t>
        </w:r>
        <w:r w:rsidR="00686877" w:rsidRPr="00C94803">
          <w:rPr>
            <w:rFonts w:ascii="Calibri" w:hAnsi="Calibri"/>
            <w:noProof/>
            <w:szCs w:val="22"/>
          </w:rPr>
          <w:tab/>
        </w:r>
        <w:r w:rsidR="00686877" w:rsidRPr="009B71FA">
          <w:rPr>
            <w:rStyle w:val="Hyperlink"/>
            <w:rFonts w:cs="Arial"/>
            <w:b/>
            <w:bCs/>
            <w:noProof/>
          </w:rPr>
          <w:t>Delivery / Collection</w:t>
        </w:r>
        <w:r w:rsidR="00686877">
          <w:rPr>
            <w:noProof/>
            <w:webHidden/>
          </w:rPr>
          <w:tab/>
        </w:r>
        <w:r w:rsidR="00686877">
          <w:rPr>
            <w:noProof/>
            <w:webHidden/>
          </w:rPr>
          <w:fldChar w:fldCharType="begin"/>
        </w:r>
        <w:r w:rsidR="00686877">
          <w:rPr>
            <w:noProof/>
            <w:webHidden/>
          </w:rPr>
          <w:instrText xml:space="preserve"> PAGEREF _Toc498003942 \h </w:instrText>
        </w:r>
        <w:r w:rsidR="00686877">
          <w:rPr>
            <w:noProof/>
            <w:webHidden/>
          </w:rPr>
        </w:r>
        <w:r w:rsidR="00686877">
          <w:rPr>
            <w:noProof/>
            <w:webHidden/>
          </w:rPr>
          <w:fldChar w:fldCharType="separate"/>
        </w:r>
        <w:r w:rsidR="00F37BEC">
          <w:rPr>
            <w:noProof/>
            <w:webHidden/>
          </w:rPr>
          <w:t>10</w:t>
        </w:r>
        <w:r w:rsidR="00686877">
          <w:rPr>
            <w:noProof/>
            <w:webHidden/>
          </w:rPr>
          <w:fldChar w:fldCharType="end"/>
        </w:r>
      </w:hyperlink>
    </w:p>
    <w:p w:rsidR="00686877" w:rsidRPr="00C94803" w:rsidRDefault="00936A6B">
      <w:pPr>
        <w:pStyle w:val="TOC2"/>
        <w:rPr>
          <w:rFonts w:ascii="Calibri" w:hAnsi="Calibri"/>
          <w:noProof/>
          <w:szCs w:val="22"/>
        </w:rPr>
      </w:pPr>
      <w:hyperlink w:anchor="_Toc498003943" w:history="1">
        <w:r w:rsidR="00686877" w:rsidRPr="009B71FA">
          <w:rPr>
            <w:rStyle w:val="Hyperlink"/>
            <w:b/>
            <w:noProof/>
          </w:rPr>
          <w:t>29.</w:t>
        </w:r>
        <w:r w:rsidR="00686877" w:rsidRPr="00C94803">
          <w:rPr>
            <w:rFonts w:ascii="Calibri" w:hAnsi="Calibri"/>
            <w:noProof/>
            <w:szCs w:val="22"/>
          </w:rPr>
          <w:tab/>
        </w:r>
        <w:r w:rsidR="00686877" w:rsidRPr="009B71FA">
          <w:rPr>
            <w:rStyle w:val="Hyperlink"/>
            <w:rFonts w:cs="Arial"/>
            <w:b/>
            <w:bCs/>
            <w:noProof/>
          </w:rPr>
          <w:t>Acceptance</w:t>
        </w:r>
        <w:r w:rsidR="00686877">
          <w:rPr>
            <w:noProof/>
            <w:webHidden/>
          </w:rPr>
          <w:tab/>
        </w:r>
        <w:r w:rsidR="00686877">
          <w:rPr>
            <w:noProof/>
            <w:webHidden/>
          </w:rPr>
          <w:fldChar w:fldCharType="begin"/>
        </w:r>
        <w:r w:rsidR="00686877">
          <w:rPr>
            <w:noProof/>
            <w:webHidden/>
          </w:rPr>
          <w:instrText xml:space="preserve"> PAGEREF _Toc498003943 \h </w:instrText>
        </w:r>
        <w:r w:rsidR="00686877">
          <w:rPr>
            <w:noProof/>
            <w:webHidden/>
          </w:rPr>
        </w:r>
        <w:r w:rsidR="00686877">
          <w:rPr>
            <w:noProof/>
            <w:webHidden/>
          </w:rPr>
          <w:fldChar w:fldCharType="separate"/>
        </w:r>
        <w:r w:rsidR="00F37BEC">
          <w:rPr>
            <w:noProof/>
            <w:webHidden/>
          </w:rPr>
          <w:t>11</w:t>
        </w:r>
        <w:r w:rsidR="00686877">
          <w:rPr>
            <w:noProof/>
            <w:webHidden/>
          </w:rPr>
          <w:fldChar w:fldCharType="end"/>
        </w:r>
      </w:hyperlink>
    </w:p>
    <w:p w:rsidR="00686877" w:rsidRPr="00C94803" w:rsidRDefault="00936A6B">
      <w:pPr>
        <w:pStyle w:val="TOC2"/>
        <w:rPr>
          <w:rFonts w:ascii="Calibri" w:hAnsi="Calibri"/>
          <w:noProof/>
          <w:szCs w:val="22"/>
        </w:rPr>
      </w:pPr>
      <w:hyperlink w:anchor="_Toc498003944" w:history="1">
        <w:r w:rsidR="00686877" w:rsidRPr="009B71FA">
          <w:rPr>
            <w:rStyle w:val="Hyperlink"/>
            <w:b/>
            <w:noProof/>
          </w:rPr>
          <w:t>30.</w:t>
        </w:r>
        <w:r w:rsidR="00686877" w:rsidRPr="00C94803">
          <w:rPr>
            <w:rFonts w:ascii="Calibri" w:hAnsi="Calibri"/>
            <w:noProof/>
            <w:szCs w:val="22"/>
          </w:rPr>
          <w:tab/>
        </w:r>
        <w:r w:rsidR="00686877" w:rsidRPr="009B71FA">
          <w:rPr>
            <w:rStyle w:val="Hyperlink"/>
            <w:rFonts w:cs="Arial"/>
            <w:b/>
            <w:bCs/>
            <w:noProof/>
          </w:rPr>
          <w:t>Rejection</w:t>
        </w:r>
        <w:r w:rsidR="00686877">
          <w:rPr>
            <w:noProof/>
            <w:webHidden/>
          </w:rPr>
          <w:tab/>
        </w:r>
        <w:r w:rsidR="00686877">
          <w:rPr>
            <w:noProof/>
            <w:webHidden/>
          </w:rPr>
          <w:fldChar w:fldCharType="begin"/>
        </w:r>
        <w:r w:rsidR="00686877">
          <w:rPr>
            <w:noProof/>
            <w:webHidden/>
          </w:rPr>
          <w:instrText xml:space="preserve"> PAGEREF _Toc498003944 \h </w:instrText>
        </w:r>
        <w:r w:rsidR="00686877">
          <w:rPr>
            <w:noProof/>
            <w:webHidden/>
          </w:rPr>
        </w:r>
        <w:r w:rsidR="00686877">
          <w:rPr>
            <w:noProof/>
            <w:webHidden/>
          </w:rPr>
          <w:fldChar w:fldCharType="separate"/>
        </w:r>
        <w:r w:rsidR="00F37BEC">
          <w:rPr>
            <w:noProof/>
            <w:webHidden/>
          </w:rPr>
          <w:t>11</w:t>
        </w:r>
        <w:r w:rsidR="00686877">
          <w:rPr>
            <w:noProof/>
            <w:webHidden/>
          </w:rPr>
          <w:fldChar w:fldCharType="end"/>
        </w:r>
      </w:hyperlink>
    </w:p>
    <w:p w:rsidR="00686877" w:rsidRPr="00C94803" w:rsidRDefault="00936A6B">
      <w:pPr>
        <w:pStyle w:val="TOC2"/>
        <w:rPr>
          <w:rFonts w:ascii="Calibri" w:hAnsi="Calibri"/>
          <w:noProof/>
          <w:szCs w:val="22"/>
        </w:rPr>
      </w:pPr>
      <w:hyperlink w:anchor="_Toc498003945" w:history="1">
        <w:r w:rsidR="00686877" w:rsidRPr="009B71FA">
          <w:rPr>
            <w:rStyle w:val="Hyperlink"/>
            <w:rFonts w:cs="Arial"/>
            <w:b/>
            <w:bCs/>
            <w:noProof/>
          </w:rPr>
          <w:t>31.</w:t>
        </w:r>
        <w:r w:rsidR="00686877" w:rsidRPr="00C94803">
          <w:rPr>
            <w:rFonts w:ascii="Calibri" w:hAnsi="Calibri"/>
            <w:noProof/>
            <w:szCs w:val="22"/>
          </w:rPr>
          <w:tab/>
        </w:r>
        <w:r w:rsidR="00686877" w:rsidRPr="009B71FA">
          <w:rPr>
            <w:rStyle w:val="Hyperlink"/>
            <w:rFonts w:cs="Arial"/>
            <w:b/>
            <w:bCs/>
            <w:noProof/>
          </w:rPr>
          <w:t>Diversion Orders</w:t>
        </w:r>
        <w:r w:rsidR="00686877">
          <w:rPr>
            <w:noProof/>
            <w:webHidden/>
          </w:rPr>
          <w:tab/>
        </w:r>
        <w:r w:rsidR="00686877">
          <w:rPr>
            <w:noProof/>
            <w:webHidden/>
          </w:rPr>
          <w:fldChar w:fldCharType="begin"/>
        </w:r>
        <w:r w:rsidR="00686877">
          <w:rPr>
            <w:noProof/>
            <w:webHidden/>
          </w:rPr>
          <w:instrText xml:space="preserve"> PAGEREF _Toc498003945 \h </w:instrText>
        </w:r>
        <w:r w:rsidR="00686877">
          <w:rPr>
            <w:noProof/>
            <w:webHidden/>
          </w:rPr>
        </w:r>
        <w:r w:rsidR="00686877">
          <w:rPr>
            <w:noProof/>
            <w:webHidden/>
          </w:rPr>
          <w:fldChar w:fldCharType="separate"/>
        </w:r>
        <w:r w:rsidR="00F37BEC">
          <w:rPr>
            <w:noProof/>
            <w:webHidden/>
          </w:rPr>
          <w:t>11</w:t>
        </w:r>
        <w:r w:rsidR="00686877">
          <w:rPr>
            <w:noProof/>
            <w:webHidden/>
          </w:rPr>
          <w:fldChar w:fldCharType="end"/>
        </w:r>
      </w:hyperlink>
    </w:p>
    <w:p w:rsidR="00686877" w:rsidRPr="00C94803" w:rsidRDefault="00936A6B">
      <w:pPr>
        <w:pStyle w:val="TOC2"/>
        <w:rPr>
          <w:rFonts w:ascii="Calibri" w:hAnsi="Calibri"/>
          <w:noProof/>
          <w:szCs w:val="22"/>
        </w:rPr>
      </w:pPr>
      <w:hyperlink w:anchor="_Toc498003946" w:history="1">
        <w:r w:rsidR="00686877" w:rsidRPr="009B71FA">
          <w:rPr>
            <w:rStyle w:val="Hyperlink"/>
            <w:rFonts w:cs="Arial"/>
            <w:b/>
            <w:bCs/>
            <w:noProof/>
          </w:rPr>
          <w:t>32.</w:t>
        </w:r>
        <w:r w:rsidR="00686877" w:rsidRPr="00C94803">
          <w:rPr>
            <w:rFonts w:ascii="Calibri" w:hAnsi="Calibri"/>
            <w:noProof/>
            <w:szCs w:val="22"/>
          </w:rPr>
          <w:tab/>
        </w:r>
        <w:r w:rsidR="00686877" w:rsidRPr="009B71FA">
          <w:rPr>
            <w:rStyle w:val="Hyperlink"/>
            <w:rFonts w:cs="Arial"/>
            <w:b/>
            <w:bCs/>
            <w:noProof/>
          </w:rPr>
          <w:t>Self-to-Self Delivery</w:t>
        </w:r>
        <w:r w:rsidR="00686877">
          <w:rPr>
            <w:noProof/>
            <w:webHidden/>
          </w:rPr>
          <w:tab/>
        </w:r>
        <w:r w:rsidR="00686877">
          <w:rPr>
            <w:noProof/>
            <w:webHidden/>
          </w:rPr>
          <w:fldChar w:fldCharType="begin"/>
        </w:r>
        <w:r w:rsidR="00686877">
          <w:rPr>
            <w:noProof/>
            <w:webHidden/>
          </w:rPr>
          <w:instrText xml:space="preserve"> PAGEREF _Toc498003946 \h </w:instrText>
        </w:r>
        <w:r w:rsidR="00686877">
          <w:rPr>
            <w:noProof/>
            <w:webHidden/>
          </w:rPr>
        </w:r>
        <w:r w:rsidR="00686877">
          <w:rPr>
            <w:noProof/>
            <w:webHidden/>
          </w:rPr>
          <w:fldChar w:fldCharType="separate"/>
        </w:r>
        <w:r w:rsidR="00F37BEC">
          <w:rPr>
            <w:noProof/>
            <w:webHidden/>
          </w:rPr>
          <w:t>11</w:t>
        </w:r>
        <w:r w:rsidR="00686877">
          <w:rPr>
            <w:noProof/>
            <w:webHidden/>
          </w:rPr>
          <w:fldChar w:fldCharType="end"/>
        </w:r>
      </w:hyperlink>
    </w:p>
    <w:p w:rsidR="00686877" w:rsidRPr="00C94803" w:rsidRDefault="00936A6B">
      <w:pPr>
        <w:pStyle w:val="TOC1"/>
        <w:rPr>
          <w:rFonts w:ascii="Calibri" w:hAnsi="Calibri"/>
          <w:noProof/>
          <w:szCs w:val="22"/>
        </w:rPr>
      </w:pPr>
      <w:hyperlink w:anchor="_Toc498003947" w:history="1">
        <w:r w:rsidR="00686877" w:rsidRPr="009B71FA">
          <w:rPr>
            <w:rStyle w:val="Hyperlink"/>
            <w:noProof/>
          </w:rPr>
          <w:t>Licences and Intellectual Property</w:t>
        </w:r>
        <w:r w:rsidR="00686877">
          <w:rPr>
            <w:noProof/>
            <w:webHidden/>
          </w:rPr>
          <w:tab/>
        </w:r>
        <w:r w:rsidR="00686877">
          <w:rPr>
            <w:noProof/>
            <w:webHidden/>
          </w:rPr>
          <w:fldChar w:fldCharType="begin"/>
        </w:r>
        <w:r w:rsidR="00686877">
          <w:rPr>
            <w:noProof/>
            <w:webHidden/>
          </w:rPr>
          <w:instrText xml:space="preserve"> PAGEREF _Toc498003947 \h </w:instrText>
        </w:r>
        <w:r w:rsidR="00686877">
          <w:rPr>
            <w:noProof/>
            <w:webHidden/>
          </w:rPr>
        </w:r>
        <w:r w:rsidR="00686877">
          <w:rPr>
            <w:noProof/>
            <w:webHidden/>
          </w:rPr>
          <w:fldChar w:fldCharType="separate"/>
        </w:r>
        <w:r w:rsidR="00F37BEC">
          <w:rPr>
            <w:noProof/>
            <w:webHidden/>
          </w:rPr>
          <w:t>11</w:t>
        </w:r>
        <w:r w:rsidR="00686877">
          <w:rPr>
            <w:noProof/>
            <w:webHidden/>
          </w:rPr>
          <w:fldChar w:fldCharType="end"/>
        </w:r>
      </w:hyperlink>
    </w:p>
    <w:p w:rsidR="00686877" w:rsidRPr="00C94803" w:rsidRDefault="00936A6B">
      <w:pPr>
        <w:pStyle w:val="TOC2"/>
        <w:rPr>
          <w:rFonts w:ascii="Calibri" w:hAnsi="Calibri"/>
          <w:noProof/>
          <w:szCs w:val="22"/>
        </w:rPr>
      </w:pPr>
      <w:hyperlink w:anchor="_Toc498003948" w:history="1">
        <w:r w:rsidR="00686877" w:rsidRPr="009B71FA">
          <w:rPr>
            <w:rStyle w:val="Hyperlink"/>
            <w:rFonts w:cs="Arial"/>
            <w:b/>
            <w:bCs/>
            <w:noProof/>
          </w:rPr>
          <w:t>33.</w:t>
        </w:r>
        <w:r w:rsidR="00686877" w:rsidRPr="00C94803">
          <w:rPr>
            <w:rFonts w:ascii="Calibri" w:hAnsi="Calibri"/>
            <w:noProof/>
            <w:szCs w:val="22"/>
          </w:rPr>
          <w:tab/>
        </w:r>
        <w:r w:rsidR="00686877" w:rsidRPr="009B71FA">
          <w:rPr>
            <w:rStyle w:val="Hyperlink"/>
            <w:rFonts w:cs="Arial"/>
            <w:b/>
            <w:bCs/>
            <w:noProof/>
          </w:rPr>
          <w:t>Import and Export Licences</w:t>
        </w:r>
        <w:r w:rsidR="00686877">
          <w:rPr>
            <w:noProof/>
            <w:webHidden/>
          </w:rPr>
          <w:tab/>
        </w:r>
        <w:r w:rsidR="00686877">
          <w:rPr>
            <w:noProof/>
            <w:webHidden/>
          </w:rPr>
          <w:fldChar w:fldCharType="begin"/>
        </w:r>
        <w:r w:rsidR="00686877">
          <w:rPr>
            <w:noProof/>
            <w:webHidden/>
          </w:rPr>
          <w:instrText xml:space="preserve"> PAGEREF _Toc498003948 \h </w:instrText>
        </w:r>
        <w:r w:rsidR="00686877">
          <w:rPr>
            <w:noProof/>
            <w:webHidden/>
          </w:rPr>
        </w:r>
        <w:r w:rsidR="00686877">
          <w:rPr>
            <w:noProof/>
            <w:webHidden/>
          </w:rPr>
          <w:fldChar w:fldCharType="separate"/>
        </w:r>
        <w:r w:rsidR="00F37BEC">
          <w:rPr>
            <w:noProof/>
            <w:webHidden/>
          </w:rPr>
          <w:t>11</w:t>
        </w:r>
        <w:r w:rsidR="00686877">
          <w:rPr>
            <w:noProof/>
            <w:webHidden/>
          </w:rPr>
          <w:fldChar w:fldCharType="end"/>
        </w:r>
      </w:hyperlink>
    </w:p>
    <w:p w:rsidR="00686877" w:rsidRPr="00C94803" w:rsidRDefault="00936A6B">
      <w:pPr>
        <w:pStyle w:val="TOC2"/>
        <w:rPr>
          <w:rFonts w:ascii="Calibri" w:hAnsi="Calibri"/>
          <w:noProof/>
          <w:szCs w:val="22"/>
        </w:rPr>
      </w:pPr>
      <w:hyperlink w:anchor="_Toc498003949" w:history="1">
        <w:r w:rsidR="00686877" w:rsidRPr="009B71FA">
          <w:rPr>
            <w:rStyle w:val="Hyperlink"/>
            <w:rFonts w:cs="Arial"/>
            <w:b/>
            <w:bCs/>
            <w:noProof/>
          </w:rPr>
          <w:t>34.</w:t>
        </w:r>
        <w:r w:rsidR="00686877" w:rsidRPr="00C94803">
          <w:rPr>
            <w:rFonts w:ascii="Calibri" w:hAnsi="Calibri"/>
            <w:noProof/>
            <w:szCs w:val="22"/>
          </w:rPr>
          <w:tab/>
        </w:r>
        <w:r w:rsidR="00686877" w:rsidRPr="009B71FA">
          <w:rPr>
            <w:rStyle w:val="Hyperlink"/>
            <w:rFonts w:cs="Arial"/>
            <w:b/>
            <w:bCs/>
            <w:noProof/>
          </w:rPr>
          <w:t>Third Party Intellectual Property – Rights and Restrictions</w:t>
        </w:r>
        <w:r w:rsidR="00686877">
          <w:rPr>
            <w:noProof/>
            <w:webHidden/>
          </w:rPr>
          <w:tab/>
        </w:r>
        <w:r w:rsidR="00686877">
          <w:rPr>
            <w:noProof/>
            <w:webHidden/>
          </w:rPr>
          <w:fldChar w:fldCharType="begin"/>
        </w:r>
        <w:r w:rsidR="00686877">
          <w:rPr>
            <w:noProof/>
            <w:webHidden/>
          </w:rPr>
          <w:instrText xml:space="preserve"> PAGEREF _Toc498003949 \h </w:instrText>
        </w:r>
        <w:r w:rsidR="00686877">
          <w:rPr>
            <w:noProof/>
            <w:webHidden/>
          </w:rPr>
        </w:r>
        <w:r w:rsidR="00686877">
          <w:rPr>
            <w:noProof/>
            <w:webHidden/>
          </w:rPr>
          <w:fldChar w:fldCharType="separate"/>
        </w:r>
        <w:r w:rsidR="00F37BEC">
          <w:rPr>
            <w:noProof/>
            <w:webHidden/>
          </w:rPr>
          <w:t>13</w:t>
        </w:r>
        <w:r w:rsidR="00686877">
          <w:rPr>
            <w:noProof/>
            <w:webHidden/>
          </w:rPr>
          <w:fldChar w:fldCharType="end"/>
        </w:r>
      </w:hyperlink>
    </w:p>
    <w:p w:rsidR="00686877" w:rsidRPr="00C94803" w:rsidRDefault="00936A6B">
      <w:pPr>
        <w:pStyle w:val="TOC1"/>
        <w:rPr>
          <w:rFonts w:ascii="Calibri" w:hAnsi="Calibri"/>
          <w:noProof/>
          <w:szCs w:val="22"/>
        </w:rPr>
      </w:pPr>
      <w:hyperlink w:anchor="_Toc498003950" w:history="1">
        <w:r w:rsidR="00686877" w:rsidRPr="009B71FA">
          <w:rPr>
            <w:rStyle w:val="Hyperlink"/>
            <w:noProof/>
          </w:rPr>
          <w:t>Pricing and Payment</w:t>
        </w:r>
        <w:r w:rsidR="00686877">
          <w:rPr>
            <w:noProof/>
            <w:webHidden/>
          </w:rPr>
          <w:tab/>
        </w:r>
        <w:r w:rsidR="00686877">
          <w:rPr>
            <w:noProof/>
            <w:webHidden/>
          </w:rPr>
          <w:fldChar w:fldCharType="begin"/>
        </w:r>
        <w:r w:rsidR="00686877">
          <w:rPr>
            <w:noProof/>
            <w:webHidden/>
          </w:rPr>
          <w:instrText xml:space="preserve"> PAGEREF _Toc498003950 \h </w:instrText>
        </w:r>
        <w:r w:rsidR="00686877">
          <w:rPr>
            <w:noProof/>
            <w:webHidden/>
          </w:rPr>
        </w:r>
        <w:r w:rsidR="00686877">
          <w:rPr>
            <w:noProof/>
            <w:webHidden/>
          </w:rPr>
          <w:fldChar w:fldCharType="separate"/>
        </w:r>
        <w:r w:rsidR="00F37BEC">
          <w:rPr>
            <w:noProof/>
            <w:webHidden/>
          </w:rPr>
          <w:t>15</w:t>
        </w:r>
        <w:r w:rsidR="00686877">
          <w:rPr>
            <w:noProof/>
            <w:webHidden/>
          </w:rPr>
          <w:fldChar w:fldCharType="end"/>
        </w:r>
      </w:hyperlink>
    </w:p>
    <w:p w:rsidR="00686877" w:rsidRPr="00C94803" w:rsidRDefault="00936A6B">
      <w:pPr>
        <w:pStyle w:val="TOC2"/>
        <w:rPr>
          <w:rFonts w:ascii="Calibri" w:hAnsi="Calibri"/>
          <w:noProof/>
          <w:szCs w:val="22"/>
        </w:rPr>
      </w:pPr>
      <w:hyperlink w:anchor="_Toc498003951" w:history="1">
        <w:r w:rsidR="00686877" w:rsidRPr="009B71FA">
          <w:rPr>
            <w:rStyle w:val="Hyperlink"/>
            <w:rFonts w:cs="Arial"/>
            <w:b/>
            <w:bCs/>
            <w:noProof/>
          </w:rPr>
          <w:t>35.</w:t>
        </w:r>
        <w:r w:rsidR="00686877" w:rsidRPr="00C94803">
          <w:rPr>
            <w:rFonts w:ascii="Calibri" w:hAnsi="Calibri"/>
            <w:noProof/>
            <w:szCs w:val="22"/>
          </w:rPr>
          <w:tab/>
        </w:r>
        <w:r w:rsidR="00686877" w:rsidRPr="009B71FA">
          <w:rPr>
            <w:rStyle w:val="Hyperlink"/>
            <w:rFonts w:cs="Arial"/>
            <w:b/>
            <w:bCs/>
            <w:noProof/>
          </w:rPr>
          <w:t>Contract Price</w:t>
        </w:r>
        <w:r w:rsidR="00686877">
          <w:rPr>
            <w:noProof/>
            <w:webHidden/>
          </w:rPr>
          <w:tab/>
        </w:r>
        <w:r w:rsidR="00686877">
          <w:rPr>
            <w:noProof/>
            <w:webHidden/>
          </w:rPr>
          <w:fldChar w:fldCharType="begin"/>
        </w:r>
        <w:r w:rsidR="00686877">
          <w:rPr>
            <w:noProof/>
            <w:webHidden/>
          </w:rPr>
          <w:instrText xml:space="preserve"> PAGEREF _Toc498003951 \h </w:instrText>
        </w:r>
        <w:r w:rsidR="00686877">
          <w:rPr>
            <w:noProof/>
            <w:webHidden/>
          </w:rPr>
        </w:r>
        <w:r w:rsidR="00686877">
          <w:rPr>
            <w:noProof/>
            <w:webHidden/>
          </w:rPr>
          <w:fldChar w:fldCharType="separate"/>
        </w:r>
        <w:r w:rsidR="00F37BEC">
          <w:rPr>
            <w:noProof/>
            <w:webHidden/>
          </w:rPr>
          <w:t>15</w:t>
        </w:r>
        <w:r w:rsidR="00686877">
          <w:rPr>
            <w:noProof/>
            <w:webHidden/>
          </w:rPr>
          <w:fldChar w:fldCharType="end"/>
        </w:r>
      </w:hyperlink>
    </w:p>
    <w:p w:rsidR="00686877" w:rsidRPr="00C94803" w:rsidRDefault="00936A6B">
      <w:pPr>
        <w:pStyle w:val="TOC2"/>
        <w:rPr>
          <w:rFonts w:ascii="Calibri" w:hAnsi="Calibri"/>
          <w:noProof/>
          <w:szCs w:val="22"/>
        </w:rPr>
      </w:pPr>
      <w:hyperlink w:anchor="_Toc498003952" w:history="1">
        <w:r w:rsidR="00686877" w:rsidRPr="009B71FA">
          <w:rPr>
            <w:rStyle w:val="Hyperlink"/>
            <w:rFonts w:cs="Arial"/>
            <w:b/>
            <w:bCs/>
            <w:noProof/>
          </w:rPr>
          <w:t>36.</w:t>
        </w:r>
        <w:r w:rsidR="00686877" w:rsidRPr="00C94803">
          <w:rPr>
            <w:rFonts w:ascii="Calibri" w:hAnsi="Calibri"/>
            <w:noProof/>
            <w:szCs w:val="22"/>
          </w:rPr>
          <w:tab/>
        </w:r>
        <w:r w:rsidR="00686877" w:rsidRPr="009B71FA">
          <w:rPr>
            <w:rStyle w:val="Hyperlink"/>
            <w:rFonts w:cs="Arial"/>
            <w:b/>
            <w:bCs/>
            <w:noProof/>
          </w:rPr>
          <w:t>Payment and Recovery of Sums Due</w:t>
        </w:r>
        <w:r w:rsidR="00686877">
          <w:rPr>
            <w:noProof/>
            <w:webHidden/>
          </w:rPr>
          <w:tab/>
        </w:r>
        <w:r w:rsidR="00686877">
          <w:rPr>
            <w:noProof/>
            <w:webHidden/>
          </w:rPr>
          <w:fldChar w:fldCharType="begin"/>
        </w:r>
        <w:r w:rsidR="00686877">
          <w:rPr>
            <w:noProof/>
            <w:webHidden/>
          </w:rPr>
          <w:instrText xml:space="preserve"> PAGEREF _Toc498003952 \h </w:instrText>
        </w:r>
        <w:r w:rsidR="00686877">
          <w:rPr>
            <w:noProof/>
            <w:webHidden/>
          </w:rPr>
        </w:r>
        <w:r w:rsidR="00686877">
          <w:rPr>
            <w:noProof/>
            <w:webHidden/>
          </w:rPr>
          <w:fldChar w:fldCharType="separate"/>
        </w:r>
        <w:r w:rsidR="00F37BEC">
          <w:rPr>
            <w:noProof/>
            <w:webHidden/>
          </w:rPr>
          <w:t>15</w:t>
        </w:r>
        <w:r w:rsidR="00686877">
          <w:rPr>
            <w:noProof/>
            <w:webHidden/>
          </w:rPr>
          <w:fldChar w:fldCharType="end"/>
        </w:r>
      </w:hyperlink>
    </w:p>
    <w:p w:rsidR="00686877" w:rsidRPr="00C94803" w:rsidRDefault="00936A6B">
      <w:pPr>
        <w:pStyle w:val="TOC2"/>
        <w:rPr>
          <w:rFonts w:ascii="Calibri" w:hAnsi="Calibri"/>
          <w:noProof/>
          <w:szCs w:val="22"/>
        </w:rPr>
      </w:pPr>
      <w:hyperlink w:anchor="_Toc498003953" w:history="1">
        <w:r w:rsidR="00686877" w:rsidRPr="009B71FA">
          <w:rPr>
            <w:rStyle w:val="Hyperlink"/>
            <w:rFonts w:cs="Arial"/>
            <w:b/>
            <w:bCs/>
            <w:noProof/>
          </w:rPr>
          <w:t>37.</w:t>
        </w:r>
        <w:r w:rsidR="00686877" w:rsidRPr="00C94803">
          <w:rPr>
            <w:rFonts w:ascii="Calibri" w:hAnsi="Calibri"/>
            <w:noProof/>
            <w:szCs w:val="22"/>
          </w:rPr>
          <w:tab/>
        </w:r>
        <w:r w:rsidR="00686877" w:rsidRPr="009B71FA">
          <w:rPr>
            <w:rStyle w:val="Hyperlink"/>
            <w:rFonts w:cs="Arial"/>
            <w:b/>
            <w:bCs/>
            <w:noProof/>
          </w:rPr>
          <w:t>Value Added Tax</w:t>
        </w:r>
        <w:r w:rsidR="00686877">
          <w:rPr>
            <w:noProof/>
            <w:webHidden/>
          </w:rPr>
          <w:tab/>
        </w:r>
        <w:r w:rsidR="00686877">
          <w:rPr>
            <w:noProof/>
            <w:webHidden/>
          </w:rPr>
          <w:fldChar w:fldCharType="begin"/>
        </w:r>
        <w:r w:rsidR="00686877">
          <w:rPr>
            <w:noProof/>
            <w:webHidden/>
          </w:rPr>
          <w:instrText xml:space="preserve"> PAGEREF _Toc498003953 \h </w:instrText>
        </w:r>
        <w:r w:rsidR="00686877">
          <w:rPr>
            <w:noProof/>
            <w:webHidden/>
          </w:rPr>
        </w:r>
        <w:r w:rsidR="00686877">
          <w:rPr>
            <w:noProof/>
            <w:webHidden/>
          </w:rPr>
          <w:fldChar w:fldCharType="separate"/>
        </w:r>
        <w:r w:rsidR="00F37BEC">
          <w:rPr>
            <w:noProof/>
            <w:webHidden/>
          </w:rPr>
          <w:t>15</w:t>
        </w:r>
        <w:r w:rsidR="00686877">
          <w:rPr>
            <w:noProof/>
            <w:webHidden/>
          </w:rPr>
          <w:fldChar w:fldCharType="end"/>
        </w:r>
      </w:hyperlink>
    </w:p>
    <w:p w:rsidR="00686877" w:rsidRPr="00C94803" w:rsidRDefault="00936A6B">
      <w:pPr>
        <w:pStyle w:val="TOC2"/>
        <w:rPr>
          <w:rFonts w:ascii="Calibri" w:hAnsi="Calibri"/>
          <w:noProof/>
          <w:szCs w:val="22"/>
        </w:rPr>
      </w:pPr>
      <w:hyperlink w:anchor="_Toc498003954" w:history="1">
        <w:r w:rsidR="00686877" w:rsidRPr="009B71FA">
          <w:rPr>
            <w:rStyle w:val="Hyperlink"/>
            <w:rFonts w:cs="Arial"/>
            <w:b/>
            <w:bCs/>
            <w:noProof/>
          </w:rPr>
          <w:t>38.</w:t>
        </w:r>
        <w:r w:rsidR="00686877" w:rsidRPr="00C94803">
          <w:rPr>
            <w:rFonts w:ascii="Calibri" w:hAnsi="Calibri"/>
            <w:noProof/>
            <w:szCs w:val="22"/>
          </w:rPr>
          <w:tab/>
        </w:r>
        <w:r w:rsidR="00686877" w:rsidRPr="009B71FA">
          <w:rPr>
            <w:rStyle w:val="Hyperlink"/>
            <w:rFonts w:cs="Arial"/>
            <w:b/>
            <w:bCs/>
            <w:noProof/>
          </w:rPr>
          <w:t>Debt Factoring</w:t>
        </w:r>
        <w:r w:rsidR="00686877">
          <w:rPr>
            <w:noProof/>
            <w:webHidden/>
          </w:rPr>
          <w:tab/>
        </w:r>
        <w:r w:rsidR="00686877">
          <w:rPr>
            <w:noProof/>
            <w:webHidden/>
          </w:rPr>
          <w:fldChar w:fldCharType="begin"/>
        </w:r>
        <w:r w:rsidR="00686877">
          <w:rPr>
            <w:noProof/>
            <w:webHidden/>
          </w:rPr>
          <w:instrText xml:space="preserve"> PAGEREF _Toc498003954 \h </w:instrText>
        </w:r>
        <w:r w:rsidR="00686877">
          <w:rPr>
            <w:noProof/>
            <w:webHidden/>
          </w:rPr>
        </w:r>
        <w:r w:rsidR="00686877">
          <w:rPr>
            <w:noProof/>
            <w:webHidden/>
          </w:rPr>
          <w:fldChar w:fldCharType="separate"/>
        </w:r>
        <w:r w:rsidR="00F37BEC">
          <w:rPr>
            <w:noProof/>
            <w:webHidden/>
          </w:rPr>
          <w:t>16</w:t>
        </w:r>
        <w:r w:rsidR="00686877">
          <w:rPr>
            <w:noProof/>
            <w:webHidden/>
          </w:rPr>
          <w:fldChar w:fldCharType="end"/>
        </w:r>
      </w:hyperlink>
    </w:p>
    <w:p w:rsidR="00686877" w:rsidRPr="00C94803" w:rsidRDefault="00936A6B">
      <w:pPr>
        <w:pStyle w:val="TOC2"/>
        <w:rPr>
          <w:rFonts w:ascii="Calibri" w:hAnsi="Calibri"/>
          <w:noProof/>
          <w:szCs w:val="22"/>
        </w:rPr>
      </w:pPr>
      <w:hyperlink w:anchor="_Toc498003955" w:history="1">
        <w:r w:rsidR="00686877" w:rsidRPr="009B71FA">
          <w:rPr>
            <w:rStyle w:val="Hyperlink"/>
            <w:rFonts w:cs="Arial"/>
            <w:b/>
            <w:bCs/>
            <w:noProof/>
          </w:rPr>
          <w:t>39.</w:t>
        </w:r>
        <w:r w:rsidR="00686877" w:rsidRPr="00C94803">
          <w:rPr>
            <w:rFonts w:ascii="Calibri" w:hAnsi="Calibri"/>
            <w:noProof/>
            <w:szCs w:val="22"/>
          </w:rPr>
          <w:tab/>
        </w:r>
        <w:r w:rsidR="00686877" w:rsidRPr="009B71FA">
          <w:rPr>
            <w:rStyle w:val="Hyperlink"/>
            <w:rFonts w:cs="Arial"/>
            <w:b/>
            <w:bCs/>
            <w:noProof/>
          </w:rPr>
          <w:t>Subcontracting and Prompt Payment</w:t>
        </w:r>
        <w:r w:rsidR="00686877">
          <w:rPr>
            <w:noProof/>
            <w:webHidden/>
          </w:rPr>
          <w:tab/>
        </w:r>
        <w:r w:rsidR="00686877">
          <w:rPr>
            <w:noProof/>
            <w:webHidden/>
          </w:rPr>
          <w:fldChar w:fldCharType="begin"/>
        </w:r>
        <w:r w:rsidR="00686877">
          <w:rPr>
            <w:noProof/>
            <w:webHidden/>
          </w:rPr>
          <w:instrText xml:space="preserve"> PAGEREF _Toc498003955 \h </w:instrText>
        </w:r>
        <w:r w:rsidR="00686877">
          <w:rPr>
            <w:noProof/>
            <w:webHidden/>
          </w:rPr>
        </w:r>
        <w:r w:rsidR="00686877">
          <w:rPr>
            <w:noProof/>
            <w:webHidden/>
          </w:rPr>
          <w:fldChar w:fldCharType="separate"/>
        </w:r>
        <w:r w:rsidR="00F37BEC">
          <w:rPr>
            <w:noProof/>
            <w:webHidden/>
          </w:rPr>
          <w:t>16</w:t>
        </w:r>
        <w:r w:rsidR="00686877">
          <w:rPr>
            <w:noProof/>
            <w:webHidden/>
          </w:rPr>
          <w:fldChar w:fldCharType="end"/>
        </w:r>
      </w:hyperlink>
    </w:p>
    <w:p w:rsidR="00686877" w:rsidRPr="00C94803" w:rsidRDefault="00936A6B">
      <w:pPr>
        <w:pStyle w:val="TOC1"/>
        <w:rPr>
          <w:rFonts w:ascii="Calibri" w:hAnsi="Calibri"/>
          <w:noProof/>
          <w:szCs w:val="22"/>
        </w:rPr>
      </w:pPr>
      <w:hyperlink w:anchor="_Toc498003956" w:history="1">
        <w:r w:rsidR="00686877" w:rsidRPr="009B71FA">
          <w:rPr>
            <w:rStyle w:val="Hyperlink"/>
            <w:noProof/>
          </w:rPr>
          <w:t>Termination</w:t>
        </w:r>
        <w:r w:rsidR="00686877">
          <w:rPr>
            <w:noProof/>
            <w:webHidden/>
          </w:rPr>
          <w:tab/>
        </w:r>
        <w:r w:rsidR="00686877">
          <w:rPr>
            <w:noProof/>
            <w:webHidden/>
          </w:rPr>
          <w:fldChar w:fldCharType="begin"/>
        </w:r>
        <w:r w:rsidR="00686877">
          <w:rPr>
            <w:noProof/>
            <w:webHidden/>
          </w:rPr>
          <w:instrText xml:space="preserve"> PAGEREF _Toc498003956 \h </w:instrText>
        </w:r>
        <w:r w:rsidR="00686877">
          <w:rPr>
            <w:noProof/>
            <w:webHidden/>
          </w:rPr>
        </w:r>
        <w:r w:rsidR="00686877">
          <w:rPr>
            <w:noProof/>
            <w:webHidden/>
          </w:rPr>
          <w:fldChar w:fldCharType="separate"/>
        </w:r>
        <w:r w:rsidR="00F37BEC">
          <w:rPr>
            <w:noProof/>
            <w:webHidden/>
          </w:rPr>
          <w:t>16</w:t>
        </w:r>
        <w:r w:rsidR="00686877">
          <w:rPr>
            <w:noProof/>
            <w:webHidden/>
          </w:rPr>
          <w:fldChar w:fldCharType="end"/>
        </w:r>
      </w:hyperlink>
    </w:p>
    <w:p w:rsidR="00686877" w:rsidRPr="00C94803" w:rsidRDefault="00936A6B">
      <w:pPr>
        <w:pStyle w:val="TOC2"/>
        <w:rPr>
          <w:rFonts w:ascii="Calibri" w:hAnsi="Calibri"/>
          <w:noProof/>
          <w:szCs w:val="22"/>
        </w:rPr>
      </w:pPr>
      <w:hyperlink w:anchor="_Toc498003957" w:history="1">
        <w:r w:rsidR="00686877" w:rsidRPr="009B71FA">
          <w:rPr>
            <w:rStyle w:val="Hyperlink"/>
            <w:rFonts w:cs="Arial"/>
            <w:b/>
            <w:bCs/>
            <w:noProof/>
          </w:rPr>
          <w:t>40.</w:t>
        </w:r>
        <w:r w:rsidR="00686877" w:rsidRPr="00C94803">
          <w:rPr>
            <w:rFonts w:ascii="Calibri" w:hAnsi="Calibri"/>
            <w:noProof/>
            <w:szCs w:val="22"/>
          </w:rPr>
          <w:tab/>
        </w:r>
        <w:r w:rsidR="00686877" w:rsidRPr="009B71FA">
          <w:rPr>
            <w:rStyle w:val="Hyperlink"/>
            <w:rFonts w:cs="Arial"/>
            <w:b/>
            <w:bCs/>
            <w:noProof/>
          </w:rPr>
          <w:t>Dispute Resolution</w:t>
        </w:r>
        <w:r w:rsidR="00686877">
          <w:rPr>
            <w:noProof/>
            <w:webHidden/>
          </w:rPr>
          <w:tab/>
        </w:r>
        <w:r w:rsidR="00686877">
          <w:rPr>
            <w:noProof/>
            <w:webHidden/>
          </w:rPr>
          <w:fldChar w:fldCharType="begin"/>
        </w:r>
        <w:r w:rsidR="00686877">
          <w:rPr>
            <w:noProof/>
            <w:webHidden/>
          </w:rPr>
          <w:instrText xml:space="preserve"> PAGEREF _Toc498003957 \h </w:instrText>
        </w:r>
        <w:r w:rsidR="00686877">
          <w:rPr>
            <w:noProof/>
            <w:webHidden/>
          </w:rPr>
        </w:r>
        <w:r w:rsidR="00686877">
          <w:rPr>
            <w:noProof/>
            <w:webHidden/>
          </w:rPr>
          <w:fldChar w:fldCharType="separate"/>
        </w:r>
        <w:r w:rsidR="00F37BEC">
          <w:rPr>
            <w:noProof/>
            <w:webHidden/>
          </w:rPr>
          <w:t>16</w:t>
        </w:r>
        <w:r w:rsidR="00686877">
          <w:rPr>
            <w:noProof/>
            <w:webHidden/>
          </w:rPr>
          <w:fldChar w:fldCharType="end"/>
        </w:r>
      </w:hyperlink>
    </w:p>
    <w:p w:rsidR="00686877" w:rsidRPr="00C94803" w:rsidRDefault="00936A6B">
      <w:pPr>
        <w:pStyle w:val="TOC2"/>
        <w:rPr>
          <w:rFonts w:ascii="Calibri" w:hAnsi="Calibri"/>
          <w:noProof/>
          <w:szCs w:val="22"/>
        </w:rPr>
      </w:pPr>
      <w:hyperlink w:anchor="_Toc498003958" w:history="1">
        <w:r w:rsidR="00686877" w:rsidRPr="009B71FA">
          <w:rPr>
            <w:rStyle w:val="Hyperlink"/>
            <w:rFonts w:cs="Arial"/>
            <w:b/>
            <w:bCs/>
            <w:noProof/>
          </w:rPr>
          <w:t>41.</w:t>
        </w:r>
        <w:r w:rsidR="00686877" w:rsidRPr="00C94803">
          <w:rPr>
            <w:rFonts w:ascii="Calibri" w:hAnsi="Calibri"/>
            <w:noProof/>
            <w:szCs w:val="22"/>
          </w:rPr>
          <w:tab/>
        </w:r>
        <w:r w:rsidR="00686877" w:rsidRPr="009B71FA">
          <w:rPr>
            <w:rStyle w:val="Hyperlink"/>
            <w:rFonts w:cs="Arial"/>
            <w:b/>
            <w:bCs/>
            <w:noProof/>
          </w:rPr>
          <w:t>Termination for Insolvency or Corrupt Gifts</w:t>
        </w:r>
        <w:r w:rsidR="00686877">
          <w:rPr>
            <w:noProof/>
            <w:webHidden/>
          </w:rPr>
          <w:tab/>
        </w:r>
        <w:r w:rsidR="00686877">
          <w:rPr>
            <w:noProof/>
            <w:webHidden/>
          </w:rPr>
          <w:fldChar w:fldCharType="begin"/>
        </w:r>
        <w:r w:rsidR="00686877">
          <w:rPr>
            <w:noProof/>
            <w:webHidden/>
          </w:rPr>
          <w:instrText xml:space="preserve"> PAGEREF _Toc498003958 \h </w:instrText>
        </w:r>
        <w:r w:rsidR="00686877">
          <w:rPr>
            <w:noProof/>
            <w:webHidden/>
          </w:rPr>
        </w:r>
        <w:r w:rsidR="00686877">
          <w:rPr>
            <w:noProof/>
            <w:webHidden/>
          </w:rPr>
          <w:fldChar w:fldCharType="separate"/>
        </w:r>
        <w:r w:rsidR="00F37BEC">
          <w:rPr>
            <w:noProof/>
            <w:webHidden/>
          </w:rPr>
          <w:t>16</w:t>
        </w:r>
        <w:r w:rsidR="00686877">
          <w:rPr>
            <w:noProof/>
            <w:webHidden/>
          </w:rPr>
          <w:fldChar w:fldCharType="end"/>
        </w:r>
      </w:hyperlink>
    </w:p>
    <w:p w:rsidR="00686877" w:rsidRPr="00C94803" w:rsidRDefault="00936A6B">
      <w:pPr>
        <w:pStyle w:val="TOC2"/>
        <w:rPr>
          <w:rFonts w:ascii="Calibri" w:hAnsi="Calibri"/>
          <w:noProof/>
          <w:szCs w:val="22"/>
        </w:rPr>
      </w:pPr>
      <w:hyperlink w:anchor="_Toc498003959" w:history="1">
        <w:r w:rsidR="00686877" w:rsidRPr="009B71FA">
          <w:rPr>
            <w:rStyle w:val="Hyperlink"/>
            <w:rFonts w:cs="Arial"/>
            <w:b/>
            <w:bCs/>
            <w:noProof/>
          </w:rPr>
          <w:t>42.</w:t>
        </w:r>
        <w:r w:rsidR="00686877" w:rsidRPr="00C94803">
          <w:rPr>
            <w:rFonts w:ascii="Calibri" w:hAnsi="Calibri"/>
            <w:noProof/>
            <w:szCs w:val="22"/>
          </w:rPr>
          <w:tab/>
        </w:r>
        <w:r w:rsidR="00686877" w:rsidRPr="009B71FA">
          <w:rPr>
            <w:rStyle w:val="Hyperlink"/>
            <w:rFonts w:cs="Arial"/>
            <w:b/>
            <w:bCs/>
            <w:noProof/>
          </w:rPr>
          <w:t>Termination for Convenience</w:t>
        </w:r>
        <w:r w:rsidR="00686877">
          <w:rPr>
            <w:noProof/>
            <w:webHidden/>
          </w:rPr>
          <w:tab/>
        </w:r>
        <w:r w:rsidR="00686877">
          <w:rPr>
            <w:noProof/>
            <w:webHidden/>
          </w:rPr>
          <w:fldChar w:fldCharType="begin"/>
        </w:r>
        <w:r w:rsidR="00686877">
          <w:rPr>
            <w:noProof/>
            <w:webHidden/>
          </w:rPr>
          <w:instrText xml:space="preserve"> PAGEREF _Toc498003959 \h </w:instrText>
        </w:r>
        <w:r w:rsidR="00686877">
          <w:rPr>
            <w:noProof/>
            <w:webHidden/>
          </w:rPr>
        </w:r>
        <w:r w:rsidR="00686877">
          <w:rPr>
            <w:noProof/>
            <w:webHidden/>
          </w:rPr>
          <w:fldChar w:fldCharType="separate"/>
        </w:r>
        <w:r w:rsidR="00F37BEC">
          <w:rPr>
            <w:noProof/>
            <w:webHidden/>
          </w:rPr>
          <w:t>17</w:t>
        </w:r>
        <w:r w:rsidR="00686877">
          <w:rPr>
            <w:noProof/>
            <w:webHidden/>
          </w:rPr>
          <w:fldChar w:fldCharType="end"/>
        </w:r>
      </w:hyperlink>
    </w:p>
    <w:p w:rsidR="00686877" w:rsidRPr="00C94803" w:rsidRDefault="00936A6B">
      <w:pPr>
        <w:pStyle w:val="TOC2"/>
        <w:rPr>
          <w:rFonts w:ascii="Calibri" w:hAnsi="Calibri"/>
          <w:noProof/>
          <w:szCs w:val="22"/>
        </w:rPr>
      </w:pPr>
      <w:hyperlink w:anchor="_Toc498003960" w:history="1">
        <w:r w:rsidR="00686877" w:rsidRPr="009B71FA">
          <w:rPr>
            <w:rStyle w:val="Hyperlink"/>
            <w:rFonts w:cs="Arial"/>
            <w:b/>
            <w:bCs/>
            <w:noProof/>
          </w:rPr>
          <w:t>43.</w:t>
        </w:r>
        <w:r w:rsidR="00686877" w:rsidRPr="00C94803">
          <w:rPr>
            <w:rFonts w:ascii="Calibri" w:hAnsi="Calibri"/>
            <w:noProof/>
            <w:szCs w:val="22"/>
          </w:rPr>
          <w:tab/>
        </w:r>
        <w:r w:rsidR="00686877" w:rsidRPr="009B71FA">
          <w:rPr>
            <w:rStyle w:val="Hyperlink"/>
            <w:rFonts w:cs="Arial"/>
            <w:b/>
            <w:bCs/>
            <w:noProof/>
          </w:rPr>
          <w:t>Material Breach</w:t>
        </w:r>
        <w:r w:rsidR="00686877">
          <w:rPr>
            <w:noProof/>
            <w:webHidden/>
          </w:rPr>
          <w:tab/>
        </w:r>
        <w:r w:rsidR="00686877">
          <w:rPr>
            <w:noProof/>
            <w:webHidden/>
          </w:rPr>
          <w:fldChar w:fldCharType="begin"/>
        </w:r>
        <w:r w:rsidR="00686877">
          <w:rPr>
            <w:noProof/>
            <w:webHidden/>
          </w:rPr>
          <w:instrText xml:space="preserve"> PAGEREF _Toc498003960 \h </w:instrText>
        </w:r>
        <w:r w:rsidR="00686877">
          <w:rPr>
            <w:noProof/>
            <w:webHidden/>
          </w:rPr>
        </w:r>
        <w:r w:rsidR="00686877">
          <w:rPr>
            <w:noProof/>
            <w:webHidden/>
          </w:rPr>
          <w:fldChar w:fldCharType="separate"/>
        </w:r>
        <w:r w:rsidR="00F37BEC">
          <w:rPr>
            <w:noProof/>
            <w:webHidden/>
          </w:rPr>
          <w:t>18</w:t>
        </w:r>
        <w:r w:rsidR="00686877">
          <w:rPr>
            <w:noProof/>
            <w:webHidden/>
          </w:rPr>
          <w:fldChar w:fldCharType="end"/>
        </w:r>
      </w:hyperlink>
    </w:p>
    <w:p w:rsidR="00686877" w:rsidRDefault="00936A6B">
      <w:pPr>
        <w:pStyle w:val="TOC2"/>
        <w:rPr>
          <w:rStyle w:val="Hyperlink"/>
          <w:noProof/>
        </w:rPr>
      </w:pPr>
      <w:hyperlink w:anchor="_Toc498003961" w:history="1">
        <w:r w:rsidR="00686877" w:rsidRPr="009B71FA">
          <w:rPr>
            <w:rStyle w:val="Hyperlink"/>
            <w:rFonts w:cs="Arial"/>
            <w:b/>
            <w:bCs/>
            <w:noProof/>
          </w:rPr>
          <w:t>44.</w:t>
        </w:r>
        <w:r w:rsidR="00686877" w:rsidRPr="00C94803">
          <w:rPr>
            <w:rFonts w:ascii="Calibri" w:hAnsi="Calibri"/>
            <w:noProof/>
            <w:szCs w:val="22"/>
          </w:rPr>
          <w:tab/>
        </w:r>
        <w:r w:rsidR="00686877" w:rsidRPr="009B71FA">
          <w:rPr>
            <w:rStyle w:val="Hyperlink"/>
            <w:rFonts w:cs="Arial"/>
            <w:b/>
            <w:bCs/>
            <w:noProof/>
          </w:rPr>
          <w:t>Consequences of Termination</w:t>
        </w:r>
        <w:r w:rsidR="00686877">
          <w:rPr>
            <w:noProof/>
            <w:webHidden/>
          </w:rPr>
          <w:tab/>
        </w:r>
        <w:r w:rsidR="00686877">
          <w:rPr>
            <w:noProof/>
            <w:webHidden/>
          </w:rPr>
          <w:fldChar w:fldCharType="begin"/>
        </w:r>
        <w:r w:rsidR="00686877">
          <w:rPr>
            <w:noProof/>
            <w:webHidden/>
          </w:rPr>
          <w:instrText xml:space="preserve"> PAGEREF _Toc498003961 \h </w:instrText>
        </w:r>
        <w:r w:rsidR="00686877">
          <w:rPr>
            <w:noProof/>
            <w:webHidden/>
          </w:rPr>
        </w:r>
        <w:r w:rsidR="00686877">
          <w:rPr>
            <w:noProof/>
            <w:webHidden/>
          </w:rPr>
          <w:fldChar w:fldCharType="separate"/>
        </w:r>
        <w:r w:rsidR="00F37BEC">
          <w:rPr>
            <w:noProof/>
            <w:webHidden/>
          </w:rPr>
          <w:t>18</w:t>
        </w:r>
        <w:r w:rsidR="00686877">
          <w:rPr>
            <w:noProof/>
            <w:webHidden/>
          </w:rPr>
          <w:fldChar w:fldCharType="end"/>
        </w:r>
      </w:hyperlink>
    </w:p>
    <w:p w:rsidR="00333427" w:rsidRPr="00333427" w:rsidRDefault="00333427" w:rsidP="00333427">
      <w:pPr>
        <w:rPr>
          <w:noProof/>
        </w:rPr>
      </w:pPr>
    </w:p>
    <w:p w:rsidR="00686877" w:rsidRPr="00C94803" w:rsidRDefault="00936A6B">
      <w:pPr>
        <w:pStyle w:val="TOC1"/>
        <w:rPr>
          <w:rFonts w:ascii="Calibri" w:hAnsi="Calibri"/>
          <w:noProof/>
          <w:szCs w:val="22"/>
        </w:rPr>
      </w:pPr>
      <w:hyperlink w:anchor="_Toc498003962" w:history="1">
        <w:r w:rsidR="00686877" w:rsidRPr="009B71FA">
          <w:rPr>
            <w:rStyle w:val="Hyperlink"/>
            <w:noProof/>
          </w:rPr>
          <w:t>Additional Conditions</w:t>
        </w:r>
      </w:hyperlink>
    </w:p>
    <w:p w:rsidR="00686877" w:rsidRDefault="00936A6B">
      <w:pPr>
        <w:pStyle w:val="TOC1"/>
        <w:rPr>
          <w:rStyle w:val="Hyperlink"/>
          <w:noProof/>
        </w:rPr>
      </w:pPr>
      <w:hyperlink w:anchor="_Toc498003963" w:history="1">
        <w:r w:rsidR="00686877" w:rsidRPr="000A1EE0">
          <w:rPr>
            <w:rStyle w:val="Hyperlink"/>
            <w:rFonts w:cs="Arial"/>
            <w:b/>
            <w:bCs/>
            <w:noProof/>
          </w:rPr>
          <w:t>45.</w:t>
        </w:r>
        <w:r w:rsidR="00686877" w:rsidRPr="000A1EE0">
          <w:rPr>
            <w:rStyle w:val="Hyperlink"/>
            <w:rFonts w:cs="Arial"/>
            <w:b/>
            <w:bCs/>
            <w:noProof/>
          </w:rPr>
          <w:tab/>
          <w:t>The project specific DEFCONS and DEFCON SC variants that apply to this Contract</w:t>
        </w:r>
        <w:r w:rsidR="00686877">
          <w:rPr>
            <w:noProof/>
            <w:webHidden/>
          </w:rPr>
          <w:tab/>
        </w:r>
        <w:r w:rsidR="00686877">
          <w:rPr>
            <w:noProof/>
            <w:webHidden/>
          </w:rPr>
          <w:fldChar w:fldCharType="begin"/>
        </w:r>
        <w:r w:rsidR="00686877">
          <w:rPr>
            <w:noProof/>
            <w:webHidden/>
          </w:rPr>
          <w:instrText xml:space="preserve"> PAGEREF _Toc498003963 \h </w:instrText>
        </w:r>
        <w:r w:rsidR="00686877">
          <w:rPr>
            <w:noProof/>
            <w:webHidden/>
          </w:rPr>
        </w:r>
        <w:r w:rsidR="00686877">
          <w:rPr>
            <w:noProof/>
            <w:webHidden/>
          </w:rPr>
          <w:fldChar w:fldCharType="separate"/>
        </w:r>
        <w:r w:rsidR="00F37BEC">
          <w:rPr>
            <w:noProof/>
            <w:webHidden/>
          </w:rPr>
          <w:t>18</w:t>
        </w:r>
        <w:r w:rsidR="00686877">
          <w:rPr>
            <w:noProof/>
            <w:webHidden/>
          </w:rPr>
          <w:fldChar w:fldCharType="end"/>
        </w:r>
      </w:hyperlink>
    </w:p>
    <w:p w:rsidR="00333427" w:rsidRPr="00333427" w:rsidRDefault="00333427" w:rsidP="00333427">
      <w:pPr>
        <w:rPr>
          <w:noProof/>
        </w:rPr>
      </w:pPr>
    </w:p>
    <w:p w:rsidR="00333427" w:rsidRPr="00333427" w:rsidRDefault="00333427" w:rsidP="00333427">
      <w:pPr>
        <w:rPr>
          <w:noProof/>
        </w:rPr>
      </w:pPr>
      <w:r>
        <w:rPr>
          <w:noProof/>
        </w:rPr>
        <w:t xml:space="preserve">    Special conditions that apply to this contract</w:t>
      </w:r>
    </w:p>
    <w:p w:rsidR="00686877" w:rsidRPr="000A1EE0" w:rsidRDefault="00936A6B" w:rsidP="00D609F0">
      <w:pPr>
        <w:pStyle w:val="TOC1"/>
        <w:rPr>
          <w:rStyle w:val="Hyperlink"/>
          <w:b/>
          <w:noProof/>
        </w:rPr>
      </w:pPr>
      <w:hyperlink w:anchor="_Toc498003964" w:history="1">
        <w:r w:rsidR="00686877" w:rsidRPr="000A1EE0">
          <w:rPr>
            <w:rStyle w:val="Hyperlink"/>
            <w:b/>
            <w:noProof/>
          </w:rPr>
          <w:t>46.</w:t>
        </w:r>
        <w:r w:rsidR="00686877" w:rsidRPr="000A1EE0">
          <w:rPr>
            <w:rStyle w:val="Hyperlink"/>
            <w:b/>
            <w:noProof/>
          </w:rPr>
          <w:tab/>
        </w:r>
        <w:r w:rsidR="00333427" w:rsidRPr="00216B78">
          <w:rPr>
            <w:rStyle w:val="Hyperlink"/>
            <w:b/>
            <w:noProof/>
          </w:rPr>
          <w:t>Key Performance Indicators</w:t>
        </w:r>
        <w:r w:rsidR="00686877" w:rsidRPr="000A1EE0">
          <w:rPr>
            <w:rStyle w:val="Hyperlink"/>
            <w:b/>
            <w:noProof/>
            <w:webHidden/>
          </w:rPr>
          <w:tab/>
        </w:r>
      </w:hyperlink>
      <w:r w:rsidR="000E61F3" w:rsidRPr="00F55477">
        <w:rPr>
          <w:rStyle w:val="Hyperlink"/>
          <w:noProof/>
          <w:color w:val="000000"/>
          <w:u w:val="none"/>
        </w:rPr>
        <w:t>1</w:t>
      </w:r>
      <w:r w:rsidR="007730B3">
        <w:rPr>
          <w:rStyle w:val="Hyperlink"/>
          <w:noProof/>
          <w:color w:val="000000"/>
          <w:u w:val="none"/>
        </w:rPr>
        <w:t>8</w:t>
      </w:r>
      <w:r w:rsidR="000E61F3" w:rsidRPr="00F55477">
        <w:rPr>
          <w:rStyle w:val="Hyperlink"/>
          <w:noProof/>
          <w:color w:val="000000"/>
          <w:u w:val="none"/>
        </w:rPr>
        <w:t>9</w:t>
      </w:r>
    </w:p>
    <w:p w:rsidR="00430D43" w:rsidRPr="00C94803" w:rsidRDefault="00936A6B" w:rsidP="00430D43">
      <w:pPr>
        <w:pStyle w:val="TOC2"/>
        <w:rPr>
          <w:rFonts w:ascii="Calibri" w:hAnsi="Calibri"/>
          <w:noProof/>
          <w:szCs w:val="22"/>
        </w:rPr>
      </w:pPr>
      <w:hyperlink w:anchor="_Toc498003958" w:history="1">
        <w:r w:rsidR="00430D43">
          <w:rPr>
            <w:rStyle w:val="Hyperlink"/>
            <w:rFonts w:cs="Arial"/>
            <w:b/>
            <w:bCs/>
            <w:noProof/>
          </w:rPr>
          <w:t>4</w:t>
        </w:r>
        <w:r w:rsidR="00D609F0">
          <w:rPr>
            <w:rStyle w:val="Hyperlink"/>
            <w:rFonts w:cs="Arial"/>
            <w:b/>
            <w:bCs/>
            <w:noProof/>
          </w:rPr>
          <w:t>7</w:t>
        </w:r>
        <w:r w:rsidR="00430D43" w:rsidRPr="009B71FA">
          <w:rPr>
            <w:rStyle w:val="Hyperlink"/>
            <w:rFonts w:cs="Arial"/>
            <w:b/>
            <w:bCs/>
            <w:noProof/>
          </w:rPr>
          <w:t>.</w:t>
        </w:r>
        <w:r w:rsidR="00430D43" w:rsidRPr="00C94803">
          <w:rPr>
            <w:rFonts w:ascii="Calibri" w:hAnsi="Calibri"/>
            <w:noProof/>
            <w:szCs w:val="22"/>
          </w:rPr>
          <w:tab/>
        </w:r>
        <w:r w:rsidR="00216B78" w:rsidRPr="00850BA3">
          <w:rPr>
            <w:rStyle w:val="Hyperlink"/>
            <w:b/>
            <w:noProof/>
          </w:rPr>
          <w:t>Pricing</w:t>
        </w:r>
        <w:r w:rsidR="00430D43">
          <w:rPr>
            <w:noProof/>
            <w:webHidden/>
          </w:rPr>
          <w:tab/>
        </w:r>
        <w:r w:rsidR="007730B3">
          <w:rPr>
            <w:noProof/>
            <w:webHidden/>
          </w:rPr>
          <w:t>19</w:t>
        </w:r>
      </w:hyperlink>
    </w:p>
    <w:p w:rsidR="00430D43" w:rsidRDefault="00936A6B" w:rsidP="00430D43">
      <w:pPr>
        <w:pStyle w:val="TOC2"/>
        <w:rPr>
          <w:rStyle w:val="Hyperlink"/>
          <w:noProof/>
        </w:rPr>
      </w:pPr>
      <w:hyperlink w:anchor="_Toc498003959" w:history="1">
        <w:r w:rsidR="00430D43">
          <w:rPr>
            <w:rStyle w:val="Hyperlink"/>
            <w:rFonts w:cs="Arial"/>
            <w:b/>
            <w:bCs/>
            <w:noProof/>
          </w:rPr>
          <w:t>4</w:t>
        </w:r>
        <w:r w:rsidR="00D609F0">
          <w:rPr>
            <w:rStyle w:val="Hyperlink"/>
            <w:rFonts w:cs="Arial"/>
            <w:b/>
            <w:bCs/>
            <w:noProof/>
          </w:rPr>
          <w:t>8</w:t>
        </w:r>
        <w:r w:rsidR="00430D43" w:rsidRPr="009B71FA">
          <w:rPr>
            <w:rStyle w:val="Hyperlink"/>
            <w:rFonts w:cs="Arial"/>
            <w:b/>
            <w:bCs/>
            <w:noProof/>
          </w:rPr>
          <w:t>.</w:t>
        </w:r>
        <w:r w:rsidR="00430D43" w:rsidRPr="00C94803">
          <w:rPr>
            <w:rFonts w:ascii="Calibri" w:hAnsi="Calibri"/>
            <w:noProof/>
            <w:szCs w:val="22"/>
          </w:rPr>
          <w:tab/>
        </w:r>
        <w:r w:rsidR="00216B78" w:rsidRPr="00850BA3">
          <w:rPr>
            <w:rStyle w:val="Hyperlink"/>
            <w:b/>
            <w:noProof/>
          </w:rPr>
          <w:t>Contract Novation</w:t>
        </w:r>
        <w:r w:rsidR="00430D43">
          <w:rPr>
            <w:noProof/>
            <w:webHidden/>
          </w:rPr>
          <w:tab/>
        </w:r>
        <w:r w:rsidR="007730B3">
          <w:rPr>
            <w:noProof/>
            <w:webHidden/>
          </w:rPr>
          <w:t>19</w:t>
        </w:r>
      </w:hyperlink>
    </w:p>
    <w:p w:rsidR="00DB2E72" w:rsidRPr="00DB2E72" w:rsidRDefault="00DB2E72" w:rsidP="00DB2E72">
      <w:pPr>
        <w:rPr>
          <w:noProof/>
        </w:rPr>
      </w:pPr>
    </w:p>
    <w:p w:rsidR="000A1EE0" w:rsidRDefault="000A1EE0" w:rsidP="000A1EE0">
      <w:pPr>
        <w:rPr>
          <w:noProof/>
        </w:rPr>
      </w:pPr>
    </w:p>
    <w:p w:rsidR="000A1EE0" w:rsidRDefault="000A1EE0" w:rsidP="000A1EE0">
      <w:pPr>
        <w:rPr>
          <w:noProof/>
        </w:rPr>
      </w:pPr>
      <w:r>
        <w:rPr>
          <w:noProof/>
        </w:rPr>
        <w:t xml:space="preserve">    The processes that apply to this Contract</w:t>
      </w:r>
    </w:p>
    <w:p w:rsidR="003065E0" w:rsidRPr="000A1EE0" w:rsidRDefault="003065E0" w:rsidP="000A1EE0">
      <w:pPr>
        <w:rPr>
          <w:noProof/>
        </w:rPr>
      </w:pPr>
    </w:p>
    <w:p w:rsidR="00430D43" w:rsidRPr="000A1EE0" w:rsidRDefault="00936A6B" w:rsidP="00430D43">
      <w:pPr>
        <w:pStyle w:val="TOC2"/>
        <w:rPr>
          <w:rStyle w:val="Hyperlink"/>
          <w:b/>
          <w:noProof/>
        </w:rPr>
      </w:pPr>
      <w:hyperlink w:anchor="_Toc498003960" w:history="1">
        <w:r w:rsidR="00E96C97">
          <w:rPr>
            <w:rStyle w:val="Hyperlink"/>
            <w:b/>
            <w:noProof/>
          </w:rPr>
          <w:t>49</w:t>
        </w:r>
        <w:r w:rsidR="00430D43" w:rsidRPr="000A1EE0">
          <w:rPr>
            <w:rStyle w:val="Hyperlink"/>
            <w:b/>
            <w:noProof/>
          </w:rPr>
          <w:t>.</w:t>
        </w:r>
        <w:r w:rsidR="00430D43" w:rsidRPr="000A1EE0">
          <w:rPr>
            <w:rStyle w:val="Hyperlink"/>
            <w:b/>
            <w:noProof/>
          </w:rPr>
          <w:tab/>
        </w:r>
        <w:r w:rsidR="000A1EE0" w:rsidRPr="000A1EE0">
          <w:rPr>
            <w:rStyle w:val="Hyperlink"/>
            <w:b/>
            <w:noProof/>
          </w:rPr>
          <w:t>Additional Items – Request for Quotation</w:t>
        </w:r>
        <w:r w:rsidR="00430D43" w:rsidRPr="000A1EE0">
          <w:rPr>
            <w:rStyle w:val="Hyperlink"/>
            <w:b/>
            <w:noProof/>
            <w:webHidden/>
          </w:rPr>
          <w:tab/>
        </w:r>
        <w:r w:rsidR="007730B3" w:rsidRPr="007730B3">
          <w:rPr>
            <w:rStyle w:val="Hyperlink"/>
            <w:noProof/>
            <w:webHidden/>
          </w:rPr>
          <w:t>20</w:t>
        </w:r>
      </w:hyperlink>
    </w:p>
    <w:p w:rsidR="00430D43" w:rsidRPr="000A1EE0" w:rsidRDefault="00936A6B" w:rsidP="00430D43">
      <w:pPr>
        <w:pStyle w:val="TOC2"/>
        <w:rPr>
          <w:rStyle w:val="Hyperlink"/>
          <w:b/>
          <w:noProof/>
        </w:rPr>
      </w:pPr>
      <w:hyperlink w:anchor="_Toc498003961" w:history="1">
        <w:r w:rsidR="00430D43" w:rsidRPr="000A1EE0">
          <w:rPr>
            <w:rStyle w:val="Hyperlink"/>
            <w:b/>
            <w:noProof/>
          </w:rPr>
          <w:t>5</w:t>
        </w:r>
        <w:r w:rsidR="00E96C97">
          <w:rPr>
            <w:rStyle w:val="Hyperlink"/>
            <w:b/>
            <w:noProof/>
          </w:rPr>
          <w:t>0</w:t>
        </w:r>
        <w:r w:rsidR="00430D43" w:rsidRPr="000A1EE0">
          <w:rPr>
            <w:rStyle w:val="Hyperlink"/>
            <w:b/>
            <w:noProof/>
          </w:rPr>
          <w:t>.</w:t>
        </w:r>
        <w:r w:rsidR="00430D43" w:rsidRPr="000A1EE0">
          <w:rPr>
            <w:rStyle w:val="Hyperlink"/>
            <w:b/>
            <w:noProof/>
          </w:rPr>
          <w:tab/>
        </w:r>
        <w:r w:rsidR="000A1EE0" w:rsidRPr="000A1EE0">
          <w:rPr>
            <w:rStyle w:val="Hyperlink"/>
            <w:b/>
            <w:noProof/>
          </w:rPr>
          <w:t>New Stores Rejects</w:t>
        </w:r>
        <w:r w:rsidR="00430D43" w:rsidRPr="000A1EE0">
          <w:rPr>
            <w:rStyle w:val="Hyperlink"/>
            <w:b/>
            <w:noProof/>
            <w:webHidden/>
          </w:rPr>
          <w:tab/>
        </w:r>
        <w:r w:rsidR="000A1EE0">
          <w:rPr>
            <w:rStyle w:val="Hyperlink"/>
            <w:noProof/>
            <w:webHidden/>
          </w:rPr>
          <w:t>2</w:t>
        </w:r>
        <w:r w:rsidR="007730B3">
          <w:rPr>
            <w:rStyle w:val="Hyperlink"/>
            <w:noProof/>
            <w:webHidden/>
          </w:rPr>
          <w:t>0</w:t>
        </w:r>
      </w:hyperlink>
    </w:p>
    <w:p w:rsidR="00430D43" w:rsidRPr="000A1EE0" w:rsidRDefault="00936A6B" w:rsidP="00430D43">
      <w:pPr>
        <w:pStyle w:val="TOC2"/>
        <w:rPr>
          <w:rStyle w:val="Hyperlink"/>
          <w:b/>
          <w:noProof/>
        </w:rPr>
      </w:pPr>
      <w:hyperlink w:anchor="_Toc498003957" w:history="1">
        <w:r w:rsidR="008E6971">
          <w:rPr>
            <w:rStyle w:val="Hyperlink"/>
            <w:b/>
            <w:noProof/>
          </w:rPr>
          <w:t>5</w:t>
        </w:r>
        <w:r w:rsidR="00E96C97">
          <w:rPr>
            <w:rStyle w:val="Hyperlink"/>
            <w:b/>
            <w:noProof/>
          </w:rPr>
          <w:t>1</w:t>
        </w:r>
        <w:r w:rsidR="00430D43" w:rsidRPr="000A1EE0">
          <w:rPr>
            <w:rStyle w:val="Hyperlink"/>
            <w:b/>
            <w:noProof/>
          </w:rPr>
          <w:t>.</w:t>
        </w:r>
        <w:r w:rsidR="00430D43" w:rsidRPr="000A1EE0">
          <w:rPr>
            <w:rStyle w:val="Hyperlink"/>
            <w:b/>
            <w:noProof/>
          </w:rPr>
          <w:tab/>
        </w:r>
        <w:r w:rsidR="000A1EE0" w:rsidRPr="000A1EE0">
          <w:rPr>
            <w:rStyle w:val="Hyperlink"/>
            <w:b/>
            <w:noProof/>
          </w:rPr>
          <w:t>Non Conforming Deliveries</w:t>
        </w:r>
        <w:r w:rsidR="00430D43" w:rsidRPr="000A1EE0">
          <w:rPr>
            <w:rStyle w:val="Hyperlink"/>
            <w:b/>
            <w:noProof/>
            <w:webHidden/>
          </w:rPr>
          <w:tab/>
        </w:r>
        <w:r w:rsidR="007730B3" w:rsidRPr="007730B3">
          <w:rPr>
            <w:rStyle w:val="Hyperlink"/>
            <w:noProof/>
            <w:webHidden/>
          </w:rPr>
          <w:t>19</w:t>
        </w:r>
      </w:hyperlink>
    </w:p>
    <w:p w:rsidR="00430D43" w:rsidRPr="000A1EE0" w:rsidRDefault="00936A6B" w:rsidP="00430D43">
      <w:pPr>
        <w:pStyle w:val="TOC2"/>
        <w:rPr>
          <w:rStyle w:val="Hyperlink"/>
          <w:b/>
          <w:noProof/>
        </w:rPr>
      </w:pPr>
      <w:hyperlink w:anchor="_Toc498003958" w:history="1">
        <w:r w:rsidR="008E6971">
          <w:rPr>
            <w:rStyle w:val="Hyperlink"/>
            <w:b/>
            <w:noProof/>
          </w:rPr>
          <w:t>5</w:t>
        </w:r>
        <w:r w:rsidR="00E96C97">
          <w:rPr>
            <w:rStyle w:val="Hyperlink"/>
            <w:b/>
            <w:noProof/>
          </w:rPr>
          <w:t>2</w:t>
        </w:r>
        <w:r w:rsidR="00430D43" w:rsidRPr="000A1EE0">
          <w:rPr>
            <w:rStyle w:val="Hyperlink"/>
            <w:b/>
            <w:noProof/>
          </w:rPr>
          <w:t>.</w:t>
        </w:r>
        <w:r w:rsidR="00430D43" w:rsidRPr="000A1EE0">
          <w:rPr>
            <w:rStyle w:val="Hyperlink"/>
            <w:b/>
            <w:noProof/>
          </w:rPr>
          <w:tab/>
        </w:r>
        <w:r w:rsidR="000A1EE0" w:rsidRPr="000A1EE0">
          <w:rPr>
            <w:rStyle w:val="Hyperlink"/>
            <w:b/>
            <w:noProof/>
          </w:rPr>
          <w:t>Order Book reconcilliation Report</w:t>
        </w:r>
        <w:r w:rsidR="00430D43" w:rsidRPr="000A1EE0">
          <w:rPr>
            <w:rStyle w:val="Hyperlink"/>
            <w:b/>
            <w:noProof/>
            <w:webHidden/>
          </w:rPr>
          <w:tab/>
        </w:r>
        <w:r w:rsidR="000A1EE0">
          <w:rPr>
            <w:rStyle w:val="Hyperlink"/>
            <w:noProof/>
            <w:webHidden/>
          </w:rPr>
          <w:t>2</w:t>
        </w:r>
        <w:r w:rsidR="007730B3">
          <w:rPr>
            <w:rStyle w:val="Hyperlink"/>
            <w:noProof/>
            <w:webHidden/>
          </w:rPr>
          <w:t>0</w:t>
        </w:r>
      </w:hyperlink>
    </w:p>
    <w:p w:rsidR="00430D43" w:rsidRDefault="00936A6B" w:rsidP="00430D43">
      <w:pPr>
        <w:pStyle w:val="TOC2"/>
        <w:rPr>
          <w:rStyle w:val="Hyperlink"/>
          <w:b/>
          <w:noProof/>
        </w:rPr>
      </w:pPr>
      <w:hyperlink w:anchor="_Toc498003959" w:history="1">
        <w:r w:rsidR="00430D43" w:rsidRPr="000A1EE0">
          <w:rPr>
            <w:rStyle w:val="Hyperlink"/>
            <w:b/>
            <w:noProof/>
          </w:rPr>
          <w:t>5</w:t>
        </w:r>
        <w:r w:rsidR="00E96C97">
          <w:rPr>
            <w:rStyle w:val="Hyperlink"/>
            <w:b/>
            <w:noProof/>
          </w:rPr>
          <w:t>3</w:t>
        </w:r>
        <w:r w:rsidR="00430D43" w:rsidRPr="000A1EE0">
          <w:rPr>
            <w:rStyle w:val="Hyperlink"/>
            <w:b/>
            <w:noProof/>
          </w:rPr>
          <w:t>.</w:t>
        </w:r>
        <w:r w:rsidR="00430D43" w:rsidRPr="000A1EE0">
          <w:rPr>
            <w:rStyle w:val="Hyperlink"/>
            <w:b/>
            <w:noProof/>
          </w:rPr>
          <w:tab/>
        </w:r>
        <w:r w:rsidR="000A1EE0" w:rsidRPr="000A1EE0">
          <w:rPr>
            <w:rStyle w:val="Hyperlink"/>
            <w:b/>
            <w:noProof/>
          </w:rPr>
          <w:t>Ordering Procedure</w:t>
        </w:r>
        <w:r w:rsidR="00430D43" w:rsidRPr="000A1EE0">
          <w:rPr>
            <w:rStyle w:val="Hyperlink"/>
            <w:b/>
            <w:noProof/>
            <w:webHidden/>
          </w:rPr>
          <w:tab/>
        </w:r>
        <w:r w:rsidR="000A1EE0">
          <w:rPr>
            <w:rStyle w:val="Hyperlink"/>
            <w:noProof/>
            <w:webHidden/>
          </w:rPr>
          <w:t>2</w:t>
        </w:r>
        <w:r w:rsidR="007730B3">
          <w:rPr>
            <w:rStyle w:val="Hyperlink"/>
            <w:noProof/>
            <w:webHidden/>
          </w:rPr>
          <w:t>0</w:t>
        </w:r>
      </w:hyperlink>
    </w:p>
    <w:p w:rsidR="00E96C97" w:rsidRDefault="00936A6B" w:rsidP="00E96C97">
      <w:pPr>
        <w:pStyle w:val="TOC2"/>
        <w:rPr>
          <w:rStyle w:val="Hyperlink"/>
          <w:b/>
          <w:noProof/>
        </w:rPr>
      </w:pPr>
      <w:hyperlink w:anchor="_Toc498003959" w:history="1">
        <w:r w:rsidR="00E96C97" w:rsidRPr="000A1EE0">
          <w:rPr>
            <w:rStyle w:val="Hyperlink"/>
            <w:b/>
            <w:noProof/>
          </w:rPr>
          <w:t>5</w:t>
        </w:r>
        <w:r w:rsidR="00E96C97">
          <w:rPr>
            <w:rStyle w:val="Hyperlink"/>
            <w:b/>
            <w:noProof/>
          </w:rPr>
          <w:t>4</w:t>
        </w:r>
        <w:r w:rsidR="00E96C97" w:rsidRPr="000A1EE0">
          <w:rPr>
            <w:rStyle w:val="Hyperlink"/>
            <w:b/>
            <w:noProof/>
          </w:rPr>
          <w:t>.</w:t>
        </w:r>
        <w:r w:rsidR="00E96C97" w:rsidRPr="000A1EE0">
          <w:rPr>
            <w:rStyle w:val="Hyperlink"/>
            <w:b/>
            <w:noProof/>
          </w:rPr>
          <w:tab/>
        </w:r>
        <w:r w:rsidR="007730B3" w:rsidRPr="007730B3">
          <w:rPr>
            <w:rStyle w:val="Hyperlink"/>
            <w:b/>
            <w:noProof/>
          </w:rPr>
          <w:t>Orders from Babcock DSG Ltd Workshops</w:t>
        </w:r>
        <w:r w:rsidR="00E96C97" w:rsidRPr="000A1EE0">
          <w:rPr>
            <w:rStyle w:val="Hyperlink"/>
            <w:b/>
            <w:noProof/>
            <w:webHidden/>
          </w:rPr>
          <w:tab/>
        </w:r>
        <w:r w:rsidR="00E96C97">
          <w:rPr>
            <w:rStyle w:val="Hyperlink"/>
            <w:noProof/>
            <w:webHidden/>
          </w:rPr>
          <w:t>2</w:t>
        </w:r>
        <w:r w:rsidR="007730B3">
          <w:rPr>
            <w:rStyle w:val="Hyperlink"/>
            <w:noProof/>
            <w:webHidden/>
          </w:rPr>
          <w:t>0</w:t>
        </w:r>
      </w:hyperlink>
    </w:p>
    <w:p w:rsidR="004C6408" w:rsidRPr="004C6408" w:rsidRDefault="004C6408" w:rsidP="004C6408"/>
    <w:p w:rsidR="00333427" w:rsidRPr="00333427" w:rsidRDefault="00333427" w:rsidP="00333427">
      <w:pPr>
        <w:rPr>
          <w:noProof/>
        </w:rPr>
      </w:pPr>
    </w:p>
    <w:p w:rsidR="001272E0" w:rsidRPr="00F326B2" w:rsidRDefault="004A357D" w:rsidP="00F326B2">
      <w:pPr>
        <w:spacing w:after="10"/>
        <w:rPr>
          <w:rFonts w:cs="Arial"/>
          <w:sz w:val="20"/>
          <w:szCs w:val="20"/>
        </w:rPr>
        <w:sectPr w:rsidR="001272E0" w:rsidRPr="00F326B2" w:rsidSect="00F36924">
          <w:headerReference w:type="even" r:id="rId12"/>
          <w:headerReference w:type="default" r:id="rId13"/>
          <w:footerReference w:type="even" r:id="rId14"/>
          <w:footerReference w:type="default" r:id="rId15"/>
          <w:headerReference w:type="first" r:id="rId16"/>
          <w:footerReference w:type="first" r:id="rId17"/>
          <w:pgSz w:w="11906" w:h="16838" w:code="9"/>
          <w:pgMar w:top="737" w:right="737" w:bottom="737" w:left="737" w:header="709" w:footer="516" w:gutter="0"/>
          <w:pgNumType w:start="0"/>
          <w:cols w:space="708"/>
          <w:titlePg/>
          <w:docGrid w:linePitch="360"/>
        </w:sectPr>
      </w:pPr>
      <w:r w:rsidRPr="00F326B2">
        <w:rPr>
          <w:rFonts w:cs="Arial"/>
          <w:bCs/>
          <w:noProof/>
          <w:sz w:val="20"/>
          <w:szCs w:val="20"/>
        </w:rPr>
        <w:fldChar w:fldCharType="end"/>
      </w:r>
    </w:p>
    <w:p w:rsidR="00441818" w:rsidRPr="00F326B2" w:rsidRDefault="00441818" w:rsidP="00F326B2">
      <w:pPr>
        <w:pStyle w:val="Heading1"/>
        <w:numPr>
          <w:ilvl w:val="0"/>
          <w:numId w:val="0"/>
        </w:numPr>
        <w:rPr>
          <w:b w:val="0"/>
          <w:bCs w:val="0"/>
          <w:sz w:val="20"/>
          <w:szCs w:val="20"/>
        </w:rPr>
      </w:pPr>
      <w:bookmarkStart w:id="1" w:name="_Toc498003913"/>
      <w:r w:rsidRPr="00F326B2">
        <w:rPr>
          <w:sz w:val="20"/>
          <w:szCs w:val="20"/>
        </w:rPr>
        <w:lastRenderedPageBreak/>
        <w:t>General Conditions</w:t>
      </w:r>
      <w:bookmarkEnd w:id="1"/>
      <w:r w:rsidRPr="00F326B2">
        <w:rPr>
          <w:sz w:val="20"/>
          <w:szCs w:val="20"/>
        </w:rPr>
        <w:br/>
      </w:r>
    </w:p>
    <w:p w:rsidR="00441818" w:rsidRPr="004E7B88" w:rsidRDefault="00441818" w:rsidP="00441818">
      <w:pPr>
        <w:pStyle w:val="Heading2"/>
        <w:keepNext/>
        <w:numPr>
          <w:ilvl w:val="0"/>
          <w:numId w:val="2"/>
        </w:numPr>
        <w:tabs>
          <w:tab w:val="clear" w:pos="720"/>
          <w:tab w:val="num" w:pos="-513"/>
        </w:tabs>
        <w:ind w:left="0" w:firstLine="0"/>
        <w:jc w:val="left"/>
        <w:rPr>
          <w:rFonts w:cs="Arial"/>
          <w:b/>
          <w:bCs/>
          <w:sz w:val="18"/>
          <w:szCs w:val="18"/>
        </w:rPr>
      </w:pPr>
      <w:bookmarkStart w:id="2" w:name="_Ref473539923"/>
      <w:bookmarkStart w:id="3" w:name="_Ref473552204"/>
      <w:bookmarkStart w:id="4" w:name="_Toc473616404"/>
      <w:bookmarkStart w:id="5" w:name="_Toc498003914"/>
      <w:r w:rsidRPr="004E7B88">
        <w:rPr>
          <w:rFonts w:cs="Arial"/>
          <w:b/>
          <w:bCs/>
          <w:sz w:val="18"/>
          <w:szCs w:val="18"/>
        </w:rPr>
        <w:t>General</w:t>
      </w:r>
      <w:bookmarkEnd w:id="2"/>
      <w:bookmarkEnd w:id="3"/>
      <w:bookmarkEnd w:id="4"/>
      <w:bookmarkEnd w:id="5"/>
    </w:p>
    <w:p w:rsidR="00441818" w:rsidRPr="004E7B88" w:rsidRDefault="00441818" w:rsidP="00441818">
      <w:pPr>
        <w:numPr>
          <w:ilvl w:val="1"/>
          <w:numId w:val="2"/>
        </w:numPr>
        <w:ind w:left="0" w:firstLine="0"/>
        <w:rPr>
          <w:rFonts w:cs="Arial"/>
          <w:sz w:val="18"/>
          <w:szCs w:val="18"/>
        </w:rPr>
      </w:pPr>
      <w:r w:rsidRPr="004E7B88">
        <w:rPr>
          <w:rFonts w:cs="Arial"/>
          <w:sz w:val="18"/>
          <w:szCs w:val="18"/>
        </w:rPr>
        <w:t>The defined terms in the Contract shall be as set out in Schedule 1.</w:t>
      </w:r>
    </w:p>
    <w:p w:rsidR="00441818" w:rsidRPr="004E7B88" w:rsidRDefault="00441818" w:rsidP="00441818">
      <w:pPr>
        <w:numPr>
          <w:ilvl w:val="1"/>
          <w:numId w:val="2"/>
        </w:numPr>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rsidR="00441818" w:rsidRPr="004E7B88" w:rsidRDefault="00441818" w:rsidP="00441818">
      <w:pPr>
        <w:numPr>
          <w:ilvl w:val="1"/>
          <w:numId w:val="2"/>
        </w:numPr>
        <w:tabs>
          <w:tab w:val="num" w:pos="0"/>
        </w:tabs>
        <w:ind w:left="0" w:firstLine="0"/>
        <w:rPr>
          <w:rFonts w:cs="Arial"/>
          <w:sz w:val="18"/>
          <w:szCs w:val="18"/>
        </w:rPr>
      </w:pPr>
      <w:r w:rsidRPr="004E7B88">
        <w:rPr>
          <w:rFonts w:cs="Arial"/>
          <w:sz w:val="18"/>
          <w:szCs w:val="18"/>
        </w:rPr>
        <w:t>The Contractor warrants and represents, that: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it has the full capacity and authority to enter into, and to exercise its rights and perform its obligations under, the Contract;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441818" w:rsidRPr="004E7B88" w:rsidRDefault="00441818" w:rsidP="00441818">
      <w:pPr>
        <w:numPr>
          <w:ilvl w:val="1"/>
          <w:numId w:val="2"/>
        </w:numPr>
        <w:ind w:left="0" w:firstLine="0"/>
        <w:rPr>
          <w:rFonts w:cs="Arial"/>
          <w:sz w:val="18"/>
          <w:szCs w:val="18"/>
        </w:rPr>
      </w:pPr>
      <w:r w:rsidRPr="004E7B88">
        <w:rPr>
          <w:rFonts w:cs="Arial"/>
          <w:sz w:val="18"/>
          <w:szCs w:val="18"/>
        </w:rPr>
        <w:t>Unless the context otherwise requires:</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singular includes the plural and vice versa, and the masculine includes the feminine and vice versa.</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heading to any Contract provision shall not affect the interpretation of that provision.</w:t>
      </w:r>
    </w:p>
    <w:p w:rsidR="00293DBB" w:rsidRPr="004E7B88" w:rsidRDefault="00441818" w:rsidP="00293DBB">
      <w:pPr>
        <w:numPr>
          <w:ilvl w:val="2"/>
          <w:numId w:val="2"/>
        </w:numPr>
        <w:tabs>
          <w:tab w:val="clear" w:pos="2535"/>
        </w:tabs>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may be taken or done only by the person (or their nominated deputy) authorised in Schedule 3 (Contract Data Sheet) to take or do that decision, act, or thing on behalf of the Authority</w:t>
      </w:r>
      <w:r w:rsidR="00416C38">
        <w:rPr>
          <w:rFonts w:cs="Arial"/>
          <w:sz w:val="18"/>
          <w:szCs w:val="18"/>
        </w:rPr>
        <w:t>.</w:t>
      </w:r>
    </w:p>
    <w:p w:rsidR="00296C67" w:rsidRPr="004E7B88" w:rsidRDefault="00441818" w:rsidP="00293DBB">
      <w:pPr>
        <w:numPr>
          <w:ilvl w:val="2"/>
          <w:numId w:val="2"/>
        </w:numPr>
        <w:tabs>
          <w:tab w:val="clear" w:pos="2535"/>
        </w:tabs>
        <w:ind w:left="567" w:firstLine="0"/>
        <w:rPr>
          <w:rFonts w:cs="Arial"/>
          <w:sz w:val="18"/>
          <w:szCs w:val="18"/>
        </w:rPr>
      </w:pPr>
      <w:r w:rsidRPr="004E7B88">
        <w:rPr>
          <w:rFonts w:cs="Arial"/>
          <w:sz w:val="18"/>
          <w:szCs w:val="18"/>
        </w:rPr>
        <w:t>Unless excluded within the Conditions of the Contract or required by law, references to submission of documents in writing shall include electronic submission.</w:t>
      </w:r>
    </w:p>
    <w:p w:rsidR="00441818" w:rsidRPr="004E7B88" w:rsidRDefault="00441818" w:rsidP="00441818">
      <w:pPr>
        <w:rPr>
          <w:rFonts w:cs="Arial"/>
          <w:sz w:val="18"/>
          <w:szCs w:val="18"/>
        </w:rPr>
      </w:pPr>
    </w:p>
    <w:p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6" w:name="_Toc422462816"/>
      <w:bookmarkStart w:id="7" w:name="_Toc473616405"/>
      <w:bookmarkStart w:id="8" w:name="_Toc498003915"/>
      <w:r w:rsidRPr="0093215B">
        <w:rPr>
          <w:rFonts w:cs="Arial"/>
          <w:b/>
          <w:bCs/>
          <w:sz w:val="18"/>
          <w:szCs w:val="18"/>
        </w:rPr>
        <w:t>Duration of Contract</w:t>
      </w:r>
      <w:bookmarkEnd w:id="6"/>
      <w:bookmarkEnd w:id="7"/>
      <w:bookmarkEnd w:id="8"/>
    </w:p>
    <w:p w:rsidR="00441818" w:rsidRPr="004E7B88" w:rsidRDefault="00441818" w:rsidP="00441818">
      <w:pPr>
        <w:rPr>
          <w:rFonts w:cs="Arial"/>
          <w:sz w:val="18"/>
          <w:szCs w:val="18"/>
        </w:rPr>
      </w:pPr>
      <w:r w:rsidRPr="004E7B88">
        <w:rPr>
          <w:rFonts w:cs="Arial"/>
          <w:sz w:val="18"/>
          <w:szCs w:val="18"/>
        </w:rPr>
        <w:t xml:space="preserve">This Contract comes into effect on the Effective Date of </w:t>
      </w:r>
      <w:r w:rsidRPr="004E7B88">
        <w:rPr>
          <w:rFonts w:cs="Arial"/>
          <w:sz w:val="18"/>
          <w:szCs w:val="18"/>
        </w:rPr>
        <w:t>Contract and will expire automatically on the date identified in Schedule 3 (Contract Data Sheet) unless it is otherwise terminated in accordance with the provisions of the Contract, or otherwise lawfully terminated.</w:t>
      </w:r>
    </w:p>
    <w:p w:rsidR="00441818" w:rsidRPr="004E7B88" w:rsidRDefault="00441818" w:rsidP="00441818">
      <w:pPr>
        <w:rPr>
          <w:rFonts w:cs="Arial"/>
          <w:sz w:val="18"/>
          <w:szCs w:val="18"/>
        </w:rPr>
      </w:pPr>
    </w:p>
    <w:p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9" w:name="_Toc422462802"/>
      <w:bookmarkStart w:id="10" w:name="_Toc473616406"/>
      <w:bookmarkStart w:id="11" w:name="_Toc498003916"/>
      <w:r w:rsidRPr="0093215B">
        <w:rPr>
          <w:rFonts w:cs="Arial"/>
          <w:b/>
          <w:bCs/>
          <w:sz w:val="18"/>
          <w:szCs w:val="18"/>
        </w:rPr>
        <w:t>Entire Agreement</w:t>
      </w:r>
      <w:bookmarkEnd w:id="9"/>
      <w:bookmarkEnd w:id="10"/>
      <w:bookmarkEnd w:id="11"/>
      <w:r w:rsidRPr="004E7B88">
        <w:rPr>
          <w:rFonts w:cs="Arial"/>
          <w:b/>
          <w:sz w:val="18"/>
          <w:szCs w:val="18"/>
        </w:rPr>
        <w:tab/>
      </w:r>
    </w:p>
    <w:p w:rsidR="00441818" w:rsidRPr="004E7B88" w:rsidRDefault="00441818" w:rsidP="00441818">
      <w:pPr>
        <w:rPr>
          <w:rFonts w:cs="Arial"/>
          <w:sz w:val="18"/>
          <w:szCs w:val="18"/>
        </w:rPr>
      </w:pPr>
      <w:r w:rsidRPr="004E7B88">
        <w:rPr>
          <w:rFonts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 w:name="_Toc422462801"/>
      <w:bookmarkStart w:id="13" w:name="_Ref473540526"/>
      <w:bookmarkStart w:id="14" w:name="_Ref473540624"/>
      <w:bookmarkStart w:id="15" w:name="_Ref473552176"/>
      <w:bookmarkStart w:id="16" w:name="_Toc473616407"/>
      <w:bookmarkStart w:id="17" w:name="_Toc498003917"/>
      <w:r w:rsidRPr="0093215B">
        <w:rPr>
          <w:rFonts w:cs="Arial"/>
          <w:b/>
          <w:bCs/>
          <w:sz w:val="18"/>
          <w:szCs w:val="18"/>
        </w:rPr>
        <w:t>Governing Law</w:t>
      </w:r>
      <w:bookmarkEnd w:id="12"/>
      <w:bookmarkEnd w:id="13"/>
      <w:bookmarkEnd w:id="14"/>
      <w:bookmarkEnd w:id="15"/>
      <w:bookmarkEnd w:id="16"/>
      <w:bookmarkEnd w:id="17"/>
      <w:r w:rsidRPr="0093215B">
        <w:rPr>
          <w:rFonts w:cs="Arial"/>
          <w:b/>
          <w:bCs/>
          <w:sz w:val="18"/>
          <w:szCs w:val="18"/>
        </w:rPr>
        <w:t xml:space="preserve">  </w:t>
      </w:r>
    </w:p>
    <w:p w:rsidR="00441818" w:rsidRPr="004E7B88" w:rsidRDefault="00441818" w:rsidP="00441818">
      <w:pPr>
        <w:numPr>
          <w:ilvl w:val="1"/>
          <w:numId w:val="2"/>
        </w:numPr>
        <w:ind w:left="0" w:firstLine="0"/>
        <w:rPr>
          <w:rFonts w:cs="Arial"/>
          <w:sz w:val="18"/>
          <w:szCs w:val="18"/>
        </w:rPr>
      </w:pPr>
      <w:bookmarkStart w:id="18" w:name="_Ref47354053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F37BEC">
        <w:rPr>
          <w:rFonts w:cs="Arial"/>
          <w:sz w:val="18"/>
          <w:szCs w:val="18"/>
        </w:rPr>
        <w:t>4.d</w:t>
      </w:r>
      <w:r w:rsidR="00BC65E7" w:rsidRPr="005255F7">
        <w:fldChar w:fldCharType="end"/>
      </w:r>
      <w:r w:rsidRPr="004E7B88">
        <w:rPr>
          <w:rFonts w:cs="Arial"/>
          <w:sz w:val="18"/>
          <w:szCs w:val="18"/>
        </w:rPr>
        <w:t>, the Contract shall be considered as a contract made in England and subject to English Law.</w:t>
      </w:r>
      <w:bookmarkEnd w:id="18"/>
      <w:r w:rsidRPr="004E7B88">
        <w:rPr>
          <w:rFonts w:cs="Arial"/>
          <w:sz w:val="18"/>
          <w:szCs w:val="18"/>
        </w:rPr>
        <w:t xml:space="preserve">  </w:t>
      </w:r>
    </w:p>
    <w:p w:rsidR="00441818" w:rsidRPr="004E7B88" w:rsidRDefault="00441818" w:rsidP="00441818">
      <w:pPr>
        <w:numPr>
          <w:ilvl w:val="1"/>
          <w:numId w:val="2"/>
        </w:numPr>
        <w:ind w:left="0" w:firstLine="0"/>
        <w:rPr>
          <w:rFonts w:cs="Arial"/>
          <w:sz w:val="18"/>
          <w:szCs w:val="18"/>
        </w:rPr>
      </w:pPr>
      <w:bookmarkStart w:id="19" w:name="_Ref473540539"/>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F37BEC">
        <w:rPr>
          <w:rFonts w:cs="Arial"/>
          <w:sz w:val="18"/>
          <w:szCs w:val="18"/>
        </w:rPr>
        <w:t>4.d</w:t>
      </w:r>
      <w:r w:rsidR="00BC65E7" w:rsidRPr="005255F7">
        <w:fldChar w:fldCharType="end"/>
      </w:r>
      <w:r w:rsidRPr="004E7B88">
        <w:rPr>
          <w:rFonts w:cs="Arial"/>
          <w:sz w:val="18"/>
          <w:szCs w:val="18"/>
        </w:rPr>
        <w:t xml:space="preserve"> and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F37BEC">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9"/>
      <w:r w:rsidRPr="004E7B88">
        <w:rPr>
          <w:rFonts w:cs="Arial"/>
          <w:sz w:val="18"/>
          <w:szCs w:val="18"/>
        </w:rPr>
        <w:t xml:space="preserve"> </w:t>
      </w:r>
    </w:p>
    <w:p w:rsidR="00441818" w:rsidRPr="004E7B88" w:rsidRDefault="00441818" w:rsidP="00441818">
      <w:pPr>
        <w:numPr>
          <w:ilvl w:val="1"/>
          <w:numId w:val="2"/>
        </w:numPr>
        <w:ind w:left="0" w:firstLine="0"/>
        <w:rPr>
          <w:rFonts w:cs="Arial"/>
          <w:sz w:val="18"/>
          <w:szCs w:val="18"/>
        </w:rPr>
      </w:pPr>
      <w:bookmarkStart w:id="20" w:name="_Ref47354054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F37BEC">
        <w:rPr>
          <w:rFonts w:cs="Arial"/>
          <w:sz w:val="18"/>
          <w:szCs w:val="18"/>
        </w:rPr>
        <w:t>4.d</w:t>
      </w:r>
      <w:r w:rsidR="00BC65E7"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00BC65E7" w:rsidRPr="005255F7">
        <w:fldChar w:fldCharType="begin"/>
      </w:r>
      <w:r w:rsidR="00BC65E7" w:rsidRPr="004E7B88">
        <w:rPr>
          <w:rFonts w:cs="Arial"/>
          <w:sz w:val="18"/>
          <w:szCs w:val="18"/>
        </w:rPr>
        <w:instrText xml:space="preserve"> REF _Ref473540526 \w \h </w:instrText>
      </w:r>
      <w:r w:rsidR="002A170E">
        <w:rPr>
          <w:rFonts w:cs="Arial"/>
          <w:sz w:val="18"/>
          <w:szCs w:val="18"/>
        </w:rPr>
        <w:instrText xml:space="preserve"> \* MERGEFORMAT </w:instrText>
      </w:r>
      <w:r w:rsidR="00BC65E7" w:rsidRPr="005255F7">
        <w:rPr>
          <w:rFonts w:cs="Arial"/>
          <w:sz w:val="18"/>
          <w:szCs w:val="18"/>
        </w:rPr>
        <w:fldChar w:fldCharType="separate"/>
      </w:r>
      <w:r w:rsidR="00F37BEC">
        <w:rPr>
          <w:rFonts w:cs="Arial"/>
          <w:sz w:val="18"/>
          <w:szCs w:val="18"/>
        </w:rPr>
        <w:t>4</w:t>
      </w:r>
      <w:r w:rsidR="00BC65E7" w:rsidRPr="005255F7">
        <w:fldChar w:fldCharType="end"/>
      </w:r>
      <w:r w:rsidRPr="004E7B88">
        <w:rPr>
          <w:rFonts w:cs="Arial"/>
          <w:sz w:val="18"/>
          <w:szCs w:val="18"/>
        </w:rPr>
        <w:t xml:space="preserve"> and for the enforcement of any judgment, order or award given under English jurisdiction.</w:t>
      </w:r>
      <w:bookmarkEnd w:id="20"/>
      <w:r w:rsidRPr="004E7B88">
        <w:rPr>
          <w:rFonts w:cs="Arial"/>
          <w:sz w:val="18"/>
          <w:szCs w:val="18"/>
        </w:rPr>
        <w:t xml:space="preserve"> </w:t>
      </w:r>
    </w:p>
    <w:p w:rsidR="00441818" w:rsidRPr="004E7B88" w:rsidRDefault="00441818" w:rsidP="00441818">
      <w:pPr>
        <w:numPr>
          <w:ilvl w:val="1"/>
          <w:numId w:val="2"/>
        </w:numPr>
        <w:ind w:left="0" w:firstLine="0"/>
        <w:rPr>
          <w:rFonts w:cs="Arial"/>
          <w:sz w:val="18"/>
          <w:szCs w:val="18"/>
        </w:rPr>
      </w:pPr>
      <w:bookmarkStart w:id="21" w:name="_Ref473540473"/>
      <w:r w:rsidRPr="004E7B88">
        <w:rPr>
          <w:rFonts w:cs="Arial"/>
          <w:sz w:val="18"/>
          <w:szCs w:val="18"/>
        </w:rPr>
        <w:t>If the Parties pursuant to the Contract that Scots Law should apply then the following amendments shall apply to the Contract:</w:t>
      </w:r>
      <w:bookmarkEnd w:id="21"/>
      <w:r w:rsidRPr="004E7B88">
        <w:rPr>
          <w:rFonts w:cs="Arial"/>
          <w:sz w:val="18"/>
          <w:szCs w:val="18"/>
        </w:rPr>
        <w:t xml:space="preserve">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_Ref473540534 \w \h </w:instrText>
      </w:r>
      <w:r w:rsidR="002A170E">
        <w:rPr>
          <w:rFonts w:cs="Arial"/>
          <w:sz w:val="18"/>
          <w:szCs w:val="18"/>
        </w:rPr>
        <w:instrText xml:space="preserve"> \* MERGEFORMAT </w:instrText>
      </w:r>
      <w:r w:rsidR="00BC65E7" w:rsidRPr="005255F7">
        <w:rPr>
          <w:rFonts w:cs="Arial"/>
          <w:sz w:val="18"/>
          <w:szCs w:val="18"/>
        </w:rPr>
        <w:fldChar w:fldCharType="separate"/>
      </w:r>
      <w:r w:rsidR="00F37BEC">
        <w:rPr>
          <w:rFonts w:cs="Arial"/>
          <w:sz w:val="18"/>
          <w:szCs w:val="18"/>
        </w:rPr>
        <w:t>4.a</w:t>
      </w:r>
      <w:r w:rsidR="00BC65E7" w:rsidRPr="005255F7">
        <w:fldChar w:fldCharType="end"/>
      </w:r>
      <w:r w:rsidRPr="004E7B88">
        <w:rPr>
          <w:rFonts w:cs="Arial"/>
          <w:sz w:val="18"/>
          <w:szCs w:val="18"/>
        </w:rPr>
        <w:t xml:space="preserve">, </w:t>
      </w:r>
      <w:r w:rsidR="00BC65E7" w:rsidRPr="005255F7">
        <w:fldChar w:fldCharType="begin"/>
      </w:r>
      <w:r w:rsidR="00BC65E7" w:rsidRPr="004E7B88">
        <w:rPr>
          <w:rFonts w:cs="Arial"/>
          <w:sz w:val="18"/>
          <w:szCs w:val="18"/>
        </w:rPr>
        <w:instrText xml:space="preserve"> REF _Ref473540539 \w \h </w:instrText>
      </w:r>
      <w:r w:rsidR="002A170E">
        <w:rPr>
          <w:rFonts w:cs="Arial"/>
          <w:sz w:val="18"/>
          <w:szCs w:val="18"/>
        </w:rPr>
        <w:instrText xml:space="preserve"> \* MERGEFORMAT </w:instrText>
      </w:r>
      <w:r w:rsidR="00BC65E7" w:rsidRPr="005255F7">
        <w:rPr>
          <w:rFonts w:cs="Arial"/>
          <w:sz w:val="18"/>
          <w:szCs w:val="18"/>
        </w:rPr>
        <w:fldChar w:fldCharType="separate"/>
      </w:r>
      <w:r w:rsidR="00F37BEC">
        <w:rPr>
          <w:rFonts w:cs="Arial"/>
          <w:sz w:val="18"/>
          <w:szCs w:val="18"/>
        </w:rPr>
        <w:t>4.b</w:t>
      </w:r>
      <w:r w:rsidR="00BC65E7" w:rsidRPr="005255F7">
        <w:fldChar w:fldCharType="end"/>
      </w:r>
      <w:r w:rsidR="007616D0">
        <w:rPr>
          <w:rFonts w:cs="Arial"/>
          <w:sz w:val="18"/>
          <w:szCs w:val="18"/>
        </w:rPr>
        <w:t xml:space="preserve"> </w:t>
      </w:r>
      <w:r w:rsidRPr="004E7B88">
        <w:rPr>
          <w:rFonts w:cs="Arial"/>
          <w:sz w:val="18"/>
          <w:szCs w:val="18"/>
        </w:rPr>
        <w:t xml:space="preserve">and </w:t>
      </w:r>
      <w:r w:rsidR="00BC65E7" w:rsidRPr="005255F7">
        <w:fldChar w:fldCharType="begin"/>
      </w:r>
      <w:r w:rsidR="00BC65E7" w:rsidRPr="004E7B88">
        <w:rPr>
          <w:rFonts w:cs="Arial"/>
          <w:sz w:val="18"/>
          <w:szCs w:val="18"/>
        </w:rPr>
        <w:instrText xml:space="preserve"> REF _Ref473540544 \w \h </w:instrText>
      </w:r>
      <w:r w:rsidR="002A170E">
        <w:rPr>
          <w:rFonts w:cs="Arial"/>
          <w:sz w:val="18"/>
          <w:szCs w:val="18"/>
        </w:rPr>
        <w:instrText xml:space="preserve"> \* MERGEFORMAT </w:instrText>
      </w:r>
      <w:r w:rsidR="00BC65E7" w:rsidRPr="005255F7">
        <w:rPr>
          <w:rFonts w:cs="Arial"/>
          <w:sz w:val="18"/>
          <w:szCs w:val="18"/>
        </w:rPr>
        <w:fldChar w:fldCharType="separate"/>
      </w:r>
      <w:r w:rsidR="00F37BEC">
        <w:rPr>
          <w:rFonts w:cs="Arial"/>
          <w:sz w:val="18"/>
          <w:szCs w:val="18"/>
        </w:rPr>
        <w:t>4.c</w:t>
      </w:r>
      <w:r w:rsidR="00BC65E7" w:rsidRPr="005255F7">
        <w:fldChar w:fldCharType="end"/>
      </w:r>
      <w:r w:rsidR="00BC65E7" w:rsidRPr="004E7B88">
        <w:rPr>
          <w:rFonts w:cs="Arial"/>
          <w:sz w:val="18"/>
          <w:szCs w:val="18"/>
        </w:rPr>
        <w:t xml:space="preserve"> </w:t>
      </w:r>
      <w:r w:rsidRPr="004E7B88">
        <w:rPr>
          <w:rFonts w:cs="Arial"/>
          <w:sz w:val="18"/>
          <w:szCs w:val="18"/>
        </w:rPr>
        <w:t>shall be amended to read:</w:t>
      </w:r>
    </w:p>
    <w:p w:rsidR="00441818" w:rsidRPr="004E7B88" w:rsidRDefault="00441818" w:rsidP="00441818">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rsidR="00441818" w:rsidRPr="004E7B88" w:rsidRDefault="00441818" w:rsidP="00441818">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condition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F37BEC">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00441818" w:rsidRPr="004E7B88" w:rsidRDefault="00441818" w:rsidP="00441818">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00A758A2" w:rsidRPr="005255F7">
        <w:fldChar w:fldCharType="begin"/>
      </w:r>
      <w:r w:rsidR="00A758A2" w:rsidRPr="004E7B88">
        <w:rPr>
          <w:rFonts w:cs="Arial"/>
          <w:sz w:val="18"/>
          <w:szCs w:val="18"/>
        </w:rPr>
        <w:instrText xml:space="preserve"> REF _Ref473552176 \w \h </w:instrText>
      </w:r>
      <w:r w:rsidR="002A170E">
        <w:rPr>
          <w:rFonts w:cs="Arial"/>
          <w:sz w:val="18"/>
          <w:szCs w:val="18"/>
        </w:rPr>
        <w:instrText xml:space="preserve"> \* MERGEFORMAT </w:instrText>
      </w:r>
      <w:r w:rsidR="00A758A2" w:rsidRPr="005255F7">
        <w:rPr>
          <w:rFonts w:cs="Arial"/>
          <w:sz w:val="18"/>
          <w:szCs w:val="18"/>
        </w:rPr>
        <w:fldChar w:fldCharType="separate"/>
      </w:r>
      <w:r w:rsidR="00F37BEC">
        <w:rPr>
          <w:rFonts w:cs="Arial"/>
          <w:sz w:val="18"/>
          <w:szCs w:val="18"/>
        </w:rPr>
        <w:t>4</w:t>
      </w:r>
      <w:r w:rsidR="00A758A2" w:rsidRPr="005255F7">
        <w:fldChar w:fldCharType="end"/>
      </w:r>
      <w:r w:rsidRPr="004E7B88">
        <w:rPr>
          <w:rFonts w:cs="Arial"/>
          <w:sz w:val="18"/>
          <w:szCs w:val="18"/>
        </w:rPr>
        <w:t xml:space="preserve"> and for the enforcement of any judgment, order or award given under Scottish jurisdiction.”</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F37BEC">
        <w:rPr>
          <w:rFonts w:cs="Arial"/>
          <w:sz w:val="18"/>
          <w:szCs w:val="18"/>
        </w:rPr>
        <w:t>40.b</w:t>
      </w:r>
      <w:r w:rsidR="00BC65E7" w:rsidRPr="005255F7">
        <w:fldChar w:fldCharType="end"/>
      </w:r>
      <w:r w:rsidRPr="004E7B88">
        <w:rPr>
          <w:rFonts w:cs="Arial"/>
          <w:sz w:val="18"/>
          <w:szCs w:val="18"/>
        </w:rPr>
        <w:t xml:space="preserve"> shall be amended to read:</w:t>
      </w:r>
    </w:p>
    <w:p w:rsidR="00441818" w:rsidRPr="004E7B88" w:rsidRDefault="00441818" w:rsidP="00441818">
      <w:pPr>
        <w:ind w:left="567"/>
        <w:rPr>
          <w:rFonts w:cs="Arial"/>
          <w:sz w:val="18"/>
          <w:szCs w:val="18"/>
        </w:rPr>
      </w:pPr>
      <w:r w:rsidRPr="004E7B88">
        <w:rPr>
          <w:rFonts w:cs="Arial"/>
          <w:sz w:val="18"/>
          <w:szCs w:val="18"/>
        </w:rPr>
        <w:t xml:space="preserve">“In the event that the dispute or claim is not resolved pursuant to clause </w:t>
      </w:r>
      <w:r w:rsidR="00BC65E7" w:rsidRPr="005255F7">
        <w:fldChar w:fldCharType="begin"/>
      </w:r>
      <w:r w:rsidR="00BC65E7" w:rsidRPr="004E7B88">
        <w:rPr>
          <w:rFonts w:cs="Arial"/>
          <w:sz w:val="18"/>
          <w:szCs w:val="18"/>
        </w:rPr>
        <w:instrText xml:space="preserve"> REF _Ref276998873 \w \h </w:instrText>
      </w:r>
      <w:r w:rsidR="002A170E">
        <w:rPr>
          <w:rFonts w:cs="Arial"/>
          <w:sz w:val="18"/>
          <w:szCs w:val="18"/>
        </w:rPr>
        <w:instrText xml:space="preserve"> \* MERGEFORMAT </w:instrText>
      </w:r>
      <w:r w:rsidR="00BC65E7" w:rsidRPr="005255F7">
        <w:rPr>
          <w:rFonts w:cs="Arial"/>
          <w:sz w:val="18"/>
          <w:szCs w:val="18"/>
        </w:rPr>
        <w:fldChar w:fldCharType="separate"/>
      </w:r>
      <w:r w:rsidR="00F37BEC">
        <w:rPr>
          <w:rFonts w:cs="Arial"/>
          <w:sz w:val="18"/>
          <w:szCs w:val="18"/>
        </w:rPr>
        <w:t>40.a</w:t>
      </w:r>
      <w:r w:rsidR="00BC65E7" w:rsidRPr="005255F7">
        <w:fldChar w:fldCharType="end"/>
      </w:r>
      <w:r w:rsidR="00BC65E7" w:rsidRPr="004E7B88">
        <w:rPr>
          <w:rFonts w:cs="Arial"/>
          <w:sz w:val="18"/>
          <w:szCs w:val="18"/>
        </w:rPr>
        <w:t xml:space="preserve"> </w:t>
      </w:r>
      <w:r w:rsidRPr="004E7B88">
        <w:rPr>
          <w:rFonts w:cs="Arial"/>
          <w:sz w:val="18"/>
          <w:szCs w:val="18"/>
        </w:rPr>
        <w:t xml:space="preserve">the dispute shall be referred to arbitration.  Unless otherwise agreed in writing by the Parties, the arbitration and this 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F37BEC">
        <w:rPr>
          <w:rFonts w:cs="Arial"/>
          <w:sz w:val="18"/>
          <w:szCs w:val="18"/>
        </w:rPr>
        <w:t>40.b</w:t>
      </w:r>
      <w:r w:rsidR="00BC65E7" w:rsidRPr="005255F7">
        <w:fldChar w:fldCharType="end"/>
      </w:r>
      <w:r w:rsidR="00BC65E7" w:rsidRPr="004E7B88">
        <w:rPr>
          <w:rFonts w:cs="Arial"/>
          <w:sz w:val="18"/>
          <w:szCs w:val="18"/>
        </w:rPr>
        <w:t xml:space="preserve"> </w:t>
      </w:r>
      <w:r w:rsidRPr="004E7B88">
        <w:rPr>
          <w:rFonts w:cs="Arial"/>
          <w:sz w:val="18"/>
          <w:szCs w:val="18"/>
        </w:rPr>
        <w:t>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w:t>
      </w:r>
      <w:r w:rsidRPr="004E7B88">
        <w:rPr>
          <w:rFonts w:cs="Arial"/>
          <w:sz w:val="18"/>
          <w:szCs w:val="18"/>
        </w:rPr>
        <w:lastRenderedPageBreak/>
        <w:t>encumbrance upon any of its properties or other assets.</w:t>
      </w:r>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Each Party agrees with each other Party that the provisions of this condition </w:t>
      </w:r>
      <w:r w:rsidR="00BC65E7" w:rsidRPr="005255F7">
        <w:fldChar w:fldCharType="begin"/>
      </w:r>
      <w:r w:rsidR="00BC65E7" w:rsidRPr="004E7B88">
        <w:rPr>
          <w:rFonts w:cs="Arial"/>
          <w:sz w:val="18"/>
          <w:szCs w:val="18"/>
        </w:rPr>
        <w:instrText xml:space="preserve"> REF _Ref473540624 \w \h </w:instrText>
      </w:r>
      <w:r w:rsidR="002A170E">
        <w:rPr>
          <w:rFonts w:cs="Arial"/>
          <w:sz w:val="18"/>
          <w:szCs w:val="18"/>
        </w:rPr>
        <w:instrText xml:space="preserve"> \* MERGEFORMAT </w:instrText>
      </w:r>
      <w:r w:rsidR="00BC65E7" w:rsidRPr="005255F7">
        <w:rPr>
          <w:rFonts w:cs="Arial"/>
          <w:sz w:val="18"/>
          <w:szCs w:val="18"/>
        </w:rPr>
        <w:fldChar w:fldCharType="separate"/>
      </w:r>
      <w:r w:rsidR="00F37BEC">
        <w:rPr>
          <w:rFonts w:cs="Arial"/>
          <w:sz w:val="18"/>
          <w:szCs w:val="18"/>
        </w:rPr>
        <w:t>4</w:t>
      </w:r>
      <w:r w:rsidR="00BC65E7"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00441818" w:rsidRPr="004E7B88" w:rsidRDefault="00441818" w:rsidP="00441818">
      <w:pPr>
        <w:rPr>
          <w:rFonts w:cs="Arial"/>
          <w:sz w:val="18"/>
          <w:szCs w:val="18"/>
        </w:rPr>
      </w:pPr>
    </w:p>
    <w:p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22" w:name="_Toc422462796"/>
      <w:bookmarkStart w:id="23" w:name="_Toc473616408"/>
      <w:bookmarkStart w:id="24" w:name="_Toc498003918"/>
      <w:r w:rsidRPr="0093215B">
        <w:rPr>
          <w:rFonts w:cs="Arial"/>
          <w:b/>
          <w:bCs/>
          <w:sz w:val="18"/>
          <w:szCs w:val="18"/>
        </w:rPr>
        <w:t>Precedence</w:t>
      </w:r>
      <w:bookmarkEnd w:id="22"/>
      <w:bookmarkEnd w:id="23"/>
      <w:bookmarkEnd w:id="24"/>
    </w:p>
    <w:p w:rsidR="00441818" w:rsidRPr="004E7B88" w:rsidRDefault="00441818" w:rsidP="00441818">
      <w:pPr>
        <w:numPr>
          <w:ilvl w:val="1"/>
          <w:numId w:val="2"/>
        </w:numPr>
        <w:ind w:left="0" w:firstLine="0"/>
        <w:rPr>
          <w:rFonts w:cs="Arial"/>
          <w:sz w:val="18"/>
          <w:szCs w:val="18"/>
        </w:rPr>
      </w:pPr>
      <w:bookmarkStart w:id="25" w:name="a422172"/>
      <w:bookmarkStart w:id="26" w:name="_Ref473542149"/>
      <w:bookmarkEnd w:id="25"/>
      <w:r w:rsidRPr="004E7B88">
        <w:rPr>
          <w:rFonts w:cs="Arial"/>
          <w:sz w:val="18"/>
          <w:szCs w:val="18"/>
        </w:rPr>
        <w:t>If there is any inconsistency between the different provisions of the Contract the inconsistency shall be resolved according to the following descending order of precedence:</w:t>
      </w:r>
      <w:bookmarkEnd w:id="26"/>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Conditions </w:t>
      </w:r>
      <w:r w:rsidR="00A758A2" w:rsidRPr="005255F7">
        <w:fldChar w:fldCharType="begin"/>
      </w:r>
      <w:r w:rsidR="00A758A2" w:rsidRPr="004E7B88">
        <w:rPr>
          <w:rFonts w:cs="Arial"/>
          <w:sz w:val="18"/>
          <w:szCs w:val="18"/>
        </w:rPr>
        <w:instrText xml:space="preserve"> REF _Ref473552204 \w \h </w:instrText>
      </w:r>
      <w:r w:rsidR="002A170E">
        <w:rPr>
          <w:rFonts w:cs="Arial"/>
          <w:sz w:val="18"/>
          <w:szCs w:val="18"/>
        </w:rPr>
        <w:instrText xml:space="preserve"> \* MERGEFORMAT </w:instrText>
      </w:r>
      <w:r w:rsidR="00A758A2" w:rsidRPr="005255F7">
        <w:rPr>
          <w:rFonts w:cs="Arial"/>
          <w:sz w:val="18"/>
          <w:szCs w:val="18"/>
        </w:rPr>
        <w:fldChar w:fldCharType="separate"/>
      </w:r>
      <w:r w:rsidR="00F37BEC">
        <w:rPr>
          <w:rFonts w:cs="Arial"/>
          <w:sz w:val="18"/>
          <w:szCs w:val="18"/>
        </w:rPr>
        <w:t>1</w:t>
      </w:r>
      <w:r w:rsidR="00A758A2"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_Ref473542115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44</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_Ref473542120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45</w:t>
      </w:r>
      <w:r w:rsidR="003858D9"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_Ref473542125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0</w:t>
      </w:r>
      <w:r w:rsidR="003858D9" w:rsidRPr="005255F7">
        <w:fldChar w:fldCharType="end"/>
      </w:r>
      <w:r w:rsidRPr="004E7B88">
        <w:rPr>
          <w:rFonts w:cs="Arial"/>
          <w:sz w:val="18"/>
          <w:szCs w:val="18"/>
        </w:rPr>
        <w:t>, if included in this Contract) of the Conditions of the Contract shall be given equal precedence with Schedule 1 (Definitions of Contract) and Schedule 3 (Contract Data Sheet);</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Schedule 2 (Schedule of Requirements) and Schedule 8 (Acceptance Procedure);</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the remaining Schedules; and</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any other documents expressly referred to in the Contract.</w:t>
      </w:r>
    </w:p>
    <w:p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If either Party</w:t>
      </w:r>
      <w:r w:rsidRPr="0093215B">
        <w:rPr>
          <w:rFonts w:cs="Arial"/>
          <w:i/>
          <w:iCs/>
          <w:sz w:val="18"/>
          <w:szCs w:val="18"/>
        </w:rPr>
        <w:t xml:space="preserve"> </w:t>
      </w:r>
      <w:r w:rsidRPr="004E7B88">
        <w:rPr>
          <w:rFonts w:cs="Arial"/>
          <w:sz w:val="18"/>
          <w:szCs w:val="18"/>
        </w:rPr>
        <w:t xml:space="preserve">becomes aware of any inconsistency within or between the documents referred to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5.a</w:t>
      </w:r>
      <w:r w:rsidR="003858D9" w:rsidRPr="005255F7">
        <w:fldChar w:fldCharType="end"/>
      </w:r>
      <w:r w:rsidRPr="004E7B88">
        <w:rPr>
          <w:rFonts w:cs="Arial"/>
          <w:sz w:val="18"/>
          <w:szCs w:val="18"/>
        </w:rPr>
        <w:t xml:space="preserve"> such Party shall notify the other Party forthwith and the Parties will seek to resolve that inconsistency on the basis of the order of precedence set out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5.a</w:t>
      </w:r>
      <w:r w:rsidR="003858D9" w:rsidRPr="005255F7">
        <w:fldChar w:fldCharType="end"/>
      </w:r>
      <w:r w:rsidRPr="004E7B88">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003858D9" w:rsidRPr="005255F7">
        <w:fldChar w:fldCharType="begin"/>
      </w:r>
      <w:r w:rsidR="003858D9" w:rsidRPr="004E7B88">
        <w:rPr>
          <w:rFonts w:cs="Arial"/>
          <w:sz w:val="18"/>
          <w:szCs w:val="18"/>
        </w:rPr>
        <w:instrText xml:space="preserve"> REF _Ref302027156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40</w:t>
      </w:r>
      <w:r w:rsidR="003858D9" w:rsidRPr="005255F7">
        <w:fldChar w:fldCharType="end"/>
      </w:r>
      <w:r w:rsidRPr="004E7B88">
        <w:rPr>
          <w:rFonts w:cs="Arial"/>
          <w:sz w:val="18"/>
          <w:szCs w:val="18"/>
        </w:rPr>
        <w:t xml:space="preserve"> (Dispute Resolution).</w:t>
      </w:r>
    </w:p>
    <w:p w:rsidR="00441818" w:rsidRPr="004E7B88" w:rsidRDefault="00441818" w:rsidP="00441818">
      <w:pPr>
        <w:rPr>
          <w:rFonts w:cs="Arial"/>
          <w:sz w:val="18"/>
          <w:szCs w:val="18"/>
        </w:rPr>
      </w:pPr>
    </w:p>
    <w:p w:rsidR="00441818" w:rsidRPr="004E7B88" w:rsidRDefault="00441818" w:rsidP="00441818">
      <w:pPr>
        <w:pStyle w:val="Heading2"/>
        <w:keepNext/>
        <w:numPr>
          <w:ilvl w:val="0"/>
          <w:numId w:val="2"/>
        </w:numPr>
        <w:tabs>
          <w:tab w:val="clear" w:pos="720"/>
          <w:tab w:val="num" w:pos="0"/>
        </w:tabs>
        <w:ind w:left="0" w:firstLine="0"/>
        <w:jc w:val="left"/>
        <w:rPr>
          <w:rFonts w:cs="Arial"/>
          <w:b/>
          <w:bCs/>
          <w:sz w:val="18"/>
          <w:szCs w:val="18"/>
        </w:rPr>
      </w:pPr>
      <w:bookmarkStart w:id="27" w:name="_Toc422462794"/>
      <w:bookmarkStart w:id="28" w:name="_Ref473542215"/>
      <w:bookmarkStart w:id="29" w:name="_Ref473542225"/>
      <w:bookmarkStart w:id="30" w:name="_Ref473542236"/>
      <w:bookmarkStart w:id="31" w:name="_Ref473542255"/>
      <w:bookmarkStart w:id="32" w:name="_Ref473547960"/>
      <w:bookmarkStart w:id="33" w:name="_Ref473547991"/>
      <w:bookmarkStart w:id="34" w:name="_Ref473548726"/>
      <w:bookmarkStart w:id="35" w:name="_Ref473550607"/>
      <w:bookmarkStart w:id="36" w:name="_Toc473616409"/>
      <w:bookmarkStart w:id="37" w:name="_Ref473639638"/>
      <w:bookmarkStart w:id="38" w:name="_Ref473792098"/>
      <w:bookmarkStart w:id="39" w:name="_Ref473792239"/>
      <w:bookmarkStart w:id="40" w:name="_Ref476057301"/>
      <w:bookmarkStart w:id="41" w:name="_Toc498003919"/>
      <w:r w:rsidRPr="004E7B88">
        <w:rPr>
          <w:rFonts w:cs="Arial"/>
          <w:b/>
          <w:bCs/>
          <w:sz w:val="18"/>
          <w:szCs w:val="18"/>
        </w:rPr>
        <w:t>Amendments to Contract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441818" w:rsidRPr="004E7B88" w:rsidRDefault="00441818" w:rsidP="00441818">
      <w:pPr>
        <w:numPr>
          <w:ilvl w:val="1"/>
          <w:numId w:val="2"/>
        </w:numPr>
        <w:ind w:left="0" w:firstLine="0"/>
        <w:rPr>
          <w:rFonts w:cs="Arial"/>
          <w:sz w:val="18"/>
          <w:szCs w:val="18"/>
        </w:rPr>
      </w:pPr>
      <w:bookmarkStart w:id="42" w:name="_Ref277243285"/>
      <w:bookmarkStart w:id="43" w:name="_Ref473542203"/>
      <w:r w:rsidRPr="004E7B88">
        <w:rPr>
          <w:rFonts w:cs="Arial"/>
          <w:sz w:val="18"/>
          <w:szCs w:val="18"/>
        </w:rPr>
        <w:t xml:space="preserve">Except as provided in condition </w:t>
      </w:r>
      <w:bookmarkEnd w:id="42"/>
      <w:r w:rsidR="003858D9" w:rsidRPr="005255F7">
        <w:fldChar w:fldCharType="begin"/>
      </w:r>
      <w:r w:rsidR="003858D9" w:rsidRPr="004E7B88">
        <w:rPr>
          <w:rFonts w:cs="Arial"/>
          <w:sz w:val="18"/>
          <w:szCs w:val="18"/>
        </w:rPr>
        <w:instrText xml:space="preserve"> REF _Ref473542182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31</w:t>
      </w:r>
      <w:r w:rsidR="003858D9" w:rsidRPr="005255F7">
        <w:fldChar w:fldCharType="end"/>
      </w:r>
      <w:r w:rsidRPr="004E7B88">
        <w:rPr>
          <w:rFonts w:cs="Arial"/>
          <w:sz w:val="18"/>
          <w:szCs w:val="18"/>
        </w:rPr>
        <w:t xml:space="preserve"> all amendments to this Contract shall be serially numbered, in writing, issued only by the Authority’s Representative (Commercial), and agreed by both Parties.</w:t>
      </w:r>
      <w:bookmarkEnd w:id="43"/>
    </w:p>
    <w:p w:rsidR="00441818" w:rsidRPr="004E7B88" w:rsidRDefault="00441818" w:rsidP="00441818">
      <w:pPr>
        <w:numPr>
          <w:ilvl w:val="1"/>
          <w:numId w:val="2"/>
        </w:numPr>
        <w:ind w:left="0" w:firstLine="0"/>
        <w:rPr>
          <w:rFonts w:cs="Arial"/>
          <w:sz w:val="18"/>
          <w:szCs w:val="18"/>
        </w:rPr>
      </w:pPr>
      <w:r w:rsidRPr="004E7B88">
        <w:rPr>
          <w:rFonts w:cs="Arial"/>
          <w:sz w:val="18"/>
          <w:szCs w:val="18"/>
        </w:rPr>
        <w:t>Where the Authority or the Contractor wishes to introduce a change which is not minor or which is likely to involve a change to the Contract Price, the provisions of Schedule 4 (</w:t>
      </w:r>
      <w:r w:rsidR="00FF5036">
        <w:rPr>
          <w:rFonts w:cs="Arial"/>
          <w:sz w:val="18"/>
          <w:szCs w:val="18"/>
        </w:rPr>
        <w:t xml:space="preserve">Contract </w:t>
      </w:r>
      <w:r w:rsidRPr="004E7B88">
        <w:rPr>
          <w:rFonts w:cs="Arial"/>
          <w:sz w:val="18"/>
          <w:szCs w:val="18"/>
        </w:rPr>
        <w:t xml:space="preserve">Change </w:t>
      </w:r>
      <w:r w:rsidR="00FF5036">
        <w:rPr>
          <w:rFonts w:cs="Arial"/>
          <w:sz w:val="18"/>
          <w:szCs w:val="18"/>
        </w:rPr>
        <w:t>Control Procedure</w:t>
      </w:r>
      <w:r w:rsidRPr="004E7B88">
        <w:rPr>
          <w:rFonts w:cs="Arial"/>
          <w:sz w:val="18"/>
          <w:szCs w:val="18"/>
        </w:rPr>
        <w:t xml:space="preserve">) shall apply.  The Contractor shall not carry out any work until any necessary change to the Contract Price has been agreed and a written amendment in accordance with clause </w:t>
      </w:r>
      <w:r w:rsidR="003858D9" w:rsidRPr="005255F7">
        <w:fldChar w:fldCharType="begin"/>
      </w:r>
      <w:r w:rsidR="003858D9" w:rsidRPr="004E7B88">
        <w:rPr>
          <w:rFonts w:cs="Arial"/>
          <w:sz w:val="18"/>
          <w:szCs w:val="18"/>
        </w:rPr>
        <w:instrText xml:space="preserve"> REF _Ref473542203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6.a</w:t>
      </w:r>
      <w:r w:rsidR="003858D9" w:rsidRPr="005255F7">
        <w:fldChar w:fldCharType="end"/>
      </w:r>
      <w:r w:rsidR="003858D9" w:rsidRPr="004E7B88">
        <w:rPr>
          <w:rFonts w:cs="Arial"/>
          <w:sz w:val="18"/>
          <w:szCs w:val="18"/>
        </w:rPr>
        <w:t xml:space="preserve"> </w:t>
      </w:r>
      <w:r w:rsidRPr="004E7B88">
        <w:rPr>
          <w:rFonts w:cs="Arial"/>
          <w:sz w:val="18"/>
          <w:szCs w:val="18"/>
        </w:rPr>
        <w:t>above has been issued.</w:t>
      </w:r>
      <w:r w:rsidRPr="004E7B88">
        <w:rPr>
          <w:rFonts w:cs="Arial"/>
          <w:sz w:val="18"/>
          <w:szCs w:val="18"/>
        </w:rPr>
        <w:br/>
      </w:r>
    </w:p>
    <w:p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44" w:name="_Toc422462795"/>
      <w:bookmarkStart w:id="45" w:name="_Ref473550600"/>
      <w:bookmarkStart w:id="46" w:name="_Ref473550618"/>
      <w:bookmarkStart w:id="47" w:name="_Toc473616410"/>
      <w:bookmarkStart w:id="48" w:name="_Ref473792139"/>
      <w:bookmarkStart w:id="49" w:name="_Ref473792247"/>
      <w:bookmarkStart w:id="50" w:name="_Ref474922814"/>
      <w:bookmarkStart w:id="51" w:name="_Ref476057306"/>
      <w:bookmarkStart w:id="52" w:name="_Toc498003920"/>
      <w:r w:rsidRPr="004E7B88">
        <w:rPr>
          <w:rFonts w:cs="Arial"/>
          <w:b/>
          <w:bCs/>
          <w:sz w:val="18"/>
          <w:szCs w:val="18"/>
        </w:rPr>
        <w:t>Variations to Specification</w:t>
      </w:r>
      <w:bookmarkEnd w:id="44"/>
      <w:bookmarkEnd w:id="45"/>
      <w:bookmarkEnd w:id="46"/>
      <w:bookmarkEnd w:id="47"/>
      <w:bookmarkEnd w:id="48"/>
      <w:bookmarkEnd w:id="49"/>
      <w:bookmarkEnd w:id="50"/>
      <w:bookmarkEnd w:id="51"/>
      <w:bookmarkEnd w:id="52"/>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sidR="003858D9" w:rsidRPr="005255F7">
        <w:fldChar w:fldCharType="begin"/>
      </w:r>
      <w:r w:rsidR="003858D9" w:rsidRPr="004E7B88">
        <w:rPr>
          <w:rFonts w:cs="Arial"/>
          <w:sz w:val="18"/>
          <w:szCs w:val="18"/>
        </w:rPr>
        <w:instrText xml:space="preserve"> REF _Ref473542215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6</w:t>
      </w:r>
      <w:r w:rsidR="003858D9" w:rsidRPr="005255F7">
        <w:fldChar w:fldCharType="end"/>
      </w:r>
      <w:r w:rsidRPr="004E7B88">
        <w:rPr>
          <w:rFonts w:cs="Arial"/>
          <w:sz w:val="18"/>
          <w:szCs w:val="18"/>
        </w:rPr>
        <w:t xml:space="preserve"> (Amendments to Contract) and shall be implemented upon receipt, or at the </w:t>
      </w:r>
      <w:r w:rsidRPr="004E7B88">
        <w:rPr>
          <w:rFonts w:cs="Arial"/>
          <w:sz w:val="18"/>
          <w:szCs w:val="18"/>
        </w:rPr>
        <w:t>date specified in the Authority’s Notice, unless otherwise specified.</w:t>
      </w:r>
    </w:p>
    <w:p w:rsidR="00441818" w:rsidRPr="004E7B88" w:rsidRDefault="00441818" w:rsidP="00441818">
      <w:pPr>
        <w:rPr>
          <w:rFonts w:cs="Arial"/>
          <w:sz w:val="18"/>
          <w:szCs w:val="18"/>
        </w:rPr>
      </w:pPr>
      <w:r w:rsidRPr="004E7B88">
        <w:rPr>
          <w:rFonts w:cs="Arial"/>
          <w:sz w:val="18"/>
          <w:szCs w:val="18"/>
        </w:rPr>
        <w:t>b.</w:t>
      </w:r>
      <w:r w:rsidRPr="004E7B88">
        <w:rPr>
          <w:rFonts w:cs="Arial"/>
          <w:sz w:val="18"/>
          <w:szCs w:val="18"/>
        </w:rPr>
        <w:tab/>
        <w:t>Any variations that cause a change to:</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fit, form, function or characteristics of the Contractor Deliverables;</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cost;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Delivery Dates;</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period required for the production or completion; or</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other work caused by the alteration,</w:t>
      </w:r>
    </w:p>
    <w:p w:rsidR="00441818" w:rsidRPr="004E7B88" w:rsidRDefault="00441818" w:rsidP="00441818">
      <w:pPr>
        <w:rPr>
          <w:rFonts w:cs="Arial"/>
          <w:sz w:val="18"/>
          <w:szCs w:val="18"/>
        </w:rPr>
      </w:pPr>
      <w:r w:rsidRPr="004E7B88">
        <w:rPr>
          <w:rFonts w:cs="Arial"/>
          <w:sz w:val="18"/>
          <w:szCs w:val="18"/>
        </w:rPr>
        <w:t xml:space="preserve">shall be the subject to condition </w:t>
      </w:r>
      <w:r w:rsidR="003858D9" w:rsidRPr="005255F7">
        <w:fldChar w:fldCharType="begin"/>
      </w:r>
      <w:r w:rsidR="003858D9" w:rsidRPr="004E7B88">
        <w:rPr>
          <w:rFonts w:cs="Arial"/>
          <w:sz w:val="18"/>
          <w:szCs w:val="18"/>
        </w:rPr>
        <w:instrText xml:space="preserve"> REF _Ref473542225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6</w:t>
      </w:r>
      <w:r w:rsidR="003858D9" w:rsidRPr="005255F7">
        <w:fldChar w:fldCharType="end"/>
      </w:r>
      <w:r w:rsidRPr="004E7B88">
        <w:rPr>
          <w:rFonts w:cs="Arial"/>
          <w:sz w:val="18"/>
          <w:szCs w:val="18"/>
        </w:rPr>
        <w:t xml:space="preserve"> </w:t>
      </w:r>
      <w:r w:rsidRPr="004E7B88">
        <w:rPr>
          <w:rFonts w:cs="Arial"/>
          <w:sz w:val="18"/>
          <w:szCs w:val="18"/>
          <w:lang w:val="en-US"/>
        </w:rPr>
        <w:t>(Amendments to Contract).</w:t>
      </w:r>
      <w:r w:rsidRPr="004E7B88">
        <w:rPr>
          <w:rFonts w:cs="Arial"/>
          <w:sz w:val="18"/>
          <w:szCs w:val="18"/>
        </w:rPr>
        <w:t xml:space="preserve">  Each amendment under condition </w:t>
      </w:r>
      <w:r w:rsidR="003858D9" w:rsidRPr="005255F7">
        <w:fldChar w:fldCharType="begin"/>
      </w:r>
      <w:r w:rsidR="003858D9" w:rsidRPr="004E7B88">
        <w:rPr>
          <w:rFonts w:cs="Arial"/>
          <w:sz w:val="18"/>
          <w:szCs w:val="18"/>
        </w:rPr>
        <w:instrText xml:space="preserve"> REF _Ref473542236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6</w:t>
      </w:r>
      <w:r w:rsidR="003858D9" w:rsidRPr="005255F7">
        <w:fldChar w:fldCharType="end"/>
      </w:r>
      <w:r w:rsidRPr="004E7B88">
        <w:rPr>
          <w:rFonts w:cs="Arial"/>
          <w:sz w:val="18"/>
          <w:szCs w:val="18"/>
        </w:rPr>
        <w:t xml:space="preserve"> shall be classed as a formal change.</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3" w:name="_Toc422462848"/>
      <w:bookmarkStart w:id="54" w:name="_Ref473542244"/>
      <w:bookmarkStart w:id="55" w:name="_Toc473616411"/>
      <w:bookmarkStart w:id="56" w:name="_Toc498003921"/>
      <w:r w:rsidRPr="0093215B">
        <w:rPr>
          <w:rFonts w:cs="Arial"/>
          <w:b/>
          <w:bCs/>
          <w:sz w:val="18"/>
          <w:szCs w:val="18"/>
        </w:rPr>
        <w:t>Authority Representatives</w:t>
      </w:r>
      <w:bookmarkEnd w:id="53"/>
      <w:bookmarkEnd w:id="54"/>
      <w:bookmarkEnd w:id="55"/>
      <w:bookmarkEnd w:id="56"/>
    </w:p>
    <w:p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Any reference to the Authority in respect of:</w:t>
      </w:r>
    </w:p>
    <w:p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giving of consent;</w:t>
      </w:r>
    </w:p>
    <w:p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rsidR="00EF5D71" w:rsidRPr="004E7B88" w:rsidRDefault="00441818" w:rsidP="00EF5D71">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rsidR="00441818" w:rsidRPr="00B60042" w:rsidRDefault="00441818" w:rsidP="00EF5D71">
      <w:pPr>
        <w:ind w:left="567"/>
        <w:rPr>
          <w:rFonts w:cs="Arial"/>
          <w:sz w:val="18"/>
          <w:szCs w:val="18"/>
        </w:rPr>
      </w:pPr>
      <w:r w:rsidRPr="00B60042">
        <w:rPr>
          <w:rFonts w:cs="Arial"/>
          <w:sz w:val="18"/>
          <w:szCs w:val="18"/>
        </w:rPr>
        <w:t xml:space="preserve">shall be deemed to be references to the Authority's Representatives in accordance with this condition </w:t>
      </w:r>
      <w:r w:rsidR="003858D9" w:rsidRPr="005255F7">
        <w:fldChar w:fldCharType="begin"/>
      </w:r>
      <w:r w:rsidR="003858D9" w:rsidRPr="00A76047">
        <w:rPr>
          <w:rFonts w:cs="Arial"/>
          <w:sz w:val="18"/>
          <w:szCs w:val="18"/>
        </w:rPr>
        <w:instrText xml:space="preserve"> REF _Ref473542244 \w \h </w:instrText>
      </w:r>
      <w:r w:rsidR="002A170E" w:rsidRPr="00A76047">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8</w:t>
      </w:r>
      <w:r w:rsidR="003858D9" w:rsidRPr="005255F7">
        <w:fldChar w:fldCharType="end"/>
      </w:r>
      <w:r w:rsidRPr="00B60042">
        <w:rPr>
          <w:rFonts w:cs="Arial"/>
          <w:sz w:val="18"/>
          <w:szCs w:val="18"/>
        </w:rPr>
        <w:t xml:space="preserve">. </w:t>
      </w:r>
    </w:p>
    <w:p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441818" w:rsidRPr="004E7B88" w:rsidRDefault="00441818" w:rsidP="00293DBB">
      <w:pPr>
        <w:pStyle w:val="ListParagraph"/>
        <w:numPr>
          <w:ilvl w:val="0"/>
          <w:numId w:val="3"/>
        </w:numPr>
        <w:tabs>
          <w:tab w:val="clear" w:pos="2424"/>
          <w:tab w:val="num" w:pos="0"/>
        </w:tabs>
        <w:ind w:left="0" w:firstLine="0"/>
        <w:rPr>
          <w:rFonts w:cs="Arial"/>
          <w:sz w:val="18"/>
          <w:szCs w:val="18"/>
        </w:rPr>
      </w:pPr>
      <w:r w:rsidRPr="004E7B88">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003858D9" w:rsidRPr="005255F7">
        <w:fldChar w:fldCharType="begin"/>
      </w:r>
      <w:r w:rsidR="003858D9" w:rsidRPr="004E7B88">
        <w:rPr>
          <w:rFonts w:cs="Arial"/>
          <w:sz w:val="18"/>
          <w:szCs w:val="18"/>
        </w:rPr>
        <w:instrText xml:space="preserve"> REF _Ref473542255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6</w:t>
      </w:r>
      <w:r w:rsidR="003858D9" w:rsidRPr="005255F7">
        <w:fldChar w:fldCharType="end"/>
      </w:r>
      <w:r w:rsidR="003858D9" w:rsidRPr="004E7B88">
        <w:rPr>
          <w:rFonts w:cs="Arial"/>
          <w:sz w:val="18"/>
          <w:szCs w:val="18"/>
        </w:rPr>
        <w:t xml:space="preserve"> </w:t>
      </w:r>
      <w:r w:rsidRPr="004E7B88">
        <w:rPr>
          <w:rFonts w:cs="Arial"/>
          <w:sz w:val="18"/>
          <w:szCs w:val="18"/>
        </w:rPr>
        <w:t>(Amendments to Contract).</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7" w:name="_Toc422462797"/>
      <w:bookmarkStart w:id="58" w:name="_Toc473616412"/>
      <w:bookmarkStart w:id="59" w:name="_Toc498003922"/>
      <w:r w:rsidRPr="0093215B">
        <w:rPr>
          <w:rFonts w:cs="Arial"/>
          <w:b/>
          <w:bCs/>
          <w:sz w:val="18"/>
          <w:szCs w:val="18"/>
        </w:rPr>
        <w:t>Severability</w:t>
      </w:r>
      <w:bookmarkEnd w:id="57"/>
      <w:bookmarkEnd w:id="58"/>
      <w:bookmarkEnd w:id="59"/>
    </w:p>
    <w:p w:rsidR="00441818" w:rsidRPr="008D29CC" w:rsidRDefault="00441818" w:rsidP="008D29CC">
      <w:pPr>
        <w:pStyle w:val="ListParagraph"/>
        <w:numPr>
          <w:ilvl w:val="1"/>
          <w:numId w:val="2"/>
        </w:numPr>
        <w:tabs>
          <w:tab w:val="clear" w:pos="502"/>
          <w:tab w:val="num" w:pos="0"/>
        </w:tabs>
        <w:ind w:left="0" w:firstLine="0"/>
        <w:rPr>
          <w:rFonts w:cs="Arial"/>
          <w:sz w:val="18"/>
          <w:szCs w:val="18"/>
        </w:rPr>
      </w:pPr>
      <w:r w:rsidRPr="008D29CC">
        <w:rPr>
          <w:rFonts w:cs="Arial"/>
          <w:sz w:val="18"/>
          <w:szCs w:val="18"/>
        </w:rPr>
        <w:t>If any provision of the Contract is held to be invalid, illegal or unenforceable to any extent then:</w:t>
      </w:r>
    </w:p>
    <w:p w:rsidR="00441818" w:rsidRPr="004E7B88" w:rsidRDefault="00441818" w:rsidP="008D29CC">
      <w:pPr>
        <w:numPr>
          <w:ilvl w:val="2"/>
          <w:numId w:val="2"/>
        </w:numPr>
        <w:tabs>
          <w:tab w:val="clear" w:pos="2535"/>
        </w:tabs>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rsidR="00441818" w:rsidRPr="004E7B88" w:rsidRDefault="00441818" w:rsidP="008D29C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60" w:name="_Toc422462799"/>
      <w:bookmarkStart w:id="61" w:name="_Toc473616413"/>
      <w:bookmarkStart w:id="62" w:name="_Toc498003923"/>
      <w:r w:rsidRPr="0093215B">
        <w:rPr>
          <w:rFonts w:cs="Arial"/>
          <w:b/>
          <w:bCs/>
          <w:sz w:val="18"/>
          <w:szCs w:val="18"/>
        </w:rPr>
        <w:t>Waiver</w:t>
      </w:r>
      <w:bookmarkEnd w:id="60"/>
      <w:bookmarkEnd w:id="61"/>
      <w:bookmarkEnd w:id="62"/>
    </w:p>
    <w:p w:rsidR="00441818" w:rsidRPr="004E7B88" w:rsidRDefault="00441818" w:rsidP="00441818">
      <w:pPr>
        <w:numPr>
          <w:ilvl w:val="1"/>
          <w:numId w:val="2"/>
        </w:numPr>
        <w:ind w:left="0" w:firstLine="0"/>
        <w:rPr>
          <w:rFonts w:cs="Arial"/>
          <w:sz w:val="18"/>
          <w:szCs w:val="18"/>
        </w:rPr>
      </w:pPr>
      <w:r w:rsidRPr="004E7B88">
        <w:rPr>
          <w:rFonts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441818" w:rsidRPr="004E7B88" w:rsidRDefault="00441818" w:rsidP="00441818">
      <w:pPr>
        <w:numPr>
          <w:ilvl w:val="1"/>
          <w:numId w:val="2"/>
        </w:numPr>
        <w:ind w:left="0" w:firstLine="0"/>
        <w:rPr>
          <w:rFonts w:cs="Arial"/>
          <w:sz w:val="18"/>
          <w:szCs w:val="18"/>
        </w:rPr>
      </w:pPr>
      <w:r w:rsidRPr="004E7B88">
        <w:rPr>
          <w:rFonts w:cs="Arial"/>
          <w:sz w:val="18"/>
          <w:szCs w:val="18"/>
        </w:rPr>
        <w:t>No waiver in respect of any right or remedy shall operate as a waiver in respect of any other right or remedy.</w:t>
      </w:r>
      <w:r w:rsidRPr="004E7B88">
        <w:rPr>
          <w:rFonts w:cs="Arial"/>
          <w:sz w:val="18"/>
          <w:szCs w:val="18"/>
        </w:rPr>
        <w:br/>
      </w:r>
    </w:p>
    <w:p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63" w:name="_Toc422462798"/>
      <w:bookmarkStart w:id="64" w:name="_Ref473551185"/>
      <w:bookmarkStart w:id="65" w:name="_Toc473616414"/>
      <w:bookmarkStart w:id="66" w:name="_Toc498003924"/>
      <w:r w:rsidRPr="0093215B">
        <w:rPr>
          <w:rFonts w:cs="Arial"/>
          <w:b/>
          <w:bCs/>
          <w:sz w:val="18"/>
          <w:szCs w:val="18"/>
        </w:rPr>
        <w:t>Assignment of Contract</w:t>
      </w:r>
      <w:bookmarkEnd w:id="63"/>
      <w:bookmarkEnd w:id="64"/>
      <w:bookmarkEnd w:id="65"/>
      <w:bookmarkEnd w:id="66"/>
    </w:p>
    <w:p w:rsidR="00441818" w:rsidRPr="004E7B88" w:rsidRDefault="00441818" w:rsidP="00441818">
      <w:pPr>
        <w:rPr>
          <w:rFonts w:cs="Arial"/>
          <w:sz w:val="18"/>
          <w:szCs w:val="18"/>
        </w:rPr>
      </w:pPr>
      <w:r w:rsidRPr="004E7B88">
        <w:rPr>
          <w:rFonts w:cs="Arial"/>
          <w:sz w:val="18"/>
          <w:szCs w:val="18"/>
        </w:rPr>
        <w:t>Neither Party shall be entitled to assign the Contract (or any part thereof) without the prior written consent of the other Party.</w:t>
      </w:r>
      <w:r w:rsidRPr="004E7B88">
        <w:rPr>
          <w:rFonts w:cs="Arial"/>
          <w:sz w:val="18"/>
          <w:szCs w:val="18"/>
        </w:rPr>
        <w:br/>
      </w:r>
    </w:p>
    <w:p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67" w:name="_Toc422462800"/>
      <w:bookmarkStart w:id="68" w:name="_Toc473616415"/>
      <w:bookmarkStart w:id="69" w:name="_Toc498003925"/>
      <w:r w:rsidRPr="0093215B">
        <w:rPr>
          <w:rFonts w:cs="Arial"/>
          <w:b/>
          <w:bCs/>
          <w:sz w:val="18"/>
          <w:szCs w:val="18"/>
        </w:rPr>
        <w:t>Third Party Rights</w:t>
      </w:r>
      <w:bookmarkEnd w:id="67"/>
      <w:bookmarkEnd w:id="68"/>
      <w:bookmarkEnd w:id="69"/>
    </w:p>
    <w:p w:rsidR="00441818" w:rsidRPr="004E7B88" w:rsidRDefault="00441818" w:rsidP="00441818">
      <w:pPr>
        <w:rPr>
          <w:rFonts w:cs="Arial"/>
          <w:sz w:val="18"/>
          <w:szCs w:val="18"/>
        </w:rPr>
      </w:pPr>
      <w:r w:rsidRPr="004E7B88">
        <w:rPr>
          <w:rFonts w:cs="Arial"/>
          <w:sz w:val="18"/>
          <w:szCs w:val="18"/>
        </w:rPr>
        <w:t xml:space="preserve">Notwithstanding anything to the contrary elsewhere in the Contract, no right is granted to any person who is not a Party to the Contract to enforce any term of the Contract in its own right and the Parties to the Contract declare that they have </w:t>
      </w:r>
      <w:r w:rsidRPr="004E7B88">
        <w:rPr>
          <w:rFonts w:cs="Arial"/>
          <w:sz w:val="18"/>
          <w:szCs w:val="18"/>
        </w:rPr>
        <w:lastRenderedPageBreak/>
        <w:t>no intention to grant any such right.</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2565"/>
        </w:tabs>
        <w:ind w:left="0" w:firstLine="0"/>
        <w:jc w:val="left"/>
        <w:rPr>
          <w:rFonts w:cs="Arial"/>
          <w:b/>
          <w:bCs/>
          <w:sz w:val="18"/>
          <w:szCs w:val="18"/>
        </w:rPr>
      </w:pPr>
      <w:bookmarkStart w:id="70" w:name="_Ref301169509"/>
      <w:bookmarkStart w:id="71" w:name="_Toc422462806"/>
      <w:bookmarkStart w:id="72" w:name="_Toc473616416"/>
      <w:bookmarkStart w:id="73" w:name="_Toc498003926"/>
      <w:r w:rsidRPr="0093215B">
        <w:rPr>
          <w:rFonts w:cs="Arial"/>
          <w:b/>
          <w:bCs/>
          <w:sz w:val="18"/>
          <w:szCs w:val="18"/>
        </w:rPr>
        <w:t>Transparency</w:t>
      </w:r>
      <w:bookmarkEnd w:id="70"/>
      <w:bookmarkEnd w:id="71"/>
      <w:bookmarkEnd w:id="72"/>
      <w:bookmarkEnd w:id="73"/>
    </w:p>
    <w:p w:rsidR="00441818" w:rsidRPr="004E7B88" w:rsidRDefault="00441818" w:rsidP="00441818">
      <w:pPr>
        <w:numPr>
          <w:ilvl w:val="1"/>
          <w:numId w:val="2"/>
        </w:numPr>
        <w:ind w:left="0" w:firstLine="0"/>
        <w:rPr>
          <w:rFonts w:cs="Arial"/>
          <w:sz w:val="18"/>
          <w:szCs w:val="18"/>
        </w:rPr>
      </w:pPr>
      <w:bookmarkStart w:id="74" w:name="_Ref277078368"/>
      <w:r w:rsidRPr="004E7B88">
        <w:rPr>
          <w:rFonts w:cs="Arial"/>
          <w:sz w:val="18"/>
          <w:szCs w:val="18"/>
        </w:rPr>
        <w:t xml:space="preserve">Subject to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13.b</w:t>
      </w:r>
      <w:r w:rsidR="003858D9" w:rsidRPr="005255F7">
        <w:fldChar w:fldCharType="end"/>
      </w:r>
      <w:r w:rsidR="003858D9" w:rsidRPr="004E7B88">
        <w:rPr>
          <w:rFonts w:cs="Arial"/>
          <w:sz w:val="18"/>
          <w:szCs w:val="18"/>
        </w:rPr>
        <w:t xml:space="preserve"> </w:t>
      </w:r>
      <w:r w:rsidRPr="004E7B88">
        <w:rPr>
          <w:rFonts w:cs="Arial"/>
          <w:sz w:val="18"/>
          <w:szCs w:val="18"/>
        </w:rPr>
        <w:t xml:space="preserve">but notwithstanding condition </w:t>
      </w:r>
      <w:r w:rsidR="003858D9" w:rsidRPr="005255F7">
        <w:fldChar w:fldCharType="begin"/>
      </w:r>
      <w:r w:rsidR="003858D9" w:rsidRPr="004E7B88">
        <w:rPr>
          <w:rFonts w:cs="Arial"/>
          <w:sz w:val="18"/>
          <w:szCs w:val="18"/>
        </w:rPr>
        <w:instrText xml:space="preserve"> REF _Ref473542286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14</w:t>
      </w:r>
      <w:r w:rsidR="003858D9" w:rsidRPr="005255F7">
        <w:fldChar w:fldCharType="end"/>
      </w:r>
      <w:r w:rsidR="003858D9" w:rsidRPr="004E7B88">
        <w:rPr>
          <w:rFonts w:cs="Arial"/>
          <w:sz w:val="18"/>
          <w:szCs w:val="18"/>
        </w:rPr>
        <w:t xml:space="preserve"> </w:t>
      </w:r>
      <w:r w:rsidRPr="004E7B88">
        <w:rPr>
          <w:rFonts w:cs="Arial"/>
          <w:sz w:val="18"/>
          <w:szCs w:val="18"/>
        </w:rPr>
        <w:t>(Disclosure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74"/>
      <w:r w:rsidRPr="004E7B88">
        <w:rPr>
          <w:rFonts w:cs="Arial"/>
          <w:sz w:val="18"/>
          <w:szCs w:val="18"/>
        </w:rPr>
        <w:t xml:space="preserve"> </w:t>
      </w:r>
    </w:p>
    <w:p w:rsidR="00441818" w:rsidRPr="004E7B88" w:rsidRDefault="00441818" w:rsidP="00441818">
      <w:pPr>
        <w:numPr>
          <w:ilvl w:val="1"/>
          <w:numId w:val="2"/>
        </w:numPr>
        <w:ind w:left="0" w:firstLine="0"/>
        <w:rPr>
          <w:rFonts w:cs="Arial"/>
          <w:sz w:val="18"/>
          <w:szCs w:val="18"/>
        </w:rPr>
      </w:pPr>
      <w:bookmarkStart w:id="75" w:name="_Ref277078416"/>
      <w:r w:rsidRPr="004E7B88">
        <w:rPr>
          <w:rFonts w:cs="Arial"/>
          <w:sz w:val="18"/>
          <w:szCs w:val="18"/>
        </w:rPr>
        <w:t xml:space="preserve">Before publishing the Transparency Information to the general public in accordance with clause </w:t>
      </w:r>
      <w:r w:rsidR="003858D9" w:rsidRPr="005255F7">
        <w:fldChar w:fldCharType="begin"/>
      </w:r>
      <w:r w:rsidR="003858D9" w:rsidRPr="004E7B88">
        <w:rPr>
          <w:rFonts w:cs="Arial"/>
          <w:sz w:val="18"/>
          <w:szCs w:val="18"/>
        </w:rPr>
        <w:instrText xml:space="preserve"> REF _Ref277078368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13.a</w:t>
      </w:r>
      <w:r w:rsidR="003858D9" w:rsidRPr="005255F7">
        <w:fldChar w:fldCharType="end"/>
      </w:r>
      <w:r w:rsidRPr="004E7B88">
        <w:rPr>
          <w:rFonts w:cs="Arial"/>
          <w:sz w:val="18"/>
          <w:szCs w:val="18"/>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w:t>
      </w:r>
      <w:r w:rsidR="00662D56" w:rsidRPr="004E7B88">
        <w:rPr>
          <w:rFonts w:cs="Arial"/>
          <w:sz w:val="18"/>
          <w:szCs w:val="18"/>
        </w:rPr>
        <w:t>5</w:t>
      </w:r>
      <w:r w:rsidRPr="004E7B88">
        <w:rPr>
          <w:rFonts w:cs="Arial"/>
          <w:sz w:val="18"/>
          <w:szCs w:val="18"/>
        </w:rPr>
        <w:t xml:space="preserve"> – Contractor’s Commercially Sensitive Information.</w:t>
      </w:r>
      <w:bookmarkEnd w:id="75"/>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13.b</w:t>
      </w:r>
      <w:r w:rsidR="003858D9" w:rsidRPr="005255F7">
        <w:fldChar w:fldCharType="end"/>
      </w:r>
      <w:r w:rsidRPr="004E7B88">
        <w:rPr>
          <w:rFonts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 xml:space="preserve">For the avoidance of doubt, nothing in this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13</w:t>
      </w:r>
      <w:r w:rsidR="003858D9" w:rsidRPr="005255F7">
        <w:fldChar w:fldCharType="end"/>
      </w:r>
      <w:r w:rsidR="003858D9" w:rsidRPr="004E7B88">
        <w:rPr>
          <w:rFonts w:cs="Arial"/>
          <w:sz w:val="18"/>
          <w:szCs w:val="18"/>
        </w:rPr>
        <w:t xml:space="preserve"> </w:t>
      </w:r>
      <w:r w:rsidRPr="004E7B88">
        <w:rPr>
          <w:rFonts w:cs="Arial"/>
          <w:sz w:val="18"/>
          <w:szCs w:val="18"/>
        </w:rPr>
        <w:t>shall affect the Contractor’s rights at law.</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76" w:name="_Toc422462803"/>
      <w:bookmarkStart w:id="77" w:name="_Ref473542286"/>
      <w:bookmarkStart w:id="78" w:name="_Ref473543044"/>
      <w:bookmarkStart w:id="79" w:name="_Toc473616417"/>
      <w:bookmarkStart w:id="80" w:name="_Toc498003927"/>
      <w:r w:rsidRPr="0093215B">
        <w:rPr>
          <w:rFonts w:cs="Arial"/>
          <w:b/>
          <w:bCs/>
          <w:sz w:val="18"/>
          <w:szCs w:val="18"/>
        </w:rPr>
        <w:t>Disclosure of Information</w:t>
      </w:r>
      <w:bookmarkEnd w:id="76"/>
      <w:bookmarkEnd w:id="77"/>
      <w:bookmarkEnd w:id="78"/>
      <w:bookmarkEnd w:id="79"/>
      <w:bookmarkEnd w:id="80"/>
    </w:p>
    <w:p w:rsidR="00441818" w:rsidRPr="004E7B88" w:rsidRDefault="00441818" w:rsidP="00441818">
      <w:pPr>
        <w:numPr>
          <w:ilvl w:val="1"/>
          <w:numId w:val="2"/>
        </w:numPr>
        <w:ind w:left="0" w:firstLine="0"/>
        <w:rPr>
          <w:rFonts w:cs="Arial"/>
          <w:sz w:val="18"/>
          <w:szCs w:val="18"/>
        </w:rPr>
      </w:pPr>
      <w:bookmarkStart w:id="81" w:name="_Ref189362556"/>
      <w:r w:rsidRPr="004E7B88">
        <w:rPr>
          <w:rFonts w:cs="Arial"/>
          <w:sz w:val="18"/>
          <w:szCs w:val="18"/>
        </w:rPr>
        <w:t xml:space="preserve">Subject to clauses </w:t>
      </w:r>
      <w:r w:rsidR="003858D9" w:rsidRPr="005255F7">
        <w:fldChar w:fldCharType="begin"/>
      </w:r>
      <w:r w:rsidR="003858D9" w:rsidRPr="004E7B88">
        <w:rPr>
          <w:rFonts w:cs="Arial"/>
          <w:sz w:val="18"/>
          <w:szCs w:val="18"/>
        </w:rPr>
        <w:instrText xml:space="preserve"> REF _Ref189362338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14.d</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_Ref473542337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14.e</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_Ref473542351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14.h</w:t>
      </w:r>
      <w:r w:rsidR="003858D9" w:rsidRPr="005255F7">
        <w:fldChar w:fldCharType="end"/>
      </w:r>
      <w:r w:rsidR="003858D9" w:rsidRPr="004E7B88">
        <w:rPr>
          <w:rFonts w:cs="Arial"/>
          <w:sz w:val="18"/>
          <w:szCs w:val="18"/>
        </w:rPr>
        <w:t xml:space="preserve"> </w:t>
      </w:r>
      <w:r w:rsidRPr="004E7B88">
        <w:rPr>
          <w:rFonts w:cs="Arial"/>
          <w:sz w:val="18"/>
          <w:szCs w:val="18"/>
        </w:rPr>
        <w:t xml:space="preserve">and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13</w:t>
      </w:r>
      <w:r w:rsidR="003858D9" w:rsidRPr="005255F7">
        <w:fldChar w:fldCharType="end"/>
      </w:r>
      <w:r w:rsidRPr="004E7B88">
        <w:rPr>
          <w:rFonts w:cs="Arial"/>
          <w:sz w:val="18"/>
          <w:szCs w:val="18"/>
        </w:rPr>
        <w:t xml:space="preserve"> each Party:</w:t>
      </w:r>
      <w:bookmarkEnd w:id="81"/>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treat in confidence all Information it receives from the other;</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shall not use any of that Information otherwise than for the purpose of the Contract; and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not copy any of that Information except to the extent necessary for the purpose of exercising its rights of use and disclosure under the Contract.</w:t>
      </w:r>
    </w:p>
    <w:p w:rsidR="00441818" w:rsidRPr="004E7B88" w:rsidRDefault="00441818" w:rsidP="00441818">
      <w:pPr>
        <w:numPr>
          <w:ilvl w:val="1"/>
          <w:numId w:val="2"/>
        </w:numPr>
        <w:ind w:left="0" w:firstLine="0"/>
        <w:rPr>
          <w:rFonts w:cs="Arial"/>
          <w:sz w:val="18"/>
          <w:szCs w:val="18"/>
        </w:rPr>
      </w:pPr>
      <w:bookmarkStart w:id="82" w:name="_Ref189362576"/>
      <w:bookmarkStart w:id="83" w:name="_Ref473542506"/>
      <w:r w:rsidRPr="004E7B88">
        <w:rPr>
          <w:rFonts w:cs="Arial"/>
          <w:sz w:val="18"/>
          <w:szCs w:val="18"/>
        </w:rPr>
        <w:t xml:space="preserve">The Contractor shall take all reasonable precautions necessary to ensure that all Information disclosed to the Contractor by or on </w:t>
      </w:r>
      <w:bookmarkEnd w:id="82"/>
      <w:r w:rsidRPr="004E7B88">
        <w:rPr>
          <w:rFonts w:cs="Arial"/>
          <w:sz w:val="18"/>
          <w:szCs w:val="18"/>
        </w:rPr>
        <w:t>behalf of the Authority under or in connection with the Contract:</w:t>
      </w:r>
      <w:bookmarkEnd w:id="83"/>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is disclosed to its employees and Subcontractors, only to the extent necessary for the performance of the Contract; and</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Contractor shall ensure that its employees are aware of the Contractor’s arrangements for discharging the obligations at 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14.a</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14.b</w:t>
      </w:r>
      <w:r w:rsidR="003858D9" w:rsidRPr="005255F7">
        <w:fldChar w:fldCharType="end"/>
      </w:r>
      <w:r w:rsidRPr="004E7B88">
        <w:rPr>
          <w:rFonts w:cs="Arial"/>
          <w:sz w:val="18"/>
          <w:szCs w:val="18"/>
        </w:rPr>
        <w:t xml:space="preserve"> before receiving Information and shall take such steps as may be reasonably practical to enforce such arrangements.</w:t>
      </w:r>
    </w:p>
    <w:p w:rsidR="00441818" w:rsidRPr="004E7B88" w:rsidRDefault="00441818" w:rsidP="00441818">
      <w:pPr>
        <w:numPr>
          <w:ilvl w:val="1"/>
          <w:numId w:val="2"/>
        </w:numPr>
        <w:ind w:left="0" w:firstLine="0"/>
        <w:rPr>
          <w:rFonts w:cs="Arial"/>
          <w:sz w:val="18"/>
          <w:szCs w:val="18"/>
        </w:rPr>
      </w:pPr>
      <w:bookmarkStart w:id="84" w:name="_Ref189362338"/>
      <w:r w:rsidRPr="004E7B88">
        <w:rPr>
          <w:rFonts w:cs="Arial"/>
          <w:sz w:val="18"/>
          <w:szCs w:val="18"/>
        </w:rPr>
        <w:t xml:space="preserve">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14.a</w:t>
      </w:r>
      <w:r w:rsidR="003858D9" w:rsidRPr="005255F7">
        <w:fldChar w:fldCharType="end"/>
      </w:r>
      <w:r w:rsidR="00A75079">
        <w:rPr>
          <w:rFonts w:cs="Arial"/>
          <w:sz w:val="18"/>
          <w:szCs w:val="18"/>
        </w:rPr>
        <w:t xml:space="preserve"> a</w:t>
      </w:r>
      <w:r w:rsidRPr="004E7B88">
        <w:rPr>
          <w:rFonts w:cs="Arial"/>
          <w:sz w:val="18"/>
          <w:szCs w:val="18"/>
        </w:rPr>
        <w:t xml:space="preserve">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14.b</w:t>
      </w:r>
      <w:r w:rsidR="003858D9" w:rsidRPr="005255F7">
        <w:fldChar w:fldCharType="end"/>
      </w:r>
      <w:r w:rsidRPr="004E7B88">
        <w:rPr>
          <w:rFonts w:cs="Arial"/>
          <w:sz w:val="18"/>
          <w:szCs w:val="18"/>
        </w:rPr>
        <w:t xml:space="preserve"> shall not apply to any Information to the extent that either Party:</w:t>
      </w:r>
      <w:bookmarkEnd w:id="84"/>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exercises rights of use or disclosure granted otherwise than in consequence of, or under, the Contract;</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has the right to use or disclose the Information in accordance with other Conditions of the Contract; or </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can show:</w:t>
      </w:r>
    </w:p>
    <w:p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rsidR="00441818" w:rsidRPr="004E7B88" w:rsidRDefault="00441818" w:rsidP="00441818">
      <w:pPr>
        <w:rPr>
          <w:rFonts w:cs="Arial"/>
          <w:sz w:val="18"/>
          <w:szCs w:val="18"/>
        </w:rPr>
      </w:pPr>
      <w:r w:rsidRPr="004E7B88">
        <w:rPr>
          <w:rFonts w:cs="Arial"/>
          <w:sz w:val="18"/>
          <w:szCs w:val="18"/>
        </w:rPr>
        <w:t>provided that the relationship to any other Information is not revealed.</w:t>
      </w:r>
    </w:p>
    <w:p w:rsidR="00441818" w:rsidRPr="004E7B88" w:rsidRDefault="00441818" w:rsidP="00441818">
      <w:pPr>
        <w:numPr>
          <w:ilvl w:val="1"/>
          <w:numId w:val="2"/>
        </w:numPr>
        <w:ind w:left="0" w:firstLine="0"/>
        <w:rPr>
          <w:rFonts w:cs="Arial"/>
          <w:sz w:val="18"/>
          <w:szCs w:val="18"/>
        </w:rPr>
      </w:pPr>
      <w:bookmarkStart w:id="85" w:name="_Ref189362361"/>
      <w:bookmarkStart w:id="86" w:name="_Ref473542337"/>
      <w:r w:rsidRPr="004E7B88">
        <w:rPr>
          <w:rFonts w:cs="Arial"/>
          <w:sz w:val="18"/>
          <w:szCs w:val="18"/>
        </w:rPr>
        <w:t xml:space="preserve">Neither Party shall be in breach of this condition where it can show that any disclosure of Information was made solely and to the </w:t>
      </w:r>
      <w:bookmarkEnd w:id="85"/>
      <w:r w:rsidRPr="004E7B88">
        <w:rPr>
          <w:rFonts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86"/>
    </w:p>
    <w:p w:rsidR="00441818" w:rsidRPr="004E7B88" w:rsidRDefault="00441818" w:rsidP="00441818">
      <w:pPr>
        <w:numPr>
          <w:ilvl w:val="1"/>
          <w:numId w:val="2"/>
        </w:numPr>
        <w:ind w:left="0" w:firstLine="0"/>
        <w:rPr>
          <w:rFonts w:cs="Arial"/>
          <w:sz w:val="18"/>
          <w:szCs w:val="18"/>
        </w:rPr>
      </w:pPr>
      <w:bookmarkStart w:id="87" w:name="_Ref473542556"/>
      <w:r w:rsidRPr="004E7B88">
        <w:rPr>
          <w:rFonts w:cs="Arial"/>
          <w:sz w:val="18"/>
          <w:szCs w:val="18"/>
        </w:rPr>
        <w:t>The Authority may disclose the Information:</w:t>
      </w:r>
      <w:bookmarkEnd w:id="87"/>
      <w:r w:rsidRPr="004E7B88">
        <w:rPr>
          <w:rFonts w:cs="Arial"/>
          <w:sz w:val="18"/>
          <w:szCs w:val="18"/>
        </w:rPr>
        <w:t xml:space="preserve">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any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for any proper purpose of the Authority or of the relevant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which shall include: disclosure to the Cabinet Office and/or HM Treasury for the purpose of ensuring effective cross-Government procurement processes, including value for money and related purposes;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to the extent that the Authority (acting reasonably) deems disclosure necessary or appropriate in the course of carrying out its public functions;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on a confidential basis for the purpose of the exercise of its rights under the Contract; or</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rsidR="00441818" w:rsidRPr="004E7B88" w:rsidRDefault="00441818" w:rsidP="00441818">
      <w:pPr>
        <w:tabs>
          <w:tab w:val="num" w:pos="567"/>
        </w:tabs>
        <w:ind w:left="567"/>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Before sharing any Information in accordance with clause </w:t>
      </w:r>
      <w:r w:rsidR="003858D9" w:rsidRPr="005255F7">
        <w:fldChar w:fldCharType="begin"/>
      </w:r>
      <w:r w:rsidR="003858D9" w:rsidRPr="004E7B88">
        <w:rPr>
          <w:rFonts w:cs="Arial"/>
          <w:sz w:val="18"/>
          <w:szCs w:val="18"/>
        </w:rPr>
        <w:instrText xml:space="preserve"> REF _Ref473542556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14.f</w:t>
      </w:r>
      <w:r w:rsidR="003858D9" w:rsidRPr="005255F7">
        <w:fldChar w:fldCharType="end"/>
      </w:r>
      <w:r w:rsidRPr="004E7B88">
        <w:rPr>
          <w:rFonts w:cs="Arial"/>
          <w:sz w:val="18"/>
          <w:szCs w:val="18"/>
        </w:rPr>
        <w:t>, the Authority may redact the Information.  Any decision to redact Information made by the Authority shall be final.</w:t>
      </w:r>
    </w:p>
    <w:p w:rsidR="00441818" w:rsidRPr="004E7B88" w:rsidRDefault="00441818" w:rsidP="00441818">
      <w:pPr>
        <w:numPr>
          <w:ilvl w:val="1"/>
          <w:numId w:val="2"/>
        </w:numPr>
        <w:ind w:left="0" w:firstLine="0"/>
        <w:rPr>
          <w:rFonts w:cs="Arial"/>
          <w:sz w:val="18"/>
          <w:szCs w:val="18"/>
        </w:rPr>
      </w:pPr>
      <w:bookmarkStart w:id="88" w:name="_Ref189362383"/>
      <w:bookmarkStart w:id="89" w:name="_Ref473542351"/>
      <w:r w:rsidRPr="004E7B88">
        <w:rPr>
          <w:rFonts w:cs="Arial"/>
          <w:sz w:val="18"/>
          <w:szCs w:val="18"/>
        </w:rPr>
        <w:t xml:space="preserve">The Authority shall not be in breach of the Contract where disclosure of Information is made solely and to </w:t>
      </w:r>
      <w:bookmarkEnd w:id="88"/>
      <w:r w:rsidRPr="004E7B88">
        <w:rPr>
          <w:rFonts w:cs="Arial"/>
          <w:sz w:val="18"/>
          <w:szCs w:val="18"/>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w:t>
      </w:r>
      <w:r w:rsidRPr="004E7B88">
        <w:rPr>
          <w:rFonts w:cs="Arial"/>
          <w:sz w:val="18"/>
          <w:szCs w:val="18"/>
        </w:rPr>
        <w:lastRenderedPageBreak/>
        <w:t>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89"/>
      <w:r w:rsidRPr="004E7B88">
        <w:rPr>
          <w:rFonts w:cs="Arial"/>
          <w:sz w:val="18"/>
          <w:szCs w:val="18"/>
        </w:rPr>
        <w:t xml:space="preserve"> </w:t>
      </w:r>
    </w:p>
    <w:p w:rsidR="00441818" w:rsidRPr="004E7B88" w:rsidRDefault="00441818" w:rsidP="00293DBB">
      <w:pPr>
        <w:pStyle w:val="ListParagraph"/>
        <w:numPr>
          <w:ilvl w:val="1"/>
          <w:numId w:val="2"/>
        </w:numPr>
        <w:tabs>
          <w:tab w:val="num" w:pos="0"/>
        </w:tabs>
        <w:ind w:left="0" w:firstLine="0"/>
        <w:rPr>
          <w:rFonts w:cs="Arial"/>
          <w:sz w:val="18"/>
          <w:szCs w:val="18"/>
        </w:rPr>
      </w:pPr>
      <w:bookmarkStart w:id="90" w:name="_Ref189363506"/>
      <w:r w:rsidRPr="004E7B88">
        <w:rPr>
          <w:rFonts w:cs="Arial"/>
          <w:sz w:val="18"/>
          <w:szCs w:val="18"/>
        </w:rPr>
        <w:t>Nothing in this condition shall affect the Parties' obligations of confidentiality where Information is disclosed orally in confidence.</w:t>
      </w:r>
      <w:bookmarkEnd w:id="90"/>
    </w:p>
    <w:p w:rsidR="00441818" w:rsidRPr="004E7B88" w:rsidRDefault="00441818" w:rsidP="00441818">
      <w:pPr>
        <w:rPr>
          <w:rFonts w:cs="Arial"/>
          <w:sz w:val="18"/>
          <w:szCs w:val="18"/>
        </w:rPr>
      </w:pPr>
    </w:p>
    <w:p w:rsidR="00441818" w:rsidRPr="005255F7" w:rsidRDefault="00441818">
      <w:pPr>
        <w:pStyle w:val="Heading2"/>
        <w:keepLines/>
        <w:numPr>
          <w:ilvl w:val="0"/>
          <w:numId w:val="2"/>
        </w:numPr>
        <w:tabs>
          <w:tab w:val="clear" w:pos="720"/>
          <w:tab w:val="num" w:pos="-1539"/>
        </w:tabs>
        <w:ind w:left="0" w:firstLine="0"/>
        <w:jc w:val="left"/>
        <w:rPr>
          <w:rFonts w:cs="Arial"/>
          <w:b/>
          <w:bCs/>
          <w:sz w:val="18"/>
          <w:szCs w:val="18"/>
        </w:rPr>
      </w:pPr>
      <w:bookmarkStart w:id="91" w:name="_Toc422462804"/>
      <w:bookmarkStart w:id="92" w:name="_Toc473616418"/>
      <w:bookmarkStart w:id="93" w:name="_Toc498003928"/>
      <w:r w:rsidRPr="0093215B">
        <w:rPr>
          <w:rFonts w:cs="Arial"/>
          <w:b/>
          <w:bCs/>
          <w:sz w:val="18"/>
          <w:szCs w:val="18"/>
        </w:rPr>
        <w:t>Publicity and Communications with the Media</w:t>
      </w:r>
      <w:bookmarkEnd w:id="91"/>
      <w:bookmarkEnd w:id="92"/>
      <w:bookmarkEnd w:id="93"/>
    </w:p>
    <w:p w:rsidR="00441818" w:rsidRPr="004E7B88" w:rsidRDefault="00441818" w:rsidP="00441818">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94" w:name="_Ref303593921"/>
      <w:bookmarkStart w:id="95" w:name="_Toc422462810"/>
      <w:bookmarkStart w:id="96" w:name="_Toc473616419"/>
      <w:bookmarkStart w:id="97" w:name="_Toc498003929"/>
      <w:r w:rsidRPr="0093215B">
        <w:rPr>
          <w:rFonts w:cs="Arial"/>
          <w:b/>
          <w:bCs/>
          <w:sz w:val="18"/>
          <w:szCs w:val="18"/>
        </w:rPr>
        <w:t>Change of Control of Contractor</w:t>
      </w:r>
      <w:bookmarkEnd w:id="94"/>
      <w:bookmarkEnd w:id="95"/>
      <w:bookmarkEnd w:id="96"/>
      <w:bookmarkEnd w:id="97"/>
    </w:p>
    <w:p w:rsidR="00441818" w:rsidRPr="004E7B88" w:rsidRDefault="00441818" w:rsidP="00D65456">
      <w:pPr>
        <w:pStyle w:val="ListParagraph"/>
        <w:numPr>
          <w:ilvl w:val="1"/>
          <w:numId w:val="2"/>
        </w:numPr>
        <w:tabs>
          <w:tab w:val="num" w:pos="0"/>
        </w:tabs>
        <w:ind w:left="0" w:firstLine="0"/>
        <w:rPr>
          <w:rFonts w:cs="Arial"/>
          <w:sz w:val="18"/>
          <w:szCs w:val="18"/>
        </w:rPr>
      </w:pPr>
      <w:bookmarkStart w:id="98" w:name="_Ref473542986"/>
      <w:r w:rsidRPr="004E7B88">
        <w:rPr>
          <w:rFonts w:cs="Arial"/>
          <w:sz w:val="18"/>
          <w:szCs w:val="18"/>
        </w:rPr>
        <w:t xml:space="preserve">The Contractor shall notify the Representative of the Authority at the address given in clause </w:t>
      </w:r>
      <w:r w:rsidR="003858D9" w:rsidRPr="005255F7">
        <w:fldChar w:fldCharType="begin"/>
      </w:r>
      <w:r w:rsidR="003858D9" w:rsidRPr="004E7B88">
        <w:rPr>
          <w:rFonts w:cs="Arial"/>
          <w:sz w:val="18"/>
          <w:szCs w:val="18"/>
        </w:rPr>
        <w:instrText xml:space="preserve"> REF _Ref473542590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16.b</w:t>
      </w:r>
      <w:r w:rsidR="003858D9" w:rsidRPr="005255F7">
        <w:fldChar w:fldCharType="end"/>
      </w:r>
      <w:r w:rsidRPr="004E7B88">
        <w:rPr>
          <w:rFonts w:cs="Arial"/>
          <w:sz w:val="18"/>
          <w:szCs w:val="18"/>
        </w:rPr>
        <w:t>,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98"/>
      <w:r w:rsidRPr="004E7B88">
        <w:rPr>
          <w:rFonts w:cs="Arial"/>
          <w:sz w:val="18"/>
          <w:szCs w:val="18"/>
        </w:rPr>
        <w:t xml:space="preserve"> </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99" w:name="_Ref473542590"/>
      <w:r w:rsidRPr="004E7B88">
        <w:rPr>
          <w:rFonts w:cs="Arial"/>
          <w:sz w:val="18"/>
          <w:szCs w:val="18"/>
        </w:rPr>
        <w:t>Each notice of change of control shall be taken to apply to all contracts with the Authority. Notices shall be submitted to:</w:t>
      </w:r>
      <w:bookmarkEnd w:id="99"/>
      <w:r w:rsidRPr="004E7B88">
        <w:rPr>
          <w:rFonts w:cs="Arial"/>
          <w:sz w:val="18"/>
          <w:szCs w:val="18"/>
        </w:rPr>
        <w:t xml:space="preserve"> </w:t>
      </w:r>
    </w:p>
    <w:p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Mergers &amp; Acquisitions Section </w:t>
      </w:r>
    </w:p>
    <w:p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Strategic Supplier Management Team </w:t>
      </w:r>
    </w:p>
    <w:p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Poplar 1 # 2119 </w:t>
      </w:r>
    </w:p>
    <w:p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MOD Abbey Wood, </w:t>
      </w:r>
    </w:p>
    <w:p w:rsidR="00441818" w:rsidRPr="004E7B88" w:rsidRDefault="00441818" w:rsidP="00D65456">
      <w:pPr>
        <w:pStyle w:val="ListParagraph"/>
        <w:tabs>
          <w:tab w:val="num" w:pos="720"/>
        </w:tabs>
        <w:ind w:left="567"/>
        <w:rPr>
          <w:rFonts w:cs="Arial"/>
          <w:sz w:val="18"/>
          <w:szCs w:val="18"/>
        </w:rPr>
      </w:pPr>
      <w:r w:rsidRPr="004E7B88">
        <w:rPr>
          <w:rFonts w:cs="Arial"/>
          <w:sz w:val="18"/>
          <w:szCs w:val="18"/>
        </w:rPr>
        <w:t>Bristol, BS34 8JH</w:t>
      </w:r>
    </w:p>
    <w:p w:rsidR="00441818" w:rsidRPr="004E7B88" w:rsidRDefault="00441818" w:rsidP="00D65456">
      <w:pPr>
        <w:pStyle w:val="ListParagraph"/>
        <w:tabs>
          <w:tab w:val="num" w:pos="720"/>
        </w:tabs>
        <w:ind w:left="0"/>
        <w:rPr>
          <w:rFonts w:cs="Arial"/>
          <w:sz w:val="18"/>
          <w:szCs w:val="18"/>
        </w:rPr>
      </w:pPr>
      <w:r w:rsidRPr="004E7B88">
        <w:rPr>
          <w:rFonts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00"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sidR="003858D9" w:rsidRPr="005255F7">
        <w:fldChar w:fldCharType="begin"/>
      </w:r>
      <w:r w:rsidR="003858D9" w:rsidRPr="004E7B88">
        <w:rPr>
          <w:rFonts w:cs="Arial"/>
          <w:sz w:val="18"/>
          <w:szCs w:val="18"/>
        </w:rPr>
        <w:instrText xml:space="preserve"> REF _Ref473542986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16.a</w:t>
      </w:r>
      <w:r w:rsidR="003858D9" w:rsidRPr="005255F7">
        <w:fldChar w:fldCharType="end"/>
      </w:r>
      <w:r w:rsidRPr="004E7B88">
        <w:rPr>
          <w:rFonts w:cs="Arial"/>
          <w:sz w:val="18"/>
          <w:szCs w:val="18"/>
        </w:rPr>
        <w:t xml:space="preserve">. The Authority shall act reasonably in exercising its right of termination under this </w:t>
      </w:r>
      <w:r w:rsidR="00425BEA" w:rsidRPr="004E7B88">
        <w:rPr>
          <w:rFonts w:cs="Arial"/>
          <w:sz w:val="18"/>
          <w:szCs w:val="18"/>
        </w:rPr>
        <w:t>c</w:t>
      </w:r>
      <w:r w:rsidRPr="004E7B88">
        <w:rPr>
          <w:rFonts w:cs="Arial"/>
          <w:sz w:val="18"/>
          <w:szCs w:val="18"/>
        </w:rPr>
        <w:t>ondition.</w:t>
      </w:r>
      <w:bookmarkEnd w:id="100"/>
    </w:p>
    <w:p w:rsidR="00441818" w:rsidRPr="004E7B88" w:rsidRDefault="00441818" w:rsidP="00D65456">
      <w:pPr>
        <w:pStyle w:val="ListParagraph"/>
        <w:numPr>
          <w:ilvl w:val="1"/>
          <w:numId w:val="2"/>
        </w:numPr>
        <w:tabs>
          <w:tab w:val="num" w:pos="0"/>
        </w:tabs>
        <w:ind w:left="0" w:firstLine="0"/>
        <w:rPr>
          <w:rFonts w:cs="Arial"/>
          <w:sz w:val="18"/>
          <w:szCs w:val="18"/>
        </w:rPr>
      </w:pPr>
      <w:bookmarkStart w:id="101" w:name="_Ref473543009"/>
      <w:r w:rsidRPr="004E7B88">
        <w:rPr>
          <w:rFonts w:cs="Arial"/>
          <w:sz w:val="18"/>
          <w:szCs w:val="18"/>
        </w:rPr>
        <w:t xml:space="preserve">If the Authority exercises its right to terminate in accordance with clause </w:t>
      </w:r>
      <w:r w:rsidR="00846829" w:rsidRPr="005255F7">
        <w:fldChar w:fldCharType="begin"/>
      </w:r>
      <w:r w:rsidR="00846829">
        <w:rPr>
          <w:rFonts w:cs="Arial"/>
          <w:sz w:val="18"/>
          <w:szCs w:val="18"/>
        </w:rPr>
        <w:instrText xml:space="preserve"> REF _Ref473795077 \w \h </w:instrText>
      </w:r>
      <w:r w:rsidR="00846829" w:rsidRPr="005255F7">
        <w:rPr>
          <w:rFonts w:cs="Arial"/>
          <w:sz w:val="18"/>
          <w:szCs w:val="18"/>
        </w:rPr>
        <w:fldChar w:fldCharType="separate"/>
      </w:r>
      <w:r w:rsidR="00F37BEC">
        <w:rPr>
          <w:rFonts w:cs="Arial"/>
          <w:sz w:val="18"/>
          <w:szCs w:val="18"/>
        </w:rPr>
        <w:t>16.c</w:t>
      </w:r>
      <w:r w:rsidR="00846829" w:rsidRPr="005255F7">
        <w:fldChar w:fldCharType="end"/>
      </w:r>
      <w:r w:rsidR="00425BEA" w:rsidRPr="004E7B88">
        <w:rPr>
          <w:rFonts w:cs="Arial"/>
          <w:sz w:val="18"/>
          <w:szCs w:val="18"/>
        </w:rPr>
        <w:t xml:space="preserve"> </w:t>
      </w:r>
      <w:r w:rsidRPr="004E7B88">
        <w:rPr>
          <w:rFonts w:cs="Arial"/>
          <w:sz w:val="18"/>
          <w:szCs w:val="18"/>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00846829" w:rsidRPr="005255F7">
        <w:fldChar w:fldCharType="begin"/>
      </w:r>
      <w:r w:rsidR="00846829">
        <w:rPr>
          <w:rFonts w:cs="Arial"/>
          <w:sz w:val="18"/>
          <w:szCs w:val="18"/>
        </w:rPr>
        <w:instrText xml:space="preserve"> REF _Ref473543009 \w \h </w:instrText>
      </w:r>
      <w:r w:rsidR="00846829" w:rsidRPr="005255F7">
        <w:rPr>
          <w:rFonts w:cs="Arial"/>
          <w:sz w:val="18"/>
          <w:szCs w:val="18"/>
        </w:rPr>
        <w:fldChar w:fldCharType="separate"/>
      </w:r>
      <w:r w:rsidR="00F37BEC">
        <w:rPr>
          <w:rFonts w:cs="Arial"/>
          <w:sz w:val="18"/>
          <w:szCs w:val="18"/>
        </w:rPr>
        <w:t>16.d</w:t>
      </w:r>
      <w:r w:rsidR="00846829" w:rsidRPr="005255F7">
        <w:fldChar w:fldCharType="end"/>
      </w:r>
      <w:r w:rsidR="00846829">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01"/>
    </w:p>
    <w:p w:rsidR="00441818" w:rsidRPr="004E7B88" w:rsidRDefault="00441818" w:rsidP="00D65456">
      <w:pPr>
        <w:pStyle w:val="ListParagraph"/>
        <w:numPr>
          <w:ilvl w:val="1"/>
          <w:numId w:val="2"/>
        </w:numPr>
        <w:tabs>
          <w:tab w:val="num" w:pos="0"/>
        </w:tabs>
        <w:ind w:left="0" w:firstLine="0"/>
        <w:rPr>
          <w:rFonts w:cs="Arial"/>
          <w:sz w:val="18"/>
          <w:szCs w:val="18"/>
        </w:rPr>
      </w:pPr>
      <w:bookmarkStart w:id="102" w:name="_Ref473543016"/>
      <w:r w:rsidRPr="004E7B88">
        <w:rPr>
          <w:rFonts w:cs="Arial"/>
          <w:sz w:val="18"/>
          <w:szCs w:val="18"/>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w:t>
      </w:r>
      <w:r w:rsidR="00425BEA" w:rsidRPr="004E7B88">
        <w:rPr>
          <w:rFonts w:cs="Arial"/>
          <w:sz w:val="18"/>
          <w:szCs w:val="18"/>
        </w:rPr>
        <w:t>c</w:t>
      </w:r>
      <w:r w:rsidRPr="004E7B88">
        <w:rPr>
          <w:rFonts w:cs="Arial"/>
          <w:sz w:val="18"/>
          <w:szCs w:val="18"/>
        </w:rPr>
        <w:t>ondition.</w:t>
      </w:r>
      <w:bookmarkEnd w:id="102"/>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3" w:name="_Toc422462823"/>
      <w:bookmarkStart w:id="104" w:name="_Toc473616420"/>
      <w:bookmarkStart w:id="105" w:name="_Toc498003930"/>
      <w:r w:rsidRPr="0093215B">
        <w:rPr>
          <w:rFonts w:cs="Arial"/>
          <w:b/>
          <w:bCs/>
          <w:sz w:val="18"/>
          <w:szCs w:val="18"/>
        </w:rPr>
        <w:t>Environmental Requirements</w:t>
      </w:r>
      <w:bookmarkEnd w:id="103"/>
      <w:bookmarkEnd w:id="104"/>
      <w:bookmarkEnd w:id="105"/>
    </w:p>
    <w:p w:rsidR="00441818" w:rsidRPr="004E7B88" w:rsidRDefault="00441818" w:rsidP="00441818">
      <w:pPr>
        <w:rPr>
          <w:rFonts w:cs="Arial"/>
          <w:sz w:val="18"/>
          <w:szCs w:val="18"/>
        </w:rPr>
      </w:pPr>
      <w:r w:rsidRPr="004E7B88">
        <w:rPr>
          <w:rFonts w:cs="Arial"/>
          <w:sz w:val="18"/>
          <w:szCs w:val="18"/>
        </w:rPr>
        <w:t xml:space="preserve">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w:t>
      </w:r>
      <w:r w:rsidRPr="004E7B88">
        <w:rPr>
          <w:rFonts w:cs="Arial"/>
          <w:sz w:val="18"/>
          <w:szCs w:val="18"/>
        </w:rPr>
        <w:t>demand.</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6" w:name="_Toc422462815"/>
      <w:bookmarkStart w:id="107" w:name="_Ref473547769"/>
      <w:bookmarkStart w:id="108" w:name="_Ref473548018"/>
      <w:bookmarkStart w:id="109" w:name="_Ref473548055"/>
      <w:bookmarkStart w:id="110" w:name="_Toc473616421"/>
      <w:bookmarkStart w:id="111" w:name="_Ref474923015"/>
      <w:bookmarkStart w:id="112" w:name="_Toc498003931"/>
      <w:r w:rsidRPr="0093215B">
        <w:rPr>
          <w:rFonts w:cs="Arial"/>
          <w:b/>
          <w:bCs/>
          <w:sz w:val="18"/>
          <w:szCs w:val="18"/>
        </w:rPr>
        <w:t>Contractor’s Records</w:t>
      </w:r>
      <w:bookmarkEnd w:id="106"/>
      <w:bookmarkEnd w:id="107"/>
      <w:bookmarkEnd w:id="108"/>
      <w:bookmarkEnd w:id="109"/>
      <w:bookmarkEnd w:id="110"/>
      <w:bookmarkEnd w:id="111"/>
      <w:bookmarkEnd w:id="112"/>
    </w:p>
    <w:p w:rsidR="00441818" w:rsidRPr="00830EB5" w:rsidRDefault="00441818" w:rsidP="00830EB5">
      <w:pPr>
        <w:numPr>
          <w:ilvl w:val="1"/>
          <w:numId w:val="2"/>
        </w:numPr>
        <w:tabs>
          <w:tab w:val="clear" w:pos="502"/>
          <w:tab w:val="num" w:pos="0"/>
        </w:tabs>
        <w:ind w:left="0" w:firstLine="0"/>
        <w:rPr>
          <w:rFonts w:cs="Arial"/>
          <w:sz w:val="18"/>
          <w:szCs w:val="18"/>
        </w:rPr>
      </w:pPr>
      <w:r w:rsidRPr="00830EB5">
        <w:rPr>
          <w:rFonts w:cs="Arial"/>
          <w:sz w:val="18"/>
          <w:szCs w:val="18"/>
        </w:rPr>
        <w:t xml:space="preserve">The Contractor shall maintain all records in connection with the Contract (expressly or otherwise), and without prejudice to condition </w:t>
      </w:r>
      <w:r w:rsidR="003858D9" w:rsidRPr="005255F7">
        <w:fldChar w:fldCharType="begin"/>
      </w:r>
      <w:r w:rsidR="003858D9" w:rsidRPr="00830EB5">
        <w:rPr>
          <w:rFonts w:cs="Arial"/>
          <w:sz w:val="18"/>
          <w:szCs w:val="18"/>
        </w:rPr>
        <w:instrText xml:space="preserve"> REF _Ref473543044 \w \h </w:instrText>
      </w:r>
      <w:r w:rsidR="002A170E" w:rsidRPr="00830EB5">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14</w:t>
      </w:r>
      <w:r w:rsidR="003858D9" w:rsidRPr="005255F7">
        <w:fldChar w:fldCharType="end"/>
      </w:r>
      <w:r w:rsidRPr="00830EB5">
        <w:rPr>
          <w:rFonts w:cs="Arial"/>
          <w:sz w:val="18"/>
          <w:szCs w:val="18"/>
        </w:rPr>
        <w:t xml:space="preserve"> (Disclosure of Information), make them available to be examined or copied, by or on behalf of the Authority, as the Authority may require.  These records shall be retained for a period of at least six (6) years from:</w:t>
      </w:r>
    </w:p>
    <w:p w:rsidR="00441818" w:rsidRPr="004E7B88" w:rsidRDefault="00441818" w:rsidP="00830EB5">
      <w:pPr>
        <w:numPr>
          <w:ilvl w:val="1"/>
          <w:numId w:val="59"/>
        </w:numPr>
        <w:tabs>
          <w:tab w:val="clear" w:pos="1635"/>
          <w:tab w:val="num" w:pos="567"/>
        </w:tabs>
        <w:ind w:left="567" w:firstLine="0"/>
        <w:rPr>
          <w:rFonts w:cs="Arial"/>
          <w:sz w:val="18"/>
          <w:szCs w:val="18"/>
        </w:rPr>
      </w:pPr>
      <w:r w:rsidRPr="004E7B88">
        <w:rPr>
          <w:rFonts w:cs="Arial"/>
          <w:sz w:val="18"/>
          <w:szCs w:val="18"/>
        </w:rPr>
        <w:t>the end of the Contract term;</w:t>
      </w:r>
    </w:p>
    <w:p w:rsidR="00441818" w:rsidRPr="004E7B88" w:rsidRDefault="00441818" w:rsidP="00830EB5">
      <w:pPr>
        <w:numPr>
          <w:ilvl w:val="1"/>
          <w:numId w:val="59"/>
        </w:numPr>
        <w:tabs>
          <w:tab w:val="clear" w:pos="1635"/>
          <w:tab w:val="num" w:pos="567"/>
        </w:tabs>
        <w:ind w:left="567" w:firstLine="0"/>
        <w:rPr>
          <w:rFonts w:cs="Arial"/>
          <w:sz w:val="18"/>
          <w:szCs w:val="18"/>
        </w:rPr>
      </w:pPr>
      <w:r w:rsidRPr="004E7B88">
        <w:rPr>
          <w:rFonts w:cs="Arial"/>
          <w:sz w:val="18"/>
          <w:szCs w:val="18"/>
        </w:rPr>
        <w:t>termination of the Contract; or</w:t>
      </w:r>
    </w:p>
    <w:p w:rsidR="00441818" w:rsidRPr="004E7B88" w:rsidRDefault="00441818" w:rsidP="00830EB5">
      <w:pPr>
        <w:numPr>
          <w:ilvl w:val="1"/>
          <w:numId w:val="59"/>
        </w:numPr>
        <w:tabs>
          <w:tab w:val="clear" w:pos="1635"/>
          <w:tab w:val="num" w:pos="567"/>
        </w:tabs>
        <w:ind w:left="567" w:firstLine="0"/>
        <w:rPr>
          <w:rFonts w:cs="Arial"/>
          <w:sz w:val="18"/>
          <w:szCs w:val="18"/>
        </w:rPr>
      </w:pPr>
      <w:r w:rsidRPr="004E7B88">
        <w:rPr>
          <w:rFonts w:cs="Arial"/>
          <w:sz w:val="18"/>
          <w:szCs w:val="18"/>
        </w:rPr>
        <w:t>the final payment</w:t>
      </w:r>
    </w:p>
    <w:p w:rsidR="00441818" w:rsidRPr="004E7B88" w:rsidRDefault="00441818" w:rsidP="00441818">
      <w:pPr>
        <w:rPr>
          <w:rFonts w:cs="Arial"/>
          <w:sz w:val="18"/>
          <w:szCs w:val="18"/>
        </w:rPr>
      </w:pPr>
      <w:r w:rsidRPr="004E7B88">
        <w:rPr>
          <w:rFonts w:cs="Arial"/>
          <w:sz w:val="18"/>
          <w:szCs w:val="18"/>
        </w:rPr>
        <w:t>whichever occurs latest.</w:t>
      </w:r>
      <w:r w:rsidRPr="004E7B88">
        <w:rPr>
          <w:rFonts w:cs="Arial"/>
          <w:sz w:val="18"/>
          <w:szCs w:val="18"/>
        </w:rPr>
        <w:br/>
      </w: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3" w:name="_Toc422462849"/>
      <w:bookmarkStart w:id="114" w:name="_Toc473616422"/>
      <w:bookmarkStart w:id="115" w:name="_Toc498003932"/>
      <w:r w:rsidRPr="0093215B">
        <w:rPr>
          <w:rFonts w:cs="Arial"/>
          <w:b/>
          <w:bCs/>
          <w:sz w:val="18"/>
          <w:szCs w:val="18"/>
        </w:rPr>
        <w:t>Notices</w:t>
      </w:r>
      <w:bookmarkEnd w:id="113"/>
      <w:bookmarkEnd w:id="114"/>
      <w:bookmarkEnd w:id="115"/>
    </w:p>
    <w:p w:rsidR="00441818" w:rsidRPr="004E7B88" w:rsidRDefault="00441818" w:rsidP="00830EB5">
      <w:pPr>
        <w:numPr>
          <w:ilvl w:val="0"/>
          <w:numId w:val="128"/>
        </w:numPr>
        <w:tabs>
          <w:tab w:val="clear" w:pos="2424"/>
          <w:tab w:val="num" w:pos="0"/>
        </w:tabs>
        <w:ind w:left="0" w:firstLine="0"/>
        <w:rPr>
          <w:rFonts w:cs="Arial"/>
          <w:sz w:val="18"/>
          <w:szCs w:val="18"/>
        </w:rPr>
      </w:pPr>
      <w:r w:rsidRPr="004E7B88">
        <w:rPr>
          <w:rFonts w:cs="Arial"/>
          <w:sz w:val="18"/>
          <w:szCs w:val="18"/>
        </w:rPr>
        <w:t>A Notice served under the Contract shall be:</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in writing in the English Language;</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authenticated by signature or such other method as may be agreed between the Parties;</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 xml:space="preserve">sent for the attention of the other Party’s </w:t>
      </w:r>
      <w:r w:rsidR="00425BEA" w:rsidRPr="004E7B88">
        <w:rPr>
          <w:rFonts w:cs="Arial"/>
          <w:sz w:val="18"/>
          <w:szCs w:val="18"/>
        </w:rPr>
        <w:t>R</w:t>
      </w:r>
      <w:r w:rsidRPr="004E7B88">
        <w:rPr>
          <w:rFonts w:cs="Arial"/>
          <w:sz w:val="18"/>
          <w:szCs w:val="18"/>
        </w:rPr>
        <w:t>epresentative, and to the address set out in Schedule 3 (Contract Data Sheet);</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marked with the number of the Contract; and</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rsidR="00441818" w:rsidRPr="004E7B88" w:rsidRDefault="00441818" w:rsidP="00830EB5">
      <w:pPr>
        <w:numPr>
          <w:ilvl w:val="0"/>
          <w:numId w:val="128"/>
        </w:numPr>
        <w:tabs>
          <w:tab w:val="clear" w:pos="2424"/>
          <w:tab w:val="num" w:pos="0"/>
        </w:tabs>
        <w:ind w:left="0" w:firstLine="0"/>
        <w:rPr>
          <w:rFonts w:cs="Arial"/>
          <w:sz w:val="18"/>
          <w:szCs w:val="18"/>
        </w:rPr>
      </w:pPr>
      <w:r w:rsidRPr="004E7B88">
        <w:rPr>
          <w:rFonts w:cs="Arial"/>
          <w:sz w:val="18"/>
          <w:szCs w:val="18"/>
        </w:rPr>
        <w:t>Notices shall be deemed to have been received:</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if delivered by hand, on the day of delivery if it is a Business Day in the place of receipt, and otherwise on the first Business Day in the place of receipt following the day of delivery;</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 xml:space="preserve">if sent by facsimile or electronic means: </w:t>
      </w:r>
    </w:p>
    <w:p w:rsidR="00293DBB" w:rsidRPr="004E7B88" w:rsidRDefault="00441818" w:rsidP="00441818">
      <w:pPr>
        <w:numPr>
          <w:ilvl w:val="2"/>
          <w:numId w:val="8"/>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rsidR="00441818" w:rsidRPr="004E7B88" w:rsidRDefault="00441818" w:rsidP="00441818">
      <w:pPr>
        <w:numPr>
          <w:ilvl w:val="2"/>
          <w:numId w:val="8"/>
        </w:numPr>
        <w:tabs>
          <w:tab w:val="clear" w:pos="2550"/>
          <w:tab w:val="left" w:pos="1134"/>
        </w:tabs>
        <w:ind w:left="1134" w:firstLine="0"/>
        <w:rPr>
          <w:rFonts w:cs="Arial"/>
          <w:sz w:val="18"/>
          <w:szCs w:val="18"/>
          <w:lang w:val="en"/>
        </w:rPr>
      </w:pPr>
      <w:r w:rsidRPr="004E7B88">
        <w:rPr>
          <w:rFonts w:cs="Arial"/>
          <w:sz w:val="18"/>
          <w:szCs w:val="18"/>
          <w:lang w:val="en"/>
        </w:rPr>
        <w:t>if transmitted at any other time, at 09:00 on the first Business Day (recipient’s time) following the completion of receipt by the sender of verification of transmission from the receiving instrument.</w:t>
      </w:r>
    </w:p>
    <w:p w:rsidR="00441818" w:rsidRPr="004E7B88" w:rsidRDefault="00441818" w:rsidP="00441818">
      <w:pPr>
        <w:rPr>
          <w:rFonts w:cs="Arial"/>
          <w:sz w:val="18"/>
          <w:szCs w:val="18"/>
          <w:lang w:val="en"/>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6" w:name="_Toc422462847"/>
      <w:bookmarkStart w:id="117" w:name="_Toc473616423"/>
      <w:bookmarkStart w:id="118" w:name="_Toc498003933"/>
      <w:r w:rsidRPr="0093215B">
        <w:rPr>
          <w:rFonts w:cs="Arial"/>
          <w:b/>
          <w:bCs/>
          <w:sz w:val="18"/>
          <w:szCs w:val="18"/>
        </w:rPr>
        <w:t>Progress Monitoring, Meetings and Reports</w:t>
      </w:r>
      <w:bookmarkEnd w:id="116"/>
      <w:bookmarkEnd w:id="117"/>
      <w:bookmarkEnd w:id="118"/>
    </w:p>
    <w:p w:rsidR="00441818" w:rsidRPr="004E7B88" w:rsidRDefault="00441818" w:rsidP="00441818">
      <w:pPr>
        <w:numPr>
          <w:ilvl w:val="1"/>
          <w:numId w:val="10"/>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its Contractor’s </w:t>
      </w:r>
      <w:r w:rsidR="00FF2D2A">
        <w:rPr>
          <w:rFonts w:cs="Arial"/>
          <w:sz w:val="18"/>
          <w:szCs w:val="18"/>
        </w:rPr>
        <w:t>R</w:t>
      </w:r>
      <w:r w:rsidRPr="004E7B88">
        <w:rPr>
          <w:rFonts w:cs="Arial"/>
          <w:sz w:val="18"/>
          <w:szCs w:val="18"/>
        </w:rPr>
        <w:t>epresentatives are suitably qualified to attend such meetings.</w:t>
      </w:r>
    </w:p>
    <w:p w:rsidR="00441818" w:rsidRPr="004E7B88" w:rsidRDefault="00441818" w:rsidP="00441818">
      <w:pPr>
        <w:numPr>
          <w:ilvl w:val="1"/>
          <w:numId w:val="10"/>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19" w:name="_DV_M163"/>
      <w:bookmarkStart w:id="120" w:name="_DV_M164"/>
      <w:bookmarkStart w:id="121" w:name="_DV_M974"/>
      <w:bookmarkEnd w:id="119"/>
      <w:bookmarkEnd w:id="120"/>
      <w:bookmarkEnd w:id="121"/>
      <w:r w:rsidRPr="004E7B88">
        <w:rPr>
          <w:rFonts w:cs="Arial"/>
          <w:sz w:val="18"/>
          <w:szCs w:val="18"/>
        </w:rPr>
        <w:t>Schedule 3 (Contract Data Sheet). The reports shall detail as a minimum:</w:t>
      </w:r>
    </w:p>
    <w:p w:rsidR="00441818"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performance/Delivery of the Contractor Deliverables;</w:t>
      </w:r>
    </w:p>
    <w:p w:rsidR="00441818"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risks and opportunities;</w:t>
      </w:r>
    </w:p>
    <w:p w:rsidR="00293DBB"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any other information specified in Schedule 3 (Contract Data Sheet); and</w:t>
      </w:r>
    </w:p>
    <w:p w:rsidR="00441818"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any other information reasonably requested by the Authority.</w:t>
      </w:r>
      <w:r w:rsidRPr="004E7B88">
        <w:rPr>
          <w:rFonts w:cs="Arial"/>
          <w:sz w:val="18"/>
          <w:szCs w:val="18"/>
        </w:rPr>
        <w:br/>
      </w:r>
    </w:p>
    <w:p w:rsidR="00441818" w:rsidRPr="00F326B2" w:rsidRDefault="00441818" w:rsidP="00F326B2">
      <w:pPr>
        <w:pStyle w:val="Heading1"/>
        <w:numPr>
          <w:ilvl w:val="0"/>
          <w:numId w:val="0"/>
        </w:numPr>
        <w:rPr>
          <w:b w:val="0"/>
          <w:bCs w:val="0"/>
          <w:sz w:val="20"/>
          <w:szCs w:val="20"/>
        </w:rPr>
      </w:pPr>
      <w:bookmarkStart w:id="122" w:name="_Toc498003934"/>
      <w:r w:rsidRPr="00F326B2">
        <w:rPr>
          <w:sz w:val="20"/>
          <w:szCs w:val="20"/>
        </w:rPr>
        <w:t>Supply of Contractor Deliverables</w:t>
      </w:r>
      <w:bookmarkEnd w:id="122"/>
      <w:r w:rsidRPr="00F326B2">
        <w:rPr>
          <w:sz w:val="20"/>
          <w:szCs w:val="20"/>
        </w:rPr>
        <w:br/>
      </w: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3" w:name="_Toc422462819"/>
      <w:bookmarkStart w:id="124" w:name="_Toc473616424"/>
      <w:bookmarkStart w:id="125" w:name="_Toc498003935"/>
      <w:r w:rsidRPr="0093215B">
        <w:rPr>
          <w:rFonts w:cs="Arial"/>
          <w:b/>
          <w:bCs/>
          <w:sz w:val="18"/>
          <w:szCs w:val="18"/>
        </w:rPr>
        <w:t>Supply of Contractor Deliverables and Quality Assurance</w:t>
      </w:r>
      <w:bookmarkEnd w:id="123"/>
      <w:bookmarkEnd w:id="124"/>
      <w:bookmarkEnd w:id="125"/>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provide the Contractor Deliverables to the Authority, in accordance with the Schedule of Requirements and the Specification, and shall </w:t>
      </w:r>
      <w:r w:rsidRPr="004E7B88">
        <w:rPr>
          <w:rFonts w:cs="Arial"/>
          <w:sz w:val="18"/>
          <w:szCs w:val="18"/>
        </w:rPr>
        <w:lastRenderedPageBreak/>
        <w:t>allocate sufficient resource to the provision of the Contractor Deliverables to enable it to comply with this obligation.</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26" w:name="_Ref473543545"/>
      <w:r w:rsidRPr="004E7B88">
        <w:rPr>
          <w:rFonts w:cs="Arial"/>
          <w:sz w:val="18"/>
          <w:szCs w:val="18"/>
        </w:rPr>
        <w:t>The Contractor shall:</w:t>
      </w:r>
      <w:bookmarkEnd w:id="126"/>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discharge its obligations under the Contract with all due skill, care, diligence and operating practice by appropriately experienced, qualified and trained personnel.</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provisions of clause </w:t>
      </w:r>
      <w:r w:rsidR="003858D9" w:rsidRPr="005255F7">
        <w:fldChar w:fldCharType="begin"/>
      </w:r>
      <w:r w:rsidR="003858D9" w:rsidRPr="004E7B88">
        <w:rPr>
          <w:rFonts w:cs="Arial"/>
          <w:sz w:val="18"/>
          <w:szCs w:val="18"/>
        </w:rPr>
        <w:instrText xml:space="preserve"> REF _Ref473543545 \w \h </w:instrText>
      </w:r>
      <w:r w:rsidR="002A170E">
        <w:rPr>
          <w:rFonts w:cs="Arial"/>
          <w:sz w:val="18"/>
          <w:szCs w:val="18"/>
        </w:rPr>
        <w:instrText xml:space="preserve"> \* MERGEFORMAT </w:instrText>
      </w:r>
      <w:r w:rsidR="003858D9" w:rsidRPr="005255F7">
        <w:rPr>
          <w:rFonts w:cs="Arial"/>
          <w:sz w:val="18"/>
          <w:szCs w:val="18"/>
        </w:rPr>
        <w:fldChar w:fldCharType="separate"/>
      </w:r>
      <w:r w:rsidR="00F37BEC">
        <w:rPr>
          <w:rFonts w:cs="Arial"/>
          <w:sz w:val="18"/>
          <w:szCs w:val="18"/>
        </w:rPr>
        <w:t>21.b</w:t>
      </w:r>
      <w:r w:rsidR="003858D9" w:rsidRPr="005255F7">
        <w:fldChar w:fldCharType="end"/>
      </w:r>
      <w:r w:rsidRPr="004E7B88">
        <w:rPr>
          <w:rFonts w:cs="Arial"/>
          <w:sz w:val="18"/>
          <w:szCs w:val="18"/>
        </w:rPr>
        <w:t>. shall survive any performance, acceptance or payment pursuant to the Contract and shall extend to any remedial services provided by the Contractor.</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rsidR="00293DBB"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notify the Authority as soon as it becomes aware of any health and safety hazards or issues which arise in relation to t</w:t>
      </w:r>
      <w:r w:rsidR="00293DBB" w:rsidRPr="004E7B88">
        <w:rPr>
          <w:rFonts w:cs="Arial"/>
          <w:sz w:val="18"/>
          <w:szCs w:val="18"/>
        </w:rPr>
        <w:t>he Contractor Deliverables; and</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before the date on which the Contractor Deliverables are to start, obtain, and at all times maintain, all necessary licences and consents in relation to the Contractor Deliverables.</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7" w:name="_Toc422462824"/>
      <w:bookmarkStart w:id="128" w:name="_Toc473616425"/>
      <w:bookmarkStart w:id="129" w:name="_Toc498003936"/>
      <w:r w:rsidRPr="0093215B">
        <w:rPr>
          <w:rFonts w:cs="Arial"/>
          <w:b/>
          <w:bCs/>
          <w:sz w:val="18"/>
          <w:szCs w:val="18"/>
        </w:rPr>
        <w:t>Marking of Contractor Deliverables</w:t>
      </w:r>
      <w:bookmarkEnd w:id="127"/>
      <w:bookmarkEnd w:id="128"/>
      <w:bookmarkEnd w:id="129"/>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 ensure that each Contractor Deliverable is marked clearly and indelibly:</w:t>
      </w:r>
    </w:p>
    <w:p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in accordance with the requirements specified in Schedule 3 (Contract Data Sheet), or if no such requirement is specified, with the MOD stock reference number, N</w:t>
      </w:r>
      <w:r w:rsidR="0038386E" w:rsidRPr="004E7B88">
        <w:rPr>
          <w:rFonts w:cs="Arial"/>
          <w:sz w:val="18"/>
          <w:szCs w:val="18"/>
        </w:rPr>
        <w:t>ATO</w:t>
      </w:r>
      <w:r w:rsidRPr="004E7B88">
        <w:rPr>
          <w:rFonts w:cs="Arial"/>
          <w:sz w:val="18"/>
          <w:szCs w:val="18"/>
        </w:rPr>
        <w:t xml:space="preserve"> Stock Number (NSN) or alternative reference number specified in Schedule 2 (Schedule of Requirements);</w:t>
      </w:r>
    </w:p>
    <w:p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 </w:t>
      </w:r>
    </w:p>
    <w:p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ensure that any marking method used does not have a detrimental effect on the strength, serviceability or corrosion resistance of the Contractor Deliverables.</w:t>
      </w:r>
    </w:p>
    <w:p w:rsidR="00441818" w:rsidRPr="005255F7" w:rsidRDefault="00441818">
      <w:pPr>
        <w:pStyle w:val="ListParagraph"/>
        <w:numPr>
          <w:ilvl w:val="1"/>
          <w:numId w:val="2"/>
        </w:numPr>
        <w:tabs>
          <w:tab w:val="num" w:pos="0"/>
        </w:tabs>
        <w:ind w:left="0" w:firstLine="0"/>
        <w:rPr>
          <w:rFonts w:cs="Arial"/>
          <w:b/>
          <w:bCs/>
          <w:sz w:val="18"/>
          <w:szCs w:val="18"/>
          <w:u w:val="single"/>
        </w:rPr>
      </w:pPr>
      <w:bookmarkStart w:id="130" w:name="_Ref303591009"/>
      <w:r w:rsidRPr="004E7B88">
        <w:rPr>
          <w:rFonts w:cs="Arial"/>
          <w:sz w:val="18"/>
          <w:szCs w:val="18"/>
        </w:rPr>
        <w:t xml:space="preserve">Where it is not possible to mark a Contractor Deliverable with the required particulars, these should be </w:t>
      </w:r>
      <w:r w:rsidRPr="009375FA">
        <w:rPr>
          <w:rFonts w:cs="Arial"/>
          <w:sz w:val="18"/>
          <w:szCs w:val="18"/>
        </w:rPr>
        <w:t xml:space="preserve">included on the package in which the Contractor Deliverable </w:t>
      </w:r>
      <w:r w:rsidRPr="00EA3AB0">
        <w:rPr>
          <w:rFonts w:cs="Arial"/>
          <w:sz w:val="18"/>
          <w:szCs w:val="18"/>
        </w:rPr>
        <w:t xml:space="preserve">is packed, in accordance with condition </w:t>
      </w:r>
      <w:r w:rsidR="003858D9" w:rsidRPr="005255F7">
        <w:fldChar w:fldCharType="begin"/>
      </w:r>
      <w:r w:rsidR="003858D9" w:rsidRPr="009375FA">
        <w:rPr>
          <w:rFonts w:cs="Arial"/>
          <w:sz w:val="18"/>
          <w:szCs w:val="18"/>
        </w:rPr>
        <w:instrText xml:space="preserve"> REF _Ref473543569 \w \h  \* MERGEFORMAT </w:instrText>
      </w:r>
      <w:r w:rsidR="003858D9" w:rsidRPr="005255F7">
        <w:rPr>
          <w:rFonts w:cs="Arial"/>
          <w:sz w:val="18"/>
          <w:szCs w:val="18"/>
        </w:rPr>
        <w:fldChar w:fldCharType="separate"/>
      </w:r>
      <w:r w:rsidR="00F37BEC">
        <w:rPr>
          <w:rFonts w:cs="Arial"/>
          <w:sz w:val="18"/>
          <w:szCs w:val="18"/>
        </w:rPr>
        <w:t>23</w:t>
      </w:r>
      <w:r w:rsidR="003858D9" w:rsidRPr="005255F7">
        <w:fldChar w:fldCharType="end"/>
      </w:r>
      <w:r w:rsidRPr="009375FA">
        <w:rPr>
          <w:rFonts w:cs="Arial"/>
          <w:sz w:val="18"/>
          <w:szCs w:val="18"/>
        </w:rPr>
        <w:t xml:space="preserve"> (Packaging and Labelling (excluding Contractor Deliverables containing Munitions)).</w:t>
      </w:r>
      <w:bookmarkEnd w:id="130"/>
      <w:r w:rsidRPr="009375FA">
        <w:rPr>
          <w:rFonts w:cs="Arial"/>
          <w:sz w:val="18"/>
          <w:szCs w:val="18"/>
          <w:shd w:val="clear" w:color="auto" w:fill="FFFFFF"/>
        </w:rPr>
        <w:br/>
      </w:r>
    </w:p>
    <w:p w:rsidR="0036213B" w:rsidRPr="00EA3AB0" w:rsidRDefault="00441818" w:rsidP="00EA3AB0">
      <w:pPr>
        <w:pStyle w:val="Heading2"/>
        <w:numPr>
          <w:ilvl w:val="0"/>
          <w:numId w:val="2"/>
        </w:numPr>
        <w:tabs>
          <w:tab w:val="clear" w:pos="720"/>
          <w:tab w:val="num" w:pos="0"/>
        </w:tabs>
        <w:ind w:left="0" w:firstLine="0"/>
        <w:jc w:val="left"/>
        <w:rPr>
          <w:rFonts w:cs="Arial"/>
          <w:color w:val="000000"/>
          <w:sz w:val="18"/>
          <w:szCs w:val="18"/>
        </w:rPr>
      </w:pPr>
      <w:bookmarkStart w:id="131" w:name="_Toc422462825"/>
      <w:bookmarkStart w:id="132" w:name="_Ref473543569"/>
      <w:bookmarkStart w:id="133" w:name="_Toc473616426"/>
      <w:bookmarkStart w:id="134" w:name="_Toc498003937"/>
      <w:r w:rsidRPr="0093215B">
        <w:rPr>
          <w:rFonts w:cs="Arial"/>
          <w:b/>
          <w:bCs/>
          <w:sz w:val="18"/>
          <w:szCs w:val="18"/>
        </w:rPr>
        <w:t>Packaging and Labelling (excluding Contractor Deliverables containing Munitions</w:t>
      </w:r>
      <w:bookmarkStart w:id="135" w:name="_Ref473544620"/>
      <w:bookmarkEnd w:id="131"/>
      <w:bookmarkEnd w:id="132"/>
      <w:bookmarkEnd w:id="133"/>
      <w:bookmarkEnd w:id="134"/>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rsidR="0036213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rsidR="00F122FF" w:rsidRPr="00F122FF" w:rsidRDefault="00F122FF" w:rsidP="00F122FF">
      <w:pPr>
        <w:pStyle w:val="ListParagraph"/>
        <w:ind w:left="567"/>
        <w:rPr>
          <w:rFonts w:cs="Arial"/>
          <w:sz w:val="18"/>
          <w:szCs w:val="18"/>
        </w:rPr>
      </w:pPr>
      <w:r>
        <w:rPr>
          <w:rFonts w:cs="Arial"/>
          <w:sz w:val="18"/>
          <w:szCs w:val="18"/>
        </w:rPr>
        <w:t xml:space="preserve">(1a)   </w:t>
      </w:r>
      <w:r w:rsidRPr="00F122FF">
        <w:rPr>
          <w:rFonts w:cs="Arial"/>
          <w:sz w:val="18"/>
          <w:szCs w:val="18"/>
        </w:rPr>
        <w:t>The delivery of items into the Defence Fulfilment Centre (DFC) shall be compliant to the  Logistic Commodities and Services Transformation (LCST) Supplier Manual Version LDOC/CMO/V1 dated 21 March 18 and Frequently Asked Questions (FAQs) at Schedule</w:t>
      </w:r>
      <w:r w:rsidR="00126387">
        <w:rPr>
          <w:rFonts w:cs="Arial"/>
          <w:sz w:val="18"/>
          <w:szCs w:val="18"/>
        </w:rPr>
        <w:t>s 10 and 11 respectively</w:t>
      </w:r>
      <w:r w:rsidRPr="00F122FF">
        <w:rPr>
          <w:rFonts w:cs="Arial"/>
          <w:sz w:val="18"/>
          <w:szCs w:val="18"/>
        </w:rPr>
        <w:t>.</w:t>
      </w:r>
    </w:p>
    <w:p w:rsidR="00F122FF" w:rsidRPr="00D374B6" w:rsidRDefault="00F122FF" w:rsidP="00F122FF">
      <w:pPr>
        <w:pStyle w:val="ListParagraph"/>
        <w:ind w:left="567"/>
        <w:rPr>
          <w:rFonts w:cs="Arial"/>
          <w:sz w:val="18"/>
          <w:szCs w:val="18"/>
        </w:rPr>
      </w:pPr>
      <w:r w:rsidRPr="00F122FF">
        <w:rPr>
          <w:rFonts w:cs="Arial"/>
          <w:sz w:val="18"/>
          <w:szCs w:val="18"/>
        </w:rPr>
        <w:t>**Please note that until otherwise instructed, Barcode Labelling shall be in accordance with Issue 9 of Def Stan 81-041 Part 6</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Authority shall indicate in the Contract</w:t>
      </w:r>
      <w:r w:rsidR="009775DD">
        <w:rPr>
          <w:rFonts w:cs="Arial"/>
          <w:sz w:val="18"/>
          <w:szCs w:val="18"/>
        </w:rPr>
        <w:t xml:space="preserve"> </w:t>
      </w:r>
      <w:r w:rsidRPr="00D374B6">
        <w:rPr>
          <w:rFonts w:cs="Arial"/>
          <w:sz w:val="18"/>
          <w:szCs w:val="18"/>
        </w:rPr>
        <w:t xml:space="preserve">the standard or level of Packaging required for each </w:t>
      </w:r>
      <w:r w:rsidR="009375FA">
        <w:rPr>
          <w:rFonts w:cs="Arial"/>
          <w:sz w:val="18"/>
          <w:szCs w:val="18"/>
        </w:rPr>
        <w:t>Contractor Deliverable</w:t>
      </w:r>
      <w:r w:rsidRPr="00D374B6">
        <w:rPr>
          <w:rFonts w:cs="Arial"/>
          <w:sz w:val="18"/>
          <w:szCs w:val="18"/>
        </w:rPr>
        <w:t xml:space="preserve">, including the PPQ.  If a </w:t>
      </w:r>
      <w:r w:rsidRPr="00D374B6">
        <w:rPr>
          <w:rFonts w:cs="Arial"/>
          <w:sz w:val="18"/>
          <w:szCs w:val="18"/>
        </w:rPr>
        <w:t>standard or level of Packaging (including the PPQ) is not indicated in the Contract, the Contractor shall request such instructions from the Authority before proceeding further.</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ensure all relevant information necessary for the effective performance of the Contract is made available to all subcontractors.</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any of their subcontractors have concerns relating to the appropriateness of the Packaging design and or MPL prior to manufacture or supply of the </w:t>
      </w:r>
      <w:r w:rsidR="009375FA">
        <w:rPr>
          <w:rFonts w:cs="Arial"/>
          <w:sz w:val="18"/>
          <w:szCs w:val="18"/>
        </w:rPr>
        <w:t>Contractor Deliverables</w:t>
      </w:r>
      <w:r w:rsidR="009375FA" w:rsidRPr="00D374B6">
        <w:rPr>
          <w:rFonts w:cs="Arial"/>
          <w:sz w:val="18"/>
          <w:szCs w:val="18"/>
        </w:rPr>
        <w:t xml:space="preserve"> </w:t>
      </w:r>
      <w:r w:rsidRPr="00D374B6">
        <w:rPr>
          <w:rFonts w:cs="Arial"/>
          <w:sz w:val="18"/>
          <w:szCs w:val="18"/>
        </w:rPr>
        <w:t xml:space="preserve">they shall use DEFFORM 129B to feedback these concerns to the Contractor or Authority, as appropriate.   </w:t>
      </w:r>
    </w:p>
    <w:p w:rsidR="00F122FF" w:rsidRDefault="00F122FF" w:rsidP="00F122FF">
      <w:pPr>
        <w:pStyle w:val="ListParagraph"/>
        <w:numPr>
          <w:ilvl w:val="1"/>
          <w:numId w:val="2"/>
        </w:numPr>
        <w:rPr>
          <w:rFonts w:cs="Arial"/>
          <w:color w:val="000000"/>
          <w:sz w:val="18"/>
          <w:szCs w:val="18"/>
        </w:rPr>
      </w:pPr>
      <w:r w:rsidRPr="00F122FF">
        <w:rPr>
          <w:rFonts w:cs="Arial"/>
          <w:color w:val="000000"/>
          <w:sz w:val="18"/>
          <w:szCs w:val="18"/>
        </w:rPr>
        <w:t>The Contractor shall provide Packaging which is compliant with statutory requirements</w:t>
      </w:r>
    </w:p>
    <w:p w:rsidR="00F122FF" w:rsidRPr="00F122FF" w:rsidRDefault="00F122FF" w:rsidP="00F122FF">
      <w:pPr>
        <w:pStyle w:val="ListParagraph"/>
        <w:numPr>
          <w:ilvl w:val="1"/>
          <w:numId w:val="2"/>
        </w:numPr>
        <w:rPr>
          <w:rFonts w:cs="Arial"/>
          <w:color w:val="000000"/>
          <w:sz w:val="18"/>
          <w:szCs w:val="18"/>
        </w:rPr>
      </w:pPr>
      <w:r w:rsidRPr="00F122FF">
        <w:rPr>
          <w:rFonts w:cs="Arial"/>
          <w:color w:val="000000"/>
          <w:sz w:val="18"/>
          <w:szCs w:val="18"/>
        </w:rPr>
        <w:t>The Contractor shall ascertain whether the Contractor Deliverables being supplied are, or contain, Dangerous Goods, and shall supply the Dangerous Goods in accordance with:</w:t>
      </w:r>
    </w:p>
    <w:p w:rsidR="00F122FF" w:rsidRPr="00F122FF" w:rsidRDefault="00F122FF" w:rsidP="006104E2">
      <w:pPr>
        <w:pStyle w:val="ListParagraph"/>
        <w:ind w:left="426"/>
        <w:rPr>
          <w:rFonts w:cs="Arial"/>
          <w:color w:val="000000"/>
          <w:sz w:val="18"/>
          <w:szCs w:val="18"/>
        </w:rPr>
      </w:pPr>
      <w:r w:rsidRPr="00F122FF">
        <w:rPr>
          <w:rFonts w:cs="Arial"/>
          <w:color w:val="000000"/>
          <w:sz w:val="18"/>
          <w:szCs w:val="18"/>
        </w:rPr>
        <w:t>(1)</w:t>
      </w:r>
      <w:r w:rsidRPr="00F122FF">
        <w:rPr>
          <w:rFonts w:cs="Arial"/>
          <w:color w:val="000000"/>
          <w:sz w:val="18"/>
          <w:szCs w:val="18"/>
        </w:rPr>
        <w:tab/>
        <w:t>The Health and Safety At Work Act 1974 (as amended);</w:t>
      </w:r>
    </w:p>
    <w:p w:rsidR="00F122FF" w:rsidRPr="00F122FF" w:rsidRDefault="00F122FF" w:rsidP="006104E2">
      <w:pPr>
        <w:pStyle w:val="ListParagraph"/>
        <w:ind w:left="426"/>
        <w:rPr>
          <w:rFonts w:cs="Arial"/>
          <w:color w:val="000000"/>
          <w:sz w:val="18"/>
          <w:szCs w:val="18"/>
        </w:rPr>
      </w:pPr>
      <w:r w:rsidRPr="00F122FF">
        <w:rPr>
          <w:rFonts w:cs="Arial"/>
          <w:color w:val="000000"/>
          <w:sz w:val="18"/>
          <w:szCs w:val="18"/>
        </w:rPr>
        <w:t>(2)</w:t>
      </w:r>
      <w:r w:rsidRPr="00F122FF">
        <w:rPr>
          <w:rFonts w:cs="Arial"/>
          <w:color w:val="000000"/>
          <w:sz w:val="18"/>
          <w:szCs w:val="18"/>
        </w:rPr>
        <w:tab/>
        <w:t xml:space="preserve"> </w:t>
      </w:r>
      <w:r w:rsidR="006104E2" w:rsidRPr="006104E2">
        <w:rPr>
          <w:rFonts w:cs="Arial"/>
          <w:color w:val="000000"/>
          <w:sz w:val="18"/>
          <w:szCs w:val="18"/>
        </w:rPr>
        <w:t>The Classification Hazard Information and Packaging for Supply Regulations (CHIP4) 2009 (as amended);</w:t>
      </w:r>
    </w:p>
    <w:p w:rsidR="00F122FF" w:rsidRPr="00F122FF" w:rsidRDefault="00F122FF" w:rsidP="006104E2">
      <w:pPr>
        <w:pStyle w:val="ListParagraph"/>
        <w:ind w:left="142" w:firstLine="284"/>
        <w:rPr>
          <w:rFonts w:cs="Arial"/>
          <w:color w:val="000000"/>
          <w:sz w:val="18"/>
          <w:szCs w:val="18"/>
        </w:rPr>
      </w:pPr>
      <w:r w:rsidRPr="00F122FF">
        <w:rPr>
          <w:rFonts w:cs="Arial"/>
          <w:color w:val="000000"/>
          <w:sz w:val="18"/>
          <w:szCs w:val="18"/>
        </w:rPr>
        <w:t>(3)</w:t>
      </w:r>
      <w:r w:rsidRPr="00F122FF">
        <w:rPr>
          <w:rFonts w:cs="Arial"/>
          <w:color w:val="000000"/>
          <w:sz w:val="18"/>
          <w:szCs w:val="18"/>
        </w:rPr>
        <w:tab/>
        <w:t xml:space="preserve"> The REACH Regulations 2007 (as amended); and</w:t>
      </w:r>
    </w:p>
    <w:p w:rsidR="0036213B" w:rsidRPr="00D374B6" w:rsidRDefault="006104E2" w:rsidP="006104E2">
      <w:pPr>
        <w:pStyle w:val="ListParagraph"/>
        <w:tabs>
          <w:tab w:val="num" w:pos="720"/>
        </w:tabs>
        <w:ind w:left="426" w:hanging="284"/>
        <w:rPr>
          <w:rFonts w:cs="Arial"/>
          <w:color w:val="000000"/>
          <w:sz w:val="18"/>
          <w:szCs w:val="18"/>
        </w:rPr>
      </w:pPr>
      <w:r>
        <w:rPr>
          <w:rFonts w:cs="Arial"/>
          <w:color w:val="000000"/>
          <w:sz w:val="18"/>
          <w:szCs w:val="18"/>
        </w:rPr>
        <w:t xml:space="preserve">      </w:t>
      </w:r>
      <w:r w:rsidR="00F122FF" w:rsidRPr="00F122FF">
        <w:rPr>
          <w:rFonts w:cs="Arial"/>
          <w:color w:val="000000"/>
          <w:sz w:val="18"/>
          <w:szCs w:val="18"/>
        </w:rPr>
        <w:t>(4)</w:t>
      </w:r>
      <w:r w:rsidR="00F122FF" w:rsidRPr="00F122FF">
        <w:rPr>
          <w:rFonts w:cs="Arial"/>
          <w:color w:val="000000"/>
          <w:sz w:val="18"/>
          <w:szCs w:val="18"/>
        </w:rPr>
        <w:tab/>
        <w:t xml:space="preserve"> The Classification, Labelling and Packaging Regulations (CLP) 2009 (as amended).</w:t>
      </w:r>
    </w:p>
    <w:p w:rsidR="006104E2" w:rsidRDefault="006104E2" w:rsidP="006104E2">
      <w:pPr>
        <w:pStyle w:val="ListParagraph"/>
        <w:ind w:left="567"/>
        <w:rPr>
          <w:rFonts w:cs="Arial"/>
          <w:sz w:val="18"/>
          <w:szCs w:val="18"/>
        </w:rPr>
      </w:pPr>
    </w:p>
    <w:p w:rsidR="006104E2" w:rsidRDefault="006104E2" w:rsidP="006104E2">
      <w:pPr>
        <w:pStyle w:val="ListParagraph"/>
        <w:numPr>
          <w:ilvl w:val="1"/>
          <w:numId w:val="2"/>
        </w:numPr>
        <w:rPr>
          <w:rFonts w:cs="Arial"/>
          <w:sz w:val="18"/>
          <w:szCs w:val="18"/>
        </w:rPr>
      </w:pPr>
      <w:r w:rsidRPr="006104E2">
        <w:rPr>
          <w:rFonts w:cs="Arial"/>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rsidR="006104E2" w:rsidRPr="006104E2" w:rsidRDefault="006104E2" w:rsidP="006104E2">
      <w:pPr>
        <w:pStyle w:val="ListParagraph"/>
        <w:ind w:left="142"/>
        <w:rPr>
          <w:rFonts w:cs="Arial"/>
          <w:sz w:val="18"/>
          <w:szCs w:val="18"/>
        </w:rPr>
      </w:pPr>
    </w:p>
    <w:p w:rsidR="006104E2" w:rsidRDefault="006104E2" w:rsidP="006104E2">
      <w:pPr>
        <w:pStyle w:val="ListParagraph"/>
        <w:ind w:left="709"/>
        <w:rPr>
          <w:rFonts w:cs="Arial"/>
          <w:sz w:val="18"/>
          <w:szCs w:val="18"/>
        </w:rPr>
      </w:pPr>
      <w:r w:rsidRPr="006104E2">
        <w:rPr>
          <w:rFonts w:cs="Arial"/>
          <w:sz w:val="18"/>
          <w:szCs w:val="18"/>
        </w:rPr>
        <w:t>•</w:t>
      </w:r>
      <w:r>
        <w:rPr>
          <w:rFonts w:cs="Arial"/>
          <w:sz w:val="18"/>
          <w:szCs w:val="18"/>
        </w:rPr>
        <w:t xml:space="preserve">  </w:t>
      </w:r>
      <w:r w:rsidRPr="006104E2">
        <w:rPr>
          <w:rFonts w:cs="Arial"/>
          <w:sz w:val="18"/>
          <w:szCs w:val="18"/>
        </w:rPr>
        <w:t xml:space="preserve">The Safety Of Lives At Sea Regulations (SOLAS) 1974 (as amended); </w:t>
      </w:r>
    </w:p>
    <w:p w:rsidR="006104E2" w:rsidRPr="006104E2" w:rsidRDefault="006104E2" w:rsidP="006104E2">
      <w:pPr>
        <w:pStyle w:val="ListParagraph"/>
        <w:ind w:left="426"/>
        <w:rPr>
          <w:rFonts w:cs="Arial"/>
          <w:sz w:val="18"/>
          <w:szCs w:val="18"/>
        </w:rPr>
      </w:pPr>
      <w:r w:rsidRPr="006104E2">
        <w:rPr>
          <w:rFonts w:cs="Arial"/>
          <w:sz w:val="18"/>
          <w:szCs w:val="18"/>
        </w:rPr>
        <w:t>and</w:t>
      </w:r>
    </w:p>
    <w:p w:rsidR="006104E2" w:rsidRDefault="006104E2" w:rsidP="006104E2">
      <w:pPr>
        <w:pStyle w:val="ListParagraph"/>
        <w:tabs>
          <w:tab w:val="num" w:pos="720"/>
        </w:tabs>
        <w:ind w:left="709"/>
        <w:rPr>
          <w:rFonts w:cs="Arial"/>
          <w:sz w:val="18"/>
          <w:szCs w:val="18"/>
        </w:rPr>
      </w:pPr>
      <w:r w:rsidRPr="006104E2">
        <w:rPr>
          <w:rFonts w:cs="Arial"/>
          <w:sz w:val="18"/>
          <w:szCs w:val="18"/>
        </w:rPr>
        <w:t>•</w:t>
      </w:r>
      <w:r>
        <w:rPr>
          <w:rFonts w:cs="Arial"/>
          <w:sz w:val="18"/>
          <w:szCs w:val="18"/>
        </w:rPr>
        <w:t xml:space="preserve">  </w:t>
      </w:r>
      <w:r w:rsidRPr="006104E2">
        <w:rPr>
          <w:rFonts w:cs="Arial"/>
          <w:sz w:val="18"/>
          <w:szCs w:val="18"/>
        </w:rPr>
        <w:t>The Air Navigation Order.</w:t>
      </w:r>
    </w:p>
    <w:p w:rsidR="006104E2" w:rsidRDefault="006104E2" w:rsidP="006104E2">
      <w:pPr>
        <w:pStyle w:val="ListParagraph"/>
        <w:tabs>
          <w:tab w:val="num" w:pos="720"/>
        </w:tabs>
        <w:ind w:left="426"/>
        <w:rPr>
          <w:rFonts w:cs="Arial"/>
          <w:sz w:val="18"/>
          <w:szCs w:val="18"/>
        </w:rPr>
      </w:pPr>
    </w:p>
    <w:p w:rsidR="00225AD5" w:rsidRDefault="00225AD5" w:rsidP="00225AD5">
      <w:pPr>
        <w:pStyle w:val="ListParagraph"/>
        <w:numPr>
          <w:ilvl w:val="1"/>
          <w:numId w:val="2"/>
        </w:numPr>
        <w:rPr>
          <w:rFonts w:cs="Arial"/>
          <w:color w:val="000000"/>
          <w:sz w:val="18"/>
          <w:szCs w:val="18"/>
        </w:rPr>
      </w:pPr>
      <w:bookmarkStart w:id="136" w:name="_Ref474918465"/>
      <w:r w:rsidRPr="00225AD5">
        <w:rPr>
          <w:rFonts w:cs="Arial"/>
          <w:color w:val="000000"/>
          <w:sz w:val="18"/>
          <w:szCs w:val="18"/>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Clause 24 (Supply of Hazardous Materials or Substances in Contractor Deliverables).</w:t>
      </w:r>
    </w:p>
    <w:p w:rsidR="00225AD5" w:rsidRDefault="00225AD5" w:rsidP="00225AD5">
      <w:pPr>
        <w:pStyle w:val="ListParagraph"/>
        <w:ind w:left="142"/>
        <w:rPr>
          <w:rFonts w:cs="Arial"/>
          <w:color w:val="000000"/>
          <w:sz w:val="18"/>
          <w:szCs w:val="18"/>
        </w:rPr>
      </w:pPr>
    </w:p>
    <w:p w:rsidR="0036213B" w:rsidRPr="00D374B6" w:rsidRDefault="0036213B" w:rsidP="00225AD5">
      <w:pPr>
        <w:pStyle w:val="ListParagraph"/>
        <w:numPr>
          <w:ilvl w:val="1"/>
          <w:numId w:val="2"/>
        </w:numPr>
        <w:rPr>
          <w:rFonts w:cs="Arial"/>
          <w:color w:val="000000"/>
          <w:sz w:val="18"/>
          <w:szCs w:val="18"/>
        </w:rPr>
      </w:pPr>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F37BEC">
        <w:rPr>
          <w:rFonts w:cs="Arial"/>
          <w:color w:val="000000"/>
          <w:sz w:val="18"/>
          <w:szCs w:val="18"/>
        </w:rPr>
        <w:t>23.e</w:t>
      </w:r>
      <w:r w:rsidRPr="005255F7">
        <w:fldChar w:fldCharType="end"/>
      </w:r>
      <w:r w:rsidRPr="00F326B2">
        <w:rPr>
          <w:rFonts w:cs="Arial"/>
          <w:color w:val="000000"/>
          <w:sz w:val="18"/>
          <w:szCs w:val="18"/>
        </w:rPr>
        <w:t xml:space="preserve"> and </w:t>
      </w:r>
      <w:r w:rsidRPr="005255F7">
        <w:fldChar w:fldCharType="begin"/>
      </w:r>
      <w:r w:rsidRPr="00F326B2">
        <w:rPr>
          <w:rFonts w:cs="Arial"/>
          <w:color w:val="000000"/>
          <w:sz w:val="18"/>
          <w:szCs w:val="18"/>
        </w:rPr>
        <w:instrText xml:space="preserve"> REF _Ref474918471 \w \h </w:instrText>
      </w:r>
      <w:r w:rsidR="004B34FB">
        <w:rPr>
          <w:rFonts w:cs="Arial"/>
          <w:color w:val="000000"/>
          <w:sz w:val="18"/>
          <w:szCs w:val="18"/>
        </w:rPr>
        <w:instrText xml:space="preserve"> \* MERGEFORMAT </w:instrText>
      </w:r>
      <w:r w:rsidRPr="005255F7">
        <w:rPr>
          <w:rFonts w:cs="Arial"/>
          <w:color w:val="000000"/>
          <w:sz w:val="18"/>
          <w:szCs w:val="18"/>
        </w:rPr>
        <w:fldChar w:fldCharType="separate"/>
      </w:r>
      <w:r w:rsidR="00F37BEC">
        <w:rPr>
          <w:rFonts w:cs="Arial"/>
          <w:color w:val="000000"/>
          <w:sz w:val="18"/>
          <w:szCs w:val="18"/>
        </w:rPr>
        <w:t>23.g</w:t>
      </w:r>
      <w:r w:rsidRPr="005255F7">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36"/>
    </w:p>
    <w:p w:rsidR="00A20F25" w:rsidRDefault="0036213B" w:rsidP="00EA3AB0">
      <w:pPr>
        <w:pStyle w:val="ListParagraph"/>
        <w:numPr>
          <w:ilvl w:val="2"/>
          <w:numId w:val="2"/>
        </w:numPr>
        <w:tabs>
          <w:tab w:val="clear" w:pos="2535"/>
        </w:tabs>
        <w:ind w:left="567" w:firstLine="0"/>
        <w:rPr>
          <w:rFonts w:cs="Arial"/>
          <w:sz w:val="18"/>
          <w:szCs w:val="18"/>
        </w:rPr>
      </w:pPr>
      <w:bookmarkStart w:id="137" w:name="_Ref474918496"/>
      <w:r w:rsidRPr="00D374B6">
        <w:rPr>
          <w:rFonts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37"/>
    </w:p>
    <w:p w:rsidR="00A20F25" w:rsidRDefault="0036213B" w:rsidP="00EA3AB0">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rsidR="00A20F25" w:rsidRDefault="0036213B" w:rsidP="00EA3AB0">
      <w:pPr>
        <w:pStyle w:val="ListParagraph"/>
        <w:ind w:left="1134"/>
        <w:rPr>
          <w:rFonts w:cs="Arial"/>
          <w:sz w:val="18"/>
          <w:szCs w:val="18"/>
        </w:rPr>
      </w:pPr>
      <w:r w:rsidRPr="00F326B2">
        <w:rPr>
          <w:rFonts w:cs="Arial"/>
          <w:sz w:val="18"/>
          <w:szCs w:val="18"/>
        </w:rPr>
        <w:t>DES SEOC SCP-SptEng-Pkg</w:t>
      </w:r>
    </w:p>
    <w:p w:rsidR="00A20F25" w:rsidRDefault="0036213B" w:rsidP="00EA3AB0">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rsidR="00A20F25" w:rsidRDefault="0036213B" w:rsidP="00EA3AB0">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rsidR="00A20F25" w:rsidRDefault="0036213B" w:rsidP="00EA3AB0">
      <w:pPr>
        <w:pStyle w:val="ListParagraph"/>
        <w:ind w:left="1134"/>
        <w:rPr>
          <w:rFonts w:cs="Arial"/>
          <w:sz w:val="18"/>
          <w:szCs w:val="18"/>
        </w:rPr>
      </w:pPr>
      <w:r w:rsidRPr="00D374B6">
        <w:rPr>
          <w:rFonts w:cs="Arial"/>
          <w:sz w:val="18"/>
          <w:szCs w:val="18"/>
        </w:rPr>
        <w:t>Tel. +44(0)30679-35353</w:t>
      </w:r>
    </w:p>
    <w:p w:rsidR="00A20F25" w:rsidRDefault="00936A6B" w:rsidP="00EA3AB0">
      <w:pPr>
        <w:pStyle w:val="ListParagraph"/>
        <w:ind w:left="1134"/>
        <w:rPr>
          <w:rStyle w:val="Hyperlink"/>
          <w:rFonts w:cs="Arial"/>
          <w:sz w:val="18"/>
          <w:szCs w:val="18"/>
        </w:rPr>
      </w:pPr>
      <w:hyperlink r:id="rId18" w:history="1">
        <w:r w:rsidR="0036213B" w:rsidRPr="00D374B6">
          <w:rPr>
            <w:rStyle w:val="Hyperlink"/>
            <w:rFonts w:cs="Arial"/>
            <w:sz w:val="18"/>
            <w:szCs w:val="18"/>
          </w:rPr>
          <w:t>DESSEOCSCP-SptEng-PKg@mod.uk</w:t>
        </w:r>
      </w:hyperlink>
    </w:p>
    <w:p w:rsidR="0036213B" w:rsidRPr="00F326B2" w:rsidRDefault="0036213B" w:rsidP="00EA3AB0">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The MPAS Documentation is also available on the DStan website</w:t>
      </w:r>
      <w:r w:rsidR="00A20F25">
        <w:rPr>
          <w:rFonts w:cs="Arial"/>
          <w:sz w:val="18"/>
          <w:szCs w:val="18"/>
        </w:rPr>
        <w:t>.</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MLP shall be designed to comply with the relevant requirements of Def Stan 81-041</w:t>
      </w:r>
      <w:r w:rsidR="00225AD5">
        <w:rPr>
          <w:rFonts w:cs="Arial"/>
          <w:sz w:val="18"/>
          <w:szCs w:val="18"/>
        </w:rPr>
        <w:t xml:space="preserve"> (Part 3</w:t>
      </w:r>
      <w:r w:rsidRPr="00D374B6">
        <w:rPr>
          <w:rFonts w:cs="Arial"/>
          <w:sz w:val="18"/>
          <w:szCs w:val="18"/>
        </w:rPr>
        <w:t>).  Packaging designs shall be prepared on a SPIS, in accordance with Def Stan 81-041 (Part 4).</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Contractor shall ensure a search of </w:t>
      </w:r>
      <w:r w:rsidRPr="00D374B6">
        <w:rPr>
          <w:rFonts w:cs="Arial"/>
          <w:sz w:val="18"/>
          <w:szCs w:val="18"/>
        </w:rPr>
        <w:lastRenderedPageBreak/>
        <w:t xml:space="preserve">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rsidR="0036213B" w:rsidRPr="00D374B6" w:rsidRDefault="0036213B" w:rsidP="00EA3AB0">
      <w:pPr>
        <w:pStyle w:val="ListParagraph"/>
        <w:numPr>
          <w:ilvl w:val="2"/>
          <w:numId w:val="2"/>
        </w:numPr>
        <w:tabs>
          <w:tab w:val="clear" w:pos="2535"/>
        </w:tabs>
        <w:ind w:left="567" w:firstLine="0"/>
        <w:rPr>
          <w:rFonts w:cs="Arial"/>
          <w:sz w:val="18"/>
          <w:szCs w:val="18"/>
        </w:rPr>
      </w:pPr>
      <w:bookmarkStart w:id="138" w:name="_Ref474918591"/>
      <w:r w:rsidRPr="00D374B6">
        <w:rPr>
          <w:rFonts w:cs="Arial"/>
          <w:sz w:val="18"/>
          <w:szCs w:val="18"/>
        </w:rPr>
        <w:t>All SPIS, new or modified (and associated documentation), shall, on completion, be uploaded by the Contractor on to SPIN.  The format shall be Adobe PDF.</w:t>
      </w:r>
      <w:bookmarkEnd w:id="138"/>
      <w:r w:rsidRPr="00D374B6">
        <w:rPr>
          <w:rFonts w:cs="Arial"/>
          <w:sz w:val="18"/>
          <w:szCs w:val="18"/>
        </w:rPr>
        <w:t xml:space="preserve">  </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sidR="00F37BEC">
        <w:rPr>
          <w:rFonts w:cs="Arial"/>
          <w:sz w:val="18"/>
          <w:szCs w:val="18"/>
        </w:rPr>
        <w:t>23.f(1)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r w:rsidR="00F37BEC">
        <w:rPr>
          <w:rFonts w:cs="Arial"/>
          <w:sz w:val="18"/>
          <w:szCs w:val="18"/>
        </w:rPr>
        <w:t>23.f(6)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rsidR="0036213B" w:rsidRPr="00D374B6" w:rsidRDefault="0036213B" w:rsidP="00F52E55">
      <w:pPr>
        <w:pStyle w:val="ListParagraph"/>
        <w:numPr>
          <w:ilvl w:val="1"/>
          <w:numId w:val="2"/>
        </w:numPr>
        <w:tabs>
          <w:tab w:val="num" w:pos="426"/>
        </w:tabs>
        <w:ind w:left="426" w:hanging="284"/>
        <w:rPr>
          <w:rFonts w:cs="Arial"/>
          <w:color w:val="000000"/>
          <w:sz w:val="18"/>
          <w:szCs w:val="18"/>
        </w:rPr>
      </w:pPr>
      <w:bookmarkStart w:id="139" w:name="_Ref474918471"/>
      <w:r w:rsidRPr="00D374B6">
        <w:rPr>
          <w:rFonts w:cs="Arial"/>
          <w:color w:val="000000"/>
          <w:sz w:val="18"/>
          <w:szCs w:val="18"/>
        </w:rPr>
        <w:t>Unless otherwise stated in the Contract, one of the following procedures for the production of new or modified SPIS designs shall be applied:</w:t>
      </w:r>
      <w:bookmarkEnd w:id="139"/>
    </w:p>
    <w:p w:rsidR="0036213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If the Contractor or their subcontractor is the PDA they shall:</w:t>
      </w:r>
    </w:p>
    <w:p w:rsidR="0036213B" w:rsidRPr="00F326B2" w:rsidRDefault="005B46AF" w:rsidP="00EA3AB0">
      <w:pPr>
        <w:pStyle w:val="ListParagraph"/>
        <w:numPr>
          <w:ilvl w:val="3"/>
          <w:numId w:val="2"/>
        </w:numPr>
        <w:tabs>
          <w:tab w:val="clear" w:pos="3090"/>
          <w:tab w:val="num" w:pos="1134"/>
        </w:tabs>
        <w:ind w:left="1134" w:firstLine="0"/>
        <w:rPr>
          <w:rFonts w:cs="Arial"/>
          <w:sz w:val="18"/>
          <w:szCs w:val="18"/>
        </w:rPr>
      </w:pPr>
      <w:bookmarkStart w:id="140"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00C4109B" w:rsidRPr="0093215B">
        <w:rPr>
          <w:rFonts w:cs="Arial"/>
          <w:sz w:val="18"/>
          <w:szCs w:val="18"/>
        </w:rPr>
        <w:t>of DEFFORM 111 at Annex A to Schedule 3 (Contract Data Sheet)</w:t>
      </w:r>
      <w:r w:rsidRPr="00D374B6">
        <w:rPr>
          <w:rFonts w:cs="Arial"/>
          <w:color w:val="000000"/>
          <w:sz w:val="18"/>
          <w:szCs w:val="18"/>
        </w:rPr>
        <w:t xml:space="preserve">, prepare the required package design in accordance with clause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F37BEC">
        <w:rPr>
          <w:rFonts w:cs="Arial"/>
          <w:color w:val="000000"/>
          <w:sz w:val="18"/>
          <w:szCs w:val="18"/>
        </w:rPr>
        <w:t>23.e</w:t>
      </w:r>
      <w:r w:rsidRPr="005255F7">
        <w:fldChar w:fldCharType="end"/>
      </w:r>
      <w:r w:rsidRPr="004B34FB">
        <w:rPr>
          <w:rFonts w:cs="Arial"/>
          <w:color w:val="000000"/>
          <w:sz w:val="18"/>
          <w:szCs w:val="18"/>
        </w:rPr>
        <w:t>.</w:t>
      </w:r>
      <w:bookmarkEnd w:id="140"/>
    </w:p>
    <w:p w:rsidR="0036213B" w:rsidRDefault="005B46AF" w:rsidP="00EA3AB0">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41" w:name="_Ref474918651"/>
      <w:r w:rsidR="0036213B" w:rsidRPr="005B46AF">
        <w:rPr>
          <w:rFonts w:cs="Arial"/>
          <w:color w:val="000000"/>
          <w:sz w:val="18"/>
          <w:szCs w:val="18"/>
        </w:rPr>
        <w:t>Where the Contractor or their subcontractor is registered they shall, on completion of any design work, provide the Authority with the following documents electronically:</w:t>
      </w:r>
      <w:bookmarkEnd w:id="141"/>
    </w:p>
    <w:p w:rsidR="0036213B" w:rsidRDefault="0036213B" w:rsidP="00EA3AB0">
      <w:pPr>
        <w:numPr>
          <w:ilvl w:val="1"/>
          <w:numId w:val="117"/>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list of all SPIS which have been prepared or revised against the Contract; and</w:t>
      </w:r>
    </w:p>
    <w:p w:rsidR="0036213B" w:rsidRPr="0036213B" w:rsidRDefault="0036213B" w:rsidP="00EA3AB0">
      <w:pPr>
        <w:numPr>
          <w:ilvl w:val="1"/>
          <w:numId w:val="117"/>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copy of all new / revised SPIS, complete with all continuation sheets and associated drawings, where applicable, to be uploaded onto SPIN.</w:t>
      </w:r>
    </w:p>
    <w:p w:rsidR="0036213B" w:rsidRPr="00D374B6" w:rsidRDefault="0036213B" w:rsidP="00EA3AB0">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sidR="00F37BEC">
        <w:rPr>
          <w:rFonts w:cs="Arial"/>
          <w:color w:val="000000"/>
          <w:sz w:val="18"/>
          <w:szCs w:val="18"/>
        </w:rPr>
        <w:t>23.g(1)(b)</w:t>
      </w:r>
      <w:r w:rsidRPr="005255F7">
        <w:fldChar w:fldCharType="end"/>
      </w:r>
      <w:r w:rsidRPr="004B34FB">
        <w:rPr>
          <w:rFonts w:cs="Arial"/>
          <w:color w:val="000000"/>
          <w:sz w:val="18"/>
          <w:szCs w:val="18"/>
        </w:rPr>
        <w:t>.</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sidR="00F37BEC">
        <w:rPr>
          <w:rFonts w:cs="Arial"/>
          <w:sz w:val="18"/>
          <w:szCs w:val="18"/>
        </w:rPr>
        <w:t>23.g(1)(b)</w:t>
      </w:r>
      <w:r w:rsidRPr="005255F7">
        <w:fldChar w:fldCharType="end"/>
      </w:r>
      <w:r w:rsidRPr="00D374B6">
        <w:rPr>
          <w:rFonts w:cs="Arial"/>
          <w:sz w:val="18"/>
          <w:szCs w:val="18"/>
        </w:rPr>
        <w:t>.</w:t>
      </w:r>
    </w:p>
    <w:p w:rsidR="0036213B" w:rsidRPr="00F326B2"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not a PDA but is registered, he shall follow clauses </w:t>
      </w:r>
      <w:r w:rsidR="00A20F25" w:rsidRPr="005255F7">
        <w:fldChar w:fldCharType="begin"/>
      </w:r>
      <w:r w:rsidR="00A20F25">
        <w:rPr>
          <w:rFonts w:cs="Arial"/>
          <w:sz w:val="18"/>
          <w:szCs w:val="18"/>
        </w:rPr>
        <w:instrText xml:space="preserve"> REF _Ref474922064 \w \h </w:instrText>
      </w:r>
      <w:r w:rsidR="00A20F25" w:rsidRPr="005255F7">
        <w:rPr>
          <w:rFonts w:cs="Arial"/>
          <w:sz w:val="18"/>
          <w:szCs w:val="18"/>
        </w:rPr>
        <w:fldChar w:fldCharType="separate"/>
      </w:r>
      <w:r w:rsidR="00F37BEC">
        <w:rPr>
          <w:rFonts w:cs="Arial"/>
          <w:sz w:val="18"/>
          <w:szCs w:val="18"/>
        </w:rPr>
        <w:t>23.g(1)(a)</w:t>
      </w:r>
      <w:r w:rsidR="00A20F25" w:rsidRPr="005255F7">
        <w:fldChar w:fldCharType="end"/>
      </w:r>
      <w:r w:rsidR="00A20F25">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sidR="00F37BEC">
        <w:rPr>
          <w:rFonts w:cs="Arial"/>
          <w:sz w:val="18"/>
          <w:szCs w:val="18"/>
        </w:rPr>
        <w:t>23.g(1)(b)</w:t>
      </w:r>
      <w:r w:rsidRPr="005255F7">
        <w:fldChar w:fldCharType="end"/>
      </w:r>
      <w:r w:rsidRPr="00F326B2">
        <w:rPr>
          <w:rFonts w:cs="Arial"/>
          <w:sz w:val="18"/>
          <w:szCs w:val="18"/>
        </w:rPr>
        <w:t>.</w:t>
      </w:r>
    </w:p>
    <w:p w:rsidR="0036213B" w:rsidRPr="00EB5C73"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If special jigs, tooling etc., are required for the production of MLP, the Contractor shall obtain written approval from the Commercial Officer before providing them.  Any approval given will be subject to the terms </w:t>
      </w:r>
      <w:r w:rsidRPr="00EB5C73">
        <w:rPr>
          <w:rFonts w:cs="Arial"/>
          <w:color w:val="000000"/>
          <w:sz w:val="18"/>
          <w:szCs w:val="18"/>
        </w:rPr>
        <w:t xml:space="preserve">of DEFCON 23 </w:t>
      </w:r>
      <w:r w:rsidR="005D4FBA" w:rsidRPr="00EB5C73">
        <w:rPr>
          <w:rFonts w:cs="Arial"/>
          <w:color w:val="000000"/>
          <w:sz w:val="18"/>
          <w:szCs w:val="18"/>
        </w:rPr>
        <w:t xml:space="preserve">(SC2) </w:t>
      </w:r>
      <w:r w:rsidRPr="00EB5C73">
        <w:rPr>
          <w:rFonts w:cs="Arial"/>
          <w:color w:val="000000"/>
          <w:sz w:val="18"/>
          <w:szCs w:val="18"/>
        </w:rPr>
        <w:t>or equivalent condition, as appropriate.</w:t>
      </w:r>
    </w:p>
    <w:p w:rsidR="00F52E55" w:rsidRPr="00F52E55" w:rsidRDefault="009775DD" w:rsidP="00F52E55">
      <w:pPr>
        <w:pStyle w:val="ListParagraph"/>
        <w:numPr>
          <w:ilvl w:val="1"/>
          <w:numId w:val="2"/>
        </w:numPr>
        <w:rPr>
          <w:rFonts w:cs="Arial"/>
          <w:color w:val="000000"/>
          <w:sz w:val="18"/>
          <w:szCs w:val="18"/>
        </w:rPr>
      </w:pPr>
      <w:r w:rsidRPr="00D374B6">
        <w:rPr>
          <w:rFonts w:cs="Arial"/>
          <w:color w:val="000000"/>
          <w:sz w:val="18"/>
          <w:szCs w:val="18"/>
        </w:rPr>
        <w:t>.</w:t>
      </w:r>
      <w:r w:rsidR="00F52E55" w:rsidRPr="00F52E55">
        <w:t xml:space="preserve"> </w:t>
      </w:r>
      <w:r w:rsidR="00F52E55" w:rsidRPr="00F52E55">
        <w:rPr>
          <w:rFonts w:cs="Arial"/>
          <w:color w:val="000000"/>
          <w:sz w:val="18"/>
          <w:szCs w:val="18"/>
        </w:rPr>
        <w:t xml:space="preserve">The Contractor shall ensure that timber and wood-containing products supplied under the Contract comply with the provisions of Clause 25 (Timber and Wood-Derived Products) and Annex I and Annex II of the International Standards for Phytosanitary Measures, "Guidelines for Regulating Wood Packaging Material in International Trade", Publication No 15 (ISPM 15). </w:t>
      </w:r>
    </w:p>
    <w:p w:rsidR="00F52E55" w:rsidRPr="00F52E55" w:rsidRDefault="00F52E55" w:rsidP="00F52E55">
      <w:pPr>
        <w:pStyle w:val="ListParagraph"/>
        <w:numPr>
          <w:ilvl w:val="1"/>
          <w:numId w:val="2"/>
        </w:numPr>
        <w:rPr>
          <w:rFonts w:cs="Arial"/>
          <w:color w:val="000000"/>
          <w:sz w:val="18"/>
          <w:szCs w:val="18"/>
        </w:rPr>
      </w:pPr>
      <w:r w:rsidRPr="00F52E55">
        <w:rPr>
          <w:rFonts w:cs="Arial"/>
          <w:color w:val="000000"/>
          <w:sz w:val="18"/>
          <w:szCs w:val="18"/>
        </w:rPr>
        <w:t>All Packaging shall meet the requirements of the Packaging (Essential Requirements) Regulations 2003 (as amended) where applicable.</w:t>
      </w:r>
    </w:p>
    <w:p w:rsidR="00F52E55" w:rsidRPr="00F52E55" w:rsidRDefault="00F52E55" w:rsidP="00F52E55">
      <w:pPr>
        <w:pStyle w:val="ListParagraph"/>
        <w:numPr>
          <w:ilvl w:val="1"/>
          <w:numId w:val="2"/>
        </w:numPr>
        <w:rPr>
          <w:rFonts w:cs="Arial"/>
          <w:color w:val="000000"/>
          <w:sz w:val="18"/>
          <w:szCs w:val="18"/>
        </w:rPr>
      </w:pPr>
      <w:r w:rsidRPr="00F52E55">
        <w:rPr>
          <w:rFonts w:cs="Arial"/>
          <w:color w:val="000000"/>
          <w:sz w:val="18"/>
          <w:szCs w:val="18"/>
        </w:rPr>
        <w:t>In any design work the Contractor shall comply with the Producer Responsibility Obligations (Packaging Waste) Regulations 2007 (as amended) or equivalent legislation.  Evidence of compliance shall be a contractor record in accordance with Clause 18 (Contractor’s Records).</w:t>
      </w:r>
    </w:p>
    <w:p w:rsidR="00F52E55" w:rsidRPr="00F52E55" w:rsidRDefault="00F52E55" w:rsidP="00F52E55">
      <w:pPr>
        <w:pStyle w:val="ListParagraph"/>
        <w:numPr>
          <w:ilvl w:val="1"/>
          <w:numId w:val="2"/>
        </w:numPr>
        <w:rPr>
          <w:rFonts w:cs="Arial"/>
          <w:color w:val="000000"/>
          <w:sz w:val="18"/>
          <w:szCs w:val="18"/>
        </w:rPr>
      </w:pPr>
      <w:r w:rsidRPr="00F52E55">
        <w:rPr>
          <w:rFonts w:cs="Arial"/>
          <w:color w:val="000000"/>
          <w:sz w:val="18"/>
          <w:szCs w:val="18"/>
        </w:rPr>
        <w:t>This Clause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00F52E55" w:rsidRPr="00F52E55" w:rsidRDefault="00F52E55" w:rsidP="00F52E55">
      <w:pPr>
        <w:pStyle w:val="ListParagraph"/>
        <w:numPr>
          <w:ilvl w:val="1"/>
          <w:numId w:val="2"/>
        </w:numPr>
        <w:rPr>
          <w:rFonts w:cs="Arial"/>
          <w:color w:val="000000"/>
          <w:sz w:val="18"/>
          <w:szCs w:val="18"/>
        </w:rPr>
      </w:pPr>
      <w:r w:rsidRPr="00F52E55">
        <w:rPr>
          <w:rFonts w:cs="Arial"/>
          <w:color w:val="000000"/>
          <w:sz w:val="18"/>
          <w:szCs w:val="18"/>
        </w:rPr>
        <w:t>Liability for other losses resulting from Packaging failure or resulting from damage to Packaging, (such as damage to the packaged item etc.), shall be specified elsewhere in the Contract.</w:t>
      </w:r>
    </w:p>
    <w:p w:rsidR="00F52E55" w:rsidRPr="00F52E55" w:rsidRDefault="00F52E55" w:rsidP="00F52E55">
      <w:pPr>
        <w:pStyle w:val="ListParagraph"/>
        <w:numPr>
          <w:ilvl w:val="1"/>
          <w:numId w:val="2"/>
        </w:numPr>
        <w:rPr>
          <w:rFonts w:cs="Arial"/>
          <w:color w:val="000000"/>
          <w:sz w:val="18"/>
          <w:szCs w:val="18"/>
        </w:rPr>
      </w:pPr>
      <w:r w:rsidRPr="00F52E55">
        <w:rPr>
          <w:rFonts w:cs="Arial"/>
          <w:color w:val="000000"/>
          <w:sz w:val="18"/>
          <w:szCs w:val="18"/>
        </w:rPr>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w:t>
      </w:r>
    </w:p>
    <w:p w:rsidR="00F52E55" w:rsidRPr="00F52E55" w:rsidRDefault="00F52E55" w:rsidP="00F52E55">
      <w:pPr>
        <w:pStyle w:val="ListParagraph"/>
        <w:numPr>
          <w:ilvl w:val="1"/>
          <w:numId w:val="2"/>
        </w:numPr>
        <w:rPr>
          <w:rFonts w:cs="Arial"/>
          <w:color w:val="000000"/>
          <w:sz w:val="18"/>
          <w:szCs w:val="18"/>
        </w:rPr>
      </w:pPr>
      <w:r w:rsidRPr="00F52E55">
        <w:rPr>
          <w:rFonts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rsidR="009775DD" w:rsidRPr="00D374B6" w:rsidRDefault="00F52E55" w:rsidP="00F52E55">
      <w:pPr>
        <w:pStyle w:val="ListParagraph"/>
        <w:numPr>
          <w:ilvl w:val="1"/>
          <w:numId w:val="2"/>
        </w:numPr>
        <w:rPr>
          <w:rFonts w:cs="Arial"/>
          <w:color w:val="000000"/>
          <w:sz w:val="18"/>
          <w:szCs w:val="18"/>
        </w:rPr>
      </w:pPr>
      <w:r w:rsidRPr="00F52E55">
        <w:rPr>
          <w:rFonts w:cs="Arial"/>
          <w:color w:val="000000"/>
          <w:sz w:val="18"/>
          <w:szCs w:val="18"/>
        </w:rPr>
        <w:t>In the event of conflict between the Contract and Def Stan 81-041, the Contract shall take precedence.</w:t>
      </w:r>
    </w:p>
    <w:bookmarkEnd w:id="135"/>
    <w:p w:rsidR="00441818" w:rsidRPr="004E7B88" w:rsidRDefault="00441818" w:rsidP="00F326B2">
      <w:pPr>
        <w:pStyle w:val="ListParagraph"/>
        <w:tabs>
          <w:tab w:val="num" w:pos="720"/>
        </w:tabs>
        <w:ind w:left="0"/>
        <w:rPr>
          <w:rFonts w:cs="Arial"/>
          <w:sz w:val="18"/>
          <w:szCs w:val="18"/>
        </w:rPr>
      </w:pPr>
    </w:p>
    <w:p w:rsidR="00EA005D" w:rsidRPr="005255F7" w:rsidRDefault="00441818">
      <w:pPr>
        <w:pStyle w:val="Heading2"/>
        <w:numPr>
          <w:ilvl w:val="0"/>
          <w:numId w:val="2"/>
        </w:numPr>
        <w:tabs>
          <w:tab w:val="clear" w:pos="720"/>
          <w:tab w:val="num" w:pos="0"/>
        </w:tabs>
        <w:ind w:left="0" w:firstLine="0"/>
        <w:jc w:val="left"/>
        <w:rPr>
          <w:rFonts w:cs="Arial"/>
          <w:b/>
          <w:bCs/>
          <w:sz w:val="18"/>
          <w:szCs w:val="18"/>
        </w:rPr>
      </w:pPr>
      <w:bookmarkStart w:id="142" w:name="_Ref301168573"/>
      <w:bookmarkStart w:id="143" w:name="_Toc422462826"/>
      <w:bookmarkStart w:id="144" w:name="_Toc473616427"/>
      <w:bookmarkStart w:id="145" w:name="_Toc498003938"/>
      <w:r w:rsidRPr="0093215B">
        <w:rPr>
          <w:rFonts w:cs="Arial"/>
          <w:b/>
          <w:bCs/>
          <w:sz w:val="18"/>
          <w:szCs w:val="18"/>
        </w:rPr>
        <w:t>Supply of Hazardous Material</w:t>
      </w:r>
      <w:r w:rsidR="00091EF3" w:rsidRPr="0093215B">
        <w:rPr>
          <w:rFonts w:cs="Arial"/>
          <w:b/>
          <w:bCs/>
          <w:sz w:val="18"/>
          <w:szCs w:val="18"/>
        </w:rPr>
        <w:t>s</w:t>
      </w:r>
      <w:r w:rsidRPr="0093215B">
        <w:rPr>
          <w:rFonts w:cs="Arial"/>
          <w:b/>
          <w:bCs/>
          <w:sz w:val="18"/>
          <w:szCs w:val="18"/>
        </w:rPr>
        <w:t xml:space="preserve"> or Substance</w:t>
      </w:r>
      <w:r w:rsidR="00091EF3" w:rsidRPr="005255F7">
        <w:rPr>
          <w:rFonts w:cs="Arial"/>
          <w:b/>
          <w:bCs/>
          <w:sz w:val="18"/>
          <w:szCs w:val="18"/>
        </w:rPr>
        <w:t>s</w:t>
      </w:r>
      <w:r w:rsidRPr="005255F7">
        <w:rPr>
          <w:rFonts w:cs="Arial"/>
          <w:b/>
          <w:bCs/>
          <w:sz w:val="18"/>
          <w:szCs w:val="18"/>
        </w:rPr>
        <w:t xml:space="preserve"> in Contractor Deliverables</w:t>
      </w:r>
      <w:bookmarkEnd w:id="142"/>
      <w:bookmarkEnd w:id="143"/>
      <w:bookmarkEnd w:id="144"/>
      <w:bookmarkEnd w:id="145"/>
    </w:p>
    <w:p w:rsidR="00736934" w:rsidRPr="004E7B88" w:rsidRDefault="00736934" w:rsidP="00F326B2">
      <w:pPr>
        <w:pStyle w:val="ListParagraph"/>
        <w:numPr>
          <w:ilvl w:val="1"/>
          <w:numId w:val="2"/>
        </w:numPr>
        <w:tabs>
          <w:tab w:val="num" w:pos="0"/>
        </w:tabs>
        <w:ind w:left="0" w:firstLine="0"/>
        <w:rPr>
          <w:rFonts w:cs="Arial"/>
          <w:sz w:val="18"/>
          <w:szCs w:val="18"/>
        </w:rPr>
      </w:pPr>
      <w:bookmarkStart w:id="146" w:name="_Ref474493727"/>
      <w:r w:rsidRPr="004E7B88">
        <w:rPr>
          <w:rFonts w:cs="Arial"/>
          <w:sz w:val="18"/>
          <w:szCs w:val="18"/>
        </w:rPr>
        <w:t>The Contractor shall provide to the Authority:</w:t>
      </w:r>
      <w:bookmarkEnd w:id="146"/>
      <w:r w:rsidRPr="004E7B88">
        <w:rPr>
          <w:rFonts w:cs="Arial"/>
          <w:sz w:val="18"/>
          <w:szCs w:val="18"/>
        </w:rPr>
        <w:t xml:space="preserve"> </w:t>
      </w:r>
    </w:p>
    <w:p w:rsidR="00736934" w:rsidRPr="00633D10" w:rsidRDefault="00736934" w:rsidP="00F326B2">
      <w:pPr>
        <w:pStyle w:val="ListParagraph"/>
        <w:widowControl/>
        <w:numPr>
          <w:ilvl w:val="0"/>
          <w:numId w:val="89"/>
        </w:numPr>
        <w:tabs>
          <w:tab w:val="clear" w:pos="2550"/>
          <w:tab w:val="num" w:pos="567"/>
        </w:tabs>
        <w:ind w:left="567" w:firstLine="0"/>
        <w:rPr>
          <w:rFonts w:cs="Arial"/>
          <w:sz w:val="18"/>
          <w:szCs w:val="18"/>
        </w:rPr>
      </w:pPr>
      <w:bookmarkStart w:id="147" w:name="_Ref474493062"/>
      <w:r w:rsidRPr="004E7B88">
        <w:rPr>
          <w:rFonts w:cs="Arial"/>
          <w:sz w:val="18"/>
          <w:szCs w:val="18"/>
        </w:rPr>
        <w:t>for each hazardous material or substance supplied, a Safety Data Sheet (SDS) in accordance with the extant Chemicals (Hazard Information and Packaging for Supply) Regulations (CHIP) and /</w:t>
      </w:r>
      <w:r w:rsidR="00FB2605">
        <w:rPr>
          <w:rFonts w:cs="Arial"/>
          <w:sz w:val="18"/>
          <w:szCs w:val="18"/>
        </w:rPr>
        <w:t xml:space="preserve"> </w:t>
      </w:r>
      <w:r w:rsidRPr="004E7B88">
        <w:rPr>
          <w:rFonts w:cs="Arial"/>
          <w:sz w:val="18"/>
          <w:szCs w:val="18"/>
        </w:rPr>
        <w:t xml:space="preserve">or the </w:t>
      </w:r>
      <w:r w:rsidRPr="00F8280B">
        <w:rPr>
          <w:rFonts w:cs="Arial"/>
          <w:sz w:val="18"/>
          <w:szCs w:val="18"/>
        </w:rPr>
        <w:t>Classification, Labelling and Packaging (CLP) Regulation 1272/2008 (whichever is applicable), and</w:t>
      </w:r>
      <w:bookmarkEnd w:id="147"/>
    </w:p>
    <w:p w:rsidR="00736934" w:rsidRPr="001F57C7" w:rsidRDefault="00736934" w:rsidP="00F326B2">
      <w:pPr>
        <w:pStyle w:val="ListParagraph"/>
        <w:widowControl/>
        <w:numPr>
          <w:ilvl w:val="0"/>
          <w:numId w:val="89"/>
        </w:numPr>
        <w:tabs>
          <w:tab w:val="clear" w:pos="2550"/>
          <w:tab w:val="num" w:pos="567"/>
        </w:tabs>
        <w:ind w:left="567" w:firstLine="0"/>
        <w:rPr>
          <w:rFonts w:cs="Arial"/>
          <w:sz w:val="18"/>
          <w:szCs w:val="18"/>
        </w:rPr>
      </w:pPr>
      <w:r w:rsidRPr="001F57C7">
        <w:rPr>
          <w:rFonts w:cs="Arial"/>
          <w:sz w:val="18"/>
          <w:szCs w:val="18"/>
        </w:rPr>
        <w:t xml:space="preserve">for each </w:t>
      </w:r>
      <w:r w:rsidR="00F8280B" w:rsidRPr="00F326B2">
        <w:rPr>
          <w:rFonts w:cs="Arial"/>
          <w:sz w:val="18"/>
          <w:szCs w:val="18"/>
          <w:lang w:val="en"/>
        </w:rPr>
        <w:t>Contractor Deliverable</w:t>
      </w:r>
      <w:r w:rsidR="00F8280B" w:rsidRPr="00F8280B">
        <w:rPr>
          <w:rFonts w:cs="Arial"/>
          <w:sz w:val="18"/>
          <w:szCs w:val="18"/>
          <w:lang w:val="en"/>
        </w:rPr>
        <w:t xml:space="preserve"> containing</w:t>
      </w:r>
      <w:r w:rsidR="00F8280B" w:rsidRPr="00617D78">
        <w:rPr>
          <w:rFonts w:cs="Arial"/>
          <w:sz w:val="18"/>
          <w:szCs w:val="18"/>
        </w:rPr>
        <w:t xml:space="preserve"> </w:t>
      </w:r>
      <w:r w:rsidRPr="00617D78">
        <w:rPr>
          <w:rFonts w:cs="Arial"/>
          <w:sz w:val="18"/>
          <w:szCs w:val="18"/>
        </w:rPr>
        <w:t xml:space="preserve">hazardous </w:t>
      </w:r>
      <w:r w:rsidR="00F8280B" w:rsidRPr="00633D10">
        <w:rPr>
          <w:rFonts w:cs="Arial"/>
          <w:sz w:val="18"/>
          <w:szCs w:val="18"/>
        </w:rPr>
        <w:t>mate</w:t>
      </w:r>
      <w:r w:rsidR="00F8280B" w:rsidRPr="001F57C7">
        <w:rPr>
          <w:rFonts w:cs="Arial"/>
          <w:sz w:val="18"/>
          <w:szCs w:val="18"/>
        </w:rPr>
        <w:t>rials or substances</w:t>
      </w:r>
      <w:r w:rsidRPr="001F57C7">
        <w:rPr>
          <w:rFonts w:cs="Arial"/>
          <w:sz w:val="18"/>
          <w:szCs w:val="18"/>
        </w:rPr>
        <w:t>, safety information as required by the Health and Safety at Work, etc Act 1974, at the time of supply.</w:t>
      </w:r>
    </w:p>
    <w:p w:rsidR="00736934" w:rsidRPr="00F326B2" w:rsidRDefault="00736934" w:rsidP="00736934">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rsidR="00736934" w:rsidRPr="004E7B88" w:rsidRDefault="00736934" w:rsidP="00F326B2">
      <w:pPr>
        <w:pStyle w:val="ListParagraph"/>
        <w:numPr>
          <w:ilvl w:val="1"/>
          <w:numId w:val="2"/>
        </w:numPr>
        <w:tabs>
          <w:tab w:val="num" w:pos="0"/>
        </w:tabs>
        <w:ind w:left="0" w:firstLine="0"/>
        <w:rPr>
          <w:rFonts w:cs="Arial"/>
          <w:sz w:val="18"/>
          <w:szCs w:val="18"/>
        </w:rPr>
      </w:pPr>
      <w:r w:rsidRPr="00F8280B">
        <w:rPr>
          <w:rFonts w:cs="Arial"/>
          <w:sz w:val="18"/>
          <w:szCs w:val="18"/>
        </w:rPr>
        <w:t xml:space="preserve">If the </w:t>
      </w:r>
      <w:r w:rsidR="00F8280B" w:rsidRPr="00F326B2">
        <w:rPr>
          <w:rFonts w:cs="Arial"/>
          <w:sz w:val="18"/>
          <w:szCs w:val="18"/>
          <w:lang w:val="en"/>
        </w:rPr>
        <w:t>Contractor Deliverable</w:t>
      </w:r>
      <w:r w:rsidRPr="00F8280B">
        <w:rPr>
          <w:rFonts w:cs="Arial"/>
          <w:sz w:val="18"/>
          <w:szCs w:val="18"/>
        </w:rPr>
        <w:t xml:space="preserve"> contains </w:t>
      </w:r>
      <w:r w:rsidR="00F8280B" w:rsidRPr="00F8280B">
        <w:rPr>
          <w:rFonts w:cs="Arial"/>
          <w:sz w:val="18"/>
          <w:szCs w:val="18"/>
        </w:rPr>
        <w:t>haz</w:t>
      </w:r>
      <w:r w:rsidR="00F8280B" w:rsidRPr="00617D78">
        <w:rPr>
          <w:rFonts w:cs="Arial"/>
          <w:sz w:val="18"/>
          <w:szCs w:val="18"/>
        </w:rPr>
        <w:t>ard</w:t>
      </w:r>
      <w:r w:rsidR="00F8280B" w:rsidRPr="00633D10">
        <w:rPr>
          <w:rFonts w:cs="Arial"/>
          <w:sz w:val="18"/>
          <w:szCs w:val="18"/>
        </w:rPr>
        <w:t>ous mater</w:t>
      </w:r>
      <w:r w:rsidR="00F8280B" w:rsidRPr="001F57C7">
        <w:rPr>
          <w:rFonts w:cs="Arial"/>
          <w:sz w:val="18"/>
          <w:szCs w:val="18"/>
        </w:rPr>
        <w:t xml:space="preserve">ials or substances, </w:t>
      </w:r>
      <w:r w:rsidRPr="001F57C7">
        <w:rPr>
          <w:rFonts w:cs="Arial"/>
          <w:sz w:val="18"/>
          <w:szCs w:val="18"/>
        </w:rPr>
        <w:t>or is a substance</w:t>
      </w:r>
      <w:r w:rsidRPr="004E7B88">
        <w:rPr>
          <w:rFonts w:cs="Arial"/>
          <w:sz w:val="18"/>
          <w:szCs w:val="18"/>
        </w:rPr>
        <w:t xml:space="preserve"> falling within the scope of the REACH Regulation (EC) No 1907/2006:</w:t>
      </w:r>
    </w:p>
    <w:p w:rsidR="00736934" w:rsidRPr="004E7B88" w:rsidRDefault="00736934" w:rsidP="00F326B2">
      <w:pPr>
        <w:widowControl/>
        <w:numPr>
          <w:ilvl w:val="0"/>
          <w:numId w:val="90"/>
        </w:numPr>
        <w:tabs>
          <w:tab w:val="clear" w:pos="2550"/>
          <w:tab w:val="num" w:pos="567"/>
        </w:tabs>
        <w:ind w:left="567" w:firstLine="0"/>
        <w:rPr>
          <w:rFonts w:cs="Arial"/>
          <w:sz w:val="18"/>
          <w:szCs w:val="18"/>
        </w:rPr>
      </w:pPr>
      <w:r w:rsidRPr="004E7B88">
        <w:rPr>
          <w:rFonts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w:t>
      </w:r>
      <w:r w:rsidRPr="004E7B88">
        <w:rPr>
          <w:rFonts w:cs="Arial"/>
          <w:sz w:val="18"/>
          <w:szCs w:val="18"/>
        </w:rPr>
        <w:lastRenderedPageBreak/>
        <w:t xml:space="preserve">forward it to the Authority and to the address listed in clause </w:t>
      </w:r>
      <w:r w:rsidR="00CF760D" w:rsidRPr="005255F7">
        <w:fldChar w:fldCharType="begin"/>
      </w:r>
      <w:r w:rsidR="00CF760D">
        <w:rPr>
          <w:rFonts w:cs="Arial"/>
          <w:sz w:val="18"/>
          <w:szCs w:val="18"/>
        </w:rPr>
        <w:instrText xml:space="preserve"> REF _Ref474497010 \w \h </w:instrText>
      </w:r>
      <w:r w:rsidR="00CF760D" w:rsidRPr="005255F7">
        <w:rPr>
          <w:rFonts w:cs="Arial"/>
          <w:sz w:val="18"/>
          <w:szCs w:val="18"/>
        </w:rPr>
        <w:fldChar w:fldCharType="separate"/>
      </w:r>
      <w:r w:rsidR="00F37BEC">
        <w:rPr>
          <w:rFonts w:cs="Arial"/>
          <w:sz w:val="18"/>
          <w:szCs w:val="18"/>
        </w:rPr>
        <w:t>24.h</w:t>
      </w:r>
      <w:r w:rsidR="00CF760D" w:rsidRPr="005255F7">
        <w:fldChar w:fldCharType="end"/>
      </w:r>
      <w:r w:rsidRPr="004E7B88">
        <w:rPr>
          <w:rFonts w:cs="Arial"/>
          <w:sz w:val="18"/>
          <w:szCs w:val="18"/>
        </w:rPr>
        <w:t xml:space="preserve"> below, and</w:t>
      </w:r>
    </w:p>
    <w:p w:rsidR="00736934" w:rsidRPr="00633D10" w:rsidRDefault="00736934" w:rsidP="00F326B2">
      <w:pPr>
        <w:widowControl/>
        <w:numPr>
          <w:ilvl w:val="0"/>
          <w:numId w:val="90"/>
        </w:numPr>
        <w:tabs>
          <w:tab w:val="clear" w:pos="2550"/>
          <w:tab w:val="num" w:pos="567"/>
        </w:tabs>
        <w:ind w:left="567" w:firstLine="0"/>
        <w:rPr>
          <w:rFonts w:cs="Arial"/>
          <w:sz w:val="18"/>
          <w:szCs w:val="18"/>
        </w:rPr>
      </w:pPr>
      <w:r w:rsidRPr="004E7B88">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sidR="005E6314">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rsidR="00736934" w:rsidRPr="001F57C7"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If the Contractor is required, under, or in connection with the contract, to supply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 xml:space="preserve">or components of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rsidR="00736934" w:rsidRPr="00633D10"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00F8280B" w:rsidRPr="00F326B2">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rsidR="00736934" w:rsidRPr="001F57C7" w:rsidRDefault="00736934" w:rsidP="00F326B2">
      <w:pPr>
        <w:pStyle w:val="ListParagraph"/>
        <w:numPr>
          <w:ilvl w:val="1"/>
          <w:numId w:val="2"/>
        </w:numPr>
        <w:tabs>
          <w:tab w:val="num" w:pos="0"/>
        </w:tabs>
        <w:ind w:left="0" w:firstLine="0"/>
        <w:rPr>
          <w:rFonts w:cs="Arial"/>
          <w:sz w:val="18"/>
          <w:szCs w:val="18"/>
        </w:rPr>
      </w:pPr>
      <w:bookmarkStart w:id="148" w:name="_Ref474496908"/>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CHIP and / or the CLP Regulation 1272/2008 (whichever is applicable) and REACH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48"/>
    </w:p>
    <w:p w:rsidR="00736934" w:rsidRPr="001F57C7" w:rsidRDefault="00736934" w:rsidP="00F326B2">
      <w:pPr>
        <w:pStyle w:val="ListParagraph"/>
        <w:numPr>
          <w:ilvl w:val="1"/>
          <w:numId w:val="2"/>
        </w:numPr>
        <w:tabs>
          <w:tab w:val="num" w:pos="0"/>
        </w:tabs>
        <w:ind w:left="0" w:firstLine="0"/>
        <w:rPr>
          <w:rFonts w:cs="Arial"/>
          <w:sz w:val="18"/>
          <w:szCs w:val="18"/>
        </w:rPr>
      </w:pPr>
      <w:bookmarkStart w:id="149" w:name="_Ref474496919"/>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are or contain or embody a radioactive substance as defined in the Ionising Radiation Regulations SI 1999/3232, the Contractor shall additio</w:t>
      </w:r>
      <w:r w:rsidRPr="00633D10">
        <w:rPr>
          <w:rFonts w:cs="Arial"/>
          <w:sz w:val="18"/>
          <w:szCs w:val="18"/>
        </w:rPr>
        <w:t>nally provide details of:</w:t>
      </w:r>
      <w:bookmarkEnd w:id="149"/>
    </w:p>
    <w:p w:rsidR="00736934" w:rsidRPr="001F57C7" w:rsidRDefault="00736934" w:rsidP="00F326B2">
      <w:pPr>
        <w:widowControl/>
        <w:numPr>
          <w:ilvl w:val="0"/>
          <w:numId w:val="91"/>
        </w:numPr>
        <w:tabs>
          <w:tab w:val="clear" w:pos="2550"/>
          <w:tab w:val="num" w:pos="567"/>
        </w:tabs>
        <w:ind w:left="567" w:firstLine="0"/>
        <w:rPr>
          <w:rFonts w:cs="Arial"/>
          <w:sz w:val="18"/>
          <w:szCs w:val="18"/>
        </w:rPr>
      </w:pPr>
      <w:r w:rsidRPr="001F57C7">
        <w:rPr>
          <w:rFonts w:cs="Arial"/>
          <w:sz w:val="18"/>
          <w:szCs w:val="18"/>
        </w:rPr>
        <w:t xml:space="preserve">activity; </w:t>
      </w:r>
    </w:p>
    <w:p w:rsidR="00736934" w:rsidRPr="00643D62" w:rsidRDefault="00736934" w:rsidP="00F326B2">
      <w:pPr>
        <w:widowControl/>
        <w:numPr>
          <w:ilvl w:val="0"/>
          <w:numId w:val="91"/>
        </w:numPr>
        <w:tabs>
          <w:tab w:val="clear" w:pos="2550"/>
          <w:tab w:val="num" w:pos="567"/>
        </w:tabs>
        <w:ind w:left="567" w:firstLine="0"/>
        <w:rPr>
          <w:rFonts w:cs="Arial"/>
          <w:sz w:val="18"/>
          <w:szCs w:val="18"/>
        </w:rPr>
      </w:pPr>
      <w:r w:rsidRPr="00643D62">
        <w:rPr>
          <w:rFonts w:cs="Arial"/>
          <w:sz w:val="18"/>
          <w:szCs w:val="18"/>
        </w:rPr>
        <w:t xml:space="preserve">the substance and form (including any isotope); </w:t>
      </w:r>
    </w:p>
    <w:p w:rsidR="00736934" w:rsidRPr="004E7B88" w:rsidRDefault="00736934" w:rsidP="00F326B2">
      <w:pPr>
        <w:pStyle w:val="ListParagraph"/>
        <w:numPr>
          <w:ilvl w:val="1"/>
          <w:numId w:val="2"/>
        </w:numPr>
        <w:tabs>
          <w:tab w:val="num" w:pos="0"/>
        </w:tabs>
        <w:ind w:left="0" w:firstLine="0"/>
        <w:rPr>
          <w:rFonts w:cs="Arial"/>
          <w:sz w:val="18"/>
          <w:szCs w:val="18"/>
        </w:rPr>
      </w:pPr>
      <w:bookmarkStart w:id="150" w:name="_Ref474496962"/>
      <w:r w:rsidRPr="00643D62">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have magnetic properties, the Contractor shall additionally provide details of the magnetic flux</w:t>
      </w:r>
      <w:r w:rsidRPr="004E7B88">
        <w:rPr>
          <w:rFonts w:cs="Arial"/>
          <w:sz w:val="18"/>
          <w:szCs w:val="18"/>
        </w:rPr>
        <w:t xml:space="preserve"> density at a defined distance, for the condition in which it is packed.</w:t>
      </w:r>
      <w:bookmarkEnd w:id="150"/>
      <w:r w:rsidRPr="004E7B88">
        <w:rPr>
          <w:rFonts w:cs="Arial"/>
          <w:sz w:val="18"/>
          <w:szCs w:val="18"/>
        </w:rPr>
        <w:t xml:space="preserve"> </w:t>
      </w:r>
    </w:p>
    <w:p w:rsidR="00736934" w:rsidRPr="004E7B88" w:rsidRDefault="00736934" w:rsidP="00F326B2">
      <w:pPr>
        <w:pStyle w:val="ListParagraph"/>
        <w:numPr>
          <w:ilvl w:val="1"/>
          <w:numId w:val="2"/>
        </w:numPr>
        <w:tabs>
          <w:tab w:val="num" w:pos="0"/>
        </w:tabs>
        <w:ind w:left="0" w:firstLine="0"/>
        <w:rPr>
          <w:rFonts w:cs="Arial"/>
          <w:sz w:val="18"/>
          <w:szCs w:val="18"/>
        </w:rPr>
      </w:pPr>
      <w:bookmarkStart w:id="151" w:name="_Ref474497010"/>
      <w:r w:rsidRPr="004E7B88">
        <w:rPr>
          <w:rFonts w:cs="Arial"/>
          <w:sz w:val="18"/>
          <w:szCs w:val="18"/>
        </w:rPr>
        <w:t xml:space="preserve">Any SDS to be provided in accordance with this Condition, including any related information to be supplied in compliance with the Contractor’s statutory duties under Clause </w:t>
      </w:r>
      <w:r w:rsidR="00EA005D" w:rsidRPr="005255F7">
        <w:fldChar w:fldCharType="begin"/>
      </w:r>
      <w:r w:rsidR="00EA005D" w:rsidRPr="004E7B88">
        <w:rPr>
          <w:rFonts w:cs="Arial"/>
          <w:sz w:val="18"/>
          <w:szCs w:val="18"/>
        </w:rPr>
        <w:instrText xml:space="preserve"> REF _Ref474493727 \w \h </w:instrText>
      </w:r>
      <w:r w:rsidR="002A170E">
        <w:rPr>
          <w:rFonts w:cs="Arial"/>
          <w:sz w:val="18"/>
          <w:szCs w:val="18"/>
        </w:rPr>
        <w:instrText xml:space="preserve"> \* MERGEFORMAT </w:instrText>
      </w:r>
      <w:r w:rsidR="00EA005D" w:rsidRPr="005255F7">
        <w:rPr>
          <w:rFonts w:cs="Arial"/>
          <w:sz w:val="18"/>
          <w:szCs w:val="18"/>
        </w:rPr>
        <w:fldChar w:fldCharType="separate"/>
      </w:r>
      <w:r w:rsidR="00F37BEC">
        <w:rPr>
          <w:rFonts w:cs="Arial"/>
          <w:sz w:val="18"/>
          <w:szCs w:val="18"/>
        </w:rPr>
        <w:t>24.a</w:t>
      </w:r>
      <w:r w:rsidR="00EA005D" w:rsidRPr="005255F7">
        <w:fldChar w:fldCharType="end"/>
      </w:r>
      <w:r w:rsidRPr="004E7B88">
        <w:rPr>
          <w:rFonts w:cs="Arial"/>
          <w:sz w:val="18"/>
          <w:szCs w:val="18"/>
        </w:rPr>
        <w:t xml:space="preserve">, any information arising from the provisions of Clauses </w:t>
      </w:r>
      <w:r w:rsidR="00CF760D" w:rsidRPr="005255F7">
        <w:fldChar w:fldCharType="begin"/>
      </w:r>
      <w:r w:rsidR="00CF760D">
        <w:rPr>
          <w:rFonts w:cs="Arial"/>
          <w:sz w:val="18"/>
          <w:szCs w:val="18"/>
        </w:rPr>
        <w:instrText xml:space="preserve"> REF _Ref474496908 \w \h  \* MERGEFORMAT </w:instrText>
      </w:r>
      <w:r w:rsidR="00CF760D" w:rsidRPr="005255F7">
        <w:rPr>
          <w:rFonts w:cs="Arial"/>
          <w:sz w:val="18"/>
          <w:szCs w:val="18"/>
        </w:rPr>
        <w:fldChar w:fldCharType="separate"/>
      </w:r>
      <w:r w:rsidR="00F37BEC">
        <w:rPr>
          <w:rFonts w:cs="Arial"/>
          <w:sz w:val="18"/>
          <w:szCs w:val="18"/>
        </w:rPr>
        <w:t>24.e</w:t>
      </w:r>
      <w:r w:rsidR="00CF760D" w:rsidRPr="005255F7">
        <w:fldChar w:fldCharType="end"/>
      </w:r>
      <w:r w:rsidRPr="004E7B88">
        <w:rPr>
          <w:rFonts w:cs="Arial"/>
          <w:sz w:val="18"/>
          <w:szCs w:val="18"/>
        </w:rPr>
        <w:t xml:space="preserve">, </w:t>
      </w:r>
      <w:r w:rsidR="00CF760D" w:rsidRPr="005255F7">
        <w:fldChar w:fldCharType="begin"/>
      </w:r>
      <w:r w:rsidR="00CF760D">
        <w:rPr>
          <w:rFonts w:cs="Arial"/>
          <w:sz w:val="18"/>
          <w:szCs w:val="18"/>
        </w:rPr>
        <w:instrText xml:space="preserve"> REF _Ref474496919 \w \h  \* MERGEFORMAT </w:instrText>
      </w:r>
      <w:r w:rsidR="00CF760D" w:rsidRPr="005255F7">
        <w:rPr>
          <w:rFonts w:cs="Arial"/>
          <w:sz w:val="18"/>
          <w:szCs w:val="18"/>
        </w:rPr>
        <w:fldChar w:fldCharType="separate"/>
      </w:r>
      <w:r w:rsidR="00F37BEC">
        <w:rPr>
          <w:rFonts w:cs="Arial"/>
          <w:sz w:val="18"/>
          <w:szCs w:val="18"/>
        </w:rPr>
        <w:t>24.f</w:t>
      </w:r>
      <w:r w:rsidR="00CF760D" w:rsidRPr="005255F7">
        <w:fldChar w:fldCharType="end"/>
      </w:r>
      <w:r w:rsidRPr="004E7B88">
        <w:rPr>
          <w:rFonts w:cs="Arial"/>
          <w:sz w:val="18"/>
          <w:szCs w:val="18"/>
        </w:rPr>
        <w:t xml:space="preserve"> and </w:t>
      </w:r>
      <w:r w:rsidR="00CF760D" w:rsidRPr="005255F7">
        <w:fldChar w:fldCharType="begin"/>
      </w:r>
      <w:r w:rsidR="00CF760D">
        <w:rPr>
          <w:rFonts w:cs="Arial"/>
          <w:sz w:val="18"/>
          <w:szCs w:val="18"/>
        </w:rPr>
        <w:instrText xml:space="preserve"> REF _Ref474496962 \w \h </w:instrText>
      </w:r>
      <w:r w:rsidR="00CF760D" w:rsidRPr="005255F7">
        <w:rPr>
          <w:rFonts w:cs="Arial"/>
          <w:sz w:val="18"/>
          <w:szCs w:val="18"/>
        </w:rPr>
        <w:fldChar w:fldCharType="separate"/>
      </w:r>
      <w:r w:rsidR="00F37BEC">
        <w:rPr>
          <w:rFonts w:cs="Arial"/>
          <w:sz w:val="18"/>
          <w:szCs w:val="18"/>
        </w:rPr>
        <w:t>24.g</w:t>
      </w:r>
      <w:r w:rsidR="00CF760D" w:rsidRPr="005255F7">
        <w:fldChar w:fldCharType="end"/>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1"/>
    </w:p>
    <w:p w:rsidR="00736934" w:rsidRPr="004E7B88" w:rsidRDefault="00736934" w:rsidP="00F326B2">
      <w:pPr>
        <w:widowControl/>
        <w:numPr>
          <w:ilvl w:val="0"/>
          <w:numId w:val="91"/>
        </w:numPr>
        <w:tabs>
          <w:tab w:val="clear" w:pos="2550"/>
          <w:tab w:val="num" w:pos="567"/>
        </w:tabs>
        <w:ind w:left="567" w:firstLine="0"/>
        <w:rPr>
          <w:rFonts w:cs="Arial"/>
          <w:sz w:val="18"/>
          <w:szCs w:val="18"/>
        </w:rPr>
      </w:pPr>
      <w:r w:rsidRPr="004E7B88">
        <w:rPr>
          <w:rFonts w:cs="Arial"/>
          <w:sz w:val="18"/>
          <w:szCs w:val="18"/>
        </w:rPr>
        <w:t xml:space="preserve">Hard copies to be sent to: </w:t>
      </w:r>
    </w:p>
    <w:p w:rsidR="00736934" w:rsidRPr="004E7B88" w:rsidRDefault="00736934" w:rsidP="00F326B2">
      <w:pPr>
        <w:widowControl/>
        <w:ind w:left="567"/>
        <w:rPr>
          <w:rFonts w:cs="Arial"/>
          <w:sz w:val="18"/>
          <w:szCs w:val="18"/>
        </w:rPr>
      </w:pPr>
      <w:r w:rsidRPr="004E7B88">
        <w:rPr>
          <w:rFonts w:cs="Arial"/>
          <w:sz w:val="18"/>
          <w:szCs w:val="18"/>
        </w:rPr>
        <w:t xml:space="preserve">Hazardous Stores Information System (HSIS) </w:t>
      </w:r>
    </w:p>
    <w:p w:rsidR="00736934" w:rsidRPr="004E7B88" w:rsidRDefault="00736934" w:rsidP="00F326B2">
      <w:pPr>
        <w:widowControl/>
        <w:ind w:left="567"/>
        <w:rPr>
          <w:rFonts w:cs="Arial"/>
          <w:sz w:val="18"/>
          <w:szCs w:val="18"/>
        </w:rPr>
      </w:pPr>
      <w:r w:rsidRPr="004E7B88">
        <w:rPr>
          <w:rFonts w:cs="Arial"/>
          <w:sz w:val="18"/>
          <w:szCs w:val="18"/>
        </w:rPr>
        <w:t xml:space="preserve">Defence Safety Authority (DSA) </w:t>
      </w:r>
    </w:p>
    <w:p w:rsidR="00736934" w:rsidRPr="004E7B88" w:rsidRDefault="00736934" w:rsidP="00F326B2">
      <w:pPr>
        <w:widowControl/>
        <w:ind w:left="567"/>
        <w:rPr>
          <w:rFonts w:cs="Arial"/>
          <w:sz w:val="18"/>
          <w:szCs w:val="18"/>
        </w:rPr>
      </w:pPr>
      <w:r w:rsidRPr="004E7B88">
        <w:rPr>
          <w:rFonts w:cs="Arial"/>
          <w:sz w:val="18"/>
          <w:szCs w:val="18"/>
        </w:rPr>
        <w:t xml:space="preserve">Movement Transport Safety Regulator (MTSR) </w:t>
      </w:r>
    </w:p>
    <w:p w:rsidR="00736934" w:rsidRPr="004E7B88" w:rsidRDefault="00736934" w:rsidP="00F326B2">
      <w:pPr>
        <w:widowControl/>
        <w:ind w:left="567"/>
        <w:rPr>
          <w:rFonts w:cs="Arial"/>
          <w:sz w:val="18"/>
          <w:szCs w:val="18"/>
        </w:rPr>
      </w:pPr>
      <w:r w:rsidRPr="004E7B88">
        <w:rPr>
          <w:rFonts w:cs="Arial"/>
          <w:sz w:val="18"/>
          <w:szCs w:val="18"/>
        </w:rPr>
        <w:t xml:space="preserve">Hazel Building Level 1, #H019 </w:t>
      </w:r>
    </w:p>
    <w:p w:rsidR="00736934" w:rsidRPr="004E7B88" w:rsidRDefault="00736934" w:rsidP="00F326B2">
      <w:pPr>
        <w:widowControl/>
        <w:ind w:left="567"/>
        <w:rPr>
          <w:rFonts w:cs="Arial"/>
          <w:sz w:val="18"/>
          <w:szCs w:val="18"/>
        </w:rPr>
      </w:pPr>
      <w:r w:rsidRPr="004E7B88">
        <w:rPr>
          <w:rFonts w:cs="Arial"/>
          <w:sz w:val="18"/>
          <w:szCs w:val="18"/>
        </w:rPr>
        <w:t xml:space="preserve">MOD Abbey Wood (North) </w:t>
      </w:r>
    </w:p>
    <w:p w:rsidR="00736934" w:rsidRPr="004E7B88" w:rsidRDefault="00736934" w:rsidP="00F326B2">
      <w:pPr>
        <w:widowControl/>
        <w:ind w:left="567"/>
        <w:rPr>
          <w:rFonts w:cs="Arial"/>
          <w:sz w:val="18"/>
          <w:szCs w:val="18"/>
        </w:rPr>
      </w:pPr>
      <w:r w:rsidRPr="004E7B88">
        <w:rPr>
          <w:rFonts w:cs="Arial"/>
          <w:sz w:val="18"/>
          <w:szCs w:val="18"/>
        </w:rPr>
        <w:t>Bristol, BS34 8QW</w:t>
      </w:r>
    </w:p>
    <w:p w:rsidR="00736934" w:rsidRPr="004E7B88" w:rsidRDefault="00736934" w:rsidP="00F326B2">
      <w:pPr>
        <w:widowControl/>
        <w:numPr>
          <w:ilvl w:val="0"/>
          <w:numId w:val="91"/>
        </w:numPr>
        <w:tabs>
          <w:tab w:val="clear" w:pos="2550"/>
          <w:tab w:val="num" w:pos="567"/>
        </w:tabs>
        <w:ind w:left="567" w:firstLine="0"/>
        <w:rPr>
          <w:rFonts w:cs="Arial"/>
          <w:sz w:val="18"/>
          <w:szCs w:val="18"/>
        </w:rPr>
      </w:pPr>
      <w:r w:rsidRPr="004E7B88">
        <w:rPr>
          <w:rFonts w:cs="Arial"/>
          <w:sz w:val="18"/>
          <w:szCs w:val="18"/>
        </w:rPr>
        <w:t xml:space="preserve">Emails to be sent to: </w:t>
      </w:r>
    </w:p>
    <w:p w:rsidR="00736934" w:rsidRPr="00F326B2" w:rsidRDefault="00736934" w:rsidP="00F326B2">
      <w:pPr>
        <w:widowControl/>
        <w:ind w:left="567"/>
        <w:rPr>
          <w:rStyle w:val="Hyperlink"/>
        </w:rPr>
      </w:pPr>
      <w:r w:rsidRPr="005255F7">
        <w:fldChar w:fldCharType="begin"/>
      </w:r>
      <w:r w:rsidRPr="004E7B88">
        <w:rPr>
          <w:rFonts w:cs="Arial"/>
          <w:sz w:val="18"/>
          <w:szCs w:val="18"/>
        </w:rPr>
        <w:instrText xml:space="preserve"> HYPERLINK "mailto:DSA-DLSR-MovTpt-DGHSIS@mod.uk" </w:instrText>
      </w:r>
      <w:r w:rsidRPr="005255F7">
        <w:rPr>
          <w:rFonts w:cs="Arial"/>
          <w:sz w:val="18"/>
          <w:szCs w:val="18"/>
        </w:rPr>
        <w:fldChar w:fldCharType="separate"/>
      </w:r>
      <w:r w:rsidRPr="004E7B88">
        <w:rPr>
          <w:rStyle w:val="Hyperlink"/>
          <w:rFonts w:cs="Arial"/>
          <w:sz w:val="18"/>
          <w:szCs w:val="18"/>
        </w:rPr>
        <w:t>DSA-DLSR-MovTpt-DGHSIS@mod.uk</w:t>
      </w:r>
    </w:p>
    <w:p w:rsidR="00441818" w:rsidRPr="00F326B2" w:rsidRDefault="00736934" w:rsidP="004E7B88">
      <w:pPr>
        <w:pStyle w:val="ListParagraph"/>
        <w:numPr>
          <w:ilvl w:val="1"/>
          <w:numId w:val="2"/>
        </w:numPr>
        <w:tabs>
          <w:tab w:val="num" w:pos="0"/>
        </w:tabs>
        <w:ind w:left="0" w:firstLine="0"/>
        <w:rPr>
          <w:rFonts w:cs="Arial"/>
          <w:sz w:val="18"/>
          <w:szCs w:val="18"/>
        </w:rPr>
      </w:pPr>
      <w:r w:rsidRPr="005255F7">
        <w:fldChar w:fldCharType="end"/>
      </w:r>
      <w:r w:rsidRPr="004E7B88">
        <w:rPr>
          <w:rFonts w:cs="Arial"/>
          <w:sz w:val="18"/>
          <w:szCs w:val="18"/>
        </w:rPr>
        <w:t xml:space="preserve">Failure by the Contractor to comply with the requirements </w:t>
      </w:r>
      <w:r w:rsidRPr="00F8280B">
        <w:rPr>
          <w:rFonts w:cs="Arial"/>
          <w:sz w:val="18"/>
          <w:szCs w:val="18"/>
        </w:rPr>
        <w:t xml:space="preserve">of this Condition shall be grounds for rejecting the affected </w:t>
      </w:r>
      <w:r w:rsidR="00F8280B" w:rsidRPr="00F326B2">
        <w:rPr>
          <w:rFonts w:cs="Arial"/>
          <w:sz w:val="18"/>
          <w:szCs w:val="18"/>
          <w:lang w:val="en"/>
        </w:rPr>
        <w:t>Contractor Deliverables</w:t>
      </w:r>
      <w:r w:rsidRPr="00F8280B">
        <w:rPr>
          <w:rFonts w:cs="Arial"/>
          <w:sz w:val="18"/>
          <w:szCs w:val="18"/>
        </w:rPr>
        <w:t xml:space="preserve">. Any withholding of </w:t>
      </w:r>
      <w:r w:rsidRPr="00617D78">
        <w:rPr>
          <w:rFonts w:cs="Arial"/>
          <w:sz w:val="18"/>
          <w:szCs w:val="18"/>
        </w:rPr>
        <w:t xml:space="preserve">information concerning hazardous </w:t>
      </w:r>
      <w:r w:rsidR="00F8280B" w:rsidRPr="00F326B2">
        <w:rPr>
          <w:rFonts w:cs="Arial"/>
          <w:sz w:val="18"/>
          <w:szCs w:val="18"/>
          <w:lang w:val="en"/>
        </w:rPr>
        <w:t>Contractor Deliverables</w:t>
      </w:r>
      <w:r w:rsidRPr="00F8280B">
        <w:rPr>
          <w:rFonts w:cs="Arial"/>
          <w:sz w:val="18"/>
          <w:szCs w:val="18"/>
        </w:rPr>
        <w:t>, materials or substances shall be regarded as a material</w:t>
      </w:r>
      <w:r w:rsidRPr="004E7B88">
        <w:rPr>
          <w:rFonts w:cs="Arial"/>
          <w:sz w:val="18"/>
          <w:szCs w:val="18"/>
        </w:rPr>
        <w:t xml:space="preserve"> breach of Contract under Condition</w:t>
      </w:r>
      <w:r w:rsidR="00EA005D" w:rsidRPr="004E7B88">
        <w:rPr>
          <w:rFonts w:cs="Arial"/>
          <w:sz w:val="18"/>
          <w:szCs w:val="18"/>
        </w:rPr>
        <w:t xml:space="preserve"> </w:t>
      </w:r>
      <w:r w:rsidR="00EA005D" w:rsidRPr="005255F7">
        <w:fldChar w:fldCharType="begin"/>
      </w:r>
      <w:r w:rsidR="00EA005D" w:rsidRPr="004E7B88">
        <w:rPr>
          <w:rFonts w:cs="Arial"/>
          <w:sz w:val="18"/>
          <w:szCs w:val="18"/>
        </w:rPr>
        <w:instrText xml:space="preserve"> REF _Ref301168868 \w \h </w:instrText>
      </w:r>
      <w:r w:rsidR="002A170E">
        <w:rPr>
          <w:rFonts w:cs="Arial"/>
          <w:sz w:val="18"/>
          <w:szCs w:val="18"/>
        </w:rPr>
        <w:instrText xml:space="preserve"> \* MERGEFORMAT </w:instrText>
      </w:r>
      <w:r w:rsidR="00EA005D" w:rsidRPr="005255F7">
        <w:rPr>
          <w:rFonts w:cs="Arial"/>
          <w:sz w:val="18"/>
          <w:szCs w:val="18"/>
        </w:rPr>
        <w:fldChar w:fldCharType="separate"/>
      </w:r>
      <w:r w:rsidR="00F37BEC">
        <w:rPr>
          <w:rFonts w:cs="Arial"/>
          <w:sz w:val="18"/>
          <w:szCs w:val="18"/>
        </w:rPr>
        <w:t>43</w:t>
      </w:r>
      <w:r w:rsidR="00EA005D" w:rsidRPr="005255F7">
        <w:fldChar w:fldCharType="end"/>
      </w:r>
      <w:r w:rsidRPr="004E7B88">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00EA005D" w:rsidRPr="005255F7">
        <w:fldChar w:fldCharType="begin"/>
      </w:r>
      <w:r w:rsidR="00EA005D" w:rsidRPr="004E7B88">
        <w:rPr>
          <w:rFonts w:cs="Arial"/>
          <w:sz w:val="18"/>
          <w:szCs w:val="18"/>
        </w:rPr>
        <w:instrText xml:space="preserve"> REF _Ref301168868 \w \h </w:instrText>
      </w:r>
      <w:r w:rsidR="002A170E">
        <w:rPr>
          <w:rFonts w:cs="Arial"/>
          <w:sz w:val="18"/>
          <w:szCs w:val="18"/>
        </w:rPr>
        <w:instrText xml:space="preserve"> \* MERGEFORMAT </w:instrText>
      </w:r>
      <w:r w:rsidR="00EA005D" w:rsidRPr="005255F7">
        <w:rPr>
          <w:rFonts w:cs="Arial"/>
          <w:sz w:val="18"/>
          <w:szCs w:val="18"/>
        </w:rPr>
        <w:fldChar w:fldCharType="separate"/>
      </w:r>
      <w:r w:rsidR="00F37BEC">
        <w:rPr>
          <w:rFonts w:cs="Arial"/>
          <w:sz w:val="18"/>
          <w:szCs w:val="18"/>
        </w:rPr>
        <w:t>43</w:t>
      </w:r>
      <w:r w:rsidR="00EA005D" w:rsidRPr="005255F7">
        <w:fldChar w:fldCharType="end"/>
      </w:r>
      <w:r w:rsidRPr="004E7B88">
        <w:rPr>
          <w:rFonts w:cs="Arial"/>
          <w:sz w:val="18"/>
          <w:szCs w:val="18"/>
        </w:rPr>
        <w:t>.</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52" w:name="_Toc422462827"/>
      <w:bookmarkStart w:id="153" w:name="_Toc473616428"/>
      <w:bookmarkStart w:id="154" w:name="_Ref474922932"/>
      <w:bookmarkStart w:id="155" w:name="_Toc498003939"/>
      <w:r w:rsidRPr="0093215B">
        <w:rPr>
          <w:rFonts w:cs="Arial"/>
          <w:b/>
          <w:bCs/>
          <w:sz w:val="18"/>
          <w:szCs w:val="18"/>
        </w:rPr>
        <w:t>Timber and Wood-Derived Products</w:t>
      </w:r>
      <w:bookmarkEnd w:id="152"/>
      <w:bookmarkEnd w:id="153"/>
      <w:bookmarkEnd w:id="154"/>
      <w:bookmarkEnd w:id="155"/>
    </w:p>
    <w:p w:rsidR="00441818" w:rsidRPr="004E7B88" w:rsidRDefault="00441818" w:rsidP="00D65456">
      <w:pPr>
        <w:pStyle w:val="ListParagraph"/>
        <w:numPr>
          <w:ilvl w:val="1"/>
          <w:numId w:val="2"/>
        </w:numPr>
        <w:tabs>
          <w:tab w:val="num" w:pos="0"/>
        </w:tabs>
        <w:ind w:left="0" w:firstLine="0"/>
        <w:rPr>
          <w:rFonts w:cs="Arial"/>
          <w:sz w:val="18"/>
          <w:szCs w:val="18"/>
        </w:rPr>
      </w:pPr>
      <w:bookmarkStart w:id="156" w:name="_Ref473547693"/>
      <w:r w:rsidRPr="004E7B88">
        <w:rPr>
          <w:rFonts w:cs="Arial"/>
          <w:sz w:val="18"/>
          <w:szCs w:val="18"/>
        </w:rPr>
        <w:t>All Timber and Wood-Derived Products supplied by the Contractor under the Contract:</w:t>
      </w:r>
      <w:bookmarkEnd w:id="156"/>
      <w:r w:rsidRPr="004E7B88">
        <w:rPr>
          <w:rFonts w:cs="Arial"/>
          <w:sz w:val="18"/>
          <w:szCs w:val="18"/>
        </w:rPr>
        <w:t xml:space="preserve"> </w:t>
      </w:r>
    </w:p>
    <w:p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shall comply with the Contract Specification; and </w:t>
      </w:r>
    </w:p>
    <w:p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must originate either: </w:t>
      </w:r>
    </w:p>
    <w:p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57" w:name="_Ref473547725"/>
      <w:r w:rsidRPr="004E7B88">
        <w:rPr>
          <w:rFonts w:cs="Arial"/>
          <w:sz w:val="18"/>
          <w:szCs w:val="18"/>
        </w:rPr>
        <w:t xml:space="preserve">In addition to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F37BEC">
        <w:rPr>
          <w:rFonts w:cs="Arial"/>
          <w:sz w:val="18"/>
          <w:szCs w:val="18"/>
        </w:rPr>
        <w:t>25.a</w:t>
      </w:r>
      <w:r w:rsidR="00352450" w:rsidRPr="005255F7">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57"/>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rsidR="00425BEA"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safeguarding the basic labour rights and health and safety of forest workers.</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58"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sidR="005E6314">
        <w:rPr>
          <w:rFonts w:cs="Arial"/>
          <w:sz w:val="18"/>
          <w:szCs w:val="18"/>
        </w:rPr>
        <w:t>y</w:t>
      </w:r>
      <w:r w:rsidRPr="004E7B88">
        <w:rPr>
          <w:rFonts w:cs="Arial"/>
          <w:sz w:val="18"/>
          <w:szCs w:val="18"/>
        </w:rPr>
        <w:t xml:space="preserve"> with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F37BEC">
        <w:rPr>
          <w:rFonts w:cs="Arial"/>
          <w:sz w:val="18"/>
          <w:szCs w:val="18"/>
        </w:rPr>
        <w:t>25.a</w:t>
      </w:r>
      <w:r w:rsidR="00352450" w:rsidRPr="005255F7">
        <w:fldChar w:fldCharType="end"/>
      </w:r>
      <w:r w:rsidRPr="004E7B88">
        <w:rPr>
          <w:rFonts w:cs="Arial"/>
          <w:sz w:val="18"/>
          <w:szCs w:val="18"/>
        </w:rPr>
        <w:t xml:space="preserve"> or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F37BEC">
        <w:rPr>
          <w:rFonts w:cs="Arial"/>
          <w:sz w:val="18"/>
          <w:szCs w:val="18"/>
        </w:rPr>
        <w:t>25.b</w:t>
      </w:r>
      <w:r w:rsidR="00352450" w:rsidRPr="005255F7">
        <w:fldChar w:fldCharType="end"/>
      </w:r>
      <w:r w:rsidR="00352450" w:rsidRPr="004E7B88">
        <w:rPr>
          <w:rFonts w:cs="Arial"/>
          <w:sz w:val="18"/>
          <w:szCs w:val="18"/>
        </w:rPr>
        <w:t xml:space="preserve"> </w:t>
      </w:r>
      <w:r w:rsidRPr="004E7B88">
        <w:rPr>
          <w:rFonts w:cs="Arial"/>
          <w:sz w:val="18"/>
          <w:szCs w:val="18"/>
        </w:rPr>
        <w:t>or both.</w:t>
      </w:r>
      <w:bookmarkEnd w:id="158"/>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F37BEC">
        <w:rPr>
          <w:rFonts w:cs="Arial"/>
          <w:sz w:val="18"/>
          <w:szCs w:val="18"/>
        </w:rPr>
        <w:t>25.c</w:t>
      </w:r>
      <w:r w:rsidR="00352450" w:rsidRPr="005255F7">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F37BEC">
        <w:rPr>
          <w:rFonts w:cs="Arial"/>
          <w:sz w:val="18"/>
          <w:szCs w:val="18"/>
        </w:rPr>
        <w:t>25.a</w:t>
      </w:r>
      <w:r w:rsidR="00352450" w:rsidRPr="005255F7">
        <w:fldChar w:fldCharType="end"/>
      </w:r>
      <w:r w:rsidR="00352450" w:rsidRPr="004E7B88">
        <w:rPr>
          <w:rFonts w:cs="Arial"/>
          <w:sz w:val="18"/>
          <w:szCs w:val="18"/>
        </w:rPr>
        <w:t xml:space="preserve"> </w:t>
      </w:r>
      <w:r w:rsidR="00425BEA" w:rsidRPr="004E7B88">
        <w:rPr>
          <w:rFonts w:cs="Arial"/>
          <w:sz w:val="18"/>
          <w:szCs w:val="18"/>
        </w:rPr>
        <w:t>or</w:t>
      </w:r>
      <w:r w:rsidRPr="004E7B88">
        <w:rPr>
          <w:rFonts w:cs="Arial"/>
          <w:sz w:val="18"/>
          <w:szCs w:val="18"/>
        </w:rPr>
        <w:t xml:space="preserve">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F37BEC">
        <w:rPr>
          <w:rFonts w:cs="Arial"/>
          <w:sz w:val="18"/>
          <w:szCs w:val="18"/>
        </w:rPr>
        <w:t>25.b</w:t>
      </w:r>
      <w:r w:rsidR="00352450" w:rsidRPr="005255F7">
        <w:fldChar w:fldCharType="end"/>
      </w:r>
      <w:r w:rsidR="00425BEA" w:rsidRPr="004E7B88">
        <w:rPr>
          <w:rFonts w:cs="Arial"/>
          <w:sz w:val="18"/>
          <w:szCs w:val="18"/>
        </w:rPr>
        <w:t xml:space="preserve"> or both</w:t>
      </w:r>
      <w:r w:rsidRPr="004E7B88">
        <w:rPr>
          <w:rFonts w:cs="Arial"/>
          <w:sz w:val="18"/>
          <w:szCs w:val="18"/>
        </w:rPr>
        <w:t>.</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condition </w:t>
      </w:r>
      <w:r w:rsidR="00352450" w:rsidRPr="005255F7">
        <w:fldChar w:fldCharType="begin"/>
      </w:r>
      <w:r w:rsidR="00352450" w:rsidRPr="004E7B88">
        <w:rPr>
          <w:rFonts w:cs="Arial"/>
          <w:sz w:val="18"/>
          <w:szCs w:val="18"/>
        </w:rPr>
        <w:instrText xml:space="preserve"> REF _Ref473547769 \w \h </w:instrText>
      </w:r>
      <w:r w:rsidR="002A170E">
        <w:rPr>
          <w:rFonts w:cs="Arial"/>
          <w:sz w:val="18"/>
          <w:szCs w:val="18"/>
        </w:rPr>
        <w:instrText xml:space="preserve"> \* MERGEFORMAT </w:instrText>
      </w:r>
      <w:r w:rsidR="00352450" w:rsidRPr="005255F7">
        <w:rPr>
          <w:rFonts w:cs="Arial"/>
          <w:sz w:val="18"/>
          <w:szCs w:val="18"/>
        </w:rPr>
        <w:fldChar w:fldCharType="separate"/>
      </w:r>
      <w:r w:rsidR="00F37BEC">
        <w:rPr>
          <w:rFonts w:cs="Arial"/>
          <w:sz w:val="18"/>
          <w:szCs w:val="18"/>
        </w:rPr>
        <w:t>18</w:t>
      </w:r>
      <w:r w:rsidR="00352450" w:rsidRPr="005255F7">
        <w:fldChar w:fldCharType="end"/>
      </w:r>
      <w:r w:rsidRPr="004E7B88">
        <w:rPr>
          <w:rFonts w:cs="Arial"/>
          <w:sz w:val="18"/>
          <w:szCs w:val="18"/>
        </w:rPr>
        <w:t xml:space="preserve"> (Contractor’s Records).</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Notwithstanding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F37BEC">
        <w:rPr>
          <w:rFonts w:cs="Arial"/>
          <w:sz w:val="18"/>
          <w:szCs w:val="18"/>
        </w:rPr>
        <w:t>25.c</w:t>
      </w:r>
      <w:r w:rsidR="00352450" w:rsidRPr="005255F7">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001D5E5C" w:rsidRPr="005255F7">
        <w:fldChar w:fldCharType="begin"/>
      </w:r>
      <w:r w:rsidR="001D5E5C" w:rsidRPr="004E7B88">
        <w:rPr>
          <w:rFonts w:cs="Arial"/>
          <w:sz w:val="18"/>
          <w:szCs w:val="18"/>
        </w:rPr>
        <w:instrText xml:space="preserve"> REF _Ref473547693 \w \h </w:instrText>
      </w:r>
      <w:r w:rsidR="002A170E">
        <w:rPr>
          <w:rFonts w:cs="Arial"/>
          <w:sz w:val="18"/>
          <w:szCs w:val="18"/>
        </w:rPr>
        <w:instrText xml:space="preserve"> \* MERGEFORMAT </w:instrText>
      </w:r>
      <w:r w:rsidR="001D5E5C" w:rsidRPr="005255F7">
        <w:rPr>
          <w:rFonts w:cs="Arial"/>
          <w:sz w:val="18"/>
          <w:szCs w:val="18"/>
        </w:rPr>
        <w:fldChar w:fldCharType="separate"/>
      </w:r>
      <w:r w:rsidR="00F37BEC">
        <w:rPr>
          <w:rFonts w:cs="Arial"/>
          <w:sz w:val="18"/>
          <w:szCs w:val="18"/>
        </w:rPr>
        <w:t>25.a</w:t>
      </w:r>
      <w:r w:rsidR="001D5E5C" w:rsidRPr="005255F7">
        <w:fldChar w:fldCharType="end"/>
      </w:r>
      <w:r w:rsidRPr="004E7B88">
        <w:rPr>
          <w:rFonts w:cs="Arial"/>
          <w:sz w:val="18"/>
          <w:szCs w:val="18"/>
        </w:rPr>
        <w:t xml:space="preserve"> </w:t>
      </w:r>
      <w:r w:rsidR="00425BEA" w:rsidRPr="004E7B88">
        <w:rPr>
          <w:rFonts w:cs="Arial"/>
          <w:sz w:val="18"/>
          <w:szCs w:val="18"/>
        </w:rPr>
        <w:t xml:space="preserve">or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F37BEC">
        <w:rPr>
          <w:rFonts w:cs="Arial"/>
          <w:sz w:val="18"/>
          <w:szCs w:val="18"/>
        </w:rPr>
        <w:t>25.b</w:t>
      </w:r>
      <w:r w:rsidR="001D5E5C" w:rsidRPr="005255F7">
        <w:fldChar w:fldCharType="end"/>
      </w:r>
      <w:r w:rsidRPr="004E7B88">
        <w:rPr>
          <w:rFonts w:cs="Arial"/>
          <w:sz w:val="18"/>
          <w:szCs w:val="18"/>
        </w:rPr>
        <w:t>, or both.  In the event that the Authority is not satisfied, the Contractor shall commission and meet the costs of an Independent Verification and resulting report that will:</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verify the forest source of the timber or wood; and </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assess whether the source meets the relevant criteria of clause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F37BEC">
        <w:rPr>
          <w:rFonts w:cs="Arial"/>
          <w:sz w:val="18"/>
          <w:szCs w:val="18"/>
        </w:rPr>
        <w:t>25.b</w:t>
      </w:r>
      <w:r w:rsidR="001D5E5C" w:rsidRPr="005255F7">
        <w:fldChar w:fldCharType="end"/>
      </w:r>
      <w:r w:rsidRPr="004E7B88">
        <w:rPr>
          <w:rFonts w:cs="Arial"/>
          <w:sz w:val="18"/>
          <w:szCs w:val="18"/>
        </w:rPr>
        <w:t>.</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statistical reporting requirement at clause </w:t>
      </w:r>
      <w:r w:rsidR="001D5E5C" w:rsidRPr="005255F7">
        <w:fldChar w:fldCharType="begin"/>
      </w:r>
      <w:r w:rsidR="001D5E5C" w:rsidRPr="004E7B88">
        <w:rPr>
          <w:rFonts w:cs="Arial"/>
          <w:sz w:val="18"/>
          <w:szCs w:val="18"/>
        </w:rPr>
        <w:instrText xml:space="preserve"> REF _Ref473547941 \w \h </w:instrText>
      </w:r>
      <w:r w:rsidR="002A170E">
        <w:rPr>
          <w:rFonts w:cs="Arial"/>
          <w:sz w:val="18"/>
          <w:szCs w:val="18"/>
        </w:rPr>
        <w:instrText xml:space="preserve"> \* MERGEFORMAT </w:instrText>
      </w:r>
      <w:r w:rsidR="001D5E5C" w:rsidRPr="005255F7">
        <w:rPr>
          <w:rFonts w:cs="Arial"/>
          <w:sz w:val="18"/>
          <w:szCs w:val="18"/>
        </w:rPr>
        <w:fldChar w:fldCharType="separate"/>
      </w:r>
      <w:r w:rsidR="00F37BEC">
        <w:rPr>
          <w:rFonts w:cs="Arial"/>
          <w:sz w:val="18"/>
          <w:szCs w:val="18"/>
        </w:rPr>
        <w:t>25.j</w:t>
      </w:r>
      <w:r w:rsidR="001D5E5C" w:rsidRPr="005255F7">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w:t>
      </w:r>
      <w:r w:rsidRPr="004E7B88">
        <w:rPr>
          <w:rFonts w:cs="Arial"/>
          <w:sz w:val="18"/>
          <w:szCs w:val="18"/>
        </w:rPr>
        <w:lastRenderedPageBreak/>
        <w:t xml:space="preserve">requirement will be made in accordance with condition </w:t>
      </w:r>
      <w:r w:rsidR="001D5E5C" w:rsidRPr="005255F7">
        <w:fldChar w:fldCharType="begin"/>
      </w:r>
      <w:r w:rsidR="001D5E5C" w:rsidRPr="004E7B88">
        <w:rPr>
          <w:rFonts w:cs="Arial"/>
          <w:sz w:val="18"/>
          <w:szCs w:val="18"/>
        </w:rPr>
        <w:instrText xml:space="preserve"> REF _Ref473547960 \w \h </w:instrText>
      </w:r>
      <w:r w:rsidR="002A170E">
        <w:rPr>
          <w:rFonts w:cs="Arial"/>
          <w:sz w:val="18"/>
          <w:szCs w:val="18"/>
        </w:rPr>
        <w:instrText xml:space="preserve"> \* MERGEFORMAT </w:instrText>
      </w:r>
      <w:r w:rsidR="001D5E5C" w:rsidRPr="005255F7">
        <w:rPr>
          <w:rFonts w:cs="Arial"/>
          <w:sz w:val="18"/>
          <w:szCs w:val="18"/>
        </w:rPr>
        <w:fldChar w:fldCharType="separate"/>
      </w:r>
      <w:r w:rsidR="00F37BEC">
        <w:rPr>
          <w:rFonts w:cs="Arial"/>
          <w:sz w:val="18"/>
          <w:szCs w:val="18"/>
        </w:rPr>
        <w:t>6</w:t>
      </w:r>
      <w:r w:rsidR="001D5E5C" w:rsidRPr="005255F7">
        <w:fldChar w:fldCharType="end"/>
      </w:r>
      <w:r w:rsidRPr="004E7B88">
        <w:rPr>
          <w:rFonts w:cs="Arial"/>
          <w:sz w:val="18"/>
          <w:szCs w:val="18"/>
        </w:rPr>
        <w:t xml:space="preserve"> (Amendments to Contract).</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59" w:name="_Ref473547941"/>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w:t>
      </w:r>
      <w:r w:rsidR="00425BEA" w:rsidRPr="004E7B88">
        <w:rPr>
          <w:rFonts w:cs="Arial"/>
          <w:sz w:val="18"/>
          <w:szCs w:val="18"/>
        </w:rPr>
        <w:t>Representative (Commercial)</w:t>
      </w:r>
      <w:r w:rsidRPr="004E7B88">
        <w:rPr>
          <w:rFonts w:cs="Arial"/>
          <w:sz w:val="18"/>
          <w:szCs w:val="18"/>
        </w:rPr>
        <w:t>.</w:t>
      </w:r>
      <w:bookmarkEnd w:id="159"/>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condition </w:t>
      </w:r>
      <w:r w:rsidR="001D5E5C" w:rsidRPr="005255F7">
        <w:fldChar w:fldCharType="begin"/>
      </w:r>
      <w:r w:rsidR="001D5E5C" w:rsidRPr="004E7B88">
        <w:rPr>
          <w:rFonts w:cs="Arial"/>
          <w:sz w:val="18"/>
          <w:szCs w:val="18"/>
        </w:rPr>
        <w:instrText xml:space="preserve"> REF _Ref473547991 \w \h </w:instrText>
      </w:r>
      <w:r w:rsidR="002A170E">
        <w:rPr>
          <w:rFonts w:cs="Arial"/>
          <w:sz w:val="18"/>
          <w:szCs w:val="18"/>
        </w:rPr>
        <w:instrText xml:space="preserve"> \* MERGEFORMAT </w:instrText>
      </w:r>
      <w:r w:rsidR="001D5E5C" w:rsidRPr="005255F7">
        <w:rPr>
          <w:rFonts w:cs="Arial"/>
          <w:sz w:val="18"/>
          <w:szCs w:val="18"/>
        </w:rPr>
        <w:fldChar w:fldCharType="separate"/>
      </w:r>
      <w:r w:rsidR="00F37BEC">
        <w:rPr>
          <w:rFonts w:cs="Arial"/>
          <w:sz w:val="18"/>
          <w:szCs w:val="18"/>
        </w:rPr>
        <w:t>6</w:t>
      </w:r>
      <w:r w:rsidR="001D5E5C" w:rsidRPr="005255F7">
        <w:fldChar w:fldCharType="end"/>
      </w:r>
      <w:r w:rsidR="00425BEA" w:rsidRPr="004E7B88">
        <w:rPr>
          <w:rFonts w:cs="Arial"/>
          <w:sz w:val="18"/>
          <w:szCs w:val="18"/>
        </w:rPr>
        <w:t xml:space="preserve"> (Amendments to Contract)</w:t>
      </w:r>
      <w:r w:rsidRPr="004E7B88">
        <w:rPr>
          <w:rFonts w:cs="Arial"/>
          <w:sz w:val="18"/>
          <w:szCs w:val="18"/>
        </w:rPr>
        <w:t>.</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 obtain any wood, other than processed wood, used in Packaging from:</w:t>
      </w:r>
    </w:p>
    <w:p w:rsidR="00293DBB"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19" w:history="1">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20" w:history="1">
        <w:r w:rsidRPr="004E7B88">
          <w:rPr>
            <w:rFonts w:cs="Arial"/>
            <w:sz w:val="18"/>
            <w:szCs w:val="18"/>
          </w:rPr>
          <w:t>www.fao.org</w:t>
        </w:r>
      </w:hyperlink>
      <w:r w:rsidRPr="004E7B88">
        <w:rPr>
          <w:rFonts w:cs="Arial"/>
          <w:sz w:val="18"/>
          <w:szCs w:val="18"/>
        </w:rPr>
        <w:t>).</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60" w:name="_Toc422462828"/>
      <w:bookmarkStart w:id="161" w:name="_Toc473616429"/>
      <w:bookmarkStart w:id="162" w:name="_Toc498003940"/>
      <w:r w:rsidRPr="0093215B">
        <w:rPr>
          <w:rFonts w:cs="Arial"/>
          <w:b/>
          <w:bCs/>
          <w:sz w:val="18"/>
          <w:szCs w:val="18"/>
        </w:rPr>
        <w:t>Certificate of Conformity</w:t>
      </w:r>
      <w:bookmarkEnd w:id="160"/>
      <w:bookmarkEnd w:id="161"/>
      <w:bookmarkEnd w:id="162"/>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consider the CofC to be a record in accordance with condition </w:t>
      </w:r>
      <w:r w:rsidR="001D5E5C" w:rsidRPr="005255F7">
        <w:fldChar w:fldCharType="begin"/>
      </w:r>
      <w:r w:rsidR="001D5E5C" w:rsidRPr="004E7B88">
        <w:rPr>
          <w:rFonts w:cs="Arial"/>
          <w:bCs/>
          <w:sz w:val="18"/>
          <w:szCs w:val="18"/>
        </w:rPr>
        <w:instrText xml:space="preserve"> REF _Ref473548018 \w \h  \* MERGEFORMAT </w:instrText>
      </w:r>
      <w:r w:rsidR="001D5E5C" w:rsidRPr="005255F7">
        <w:rPr>
          <w:rFonts w:cs="Arial"/>
          <w:bCs/>
          <w:sz w:val="18"/>
          <w:szCs w:val="18"/>
        </w:rPr>
        <w:fldChar w:fldCharType="separate"/>
      </w:r>
      <w:r w:rsidR="00F37BEC" w:rsidRPr="00F37BEC">
        <w:rPr>
          <w:rFonts w:cs="Arial"/>
          <w:sz w:val="18"/>
          <w:szCs w:val="18"/>
        </w:rPr>
        <w:t>18</w:t>
      </w:r>
      <w:r w:rsidR="001D5E5C" w:rsidRPr="005255F7">
        <w:fldChar w:fldCharType="end"/>
      </w:r>
      <w:r w:rsidRPr="0093215B">
        <w:rPr>
          <w:rFonts w:cs="Arial"/>
          <w:sz w:val="18"/>
          <w:szCs w:val="18"/>
        </w:rPr>
        <w:t xml:space="preserve"> (Contractor’s Records).</w:t>
      </w:r>
    </w:p>
    <w:p w:rsidR="00441818" w:rsidRPr="005255F7" w:rsidRDefault="00441818">
      <w:pPr>
        <w:pStyle w:val="ListParagraph"/>
        <w:numPr>
          <w:ilvl w:val="1"/>
          <w:numId w:val="2"/>
        </w:numPr>
        <w:tabs>
          <w:tab w:val="num" w:pos="0"/>
        </w:tabs>
        <w:ind w:left="0" w:firstLine="0"/>
        <w:rPr>
          <w:rFonts w:cs="Arial"/>
          <w:sz w:val="18"/>
          <w:szCs w:val="18"/>
        </w:rPr>
      </w:pPr>
      <w:bookmarkStart w:id="163" w:name="_Ref473548190"/>
      <w:r w:rsidRPr="0093215B">
        <w:rPr>
          <w:rFonts w:cs="Arial"/>
          <w:sz w:val="18"/>
          <w:szCs w:val="18"/>
        </w:rPr>
        <w:t>The Information provided on the CofC shall include:</w:t>
      </w:r>
      <w:bookmarkEnd w:id="163"/>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Contractor’s name and address;</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 unique CofC number;</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number and where applicable Contract amendment number;</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details of any approved concessions;</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acquirer name and organisation;</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Delivery address;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Item Number from Schedule 2 (Schedule of Requirements);</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description of Contractor Deliverable, including part number, </w:t>
      </w:r>
      <w:r w:rsidR="00425BEA" w:rsidRPr="0093215B">
        <w:rPr>
          <w:rFonts w:cs="Arial"/>
          <w:sz w:val="18"/>
          <w:szCs w:val="18"/>
        </w:rPr>
        <w:t>s</w:t>
      </w:r>
      <w:r w:rsidRPr="005255F7">
        <w:rPr>
          <w:rFonts w:cs="Arial"/>
          <w:sz w:val="18"/>
          <w:szCs w:val="18"/>
        </w:rPr>
        <w:t>pecification and configuration status;</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identification marks, batch and serial numbers in accordance with the Specification;</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quantities;</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 signed and dated statement by the Contractor that the Contractor Deliverables comply with the requirements of the Contract and approved concessions.</w:t>
      </w:r>
    </w:p>
    <w:p w:rsidR="00441818" w:rsidRPr="005255F7" w:rsidRDefault="00441818">
      <w:pPr>
        <w:pStyle w:val="ListParagraph"/>
        <w:tabs>
          <w:tab w:val="num" w:pos="720"/>
        </w:tabs>
        <w:ind w:left="0"/>
        <w:rPr>
          <w:rFonts w:cs="Arial"/>
          <w:sz w:val="18"/>
          <w:szCs w:val="18"/>
        </w:rPr>
      </w:pPr>
      <w:r w:rsidRPr="0093215B">
        <w:rPr>
          <w:rFonts w:cs="Arial"/>
          <w:sz w:val="18"/>
          <w:szCs w:val="18"/>
        </w:rPr>
        <w:t>Exceptions or additions to the above are to be documented.</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w:t>
      </w:r>
      <w:r w:rsidRPr="0093215B">
        <w:rPr>
          <w:rFonts w:cs="Arial"/>
          <w:sz w:val="18"/>
          <w:szCs w:val="18"/>
        </w:rPr>
        <w:t xml:space="preserve">requirement for the Information called for at clause </w:t>
      </w:r>
      <w:r w:rsidR="001D5E5C" w:rsidRPr="005255F7">
        <w:fldChar w:fldCharType="begin"/>
      </w:r>
      <w:r w:rsidR="001D5E5C" w:rsidRPr="004E7B88">
        <w:rPr>
          <w:rFonts w:cs="Arial"/>
          <w:bCs/>
          <w:sz w:val="18"/>
          <w:szCs w:val="18"/>
        </w:rPr>
        <w:instrText xml:space="preserve"> REF _Ref473548190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F37BEC" w:rsidRPr="00F37BEC">
        <w:rPr>
          <w:rFonts w:cs="Arial"/>
          <w:sz w:val="18"/>
          <w:szCs w:val="18"/>
        </w:rPr>
        <w:t>26.c</w:t>
      </w:r>
      <w:r w:rsidR="001D5E5C" w:rsidRPr="005255F7">
        <w:fldChar w:fldCharType="end"/>
      </w:r>
      <w:r w:rsidRPr="0093215B">
        <w:rPr>
          <w:rFonts w:cs="Arial"/>
          <w:sz w:val="18"/>
          <w:szCs w:val="18"/>
        </w:rPr>
        <w:t xml:space="preserve">. The Contractor shall ensure that this Information is available to the Authority through the supply chain upon request in accordance with condition </w:t>
      </w:r>
      <w:r w:rsidR="001D5E5C" w:rsidRPr="005255F7">
        <w:fldChar w:fldCharType="begin"/>
      </w:r>
      <w:r w:rsidR="001D5E5C" w:rsidRPr="004E7B88">
        <w:rPr>
          <w:rFonts w:cs="Arial"/>
          <w:bCs/>
          <w:sz w:val="18"/>
          <w:szCs w:val="18"/>
        </w:rPr>
        <w:instrText xml:space="preserve"> REF _Ref473548055 \w \h  \* MERGEFORMAT </w:instrText>
      </w:r>
      <w:r w:rsidR="001D5E5C" w:rsidRPr="005255F7">
        <w:rPr>
          <w:rFonts w:cs="Arial"/>
          <w:bCs/>
          <w:sz w:val="18"/>
          <w:szCs w:val="18"/>
        </w:rPr>
        <w:fldChar w:fldCharType="separate"/>
      </w:r>
      <w:r w:rsidR="00F37BEC" w:rsidRPr="00F37BEC">
        <w:rPr>
          <w:rFonts w:cs="Arial"/>
          <w:sz w:val="18"/>
          <w:szCs w:val="18"/>
        </w:rPr>
        <w:t>18</w:t>
      </w:r>
      <w:r w:rsidR="001D5E5C" w:rsidRPr="005255F7">
        <w:fldChar w:fldCharType="end"/>
      </w:r>
      <w:r w:rsidRPr="0093215B">
        <w:rPr>
          <w:rFonts w:cs="Arial"/>
          <w:sz w:val="18"/>
          <w:szCs w:val="18"/>
        </w:rPr>
        <w:t xml:space="preserve"> (Contractor Records).</w:t>
      </w:r>
    </w:p>
    <w:p w:rsidR="00441818" w:rsidRPr="004E7B88" w:rsidRDefault="00441818" w:rsidP="00441818">
      <w:pPr>
        <w:rPr>
          <w:rFonts w:cs="Arial"/>
          <w:bCs/>
          <w:sz w:val="18"/>
          <w:szCs w:val="18"/>
        </w:rPr>
      </w:pPr>
    </w:p>
    <w:p w:rsidR="00441818" w:rsidRPr="005255F7" w:rsidRDefault="00441818">
      <w:pPr>
        <w:pStyle w:val="Heading2"/>
        <w:numPr>
          <w:ilvl w:val="0"/>
          <w:numId w:val="2"/>
        </w:numPr>
        <w:tabs>
          <w:tab w:val="clear" w:pos="720"/>
          <w:tab w:val="num" w:pos="0"/>
        </w:tabs>
        <w:ind w:left="0" w:firstLine="0"/>
        <w:jc w:val="left"/>
        <w:rPr>
          <w:b/>
          <w:bCs/>
          <w:sz w:val="18"/>
          <w:szCs w:val="18"/>
        </w:rPr>
      </w:pPr>
      <w:bookmarkStart w:id="164" w:name="_Toc422462834"/>
      <w:bookmarkStart w:id="165" w:name="_Toc473616430"/>
      <w:bookmarkStart w:id="166" w:name="_Toc498003941"/>
      <w:r w:rsidRPr="0093215B">
        <w:rPr>
          <w:rFonts w:cs="Arial"/>
          <w:b/>
          <w:bCs/>
          <w:sz w:val="18"/>
          <w:szCs w:val="18"/>
        </w:rPr>
        <w:t>Access to Contractor’s Premises</w:t>
      </w:r>
      <w:bookmarkEnd w:id="164"/>
      <w:bookmarkEnd w:id="165"/>
      <w:bookmarkEnd w:id="166"/>
    </w:p>
    <w:p w:rsidR="00441818" w:rsidRDefault="00441818" w:rsidP="005255F7">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w:t>
      </w:r>
      <w:r w:rsidR="00425BEA" w:rsidRPr="005255F7">
        <w:rPr>
          <w:rFonts w:cs="Arial"/>
          <w:sz w:val="18"/>
          <w:szCs w:val="18"/>
        </w:rPr>
        <w:t>N</w:t>
      </w:r>
      <w:r w:rsidRPr="005255F7">
        <w:rPr>
          <w:rFonts w:cs="Arial"/>
          <w:sz w:val="18"/>
          <w:szCs w:val="18"/>
        </w:rPr>
        <w:t>otice, relevant accommodation/facilities, at no direct cost to the Authority, and all reasonable access to its premises for the purpose of monitoring the Contractor’s progress and quality standards in performing the Contract.</w:t>
      </w:r>
    </w:p>
    <w:p w:rsidR="0093215B" w:rsidRPr="005255F7" w:rsidRDefault="0093215B" w:rsidP="005255F7">
      <w:pPr>
        <w:pStyle w:val="ListParagraph"/>
        <w:numPr>
          <w:ilvl w:val="1"/>
          <w:numId w:val="2"/>
        </w:numPr>
        <w:tabs>
          <w:tab w:val="clear" w:pos="502"/>
          <w:tab w:val="num" w:pos="0"/>
        </w:tabs>
        <w:ind w:left="0" w:firstLine="0"/>
        <w:rPr>
          <w:rFonts w:cs="Arial"/>
          <w:sz w:val="18"/>
          <w:szCs w:val="18"/>
        </w:rPr>
      </w:pPr>
      <w:r w:rsidRPr="0093215B">
        <w:rPr>
          <w:rFonts w:cs="Arial"/>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rsidR="3F51494B" w:rsidRPr="005255F7" w:rsidRDefault="3F51494B">
      <w:pPr>
        <w:rPr>
          <w:rFonts w:cs="Arial"/>
          <w:sz w:val="18"/>
          <w:szCs w:val="18"/>
        </w:rPr>
      </w:pPr>
    </w:p>
    <w:p w:rsidR="00441818" w:rsidRPr="004E7B88" w:rsidRDefault="00441818" w:rsidP="00441818">
      <w:pPr>
        <w:pStyle w:val="Default"/>
        <w:rPr>
          <w:rFonts w:ascii="Arial" w:hAnsi="Arial" w:cs="Arial"/>
          <w:color w:val="auto"/>
          <w:sz w:val="18"/>
          <w:szCs w:val="18"/>
        </w:rPr>
      </w:pPr>
    </w:p>
    <w:p w:rsidR="00441818" w:rsidRPr="005255F7" w:rsidRDefault="00441818">
      <w:pPr>
        <w:pStyle w:val="Heading2"/>
        <w:numPr>
          <w:ilvl w:val="0"/>
          <w:numId w:val="2"/>
        </w:numPr>
        <w:tabs>
          <w:tab w:val="clear" w:pos="720"/>
          <w:tab w:val="num" w:pos="0"/>
        </w:tabs>
        <w:ind w:left="0" w:firstLine="0"/>
        <w:jc w:val="left"/>
        <w:rPr>
          <w:b/>
          <w:bCs/>
          <w:sz w:val="18"/>
          <w:szCs w:val="18"/>
        </w:rPr>
      </w:pPr>
      <w:bookmarkStart w:id="167" w:name="_Ref276990079"/>
      <w:bookmarkStart w:id="168" w:name="_Toc422462836"/>
      <w:bookmarkStart w:id="169" w:name="_Toc473616431"/>
      <w:bookmarkStart w:id="170" w:name="_Toc498003942"/>
      <w:r w:rsidRPr="0093215B">
        <w:rPr>
          <w:rFonts w:cs="Arial"/>
          <w:b/>
          <w:bCs/>
          <w:sz w:val="18"/>
          <w:szCs w:val="18"/>
        </w:rPr>
        <w:t>Delivery</w:t>
      </w:r>
      <w:bookmarkEnd w:id="167"/>
      <w:r w:rsidRPr="0093215B">
        <w:rPr>
          <w:rFonts w:cs="Arial"/>
          <w:b/>
          <w:bCs/>
          <w:sz w:val="18"/>
          <w:szCs w:val="18"/>
        </w:rPr>
        <w:t xml:space="preserve"> / Collection</w:t>
      </w:r>
      <w:bookmarkEnd w:id="168"/>
      <w:bookmarkEnd w:id="169"/>
      <w:bookmarkEnd w:id="170"/>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rsidR="00441818" w:rsidRPr="005255F7" w:rsidRDefault="00441818">
      <w:pPr>
        <w:pStyle w:val="ListParagraph"/>
        <w:numPr>
          <w:ilvl w:val="1"/>
          <w:numId w:val="2"/>
        </w:numPr>
        <w:tabs>
          <w:tab w:val="num" w:pos="0"/>
        </w:tabs>
        <w:ind w:left="0" w:firstLine="0"/>
        <w:rPr>
          <w:rFonts w:cs="Arial"/>
          <w:sz w:val="18"/>
          <w:szCs w:val="18"/>
        </w:rPr>
      </w:pPr>
      <w:bookmarkStart w:id="171"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171"/>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contact the Authority’s Representative as detailed in Schedule 3 (Contract Data Sheet) in advance of the Delivery Date in order to agree administrative arrangements for Delivery and provide any Information pertinent to Delivery requested;</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
    <w:p w:rsidR="000876DB"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w:t>
      </w:r>
      <w:r w:rsidR="00020D7F">
        <w:rPr>
          <w:rFonts w:cs="Arial"/>
          <w:sz w:val="18"/>
          <w:szCs w:val="18"/>
        </w:rPr>
        <w:t>Delivery Note</w:t>
      </w:r>
      <w:r w:rsidR="000876DB">
        <w:rPr>
          <w:rFonts w:cs="Arial"/>
          <w:sz w:val="18"/>
          <w:szCs w:val="18"/>
        </w:rPr>
        <w:t xml:space="preserve">.  One delivery note per order/delivery is required.  In addition, to assist with the processing of the receipt and subsequent payment, the delivery note shall be clearly marked with the following information in a human readable Barcode 39 font: </w:t>
      </w:r>
    </w:p>
    <w:p w:rsidR="000876DB" w:rsidRDefault="000876DB" w:rsidP="000876DB">
      <w:pPr>
        <w:pStyle w:val="ListParagraph"/>
        <w:ind w:left="567"/>
        <w:rPr>
          <w:rFonts w:cs="Arial"/>
          <w:sz w:val="18"/>
          <w:szCs w:val="18"/>
        </w:rPr>
      </w:pPr>
    </w:p>
    <w:p w:rsidR="000876DB" w:rsidRDefault="000876DB" w:rsidP="000876DB">
      <w:pPr>
        <w:pStyle w:val="ListParagraph"/>
        <w:ind w:left="567"/>
        <w:rPr>
          <w:rFonts w:cs="Arial"/>
          <w:sz w:val="18"/>
          <w:szCs w:val="18"/>
        </w:rPr>
      </w:pPr>
      <w:r>
        <w:rPr>
          <w:rFonts w:cs="Arial"/>
          <w:sz w:val="18"/>
          <w:szCs w:val="18"/>
        </w:rPr>
        <w:tab/>
      </w:r>
      <w:r>
        <w:rPr>
          <w:rFonts w:cs="Arial"/>
          <w:sz w:val="18"/>
          <w:szCs w:val="18"/>
        </w:rPr>
        <w:tab/>
        <w:t>Contract Number</w:t>
      </w:r>
    </w:p>
    <w:p w:rsidR="000876DB" w:rsidRDefault="000876DB" w:rsidP="000876DB">
      <w:pPr>
        <w:pStyle w:val="ListParagraph"/>
        <w:ind w:left="567"/>
        <w:rPr>
          <w:rFonts w:cs="Arial"/>
          <w:sz w:val="18"/>
          <w:szCs w:val="18"/>
        </w:rPr>
      </w:pPr>
      <w:r>
        <w:rPr>
          <w:rFonts w:cs="Arial"/>
          <w:sz w:val="18"/>
          <w:szCs w:val="18"/>
        </w:rPr>
        <w:tab/>
      </w:r>
      <w:r>
        <w:rPr>
          <w:rFonts w:cs="Arial"/>
          <w:sz w:val="18"/>
          <w:szCs w:val="18"/>
        </w:rPr>
        <w:tab/>
        <w:t>Order Number</w:t>
      </w:r>
    </w:p>
    <w:p w:rsidR="000876DB" w:rsidRDefault="000876DB" w:rsidP="000876DB">
      <w:pPr>
        <w:pStyle w:val="ListParagraph"/>
        <w:ind w:left="567"/>
        <w:rPr>
          <w:rFonts w:cs="Arial"/>
          <w:sz w:val="18"/>
          <w:szCs w:val="18"/>
        </w:rPr>
      </w:pPr>
      <w:r>
        <w:rPr>
          <w:rFonts w:cs="Arial"/>
          <w:sz w:val="18"/>
          <w:szCs w:val="18"/>
        </w:rPr>
        <w:tab/>
      </w:r>
      <w:r>
        <w:rPr>
          <w:rFonts w:cs="Arial"/>
          <w:sz w:val="18"/>
          <w:szCs w:val="18"/>
        </w:rPr>
        <w:tab/>
        <w:t>NSN</w:t>
      </w:r>
    </w:p>
    <w:p w:rsidR="000876DB" w:rsidRDefault="000876DB" w:rsidP="000876DB">
      <w:pPr>
        <w:pStyle w:val="ListParagraph"/>
        <w:ind w:left="567"/>
        <w:rPr>
          <w:rFonts w:cs="Arial"/>
          <w:sz w:val="18"/>
          <w:szCs w:val="18"/>
        </w:rPr>
      </w:pPr>
      <w:r>
        <w:rPr>
          <w:rFonts w:cs="Arial"/>
          <w:sz w:val="18"/>
          <w:szCs w:val="18"/>
        </w:rPr>
        <w:tab/>
      </w:r>
      <w:r>
        <w:rPr>
          <w:rFonts w:cs="Arial"/>
          <w:sz w:val="18"/>
          <w:szCs w:val="18"/>
        </w:rPr>
        <w:tab/>
        <w:t>PR Number (where applicable)</w:t>
      </w:r>
    </w:p>
    <w:p w:rsidR="000876DB" w:rsidRDefault="000876DB" w:rsidP="000876DB">
      <w:pPr>
        <w:pStyle w:val="ListParagraph"/>
        <w:ind w:left="567"/>
        <w:rPr>
          <w:rFonts w:cs="Arial"/>
          <w:sz w:val="18"/>
          <w:szCs w:val="18"/>
        </w:rPr>
      </w:pPr>
      <w:r>
        <w:rPr>
          <w:rFonts w:cs="Arial"/>
          <w:sz w:val="18"/>
          <w:szCs w:val="18"/>
        </w:rPr>
        <w:tab/>
      </w:r>
      <w:r>
        <w:rPr>
          <w:rFonts w:cs="Arial"/>
          <w:sz w:val="18"/>
          <w:szCs w:val="18"/>
        </w:rPr>
        <w:tab/>
        <w:t>Quantity</w:t>
      </w:r>
    </w:p>
    <w:p w:rsidR="000E61F3" w:rsidRDefault="000E61F3" w:rsidP="000876DB">
      <w:pPr>
        <w:pStyle w:val="ListParagraph"/>
        <w:ind w:left="567"/>
        <w:rPr>
          <w:rFonts w:cs="Arial"/>
          <w:sz w:val="18"/>
          <w:szCs w:val="18"/>
        </w:rPr>
      </w:pPr>
    </w:p>
    <w:p w:rsidR="00441818" w:rsidRPr="005255F7" w:rsidRDefault="000876DB" w:rsidP="000876DB">
      <w:pPr>
        <w:pStyle w:val="ListParagraph"/>
        <w:ind w:left="567"/>
        <w:rPr>
          <w:rFonts w:cs="Arial"/>
          <w:sz w:val="18"/>
          <w:szCs w:val="18"/>
        </w:rPr>
      </w:pPr>
      <w:r>
        <w:rPr>
          <w:rFonts w:cs="Arial"/>
          <w:sz w:val="18"/>
          <w:szCs w:val="18"/>
        </w:rPr>
        <w:t>The delivery note shall make no reference to Terms and Conditions other than those stated in the contract.</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be responsible for all costs of Delivery; and</w:t>
      </w:r>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2" w:name="_Ref278529933"/>
      <w:r w:rsidRPr="0093215B">
        <w:rPr>
          <w:rFonts w:cs="Arial"/>
          <w:sz w:val="18"/>
          <w:szCs w:val="18"/>
        </w:rPr>
        <w:t>Deliver the Contractor Deliverables to the Consignee at the address stated in Schedule 2 (Schedule of Requirements) by the Delivery Date between the hours agreed by the Parties.</w:t>
      </w:r>
      <w:bookmarkEnd w:id="172"/>
    </w:p>
    <w:p w:rsidR="00441818" w:rsidRPr="005255F7" w:rsidRDefault="00441818">
      <w:pPr>
        <w:pStyle w:val="ListParagraph"/>
        <w:numPr>
          <w:ilvl w:val="1"/>
          <w:numId w:val="2"/>
        </w:numPr>
        <w:tabs>
          <w:tab w:val="num" w:pos="0"/>
        </w:tabs>
        <w:ind w:left="0" w:firstLine="0"/>
        <w:rPr>
          <w:rFonts w:cs="Arial"/>
          <w:sz w:val="18"/>
          <w:szCs w:val="18"/>
        </w:rPr>
      </w:pPr>
      <w:bookmarkStart w:id="173"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173"/>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4" w:name="_Ref278533410"/>
      <w:r w:rsidRPr="0093215B">
        <w:rPr>
          <w:rFonts w:cs="Arial"/>
          <w:sz w:val="18"/>
          <w:szCs w:val="18"/>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174"/>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
    <w:p w:rsidR="00E84251"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ensure that each consignment of the </w:t>
      </w:r>
      <w:r w:rsidRPr="0093215B">
        <w:rPr>
          <w:rFonts w:cs="Arial"/>
          <w:sz w:val="18"/>
          <w:szCs w:val="18"/>
        </w:rPr>
        <w:lastRenderedPageBreak/>
        <w:t>Contractor Deliverables is accompanied by, (as specified in Sc</w:t>
      </w:r>
      <w:r w:rsidR="00E84251">
        <w:rPr>
          <w:rFonts w:cs="Arial"/>
          <w:sz w:val="18"/>
          <w:szCs w:val="18"/>
        </w:rPr>
        <w:t>hedule 3 (Contract Data Sheet))</w:t>
      </w:r>
      <w:r w:rsidR="00425BEA" w:rsidRPr="0093215B">
        <w:rPr>
          <w:rFonts w:cs="Arial"/>
          <w:sz w:val="18"/>
          <w:szCs w:val="18"/>
        </w:rPr>
        <w:t>;</w:t>
      </w:r>
      <w:r w:rsidR="00E84251">
        <w:rPr>
          <w:rFonts w:cs="Arial"/>
          <w:sz w:val="18"/>
          <w:szCs w:val="18"/>
        </w:rPr>
        <w:t xml:space="preserve"> </w:t>
      </w:r>
      <w:r w:rsidR="00E84251" w:rsidRPr="0093215B">
        <w:rPr>
          <w:rFonts w:cs="Arial"/>
          <w:sz w:val="18"/>
          <w:szCs w:val="18"/>
        </w:rPr>
        <w:t xml:space="preserve">a </w:t>
      </w:r>
      <w:r w:rsidR="00E84251">
        <w:rPr>
          <w:rFonts w:cs="Arial"/>
          <w:sz w:val="18"/>
          <w:szCs w:val="18"/>
        </w:rPr>
        <w:t xml:space="preserve">Delivery Note.  One delivery note per order/delivery is required.  In addition, to assist with the processing of the receipt and subsequent payment, the delivery note shall be clearly marked with the following information in a human readable Barcode 39 font: </w:t>
      </w:r>
    </w:p>
    <w:p w:rsidR="00441818" w:rsidRDefault="00441818" w:rsidP="00E84251">
      <w:pPr>
        <w:pStyle w:val="ListParagraph"/>
        <w:ind w:left="567"/>
        <w:rPr>
          <w:rFonts w:cs="Arial"/>
          <w:sz w:val="18"/>
          <w:szCs w:val="18"/>
        </w:rPr>
      </w:pPr>
      <w:r w:rsidRPr="0093215B">
        <w:rPr>
          <w:rFonts w:cs="Arial"/>
          <w:sz w:val="18"/>
          <w:szCs w:val="18"/>
        </w:rPr>
        <w:t xml:space="preserve"> </w:t>
      </w:r>
    </w:p>
    <w:p w:rsidR="00E84251" w:rsidRDefault="00E84251" w:rsidP="00E84251">
      <w:pPr>
        <w:pStyle w:val="ListParagraph"/>
        <w:ind w:left="567"/>
        <w:rPr>
          <w:rFonts w:cs="Arial"/>
          <w:sz w:val="18"/>
          <w:szCs w:val="18"/>
        </w:rPr>
      </w:pPr>
      <w:r>
        <w:rPr>
          <w:rFonts w:cs="Arial"/>
          <w:sz w:val="18"/>
          <w:szCs w:val="18"/>
        </w:rPr>
        <w:tab/>
      </w:r>
      <w:r>
        <w:rPr>
          <w:rFonts w:cs="Arial"/>
          <w:sz w:val="18"/>
          <w:szCs w:val="18"/>
        </w:rPr>
        <w:tab/>
        <w:t>Contract Number</w:t>
      </w:r>
    </w:p>
    <w:p w:rsidR="00E84251" w:rsidRDefault="00E84251" w:rsidP="00E84251">
      <w:pPr>
        <w:pStyle w:val="ListParagraph"/>
        <w:ind w:left="567"/>
        <w:rPr>
          <w:rFonts w:cs="Arial"/>
          <w:sz w:val="18"/>
          <w:szCs w:val="18"/>
        </w:rPr>
      </w:pPr>
      <w:r>
        <w:rPr>
          <w:rFonts w:cs="Arial"/>
          <w:sz w:val="18"/>
          <w:szCs w:val="18"/>
        </w:rPr>
        <w:tab/>
      </w:r>
      <w:r>
        <w:rPr>
          <w:rFonts w:cs="Arial"/>
          <w:sz w:val="18"/>
          <w:szCs w:val="18"/>
        </w:rPr>
        <w:tab/>
        <w:t>Order Number</w:t>
      </w:r>
    </w:p>
    <w:p w:rsidR="00E84251" w:rsidRDefault="00E84251" w:rsidP="00E84251">
      <w:pPr>
        <w:pStyle w:val="ListParagraph"/>
        <w:ind w:left="567"/>
        <w:rPr>
          <w:rFonts w:cs="Arial"/>
          <w:sz w:val="18"/>
          <w:szCs w:val="18"/>
        </w:rPr>
      </w:pPr>
      <w:r>
        <w:rPr>
          <w:rFonts w:cs="Arial"/>
          <w:sz w:val="18"/>
          <w:szCs w:val="18"/>
        </w:rPr>
        <w:tab/>
      </w:r>
      <w:r>
        <w:rPr>
          <w:rFonts w:cs="Arial"/>
          <w:sz w:val="18"/>
          <w:szCs w:val="18"/>
        </w:rPr>
        <w:tab/>
        <w:t>NSN</w:t>
      </w:r>
    </w:p>
    <w:p w:rsidR="00E84251" w:rsidRDefault="00E84251" w:rsidP="00E84251">
      <w:pPr>
        <w:pStyle w:val="ListParagraph"/>
        <w:ind w:left="567"/>
        <w:rPr>
          <w:rFonts w:cs="Arial"/>
          <w:sz w:val="18"/>
          <w:szCs w:val="18"/>
        </w:rPr>
      </w:pPr>
      <w:r>
        <w:rPr>
          <w:rFonts w:cs="Arial"/>
          <w:sz w:val="18"/>
          <w:szCs w:val="18"/>
        </w:rPr>
        <w:tab/>
      </w:r>
      <w:r>
        <w:rPr>
          <w:rFonts w:cs="Arial"/>
          <w:sz w:val="18"/>
          <w:szCs w:val="18"/>
        </w:rPr>
        <w:tab/>
        <w:t>PR Number (where applicable)</w:t>
      </w:r>
    </w:p>
    <w:p w:rsidR="00E84251" w:rsidRDefault="00E84251" w:rsidP="00E84251">
      <w:pPr>
        <w:pStyle w:val="ListParagraph"/>
        <w:ind w:left="567"/>
        <w:rPr>
          <w:rFonts w:cs="Arial"/>
          <w:sz w:val="18"/>
          <w:szCs w:val="18"/>
        </w:rPr>
      </w:pPr>
      <w:r>
        <w:rPr>
          <w:rFonts w:cs="Arial"/>
          <w:sz w:val="18"/>
          <w:szCs w:val="18"/>
        </w:rPr>
        <w:tab/>
      </w:r>
      <w:r>
        <w:rPr>
          <w:rFonts w:cs="Arial"/>
          <w:sz w:val="18"/>
          <w:szCs w:val="18"/>
        </w:rPr>
        <w:tab/>
        <w:t>Quantity</w:t>
      </w:r>
    </w:p>
    <w:p w:rsidR="000E61F3" w:rsidRDefault="000E61F3" w:rsidP="00E84251">
      <w:pPr>
        <w:pStyle w:val="ListParagraph"/>
        <w:ind w:left="567"/>
        <w:rPr>
          <w:rFonts w:cs="Arial"/>
          <w:sz w:val="18"/>
          <w:szCs w:val="18"/>
        </w:rPr>
      </w:pPr>
    </w:p>
    <w:p w:rsidR="00E84251" w:rsidRPr="005255F7" w:rsidRDefault="00E84251" w:rsidP="00E84251">
      <w:pPr>
        <w:pStyle w:val="ListParagraph"/>
        <w:ind w:left="567"/>
        <w:rPr>
          <w:rFonts w:cs="Arial"/>
          <w:sz w:val="18"/>
          <w:szCs w:val="18"/>
        </w:rPr>
      </w:pPr>
      <w:r>
        <w:rPr>
          <w:rFonts w:cs="Arial"/>
          <w:sz w:val="18"/>
          <w:szCs w:val="18"/>
        </w:rPr>
        <w:t>The delivery note shall make no reference to Terms and Conditions other than those stated in the contract</w:t>
      </w:r>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5" w:name="_Ref278530009"/>
      <w:bookmarkStart w:id="176"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175"/>
      <w:bookmarkEnd w:id="176"/>
      <w:r w:rsidRPr="0093215B">
        <w:rPr>
          <w:rFonts w:cs="Arial"/>
          <w:sz w:val="18"/>
          <w:szCs w:val="18"/>
        </w:rPr>
        <w:t>; and</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 the case of Overseas consignments, ensure that  the Contractor Deliverables are accompanied by the necessary transit documentation.  All Customs clearance shall be the responsibility of the Authority’s Representative (Transport).</w:t>
      </w:r>
    </w:p>
    <w:p w:rsidR="00441818" w:rsidRPr="005255F7" w:rsidRDefault="00441818">
      <w:pPr>
        <w:pStyle w:val="ListParagraph"/>
        <w:numPr>
          <w:ilvl w:val="1"/>
          <w:numId w:val="2"/>
        </w:numPr>
        <w:tabs>
          <w:tab w:val="num" w:pos="0"/>
        </w:tabs>
        <w:ind w:left="0" w:firstLine="0"/>
        <w:rPr>
          <w:rFonts w:cs="Arial"/>
          <w:sz w:val="18"/>
          <w:szCs w:val="18"/>
        </w:rPr>
      </w:pPr>
      <w:bookmarkStart w:id="177" w:name="_Ref301168631"/>
      <w:r w:rsidRPr="0093215B">
        <w:rPr>
          <w:rFonts w:cs="Arial"/>
          <w:sz w:val="18"/>
          <w:szCs w:val="18"/>
        </w:rPr>
        <w:t>Title and risk in the Contractor Deliverables shall only pass from the Contractor to the Authority:</w:t>
      </w:r>
    </w:p>
    <w:p w:rsidR="00293DBB"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001D5E5C" w:rsidRPr="005255F7">
        <w:fldChar w:fldCharType="begin"/>
      </w:r>
      <w:r w:rsidR="001D5E5C" w:rsidRPr="004E7B88">
        <w:rPr>
          <w:rFonts w:cs="Arial"/>
          <w:bCs/>
          <w:sz w:val="18"/>
          <w:szCs w:val="18"/>
        </w:rPr>
        <w:instrText xml:space="preserve"> REF _Ref473548420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F37BEC" w:rsidRPr="00F37BEC">
        <w:rPr>
          <w:rFonts w:cs="Arial"/>
          <w:sz w:val="18"/>
          <w:szCs w:val="18"/>
        </w:rPr>
        <w:t>28.b</w:t>
      </w:r>
      <w:r w:rsidR="001D5E5C" w:rsidRPr="005255F7">
        <w:fldChar w:fldCharType="end"/>
      </w:r>
      <w:r w:rsidRPr="0093215B">
        <w:rPr>
          <w:rFonts w:cs="Arial"/>
          <w:sz w:val="18"/>
          <w:szCs w:val="18"/>
        </w:rPr>
        <w:t xml:space="preserve">; </w:t>
      </w:r>
      <w:r w:rsidR="00293DBB" w:rsidRPr="0093215B">
        <w:rPr>
          <w:rFonts w:cs="Arial"/>
          <w:sz w:val="18"/>
          <w:szCs w:val="18"/>
        </w:rPr>
        <w:t>or</w:t>
      </w:r>
    </w:p>
    <w:p w:rsidR="00441818" w:rsidRPr="004E7B88" w:rsidRDefault="00441818" w:rsidP="001D5E5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Collection of the Contractor Deliverables from the Consignor by the Authority once they have been made available for Collection by the Contractor in accordance with clause </w:t>
      </w:r>
      <w:r w:rsidR="001D5E5C" w:rsidRPr="005255F7">
        <w:fldChar w:fldCharType="begin"/>
      </w:r>
      <w:r w:rsidR="001D5E5C" w:rsidRPr="004E7B88">
        <w:rPr>
          <w:rFonts w:cs="Arial"/>
          <w:bCs/>
          <w:sz w:val="18"/>
          <w:szCs w:val="18"/>
        </w:rPr>
        <w:instrText xml:space="preserve"> REF _Ref279399628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F37BEC" w:rsidRPr="00F37BEC">
        <w:rPr>
          <w:rFonts w:cs="Arial"/>
          <w:sz w:val="18"/>
          <w:szCs w:val="18"/>
        </w:rPr>
        <w:t>28.c</w:t>
      </w:r>
      <w:r w:rsidR="001D5E5C" w:rsidRPr="005255F7">
        <w:fldChar w:fldCharType="end"/>
      </w:r>
      <w:r w:rsidRPr="0093215B">
        <w:rPr>
          <w:rFonts w:cs="Arial"/>
          <w:sz w:val="18"/>
          <w:szCs w:val="18"/>
        </w:rPr>
        <w:t>.</w:t>
      </w:r>
      <w:bookmarkEnd w:id="177"/>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sz w:val="18"/>
          <w:szCs w:val="18"/>
        </w:rPr>
      </w:pPr>
      <w:bookmarkStart w:id="178" w:name="_Toc422462837"/>
      <w:bookmarkStart w:id="179" w:name="_Toc473616432"/>
      <w:bookmarkStart w:id="180" w:name="_Toc498003943"/>
      <w:bookmarkStart w:id="181" w:name="_Ref278530225"/>
      <w:r w:rsidRPr="0093215B">
        <w:rPr>
          <w:rFonts w:cs="Arial"/>
          <w:b/>
          <w:bCs/>
          <w:sz w:val="18"/>
          <w:szCs w:val="18"/>
        </w:rPr>
        <w:t>Acceptance</w:t>
      </w:r>
      <w:bookmarkEnd w:id="178"/>
      <w:bookmarkEnd w:id="179"/>
      <w:bookmarkEnd w:id="180"/>
      <w:r w:rsidRPr="0093215B">
        <w:rPr>
          <w:rFonts w:cs="Arial"/>
          <w:b/>
          <w:bCs/>
          <w:sz w:val="18"/>
          <w:szCs w:val="18"/>
        </w:rPr>
        <w:t xml:space="preserve">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time limit in which to reject the Contractor Deliverables defined in clause </w:t>
      </w:r>
      <w:r w:rsidR="00B36FEC" w:rsidRPr="005255F7">
        <w:fldChar w:fldCharType="begin"/>
      </w:r>
      <w:r w:rsidR="00B36FEC" w:rsidRPr="004E7B88">
        <w:rPr>
          <w:rFonts w:cs="Arial"/>
          <w:bCs/>
          <w:sz w:val="18"/>
          <w:szCs w:val="18"/>
        </w:rPr>
        <w:instrText xml:space="preserve"> REF _Ref473548557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F37BEC" w:rsidRPr="00F37BEC">
        <w:rPr>
          <w:rFonts w:cs="Arial"/>
          <w:sz w:val="18"/>
          <w:szCs w:val="18"/>
        </w:rPr>
        <w:t>30.b</w:t>
      </w:r>
      <w:r w:rsidR="00B36FEC" w:rsidRPr="005255F7">
        <w:fldChar w:fldCharType="end"/>
      </w:r>
      <w:r w:rsidRPr="0093215B">
        <w:rPr>
          <w:rFonts w:cs="Arial"/>
          <w:sz w:val="18"/>
          <w:szCs w:val="18"/>
        </w:rPr>
        <w:t xml:space="preserve"> has elapsed.</w:t>
      </w:r>
      <w:r w:rsidRPr="004E7B88">
        <w:rPr>
          <w:rFonts w:cs="Arial"/>
          <w:sz w:val="18"/>
          <w:szCs w:val="18"/>
        </w:rPr>
        <w:br/>
      </w:r>
    </w:p>
    <w:p w:rsidR="00441818" w:rsidRPr="005255F7" w:rsidRDefault="00441818">
      <w:pPr>
        <w:pStyle w:val="Heading2"/>
        <w:numPr>
          <w:ilvl w:val="0"/>
          <w:numId w:val="2"/>
        </w:numPr>
        <w:tabs>
          <w:tab w:val="clear" w:pos="720"/>
          <w:tab w:val="num" w:pos="0"/>
        </w:tabs>
        <w:ind w:left="0" w:firstLine="0"/>
        <w:jc w:val="left"/>
        <w:rPr>
          <w:sz w:val="18"/>
          <w:szCs w:val="18"/>
        </w:rPr>
      </w:pPr>
      <w:bookmarkStart w:id="182" w:name="_Toc422462838"/>
      <w:bookmarkStart w:id="183" w:name="_Toc473616433"/>
      <w:bookmarkStart w:id="184" w:name="_Toc498003944"/>
      <w:bookmarkEnd w:id="181"/>
      <w:r w:rsidRPr="0093215B">
        <w:rPr>
          <w:rFonts w:cs="Arial"/>
          <w:b/>
          <w:bCs/>
          <w:sz w:val="18"/>
          <w:szCs w:val="18"/>
        </w:rPr>
        <w:t>Rejection</w:t>
      </w:r>
      <w:bookmarkEnd w:id="182"/>
      <w:bookmarkEnd w:id="183"/>
      <w:bookmarkEnd w:id="184"/>
    </w:p>
    <w:p w:rsidR="00441818" w:rsidRPr="005255F7" w:rsidRDefault="00441818">
      <w:pPr>
        <w:pStyle w:val="ListParagraph"/>
        <w:numPr>
          <w:ilvl w:val="1"/>
          <w:numId w:val="2"/>
        </w:numPr>
        <w:tabs>
          <w:tab w:val="num" w:pos="0"/>
        </w:tabs>
        <w:ind w:left="0" w:firstLine="0"/>
        <w:rPr>
          <w:rFonts w:cs="Arial"/>
          <w:sz w:val="18"/>
          <w:szCs w:val="18"/>
        </w:rPr>
      </w:pPr>
      <w:bookmarkStart w:id="185" w:name="_Ref473548566"/>
      <w:r w:rsidRPr="0093215B">
        <w:rPr>
          <w:rFonts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85"/>
      <w:r w:rsidRPr="0093215B">
        <w:rPr>
          <w:rFonts w:cs="Arial"/>
          <w:sz w:val="18"/>
          <w:szCs w:val="18"/>
        </w:rPr>
        <w:t xml:space="preserve">  </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86" w:name="_Ref473548557"/>
      <w:r w:rsidRPr="0093215B">
        <w:rPr>
          <w:rFonts w:cs="Arial"/>
          <w:sz w:val="18"/>
          <w:szCs w:val="18"/>
        </w:rPr>
        <w:t xml:space="preserve">Rejection of any of the Contractor Deliverables under clause </w:t>
      </w:r>
      <w:r w:rsidR="00B36FEC" w:rsidRPr="005255F7">
        <w:fldChar w:fldCharType="begin"/>
      </w:r>
      <w:r w:rsidR="00B36FEC" w:rsidRPr="004E7B88">
        <w:rPr>
          <w:rFonts w:cs="Arial"/>
          <w:bCs/>
          <w:sz w:val="18"/>
          <w:szCs w:val="18"/>
        </w:rPr>
        <w:instrText xml:space="preserve"> REF _Ref473548566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F37BEC" w:rsidRPr="00F37BEC">
        <w:rPr>
          <w:rFonts w:cs="Arial"/>
          <w:sz w:val="18"/>
          <w:szCs w:val="18"/>
        </w:rPr>
        <w:t>30.a</w:t>
      </w:r>
      <w:r w:rsidR="00B36FEC" w:rsidRPr="005255F7">
        <w:fldChar w:fldCharType="end"/>
      </w:r>
      <w:r w:rsidRPr="0093215B">
        <w:rPr>
          <w:rFonts w:cs="Arial"/>
          <w:sz w:val="18"/>
          <w:szCs w:val="18"/>
        </w:rPr>
        <w:t xml:space="preserve"> shall take place by the time limit for rejection specified in Schedule 3 (Contract Data Sheet), or if no such period is specified within </w:t>
      </w:r>
      <w:r w:rsidR="006A5CBE" w:rsidRPr="0093215B">
        <w:rPr>
          <w:rFonts w:cs="Arial"/>
          <w:sz w:val="18"/>
          <w:szCs w:val="18"/>
        </w:rPr>
        <w:t xml:space="preserve">thirty </w:t>
      </w:r>
      <w:r w:rsidRPr="0093215B">
        <w:rPr>
          <w:rFonts w:cs="Arial"/>
          <w:sz w:val="18"/>
          <w:szCs w:val="18"/>
        </w:rPr>
        <w:t>(</w:t>
      </w:r>
      <w:r w:rsidR="006A5CBE" w:rsidRPr="0093215B">
        <w:rPr>
          <w:rFonts w:cs="Arial"/>
          <w:sz w:val="18"/>
          <w:szCs w:val="18"/>
        </w:rPr>
        <w:t>30</w:t>
      </w:r>
      <w:r w:rsidRPr="0093215B">
        <w:rPr>
          <w:rFonts w:cs="Arial"/>
          <w:sz w:val="18"/>
          <w:szCs w:val="18"/>
        </w:rPr>
        <w:t>) Business Days.</w:t>
      </w:r>
      <w:bookmarkEnd w:id="186"/>
      <w:r w:rsidRPr="004E7B88">
        <w:rPr>
          <w:rFonts w:cs="Arial"/>
          <w:sz w:val="18"/>
          <w:szCs w:val="18"/>
        </w:rPr>
        <w:br/>
      </w:r>
    </w:p>
    <w:p w:rsidR="00441818" w:rsidRPr="00406346" w:rsidRDefault="00441818">
      <w:pPr>
        <w:pStyle w:val="Heading2"/>
        <w:numPr>
          <w:ilvl w:val="0"/>
          <w:numId w:val="2"/>
        </w:numPr>
        <w:tabs>
          <w:tab w:val="clear" w:pos="720"/>
          <w:tab w:val="num" w:pos="0"/>
        </w:tabs>
        <w:ind w:left="0" w:firstLine="0"/>
        <w:jc w:val="left"/>
        <w:rPr>
          <w:rFonts w:cs="Arial"/>
          <w:b/>
          <w:bCs/>
          <w:sz w:val="18"/>
          <w:szCs w:val="18"/>
        </w:rPr>
      </w:pPr>
      <w:bookmarkStart w:id="187" w:name="_Toc422462839"/>
      <w:bookmarkStart w:id="188" w:name="_Ref473542182"/>
      <w:bookmarkStart w:id="189" w:name="_Toc473616434"/>
      <w:bookmarkStart w:id="190" w:name="_Toc498003945"/>
      <w:r w:rsidRPr="00406346">
        <w:rPr>
          <w:rFonts w:cs="Arial"/>
          <w:b/>
          <w:bCs/>
          <w:sz w:val="18"/>
          <w:szCs w:val="18"/>
        </w:rPr>
        <w:t>Diversion Orders</w:t>
      </w:r>
      <w:bookmarkEnd w:id="187"/>
      <w:bookmarkEnd w:id="188"/>
      <w:bookmarkEnd w:id="189"/>
      <w:bookmarkEnd w:id="190"/>
    </w:p>
    <w:p w:rsidR="0017673D" w:rsidRPr="005255F7" w:rsidRDefault="00441818">
      <w:pPr>
        <w:pStyle w:val="ListParagraph"/>
        <w:numPr>
          <w:ilvl w:val="1"/>
          <w:numId w:val="2"/>
        </w:numPr>
        <w:tabs>
          <w:tab w:val="num" w:pos="0"/>
        </w:tabs>
        <w:ind w:left="0" w:firstLine="0"/>
        <w:rPr>
          <w:rFonts w:cs="Arial"/>
          <w:sz w:val="18"/>
          <w:szCs w:val="18"/>
        </w:rPr>
      </w:pPr>
      <w:bookmarkStart w:id="191"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191"/>
    </w:p>
    <w:p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cancel the Diversion Order. </w:t>
      </w:r>
    </w:p>
    <w:p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rsidR="00441818"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5255F7">
        <w:fldChar w:fldCharType="begin"/>
      </w:r>
      <w:r w:rsidRPr="004E7B88">
        <w:rPr>
          <w:rFonts w:cs="Arial"/>
          <w:sz w:val="18"/>
          <w:szCs w:val="18"/>
        </w:rPr>
        <w:instrText xml:space="preserve"> REF _Ref473639638 \r \h </w:instrText>
      </w:r>
      <w:r w:rsidR="002A170E">
        <w:rPr>
          <w:rFonts w:cs="Arial"/>
          <w:sz w:val="18"/>
          <w:szCs w:val="18"/>
        </w:rPr>
        <w:instrText xml:space="preserve"> \* MERGEFORMAT </w:instrText>
      </w:r>
      <w:r w:rsidRPr="005255F7">
        <w:rPr>
          <w:rFonts w:cs="Arial"/>
          <w:sz w:val="18"/>
          <w:szCs w:val="18"/>
        </w:rPr>
        <w:fldChar w:fldCharType="separate"/>
      </w:r>
      <w:r w:rsidR="00F37BEC">
        <w:rPr>
          <w:rFonts w:cs="Arial"/>
          <w:sz w:val="18"/>
          <w:szCs w:val="18"/>
        </w:rPr>
        <w:t>6</w:t>
      </w:r>
      <w:r w:rsidRPr="005255F7">
        <w:fldChar w:fldCharType="end"/>
      </w:r>
      <w:r w:rsidRPr="004E7B88">
        <w:rPr>
          <w:rFonts w:cs="Arial"/>
          <w:sz w:val="18"/>
          <w:szCs w:val="18"/>
        </w:rPr>
        <w:t xml:space="preserve"> (Amendments to Contract). The Contractor shall comply with the requirements of the Diversion Order upon receipt of the Diversion Order.</w:t>
      </w:r>
      <w:r w:rsidR="00441818" w:rsidRPr="004E7B88">
        <w:rPr>
          <w:rFonts w:cs="Arial"/>
          <w:sz w:val="18"/>
          <w:szCs w:val="18"/>
        </w:rPr>
        <w:br/>
      </w:r>
    </w:p>
    <w:p w:rsidR="00441818" w:rsidRPr="005255F7" w:rsidRDefault="00441818">
      <w:pPr>
        <w:pStyle w:val="Heading2"/>
        <w:keepNext/>
        <w:keepLines/>
        <w:numPr>
          <w:ilvl w:val="0"/>
          <w:numId w:val="2"/>
        </w:numPr>
        <w:tabs>
          <w:tab w:val="clear" w:pos="720"/>
          <w:tab w:val="num" w:pos="0"/>
        </w:tabs>
        <w:ind w:left="0" w:firstLine="0"/>
        <w:jc w:val="left"/>
        <w:rPr>
          <w:rFonts w:cs="Arial"/>
          <w:b/>
          <w:bCs/>
          <w:sz w:val="18"/>
          <w:szCs w:val="18"/>
        </w:rPr>
      </w:pPr>
      <w:bookmarkStart w:id="192" w:name="_Toc422462840"/>
      <w:bookmarkStart w:id="193" w:name="_Toc473616435"/>
      <w:bookmarkStart w:id="194" w:name="_Toc498003946"/>
      <w:r w:rsidRPr="0093215B">
        <w:rPr>
          <w:rFonts w:cs="Arial"/>
          <w:b/>
          <w:bCs/>
          <w:sz w:val="18"/>
          <w:szCs w:val="18"/>
        </w:rPr>
        <w:t>Self-to-Self Delivery</w:t>
      </w:r>
      <w:bookmarkEnd w:id="192"/>
      <w:bookmarkEnd w:id="193"/>
      <w:bookmarkEnd w:id="194"/>
    </w:p>
    <w:p w:rsidR="00441818" w:rsidRPr="004E7B88" w:rsidRDefault="00441818" w:rsidP="00441818">
      <w:pPr>
        <w:rPr>
          <w:rFonts w:cs="Arial"/>
          <w:sz w:val="18"/>
          <w:szCs w:val="18"/>
        </w:rPr>
      </w:pPr>
      <w:r w:rsidRPr="004E7B88">
        <w:rPr>
          <w:rFonts w:cs="Arial"/>
          <w:sz w:val="18"/>
          <w:szCs w:val="18"/>
        </w:rPr>
        <w:t>Where it is stated in Schedule 3 (Contract Data Sheet) that any Contractor Deliverable is to be Delivered by the Contractor</w:t>
      </w:r>
      <w:r w:rsidRPr="3F51494B">
        <w:rPr>
          <w:rFonts w:cs="Arial"/>
          <w:i/>
          <w:iCs/>
          <w:sz w:val="18"/>
          <w:szCs w:val="18"/>
        </w:rPr>
        <w:t xml:space="preserve"> </w:t>
      </w:r>
      <w:r w:rsidRPr="004E7B88">
        <w:rPr>
          <w:rFonts w:cs="Arial"/>
          <w:sz w:val="18"/>
          <w:szCs w:val="18"/>
        </w:rPr>
        <w:t>to its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until such time as it is handed over to the Authority.</w:t>
      </w:r>
    </w:p>
    <w:p w:rsidR="00441818" w:rsidRPr="004E7B88" w:rsidRDefault="00441818" w:rsidP="00441818">
      <w:pPr>
        <w:rPr>
          <w:rFonts w:cs="Arial"/>
          <w:sz w:val="18"/>
          <w:szCs w:val="18"/>
        </w:rPr>
      </w:pPr>
    </w:p>
    <w:p w:rsidR="00441818" w:rsidRPr="001423F2" w:rsidRDefault="00441818" w:rsidP="00F326B2">
      <w:pPr>
        <w:pStyle w:val="Heading1"/>
        <w:numPr>
          <w:ilvl w:val="0"/>
          <w:numId w:val="0"/>
        </w:numPr>
        <w:rPr>
          <w:sz w:val="20"/>
          <w:szCs w:val="20"/>
        </w:rPr>
      </w:pPr>
      <w:bookmarkStart w:id="195" w:name="_Toc498003947"/>
      <w:r w:rsidRPr="001423F2">
        <w:rPr>
          <w:b w:val="0"/>
          <w:bCs w:val="0"/>
          <w:sz w:val="20"/>
          <w:szCs w:val="20"/>
        </w:rPr>
        <w:t>Licences and Intellectual Property</w:t>
      </w:r>
      <w:bookmarkEnd w:id="195"/>
      <w:r w:rsidR="00021903" w:rsidRPr="001423F2">
        <w:rPr>
          <w:b w:val="0"/>
          <w:sz w:val="20"/>
          <w:szCs w:val="20"/>
        </w:rPr>
        <w:br/>
      </w:r>
      <w:bookmarkStart w:id="196" w:name="_Toc473616436"/>
      <w:bookmarkStart w:id="197" w:name="_Toc473616437"/>
      <w:bookmarkStart w:id="198" w:name="_Toc473635901"/>
      <w:bookmarkStart w:id="199" w:name="_Toc473635963"/>
      <w:bookmarkStart w:id="200" w:name="_Toc473636025"/>
      <w:bookmarkStart w:id="201" w:name="_Toc473616438"/>
      <w:bookmarkStart w:id="202" w:name="_Toc473635902"/>
      <w:bookmarkStart w:id="203" w:name="_Toc473635964"/>
      <w:bookmarkStart w:id="204" w:name="_Toc473636026"/>
      <w:bookmarkStart w:id="205" w:name="_Toc473616439"/>
      <w:bookmarkStart w:id="206" w:name="_Toc473635903"/>
      <w:bookmarkStart w:id="207" w:name="_Toc473635965"/>
      <w:bookmarkStart w:id="208" w:name="_Toc473636027"/>
      <w:bookmarkStart w:id="209" w:name="_Toc473616440"/>
      <w:bookmarkStart w:id="210" w:name="_Toc473635904"/>
      <w:bookmarkStart w:id="211" w:name="_Toc473635966"/>
      <w:bookmarkStart w:id="212" w:name="_Toc473636028"/>
      <w:bookmarkStart w:id="213" w:name="_Toc473616441"/>
      <w:bookmarkStart w:id="214" w:name="_Toc473635905"/>
      <w:bookmarkStart w:id="215" w:name="_Toc473635967"/>
      <w:bookmarkStart w:id="216" w:name="_Toc473636029"/>
      <w:bookmarkStart w:id="217" w:name="_Toc473616442"/>
      <w:bookmarkStart w:id="218" w:name="_Toc473635906"/>
      <w:bookmarkStart w:id="219" w:name="_Toc473635968"/>
      <w:bookmarkStart w:id="220" w:name="_Toc473636030"/>
      <w:bookmarkStart w:id="221" w:name="_Toc473616443"/>
      <w:bookmarkStart w:id="222" w:name="_Toc473635907"/>
      <w:bookmarkStart w:id="223" w:name="_Toc473635969"/>
      <w:bookmarkStart w:id="224" w:name="_Toc473636031"/>
      <w:bookmarkStart w:id="225" w:name="_Toc473616444"/>
      <w:bookmarkStart w:id="226" w:name="_Toc473635908"/>
      <w:bookmarkStart w:id="227" w:name="_Toc473635970"/>
      <w:bookmarkStart w:id="228" w:name="_Toc473636032"/>
      <w:bookmarkStart w:id="229" w:name="_Toc473616445"/>
      <w:bookmarkStart w:id="230" w:name="_Toc473635909"/>
      <w:bookmarkStart w:id="231" w:name="_Toc473635971"/>
      <w:bookmarkStart w:id="232" w:name="_Toc473636033"/>
      <w:bookmarkStart w:id="233" w:name="_Toc473616446"/>
      <w:bookmarkStart w:id="234" w:name="_Toc473635910"/>
      <w:bookmarkStart w:id="235" w:name="_Toc473635972"/>
      <w:bookmarkStart w:id="236" w:name="_Toc473636034"/>
      <w:bookmarkStart w:id="237" w:name="_Toc473616447"/>
      <w:bookmarkStart w:id="238" w:name="_Toc473635911"/>
      <w:bookmarkStart w:id="239" w:name="_Toc473635973"/>
      <w:bookmarkStart w:id="240" w:name="_Toc473636035"/>
      <w:bookmarkStart w:id="241" w:name="_Toc473616448"/>
      <w:bookmarkStart w:id="242" w:name="_Toc473635912"/>
      <w:bookmarkStart w:id="243" w:name="_Toc473635974"/>
      <w:bookmarkStart w:id="244" w:name="_Toc473636036"/>
      <w:bookmarkStart w:id="245" w:name="_Toc473616449"/>
      <w:bookmarkStart w:id="246" w:name="_Toc473635913"/>
      <w:bookmarkStart w:id="247" w:name="_Toc473635975"/>
      <w:bookmarkStart w:id="248" w:name="_Toc473636037"/>
      <w:bookmarkStart w:id="249" w:name="_Toc473616450"/>
      <w:bookmarkStart w:id="250" w:name="_Toc473635914"/>
      <w:bookmarkStart w:id="251" w:name="_Toc473635976"/>
      <w:bookmarkStart w:id="252" w:name="_Toc473636038"/>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237DF3" w:rsidRPr="005255F7" w:rsidRDefault="00237DF3">
      <w:pPr>
        <w:pStyle w:val="Heading2"/>
        <w:keepNext/>
        <w:numPr>
          <w:ilvl w:val="0"/>
          <w:numId w:val="2"/>
        </w:numPr>
        <w:tabs>
          <w:tab w:val="clear" w:pos="720"/>
          <w:tab w:val="num" w:pos="0"/>
        </w:tabs>
        <w:ind w:left="0" w:firstLine="0"/>
        <w:jc w:val="left"/>
        <w:rPr>
          <w:rFonts w:cs="Arial"/>
          <w:b/>
          <w:bCs/>
          <w:sz w:val="18"/>
          <w:szCs w:val="18"/>
        </w:rPr>
      </w:pPr>
      <w:bookmarkStart w:id="253" w:name="_Toc498003948"/>
      <w:r w:rsidRPr="0093215B">
        <w:rPr>
          <w:rFonts w:cs="Arial"/>
          <w:b/>
          <w:bCs/>
          <w:sz w:val="18"/>
          <w:szCs w:val="18"/>
        </w:rPr>
        <w:t>Import and Export Licences</w:t>
      </w:r>
      <w:bookmarkEnd w:id="253"/>
    </w:p>
    <w:p w:rsidR="00237DF3" w:rsidRPr="004E7B88" w:rsidRDefault="00237DF3" w:rsidP="00F326B2">
      <w:pPr>
        <w:pStyle w:val="ListParagraph"/>
        <w:numPr>
          <w:ilvl w:val="1"/>
          <w:numId w:val="2"/>
        </w:numPr>
        <w:tabs>
          <w:tab w:val="num" w:pos="0"/>
        </w:tabs>
        <w:ind w:left="0" w:firstLine="0"/>
        <w:rPr>
          <w:rFonts w:cs="Arial"/>
          <w:sz w:val="18"/>
          <w:szCs w:val="18"/>
        </w:rPr>
      </w:pPr>
      <w:bookmarkStart w:id="254"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the licence shall rest with the Contractor.  The Authority shall provide the Contractor with </w:t>
      </w:r>
      <w:r w:rsidR="007F6F7B">
        <w:rPr>
          <w:rFonts w:cs="Arial"/>
          <w:sz w:val="18"/>
          <w:szCs w:val="18"/>
        </w:rPr>
        <w:t>sufficient information, certification, documentation and other</w:t>
      </w:r>
      <w:r w:rsidRPr="004E7B88">
        <w:rPr>
          <w:rFonts w:cs="Arial"/>
          <w:sz w:val="18"/>
          <w:szCs w:val="18"/>
        </w:rPr>
        <w:t xml:space="preserve"> reasonable assistance in obtaining any necessary UK import or export licence.</w:t>
      </w:r>
      <w:bookmarkEnd w:id="254"/>
    </w:p>
    <w:p w:rsidR="00237DF3" w:rsidRPr="002A170E" w:rsidRDefault="00237DF3" w:rsidP="00F326B2">
      <w:pPr>
        <w:pStyle w:val="Default1"/>
        <w:numPr>
          <w:ilvl w:val="1"/>
          <w:numId w:val="2"/>
        </w:numPr>
        <w:tabs>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rsidR="00237DF3" w:rsidRPr="005255F7" w:rsidRDefault="0038386E">
      <w:pPr>
        <w:pStyle w:val="ListParagraph"/>
        <w:numPr>
          <w:ilvl w:val="1"/>
          <w:numId w:val="2"/>
        </w:numPr>
        <w:tabs>
          <w:tab w:val="num" w:pos="0"/>
        </w:tabs>
        <w:ind w:left="0" w:firstLine="0"/>
        <w:rPr>
          <w:rFonts w:cs="Arial"/>
          <w:sz w:val="18"/>
          <w:szCs w:val="18"/>
        </w:rPr>
      </w:pPr>
      <w:r w:rsidRPr="0093215B">
        <w:rPr>
          <w:rFonts w:cs="Arial"/>
          <w:sz w:val="18"/>
          <w:szCs w:val="18"/>
        </w:rPr>
        <w:t>If the Contractor or any sub</w:t>
      </w:r>
      <w:r w:rsidR="00237DF3" w:rsidRPr="0093215B">
        <w:rPr>
          <w:rFonts w:cs="Arial"/>
          <w:sz w:val="18"/>
          <w:szCs w:val="18"/>
        </w:rPr>
        <w:t>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w:t>
      </w:r>
      <w:r w:rsidR="00237DF3" w:rsidRPr="005255F7">
        <w:rPr>
          <w:rFonts w:cs="Arial"/>
          <w:sz w:val="18"/>
          <w:szCs w:val="18"/>
        </w:rPr>
        <w:t xml:space="preserve">es of this Condition materiel shall mean information, technical data and items, including </w:t>
      </w:r>
      <w:r w:rsidR="00F8280B" w:rsidRPr="00F326B2">
        <w:rPr>
          <w:rFonts w:cs="Arial"/>
          <w:sz w:val="18"/>
          <w:szCs w:val="18"/>
          <w:lang w:val="en"/>
        </w:rPr>
        <w:t>Contractor Deliverables</w:t>
      </w:r>
      <w:r w:rsidR="00237DF3" w:rsidRPr="0093215B">
        <w:rPr>
          <w:rFonts w:cs="Arial"/>
          <w:sz w:val="18"/>
          <w:szCs w:val="18"/>
        </w:rPr>
        <w:t xml:space="preserve">, components of </w:t>
      </w:r>
      <w:r w:rsidR="00F8280B" w:rsidRPr="00F326B2">
        <w:rPr>
          <w:rFonts w:cs="Arial"/>
          <w:sz w:val="18"/>
          <w:szCs w:val="18"/>
          <w:lang w:val="en"/>
        </w:rPr>
        <w:t>Contractor Deliverables</w:t>
      </w:r>
      <w:r w:rsidR="00F8280B" w:rsidRPr="0093215B" w:rsidDel="00F8280B">
        <w:rPr>
          <w:rFonts w:cs="Arial"/>
          <w:sz w:val="18"/>
          <w:szCs w:val="18"/>
        </w:rPr>
        <w:t xml:space="preserve"> </w:t>
      </w:r>
      <w:r w:rsidR="00237DF3" w:rsidRPr="0093215B">
        <w:rPr>
          <w:rFonts w:cs="Arial"/>
          <w:sz w:val="18"/>
          <w:szCs w:val="18"/>
        </w:rPr>
        <w:t>and software.</w:t>
      </w:r>
    </w:p>
    <w:p w:rsidR="00237DF3" w:rsidRPr="005255F7" w:rsidRDefault="00237DF3">
      <w:pPr>
        <w:pStyle w:val="ListParagraph"/>
        <w:numPr>
          <w:ilvl w:val="1"/>
          <w:numId w:val="2"/>
        </w:numPr>
        <w:tabs>
          <w:tab w:val="num" w:pos="0"/>
        </w:tabs>
        <w:ind w:left="0" w:firstLine="0"/>
        <w:rPr>
          <w:rFonts w:cs="Arial"/>
          <w:sz w:val="18"/>
          <w:szCs w:val="18"/>
        </w:rPr>
      </w:pPr>
      <w:r w:rsidRPr="0093215B">
        <w:rPr>
          <w:rFonts w:cs="Arial"/>
          <w:sz w:val="18"/>
          <w:szCs w:val="18"/>
        </w:rPr>
        <w:lastRenderedPageBreak/>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rsidR="00237DF3" w:rsidRPr="005255F7" w:rsidRDefault="00237DF3">
      <w:pPr>
        <w:pStyle w:val="ListParagraph"/>
        <w:numPr>
          <w:ilvl w:val="1"/>
          <w:numId w:val="2"/>
        </w:numPr>
        <w:tabs>
          <w:tab w:val="num" w:pos="0"/>
        </w:tabs>
        <w:ind w:left="0" w:firstLine="0"/>
        <w:rPr>
          <w:rFonts w:cs="Arial"/>
          <w:sz w:val="18"/>
          <w:szCs w:val="18"/>
        </w:rPr>
      </w:pPr>
      <w:bookmarkStart w:id="255" w:name="_Ref473791648"/>
      <w:r w:rsidRPr="0093215B">
        <w:rPr>
          <w:rFonts w:cs="Arial"/>
          <w:sz w:val="18"/>
          <w:szCs w:val="18"/>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w:t>
      </w:r>
      <w:r w:rsidRPr="005255F7">
        <w:rPr>
          <w:rFonts w:cs="Arial"/>
          <w:sz w:val="18"/>
          <w:szCs w:val="18"/>
        </w:rPr>
        <w:t>uthority or the Contractor is best placed in all the circumstance to make the request.  Where, subsequent to such consultation the Authority notifies the Contractor that the Contractor is best placed to make such request:</w:t>
      </w:r>
      <w:bookmarkEnd w:id="255"/>
    </w:p>
    <w:p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contractor has an objection, the Parties shall meet within </w:t>
      </w:r>
      <w:r w:rsidR="00521684" w:rsidRPr="005255F7">
        <w:rPr>
          <w:rFonts w:cs="Arial"/>
          <w:sz w:val="18"/>
          <w:szCs w:val="18"/>
        </w:rPr>
        <w:t>five (</w:t>
      </w:r>
      <w:r w:rsidRPr="005255F7">
        <w:rPr>
          <w:rFonts w:cs="Arial"/>
          <w:sz w:val="18"/>
          <w:szCs w:val="18"/>
        </w:rPr>
        <w:t>5</w:t>
      </w:r>
      <w:r w:rsidR="00521684" w:rsidRPr="005255F7">
        <w:rPr>
          <w:rFonts w:cs="Arial"/>
          <w:sz w:val="18"/>
          <w:szCs w:val="18"/>
        </w:rPr>
        <w:t>)</w:t>
      </w:r>
      <w:r w:rsidRPr="005255F7">
        <w:rPr>
          <w:rFonts w:cs="Arial"/>
          <w:sz w:val="18"/>
          <w:szCs w:val="18"/>
        </w:rPr>
        <w:t xml:space="preserve"> working days to resolve the issue and should they fail the matter shall be escalated </w:t>
      </w:r>
      <w:r w:rsidR="007E7082" w:rsidRPr="005255F7">
        <w:rPr>
          <w:rFonts w:cs="Arial"/>
          <w:sz w:val="18"/>
          <w:szCs w:val="18"/>
        </w:rPr>
        <w:t>to an appropriate level within both Parties’ organisations, to include their respective export licensing subject matter experts</w:t>
      </w:r>
      <w:r w:rsidRPr="005255F7">
        <w:rPr>
          <w:rFonts w:cs="Arial"/>
          <w:sz w:val="18"/>
          <w:szCs w:val="18"/>
        </w:rPr>
        <w:t>; and</w:t>
      </w:r>
    </w:p>
    <w:p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Authority shall provide sufficient information, certification, documentation and other reasonable assistance as may be nec</w:t>
      </w:r>
      <w:r w:rsidRPr="005255F7">
        <w:rPr>
          <w:rFonts w:cs="Arial"/>
          <w:sz w:val="18"/>
          <w:szCs w:val="18"/>
        </w:rPr>
        <w:t xml:space="preserve">essary to support the application for the requested variation. </w:t>
      </w:r>
    </w:p>
    <w:p w:rsidR="00237DF3" w:rsidRPr="004E7B88" w:rsidRDefault="00237DF3" w:rsidP="00F326B2">
      <w:pPr>
        <w:pStyle w:val="ListParagraph"/>
        <w:numPr>
          <w:ilvl w:val="1"/>
          <w:numId w:val="2"/>
        </w:numPr>
        <w:tabs>
          <w:tab w:val="num" w:pos="0"/>
        </w:tabs>
        <w:ind w:left="0" w:firstLine="0"/>
        <w:rPr>
          <w:rFonts w:cs="Arial"/>
          <w:sz w:val="18"/>
          <w:szCs w:val="18"/>
        </w:rPr>
      </w:pPr>
      <w:bookmarkStart w:id="256" w:name="_Ref473791668"/>
      <w:r w:rsidRPr="004E7B88">
        <w:rPr>
          <w:rFonts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256"/>
    </w:p>
    <w:p w:rsidR="00237DF3" w:rsidRPr="004E7B88" w:rsidRDefault="00237DF3" w:rsidP="003E3745">
      <w:pPr>
        <w:pStyle w:val="ListParagraph"/>
        <w:numPr>
          <w:ilvl w:val="1"/>
          <w:numId w:val="2"/>
        </w:numPr>
        <w:tabs>
          <w:tab w:val="num" w:pos="0"/>
        </w:tabs>
        <w:ind w:left="0" w:firstLine="0"/>
        <w:rPr>
          <w:rFonts w:cs="Arial"/>
          <w:sz w:val="18"/>
          <w:szCs w:val="18"/>
        </w:rPr>
      </w:pPr>
      <w:r w:rsidRPr="004E7B88">
        <w:rPr>
          <w:rFonts w:cs="Arial"/>
          <w:sz w:val="18"/>
          <w:szCs w:val="18"/>
        </w:rPr>
        <w:t xml:space="preserve">Where </w:t>
      </w:r>
      <w:r w:rsidR="007D361A">
        <w:rPr>
          <w:rFonts w:cs="Arial"/>
          <w:sz w:val="18"/>
          <w:szCs w:val="18"/>
        </w:rPr>
        <w:t>the Authority invokes</w:t>
      </w:r>
      <w:r w:rsidRPr="004E7B88">
        <w:rPr>
          <w:rFonts w:cs="Arial"/>
          <w:sz w:val="18"/>
          <w:szCs w:val="18"/>
        </w:rPr>
        <w:t xml:space="preserve"> clause </w:t>
      </w:r>
      <w:r w:rsidR="00CF399E" w:rsidRPr="005255F7">
        <w:fldChar w:fldCharType="begin"/>
      </w:r>
      <w:r w:rsidR="00CF399E" w:rsidRPr="004E7B88">
        <w:rPr>
          <w:rFonts w:cs="Arial"/>
          <w:sz w:val="18"/>
          <w:szCs w:val="18"/>
        </w:rPr>
        <w:instrText xml:space="preserve"> REF _Ref473791648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33.e</w:t>
      </w:r>
      <w:r w:rsidR="00CF399E" w:rsidRPr="005255F7">
        <w:fldChar w:fldCharType="end"/>
      </w:r>
      <w:r w:rsidRPr="004E7B88">
        <w:rPr>
          <w:rFonts w:cs="Arial"/>
          <w:sz w:val="18"/>
          <w:szCs w:val="18"/>
        </w:rPr>
        <w:t xml:space="preserve"> </w:t>
      </w:r>
      <w:r w:rsidR="007D361A">
        <w:rPr>
          <w:rFonts w:cs="Arial"/>
          <w:sz w:val="18"/>
          <w:szCs w:val="18"/>
        </w:rPr>
        <w:t>or</w:t>
      </w:r>
      <w:r w:rsidRPr="004E7B88">
        <w:rPr>
          <w:rFonts w:cs="Arial"/>
          <w:sz w:val="18"/>
          <w:szCs w:val="18"/>
        </w:rPr>
        <w:t xml:space="preserve"> </w:t>
      </w:r>
      <w:r w:rsidR="00CF399E" w:rsidRPr="005255F7">
        <w:fldChar w:fldCharType="begin"/>
      </w:r>
      <w:r w:rsidR="00CF399E" w:rsidRPr="004E7B88">
        <w:rPr>
          <w:rFonts w:cs="Arial"/>
          <w:sz w:val="18"/>
          <w:szCs w:val="18"/>
        </w:rPr>
        <w:instrText xml:space="preserve"> REF _Ref473791668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33.f</w:t>
      </w:r>
      <w:r w:rsidR="00CF399E" w:rsidRPr="005255F7">
        <w:fldChar w:fldCharType="end"/>
      </w:r>
      <w:r w:rsidRPr="004E7B88">
        <w:rPr>
          <w:rFonts w:cs="Arial"/>
          <w:sz w:val="18"/>
          <w:szCs w:val="18"/>
        </w:rPr>
        <w:t xml:space="preserve"> </w:t>
      </w:r>
      <w:r w:rsidR="007D361A">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sidR="007F6F7B">
        <w:rPr>
          <w:rFonts w:cs="Arial"/>
          <w:sz w:val="18"/>
          <w:szCs w:val="18"/>
        </w:rPr>
        <w:t>sufficient information, certification, documentation and other</w:t>
      </w:r>
      <w:r w:rsidR="007F6F7B" w:rsidRPr="004E7B88">
        <w:rPr>
          <w:rFonts w:cs="Arial"/>
          <w:sz w:val="18"/>
          <w:szCs w:val="18"/>
        </w:rPr>
        <w:t xml:space="preserve"> </w:t>
      </w:r>
      <w:r w:rsidRPr="004E7B88">
        <w:rPr>
          <w:rFonts w:cs="Arial"/>
          <w:sz w:val="18"/>
          <w:szCs w:val="18"/>
        </w:rPr>
        <w:t>reasonable assistance to facilitate the granting of export licences or import licences or authorisations by a foreign Government in respect of the performance of the Contract.</w:t>
      </w:r>
    </w:p>
    <w:p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rsidR="00237DF3" w:rsidRPr="004E7B88" w:rsidRDefault="00237DF3" w:rsidP="00F326B2">
      <w:pPr>
        <w:pStyle w:val="ListParagraph"/>
        <w:numPr>
          <w:ilvl w:val="1"/>
          <w:numId w:val="2"/>
        </w:numPr>
        <w:tabs>
          <w:tab w:val="num" w:pos="0"/>
        </w:tabs>
        <w:ind w:left="0" w:firstLine="0"/>
        <w:rPr>
          <w:rFonts w:cs="Arial"/>
          <w:sz w:val="18"/>
          <w:szCs w:val="18"/>
        </w:rPr>
      </w:pPr>
      <w:bookmarkStart w:id="257" w:name="_Ref473792024"/>
      <w:bookmarkStart w:id="258"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57"/>
      <w:r w:rsidRPr="004E7B88">
        <w:rPr>
          <w:rFonts w:cs="Arial"/>
          <w:sz w:val="18"/>
          <w:szCs w:val="18"/>
        </w:rPr>
        <w:t xml:space="preserve"> </w:t>
      </w:r>
      <w:bookmarkEnd w:id="258"/>
    </w:p>
    <w:p w:rsidR="00237DF3" w:rsidRPr="005255F7" w:rsidRDefault="00237DF3">
      <w:pPr>
        <w:pStyle w:val="ListParagraph"/>
        <w:numPr>
          <w:ilvl w:val="2"/>
          <w:numId w:val="2"/>
        </w:numPr>
        <w:tabs>
          <w:tab w:val="clear" w:pos="2535"/>
          <w:tab w:val="num" w:pos="567"/>
        </w:tabs>
        <w:ind w:left="567" w:firstLine="0"/>
        <w:rPr>
          <w:rFonts w:cs="Arial"/>
          <w:sz w:val="18"/>
          <w:szCs w:val="18"/>
        </w:rPr>
      </w:pPr>
      <w:bookmarkStart w:id="259" w:name="_Ref473791748"/>
      <w:r w:rsidRPr="0093215B">
        <w:rPr>
          <w:rFonts w:cs="Arial"/>
          <w:sz w:val="18"/>
          <w:szCs w:val="18"/>
        </w:rPr>
        <w:t>a non-UK export licence, authorisation or exemption; or</w:t>
      </w:r>
      <w:bookmarkEnd w:id="259"/>
    </w:p>
    <w:p w:rsidR="00237DF3" w:rsidRPr="005255F7" w:rsidRDefault="00237DF3">
      <w:pPr>
        <w:pStyle w:val="ListParagraph"/>
        <w:numPr>
          <w:ilvl w:val="2"/>
          <w:numId w:val="2"/>
        </w:numPr>
        <w:tabs>
          <w:tab w:val="clear" w:pos="2535"/>
          <w:tab w:val="num" w:pos="567"/>
        </w:tabs>
        <w:ind w:left="567" w:firstLine="0"/>
        <w:rPr>
          <w:rFonts w:cs="Arial"/>
          <w:sz w:val="18"/>
          <w:szCs w:val="18"/>
        </w:rPr>
      </w:pPr>
      <w:bookmarkStart w:id="260" w:name="_Ref473791756"/>
      <w:r w:rsidRPr="0093215B">
        <w:rPr>
          <w:rFonts w:cs="Arial"/>
          <w:sz w:val="18"/>
          <w:szCs w:val="18"/>
        </w:rPr>
        <w:t>any other related transfer or export control,</w:t>
      </w:r>
      <w:bookmarkEnd w:id="260"/>
    </w:p>
    <w:p w:rsidR="00237DF3" w:rsidRPr="005255F7" w:rsidRDefault="00237DF3">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00CF399E" w:rsidRPr="005255F7">
        <w:rPr>
          <w:rFonts w:cs="Arial"/>
          <w:sz w:val="18"/>
          <w:szCs w:val="18"/>
        </w:rPr>
        <w:t xml:space="preserve">condition </w:t>
      </w:r>
      <w:r w:rsidR="00CF399E" w:rsidRPr="005255F7">
        <w:fldChar w:fldCharType="begin"/>
      </w:r>
      <w:r w:rsidR="00CF399E" w:rsidRPr="004E7B88">
        <w:rPr>
          <w:rFonts w:cs="Arial"/>
          <w:bCs/>
          <w:sz w:val="18"/>
          <w:szCs w:val="18"/>
        </w:rPr>
        <w:instrText xml:space="preserve"> REF _Ref473791720 \w \h </w:instrText>
      </w:r>
      <w:r w:rsidR="002A170E">
        <w:rPr>
          <w:rFonts w:cs="Arial"/>
          <w:bCs/>
          <w:sz w:val="18"/>
          <w:szCs w:val="18"/>
        </w:rPr>
        <w:instrText xml:space="preserve"> \* MERGEFORMAT </w:instrText>
      </w:r>
      <w:r w:rsidR="00CF399E" w:rsidRPr="005255F7">
        <w:rPr>
          <w:rFonts w:cs="Arial"/>
          <w:bCs/>
          <w:sz w:val="18"/>
          <w:szCs w:val="18"/>
        </w:rPr>
        <w:fldChar w:fldCharType="separate"/>
      </w:r>
      <w:r w:rsidR="00F37BEC" w:rsidRPr="00F37BEC">
        <w:rPr>
          <w:rFonts w:cs="Arial"/>
          <w:sz w:val="18"/>
          <w:szCs w:val="18"/>
        </w:rPr>
        <w:t>34</w:t>
      </w:r>
      <w:r w:rsidR="00CF399E" w:rsidRPr="005255F7">
        <w:fldChar w:fldCharType="end"/>
      </w:r>
      <w:r w:rsidR="00CF399E" w:rsidRPr="0093215B">
        <w:rPr>
          <w:rFonts w:cs="Arial"/>
          <w:sz w:val="18"/>
          <w:szCs w:val="18"/>
        </w:rPr>
        <w:t xml:space="preserve"> (Third Party Intellectual Property – Rights and Restrictions)</w:t>
      </w:r>
      <w:r w:rsidRPr="0093215B">
        <w:rPr>
          <w:rFonts w:cs="Arial"/>
          <w:sz w:val="18"/>
          <w:szCs w:val="18"/>
        </w:rPr>
        <w:t>.</w:t>
      </w:r>
    </w:p>
    <w:p w:rsidR="00237DF3" w:rsidRPr="004E7B88" w:rsidRDefault="00237DF3" w:rsidP="007E7082">
      <w:pPr>
        <w:pStyle w:val="ListParagraph"/>
        <w:numPr>
          <w:ilvl w:val="1"/>
          <w:numId w:val="2"/>
        </w:numPr>
        <w:tabs>
          <w:tab w:val="num" w:pos="0"/>
        </w:tabs>
        <w:ind w:left="0" w:firstLine="0"/>
        <w:rPr>
          <w:rFonts w:cs="Arial"/>
          <w:sz w:val="18"/>
          <w:szCs w:val="18"/>
        </w:rPr>
      </w:pPr>
      <w:bookmarkStart w:id="261" w:name="_Ref473791772"/>
      <w:r w:rsidRPr="004E7B88">
        <w:rPr>
          <w:rFonts w:cs="Arial"/>
          <w:sz w:val="18"/>
          <w:szCs w:val="18"/>
        </w:rPr>
        <w:t xml:space="preserve">If at any time during the term of the Contract the Contractor becomes aware that all or any part of the Contractor Deliverables are subject to Clause </w:t>
      </w:r>
      <w:r w:rsidR="00CF399E" w:rsidRPr="005255F7">
        <w:fldChar w:fldCharType="begin"/>
      </w:r>
      <w:r w:rsidR="00CF399E" w:rsidRPr="004E7B88">
        <w:rPr>
          <w:rFonts w:cs="Arial"/>
          <w:sz w:val="18"/>
          <w:szCs w:val="18"/>
        </w:rPr>
        <w:instrText xml:space="preserve"> REF _Ref473791748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33.k(1)</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_Ref473791756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33.k(2)</w:t>
      </w:r>
      <w:r w:rsidR="00CF399E" w:rsidRPr="005255F7">
        <w:fldChar w:fldCharType="end"/>
      </w:r>
      <w:r w:rsidRPr="004E7B88">
        <w:rPr>
          <w:rFonts w:cs="Arial"/>
          <w:sz w:val="18"/>
          <w:szCs w:val="18"/>
        </w:rPr>
        <w:t>, it shall notify the Authority of this as soon as reasonably practicable by providing details in the DEFFORM 528</w:t>
      </w:r>
      <w:r w:rsidR="007E7082">
        <w:rPr>
          <w:rFonts w:cs="Arial"/>
          <w:sz w:val="18"/>
          <w:szCs w:val="18"/>
        </w:rPr>
        <w:t xml:space="preserve"> or other mutually agreed alternative format</w:t>
      </w:r>
      <w:r w:rsidRPr="004E7B88">
        <w:rPr>
          <w:rFonts w:cs="Arial"/>
          <w:sz w:val="18"/>
          <w:szCs w:val="18"/>
        </w:rPr>
        <w:t xml:space="preserve">. Such notification shall be no later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knowledge of any affected Contractor Deliverable and in any event such notification shall be not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delivery of the Contractor Deliverables.</w:t>
      </w:r>
      <w:bookmarkEnd w:id="261"/>
    </w:p>
    <w:p w:rsidR="00237DF3" w:rsidRPr="004E7B88" w:rsidRDefault="00237DF3" w:rsidP="007E7082">
      <w:pPr>
        <w:pStyle w:val="ListParagraph"/>
        <w:numPr>
          <w:ilvl w:val="1"/>
          <w:numId w:val="2"/>
        </w:numPr>
        <w:tabs>
          <w:tab w:val="num" w:pos="0"/>
        </w:tabs>
        <w:ind w:left="0" w:firstLine="0"/>
        <w:rPr>
          <w:rFonts w:cs="Arial"/>
          <w:sz w:val="18"/>
          <w:szCs w:val="18"/>
        </w:rPr>
      </w:pPr>
      <w:bookmarkStart w:id="262" w:name="_Ref436129920"/>
      <w:r w:rsidRPr="004E7B88">
        <w:rPr>
          <w:rFonts w:cs="Arial"/>
          <w:sz w:val="18"/>
          <w:szCs w:val="18"/>
        </w:rPr>
        <w:t xml:space="preserve">If the information to be provided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33.l</w:t>
      </w:r>
      <w:r w:rsidR="00CF399E" w:rsidRPr="005255F7">
        <w:fldChar w:fldCharType="end"/>
      </w:r>
      <w:r w:rsidRPr="004E7B88">
        <w:rPr>
          <w:rFonts w:cs="Arial"/>
          <w:sz w:val="18"/>
          <w:szCs w:val="18"/>
        </w:rPr>
        <w:t xml:space="preserve"> has been provided previously to the Authority by the Contractor under th</w:t>
      </w:r>
      <w:r w:rsidR="007E7082">
        <w:rPr>
          <w:rFonts w:cs="Arial"/>
          <w:sz w:val="18"/>
          <w:szCs w:val="18"/>
        </w:rPr>
        <w:t>e</w:t>
      </w:r>
      <w:r w:rsidRPr="004E7B88">
        <w:rPr>
          <w:rFonts w:cs="Arial"/>
          <w:sz w:val="18"/>
          <w:szCs w:val="18"/>
        </w:rPr>
        <w:t xml:space="preserve"> </w:t>
      </w:r>
      <w:r w:rsidR="007E7082">
        <w:rPr>
          <w:rFonts w:cs="Arial"/>
          <w:sz w:val="18"/>
          <w:szCs w:val="18"/>
        </w:rPr>
        <w:t>C</w:t>
      </w:r>
      <w:r w:rsidRPr="004E7B88">
        <w:rPr>
          <w:rFonts w:cs="Arial"/>
          <w:sz w:val="18"/>
          <w:szCs w:val="18"/>
        </w:rPr>
        <w:t xml:space="preserve">ontract, the Contractor may satisfy these requirements by giving details of the previous notification and confirming they remain valid and satisfy the provisions of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33.l</w:t>
      </w:r>
      <w:r w:rsidR="00CF399E" w:rsidRPr="005255F7">
        <w:fldChar w:fldCharType="end"/>
      </w:r>
      <w:r w:rsidRPr="004E7B88">
        <w:rPr>
          <w:rFonts w:cs="Arial"/>
          <w:sz w:val="18"/>
          <w:szCs w:val="18"/>
        </w:rPr>
        <w:t>.</w:t>
      </w:r>
      <w:bookmarkEnd w:id="262"/>
    </w:p>
    <w:p w:rsidR="00237DF3" w:rsidRPr="004E7B88" w:rsidRDefault="00237DF3" w:rsidP="007E7082">
      <w:pPr>
        <w:pStyle w:val="ListParagraph"/>
        <w:numPr>
          <w:ilvl w:val="1"/>
          <w:numId w:val="2"/>
        </w:numPr>
        <w:tabs>
          <w:tab w:val="num" w:pos="0"/>
        </w:tabs>
        <w:ind w:left="0" w:firstLine="0"/>
        <w:rPr>
          <w:rFonts w:cs="Arial"/>
          <w:sz w:val="18"/>
          <w:szCs w:val="18"/>
        </w:rPr>
      </w:pPr>
      <w:bookmarkStart w:id="263" w:name="_Ref473791883"/>
      <w:r w:rsidRPr="004E7B88">
        <w:rPr>
          <w:rFonts w:cs="Arial"/>
          <w:sz w:val="18"/>
          <w:szCs w:val="18"/>
        </w:rPr>
        <w:t>During the term of the Contract, the Contractor shall notify the Authority as soon as reasonably practicable of any changes in the information notif</w:t>
      </w:r>
      <w:r w:rsidR="007E7082">
        <w:rPr>
          <w:rFonts w:cs="Arial"/>
          <w:sz w:val="18"/>
          <w:szCs w:val="18"/>
        </w:rPr>
        <w:t>ied previously under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33.m</w:t>
      </w:r>
      <w:r w:rsidR="00CF399E" w:rsidRPr="005255F7">
        <w:fldChar w:fldCharType="end"/>
      </w:r>
      <w:r w:rsidRPr="004E7B88">
        <w:rPr>
          <w:rFonts w:cs="Arial"/>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263"/>
    </w:p>
    <w:p w:rsidR="00237DF3" w:rsidRPr="002E216F" w:rsidRDefault="00237DF3" w:rsidP="007E7082">
      <w:pPr>
        <w:pStyle w:val="ListParagraph"/>
        <w:numPr>
          <w:ilvl w:val="1"/>
          <w:numId w:val="2"/>
        </w:numPr>
        <w:tabs>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33.m</w:t>
      </w:r>
      <w:r w:rsidR="00CF399E" w:rsidRPr="005255F7">
        <w:fldChar w:fldCharType="end"/>
      </w:r>
      <w:r w:rsidRPr="004E7B88">
        <w:rPr>
          <w:rFonts w:cs="Arial"/>
          <w:sz w:val="18"/>
          <w:szCs w:val="18"/>
        </w:rPr>
        <w:t xml:space="preserve"> of which it becomes aware that would affect the Authority’s ability to use, disclose, re-transfer or re-export an item or part of it as is </w:t>
      </w:r>
      <w:r w:rsidRPr="00964C4C">
        <w:rPr>
          <w:rFonts w:cs="Arial"/>
          <w:sz w:val="18"/>
          <w:szCs w:val="18"/>
        </w:rPr>
        <w:t>referred to in those Clauses by issuing an updated DEFFORM 528 to the Authority.</w:t>
      </w:r>
    </w:p>
    <w:p w:rsidR="00237DF3" w:rsidRPr="002E216F" w:rsidRDefault="00237DF3" w:rsidP="007E7082">
      <w:pPr>
        <w:pStyle w:val="ListParagraph"/>
        <w:numPr>
          <w:ilvl w:val="1"/>
          <w:numId w:val="2"/>
        </w:numPr>
        <w:tabs>
          <w:tab w:val="num" w:pos="0"/>
        </w:tabs>
        <w:ind w:left="0" w:firstLine="0"/>
        <w:rPr>
          <w:rFonts w:cs="Arial"/>
          <w:sz w:val="18"/>
          <w:szCs w:val="18"/>
        </w:rPr>
      </w:pPr>
      <w:bookmarkStart w:id="264" w:name="_Ref473791888"/>
      <w:r w:rsidRPr="002E216F">
        <w:rPr>
          <w:rFonts w:cs="Arial"/>
          <w:sz w:val="18"/>
          <w:szCs w:val="18"/>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w:t>
      </w:r>
      <w:r w:rsidR="00020D7F">
        <w:rPr>
          <w:rFonts w:cs="Arial"/>
          <w:sz w:val="18"/>
          <w:szCs w:val="18"/>
        </w:rPr>
        <w:t xml:space="preserve">14 </w:t>
      </w:r>
      <w:r w:rsidRPr="00964C4C">
        <w:rPr>
          <w:rFonts w:cs="Arial"/>
          <w:sz w:val="18"/>
          <w:szCs w:val="18"/>
        </w:rPr>
        <w:t>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00020D7F">
        <w:rPr>
          <w:rFonts w:cs="Arial"/>
          <w:sz w:val="18"/>
          <w:szCs w:val="18"/>
        </w:rPr>
        <w:t xml:space="preserve">14 </w:t>
      </w:r>
      <w:r w:rsidRPr="00964C4C">
        <w:rPr>
          <w:rFonts w:cs="Arial"/>
          <w:sz w:val="18"/>
          <w:szCs w:val="18"/>
        </w:rPr>
        <w:t>days of receipt of a proposal whether it is acceptable and where appropriate the Contract shall be modified in accordance with its terms to implement the proposal.</w:t>
      </w:r>
      <w:bookmarkEnd w:id="264"/>
    </w:p>
    <w:p w:rsidR="007E7082" w:rsidRDefault="00237DF3" w:rsidP="007E7082">
      <w:pPr>
        <w:pStyle w:val="ListParagraph"/>
        <w:numPr>
          <w:ilvl w:val="1"/>
          <w:numId w:val="2"/>
        </w:numPr>
        <w:tabs>
          <w:tab w:val="num" w:pos="0"/>
        </w:tabs>
        <w:ind w:left="0" w:firstLine="0"/>
        <w:rPr>
          <w:rFonts w:cs="Arial"/>
          <w:sz w:val="18"/>
          <w:szCs w:val="18"/>
        </w:rPr>
      </w:pPr>
      <w:bookmarkStart w:id="265" w:name="_Ref476057522"/>
      <w:bookmarkStart w:id="266" w:name="_Ref473792052"/>
      <w:r w:rsidRPr="004E7B88">
        <w:rPr>
          <w:rFonts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w:t>
      </w:r>
      <w:r w:rsidR="007E7082" w:rsidRPr="003E3745">
        <w:rPr>
          <w:rFonts w:cs="Arial"/>
          <w:sz w:val="18"/>
          <w:szCs w:val="18"/>
        </w:rPr>
        <w:t>cond</w:t>
      </w:r>
      <w:r w:rsidR="007E7082" w:rsidRPr="00FE3A61">
        <w:rPr>
          <w:rFonts w:cs="Arial"/>
          <w:sz w:val="18"/>
          <w:szCs w:val="18"/>
        </w:rPr>
        <w:t>i</w:t>
      </w:r>
      <w:r w:rsidR="007E7082" w:rsidRPr="00446ADE">
        <w:rPr>
          <w:rFonts w:cs="Arial"/>
          <w:sz w:val="18"/>
          <w:szCs w:val="18"/>
        </w:rPr>
        <w:t>t</w:t>
      </w:r>
      <w:r w:rsidR="007E7082" w:rsidRPr="004212C0">
        <w:rPr>
          <w:rFonts w:cs="Arial"/>
          <w:sz w:val="18"/>
          <w:szCs w:val="18"/>
        </w:rPr>
        <w:t xml:space="preserve">ion </w:t>
      </w:r>
      <w:r w:rsidR="003E3745" w:rsidRPr="005255F7">
        <w:fldChar w:fldCharType="begin"/>
      </w:r>
      <w:r w:rsidR="003E3745" w:rsidRPr="00EB5C73">
        <w:rPr>
          <w:rFonts w:cs="Arial"/>
          <w:sz w:val="18"/>
          <w:szCs w:val="18"/>
        </w:rPr>
        <w:instrText xml:space="preserve"> REF _Ref476057301 \r \h </w:instrText>
      </w:r>
      <w:r w:rsidR="003E3745">
        <w:rPr>
          <w:rFonts w:cs="Arial"/>
          <w:sz w:val="18"/>
          <w:szCs w:val="18"/>
        </w:rPr>
        <w:instrText xml:space="preserve"> \* MERGEFORMAT </w:instrText>
      </w:r>
      <w:r w:rsidR="003E3745" w:rsidRPr="005255F7">
        <w:rPr>
          <w:rFonts w:cs="Arial"/>
          <w:sz w:val="18"/>
          <w:szCs w:val="18"/>
        </w:rPr>
        <w:fldChar w:fldCharType="separate"/>
      </w:r>
      <w:r w:rsidR="00F37BEC">
        <w:rPr>
          <w:rFonts w:cs="Arial"/>
          <w:sz w:val="18"/>
          <w:szCs w:val="18"/>
        </w:rPr>
        <w:t>6</w:t>
      </w:r>
      <w:r w:rsidR="003E3745" w:rsidRPr="005255F7">
        <w:fldChar w:fldCharType="end"/>
      </w:r>
      <w:r w:rsidR="007E7082" w:rsidRPr="003E3745">
        <w:rPr>
          <w:rFonts w:cs="Arial"/>
          <w:sz w:val="18"/>
          <w:szCs w:val="18"/>
        </w:rPr>
        <w:t xml:space="preserve"> o</w:t>
      </w:r>
      <w:r w:rsidR="007E7082" w:rsidRPr="00FE3A61">
        <w:rPr>
          <w:rFonts w:cs="Arial"/>
          <w:sz w:val="18"/>
          <w:szCs w:val="18"/>
        </w:rPr>
        <w:t xml:space="preserve">r </w:t>
      </w:r>
      <w:r w:rsidR="003E3745" w:rsidRPr="005255F7">
        <w:fldChar w:fldCharType="begin"/>
      </w:r>
      <w:r w:rsidR="003E3745" w:rsidRPr="00F326B2">
        <w:rPr>
          <w:rFonts w:cs="Arial"/>
          <w:sz w:val="18"/>
          <w:szCs w:val="18"/>
        </w:rPr>
        <w:instrText xml:space="preserve"> REF _Ref476057306 \r \h </w:instrText>
      </w:r>
      <w:r w:rsidR="003E3745">
        <w:rPr>
          <w:rFonts w:cs="Arial"/>
          <w:sz w:val="18"/>
          <w:szCs w:val="18"/>
        </w:rPr>
        <w:instrText xml:space="preserve"> \* MERGEFORMAT </w:instrText>
      </w:r>
      <w:r w:rsidR="003E3745" w:rsidRPr="005255F7">
        <w:rPr>
          <w:rFonts w:cs="Arial"/>
          <w:sz w:val="18"/>
          <w:szCs w:val="18"/>
        </w:rPr>
        <w:fldChar w:fldCharType="separate"/>
      </w:r>
      <w:r w:rsidR="00F37BEC">
        <w:rPr>
          <w:rFonts w:cs="Arial"/>
          <w:sz w:val="18"/>
          <w:szCs w:val="18"/>
        </w:rPr>
        <w:t>7</w:t>
      </w:r>
      <w:r w:rsidR="003E3745" w:rsidRPr="005255F7">
        <w:fldChar w:fldCharType="end"/>
      </w:r>
      <w:r w:rsidR="007E7082" w:rsidRPr="00F326B2">
        <w:rPr>
          <w:rFonts w:cs="Arial"/>
          <w:sz w:val="18"/>
          <w:szCs w:val="18"/>
        </w:rPr>
        <w:t xml:space="preserve"> </w:t>
      </w:r>
      <w:r w:rsidRPr="003E3745">
        <w:rPr>
          <w:rFonts w:cs="Arial"/>
          <w:sz w:val="18"/>
          <w:szCs w:val="18"/>
        </w:rPr>
        <w:t>o</w:t>
      </w:r>
      <w:r w:rsidR="007E7082" w:rsidRPr="003E3745">
        <w:rPr>
          <w:rFonts w:cs="Arial"/>
          <w:sz w:val="18"/>
          <w:szCs w:val="18"/>
        </w:rPr>
        <w:t>r as</w:t>
      </w:r>
      <w:r w:rsidR="007E7082" w:rsidRPr="00FE3A61">
        <w:rPr>
          <w:rFonts w:cs="Arial"/>
          <w:sz w:val="18"/>
          <w:szCs w:val="18"/>
        </w:rPr>
        <w:t xml:space="preserve"> </w:t>
      </w:r>
      <w:r w:rsidR="007E7082" w:rsidRPr="00446ADE">
        <w:rPr>
          <w:rFonts w:cs="Arial"/>
          <w:sz w:val="18"/>
          <w:szCs w:val="18"/>
        </w:rPr>
        <w:t>ot</w:t>
      </w:r>
      <w:r w:rsidR="007E7082" w:rsidRPr="004212C0">
        <w:rPr>
          <w:rFonts w:cs="Arial"/>
          <w:sz w:val="18"/>
          <w:szCs w:val="18"/>
        </w:rPr>
        <w:t xml:space="preserve">herwise </w:t>
      </w:r>
      <w:r w:rsidR="007E7082" w:rsidRPr="001423F2">
        <w:rPr>
          <w:rFonts w:cs="Arial"/>
          <w:sz w:val="18"/>
          <w:szCs w:val="18"/>
        </w:rPr>
        <w:t>may be provided by the Contrac</w:t>
      </w:r>
      <w:r w:rsidR="007E7082" w:rsidRPr="003E3745">
        <w:rPr>
          <w:rFonts w:cs="Arial"/>
          <w:sz w:val="18"/>
          <w:szCs w:val="18"/>
        </w:rPr>
        <w:t>t,</w:t>
      </w:r>
      <w:r w:rsidR="007E7082">
        <w:rPr>
          <w:rFonts w:cs="Arial"/>
          <w:sz w:val="18"/>
          <w:szCs w:val="18"/>
        </w:rPr>
        <w:t xml:space="preserve"> or to terminate the C</w:t>
      </w:r>
      <w:r w:rsidRPr="004E7B88">
        <w:rPr>
          <w:rFonts w:cs="Arial"/>
          <w:sz w:val="18"/>
          <w:szCs w:val="18"/>
        </w:rPr>
        <w:t xml:space="preserve">ontract.  </w:t>
      </w:r>
      <w:r w:rsidR="007D361A">
        <w:rPr>
          <w:rFonts w:cs="Arial"/>
          <w:sz w:val="18"/>
          <w:szCs w:val="18"/>
        </w:rPr>
        <w:t xml:space="preserve">Except as set out in </w:t>
      </w:r>
      <w:r w:rsidR="007D361A" w:rsidRPr="001423F2">
        <w:rPr>
          <w:rFonts w:cs="Arial"/>
          <w:sz w:val="18"/>
          <w:szCs w:val="18"/>
        </w:rPr>
        <w:t>clause</w:t>
      </w:r>
      <w:r w:rsidR="007D361A" w:rsidRPr="00F326B2">
        <w:rPr>
          <w:rFonts w:cs="Arial"/>
          <w:sz w:val="18"/>
          <w:szCs w:val="18"/>
        </w:rPr>
        <w:t xml:space="preserve"> </w:t>
      </w:r>
      <w:r w:rsidR="007D361A" w:rsidRPr="00EB5C73">
        <w:fldChar w:fldCharType="begin"/>
      </w:r>
      <w:r w:rsidR="007D361A" w:rsidRPr="00F326B2">
        <w:rPr>
          <w:rFonts w:cs="Arial"/>
          <w:sz w:val="18"/>
          <w:szCs w:val="18"/>
        </w:rPr>
        <w:instrText xml:space="preserve"> REF _Ref476057339 \w \h </w:instrText>
      </w:r>
      <w:r w:rsidR="007D361A">
        <w:rPr>
          <w:rFonts w:cs="Arial"/>
          <w:sz w:val="18"/>
          <w:szCs w:val="18"/>
        </w:rPr>
        <w:instrText xml:space="preserve"> \* MERGEFORMAT </w:instrText>
      </w:r>
      <w:r w:rsidR="007D361A" w:rsidRPr="00EB5C73">
        <w:rPr>
          <w:rFonts w:cs="Arial"/>
          <w:sz w:val="18"/>
          <w:szCs w:val="18"/>
        </w:rPr>
        <w:fldChar w:fldCharType="separate"/>
      </w:r>
      <w:r w:rsidR="00F37BEC">
        <w:rPr>
          <w:rFonts w:cs="Arial"/>
          <w:sz w:val="18"/>
          <w:szCs w:val="18"/>
        </w:rPr>
        <w:t>33.r</w:t>
      </w:r>
      <w:r w:rsidR="007D361A" w:rsidRPr="00EB5C73">
        <w:rPr>
          <w:rFonts w:cs="Arial"/>
          <w:sz w:val="18"/>
          <w:szCs w:val="18"/>
        </w:rPr>
        <w:fldChar w:fldCharType="end"/>
      </w:r>
      <w:r w:rsidR="007D361A">
        <w:rPr>
          <w:rFonts w:cs="Arial"/>
          <w:sz w:val="18"/>
          <w:szCs w:val="18"/>
        </w:rPr>
        <w:t>, i</w:t>
      </w:r>
      <w:r w:rsidR="007E7082">
        <w:rPr>
          <w:rFonts w:cs="Arial"/>
          <w:sz w:val="18"/>
          <w:szCs w:val="18"/>
        </w:rPr>
        <w:t>n the event of termination</w:t>
      </w:r>
      <w:r w:rsidRPr="004E7B88">
        <w:rPr>
          <w:rFonts w:cs="Arial"/>
          <w:sz w:val="18"/>
          <w:szCs w:val="18"/>
        </w:rPr>
        <w:t xml:space="preserve"> in these circumstances </w:t>
      </w:r>
      <w:r w:rsidR="007D361A">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sidR="007D361A">
        <w:rPr>
          <w:rFonts w:cs="Arial"/>
          <w:sz w:val="18"/>
          <w:szCs w:val="18"/>
        </w:rPr>
        <w:t>, acting in good faith,</w:t>
      </w:r>
      <w:r w:rsidRPr="004E7B88">
        <w:rPr>
          <w:rFonts w:cs="Arial"/>
          <w:sz w:val="18"/>
          <w:szCs w:val="18"/>
        </w:rPr>
        <w:t xml:space="preserve"> </w:t>
      </w:r>
      <w:r w:rsidR="007E7082">
        <w:rPr>
          <w:rFonts w:cs="Arial"/>
          <w:sz w:val="18"/>
          <w:szCs w:val="18"/>
        </w:rPr>
        <w:t>will use all reasonable endeavours to agree</w:t>
      </w:r>
      <w:r w:rsidR="007D361A">
        <w:rPr>
          <w:rFonts w:cs="Arial"/>
          <w:sz w:val="18"/>
          <w:szCs w:val="18"/>
        </w:rPr>
        <w:t xml:space="preserve"> such fair and reasonable</w:t>
      </w:r>
      <w:r w:rsidR="007E7082">
        <w:rPr>
          <w:rFonts w:cs="Arial"/>
          <w:sz w:val="18"/>
          <w:szCs w:val="18"/>
        </w:rPr>
        <w:t xml:space="preserve"> terms</w:t>
      </w:r>
      <w:r w:rsidR="007D361A">
        <w:rPr>
          <w:rFonts w:cs="Arial"/>
          <w:sz w:val="18"/>
          <w:szCs w:val="18"/>
        </w:rPr>
        <w:t xml:space="preserve"> failing which either Party may refer the matter to dispute resolution in accordance with the provisions in the Contract</w:t>
      </w:r>
      <w:r w:rsidR="007E7082">
        <w:rPr>
          <w:rFonts w:cs="Arial"/>
          <w:sz w:val="18"/>
          <w:szCs w:val="18"/>
        </w:rPr>
        <w:t>.</w:t>
      </w:r>
      <w:bookmarkEnd w:id="265"/>
      <w:r w:rsidR="3F51494B" w:rsidRPr="005255F7">
        <w:rPr>
          <w:rFonts w:cs="Arial"/>
          <w:sz w:val="18"/>
          <w:szCs w:val="18"/>
        </w:rPr>
        <w:t xml:space="preserve">33.r, in the event of termination in these circumstances termination shall be on fair and </w:t>
      </w:r>
      <w:r w:rsidR="3F51494B" w:rsidRPr="005255F7">
        <w:rPr>
          <w:rFonts w:cs="Arial"/>
          <w:sz w:val="18"/>
          <w:szCs w:val="18"/>
        </w:rPr>
        <w:lastRenderedPageBreak/>
        <w:t>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237DF3" w:rsidRPr="004E7B88" w:rsidRDefault="00237DF3" w:rsidP="007E7082">
      <w:pPr>
        <w:pStyle w:val="ListParagraph"/>
        <w:numPr>
          <w:ilvl w:val="1"/>
          <w:numId w:val="2"/>
        </w:numPr>
        <w:tabs>
          <w:tab w:val="num" w:pos="0"/>
        </w:tabs>
        <w:ind w:left="0" w:firstLine="0"/>
        <w:rPr>
          <w:rFonts w:cs="Arial"/>
          <w:sz w:val="18"/>
          <w:szCs w:val="18"/>
        </w:rPr>
      </w:pPr>
      <w:bookmarkStart w:id="267" w:name="_Ref476057339"/>
      <w:r w:rsidRPr="004E7B88">
        <w:rPr>
          <w:rFonts w:cs="Arial"/>
          <w:sz w:val="18"/>
          <w:szCs w:val="18"/>
        </w:rPr>
        <w:t xml:space="preserve">In the event that the restrictions notified to the Authority pursuant to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33.l</w:t>
      </w:r>
      <w:r w:rsidR="00CF399E" w:rsidRPr="005255F7">
        <w:fldChar w:fldCharType="end"/>
      </w:r>
      <w:r w:rsidRPr="004E7B88">
        <w:rPr>
          <w:rFonts w:cs="Arial"/>
          <w:sz w:val="18"/>
          <w:szCs w:val="18"/>
        </w:rPr>
        <w:t xml:space="preserve"> were known or ought reasonably have been known by the Contractor (but were not disclosed) at contract award or if restrictions notifie</w:t>
      </w:r>
      <w:r w:rsidR="007E7082">
        <w:rPr>
          <w:rFonts w:cs="Arial"/>
          <w:sz w:val="18"/>
          <w:szCs w:val="18"/>
        </w:rPr>
        <w:t>d to the Authority pursuant to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_Ref473791883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33.n</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_Ref473791888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33.p</w:t>
      </w:r>
      <w:r w:rsidR="00CF399E" w:rsidRPr="005255F7">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33.l</w:t>
      </w:r>
      <w:r w:rsidR="00CF399E" w:rsidRPr="005255F7">
        <w:fldChar w:fldCharType="end"/>
      </w:r>
      <w:r w:rsidRPr="004E7B88">
        <w:rPr>
          <w:rFonts w:cs="Arial"/>
          <w:sz w:val="18"/>
          <w:szCs w:val="18"/>
        </w:rPr>
        <w:t xml:space="preserve">, termination under Clause </w:t>
      </w:r>
      <w:r w:rsidR="00CF399E" w:rsidRPr="005255F7">
        <w:fldChar w:fldCharType="begin"/>
      </w:r>
      <w:r w:rsidR="00CF399E" w:rsidRPr="004E7B88">
        <w:rPr>
          <w:rFonts w:cs="Arial"/>
          <w:sz w:val="18"/>
          <w:szCs w:val="18"/>
        </w:rPr>
        <w:instrText xml:space="preserve"> REF _Ref473791909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33.t</w:t>
      </w:r>
      <w:r w:rsidR="00CF399E" w:rsidRPr="005255F7">
        <w:fldChar w:fldCharType="end"/>
      </w:r>
      <w:r w:rsidRPr="004E7B88">
        <w:rPr>
          <w:rFonts w:cs="Arial"/>
          <w:sz w:val="18"/>
          <w:szCs w:val="18"/>
        </w:rPr>
        <w:t xml:space="preserve"> will be in accordance with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_Ref301168868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43</w:t>
      </w:r>
      <w:r w:rsidR="00CF399E" w:rsidRPr="005255F7">
        <w:fldChar w:fldCharType="end"/>
      </w:r>
      <w:r w:rsidR="00CF399E" w:rsidRPr="004E7B88">
        <w:rPr>
          <w:rFonts w:cs="Arial"/>
          <w:sz w:val="18"/>
          <w:szCs w:val="18"/>
        </w:rPr>
        <w:t xml:space="preserve"> (Material Breach)</w:t>
      </w:r>
      <w:r w:rsidR="007E7082">
        <w:rPr>
          <w:rFonts w:cs="Arial"/>
          <w:sz w:val="18"/>
          <w:szCs w:val="18"/>
        </w:rPr>
        <w:t xml:space="preserve"> and the provisions of clause </w:t>
      </w:r>
      <w:r w:rsidR="003E3745" w:rsidRPr="005255F7">
        <w:fldChar w:fldCharType="begin"/>
      </w:r>
      <w:r w:rsidR="003E3745">
        <w:rPr>
          <w:rFonts w:cs="Arial"/>
          <w:sz w:val="18"/>
          <w:szCs w:val="18"/>
        </w:rPr>
        <w:instrText xml:space="preserve"> REF _Ref476057396 \w \h </w:instrText>
      </w:r>
      <w:r w:rsidR="003E3745" w:rsidRPr="005255F7">
        <w:rPr>
          <w:rFonts w:cs="Arial"/>
          <w:sz w:val="18"/>
          <w:szCs w:val="18"/>
          <w:highlight w:val="yellow"/>
        </w:rPr>
        <w:fldChar w:fldCharType="separate"/>
      </w:r>
      <w:r w:rsidR="00F37BEC">
        <w:rPr>
          <w:rFonts w:cs="Arial"/>
          <w:sz w:val="18"/>
          <w:szCs w:val="18"/>
        </w:rPr>
        <w:t>33.v</w:t>
      </w:r>
      <w:r w:rsidR="003E3745" w:rsidRPr="005255F7">
        <w:fldChar w:fldCharType="end"/>
      </w:r>
      <w:r w:rsidR="007E7082">
        <w:rPr>
          <w:rFonts w:cs="Arial"/>
          <w:sz w:val="18"/>
          <w:szCs w:val="18"/>
        </w:rPr>
        <w:t xml:space="preserve"> will not apply</w:t>
      </w:r>
      <w:r w:rsidRPr="004E7B88">
        <w:rPr>
          <w:rFonts w:cs="Arial"/>
          <w:sz w:val="18"/>
          <w:szCs w:val="18"/>
        </w:rPr>
        <w:t>.</w:t>
      </w:r>
      <w:bookmarkEnd w:id="266"/>
      <w:bookmarkEnd w:id="267"/>
      <w:r w:rsidRPr="004E7B88">
        <w:rPr>
          <w:rFonts w:cs="Arial"/>
          <w:sz w:val="18"/>
          <w:szCs w:val="18"/>
        </w:rPr>
        <w:t xml:space="preserve"> </w:t>
      </w:r>
    </w:p>
    <w:p w:rsidR="00237DF3" w:rsidRPr="004E7B88" w:rsidRDefault="00237DF3" w:rsidP="007E7082">
      <w:pPr>
        <w:pStyle w:val="ListParagraph"/>
        <w:numPr>
          <w:ilvl w:val="1"/>
          <w:numId w:val="2"/>
        </w:numPr>
        <w:tabs>
          <w:tab w:val="num" w:pos="0"/>
        </w:tabs>
        <w:ind w:left="0" w:firstLine="0"/>
        <w:rPr>
          <w:rFonts w:cs="Arial"/>
          <w:sz w:val="18"/>
          <w:szCs w:val="18"/>
        </w:rPr>
      </w:pPr>
      <w:bookmarkStart w:id="268" w:name="_Ref473792063"/>
      <w:bookmarkStart w:id="269" w:name="_Ref436660585"/>
      <w:bookmarkStart w:id="270" w:name="_Ref436131125"/>
      <w:r w:rsidRPr="004E7B88">
        <w:rPr>
          <w:rFonts w:cs="Arial"/>
          <w:sz w:val="18"/>
          <w:szCs w:val="18"/>
        </w:rPr>
        <w:t xml:space="preserve">The Authority shall use reasonable endeavours to identify any export control restrictions applying to materiel to be provided to the Contractor as </w:t>
      </w:r>
      <w:r w:rsidR="00267FBE" w:rsidRPr="004B7C6B">
        <w:rPr>
          <w:rFonts w:cs="Arial"/>
          <w:sz w:val="18"/>
          <w:szCs w:val="18"/>
        </w:rPr>
        <w:t>Government Furnished Assets (</w:t>
      </w:r>
      <w:r w:rsidRPr="004B7C6B">
        <w:rPr>
          <w:rFonts w:cs="Arial"/>
          <w:sz w:val="18"/>
          <w:szCs w:val="18"/>
        </w:rPr>
        <w:t>GF</w:t>
      </w:r>
      <w:r w:rsidR="00267FBE" w:rsidRPr="004B7C6B">
        <w:rPr>
          <w:rFonts w:cs="Arial"/>
          <w:sz w:val="18"/>
          <w:szCs w:val="18"/>
        </w:rPr>
        <w:t>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00CF399E" w:rsidRPr="005255F7">
        <w:fldChar w:fldCharType="begin"/>
      </w:r>
      <w:r w:rsidR="00CF399E" w:rsidRPr="004E7B88">
        <w:rPr>
          <w:rFonts w:cs="Arial"/>
          <w:sz w:val="18"/>
          <w:szCs w:val="18"/>
        </w:rPr>
        <w:instrText xml:space="preserve"> REF _Ref473792024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33.k</w:t>
      </w:r>
      <w:r w:rsidR="00CF399E" w:rsidRPr="005255F7">
        <w:fldChar w:fldCharType="end"/>
      </w:r>
      <w:r w:rsidRPr="004E7B88">
        <w:rPr>
          <w:rFonts w:cs="Arial"/>
          <w:sz w:val="18"/>
          <w:szCs w:val="18"/>
        </w:rPr>
        <w:t>, the Authority shall provide a completed DEFFORM 528 or will provide a new or updated DEFFORM 528 to the Contractor within</w:t>
      </w:r>
      <w:r w:rsidR="00521684" w:rsidRPr="004E7B88">
        <w:rPr>
          <w:rFonts w:cs="Arial"/>
          <w:sz w:val="18"/>
          <w:szCs w:val="18"/>
        </w:rPr>
        <w:t xml:space="preserve"> thirty</w:t>
      </w:r>
      <w:r w:rsidRPr="004E7B88">
        <w:rPr>
          <w:rFonts w:cs="Arial"/>
          <w:sz w:val="18"/>
          <w:szCs w:val="18"/>
        </w:rPr>
        <w:t xml:space="preserve"> </w:t>
      </w:r>
      <w:r w:rsidR="00521684" w:rsidRPr="004E7B88">
        <w:rPr>
          <w:rFonts w:cs="Arial"/>
          <w:sz w:val="18"/>
          <w:szCs w:val="18"/>
        </w:rPr>
        <w:t>(</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the date of knowledge and in any case not later than</w:t>
      </w:r>
      <w:r w:rsidR="00521684" w:rsidRPr="004E7B88">
        <w:rPr>
          <w:rFonts w:cs="Arial"/>
          <w:sz w:val="18"/>
          <w:szCs w:val="18"/>
        </w:rPr>
        <w:t xml:space="preserve"> 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of such materiel to the Contractor.</w:t>
      </w:r>
      <w:bookmarkEnd w:id="268"/>
      <w:r w:rsidRPr="004E7B88">
        <w:rPr>
          <w:rFonts w:cs="Arial"/>
          <w:sz w:val="18"/>
          <w:szCs w:val="18"/>
        </w:rPr>
        <w:t xml:space="preserve">  </w:t>
      </w:r>
      <w:bookmarkEnd w:id="269"/>
      <w:r w:rsidRPr="004E7B88">
        <w:rPr>
          <w:rFonts w:cs="Arial"/>
          <w:sz w:val="18"/>
          <w:szCs w:val="18"/>
        </w:rPr>
        <w:t xml:space="preserve">  </w:t>
      </w:r>
    </w:p>
    <w:p w:rsidR="00237DF3" w:rsidRPr="004E7B88" w:rsidRDefault="00237DF3" w:rsidP="007E7082">
      <w:pPr>
        <w:pStyle w:val="ListParagraph"/>
        <w:numPr>
          <w:ilvl w:val="1"/>
          <w:numId w:val="2"/>
        </w:numPr>
        <w:tabs>
          <w:tab w:val="num" w:pos="0"/>
        </w:tabs>
        <w:ind w:left="0" w:firstLine="0"/>
        <w:rPr>
          <w:rFonts w:cs="Arial"/>
          <w:sz w:val="18"/>
          <w:szCs w:val="18"/>
        </w:rPr>
      </w:pPr>
      <w:bookmarkStart w:id="271" w:name="_Ref437332274"/>
      <w:bookmarkStart w:id="272" w:name="_Ref473791909"/>
      <w:bookmarkStart w:id="273" w:name="_Ref436660587"/>
      <w:r w:rsidRPr="004E7B88">
        <w:rPr>
          <w:rFonts w:cs="Arial"/>
          <w:sz w:val="18"/>
          <w:szCs w:val="18"/>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271"/>
      <w:r w:rsidRPr="004E7B88">
        <w:rPr>
          <w:rFonts w:cs="Arial"/>
          <w:sz w:val="18"/>
          <w:szCs w:val="18"/>
        </w:rPr>
        <w:t xml:space="preserve">  In the event that the Authority becomes aware that a prior disclosure included in DEFFORM 528 submitted to the Contractor was incomplete or inaccurate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to the Contractor of any material to which the updated or new disclosure relates, the Parties will meet as soon as reasonably </w:t>
      </w:r>
      <w:r w:rsidR="00BE23BE" w:rsidRPr="004E7B88">
        <w:rPr>
          <w:rFonts w:cs="Arial"/>
          <w:sz w:val="18"/>
          <w:szCs w:val="18"/>
        </w:rPr>
        <w:t>practicable</w:t>
      </w:r>
      <w:r w:rsidRPr="004E7B88">
        <w:rPr>
          <w:rFonts w:cs="Arial"/>
          <w:sz w:val="18"/>
          <w:szCs w:val="18"/>
        </w:rPr>
        <w:t xml:space="preserve"> to discuss how to mitigate the impact of the incomplete or inaccurate disclosure.</w:t>
      </w:r>
      <w:bookmarkEnd w:id="272"/>
      <w:r w:rsidRPr="004E7B88">
        <w:rPr>
          <w:rFonts w:cs="Arial"/>
          <w:sz w:val="18"/>
          <w:szCs w:val="18"/>
        </w:rPr>
        <w:t xml:space="preserve"> </w:t>
      </w:r>
    </w:p>
    <w:p w:rsidR="00237DF3" w:rsidRPr="004E7B88" w:rsidRDefault="00237DF3" w:rsidP="007E7082">
      <w:pPr>
        <w:pStyle w:val="ListParagraph"/>
        <w:numPr>
          <w:ilvl w:val="1"/>
          <w:numId w:val="2"/>
        </w:numPr>
        <w:tabs>
          <w:tab w:val="num" w:pos="0"/>
        </w:tabs>
        <w:ind w:left="0" w:firstLine="0"/>
        <w:rPr>
          <w:rFonts w:cs="Arial"/>
          <w:sz w:val="18"/>
          <w:szCs w:val="18"/>
        </w:rPr>
      </w:pPr>
      <w:bookmarkStart w:id="274" w:name="_Ref476057649"/>
      <w:bookmarkEnd w:id="270"/>
      <w:bookmarkEnd w:id="273"/>
      <w:r w:rsidRPr="004E7B88">
        <w:rPr>
          <w:rFonts w:cs="Arial"/>
          <w:sz w:val="18"/>
          <w:szCs w:val="18"/>
        </w:rPr>
        <w:t>Where:</w:t>
      </w:r>
      <w:bookmarkEnd w:id="274"/>
    </w:p>
    <w:p w:rsidR="00237DF3" w:rsidRPr="004E7B88" w:rsidRDefault="007E7082" w:rsidP="007E7082">
      <w:pPr>
        <w:pStyle w:val="ListParagraph"/>
        <w:numPr>
          <w:ilvl w:val="2"/>
          <w:numId w:val="2"/>
        </w:numPr>
        <w:tabs>
          <w:tab w:val="clear" w:pos="2535"/>
          <w:tab w:val="num" w:pos="1134"/>
        </w:tabs>
        <w:ind w:left="1134" w:firstLine="0"/>
        <w:rPr>
          <w:rFonts w:cs="Arial"/>
          <w:sz w:val="18"/>
          <w:szCs w:val="18"/>
        </w:rPr>
      </w:pPr>
      <w:r>
        <w:rPr>
          <w:rFonts w:cs="Arial"/>
          <w:sz w:val="18"/>
          <w:szCs w:val="18"/>
        </w:rPr>
        <w:t>r</w:t>
      </w:r>
      <w:r w:rsidR="00237DF3" w:rsidRPr="004E7B88">
        <w:rPr>
          <w:rFonts w:cs="Arial"/>
          <w:sz w:val="18"/>
          <w:szCs w:val="18"/>
        </w:rPr>
        <w:t xml:space="preserve">estrictions are advised by the Authority to the Contractor in a DEFFORM 528 provided pursuant to Clauses </w:t>
      </w:r>
      <w:r w:rsidR="003E3745" w:rsidRPr="005255F7">
        <w:fldChar w:fldCharType="begin"/>
      </w:r>
      <w:r w:rsidR="003E3745">
        <w:rPr>
          <w:rFonts w:cs="Arial"/>
          <w:sz w:val="18"/>
          <w:szCs w:val="18"/>
        </w:rPr>
        <w:instrText xml:space="preserve"> REF _Ref473792063 \w \h </w:instrText>
      </w:r>
      <w:r w:rsidR="003E3745" w:rsidRPr="005255F7">
        <w:rPr>
          <w:rFonts w:cs="Arial"/>
          <w:sz w:val="18"/>
          <w:szCs w:val="18"/>
        </w:rPr>
        <w:fldChar w:fldCharType="separate"/>
      </w:r>
      <w:r w:rsidR="00F37BEC">
        <w:rPr>
          <w:rFonts w:cs="Arial"/>
          <w:sz w:val="18"/>
          <w:szCs w:val="18"/>
        </w:rPr>
        <w:t>33.s</w:t>
      </w:r>
      <w:r w:rsidR="003E3745" w:rsidRPr="005255F7">
        <w:fldChar w:fldCharType="end"/>
      </w:r>
      <w:r w:rsidR="00237DF3" w:rsidRPr="004E7B88">
        <w:rPr>
          <w:rFonts w:cs="Arial"/>
          <w:sz w:val="18"/>
          <w:szCs w:val="18"/>
        </w:rPr>
        <w:t xml:space="preserve"> or </w:t>
      </w:r>
      <w:r w:rsidR="003E3745" w:rsidRPr="005255F7">
        <w:fldChar w:fldCharType="begin"/>
      </w:r>
      <w:r w:rsidR="003E3745">
        <w:rPr>
          <w:rFonts w:cs="Arial"/>
          <w:sz w:val="18"/>
          <w:szCs w:val="18"/>
        </w:rPr>
        <w:instrText xml:space="preserve"> REF _Ref473791909 \w \h </w:instrText>
      </w:r>
      <w:r w:rsidR="003E3745" w:rsidRPr="005255F7">
        <w:rPr>
          <w:rFonts w:cs="Arial"/>
          <w:sz w:val="18"/>
          <w:szCs w:val="18"/>
        </w:rPr>
        <w:fldChar w:fldCharType="separate"/>
      </w:r>
      <w:r w:rsidR="00F37BEC">
        <w:rPr>
          <w:rFonts w:cs="Arial"/>
          <w:sz w:val="18"/>
          <w:szCs w:val="18"/>
        </w:rPr>
        <w:t>33.t</w:t>
      </w:r>
      <w:r w:rsidR="003E3745" w:rsidRPr="005255F7">
        <w:fldChar w:fldCharType="end"/>
      </w:r>
      <w:r w:rsidR="00237DF3" w:rsidRPr="004E7B88">
        <w:rPr>
          <w:rFonts w:cs="Arial"/>
          <w:sz w:val="18"/>
          <w:szCs w:val="18"/>
        </w:rPr>
        <w:t xml:space="preserve"> or both; or </w:t>
      </w:r>
    </w:p>
    <w:p w:rsidR="00237DF3" w:rsidRPr="004E7B88" w:rsidRDefault="00237DF3" w:rsidP="007E7082">
      <w:pPr>
        <w:pStyle w:val="ListParagraph"/>
        <w:numPr>
          <w:ilvl w:val="2"/>
          <w:numId w:val="2"/>
        </w:numPr>
        <w:tabs>
          <w:tab w:val="clear" w:pos="2535"/>
          <w:tab w:val="num" w:pos="1134"/>
        </w:tabs>
        <w:ind w:left="1134" w:firstLine="0"/>
        <w:rPr>
          <w:rFonts w:cs="Arial"/>
          <w:sz w:val="18"/>
          <w:szCs w:val="18"/>
        </w:rPr>
      </w:pPr>
      <w:r w:rsidRPr="004E7B88">
        <w:rPr>
          <w:rFonts w:cs="Arial"/>
          <w:sz w:val="18"/>
          <w:szCs w:val="18"/>
        </w:rPr>
        <w:t xml:space="preserve">any of the information provided by the Authority in any DEFFORM 528 proves to be incorrect or inaccurate; </w:t>
      </w:r>
    </w:p>
    <w:p w:rsidR="00237DF3" w:rsidRPr="004E7B88" w:rsidRDefault="00237DF3" w:rsidP="007E7082">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_Ref473792098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6</w:t>
      </w:r>
      <w:r w:rsidR="00CF399E" w:rsidRPr="005255F7">
        <w:fldChar w:fldCharType="end"/>
      </w:r>
      <w:r w:rsidR="00CF399E" w:rsidRPr="004E7B88">
        <w:rPr>
          <w:rFonts w:cs="Arial"/>
          <w:sz w:val="18"/>
          <w:szCs w:val="18"/>
        </w:rPr>
        <w:t xml:space="preserve"> (Amendments to Contract)</w:t>
      </w:r>
      <w:r w:rsidRPr="004E7B88">
        <w:rPr>
          <w:rFonts w:cs="Arial"/>
          <w:sz w:val="18"/>
          <w:szCs w:val="18"/>
        </w:rPr>
        <w:t xml:space="preserve"> or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_Ref473792139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7</w:t>
      </w:r>
      <w:r w:rsidR="00CF399E" w:rsidRPr="005255F7">
        <w:fldChar w:fldCharType="end"/>
      </w:r>
      <w:r w:rsidR="00CF399E" w:rsidRPr="004E7B88">
        <w:rPr>
          <w:rFonts w:cs="Arial"/>
          <w:sz w:val="18"/>
          <w:szCs w:val="18"/>
        </w:rPr>
        <w:t xml:space="preserve"> (Variations to Specification) </w:t>
      </w:r>
      <w:r w:rsidRPr="004E7B88">
        <w:rPr>
          <w:rFonts w:cs="Arial"/>
          <w:sz w:val="18"/>
          <w:szCs w:val="18"/>
        </w:rPr>
        <w:t xml:space="preserve">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_Ref473792212 \w \h </w:instrText>
      </w:r>
      <w:r w:rsidR="002A170E">
        <w:rPr>
          <w:rFonts w:cs="Arial"/>
          <w:sz w:val="18"/>
          <w:szCs w:val="18"/>
        </w:rPr>
        <w:instrText xml:space="preserve"> \* MERGEFORMAT </w:instrText>
      </w:r>
      <w:r w:rsidR="00CF399E" w:rsidRPr="005255F7">
        <w:rPr>
          <w:rFonts w:cs="Arial"/>
          <w:sz w:val="18"/>
          <w:szCs w:val="18"/>
        </w:rPr>
        <w:fldChar w:fldCharType="separate"/>
      </w:r>
      <w:r w:rsidR="00F37BEC">
        <w:rPr>
          <w:rFonts w:cs="Arial"/>
          <w:sz w:val="18"/>
          <w:szCs w:val="18"/>
        </w:rPr>
        <w:t>42</w:t>
      </w:r>
      <w:r w:rsidR="00CF399E" w:rsidRPr="005255F7">
        <w:fldChar w:fldCharType="end"/>
      </w:r>
      <w:r w:rsidR="00CF399E" w:rsidRPr="004E7B88">
        <w:rPr>
          <w:rFonts w:cs="Arial"/>
          <w:sz w:val="18"/>
          <w:szCs w:val="18"/>
        </w:rPr>
        <w:t xml:space="preserve"> (Termination for Convenience) </w:t>
      </w:r>
      <w:r w:rsidRPr="004E7B88">
        <w:rPr>
          <w:rFonts w:cs="Arial"/>
          <w:sz w:val="18"/>
          <w:szCs w:val="18"/>
        </w:rPr>
        <w:t>and as referenced in the Contract.</w:t>
      </w:r>
    </w:p>
    <w:p w:rsidR="00237DF3" w:rsidRPr="004E7B88" w:rsidRDefault="00237DF3" w:rsidP="00F326B2">
      <w:pPr>
        <w:pStyle w:val="ListParagraph"/>
        <w:numPr>
          <w:ilvl w:val="1"/>
          <w:numId w:val="2"/>
        </w:numPr>
        <w:tabs>
          <w:tab w:val="num" w:pos="0"/>
        </w:tabs>
        <w:ind w:left="0" w:firstLine="0"/>
        <w:rPr>
          <w:rFonts w:cs="Arial"/>
          <w:sz w:val="18"/>
          <w:szCs w:val="18"/>
        </w:rPr>
      </w:pPr>
      <w:bookmarkStart w:id="275" w:name="_Ref476057396"/>
      <w:r w:rsidRPr="004E7B88">
        <w:rPr>
          <w:rFonts w:cs="Arial"/>
          <w:sz w:val="18"/>
          <w:szCs w:val="18"/>
        </w:rPr>
        <w:t xml:space="preserve">Pending agreement of any amendment of the Contract </w:t>
      </w:r>
      <w:r w:rsidR="007E7082">
        <w:rPr>
          <w:rFonts w:cs="Arial"/>
          <w:sz w:val="18"/>
          <w:szCs w:val="18"/>
        </w:rPr>
        <w:t xml:space="preserve">as set out in </w:t>
      </w:r>
      <w:r w:rsidR="007E7082" w:rsidRPr="003E3745">
        <w:rPr>
          <w:rFonts w:cs="Arial"/>
          <w:sz w:val="18"/>
          <w:szCs w:val="18"/>
        </w:rPr>
        <w:t xml:space="preserve">clause </w:t>
      </w:r>
      <w:r w:rsidR="003E3745" w:rsidRPr="005255F7">
        <w:fldChar w:fldCharType="begin"/>
      </w:r>
      <w:r w:rsidR="003E3745" w:rsidRPr="00EB5C73">
        <w:rPr>
          <w:rFonts w:cs="Arial"/>
          <w:sz w:val="18"/>
          <w:szCs w:val="18"/>
        </w:rPr>
        <w:instrText xml:space="preserve"> REF _Ref476057522 \w \h </w:instrText>
      </w:r>
      <w:r w:rsidR="003E3745">
        <w:rPr>
          <w:rFonts w:cs="Arial"/>
          <w:sz w:val="18"/>
          <w:szCs w:val="18"/>
        </w:rPr>
        <w:instrText xml:space="preserve"> \* MERGEFORMAT </w:instrText>
      </w:r>
      <w:r w:rsidR="003E3745" w:rsidRPr="005255F7">
        <w:rPr>
          <w:rFonts w:cs="Arial"/>
          <w:sz w:val="18"/>
          <w:szCs w:val="18"/>
        </w:rPr>
        <w:fldChar w:fldCharType="separate"/>
      </w:r>
      <w:r w:rsidR="00F37BEC">
        <w:rPr>
          <w:rFonts w:cs="Arial"/>
          <w:sz w:val="18"/>
          <w:szCs w:val="18"/>
        </w:rPr>
        <w:t>33.q</w:t>
      </w:r>
      <w:r w:rsidR="003E3745" w:rsidRPr="005255F7">
        <w:fldChar w:fldCharType="end"/>
      </w:r>
      <w:r w:rsidRPr="003E3745">
        <w:rPr>
          <w:rFonts w:cs="Arial"/>
          <w:sz w:val="18"/>
          <w:szCs w:val="18"/>
        </w:rPr>
        <w:t xml:space="preserve"> or </w:t>
      </w:r>
      <w:r w:rsidR="003E3745" w:rsidRPr="005255F7">
        <w:fldChar w:fldCharType="begin"/>
      </w:r>
      <w:r w:rsidR="003E3745" w:rsidRPr="00EB5C73">
        <w:rPr>
          <w:rFonts w:cs="Arial"/>
          <w:sz w:val="18"/>
          <w:szCs w:val="18"/>
        </w:rPr>
        <w:instrText xml:space="preserve"> REF _Ref476057649 \w \h </w:instrText>
      </w:r>
      <w:r w:rsidR="003E3745">
        <w:rPr>
          <w:rFonts w:cs="Arial"/>
          <w:sz w:val="18"/>
          <w:szCs w:val="18"/>
        </w:rPr>
        <w:instrText xml:space="preserve"> \* MERGEFORMAT </w:instrText>
      </w:r>
      <w:r w:rsidR="003E3745" w:rsidRPr="005255F7">
        <w:rPr>
          <w:rFonts w:cs="Arial"/>
          <w:sz w:val="18"/>
          <w:szCs w:val="18"/>
        </w:rPr>
        <w:fldChar w:fldCharType="separate"/>
      </w:r>
      <w:r w:rsidR="00F37BEC">
        <w:rPr>
          <w:rFonts w:cs="Arial"/>
          <w:sz w:val="18"/>
          <w:szCs w:val="18"/>
        </w:rPr>
        <w:t>33.u</w:t>
      </w:r>
      <w:r w:rsidR="003E3745" w:rsidRPr="005255F7">
        <w:fldChar w:fldCharType="end"/>
      </w:r>
      <w:r w:rsidR="007E7082">
        <w:rPr>
          <w:rFonts w:cs="Arial"/>
          <w:sz w:val="18"/>
          <w:szCs w:val="18"/>
        </w:rPr>
        <w:t xml:space="preserve">, </w:t>
      </w:r>
      <w:r w:rsidRPr="004E7B88">
        <w:rPr>
          <w:rFonts w:cs="Arial"/>
          <w:sz w:val="18"/>
          <w:szCs w:val="18"/>
        </w:rPr>
        <w:t xml:space="preserve">provided the Contractor </w:t>
      </w:r>
      <w:r w:rsidRPr="004E7B88">
        <w:rPr>
          <w:rFonts w:cs="Arial"/>
          <w:sz w:val="18"/>
          <w:szCs w:val="18"/>
        </w:rPr>
        <w:t>takes such steps as are reasonable to mitigate the impact</w:t>
      </w:r>
      <w:r w:rsidR="007E7082">
        <w:rPr>
          <w:rFonts w:cs="Arial"/>
          <w:sz w:val="18"/>
          <w:szCs w:val="18"/>
        </w:rPr>
        <w:t>,</w:t>
      </w:r>
      <w:r w:rsidRPr="004E7B88">
        <w:rPr>
          <w:rFonts w:cs="Arial"/>
          <w:sz w:val="18"/>
          <w:szCs w:val="18"/>
        </w:rPr>
        <w:t xml:space="preserve"> the Contractor shall be relieved from its obligations to perform those elements of the Contract directly affected by the restrictions or provision of incorrect or incomplete information.</w:t>
      </w:r>
      <w:bookmarkEnd w:id="275"/>
    </w:p>
    <w:p w:rsidR="00237DF3" w:rsidRPr="00F326B2" w:rsidRDefault="00237DF3" w:rsidP="00F326B2">
      <w:pPr>
        <w:rPr>
          <w:rFonts w:cs="Arial"/>
        </w:rPr>
      </w:pPr>
      <w:bookmarkStart w:id="276" w:name="_Toc422462832"/>
      <w:bookmarkStart w:id="277" w:name="_Ref473550348"/>
      <w:bookmarkStart w:id="278" w:name="_Ref473550567"/>
      <w:bookmarkStart w:id="279" w:name="_Ref473550944"/>
      <w:bookmarkStart w:id="280" w:name="_Toc473616453"/>
    </w:p>
    <w:p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281" w:name="_Ref473791720"/>
      <w:bookmarkStart w:id="282" w:name="_Toc498003949"/>
      <w:r w:rsidRPr="0093215B">
        <w:rPr>
          <w:rFonts w:cs="Arial"/>
          <w:b/>
          <w:bCs/>
          <w:sz w:val="18"/>
          <w:szCs w:val="18"/>
        </w:rPr>
        <w:t>Third Party Intellectual Property – Rights and Restrictions</w:t>
      </w:r>
      <w:bookmarkEnd w:id="276"/>
      <w:bookmarkEnd w:id="277"/>
      <w:bookmarkEnd w:id="278"/>
      <w:bookmarkEnd w:id="279"/>
      <w:bookmarkEnd w:id="280"/>
      <w:bookmarkEnd w:id="281"/>
      <w:bookmarkEnd w:id="282"/>
    </w:p>
    <w:p w:rsidR="00441818" w:rsidRPr="005255F7" w:rsidRDefault="00441818">
      <w:pPr>
        <w:pStyle w:val="ListParagraph"/>
        <w:numPr>
          <w:ilvl w:val="1"/>
          <w:numId w:val="2"/>
        </w:numPr>
        <w:tabs>
          <w:tab w:val="num" w:pos="0"/>
        </w:tabs>
        <w:ind w:left="0" w:firstLine="0"/>
        <w:rPr>
          <w:rFonts w:cs="Arial"/>
          <w:sz w:val="18"/>
          <w:szCs w:val="18"/>
        </w:rPr>
      </w:pPr>
      <w:bookmarkStart w:id="283" w:name="_Ref473550667"/>
      <w:r w:rsidRPr="0093215B">
        <w:rPr>
          <w:rFonts w:cs="Arial"/>
          <w:sz w:val="18"/>
          <w:szCs w:val="18"/>
        </w:rPr>
        <w:t>The Contractor and, where applicable any Subcontractor, shall promptly notify the Authority as soon as they become aware of:</w:t>
      </w:r>
      <w:bookmarkEnd w:id="283"/>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restriction as to disclosure or use, or obligation to make payments in respect of any other 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1958;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r w:rsidR="00425BEA" w:rsidRPr="005255F7">
        <w:rPr>
          <w:rFonts w:cs="Arial"/>
          <w:sz w:val="18"/>
          <w:szCs w:val="18"/>
        </w:rPr>
        <w:t>.</w:t>
      </w:r>
    </w:p>
    <w:p w:rsidR="00441818" w:rsidRPr="005255F7" w:rsidRDefault="00425BEA">
      <w:pPr>
        <w:pStyle w:val="ListParagraph"/>
        <w:tabs>
          <w:tab w:val="num" w:pos="720"/>
        </w:tabs>
        <w:ind w:left="0"/>
        <w:rPr>
          <w:rFonts w:cs="Arial"/>
          <w:sz w:val="18"/>
          <w:szCs w:val="18"/>
        </w:rPr>
      </w:pPr>
      <w:r w:rsidRPr="0093215B">
        <w:rPr>
          <w:rFonts w:cs="Arial"/>
          <w:sz w:val="18"/>
          <w:szCs w:val="18"/>
        </w:rPr>
        <w:t>C</w:t>
      </w:r>
      <w:r w:rsidR="00441818" w:rsidRPr="0093215B">
        <w:rPr>
          <w:rFonts w:cs="Arial"/>
          <w:sz w:val="18"/>
          <w:szCs w:val="18"/>
        </w:rPr>
        <w:t xml:space="preserve">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F37BEC" w:rsidRPr="00F37BEC">
        <w:rPr>
          <w:rFonts w:cs="Arial"/>
          <w:sz w:val="18"/>
          <w:szCs w:val="18"/>
        </w:rPr>
        <w:t>34.a</w:t>
      </w:r>
      <w:r w:rsidR="00786C88" w:rsidRPr="005255F7">
        <w:fldChar w:fldCharType="end"/>
      </w:r>
      <w:r w:rsidR="00441818" w:rsidRPr="0093215B">
        <w:rPr>
          <w:rFonts w:cs="Arial"/>
          <w:sz w:val="18"/>
          <w:szCs w:val="18"/>
        </w:rPr>
        <w:t xml:space="preserve"> does not apply in respect of Contractor Deliverables normally available from the Contractor as a </w:t>
      </w:r>
      <w:r w:rsidR="00BC7AAC">
        <w:rPr>
          <w:rFonts w:cs="Arial"/>
          <w:sz w:val="18"/>
          <w:szCs w:val="18"/>
        </w:rPr>
        <w:t>C</w:t>
      </w:r>
      <w:r w:rsidR="00441818" w:rsidRPr="0093215B">
        <w:rPr>
          <w:rFonts w:cs="Arial"/>
          <w:sz w:val="18"/>
          <w:szCs w:val="18"/>
        </w:rPr>
        <w:t xml:space="preserve">ommercial </w:t>
      </w:r>
      <w:r w:rsidR="00BC7AAC">
        <w:rPr>
          <w:rFonts w:cs="Arial"/>
          <w:sz w:val="18"/>
          <w:szCs w:val="18"/>
        </w:rPr>
        <w:t>O</w:t>
      </w:r>
      <w:r w:rsidR="00441818" w:rsidRPr="0093215B">
        <w:rPr>
          <w:rFonts w:cs="Arial"/>
          <w:sz w:val="18"/>
          <w:szCs w:val="18"/>
        </w:rPr>
        <w:t xml:space="preserve">ff </w:t>
      </w:r>
      <w:r w:rsidR="00BC7AAC">
        <w:rPr>
          <w:rFonts w:cs="Arial"/>
          <w:sz w:val="18"/>
          <w:szCs w:val="18"/>
        </w:rPr>
        <w:t>T</w:t>
      </w:r>
      <w:r w:rsidR="00441818" w:rsidRPr="0093215B">
        <w:rPr>
          <w:rFonts w:cs="Arial"/>
          <w:sz w:val="18"/>
          <w:szCs w:val="18"/>
        </w:rPr>
        <w:t xml:space="preserve">he </w:t>
      </w:r>
      <w:r w:rsidR="00BC7AAC">
        <w:rPr>
          <w:rFonts w:cs="Arial"/>
          <w:sz w:val="18"/>
          <w:szCs w:val="18"/>
        </w:rPr>
        <w:t>S</w:t>
      </w:r>
      <w:r w:rsidR="00441818" w:rsidRPr="0093215B">
        <w:rPr>
          <w:rFonts w:cs="Arial"/>
          <w:sz w:val="18"/>
          <w:szCs w:val="18"/>
        </w:rPr>
        <w:t>helf (COTS) item or service.</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If the Information required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F37BEC" w:rsidRPr="00F37BEC">
        <w:rPr>
          <w:rFonts w:cs="Arial"/>
          <w:sz w:val="18"/>
          <w:szCs w:val="18"/>
        </w:rPr>
        <w:t>34.a</w:t>
      </w:r>
      <w:r w:rsidR="00786C88" w:rsidRPr="005255F7">
        <w:fldChar w:fldCharType="end"/>
      </w:r>
      <w:r w:rsidRPr="0093215B">
        <w:rPr>
          <w:rFonts w:cs="Arial"/>
          <w:sz w:val="18"/>
          <w:szCs w:val="18"/>
        </w:rPr>
        <w:t xml:space="preserve"> has been notified previously, the Contractor may meet its obligations by giving details of the previous notification.</w:t>
      </w:r>
    </w:p>
    <w:p w:rsidR="00441818" w:rsidRPr="005255F7" w:rsidRDefault="00441818">
      <w:pPr>
        <w:pStyle w:val="ListParagraph"/>
        <w:numPr>
          <w:ilvl w:val="1"/>
          <w:numId w:val="2"/>
        </w:numPr>
        <w:tabs>
          <w:tab w:val="num" w:pos="0"/>
        </w:tabs>
        <w:ind w:left="0" w:firstLine="0"/>
        <w:rPr>
          <w:rFonts w:cs="Arial"/>
          <w:sz w:val="18"/>
          <w:szCs w:val="18"/>
        </w:rPr>
      </w:pPr>
      <w:bookmarkStart w:id="284" w:name="_Ref473550692"/>
      <w:r w:rsidRPr="0093215B">
        <w:rPr>
          <w:rFonts w:cs="Arial"/>
          <w:sz w:val="18"/>
          <w:szCs w:val="18"/>
        </w:rPr>
        <w:t xml:space="preserve">For COTS Contractor Deliverables patents and registered designs in </w:t>
      </w:r>
      <w:r w:rsidRPr="005255F7">
        <w:rPr>
          <w:rFonts w:cs="Arial"/>
          <w:sz w:val="18"/>
          <w:szCs w:val="18"/>
        </w:rPr>
        <w:t>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284"/>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made or makes an admission of any sort relevant to such question;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Contractor;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negotiations in respect of any relevant claim for compensation in respect of Crown Use under Section 55 of the Patents Act 1977 or Section 12 of the Registered Designs Act 1977;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legal proceedings have been commenced against the Authority or the Contractor in respect of Crown Use, but only to the extent of such Crown Use that has been properly authorised.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indemnity in clause </w:t>
      </w:r>
      <w:r w:rsidR="00786C88" w:rsidRPr="005255F7">
        <w:fldChar w:fldCharType="begin"/>
      </w:r>
      <w:r w:rsidR="00786C88" w:rsidRPr="004E7B88">
        <w:rPr>
          <w:rFonts w:cs="Arial"/>
          <w:bCs/>
          <w:sz w:val="18"/>
          <w:szCs w:val="18"/>
        </w:rPr>
        <w:instrText xml:space="preserve"> REF _Ref473550692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F37BEC" w:rsidRPr="00F37BEC">
        <w:rPr>
          <w:rFonts w:cs="Arial"/>
          <w:sz w:val="18"/>
          <w:szCs w:val="18"/>
        </w:rPr>
        <w:t>34.c</w:t>
      </w:r>
      <w:r w:rsidR="00786C88" w:rsidRPr="005255F7">
        <w:fldChar w:fldCharType="end"/>
      </w:r>
      <w:r w:rsidRPr="0093215B">
        <w:rPr>
          <w:rFonts w:cs="Arial"/>
          <w:sz w:val="18"/>
          <w:szCs w:val="18"/>
        </w:rPr>
        <w:t xml:space="preserve"> does not extend to use by the Authority of anything supplied under the Contract where that use was not reasonably foreseeable at the time of the Contract.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 </w:t>
      </w:r>
      <w:bookmarkStart w:id="285" w:name="_Ref473550758"/>
      <w:r w:rsidRPr="0093215B">
        <w:rPr>
          <w:rFonts w:cs="Arial"/>
          <w:sz w:val="18"/>
          <w:szCs w:val="18"/>
        </w:rPr>
        <w:t xml:space="preserve">In the event that the Authority has entered into negotiation in respect of a claim for compensation, or legal </w:t>
      </w:r>
      <w:r w:rsidRPr="0093215B">
        <w:rPr>
          <w:rFonts w:cs="Arial"/>
          <w:sz w:val="18"/>
          <w:szCs w:val="18"/>
        </w:rPr>
        <w:lastRenderedPageBreak/>
        <w:t>proceedings in respect of the Crown Use have commenced, the Authority shall forthwith authorise the Contractor for the purposes of performing the Contract (but not otherwise) to ut</w:t>
      </w:r>
      <w:r w:rsidRPr="005255F7">
        <w:rPr>
          <w:rFonts w:cs="Arial"/>
          <w:sz w:val="18"/>
          <w:szCs w:val="18"/>
        </w:rPr>
        <w: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85"/>
    </w:p>
    <w:p w:rsidR="00441818" w:rsidRPr="005255F7" w:rsidRDefault="00441818">
      <w:pPr>
        <w:pStyle w:val="ListParagraph"/>
        <w:numPr>
          <w:ilvl w:val="1"/>
          <w:numId w:val="2"/>
        </w:numPr>
        <w:tabs>
          <w:tab w:val="num" w:pos="0"/>
        </w:tabs>
        <w:ind w:left="0" w:firstLine="0"/>
        <w:rPr>
          <w:rFonts w:cs="Arial"/>
          <w:sz w:val="18"/>
          <w:szCs w:val="18"/>
        </w:rPr>
      </w:pPr>
      <w:bookmarkStart w:id="286" w:name="_Ref473550765"/>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286"/>
      <w:r w:rsidRPr="005255F7">
        <w:rPr>
          <w:rFonts w:cs="Arial"/>
          <w:sz w:val="18"/>
          <w:szCs w:val="18"/>
        </w:rPr>
        <w:t xml:space="preserve"> </w:t>
      </w:r>
    </w:p>
    <w:p w:rsidR="00441818" w:rsidRPr="005255F7" w:rsidRDefault="00441818">
      <w:pPr>
        <w:pStyle w:val="ListParagraph"/>
        <w:numPr>
          <w:ilvl w:val="1"/>
          <w:numId w:val="2"/>
        </w:numPr>
        <w:tabs>
          <w:tab w:val="num" w:pos="0"/>
        </w:tabs>
        <w:ind w:left="0" w:firstLine="0"/>
        <w:rPr>
          <w:rFonts w:cs="Arial"/>
          <w:sz w:val="18"/>
          <w:szCs w:val="18"/>
        </w:rPr>
      </w:pPr>
      <w:bookmarkStart w:id="287" w:name="_Ref473550771"/>
      <w:r w:rsidRPr="0093215B">
        <w:rPr>
          <w:rFonts w:cs="Arial"/>
          <w:sz w:val="18"/>
          <w:szCs w:val="18"/>
        </w:rPr>
        <w:t xml:space="preserve">If,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F37BEC" w:rsidRPr="00F37BEC">
        <w:rPr>
          <w:rFonts w:cs="Arial"/>
          <w:sz w:val="18"/>
          <w:szCs w:val="18"/>
        </w:rPr>
        <w:t>34.a</w:t>
      </w:r>
      <w:r w:rsidR="00786C88" w:rsidRPr="005255F7">
        <w:fldChar w:fldCharType="end"/>
      </w:r>
      <w:r w:rsidRPr="0093215B">
        <w:rPr>
          <w:rFonts w:cs="Arial"/>
          <w:sz w:val="18"/>
          <w:szCs w:val="18"/>
        </w:rPr>
        <w:t>, a relevant invention or design is notified t</w:t>
      </w:r>
      <w:r w:rsidRPr="005255F7">
        <w:rPr>
          <w:rFonts w:cs="Arial"/>
          <w:sz w:val="18"/>
          <w:szCs w:val="18"/>
        </w:rPr>
        <w:t>o the Authority by the Contractor after the Effective Date of Contract, then:</w:t>
      </w:r>
      <w:bookmarkEnd w:id="287"/>
      <w:r w:rsidRPr="005255F7">
        <w:rPr>
          <w:rFonts w:cs="Arial"/>
          <w:sz w:val="18"/>
          <w:szCs w:val="18"/>
        </w:rPr>
        <w:t xml:space="preserv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 relevant discharge has been given under Section 2 of the Defence Contracts Act 1958, or relevant authorisation in acco</w:t>
      </w:r>
      <w:r w:rsidRPr="005255F7">
        <w:rPr>
          <w:rFonts w:cs="Arial"/>
          <w:sz w:val="18"/>
          <w:szCs w:val="18"/>
        </w:rPr>
        <w:t xml:space="preserve">rdance with Sections 55 or 57 of the Patents Act 1977, Section 12 of the Registered Designs Act 1949 or Section 240 of the Copyright, Designs and Patents Act 1988 in respect of any intellectual property; or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obligation to make payments for intellectual</w:t>
      </w:r>
      <w:r w:rsidRPr="005255F7">
        <w:rPr>
          <w:rFonts w:cs="Arial"/>
          <w:sz w:val="18"/>
          <w:szCs w:val="18"/>
        </w:rPr>
        <w:t xml:space="preserve"> property has not been promptly notified to the Authority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F37BEC" w:rsidRPr="00F37BEC">
        <w:rPr>
          <w:rFonts w:cs="Arial"/>
          <w:sz w:val="18"/>
          <w:szCs w:val="18"/>
        </w:rPr>
        <w:t>34.a</w:t>
      </w:r>
      <w:r w:rsidR="00786C88" w:rsidRPr="005255F7">
        <w:fldChar w:fldCharType="end"/>
      </w:r>
      <w:r w:rsidRPr="0093215B">
        <w:rPr>
          <w:rFonts w:cs="Arial"/>
          <w:sz w:val="18"/>
          <w:szCs w:val="18"/>
        </w:rPr>
        <w:t xml:space="preserve">.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authorisation is given by the Authority under clause </w:t>
      </w:r>
      <w:r w:rsidR="00786C88" w:rsidRPr="005255F7">
        <w:fldChar w:fldCharType="begin"/>
      </w:r>
      <w:r w:rsidR="00786C88" w:rsidRPr="004E7B88">
        <w:rPr>
          <w:rFonts w:cs="Arial"/>
          <w:bCs/>
          <w:sz w:val="18"/>
          <w:szCs w:val="18"/>
        </w:rPr>
        <w:instrText xml:space="preserve"> REF _Ref473550758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F37BEC" w:rsidRPr="00F37BEC">
        <w:rPr>
          <w:rFonts w:cs="Arial"/>
          <w:sz w:val="18"/>
          <w:szCs w:val="18"/>
        </w:rPr>
        <w:t>34.e</w:t>
      </w:r>
      <w:r w:rsidR="00786C88" w:rsidRPr="005255F7">
        <w:fldChar w:fldCharType="end"/>
      </w:r>
      <w:r w:rsidRPr="0093215B">
        <w:rPr>
          <w:rFonts w:cs="Arial"/>
          <w:sz w:val="18"/>
          <w:szCs w:val="18"/>
        </w:rPr>
        <w:t xml:space="preserve">, </w:t>
      </w:r>
      <w:r w:rsidR="00786C88" w:rsidRPr="005255F7">
        <w:fldChar w:fldCharType="begin"/>
      </w:r>
      <w:r w:rsidR="00786C88" w:rsidRPr="004E7B88">
        <w:rPr>
          <w:rFonts w:cs="Arial"/>
          <w:bCs/>
          <w:sz w:val="18"/>
          <w:szCs w:val="18"/>
        </w:rPr>
        <w:instrText xml:space="preserve"> REF _Ref473550765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F37BEC" w:rsidRPr="00F37BEC">
        <w:rPr>
          <w:rFonts w:cs="Arial"/>
          <w:sz w:val="18"/>
          <w:szCs w:val="18"/>
        </w:rPr>
        <w:t>34.f</w:t>
      </w:r>
      <w:r w:rsidR="00786C88" w:rsidRPr="005255F7">
        <w:fldChar w:fldCharType="end"/>
      </w:r>
      <w:r w:rsidRPr="0093215B">
        <w:rPr>
          <w:rFonts w:cs="Arial"/>
          <w:sz w:val="18"/>
          <w:szCs w:val="18"/>
        </w:rPr>
        <w:t xml:space="preserve"> or </w:t>
      </w:r>
      <w:r w:rsidR="00786C88" w:rsidRPr="005255F7">
        <w:fldChar w:fldCharType="begin"/>
      </w:r>
      <w:r w:rsidR="00786C88" w:rsidRPr="004E7B88">
        <w:rPr>
          <w:rFonts w:cs="Arial"/>
          <w:bCs/>
          <w:sz w:val="18"/>
          <w:szCs w:val="18"/>
        </w:rPr>
        <w:instrText xml:space="preserve"> REF _Ref473550771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F37BEC" w:rsidRPr="00F37BEC">
        <w:rPr>
          <w:rFonts w:cs="Arial"/>
          <w:sz w:val="18"/>
          <w:szCs w:val="18"/>
        </w:rPr>
        <w:t>34.g</w:t>
      </w:r>
      <w:r w:rsidR="00786C88" w:rsidRPr="005255F7">
        <w:fldChar w:fldCharType="end"/>
      </w:r>
      <w:r w:rsidRPr="0093215B">
        <w:rPr>
          <w:rFonts w:cs="Arial"/>
          <w:sz w:val="18"/>
          <w:szCs w:val="18"/>
        </w:rPr>
        <w:t xml:space="preserve">, to the extent permitted by Section </w:t>
      </w:r>
      <w:r w:rsidRPr="0093215B">
        <w:rPr>
          <w:rFonts w:cs="Arial"/>
          <w:sz w:val="18"/>
          <w:szCs w:val="18"/>
        </w:rPr>
        <w:t xml:space="preserve">57 of the Patents Act 1977, Section 12 of the Registered Designs Act 1949 or Section 240 of the Copyright, Designs and Patents Act 1988, the Contractor shall also be: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authorised to use any model, document or information relating to any such invention or design which may be required for that purpose.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agents and employees against liability, including costs as a result of: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infringement or alleged infringement by the Contractor or their suppliers of any copyright, database right, Design Right or the like protection in any part of the world in respect of any item to be supplied under the</w:t>
      </w:r>
      <w:r w:rsidRPr="005255F7">
        <w:rPr>
          <w:rFonts w:cs="Arial"/>
          <w:sz w:val="18"/>
          <w:szCs w:val="18"/>
        </w:rPr>
        <w:t xml:space="preserve"> Contract or otherwise in the performance of the Contract;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Contract;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provision to the Authority of any Information or material which the Contractor does </w:t>
      </w:r>
      <w:r w:rsidRPr="005255F7">
        <w:rPr>
          <w:rFonts w:cs="Arial"/>
          <w:sz w:val="18"/>
          <w:szCs w:val="18"/>
        </w:rPr>
        <w:t xml:space="preserve">not have the right to provide for the purpose of the Contract. </w:t>
      </w:r>
    </w:p>
    <w:p w:rsidR="00441818" w:rsidRPr="005255F7" w:rsidRDefault="00441818">
      <w:pPr>
        <w:pStyle w:val="ListParagraph"/>
        <w:numPr>
          <w:ilvl w:val="1"/>
          <w:numId w:val="2"/>
        </w:numPr>
        <w:tabs>
          <w:tab w:val="num" w:pos="0"/>
        </w:tabs>
        <w:ind w:left="0" w:firstLine="0"/>
        <w:rPr>
          <w:rFonts w:cs="Arial"/>
          <w:sz w:val="18"/>
          <w:szCs w:val="18"/>
        </w:rPr>
      </w:pPr>
      <w:bookmarkStart w:id="288" w:name="_Ref473550826"/>
      <w:r w:rsidRPr="0093215B">
        <w:rPr>
          <w:rFonts w:cs="Arial"/>
          <w:sz w:val="18"/>
          <w:szCs w:val="18"/>
        </w:rPr>
        <w:t>The Authority shall assume all liability and indemnify the Contractor, its officers, agents and employees against liability, including costs as a result of:</w:t>
      </w:r>
      <w:bookmarkEnd w:id="288"/>
      <w:r w:rsidRPr="0093215B">
        <w:rPr>
          <w:rFonts w:cs="Arial"/>
          <w:sz w:val="18"/>
          <w:szCs w:val="18"/>
        </w:rPr>
        <w:t xml:space="preserv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w:t>
      </w:r>
      <w:r w:rsidRPr="005255F7">
        <w:rPr>
          <w:rFonts w:cs="Arial"/>
          <w:sz w:val="18"/>
          <w:szCs w:val="18"/>
        </w:rPr>
        <w:t xml:space="preserve">used for the purpose of the Contract;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as a result of use of </w:t>
      </w:r>
      <w:r w:rsidR="00425BEA" w:rsidRPr="005255F7">
        <w:rPr>
          <w:rFonts w:cs="Arial"/>
          <w:sz w:val="18"/>
          <w:szCs w:val="18"/>
        </w:rPr>
        <w:t>I</w:t>
      </w:r>
      <w:r w:rsidRPr="005255F7">
        <w:rPr>
          <w:rFonts w:cs="Arial"/>
          <w:sz w:val="18"/>
          <w:szCs w:val="18"/>
        </w:rPr>
        <w:t xml:space="preserve">nformation provided by the Authority for the purposes of the Contract, but only to the extent that Contractor’s use of that Information is for the purposes intended when it was disclosed by the Authority.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general authorisation and indemnity is:</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clauses </w:t>
      </w:r>
      <w:r w:rsidR="008F3C01" w:rsidRPr="005255F7">
        <w:fldChar w:fldCharType="begin"/>
      </w:r>
      <w:r w:rsidR="008F3C01" w:rsidRPr="004E7B88">
        <w:rPr>
          <w:rFonts w:cs="Arial"/>
          <w:bCs/>
          <w:sz w:val="18"/>
          <w:szCs w:val="18"/>
        </w:rPr>
        <w:instrText xml:space="preserve"> REF _Ref473550667 \w \h </w:instrText>
      </w:r>
      <w:r w:rsidR="002A170E">
        <w:rPr>
          <w:rFonts w:cs="Arial"/>
          <w:bCs/>
          <w:sz w:val="18"/>
          <w:szCs w:val="18"/>
        </w:rPr>
        <w:instrText xml:space="preserve"> \* MERGEFORMAT </w:instrText>
      </w:r>
      <w:r w:rsidR="008F3C01" w:rsidRPr="005255F7">
        <w:rPr>
          <w:rFonts w:cs="Arial"/>
          <w:bCs/>
          <w:sz w:val="18"/>
          <w:szCs w:val="18"/>
        </w:rPr>
        <w:fldChar w:fldCharType="separate"/>
      </w:r>
      <w:r w:rsidR="00F37BEC" w:rsidRPr="00F37BEC">
        <w:rPr>
          <w:rFonts w:cs="Arial"/>
          <w:sz w:val="18"/>
          <w:szCs w:val="18"/>
        </w:rPr>
        <w:t>34.a</w:t>
      </w:r>
      <w:r w:rsidR="008F3C01" w:rsidRPr="005255F7">
        <w:fldChar w:fldCharType="end"/>
      </w:r>
      <w:r w:rsidRPr="0093215B">
        <w:rPr>
          <w:rFonts w:cs="Arial"/>
          <w:sz w:val="18"/>
          <w:szCs w:val="18"/>
        </w:rPr>
        <w:t xml:space="preserve"> – </w:t>
      </w:r>
      <w:r w:rsidR="008F3C01" w:rsidRPr="005255F7">
        <w:fldChar w:fldCharType="begin"/>
      </w:r>
      <w:r w:rsidR="008F3C01" w:rsidRPr="004E7B88">
        <w:rPr>
          <w:rFonts w:cs="Arial"/>
          <w:bCs/>
          <w:sz w:val="18"/>
          <w:szCs w:val="18"/>
        </w:rPr>
        <w:instrText xml:space="preserve"> REF _Ref473550826 \w \h </w:instrText>
      </w:r>
      <w:r w:rsidR="002A170E">
        <w:rPr>
          <w:rFonts w:cs="Arial"/>
          <w:bCs/>
          <w:sz w:val="18"/>
          <w:szCs w:val="18"/>
        </w:rPr>
        <w:instrText xml:space="preserve"> \* MERGEFORMAT </w:instrText>
      </w:r>
      <w:r w:rsidR="008F3C01" w:rsidRPr="005255F7">
        <w:rPr>
          <w:rFonts w:cs="Arial"/>
          <w:bCs/>
          <w:sz w:val="18"/>
          <w:szCs w:val="18"/>
        </w:rPr>
        <w:fldChar w:fldCharType="separate"/>
      </w:r>
      <w:r w:rsidR="00F37BEC" w:rsidRPr="00F37BEC">
        <w:rPr>
          <w:rFonts w:cs="Arial"/>
          <w:sz w:val="18"/>
          <w:szCs w:val="18"/>
        </w:rPr>
        <w:t>34.m</w:t>
      </w:r>
      <w:r w:rsidR="008F3C01" w:rsidRPr="005255F7">
        <w:fldChar w:fldCharType="end"/>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owned by a third party; </w:t>
      </w:r>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289" w:name="_Ref473550914"/>
      <w:r w:rsidRPr="0093215B">
        <w:rPr>
          <w:rFonts w:cs="Arial"/>
          <w:sz w:val="18"/>
          <w:szCs w:val="18"/>
        </w:rPr>
        <w:t>a Party against whom a claim is made or action brought, shall promptly notify the other Party in writing if such claim or action appears to re</w:t>
      </w:r>
      <w:r w:rsidRPr="005255F7">
        <w:rPr>
          <w:rFonts w:cs="Arial"/>
          <w:sz w:val="18"/>
          <w:szCs w:val="18"/>
        </w:rPr>
        <w:t>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289"/>
      <w:r w:rsidRPr="005255F7">
        <w:rPr>
          <w:rFonts w:cs="Arial"/>
          <w:sz w:val="18"/>
          <w:szCs w:val="18"/>
        </w:rPr>
        <w:t xml:space="preserv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party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require;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following a notification under clause </w:t>
      </w:r>
      <w:r w:rsidR="004A7C6C" w:rsidRPr="005255F7">
        <w:fldChar w:fldCharType="begin"/>
      </w:r>
      <w:r w:rsidR="004A7C6C" w:rsidRPr="004E7B88">
        <w:rPr>
          <w:rFonts w:cs="Arial"/>
          <w:bCs/>
          <w:sz w:val="18"/>
          <w:szCs w:val="18"/>
        </w:rPr>
        <w:instrText xml:space="preserve"> REF _Ref473550914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F37BEC" w:rsidRPr="00F37BEC">
        <w:rPr>
          <w:rFonts w:cs="Arial"/>
          <w:sz w:val="18"/>
          <w:szCs w:val="18"/>
        </w:rPr>
        <w:t>34.n(3)</w:t>
      </w:r>
      <w:r w:rsidR="004A7C6C" w:rsidRPr="005255F7">
        <w:fldChar w:fldCharType="end"/>
      </w:r>
      <w:r w:rsidRPr="0093215B">
        <w:rPr>
          <w:rFonts w:cs="Arial"/>
          <w:sz w:val="18"/>
          <w:szCs w:val="18"/>
        </w:rPr>
        <w:t>, the Party notified shall advise the other Party in writi</w:t>
      </w:r>
      <w:r w:rsidRPr="005255F7">
        <w:rPr>
          <w:rFonts w:cs="Arial"/>
          <w:sz w:val="18"/>
          <w:szCs w:val="18"/>
        </w:rPr>
        <w:t xml:space="preserve">ng within thirty (30) Business Days whether or </w:t>
      </w:r>
      <w:r w:rsidRPr="005255F7">
        <w:rPr>
          <w:rFonts w:cs="Arial"/>
          <w:sz w:val="18"/>
          <w:szCs w:val="18"/>
        </w:rPr>
        <w:lastRenderedPageBreak/>
        <w:t xml:space="preserve">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Party conducting negotiations for the settlement of a claim or any related litigation shall, if requested, keep the other Party fully informed of the conduct and progress of such negotiations.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Nothing in condition </w:t>
      </w:r>
      <w:r w:rsidR="0081285A" w:rsidRPr="005255F7">
        <w:fldChar w:fldCharType="begin"/>
      </w:r>
      <w:r w:rsidR="0081285A">
        <w:rPr>
          <w:rFonts w:cs="Arial"/>
          <w:bCs/>
          <w:sz w:val="18"/>
          <w:szCs w:val="18"/>
        </w:rPr>
        <w:instrText xml:space="preserve"> REF _Ref473791720 \r \h </w:instrText>
      </w:r>
      <w:r w:rsidR="0081285A" w:rsidRPr="005255F7">
        <w:rPr>
          <w:rFonts w:cs="Arial"/>
          <w:bCs/>
          <w:sz w:val="18"/>
          <w:szCs w:val="18"/>
        </w:rPr>
        <w:fldChar w:fldCharType="separate"/>
      </w:r>
      <w:r w:rsidR="00F37BEC">
        <w:rPr>
          <w:rFonts w:cs="Arial"/>
          <w:bCs/>
          <w:sz w:val="18"/>
          <w:szCs w:val="18"/>
        </w:rPr>
        <w:t>34</w:t>
      </w:r>
      <w:r w:rsidR="0081285A" w:rsidRPr="005255F7">
        <w:fldChar w:fldCharType="end"/>
      </w:r>
      <w:r w:rsidRPr="0093215B">
        <w:rPr>
          <w:rFonts w:cs="Arial"/>
          <w:sz w:val="18"/>
          <w:szCs w:val="18"/>
        </w:rPr>
        <w:t xml:space="preserve"> shall be taken as an authorisation or promise of an authorisation under Section 240 of the Copyright, Designs and Patents Act 1988.</w:t>
      </w:r>
    </w:p>
    <w:p w:rsidR="00441818" w:rsidRPr="001D439B" w:rsidRDefault="00FC7582" w:rsidP="00F326B2">
      <w:pPr>
        <w:pStyle w:val="Heading1"/>
        <w:numPr>
          <w:ilvl w:val="0"/>
          <w:numId w:val="0"/>
        </w:numPr>
        <w:rPr>
          <w:bCs w:val="0"/>
          <w:sz w:val="20"/>
          <w:szCs w:val="20"/>
        </w:rPr>
      </w:pPr>
      <w:r w:rsidRPr="00F326B2">
        <w:rPr>
          <w:sz w:val="20"/>
          <w:szCs w:val="20"/>
        </w:rPr>
        <w:br/>
      </w:r>
      <w:bookmarkStart w:id="290" w:name="_Toc498003950"/>
      <w:r w:rsidR="00441818" w:rsidRPr="001D439B">
        <w:rPr>
          <w:bCs w:val="0"/>
          <w:sz w:val="20"/>
          <w:szCs w:val="20"/>
        </w:rPr>
        <w:t>Pricing and Payment</w:t>
      </w:r>
      <w:bookmarkEnd w:id="290"/>
      <w:r w:rsidRPr="001D439B">
        <w:rPr>
          <w:sz w:val="20"/>
          <w:szCs w:val="20"/>
        </w:rPr>
        <w:br/>
      </w: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291" w:name="_Toc422462830"/>
      <w:bookmarkStart w:id="292" w:name="_Toc473616454"/>
      <w:bookmarkStart w:id="293" w:name="_Toc498003951"/>
      <w:r w:rsidRPr="0093215B">
        <w:rPr>
          <w:rFonts w:cs="Arial"/>
          <w:b/>
          <w:bCs/>
          <w:sz w:val="18"/>
          <w:szCs w:val="18"/>
        </w:rPr>
        <w:t>Contract Price</w:t>
      </w:r>
      <w:bookmarkEnd w:id="291"/>
      <w:bookmarkEnd w:id="292"/>
      <w:bookmarkEnd w:id="293"/>
    </w:p>
    <w:p w:rsidR="00441818" w:rsidRPr="005255F7" w:rsidRDefault="00441818">
      <w:pPr>
        <w:pStyle w:val="ListParagraph"/>
        <w:numPr>
          <w:ilvl w:val="1"/>
          <w:numId w:val="2"/>
        </w:numPr>
        <w:tabs>
          <w:tab w:val="num" w:pos="0"/>
        </w:tabs>
        <w:ind w:left="0" w:firstLine="0"/>
        <w:rPr>
          <w:rFonts w:cs="Arial"/>
          <w:sz w:val="18"/>
          <w:szCs w:val="18"/>
        </w:rPr>
      </w:pPr>
      <w:bookmarkStart w:id="294" w:name="_Ref473796925"/>
      <w:r w:rsidRPr="0093215B">
        <w:rPr>
          <w:rFonts w:cs="Arial"/>
          <w:sz w:val="18"/>
          <w:szCs w:val="18"/>
        </w:rPr>
        <w:t>The Contractor shall provide the Contractor Deliverables to the Authority at the Contract Price.  The Contract Price shall be a Firm Price unless otherwise stated in Schedule 3 (Contract Data Sheet).</w:t>
      </w:r>
      <w:bookmarkEnd w:id="294"/>
    </w:p>
    <w:p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Subject to condition </w:t>
      </w:r>
      <w:r w:rsidR="00425BEA" w:rsidRPr="005255F7">
        <w:fldChar w:fldCharType="begin"/>
      </w:r>
      <w:r w:rsidR="00425BEA" w:rsidRPr="004E7B88">
        <w:rPr>
          <w:rFonts w:cs="Arial"/>
          <w:bCs/>
          <w:sz w:val="18"/>
          <w:szCs w:val="18"/>
        </w:rPr>
        <w:instrText xml:space="preserve"> REF _Ref473796925 \w \h </w:instrText>
      </w:r>
      <w:r w:rsidR="002A170E">
        <w:rPr>
          <w:rFonts w:cs="Arial"/>
          <w:bCs/>
          <w:sz w:val="18"/>
          <w:szCs w:val="18"/>
        </w:rPr>
        <w:instrText xml:space="preserve"> \* MERGEFORMAT </w:instrText>
      </w:r>
      <w:r w:rsidR="00425BEA" w:rsidRPr="005255F7">
        <w:rPr>
          <w:rFonts w:cs="Arial"/>
          <w:bCs/>
          <w:sz w:val="18"/>
          <w:szCs w:val="18"/>
        </w:rPr>
        <w:fldChar w:fldCharType="separate"/>
      </w:r>
      <w:r w:rsidR="00F37BEC" w:rsidRPr="00F37BEC">
        <w:rPr>
          <w:rFonts w:cs="Arial"/>
          <w:sz w:val="18"/>
          <w:szCs w:val="18"/>
        </w:rPr>
        <w:t>35.a</w:t>
      </w:r>
      <w:r w:rsidR="00425BEA" w:rsidRPr="005255F7">
        <w:fldChar w:fldCharType="end"/>
      </w:r>
      <w:r w:rsidR="00425BEA" w:rsidRPr="0093215B">
        <w:rPr>
          <w:rFonts w:cs="Arial"/>
          <w:sz w:val="18"/>
          <w:szCs w:val="18"/>
        </w:rPr>
        <w:t xml:space="preserve"> </w:t>
      </w:r>
      <w:r w:rsidRPr="0093215B">
        <w:rPr>
          <w:rFonts w:cs="Arial"/>
          <w:sz w:val="18"/>
          <w:szCs w:val="18"/>
        </w:rPr>
        <w:t>the Contract Price shall be inclusive of any UK custom and excise or other duty payable.  The Contractor shall not make any claim for drawback of UK import duty on any part of the Contract De</w:t>
      </w:r>
      <w:r w:rsidRPr="005255F7">
        <w:rPr>
          <w:rFonts w:cs="Arial"/>
          <w:sz w:val="18"/>
          <w:szCs w:val="18"/>
        </w:rPr>
        <w:t>liverables supplied which may be for shipment outside of the UK.</w:t>
      </w:r>
    </w:p>
    <w:p w:rsidR="00441818" w:rsidRPr="004E7B88" w:rsidRDefault="00441818" w:rsidP="00441818">
      <w:pPr>
        <w:rPr>
          <w:rFonts w:cs="Arial"/>
          <w:sz w:val="18"/>
          <w:szCs w:val="18"/>
        </w:rPr>
      </w:pPr>
    </w:p>
    <w:p w:rsidR="00441818" w:rsidRPr="006E36D6" w:rsidRDefault="00441818">
      <w:pPr>
        <w:pStyle w:val="Heading2"/>
        <w:numPr>
          <w:ilvl w:val="0"/>
          <w:numId w:val="2"/>
        </w:numPr>
        <w:tabs>
          <w:tab w:val="clear" w:pos="720"/>
          <w:tab w:val="num" w:pos="0"/>
        </w:tabs>
        <w:ind w:left="0" w:firstLine="0"/>
        <w:jc w:val="left"/>
        <w:rPr>
          <w:rFonts w:cs="Arial"/>
          <w:b/>
          <w:bCs/>
          <w:sz w:val="18"/>
          <w:szCs w:val="18"/>
        </w:rPr>
      </w:pPr>
      <w:bookmarkStart w:id="295" w:name="_Ref473551275"/>
      <w:bookmarkStart w:id="296" w:name="_Toc473616455"/>
      <w:bookmarkStart w:id="297" w:name="_Toc498003952"/>
      <w:r w:rsidRPr="006E36D6">
        <w:rPr>
          <w:rFonts w:cs="Arial"/>
          <w:b/>
          <w:bCs/>
          <w:sz w:val="18"/>
          <w:szCs w:val="18"/>
        </w:rPr>
        <w:t xml:space="preserve">Payment and </w:t>
      </w:r>
      <w:bookmarkEnd w:id="295"/>
      <w:bookmarkEnd w:id="296"/>
      <w:bookmarkEnd w:id="297"/>
      <w:r w:rsidR="00686877">
        <w:rPr>
          <w:rFonts w:cs="Arial"/>
          <w:b/>
          <w:bCs/>
          <w:sz w:val="18"/>
          <w:szCs w:val="18"/>
        </w:rPr>
        <w:t>Receipts</w:t>
      </w:r>
    </w:p>
    <w:p w:rsidR="0053727E" w:rsidRPr="006E36D6" w:rsidRDefault="0053727E" w:rsidP="0053727E">
      <w:pPr>
        <w:rPr>
          <w:rFonts w:cs="Arial"/>
          <w:sz w:val="18"/>
          <w:szCs w:val="18"/>
        </w:rPr>
      </w:pPr>
      <w:r w:rsidRPr="006E36D6">
        <w:rPr>
          <w:rFonts w:cs="Arial"/>
          <w:sz w:val="18"/>
          <w:szCs w:val="18"/>
        </w:rPr>
        <w:t xml:space="preserve">a.        </w:t>
      </w:r>
      <w:r w:rsidR="00BB22A2" w:rsidRPr="00BB22A2">
        <w:rPr>
          <w:rFonts w:cs="Arial"/>
          <w:sz w:val="18"/>
          <w:szCs w:val="18"/>
        </w:rPr>
        <w:t>The Contractor shall raise a commercial invoice per purchase order, except in the event that part delivery has been expressly permitted by the Authority when a commercial invoi</w:t>
      </w:r>
      <w:r w:rsidR="00686877">
        <w:rPr>
          <w:rFonts w:cs="Arial"/>
          <w:sz w:val="18"/>
          <w:szCs w:val="18"/>
        </w:rPr>
        <w:t>ce shall be raised per delivery</w:t>
      </w:r>
      <w:r w:rsidRPr="006E36D6">
        <w:rPr>
          <w:rFonts w:cs="Arial"/>
          <w:sz w:val="18"/>
          <w:szCs w:val="18"/>
        </w:rPr>
        <w:t>.</w:t>
      </w:r>
    </w:p>
    <w:p w:rsidR="00BB22A2" w:rsidRPr="00BB22A2" w:rsidRDefault="0053727E" w:rsidP="00BB22A2">
      <w:pPr>
        <w:rPr>
          <w:rFonts w:cs="Arial"/>
          <w:sz w:val="18"/>
          <w:szCs w:val="18"/>
        </w:rPr>
      </w:pPr>
      <w:r w:rsidRPr="006E36D6">
        <w:rPr>
          <w:rFonts w:cs="Arial"/>
          <w:sz w:val="18"/>
          <w:szCs w:val="18"/>
        </w:rPr>
        <w:t xml:space="preserve">b.       </w:t>
      </w:r>
      <w:r w:rsidR="00BB22A2" w:rsidRPr="00BB22A2">
        <w:rPr>
          <w:rFonts w:cs="Arial"/>
          <w:sz w:val="18"/>
          <w:szCs w:val="18"/>
        </w:rPr>
        <w:t>Each commercial invoice shall be in the name of Babcock DSG Limited (acting as agent for the Authority) and must include:</w:t>
      </w:r>
    </w:p>
    <w:p w:rsidR="00BB22A2" w:rsidRPr="00BB22A2" w:rsidRDefault="00BB22A2" w:rsidP="00686877">
      <w:pPr>
        <w:ind w:left="720"/>
        <w:rPr>
          <w:rFonts w:cs="Arial"/>
          <w:sz w:val="18"/>
          <w:szCs w:val="18"/>
        </w:rPr>
      </w:pPr>
      <w:r w:rsidRPr="00BB22A2">
        <w:rPr>
          <w:rFonts w:cs="Arial"/>
          <w:sz w:val="18"/>
          <w:szCs w:val="18"/>
        </w:rPr>
        <w:t>(1)</w:t>
      </w:r>
      <w:r w:rsidRPr="00BB22A2">
        <w:rPr>
          <w:rFonts w:cs="Arial"/>
          <w:sz w:val="18"/>
          <w:szCs w:val="18"/>
        </w:rPr>
        <w:tab/>
        <w:t>Contractor’s name and contact details and registered number and registered address</w:t>
      </w:r>
    </w:p>
    <w:p w:rsidR="00BB22A2" w:rsidRPr="00BB22A2" w:rsidRDefault="00BB22A2" w:rsidP="00686877">
      <w:pPr>
        <w:ind w:firstLine="720"/>
        <w:rPr>
          <w:rFonts w:cs="Arial"/>
          <w:sz w:val="18"/>
          <w:szCs w:val="18"/>
        </w:rPr>
      </w:pPr>
      <w:r w:rsidRPr="00BB22A2">
        <w:rPr>
          <w:rFonts w:cs="Arial"/>
          <w:sz w:val="18"/>
          <w:szCs w:val="18"/>
        </w:rPr>
        <w:t>(2)</w:t>
      </w:r>
      <w:r w:rsidRPr="00BB22A2">
        <w:rPr>
          <w:rFonts w:cs="Arial"/>
          <w:sz w:val="18"/>
          <w:szCs w:val="18"/>
        </w:rPr>
        <w:tab/>
        <w:t>Vat registration number</w:t>
      </w:r>
    </w:p>
    <w:p w:rsidR="00BB22A2" w:rsidRPr="00BB22A2" w:rsidRDefault="00BB22A2" w:rsidP="00686877">
      <w:pPr>
        <w:ind w:firstLine="720"/>
        <w:rPr>
          <w:rFonts w:cs="Arial"/>
          <w:sz w:val="18"/>
          <w:szCs w:val="18"/>
        </w:rPr>
      </w:pPr>
      <w:r w:rsidRPr="00BB22A2">
        <w:rPr>
          <w:rFonts w:cs="Arial"/>
          <w:sz w:val="18"/>
          <w:szCs w:val="18"/>
        </w:rPr>
        <w:t>(3)</w:t>
      </w:r>
      <w:r w:rsidRPr="00BB22A2">
        <w:rPr>
          <w:rFonts w:cs="Arial"/>
          <w:sz w:val="18"/>
          <w:szCs w:val="18"/>
        </w:rPr>
        <w:tab/>
        <w:t>Date &amp; Tax point date</w:t>
      </w:r>
    </w:p>
    <w:p w:rsidR="00BB22A2" w:rsidRPr="00BB22A2" w:rsidRDefault="00BB22A2" w:rsidP="00686877">
      <w:pPr>
        <w:ind w:firstLine="720"/>
        <w:rPr>
          <w:rFonts w:cs="Arial"/>
          <w:sz w:val="18"/>
          <w:szCs w:val="18"/>
        </w:rPr>
      </w:pPr>
      <w:r w:rsidRPr="00BB22A2">
        <w:rPr>
          <w:rFonts w:cs="Arial"/>
          <w:sz w:val="18"/>
          <w:szCs w:val="18"/>
        </w:rPr>
        <w:t>(4)</w:t>
      </w:r>
      <w:r w:rsidRPr="00BB22A2">
        <w:rPr>
          <w:rFonts w:cs="Arial"/>
          <w:sz w:val="18"/>
          <w:szCs w:val="18"/>
        </w:rPr>
        <w:tab/>
        <w:t>Invoice Number</w:t>
      </w:r>
    </w:p>
    <w:p w:rsidR="00BB22A2" w:rsidRPr="00BB22A2" w:rsidRDefault="00BB22A2" w:rsidP="00686877">
      <w:pPr>
        <w:ind w:firstLine="720"/>
        <w:rPr>
          <w:rFonts w:cs="Arial"/>
          <w:sz w:val="18"/>
          <w:szCs w:val="18"/>
        </w:rPr>
      </w:pPr>
      <w:r w:rsidRPr="00BB22A2">
        <w:rPr>
          <w:rFonts w:cs="Arial"/>
          <w:sz w:val="18"/>
          <w:szCs w:val="18"/>
        </w:rPr>
        <w:t>(5)</w:t>
      </w:r>
      <w:r w:rsidRPr="00BB22A2">
        <w:rPr>
          <w:rFonts w:cs="Arial"/>
          <w:sz w:val="18"/>
          <w:szCs w:val="18"/>
        </w:rPr>
        <w:tab/>
        <w:t>Purchase order number</w:t>
      </w:r>
    </w:p>
    <w:p w:rsidR="00BB22A2" w:rsidRPr="00BB22A2" w:rsidRDefault="00BB22A2" w:rsidP="00686877">
      <w:pPr>
        <w:ind w:left="720"/>
        <w:rPr>
          <w:rFonts w:cs="Arial"/>
          <w:sz w:val="18"/>
          <w:szCs w:val="18"/>
        </w:rPr>
      </w:pPr>
      <w:r w:rsidRPr="00BB22A2">
        <w:rPr>
          <w:rFonts w:cs="Arial"/>
          <w:sz w:val="18"/>
          <w:szCs w:val="18"/>
        </w:rPr>
        <w:t>(6)</w:t>
      </w:r>
      <w:r w:rsidRPr="00BB22A2">
        <w:rPr>
          <w:rFonts w:cs="Arial"/>
          <w:sz w:val="18"/>
          <w:szCs w:val="18"/>
        </w:rPr>
        <w:tab/>
        <w:t>Description of the Goods and/or Services; and</w:t>
      </w:r>
    </w:p>
    <w:p w:rsidR="00BB22A2" w:rsidRPr="00BB22A2" w:rsidRDefault="00BB22A2" w:rsidP="00686877">
      <w:pPr>
        <w:ind w:firstLine="720"/>
        <w:rPr>
          <w:rFonts w:cs="Arial"/>
          <w:sz w:val="18"/>
          <w:szCs w:val="18"/>
        </w:rPr>
      </w:pPr>
      <w:r w:rsidRPr="00BB22A2">
        <w:rPr>
          <w:rFonts w:cs="Arial"/>
          <w:sz w:val="18"/>
          <w:szCs w:val="18"/>
        </w:rPr>
        <w:t>(7)</w:t>
      </w:r>
      <w:r w:rsidRPr="00BB22A2">
        <w:rPr>
          <w:rFonts w:cs="Arial"/>
          <w:sz w:val="18"/>
          <w:szCs w:val="18"/>
        </w:rPr>
        <w:tab/>
        <w:t>Net and Gross VAT values</w:t>
      </w:r>
    </w:p>
    <w:p w:rsidR="00BB22A2" w:rsidRPr="00BB22A2" w:rsidRDefault="00BB22A2" w:rsidP="00686877">
      <w:pPr>
        <w:ind w:firstLine="720"/>
        <w:rPr>
          <w:rFonts w:cs="Arial"/>
          <w:sz w:val="18"/>
          <w:szCs w:val="18"/>
        </w:rPr>
      </w:pPr>
      <w:r w:rsidRPr="00BB22A2">
        <w:rPr>
          <w:rFonts w:cs="Arial"/>
          <w:sz w:val="18"/>
          <w:szCs w:val="18"/>
        </w:rPr>
        <w:t>(8)</w:t>
      </w:r>
      <w:r w:rsidRPr="00BB22A2">
        <w:rPr>
          <w:rFonts w:cs="Arial"/>
          <w:sz w:val="18"/>
          <w:szCs w:val="18"/>
        </w:rPr>
        <w:tab/>
      </w:r>
      <w:r w:rsidR="00686877">
        <w:rPr>
          <w:rFonts w:cs="Arial"/>
          <w:sz w:val="18"/>
          <w:szCs w:val="18"/>
        </w:rPr>
        <w:t>A</w:t>
      </w:r>
      <w:r w:rsidRPr="00BB22A2">
        <w:rPr>
          <w:rFonts w:cs="Arial"/>
          <w:sz w:val="18"/>
          <w:szCs w:val="18"/>
        </w:rPr>
        <w:t>ll supporting documentation required under these Conditions and as reasonably requested by the Authority, and submit via Email to</w:t>
      </w:r>
      <w:r w:rsidR="00686877" w:rsidRPr="00BB22A2">
        <w:rPr>
          <w:rFonts w:cs="Arial"/>
          <w:sz w:val="18"/>
          <w:szCs w:val="18"/>
        </w:rPr>
        <w:t xml:space="preserve">: </w:t>
      </w:r>
      <w:r w:rsidR="00686877">
        <w:rPr>
          <w:rFonts w:cs="Arial"/>
          <w:sz w:val="18"/>
          <w:szCs w:val="18"/>
        </w:rPr>
        <w:br/>
      </w:r>
      <w:hyperlink r:id="rId21" w:history="1">
        <w:r w:rsidR="00686877" w:rsidRPr="00D00760">
          <w:rPr>
            <w:rStyle w:val="Hyperlink"/>
            <w:rFonts w:cs="Arial"/>
            <w:sz w:val="18"/>
            <w:szCs w:val="18"/>
          </w:rPr>
          <w:t>I&amp;RM-accountspayable@babcockinternational.com</w:t>
        </w:r>
      </w:hyperlink>
      <w:r w:rsidR="00686877">
        <w:rPr>
          <w:rFonts w:cs="Arial"/>
          <w:sz w:val="18"/>
          <w:szCs w:val="18"/>
        </w:rPr>
        <w:t xml:space="preserve"> </w:t>
      </w:r>
    </w:p>
    <w:p w:rsidR="00BB22A2" w:rsidRDefault="00BB22A2" w:rsidP="00BB22A2">
      <w:pPr>
        <w:rPr>
          <w:rFonts w:cs="Arial"/>
          <w:sz w:val="18"/>
          <w:szCs w:val="18"/>
        </w:rPr>
      </w:pPr>
      <w:r w:rsidRPr="00BB22A2">
        <w:rPr>
          <w:rFonts w:cs="Arial"/>
          <w:sz w:val="18"/>
          <w:szCs w:val="18"/>
        </w:rPr>
        <w:t xml:space="preserve">The Authority is entitled to reject invoices which do not conform to these requirements. </w:t>
      </w:r>
    </w:p>
    <w:p w:rsidR="00BB22A2" w:rsidRDefault="00BB22A2" w:rsidP="005255F7">
      <w:pPr>
        <w:pStyle w:val="ListParagraph"/>
        <w:tabs>
          <w:tab w:val="num" w:pos="720"/>
        </w:tabs>
        <w:ind w:left="0"/>
        <w:rPr>
          <w:rFonts w:cs="Arial"/>
          <w:sz w:val="18"/>
          <w:szCs w:val="18"/>
        </w:rPr>
      </w:pPr>
      <w:r w:rsidRPr="00BB22A2">
        <w:rPr>
          <w:rFonts w:cs="Arial"/>
          <w:sz w:val="18"/>
          <w:szCs w:val="18"/>
        </w:rPr>
        <w:t>c.</w:t>
      </w:r>
      <w:r w:rsidRPr="00BB22A2">
        <w:rPr>
          <w:rFonts w:cs="Arial"/>
          <w:sz w:val="18"/>
          <w:szCs w:val="18"/>
        </w:rPr>
        <w:tab/>
        <w:t xml:space="preserve">The Authority (acting through its agent, Babcock DSG Limited) shall pay all valid and undisputed claims for payment submitted by the Contractor in accordance with clause G1.b on or before the day which is thirty (30) days after the later of: </w:t>
      </w:r>
    </w:p>
    <w:p w:rsidR="00686877" w:rsidRPr="00686877" w:rsidRDefault="00686877" w:rsidP="00686877">
      <w:pPr>
        <w:pStyle w:val="ListParagraph"/>
        <w:tabs>
          <w:tab w:val="num" w:pos="720"/>
        </w:tabs>
        <w:ind w:hanging="720"/>
        <w:rPr>
          <w:rFonts w:cs="Arial"/>
          <w:sz w:val="18"/>
          <w:szCs w:val="18"/>
        </w:rPr>
      </w:pPr>
      <w:r>
        <w:rPr>
          <w:rFonts w:cs="Arial"/>
          <w:sz w:val="18"/>
          <w:szCs w:val="18"/>
        </w:rPr>
        <w:tab/>
      </w:r>
      <w:r w:rsidRPr="00686877">
        <w:rPr>
          <w:rFonts w:cs="Arial"/>
          <w:sz w:val="18"/>
          <w:szCs w:val="18"/>
        </w:rPr>
        <w:t>(1)</w:t>
      </w:r>
      <w:r w:rsidRPr="00686877">
        <w:rPr>
          <w:rFonts w:cs="Arial"/>
          <w:sz w:val="18"/>
          <w:szCs w:val="18"/>
        </w:rPr>
        <w:tab/>
        <w:t>the day upon which a valid request for payment is received by the Authority; and</w:t>
      </w:r>
    </w:p>
    <w:p w:rsidR="00686877" w:rsidRDefault="00686877" w:rsidP="00686877">
      <w:pPr>
        <w:pStyle w:val="ListParagraph"/>
        <w:tabs>
          <w:tab w:val="num" w:pos="720"/>
        </w:tabs>
        <w:ind w:hanging="720"/>
        <w:rPr>
          <w:rFonts w:cs="Arial"/>
          <w:sz w:val="18"/>
          <w:szCs w:val="18"/>
        </w:rPr>
      </w:pPr>
      <w:r>
        <w:rPr>
          <w:rFonts w:cs="Arial"/>
          <w:sz w:val="18"/>
          <w:szCs w:val="18"/>
        </w:rPr>
        <w:tab/>
      </w:r>
      <w:r w:rsidRPr="00686877">
        <w:rPr>
          <w:rFonts w:cs="Arial"/>
          <w:sz w:val="18"/>
          <w:szCs w:val="18"/>
        </w:rPr>
        <w:t>(2)</w:t>
      </w:r>
      <w:r w:rsidRPr="00686877">
        <w:rPr>
          <w:rFonts w:cs="Arial"/>
          <w:sz w:val="18"/>
          <w:szCs w:val="18"/>
        </w:rPr>
        <w:tab/>
        <w:t>the date of completion of the part of the Contract to which the request for approval of payment relates.</w:t>
      </w:r>
    </w:p>
    <w:p w:rsidR="00686877" w:rsidRPr="00686877" w:rsidRDefault="00686877" w:rsidP="00686877">
      <w:pPr>
        <w:rPr>
          <w:rFonts w:cs="Arial"/>
          <w:sz w:val="18"/>
          <w:szCs w:val="18"/>
        </w:rPr>
      </w:pPr>
      <w:r>
        <w:rPr>
          <w:rFonts w:cs="Arial"/>
          <w:sz w:val="18"/>
          <w:szCs w:val="18"/>
        </w:rPr>
        <w:t>d.</w:t>
      </w:r>
      <w:r>
        <w:rPr>
          <w:rFonts w:cs="Arial"/>
          <w:sz w:val="18"/>
          <w:szCs w:val="18"/>
        </w:rPr>
        <w:tab/>
      </w:r>
      <w:r w:rsidRPr="00686877">
        <w:rPr>
          <w:rFonts w:cs="Arial"/>
          <w:sz w:val="18"/>
          <w:szCs w:val="18"/>
        </w:rPr>
        <w:t xml:space="preserve">The approval for payment of a valid and undisputed invoice by the Authority shall not be construed as acceptance by the Authority of the performance of the Contractor’s obligations nor as a waiver of its rights and </w:t>
      </w:r>
      <w:r w:rsidRPr="00686877">
        <w:rPr>
          <w:rFonts w:cs="Arial"/>
          <w:sz w:val="18"/>
          <w:szCs w:val="18"/>
        </w:rPr>
        <w:t>remedies under this Contract.</w:t>
      </w:r>
    </w:p>
    <w:p w:rsidR="00441818" w:rsidRDefault="00686877" w:rsidP="00686877">
      <w:pPr>
        <w:rPr>
          <w:rFonts w:cs="Arial"/>
          <w:sz w:val="18"/>
          <w:szCs w:val="18"/>
        </w:rPr>
      </w:pPr>
      <w:r>
        <w:rPr>
          <w:rFonts w:cs="Arial"/>
          <w:sz w:val="18"/>
          <w:szCs w:val="18"/>
        </w:rPr>
        <w:t>e.</w:t>
      </w:r>
      <w:r>
        <w:rPr>
          <w:rFonts w:cs="Arial"/>
          <w:sz w:val="18"/>
          <w:szCs w:val="18"/>
        </w:rPr>
        <w:tab/>
      </w:r>
      <w:r w:rsidRPr="00686877">
        <w:rPr>
          <w:rFonts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1D439B" w:rsidRPr="004E7B88" w:rsidRDefault="001D439B" w:rsidP="00686877">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298" w:name="_Toc422462844"/>
      <w:bookmarkStart w:id="299" w:name="_Ref473551074"/>
      <w:bookmarkStart w:id="300" w:name="_Toc473616456"/>
      <w:bookmarkStart w:id="301" w:name="_Toc498003953"/>
      <w:r w:rsidRPr="0093215B">
        <w:rPr>
          <w:rFonts w:cs="Arial"/>
          <w:b/>
          <w:bCs/>
          <w:sz w:val="18"/>
          <w:szCs w:val="18"/>
        </w:rPr>
        <w:t>Value Added Tax</w:t>
      </w:r>
      <w:bookmarkEnd w:id="298"/>
      <w:bookmarkEnd w:id="299"/>
      <w:bookmarkEnd w:id="300"/>
      <w:bookmarkEnd w:id="301"/>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rsidR="00441818" w:rsidRPr="005255F7" w:rsidRDefault="00441818">
      <w:pPr>
        <w:pStyle w:val="ListParagraph"/>
        <w:numPr>
          <w:ilvl w:val="1"/>
          <w:numId w:val="2"/>
        </w:numPr>
        <w:tabs>
          <w:tab w:val="num" w:pos="0"/>
        </w:tabs>
        <w:ind w:left="0" w:firstLine="0"/>
        <w:rPr>
          <w:rFonts w:cs="Arial"/>
          <w:sz w:val="18"/>
          <w:szCs w:val="18"/>
        </w:rPr>
      </w:pPr>
      <w:bookmarkStart w:id="302" w:name="_Ref473551143"/>
      <w:r w:rsidRPr="0093215B">
        <w:rPr>
          <w:rFonts w:cs="Arial"/>
          <w:sz w:val="18"/>
          <w:szCs w:val="18"/>
        </w:rPr>
        <w:t>If the Contractor is required by UK VAT law to be registered for UK VAT (or has registered voluntarily) in respect of his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02"/>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is responsible for the determination of VAT liability. The Contractor shall consult its Client Relationship Manager or the HMRC Enquiries Desk (and not the </w:t>
      </w:r>
      <w:r w:rsidR="00425BEA" w:rsidRPr="0093215B">
        <w:rPr>
          <w:rFonts w:cs="Arial"/>
          <w:sz w:val="18"/>
          <w:szCs w:val="18"/>
        </w:rPr>
        <w:t>Authority’s Representative (Commercial)</w:t>
      </w:r>
      <w:r w:rsidRPr="0093215B">
        <w:rPr>
          <w:rFonts w:cs="Arial"/>
          <w:sz w:val="18"/>
          <w:szCs w:val="18"/>
        </w:rPr>
        <w:t xml:space="preserve">) in cases of doubt. The Contractor shall notify the Authority’s </w:t>
      </w:r>
      <w:r w:rsidR="00425BEA" w:rsidRPr="005255F7">
        <w:rPr>
          <w:rFonts w:cs="Arial"/>
          <w:sz w:val="18"/>
          <w:szCs w:val="18"/>
        </w:rPr>
        <w:t>Representative (Commercial)</w:t>
      </w:r>
      <w:r w:rsidRPr="005255F7">
        <w:rPr>
          <w:rFonts w:cs="Arial"/>
          <w:sz w:val="18"/>
          <w:szCs w:val="18"/>
        </w:rPr>
        <w:t xml:space="preserve"> of the Authority’s VAT liability under the Contract, and any changes to it, within twenty</w:t>
      </w:r>
      <w:r w:rsidR="00425BEA" w:rsidRPr="005255F7">
        <w:rPr>
          <w:rFonts w:cs="Arial"/>
          <w:sz w:val="18"/>
          <w:szCs w:val="18"/>
        </w:rPr>
        <w:t xml:space="preserve"> (20)</w:t>
      </w:r>
      <w:r w:rsidRPr="005255F7">
        <w:rPr>
          <w:rFonts w:cs="Arial"/>
          <w:sz w:val="18"/>
          <w:szCs w:val="18"/>
        </w:rPr>
        <w:t xml:space="preserve"> </w:t>
      </w:r>
      <w:r w:rsidR="00425BEA" w:rsidRPr="005255F7">
        <w:rPr>
          <w:rFonts w:cs="Arial"/>
          <w:sz w:val="18"/>
          <w:szCs w:val="18"/>
        </w:rPr>
        <w:t>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receiving that ruling unless it proposes to challenge the ruling. Where the Contractor challenges the ruling it shall supply to the Authority a copy of any final decisions issued by HMRC on completion of the challenge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receiving the decision.</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 xml:space="preserve">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00425BEA" w:rsidRPr="005255F7">
        <w:rPr>
          <w:rFonts w:cs="Arial"/>
          <w:sz w:val="18"/>
          <w:szCs w:val="18"/>
        </w:rPr>
        <w:t xml:space="preserve">(30) </w:t>
      </w:r>
      <w:r w:rsidRPr="005255F7">
        <w:rPr>
          <w:rFonts w:cs="Arial"/>
          <w:sz w:val="18"/>
          <w:szCs w:val="18"/>
        </w:rPr>
        <w:t>calendar days of a written request for payment of any such sum by the Contractor.</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425BEA" w:rsidRPr="005255F7">
        <w:rPr>
          <w:rFonts w:cs="Arial"/>
          <w:sz w:val="18"/>
          <w:szCs w:val="18"/>
        </w:rPr>
        <w:t>c</w:t>
      </w:r>
      <w:r w:rsidRPr="005255F7">
        <w:rPr>
          <w:rFonts w:cs="Arial"/>
          <w:sz w:val="18"/>
          <w:szCs w:val="18"/>
        </w:rPr>
        <w:t xml:space="preserve">ondition </w:t>
      </w:r>
      <w:r w:rsidR="004A7C6C" w:rsidRPr="005255F7">
        <w:fldChar w:fldCharType="begin"/>
      </w:r>
      <w:r w:rsidR="004A7C6C" w:rsidRPr="004E7B88">
        <w:rPr>
          <w:rFonts w:cs="Arial"/>
          <w:bCs/>
          <w:sz w:val="18"/>
          <w:szCs w:val="18"/>
        </w:rPr>
        <w:instrText xml:space="preserve"> REF _Ref302027156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F37BEC" w:rsidRPr="00F37BEC">
        <w:rPr>
          <w:rFonts w:cs="Arial"/>
          <w:sz w:val="18"/>
          <w:szCs w:val="18"/>
        </w:rPr>
        <w:t>40</w:t>
      </w:r>
      <w:r w:rsidR="004A7C6C" w:rsidRPr="005255F7">
        <w:fldChar w:fldCharType="end"/>
      </w:r>
      <w:r w:rsidRPr="0093215B">
        <w:rPr>
          <w:rFonts w:cs="Arial"/>
          <w:sz w:val="18"/>
          <w:szCs w:val="18"/>
        </w:rPr>
        <w:t xml:space="preserve"> (Dispute Resolution).</w:t>
      </w:r>
    </w:p>
    <w:p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lastRenderedPageBreak/>
        <w:t xml:space="preserve">Should HMRC decide that the Contractor has incorrectly determined the VAT liability, in accordance with clause </w:t>
      </w:r>
      <w:r w:rsidR="004A7C6C" w:rsidRPr="005255F7">
        <w:fldChar w:fldCharType="begin"/>
      </w:r>
      <w:r w:rsidR="004A7C6C" w:rsidRPr="004E7B88">
        <w:rPr>
          <w:rFonts w:cs="Arial"/>
          <w:bCs/>
          <w:sz w:val="18"/>
          <w:szCs w:val="18"/>
        </w:rPr>
        <w:instrText xml:space="preserve"> REF _Ref473551143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F37BEC" w:rsidRPr="00F37BEC">
        <w:rPr>
          <w:rFonts w:cs="Arial"/>
          <w:sz w:val="18"/>
          <w:szCs w:val="18"/>
        </w:rPr>
        <w:t>37.b</w:t>
      </w:r>
      <w:r w:rsidR="004A7C6C" w:rsidRPr="005255F7">
        <w:fldChar w:fldCharType="end"/>
      </w:r>
      <w:r w:rsidRPr="0093215B">
        <w:rPr>
          <w:rFonts w:cs="Arial"/>
          <w:sz w:val="18"/>
          <w:szCs w:val="18"/>
        </w:rPr>
        <w:t xml:space="preserve"> above, the Authority will pay the VAT assessed by HMRC. In the event that HMRC so determines, the Contractor shall pay any interest charged on any assessment or penalties or both directly to HMRC. Such interest or penalties or both shall not b</w:t>
      </w:r>
      <w:r w:rsidRPr="005255F7">
        <w:rPr>
          <w:rFonts w:cs="Arial"/>
          <w:sz w:val="18"/>
          <w:szCs w:val="18"/>
        </w:rPr>
        <w:t xml:space="preserve">e recoverable from the Authority under this Contract or any other contract. The Contractor shall supply the Authority with a copy of all correspondence between HMRC and the Contractor’s advisors regarding the VAT assessment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a written request from the Authority for such correspondence.</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303" w:name="_Toc422462845"/>
      <w:bookmarkStart w:id="304" w:name="_Ref473551201"/>
      <w:bookmarkStart w:id="305" w:name="_Toc473616457"/>
      <w:bookmarkStart w:id="306" w:name="_Toc498003954"/>
      <w:r w:rsidRPr="0093215B">
        <w:rPr>
          <w:rFonts w:cs="Arial"/>
          <w:b/>
          <w:bCs/>
          <w:sz w:val="18"/>
          <w:szCs w:val="18"/>
        </w:rPr>
        <w:t>Debt Factoring</w:t>
      </w:r>
      <w:bookmarkEnd w:id="303"/>
      <w:bookmarkEnd w:id="304"/>
      <w:bookmarkEnd w:id="305"/>
      <w:bookmarkEnd w:id="306"/>
    </w:p>
    <w:p w:rsidR="00441818" w:rsidRPr="005255F7" w:rsidRDefault="00441818">
      <w:pPr>
        <w:pStyle w:val="ListParagraph"/>
        <w:numPr>
          <w:ilvl w:val="1"/>
          <w:numId w:val="2"/>
        </w:numPr>
        <w:tabs>
          <w:tab w:val="num" w:pos="0"/>
        </w:tabs>
        <w:ind w:left="0" w:firstLine="0"/>
        <w:rPr>
          <w:rFonts w:cs="Arial"/>
          <w:sz w:val="18"/>
          <w:szCs w:val="18"/>
        </w:rPr>
      </w:pPr>
      <w:bookmarkStart w:id="307" w:name="_Ref473551236"/>
      <w:r w:rsidRPr="0093215B">
        <w:rPr>
          <w:rFonts w:cs="Arial"/>
          <w:sz w:val="18"/>
          <w:szCs w:val="18"/>
        </w:rPr>
        <w:t xml:space="preserve">Subject to the Contractor obtaining the prior written consent of the Authority in accordance with condition </w:t>
      </w:r>
      <w:r w:rsidR="004A7C6C" w:rsidRPr="005255F7">
        <w:fldChar w:fldCharType="begin"/>
      </w:r>
      <w:r w:rsidR="004A7C6C" w:rsidRPr="004E7B88">
        <w:rPr>
          <w:rFonts w:cs="Arial"/>
          <w:bCs/>
          <w:sz w:val="18"/>
          <w:szCs w:val="18"/>
        </w:rPr>
        <w:instrText xml:space="preserve"> REF _Ref473551185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F37BEC" w:rsidRPr="00F37BEC">
        <w:rPr>
          <w:rFonts w:cs="Arial"/>
          <w:sz w:val="18"/>
          <w:szCs w:val="18"/>
        </w:rPr>
        <w:t>11</w:t>
      </w:r>
      <w:r w:rsidR="004A7C6C"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assignment of the right to receive payment of the Contract Price (or any part thereof) under this condition </w:t>
      </w:r>
      <w:r w:rsidR="004A7C6C" w:rsidRPr="005255F7">
        <w:fldChar w:fldCharType="begin"/>
      </w:r>
      <w:r w:rsidR="004A7C6C" w:rsidRPr="004E7B88">
        <w:rPr>
          <w:rFonts w:cs="Arial"/>
          <w:bCs/>
          <w:sz w:val="18"/>
          <w:szCs w:val="18"/>
        </w:rPr>
        <w:instrText xml:space="preserve"> REF _Ref473551201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F37BEC" w:rsidRPr="00F37BEC">
        <w:rPr>
          <w:rFonts w:cs="Arial"/>
          <w:sz w:val="18"/>
          <w:szCs w:val="18"/>
        </w:rPr>
        <w:t>38</w:t>
      </w:r>
      <w:r w:rsidR="004A7C6C" w:rsidRPr="005255F7">
        <w:fldChar w:fldCharType="end"/>
      </w:r>
      <w:r w:rsidRPr="0093215B">
        <w:rPr>
          <w:rFonts w:cs="Arial"/>
          <w:sz w:val="18"/>
          <w:szCs w:val="18"/>
        </w:rPr>
        <w:t xml:space="preserve"> shall be subject to:</w:t>
      </w:r>
      <w:bookmarkEnd w:id="307"/>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08" w:name="_Ref473551249"/>
      <w:r w:rsidRPr="0093215B">
        <w:rPr>
          <w:rFonts w:cs="Arial"/>
          <w:sz w:val="18"/>
          <w:szCs w:val="18"/>
        </w:rPr>
        <w:t>reduction of any sums in respect of which the Authority exercises its right of recovery under clause</w:t>
      </w:r>
      <w:r w:rsidR="00563689">
        <w:rPr>
          <w:rFonts w:cs="Arial"/>
          <w:sz w:val="18"/>
          <w:szCs w:val="18"/>
        </w:rPr>
        <w:t xml:space="preserve"> 36</w:t>
      </w:r>
      <w:r w:rsidRPr="0093215B">
        <w:rPr>
          <w:rFonts w:cs="Arial"/>
          <w:sz w:val="18"/>
          <w:szCs w:val="18"/>
        </w:rPr>
        <w:t>;</w:t>
      </w:r>
      <w:bookmarkEnd w:id="308"/>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09" w:name="_Ref473551255"/>
      <w:r w:rsidRPr="0093215B">
        <w:rPr>
          <w:rFonts w:cs="Arial"/>
          <w:sz w:val="18"/>
          <w:szCs w:val="18"/>
        </w:rPr>
        <w:t>all related rights of the Authority under the Contract in relation to the recovery of sums due but unpaid; and</w:t>
      </w:r>
      <w:bookmarkEnd w:id="309"/>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receiving notification under both clauses </w:t>
      </w:r>
      <w:r w:rsidR="004A7C6C" w:rsidRPr="005255F7">
        <w:fldChar w:fldCharType="begin"/>
      </w:r>
      <w:r w:rsidR="004A7C6C" w:rsidRPr="004E7B88">
        <w:rPr>
          <w:rFonts w:cs="Arial"/>
          <w:bCs/>
          <w:sz w:val="18"/>
          <w:szCs w:val="18"/>
        </w:rPr>
        <w:instrText xml:space="preserve"> REF _Ref473551221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F37BEC" w:rsidRPr="00F37BEC">
        <w:rPr>
          <w:rFonts w:cs="Arial"/>
          <w:sz w:val="18"/>
          <w:szCs w:val="18"/>
        </w:rPr>
        <w:t>38.b</w:t>
      </w:r>
      <w:r w:rsidR="004A7C6C" w:rsidRPr="005255F7">
        <w:fldChar w:fldCharType="end"/>
      </w:r>
      <w:r w:rsidR="00AB4BF2" w:rsidRPr="0093215B">
        <w:rPr>
          <w:rFonts w:cs="Arial"/>
          <w:sz w:val="18"/>
          <w:szCs w:val="18"/>
        </w:rPr>
        <w:t xml:space="preserve"> </w:t>
      </w:r>
      <w:r w:rsidRPr="0093215B">
        <w:rPr>
          <w:rFonts w:cs="Arial"/>
          <w:sz w:val="18"/>
          <w:szCs w:val="18"/>
        </w:rPr>
        <w:t xml:space="preserve">and </w:t>
      </w:r>
      <w:r w:rsidR="004A7C6C" w:rsidRPr="005255F7">
        <w:fldChar w:fldCharType="begin"/>
      </w:r>
      <w:r w:rsidR="004A7C6C" w:rsidRPr="004E7B88">
        <w:rPr>
          <w:rFonts w:cs="Arial"/>
          <w:bCs/>
          <w:sz w:val="18"/>
          <w:szCs w:val="18"/>
        </w:rPr>
        <w:instrText xml:space="preserve"> REF _Ref473551227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F37BEC" w:rsidRPr="00F37BEC">
        <w:rPr>
          <w:rFonts w:cs="Arial"/>
          <w:sz w:val="18"/>
          <w:szCs w:val="18"/>
        </w:rPr>
        <w:t>38.c(2)</w:t>
      </w:r>
      <w:r w:rsidR="004A7C6C" w:rsidRPr="005255F7">
        <w:fldChar w:fldCharType="end"/>
      </w:r>
      <w:r w:rsidRPr="0093215B">
        <w:rPr>
          <w:rFonts w:cs="Arial"/>
          <w:sz w:val="18"/>
          <w:szCs w:val="18"/>
        </w:rPr>
        <w:t>.</w:t>
      </w:r>
    </w:p>
    <w:p w:rsidR="00441818" w:rsidRPr="005255F7" w:rsidRDefault="00441818">
      <w:pPr>
        <w:pStyle w:val="ListParagraph"/>
        <w:numPr>
          <w:ilvl w:val="1"/>
          <w:numId w:val="2"/>
        </w:numPr>
        <w:tabs>
          <w:tab w:val="num" w:pos="0"/>
        </w:tabs>
        <w:ind w:left="0" w:firstLine="0"/>
        <w:rPr>
          <w:rFonts w:cs="Arial"/>
          <w:sz w:val="18"/>
          <w:szCs w:val="18"/>
        </w:rPr>
      </w:pPr>
      <w:bookmarkStart w:id="310"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004A7C6C" w:rsidRPr="005255F7">
        <w:fldChar w:fldCharType="begin"/>
      </w:r>
      <w:r w:rsidR="004A7C6C" w:rsidRPr="004E7B88">
        <w:rPr>
          <w:rFonts w:cs="Arial"/>
          <w:bCs/>
          <w:sz w:val="18"/>
          <w:szCs w:val="18"/>
        </w:rPr>
        <w:instrText xml:space="preserve"> REF _Ref473551236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F37BEC" w:rsidRPr="00F37BEC">
        <w:rPr>
          <w:rFonts w:cs="Arial"/>
          <w:sz w:val="18"/>
          <w:szCs w:val="18"/>
        </w:rPr>
        <w:t>38.a</w:t>
      </w:r>
      <w:r w:rsidR="004A7C6C" w:rsidRPr="005255F7">
        <w:fldChar w:fldCharType="end"/>
      </w:r>
      <w:r w:rsidRPr="0093215B">
        <w:rPr>
          <w:rFonts w:cs="Arial"/>
          <w:sz w:val="18"/>
          <w:szCs w:val="18"/>
        </w:rPr>
        <w:t>, the Contractor shall notify the Authority in writing of the assignment and the date upon which the assignment becomes effective.</w:t>
      </w:r>
      <w:bookmarkEnd w:id="310"/>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ensure that the Assignee:</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is made aware of the Authority’s continuing rights under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F37BEC" w:rsidRPr="00F37BEC">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F37BEC" w:rsidRPr="00F37BEC">
        <w:rPr>
          <w:rFonts w:cs="Arial"/>
          <w:sz w:val="18"/>
          <w:szCs w:val="18"/>
        </w:rPr>
        <w:t>38.a(2)</w:t>
      </w:r>
      <w:r w:rsidR="004A7C6C" w:rsidRPr="005255F7">
        <w:fldChar w:fldCharType="end"/>
      </w:r>
      <w:r w:rsidRPr="0093215B">
        <w:rPr>
          <w:rFonts w:cs="Arial"/>
          <w:sz w:val="18"/>
          <w:szCs w:val="18"/>
        </w:rPr>
        <w:t>; and</w:t>
      </w:r>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1" w:name="_Ref473551227"/>
      <w:r w:rsidRPr="0093215B">
        <w:rPr>
          <w:rFonts w:cs="Arial"/>
          <w:sz w:val="18"/>
          <w:szCs w:val="18"/>
        </w:rPr>
        <w:t>notifies the Authority of the Assignee’s contact Information and bank account details to which the Authority shall make payment, subject to any reduction made by the Authority in accorda</w:t>
      </w:r>
      <w:r w:rsidRPr="005255F7">
        <w:rPr>
          <w:rFonts w:cs="Arial"/>
          <w:sz w:val="18"/>
          <w:szCs w:val="18"/>
        </w:rPr>
        <w:t xml:space="preserve">nce with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F37BEC" w:rsidRPr="00F37BEC">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F37BEC" w:rsidRPr="00F37BEC">
        <w:rPr>
          <w:rFonts w:cs="Arial"/>
          <w:sz w:val="18"/>
          <w:szCs w:val="18"/>
        </w:rPr>
        <w:t>38.a(2)</w:t>
      </w:r>
      <w:r w:rsidR="004A7C6C" w:rsidRPr="005255F7">
        <w:fldChar w:fldCharType="end"/>
      </w:r>
      <w:r w:rsidRPr="0093215B">
        <w:rPr>
          <w:rFonts w:cs="Arial"/>
          <w:sz w:val="18"/>
          <w:szCs w:val="18"/>
        </w:rPr>
        <w:t>.</w:t>
      </w:r>
      <w:bookmarkEnd w:id="311"/>
      <w:r w:rsidRPr="0093215B">
        <w:rPr>
          <w:rFonts w:cs="Arial"/>
          <w:sz w:val="18"/>
          <w:szCs w:val="18"/>
        </w:rPr>
        <w:t xml:space="preserve"> </w:t>
      </w:r>
    </w:p>
    <w:p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The provisions of condition </w:t>
      </w:r>
      <w:r w:rsidR="004A7C6C" w:rsidRPr="005255F7">
        <w:fldChar w:fldCharType="begin"/>
      </w:r>
      <w:r w:rsidR="004A7C6C" w:rsidRPr="004E7B88">
        <w:rPr>
          <w:rFonts w:cs="Arial"/>
          <w:bCs/>
          <w:sz w:val="18"/>
          <w:szCs w:val="18"/>
        </w:rPr>
        <w:instrText xml:space="preserve"> REF _Ref473551275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F37BEC" w:rsidRPr="00F37BEC">
        <w:rPr>
          <w:rFonts w:cs="Arial"/>
          <w:sz w:val="18"/>
          <w:szCs w:val="18"/>
        </w:rPr>
        <w:t>36</w:t>
      </w:r>
      <w:r w:rsidR="004A7C6C" w:rsidRPr="005255F7">
        <w:fldChar w:fldCharType="end"/>
      </w:r>
      <w:r w:rsidRPr="0093215B">
        <w:rPr>
          <w:rFonts w:cs="Arial"/>
          <w:sz w:val="18"/>
          <w:szCs w:val="18"/>
        </w:rPr>
        <w:t xml:space="preserve"> (Payment</w:t>
      </w:r>
      <w:r w:rsidR="00EB0FDE" w:rsidRPr="0093215B">
        <w:rPr>
          <w:rFonts w:cs="Arial"/>
          <w:sz w:val="18"/>
          <w:szCs w:val="18"/>
        </w:rPr>
        <w:t xml:space="preserve"> and Recovery of Sums Due</w:t>
      </w:r>
      <w:r w:rsidRPr="005255F7">
        <w:rPr>
          <w:rFonts w:cs="Arial"/>
          <w:sz w:val="18"/>
          <w:szCs w:val="18"/>
        </w:rPr>
        <w:t>) shall continue to apply in all other respects after the assignment and shall not be amended without the prior approval of the Authority.</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4104"/>
        </w:tabs>
        <w:ind w:left="0" w:firstLine="0"/>
        <w:jc w:val="left"/>
        <w:rPr>
          <w:rFonts w:cs="Arial"/>
          <w:b/>
          <w:bCs/>
          <w:sz w:val="18"/>
          <w:szCs w:val="18"/>
        </w:rPr>
      </w:pPr>
      <w:bookmarkStart w:id="312" w:name="_Toc422462809"/>
      <w:bookmarkStart w:id="313" w:name="_Toc473616458"/>
      <w:bookmarkStart w:id="314" w:name="_Toc498003955"/>
      <w:r w:rsidRPr="0093215B">
        <w:rPr>
          <w:rFonts w:cs="Arial"/>
          <w:b/>
          <w:bCs/>
          <w:sz w:val="18"/>
          <w:szCs w:val="18"/>
        </w:rPr>
        <w:t>Subcontracting</w:t>
      </w:r>
      <w:bookmarkEnd w:id="312"/>
      <w:r w:rsidRPr="0093215B">
        <w:rPr>
          <w:rFonts w:cs="Arial"/>
          <w:b/>
          <w:bCs/>
          <w:sz w:val="18"/>
          <w:szCs w:val="18"/>
        </w:rPr>
        <w:t xml:space="preserve"> and Prompt Payment</w:t>
      </w:r>
      <w:bookmarkEnd w:id="313"/>
      <w:bookmarkEnd w:id="314"/>
    </w:p>
    <w:p w:rsidR="001902CE"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Subcontracting </w:t>
      </w:r>
      <w:r w:rsidR="001902CE" w:rsidRPr="0093215B">
        <w:rPr>
          <w:rFonts w:cs="Arial"/>
          <w:sz w:val="18"/>
          <w:szCs w:val="18"/>
        </w:rPr>
        <w:t>any part of the Contract shall not relieve the Contractor of any of the Contractor’s obligations, duties or liabilities under the Contract.</w:t>
      </w:r>
    </w:p>
    <w:p w:rsidR="001902CE" w:rsidRPr="005255F7" w:rsidRDefault="001902CE">
      <w:pPr>
        <w:pStyle w:val="ListParagraph"/>
        <w:numPr>
          <w:ilvl w:val="1"/>
          <w:numId w:val="2"/>
        </w:numPr>
        <w:tabs>
          <w:tab w:val="num" w:pos="0"/>
        </w:tabs>
        <w:ind w:left="0" w:firstLine="0"/>
        <w:rPr>
          <w:rFonts w:cs="Arial"/>
          <w:sz w:val="18"/>
          <w:szCs w:val="18"/>
        </w:rPr>
      </w:pPr>
      <w:r w:rsidRPr="0093215B">
        <w:rPr>
          <w:rFonts w:cs="Arial"/>
          <w:sz w:val="18"/>
          <w:szCs w:val="18"/>
        </w:rPr>
        <w:t>Where the Contractor enters into a Subcontract he shall cause a term to be included in such Subcontract:</w:t>
      </w:r>
    </w:p>
    <w:p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15" w:name="_Ref474498147"/>
      <w:r w:rsidRPr="0093215B">
        <w:rPr>
          <w:rFonts w:cs="Arial"/>
          <w:sz w:val="18"/>
          <w:szCs w:val="18"/>
        </w:rPr>
        <w:t>providing that where the Subcontractor submits an invoice to the Contractor, the Contractor will consider and verify that invoice in a timely fashion;</w:t>
      </w:r>
      <w:bookmarkEnd w:id="315"/>
    </w:p>
    <w:p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16" w:name="_Ref474498246"/>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16"/>
    </w:p>
    <w:p w:rsidR="001902CE" w:rsidRPr="005255F7" w:rsidRDefault="001902CE">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F37BEC" w:rsidRPr="00F37BEC">
        <w:rPr>
          <w:rFonts w:cs="Arial"/>
          <w:sz w:val="18"/>
          <w:szCs w:val="18"/>
        </w:rPr>
        <w:t>39.b(1)</w:t>
      </w:r>
      <w:r w:rsidRPr="005255F7">
        <w:fldChar w:fldCharType="end"/>
      </w:r>
      <w:r w:rsidRPr="0093215B">
        <w:rPr>
          <w:rFonts w:cs="Arial"/>
          <w:sz w:val="18"/>
          <w:szCs w:val="18"/>
        </w:rPr>
        <w:t xml:space="preserve"> above, and there is an undue delay in considering and verifying the invoice, that the invoice shall be regarded</w:t>
      </w:r>
      <w:r w:rsidRPr="005255F7">
        <w:rPr>
          <w:rFonts w:cs="Arial"/>
          <w:sz w:val="18"/>
          <w:szCs w:val="18"/>
        </w:rPr>
        <w:t xml:space="preserve"> as valid and undisputed for the purposes of clause </w:t>
      </w:r>
      <w:r w:rsidRPr="005255F7">
        <w:fldChar w:fldCharType="begin"/>
      </w:r>
      <w:r w:rsidRPr="00EB5C73">
        <w:rPr>
          <w:rFonts w:cs="Arial"/>
          <w:bCs/>
          <w:sz w:val="18"/>
          <w:szCs w:val="18"/>
        </w:rPr>
        <w:instrText xml:space="preserve"> REF _Ref474498246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F37BEC" w:rsidRPr="00F37BEC">
        <w:rPr>
          <w:rFonts w:cs="Arial"/>
          <w:sz w:val="18"/>
          <w:szCs w:val="18"/>
        </w:rPr>
        <w:t>39.b(2)</w:t>
      </w:r>
      <w:r w:rsidRPr="005255F7">
        <w:fldChar w:fldCharType="end"/>
      </w:r>
      <w:r w:rsidRPr="0093215B">
        <w:rPr>
          <w:rFonts w:cs="Arial"/>
          <w:sz w:val="18"/>
          <w:szCs w:val="18"/>
        </w:rPr>
        <w:t xml:space="preserve"> after a </w:t>
      </w:r>
      <w:r w:rsidRPr="0093215B">
        <w:rPr>
          <w:rFonts w:cs="Arial"/>
          <w:sz w:val="18"/>
          <w:szCs w:val="18"/>
        </w:rPr>
        <w:t>reasonable time has passed; and</w:t>
      </w:r>
    </w:p>
    <w:p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17" w:name="_Ref474498157"/>
      <w:r w:rsidRPr="0093215B">
        <w:rPr>
          <w:rFonts w:cs="Arial"/>
          <w:sz w:val="18"/>
          <w:szCs w:val="18"/>
        </w:rPr>
        <w:t xml:space="preserve">requiring the counterparty to that Subcontract to include in any Subcontract which it awards, provisions having the same effect as clauses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F37BEC" w:rsidRPr="00F37BEC">
        <w:rPr>
          <w:rFonts w:cs="Arial"/>
          <w:sz w:val="18"/>
          <w:szCs w:val="18"/>
        </w:rPr>
        <w:t>39.b(1)</w:t>
      </w:r>
      <w:r w:rsidRPr="005255F7">
        <w:fldChar w:fldCharType="end"/>
      </w:r>
      <w:r w:rsidRPr="0093215B">
        <w:rPr>
          <w:rFonts w:cs="Arial"/>
          <w:sz w:val="18"/>
          <w:szCs w:val="18"/>
        </w:rPr>
        <w:t xml:space="preserve"> to </w:t>
      </w:r>
      <w:r w:rsidRPr="005255F7">
        <w:fldChar w:fldCharType="begin"/>
      </w:r>
      <w:r w:rsidRPr="00EB5C73">
        <w:rPr>
          <w:rFonts w:cs="Arial"/>
          <w:bCs/>
          <w:sz w:val="18"/>
          <w:szCs w:val="18"/>
        </w:rPr>
        <w:instrText xml:space="preserve"> REF _Ref474498157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F37BEC" w:rsidRPr="00F37BEC">
        <w:rPr>
          <w:rFonts w:cs="Arial"/>
          <w:sz w:val="18"/>
          <w:szCs w:val="18"/>
        </w:rPr>
        <w:t>39.b(4)</w:t>
      </w:r>
      <w:r w:rsidRPr="005255F7">
        <w:fldChar w:fldCharType="end"/>
      </w:r>
      <w:r w:rsidRPr="0093215B">
        <w:rPr>
          <w:rFonts w:cs="Arial"/>
          <w:sz w:val="18"/>
          <w:szCs w:val="18"/>
        </w:rPr>
        <w:t>.</w:t>
      </w:r>
      <w:bookmarkEnd w:id="317"/>
    </w:p>
    <w:p w:rsidR="0039724A" w:rsidRPr="004E7B88" w:rsidRDefault="0039724A" w:rsidP="00F326B2">
      <w:pPr>
        <w:pStyle w:val="ListParagraph"/>
        <w:tabs>
          <w:tab w:val="num" w:pos="720"/>
        </w:tabs>
        <w:ind w:left="0"/>
        <w:rPr>
          <w:rFonts w:cs="Arial"/>
          <w:sz w:val="18"/>
          <w:szCs w:val="18"/>
        </w:rPr>
      </w:pPr>
    </w:p>
    <w:p w:rsidR="0039724A" w:rsidRPr="001D439B" w:rsidRDefault="0039724A" w:rsidP="00F326B2">
      <w:pPr>
        <w:pStyle w:val="Heading1"/>
        <w:numPr>
          <w:ilvl w:val="0"/>
          <w:numId w:val="0"/>
        </w:numPr>
        <w:rPr>
          <w:bCs w:val="0"/>
          <w:sz w:val="20"/>
          <w:szCs w:val="20"/>
        </w:rPr>
      </w:pPr>
      <w:bookmarkStart w:id="318" w:name="_Toc498003956"/>
      <w:r w:rsidRPr="001D439B">
        <w:rPr>
          <w:bCs w:val="0"/>
          <w:sz w:val="20"/>
          <w:szCs w:val="20"/>
        </w:rPr>
        <w:t>Termination</w:t>
      </w:r>
      <w:bookmarkEnd w:id="318"/>
      <w:r w:rsidR="00FC7582" w:rsidRPr="001D439B">
        <w:rPr>
          <w:sz w:val="20"/>
          <w:szCs w:val="20"/>
        </w:rPr>
        <w:br/>
      </w:r>
    </w:p>
    <w:p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19" w:name="_Ref302027156"/>
      <w:bookmarkStart w:id="320" w:name="_Toc422462813"/>
      <w:bookmarkStart w:id="321" w:name="_Toc473616459"/>
      <w:bookmarkStart w:id="322" w:name="_Toc498003957"/>
      <w:r w:rsidRPr="0093215B">
        <w:rPr>
          <w:rFonts w:cs="Arial"/>
          <w:b/>
          <w:bCs/>
          <w:sz w:val="18"/>
          <w:szCs w:val="18"/>
        </w:rPr>
        <w:t>Dispute Resolution</w:t>
      </w:r>
      <w:bookmarkEnd w:id="319"/>
      <w:bookmarkEnd w:id="320"/>
      <w:bookmarkEnd w:id="321"/>
      <w:bookmarkEnd w:id="322"/>
    </w:p>
    <w:p w:rsidR="0039724A" w:rsidRPr="005255F7" w:rsidRDefault="0039724A">
      <w:pPr>
        <w:pStyle w:val="ListParagraph"/>
        <w:numPr>
          <w:ilvl w:val="1"/>
          <w:numId w:val="2"/>
        </w:numPr>
        <w:tabs>
          <w:tab w:val="num" w:pos="0"/>
        </w:tabs>
        <w:ind w:left="0" w:firstLine="0"/>
        <w:rPr>
          <w:rFonts w:cs="Arial"/>
          <w:sz w:val="18"/>
          <w:szCs w:val="18"/>
        </w:rPr>
      </w:pPr>
      <w:bookmarkStart w:id="323" w:name="_Ref276998873"/>
      <w:bookmarkStart w:id="324"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23"/>
      <w:bookmarkEnd w:id="324"/>
    </w:p>
    <w:p w:rsidR="0039724A" w:rsidRPr="005255F7" w:rsidRDefault="0039724A">
      <w:pPr>
        <w:pStyle w:val="ListParagraph"/>
        <w:numPr>
          <w:ilvl w:val="1"/>
          <w:numId w:val="2"/>
        </w:numPr>
        <w:tabs>
          <w:tab w:val="num" w:pos="0"/>
        </w:tabs>
        <w:ind w:left="0" w:firstLine="0"/>
        <w:rPr>
          <w:rFonts w:cs="Arial"/>
          <w:sz w:val="18"/>
          <w:szCs w:val="18"/>
        </w:rPr>
      </w:pPr>
      <w:bookmarkStart w:id="325" w:name="_Ref277078154"/>
      <w:r w:rsidRPr="0093215B">
        <w:rPr>
          <w:rFonts w:cs="Arial"/>
          <w:sz w:val="18"/>
          <w:szCs w:val="18"/>
        </w:rPr>
        <w:t xml:space="preserve">In the event that the dispute or claim is not resolved pursuant to clause </w:t>
      </w:r>
      <w:r w:rsidR="003E7BDD" w:rsidRPr="005255F7">
        <w:fldChar w:fldCharType="begin"/>
      </w:r>
      <w:r w:rsidR="003E7BDD" w:rsidRPr="004E7B88">
        <w:rPr>
          <w:rFonts w:cs="Arial"/>
          <w:bCs/>
          <w:sz w:val="18"/>
          <w:szCs w:val="18"/>
        </w:rPr>
        <w:instrText xml:space="preserve"> REF _Ref276998873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F37BEC" w:rsidRPr="00F37BEC">
        <w:rPr>
          <w:rFonts w:cs="Arial"/>
          <w:sz w:val="18"/>
          <w:szCs w:val="18"/>
        </w:rPr>
        <w:t>40.a</w:t>
      </w:r>
      <w:r w:rsidR="003E7BDD" w:rsidRPr="005255F7">
        <w:fldChar w:fldCharType="end"/>
      </w:r>
      <w:r w:rsidRPr="0093215B">
        <w:rPr>
          <w:rFonts w:cs="Arial"/>
          <w:sz w:val="18"/>
          <w:szCs w:val="18"/>
        </w:rPr>
        <w:t xml:space="preserve"> the dispute shall be referred to arbitration.  Unless otherwise agreed in writing b</w:t>
      </w:r>
      <w:r w:rsidRPr="005255F7">
        <w:rPr>
          <w:rFonts w:cs="Arial"/>
          <w:sz w:val="18"/>
          <w:szCs w:val="18"/>
        </w:rPr>
        <w:t xml:space="preserve">y the Parties, the arbitration and this clause </w:t>
      </w:r>
      <w:r w:rsidR="003E7BDD" w:rsidRPr="005255F7">
        <w:fldChar w:fldCharType="begin"/>
      </w:r>
      <w:r w:rsidR="003E7BDD" w:rsidRPr="004E7B88">
        <w:rPr>
          <w:rFonts w:cs="Arial"/>
          <w:bCs/>
          <w:sz w:val="18"/>
          <w:szCs w:val="18"/>
        </w:rPr>
        <w:instrText xml:space="preserve"> REF _Ref277078154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F37BEC" w:rsidRPr="00F37BEC">
        <w:rPr>
          <w:rFonts w:cs="Arial"/>
          <w:sz w:val="18"/>
          <w:szCs w:val="18"/>
        </w:rPr>
        <w:t>40.b</w:t>
      </w:r>
      <w:r w:rsidR="003E7BDD" w:rsidRPr="005255F7">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325"/>
    </w:p>
    <w:p w:rsidR="0039724A" w:rsidRPr="004E7B88" w:rsidRDefault="0039724A" w:rsidP="00293DBB">
      <w:pPr>
        <w:pStyle w:val="ListParagraph"/>
        <w:numPr>
          <w:ilvl w:val="1"/>
          <w:numId w:val="2"/>
        </w:numPr>
        <w:tabs>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rsidR="0039724A" w:rsidRPr="005255F7" w:rsidRDefault="0039724A">
      <w:pPr>
        <w:pStyle w:val="Heading2"/>
        <w:numPr>
          <w:ilvl w:val="0"/>
          <w:numId w:val="2"/>
        </w:numPr>
        <w:tabs>
          <w:tab w:val="clear" w:pos="720"/>
          <w:tab w:val="num" w:pos="-4104"/>
        </w:tabs>
        <w:ind w:left="0" w:firstLine="0"/>
        <w:jc w:val="left"/>
        <w:rPr>
          <w:rFonts w:cs="Arial"/>
          <w:b/>
          <w:bCs/>
          <w:sz w:val="18"/>
          <w:szCs w:val="18"/>
        </w:rPr>
      </w:pPr>
      <w:bookmarkStart w:id="326" w:name="_Toc422462811"/>
      <w:bookmarkStart w:id="327" w:name="_Toc473616460"/>
      <w:bookmarkStart w:id="328" w:name="_Toc498003958"/>
      <w:r w:rsidRPr="0093215B">
        <w:rPr>
          <w:rFonts w:cs="Arial"/>
          <w:b/>
          <w:bCs/>
          <w:sz w:val="18"/>
          <w:szCs w:val="18"/>
        </w:rPr>
        <w:t>Termination for Insolvency or Corrupt Gifts</w:t>
      </w:r>
      <w:bookmarkEnd w:id="326"/>
      <w:bookmarkEnd w:id="327"/>
      <w:bookmarkEnd w:id="328"/>
      <w:r w:rsidRPr="0093215B">
        <w:rPr>
          <w:rFonts w:cs="Arial"/>
          <w:b/>
          <w:bCs/>
          <w:sz w:val="18"/>
          <w:szCs w:val="18"/>
        </w:rPr>
        <w:t xml:space="preserve"> </w:t>
      </w:r>
    </w:p>
    <w:p w:rsidR="0039724A" w:rsidRPr="005255F7" w:rsidRDefault="0039724A">
      <w:pPr>
        <w:rPr>
          <w:rFonts w:cs="Arial"/>
          <w:b/>
          <w:bCs/>
          <w:sz w:val="18"/>
          <w:szCs w:val="18"/>
        </w:rPr>
      </w:pPr>
      <w:r w:rsidRPr="004E7B88">
        <w:rPr>
          <w:rFonts w:cs="Arial"/>
          <w:b/>
          <w:sz w:val="18"/>
          <w:szCs w:val="18"/>
        </w:rPr>
        <w:br/>
      </w:r>
      <w:r w:rsidRPr="0093215B">
        <w:rPr>
          <w:rFonts w:cs="Arial"/>
          <w:b/>
          <w:bCs/>
          <w:sz w:val="18"/>
          <w:szCs w:val="18"/>
        </w:rPr>
        <w:t>Insolvency:</w:t>
      </w:r>
    </w:p>
    <w:p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w:t>
      </w:r>
      <w:r w:rsidR="00425BEA" w:rsidRPr="005255F7">
        <w:rPr>
          <w:rFonts w:cs="Arial"/>
          <w:sz w:val="18"/>
          <w:szCs w:val="18"/>
        </w:rPr>
        <w:t>N</w:t>
      </w:r>
      <w:r w:rsidRPr="005255F7">
        <w:rPr>
          <w:rFonts w:cs="Arial"/>
          <w:sz w:val="18"/>
          <w:szCs w:val="18"/>
        </w:rPr>
        <w:t xml:space="preserve">otice of such termination to the Contractor at any time after any of the following events: </w:t>
      </w:r>
    </w:p>
    <w:p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an individual or a firm:</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his or its creditors;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00521684" w:rsidRPr="005255F7">
        <w:rPr>
          <w:rFonts w:cs="Arial"/>
          <w:sz w:val="18"/>
          <w:szCs w:val="18"/>
        </w:rPr>
        <w:t>three (</w:t>
      </w:r>
      <w:r w:rsidRPr="005255F7">
        <w:rPr>
          <w:rFonts w:cs="Arial"/>
          <w:sz w:val="18"/>
          <w:szCs w:val="18"/>
        </w:rPr>
        <w:t>3</w:t>
      </w:r>
      <w:r w:rsidR="00521684" w:rsidRPr="005255F7">
        <w:rPr>
          <w:rFonts w:cs="Arial"/>
          <w:sz w:val="18"/>
          <w:szCs w:val="18"/>
        </w:rPr>
        <w:t>)</w:t>
      </w:r>
      <w:r w:rsidRPr="005255F7">
        <w:rPr>
          <w:rFonts w:cs="Arial"/>
          <w:sz w:val="18"/>
          <w:szCs w:val="18"/>
        </w:rPr>
        <w:t xml:space="preserve"> </w:t>
      </w:r>
      <w:r w:rsidR="00521684" w:rsidRPr="005255F7">
        <w:rPr>
          <w:rFonts w:cs="Arial"/>
          <w:sz w:val="18"/>
          <w:szCs w:val="18"/>
        </w:rPr>
        <w:t>Business</w:t>
      </w:r>
      <w:r w:rsidRPr="005255F7">
        <w:rPr>
          <w:rFonts w:cs="Arial"/>
          <w:sz w:val="18"/>
          <w:szCs w:val="18"/>
        </w:rPr>
        <w:t xml:space="preserve"> </w:t>
      </w:r>
      <w:r w:rsidR="00521684" w:rsidRPr="005255F7">
        <w:rPr>
          <w:rFonts w:cs="Arial"/>
          <w:sz w:val="18"/>
          <w:szCs w:val="18"/>
        </w:rPr>
        <w:t>D</w:t>
      </w:r>
      <w:r w:rsidRPr="005255F7">
        <w:rPr>
          <w:rFonts w:cs="Arial"/>
          <w:sz w:val="18"/>
          <w:szCs w:val="18"/>
        </w:rPr>
        <w:t xml:space="preserve">ays from the date on which the Contractor is notified of the presentation;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where the Contractor is either unable to pay his debts as they fall due or h</w:t>
      </w:r>
      <w:r w:rsidRPr="005255F7">
        <w:rPr>
          <w:rFonts w:cs="Arial"/>
          <w:sz w:val="18"/>
          <w:szCs w:val="18"/>
        </w:rPr>
        <w:t>as no reasonable prospect of being able to pay debts which are not immediately payable. The Authority shall regard the Contractor as being unable to pay his debts if:</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he has failed to comply with or to set aside a Statutory demand under Section 268 of the </w:t>
      </w:r>
      <w:r w:rsidRPr="005255F7">
        <w:rPr>
          <w:rFonts w:cs="Arial"/>
          <w:sz w:val="18"/>
          <w:szCs w:val="18"/>
        </w:rPr>
        <w:t xml:space="preserve">Insolvency Act 1986 within </w:t>
      </w:r>
      <w:r w:rsidR="00521684" w:rsidRPr="005255F7">
        <w:rPr>
          <w:rFonts w:cs="Arial"/>
          <w:sz w:val="18"/>
          <w:szCs w:val="18"/>
        </w:rPr>
        <w:t>twenty-one (</w:t>
      </w:r>
      <w:r w:rsidRPr="005255F7">
        <w:rPr>
          <w:rFonts w:cs="Arial"/>
          <w:sz w:val="18"/>
          <w:szCs w:val="18"/>
        </w:rPr>
        <w:t>21</w:t>
      </w:r>
      <w:r w:rsidR="00521684" w:rsidRPr="005255F7">
        <w:rPr>
          <w:rFonts w:cs="Arial"/>
          <w:sz w:val="18"/>
          <w:szCs w:val="18"/>
        </w:rPr>
        <w:t>)</w:t>
      </w:r>
      <w:r w:rsidRPr="005255F7">
        <w:rPr>
          <w:rFonts w:cs="Arial"/>
          <w:sz w:val="18"/>
          <w:szCs w:val="18"/>
        </w:rPr>
        <w:t xml:space="preserve"> days of service of the Statutory Demand on him; or </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w:t>
      </w:r>
      <w:r w:rsidRPr="0093215B">
        <w:rPr>
          <w:rFonts w:cs="Arial"/>
          <w:sz w:val="18"/>
          <w:szCs w:val="18"/>
        </w:rPr>
        <w:lastRenderedPageBreak/>
        <w:t xml:space="preserve">sequestration in relation to the Contractor's estates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425BEA" w:rsidRPr="005255F7">
        <w:rPr>
          <w:rFonts w:cs="Arial"/>
          <w:sz w:val="18"/>
          <w:szCs w:val="18"/>
        </w:rPr>
        <w:t>Business</w:t>
      </w:r>
      <w:r w:rsidRPr="005255F7">
        <w:rPr>
          <w:rFonts w:cs="Arial"/>
          <w:sz w:val="18"/>
          <w:szCs w:val="18"/>
        </w:rPr>
        <w:t xml:space="preserve"> </w:t>
      </w:r>
      <w:r w:rsidR="00425BEA" w:rsidRPr="005255F7">
        <w:rPr>
          <w:rFonts w:cs="Arial"/>
          <w:sz w:val="18"/>
          <w:szCs w:val="18"/>
        </w:rPr>
        <w:t>D</w:t>
      </w:r>
      <w:r w:rsidRPr="005255F7">
        <w:rPr>
          <w:rFonts w:cs="Arial"/>
          <w:sz w:val="18"/>
          <w:szCs w:val="18"/>
        </w:rPr>
        <w:t xml:space="preserve">ays from the date on which the Contractor is notified of the presentation; or </w:t>
      </w:r>
    </w:p>
    <w:p w:rsidR="0039724A" w:rsidRPr="001D439B" w:rsidRDefault="0039724A" w:rsidP="001D439B">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court making an award of sequestration in relation to the Contractor’s estates.</w:t>
      </w:r>
      <w:r w:rsidR="001D439B">
        <w:rPr>
          <w:rFonts w:cs="Arial"/>
          <w:sz w:val="18"/>
          <w:szCs w:val="18"/>
        </w:rPr>
        <w:t xml:space="preserve"> </w:t>
      </w:r>
      <w:r w:rsidRPr="001D439B">
        <w:rPr>
          <w:rFonts w:cs="Arial"/>
          <w:sz w:val="18"/>
          <w:szCs w:val="18"/>
        </w:rPr>
        <w:t>Where the Contra</w:t>
      </w:r>
      <w:r w:rsidR="001D439B">
        <w:rPr>
          <w:rFonts w:cs="Arial"/>
          <w:sz w:val="18"/>
          <w:szCs w:val="18"/>
        </w:rPr>
        <w:t xml:space="preserve">ctor is a company registered in </w:t>
      </w:r>
      <w:r w:rsidRPr="001D439B">
        <w:rPr>
          <w:rFonts w:cs="Arial"/>
          <w:sz w:val="18"/>
          <w:szCs w:val="18"/>
        </w:rPr>
        <w:t>England:</w:t>
      </w:r>
    </w:p>
    <w:p w:rsidR="0039724A" w:rsidRPr="005255F7" w:rsidRDefault="0039724A">
      <w:pPr>
        <w:pStyle w:val="ListParagraph"/>
        <w:numPr>
          <w:ilvl w:val="2"/>
          <w:numId w:val="2"/>
        </w:numPr>
        <w:tabs>
          <w:tab w:val="clear" w:pos="2535"/>
          <w:tab w:val="num" w:pos="567"/>
        </w:tabs>
        <w:ind w:left="567" w:firstLine="0"/>
        <w:rPr>
          <w:rFonts w:cs="Arial"/>
          <w:sz w:val="18"/>
          <w:szCs w:val="18"/>
        </w:rPr>
      </w:pPr>
      <w:bookmarkStart w:id="329" w:name="_Ref473551836"/>
      <w:r w:rsidRPr="0093215B">
        <w:rPr>
          <w:rFonts w:cs="Arial"/>
          <w:sz w:val="18"/>
          <w:szCs w:val="18"/>
        </w:rPr>
        <w:t xml:space="preserve">the presentation of a petition for the appointment of an administrator;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ays from the date on which the Contractor is notified of the presentation; or</w:t>
      </w:r>
      <w:bookmarkEnd w:id="329"/>
      <w:r w:rsidRPr="005255F7">
        <w:rPr>
          <w:rFonts w:cs="Arial"/>
          <w:sz w:val="18"/>
          <w:szCs w:val="18"/>
        </w:rPr>
        <w:t xml:space="preserve">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 xml:space="preserve">ays from the date on which the Contractor is notified of the presentation;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company passing a resolution that the company shall be wound-up; or</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order that the company shall be wound-up;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bookmarkStart w:id="330" w:name="_Ref473551843"/>
      <w:r w:rsidRPr="0093215B">
        <w:rPr>
          <w:rFonts w:cs="Arial"/>
          <w:sz w:val="18"/>
          <w:szCs w:val="18"/>
        </w:rPr>
        <w:t>the appointment of a Receiver or manager or administrative Receiver.</w:t>
      </w:r>
      <w:bookmarkEnd w:id="330"/>
      <w:r w:rsidRPr="0093215B">
        <w:rPr>
          <w:rFonts w:cs="Arial"/>
          <w:sz w:val="18"/>
          <w:szCs w:val="18"/>
        </w:rPr>
        <w:t xml:space="preserve"> </w:t>
      </w:r>
    </w:p>
    <w:p w:rsidR="0039724A" w:rsidRPr="005255F7" w:rsidRDefault="0039724A">
      <w:pPr>
        <w:pStyle w:val="ListParagraph"/>
        <w:tabs>
          <w:tab w:val="num" w:pos="720"/>
        </w:tabs>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it is subject, are similar in nature or effect to those specified in clauses </w:t>
      </w:r>
      <w:r w:rsidR="00064B7C" w:rsidRPr="005255F7">
        <w:fldChar w:fldCharType="begin"/>
      </w:r>
      <w:r w:rsidR="00064B7C" w:rsidRPr="004E7B88">
        <w:rPr>
          <w:rFonts w:cs="Arial"/>
          <w:bCs/>
          <w:sz w:val="18"/>
          <w:szCs w:val="18"/>
        </w:rPr>
        <w:instrText xml:space="preserve"> REF _Ref473551836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F37BEC" w:rsidRPr="00F37BEC">
        <w:rPr>
          <w:rFonts w:cs="Arial"/>
          <w:sz w:val="18"/>
          <w:szCs w:val="18"/>
        </w:rPr>
        <w:t>41.a(9)</w:t>
      </w:r>
      <w:r w:rsidR="00064B7C" w:rsidRPr="005255F7">
        <w:fldChar w:fldCharType="end"/>
      </w:r>
      <w:r w:rsidRPr="0093215B">
        <w:rPr>
          <w:rFonts w:cs="Arial"/>
          <w:sz w:val="18"/>
          <w:szCs w:val="18"/>
        </w:rPr>
        <w:t xml:space="preserve"> to </w:t>
      </w:r>
      <w:r w:rsidR="00064B7C" w:rsidRPr="005255F7">
        <w:fldChar w:fldCharType="begin"/>
      </w:r>
      <w:r w:rsidR="00064B7C" w:rsidRPr="004E7B88">
        <w:rPr>
          <w:rFonts w:cs="Arial"/>
          <w:bCs/>
          <w:sz w:val="18"/>
          <w:szCs w:val="18"/>
        </w:rPr>
        <w:instrText xml:space="preserve"> REF _Ref473551843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F37BEC" w:rsidRPr="00F37BEC">
        <w:rPr>
          <w:rFonts w:cs="Arial"/>
          <w:sz w:val="18"/>
          <w:szCs w:val="18"/>
        </w:rPr>
        <w:t>41.a(14)</w:t>
      </w:r>
      <w:r w:rsidR="00064B7C" w:rsidRPr="005255F7">
        <w:fldChar w:fldCharType="end"/>
      </w:r>
      <w:r w:rsidRPr="0093215B">
        <w:rPr>
          <w:rFonts w:cs="Arial"/>
          <w:sz w:val="18"/>
          <w:szCs w:val="18"/>
        </w:rPr>
        <w:t xml:space="preserve"> inclusive above. </w:t>
      </w:r>
    </w:p>
    <w:p w:rsidR="0039724A" w:rsidRPr="004E7B88"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rsidR="0039724A" w:rsidRPr="004E7B88" w:rsidRDefault="0039724A" w:rsidP="0039724A">
      <w:pPr>
        <w:rPr>
          <w:rFonts w:cs="Arial"/>
          <w:sz w:val="18"/>
          <w:szCs w:val="18"/>
        </w:rPr>
      </w:pPr>
    </w:p>
    <w:p w:rsidR="0039724A" w:rsidRPr="004E7B88" w:rsidRDefault="0039724A" w:rsidP="0039724A">
      <w:pPr>
        <w:pStyle w:val="DWNormal"/>
        <w:rPr>
          <w:rFonts w:cs="Arial"/>
          <w:sz w:val="18"/>
          <w:szCs w:val="18"/>
        </w:rPr>
      </w:pPr>
      <w:r w:rsidRPr="0093215B">
        <w:rPr>
          <w:rFonts w:cs="Arial"/>
          <w:b/>
          <w:bCs/>
          <w:sz w:val="18"/>
          <w:szCs w:val="18"/>
        </w:rPr>
        <w:t>Corrupt Gifts:</w:t>
      </w:r>
    </w:p>
    <w:p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Contractor shall not do, and warrants that in entering the Contract it has not done any of the following (hereafter referred to as 'prohibited acts'):</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contract with the Crown; or </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enter into this or any other Contract with the Crown in connection with which commission has been paid or has been agreed to be paid by it or on its behalf, or to its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If the Contractor, its employees, agents or any subcontractor (or anyone acting on its</w:t>
      </w:r>
      <w:r w:rsidRPr="005255F7">
        <w:rPr>
          <w:rFonts w:cs="Arial"/>
          <w:sz w:val="18"/>
          <w:szCs w:val="18"/>
        </w:rPr>
        <w:t xml:space="preserve"> behalf or any of its or their employees) does any of the prohibited acts or commits any offence under the Prevention of Corruption Acts 1889 -1916 or under sub sections 108 -109 of the Anti-Terrorism, Crime and Security Act 2001 before those Acts or sub sections are revoked, or an offence under the Bribery Act 2010 with or without the knowledge or authority of the Contractor in relation to this Contract or any other contract with the Crown, the Authority shall be entitled:</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sidR="00425BEA" w:rsidRPr="005255F7">
        <w:rPr>
          <w:rFonts w:cs="Arial"/>
          <w:sz w:val="18"/>
          <w:szCs w:val="18"/>
        </w:rPr>
        <w:t>c</w:t>
      </w:r>
      <w:r w:rsidRPr="005255F7">
        <w:rPr>
          <w:rFonts w:cs="Arial"/>
          <w:sz w:val="18"/>
          <w:szCs w:val="18"/>
        </w:rPr>
        <w:t xml:space="preserve">ondition, where the Contract has not been terminated. </w:t>
      </w:r>
    </w:p>
    <w:p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00425BEA" w:rsidRPr="0093215B">
        <w:rPr>
          <w:rFonts w:cs="Arial"/>
          <w:sz w:val="18"/>
          <w:szCs w:val="18"/>
        </w:rPr>
        <w:t>c</w:t>
      </w:r>
      <w:r w:rsidRPr="0093215B">
        <w:rPr>
          <w:rFonts w:cs="Arial"/>
          <w:sz w:val="18"/>
          <w:szCs w:val="18"/>
        </w:rPr>
        <w:t>ondition, the Authority shall:</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w:t>
      </w:r>
      <w:r w:rsidR="00425BEA" w:rsidRPr="005255F7">
        <w:rPr>
          <w:rFonts w:cs="Arial"/>
          <w:sz w:val="18"/>
          <w:szCs w:val="18"/>
        </w:rPr>
        <w:t>S</w:t>
      </w:r>
      <w:r w:rsidRPr="005255F7">
        <w:rPr>
          <w:rFonts w:cs="Arial"/>
          <w:sz w:val="18"/>
          <w:szCs w:val="18"/>
        </w:rPr>
        <w:t xml:space="preserve">ubcontractor or anyone acting on its or their behalf; </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requiring the Contractor to procure the dismissal of an employee (whether its own or that of a </w:t>
      </w:r>
      <w:r w:rsidR="00425BEA" w:rsidRPr="005255F7">
        <w:rPr>
          <w:rFonts w:cs="Arial"/>
          <w:sz w:val="18"/>
          <w:szCs w:val="18"/>
        </w:rPr>
        <w:t>S</w:t>
      </w:r>
      <w:r w:rsidRPr="005255F7">
        <w:rPr>
          <w:rFonts w:cs="Arial"/>
          <w:sz w:val="18"/>
          <w:szCs w:val="18"/>
        </w:rPr>
        <w:t xml:space="preserve">ubcontractor or anyone acting on its behalf) where the prohibited act is that of such employee. </w:t>
      </w:r>
    </w:p>
    <w:p w:rsidR="0039724A" w:rsidRPr="00EB5C73"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in Her Majesty's service shall be without prejudice to any recovery action taken against the Contractor pursuant to this </w:t>
      </w:r>
      <w:r w:rsidR="00425BEA" w:rsidRPr="0093215B">
        <w:rPr>
          <w:rFonts w:cs="Arial"/>
          <w:sz w:val="18"/>
          <w:szCs w:val="18"/>
        </w:rPr>
        <w:t>C</w:t>
      </w:r>
      <w:r w:rsidRPr="0093215B">
        <w:rPr>
          <w:rFonts w:cs="Arial"/>
          <w:sz w:val="18"/>
          <w:szCs w:val="18"/>
        </w:rPr>
        <w:t>ondition.</w:t>
      </w:r>
    </w:p>
    <w:p w:rsidR="0039724A" w:rsidRPr="004E7B88" w:rsidRDefault="0039724A" w:rsidP="0039724A">
      <w:pPr>
        <w:rPr>
          <w:rFonts w:cs="Arial"/>
          <w:sz w:val="18"/>
          <w:szCs w:val="18"/>
        </w:rPr>
      </w:pPr>
    </w:p>
    <w:p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31" w:name="_Toc422462814"/>
      <w:bookmarkStart w:id="332" w:name="_Ref473550635"/>
      <w:bookmarkStart w:id="333" w:name="_Toc473616461"/>
      <w:bookmarkStart w:id="334" w:name="_Ref473792212"/>
      <w:bookmarkStart w:id="335" w:name="_Ref473797510"/>
      <w:bookmarkStart w:id="336" w:name="_Ref477870304"/>
      <w:bookmarkStart w:id="337" w:name="_Toc498003959"/>
      <w:r w:rsidRPr="0093215B">
        <w:rPr>
          <w:rFonts w:cs="Arial"/>
          <w:b/>
          <w:bCs/>
          <w:sz w:val="18"/>
          <w:szCs w:val="18"/>
        </w:rPr>
        <w:t>Termination for Convenience</w:t>
      </w:r>
      <w:bookmarkEnd w:id="331"/>
      <w:bookmarkEnd w:id="332"/>
      <w:bookmarkEnd w:id="333"/>
      <w:bookmarkEnd w:id="334"/>
      <w:bookmarkEnd w:id="335"/>
      <w:bookmarkEnd w:id="336"/>
      <w:bookmarkEnd w:id="337"/>
      <w:r w:rsidRPr="0093215B">
        <w:rPr>
          <w:rFonts w:cs="Arial"/>
          <w:b/>
          <w:bCs/>
          <w:sz w:val="18"/>
          <w:szCs w:val="18"/>
        </w:rPr>
        <w:t xml:space="preserve"> </w:t>
      </w:r>
    </w:p>
    <w:p w:rsidR="001569AF" w:rsidRDefault="001569AF" w:rsidP="009B588E">
      <w:pPr>
        <w:pStyle w:val="ListParagraph"/>
        <w:numPr>
          <w:ilvl w:val="1"/>
          <w:numId w:val="2"/>
        </w:numPr>
        <w:tabs>
          <w:tab w:val="num" w:pos="0"/>
        </w:tabs>
        <w:ind w:left="0" w:firstLine="0"/>
        <w:rPr>
          <w:rFonts w:cs="Arial"/>
          <w:color w:val="000000"/>
          <w:sz w:val="18"/>
          <w:szCs w:val="18"/>
        </w:rPr>
      </w:pPr>
      <w:bookmarkStart w:id="338" w:name="_Ref477870263"/>
      <w:bookmarkStart w:id="339"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written notice (or such other period as may be stated in </w:t>
      </w:r>
      <w:r w:rsidR="002A0067">
        <w:rPr>
          <w:rFonts w:cs="Arial"/>
          <w:color w:val="000000"/>
          <w:sz w:val="18"/>
          <w:szCs w:val="18"/>
        </w:rPr>
        <w:t>Schedule 3 (Contract Data Sheet)</w:t>
      </w:r>
      <w:r w:rsidRPr="00E16616">
        <w:rPr>
          <w:rFonts w:cs="Arial"/>
          <w:color w:val="000000"/>
          <w:sz w:val="18"/>
          <w:szCs w:val="18"/>
        </w:rPr>
        <w: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38"/>
    </w:p>
    <w:p w:rsidR="001569AF" w:rsidRDefault="001569AF" w:rsidP="009B588E">
      <w:pPr>
        <w:pStyle w:val="ListParagraph"/>
        <w:numPr>
          <w:ilvl w:val="1"/>
          <w:numId w:val="2"/>
        </w:numPr>
        <w:tabs>
          <w:tab w:val="num" w:pos="0"/>
        </w:tabs>
        <w:ind w:left="0" w:firstLine="0"/>
        <w:rPr>
          <w:rFonts w:cs="Arial"/>
          <w:color w:val="000000"/>
          <w:sz w:val="18"/>
          <w:szCs w:val="18"/>
        </w:rPr>
      </w:pPr>
      <w:bookmarkStart w:id="340" w:name="_Ref477870199"/>
      <w:r w:rsidRPr="00E16616">
        <w:rPr>
          <w:rFonts w:cs="Arial"/>
          <w:color w:val="000000"/>
          <w:sz w:val="18"/>
          <w:szCs w:val="18"/>
        </w:rPr>
        <w:t>Following the above notification the Authority shall be entitled to exercise any of the following rights in relation to the Contract (or part being terminated) to direct the Contractor to:</w:t>
      </w:r>
      <w:bookmarkEnd w:id="340"/>
    </w:p>
    <w:p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1" w:name="_Ref477870183"/>
      <w:r w:rsidRPr="00E16616">
        <w:rPr>
          <w:rFonts w:cs="Arial"/>
          <w:color w:val="000000"/>
          <w:sz w:val="18"/>
          <w:szCs w:val="18"/>
        </w:rPr>
        <w:t>complete in accordance with the Contract the provision of any element of the Contractor Deliverables;</w:t>
      </w:r>
      <w:bookmarkEnd w:id="341"/>
    </w:p>
    <w:p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2" w:name="_Ref477870190"/>
      <w:r w:rsidRPr="00E16616">
        <w:rPr>
          <w:rFonts w:cs="Arial"/>
          <w:color w:val="000000"/>
          <w:sz w:val="18"/>
          <w:szCs w:val="18"/>
        </w:rPr>
        <w:t>as soon as may be reasonably practicable take such steps to ensure that the production rate of the Contractor Deliverables is reduced as quickly as possible;</w:t>
      </w:r>
      <w:bookmarkEnd w:id="342"/>
    </w:p>
    <w:p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_Ref477870183 \w \h </w:instrText>
      </w:r>
      <w:r w:rsidRPr="005255F7">
        <w:rPr>
          <w:rFonts w:cs="Arial"/>
          <w:color w:val="000000"/>
          <w:sz w:val="18"/>
          <w:szCs w:val="18"/>
        </w:rPr>
        <w:fldChar w:fldCharType="separate"/>
      </w:r>
      <w:r w:rsidR="00F37BEC">
        <w:rPr>
          <w:rFonts w:cs="Arial"/>
          <w:color w:val="000000"/>
          <w:sz w:val="18"/>
          <w:szCs w:val="18"/>
        </w:rPr>
        <w:t>42.b(2)</w:t>
      </w:r>
      <w:r w:rsidRPr="005255F7">
        <w:fldChar w:fldCharType="end"/>
      </w:r>
      <w:r w:rsidRPr="00E16616">
        <w:rPr>
          <w:rFonts w:cs="Arial"/>
          <w:color w:val="000000"/>
          <w:sz w:val="18"/>
          <w:szCs w:val="18"/>
        </w:rPr>
        <w:t xml:space="preserve"> </w:t>
      </w:r>
      <w:r>
        <w:rPr>
          <w:rFonts w:cs="Arial"/>
          <w:color w:val="000000"/>
          <w:sz w:val="18"/>
          <w:szCs w:val="18"/>
        </w:rPr>
        <w:t>and</w:t>
      </w:r>
      <w:r w:rsidRPr="00E16616">
        <w:rPr>
          <w:rFonts w:cs="Arial"/>
          <w:color w:val="000000"/>
          <w:sz w:val="18"/>
          <w:szCs w:val="18"/>
        </w:rPr>
        <w:t xml:space="preserve"> </w:t>
      </w:r>
      <w:r w:rsidRPr="005255F7">
        <w:fldChar w:fldCharType="begin"/>
      </w:r>
      <w:r>
        <w:rPr>
          <w:rFonts w:cs="Arial"/>
          <w:color w:val="000000"/>
          <w:sz w:val="18"/>
          <w:szCs w:val="18"/>
        </w:rPr>
        <w:instrText xml:space="preserve"> REF _Ref477870190 \w \h </w:instrText>
      </w:r>
      <w:r w:rsidRPr="005255F7">
        <w:rPr>
          <w:rFonts w:cs="Arial"/>
          <w:color w:val="000000"/>
          <w:sz w:val="18"/>
          <w:szCs w:val="18"/>
        </w:rPr>
        <w:fldChar w:fldCharType="separate"/>
      </w:r>
      <w:r w:rsidR="00F37BEC">
        <w:rPr>
          <w:rFonts w:cs="Arial"/>
          <w:color w:val="000000"/>
          <w:sz w:val="18"/>
          <w:szCs w:val="18"/>
        </w:rPr>
        <w:t>42.b(3)</w:t>
      </w:r>
      <w:r w:rsidRPr="005255F7">
        <w:fldChar w:fldCharType="end"/>
      </w:r>
      <w:r w:rsidRPr="00E16616">
        <w:rPr>
          <w:rFonts w:cs="Arial"/>
          <w:color w:val="000000"/>
          <w:sz w:val="18"/>
          <w:szCs w:val="18"/>
        </w:rPr>
        <w:t xml:space="preserve"> of this </w:t>
      </w:r>
      <w:r>
        <w:rPr>
          <w:rFonts w:cs="Arial"/>
          <w:color w:val="000000"/>
          <w:sz w:val="18"/>
          <w:szCs w:val="18"/>
        </w:rPr>
        <w:t>condition</w:t>
      </w:r>
      <w:r w:rsidRPr="00E16616">
        <w:rPr>
          <w:rFonts w:cs="Arial"/>
          <w:color w:val="000000"/>
          <w:sz w:val="18"/>
          <w:szCs w:val="18"/>
        </w:rPr>
        <w:t>.</w:t>
      </w:r>
    </w:p>
    <w:p w:rsidR="001569AF"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Pr>
          <w:rFonts w:cs="Arial"/>
          <w:color w:val="000000"/>
          <w:sz w:val="18"/>
          <w:szCs w:val="18"/>
        </w:rPr>
        <w:t xml:space="preserv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sidR="00F37BEC">
        <w:rPr>
          <w:rFonts w:cs="Arial"/>
          <w:color w:val="000000"/>
          <w:sz w:val="18"/>
          <w:szCs w:val="18"/>
        </w:rPr>
        <w:t>42.b</w:t>
      </w:r>
      <w:r w:rsidRPr="005255F7">
        <w:fldChar w:fldCharType="end"/>
      </w:r>
      <w:r w:rsidRPr="00E16616">
        <w:rPr>
          <w:rFonts w:cs="Arial"/>
          <w:color w:val="000000"/>
          <w:sz w:val="18"/>
          <w:szCs w:val="18"/>
        </w:rPr>
        <w:t>):</w:t>
      </w:r>
    </w:p>
    <w:p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3" w:name="_Ref477870296"/>
      <w:r>
        <w:rPr>
          <w:rFonts w:cs="Arial"/>
          <w:color w:val="000000"/>
          <w:sz w:val="18"/>
          <w:szCs w:val="18"/>
        </w:rPr>
        <w:t xml:space="preserve">The </w:t>
      </w:r>
      <w:r w:rsidRPr="00E16616">
        <w:rPr>
          <w:rFonts w:cs="Arial"/>
          <w:color w:val="000000"/>
          <w:sz w:val="18"/>
          <w:szCs w:val="18"/>
        </w:rPr>
        <w:t>Authority shall take over from the Contractor at a fair and reasonable price all unused and undamaged materiel and any Contractor Deliverables in the course of manufacture that are:</w:t>
      </w:r>
      <w:bookmarkEnd w:id="343"/>
    </w:p>
    <w:p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rsidR="001569AF" w:rsidRPr="001569AF" w:rsidRDefault="001569AF" w:rsidP="009B588E">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in the course of manufacture as the Contractor shall, with the agreement of the Authority, choose to retain;</w:t>
      </w:r>
    </w:p>
    <w:p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lastRenderedPageBreak/>
        <w:t>the Contractor shall deliver to the Authority within an agreed period, or in absence of such agreement within a period as the Authority may specify, a list of:</w:t>
      </w:r>
    </w:p>
    <w:p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rsidR="001569AF" w:rsidRPr="00E16616"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Contractor Deliverables in the course of manufacture,</w:t>
      </w:r>
    </w:p>
    <w:p w:rsidR="001569AF" w:rsidRPr="00E16616" w:rsidRDefault="001569AF" w:rsidP="009B588E">
      <w:pPr>
        <w:ind w:left="567"/>
        <w:rPr>
          <w:rFonts w:cs="Arial"/>
          <w:color w:val="000000"/>
          <w:sz w:val="18"/>
          <w:szCs w:val="18"/>
        </w:rPr>
      </w:pPr>
      <w:r w:rsidRPr="00E16616">
        <w:rPr>
          <w:rFonts w:cs="Arial"/>
          <w:color w:val="000000"/>
          <w:sz w:val="18"/>
          <w:szCs w:val="18"/>
        </w:rPr>
        <w:t>that are liable to be taken over by, or previously belonging to the Authority, and shall deliver such materiel and Contractor Deliverables in accordance with the directions of the Authority;</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sidR="00F37BEC">
        <w:rPr>
          <w:rFonts w:cs="Arial"/>
          <w:color w:val="000000"/>
          <w:sz w:val="18"/>
          <w:szCs w:val="18"/>
        </w:rPr>
        <w:t>42.e</w:t>
      </w:r>
      <w:r w:rsidRPr="005255F7">
        <w:fldChar w:fldCharType="end"/>
      </w:r>
      <w:r w:rsidRPr="00E16616">
        <w:rPr>
          <w:rFonts w:cs="Arial"/>
          <w:color w:val="000000"/>
          <w:sz w:val="18"/>
          <w:szCs w:val="18"/>
        </w:rPr>
        <w:t xml:space="preserve"> below and to the Contractor’s compliance with any direction given by the Authority in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sidR="00F37BEC">
        <w:rPr>
          <w:rFonts w:cs="Arial"/>
          <w:color w:val="000000"/>
          <w:sz w:val="18"/>
          <w:szCs w:val="18"/>
        </w:rPr>
        <w:t>42.b</w:t>
      </w:r>
      <w:r w:rsidRPr="005255F7">
        <w:fldChar w:fldCharType="end"/>
      </w:r>
      <w:r w:rsidRPr="00E16616">
        <w:rPr>
          <w:rFonts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rsidR="001569AF" w:rsidRPr="00E16616" w:rsidRDefault="001569AF" w:rsidP="009B588E">
      <w:pPr>
        <w:pStyle w:val="ListParagraph"/>
        <w:numPr>
          <w:ilvl w:val="1"/>
          <w:numId w:val="2"/>
        </w:numPr>
        <w:tabs>
          <w:tab w:val="num" w:pos="0"/>
        </w:tabs>
        <w:ind w:left="0" w:firstLine="0"/>
        <w:rPr>
          <w:rFonts w:cs="Arial"/>
          <w:color w:val="000000"/>
          <w:sz w:val="18"/>
          <w:szCs w:val="18"/>
        </w:rPr>
      </w:pPr>
      <w:bookmarkStart w:id="344" w:name="_Ref477870231"/>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44"/>
    </w:p>
    <w:p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009D4D39">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_Ref477870263 \w \h </w:instrText>
      </w:r>
      <w:r w:rsidRPr="005255F7">
        <w:rPr>
          <w:rFonts w:cs="Arial"/>
          <w:color w:val="000000"/>
          <w:sz w:val="18"/>
          <w:szCs w:val="18"/>
        </w:rPr>
        <w:fldChar w:fldCharType="separate"/>
      </w:r>
      <w:r w:rsidR="00F37BEC">
        <w:rPr>
          <w:rFonts w:cs="Arial"/>
          <w:color w:val="000000"/>
          <w:sz w:val="18"/>
          <w:szCs w:val="18"/>
        </w:rPr>
        <w:t>42.a</w:t>
      </w:r>
      <w:r w:rsidRPr="005255F7">
        <w:fldChar w:fldCharType="end"/>
      </w:r>
      <w:r>
        <w:rPr>
          <w:rFonts w:cs="Arial"/>
          <w:color w:val="000000"/>
          <w:sz w:val="18"/>
          <w:szCs w:val="18"/>
        </w:rPr>
        <w:t xml:space="preserve"> </w:t>
      </w:r>
      <w:r w:rsidRPr="00E16616">
        <w:rPr>
          <w:rFonts w:cs="Arial"/>
          <w:color w:val="000000"/>
          <w:sz w:val="18"/>
          <w:szCs w:val="18"/>
        </w:rPr>
        <w:t xml:space="preserve">to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sidR="00F37BEC">
        <w:rPr>
          <w:rFonts w:cs="Arial"/>
          <w:color w:val="000000"/>
          <w:sz w:val="18"/>
          <w:szCs w:val="18"/>
        </w:rPr>
        <w:t>42.e</w:t>
      </w:r>
      <w:r w:rsidRPr="005255F7">
        <w:fldChar w:fldCharType="end"/>
      </w:r>
      <w:r>
        <w:rPr>
          <w:rFonts w:cs="Arial"/>
          <w:color w:val="000000"/>
          <w:sz w:val="18"/>
          <w:szCs w:val="18"/>
        </w:rPr>
        <w:t xml:space="preserve"> </w:t>
      </w:r>
      <w:r w:rsidRPr="00E16616">
        <w:rPr>
          <w:rFonts w:cs="Arial"/>
          <w:color w:val="000000"/>
          <w:sz w:val="18"/>
          <w:szCs w:val="18"/>
        </w:rPr>
        <w:t>except that:</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_Ref477870296 \w \h </w:instrText>
      </w:r>
      <w:r w:rsidRPr="005255F7">
        <w:rPr>
          <w:rFonts w:cs="Arial"/>
          <w:color w:val="000000"/>
          <w:sz w:val="18"/>
          <w:szCs w:val="18"/>
        </w:rPr>
        <w:fldChar w:fldCharType="separate"/>
      </w:r>
      <w:r w:rsidR="00F37BEC">
        <w:rPr>
          <w:rFonts w:cs="Arial"/>
          <w:color w:val="000000"/>
          <w:sz w:val="18"/>
          <w:szCs w:val="18"/>
        </w:rPr>
        <w:t>42.c(1)</w:t>
      </w:r>
      <w:r w:rsidRPr="005255F7">
        <w:fldChar w:fldCharType="end"/>
      </w:r>
      <w:r w:rsidRPr="00E16616">
        <w:rPr>
          <w:rFonts w:cs="Arial"/>
          <w:color w:val="000000"/>
          <w:sz w:val="18"/>
          <w:szCs w:val="18"/>
        </w:rPr>
        <w:t>;</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and</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condition </w:t>
      </w:r>
      <w:r w:rsidRPr="005255F7">
        <w:fldChar w:fldCharType="begin"/>
      </w:r>
      <w:r>
        <w:rPr>
          <w:rFonts w:cs="Arial"/>
          <w:color w:val="000000"/>
          <w:sz w:val="18"/>
          <w:szCs w:val="18"/>
        </w:rPr>
        <w:instrText xml:space="preserve"> REF _Ref477870304 \w \h </w:instrText>
      </w:r>
      <w:r w:rsidRPr="005255F7">
        <w:rPr>
          <w:rFonts w:cs="Arial"/>
          <w:color w:val="000000"/>
          <w:sz w:val="18"/>
          <w:szCs w:val="18"/>
        </w:rPr>
        <w:fldChar w:fldCharType="separate"/>
      </w:r>
      <w:r w:rsidR="00F37BEC">
        <w:rPr>
          <w:rFonts w:cs="Arial"/>
          <w:color w:val="000000"/>
          <w:sz w:val="18"/>
          <w:szCs w:val="18"/>
        </w:rPr>
        <w:t>42</w:t>
      </w:r>
      <w:r w:rsidRPr="005255F7">
        <w:fldChar w:fldCharType="end"/>
      </w:r>
      <w:r w:rsidRPr="00E16616">
        <w:rPr>
          <w:rFonts w:cs="Arial"/>
          <w:color w:val="000000"/>
          <w:sz w:val="18"/>
          <w:szCs w:val="18"/>
        </w:rPr>
        <w:t xml:space="preserve">. </w:t>
      </w:r>
    </w:p>
    <w:p w:rsidR="0039724A" w:rsidRPr="004E7B88" w:rsidRDefault="001569AF" w:rsidP="00D65456">
      <w:pPr>
        <w:pStyle w:val="ListParagraph"/>
        <w:numPr>
          <w:ilvl w:val="1"/>
          <w:numId w:val="2"/>
        </w:numPr>
        <w:tabs>
          <w:tab w:val="num" w:pos="0"/>
        </w:tabs>
        <w:ind w:left="0" w:firstLine="0"/>
        <w:rPr>
          <w:rFonts w:cs="Arial"/>
          <w:sz w:val="18"/>
          <w:szCs w:val="18"/>
        </w:rPr>
      </w:pPr>
      <w:r w:rsidRPr="00E16616">
        <w:rPr>
          <w:rFonts w:cs="Arial"/>
          <w:color w:val="000000"/>
          <w:sz w:val="18"/>
          <w:szCs w:val="18"/>
        </w:rPr>
        <w:t>Claims for payment under this condition shall be submitted in accordance with the Authority’s direction.</w:t>
      </w:r>
      <w:bookmarkEnd w:id="339"/>
    </w:p>
    <w:p w:rsidR="0039724A" w:rsidRPr="004E7B88" w:rsidRDefault="0039724A" w:rsidP="0039724A">
      <w:pPr>
        <w:rPr>
          <w:rFonts w:cs="Arial"/>
          <w:sz w:val="18"/>
          <w:szCs w:val="18"/>
        </w:rPr>
      </w:pPr>
    </w:p>
    <w:p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45" w:name="_Ref301168868"/>
      <w:bookmarkStart w:id="346" w:name="_Toc422462841"/>
      <w:bookmarkStart w:id="347" w:name="_Toc473616462"/>
      <w:bookmarkStart w:id="348" w:name="_Toc498003960"/>
      <w:r w:rsidRPr="0093215B">
        <w:rPr>
          <w:rFonts w:cs="Arial"/>
          <w:b/>
          <w:bCs/>
          <w:sz w:val="18"/>
          <w:szCs w:val="18"/>
        </w:rPr>
        <w:t>Material Breach</w:t>
      </w:r>
      <w:bookmarkEnd w:id="345"/>
      <w:bookmarkEnd w:id="346"/>
      <w:bookmarkEnd w:id="347"/>
      <w:bookmarkEnd w:id="348"/>
    </w:p>
    <w:p w:rsidR="0039724A" w:rsidRPr="005255F7" w:rsidRDefault="0039724A">
      <w:pPr>
        <w:pStyle w:val="ListParagraph"/>
        <w:numPr>
          <w:ilvl w:val="1"/>
          <w:numId w:val="2"/>
        </w:numPr>
        <w:tabs>
          <w:tab w:val="num" w:pos="0"/>
        </w:tabs>
        <w:ind w:left="0" w:firstLine="0"/>
        <w:rPr>
          <w:rFonts w:cs="Arial"/>
          <w:sz w:val="18"/>
          <w:szCs w:val="18"/>
        </w:rPr>
      </w:pPr>
      <w:bookmarkStart w:id="349" w:name="_Ref473551906"/>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w:t>
      </w:r>
      <w:r w:rsidR="00425BEA" w:rsidRPr="005255F7">
        <w:rPr>
          <w:rFonts w:cs="Arial"/>
          <w:sz w:val="18"/>
          <w:szCs w:val="18"/>
        </w:rPr>
        <w:t>N</w:t>
      </w:r>
      <w:r w:rsidRPr="005255F7">
        <w:rPr>
          <w:rFonts w:cs="Arial"/>
          <w:sz w:val="18"/>
          <w:szCs w:val="18"/>
        </w:rPr>
        <w:t>otice to the Contractor where the Contractor is in material breach of its obligations under the Contract.</w:t>
      </w:r>
      <w:bookmarkEnd w:id="349"/>
    </w:p>
    <w:p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00064B7C" w:rsidRPr="005255F7">
        <w:fldChar w:fldCharType="begin"/>
      </w:r>
      <w:r w:rsidR="00064B7C" w:rsidRPr="004E7B88">
        <w:rPr>
          <w:rFonts w:cs="Arial"/>
          <w:bCs/>
          <w:sz w:val="18"/>
          <w:szCs w:val="18"/>
        </w:rPr>
        <w:instrText xml:space="preserve"> REF _Ref473551906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F37BEC" w:rsidRPr="00F37BEC">
        <w:rPr>
          <w:rFonts w:cs="Arial"/>
          <w:sz w:val="18"/>
          <w:szCs w:val="18"/>
        </w:rPr>
        <w:t>43.a</w:t>
      </w:r>
      <w:r w:rsidR="00064B7C" w:rsidRPr="005255F7">
        <w:fldChar w:fldCharType="end"/>
      </w:r>
      <w:r w:rsidRPr="0093215B">
        <w:rPr>
          <w:rFonts w:cs="Arial"/>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obtaining the Contractor Deliverable in substitution from another supplier.</w:t>
      </w:r>
    </w:p>
    <w:p w:rsidR="0039724A" w:rsidRPr="004E7B88" w:rsidRDefault="0039724A" w:rsidP="0039724A">
      <w:pPr>
        <w:rPr>
          <w:rFonts w:cs="Arial"/>
          <w:sz w:val="18"/>
          <w:szCs w:val="18"/>
        </w:rPr>
      </w:pPr>
    </w:p>
    <w:p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50" w:name="_Toc422462812"/>
      <w:bookmarkStart w:id="351" w:name="_Ref473542115"/>
      <w:bookmarkStart w:id="352" w:name="_Toc473616463"/>
      <w:bookmarkStart w:id="353" w:name="_Toc498003961"/>
      <w:r w:rsidRPr="0093215B">
        <w:rPr>
          <w:rFonts w:cs="Arial"/>
          <w:b/>
          <w:bCs/>
          <w:sz w:val="18"/>
          <w:szCs w:val="18"/>
        </w:rPr>
        <w:t>Consequences of Termination</w:t>
      </w:r>
      <w:bookmarkEnd w:id="350"/>
      <w:bookmarkEnd w:id="351"/>
      <w:bookmarkEnd w:id="352"/>
      <w:bookmarkEnd w:id="353"/>
    </w:p>
    <w:p w:rsidR="0039724A" w:rsidRPr="004E7B88" w:rsidRDefault="0039724A" w:rsidP="0039724A">
      <w:pPr>
        <w:rPr>
          <w:rFonts w:cs="Arial"/>
          <w:sz w:val="18"/>
          <w:szCs w:val="18"/>
        </w:rPr>
      </w:pPr>
      <w:r w:rsidRPr="004E7B88">
        <w:rPr>
          <w:rFonts w:cs="Arial"/>
          <w:sz w:val="18"/>
          <w:szCs w:val="18"/>
        </w:rPr>
        <w:t xml:space="preserve">The termination of the Contract, however arising, shall be without prejudice to the rights and duties of either Party </w:t>
      </w:r>
      <w:r w:rsidRPr="004E7B88">
        <w:rPr>
          <w:rFonts w:cs="Arial"/>
          <w:sz w:val="18"/>
          <w:szCs w:val="18"/>
        </w:rPr>
        <w:t>accrued prior to termination.  The Conditions that expressly or by implication have effect after termination shall continue to be enforceable even after termination.</w:t>
      </w:r>
    </w:p>
    <w:p w:rsidR="00210612" w:rsidRPr="004E7B88" w:rsidRDefault="00210612" w:rsidP="0039724A">
      <w:pPr>
        <w:rPr>
          <w:rFonts w:cs="Arial"/>
          <w:sz w:val="18"/>
          <w:szCs w:val="18"/>
        </w:rPr>
      </w:pPr>
    </w:p>
    <w:p w:rsidR="00210612" w:rsidRPr="00F326B2" w:rsidRDefault="00210612" w:rsidP="00F326B2">
      <w:pPr>
        <w:pStyle w:val="Heading1"/>
        <w:numPr>
          <w:ilvl w:val="0"/>
          <w:numId w:val="0"/>
        </w:numPr>
        <w:rPr>
          <w:sz w:val="20"/>
          <w:szCs w:val="20"/>
        </w:rPr>
      </w:pPr>
      <w:bookmarkStart w:id="354" w:name="_Toc498003962"/>
      <w:r w:rsidRPr="00F326B2">
        <w:rPr>
          <w:sz w:val="20"/>
          <w:szCs w:val="20"/>
        </w:rPr>
        <w:t>Additional Conditions</w:t>
      </w:r>
      <w:bookmarkEnd w:id="354"/>
    </w:p>
    <w:p w:rsidR="0039724A" w:rsidRPr="004E7B88" w:rsidRDefault="0039724A" w:rsidP="0039724A">
      <w:pPr>
        <w:rPr>
          <w:rFonts w:cs="Arial"/>
          <w:sz w:val="18"/>
          <w:szCs w:val="18"/>
        </w:rPr>
      </w:pPr>
    </w:p>
    <w:p w:rsidR="00020D7F" w:rsidRPr="00020D7F" w:rsidRDefault="0039724A" w:rsidP="00020D7F">
      <w:pPr>
        <w:pStyle w:val="Heading1"/>
        <w:keepNext w:val="0"/>
        <w:numPr>
          <w:ilvl w:val="0"/>
          <w:numId w:val="2"/>
        </w:numPr>
        <w:tabs>
          <w:tab w:val="clear" w:pos="720"/>
          <w:tab w:val="num" w:pos="0"/>
        </w:tabs>
        <w:ind w:left="0" w:firstLine="0"/>
        <w:rPr>
          <w:sz w:val="18"/>
          <w:szCs w:val="18"/>
          <w:u w:val="none"/>
        </w:rPr>
      </w:pPr>
      <w:bookmarkStart w:id="355" w:name="_Toc422462850"/>
      <w:bookmarkStart w:id="356" w:name="_Ref473542120"/>
      <w:bookmarkStart w:id="357" w:name="_Toc473616464"/>
      <w:bookmarkStart w:id="358" w:name="_Toc498003963"/>
      <w:r w:rsidRPr="0093215B">
        <w:rPr>
          <w:sz w:val="18"/>
          <w:szCs w:val="18"/>
          <w:u w:val="none"/>
        </w:rPr>
        <w:t>The project specific DEFCONS and DEFCON SC variants that apply to this Contract are:</w:t>
      </w:r>
      <w:bookmarkEnd w:id="355"/>
      <w:bookmarkEnd w:id="356"/>
      <w:bookmarkEnd w:id="357"/>
      <w:bookmarkEnd w:id="358"/>
    </w:p>
    <w:p w:rsidR="00A07CEA" w:rsidRPr="00A07CEA" w:rsidRDefault="00A07CEA" w:rsidP="00A07CEA">
      <w:pPr>
        <w:tabs>
          <w:tab w:val="num" w:pos="0"/>
        </w:tabs>
        <w:rPr>
          <w:rFonts w:cs="Arial"/>
          <w:sz w:val="18"/>
          <w:szCs w:val="18"/>
        </w:rPr>
      </w:pPr>
      <w:r w:rsidRPr="00A07CEA">
        <w:rPr>
          <w:rFonts w:cs="Arial"/>
          <w:sz w:val="18"/>
          <w:szCs w:val="18"/>
        </w:rPr>
        <w:t xml:space="preserve">DEFCON 117 (SC2) Edn </w:t>
      </w:r>
      <w:r>
        <w:rPr>
          <w:rFonts w:cs="Arial"/>
          <w:sz w:val="18"/>
          <w:szCs w:val="18"/>
        </w:rPr>
        <w:t>11/17</w:t>
      </w:r>
      <w:r w:rsidRPr="00A07CEA">
        <w:rPr>
          <w:rFonts w:cs="Arial"/>
          <w:sz w:val="18"/>
          <w:szCs w:val="18"/>
        </w:rPr>
        <w:t xml:space="preserve"> – Supply of Documentation for NATO Codification Purposes</w:t>
      </w:r>
    </w:p>
    <w:p w:rsidR="00413348" w:rsidRDefault="00A07CEA" w:rsidP="00A07CEA">
      <w:pPr>
        <w:tabs>
          <w:tab w:val="num" w:pos="0"/>
        </w:tabs>
        <w:rPr>
          <w:rFonts w:cs="Arial"/>
          <w:sz w:val="18"/>
          <w:szCs w:val="18"/>
        </w:rPr>
      </w:pPr>
      <w:r w:rsidRPr="00A07CEA">
        <w:rPr>
          <w:rFonts w:cs="Arial"/>
          <w:sz w:val="18"/>
          <w:szCs w:val="18"/>
        </w:rPr>
        <w:t>DEFCON 127 Edn 12/14 – Price Fixing Condition For Contracts of Lesser Value (Note: for the purposes of Amendments to Contract only)</w:t>
      </w:r>
    </w:p>
    <w:p w:rsidR="00A07CEA" w:rsidRPr="00A07CEA" w:rsidRDefault="00A07CEA" w:rsidP="00A07CEA">
      <w:pPr>
        <w:tabs>
          <w:tab w:val="num" w:pos="0"/>
        </w:tabs>
        <w:rPr>
          <w:rFonts w:cs="Arial"/>
          <w:sz w:val="18"/>
          <w:szCs w:val="18"/>
        </w:rPr>
      </w:pPr>
      <w:r w:rsidRPr="00A07CEA">
        <w:rPr>
          <w:rFonts w:cs="Arial"/>
          <w:sz w:val="18"/>
          <w:szCs w:val="18"/>
        </w:rPr>
        <w:t>DEFCON 624 (SC</w:t>
      </w:r>
      <w:r>
        <w:rPr>
          <w:rFonts w:cs="Arial"/>
          <w:sz w:val="18"/>
          <w:szCs w:val="18"/>
        </w:rPr>
        <w:t>2</w:t>
      </w:r>
      <w:r w:rsidRPr="00A07CEA">
        <w:rPr>
          <w:rFonts w:cs="Arial"/>
          <w:sz w:val="18"/>
          <w:szCs w:val="18"/>
        </w:rPr>
        <w:t xml:space="preserve">) Edn </w:t>
      </w:r>
      <w:r>
        <w:rPr>
          <w:rFonts w:cs="Arial"/>
          <w:sz w:val="18"/>
          <w:szCs w:val="18"/>
        </w:rPr>
        <w:t>11/17</w:t>
      </w:r>
      <w:r w:rsidRPr="00A07CEA">
        <w:rPr>
          <w:rFonts w:cs="Arial"/>
          <w:sz w:val="18"/>
          <w:szCs w:val="18"/>
        </w:rPr>
        <w:t xml:space="preserve"> – Use of Asbestos</w:t>
      </w:r>
    </w:p>
    <w:p w:rsidR="00A07CEA" w:rsidRPr="00A07CEA" w:rsidRDefault="00A07CEA" w:rsidP="00A07CEA">
      <w:pPr>
        <w:tabs>
          <w:tab w:val="num" w:pos="0"/>
        </w:tabs>
        <w:rPr>
          <w:rFonts w:cs="Arial"/>
          <w:sz w:val="18"/>
          <w:szCs w:val="18"/>
        </w:rPr>
      </w:pPr>
      <w:r w:rsidRPr="00A07CEA">
        <w:rPr>
          <w:rFonts w:cs="Arial"/>
          <w:sz w:val="18"/>
          <w:szCs w:val="18"/>
        </w:rPr>
        <w:t>DEFCON 630 (SC</w:t>
      </w:r>
      <w:r>
        <w:rPr>
          <w:rFonts w:cs="Arial"/>
          <w:sz w:val="18"/>
          <w:szCs w:val="18"/>
        </w:rPr>
        <w:t>2</w:t>
      </w:r>
      <w:r w:rsidRPr="00A07CEA">
        <w:rPr>
          <w:rFonts w:cs="Arial"/>
          <w:sz w:val="18"/>
          <w:szCs w:val="18"/>
        </w:rPr>
        <w:t xml:space="preserve">) Edn </w:t>
      </w:r>
      <w:r>
        <w:rPr>
          <w:rFonts w:cs="Arial"/>
          <w:sz w:val="18"/>
          <w:szCs w:val="18"/>
        </w:rPr>
        <w:t>11/17</w:t>
      </w:r>
      <w:r w:rsidRPr="00A07CEA">
        <w:rPr>
          <w:rFonts w:cs="Arial"/>
          <w:sz w:val="18"/>
          <w:szCs w:val="18"/>
        </w:rPr>
        <w:t xml:space="preserve"> – Framework Agreements</w:t>
      </w:r>
    </w:p>
    <w:p w:rsidR="0039724A" w:rsidRPr="004E7B88" w:rsidRDefault="00A07CEA" w:rsidP="00A07CEA">
      <w:pPr>
        <w:tabs>
          <w:tab w:val="num" w:pos="0"/>
        </w:tabs>
        <w:rPr>
          <w:rFonts w:cs="Arial"/>
          <w:sz w:val="18"/>
          <w:szCs w:val="18"/>
        </w:rPr>
      </w:pPr>
      <w:r>
        <w:rPr>
          <w:rFonts w:cs="Arial"/>
          <w:sz w:val="18"/>
          <w:szCs w:val="18"/>
        </w:rPr>
        <w:t xml:space="preserve">DEFCON 637 Edn 05/17 </w:t>
      </w:r>
      <w:r w:rsidRPr="00A07CEA">
        <w:rPr>
          <w:rFonts w:cs="Arial"/>
          <w:sz w:val="18"/>
          <w:szCs w:val="18"/>
        </w:rPr>
        <w:t>– Defe</w:t>
      </w:r>
      <w:r w:rsidR="00B0739A">
        <w:rPr>
          <w:rFonts w:cs="Arial"/>
          <w:sz w:val="18"/>
          <w:szCs w:val="18"/>
        </w:rPr>
        <w:t>ct Investigations and Liability</w:t>
      </w:r>
      <w:r w:rsidRPr="00A07CEA">
        <w:rPr>
          <w:rFonts w:cs="Arial"/>
          <w:sz w:val="18"/>
          <w:szCs w:val="18"/>
        </w:rPr>
        <w:t xml:space="preserve">      </w:t>
      </w:r>
      <w:r w:rsidR="0039724A" w:rsidRPr="004E7B88">
        <w:rPr>
          <w:rFonts w:cs="Arial"/>
          <w:sz w:val="18"/>
          <w:szCs w:val="18"/>
        </w:rPr>
        <w:t xml:space="preserve"> </w:t>
      </w:r>
    </w:p>
    <w:p w:rsidR="00776B1D" w:rsidRDefault="00776B1D" w:rsidP="0039724A">
      <w:pPr>
        <w:tabs>
          <w:tab w:val="num" w:pos="0"/>
        </w:tabs>
        <w:rPr>
          <w:rFonts w:cs="Arial"/>
          <w:sz w:val="18"/>
          <w:szCs w:val="18"/>
        </w:rPr>
      </w:pPr>
    </w:p>
    <w:p w:rsidR="00AF5D49" w:rsidRDefault="0039724A" w:rsidP="00AF5D49">
      <w:pPr>
        <w:pStyle w:val="Heading1"/>
        <w:keepNext w:val="0"/>
        <w:numPr>
          <w:ilvl w:val="0"/>
          <w:numId w:val="0"/>
        </w:numPr>
        <w:rPr>
          <w:sz w:val="18"/>
          <w:szCs w:val="18"/>
          <w:u w:val="none"/>
        </w:rPr>
      </w:pPr>
      <w:bookmarkStart w:id="359" w:name="_Toc422462851"/>
      <w:bookmarkStart w:id="360" w:name="_Toc473616465"/>
      <w:bookmarkStart w:id="361" w:name="_Toc498003964"/>
      <w:r w:rsidRPr="0093215B">
        <w:rPr>
          <w:sz w:val="18"/>
          <w:szCs w:val="18"/>
          <w:u w:val="none"/>
        </w:rPr>
        <w:t>The special conditions that apply to this Contract are:</w:t>
      </w:r>
      <w:bookmarkEnd w:id="359"/>
      <w:bookmarkEnd w:id="360"/>
      <w:bookmarkEnd w:id="361"/>
      <w:r w:rsidRPr="0093215B">
        <w:rPr>
          <w:sz w:val="18"/>
          <w:szCs w:val="18"/>
          <w:u w:val="none"/>
        </w:rPr>
        <w:t xml:space="preserve"> </w:t>
      </w:r>
    </w:p>
    <w:p w:rsidR="00413348" w:rsidRPr="00413348" w:rsidRDefault="00413348" w:rsidP="00413348"/>
    <w:p w:rsidR="00113E60" w:rsidRPr="00113E60" w:rsidRDefault="00AF5D49" w:rsidP="00113E60">
      <w:pPr>
        <w:tabs>
          <w:tab w:val="num" w:pos="0"/>
        </w:tabs>
        <w:rPr>
          <w:rFonts w:cs="Arial"/>
          <w:sz w:val="18"/>
          <w:szCs w:val="18"/>
        </w:rPr>
      </w:pPr>
      <w:r w:rsidRPr="00AF5D49">
        <w:rPr>
          <w:rFonts w:cs="Arial"/>
          <w:b/>
          <w:sz w:val="18"/>
          <w:szCs w:val="18"/>
        </w:rPr>
        <w:t>46.</w:t>
      </w:r>
      <w:r w:rsidR="00113E60">
        <w:rPr>
          <w:rFonts w:cs="Arial"/>
          <w:sz w:val="18"/>
          <w:szCs w:val="18"/>
        </w:rPr>
        <w:tab/>
      </w:r>
      <w:r w:rsidR="00113E60" w:rsidRPr="00113E60">
        <w:rPr>
          <w:rFonts w:cs="Arial"/>
          <w:b/>
          <w:sz w:val="18"/>
          <w:szCs w:val="18"/>
        </w:rPr>
        <w:t>Key Performance Indicators</w:t>
      </w:r>
    </w:p>
    <w:p w:rsidR="00113E60" w:rsidRPr="00113E60" w:rsidRDefault="000074A6" w:rsidP="00113E60">
      <w:pPr>
        <w:tabs>
          <w:tab w:val="num" w:pos="0"/>
        </w:tabs>
        <w:rPr>
          <w:rFonts w:cs="Arial"/>
          <w:sz w:val="18"/>
          <w:szCs w:val="18"/>
        </w:rPr>
      </w:pPr>
      <w:r>
        <w:rPr>
          <w:rFonts w:cs="Arial"/>
          <w:sz w:val="18"/>
          <w:szCs w:val="18"/>
        </w:rPr>
        <w:t>a.</w:t>
      </w:r>
      <w:r>
        <w:rPr>
          <w:rFonts w:cs="Arial"/>
          <w:sz w:val="18"/>
          <w:szCs w:val="18"/>
        </w:rPr>
        <w:tab/>
      </w:r>
      <w:r w:rsidR="00113E60" w:rsidRPr="00113E60">
        <w:rPr>
          <w:rFonts w:cs="Arial"/>
          <w:sz w:val="18"/>
          <w:szCs w:val="18"/>
        </w:rPr>
        <w:t xml:space="preserve">The Authority shall measure the performance of the Contractor with reference to the Key Performance Indicators detailed at paragraph </w:t>
      </w:r>
      <w:r w:rsidR="00F36924">
        <w:rPr>
          <w:rFonts w:cs="Arial"/>
          <w:sz w:val="18"/>
          <w:szCs w:val="18"/>
        </w:rPr>
        <w:t>(</w:t>
      </w:r>
      <w:r w:rsidR="00113E60" w:rsidRPr="00113E60">
        <w:rPr>
          <w:rFonts w:cs="Arial"/>
          <w:sz w:val="18"/>
          <w:szCs w:val="18"/>
        </w:rPr>
        <w:t>8</w:t>
      </w:r>
      <w:r w:rsidR="00F36924">
        <w:rPr>
          <w:rFonts w:cs="Arial"/>
          <w:sz w:val="18"/>
          <w:szCs w:val="18"/>
        </w:rPr>
        <w:t>)</w:t>
      </w:r>
      <w:r w:rsidR="00113E60" w:rsidRPr="00113E60">
        <w:rPr>
          <w:rFonts w:cs="Arial"/>
          <w:sz w:val="18"/>
          <w:szCs w:val="18"/>
        </w:rPr>
        <w:t xml:space="preserve"> below and shall be entitled to claim a Payment Rebate in the event that the Contractor fails to meet the KPI Targets.</w:t>
      </w:r>
    </w:p>
    <w:p w:rsidR="00113E60" w:rsidRPr="00113E60" w:rsidRDefault="00113E60" w:rsidP="00113E60">
      <w:pPr>
        <w:tabs>
          <w:tab w:val="num" w:pos="0"/>
        </w:tabs>
        <w:rPr>
          <w:rFonts w:cs="Arial"/>
          <w:sz w:val="18"/>
          <w:szCs w:val="18"/>
        </w:rPr>
      </w:pPr>
      <w:r>
        <w:rPr>
          <w:rFonts w:cs="Arial"/>
          <w:sz w:val="18"/>
          <w:szCs w:val="18"/>
        </w:rPr>
        <w:tab/>
        <w:t>(1)</w:t>
      </w:r>
      <w:r>
        <w:rPr>
          <w:rFonts w:cs="Arial"/>
          <w:sz w:val="18"/>
          <w:szCs w:val="18"/>
        </w:rPr>
        <w:tab/>
      </w:r>
      <w:r w:rsidRPr="00113E60">
        <w:rPr>
          <w:rFonts w:cs="Arial"/>
          <w:sz w:val="18"/>
          <w:szCs w:val="18"/>
        </w:rPr>
        <w:t>For purposes of this Condition:</w:t>
      </w:r>
    </w:p>
    <w:p w:rsidR="00113E60" w:rsidRDefault="00113E60" w:rsidP="00113E60">
      <w:pPr>
        <w:tabs>
          <w:tab w:val="num" w:pos="0"/>
        </w:tabs>
        <w:ind w:left="1440"/>
        <w:rPr>
          <w:rFonts w:cs="Arial"/>
          <w:sz w:val="18"/>
          <w:szCs w:val="18"/>
        </w:rPr>
      </w:pPr>
      <w:r>
        <w:rPr>
          <w:rFonts w:cs="Arial"/>
          <w:sz w:val="18"/>
          <w:szCs w:val="18"/>
        </w:rPr>
        <w:t>(a)</w:t>
      </w:r>
      <w:r>
        <w:rPr>
          <w:rFonts w:cs="Arial"/>
          <w:sz w:val="18"/>
          <w:szCs w:val="18"/>
        </w:rPr>
        <w:tab/>
      </w:r>
      <w:r w:rsidRPr="00113E60">
        <w:rPr>
          <w:rFonts w:cs="Arial"/>
          <w:sz w:val="18"/>
          <w:szCs w:val="18"/>
        </w:rPr>
        <w:t xml:space="preserve"> “Contract Year” shall mean the 12 month period commencing from the date of Contract award and, thereafter, the subsequent 12 month period ;</w:t>
      </w:r>
    </w:p>
    <w:p w:rsidR="00113E60" w:rsidRPr="00113E60" w:rsidRDefault="00113E60" w:rsidP="00113E60">
      <w:pPr>
        <w:tabs>
          <w:tab w:val="num" w:pos="0"/>
        </w:tabs>
        <w:ind w:left="1440"/>
        <w:rPr>
          <w:rFonts w:cs="Arial"/>
          <w:sz w:val="18"/>
          <w:szCs w:val="18"/>
        </w:rPr>
      </w:pPr>
      <w:r>
        <w:rPr>
          <w:rFonts w:cs="Arial"/>
          <w:sz w:val="18"/>
          <w:szCs w:val="18"/>
        </w:rPr>
        <w:t>(b)</w:t>
      </w:r>
      <w:r>
        <w:rPr>
          <w:rFonts w:cs="Arial"/>
          <w:sz w:val="18"/>
          <w:szCs w:val="18"/>
        </w:rPr>
        <w:tab/>
      </w:r>
      <w:r w:rsidRPr="00113E60">
        <w:rPr>
          <w:rFonts w:cs="Arial"/>
          <w:sz w:val="18"/>
          <w:szCs w:val="18"/>
        </w:rPr>
        <w:t xml:space="preserve">“Payment Rebate”   shall mean an amount due to the Authority from the Contractor as a result of a failure to meet the applicable KPI Target; </w:t>
      </w:r>
    </w:p>
    <w:p w:rsidR="00113E60" w:rsidRPr="00113E60" w:rsidRDefault="00113E60" w:rsidP="00113E60">
      <w:pPr>
        <w:tabs>
          <w:tab w:val="num" w:pos="0"/>
        </w:tabs>
        <w:ind w:left="720" w:hanging="720"/>
        <w:rPr>
          <w:rFonts w:cs="Arial"/>
          <w:sz w:val="18"/>
          <w:szCs w:val="18"/>
        </w:rPr>
      </w:pPr>
      <w:r>
        <w:rPr>
          <w:rFonts w:cs="Arial"/>
          <w:sz w:val="18"/>
          <w:szCs w:val="18"/>
        </w:rPr>
        <w:tab/>
        <w:t>(</w:t>
      </w:r>
      <w:r w:rsidRPr="00113E60">
        <w:rPr>
          <w:rFonts w:cs="Arial"/>
          <w:sz w:val="18"/>
          <w:szCs w:val="18"/>
        </w:rPr>
        <w:t>2</w:t>
      </w:r>
      <w:r>
        <w:rPr>
          <w:rFonts w:cs="Arial"/>
          <w:sz w:val="18"/>
          <w:szCs w:val="18"/>
        </w:rPr>
        <w:t>)</w:t>
      </w:r>
      <w:r w:rsidRPr="00113E60">
        <w:rPr>
          <w:rFonts w:cs="Arial"/>
          <w:sz w:val="18"/>
          <w:szCs w:val="18"/>
        </w:rPr>
        <w:tab/>
        <w:t>The Contractor shall deliver Contractor Deliverables ordered pursuant to this Contract and work with the Authority in order to meet the applicable KPI Target indicated in the tables below.</w:t>
      </w:r>
    </w:p>
    <w:p w:rsidR="00113E60" w:rsidRPr="00113E60" w:rsidRDefault="00113E60" w:rsidP="00113E60">
      <w:pPr>
        <w:tabs>
          <w:tab w:val="num" w:pos="0"/>
        </w:tabs>
        <w:ind w:left="720" w:hanging="720"/>
        <w:rPr>
          <w:rFonts w:cs="Arial"/>
          <w:sz w:val="18"/>
          <w:szCs w:val="18"/>
        </w:rPr>
      </w:pPr>
      <w:r>
        <w:rPr>
          <w:rFonts w:cs="Arial"/>
          <w:sz w:val="18"/>
          <w:szCs w:val="18"/>
        </w:rPr>
        <w:tab/>
        <w:t>(</w:t>
      </w:r>
      <w:r w:rsidRPr="00113E60">
        <w:rPr>
          <w:rFonts w:cs="Arial"/>
          <w:sz w:val="18"/>
          <w:szCs w:val="18"/>
        </w:rPr>
        <w:t>3</w:t>
      </w:r>
      <w:r>
        <w:rPr>
          <w:rFonts w:cs="Arial"/>
          <w:sz w:val="18"/>
          <w:szCs w:val="18"/>
        </w:rPr>
        <w:t>)</w:t>
      </w:r>
      <w:r w:rsidRPr="00113E60">
        <w:rPr>
          <w:rFonts w:cs="Arial"/>
          <w:sz w:val="18"/>
          <w:szCs w:val="18"/>
        </w:rPr>
        <w:tab/>
        <w:t xml:space="preserve">The Authority shall measure and provide the Contractor with a report detailing the Contractors performance against the KPIs in the preceding month and cumulatively from the beginning of the Contract Year to the end of the preceding month.  The report shall be an agenda item for discussion at </w:t>
      </w:r>
      <w:r w:rsidR="00F36924">
        <w:rPr>
          <w:rFonts w:cs="Arial"/>
          <w:sz w:val="18"/>
          <w:szCs w:val="18"/>
        </w:rPr>
        <w:t>meetings held  in accordance with Clause 20.a – Progress Meetings</w:t>
      </w:r>
      <w:r w:rsidRPr="00113E60">
        <w:rPr>
          <w:rFonts w:cs="Arial"/>
          <w:sz w:val="18"/>
          <w:szCs w:val="18"/>
        </w:rPr>
        <w:t>.</w:t>
      </w:r>
    </w:p>
    <w:p w:rsidR="00113E60" w:rsidRPr="00113E60" w:rsidRDefault="00113E60" w:rsidP="00113E60">
      <w:pPr>
        <w:tabs>
          <w:tab w:val="num" w:pos="0"/>
        </w:tabs>
        <w:ind w:left="720" w:hanging="720"/>
        <w:rPr>
          <w:rFonts w:cs="Arial"/>
          <w:sz w:val="18"/>
          <w:szCs w:val="18"/>
        </w:rPr>
      </w:pPr>
      <w:r>
        <w:rPr>
          <w:rFonts w:cs="Arial"/>
          <w:sz w:val="18"/>
          <w:szCs w:val="18"/>
        </w:rPr>
        <w:tab/>
        <w:t>(</w:t>
      </w:r>
      <w:r w:rsidRPr="00113E60">
        <w:rPr>
          <w:rFonts w:cs="Arial"/>
          <w:sz w:val="18"/>
          <w:szCs w:val="18"/>
        </w:rPr>
        <w:t>4</w:t>
      </w:r>
      <w:r>
        <w:rPr>
          <w:rFonts w:cs="Arial"/>
          <w:sz w:val="18"/>
          <w:szCs w:val="18"/>
        </w:rPr>
        <w:t>)</w:t>
      </w:r>
      <w:r w:rsidRPr="00113E60">
        <w:rPr>
          <w:rFonts w:cs="Arial"/>
          <w:sz w:val="18"/>
          <w:szCs w:val="18"/>
        </w:rPr>
        <w:tab/>
        <w:t xml:space="preserve">Within 30 days from the end of the Contract Year the Authority shall provide the Contractor with a report detailing the Contractors performance against the KPIs over the Contract Year (“Performance Report”).  The report shall be discussed and agreed at </w:t>
      </w:r>
      <w:r w:rsidR="00F36924">
        <w:rPr>
          <w:rFonts w:cs="Arial"/>
          <w:sz w:val="18"/>
          <w:szCs w:val="18"/>
        </w:rPr>
        <w:t>the meetings held  in accordance with Clause 20.a – Progress Meetings</w:t>
      </w:r>
      <w:r w:rsidRPr="00113E60">
        <w:rPr>
          <w:rFonts w:cs="Arial"/>
          <w:sz w:val="18"/>
          <w:szCs w:val="18"/>
        </w:rPr>
        <w:t>.</w:t>
      </w:r>
    </w:p>
    <w:p w:rsidR="00113E60" w:rsidRPr="00113E60" w:rsidRDefault="00113E60" w:rsidP="0048673D">
      <w:pPr>
        <w:tabs>
          <w:tab w:val="num" w:pos="0"/>
        </w:tabs>
        <w:ind w:left="720" w:hanging="720"/>
        <w:rPr>
          <w:rFonts w:cs="Arial"/>
          <w:sz w:val="18"/>
          <w:szCs w:val="18"/>
        </w:rPr>
      </w:pPr>
      <w:r w:rsidRPr="00113E60">
        <w:rPr>
          <w:rFonts w:cs="Arial"/>
          <w:sz w:val="18"/>
          <w:szCs w:val="18"/>
        </w:rPr>
        <w:t xml:space="preserve"> </w:t>
      </w:r>
      <w:r>
        <w:rPr>
          <w:rFonts w:cs="Arial"/>
          <w:sz w:val="18"/>
          <w:szCs w:val="18"/>
        </w:rPr>
        <w:tab/>
        <w:t>(</w:t>
      </w:r>
      <w:r w:rsidRPr="00113E60">
        <w:rPr>
          <w:rFonts w:cs="Arial"/>
          <w:sz w:val="18"/>
          <w:szCs w:val="18"/>
        </w:rPr>
        <w:t>5</w:t>
      </w:r>
      <w:r>
        <w:rPr>
          <w:rFonts w:cs="Arial"/>
          <w:sz w:val="18"/>
          <w:szCs w:val="18"/>
        </w:rPr>
        <w:t>)</w:t>
      </w:r>
      <w:r w:rsidRPr="00113E60">
        <w:rPr>
          <w:rFonts w:cs="Arial"/>
          <w:sz w:val="18"/>
          <w:szCs w:val="18"/>
        </w:rPr>
        <w:tab/>
        <w:t>Following agreement of the Performance Report the Authority shall be entitled to claim any Payment Rebate due. The Contractor shall credit any Payment Rebate claimed against invoices raised in the month following receipt of the Authority’s claim.</w:t>
      </w:r>
    </w:p>
    <w:p w:rsidR="00113E60" w:rsidRPr="00113E60" w:rsidRDefault="00113E60" w:rsidP="00113E60">
      <w:pPr>
        <w:tabs>
          <w:tab w:val="num" w:pos="0"/>
        </w:tabs>
        <w:ind w:left="720" w:hanging="720"/>
        <w:rPr>
          <w:rFonts w:cs="Arial"/>
          <w:sz w:val="18"/>
          <w:szCs w:val="18"/>
        </w:rPr>
      </w:pPr>
      <w:r>
        <w:rPr>
          <w:rFonts w:cs="Arial"/>
          <w:sz w:val="18"/>
          <w:szCs w:val="18"/>
        </w:rPr>
        <w:tab/>
        <w:t>(</w:t>
      </w:r>
      <w:r w:rsidRPr="00113E60">
        <w:rPr>
          <w:rFonts w:cs="Arial"/>
          <w:sz w:val="18"/>
          <w:szCs w:val="18"/>
        </w:rPr>
        <w:t>6</w:t>
      </w:r>
      <w:r>
        <w:rPr>
          <w:rFonts w:cs="Arial"/>
          <w:sz w:val="18"/>
          <w:szCs w:val="18"/>
        </w:rPr>
        <w:t>)</w:t>
      </w:r>
      <w:r w:rsidRPr="00113E60">
        <w:rPr>
          <w:rFonts w:cs="Arial"/>
          <w:sz w:val="18"/>
          <w:szCs w:val="18"/>
        </w:rPr>
        <w:tab/>
        <w:t xml:space="preserve"> The Payment Rebate for each KPI in the Contract Year shall be determined from the applicable percentage factor detailed in the Tables below that relates to the performance level achieved during the Contract Year against that KPI (“Percentage Factor”).  The Percentage Factor shall be applied to the total price of Articles invoiced by the Contractor in the Contract Year to determine the amount of the Payment Rebate for the relevant KPI.</w:t>
      </w:r>
    </w:p>
    <w:p w:rsidR="00113E60" w:rsidRPr="00113E60" w:rsidRDefault="00113E60" w:rsidP="0048673D">
      <w:pPr>
        <w:tabs>
          <w:tab w:val="num" w:pos="0"/>
        </w:tabs>
        <w:ind w:left="720" w:hanging="720"/>
        <w:rPr>
          <w:rFonts w:cs="Arial"/>
          <w:sz w:val="18"/>
          <w:szCs w:val="18"/>
        </w:rPr>
      </w:pPr>
      <w:r>
        <w:rPr>
          <w:rFonts w:cs="Arial"/>
          <w:sz w:val="18"/>
          <w:szCs w:val="18"/>
        </w:rPr>
        <w:tab/>
        <w:t>(</w:t>
      </w:r>
      <w:r w:rsidRPr="00113E60">
        <w:rPr>
          <w:rFonts w:cs="Arial"/>
          <w:sz w:val="18"/>
          <w:szCs w:val="18"/>
        </w:rPr>
        <w:t>7</w:t>
      </w:r>
      <w:r>
        <w:rPr>
          <w:rFonts w:cs="Arial"/>
          <w:sz w:val="18"/>
          <w:szCs w:val="18"/>
        </w:rPr>
        <w:t>)</w:t>
      </w:r>
      <w:r w:rsidRPr="00113E60">
        <w:rPr>
          <w:rFonts w:cs="Arial"/>
          <w:sz w:val="18"/>
          <w:szCs w:val="18"/>
        </w:rPr>
        <w:tab/>
        <w:t>The amount of any Payment Rebate for all KPIs shall not exceed in aggregate an amount greater than 5% of the total price of Contractor Deliverables invoiced by the Contractor during the Contract Year.</w:t>
      </w:r>
    </w:p>
    <w:p w:rsidR="00020D7F" w:rsidRDefault="00113E60" w:rsidP="00113E60">
      <w:pPr>
        <w:tabs>
          <w:tab w:val="num" w:pos="0"/>
        </w:tabs>
        <w:ind w:left="720" w:hanging="720"/>
        <w:rPr>
          <w:rFonts w:cs="Arial"/>
          <w:sz w:val="18"/>
          <w:szCs w:val="18"/>
        </w:rPr>
      </w:pPr>
      <w:r>
        <w:rPr>
          <w:rFonts w:cs="Arial"/>
          <w:sz w:val="18"/>
          <w:szCs w:val="18"/>
        </w:rPr>
        <w:lastRenderedPageBreak/>
        <w:tab/>
        <w:t>(</w:t>
      </w:r>
      <w:r w:rsidRPr="00113E60">
        <w:rPr>
          <w:rFonts w:cs="Arial"/>
          <w:sz w:val="18"/>
          <w:szCs w:val="18"/>
        </w:rPr>
        <w:t>8</w:t>
      </w:r>
      <w:r>
        <w:rPr>
          <w:rFonts w:cs="Arial"/>
          <w:sz w:val="18"/>
          <w:szCs w:val="18"/>
        </w:rPr>
        <w:t>)</w:t>
      </w:r>
      <w:r w:rsidRPr="00113E60">
        <w:rPr>
          <w:rFonts w:cs="Arial"/>
          <w:sz w:val="18"/>
          <w:szCs w:val="18"/>
        </w:rPr>
        <w:tab/>
        <w:t>The KPI Descriptions Targets and applicable Payment rebates are as follows:</w:t>
      </w:r>
    </w:p>
    <w:p w:rsidR="001D439B" w:rsidRDefault="001D439B" w:rsidP="00113E60">
      <w:pPr>
        <w:tabs>
          <w:tab w:val="num" w:pos="0"/>
        </w:tabs>
        <w:ind w:left="720" w:hanging="720"/>
        <w:rPr>
          <w:rFonts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
        <w:gridCol w:w="751"/>
        <w:gridCol w:w="1042"/>
        <w:gridCol w:w="1043"/>
        <w:gridCol w:w="672"/>
      </w:tblGrid>
      <w:tr w:rsidR="00113E60" w:rsidRPr="00B7014A" w:rsidTr="00040677">
        <w:trPr>
          <w:jc w:val="center"/>
        </w:trPr>
        <w:tc>
          <w:tcPr>
            <w:tcW w:w="1336" w:type="pct"/>
          </w:tcPr>
          <w:p w:rsidR="00113E60" w:rsidRPr="00B7014A" w:rsidRDefault="00113E60" w:rsidP="00F93DBB">
            <w:pPr>
              <w:rPr>
                <w:rFonts w:cs="Arial"/>
                <w:sz w:val="20"/>
                <w:szCs w:val="20"/>
              </w:rPr>
            </w:pPr>
            <w:r w:rsidRPr="00B7014A">
              <w:rPr>
                <w:rFonts w:cs="Arial"/>
                <w:b/>
                <w:sz w:val="20"/>
                <w:szCs w:val="20"/>
              </w:rPr>
              <w:t>KPI No 1</w:t>
            </w:r>
          </w:p>
        </w:tc>
        <w:tc>
          <w:tcPr>
            <w:tcW w:w="3664" w:type="pct"/>
            <w:gridSpan w:val="4"/>
          </w:tcPr>
          <w:p w:rsidR="00113E60" w:rsidRPr="00B7014A" w:rsidDel="0053344D" w:rsidRDefault="00113E60" w:rsidP="00F93DBB">
            <w:pPr>
              <w:rPr>
                <w:rFonts w:cs="Arial"/>
                <w:sz w:val="20"/>
                <w:szCs w:val="20"/>
              </w:rPr>
            </w:pPr>
            <w:r w:rsidRPr="00B7014A">
              <w:rPr>
                <w:rFonts w:cs="Arial"/>
                <w:b/>
                <w:sz w:val="20"/>
                <w:szCs w:val="20"/>
              </w:rPr>
              <w:t>Delivery Performance</w:t>
            </w:r>
          </w:p>
        </w:tc>
      </w:tr>
      <w:tr w:rsidR="00113E60" w:rsidRPr="00B7014A" w:rsidTr="00040677">
        <w:trPr>
          <w:jc w:val="center"/>
        </w:trPr>
        <w:tc>
          <w:tcPr>
            <w:tcW w:w="1336" w:type="pct"/>
          </w:tcPr>
          <w:p w:rsidR="00113E60" w:rsidRPr="00B7014A" w:rsidRDefault="00113E60" w:rsidP="00F93DBB">
            <w:pPr>
              <w:rPr>
                <w:rFonts w:cs="Arial"/>
                <w:sz w:val="20"/>
                <w:szCs w:val="20"/>
              </w:rPr>
            </w:pPr>
            <w:r w:rsidRPr="00B7014A">
              <w:rPr>
                <w:rFonts w:cs="Arial"/>
                <w:sz w:val="20"/>
                <w:szCs w:val="20"/>
              </w:rPr>
              <w:t xml:space="preserve">KPI </w:t>
            </w:r>
          </w:p>
          <w:p w:rsidR="00113E60" w:rsidRPr="00B7014A" w:rsidRDefault="00113E60" w:rsidP="00F93DBB">
            <w:pPr>
              <w:rPr>
                <w:rFonts w:cs="Arial"/>
                <w:sz w:val="20"/>
                <w:szCs w:val="20"/>
              </w:rPr>
            </w:pPr>
            <w:r w:rsidRPr="00B7014A">
              <w:rPr>
                <w:rFonts w:cs="Arial"/>
                <w:sz w:val="20"/>
                <w:szCs w:val="20"/>
              </w:rPr>
              <w:t>Description</w:t>
            </w:r>
          </w:p>
        </w:tc>
        <w:tc>
          <w:tcPr>
            <w:tcW w:w="3664" w:type="pct"/>
            <w:gridSpan w:val="4"/>
          </w:tcPr>
          <w:p w:rsidR="00113E60" w:rsidRPr="00B7014A" w:rsidRDefault="00113E60" w:rsidP="00F93DBB">
            <w:pPr>
              <w:rPr>
                <w:rFonts w:cs="Arial"/>
                <w:sz w:val="20"/>
                <w:szCs w:val="20"/>
              </w:rPr>
            </w:pPr>
            <w:r w:rsidRPr="00B7014A">
              <w:rPr>
                <w:rFonts w:cs="Arial"/>
                <w:sz w:val="20"/>
                <w:szCs w:val="20"/>
              </w:rPr>
              <w:t>The number of order lines completed by the agreed delivery date expressed as a percentage of the total number of order lines delivered in the period.</w:t>
            </w:r>
          </w:p>
          <w:p w:rsidR="00113E60" w:rsidRPr="00B7014A" w:rsidRDefault="00113E60" w:rsidP="00F93DBB">
            <w:pPr>
              <w:rPr>
                <w:rFonts w:cs="Arial"/>
                <w:b/>
                <w:sz w:val="20"/>
                <w:szCs w:val="20"/>
              </w:rPr>
            </w:pPr>
            <w:r w:rsidRPr="00B7014A">
              <w:rPr>
                <w:rFonts w:cs="Arial"/>
                <w:b/>
                <w:sz w:val="20"/>
                <w:szCs w:val="20"/>
              </w:rPr>
              <w:t xml:space="preserve">KPI TARGET: </w:t>
            </w:r>
            <w:r>
              <w:rPr>
                <w:rFonts w:cs="Arial"/>
                <w:sz w:val="20"/>
                <w:szCs w:val="20"/>
              </w:rPr>
              <w:t>More than or equal to 98</w:t>
            </w:r>
            <w:r w:rsidRPr="00B7014A">
              <w:rPr>
                <w:rFonts w:cs="Arial"/>
                <w:sz w:val="20"/>
                <w:szCs w:val="20"/>
              </w:rPr>
              <w:t xml:space="preserve">% </w:t>
            </w:r>
          </w:p>
        </w:tc>
      </w:tr>
      <w:tr w:rsidR="00113E60" w:rsidRPr="00B7014A" w:rsidTr="00F36924">
        <w:trPr>
          <w:jc w:val="center"/>
        </w:trPr>
        <w:tc>
          <w:tcPr>
            <w:tcW w:w="1336" w:type="pct"/>
            <w:tcBorders>
              <w:bottom w:val="single" w:sz="4" w:space="0" w:color="000000"/>
            </w:tcBorders>
          </w:tcPr>
          <w:p w:rsidR="00113E60" w:rsidRPr="00B7014A" w:rsidRDefault="00113E60" w:rsidP="00F93DBB">
            <w:pPr>
              <w:ind w:left="-83"/>
              <w:rPr>
                <w:rFonts w:cs="Arial"/>
                <w:sz w:val="20"/>
                <w:szCs w:val="20"/>
              </w:rPr>
            </w:pPr>
            <w:r w:rsidRPr="00B7014A">
              <w:rPr>
                <w:rFonts w:cs="Arial"/>
                <w:sz w:val="20"/>
                <w:szCs w:val="20"/>
              </w:rPr>
              <w:t>Performance Level</w:t>
            </w:r>
          </w:p>
        </w:tc>
        <w:tc>
          <w:tcPr>
            <w:tcW w:w="802" w:type="pct"/>
            <w:tcBorders>
              <w:bottom w:val="single" w:sz="4" w:space="0" w:color="000000"/>
            </w:tcBorders>
          </w:tcPr>
          <w:p w:rsidR="00113E60" w:rsidRPr="00B7014A" w:rsidRDefault="00113E60" w:rsidP="00F93DBB">
            <w:pPr>
              <w:rPr>
                <w:rFonts w:cs="Arial"/>
                <w:sz w:val="20"/>
                <w:szCs w:val="20"/>
              </w:rPr>
            </w:pPr>
            <w:r w:rsidRPr="00B7014A">
              <w:rPr>
                <w:rFonts w:cs="Arial"/>
                <w:sz w:val="20"/>
                <w:szCs w:val="20"/>
              </w:rPr>
              <w:t>More than or equal to 98%</w:t>
            </w:r>
          </w:p>
        </w:tc>
        <w:tc>
          <w:tcPr>
            <w:tcW w:w="1101" w:type="pct"/>
            <w:tcBorders>
              <w:bottom w:val="single" w:sz="4" w:space="0" w:color="000000"/>
            </w:tcBorders>
          </w:tcPr>
          <w:p w:rsidR="00113E60" w:rsidRPr="00B7014A" w:rsidRDefault="00113E60" w:rsidP="00F93DBB">
            <w:pPr>
              <w:rPr>
                <w:rFonts w:cs="Arial"/>
                <w:sz w:val="20"/>
                <w:szCs w:val="20"/>
              </w:rPr>
            </w:pPr>
            <w:r w:rsidRPr="00B7014A">
              <w:rPr>
                <w:rFonts w:cs="Arial"/>
                <w:sz w:val="20"/>
                <w:szCs w:val="20"/>
              </w:rPr>
              <w:t>Less than 98%  but more than or equal to 95%</w:t>
            </w:r>
          </w:p>
        </w:tc>
        <w:tc>
          <w:tcPr>
            <w:tcW w:w="1102" w:type="pct"/>
            <w:tcBorders>
              <w:bottom w:val="single" w:sz="4" w:space="0" w:color="000000"/>
            </w:tcBorders>
          </w:tcPr>
          <w:p w:rsidR="00113E60" w:rsidRPr="00B7014A" w:rsidRDefault="00113E60" w:rsidP="00F93DBB">
            <w:pPr>
              <w:rPr>
                <w:rFonts w:cs="Arial"/>
                <w:sz w:val="20"/>
                <w:szCs w:val="20"/>
              </w:rPr>
            </w:pPr>
            <w:r w:rsidRPr="00B7014A">
              <w:rPr>
                <w:rFonts w:cs="Arial"/>
                <w:sz w:val="20"/>
                <w:szCs w:val="20"/>
              </w:rPr>
              <w:t>Less than 95%  but more than or equal to 90%</w:t>
            </w:r>
          </w:p>
        </w:tc>
        <w:tc>
          <w:tcPr>
            <w:tcW w:w="659" w:type="pct"/>
            <w:tcBorders>
              <w:bottom w:val="single" w:sz="4" w:space="0" w:color="000000"/>
            </w:tcBorders>
          </w:tcPr>
          <w:p w:rsidR="00113E60" w:rsidRPr="00B7014A" w:rsidRDefault="00113E60" w:rsidP="00F93DBB">
            <w:pPr>
              <w:rPr>
                <w:rFonts w:cs="Arial"/>
                <w:sz w:val="20"/>
                <w:szCs w:val="20"/>
              </w:rPr>
            </w:pPr>
            <w:r w:rsidRPr="00B7014A">
              <w:rPr>
                <w:rFonts w:cs="Arial"/>
                <w:sz w:val="20"/>
                <w:szCs w:val="20"/>
              </w:rPr>
              <w:t>Less than 90%</w:t>
            </w:r>
          </w:p>
          <w:p w:rsidR="00113E60" w:rsidRPr="00B7014A" w:rsidRDefault="00113E60" w:rsidP="00F93DBB">
            <w:pPr>
              <w:rPr>
                <w:rFonts w:cs="Arial"/>
                <w:sz w:val="20"/>
                <w:szCs w:val="20"/>
              </w:rPr>
            </w:pPr>
          </w:p>
          <w:p w:rsidR="00113E60" w:rsidRPr="00B7014A" w:rsidRDefault="00113E60" w:rsidP="00F93DBB">
            <w:pPr>
              <w:rPr>
                <w:rFonts w:cs="Arial"/>
                <w:sz w:val="20"/>
                <w:szCs w:val="20"/>
              </w:rPr>
            </w:pPr>
          </w:p>
        </w:tc>
      </w:tr>
      <w:tr w:rsidR="00113E60" w:rsidRPr="00B7014A" w:rsidTr="00F36924">
        <w:trPr>
          <w:jc w:val="center"/>
        </w:trPr>
        <w:tc>
          <w:tcPr>
            <w:tcW w:w="1336" w:type="pct"/>
            <w:tcBorders>
              <w:bottom w:val="single" w:sz="4" w:space="0" w:color="000000"/>
              <w:right w:val="single" w:sz="4" w:space="0" w:color="000000"/>
            </w:tcBorders>
          </w:tcPr>
          <w:p w:rsidR="00113E60" w:rsidRPr="00B7014A" w:rsidRDefault="00113E60" w:rsidP="00F93DBB">
            <w:pPr>
              <w:rPr>
                <w:rFonts w:cs="Arial"/>
                <w:sz w:val="20"/>
                <w:szCs w:val="20"/>
              </w:rPr>
            </w:pPr>
            <w:r w:rsidRPr="00B7014A">
              <w:rPr>
                <w:rFonts w:cs="Arial"/>
                <w:sz w:val="20"/>
                <w:szCs w:val="20"/>
              </w:rPr>
              <w:t>Payment Rebate</w:t>
            </w:r>
          </w:p>
        </w:tc>
        <w:tc>
          <w:tcPr>
            <w:tcW w:w="802" w:type="pct"/>
            <w:tcBorders>
              <w:left w:val="single" w:sz="4" w:space="0" w:color="000000"/>
              <w:bottom w:val="single" w:sz="4" w:space="0" w:color="000000"/>
              <w:right w:val="single" w:sz="4" w:space="0" w:color="000000"/>
            </w:tcBorders>
          </w:tcPr>
          <w:p w:rsidR="00113E60" w:rsidRPr="00B7014A" w:rsidRDefault="00113E60" w:rsidP="00F93DBB">
            <w:pPr>
              <w:rPr>
                <w:rFonts w:cs="Arial"/>
                <w:sz w:val="20"/>
                <w:szCs w:val="20"/>
              </w:rPr>
            </w:pPr>
            <w:r w:rsidRPr="00B7014A">
              <w:rPr>
                <w:rFonts w:cs="Arial"/>
                <w:sz w:val="20"/>
                <w:szCs w:val="20"/>
              </w:rPr>
              <w:t>Nil</w:t>
            </w:r>
          </w:p>
        </w:tc>
        <w:tc>
          <w:tcPr>
            <w:tcW w:w="1101" w:type="pct"/>
            <w:tcBorders>
              <w:left w:val="single" w:sz="4" w:space="0" w:color="000000"/>
              <w:bottom w:val="single" w:sz="4" w:space="0" w:color="000000"/>
              <w:right w:val="single" w:sz="4" w:space="0" w:color="000000"/>
            </w:tcBorders>
          </w:tcPr>
          <w:p w:rsidR="00113E60" w:rsidRPr="00B7014A" w:rsidRDefault="00113E60" w:rsidP="00F93DBB">
            <w:pPr>
              <w:rPr>
                <w:rFonts w:cs="Arial"/>
                <w:sz w:val="20"/>
                <w:szCs w:val="20"/>
              </w:rPr>
            </w:pPr>
            <w:r w:rsidRPr="00B7014A">
              <w:rPr>
                <w:rFonts w:cs="Arial"/>
                <w:sz w:val="20"/>
                <w:szCs w:val="20"/>
              </w:rPr>
              <w:t>1.5%</w:t>
            </w:r>
          </w:p>
        </w:tc>
        <w:tc>
          <w:tcPr>
            <w:tcW w:w="1102" w:type="pct"/>
            <w:tcBorders>
              <w:left w:val="single" w:sz="4" w:space="0" w:color="000000"/>
              <w:bottom w:val="single" w:sz="4" w:space="0" w:color="000000"/>
              <w:right w:val="single" w:sz="4" w:space="0" w:color="000000"/>
            </w:tcBorders>
          </w:tcPr>
          <w:p w:rsidR="00113E60" w:rsidRPr="00B7014A" w:rsidRDefault="00113E60" w:rsidP="00F93DBB">
            <w:pPr>
              <w:rPr>
                <w:rFonts w:cs="Arial"/>
                <w:sz w:val="20"/>
                <w:szCs w:val="20"/>
              </w:rPr>
            </w:pPr>
            <w:r w:rsidRPr="00B7014A">
              <w:rPr>
                <w:rFonts w:cs="Arial"/>
                <w:sz w:val="20"/>
                <w:szCs w:val="20"/>
              </w:rPr>
              <w:t>2.0%</w:t>
            </w:r>
          </w:p>
        </w:tc>
        <w:tc>
          <w:tcPr>
            <w:tcW w:w="659" w:type="pct"/>
            <w:tcBorders>
              <w:left w:val="single" w:sz="4" w:space="0" w:color="000000"/>
              <w:bottom w:val="single" w:sz="4" w:space="0" w:color="000000"/>
            </w:tcBorders>
          </w:tcPr>
          <w:p w:rsidR="00113E60" w:rsidRDefault="00113E60" w:rsidP="00F93DBB">
            <w:pPr>
              <w:rPr>
                <w:rFonts w:cs="Arial"/>
                <w:sz w:val="20"/>
                <w:szCs w:val="20"/>
              </w:rPr>
            </w:pPr>
            <w:r w:rsidRPr="00B7014A">
              <w:rPr>
                <w:rFonts w:cs="Arial"/>
                <w:sz w:val="20"/>
                <w:szCs w:val="20"/>
              </w:rPr>
              <w:t>2.5%</w:t>
            </w:r>
          </w:p>
          <w:p w:rsidR="00020D7F" w:rsidRPr="00B7014A" w:rsidRDefault="00020D7F" w:rsidP="00F93DBB">
            <w:pPr>
              <w:rPr>
                <w:rFonts w:cs="Arial"/>
                <w:sz w:val="20"/>
                <w:szCs w:val="20"/>
              </w:rPr>
            </w:pPr>
          </w:p>
        </w:tc>
      </w:tr>
      <w:tr w:rsidR="00F36924" w:rsidRPr="00B7014A" w:rsidTr="00F36924">
        <w:trPr>
          <w:jc w:val="center"/>
        </w:trPr>
        <w:tc>
          <w:tcPr>
            <w:tcW w:w="1336" w:type="pct"/>
            <w:tcBorders>
              <w:top w:val="single" w:sz="4" w:space="0" w:color="000000"/>
              <w:left w:val="nil"/>
              <w:bottom w:val="single" w:sz="4" w:space="0" w:color="000000"/>
              <w:right w:val="nil"/>
            </w:tcBorders>
          </w:tcPr>
          <w:p w:rsidR="00F36924" w:rsidRPr="00B7014A" w:rsidRDefault="00F36924" w:rsidP="00F93DBB">
            <w:pPr>
              <w:rPr>
                <w:rFonts w:cs="Arial"/>
                <w:b/>
                <w:sz w:val="20"/>
                <w:szCs w:val="20"/>
              </w:rPr>
            </w:pPr>
          </w:p>
        </w:tc>
        <w:tc>
          <w:tcPr>
            <w:tcW w:w="3664" w:type="pct"/>
            <w:gridSpan w:val="4"/>
            <w:tcBorders>
              <w:top w:val="single" w:sz="4" w:space="0" w:color="000000"/>
              <w:left w:val="nil"/>
              <w:bottom w:val="single" w:sz="4" w:space="0" w:color="000000"/>
              <w:right w:val="nil"/>
            </w:tcBorders>
          </w:tcPr>
          <w:p w:rsidR="00F36924" w:rsidRPr="00B7014A" w:rsidRDefault="00F36924" w:rsidP="00F93DBB">
            <w:pPr>
              <w:rPr>
                <w:rFonts w:cs="Arial"/>
                <w:b/>
                <w:sz w:val="20"/>
                <w:szCs w:val="20"/>
              </w:rPr>
            </w:pPr>
          </w:p>
        </w:tc>
      </w:tr>
      <w:tr w:rsidR="00113E60" w:rsidRPr="00B7014A" w:rsidTr="00F36924">
        <w:trPr>
          <w:jc w:val="center"/>
        </w:trPr>
        <w:tc>
          <w:tcPr>
            <w:tcW w:w="1336" w:type="pct"/>
            <w:tcBorders>
              <w:top w:val="single" w:sz="4" w:space="0" w:color="000000"/>
              <w:right w:val="nil"/>
            </w:tcBorders>
          </w:tcPr>
          <w:p w:rsidR="00113E60" w:rsidRPr="00B7014A" w:rsidRDefault="00113E60" w:rsidP="00F93DBB">
            <w:pPr>
              <w:rPr>
                <w:rFonts w:cs="Arial"/>
                <w:b/>
                <w:sz w:val="20"/>
                <w:szCs w:val="20"/>
              </w:rPr>
            </w:pPr>
            <w:r w:rsidRPr="00B7014A">
              <w:rPr>
                <w:rFonts w:cs="Arial"/>
                <w:b/>
                <w:sz w:val="20"/>
                <w:szCs w:val="20"/>
              </w:rPr>
              <w:t>KPI No 2</w:t>
            </w:r>
          </w:p>
        </w:tc>
        <w:tc>
          <w:tcPr>
            <w:tcW w:w="3664" w:type="pct"/>
            <w:gridSpan w:val="4"/>
            <w:tcBorders>
              <w:top w:val="single" w:sz="4" w:space="0" w:color="000000"/>
              <w:left w:val="nil"/>
            </w:tcBorders>
          </w:tcPr>
          <w:p w:rsidR="00113E60" w:rsidRPr="00B7014A" w:rsidRDefault="00113E60" w:rsidP="00F93DBB">
            <w:pPr>
              <w:rPr>
                <w:rFonts w:cs="Arial"/>
                <w:b/>
                <w:sz w:val="20"/>
                <w:szCs w:val="20"/>
              </w:rPr>
            </w:pPr>
            <w:r w:rsidRPr="00B7014A">
              <w:rPr>
                <w:rFonts w:cs="Arial"/>
                <w:b/>
                <w:sz w:val="20"/>
                <w:szCs w:val="20"/>
              </w:rPr>
              <w:t xml:space="preserve">Non-Conforming Deliveries (NCDs) </w:t>
            </w:r>
          </w:p>
        </w:tc>
      </w:tr>
      <w:tr w:rsidR="00113E60" w:rsidRPr="00B7014A" w:rsidTr="00040677">
        <w:trPr>
          <w:jc w:val="center"/>
        </w:trPr>
        <w:tc>
          <w:tcPr>
            <w:tcW w:w="1336" w:type="pct"/>
          </w:tcPr>
          <w:p w:rsidR="00113E60" w:rsidRPr="00B7014A" w:rsidRDefault="00113E60" w:rsidP="00F93DBB">
            <w:pPr>
              <w:rPr>
                <w:rFonts w:cs="Arial"/>
                <w:sz w:val="20"/>
                <w:szCs w:val="20"/>
              </w:rPr>
            </w:pPr>
            <w:r w:rsidRPr="00B7014A">
              <w:rPr>
                <w:rFonts w:cs="Arial"/>
                <w:sz w:val="20"/>
                <w:szCs w:val="20"/>
              </w:rPr>
              <w:t xml:space="preserve">KPI </w:t>
            </w:r>
          </w:p>
          <w:p w:rsidR="00113E60" w:rsidRPr="00B7014A" w:rsidRDefault="00113E60" w:rsidP="00F93DBB">
            <w:pPr>
              <w:rPr>
                <w:rFonts w:cs="Arial"/>
                <w:sz w:val="20"/>
                <w:szCs w:val="20"/>
              </w:rPr>
            </w:pPr>
            <w:r w:rsidRPr="00B7014A">
              <w:rPr>
                <w:rFonts w:cs="Arial"/>
                <w:sz w:val="20"/>
                <w:szCs w:val="20"/>
              </w:rPr>
              <w:t>Description</w:t>
            </w:r>
          </w:p>
        </w:tc>
        <w:tc>
          <w:tcPr>
            <w:tcW w:w="3664" w:type="pct"/>
            <w:gridSpan w:val="4"/>
          </w:tcPr>
          <w:p w:rsidR="00113E60" w:rsidRPr="00B7014A" w:rsidRDefault="00113E60" w:rsidP="00F93DBB">
            <w:pPr>
              <w:rPr>
                <w:rFonts w:cs="Arial"/>
                <w:b/>
                <w:sz w:val="20"/>
                <w:szCs w:val="20"/>
              </w:rPr>
            </w:pPr>
            <w:r w:rsidRPr="00B7014A">
              <w:rPr>
                <w:rFonts w:cs="Arial"/>
                <w:sz w:val="20"/>
                <w:szCs w:val="20"/>
              </w:rPr>
              <w:t>The number of Non-Conformance Reports issued by the Authority  identifying NCDs expressed as a percentage of the total number of order lines delivered</w:t>
            </w:r>
            <w:r w:rsidRPr="00B7014A">
              <w:rPr>
                <w:rFonts w:cs="Arial"/>
                <w:b/>
                <w:sz w:val="20"/>
                <w:szCs w:val="20"/>
              </w:rPr>
              <w:t xml:space="preserve">  </w:t>
            </w:r>
          </w:p>
          <w:p w:rsidR="00113E60" w:rsidRPr="00B7014A" w:rsidRDefault="00113E60" w:rsidP="00F93DBB">
            <w:pPr>
              <w:rPr>
                <w:rFonts w:cs="Arial"/>
                <w:sz w:val="20"/>
                <w:szCs w:val="20"/>
              </w:rPr>
            </w:pPr>
            <w:r w:rsidRPr="00B7014A">
              <w:rPr>
                <w:rFonts w:cs="Arial"/>
                <w:b/>
                <w:sz w:val="20"/>
                <w:szCs w:val="20"/>
              </w:rPr>
              <w:t xml:space="preserve">KPI TARGET: </w:t>
            </w:r>
            <w:r w:rsidRPr="00B7014A">
              <w:rPr>
                <w:rFonts w:cs="Arial"/>
                <w:sz w:val="20"/>
                <w:szCs w:val="20"/>
              </w:rPr>
              <w:t>Less than or equal to 0.5%</w:t>
            </w:r>
          </w:p>
        </w:tc>
      </w:tr>
      <w:tr w:rsidR="00113E60" w:rsidRPr="00B7014A" w:rsidTr="00040677">
        <w:trPr>
          <w:jc w:val="center"/>
        </w:trPr>
        <w:tc>
          <w:tcPr>
            <w:tcW w:w="1336" w:type="pct"/>
          </w:tcPr>
          <w:p w:rsidR="00113E60" w:rsidRPr="00B7014A" w:rsidRDefault="00113E60" w:rsidP="00F93DBB">
            <w:pPr>
              <w:rPr>
                <w:rFonts w:cs="Arial"/>
                <w:sz w:val="20"/>
                <w:szCs w:val="20"/>
              </w:rPr>
            </w:pPr>
            <w:r w:rsidRPr="00B7014A">
              <w:rPr>
                <w:rFonts w:cs="Arial"/>
                <w:sz w:val="20"/>
                <w:szCs w:val="20"/>
              </w:rPr>
              <w:t>Performance Level</w:t>
            </w:r>
          </w:p>
        </w:tc>
        <w:tc>
          <w:tcPr>
            <w:tcW w:w="802" w:type="pct"/>
          </w:tcPr>
          <w:p w:rsidR="00113E60" w:rsidRPr="00B7014A" w:rsidRDefault="00113E60" w:rsidP="00F93DBB">
            <w:pPr>
              <w:rPr>
                <w:rFonts w:cs="Arial"/>
                <w:sz w:val="20"/>
                <w:szCs w:val="20"/>
              </w:rPr>
            </w:pPr>
            <w:r w:rsidRPr="00B7014A">
              <w:rPr>
                <w:rFonts w:cs="Arial"/>
                <w:sz w:val="20"/>
                <w:szCs w:val="20"/>
              </w:rPr>
              <w:t xml:space="preserve"> Less than or equal to 0.5%</w:t>
            </w:r>
          </w:p>
        </w:tc>
        <w:tc>
          <w:tcPr>
            <w:tcW w:w="1101" w:type="pct"/>
          </w:tcPr>
          <w:p w:rsidR="00113E60" w:rsidRPr="00B7014A" w:rsidRDefault="00113E60" w:rsidP="00F93DBB">
            <w:pPr>
              <w:rPr>
                <w:rFonts w:cs="Arial"/>
                <w:sz w:val="20"/>
                <w:szCs w:val="20"/>
              </w:rPr>
            </w:pPr>
            <w:r w:rsidRPr="00B7014A">
              <w:rPr>
                <w:rFonts w:cs="Arial"/>
                <w:sz w:val="20"/>
                <w:szCs w:val="20"/>
              </w:rPr>
              <w:t>More than 0.5% but less than 1%</w:t>
            </w:r>
          </w:p>
        </w:tc>
        <w:tc>
          <w:tcPr>
            <w:tcW w:w="1102" w:type="pct"/>
          </w:tcPr>
          <w:p w:rsidR="00113E60" w:rsidRPr="00B7014A" w:rsidRDefault="00113E60" w:rsidP="00F93DBB">
            <w:pPr>
              <w:rPr>
                <w:rFonts w:cs="Arial"/>
                <w:sz w:val="20"/>
                <w:szCs w:val="20"/>
              </w:rPr>
            </w:pPr>
            <w:r w:rsidRPr="00B7014A">
              <w:rPr>
                <w:rFonts w:cs="Arial"/>
                <w:sz w:val="20"/>
                <w:szCs w:val="20"/>
              </w:rPr>
              <w:t>More than 1% but less than 2%</w:t>
            </w:r>
          </w:p>
        </w:tc>
        <w:tc>
          <w:tcPr>
            <w:tcW w:w="659" w:type="pct"/>
          </w:tcPr>
          <w:p w:rsidR="00113E60" w:rsidRPr="00B7014A" w:rsidRDefault="00113E60" w:rsidP="00F93DBB">
            <w:pPr>
              <w:rPr>
                <w:rFonts w:cs="Arial"/>
                <w:sz w:val="20"/>
                <w:szCs w:val="20"/>
              </w:rPr>
            </w:pPr>
            <w:r w:rsidRPr="00B7014A">
              <w:rPr>
                <w:rFonts w:cs="Arial"/>
                <w:sz w:val="20"/>
                <w:szCs w:val="20"/>
              </w:rPr>
              <w:t>More than 2%</w:t>
            </w:r>
          </w:p>
        </w:tc>
      </w:tr>
      <w:tr w:rsidR="00113E60" w:rsidRPr="00B7014A" w:rsidTr="00040677">
        <w:trPr>
          <w:jc w:val="center"/>
        </w:trPr>
        <w:tc>
          <w:tcPr>
            <w:tcW w:w="1336" w:type="pct"/>
          </w:tcPr>
          <w:p w:rsidR="00113E60" w:rsidRPr="00B7014A" w:rsidRDefault="00113E60" w:rsidP="00F93DBB">
            <w:pPr>
              <w:rPr>
                <w:rFonts w:cs="Arial"/>
                <w:sz w:val="20"/>
                <w:szCs w:val="20"/>
              </w:rPr>
            </w:pPr>
            <w:r w:rsidRPr="00B7014A">
              <w:rPr>
                <w:rFonts w:cs="Arial"/>
                <w:sz w:val="20"/>
                <w:szCs w:val="20"/>
              </w:rPr>
              <w:t>Payment Rebate</w:t>
            </w:r>
          </w:p>
        </w:tc>
        <w:tc>
          <w:tcPr>
            <w:tcW w:w="802" w:type="pct"/>
          </w:tcPr>
          <w:p w:rsidR="00113E60" w:rsidRPr="00B7014A" w:rsidRDefault="00113E60" w:rsidP="00F93DBB">
            <w:pPr>
              <w:jc w:val="center"/>
              <w:rPr>
                <w:rFonts w:cs="Arial"/>
                <w:sz w:val="20"/>
                <w:szCs w:val="20"/>
              </w:rPr>
            </w:pPr>
            <w:r w:rsidRPr="00B7014A">
              <w:rPr>
                <w:rFonts w:cs="Arial"/>
                <w:sz w:val="20"/>
                <w:szCs w:val="20"/>
              </w:rPr>
              <w:t>Nil</w:t>
            </w:r>
          </w:p>
        </w:tc>
        <w:tc>
          <w:tcPr>
            <w:tcW w:w="1101" w:type="pct"/>
          </w:tcPr>
          <w:p w:rsidR="00113E60" w:rsidRPr="00B7014A" w:rsidRDefault="00113E60" w:rsidP="00F93DBB">
            <w:pPr>
              <w:jc w:val="center"/>
              <w:rPr>
                <w:rFonts w:cs="Arial"/>
                <w:sz w:val="20"/>
                <w:szCs w:val="20"/>
              </w:rPr>
            </w:pPr>
            <w:r w:rsidRPr="00B7014A">
              <w:rPr>
                <w:rFonts w:cs="Arial"/>
                <w:sz w:val="20"/>
                <w:szCs w:val="20"/>
              </w:rPr>
              <w:t>0.5%</w:t>
            </w:r>
          </w:p>
        </w:tc>
        <w:tc>
          <w:tcPr>
            <w:tcW w:w="1102" w:type="pct"/>
          </w:tcPr>
          <w:p w:rsidR="00113E60" w:rsidRPr="00B7014A" w:rsidRDefault="00113E60" w:rsidP="00F93DBB">
            <w:pPr>
              <w:jc w:val="center"/>
              <w:rPr>
                <w:rFonts w:cs="Arial"/>
                <w:sz w:val="20"/>
                <w:szCs w:val="20"/>
              </w:rPr>
            </w:pPr>
            <w:r w:rsidRPr="00B7014A">
              <w:rPr>
                <w:rFonts w:cs="Arial"/>
                <w:sz w:val="20"/>
                <w:szCs w:val="20"/>
              </w:rPr>
              <w:t>1.0%</w:t>
            </w:r>
          </w:p>
        </w:tc>
        <w:tc>
          <w:tcPr>
            <w:tcW w:w="659" w:type="pct"/>
          </w:tcPr>
          <w:p w:rsidR="00113E60" w:rsidRPr="00B7014A" w:rsidRDefault="00113E60" w:rsidP="00F93DBB">
            <w:pPr>
              <w:jc w:val="center"/>
              <w:rPr>
                <w:rFonts w:cs="Arial"/>
                <w:sz w:val="20"/>
                <w:szCs w:val="20"/>
              </w:rPr>
            </w:pPr>
            <w:r w:rsidRPr="00B7014A">
              <w:rPr>
                <w:rFonts w:cs="Arial"/>
                <w:sz w:val="20"/>
                <w:szCs w:val="20"/>
              </w:rPr>
              <w:t>1.5%</w:t>
            </w:r>
          </w:p>
        </w:tc>
      </w:tr>
      <w:tr w:rsidR="00113E60" w:rsidRPr="00B7014A" w:rsidTr="00113E60">
        <w:trPr>
          <w:jc w:val="center"/>
        </w:trPr>
        <w:tc>
          <w:tcPr>
            <w:tcW w:w="5000" w:type="pct"/>
            <w:gridSpan w:val="5"/>
            <w:tcBorders>
              <w:left w:val="nil"/>
              <w:right w:val="nil"/>
            </w:tcBorders>
          </w:tcPr>
          <w:p w:rsidR="00113E60" w:rsidRPr="00B7014A" w:rsidRDefault="00113E60" w:rsidP="00F93DBB">
            <w:pPr>
              <w:rPr>
                <w:rFonts w:cs="Arial"/>
                <w:b/>
                <w:sz w:val="20"/>
                <w:szCs w:val="20"/>
              </w:rPr>
            </w:pPr>
          </w:p>
        </w:tc>
      </w:tr>
      <w:tr w:rsidR="00113E60" w:rsidRPr="00B7014A" w:rsidTr="00040677">
        <w:trPr>
          <w:jc w:val="center"/>
        </w:trPr>
        <w:tc>
          <w:tcPr>
            <w:tcW w:w="1336" w:type="pct"/>
          </w:tcPr>
          <w:p w:rsidR="00113E60" w:rsidRPr="00B7014A" w:rsidRDefault="00113E60" w:rsidP="00F93DBB">
            <w:pPr>
              <w:rPr>
                <w:rFonts w:cs="Arial"/>
                <w:b/>
                <w:sz w:val="20"/>
                <w:szCs w:val="20"/>
              </w:rPr>
            </w:pPr>
            <w:r w:rsidRPr="00B7014A">
              <w:rPr>
                <w:rFonts w:cs="Arial"/>
                <w:b/>
                <w:sz w:val="20"/>
                <w:szCs w:val="20"/>
              </w:rPr>
              <w:t>KPI No 3</w:t>
            </w:r>
          </w:p>
        </w:tc>
        <w:tc>
          <w:tcPr>
            <w:tcW w:w="3664" w:type="pct"/>
            <w:gridSpan w:val="4"/>
          </w:tcPr>
          <w:p w:rsidR="00113E60" w:rsidRPr="00B7014A" w:rsidRDefault="00113E60" w:rsidP="00F93DBB">
            <w:pPr>
              <w:rPr>
                <w:rFonts w:cs="Arial"/>
                <w:b/>
                <w:sz w:val="20"/>
                <w:szCs w:val="20"/>
              </w:rPr>
            </w:pPr>
            <w:r w:rsidRPr="00B7014A">
              <w:rPr>
                <w:rFonts w:cs="Arial"/>
                <w:b/>
                <w:sz w:val="20"/>
                <w:szCs w:val="20"/>
              </w:rPr>
              <w:t>New Stores Rejects (NSRs)</w:t>
            </w:r>
          </w:p>
        </w:tc>
      </w:tr>
      <w:tr w:rsidR="00113E60" w:rsidRPr="00B7014A" w:rsidTr="00040677">
        <w:trPr>
          <w:jc w:val="center"/>
        </w:trPr>
        <w:tc>
          <w:tcPr>
            <w:tcW w:w="1336" w:type="pct"/>
          </w:tcPr>
          <w:p w:rsidR="00113E60" w:rsidRPr="00B7014A" w:rsidRDefault="00113E60" w:rsidP="00F93DBB">
            <w:pPr>
              <w:rPr>
                <w:rFonts w:cs="Arial"/>
                <w:sz w:val="20"/>
                <w:szCs w:val="20"/>
              </w:rPr>
            </w:pPr>
            <w:r w:rsidRPr="00B7014A">
              <w:rPr>
                <w:rFonts w:cs="Arial"/>
                <w:sz w:val="20"/>
                <w:szCs w:val="20"/>
              </w:rPr>
              <w:t xml:space="preserve">KPI </w:t>
            </w:r>
          </w:p>
          <w:p w:rsidR="00113E60" w:rsidRPr="00B7014A" w:rsidRDefault="00113E60" w:rsidP="00F93DBB">
            <w:pPr>
              <w:rPr>
                <w:rFonts w:cs="Arial"/>
                <w:sz w:val="20"/>
                <w:szCs w:val="20"/>
              </w:rPr>
            </w:pPr>
            <w:r w:rsidRPr="00B7014A">
              <w:rPr>
                <w:rFonts w:cs="Arial"/>
                <w:sz w:val="20"/>
                <w:szCs w:val="20"/>
              </w:rPr>
              <w:t>Description</w:t>
            </w:r>
          </w:p>
        </w:tc>
        <w:tc>
          <w:tcPr>
            <w:tcW w:w="3664" w:type="pct"/>
            <w:gridSpan w:val="4"/>
          </w:tcPr>
          <w:p w:rsidR="00113E60" w:rsidRPr="00B7014A" w:rsidRDefault="00113E60" w:rsidP="00F93DBB">
            <w:pPr>
              <w:rPr>
                <w:rFonts w:cs="Arial"/>
                <w:sz w:val="20"/>
                <w:szCs w:val="20"/>
              </w:rPr>
            </w:pPr>
            <w:r w:rsidRPr="00B7014A">
              <w:rPr>
                <w:rFonts w:cs="Arial"/>
                <w:sz w:val="20"/>
                <w:szCs w:val="20"/>
              </w:rPr>
              <w:t>The number of New Stores Rejects raised (where it is agreed that the Contractor is liable) as a percentage of the total number of order lines delivered in the period.</w:t>
            </w:r>
          </w:p>
          <w:p w:rsidR="00113E60" w:rsidRPr="00B7014A" w:rsidRDefault="00113E60" w:rsidP="00F93DBB">
            <w:pPr>
              <w:rPr>
                <w:rFonts w:cs="Arial"/>
                <w:b/>
                <w:sz w:val="20"/>
                <w:szCs w:val="20"/>
              </w:rPr>
            </w:pPr>
            <w:r w:rsidRPr="00B7014A">
              <w:rPr>
                <w:rFonts w:cs="Arial"/>
                <w:b/>
                <w:sz w:val="20"/>
                <w:szCs w:val="20"/>
              </w:rPr>
              <w:t xml:space="preserve">KPI TARGET: </w:t>
            </w:r>
            <w:r w:rsidRPr="00B7014A">
              <w:rPr>
                <w:rFonts w:cs="Arial"/>
                <w:sz w:val="20"/>
                <w:szCs w:val="20"/>
              </w:rPr>
              <w:t>Less than or equal to 1%</w:t>
            </w:r>
          </w:p>
        </w:tc>
      </w:tr>
      <w:tr w:rsidR="00113E60" w:rsidRPr="00B7014A" w:rsidTr="00040677">
        <w:trPr>
          <w:jc w:val="center"/>
        </w:trPr>
        <w:tc>
          <w:tcPr>
            <w:tcW w:w="1336" w:type="pct"/>
          </w:tcPr>
          <w:p w:rsidR="00113E60" w:rsidRPr="00B7014A" w:rsidRDefault="00113E60" w:rsidP="00F93DBB">
            <w:pPr>
              <w:rPr>
                <w:rFonts w:cs="Arial"/>
                <w:sz w:val="20"/>
                <w:szCs w:val="20"/>
              </w:rPr>
            </w:pPr>
            <w:r w:rsidRPr="00B7014A">
              <w:rPr>
                <w:rFonts w:cs="Arial"/>
                <w:sz w:val="20"/>
                <w:szCs w:val="20"/>
              </w:rPr>
              <w:t>Performance Level</w:t>
            </w:r>
          </w:p>
        </w:tc>
        <w:tc>
          <w:tcPr>
            <w:tcW w:w="802" w:type="pct"/>
          </w:tcPr>
          <w:p w:rsidR="00113E60" w:rsidRPr="00B7014A" w:rsidRDefault="00113E60" w:rsidP="00F93DBB">
            <w:pPr>
              <w:rPr>
                <w:rFonts w:cs="Arial"/>
                <w:sz w:val="20"/>
                <w:szCs w:val="20"/>
              </w:rPr>
            </w:pPr>
            <w:r w:rsidRPr="00B7014A">
              <w:rPr>
                <w:rFonts w:cs="Arial"/>
                <w:sz w:val="20"/>
                <w:szCs w:val="20"/>
              </w:rPr>
              <w:t xml:space="preserve"> Less than or equal to 1%</w:t>
            </w:r>
          </w:p>
        </w:tc>
        <w:tc>
          <w:tcPr>
            <w:tcW w:w="1101" w:type="pct"/>
          </w:tcPr>
          <w:p w:rsidR="00113E60" w:rsidRPr="00B7014A" w:rsidRDefault="00113E60" w:rsidP="00F93DBB">
            <w:pPr>
              <w:rPr>
                <w:rFonts w:cs="Arial"/>
                <w:sz w:val="20"/>
                <w:szCs w:val="20"/>
              </w:rPr>
            </w:pPr>
            <w:r w:rsidRPr="00B7014A">
              <w:rPr>
                <w:rFonts w:cs="Arial"/>
                <w:sz w:val="20"/>
                <w:szCs w:val="20"/>
              </w:rPr>
              <w:t>More than 1% but less than 2%</w:t>
            </w:r>
          </w:p>
        </w:tc>
        <w:tc>
          <w:tcPr>
            <w:tcW w:w="1102" w:type="pct"/>
          </w:tcPr>
          <w:p w:rsidR="00113E60" w:rsidRPr="00B7014A" w:rsidRDefault="00113E60" w:rsidP="00F93DBB">
            <w:pPr>
              <w:rPr>
                <w:rFonts w:cs="Arial"/>
                <w:sz w:val="20"/>
                <w:szCs w:val="20"/>
              </w:rPr>
            </w:pPr>
            <w:r w:rsidRPr="00B7014A">
              <w:rPr>
                <w:rFonts w:cs="Arial"/>
                <w:sz w:val="20"/>
                <w:szCs w:val="20"/>
              </w:rPr>
              <w:t>More than 2% but less than 3%</w:t>
            </w:r>
          </w:p>
        </w:tc>
        <w:tc>
          <w:tcPr>
            <w:tcW w:w="659" w:type="pct"/>
          </w:tcPr>
          <w:p w:rsidR="00113E60" w:rsidRPr="00B7014A" w:rsidRDefault="00113E60" w:rsidP="00F93DBB">
            <w:pPr>
              <w:rPr>
                <w:rFonts w:cs="Arial"/>
                <w:sz w:val="20"/>
                <w:szCs w:val="20"/>
              </w:rPr>
            </w:pPr>
            <w:r w:rsidRPr="00B7014A">
              <w:rPr>
                <w:rFonts w:cs="Arial"/>
                <w:sz w:val="20"/>
                <w:szCs w:val="20"/>
              </w:rPr>
              <w:t>More than 3%</w:t>
            </w:r>
          </w:p>
        </w:tc>
      </w:tr>
      <w:tr w:rsidR="00113E60" w:rsidRPr="00B7014A" w:rsidTr="00040677">
        <w:trPr>
          <w:jc w:val="center"/>
        </w:trPr>
        <w:tc>
          <w:tcPr>
            <w:tcW w:w="1336" w:type="pct"/>
          </w:tcPr>
          <w:p w:rsidR="00113E60" w:rsidRPr="00B7014A" w:rsidRDefault="00113E60" w:rsidP="00F93DBB">
            <w:pPr>
              <w:rPr>
                <w:rFonts w:cs="Arial"/>
                <w:sz w:val="20"/>
                <w:szCs w:val="20"/>
              </w:rPr>
            </w:pPr>
            <w:r w:rsidRPr="00B7014A">
              <w:rPr>
                <w:rFonts w:cs="Arial"/>
                <w:sz w:val="20"/>
                <w:szCs w:val="20"/>
              </w:rPr>
              <w:t>Payment Rebate</w:t>
            </w:r>
          </w:p>
        </w:tc>
        <w:tc>
          <w:tcPr>
            <w:tcW w:w="802" w:type="pct"/>
          </w:tcPr>
          <w:p w:rsidR="00113E60" w:rsidRPr="00B7014A" w:rsidRDefault="00113E60" w:rsidP="00F93DBB">
            <w:pPr>
              <w:jc w:val="center"/>
              <w:rPr>
                <w:rFonts w:cs="Arial"/>
                <w:sz w:val="20"/>
                <w:szCs w:val="20"/>
              </w:rPr>
            </w:pPr>
            <w:r w:rsidRPr="00B7014A">
              <w:rPr>
                <w:rFonts w:cs="Arial"/>
                <w:sz w:val="20"/>
                <w:szCs w:val="20"/>
              </w:rPr>
              <w:t>Nil</w:t>
            </w:r>
          </w:p>
        </w:tc>
        <w:tc>
          <w:tcPr>
            <w:tcW w:w="1101" w:type="pct"/>
          </w:tcPr>
          <w:p w:rsidR="00113E60" w:rsidRPr="00B7014A" w:rsidRDefault="00113E60" w:rsidP="00F93DBB">
            <w:pPr>
              <w:jc w:val="center"/>
              <w:rPr>
                <w:rFonts w:cs="Arial"/>
                <w:sz w:val="20"/>
                <w:szCs w:val="20"/>
              </w:rPr>
            </w:pPr>
            <w:r w:rsidRPr="00B7014A">
              <w:rPr>
                <w:rFonts w:cs="Arial"/>
                <w:sz w:val="20"/>
                <w:szCs w:val="20"/>
              </w:rPr>
              <w:t>0.5%</w:t>
            </w:r>
          </w:p>
        </w:tc>
        <w:tc>
          <w:tcPr>
            <w:tcW w:w="1102" w:type="pct"/>
          </w:tcPr>
          <w:p w:rsidR="00113E60" w:rsidRPr="00B7014A" w:rsidRDefault="00113E60" w:rsidP="00F93DBB">
            <w:pPr>
              <w:jc w:val="center"/>
              <w:rPr>
                <w:rFonts w:cs="Arial"/>
                <w:sz w:val="20"/>
                <w:szCs w:val="20"/>
              </w:rPr>
            </w:pPr>
            <w:r w:rsidRPr="00B7014A">
              <w:rPr>
                <w:rFonts w:cs="Arial"/>
                <w:sz w:val="20"/>
                <w:szCs w:val="20"/>
              </w:rPr>
              <w:t>1.0%</w:t>
            </w:r>
          </w:p>
        </w:tc>
        <w:tc>
          <w:tcPr>
            <w:tcW w:w="659" w:type="pct"/>
          </w:tcPr>
          <w:p w:rsidR="00113E60" w:rsidRPr="00B7014A" w:rsidRDefault="00113E60" w:rsidP="00F93DBB">
            <w:pPr>
              <w:jc w:val="center"/>
              <w:rPr>
                <w:rFonts w:cs="Arial"/>
                <w:sz w:val="20"/>
                <w:szCs w:val="20"/>
              </w:rPr>
            </w:pPr>
            <w:r w:rsidRPr="00B7014A">
              <w:rPr>
                <w:rFonts w:cs="Arial"/>
                <w:sz w:val="20"/>
                <w:szCs w:val="20"/>
              </w:rPr>
              <w:t>1.5%</w:t>
            </w:r>
          </w:p>
        </w:tc>
      </w:tr>
    </w:tbl>
    <w:p w:rsidR="00113E60" w:rsidRDefault="00113E60" w:rsidP="00113E60">
      <w:pPr>
        <w:tabs>
          <w:tab w:val="num" w:pos="0"/>
        </w:tabs>
        <w:rPr>
          <w:rFonts w:cs="Arial"/>
          <w:sz w:val="18"/>
          <w:szCs w:val="18"/>
        </w:rPr>
      </w:pPr>
    </w:p>
    <w:p w:rsidR="00113E60" w:rsidRPr="00040677" w:rsidRDefault="00AF5D49" w:rsidP="00113E60">
      <w:pPr>
        <w:tabs>
          <w:tab w:val="num" w:pos="0"/>
        </w:tabs>
        <w:rPr>
          <w:rFonts w:cs="Arial"/>
          <w:b/>
          <w:sz w:val="18"/>
          <w:szCs w:val="18"/>
        </w:rPr>
      </w:pPr>
      <w:r w:rsidRPr="00E86F14">
        <w:rPr>
          <w:rFonts w:cs="Arial"/>
          <w:b/>
          <w:sz w:val="18"/>
          <w:szCs w:val="18"/>
        </w:rPr>
        <w:t>4</w:t>
      </w:r>
      <w:r w:rsidR="00D609F0">
        <w:rPr>
          <w:rFonts w:cs="Arial"/>
          <w:b/>
          <w:sz w:val="18"/>
          <w:szCs w:val="18"/>
        </w:rPr>
        <w:t>7</w:t>
      </w:r>
      <w:r w:rsidRPr="00E86F14">
        <w:rPr>
          <w:rFonts w:cs="Arial"/>
          <w:b/>
          <w:sz w:val="18"/>
          <w:szCs w:val="18"/>
        </w:rPr>
        <w:t>.</w:t>
      </w:r>
      <w:r w:rsidR="00113E60" w:rsidRPr="00113E60">
        <w:rPr>
          <w:rFonts w:cs="Arial"/>
          <w:sz w:val="18"/>
          <w:szCs w:val="18"/>
        </w:rPr>
        <w:tab/>
      </w:r>
      <w:r w:rsidR="00113E60" w:rsidRPr="00040677">
        <w:rPr>
          <w:rFonts w:cs="Arial"/>
          <w:b/>
          <w:sz w:val="18"/>
          <w:szCs w:val="18"/>
        </w:rPr>
        <w:t>Pricing</w:t>
      </w:r>
    </w:p>
    <w:p w:rsidR="00D609F0" w:rsidRPr="00CA0A13" w:rsidRDefault="00D609F0" w:rsidP="00D609F0">
      <w:pPr>
        <w:tabs>
          <w:tab w:val="num" w:pos="0"/>
        </w:tabs>
        <w:rPr>
          <w:rFonts w:cs="Arial"/>
          <w:sz w:val="18"/>
          <w:szCs w:val="18"/>
        </w:rPr>
      </w:pPr>
      <w:r>
        <w:rPr>
          <w:rFonts w:cs="Arial"/>
          <w:sz w:val="18"/>
          <w:szCs w:val="18"/>
        </w:rPr>
        <w:t>a.</w:t>
      </w:r>
      <w:r>
        <w:rPr>
          <w:rFonts w:cs="Arial"/>
          <w:sz w:val="18"/>
          <w:szCs w:val="18"/>
        </w:rPr>
        <w:tab/>
      </w:r>
      <w:r w:rsidRPr="00CA0A13">
        <w:rPr>
          <w:rFonts w:cs="Arial"/>
          <w:sz w:val="18"/>
          <w:szCs w:val="18"/>
        </w:rPr>
        <w:t xml:space="preserve">The Contract Prices shall be Firm (not subject to any adjustment) for 2 years (Contract Year 1 </w:t>
      </w:r>
      <w:r w:rsidR="00EB14F9">
        <w:rPr>
          <w:rFonts w:cs="Arial"/>
          <w:sz w:val="18"/>
          <w:szCs w:val="18"/>
        </w:rPr>
        <w:t>-</w:t>
      </w:r>
      <w:r w:rsidR="00CC504C">
        <w:rPr>
          <w:rFonts w:cs="Arial"/>
          <w:sz w:val="18"/>
          <w:szCs w:val="18"/>
        </w:rPr>
        <w:t xml:space="preserve"> 2) </w:t>
      </w:r>
      <w:r w:rsidRPr="00CA0A13">
        <w:rPr>
          <w:rFonts w:cs="Arial"/>
          <w:sz w:val="18"/>
          <w:szCs w:val="18"/>
        </w:rPr>
        <w:t>.</w:t>
      </w:r>
    </w:p>
    <w:p w:rsidR="00D609F0" w:rsidRDefault="00D609F0" w:rsidP="00D609F0">
      <w:pPr>
        <w:tabs>
          <w:tab w:val="num" w:pos="0"/>
        </w:tabs>
        <w:rPr>
          <w:rFonts w:cs="Arial"/>
          <w:sz w:val="18"/>
          <w:szCs w:val="18"/>
        </w:rPr>
      </w:pPr>
      <w:r w:rsidRPr="00CA0A13">
        <w:rPr>
          <w:rFonts w:cs="Arial"/>
          <w:sz w:val="18"/>
          <w:szCs w:val="18"/>
        </w:rPr>
        <w:t xml:space="preserve">b.           </w:t>
      </w:r>
      <w:r w:rsidR="00CC504C" w:rsidRPr="00CC504C">
        <w:rPr>
          <w:rFonts w:cs="Arial"/>
          <w:sz w:val="18"/>
          <w:szCs w:val="18"/>
        </w:rPr>
        <w:t xml:space="preserve">The Contractor shall be required to submit for the Authority’s consideration his proposed prices for year </w:t>
      </w:r>
      <w:r w:rsidR="00CC504C">
        <w:rPr>
          <w:rFonts w:cs="Arial"/>
          <w:sz w:val="18"/>
          <w:szCs w:val="18"/>
        </w:rPr>
        <w:t>3</w:t>
      </w:r>
      <w:r w:rsidR="00CC504C" w:rsidRPr="00CC504C">
        <w:rPr>
          <w:rFonts w:cs="Arial"/>
          <w:sz w:val="18"/>
          <w:szCs w:val="18"/>
        </w:rPr>
        <w:t xml:space="preserve"> and </w:t>
      </w:r>
      <w:r w:rsidR="00CC504C">
        <w:rPr>
          <w:rFonts w:cs="Arial"/>
          <w:sz w:val="18"/>
          <w:szCs w:val="18"/>
        </w:rPr>
        <w:t xml:space="preserve">year 4 </w:t>
      </w:r>
      <w:r w:rsidR="00CC504C" w:rsidRPr="00CC504C">
        <w:rPr>
          <w:rFonts w:cs="Arial"/>
          <w:sz w:val="18"/>
          <w:szCs w:val="18"/>
        </w:rPr>
        <w:t>at least 3 months prior to expiry of the current price list.  In the event that the Contractor does not submit his proposed prices at least 3 months prior to the expiry date of the current price list, the Contractor shall extend the validity of the current price list for an additional period equivalent to the period of the delay.</w:t>
      </w:r>
      <w:r w:rsidR="00CC504C">
        <w:rPr>
          <w:rFonts w:cs="Arial"/>
          <w:sz w:val="18"/>
          <w:szCs w:val="18"/>
        </w:rPr>
        <w:t xml:space="preserve">  </w:t>
      </w:r>
    </w:p>
    <w:p w:rsidR="00D609F0" w:rsidRDefault="00D609F0" w:rsidP="00D609F0">
      <w:pPr>
        <w:tabs>
          <w:tab w:val="num" w:pos="0"/>
        </w:tabs>
        <w:rPr>
          <w:rFonts w:cs="Arial"/>
          <w:sz w:val="18"/>
          <w:szCs w:val="18"/>
        </w:rPr>
      </w:pPr>
      <w:r>
        <w:rPr>
          <w:rFonts w:cs="Arial"/>
          <w:sz w:val="18"/>
          <w:szCs w:val="18"/>
        </w:rPr>
        <w:t xml:space="preserve">c.            Notwithstanding condition 47.b above, the Contractor shall be entitled to submit proposals for increases to the Contract Prices for Contract Year 3 and Contract Year </w:t>
      </w:r>
    </w:p>
    <w:p w:rsidR="00D609F0" w:rsidRDefault="00D609F0" w:rsidP="00D609F0">
      <w:pPr>
        <w:tabs>
          <w:tab w:val="num" w:pos="0"/>
        </w:tabs>
        <w:rPr>
          <w:rFonts w:cs="Arial"/>
          <w:sz w:val="18"/>
          <w:szCs w:val="18"/>
        </w:rPr>
      </w:pPr>
      <w:r>
        <w:rPr>
          <w:rFonts w:cs="Arial"/>
          <w:sz w:val="18"/>
          <w:szCs w:val="18"/>
        </w:rPr>
        <w:t>4 provided that</w:t>
      </w:r>
    </w:p>
    <w:p w:rsidR="00D609F0" w:rsidRDefault="00D609F0" w:rsidP="00D609F0">
      <w:pPr>
        <w:ind w:left="709" w:hanging="709"/>
        <w:rPr>
          <w:rFonts w:cs="Arial"/>
          <w:sz w:val="18"/>
          <w:szCs w:val="18"/>
        </w:rPr>
      </w:pPr>
      <w:r>
        <w:rPr>
          <w:rFonts w:cs="Arial"/>
          <w:sz w:val="18"/>
          <w:szCs w:val="18"/>
        </w:rPr>
        <w:t xml:space="preserve">              (i) any proposed increase to the Contract Price must not exceed an increase greater than 2% or the RPI rate increase over the relevant period, whichever is the lesser, and</w:t>
      </w:r>
    </w:p>
    <w:p w:rsidR="00D609F0" w:rsidRDefault="00D609F0" w:rsidP="00D609F0">
      <w:pPr>
        <w:tabs>
          <w:tab w:val="num" w:pos="0"/>
        </w:tabs>
        <w:rPr>
          <w:rFonts w:cs="Arial"/>
          <w:sz w:val="18"/>
          <w:szCs w:val="18"/>
        </w:rPr>
      </w:pPr>
      <w:r>
        <w:rPr>
          <w:rFonts w:cs="Arial"/>
          <w:sz w:val="18"/>
          <w:szCs w:val="18"/>
        </w:rPr>
        <w:t xml:space="preserve">              (ii) in any event any increase to the Contract Price </w:t>
      </w:r>
    </w:p>
    <w:p w:rsidR="00D609F0" w:rsidRDefault="00D609F0" w:rsidP="00D609F0">
      <w:pPr>
        <w:tabs>
          <w:tab w:val="num" w:pos="0"/>
        </w:tabs>
        <w:rPr>
          <w:rFonts w:cs="Arial"/>
          <w:sz w:val="18"/>
          <w:szCs w:val="18"/>
        </w:rPr>
      </w:pPr>
      <w:r>
        <w:rPr>
          <w:rFonts w:cs="Arial"/>
          <w:sz w:val="18"/>
          <w:szCs w:val="18"/>
        </w:rPr>
        <w:t>would be subject to acceptance by the Authority in its sole discretion.</w:t>
      </w:r>
    </w:p>
    <w:p w:rsidR="005449F5" w:rsidRPr="00CA0A13" w:rsidRDefault="00D609F0" w:rsidP="00D609F0">
      <w:pPr>
        <w:tabs>
          <w:tab w:val="num" w:pos="0"/>
        </w:tabs>
        <w:rPr>
          <w:rFonts w:cs="Arial"/>
          <w:sz w:val="18"/>
          <w:szCs w:val="18"/>
        </w:rPr>
      </w:pPr>
      <w:r>
        <w:rPr>
          <w:rFonts w:cs="Arial"/>
          <w:sz w:val="18"/>
          <w:szCs w:val="18"/>
        </w:rPr>
        <w:t>d.</w:t>
      </w:r>
      <w:r>
        <w:rPr>
          <w:rFonts w:cs="Arial"/>
          <w:sz w:val="18"/>
          <w:szCs w:val="18"/>
        </w:rPr>
        <w:tab/>
      </w:r>
      <w:r w:rsidRPr="00CA0A13">
        <w:rPr>
          <w:rFonts w:cs="Arial"/>
          <w:sz w:val="18"/>
          <w:szCs w:val="18"/>
        </w:rPr>
        <w:t xml:space="preserve">Any submission by the Contractor of a proposal to increase prices must be submitted no later than </w:t>
      </w:r>
      <w:r w:rsidR="00D0625F">
        <w:rPr>
          <w:rFonts w:cs="Arial"/>
          <w:sz w:val="18"/>
          <w:szCs w:val="18"/>
        </w:rPr>
        <w:t>3</w:t>
      </w:r>
      <w:r w:rsidRPr="00CA0A13">
        <w:rPr>
          <w:rFonts w:cs="Arial"/>
          <w:sz w:val="18"/>
          <w:szCs w:val="18"/>
        </w:rPr>
        <w:t xml:space="preserve"> months prior to the expiry date of the relevant Contract Year.</w:t>
      </w:r>
      <w:r>
        <w:rPr>
          <w:rFonts w:cs="Arial"/>
          <w:sz w:val="18"/>
          <w:szCs w:val="18"/>
        </w:rPr>
        <w:t xml:space="preserve">  </w:t>
      </w:r>
    </w:p>
    <w:p w:rsidR="005449F5" w:rsidRDefault="005449F5" w:rsidP="00FC4A7A">
      <w:pPr>
        <w:tabs>
          <w:tab w:val="num" w:pos="0"/>
        </w:tabs>
        <w:rPr>
          <w:rFonts w:cs="Arial"/>
          <w:sz w:val="18"/>
          <w:szCs w:val="18"/>
        </w:rPr>
      </w:pPr>
    </w:p>
    <w:p w:rsidR="00113E60" w:rsidRDefault="00E86F14" w:rsidP="00113E60">
      <w:pPr>
        <w:tabs>
          <w:tab w:val="num" w:pos="0"/>
        </w:tabs>
        <w:rPr>
          <w:rFonts w:cs="Arial"/>
          <w:b/>
          <w:sz w:val="18"/>
          <w:szCs w:val="18"/>
        </w:rPr>
      </w:pPr>
      <w:r w:rsidRPr="00E86F14">
        <w:rPr>
          <w:rFonts w:cs="Arial"/>
          <w:b/>
          <w:sz w:val="18"/>
          <w:szCs w:val="18"/>
        </w:rPr>
        <w:t>4</w:t>
      </w:r>
      <w:r w:rsidR="00D609F0">
        <w:rPr>
          <w:rFonts w:cs="Arial"/>
          <w:b/>
          <w:sz w:val="18"/>
          <w:szCs w:val="18"/>
        </w:rPr>
        <w:t>8</w:t>
      </w:r>
      <w:r w:rsidRPr="00E86F14">
        <w:rPr>
          <w:rFonts w:cs="Arial"/>
          <w:b/>
          <w:sz w:val="18"/>
          <w:szCs w:val="18"/>
        </w:rPr>
        <w:t>.</w:t>
      </w:r>
      <w:r w:rsidR="00113E60" w:rsidRPr="00113E60">
        <w:rPr>
          <w:rFonts w:cs="Arial"/>
          <w:sz w:val="18"/>
          <w:szCs w:val="18"/>
        </w:rPr>
        <w:tab/>
      </w:r>
      <w:r w:rsidR="00113E60" w:rsidRPr="00040677">
        <w:rPr>
          <w:rFonts w:cs="Arial"/>
          <w:b/>
          <w:sz w:val="18"/>
          <w:szCs w:val="18"/>
        </w:rPr>
        <w:t xml:space="preserve">Contract Novation for Contract </w:t>
      </w:r>
      <w:r w:rsidR="00010752">
        <w:rPr>
          <w:rFonts w:cs="Arial"/>
          <w:b/>
          <w:sz w:val="18"/>
          <w:szCs w:val="18"/>
        </w:rPr>
        <w:t>IRM18/5899</w:t>
      </w:r>
    </w:p>
    <w:p w:rsidR="00113E60" w:rsidRPr="00113E60" w:rsidRDefault="006264E7" w:rsidP="006264E7">
      <w:pPr>
        <w:tabs>
          <w:tab w:val="num" w:pos="0"/>
        </w:tabs>
        <w:rPr>
          <w:rFonts w:cs="Arial"/>
          <w:sz w:val="18"/>
          <w:szCs w:val="18"/>
        </w:rPr>
      </w:pPr>
      <w:r>
        <w:rPr>
          <w:rFonts w:cs="Arial"/>
          <w:sz w:val="18"/>
          <w:szCs w:val="18"/>
        </w:rPr>
        <w:t>a.</w:t>
      </w:r>
      <w:r w:rsidR="00113E60" w:rsidRPr="00113E60">
        <w:rPr>
          <w:rFonts w:cs="Arial"/>
          <w:sz w:val="18"/>
          <w:szCs w:val="18"/>
        </w:rPr>
        <w:t xml:space="preserve">       The Authority and Babcock DSG Limited (Company Number 09329025) (Babcock) entered into a Land Equipment Service Provision and Transformation Contract dated 31 March 2015 (the SPC) in respect of which certain services transfer, on a phased basis, from the Authority to Babcock.</w:t>
      </w:r>
    </w:p>
    <w:p w:rsidR="00113E60" w:rsidRPr="00113E60" w:rsidRDefault="006264E7" w:rsidP="006264E7">
      <w:pPr>
        <w:tabs>
          <w:tab w:val="num" w:pos="0"/>
        </w:tabs>
        <w:rPr>
          <w:rFonts w:cs="Arial"/>
          <w:sz w:val="18"/>
          <w:szCs w:val="18"/>
        </w:rPr>
      </w:pPr>
      <w:r>
        <w:rPr>
          <w:rFonts w:cs="Arial"/>
          <w:sz w:val="18"/>
          <w:szCs w:val="18"/>
        </w:rPr>
        <w:t>b.</w:t>
      </w:r>
      <w:r w:rsidR="00113E60">
        <w:rPr>
          <w:rFonts w:cs="Arial"/>
          <w:sz w:val="18"/>
          <w:szCs w:val="18"/>
        </w:rPr>
        <w:tab/>
      </w:r>
      <w:r w:rsidR="00113E60" w:rsidRPr="00113E60">
        <w:rPr>
          <w:rFonts w:cs="Arial"/>
          <w:sz w:val="18"/>
          <w:szCs w:val="18"/>
        </w:rPr>
        <w:t>The Contractor acknowledges and agrees that the Authority (in its sole discretion) may transfer its rights and obligations under this Contract to Babcock as part of the transfer of services under the SPC</w:t>
      </w:r>
      <w:r w:rsidR="00835BB9">
        <w:rPr>
          <w:rFonts w:cs="Arial"/>
          <w:sz w:val="18"/>
          <w:szCs w:val="18"/>
        </w:rPr>
        <w:t>.</w:t>
      </w:r>
    </w:p>
    <w:p w:rsidR="00113E60" w:rsidRPr="00113E60" w:rsidRDefault="006264E7" w:rsidP="006264E7">
      <w:pPr>
        <w:tabs>
          <w:tab w:val="num" w:pos="0"/>
        </w:tabs>
        <w:rPr>
          <w:rFonts w:cs="Arial"/>
          <w:sz w:val="18"/>
          <w:szCs w:val="18"/>
        </w:rPr>
      </w:pPr>
      <w:r>
        <w:rPr>
          <w:rFonts w:cs="Arial"/>
          <w:sz w:val="18"/>
          <w:szCs w:val="18"/>
        </w:rPr>
        <w:t>c.</w:t>
      </w:r>
      <w:r w:rsidR="00113E60">
        <w:rPr>
          <w:rFonts w:cs="Arial"/>
          <w:sz w:val="18"/>
          <w:szCs w:val="18"/>
        </w:rPr>
        <w:tab/>
      </w:r>
      <w:r w:rsidR="00113E60" w:rsidRPr="00113E60">
        <w:rPr>
          <w:rFonts w:cs="Arial"/>
          <w:sz w:val="18"/>
          <w:szCs w:val="18"/>
        </w:rPr>
        <w:t>Following the rec</w:t>
      </w:r>
      <w:r>
        <w:rPr>
          <w:rFonts w:cs="Arial"/>
          <w:sz w:val="18"/>
          <w:szCs w:val="18"/>
        </w:rPr>
        <w:t xml:space="preserve">eipt of a written notice by the </w:t>
      </w:r>
      <w:r w:rsidR="00113E60" w:rsidRPr="00113E60">
        <w:rPr>
          <w:rFonts w:cs="Arial"/>
          <w:sz w:val="18"/>
          <w:szCs w:val="18"/>
        </w:rPr>
        <w:t xml:space="preserve">Authority to the Contractor, the Contractor shall enter into the novation agreement set out at Annex A to Clause </w:t>
      </w:r>
      <w:r w:rsidR="00C6501B">
        <w:rPr>
          <w:rFonts w:cs="Arial"/>
          <w:sz w:val="18"/>
          <w:szCs w:val="18"/>
        </w:rPr>
        <w:t>49, (</w:t>
      </w:r>
      <w:r w:rsidR="00C6501B" w:rsidRPr="00113E60">
        <w:rPr>
          <w:rFonts w:cs="Arial"/>
          <w:sz w:val="18"/>
          <w:szCs w:val="18"/>
        </w:rPr>
        <w:t xml:space="preserve"> </w:t>
      </w:r>
      <w:r w:rsidR="00113E60" w:rsidRPr="00113E60">
        <w:rPr>
          <w:rFonts w:cs="Arial"/>
          <w:sz w:val="18"/>
          <w:szCs w:val="18"/>
        </w:rPr>
        <w:t>the Novation Agreement).</w:t>
      </w:r>
    </w:p>
    <w:p w:rsidR="00113E60" w:rsidRPr="00113E60" w:rsidRDefault="00D0625F" w:rsidP="006264E7">
      <w:pPr>
        <w:tabs>
          <w:tab w:val="num" w:pos="0"/>
        </w:tabs>
        <w:rPr>
          <w:rFonts w:cs="Arial"/>
          <w:sz w:val="18"/>
          <w:szCs w:val="18"/>
        </w:rPr>
      </w:pPr>
      <w:r>
        <w:rPr>
          <w:rFonts w:cs="Arial"/>
          <w:sz w:val="18"/>
          <w:szCs w:val="18"/>
        </w:rPr>
        <w:t>d</w:t>
      </w:r>
      <w:r w:rsidR="006264E7">
        <w:rPr>
          <w:rFonts w:cs="Arial"/>
          <w:sz w:val="18"/>
          <w:szCs w:val="18"/>
        </w:rPr>
        <w:t>.</w:t>
      </w:r>
      <w:r w:rsidR="00113E60">
        <w:rPr>
          <w:rFonts w:cs="Arial"/>
          <w:sz w:val="18"/>
          <w:szCs w:val="18"/>
        </w:rPr>
        <w:tab/>
        <w:t xml:space="preserve">Notwithstanding Clause </w:t>
      </w:r>
      <w:r w:rsidR="00040677">
        <w:rPr>
          <w:rFonts w:cs="Arial"/>
          <w:sz w:val="18"/>
          <w:szCs w:val="18"/>
        </w:rPr>
        <w:t>(1)</w:t>
      </w:r>
      <w:r w:rsidR="00113E60" w:rsidRPr="00113E60">
        <w:rPr>
          <w:rFonts w:cs="Arial"/>
          <w:sz w:val="18"/>
          <w:szCs w:val="18"/>
        </w:rPr>
        <w:t xml:space="preserve"> above, the Contractor further agrees at the request of the Authority to enter into any further agreement or document and take any formal steps which are necessary or desirable at the time to give effect to these provisions and/or the Novation Agreement.</w:t>
      </w:r>
    </w:p>
    <w:p w:rsidR="00A32B6E" w:rsidRPr="00563689" w:rsidRDefault="00D0625F" w:rsidP="002327C7">
      <w:pPr>
        <w:tabs>
          <w:tab w:val="num" w:pos="0"/>
        </w:tabs>
        <w:rPr>
          <w:rFonts w:cs="Arial"/>
          <w:sz w:val="18"/>
          <w:szCs w:val="18"/>
        </w:rPr>
      </w:pPr>
      <w:r>
        <w:rPr>
          <w:rFonts w:cs="Arial"/>
          <w:sz w:val="18"/>
          <w:szCs w:val="18"/>
        </w:rPr>
        <w:t>e</w:t>
      </w:r>
      <w:r w:rsidR="006264E7">
        <w:rPr>
          <w:rFonts w:cs="Arial"/>
          <w:sz w:val="18"/>
          <w:szCs w:val="18"/>
        </w:rPr>
        <w:t>.</w:t>
      </w:r>
      <w:r w:rsidR="00113E60">
        <w:rPr>
          <w:rFonts w:cs="Arial"/>
          <w:sz w:val="18"/>
          <w:szCs w:val="18"/>
        </w:rPr>
        <w:tab/>
      </w:r>
      <w:r w:rsidR="00113E60" w:rsidRPr="00113E60">
        <w:rPr>
          <w:rFonts w:cs="Arial"/>
          <w:sz w:val="18"/>
          <w:szCs w:val="18"/>
        </w:rPr>
        <w:t>The Contractor shall disclose to Babcock such Confidential Information as may be required for the operation of the Contract.  Where third-party consent is required before such Confidential Information can be disclosed, the Contractor shall use all reasonable endeavours to obtain such consent.</w:t>
      </w:r>
    </w:p>
    <w:p w:rsidR="008E6971" w:rsidRPr="008E6971" w:rsidRDefault="008E6971" w:rsidP="008E6971">
      <w:pPr>
        <w:tabs>
          <w:tab w:val="num" w:pos="0"/>
        </w:tabs>
        <w:ind w:left="720" w:hanging="720"/>
        <w:rPr>
          <w:rFonts w:cs="Arial"/>
          <w:sz w:val="18"/>
          <w:szCs w:val="18"/>
        </w:rPr>
      </w:pPr>
    </w:p>
    <w:p w:rsidR="0039724A" w:rsidRDefault="0039724A" w:rsidP="00E86F14">
      <w:pPr>
        <w:tabs>
          <w:tab w:val="num" w:pos="0"/>
        </w:tabs>
        <w:ind w:left="720" w:hanging="720"/>
        <w:rPr>
          <w:b/>
          <w:sz w:val="18"/>
          <w:szCs w:val="18"/>
        </w:rPr>
      </w:pPr>
      <w:bookmarkStart w:id="362" w:name="_Toc422462852"/>
      <w:bookmarkStart w:id="363" w:name="_Ref473542125"/>
      <w:bookmarkStart w:id="364" w:name="_Toc473616466"/>
      <w:bookmarkStart w:id="365" w:name="_Toc498003965"/>
      <w:r w:rsidRPr="00E86F14">
        <w:rPr>
          <w:b/>
          <w:sz w:val="18"/>
          <w:szCs w:val="18"/>
        </w:rPr>
        <w:t>The processes that apply to this Contract are:</w:t>
      </w:r>
      <w:bookmarkEnd w:id="362"/>
      <w:bookmarkEnd w:id="363"/>
      <w:bookmarkEnd w:id="364"/>
      <w:bookmarkEnd w:id="365"/>
    </w:p>
    <w:p w:rsidR="00E86F14" w:rsidRPr="00E86F14" w:rsidRDefault="00E86F14" w:rsidP="00E86F14">
      <w:pPr>
        <w:tabs>
          <w:tab w:val="num" w:pos="0"/>
        </w:tabs>
        <w:ind w:left="720" w:hanging="720"/>
        <w:rPr>
          <w:rFonts w:cs="Arial"/>
          <w:b/>
          <w:sz w:val="18"/>
          <w:szCs w:val="18"/>
        </w:rPr>
      </w:pPr>
    </w:p>
    <w:p w:rsidR="00040677" w:rsidRPr="00040677" w:rsidRDefault="00D609F0" w:rsidP="00040677">
      <w:pPr>
        <w:tabs>
          <w:tab w:val="num" w:pos="0"/>
        </w:tabs>
        <w:rPr>
          <w:rFonts w:cs="Arial"/>
          <w:sz w:val="18"/>
          <w:szCs w:val="18"/>
        </w:rPr>
      </w:pPr>
      <w:bookmarkStart w:id="366" w:name="SC1"/>
      <w:bookmarkEnd w:id="366"/>
      <w:r>
        <w:rPr>
          <w:rFonts w:cs="Arial"/>
          <w:b/>
          <w:sz w:val="18"/>
          <w:szCs w:val="18"/>
        </w:rPr>
        <w:t>49</w:t>
      </w:r>
      <w:r w:rsidR="00E86F14" w:rsidRPr="00E86F14">
        <w:rPr>
          <w:rFonts w:cs="Arial"/>
          <w:b/>
          <w:sz w:val="18"/>
          <w:szCs w:val="18"/>
        </w:rPr>
        <w:t>.</w:t>
      </w:r>
      <w:r w:rsidR="00040677">
        <w:rPr>
          <w:rFonts w:cs="Arial"/>
          <w:sz w:val="18"/>
          <w:szCs w:val="18"/>
        </w:rPr>
        <w:tab/>
      </w:r>
      <w:r w:rsidR="00040677" w:rsidRPr="00040677">
        <w:rPr>
          <w:rFonts w:cs="Arial"/>
          <w:b/>
          <w:sz w:val="18"/>
          <w:szCs w:val="18"/>
        </w:rPr>
        <w:t>Additional Items – Request for Quotation</w:t>
      </w:r>
    </w:p>
    <w:p w:rsidR="0039724A" w:rsidRDefault="000074A6" w:rsidP="000074A6">
      <w:pPr>
        <w:tabs>
          <w:tab w:val="num" w:pos="0"/>
        </w:tabs>
        <w:rPr>
          <w:rFonts w:cs="Arial"/>
          <w:sz w:val="18"/>
          <w:szCs w:val="18"/>
        </w:rPr>
      </w:pPr>
      <w:r>
        <w:rPr>
          <w:rFonts w:cs="Arial"/>
          <w:sz w:val="18"/>
          <w:szCs w:val="18"/>
        </w:rPr>
        <w:t>a.</w:t>
      </w:r>
      <w:r>
        <w:rPr>
          <w:rFonts w:cs="Arial"/>
          <w:sz w:val="18"/>
          <w:szCs w:val="18"/>
        </w:rPr>
        <w:tab/>
      </w:r>
      <w:r w:rsidR="00040677" w:rsidRPr="00040677">
        <w:rPr>
          <w:rFonts w:cs="Arial"/>
          <w:sz w:val="18"/>
          <w:szCs w:val="18"/>
        </w:rPr>
        <w:t>Subject to the agreement of satisfactory prices, such items shall be formally added by Amendment to Contr</w:t>
      </w:r>
      <w:r w:rsidR="00040677">
        <w:rPr>
          <w:rFonts w:cs="Arial"/>
          <w:sz w:val="18"/>
          <w:szCs w:val="18"/>
        </w:rPr>
        <w:t>act in accordance with Clause 6</w:t>
      </w:r>
      <w:r w:rsidR="00040677" w:rsidRPr="00040677">
        <w:rPr>
          <w:rFonts w:cs="Arial"/>
          <w:sz w:val="18"/>
          <w:szCs w:val="18"/>
        </w:rPr>
        <w:t>.</w:t>
      </w:r>
    </w:p>
    <w:p w:rsidR="00E86F14" w:rsidRDefault="00E86F14" w:rsidP="00040677">
      <w:pPr>
        <w:tabs>
          <w:tab w:val="num" w:pos="0"/>
        </w:tabs>
        <w:rPr>
          <w:rFonts w:cs="Arial"/>
          <w:sz w:val="18"/>
          <w:szCs w:val="18"/>
        </w:rPr>
      </w:pPr>
    </w:p>
    <w:p w:rsidR="0048673D" w:rsidRPr="004E7B88" w:rsidRDefault="00E86F14" w:rsidP="00040677">
      <w:pPr>
        <w:tabs>
          <w:tab w:val="num" w:pos="0"/>
        </w:tabs>
        <w:rPr>
          <w:rFonts w:cs="Arial"/>
          <w:b/>
          <w:sz w:val="18"/>
          <w:szCs w:val="18"/>
        </w:rPr>
      </w:pPr>
      <w:r w:rsidRPr="00E86F14">
        <w:rPr>
          <w:rFonts w:cs="Arial"/>
          <w:b/>
          <w:sz w:val="18"/>
          <w:szCs w:val="18"/>
        </w:rPr>
        <w:t>5</w:t>
      </w:r>
      <w:r w:rsidR="00D609F0">
        <w:rPr>
          <w:rFonts w:cs="Arial"/>
          <w:b/>
          <w:sz w:val="18"/>
          <w:szCs w:val="18"/>
        </w:rPr>
        <w:t>0</w:t>
      </w:r>
      <w:r w:rsidRPr="00E86F14">
        <w:rPr>
          <w:rFonts w:cs="Arial"/>
          <w:b/>
          <w:sz w:val="18"/>
          <w:szCs w:val="18"/>
        </w:rPr>
        <w:t>.</w:t>
      </w:r>
      <w:r w:rsidR="0048673D">
        <w:rPr>
          <w:rFonts w:cs="Arial"/>
          <w:sz w:val="18"/>
          <w:szCs w:val="18"/>
        </w:rPr>
        <w:tab/>
      </w:r>
      <w:r w:rsidR="0048673D" w:rsidRPr="0048673D">
        <w:rPr>
          <w:rFonts w:cs="Arial"/>
          <w:b/>
          <w:sz w:val="18"/>
          <w:szCs w:val="18"/>
        </w:rPr>
        <w:t>New Stores Rejects</w:t>
      </w:r>
    </w:p>
    <w:p w:rsidR="0048673D" w:rsidRDefault="000074A6" w:rsidP="000074A6">
      <w:pPr>
        <w:rPr>
          <w:rFonts w:cs="Arial"/>
          <w:sz w:val="18"/>
          <w:szCs w:val="18"/>
        </w:rPr>
      </w:pPr>
      <w:r>
        <w:rPr>
          <w:rFonts w:cs="Arial"/>
          <w:sz w:val="18"/>
          <w:szCs w:val="18"/>
        </w:rPr>
        <w:t>a.</w:t>
      </w:r>
      <w:r>
        <w:rPr>
          <w:rFonts w:cs="Arial"/>
          <w:sz w:val="18"/>
          <w:szCs w:val="18"/>
        </w:rPr>
        <w:tab/>
      </w:r>
      <w:r w:rsidR="0048673D" w:rsidRPr="0048673D">
        <w:rPr>
          <w:rFonts w:cs="Arial"/>
          <w:sz w:val="18"/>
          <w:szCs w:val="18"/>
        </w:rPr>
        <w:t xml:space="preserve">If the Authority reasonably considers that any Contractor Deliverable fails to comply in all material respects to the specification, a New Stores Reject (NSR) shall be raised by the Authority. Such rejection shall be reported to the Contractor in writing, who will manage it in accordance with </w:t>
      </w:r>
      <w:r w:rsidR="0048673D">
        <w:rPr>
          <w:rFonts w:cs="Arial"/>
          <w:sz w:val="18"/>
          <w:szCs w:val="18"/>
        </w:rPr>
        <w:t>clauses</w:t>
      </w:r>
      <w:r w:rsidR="0048673D" w:rsidRPr="0048673D">
        <w:rPr>
          <w:rFonts w:cs="Arial"/>
          <w:sz w:val="18"/>
          <w:szCs w:val="18"/>
        </w:rPr>
        <w:t xml:space="preserve"> </w:t>
      </w:r>
      <w:r>
        <w:rPr>
          <w:rFonts w:cs="Arial"/>
          <w:sz w:val="18"/>
          <w:szCs w:val="18"/>
        </w:rPr>
        <w:t>b.</w:t>
      </w:r>
      <w:r w:rsidR="0048673D" w:rsidRPr="0048673D">
        <w:rPr>
          <w:rFonts w:cs="Arial"/>
          <w:sz w:val="18"/>
          <w:szCs w:val="18"/>
        </w:rPr>
        <w:t xml:space="preserve"> and </w:t>
      </w:r>
      <w:r>
        <w:rPr>
          <w:rFonts w:cs="Arial"/>
          <w:sz w:val="18"/>
          <w:szCs w:val="18"/>
        </w:rPr>
        <w:t>c.</w:t>
      </w:r>
      <w:r w:rsidR="0048673D">
        <w:rPr>
          <w:rFonts w:cs="Arial"/>
          <w:sz w:val="18"/>
          <w:szCs w:val="18"/>
        </w:rPr>
        <w:t>) below</w:t>
      </w:r>
      <w:r w:rsidR="0048673D" w:rsidRPr="0048673D">
        <w:rPr>
          <w:rFonts w:cs="Arial"/>
          <w:sz w:val="18"/>
          <w:szCs w:val="18"/>
        </w:rPr>
        <w:t>.</w:t>
      </w:r>
    </w:p>
    <w:p w:rsidR="0048673D" w:rsidRDefault="000074A6" w:rsidP="000074A6">
      <w:pPr>
        <w:rPr>
          <w:rFonts w:cs="Arial"/>
          <w:sz w:val="18"/>
          <w:szCs w:val="18"/>
        </w:rPr>
      </w:pPr>
      <w:r>
        <w:rPr>
          <w:rFonts w:cs="Arial"/>
          <w:sz w:val="18"/>
          <w:szCs w:val="18"/>
        </w:rPr>
        <w:t>b.</w:t>
      </w:r>
      <w:r>
        <w:rPr>
          <w:rFonts w:cs="Arial"/>
          <w:sz w:val="18"/>
          <w:szCs w:val="18"/>
        </w:rPr>
        <w:tab/>
      </w:r>
      <w:r w:rsidR="0048673D" w:rsidRPr="0048673D">
        <w:rPr>
          <w:rFonts w:cs="Arial"/>
          <w:sz w:val="18"/>
          <w:szCs w:val="18"/>
        </w:rPr>
        <w:t xml:space="preserve">Once notified in accordance with </w:t>
      </w:r>
      <w:r w:rsidR="0048673D">
        <w:rPr>
          <w:rFonts w:cs="Arial"/>
          <w:sz w:val="18"/>
          <w:szCs w:val="18"/>
        </w:rPr>
        <w:t>clause</w:t>
      </w:r>
      <w:r w:rsidR="0048673D" w:rsidRPr="0048673D">
        <w:rPr>
          <w:rFonts w:cs="Arial"/>
          <w:sz w:val="18"/>
          <w:szCs w:val="18"/>
        </w:rPr>
        <w:t xml:space="preserve"> </w:t>
      </w:r>
      <w:r>
        <w:rPr>
          <w:rFonts w:cs="Arial"/>
          <w:sz w:val="18"/>
          <w:szCs w:val="18"/>
        </w:rPr>
        <w:t>a.</w:t>
      </w:r>
      <w:r w:rsidR="0048673D">
        <w:rPr>
          <w:rFonts w:cs="Arial"/>
          <w:sz w:val="18"/>
          <w:szCs w:val="18"/>
        </w:rPr>
        <w:t xml:space="preserve"> above, </w:t>
      </w:r>
      <w:r w:rsidR="0048673D" w:rsidRPr="0048673D">
        <w:rPr>
          <w:rFonts w:cs="Arial"/>
          <w:sz w:val="18"/>
          <w:szCs w:val="18"/>
        </w:rPr>
        <w:t>the Contractor shall respond to the Authority’s Representative (Procurement Branch) within 5 Business Days of receipt detailing its offer of repair and/or replacement at no cost to the Authority. The Authority’s Representative (Procurement Branch) shall respond to the Contractors proposed remedy within 5 Business Days.</w:t>
      </w:r>
    </w:p>
    <w:p w:rsidR="0048673D" w:rsidRDefault="000074A6" w:rsidP="000074A6">
      <w:pPr>
        <w:rPr>
          <w:rFonts w:cs="Arial"/>
          <w:sz w:val="18"/>
          <w:szCs w:val="18"/>
        </w:rPr>
      </w:pPr>
      <w:r>
        <w:rPr>
          <w:rFonts w:cs="Arial"/>
          <w:sz w:val="18"/>
          <w:szCs w:val="18"/>
        </w:rPr>
        <w:t>c.</w:t>
      </w:r>
      <w:r>
        <w:rPr>
          <w:rFonts w:cs="Arial"/>
          <w:sz w:val="18"/>
          <w:szCs w:val="18"/>
        </w:rPr>
        <w:tab/>
      </w:r>
      <w:r w:rsidR="0048673D" w:rsidRPr="0048673D">
        <w:rPr>
          <w:rFonts w:cs="Arial"/>
          <w:sz w:val="18"/>
          <w:szCs w:val="18"/>
        </w:rPr>
        <w:t>Once the remedy is agreed between the Authority and the Contractor, the Parties shall agree a reasonable time period within which the NSR shall be fully resolved and the corrected Contractor Deliverables delivered, at the Contractor’s cost, to th</w:t>
      </w:r>
      <w:r w:rsidR="0048673D">
        <w:rPr>
          <w:rFonts w:cs="Arial"/>
          <w:sz w:val="18"/>
          <w:szCs w:val="18"/>
        </w:rPr>
        <w:t>e Authority’s stated consignee.</w:t>
      </w:r>
    </w:p>
    <w:p w:rsidR="0039724A" w:rsidRDefault="000074A6" w:rsidP="000074A6">
      <w:pPr>
        <w:rPr>
          <w:rFonts w:cs="Arial"/>
          <w:sz w:val="18"/>
          <w:szCs w:val="18"/>
        </w:rPr>
      </w:pPr>
      <w:r>
        <w:rPr>
          <w:rFonts w:cs="Arial"/>
          <w:sz w:val="18"/>
          <w:szCs w:val="18"/>
        </w:rPr>
        <w:t>d.</w:t>
      </w:r>
      <w:r>
        <w:rPr>
          <w:rFonts w:cs="Arial"/>
          <w:sz w:val="18"/>
          <w:szCs w:val="18"/>
        </w:rPr>
        <w:tab/>
        <w:t>Perfo</w:t>
      </w:r>
      <w:r w:rsidR="0048673D" w:rsidRPr="0048673D">
        <w:rPr>
          <w:rFonts w:cs="Arial"/>
          <w:sz w:val="18"/>
          <w:szCs w:val="18"/>
        </w:rPr>
        <w:t>rmance in this area shall be measured in accordance with the Key Performance Ind</w:t>
      </w:r>
      <w:r w:rsidR="0048673D">
        <w:rPr>
          <w:rFonts w:cs="Arial"/>
          <w:sz w:val="18"/>
          <w:szCs w:val="18"/>
        </w:rPr>
        <w:t>icators detailed at clause 46.a</w:t>
      </w:r>
      <w:r w:rsidR="0048673D" w:rsidRPr="0048673D">
        <w:rPr>
          <w:rFonts w:cs="Arial"/>
          <w:sz w:val="18"/>
          <w:szCs w:val="18"/>
        </w:rPr>
        <w:t>.</w:t>
      </w:r>
    </w:p>
    <w:p w:rsidR="000E61F3" w:rsidRDefault="000E61F3" w:rsidP="0048673D">
      <w:pPr>
        <w:ind w:left="720"/>
        <w:rPr>
          <w:rFonts w:cs="Arial"/>
          <w:sz w:val="18"/>
          <w:szCs w:val="18"/>
        </w:rPr>
      </w:pPr>
    </w:p>
    <w:p w:rsidR="006D211C" w:rsidRDefault="00E86F14" w:rsidP="006D211C">
      <w:pPr>
        <w:rPr>
          <w:rFonts w:cs="Arial"/>
          <w:b/>
          <w:sz w:val="18"/>
          <w:szCs w:val="18"/>
        </w:rPr>
      </w:pPr>
      <w:r w:rsidRPr="00E86F14">
        <w:rPr>
          <w:rFonts w:cs="Arial"/>
          <w:b/>
          <w:sz w:val="18"/>
          <w:szCs w:val="18"/>
        </w:rPr>
        <w:t>5</w:t>
      </w:r>
      <w:r w:rsidR="00D609F0">
        <w:rPr>
          <w:rFonts w:cs="Arial"/>
          <w:b/>
          <w:sz w:val="18"/>
          <w:szCs w:val="18"/>
        </w:rPr>
        <w:t>1</w:t>
      </w:r>
      <w:r w:rsidRPr="00E86F14">
        <w:rPr>
          <w:rFonts w:cs="Arial"/>
          <w:b/>
          <w:sz w:val="18"/>
          <w:szCs w:val="18"/>
        </w:rPr>
        <w:t>.</w:t>
      </w:r>
      <w:r w:rsidR="006D211C">
        <w:rPr>
          <w:rFonts w:cs="Arial"/>
          <w:sz w:val="18"/>
          <w:szCs w:val="18"/>
        </w:rPr>
        <w:tab/>
      </w:r>
      <w:r w:rsidR="006D211C" w:rsidRPr="006D211C">
        <w:rPr>
          <w:rFonts w:cs="Arial"/>
          <w:b/>
          <w:sz w:val="18"/>
          <w:szCs w:val="18"/>
        </w:rPr>
        <w:t>Non-Conforming Deliveries</w:t>
      </w:r>
    </w:p>
    <w:p w:rsidR="00835BB9" w:rsidRDefault="000074A6" w:rsidP="000074A6">
      <w:pPr>
        <w:rPr>
          <w:rFonts w:cs="Arial"/>
          <w:sz w:val="18"/>
          <w:szCs w:val="18"/>
        </w:rPr>
      </w:pPr>
      <w:r>
        <w:rPr>
          <w:rFonts w:cs="Arial"/>
          <w:sz w:val="18"/>
          <w:szCs w:val="18"/>
        </w:rPr>
        <w:lastRenderedPageBreak/>
        <w:t>a.</w:t>
      </w:r>
      <w:r>
        <w:rPr>
          <w:rFonts w:cs="Arial"/>
          <w:sz w:val="18"/>
          <w:szCs w:val="18"/>
        </w:rPr>
        <w:tab/>
      </w:r>
      <w:r w:rsidR="006D211C" w:rsidRPr="006D211C">
        <w:rPr>
          <w:sz w:val="18"/>
        </w:rPr>
        <w:t>It</w:t>
      </w:r>
      <w:r w:rsidR="006D211C" w:rsidRPr="006D211C">
        <w:rPr>
          <w:rFonts w:cs="Arial"/>
          <w:sz w:val="18"/>
          <w:szCs w:val="18"/>
        </w:rPr>
        <w:t xml:space="preserve"> is policy</w:t>
      </w:r>
      <w:r w:rsidR="006D211C">
        <w:rPr>
          <w:rFonts w:cs="Arial"/>
          <w:sz w:val="18"/>
          <w:szCs w:val="18"/>
        </w:rPr>
        <w:t xml:space="preserve"> f</w:t>
      </w:r>
      <w:r w:rsidR="00835BB9">
        <w:rPr>
          <w:rFonts w:cs="Arial"/>
          <w:sz w:val="18"/>
          <w:szCs w:val="18"/>
        </w:rPr>
        <w:t>or Leidos</w:t>
      </w:r>
      <w:r w:rsidR="006D211C">
        <w:rPr>
          <w:rFonts w:cs="Arial"/>
          <w:sz w:val="18"/>
          <w:szCs w:val="18"/>
        </w:rPr>
        <w:t xml:space="preserve"> and sub-contractor Kuehne and Nagel – the Authority’s Contractors for Logistics and Commodities Services (LCS) </w:t>
      </w:r>
      <w:r w:rsidR="006D211C" w:rsidRPr="006D211C">
        <w:rPr>
          <w:rFonts w:cs="Arial"/>
          <w:sz w:val="18"/>
          <w:szCs w:val="18"/>
        </w:rPr>
        <w:t>–</w:t>
      </w:r>
      <w:r w:rsidR="006D211C">
        <w:rPr>
          <w:rFonts w:cs="Arial"/>
          <w:sz w:val="18"/>
          <w:szCs w:val="18"/>
        </w:rPr>
        <w:t xml:space="preserve"> to </w:t>
      </w:r>
      <w:r w:rsidR="006D211C" w:rsidRPr="006D211C">
        <w:rPr>
          <w:rFonts w:cs="Arial"/>
          <w:sz w:val="18"/>
          <w:szCs w:val="18"/>
        </w:rPr>
        <w:t xml:space="preserve">quarantine and reject any Contractor Deliverables that do not conform to the requirements of the contract. </w:t>
      </w:r>
    </w:p>
    <w:p w:rsidR="00835BB9" w:rsidRDefault="000074A6" w:rsidP="000074A6">
      <w:pPr>
        <w:rPr>
          <w:rFonts w:cs="Arial"/>
          <w:sz w:val="18"/>
          <w:szCs w:val="18"/>
        </w:rPr>
      </w:pPr>
      <w:r>
        <w:rPr>
          <w:rFonts w:cs="Arial"/>
          <w:sz w:val="18"/>
          <w:szCs w:val="18"/>
        </w:rPr>
        <w:t>b.</w:t>
      </w:r>
      <w:r>
        <w:rPr>
          <w:rFonts w:cs="Arial"/>
          <w:sz w:val="18"/>
          <w:szCs w:val="18"/>
        </w:rPr>
        <w:tab/>
      </w:r>
      <w:r w:rsidR="006D211C" w:rsidRPr="006D211C">
        <w:rPr>
          <w:rFonts w:cs="Arial"/>
          <w:sz w:val="18"/>
          <w:szCs w:val="18"/>
        </w:rPr>
        <w:t xml:space="preserve">Should any Contractor Deliverables be deemed as non-conforming by </w:t>
      </w:r>
      <w:r w:rsidR="00835BB9">
        <w:rPr>
          <w:rFonts w:cs="Arial"/>
          <w:sz w:val="18"/>
          <w:szCs w:val="18"/>
        </w:rPr>
        <w:t>Leidos,</w:t>
      </w:r>
      <w:r w:rsidR="006D211C" w:rsidRPr="006D211C">
        <w:rPr>
          <w:rFonts w:cs="Arial"/>
          <w:sz w:val="18"/>
          <w:szCs w:val="18"/>
        </w:rPr>
        <w:t xml:space="preserve"> the Authority will notify the Contractor as to the reason(s) for non-conformance within 5 working days of notification.  In accordance with Clause </w:t>
      </w:r>
      <w:r w:rsidR="00835BB9">
        <w:rPr>
          <w:rFonts w:cs="Arial"/>
          <w:sz w:val="18"/>
          <w:szCs w:val="18"/>
        </w:rPr>
        <w:t>30.</w:t>
      </w:r>
      <w:r w:rsidR="006D211C" w:rsidRPr="006D211C">
        <w:rPr>
          <w:rFonts w:cs="Arial"/>
          <w:sz w:val="18"/>
          <w:szCs w:val="18"/>
        </w:rPr>
        <w:t xml:space="preserve"> it will be the responsibility of the Contractor, within 5 working days of notification, to either r</w:t>
      </w:r>
      <w:r w:rsidR="00835BB9">
        <w:rPr>
          <w:rFonts w:cs="Arial"/>
          <w:sz w:val="18"/>
          <w:szCs w:val="18"/>
        </w:rPr>
        <w:t>ectify the problem on site at Leidos</w:t>
      </w:r>
      <w:r w:rsidR="006D211C" w:rsidRPr="006D211C">
        <w:rPr>
          <w:rFonts w:cs="Arial"/>
          <w:sz w:val="18"/>
          <w:szCs w:val="18"/>
        </w:rPr>
        <w:t xml:space="preserve"> or arrange for the Contractor Deliverables to be collected and rectified at the Contractor's premises and returned to </w:t>
      </w:r>
      <w:r w:rsidR="00835BB9">
        <w:rPr>
          <w:rFonts w:cs="Arial"/>
          <w:sz w:val="18"/>
          <w:szCs w:val="18"/>
        </w:rPr>
        <w:t>Leidos</w:t>
      </w:r>
      <w:r w:rsidR="006D211C" w:rsidRPr="006D211C">
        <w:rPr>
          <w:rFonts w:cs="Arial"/>
          <w:sz w:val="18"/>
          <w:szCs w:val="18"/>
        </w:rPr>
        <w:t xml:space="preserve"> within 10 working days of collection at no cost to the </w:t>
      </w:r>
      <w:r w:rsidR="00835BB9">
        <w:rPr>
          <w:rFonts w:cs="Arial"/>
          <w:sz w:val="18"/>
          <w:szCs w:val="18"/>
        </w:rPr>
        <w:t>Authority</w:t>
      </w:r>
      <w:r w:rsidR="006D211C" w:rsidRPr="006D211C">
        <w:rPr>
          <w:rFonts w:cs="Arial"/>
          <w:sz w:val="18"/>
          <w:szCs w:val="18"/>
        </w:rPr>
        <w:t>.  The list attached details the reasons upon which</w:t>
      </w:r>
      <w:r w:rsidR="00835BB9">
        <w:rPr>
          <w:rFonts w:cs="Arial"/>
          <w:sz w:val="18"/>
          <w:szCs w:val="18"/>
        </w:rPr>
        <w:t xml:space="preserve"> a consignment may be rejected.</w:t>
      </w:r>
    </w:p>
    <w:p w:rsidR="00835BB9" w:rsidRDefault="000074A6" w:rsidP="000074A6">
      <w:pPr>
        <w:rPr>
          <w:rFonts w:cs="Arial"/>
          <w:sz w:val="18"/>
          <w:szCs w:val="18"/>
        </w:rPr>
      </w:pPr>
      <w:r>
        <w:rPr>
          <w:rFonts w:cs="Arial"/>
          <w:sz w:val="18"/>
          <w:szCs w:val="18"/>
        </w:rPr>
        <w:t>c.</w:t>
      </w:r>
      <w:r>
        <w:rPr>
          <w:rFonts w:cs="Arial"/>
          <w:sz w:val="18"/>
          <w:szCs w:val="18"/>
        </w:rPr>
        <w:tab/>
      </w:r>
      <w:r w:rsidR="006D211C" w:rsidRPr="006D211C">
        <w:rPr>
          <w:rFonts w:cs="Arial"/>
          <w:sz w:val="18"/>
          <w:szCs w:val="18"/>
        </w:rPr>
        <w:t>It is advised however that in certain circumstances the Authority may consider it impractical for the Contractor to undertake any rectification due to geographical location, nature of the non-conformance and/or urgency of need, in these situations the Authority may request LS to undertake the rectification action but will pass on any associated costs to</w:t>
      </w:r>
      <w:r w:rsidR="00835BB9">
        <w:rPr>
          <w:rFonts w:cs="Arial"/>
          <w:sz w:val="18"/>
          <w:szCs w:val="18"/>
        </w:rPr>
        <w:t xml:space="preserve"> the Contractor as necessary.  </w:t>
      </w:r>
    </w:p>
    <w:p w:rsidR="00835BB9" w:rsidRDefault="000074A6" w:rsidP="000074A6">
      <w:pPr>
        <w:rPr>
          <w:rFonts w:cs="Arial"/>
          <w:sz w:val="18"/>
          <w:szCs w:val="18"/>
        </w:rPr>
      </w:pPr>
      <w:r>
        <w:rPr>
          <w:rFonts w:cs="Arial"/>
          <w:sz w:val="18"/>
          <w:szCs w:val="18"/>
        </w:rPr>
        <w:t>d.</w:t>
      </w:r>
      <w:r>
        <w:rPr>
          <w:rFonts w:cs="Arial"/>
          <w:sz w:val="18"/>
          <w:szCs w:val="18"/>
        </w:rPr>
        <w:tab/>
      </w:r>
      <w:r w:rsidR="006D211C" w:rsidRPr="006D211C">
        <w:rPr>
          <w:rFonts w:cs="Arial"/>
          <w:sz w:val="18"/>
          <w:szCs w:val="18"/>
        </w:rPr>
        <w:t>Reasons for Non-Conformance</w:t>
      </w:r>
      <w:r w:rsidR="00835BB9">
        <w:rPr>
          <w:rFonts w:cs="Arial"/>
          <w:sz w:val="18"/>
          <w:szCs w:val="18"/>
        </w:rPr>
        <w:t xml:space="preserve"> include:</w:t>
      </w:r>
    </w:p>
    <w:p w:rsidR="00835BB9" w:rsidRDefault="00835BB9" w:rsidP="00835BB9">
      <w:pPr>
        <w:ind w:left="720" w:firstLine="720"/>
        <w:rPr>
          <w:rFonts w:cs="Arial"/>
          <w:sz w:val="18"/>
          <w:szCs w:val="18"/>
        </w:rPr>
      </w:pPr>
      <w:r>
        <w:rPr>
          <w:rFonts w:cs="Arial"/>
          <w:sz w:val="18"/>
          <w:szCs w:val="18"/>
        </w:rPr>
        <w:t>(</w:t>
      </w:r>
      <w:r w:rsidR="000074A6">
        <w:rPr>
          <w:rFonts w:cs="Arial"/>
          <w:sz w:val="18"/>
          <w:szCs w:val="18"/>
        </w:rPr>
        <w:t>1</w:t>
      </w:r>
      <w:r>
        <w:rPr>
          <w:rFonts w:cs="Arial"/>
          <w:sz w:val="18"/>
          <w:szCs w:val="18"/>
        </w:rPr>
        <w:t>)</w:t>
      </w:r>
      <w:r>
        <w:rPr>
          <w:rFonts w:cs="Arial"/>
          <w:sz w:val="18"/>
          <w:szCs w:val="18"/>
        </w:rPr>
        <w:tab/>
      </w:r>
      <w:r w:rsidR="006D211C" w:rsidRPr="006D211C">
        <w:rPr>
          <w:rFonts w:cs="Arial"/>
          <w:sz w:val="18"/>
          <w:szCs w:val="18"/>
        </w:rPr>
        <w:t>Incorrect DMC/NSN</w:t>
      </w:r>
    </w:p>
    <w:p w:rsidR="00835BB9" w:rsidRDefault="000074A6" w:rsidP="00835BB9">
      <w:pPr>
        <w:ind w:left="720" w:firstLine="720"/>
        <w:rPr>
          <w:rFonts w:cs="Arial"/>
          <w:sz w:val="18"/>
          <w:szCs w:val="18"/>
        </w:rPr>
      </w:pPr>
      <w:r>
        <w:rPr>
          <w:rFonts w:cs="Arial"/>
          <w:sz w:val="18"/>
          <w:szCs w:val="18"/>
        </w:rPr>
        <w:t>(2</w:t>
      </w:r>
      <w:r w:rsidR="00835BB9">
        <w:rPr>
          <w:rFonts w:cs="Arial"/>
          <w:sz w:val="18"/>
          <w:szCs w:val="18"/>
        </w:rPr>
        <w:t>)</w:t>
      </w:r>
      <w:r w:rsidR="00835BB9">
        <w:rPr>
          <w:rFonts w:cs="Arial"/>
          <w:sz w:val="18"/>
          <w:szCs w:val="18"/>
        </w:rPr>
        <w:tab/>
        <w:t>Incorrect Description</w:t>
      </w:r>
    </w:p>
    <w:p w:rsidR="00835BB9" w:rsidRDefault="00835BB9" w:rsidP="00835BB9">
      <w:pPr>
        <w:ind w:left="720" w:firstLine="720"/>
        <w:rPr>
          <w:rFonts w:cs="Arial"/>
          <w:sz w:val="18"/>
          <w:szCs w:val="18"/>
        </w:rPr>
      </w:pPr>
      <w:r>
        <w:rPr>
          <w:rFonts w:cs="Arial"/>
          <w:sz w:val="18"/>
          <w:szCs w:val="18"/>
        </w:rPr>
        <w:t>(</w:t>
      </w:r>
      <w:r w:rsidR="000074A6">
        <w:rPr>
          <w:rFonts w:cs="Arial"/>
          <w:sz w:val="18"/>
          <w:szCs w:val="18"/>
        </w:rPr>
        <w:t>3</w:t>
      </w:r>
      <w:r>
        <w:rPr>
          <w:rFonts w:cs="Arial"/>
          <w:sz w:val="18"/>
          <w:szCs w:val="18"/>
        </w:rPr>
        <w:t>)</w:t>
      </w:r>
      <w:r>
        <w:rPr>
          <w:rFonts w:cs="Arial"/>
          <w:sz w:val="18"/>
          <w:szCs w:val="18"/>
        </w:rPr>
        <w:tab/>
        <w:t>Part/Batch No’s Incorrect</w:t>
      </w:r>
    </w:p>
    <w:p w:rsidR="00835BB9" w:rsidRDefault="000074A6" w:rsidP="00835BB9">
      <w:pPr>
        <w:ind w:left="720" w:firstLine="720"/>
        <w:rPr>
          <w:rFonts w:cs="Arial"/>
          <w:sz w:val="18"/>
          <w:szCs w:val="18"/>
        </w:rPr>
      </w:pPr>
      <w:r>
        <w:rPr>
          <w:rFonts w:cs="Arial"/>
          <w:sz w:val="18"/>
          <w:szCs w:val="18"/>
        </w:rPr>
        <w:t>(4</w:t>
      </w:r>
      <w:r w:rsidR="00835BB9">
        <w:rPr>
          <w:rFonts w:cs="Arial"/>
          <w:sz w:val="18"/>
          <w:szCs w:val="18"/>
        </w:rPr>
        <w:t>)</w:t>
      </w:r>
      <w:r w:rsidR="00835BB9">
        <w:rPr>
          <w:rFonts w:cs="Arial"/>
          <w:sz w:val="18"/>
          <w:szCs w:val="18"/>
        </w:rPr>
        <w:tab/>
        <w:t>Incorrect PPQ</w:t>
      </w:r>
    </w:p>
    <w:p w:rsidR="00835BB9" w:rsidRDefault="000074A6" w:rsidP="00835BB9">
      <w:pPr>
        <w:ind w:left="720" w:firstLine="720"/>
        <w:rPr>
          <w:rFonts w:cs="Arial"/>
          <w:sz w:val="18"/>
          <w:szCs w:val="18"/>
        </w:rPr>
      </w:pPr>
      <w:r>
        <w:rPr>
          <w:rFonts w:cs="Arial"/>
          <w:sz w:val="18"/>
          <w:szCs w:val="18"/>
        </w:rPr>
        <w:t>(5</w:t>
      </w:r>
      <w:r w:rsidR="00835BB9">
        <w:rPr>
          <w:rFonts w:cs="Arial"/>
          <w:sz w:val="18"/>
          <w:szCs w:val="18"/>
        </w:rPr>
        <w:t>)</w:t>
      </w:r>
      <w:r w:rsidR="00835BB9">
        <w:rPr>
          <w:rFonts w:cs="Arial"/>
          <w:sz w:val="18"/>
          <w:szCs w:val="18"/>
        </w:rPr>
        <w:tab/>
        <w:t>Incorrect D of Q</w:t>
      </w:r>
    </w:p>
    <w:p w:rsidR="00835BB9" w:rsidRDefault="000074A6" w:rsidP="00835BB9">
      <w:pPr>
        <w:ind w:left="720" w:firstLine="720"/>
        <w:rPr>
          <w:rFonts w:cs="Arial"/>
          <w:sz w:val="18"/>
          <w:szCs w:val="18"/>
        </w:rPr>
      </w:pPr>
      <w:r>
        <w:rPr>
          <w:rFonts w:cs="Arial"/>
          <w:sz w:val="18"/>
          <w:szCs w:val="18"/>
        </w:rPr>
        <w:t>(6</w:t>
      </w:r>
      <w:r w:rsidR="00835BB9">
        <w:rPr>
          <w:rFonts w:cs="Arial"/>
          <w:sz w:val="18"/>
          <w:szCs w:val="18"/>
        </w:rPr>
        <w:t>)</w:t>
      </w:r>
      <w:r w:rsidR="00835BB9">
        <w:rPr>
          <w:rFonts w:cs="Arial"/>
          <w:sz w:val="18"/>
          <w:szCs w:val="18"/>
        </w:rPr>
        <w:tab/>
        <w:t>Packaging Level incorrect</w:t>
      </w:r>
    </w:p>
    <w:p w:rsidR="00835BB9" w:rsidRDefault="00835BB9" w:rsidP="00835BB9">
      <w:pPr>
        <w:ind w:left="720" w:firstLine="720"/>
        <w:rPr>
          <w:rFonts w:cs="Arial"/>
          <w:sz w:val="18"/>
          <w:szCs w:val="18"/>
        </w:rPr>
      </w:pPr>
      <w:r>
        <w:rPr>
          <w:rFonts w:cs="Arial"/>
          <w:sz w:val="18"/>
          <w:szCs w:val="18"/>
        </w:rPr>
        <w:t>(</w:t>
      </w:r>
      <w:r w:rsidR="000074A6">
        <w:rPr>
          <w:rFonts w:cs="Arial"/>
          <w:sz w:val="18"/>
          <w:szCs w:val="18"/>
        </w:rPr>
        <w:t>7</w:t>
      </w:r>
      <w:r>
        <w:rPr>
          <w:rFonts w:cs="Arial"/>
          <w:sz w:val="18"/>
          <w:szCs w:val="18"/>
        </w:rPr>
        <w:t>)</w:t>
      </w:r>
      <w:r>
        <w:rPr>
          <w:rFonts w:cs="Arial"/>
          <w:sz w:val="18"/>
          <w:szCs w:val="18"/>
        </w:rPr>
        <w:tab/>
        <w:t>No Bar Code Labelling</w:t>
      </w:r>
    </w:p>
    <w:p w:rsidR="00835BB9" w:rsidRDefault="000074A6" w:rsidP="00835BB9">
      <w:pPr>
        <w:ind w:left="720" w:firstLine="720"/>
        <w:rPr>
          <w:rFonts w:cs="Arial"/>
          <w:sz w:val="18"/>
          <w:szCs w:val="18"/>
        </w:rPr>
      </w:pPr>
      <w:r>
        <w:rPr>
          <w:rFonts w:cs="Arial"/>
          <w:sz w:val="18"/>
          <w:szCs w:val="18"/>
        </w:rPr>
        <w:t>(8</w:t>
      </w:r>
      <w:r w:rsidR="00835BB9">
        <w:rPr>
          <w:rFonts w:cs="Arial"/>
          <w:sz w:val="18"/>
          <w:szCs w:val="18"/>
        </w:rPr>
        <w:t>)</w:t>
      </w:r>
      <w:r w:rsidR="00835BB9">
        <w:rPr>
          <w:rFonts w:cs="Arial"/>
          <w:sz w:val="18"/>
          <w:szCs w:val="18"/>
        </w:rPr>
        <w:tab/>
      </w:r>
      <w:r w:rsidR="006D211C" w:rsidRPr="006D211C">
        <w:rPr>
          <w:rFonts w:cs="Arial"/>
          <w:sz w:val="18"/>
          <w:szCs w:val="18"/>
        </w:rPr>
        <w:t>In</w:t>
      </w:r>
      <w:r w:rsidR="00835BB9">
        <w:rPr>
          <w:rFonts w:cs="Arial"/>
          <w:sz w:val="18"/>
          <w:szCs w:val="18"/>
        </w:rPr>
        <w:t>sufficient/No Test Certificates</w:t>
      </w:r>
    </w:p>
    <w:p w:rsidR="00835BB9" w:rsidRDefault="000074A6" w:rsidP="00835BB9">
      <w:pPr>
        <w:ind w:left="720" w:firstLine="720"/>
        <w:rPr>
          <w:rFonts w:cs="Arial"/>
          <w:sz w:val="18"/>
          <w:szCs w:val="18"/>
        </w:rPr>
      </w:pPr>
      <w:r>
        <w:rPr>
          <w:rFonts w:cs="Arial"/>
          <w:sz w:val="18"/>
          <w:szCs w:val="18"/>
        </w:rPr>
        <w:t>(9</w:t>
      </w:r>
      <w:r w:rsidR="00835BB9">
        <w:rPr>
          <w:rFonts w:cs="Arial"/>
          <w:sz w:val="18"/>
          <w:szCs w:val="18"/>
        </w:rPr>
        <w:t>)</w:t>
      </w:r>
      <w:r w:rsidR="00835BB9">
        <w:rPr>
          <w:rFonts w:cs="Arial"/>
          <w:sz w:val="18"/>
          <w:szCs w:val="18"/>
        </w:rPr>
        <w:tab/>
        <w:t>Damaged in Transit</w:t>
      </w:r>
    </w:p>
    <w:p w:rsidR="00835BB9" w:rsidRDefault="000074A6" w:rsidP="00835BB9">
      <w:pPr>
        <w:ind w:left="720" w:firstLine="720"/>
        <w:rPr>
          <w:rFonts w:cs="Arial"/>
          <w:sz w:val="18"/>
          <w:szCs w:val="18"/>
        </w:rPr>
      </w:pPr>
      <w:r>
        <w:rPr>
          <w:rFonts w:cs="Arial"/>
          <w:sz w:val="18"/>
          <w:szCs w:val="18"/>
        </w:rPr>
        <w:t>(10</w:t>
      </w:r>
      <w:r w:rsidR="00835BB9">
        <w:rPr>
          <w:rFonts w:cs="Arial"/>
          <w:sz w:val="18"/>
          <w:szCs w:val="18"/>
        </w:rPr>
        <w:t>)</w:t>
      </w:r>
      <w:r w:rsidR="00835BB9">
        <w:rPr>
          <w:rFonts w:cs="Arial"/>
          <w:sz w:val="18"/>
          <w:szCs w:val="18"/>
        </w:rPr>
        <w:tab/>
        <w:t>Incorrectly Labelled</w:t>
      </w:r>
    </w:p>
    <w:p w:rsidR="00835BB9" w:rsidRDefault="000074A6" w:rsidP="00835BB9">
      <w:pPr>
        <w:ind w:left="720" w:firstLine="720"/>
        <w:rPr>
          <w:rFonts w:cs="Arial"/>
          <w:sz w:val="18"/>
          <w:szCs w:val="18"/>
        </w:rPr>
      </w:pPr>
      <w:r>
        <w:rPr>
          <w:rFonts w:cs="Arial"/>
          <w:sz w:val="18"/>
          <w:szCs w:val="18"/>
        </w:rPr>
        <w:t>11</w:t>
      </w:r>
      <w:r w:rsidR="00835BB9">
        <w:rPr>
          <w:rFonts w:cs="Arial"/>
          <w:sz w:val="18"/>
          <w:szCs w:val="18"/>
        </w:rPr>
        <w:t>)</w:t>
      </w:r>
      <w:r w:rsidR="00835BB9">
        <w:rPr>
          <w:rFonts w:cs="Arial"/>
          <w:sz w:val="18"/>
          <w:szCs w:val="18"/>
        </w:rPr>
        <w:tab/>
        <w:t>Incorrect Matcon</w:t>
      </w:r>
    </w:p>
    <w:p w:rsidR="00835BB9" w:rsidRDefault="00835BB9" w:rsidP="00835BB9">
      <w:pPr>
        <w:ind w:left="720" w:firstLine="720"/>
        <w:rPr>
          <w:rFonts w:cs="Arial"/>
          <w:sz w:val="18"/>
          <w:szCs w:val="18"/>
        </w:rPr>
      </w:pPr>
      <w:r>
        <w:rPr>
          <w:rFonts w:cs="Arial"/>
          <w:sz w:val="18"/>
          <w:szCs w:val="18"/>
        </w:rPr>
        <w:t>(</w:t>
      </w:r>
      <w:r w:rsidR="000074A6">
        <w:rPr>
          <w:rFonts w:cs="Arial"/>
          <w:sz w:val="18"/>
          <w:szCs w:val="18"/>
        </w:rPr>
        <w:t>12</w:t>
      </w:r>
      <w:r>
        <w:rPr>
          <w:rFonts w:cs="Arial"/>
          <w:sz w:val="18"/>
          <w:szCs w:val="18"/>
        </w:rPr>
        <w:t>)</w:t>
      </w:r>
      <w:r>
        <w:rPr>
          <w:rFonts w:cs="Arial"/>
          <w:sz w:val="18"/>
          <w:szCs w:val="18"/>
        </w:rPr>
        <w:tab/>
        <w:t>No Logo (ISPM 15) Fail</w:t>
      </w:r>
    </w:p>
    <w:p w:rsidR="00835BB9" w:rsidRDefault="00835BB9" w:rsidP="00835BB9">
      <w:pPr>
        <w:ind w:left="720" w:firstLine="720"/>
        <w:rPr>
          <w:rFonts w:cs="Arial"/>
          <w:sz w:val="18"/>
          <w:szCs w:val="18"/>
        </w:rPr>
      </w:pPr>
      <w:r>
        <w:rPr>
          <w:rFonts w:cs="Arial"/>
          <w:sz w:val="18"/>
          <w:szCs w:val="18"/>
        </w:rPr>
        <w:t>(</w:t>
      </w:r>
      <w:r w:rsidR="000074A6">
        <w:rPr>
          <w:rFonts w:cs="Arial"/>
          <w:sz w:val="18"/>
          <w:szCs w:val="18"/>
        </w:rPr>
        <w:t>13</w:t>
      </w:r>
      <w:r>
        <w:rPr>
          <w:rFonts w:cs="Arial"/>
          <w:sz w:val="18"/>
          <w:szCs w:val="18"/>
        </w:rPr>
        <w:t>)</w:t>
      </w:r>
      <w:r>
        <w:rPr>
          <w:rFonts w:cs="Arial"/>
          <w:sz w:val="18"/>
          <w:szCs w:val="18"/>
        </w:rPr>
        <w:tab/>
        <w:t>Mixed NSN</w:t>
      </w:r>
    </w:p>
    <w:p w:rsidR="00835BB9" w:rsidRDefault="00835BB9" w:rsidP="00835BB9">
      <w:pPr>
        <w:ind w:left="720" w:firstLine="720"/>
        <w:rPr>
          <w:rFonts w:cs="Arial"/>
          <w:sz w:val="18"/>
          <w:szCs w:val="18"/>
        </w:rPr>
      </w:pPr>
      <w:r>
        <w:rPr>
          <w:rFonts w:cs="Arial"/>
          <w:sz w:val="18"/>
          <w:szCs w:val="18"/>
        </w:rPr>
        <w:t>(</w:t>
      </w:r>
      <w:r w:rsidR="000074A6">
        <w:rPr>
          <w:rFonts w:cs="Arial"/>
          <w:sz w:val="18"/>
          <w:szCs w:val="18"/>
        </w:rPr>
        <w:t>14</w:t>
      </w:r>
      <w:r>
        <w:rPr>
          <w:rFonts w:cs="Arial"/>
          <w:sz w:val="18"/>
          <w:szCs w:val="18"/>
        </w:rPr>
        <w:t>)</w:t>
      </w:r>
      <w:r>
        <w:rPr>
          <w:rFonts w:cs="Arial"/>
          <w:sz w:val="18"/>
          <w:szCs w:val="18"/>
        </w:rPr>
        <w:tab/>
        <w:t>Non-Codified Item</w:t>
      </w:r>
    </w:p>
    <w:p w:rsidR="00835BB9" w:rsidRDefault="00835BB9" w:rsidP="00835BB9">
      <w:pPr>
        <w:ind w:left="720" w:firstLine="720"/>
        <w:rPr>
          <w:rFonts w:cs="Arial"/>
          <w:sz w:val="18"/>
          <w:szCs w:val="18"/>
        </w:rPr>
      </w:pPr>
      <w:r>
        <w:rPr>
          <w:rFonts w:cs="Arial"/>
          <w:sz w:val="18"/>
          <w:szCs w:val="18"/>
        </w:rPr>
        <w:t>(</w:t>
      </w:r>
      <w:r w:rsidR="000074A6">
        <w:rPr>
          <w:rFonts w:cs="Arial"/>
          <w:sz w:val="18"/>
          <w:szCs w:val="18"/>
        </w:rPr>
        <w:t>15</w:t>
      </w:r>
      <w:r>
        <w:rPr>
          <w:rFonts w:cs="Arial"/>
          <w:sz w:val="18"/>
          <w:szCs w:val="18"/>
        </w:rPr>
        <w:t>)</w:t>
      </w:r>
      <w:r>
        <w:rPr>
          <w:rFonts w:cs="Arial"/>
          <w:sz w:val="18"/>
          <w:szCs w:val="18"/>
        </w:rPr>
        <w:tab/>
        <w:t>No Engineering Record Card</w:t>
      </w:r>
    </w:p>
    <w:p w:rsidR="00835BB9" w:rsidRDefault="00835BB9" w:rsidP="00835BB9">
      <w:pPr>
        <w:ind w:left="720" w:firstLine="720"/>
        <w:rPr>
          <w:rFonts w:cs="Arial"/>
          <w:sz w:val="18"/>
          <w:szCs w:val="18"/>
        </w:rPr>
      </w:pPr>
      <w:r>
        <w:rPr>
          <w:rFonts w:cs="Arial"/>
          <w:sz w:val="18"/>
          <w:szCs w:val="18"/>
        </w:rPr>
        <w:t>(</w:t>
      </w:r>
      <w:r w:rsidR="000074A6">
        <w:rPr>
          <w:rFonts w:cs="Arial"/>
          <w:sz w:val="18"/>
          <w:szCs w:val="18"/>
        </w:rPr>
        <w:t>16</w:t>
      </w:r>
      <w:r>
        <w:rPr>
          <w:rFonts w:cs="Arial"/>
          <w:sz w:val="18"/>
          <w:szCs w:val="18"/>
        </w:rPr>
        <w:t>)</w:t>
      </w:r>
      <w:r>
        <w:rPr>
          <w:rFonts w:cs="Arial"/>
          <w:sz w:val="18"/>
          <w:szCs w:val="18"/>
        </w:rPr>
        <w:tab/>
        <w:t>No Labelling</w:t>
      </w:r>
    </w:p>
    <w:p w:rsidR="00835BB9" w:rsidRDefault="00835BB9" w:rsidP="00835BB9">
      <w:pPr>
        <w:ind w:left="720" w:firstLine="720"/>
        <w:rPr>
          <w:rFonts w:cs="Arial"/>
          <w:sz w:val="18"/>
          <w:szCs w:val="18"/>
        </w:rPr>
      </w:pPr>
      <w:r>
        <w:rPr>
          <w:rFonts w:cs="Arial"/>
          <w:sz w:val="18"/>
          <w:szCs w:val="18"/>
        </w:rPr>
        <w:t>(</w:t>
      </w:r>
      <w:r w:rsidR="000074A6">
        <w:rPr>
          <w:rFonts w:cs="Arial"/>
          <w:sz w:val="18"/>
          <w:szCs w:val="18"/>
        </w:rPr>
        <w:t>17</w:t>
      </w:r>
      <w:r>
        <w:rPr>
          <w:rFonts w:cs="Arial"/>
          <w:sz w:val="18"/>
          <w:szCs w:val="18"/>
        </w:rPr>
        <w:t>)</w:t>
      </w:r>
      <w:r>
        <w:rPr>
          <w:rFonts w:cs="Arial"/>
          <w:sz w:val="18"/>
          <w:szCs w:val="18"/>
        </w:rPr>
        <w:tab/>
        <w:t>No Paperwork</w:t>
      </w:r>
    </w:p>
    <w:p w:rsidR="00835BB9" w:rsidRDefault="00835BB9" w:rsidP="00835BB9">
      <w:pPr>
        <w:ind w:left="720" w:firstLine="720"/>
        <w:rPr>
          <w:rFonts w:cs="Arial"/>
          <w:sz w:val="18"/>
          <w:szCs w:val="18"/>
        </w:rPr>
      </w:pPr>
      <w:r>
        <w:rPr>
          <w:rFonts w:cs="Arial"/>
          <w:sz w:val="18"/>
          <w:szCs w:val="18"/>
        </w:rPr>
        <w:t>(</w:t>
      </w:r>
      <w:r w:rsidR="000074A6">
        <w:rPr>
          <w:rFonts w:cs="Arial"/>
          <w:sz w:val="18"/>
          <w:szCs w:val="18"/>
        </w:rPr>
        <w:t>18</w:t>
      </w:r>
      <w:r>
        <w:rPr>
          <w:rFonts w:cs="Arial"/>
          <w:sz w:val="18"/>
          <w:szCs w:val="18"/>
        </w:rPr>
        <w:t>)</w:t>
      </w:r>
      <w:r>
        <w:rPr>
          <w:rFonts w:cs="Arial"/>
          <w:sz w:val="18"/>
          <w:szCs w:val="18"/>
        </w:rPr>
        <w:tab/>
        <w:t>No weight Label</w:t>
      </w:r>
    </w:p>
    <w:p w:rsidR="00835BB9" w:rsidRDefault="00835BB9" w:rsidP="00835BB9">
      <w:pPr>
        <w:ind w:left="720" w:firstLine="720"/>
        <w:rPr>
          <w:rFonts w:cs="Arial"/>
          <w:sz w:val="18"/>
          <w:szCs w:val="18"/>
        </w:rPr>
      </w:pPr>
      <w:r>
        <w:rPr>
          <w:rFonts w:cs="Arial"/>
          <w:sz w:val="18"/>
          <w:szCs w:val="18"/>
        </w:rPr>
        <w:t>(</w:t>
      </w:r>
      <w:r w:rsidR="000074A6">
        <w:rPr>
          <w:rFonts w:cs="Arial"/>
          <w:sz w:val="18"/>
          <w:szCs w:val="18"/>
        </w:rPr>
        <w:t>19</w:t>
      </w:r>
      <w:r>
        <w:rPr>
          <w:rFonts w:cs="Arial"/>
          <w:sz w:val="18"/>
          <w:szCs w:val="18"/>
        </w:rPr>
        <w:t>)</w:t>
      </w:r>
      <w:r>
        <w:rPr>
          <w:rFonts w:cs="Arial"/>
          <w:sz w:val="18"/>
          <w:szCs w:val="18"/>
        </w:rPr>
        <w:tab/>
        <w:t>In adequate Shelf Life</w:t>
      </w:r>
    </w:p>
    <w:p w:rsidR="00835BB9" w:rsidRDefault="00835BB9" w:rsidP="00835BB9">
      <w:pPr>
        <w:ind w:left="720" w:firstLine="720"/>
        <w:rPr>
          <w:rFonts w:cs="Arial"/>
          <w:sz w:val="18"/>
          <w:szCs w:val="18"/>
        </w:rPr>
      </w:pPr>
      <w:r>
        <w:rPr>
          <w:rFonts w:cs="Arial"/>
          <w:sz w:val="18"/>
          <w:szCs w:val="18"/>
        </w:rPr>
        <w:t>(</w:t>
      </w:r>
      <w:r w:rsidR="000074A6">
        <w:rPr>
          <w:rFonts w:cs="Arial"/>
          <w:sz w:val="18"/>
          <w:szCs w:val="18"/>
        </w:rPr>
        <w:t>20</w:t>
      </w:r>
      <w:r>
        <w:rPr>
          <w:rFonts w:cs="Arial"/>
          <w:sz w:val="18"/>
          <w:szCs w:val="18"/>
        </w:rPr>
        <w:t>)</w:t>
      </w:r>
      <w:r>
        <w:rPr>
          <w:rFonts w:cs="Arial"/>
          <w:sz w:val="18"/>
          <w:szCs w:val="18"/>
        </w:rPr>
        <w:tab/>
        <w:t>No hazard Data Sheet</w:t>
      </w:r>
    </w:p>
    <w:p w:rsidR="00835BB9" w:rsidRDefault="00835BB9" w:rsidP="00835BB9">
      <w:pPr>
        <w:ind w:left="720" w:firstLine="720"/>
        <w:rPr>
          <w:rFonts w:cs="Arial"/>
          <w:sz w:val="18"/>
          <w:szCs w:val="18"/>
        </w:rPr>
      </w:pPr>
      <w:r>
        <w:rPr>
          <w:rFonts w:cs="Arial"/>
          <w:sz w:val="18"/>
          <w:szCs w:val="18"/>
        </w:rPr>
        <w:t>(</w:t>
      </w:r>
      <w:r w:rsidR="000074A6">
        <w:rPr>
          <w:rFonts w:cs="Arial"/>
          <w:sz w:val="18"/>
          <w:szCs w:val="18"/>
        </w:rPr>
        <w:t>21</w:t>
      </w:r>
      <w:r>
        <w:rPr>
          <w:rFonts w:cs="Arial"/>
          <w:sz w:val="18"/>
          <w:szCs w:val="18"/>
        </w:rPr>
        <w:t>)</w:t>
      </w:r>
      <w:r>
        <w:rPr>
          <w:rFonts w:cs="Arial"/>
          <w:sz w:val="18"/>
          <w:szCs w:val="18"/>
        </w:rPr>
        <w:tab/>
        <w:t>Incorrect Quantity – Surplus</w:t>
      </w:r>
    </w:p>
    <w:p w:rsidR="002327C7" w:rsidRDefault="002327C7" w:rsidP="00835BB9">
      <w:pPr>
        <w:ind w:left="720" w:firstLine="720"/>
        <w:rPr>
          <w:rFonts w:cs="Arial"/>
          <w:sz w:val="18"/>
          <w:szCs w:val="18"/>
        </w:rPr>
      </w:pPr>
      <w:r>
        <w:rPr>
          <w:rFonts w:cs="Arial"/>
          <w:sz w:val="18"/>
          <w:szCs w:val="18"/>
        </w:rPr>
        <w:t>(22)</w:t>
      </w:r>
      <w:r>
        <w:rPr>
          <w:rFonts w:cs="Arial"/>
          <w:sz w:val="18"/>
          <w:szCs w:val="18"/>
        </w:rPr>
        <w:tab/>
        <w:t>No Certificate of Conformity</w:t>
      </w:r>
    </w:p>
    <w:p w:rsidR="006D211C" w:rsidRDefault="000074A6" w:rsidP="000074A6">
      <w:pPr>
        <w:rPr>
          <w:rFonts w:cs="Arial"/>
          <w:sz w:val="18"/>
          <w:szCs w:val="18"/>
        </w:rPr>
      </w:pPr>
      <w:r>
        <w:rPr>
          <w:rFonts w:cs="Arial"/>
          <w:sz w:val="18"/>
          <w:szCs w:val="18"/>
        </w:rPr>
        <w:t>e.</w:t>
      </w:r>
      <w:r w:rsidR="00835BB9">
        <w:rPr>
          <w:rFonts w:cs="Arial"/>
          <w:sz w:val="18"/>
          <w:szCs w:val="18"/>
        </w:rPr>
        <w:tab/>
      </w:r>
      <w:r w:rsidR="006D211C" w:rsidRPr="006D211C">
        <w:rPr>
          <w:rFonts w:cs="Arial"/>
          <w:sz w:val="18"/>
          <w:szCs w:val="18"/>
        </w:rPr>
        <w:t xml:space="preserve">The level of non-conforming deliveries shall be measured in accordance with the Key Performance Indicators detailed at </w:t>
      </w:r>
      <w:r w:rsidR="00835BB9">
        <w:rPr>
          <w:rFonts w:cs="Arial"/>
          <w:sz w:val="18"/>
          <w:szCs w:val="18"/>
        </w:rPr>
        <w:t>clause 46.a.</w:t>
      </w:r>
      <w:r w:rsidR="006D211C" w:rsidRPr="006D211C">
        <w:rPr>
          <w:rFonts w:cs="Arial"/>
          <w:sz w:val="18"/>
          <w:szCs w:val="18"/>
        </w:rPr>
        <w:t xml:space="preserve"> and any failure to meet the required level of performance shall be subject to the remedies contained therein.</w:t>
      </w:r>
    </w:p>
    <w:p w:rsidR="00E86F14" w:rsidRDefault="00E86F14" w:rsidP="00835BB9">
      <w:pPr>
        <w:ind w:left="720"/>
        <w:rPr>
          <w:rFonts w:cs="Arial"/>
          <w:sz w:val="18"/>
          <w:szCs w:val="18"/>
        </w:rPr>
      </w:pPr>
    </w:p>
    <w:p w:rsidR="00835BB9" w:rsidRPr="00835BB9" w:rsidRDefault="00E86F14" w:rsidP="00835BB9">
      <w:pPr>
        <w:rPr>
          <w:rFonts w:cs="Arial"/>
          <w:sz w:val="18"/>
          <w:szCs w:val="18"/>
        </w:rPr>
      </w:pPr>
      <w:r w:rsidRPr="00E86F14">
        <w:rPr>
          <w:rFonts w:cs="Arial"/>
          <w:b/>
          <w:sz w:val="18"/>
          <w:szCs w:val="18"/>
        </w:rPr>
        <w:t>5</w:t>
      </w:r>
      <w:r w:rsidR="00D609F0">
        <w:rPr>
          <w:rFonts w:cs="Arial"/>
          <w:b/>
          <w:sz w:val="18"/>
          <w:szCs w:val="18"/>
        </w:rPr>
        <w:t>2</w:t>
      </w:r>
      <w:r w:rsidRPr="00E86F14">
        <w:rPr>
          <w:rFonts w:cs="Arial"/>
          <w:b/>
          <w:sz w:val="18"/>
          <w:szCs w:val="18"/>
        </w:rPr>
        <w:t>.</w:t>
      </w:r>
      <w:r w:rsidR="00835BB9">
        <w:rPr>
          <w:rFonts w:cs="Arial"/>
          <w:sz w:val="18"/>
          <w:szCs w:val="18"/>
        </w:rPr>
        <w:tab/>
      </w:r>
      <w:r w:rsidR="00835BB9" w:rsidRPr="00835BB9">
        <w:rPr>
          <w:rFonts w:cs="Arial"/>
          <w:b/>
          <w:sz w:val="18"/>
          <w:szCs w:val="18"/>
        </w:rPr>
        <w:t>Order Book Reconciliation Report</w:t>
      </w:r>
    </w:p>
    <w:p w:rsidR="00835BB9" w:rsidRDefault="000074A6" w:rsidP="000074A6">
      <w:pPr>
        <w:rPr>
          <w:rFonts w:cs="Arial"/>
          <w:sz w:val="18"/>
          <w:szCs w:val="18"/>
        </w:rPr>
      </w:pPr>
      <w:r>
        <w:rPr>
          <w:rFonts w:cs="Arial"/>
          <w:sz w:val="18"/>
          <w:szCs w:val="18"/>
        </w:rPr>
        <w:t>a.</w:t>
      </w:r>
      <w:r>
        <w:rPr>
          <w:rFonts w:cs="Arial"/>
          <w:sz w:val="18"/>
          <w:szCs w:val="18"/>
        </w:rPr>
        <w:tab/>
      </w:r>
      <w:r w:rsidR="00835BB9" w:rsidRPr="00835BB9">
        <w:rPr>
          <w:rFonts w:cs="Arial"/>
          <w:sz w:val="18"/>
          <w:szCs w:val="18"/>
        </w:rPr>
        <w:t>On a monthly basis, the Authority shall provide the Contractor with an Order Book Reconciliation Report.  The report shall detail all orders that are considered open, confirming order number, Contract Deliverables ordered, quantities and Confirmed Delivery Date. The Contractor shall respond within 5 business days of the date of issue of the report to confirm any anomalies in the orders listed, any orders considered open but not listed, details of orders that have since been dispatched, and, for those orders that remain outstanding, confirmation that the Confirmed Delivery Date shall be achieved.</w:t>
      </w:r>
    </w:p>
    <w:p w:rsidR="000E61F3" w:rsidRDefault="000E61F3" w:rsidP="00835BB9">
      <w:pPr>
        <w:rPr>
          <w:rFonts w:cs="Arial"/>
          <w:sz w:val="18"/>
          <w:szCs w:val="18"/>
        </w:rPr>
      </w:pPr>
    </w:p>
    <w:p w:rsidR="00835BB9" w:rsidRPr="00835BB9" w:rsidRDefault="00E86F14" w:rsidP="00835BB9">
      <w:pPr>
        <w:rPr>
          <w:rFonts w:cs="Arial"/>
          <w:sz w:val="18"/>
          <w:szCs w:val="18"/>
        </w:rPr>
      </w:pPr>
      <w:r w:rsidRPr="00E86F14">
        <w:rPr>
          <w:rFonts w:cs="Arial"/>
          <w:b/>
          <w:sz w:val="18"/>
          <w:szCs w:val="18"/>
        </w:rPr>
        <w:t>5</w:t>
      </w:r>
      <w:r w:rsidR="00D609F0">
        <w:rPr>
          <w:rFonts w:cs="Arial"/>
          <w:b/>
          <w:sz w:val="18"/>
          <w:szCs w:val="18"/>
        </w:rPr>
        <w:t>3</w:t>
      </w:r>
      <w:r w:rsidRPr="00E86F14">
        <w:rPr>
          <w:rFonts w:cs="Arial"/>
          <w:b/>
          <w:sz w:val="18"/>
          <w:szCs w:val="18"/>
        </w:rPr>
        <w:t>.</w:t>
      </w:r>
      <w:r w:rsidR="00835BB9">
        <w:rPr>
          <w:rFonts w:cs="Arial"/>
          <w:sz w:val="18"/>
          <w:szCs w:val="18"/>
        </w:rPr>
        <w:tab/>
      </w:r>
      <w:r w:rsidR="00835BB9" w:rsidRPr="00835BB9">
        <w:rPr>
          <w:rFonts w:cs="Arial"/>
          <w:b/>
          <w:sz w:val="18"/>
          <w:szCs w:val="18"/>
        </w:rPr>
        <w:t>Ordering Procedure</w:t>
      </w:r>
    </w:p>
    <w:p w:rsidR="00835BB9" w:rsidRDefault="000074A6" w:rsidP="000074A6">
      <w:pPr>
        <w:rPr>
          <w:rFonts w:cs="Arial"/>
          <w:sz w:val="18"/>
          <w:szCs w:val="18"/>
        </w:rPr>
      </w:pPr>
      <w:r>
        <w:rPr>
          <w:rFonts w:cs="Arial"/>
          <w:sz w:val="18"/>
          <w:szCs w:val="18"/>
        </w:rPr>
        <w:t>a.</w:t>
      </w:r>
      <w:r w:rsidR="00835BB9">
        <w:rPr>
          <w:rFonts w:cs="Arial"/>
          <w:sz w:val="18"/>
          <w:szCs w:val="18"/>
        </w:rPr>
        <w:tab/>
      </w:r>
      <w:r w:rsidR="00835BB9" w:rsidRPr="00835BB9">
        <w:rPr>
          <w:rFonts w:cs="Arial"/>
          <w:sz w:val="18"/>
          <w:szCs w:val="18"/>
        </w:rPr>
        <w:t xml:space="preserve">Orders for the supply of </w:t>
      </w:r>
      <w:r>
        <w:rPr>
          <w:rFonts w:cs="Arial"/>
          <w:sz w:val="18"/>
          <w:szCs w:val="18"/>
        </w:rPr>
        <w:t xml:space="preserve">the Contractor Deliverables </w:t>
      </w:r>
      <w:r w:rsidR="00835BB9" w:rsidRPr="00835BB9">
        <w:rPr>
          <w:rFonts w:cs="Arial"/>
          <w:sz w:val="18"/>
          <w:szCs w:val="18"/>
        </w:rPr>
        <w:t>listed at Annex A</w:t>
      </w:r>
      <w:r w:rsidR="00835BB9">
        <w:rPr>
          <w:rFonts w:cs="Arial"/>
          <w:sz w:val="18"/>
          <w:szCs w:val="18"/>
        </w:rPr>
        <w:t xml:space="preserve"> to Schedule 2</w:t>
      </w:r>
      <w:r w:rsidR="00835BB9" w:rsidRPr="00835BB9">
        <w:rPr>
          <w:rFonts w:cs="Arial"/>
          <w:sz w:val="18"/>
          <w:szCs w:val="18"/>
        </w:rPr>
        <w:t xml:space="preserve"> shall be issued to the Contractor by Babcock DSG using a Purchase Order Form, </w:t>
      </w:r>
      <w:r w:rsidR="00126387">
        <w:rPr>
          <w:rFonts w:cs="Arial"/>
          <w:sz w:val="18"/>
          <w:szCs w:val="18"/>
        </w:rPr>
        <w:t>Schedule 9</w:t>
      </w:r>
      <w:r w:rsidR="00835BB9" w:rsidRPr="00835BB9">
        <w:rPr>
          <w:rFonts w:cs="Arial"/>
          <w:sz w:val="18"/>
          <w:szCs w:val="18"/>
        </w:rPr>
        <w:t xml:space="preserve">. The Purchase Order shall constitute a requirement against the Contract. </w:t>
      </w:r>
    </w:p>
    <w:p w:rsidR="00835BB9" w:rsidRDefault="000074A6" w:rsidP="000074A6">
      <w:pPr>
        <w:rPr>
          <w:rFonts w:cs="Arial"/>
          <w:sz w:val="18"/>
          <w:szCs w:val="18"/>
        </w:rPr>
      </w:pPr>
      <w:r>
        <w:rPr>
          <w:rFonts w:cs="Arial"/>
          <w:sz w:val="18"/>
          <w:szCs w:val="18"/>
        </w:rPr>
        <w:t>b.</w:t>
      </w:r>
      <w:r>
        <w:rPr>
          <w:rFonts w:cs="Arial"/>
          <w:sz w:val="18"/>
          <w:szCs w:val="18"/>
        </w:rPr>
        <w:tab/>
      </w:r>
      <w:r w:rsidR="00835BB9" w:rsidRPr="00835BB9">
        <w:rPr>
          <w:rFonts w:cs="Arial"/>
          <w:sz w:val="18"/>
          <w:szCs w:val="18"/>
        </w:rPr>
        <w:t xml:space="preserve">Within 5 days of the date of issue of the Purchase Order, the Contractor shall confirm in writing that he is </w:t>
      </w:r>
      <w:r w:rsidR="00835BB9" w:rsidRPr="00835BB9">
        <w:rPr>
          <w:rFonts w:cs="Arial"/>
          <w:sz w:val="18"/>
          <w:szCs w:val="18"/>
        </w:rPr>
        <w:t>proceeding with the order. In the event that the Contractor is unable to accept the Purchase Order, or any particular Article of the Purchase Order, he shall notify the Point of Contact identified on the Purchase Order for each individual Order line within 5 working days of the date of issue of the Purchase Order, giving full details of the reasons for non-acceptance and/or those aspects of the order, which require amendment prior to acceptance for example: Delivery date. Babcock DSG reserves the right to reject any such proposal.</w:t>
      </w:r>
    </w:p>
    <w:p w:rsidR="00835BB9" w:rsidRDefault="00126387" w:rsidP="00126387">
      <w:pPr>
        <w:rPr>
          <w:rFonts w:cs="Arial"/>
          <w:sz w:val="18"/>
          <w:szCs w:val="18"/>
        </w:rPr>
      </w:pPr>
      <w:r>
        <w:rPr>
          <w:rFonts w:cs="Arial"/>
          <w:sz w:val="18"/>
          <w:szCs w:val="18"/>
        </w:rPr>
        <w:t>c.</w:t>
      </w:r>
      <w:r w:rsidR="00835BB9">
        <w:rPr>
          <w:rFonts w:cs="Arial"/>
          <w:sz w:val="18"/>
          <w:szCs w:val="18"/>
        </w:rPr>
        <w:tab/>
      </w:r>
      <w:r w:rsidR="00835BB9" w:rsidRPr="00835BB9">
        <w:rPr>
          <w:rFonts w:cs="Arial"/>
          <w:sz w:val="18"/>
          <w:szCs w:val="18"/>
        </w:rPr>
        <w:t>Failure to deliver by the agreed date shall enable Babcock DSG (at its option) to be released from any obligation to accept and pay for the Articles and/or cancel all or part of the order without prejudice to any other rights or remedies under the Contract.</w:t>
      </w:r>
    </w:p>
    <w:p w:rsidR="00835BB9" w:rsidRDefault="00126387" w:rsidP="00126387">
      <w:pPr>
        <w:rPr>
          <w:rFonts w:cs="Arial"/>
          <w:sz w:val="18"/>
          <w:szCs w:val="18"/>
        </w:rPr>
      </w:pPr>
      <w:r>
        <w:rPr>
          <w:rFonts w:cs="Arial"/>
          <w:sz w:val="18"/>
          <w:szCs w:val="18"/>
        </w:rPr>
        <w:t>d.</w:t>
      </w:r>
      <w:r w:rsidR="00835BB9">
        <w:rPr>
          <w:rFonts w:cs="Arial"/>
          <w:sz w:val="18"/>
          <w:szCs w:val="18"/>
        </w:rPr>
        <w:tab/>
      </w:r>
      <w:r w:rsidR="00835BB9" w:rsidRPr="00835BB9">
        <w:rPr>
          <w:rFonts w:cs="Arial"/>
          <w:sz w:val="18"/>
          <w:szCs w:val="18"/>
        </w:rPr>
        <w:t>All Articles should be packed to the standard stipulated on the Purchase Order and be delivered on a Carriage Paid basis, to the address detailed on the Purchase Order.</w:t>
      </w:r>
    </w:p>
    <w:p w:rsidR="007C32C7" w:rsidRDefault="007C32C7" w:rsidP="00126387">
      <w:pPr>
        <w:rPr>
          <w:rFonts w:cs="Arial"/>
          <w:sz w:val="18"/>
          <w:szCs w:val="18"/>
        </w:rPr>
      </w:pPr>
    </w:p>
    <w:p w:rsidR="007C32C7" w:rsidRDefault="007C32C7" w:rsidP="007C32C7">
      <w:pPr>
        <w:tabs>
          <w:tab w:val="num" w:pos="0"/>
        </w:tabs>
        <w:ind w:left="720" w:hanging="720"/>
        <w:rPr>
          <w:rFonts w:cs="Arial"/>
          <w:sz w:val="18"/>
          <w:szCs w:val="18"/>
        </w:rPr>
      </w:pPr>
      <w:r>
        <w:rPr>
          <w:rFonts w:cs="Arial"/>
          <w:sz w:val="18"/>
          <w:szCs w:val="18"/>
        </w:rPr>
        <w:t>5</w:t>
      </w:r>
      <w:r w:rsidR="00D609F0">
        <w:rPr>
          <w:rFonts w:cs="Arial"/>
          <w:sz w:val="18"/>
          <w:szCs w:val="18"/>
        </w:rPr>
        <w:t>4</w:t>
      </w:r>
      <w:r>
        <w:rPr>
          <w:rFonts w:cs="Arial"/>
          <w:sz w:val="18"/>
          <w:szCs w:val="18"/>
        </w:rPr>
        <w:t>.</w:t>
      </w:r>
      <w:r w:rsidRPr="00A31DFC">
        <w:rPr>
          <w:rFonts w:cs="Arial"/>
          <w:b/>
          <w:sz w:val="18"/>
          <w:szCs w:val="18"/>
        </w:rPr>
        <w:t xml:space="preserve"> </w:t>
      </w:r>
      <w:r>
        <w:rPr>
          <w:rFonts w:cs="Arial"/>
          <w:b/>
          <w:sz w:val="18"/>
          <w:szCs w:val="18"/>
        </w:rPr>
        <w:t>Orders from Babcock DSG Ltd Workshops</w:t>
      </w:r>
    </w:p>
    <w:p w:rsidR="007C32C7" w:rsidRDefault="007C32C7" w:rsidP="007C32C7">
      <w:pPr>
        <w:tabs>
          <w:tab w:val="num" w:pos="0"/>
        </w:tabs>
        <w:ind w:left="720" w:hanging="720"/>
        <w:rPr>
          <w:rFonts w:cs="Arial"/>
          <w:sz w:val="18"/>
          <w:szCs w:val="18"/>
        </w:rPr>
      </w:pPr>
    </w:p>
    <w:p w:rsidR="007C32C7" w:rsidRDefault="007C32C7" w:rsidP="007C32C7">
      <w:pPr>
        <w:tabs>
          <w:tab w:val="num" w:pos="0"/>
        </w:tabs>
        <w:ind w:left="720" w:hanging="720"/>
        <w:rPr>
          <w:rFonts w:cs="Arial"/>
          <w:b/>
          <w:sz w:val="18"/>
          <w:szCs w:val="18"/>
        </w:rPr>
      </w:pPr>
      <w:r>
        <w:rPr>
          <w:rFonts w:cs="Arial"/>
          <w:b/>
          <w:sz w:val="18"/>
          <w:szCs w:val="18"/>
        </w:rPr>
        <w:t>Ordering Procedure</w:t>
      </w:r>
    </w:p>
    <w:p w:rsidR="007C32C7" w:rsidRDefault="007C32C7" w:rsidP="007C32C7">
      <w:pPr>
        <w:tabs>
          <w:tab w:val="num" w:pos="0"/>
        </w:tabs>
        <w:rPr>
          <w:rFonts w:cs="Arial"/>
          <w:sz w:val="18"/>
          <w:szCs w:val="18"/>
        </w:rPr>
      </w:pPr>
      <w:r>
        <w:rPr>
          <w:rFonts w:cs="Arial"/>
          <w:sz w:val="18"/>
          <w:szCs w:val="18"/>
        </w:rPr>
        <w:t>a.</w:t>
      </w:r>
      <w:r>
        <w:rPr>
          <w:rFonts w:cs="Arial"/>
          <w:sz w:val="18"/>
          <w:szCs w:val="18"/>
        </w:rPr>
        <w:tab/>
        <w:t>Orders for the supply of Contractor Deliverables listed at Annex A to Schedule 2 – Price List shall be issued to the Contractor by Babcock DSG Ltd using a Babcock DSG Ltd Baan Purchase Order Form. A Babcock DSG Ltd Baan Purchase Order shall constitute a requirement against the Contract provided that it bears a name, signature, a telephone number in the approval box of a Demanding Officer, and a Purchase Order Number.</w:t>
      </w:r>
    </w:p>
    <w:p w:rsidR="007C32C7" w:rsidRDefault="007C32C7" w:rsidP="007C32C7">
      <w:pPr>
        <w:tabs>
          <w:tab w:val="num" w:pos="0"/>
        </w:tabs>
        <w:rPr>
          <w:rFonts w:cs="Arial"/>
          <w:sz w:val="18"/>
          <w:szCs w:val="18"/>
        </w:rPr>
      </w:pPr>
      <w:r>
        <w:rPr>
          <w:rFonts w:cs="Arial"/>
          <w:sz w:val="18"/>
          <w:szCs w:val="18"/>
        </w:rPr>
        <w:t>b.</w:t>
      </w:r>
      <w:r>
        <w:rPr>
          <w:rFonts w:cs="Arial"/>
          <w:sz w:val="18"/>
          <w:szCs w:val="18"/>
        </w:rPr>
        <w:tab/>
        <w:t>Within five (5) working days of the date of the issue of the Babcock DSG Ltd Baan Purchase Order, the Contractor shall confirm in writing that he is proceeding with the order. In the event that the Contractor is unable to accept the Purchase Order, or any particular Contractor Deliverable of the Purchase Order, he shall notify the Demanding Officer within five (5) working days of the date of issue of the Babcock DSG Ltd Baan Purchase Order, giving full details of the reasons for non-acceptance and/or those aspects of the order, which require amendment prior to acceptance.</w:t>
      </w:r>
    </w:p>
    <w:p w:rsidR="007C32C7" w:rsidRDefault="007C32C7" w:rsidP="007C32C7">
      <w:pPr>
        <w:tabs>
          <w:tab w:val="num" w:pos="0"/>
        </w:tabs>
        <w:rPr>
          <w:rFonts w:cs="Arial"/>
          <w:sz w:val="18"/>
          <w:szCs w:val="18"/>
        </w:rPr>
      </w:pPr>
      <w:r>
        <w:rPr>
          <w:rFonts w:cs="Arial"/>
          <w:sz w:val="18"/>
          <w:szCs w:val="18"/>
        </w:rPr>
        <w:t>c.</w:t>
      </w:r>
      <w:r>
        <w:rPr>
          <w:rFonts w:cs="Arial"/>
          <w:sz w:val="18"/>
          <w:szCs w:val="18"/>
        </w:rPr>
        <w:tab/>
        <w:t>Where the Contractor is unable to accept a Purchase Order on the basis of the Delivery Date(s) stated, he shall notify the Demanding Officer immediately by e-mail and propose a revised delivery schedule. Babcock DSG Ltd reserves the right to reject any such proposal.</w:t>
      </w:r>
    </w:p>
    <w:p w:rsidR="007C32C7" w:rsidRDefault="007C32C7" w:rsidP="007C32C7">
      <w:pPr>
        <w:tabs>
          <w:tab w:val="num" w:pos="0"/>
        </w:tabs>
        <w:rPr>
          <w:rFonts w:cs="Arial"/>
          <w:sz w:val="18"/>
          <w:szCs w:val="18"/>
        </w:rPr>
      </w:pPr>
      <w:r>
        <w:rPr>
          <w:rFonts w:cs="Arial"/>
          <w:sz w:val="18"/>
          <w:szCs w:val="18"/>
        </w:rPr>
        <w:t xml:space="preserve">d. </w:t>
      </w:r>
      <w:r>
        <w:rPr>
          <w:rFonts w:cs="Arial"/>
          <w:sz w:val="18"/>
          <w:szCs w:val="18"/>
        </w:rPr>
        <w:tab/>
        <w:t>In cases where a revised delivery schedule is found to be acceptable, the Demanding Officer shall confirm acceptance by e-mail. In such cases the delivery offer made by the Contractor with the acknowledgement of the Purchase Order shall become the contractual delivery date for that Purchase Order only.</w:t>
      </w:r>
    </w:p>
    <w:p w:rsidR="007C32C7" w:rsidRDefault="007C32C7" w:rsidP="007C32C7">
      <w:pPr>
        <w:tabs>
          <w:tab w:val="num" w:pos="0"/>
        </w:tabs>
        <w:rPr>
          <w:rFonts w:cs="Arial"/>
          <w:sz w:val="18"/>
          <w:szCs w:val="18"/>
        </w:rPr>
      </w:pPr>
      <w:r>
        <w:rPr>
          <w:rFonts w:cs="Arial"/>
          <w:sz w:val="18"/>
          <w:szCs w:val="18"/>
        </w:rPr>
        <w:t>e.</w:t>
      </w:r>
      <w:r>
        <w:rPr>
          <w:rFonts w:cs="Arial"/>
          <w:sz w:val="18"/>
          <w:szCs w:val="18"/>
        </w:rPr>
        <w:tab/>
        <w:t>Failure to deliver by the agreed date shall enable Babcock DSG Ltd (at its option) to be released from any obligation to accept and pay for the Contractor Deliverables and/or cancel all or part of the order without prejudice to any other rights or remedies under the Contract.</w:t>
      </w:r>
    </w:p>
    <w:p w:rsidR="007C32C7" w:rsidRDefault="007C32C7" w:rsidP="007C32C7">
      <w:pPr>
        <w:tabs>
          <w:tab w:val="num" w:pos="0"/>
        </w:tabs>
        <w:rPr>
          <w:rFonts w:cs="Arial"/>
          <w:sz w:val="18"/>
          <w:szCs w:val="18"/>
        </w:rPr>
      </w:pPr>
    </w:p>
    <w:p w:rsidR="007C32C7" w:rsidRDefault="007C32C7" w:rsidP="007C32C7">
      <w:pPr>
        <w:tabs>
          <w:tab w:val="num" w:pos="0"/>
        </w:tabs>
        <w:ind w:left="720" w:hanging="720"/>
        <w:rPr>
          <w:rFonts w:cs="Arial"/>
          <w:sz w:val="18"/>
          <w:szCs w:val="18"/>
        </w:rPr>
      </w:pPr>
    </w:p>
    <w:p w:rsidR="007C32C7" w:rsidRDefault="007C32C7" w:rsidP="007C32C7">
      <w:pPr>
        <w:tabs>
          <w:tab w:val="num" w:pos="0"/>
        </w:tabs>
        <w:ind w:left="720" w:hanging="720"/>
        <w:rPr>
          <w:rFonts w:cs="Arial"/>
          <w:b/>
          <w:sz w:val="18"/>
          <w:szCs w:val="18"/>
        </w:rPr>
      </w:pPr>
      <w:r>
        <w:rPr>
          <w:rFonts w:cs="Arial"/>
          <w:b/>
          <w:sz w:val="18"/>
          <w:szCs w:val="18"/>
        </w:rPr>
        <w:t>Delivery/Packaging Instructions</w:t>
      </w:r>
    </w:p>
    <w:p w:rsidR="007C32C7" w:rsidRDefault="007C32C7" w:rsidP="007C32C7">
      <w:pPr>
        <w:tabs>
          <w:tab w:val="num" w:pos="0"/>
        </w:tabs>
        <w:rPr>
          <w:rFonts w:cs="Arial"/>
          <w:sz w:val="18"/>
          <w:szCs w:val="18"/>
        </w:rPr>
      </w:pPr>
      <w:r>
        <w:rPr>
          <w:rFonts w:cs="Arial"/>
          <w:sz w:val="18"/>
          <w:szCs w:val="18"/>
        </w:rPr>
        <w:t>f.</w:t>
      </w:r>
      <w:r>
        <w:rPr>
          <w:rFonts w:cs="Arial"/>
          <w:sz w:val="18"/>
          <w:szCs w:val="18"/>
        </w:rPr>
        <w:tab/>
        <w:t>All Contractor Deliverables should be packed to the standard stipulated on the Babcock DSG Ltd Baan Purchase Order and be delivered on a carriage paid basis to the addressed detailed on the Purchase Order.</w:t>
      </w:r>
    </w:p>
    <w:p w:rsidR="007C32C7" w:rsidRDefault="007C32C7" w:rsidP="007C32C7">
      <w:pPr>
        <w:tabs>
          <w:tab w:val="num" w:pos="0"/>
        </w:tabs>
        <w:rPr>
          <w:rFonts w:cs="Arial"/>
          <w:sz w:val="18"/>
          <w:szCs w:val="18"/>
        </w:rPr>
      </w:pPr>
      <w:r>
        <w:rPr>
          <w:rFonts w:cs="Arial"/>
          <w:sz w:val="18"/>
          <w:szCs w:val="18"/>
        </w:rPr>
        <w:t>g.</w:t>
      </w:r>
      <w:r>
        <w:rPr>
          <w:rFonts w:cs="Arial"/>
          <w:sz w:val="18"/>
          <w:szCs w:val="18"/>
        </w:rPr>
        <w:tab/>
        <w:t>Delivery shall normally be made to either of the following address:</w:t>
      </w:r>
    </w:p>
    <w:p w:rsidR="007C32C7" w:rsidRDefault="007C32C7" w:rsidP="007C32C7">
      <w:pPr>
        <w:tabs>
          <w:tab w:val="num" w:pos="0"/>
        </w:tabs>
        <w:ind w:left="720" w:hanging="720"/>
        <w:rPr>
          <w:rFonts w:cs="Arial"/>
          <w:sz w:val="18"/>
          <w:szCs w:val="18"/>
        </w:rPr>
      </w:pPr>
    </w:p>
    <w:p w:rsidR="007C32C7" w:rsidRDefault="007C32C7" w:rsidP="007C32C7">
      <w:pPr>
        <w:tabs>
          <w:tab w:val="num" w:pos="709"/>
        </w:tabs>
        <w:ind w:left="720" w:hanging="11"/>
        <w:rPr>
          <w:rFonts w:cs="Arial"/>
          <w:sz w:val="18"/>
          <w:szCs w:val="18"/>
        </w:rPr>
      </w:pPr>
      <w:r>
        <w:rPr>
          <w:rFonts w:cs="Arial"/>
          <w:sz w:val="18"/>
          <w:szCs w:val="18"/>
        </w:rPr>
        <w:t>Babcock DSG Ltd</w:t>
      </w:r>
    </w:p>
    <w:p w:rsidR="007C32C7" w:rsidRDefault="007C32C7" w:rsidP="007C32C7">
      <w:pPr>
        <w:tabs>
          <w:tab w:val="num" w:pos="709"/>
        </w:tabs>
        <w:ind w:left="720" w:hanging="11"/>
        <w:rPr>
          <w:rFonts w:cs="Arial"/>
          <w:sz w:val="18"/>
          <w:szCs w:val="18"/>
        </w:rPr>
      </w:pPr>
      <w:r>
        <w:rPr>
          <w:rFonts w:cs="Arial"/>
          <w:sz w:val="18"/>
          <w:szCs w:val="18"/>
        </w:rPr>
        <w:t>Building C34</w:t>
      </w:r>
    </w:p>
    <w:p w:rsidR="007C32C7" w:rsidRDefault="007C32C7" w:rsidP="007C32C7">
      <w:pPr>
        <w:tabs>
          <w:tab w:val="num" w:pos="709"/>
        </w:tabs>
        <w:ind w:left="720" w:hanging="11"/>
        <w:rPr>
          <w:rFonts w:cs="Arial"/>
          <w:sz w:val="18"/>
          <w:szCs w:val="18"/>
        </w:rPr>
      </w:pPr>
      <w:r>
        <w:rPr>
          <w:rFonts w:cs="Arial"/>
          <w:sz w:val="18"/>
          <w:szCs w:val="18"/>
        </w:rPr>
        <w:t xml:space="preserve">MOD Donnington </w:t>
      </w:r>
    </w:p>
    <w:p w:rsidR="007C32C7" w:rsidRDefault="007C32C7" w:rsidP="007C32C7">
      <w:pPr>
        <w:tabs>
          <w:tab w:val="num" w:pos="709"/>
        </w:tabs>
        <w:ind w:left="720" w:hanging="11"/>
        <w:rPr>
          <w:rFonts w:cs="Arial"/>
          <w:sz w:val="18"/>
          <w:szCs w:val="18"/>
        </w:rPr>
      </w:pPr>
      <w:r>
        <w:rPr>
          <w:rFonts w:cs="Arial"/>
          <w:sz w:val="18"/>
          <w:szCs w:val="18"/>
        </w:rPr>
        <w:t>Telford</w:t>
      </w:r>
    </w:p>
    <w:p w:rsidR="007C32C7" w:rsidRDefault="007C32C7" w:rsidP="007C32C7">
      <w:pPr>
        <w:tabs>
          <w:tab w:val="num" w:pos="709"/>
        </w:tabs>
        <w:ind w:left="720" w:hanging="11"/>
        <w:rPr>
          <w:rFonts w:cs="Arial"/>
          <w:sz w:val="18"/>
          <w:szCs w:val="18"/>
        </w:rPr>
      </w:pPr>
      <w:r>
        <w:rPr>
          <w:rFonts w:cs="Arial"/>
          <w:sz w:val="18"/>
          <w:szCs w:val="18"/>
        </w:rPr>
        <w:t>Shropshire</w:t>
      </w:r>
    </w:p>
    <w:p w:rsidR="007C32C7" w:rsidRDefault="007C32C7" w:rsidP="007C32C7">
      <w:pPr>
        <w:tabs>
          <w:tab w:val="num" w:pos="709"/>
        </w:tabs>
        <w:ind w:left="720" w:hanging="11"/>
        <w:rPr>
          <w:rFonts w:cs="Arial"/>
          <w:sz w:val="18"/>
          <w:szCs w:val="18"/>
        </w:rPr>
      </w:pPr>
      <w:r>
        <w:rPr>
          <w:rFonts w:cs="Arial"/>
          <w:sz w:val="18"/>
          <w:szCs w:val="18"/>
        </w:rPr>
        <w:t>TF2 8JT.</w:t>
      </w:r>
    </w:p>
    <w:p w:rsidR="007C32C7" w:rsidRDefault="007C32C7" w:rsidP="007C32C7">
      <w:pPr>
        <w:tabs>
          <w:tab w:val="num" w:pos="709"/>
        </w:tabs>
        <w:ind w:left="720" w:hanging="11"/>
        <w:rPr>
          <w:rFonts w:cs="Arial"/>
          <w:sz w:val="18"/>
          <w:szCs w:val="18"/>
        </w:rPr>
      </w:pPr>
      <w:r>
        <w:rPr>
          <w:rFonts w:cs="Arial"/>
          <w:sz w:val="18"/>
          <w:szCs w:val="18"/>
        </w:rPr>
        <w:t>Opening Times: 08:00 – 16:00 Monday to Friday</w:t>
      </w:r>
    </w:p>
    <w:p w:rsidR="007C32C7" w:rsidRDefault="007C32C7" w:rsidP="007C32C7">
      <w:pPr>
        <w:tabs>
          <w:tab w:val="num" w:pos="709"/>
        </w:tabs>
        <w:ind w:left="720" w:hanging="11"/>
        <w:rPr>
          <w:rFonts w:cs="Arial"/>
          <w:sz w:val="18"/>
          <w:szCs w:val="18"/>
        </w:rPr>
      </w:pPr>
      <w:r>
        <w:rPr>
          <w:rFonts w:cs="Arial"/>
          <w:sz w:val="18"/>
          <w:szCs w:val="18"/>
        </w:rPr>
        <w:lastRenderedPageBreak/>
        <w:t>Or</w:t>
      </w:r>
    </w:p>
    <w:p w:rsidR="007C32C7" w:rsidRDefault="007C32C7" w:rsidP="007C32C7">
      <w:pPr>
        <w:tabs>
          <w:tab w:val="num" w:pos="709"/>
        </w:tabs>
        <w:ind w:left="720" w:hanging="11"/>
        <w:rPr>
          <w:rFonts w:cs="Arial"/>
          <w:sz w:val="18"/>
          <w:szCs w:val="18"/>
        </w:rPr>
      </w:pPr>
      <w:r>
        <w:rPr>
          <w:rFonts w:cs="Arial"/>
          <w:sz w:val="18"/>
          <w:szCs w:val="18"/>
        </w:rPr>
        <w:tab/>
        <w:t>Babcock DSG Ltd</w:t>
      </w:r>
    </w:p>
    <w:p w:rsidR="007C32C7" w:rsidRDefault="007C32C7" w:rsidP="007C32C7">
      <w:pPr>
        <w:tabs>
          <w:tab w:val="num" w:pos="709"/>
        </w:tabs>
        <w:ind w:left="720" w:hanging="11"/>
        <w:rPr>
          <w:rFonts w:cs="Arial"/>
          <w:sz w:val="18"/>
          <w:szCs w:val="18"/>
        </w:rPr>
      </w:pPr>
      <w:r>
        <w:rPr>
          <w:rFonts w:cs="Arial"/>
          <w:sz w:val="18"/>
          <w:szCs w:val="18"/>
        </w:rPr>
        <w:t>Bovington Camp</w:t>
      </w:r>
    </w:p>
    <w:p w:rsidR="007C32C7" w:rsidRDefault="007C32C7" w:rsidP="007C32C7">
      <w:pPr>
        <w:tabs>
          <w:tab w:val="num" w:pos="709"/>
        </w:tabs>
        <w:ind w:left="720" w:hanging="11"/>
        <w:rPr>
          <w:rFonts w:cs="Arial"/>
          <w:sz w:val="18"/>
          <w:szCs w:val="18"/>
        </w:rPr>
      </w:pPr>
      <w:r>
        <w:rPr>
          <w:rFonts w:cs="Arial"/>
          <w:sz w:val="18"/>
          <w:szCs w:val="18"/>
        </w:rPr>
        <w:t>Wareham</w:t>
      </w:r>
    </w:p>
    <w:p w:rsidR="007C32C7" w:rsidRDefault="007C32C7" w:rsidP="007C32C7">
      <w:pPr>
        <w:tabs>
          <w:tab w:val="num" w:pos="709"/>
        </w:tabs>
        <w:ind w:left="720" w:hanging="11"/>
        <w:rPr>
          <w:rFonts w:cs="Arial"/>
          <w:sz w:val="18"/>
          <w:szCs w:val="18"/>
        </w:rPr>
      </w:pPr>
      <w:r>
        <w:rPr>
          <w:rFonts w:cs="Arial"/>
          <w:sz w:val="18"/>
          <w:szCs w:val="18"/>
        </w:rPr>
        <w:t>Dorset</w:t>
      </w:r>
    </w:p>
    <w:p w:rsidR="007C32C7" w:rsidRDefault="007C32C7" w:rsidP="007C32C7">
      <w:pPr>
        <w:tabs>
          <w:tab w:val="num" w:pos="709"/>
        </w:tabs>
        <w:ind w:left="720" w:hanging="11"/>
        <w:rPr>
          <w:rFonts w:cs="Arial"/>
          <w:sz w:val="18"/>
          <w:szCs w:val="18"/>
        </w:rPr>
      </w:pPr>
      <w:r>
        <w:rPr>
          <w:rFonts w:cs="Arial"/>
          <w:sz w:val="18"/>
          <w:szCs w:val="18"/>
        </w:rPr>
        <w:t>BH20 6JD</w:t>
      </w:r>
    </w:p>
    <w:p w:rsidR="007C32C7" w:rsidRDefault="007C32C7" w:rsidP="007C32C7">
      <w:pPr>
        <w:tabs>
          <w:tab w:val="num" w:pos="709"/>
        </w:tabs>
        <w:ind w:left="720" w:hanging="11"/>
        <w:rPr>
          <w:rFonts w:cs="Arial"/>
          <w:sz w:val="18"/>
          <w:szCs w:val="18"/>
        </w:rPr>
      </w:pPr>
      <w:r>
        <w:rPr>
          <w:rFonts w:cs="Arial"/>
          <w:sz w:val="18"/>
          <w:szCs w:val="18"/>
        </w:rPr>
        <w:t xml:space="preserve"> Opening Times: 08:00 – 16:00 Monday to Thursday</w:t>
      </w:r>
    </w:p>
    <w:p w:rsidR="007C32C7" w:rsidRDefault="007C32C7" w:rsidP="007C32C7">
      <w:pPr>
        <w:tabs>
          <w:tab w:val="num" w:pos="0"/>
        </w:tabs>
        <w:rPr>
          <w:rFonts w:cs="Arial"/>
          <w:sz w:val="18"/>
          <w:szCs w:val="18"/>
        </w:rPr>
      </w:pPr>
      <w:r>
        <w:rPr>
          <w:rFonts w:cs="Arial"/>
          <w:sz w:val="18"/>
          <w:szCs w:val="18"/>
        </w:rPr>
        <w:t>h.</w:t>
      </w:r>
      <w:r>
        <w:rPr>
          <w:rFonts w:cs="Arial"/>
          <w:sz w:val="18"/>
          <w:szCs w:val="18"/>
        </w:rPr>
        <w:tab/>
        <w:t>By exception, the Contractor shall be required to deliver direct to any other Babcock DSG Ltd Workshop location as detailed on the Babcock DSG Ltd Baan Purchase Order.</w:t>
      </w:r>
    </w:p>
    <w:p w:rsidR="007C32C7" w:rsidRDefault="007C32C7" w:rsidP="007C32C7">
      <w:pPr>
        <w:tabs>
          <w:tab w:val="num" w:pos="0"/>
        </w:tabs>
        <w:rPr>
          <w:rFonts w:cs="Arial"/>
          <w:sz w:val="18"/>
          <w:szCs w:val="18"/>
        </w:rPr>
      </w:pPr>
      <w:r>
        <w:rPr>
          <w:rFonts w:cs="Arial"/>
          <w:sz w:val="18"/>
          <w:szCs w:val="18"/>
        </w:rPr>
        <w:t>i.</w:t>
      </w:r>
      <w:r>
        <w:rPr>
          <w:rFonts w:cs="Arial"/>
          <w:sz w:val="18"/>
          <w:szCs w:val="18"/>
        </w:rPr>
        <w:tab/>
        <w:t>When delivering Contractor Deliverables to Babcock DSG Ltd Workshops, the Contractor is to include a Delivery Note that includes the following information:</w:t>
      </w:r>
    </w:p>
    <w:p w:rsidR="007C32C7" w:rsidRDefault="007C32C7" w:rsidP="007C32C7">
      <w:pPr>
        <w:tabs>
          <w:tab w:val="num" w:pos="0"/>
        </w:tabs>
        <w:ind w:left="720" w:hanging="720"/>
        <w:rPr>
          <w:rFonts w:cs="Arial"/>
          <w:sz w:val="18"/>
          <w:szCs w:val="18"/>
        </w:rPr>
      </w:pPr>
      <w:r>
        <w:rPr>
          <w:rFonts w:cs="Arial"/>
          <w:sz w:val="18"/>
          <w:szCs w:val="18"/>
        </w:rPr>
        <w:tab/>
        <w:t>(1)</w:t>
      </w:r>
      <w:r>
        <w:rPr>
          <w:rFonts w:cs="Arial"/>
          <w:sz w:val="18"/>
          <w:szCs w:val="18"/>
        </w:rPr>
        <w:tab/>
        <w:t>‘P’ Number(s) of Contractor Deliverables being delivered</w:t>
      </w:r>
    </w:p>
    <w:p w:rsidR="007C32C7" w:rsidRDefault="007C32C7" w:rsidP="007C32C7">
      <w:pPr>
        <w:tabs>
          <w:tab w:val="num" w:pos="0"/>
        </w:tabs>
        <w:ind w:left="720" w:hanging="720"/>
        <w:rPr>
          <w:rFonts w:cs="Arial"/>
          <w:sz w:val="18"/>
          <w:szCs w:val="18"/>
        </w:rPr>
      </w:pPr>
      <w:r>
        <w:rPr>
          <w:rFonts w:cs="Arial"/>
          <w:sz w:val="18"/>
          <w:szCs w:val="18"/>
        </w:rPr>
        <w:tab/>
        <w:t>(2)</w:t>
      </w:r>
      <w:r>
        <w:rPr>
          <w:rFonts w:cs="Arial"/>
          <w:sz w:val="18"/>
          <w:szCs w:val="18"/>
        </w:rPr>
        <w:tab/>
        <w:t>Contract Number</w:t>
      </w:r>
    </w:p>
    <w:p w:rsidR="007C32C7" w:rsidRDefault="007C32C7" w:rsidP="007C32C7">
      <w:pPr>
        <w:tabs>
          <w:tab w:val="num" w:pos="0"/>
        </w:tabs>
        <w:ind w:left="720" w:hanging="720"/>
        <w:rPr>
          <w:rFonts w:cs="Arial"/>
          <w:sz w:val="18"/>
          <w:szCs w:val="18"/>
        </w:rPr>
      </w:pPr>
      <w:r>
        <w:rPr>
          <w:rFonts w:cs="Arial"/>
          <w:sz w:val="18"/>
          <w:szCs w:val="18"/>
        </w:rPr>
        <w:tab/>
        <w:t>(3)</w:t>
      </w:r>
      <w:r>
        <w:rPr>
          <w:rFonts w:cs="Arial"/>
          <w:sz w:val="18"/>
          <w:szCs w:val="18"/>
        </w:rPr>
        <w:tab/>
        <w:t>Babcock DSG Ltd Baan Purchase Order Number</w:t>
      </w:r>
    </w:p>
    <w:p w:rsidR="007C32C7" w:rsidRDefault="007C32C7" w:rsidP="007C32C7">
      <w:pPr>
        <w:tabs>
          <w:tab w:val="num" w:pos="0"/>
        </w:tabs>
        <w:ind w:left="720" w:hanging="720"/>
        <w:rPr>
          <w:rFonts w:cs="Arial"/>
          <w:sz w:val="18"/>
          <w:szCs w:val="18"/>
        </w:rPr>
      </w:pPr>
      <w:r>
        <w:rPr>
          <w:rFonts w:cs="Arial"/>
          <w:sz w:val="18"/>
          <w:szCs w:val="18"/>
        </w:rPr>
        <w:tab/>
        <w:t>(4)</w:t>
      </w:r>
      <w:r>
        <w:rPr>
          <w:rFonts w:cs="Arial"/>
          <w:sz w:val="18"/>
          <w:szCs w:val="18"/>
        </w:rPr>
        <w:tab/>
        <w:t>Quantity and Unit of Measure</w:t>
      </w:r>
    </w:p>
    <w:p w:rsidR="007C32C7" w:rsidRDefault="007C32C7" w:rsidP="007C32C7">
      <w:pPr>
        <w:tabs>
          <w:tab w:val="num" w:pos="0"/>
        </w:tabs>
        <w:rPr>
          <w:rFonts w:cs="Arial"/>
          <w:sz w:val="18"/>
          <w:szCs w:val="18"/>
        </w:rPr>
      </w:pPr>
      <w:r>
        <w:rPr>
          <w:rFonts w:cs="Arial"/>
          <w:sz w:val="18"/>
          <w:szCs w:val="18"/>
        </w:rPr>
        <w:t>j.</w:t>
      </w:r>
      <w:r>
        <w:rPr>
          <w:rFonts w:cs="Arial"/>
          <w:sz w:val="18"/>
          <w:szCs w:val="18"/>
        </w:rPr>
        <w:tab/>
        <w:t>In the event that the Contractor does not adhere to the date of delivery notified by Babcock DSG Ltd, Babcock DSG Ltd shall not be held responsible for any subsequent claim by the Contractor, nor be held liable to meet any additional charges incurred by the Contractor through failure to deliver on the due date between the opening times as detailed at Para g. above.</w:t>
      </w:r>
    </w:p>
    <w:p w:rsidR="007C32C7" w:rsidRDefault="007C32C7" w:rsidP="00126387">
      <w:pPr>
        <w:rPr>
          <w:rFonts w:cs="Arial"/>
          <w:sz w:val="18"/>
          <w:szCs w:val="18"/>
        </w:rPr>
      </w:pPr>
    </w:p>
    <w:p w:rsidR="007C32C7" w:rsidRDefault="007C32C7" w:rsidP="007C32C7">
      <w:pPr>
        <w:tabs>
          <w:tab w:val="num" w:pos="0"/>
        </w:tabs>
        <w:ind w:left="720" w:hanging="720"/>
        <w:rPr>
          <w:rFonts w:cs="Arial"/>
          <w:b/>
          <w:sz w:val="18"/>
          <w:szCs w:val="18"/>
        </w:rPr>
      </w:pPr>
      <w:r>
        <w:rPr>
          <w:rFonts w:cs="Arial"/>
          <w:b/>
          <w:sz w:val="18"/>
          <w:szCs w:val="18"/>
        </w:rPr>
        <w:t>Payment</w:t>
      </w:r>
    </w:p>
    <w:p w:rsidR="007C32C7" w:rsidRDefault="007C32C7" w:rsidP="007C32C7">
      <w:pPr>
        <w:tabs>
          <w:tab w:val="num" w:pos="0"/>
        </w:tabs>
        <w:rPr>
          <w:rFonts w:cs="Arial"/>
          <w:sz w:val="18"/>
          <w:szCs w:val="18"/>
        </w:rPr>
      </w:pPr>
      <w:r>
        <w:rPr>
          <w:rFonts w:cs="Arial"/>
          <w:sz w:val="18"/>
          <w:szCs w:val="18"/>
        </w:rPr>
        <w:t>k.</w:t>
      </w:r>
      <w:r>
        <w:rPr>
          <w:rFonts w:cs="Arial"/>
          <w:sz w:val="18"/>
          <w:szCs w:val="18"/>
        </w:rPr>
        <w:tab/>
        <w:t>Payment shall be made in accordance with the Late Payment of Commercial Debts Act, 1998, on satisfactory delivery of the Contractor Deliverables, consigned to the address detailed on each individual Babcock DSG Ltd Baan Purchase Order. The Contractor shall submit his Commercial Invoice, by e-mail, bearing the Babcock DSG Ltd Baan Purchase Order Number and the Contract Number, to the following address:</w:t>
      </w:r>
    </w:p>
    <w:p w:rsidR="007C32C7" w:rsidRDefault="007C32C7" w:rsidP="007C32C7">
      <w:pPr>
        <w:tabs>
          <w:tab w:val="num" w:pos="0"/>
        </w:tabs>
        <w:ind w:left="720" w:hanging="720"/>
        <w:rPr>
          <w:rFonts w:cs="Arial"/>
          <w:sz w:val="18"/>
          <w:szCs w:val="18"/>
        </w:rPr>
      </w:pPr>
      <w:r>
        <w:rPr>
          <w:rFonts w:cs="Arial"/>
          <w:sz w:val="18"/>
          <w:szCs w:val="18"/>
        </w:rPr>
        <w:t>DSGAccountsPayable@BabcockInternational.com</w:t>
      </w:r>
    </w:p>
    <w:p w:rsidR="007C32C7" w:rsidRPr="006D211C" w:rsidRDefault="007C32C7" w:rsidP="007C32C7">
      <w:pPr>
        <w:rPr>
          <w:rFonts w:cs="Arial"/>
          <w:sz w:val="18"/>
          <w:szCs w:val="18"/>
        </w:rPr>
      </w:pPr>
      <w:r>
        <w:rPr>
          <w:rFonts w:cs="Arial"/>
          <w:sz w:val="18"/>
          <w:szCs w:val="18"/>
        </w:rPr>
        <w:t>l.</w:t>
      </w:r>
      <w:r>
        <w:rPr>
          <w:rFonts w:cs="Arial"/>
          <w:sz w:val="18"/>
          <w:szCs w:val="18"/>
        </w:rPr>
        <w:tab/>
        <w:t>Once confirmation of receipt of the Contractor Deliverable(s) has been received from the Demanding Officer payment will be made via a BACS transaction.</w:t>
      </w:r>
    </w:p>
    <w:p w:rsidR="007C32C7" w:rsidRPr="006D211C" w:rsidRDefault="007C32C7" w:rsidP="00126387">
      <w:pPr>
        <w:rPr>
          <w:rFonts w:cs="Arial"/>
          <w:sz w:val="18"/>
          <w:szCs w:val="18"/>
        </w:rPr>
      </w:pPr>
    </w:p>
    <w:sectPr w:rsidR="007C32C7" w:rsidRPr="006D211C" w:rsidSect="00F36924">
      <w:pgSz w:w="11906" w:h="16838"/>
      <w:pgMar w:top="720" w:right="720" w:bottom="720" w:left="720" w:header="680" w:footer="36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6F5" w:rsidRDefault="00A206F5" w:rsidP="00A11A1F">
      <w:r>
        <w:separator/>
      </w:r>
    </w:p>
  </w:endnote>
  <w:endnote w:type="continuationSeparator" w:id="0">
    <w:p w:rsidR="00A206F5" w:rsidRDefault="00A206F5" w:rsidP="00A1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F5" w:rsidRDefault="00A2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F5" w:rsidRDefault="00A206F5" w:rsidP="00F326B2">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sidR="00936A6B">
      <w:rPr>
        <w:noProof/>
        <w:sz w:val="18"/>
      </w:rPr>
      <w:t>21</w:t>
    </w:r>
    <w:r w:rsidRPr="00F326B2">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F5" w:rsidRDefault="00A2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6F5" w:rsidRDefault="00A206F5" w:rsidP="00A11A1F">
      <w:r>
        <w:separator/>
      </w:r>
    </w:p>
  </w:footnote>
  <w:footnote w:type="continuationSeparator" w:id="0">
    <w:p w:rsidR="00A206F5" w:rsidRDefault="00A206F5" w:rsidP="00A1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F5" w:rsidRDefault="00A20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F5" w:rsidRPr="003E2D8A" w:rsidRDefault="00A206F5" w:rsidP="003E2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F5" w:rsidRDefault="00A20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CFC"/>
    <w:multiLevelType w:val="hybridMultilevel"/>
    <w:tmpl w:val="2842C60A"/>
    <w:lvl w:ilvl="0" w:tplc="08090019">
      <w:start w:val="1"/>
      <w:numFmt w:val="lowerLetter"/>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A977B0"/>
    <w:multiLevelType w:val="hybridMultilevel"/>
    <w:tmpl w:val="F01AB918"/>
    <w:lvl w:ilvl="0" w:tplc="5FDCDFF0">
      <w:start w:val="1"/>
      <w:numFmt w:val="lowerLetter"/>
      <w:lvlText w:val="%1."/>
      <w:lvlJc w:val="left"/>
      <w:pPr>
        <w:tabs>
          <w:tab w:val="num" w:pos="1440"/>
        </w:tabs>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A5992"/>
    <w:multiLevelType w:val="hybridMultilevel"/>
    <w:tmpl w:val="002E3384"/>
    <w:lvl w:ilvl="0" w:tplc="67AC93AE">
      <w:start w:val="1"/>
      <w:numFmt w:val="decimal"/>
      <w:lvlText w:val="(%1)"/>
      <w:lvlJc w:val="left"/>
      <w:pPr>
        <w:tabs>
          <w:tab w:val="num" w:pos="1287"/>
        </w:tabs>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26709"/>
    <w:multiLevelType w:val="multilevel"/>
    <w:tmpl w:val="DB92F510"/>
    <w:lvl w:ilvl="0">
      <w:start w:val="1"/>
      <w:numFmt w:val="lowerLetter"/>
      <w:lvlText w:val="%1."/>
      <w:lvlJc w:val="left"/>
      <w:pPr>
        <w:ind w:left="720" w:hanging="360"/>
      </w:pPr>
      <w:rPr>
        <w:rFonts w:ascii="Arial" w:eastAsia="Verdana" w:hAnsi="Arial" w:cs="Arial" w:hint="default"/>
        <w:w w:val="99"/>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EB027C"/>
    <w:multiLevelType w:val="hybridMultilevel"/>
    <w:tmpl w:val="EC0C29A6"/>
    <w:lvl w:ilvl="0" w:tplc="429A631A">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6" w15:restartNumberingAfterBreak="0">
    <w:nsid w:val="0839122D"/>
    <w:multiLevelType w:val="hybridMultilevel"/>
    <w:tmpl w:val="E68E78D4"/>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6679DB"/>
    <w:multiLevelType w:val="hybridMultilevel"/>
    <w:tmpl w:val="48EE27E0"/>
    <w:lvl w:ilvl="0" w:tplc="5EC05530">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BD0BB9"/>
    <w:multiLevelType w:val="hybridMultilevel"/>
    <w:tmpl w:val="17D6DB82"/>
    <w:lvl w:ilvl="0" w:tplc="957AEC90">
      <w:start w:val="2"/>
      <w:numFmt w:val="lowerLetter"/>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0"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714BAC"/>
    <w:multiLevelType w:val="hybridMultilevel"/>
    <w:tmpl w:val="11681E48"/>
    <w:lvl w:ilvl="0" w:tplc="3426201E">
      <w:start w:val="1"/>
      <w:numFmt w:val="decimal"/>
      <w:lvlText w:val="(%1)"/>
      <w:lvlJc w:val="left"/>
      <w:pPr>
        <w:tabs>
          <w:tab w:val="num" w:pos="2829"/>
        </w:tabs>
        <w:ind w:left="2829" w:hanging="1695"/>
      </w:pPr>
      <w:rPr>
        <w:rFonts w:hint="default"/>
      </w:rPr>
    </w:lvl>
    <w:lvl w:ilvl="1" w:tplc="22C6487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2" w15:restartNumberingAfterBreak="0">
    <w:nsid w:val="0E727035"/>
    <w:multiLevelType w:val="hybridMultilevel"/>
    <w:tmpl w:val="16A88C24"/>
    <w:lvl w:ilvl="0" w:tplc="429A631A">
      <w:start w:val="1"/>
      <w:numFmt w:val="decimal"/>
      <w:lvlText w:val="(%1)"/>
      <w:lvlJc w:val="left"/>
      <w:pPr>
        <w:ind w:left="720" w:hanging="360"/>
      </w:pPr>
      <w:rPr>
        <w:rFonts w:hint="default"/>
      </w:rPr>
    </w:lvl>
    <w:lvl w:ilvl="1" w:tplc="429A631A">
      <w:start w:val="1"/>
      <w:numFmt w:val="decimal"/>
      <w:lvlText w:val="(%2)"/>
      <w:lvlJc w:val="left"/>
      <w:pPr>
        <w:ind w:left="1571"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5F51FF"/>
    <w:multiLevelType w:val="hybridMultilevel"/>
    <w:tmpl w:val="69D0CB12"/>
    <w:lvl w:ilvl="0" w:tplc="5FDCDFF0">
      <w:start w:val="1"/>
      <w:numFmt w:val="lowerLetter"/>
      <w:lvlText w:val="%1."/>
      <w:lvlJc w:val="left"/>
      <w:pPr>
        <w:tabs>
          <w:tab w:val="num" w:pos="1440"/>
        </w:tabs>
        <w:ind w:left="1440" w:hanging="360"/>
      </w:pPr>
      <w:rPr>
        <w:rFonts w:hint="default"/>
        <w:b w:val="0"/>
      </w:rPr>
    </w:lvl>
    <w:lvl w:ilvl="1" w:tplc="F4EED5D0">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02C222E"/>
    <w:multiLevelType w:val="hybridMultilevel"/>
    <w:tmpl w:val="68F909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2433B39"/>
    <w:multiLevelType w:val="hybridMultilevel"/>
    <w:tmpl w:val="643814FE"/>
    <w:lvl w:ilvl="0" w:tplc="64EAC718">
      <w:start w:val="1"/>
      <w:numFmt w:val="decimal"/>
      <w:lvlText w:val="(%1)"/>
      <w:lvlJc w:val="left"/>
      <w:pPr>
        <w:tabs>
          <w:tab w:val="num" w:pos="1635"/>
        </w:tabs>
        <w:ind w:left="16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823F22"/>
    <w:multiLevelType w:val="multilevel"/>
    <w:tmpl w:val="B424552E"/>
    <w:lvl w:ilvl="0">
      <w:start w:val="9"/>
      <w:numFmt w:val="decimal"/>
      <w:lvlText w:val="%1"/>
      <w:lvlJc w:val="left"/>
      <w:pPr>
        <w:ind w:left="375" w:hanging="375"/>
      </w:pPr>
      <w:rPr>
        <w:rFonts w:ascii="Verdana" w:hAnsi="Verdana" w:hint="default"/>
        <w:sz w:val="22"/>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12C11EAA"/>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962204"/>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0" w15:restartNumberingAfterBreak="0">
    <w:nsid w:val="148C003B"/>
    <w:multiLevelType w:val="hybridMultilevel"/>
    <w:tmpl w:val="2E664F10"/>
    <w:lvl w:ilvl="0" w:tplc="429A631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1" w15:restartNumberingAfterBreak="0">
    <w:nsid w:val="163531BF"/>
    <w:multiLevelType w:val="multilevel"/>
    <w:tmpl w:val="51081BD8"/>
    <w:lvl w:ilvl="0">
      <w:start w:val="1"/>
      <w:numFmt w:val="lowerLetter"/>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8F1E78"/>
    <w:multiLevelType w:val="hybridMultilevel"/>
    <w:tmpl w:val="BE7C3208"/>
    <w:lvl w:ilvl="0" w:tplc="0809001B">
      <w:start w:val="1"/>
      <w:numFmt w:val="lowerRoman"/>
      <w:lvlText w:val="%1."/>
      <w:lvlJc w:val="right"/>
      <w:pPr>
        <w:tabs>
          <w:tab w:val="num" w:pos="1494"/>
        </w:tabs>
        <w:ind w:left="1134" w:firstLine="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178321F1"/>
    <w:multiLevelType w:val="hybridMultilevel"/>
    <w:tmpl w:val="5FC2146A"/>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9062C17"/>
    <w:multiLevelType w:val="hybridMultilevel"/>
    <w:tmpl w:val="515A5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BB5B6E"/>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1CC85B38"/>
    <w:multiLevelType w:val="hybridMultilevel"/>
    <w:tmpl w:val="C3CABC14"/>
    <w:lvl w:ilvl="0" w:tplc="67103336">
      <w:start w:val="1"/>
      <w:numFmt w:val="decimal"/>
      <w:lvlText w:val="(%1)"/>
      <w:lvlJc w:val="left"/>
      <w:pPr>
        <w:tabs>
          <w:tab w:val="num" w:pos="1497"/>
        </w:tabs>
        <w:ind w:left="1497" w:hanging="360"/>
      </w:pPr>
      <w:rPr>
        <w:rFonts w:hint="default"/>
      </w:rPr>
    </w:lvl>
    <w:lvl w:ilvl="1" w:tplc="0B30A68A">
      <w:start w:val="1"/>
      <w:numFmt w:val="lowerLetter"/>
      <w:lvlText w:val="%2."/>
      <w:lvlJc w:val="left"/>
      <w:pPr>
        <w:tabs>
          <w:tab w:val="num" w:pos="2427"/>
        </w:tabs>
        <w:ind w:left="2427" w:hanging="570"/>
      </w:pPr>
      <w:rPr>
        <w:rFonts w:hint="default"/>
      </w:rPr>
    </w:lvl>
    <w:lvl w:ilvl="2" w:tplc="0809001B">
      <w:start w:val="1"/>
      <w:numFmt w:val="lowerRoman"/>
      <w:lvlText w:val="%3."/>
      <w:lvlJc w:val="right"/>
      <w:pPr>
        <w:tabs>
          <w:tab w:val="num" w:pos="2937"/>
        </w:tabs>
        <w:ind w:left="2937" w:hanging="180"/>
      </w:pPr>
    </w:lvl>
    <w:lvl w:ilvl="3" w:tplc="0809000F" w:tentative="1">
      <w:start w:val="1"/>
      <w:numFmt w:val="decimal"/>
      <w:lvlText w:val="%4."/>
      <w:lvlJc w:val="left"/>
      <w:pPr>
        <w:tabs>
          <w:tab w:val="num" w:pos="3657"/>
        </w:tabs>
        <w:ind w:left="3657" w:hanging="360"/>
      </w:pPr>
    </w:lvl>
    <w:lvl w:ilvl="4" w:tplc="08090019" w:tentative="1">
      <w:start w:val="1"/>
      <w:numFmt w:val="lowerLetter"/>
      <w:lvlText w:val="%5."/>
      <w:lvlJc w:val="left"/>
      <w:pPr>
        <w:tabs>
          <w:tab w:val="num" w:pos="4377"/>
        </w:tabs>
        <w:ind w:left="4377" w:hanging="360"/>
      </w:pPr>
    </w:lvl>
    <w:lvl w:ilvl="5" w:tplc="0809001B" w:tentative="1">
      <w:start w:val="1"/>
      <w:numFmt w:val="lowerRoman"/>
      <w:lvlText w:val="%6."/>
      <w:lvlJc w:val="right"/>
      <w:pPr>
        <w:tabs>
          <w:tab w:val="num" w:pos="5097"/>
        </w:tabs>
        <w:ind w:left="5097" w:hanging="180"/>
      </w:pPr>
    </w:lvl>
    <w:lvl w:ilvl="6" w:tplc="0809000F" w:tentative="1">
      <w:start w:val="1"/>
      <w:numFmt w:val="decimal"/>
      <w:lvlText w:val="%7."/>
      <w:lvlJc w:val="left"/>
      <w:pPr>
        <w:tabs>
          <w:tab w:val="num" w:pos="5817"/>
        </w:tabs>
        <w:ind w:left="5817" w:hanging="360"/>
      </w:pPr>
    </w:lvl>
    <w:lvl w:ilvl="7" w:tplc="08090019" w:tentative="1">
      <w:start w:val="1"/>
      <w:numFmt w:val="lowerLetter"/>
      <w:lvlText w:val="%8."/>
      <w:lvlJc w:val="left"/>
      <w:pPr>
        <w:tabs>
          <w:tab w:val="num" w:pos="6537"/>
        </w:tabs>
        <w:ind w:left="6537" w:hanging="360"/>
      </w:pPr>
    </w:lvl>
    <w:lvl w:ilvl="8" w:tplc="0809001B" w:tentative="1">
      <w:start w:val="1"/>
      <w:numFmt w:val="lowerRoman"/>
      <w:lvlText w:val="%9."/>
      <w:lvlJc w:val="right"/>
      <w:pPr>
        <w:tabs>
          <w:tab w:val="num" w:pos="7257"/>
        </w:tabs>
        <w:ind w:left="7257" w:hanging="180"/>
      </w:pPr>
    </w:lvl>
  </w:abstractNum>
  <w:abstractNum w:abstractNumId="28" w15:restartNumberingAfterBreak="0">
    <w:nsid w:val="1EB12C7C"/>
    <w:multiLevelType w:val="hybridMultilevel"/>
    <w:tmpl w:val="A5CC1A1A"/>
    <w:lvl w:ilvl="0" w:tplc="681C6F26">
      <w:start w:val="1"/>
      <w:numFmt w:val="decimal"/>
      <w:lvlText w:val="(%1)"/>
      <w:lvlJc w:val="left"/>
      <w:pPr>
        <w:tabs>
          <w:tab w:val="num" w:pos="2061"/>
        </w:tabs>
        <w:ind w:left="2061" w:hanging="360"/>
      </w:pPr>
      <w:rPr>
        <w:rFonts w:hint="default"/>
      </w:rPr>
    </w:lvl>
    <w:lvl w:ilvl="1" w:tplc="08090019">
      <w:start w:val="1"/>
      <w:numFmt w:val="lowerLetter"/>
      <w:lvlText w:val="%2."/>
      <w:lvlJc w:val="left"/>
      <w:pPr>
        <w:tabs>
          <w:tab w:val="num" w:pos="2781"/>
        </w:tabs>
        <w:ind w:left="2781" w:hanging="360"/>
      </w:pPr>
    </w:lvl>
    <w:lvl w:ilvl="2" w:tplc="0809001B"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29"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1EA4F5C"/>
    <w:multiLevelType w:val="hybridMultilevel"/>
    <w:tmpl w:val="48EE27E0"/>
    <w:lvl w:ilvl="0" w:tplc="5EC05530">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0312B3"/>
    <w:multiLevelType w:val="hybridMultilevel"/>
    <w:tmpl w:val="120A536C"/>
    <w:lvl w:ilvl="0" w:tplc="429A631A">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9E2F7F"/>
    <w:multiLevelType w:val="hybridMultilevel"/>
    <w:tmpl w:val="8A9ADDD8"/>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4" w15:restartNumberingAfterBreak="0">
    <w:nsid w:val="25380CD0"/>
    <w:multiLevelType w:val="hybridMultilevel"/>
    <w:tmpl w:val="D5465B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FE290B"/>
    <w:multiLevelType w:val="hybridMultilevel"/>
    <w:tmpl w:val="5CEAE3A6"/>
    <w:lvl w:ilvl="0" w:tplc="9E8E1E72">
      <w:start w:val="1"/>
      <w:numFmt w:val="lowerLetter"/>
      <w:lvlText w:val="%1."/>
      <w:lvlJc w:val="left"/>
      <w:pPr>
        <w:tabs>
          <w:tab w:val="num" w:pos="1650"/>
        </w:tabs>
        <w:ind w:left="1650" w:hanging="570"/>
      </w:pPr>
      <w:rPr>
        <w:rFonts w:hint="default"/>
        <w:b w:val="0"/>
      </w:rPr>
    </w:lvl>
    <w:lvl w:ilvl="1" w:tplc="09345380">
      <w:start w:val="1"/>
      <w:numFmt w:val="decimal"/>
      <w:lvlText w:val="(%2)"/>
      <w:lvlJc w:val="left"/>
      <w:pPr>
        <w:tabs>
          <w:tab w:val="num" w:pos="1635"/>
        </w:tabs>
        <w:ind w:left="1635" w:hanging="55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89108B1"/>
    <w:multiLevelType w:val="hybridMultilevel"/>
    <w:tmpl w:val="57BE6D9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93D82E0E">
      <w:start w:val="1"/>
      <w:numFmt w:val="lowerLetter"/>
      <w:lvlText w:val="(%3)"/>
      <w:lvlJc w:val="left"/>
      <w:pPr>
        <w:ind w:left="2307"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A472307"/>
    <w:multiLevelType w:val="hybridMultilevel"/>
    <w:tmpl w:val="071C378A"/>
    <w:lvl w:ilvl="0" w:tplc="429A63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A70E04"/>
    <w:multiLevelType w:val="hybridMultilevel"/>
    <w:tmpl w:val="A74C8798"/>
    <w:lvl w:ilvl="0" w:tplc="9DECE924">
      <w:start w:val="1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BC9726F"/>
    <w:multiLevelType w:val="hybridMultilevel"/>
    <w:tmpl w:val="94A4E620"/>
    <w:lvl w:ilvl="0" w:tplc="429A631A">
      <w:start w:val="1"/>
      <w:numFmt w:val="decimal"/>
      <w:lvlText w:val="(%1)"/>
      <w:lvlJc w:val="left"/>
      <w:pPr>
        <w:ind w:left="720" w:hanging="360"/>
      </w:pPr>
      <w:rPr>
        <w:rFonts w:hint="default"/>
      </w:rPr>
    </w:lvl>
    <w:lvl w:ilvl="1" w:tplc="429A631A">
      <w:start w:val="1"/>
      <w:numFmt w:val="decimal"/>
      <w:lvlText w:val="(%2)"/>
      <w:lvlJc w:val="left"/>
      <w:pPr>
        <w:ind w:left="1571" w:hanging="720"/>
      </w:pPr>
      <w:rPr>
        <w:rFonts w:hint="default"/>
      </w:rPr>
    </w:lvl>
    <w:lvl w:ilvl="2" w:tplc="93D82E0E">
      <w:start w:val="1"/>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0B681E"/>
    <w:multiLevelType w:val="hybridMultilevel"/>
    <w:tmpl w:val="7A70B5EC"/>
    <w:lvl w:ilvl="0" w:tplc="CC16F926">
      <w:start w:val="1"/>
      <w:numFmt w:val="decimal"/>
      <w:lvlText w:val="%1."/>
      <w:lvlJc w:val="left"/>
      <w:pPr>
        <w:ind w:hanging="568"/>
      </w:pPr>
      <w:rPr>
        <w:rFonts w:ascii="Verdana" w:eastAsia="Verdana" w:hAnsi="Verdana" w:hint="default"/>
        <w:spacing w:val="-1"/>
        <w:w w:val="99"/>
        <w:sz w:val="22"/>
        <w:szCs w:val="22"/>
      </w:rPr>
    </w:lvl>
    <w:lvl w:ilvl="1" w:tplc="C3BED884">
      <w:start w:val="1"/>
      <w:numFmt w:val="lowerLetter"/>
      <w:lvlText w:val="%2."/>
      <w:lvlJc w:val="left"/>
      <w:pPr>
        <w:ind w:hanging="567"/>
      </w:pPr>
      <w:rPr>
        <w:rFonts w:ascii="Verdana" w:eastAsia="Verdana" w:hAnsi="Verdana" w:hint="default"/>
        <w:w w:val="99"/>
        <w:sz w:val="22"/>
        <w:szCs w:val="22"/>
      </w:rPr>
    </w:lvl>
    <w:lvl w:ilvl="2" w:tplc="DE3C20AE">
      <w:start w:val="1"/>
      <w:numFmt w:val="decimal"/>
      <w:lvlText w:val="(%3)"/>
      <w:lvlJc w:val="left"/>
      <w:pPr>
        <w:ind w:hanging="645"/>
      </w:pPr>
      <w:rPr>
        <w:rFonts w:ascii="Verdana" w:eastAsia="Verdana" w:hAnsi="Verdana" w:hint="default"/>
        <w:spacing w:val="-1"/>
        <w:w w:val="99"/>
        <w:sz w:val="22"/>
        <w:szCs w:val="22"/>
      </w:rPr>
    </w:lvl>
    <w:lvl w:ilvl="3" w:tplc="0F84BCB4">
      <w:start w:val="1"/>
      <w:numFmt w:val="bullet"/>
      <w:lvlText w:val="•"/>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43" w15:restartNumberingAfterBreak="0">
    <w:nsid w:val="30706B69"/>
    <w:multiLevelType w:val="hybridMultilevel"/>
    <w:tmpl w:val="E416BAFC"/>
    <w:lvl w:ilvl="0" w:tplc="5FDCDFF0">
      <w:start w:val="1"/>
      <w:numFmt w:val="lowerLetter"/>
      <w:lvlText w:val="%1."/>
      <w:lvlJc w:val="left"/>
      <w:pPr>
        <w:ind w:left="720" w:hanging="360"/>
      </w:pPr>
      <w:rPr>
        <w:rFonts w:hint="default"/>
        <w:b w:val="0"/>
      </w:r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0B9670F"/>
    <w:multiLevelType w:val="hybridMultilevel"/>
    <w:tmpl w:val="FDD22656"/>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317D4A7C"/>
    <w:multiLevelType w:val="hybridMultilevel"/>
    <w:tmpl w:val="3016031A"/>
    <w:lvl w:ilvl="0" w:tplc="C79A08D4">
      <w:start w:val="1"/>
      <w:numFmt w:val="decimal"/>
      <w:lvlText w:val="(%1)"/>
      <w:lvlJc w:val="left"/>
      <w:pPr>
        <w:tabs>
          <w:tab w:val="num" w:pos="1287"/>
        </w:tabs>
        <w:ind w:left="1287" w:hanging="360"/>
      </w:pPr>
      <w:rPr>
        <w:rFonts w:hint="default"/>
      </w:rPr>
    </w:lvl>
    <w:lvl w:ilvl="1" w:tplc="07F814A2">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6" w15:restartNumberingAfterBreak="0">
    <w:nsid w:val="32035A28"/>
    <w:multiLevelType w:val="hybridMultilevel"/>
    <w:tmpl w:val="17906918"/>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3050F67"/>
    <w:multiLevelType w:val="hybridMultilevel"/>
    <w:tmpl w:val="5A420BB6"/>
    <w:lvl w:ilvl="0" w:tplc="429A631A">
      <w:start w:val="1"/>
      <w:numFmt w:val="decimal"/>
      <w:lvlText w:val="(%1)"/>
      <w:lvlJc w:val="left"/>
      <w:pPr>
        <w:tabs>
          <w:tab w:val="num" w:pos="927"/>
        </w:tabs>
        <w:ind w:left="927" w:hanging="36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33295CAA"/>
    <w:multiLevelType w:val="multilevel"/>
    <w:tmpl w:val="0C988108"/>
    <w:lvl w:ilvl="0">
      <w:start w:val="6"/>
      <w:numFmt w:val="decimal"/>
      <w:lvlText w:val="%1"/>
      <w:lvlJc w:val="left"/>
      <w:pPr>
        <w:ind w:left="375" w:hanging="375"/>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9"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rPr>
        <w:rFonts w:hint="default"/>
      </w:rPr>
    </w:lvl>
    <w:lvl w:ilvl="3" w:tplc="0809000F">
      <w:start w:val="1"/>
      <w:numFmt w:val="decimal"/>
      <w:lvlText w:val="%4."/>
      <w:lvlJc w:val="left"/>
      <w:pPr>
        <w:tabs>
          <w:tab w:val="num" w:pos="3090"/>
        </w:tabs>
        <w:ind w:left="3090" w:hanging="360"/>
      </w:pPr>
      <w:rPr>
        <w:rFonts w:hint="default"/>
      </w:r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51" w15:restartNumberingAfterBreak="0">
    <w:nsid w:val="357E59E6"/>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52" w15:restartNumberingAfterBreak="0">
    <w:nsid w:val="35887042"/>
    <w:multiLevelType w:val="hybridMultilevel"/>
    <w:tmpl w:val="95820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5CA3578"/>
    <w:multiLevelType w:val="hybridMultilevel"/>
    <w:tmpl w:val="FDE87A12"/>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93D82E0E">
      <w:start w:val="1"/>
      <w:numFmt w:val="lowerLetter"/>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6B034BE"/>
    <w:multiLevelType w:val="hybridMultilevel"/>
    <w:tmpl w:val="E8B4FE8C"/>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7C82CC7"/>
    <w:multiLevelType w:val="hybridMultilevel"/>
    <w:tmpl w:val="D84C9EFC"/>
    <w:lvl w:ilvl="0" w:tplc="429A631A">
      <w:start w:val="1"/>
      <w:numFmt w:val="decimal"/>
      <w:lvlText w:val="(%1)"/>
      <w:lvlJc w:val="left"/>
      <w:pPr>
        <w:tabs>
          <w:tab w:val="num" w:pos="927"/>
        </w:tabs>
        <w:ind w:left="927" w:hanging="360"/>
      </w:pPr>
      <w:rPr>
        <w:rFonts w:hint="default"/>
      </w:rPr>
    </w:lvl>
    <w:lvl w:ilvl="1" w:tplc="1CD0D3A4">
      <w:start w:val="1"/>
      <w:numFmt w:val="lowerLetter"/>
      <w:lvlText w:val="%2."/>
      <w:lvlJc w:val="left"/>
      <w:pPr>
        <w:tabs>
          <w:tab w:val="num" w:pos="1647"/>
        </w:tabs>
        <w:ind w:left="1647" w:hanging="360"/>
      </w:pPr>
    </w:lvl>
    <w:lvl w:ilvl="2" w:tplc="BFA84094" w:tentative="1">
      <w:start w:val="1"/>
      <w:numFmt w:val="lowerRoman"/>
      <w:lvlText w:val="%3."/>
      <w:lvlJc w:val="right"/>
      <w:pPr>
        <w:tabs>
          <w:tab w:val="num" w:pos="2367"/>
        </w:tabs>
        <w:ind w:left="2367" w:hanging="180"/>
      </w:pPr>
    </w:lvl>
    <w:lvl w:ilvl="3" w:tplc="E8A6E7CA" w:tentative="1">
      <w:start w:val="1"/>
      <w:numFmt w:val="decimal"/>
      <w:lvlText w:val="%4."/>
      <w:lvlJc w:val="left"/>
      <w:pPr>
        <w:tabs>
          <w:tab w:val="num" w:pos="3087"/>
        </w:tabs>
        <w:ind w:left="3087" w:hanging="360"/>
      </w:pPr>
    </w:lvl>
    <w:lvl w:ilvl="4" w:tplc="EB8CDC12" w:tentative="1">
      <w:start w:val="1"/>
      <w:numFmt w:val="lowerLetter"/>
      <w:lvlText w:val="%5."/>
      <w:lvlJc w:val="left"/>
      <w:pPr>
        <w:tabs>
          <w:tab w:val="num" w:pos="3807"/>
        </w:tabs>
        <w:ind w:left="3807" w:hanging="360"/>
      </w:pPr>
    </w:lvl>
    <w:lvl w:ilvl="5" w:tplc="34702110" w:tentative="1">
      <w:start w:val="1"/>
      <w:numFmt w:val="lowerRoman"/>
      <w:lvlText w:val="%6."/>
      <w:lvlJc w:val="right"/>
      <w:pPr>
        <w:tabs>
          <w:tab w:val="num" w:pos="4527"/>
        </w:tabs>
        <w:ind w:left="4527" w:hanging="180"/>
      </w:pPr>
    </w:lvl>
    <w:lvl w:ilvl="6" w:tplc="C3B0F2AA" w:tentative="1">
      <w:start w:val="1"/>
      <w:numFmt w:val="decimal"/>
      <w:lvlText w:val="%7."/>
      <w:lvlJc w:val="left"/>
      <w:pPr>
        <w:tabs>
          <w:tab w:val="num" w:pos="5247"/>
        </w:tabs>
        <w:ind w:left="5247" w:hanging="360"/>
      </w:pPr>
    </w:lvl>
    <w:lvl w:ilvl="7" w:tplc="05D63FF6" w:tentative="1">
      <w:start w:val="1"/>
      <w:numFmt w:val="lowerLetter"/>
      <w:lvlText w:val="%8."/>
      <w:lvlJc w:val="left"/>
      <w:pPr>
        <w:tabs>
          <w:tab w:val="num" w:pos="5967"/>
        </w:tabs>
        <w:ind w:left="5967" w:hanging="360"/>
      </w:pPr>
    </w:lvl>
    <w:lvl w:ilvl="8" w:tplc="4CE45218" w:tentative="1">
      <w:start w:val="1"/>
      <w:numFmt w:val="lowerRoman"/>
      <w:lvlText w:val="%9."/>
      <w:lvlJc w:val="right"/>
      <w:pPr>
        <w:tabs>
          <w:tab w:val="num" w:pos="6687"/>
        </w:tabs>
        <w:ind w:left="6687" w:hanging="180"/>
      </w:pPr>
    </w:lvl>
  </w:abstractNum>
  <w:abstractNum w:abstractNumId="56"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57" w15:restartNumberingAfterBreak="0">
    <w:nsid w:val="3BB12C54"/>
    <w:multiLevelType w:val="multilevel"/>
    <w:tmpl w:val="4A260C42"/>
    <w:lvl w:ilvl="0">
      <w:start w:val="1"/>
      <w:numFmt w:val="lowerLetter"/>
      <w:lvlText w:val="%1."/>
      <w:lvlJc w:val="left"/>
      <w:pPr>
        <w:ind w:left="720" w:hanging="360"/>
      </w:pPr>
      <w:rPr>
        <w:rFonts w:ascii="Arial" w:hAnsi="Arial" w:cs="Arial" w:hint="default"/>
        <w:b w:val="0"/>
        <w:i w:val="0"/>
        <w:w w:val="99"/>
        <w:sz w:val="18"/>
        <w:szCs w:val="18"/>
      </w:rPr>
    </w:lvl>
    <w:lvl w:ilvl="1">
      <w:start w:val="1"/>
      <w:numFmt w:val="decimal"/>
      <w:lvlText w:val="(%2)"/>
      <w:lvlJc w:val="left"/>
      <w:pPr>
        <w:ind w:left="1440" w:hanging="360"/>
      </w:pPr>
      <w:rPr>
        <w:rFonts w:ascii="Arial" w:hAnsi="Arial" w:hint="default"/>
        <w:b w:val="0"/>
        <w:i w:val="0"/>
        <w:sz w:val="18"/>
      </w:rPr>
    </w:lvl>
    <w:lvl w:ilvl="2">
      <w:start w:val="1"/>
      <w:numFmt w:val="lowerLetter"/>
      <w:lvlText w:val="(%3)"/>
      <w:lvlJc w:val="right"/>
      <w:pPr>
        <w:ind w:left="2160" w:hanging="180"/>
      </w:pPr>
      <w:rPr>
        <w:rFonts w:ascii="Arial" w:hAnsi="Arial" w:hint="default"/>
        <w:b w:val="0"/>
        <w:i w:val="0"/>
        <w:sz w:val="18"/>
      </w:rPr>
    </w:lvl>
    <w:lvl w:ilvl="3">
      <w:start w:val="1"/>
      <w:numFmt w:val="lowerRoman"/>
      <w:lvlText w:val="%4."/>
      <w:lvlJc w:val="left"/>
      <w:pPr>
        <w:ind w:left="2880" w:hanging="360"/>
      </w:pPr>
      <w:rPr>
        <w:rFonts w:ascii="Arial" w:hAnsi="Arial" w:hint="default"/>
        <w:b w:val="0"/>
        <w:i w:val="0"/>
        <w:sz w:val="1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BCE0641"/>
    <w:multiLevelType w:val="singleLevel"/>
    <w:tmpl w:val="ED126014"/>
    <w:lvl w:ilvl="0">
      <w:start w:val="1"/>
      <w:numFmt w:val="lowerLetter"/>
      <w:lvlText w:val="(%1)"/>
      <w:lvlJc w:val="left"/>
      <w:pPr>
        <w:ind w:left="1494" w:hanging="360"/>
      </w:pPr>
      <w:rPr>
        <w:rFonts w:ascii="Arial" w:hAnsi="Arial" w:cs="Arial" w:hint="default"/>
        <w:b w:val="0"/>
        <w:i w:val="0"/>
        <w:sz w:val="18"/>
        <w:szCs w:val="18"/>
      </w:rPr>
    </w:lvl>
  </w:abstractNum>
  <w:abstractNum w:abstractNumId="59" w15:restartNumberingAfterBreak="0">
    <w:nsid w:val="3DCA367E"/>
    <w:multiLevelType w:val="hybridMultilevel"/>
    <w:tmpl w:val="A76A0262"/>
    <w:lvl w:ilvl="0" w:tplc="7C9E4C50">
      <w:start w:val="42"/>
      <w:numFmt w:val="decimal"/>
      <w:lvlText w:val="%1."/>
      <w:lvlJc w:val="left"/>
      <w:pPr>
        <w:ind w:left="720" w:hanging="360"/>
      </w:pPr>
      <w:rPr>
        <w:rFonts w:hint="default"/>
      </w:rPr>
    </w:lvl>
    <w:lvl w:ilvl="1" w:tplc="08090019">
      <w:start w:val="1"/>
      <w:numFmt w:val="lowerLetter"/>
      <w:lvlText w:val="%2."/>
      <w:lvlJc w:val="left"/>
      <w:pPr>
        <w:ind w:left="1440" w:hanging="360"/>
      </w:pPr>
    </w:lvl>
    <w:lvl w:ilvl="2" w:tplc="429A631A">
      <w:start w:val="1"/>
      <w:numFmt w:val="decimal"/>
      <w:lvlText w:val="(%3)"/>
      <w:lvlJc w:val="left"/>
      <w:pPr>
        <w:ind w:left="2160" w:hanging="180"/>
      </w:pPr>
      <w:rPr>
        <w:rFonts w:hint="default"/>
      </w:rPr>
    </w:lvl>
    <w:lvl w:ilvl="3" w:tplc="4C40997A">
      <w:start w:val="1"/>
      <w:numFmt w:val="lowerLetter"/>
      <w:lvlText w:val="(%4)"/>
      <w:lvlJc w:val="lef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DF46777"/>
    <w:multiLevelType w:val="hybridMultilevel"/>
    <w:tmpl w:val="C5200E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E184EAB"/>
    <w:multiLevelType w:val="hybridMultilevel"/>
    <w:tmpl w:val="80607784"/>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3E5A45C0"/>
    <w:multiLevelType w:val="hybridMultilevel"/>
    <w:tmpl w:val="4D4A8122"/>
    <w:lvl w:ilvl="0" w:tplc="559A7ECC">
      <w:start w:val="1"/>
      <w:numFmt w:val="lowerLetter"/>
      <w:lvlText w:val="%1."/>
      <w:lvlJc w:val="left"/>
      <w:pPr>
        <w:tabs>
          <w:tab w:val="num" w:pos="2160"/>
        </w:tabs>
        <w:ind w:left="2160" w:hanging="1440"/>
      </w:pPr>
      <w:rPr>
        <w:rFonts w:hint="default"/>
      </w:rPr>
    </w:lvl>
    <w:lvl w:ilvl="1" w:tplc="7B0AD2F6">
      <w:start w:val="1"/>
      <w:numFmt w:val="lowerRoman"/>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3" w15:restartNumberingAfterBreak="0">
    <w:nsid w:val="3E975622"/>
    <w:multiLevelType w:val="hybridMultilevel"/>
    <w:tmpl w:val="37F62126"/>
    <w:lvl w:ilvl="0" w:tplc="0809001B">
      <w:start w:val="1"/>
      <w:numFmt w:val="lowerRoman"/>
      <w:lvlText w:val="%1."/>
      <w:lvlJc w:val="right"/>
      <w:pPr>
        <w:ind w:left="257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4" w15:restartNumberingAfterBreak="0">
    <w:nsid w:val="3ECA149B"/>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2EF04E7"/>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673BB3"/>
    <w:multiLevelType w:val="hybridMultilevel"/>
    <w:tmpl w:val="F3268C8E"/>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5C27811"/>
    <w:multiLevelType w:val="hybridMultilevel"/>
    <w:tmpl w:val="32C646B8"/>
    <w:lvl w:ilvl="0" w:tplc="0809001B">
      <w:start w:val="1"/>
      <w:numFmt w:val="lowerRoman"/>
      <w:lvlText w:val="%1."/>
      <w:lvlJc w:val="right"/>
      <w:pPr>
        <w:tabs>
          <w:tab w:val="num" w:pos="2061"/>
        </w:tabs>
        <w:ind w:left="1701" w:firstLine="0"/>
      </w:pPr>
      <w:rPr>
        <w:rFonts w:hint="default"/>
        <w:b w:val="0"/>
        <w:i w:val="0"/>
        <w:sz w:val="18"/>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8" w15:restartNumberingAfterBreak="0">
    <w:nsid w:val="468B111F"/>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70841F4"/>
    <w:multiLevelType w:val="hybridMultilevel"/>
    <w:tmpl w:val="F14EF394"/>
    <w:lvl w:ilvl="0" w:tplc="429A631A">
      <w:start w:val="1"/>
      <w:numFmt w:val="decimal"/>
      <w:lvlText w:val="(%1)"/>
      <w:lvlJc w:val="left"/>
      <w:pPr>
        <w:tabs>
          <w:tab w:val="num" w:pos="927"/>
        </w:tabs>
        <w:ind w:left="927" w:hanging="360"/>
      </w:pPr>
      <w:rPr>
        <w:rFonts w:hint="default"/>
        <w:b w:val="0"/>
        <w:i w:val="0"/>
        <w:color w:val="auto"/>
        <w:sz w:val="18"/>
        <w:szCs w:val="22"/>
      </w:rPr>
    </w:lvl>
    <w:lvl w:ilvl="1" w:tplc="2F4CC966" w:tentative="1">
      <w:start w:val="1"/>
      <w:numFmt w:val="bullet"/>
      <w:lvlText w:val="o"/>
      <w:lvlJc w:val="left"/>
      <w:pPr>
        <w:tabs>
          <w:tab w:val="num" w:pos="1530"/>
        </w:tabs>
        <w:ind w:left="1530" w:hanging="360"/>
      </w:pPr>
      <w:rPr>
        <w:rFonts w:ascii="Courier New" w:hAnsi="Courier New" w:cs="Courier New" w:hint="default"/>
      </w:rPr>
    </w:lvl>
    <w:lvl w:ilvl="2" w:tplc="E5A80C2C" w:tentative="1">
      <w:start w:val="1"/>
      <w:numFmt w:val="bullet"/>
      <w:lvlText w:val=""/>
      <w:lvlJc w:val="left"/>
      <w:pPr>
        <w:tabs>
          <w:tab w:val="num" w:pos="2250"/>
        </w:tabs>
        <w:ind w:left="2250" w:hanging="360"/>
      </w:pPr>
      <w:rPr>
        <w:rFonts w:ascii="Wingdings" w:hAnsi="Wingdings" w:hint="default"/>
      </w:rPr>
    </w:lvl>
    <w:lvl w:ilvl="3" w:tplc="32FC3670" w:tentative="1">
      <w:start w:val="1"/>
      <w:numFmt w:val="bullet"/>
      <w:lvlText w:val=""/>
      <w:lvlJc w:val="left"/>
      <w:pPr>
        <w:tabs>
          <w:tab w:val="num" w:pos="2970"/>
        </w:tabs>
        <w:ind w:left="2970" w:hanging="360"/>
      </w:pPr>
      <w:rPr>
        <w:rFonts w:ascii="Symbol" w:hAnsi="Symbol" w:hint="default"/>
      </w:rPr>
    </w:lvl>
    <w:lvl w:ilvl="4" w:tplc="C58E85C0" w:tentative="1">
      <w:start w:val="1"/>
      <w:numFmt w:val="bullet"/>
      <w:lvlText w:val="o"/>
      <w:lvlJc w:val="left"/>
      <w:pPr>
        <w:tabs>
          <w:tab w:val="num" w:pos="3690"/>
        </w:tabs>
        <w:ind w:left="3690" w:hanging="360"/>
      </w:pPr>
      <w:rPr>
        <w:rFonts w:ascii="Courier New" w:hAnsi="Courier New" w:cs="Courier New" w:hint="default"/>
      </w:rPr>
    </w:lvl>
    <w:lvl w:ilvl="5" w:tplc="81DA0192" w:tentative="1">
      <w:start w:val="1"/>
      <w:numFmt w:val="bullet"/>
      <w:lvlText w:val=""/>
      <w:lvlJc w:val="left"/>
      <w:pPr>
        <w:tabs>
          <w:tab w:val="num" w:pos="4410"/>
        </w:tabs>
        <w:ind w:left="4410" w:hanging="360"/>
      </w:pPr>
      <w:rPr>
        <w:rFonts w:ascii="Wingdings" w:hAnsi="Wingdings" w:hint="default"/>
      </w:rPr>
    </w:lvl>
    <w:lvl w:ilvl="6" w:tplc="A9A0F444" w:tentative="1">
      <w:start w:val="1"/>
      <w:numFmt w:val="bullet"/>
      <w:lvlText w:val=""/>
      <w:lvlJc w:val="left"/>
      <w:pPr>
        <w:tabs>
          <w:tab w:val="num" w:pos="5130"/>
        </w:tabs>
        <w:ind w:left="5130" w:hanging="360"/>
      </w:pPr>
      <w:rPr>
        <w:rFonts w:ascii="Symbol" w:hAnsi="Symbol" w:hint="default"/>
      </w:rPr>
    </w:lvl>
    <w:lvl w:ilvl="7" w:tplc="95BA7D98" w:tentative="1">
      <w:start w:val="1"/>
      <w:numFmt w:val="bullet"/>
      <w:lvlText w:val="o"/>
      <w:lvlJc w:val="left"/>
      <w:pPr>
        <w:tabs>
          <w:tab w:val="num" w:pos="5850"/>
        </w:tabs>
        <w:ind w:left="5850" w:hanging="360"/>
      </w:pPr>
      <w:rPr>
        <w:rFonts w:ascii="Courier New" w:hAnsi="Courier New" w:cs="Courier New" w:hint="default"/>
      </w:rPr>
    </w:lvl>
    <w:lvl w:ilvl="8" w:tplc="8C3C69FE" w:tentative="1">
      <w:start w:val="1"/>
      <w:numFmt w:val="bullet"/>
      <w:lvlText w:val=""/>
      <w:lvlJc w:val="left"/>
      <w:pPr>
        <w:tabs>
          <w:tab w:val="num" w:pos="6570"/>
        </w:tabs>
        <w:ind w:left="6570" w:hanging="360"/>
      </w:pPr>
      <w:rPr>
        <w:rFonts w:ascii="Wingdings" w:hAnsi="Wingdings" w:hint="default"/>
      </w:rPr>
    </w:lvl>
  </w:abstractNum>
  <w:abstractNum w:abstractNumId="70"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91A1D29"/>
    <w:multiLevelType w:val="hybridMultilevel"/>
    <w:tmpl w:val="5ECA000A"/>
    <w:lvl w:ilvl="0" w:tplc="429A631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72" w15:restartNumberingAfterBreak="0">
    <w:nsid w:val="49FF0247"/>
    <w:multiLevelType w:val="hybridMultilevel"/>
    <w:tmpl w:val="941A4B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4A501794"/>
    <w:multiLevelType w:val="hybridMultilevel"/>
    <w:tmpl w:val="69FE9DCA"/>
    <w:lvl w:ilvl="0" w:tplc="DEB8E0E0">
      <w:start w:val="1"/>
      <w:numFmt w:val="decimal"/>
      <w:lvlText w:val="%1."/>
      <w:lvlJc w:val="left"/>
      <w:pPr>
        <w:ind w:hanging="568"/>
      </w:pPr>
      <w:rPr>
        <w:rFonts w:ascii="Verdana" w:eastAsia="Verdana" w:hAnsi="Verdana" w:hint="default"/>
        <w:spacing w:val="-1"/>
        <w:w w:val="99"/>
        <w:sz w:val="22"/>
        <w:szCs w:val="22"/>
      </w:rPr>
    </w:lvl>
    <w:lvl w:ilvl="1" w:tplc="81ECB504">
      <w:start w:val="1"/>
      <w:numFmt w:val="lowerLetter"/>
      <w:lvlText w:val="%2."/>
      <w:lvlJc w:val="left"/>
      <w:pPr>
        <w:ind w:hanging="567"/>
      </w:pPr>
      <w:rPr>
        <w:rFonts w:ascii="Verdana" w:eastAsia="Verdana" w:hAnsi="Verdana" w:hint="default"/>
        <w:w w:val="99"/>
        <w:sz w:val="22"/>
        <w:szCs w:val="22"/>
      </w:rPr>
    </w:lvl>
    <w:lvl w:ilvl="2" w:tplc="EF089A16">
      <w:start w:val="1"/>
      <w:numFmt w:val="lowerRoman"/>
      <w:lvlText w:val="(%3)"/>
      <w:lvlJc w:val="left"/>
      <w:pPr>
        <w:ind w:hanging="568"/>
      </w:pPr>
      <w:rPr>
        <w:rFonts w:ascii="Verdana" w:eastAsia="Verdana" w:hAnsi="Verdana" w:hint="default"/>
        <w:spacing w:val="-1"/>
        <w:w w:val="99"/>
        <w:sz w:val="22"/>
        <w:szCs w:val="22"/>
      </w:rPr>
    </w:lvl>
    <w:lvl w:ilvl="3" w:tplc="CD166874">
      <w:start w:val="1"/>
      <w:numFmt w:val="bullet"/>
      <w:lvlText w:val="•"/>
      <w:lvlJc w:val="left"/>
      <w:rPr>
        <w:rFonts w:hint="default"/>
      </w:rPr>
    </w:lvl>
    <w:lvl w:ilvl="4" w:tplc="B3DCB1A2">
      <w:start w:val="1"/>
      <w:numFmt w:val="bullet"/>
      <w:lvlText w:val="•"/>
      <w:lvlJc w:val="left"/>
      <w:rPr>
        <w:rFonts w:hint="default"/>
      </w:rPr>
    </w:lvl>
    <w:lvl w:ilvl="5" w:tplc="1546749C">
      <w:start w:val="1"/>
      <w:numFmt w:val="bullet"/>
      <w:lvlText w:val="•"/>
      <w:lvlJc w:val="left"/>
      <w:rPr>
        <w:rFonts w:hint="default"/>
      </w:rPr>
    </w:lvl>
    <w:lvl w:ilvl="6" w:tplc="F9B4FB96">
      <w:start w:val="1"/>
      <w:numFmt w:val="bullet"/>
      <w:lvlText w:val="•"/>
      <w:lvlJc w:val="left"/>
      <w:rPr>
        <w:rFonts w:hint="default"/>
      </w:rPr>
    </w:lvl>
    <w:lvl w:ilvl="7" w:tplc="66B6C7C8">
      <w:start w:val="1"/>
      <w:numFmt w:val="bullet"/>
      <w:lvlText w:val="•"/>
      <w:lvlJc w:val="left"/>
      <w:rPr>
        <w:rFonts w:hint="default"/>
      </w:rPr>
    </w:lvl>
    <w:lvl w:ilvl="8" w:tplc="BDF87B22">
      <w:start w:val="1"/>
      <w:numFmt w:val="bullet"/>
      <w:lvlText w:val="•"/>
      <w:lvlJc w:val="left"/>
      <w:rPr>
        <w:rFonts w:hint="default"/>
      </w:rPr>
    </w:lvl>
  </w:abstractNum>
  <w:abstractNum w:abstractNumId="75" w15:restartNumberingAfterBreak="0">
    <w:nsid w:val="4A6267A0"/>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76" w15:restartNumberingAfterBreak="0">
    <w:nsid w:val="4B4D0B58"/>
    <w:multiLevelType w:val="hybridMultilevel"/>
    <w:tmpl w:val="807694DA"/>
    <w:lvl w:ilvl="0" w:tplc="0809000F">
      <w:start w:val="1"/>
      <w:numFmt w:val="decimal"/>
      <w:lvlText w:val="%1."/>
      <w:lvlJc w:val="left"/>
      <w:pPr>
        <w:tabs>
          <w:tab w:val="num" w:pos="720"/>
        </w:tabs>
        <w:ind w:left="720" w:hanging="360"/>
      </w:pPr>
      <w:rPr>
        <w:rFonts w:hint="default"/>
        <w:b/>
      </w:rPr>
    </w:lvl>
    <w:lvl w:ilvl="1" w:tplc="9E8E1E72">
      <w:start w:val="1"/>
      <w:numFmt w:val="lowerLetter"/>
      <w:lvlText w:val="%2."/>
      <w:lvlJc w:val="left"/>
      <w:pPr>
        <w:tabs>
          <w:tab w:val="num" w:pos="1650"/>
        </w:tabs>
        <w:ind w:left="1650" w:hanging="570"/>
      </w:pPr>
      <w:rPr>
        <w:rFonts w:hint="default"/>
        <w:b w:val="0"/>
      </w:rPr>
    </w:lvl>
    <w:lvl w:ilvl="2" w:tplc="E306DA72">
      <w:start w:val="1"/>
      <w:numFmt w:val="decimal"/>
      <w:lvlText w:val="(%3)"/>
      <w:lvlJc w:val="left"/>
      <w:pPr>
        <w:tabs>
          <w:tab w:val="num" w:pos="2535"/>
        </w:tabs>
        <w:ind w:left="2535" w:hanging="555"/>
      </w:pPr>
      <w:rPr>
        <w:rFonts w:hint="default"/>
        <w:b w:val="0"/>
      </w:rPr>
    </w:lvl>
    <w:lvl w:ilvl="3" w:tplc="2CA290E8">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4BD740F1"/>
    <w:multiLevelType w:val="hybridMultilevel"/>
    <w:tmpl w:val="1F22A176"/>
    <w:lvl w:ilvl="0" w:tplc="2CA290E8">
      <w:start w:val="1"/>
      <w:numFmt w:val="lowerLetter"/>
      <w:lvlText w:val="(%1)"/>
      <w:lvlJc w:val="left"/>
      <w:pPr>
        <w:tabs>
          <w:tab w:val="num" w:pos="3090"/>
        </w:tabs>
        <w:ind w:left="309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C6D2BBB"/>
    <w:multiLevelType w:val="hybridMultilevel"/>
    <w:tmpl w:val="8A9ADDD8"/>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28B615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2E60A5F"/>
    <w:multiLevelType w:val="singleLevel"/>
    <w:tmpl w:val="ED126014"/>
    <w:lvl w:ilvl="0">
      <w:start w:val="1"/>
      <w:numFmt w:val="lowerLetter"/>
      <w:lvlText w:val="(%1)"/>
      <w:lvlJc w:val="left"/>
      <w:pPr>
        <w:ind w:left="1495" w:hanging="360"/>
      </w:pPr>
      <w:rPr>
        <w:rFonts w:ascii="Arial" w:hAnsi="Arial" w:cs="Arial" w:hint="default"/>
        <w:b w:val="0"/>
        <w:i w:val="0"/>
        <w:sz w:val="18"/>
        <w:szCs w:val="18"/>
      </w:rPr>
    </w:lvl>
  </w:abstractNum>
  <w:abstractNum w:abstractNumId="83" w15:restartNumberingAfterBreak="0">
    <w:nsid w:val="53982768"/>
    <w:multiLevelType w:val="hybridMultilevel"/>
    <w:tmpl w:val="B3AC73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 w15:restartNumberingAfterBreak="0">
    <w:nsid w:val="53DD03B3"/>
    <w:multiLevelType w:val="hybridMultilevel"/>
    <w:tmpl w:val="EBA820BC"/>
    <w:lvl w:ilvl="0" w:tplc="0809000F">
      <w:start w:val="1"/>
      <w:numFmt w:val="decimal"/>
      <w:lvlText w:val="%1."/>
      <w:lvlJc w:val="left"/>
      <w:pPr>
        <w:tabs>
          <w:tab w:val="num" w:pos="720"/>
        </w:tabs>
        <w:ind w:left="720" w:hanging="360"/>
      </w:pPr>
      <w:rPr>
        <w:rFonts w:hint="default"/>
        <w:b/>
      </w:rPr>
    </w:lvl>
    <w:lvl w:ilvl="1" w:tplc="5FDCDFF0">
      <w:start w:val="1"/>
      <w:numFmt w:val="lowerLetter"/>
      <w:lvlText w:val="%2."/>
      <w:lvlJc w:val="left"/>
      <w:pPr>
        <w:tabs>
          <w:tab w:val="num" w:pos="502"/>
        </w:tabs>
        <w:ind w:left="502" w:hanging="360"/>
      </w:pPr>
      <w:rPr>
        <w:rFonts w:hint="default"/>
        <w:b w:val="0"/>
      </w:rPr>
    </w:lvl>
    <w:lvl w:ilvl="2" w:tplc="ADB0D3F2">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55BA0A1F"/>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8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7" w15:restartNumberingAfterBreak="0">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89" w15:restartNumberingAfterBreak="0">
    <w:nsid w:val="58BA11A5"/>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0" w15:restartNumberingAfterBreak="0">
    <w:nsid w:val="591E10E3"/>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ABE7DC4"/>
    <w:multiLevelType w:val="hybridMultilevel"/>
    <w:tmpl w:val="32D23176"/>
    <w:lvl w:ilvl="0" w:tplc="5FDCDFF0">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2" w15:restartNumberingAfterBreak="0">
    <w:nsid w:val="5B0B7C98"/>
    <w:multiLevelType w:val="hybridMultilevel"/>
    <w:tmpl w:val="35A8C734"/>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C043D07"/>
    <w:multiLevelType w:val="hybridMultilevel"/>
    <w:tmpl w:val="7C8C916A"/>
    <w:lvl w:ilvl="0" w:tplc="336E7746">
      <w:start w:val="1"/>
      <w:numFmt w:val="lowerLetter"/>
      <w:lvlText w:val="%1."/>
      <w:lvlJc w:val="left"/>
      <w:pPr>
        <w:tabs>
          <w:tab w:val="num" w:pos="1137"/>
        </w:tabs>
        <w:ind w:left="1137" w:hanging="570"/>
      </w:pPr>
      <w:rPr>
        <w:rFonts w:hint="default"/>
      </w:rPr>
    </w:lvl>
    <w:lvl w:ilvl="1" w:tplc="B836A4FE">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67103336">
      <w:start w:val="1"/>
      <w:numFmt w:val="decimal"/>
      <w:lvlText w:val="(%6)"/>
      <w:lvlJc w:val="left"/>
      <w:pPr>
        <w:tabs>
          <w:tab w:val="num" w:pos="1070"/>
        </w:tabs>
        <w:ind w:left="1070" w:hanging="360"/>
      </w:pPr>
      <w:rPr>
        <w:rFonts w:hint="default"/>
      </w:r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94"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5" w15:restartNumberingAfterBreak="0">
    <w:nsid w:val="5D000010"/>
    <w:multiLevelType w:val="hybridMultilevel"/>
    <w:tmpl w:val="35A8C734"/>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E2F7DCA"/>
    <w:multiLevelType w:val="multilevel"/>
    <w:tmpl w:val="EF4E1006"/>
    <w:lvl w:ilvl="0">
      <w:start w:val="6"/>
      <w:numFmt w:val="decimal"/>
      <w:lvlText w:val="%1"/>
      <w:lvlJc w:val="left"/>
      <w:pPr>
        <w:ind w:left="375" w:hanging="375"/>
      </w:pPr>
      <w:rPr>
        <w:rFonts w:ascii="Verdana" w:hAnsi="Verdana" w:hint="default"/>
        <w:sz w:val="22"/>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7" w15:restartNumberingAfterBreak="0">
    <w:nsid w:val="5F906B4C"/>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98" w15:restartNumberingAfterBreak="0">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9" w15:restartNumberingAfterBreak="0">
    <w:nsid w:val="60BA7DD2"/>
    <w:multiLevelType w:val="hybridMultilevel"/>
    <w:tmpl w:val="443E589E"/>
    <w:lvl w:ilvl="0" w:tplc="5FDCDFF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13F7F8B"/>
    <w:multiLevelType w:val="hybridMultilevel"/>
    <w:tmpl w:val="89C4D006"/>
    <w:lvl w:ilvl="0" w:tplc="429A631A">
      <w:start w:val="1"/>
      <w:numFmt w:val="decimal"/>
      <w:lvlText w:val="(%1)"/>
      <w:lvlJc w:val="left"/>
      <w:pPr>
        <w:ind w:left="288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1" w15:restartNumberingAfterBreak="0">
    <w:nsid w:val="61C22222"/>
    <w:multiLevelType w:val="hybridMultilevel"/>
    <w:tmpl w:val="3F4E1F9E"/>
    <w:lvl w:ilvl="0" w:tplc="65B695AA">
      <w:start w:val="1"/>
      <w:numFmt w:val="decimal"/>
      <w:lvlText w:val="(%1)"/>
      <w:lvlJc w:val="left"/>
      <w:pPr>
        <w:ind w:hanging="568"/>
      </w:pPr>
      <w:rPr>
        <w:rFonts w:ascii="Verdana" w:eastAsia="Verdana" w:hAnsi="Verdana" w:hint="default"/>
        <w:spacing w:val="-1"/>
        <w:w w:val="99"/>
        <w:sz w:val="22"/>
        <w:szCs w:val="22"/>
      </w:rPr>
    </w:lvl>
    <w:lvl w:ilvl="1" w:tplc="1C704DCA">
      <w:start w:val="1"/>
      <w:numFmt w:val="bullet"/>
      <w:lvlText w:val="•"/>
      <w:lvlJc w:val="left"/>
      <w:rPr>
        <w:rFonts w:hint="default"/>
      </w:rPr>
    </w:lvl>
    <w:lvl w:ilvl="2" w:tplc="C4C8D3B6">
      <w:start w:val="1"/>
      <w:numFmt w:val="bullet"/>
      <w:lvlText w:val="•"/>
      <w:lvlJc w:val="left"/>
      <w:rPr>
        <w:rFonts w:hint="default"/>
      </w:rPr>
    </w:lvl>
    <w:lvl w:ilvl="3" w:tplc="9982B0B2">
      <w:start w:val="1"/>
      <w:numFmt w:val="bullet"/>
      <w:lvlText w:val="•"/>
      <w:lvlJc w:val="left"/>
      <w:rPr>
        <w:rFonts w:hint="default"/>
      </w:rPr>
    </w:lvl>
    <w:lvl w:ilvl="4" w:tplc="19BA3B30">
      <w:start w:val="1"/>
      <w:numFmt w:val="bullet"/>
      <w:lvlText w:val="•"/>
      <w:lvlJc w:val="left"/>
      <w:rPr>
        <w:rFonts w:hint="default"/>
      </w:rPr>
    </w:lvl>
    <w:lvl w:ilvl="5" w:tplc="120E1DD6">
      <w:start w:val="1"/>
      <w:numFmt w:val="bullet"/>
      <w:lvlText w:val="•"/>
      <w:lvlJc w:val="left"/>
      <w:rPr>
        <w:rFonts w:hint="default"/>
      </w:rPr>
    </w:lvl>
    <w:lvl w:ilvl="6" w:tplc="18AAA554">
      <w:start w:val="1"/>
      <w:numFmt w:val="bullet"/>
      <w:lvlText w:val="•"/>
      <w:lvlJc w:val="left"/>
      <w:rPr>
        <w:rFonts w:hint="default"/>
      </w:rPr>
    </w:lvl>
    <w:lvl w:ilvl="7" w:tplc="2968F85E">
      <w:start w:val="1"/>
      <w:numFmt w:val="bullet"/>
      <w:lvlText w:val="•"/>
      <w:lvlJc w:val="left"/>
      <w:rPr>
        <w:rFonts w:hint="default"/>
      </w:rPr>
    </w:lvl>
    <w:lvl w:ilvl="8" w:tplc="D348EAFE">
      <w:start w:val="1"/>
      <w:numFmt w:val="bullet"/>
      <w:lvlText w:val="•"/>
      <w:lvlJc w:val="left"/>
      <w:rPr>
        <w:rFonts w:hint="default"/>
      </w:rPr>
    </w:lvl>
  </w:abstractNum>
  <w:abstractNum w:abstractNumId="102" w15:restartNumberingAfterBreak="0">
    <w:nsid w:val="62EB23E4"/>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1847"/>
        </w:tabs>
        <w:ind w:left="1847"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3" w15:restartNumberingAfterBreak="0">
    <w:nsid w:val="6310202C"/>
    <w:multiLevelType w:val="singleLevel"/>
    <w:tmpl w:val="0809001B"/>
    <w:lvl w:ilvl="0">
      <w:start w:val="1"/>
      <w:numFmt w:val="lowerRoman"/>
      <w:lvlText w:val="%1."/>
      <w:lvlJc w:val="right"/>
      <w:pPr>
        <w:ind w:left="2061" w:hanging="360"/>
      </w:pPr>
      <w:rPr>
        <w:rFonts w:hint="default"/>
        <w:b w:val="0"/>
        <w:i w:val="0"/>
        <w:sz w:val="18"/>
        <w:szCs w:val="18"/>
      </w:rPr>
    </w:lvl>
  </w:abstractNum>
  <w:abstractNum w:abstractNumId="104" w15:restartNumberingAfterBreak="0">
    <w:nsid w:val="648E5BCB"/>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05" w15:restartNumberingAfterBreak="0">
    <w:nsid w:val="670C162E"/>
    <w:multiLevelType w:val="hybridMultilevel"/>
    <w:tmpl w:val="D4789C3E"/>
    <w:lvl w:ilvl="0" w:tplc="0568BC78">
      <w:start w:val="1"/>
      <w:numFmt w:val="lowerLetter"/>
      <w:lvlText w:val="(%1)"/>
      <w:lvlJc w:val="left"/>
      <w:pPr>
        <w:ind w:left="1080" w:hanging="7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B4456C1"/>
    <w:multiLevelType w:val="hybridMultilevel"/>
    <w:tmpl w:val="7F8A4B06"/>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8" w15:restartNumberingAfterBreak="0">
    <w:nsid w:val="6D3141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9" w15:restartNumberingAfterBreak="0">
    <w:nsid w:val="6F4463A9"/>
    <w:multiLevelType w:val="hybridMultilevel"/>
    <w:tmpl w:val="44280C54"/>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A3FA2172">
      <w:start w:val="1"/>
      <w:numFmt w:val="decimal"/>
      <w:lvlText w:val="(%3)"/>
      <w:lvlJc w:val="left"/>
      <w:pPr>
        <w:tabs>
          <w:tab w:val="num" w:pos="5016"/>
        </w:tabs>
        <w:ind w:left="5016" w:hanging="555"/>
      </w:pPr>
      <w:rPr>
        <w:rFonts w:hint="default"/>
      </w:r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110" w15:restartNumberingAfterBreak="0">
    <w:nsid w:val="72AA3A8D"/>
    <w:multiLevelType w:val="hybridMultilevel"/>
    <w:tmpl w:val="F4E464CC"/>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39022DE"/>
    <w:multiLevelType w:val="hybridMultilevel"/>
    <w:tmpl w:val="4E2C5F90"/>
    <w:lvl w:ilvl="0" w:tplc="429A631A">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12" w15:restartNumberingAfterBreak="0">
    <w:nsid w:val="74A10830"/>
    <w:multiLevelType w:val="hybridMultilevel"/>
    <w:tmpl w:val="3A52B2FE"/>
    <w:lvl w:ilvl="0" w:tplc="CC16F926">
      <w:start w:val="1"/>
      <w:numFmt w:val="decimal"/>
      <w:lvlText w:val="%1."/>
      <w:lvlJc w:val="left"/>
      <w:pPr>
        <w:ind w:hanging="568"/>
      </w:pPr>
      <w:rPr>
        <w:rFonts w:ascii="Verdana" w:eastAsia="Verdana" w:hAnsi="Verdana" w:hint="default"/>
        <w:spacing w:val="-1"/>
        <w:w w:val="99"/>
        <w:sz w:val="22"/>
        <w:szCs w:val="22"/>
      </w:rPr>
    </w:lvl>
    <w:lvl w:ilvl="1" w:tplc="3998EC0E">
      <w:start w:val="1"/>
      <w:numFmt w:val="lowerLetter"/>
      <w:lvlText w:val="%2."/>
      <w:lvlJc w:val="left"/>
      <w:pPr>
        <w:ind w:hanging="567"/>
      </w:pPr>
      <w:rPr>
        <w:rFonts w:ascii="Arial" w:eastAsia="Verdana" w:hAnsi="Arial" w:cs="Arial" w:hint="default"/>
        <w:w w:val="99"/>
        <w:sz w:val="18"/>
        <w:szCs w:val="18"/>
      </w:rPr>
    </w:lvl>
    <w:lvl w:ilvl="2" w:tplc="4C40997A">
      <w:start w:val="1"/>
      <w:numFmt w:val="lowerLetter"/>
      <w:lvlText w:val="(%3)"/>
      <w:lvlJc w:val="left"/>
      <w:pPr>
        <w:ind w:hanging="645"/>
      </w:pPr>
      <w:rPr>
        <w:rFonts w:hint="default"/>
        <w:spacing w:val="-1"/>
        <w:w w:val="99"/>
        <w:sz w:val="18"/>
        <w:szCs w:val="18"/>
      </w:rPr>
    </w:lvl>
    <w:lvl w:ilvl="3" w:tplc="0F84BCB4">
      <w:start w:val="1"/>
      <w:numFmt w:val="bullet"/>
      <w:lvlText w:val="•"/>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113" w15:restartNumberingAfterBreak="0">
    <w:nsid w:val="74D554A9"/>
    <w:multiLevelType w:val="hybridMultilevel"/>
    <w:tmpl w:val="242032B8"/>
    <w:lvl w:ilvl="0" w:tplc="CC16F926">
      <w:start w:val="1"/>
      <w:numFmt w:val="decimal"/>
      <w:lvlText w:val="%1."/>
      <w:lvlJc w:val="left"/>
      <w:pPr>
        <w:ind w:hanging="568"/>
      </w:pPr>
      <w:rPr>
        <w:rFonts w:ascii="Verdana" w:eastAsia="Verdana" w:hAnsi="Verdana" w:hint="default"/>
        <w:spacing w:val="-1"/>
        <w:w w:val="99"/>
        <w:sz w:val="22"/>
        <w:szCs w:val="22"/>
      </w:rPr>
    </w:lvl>
    <w:lvl w:ilvl="1" w:tplc="3998EC0E">
      <w:start w:val="1"/>
      <w:numFmt w:val="lowerLetter"/>
      <w:lvlText w:val="%2."/>
      <w:lvlJc w:val="left"/>
      <w:pPr>
        <w:ind w:hanging="567"/>
      </w:pPr>
      <w:rPr>
        <w:rFonts w:ascii="Arial" w:eastAsia="Verdana" w:hAnsi="Arial" w:cs="Arial" w:hint="default"/>
        <w:w w:val="99"/>
        <w:sz w:val="18"/>
        <w:szCs w:val="18"/>
      </w:rPr>
    </w:lvl>
    <w:lvl w:ilvl="2" w:tplc="56AEEABC">
      <w:start w:val="1"/>
      <w:numFmt w:val="decimal"/>
      <w:lvlText w:val="(%3)"/>
      <w:lvlJc w:val="left"/>
      <w:pPr>
        <w:ind w:hanging="645"/>
      </w:pPr>
      <w:rPr>
        <w:rFonts w:ascii="Arial" w:eastAsia="Verdana" w:hAnsi="Arial" w:cs="Arial" w:hint="default"/>
        <w:spacing w:val="-1"/>
        <w:w w:val="99"/>
        <w:sz w:val="18"/>
        <w:szCs w:val="18"/>
      </w:rPr>
    </w:lvl>
    <w:lvl w:ilvl="3" w:tplc="4C40997A">
      <w:start w:val="1"/>
      <w:numFmt w:val="lowerLetter"/>
      <w:lvlText w:val="(%4)"/>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114" w15:restartNumberingAfterBreak="0">
    <w:nsid w:val="755340A0"/>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115" w15:restartNumberingAfterBreak="0">
    <w:nsid w:val="786C10FB"/>
    <w:multiLevelType w:val="hybridMultilevel"/>
    <w:tmpl w:val="5BD4600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8814882"/>
    <w:multiLevelType w:val="hybridMultilevel"/>
    <w:tmpl w:val="90D48C38"/>
    <w:lvl w:ilvl="0" w:tplc="E5826F70">
      <w:start w:val="2"/>
      <w:numFmt w:val="decimal"/>
      <w:lvlText w:val="(%1)"/>
      <w:lvlJc w:val="left"/>
      <w:pPr>
        <w:tabs>
          <w:tab w:val="num" w:pos="1689"/>
        </w:tabs>
        <w:ind w:left="1689" w:hanging="555"/>
      </w:pPr>
      <w:rPr>
        <w:rFonts w:hint="default"/>
      </w:rPr>
    </w:lvl>
    <w:lvl w:ilvl="1" w:tplc="8EF25654">
      <w:start w:val="1"/>
      <w:numFmt w:val="lowerLetter"/>
      <w:lvlText w:val="%2."/>
      <w:lvlJc w:val="left"/>
      <w:pPr>
        <w:tabs>
          <w:tab w:val="num" w:pos="2424"/>
        </w:tabs>
        <w:ind w:left="2424" w:hanging="570"/>
      </w:pPr>
      <w:rPr>
        <w:rFonts w:hint="default"/>
      </w:rPr>
    </w:lvl>
    <w:lvl w:ilvl="2" w:tplc="E5826F70">
      <w:start w:val="2"/>
      <w:numFmt w:val="decimal"/>
      <w:lvlText w:val="(%3)"/>
      <w:lvlJc w:val="left"/>
      <w:pPr>
        <w:tabs>
          <w:tab w:val="num" w:pos="3309"/>
        </w:tabs>
        <w:ind w:left="3309" w:hanging="555"/>
      </w:pPr>
      <w:rPr>
        <w:rFonts w:hint="default"/>
      </w:rPr>
    </w:lvl>
    <w:lvl w:ilvl="3" w:tplc="0809000F">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17" w15:restartNumberingAfterBreak="0">
    <w:nsid w:val="7A350516"/>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AB94CE5"/>
    <w:multiLevelType w:val="hybridMultilevel"/>
    <w:tmpl w:val="6D76DA2A"/>
    <w:lvl w:ilvl="0" w:tplc="64EAC718">
      <w:start w:val="1"/>
      <w:numFmt w:val="decimal"/>
      <w:lvlText w:val="(%1)"/>
      <w:lvlJc w:val="left"/>
      <w:pPr>
        <w:tabs>
          <w:tab w:val="num" w:pos="1635"/>
        </w:tabs>
        <w:ind w:left="16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BF6500D"/>
    <w:multiLevelType w:val="hybridMultilevel"/>
    <w:tmpl w:val="2DE06F6A"/>
    <w:lvl w:ilvl="0" w:tplc="9E8E1E72">
      <w:start w:val="1"/>
      <w:numFmt w:val="lowerLetter"/>
      <w:lvlText w:val="%1."/>
      <w:lvlJc w:val="left"/>
      <w:pPr>
        <w:tabs>
          <w:tab w:val="num" w:pos="1650"/>
        </w:tabs>
        <w:ind w:left="1650" w:hanging="57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9CA27720">
      <w:start w:val="1"/>
      <w:numFmt w:val="lowerRoman"/>
      <w:lvlText w:val="(%5)"/>
      <w:lvlJc w:val="left"/>
      <w:pPr>
        <w:tabs>
          <w:tab w:val="num" w:pos="3960"/>
        </w:tabs>
        <w:ind w:left="3960" w:hanging="720"/>
      </w:pPr>
      <w:rPr>
        <w:rFonts w:hint="default"/>
      </w:rPr>
    </w:lvl>
    <w:lvl w:ilvl="5" w:tplc="9F0CFEEA">
      <w:start w:val="1"/>
      <w:numFmt w:val="decimal"/>
      <w:lvlText w:val="(%6)"/>
      <w:lvlJc w:val="left"/>
      <w:pPr>
        <w:tabs>
          <w:tab w:val="num" w:pos="4695"/>
        </w:tabs>
        <w:ind w:left="4695" w:hanging="555"/>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0"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6"/>
  </w:num>
  <w:num w:numId="2">
    <w:abstractNumId w:val="84"/>
  </w:num>
  <w:num w:numId="3">
    <w:abstractNumId w:val="14"/>
  </w:num>
  <w:num w:numId="4">
    <w:abstractNumId w:val="120"/>
  </w:num>
  <w:num w:numId="5">
    <w:abstractNumId w:val="72"/>
  </w:num>
  <w:num w:numId="6">
    <w:abstractNumId w:val="6"/>
  </w:num>
  <w:num w:numId="7">
    <w:abstractNumId w:val="19"/>
  </w:num>
  <w:num w:numId="8">
    <w:abstractNumId w:val="26"/>
  </w:num>
  <w:num w:numId="9">
    <w:abstractNumId w:val="108"/>
  </w:num>
  <w:num w:numId="10">
    <w:abstractNumId w:val="94"/>
  </w:num>
  <w:num w:numId="11">
    <w:abstractNumId w:val="33"/>
  </w:num>
  <w:num w:numId="12">
    <w:abstractNumId w:val="1"/>
  </w:num>
  <w:num w:numId="13">
    <w:abstractNumId w:val="8"/>
  </w:num>
  <w:num w:numId="14">
    <w:abstractNumId w:val="76"/>
  </w:num>
  <w:num w:numId="15">
    <w:abstractNumId w:val="119"/>
  </w:num>
  <w:num w:numId="16">
    <w:abstractNumId w:val="50"/>
  </w:num>
  <w:num w:numId="17">
    <w:abstractNumId w:val="35"/>
  </w:num>
  <w:num w:numId="18">
    <w:abstractNumId w:val="28"/>
  </w:num>
  <w:num w:numId="19">
    <w:abstractNumId w:val="45"/>
  </w:num>
  <w:num w:numId="20">
    <w:abstractNumId w:val="3"/>
  </w:num>
  <w:num w:numId="21">
    <w:abstractNumId w:val="95"/>
  </w:num>
  <w:num w:numId="22">
    <w:abstractNumId w:val="92"/>
  </w:num>
  <w:num w:numId="23">
    <w:abstractNumId w:val="93"/>
  </w:num>
  <w:num w:numId="24">
    <w:abstractNumId w:val="89"/>
  </w:num>
  <w:num w:numId="25">
    <w:abstractNumId w:val="27"/>
  </w:num>
  <w:num w:numId="26">
    <w:abstractNumId w:val="56"/>
  </w:num>
  <w:num w:numId="27">
    <w:abstractNumId w:val="87"/>
  </w:num>
  <w:num w:numId="28">
    <w:abstractNumId w:val="11"/>
  </w:num>
  <w:num w:numId="29">
    <w:abstractNumId w:val="13"/>
  </w:num>
  <w:num w:numId="30">
    <w:abstractNumId w:val="109"/>
  </w:num>
  <w:num w:numId="31">
    <w:abstractNumId w:val="116"/>
  </w:num>
  <w:num w:numId="32">
    <w:abstractNumId w:val="0"/>
  </w:num>
  <w:num w:numId="33">
    <w:abstractNumId w:val="115"/>
  </w:num>
  <w:num w:numId="34">
    <w:abstractNumId w:val="34"/>
  </w:num>
  <w:num w:numId="35">
    <w:abstractNumId w:val="12"/>
  </w:num>
  <w:num w:numId="36">
    <w:abstractNumId w:val="60"/>
  </w:num>
  <w:num w:numId="37">
    <w:abstractNumId w:val="41"/>
  </w:num>
  <w:num w:numId="38">
    <w:abstractNumId w:val="110"/>
  </w:num>
  <w:num w:numId="39">
    <w:abstractNumId w:val="53"/>
  </w:num>
  <w:num w:numId="40">
    <w:abstractNumId w:val="39"/>
  </w:num>
  <w:num w:numId="41">
    <w:abstractNumId w:val="37"/>
  </w:num>
  <w:num w:numId="42">
    <w:abstractNumId w:val="83"/>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num>
  <w:num w:numId="46">
    <w:abstractNumId w:val="32"/>
  </w:num>
  <w:num w:numId="47">
    <w:abstractNumId w:val="78"/>
  </w:num>
  <w:num w:numId="48">
    <w:abstractNumId w:val="30"/>
  </w:num>
  <w:num w:numId="49">
    <w:abstractNumId w:val="46"/>
  </w:num>
  <w:num w:numId="50">
    <w:abstractNumId w:val="75"/>
  </w:num>
  <w:num w:numId="51">
    <w:abstractNumId w:val="25"/>
  </w:num>
  <w:num w:numId="52">
    <w:abstractNumId w:val="68"/>
  </w:num>
  <w:num w:numId="53">
    <w:abstractNumId w:val="90"/>
  </w:num>
  <w:num w:numId="54">
    <w:abstractNumId w:val="117"/>
  </w:num>
  <w:num w:numId="55">
    <w:abstractNumId w:val="77"/>
  </w:num>
  <w:num w:numId="56">
    <w:abstractNumId w:val="104"/>
  </w:num>
  <w:num w:numId="57">
    <w:abstractNumId w:val="31"/>
  </w:num>
  <w:num w:numId="58">
    <w:abstractNumId w:val="100"/>
  </w:num>
  <w:num w:numId="59">
    <w:abstractNumId w:val="98"/>
  </w:num>
  <w:num w:numId="60">
    <w:abstractNumId w:val="118"/>
  </w:num>
  <w:num w:numId="61">
    <w:abstractNumId w:val="16"/>
  </w:num>
  <w:num w:numId="62">
    <w:abstractNumId w:val="101"/>
  </w:num>
  <w:num w:numId="63">
    <w:abstractNumId w:val="74"/>
  </w:num>
  <w:num w:numId="64">
    <w:abstractNumId w:val="42"/>
  </w:num>
  <w:num w:numId="65">
    <w:abstractNumId w:val="96"/>
  </w:num>
  <w:num w:numId="66">
    <w:abstractNumId w:val="105"/>
  </w:num>
  <w:num w:numId="67">
    <w:abstractNumId w:val="15"/>
  </w:num>
  <w:num w:numId="68">
    <w:abstractNumId w:val="48"/>
  </w:num>
  <w:num w:numId="69">
    <w:abstractNumId w:val="81"/>
  </w:num>
  <w:num w:numId="70">
    <w:abstractNumId w:val="17"/>
  </w:num>
  <w:num w:numId="71">
    <w:abstractNumId w:val="113"/>
  </w:num>
  <w:num w:numId="72">
    <w:abstractNumId w:val="9"/>
  </w:num>
  <w:num w:numId="73">
    <w:abstractNumId w:val="64"/>
  </w:num>
  <w:num w:numId="74">
    <w:abstractNumId w:val="65"/>
  </w:num>
  <w:num w:numId="75">
    <w:abstractNumId w:val="40"/>
  </w:num>
  <w:num w:numId="76">
    <w:abstractNumId w:val="18"/>
  </w:num>
  <w:num w:numId="77">
    <w:abstractNumId w:val="66"/>
  </w:num>
  <w:num w:numId="78">
    <w:abstractNumId w:val="52"/>
  </w:num>
  <w:num w:numId="79">
    <w:abstractNumId w:val="57"/>
  </w:num>
  <w:num w:numId="80">
    <w:abstractNumId w:val="112"/>
  </w:num>
  <w:num w:numId="81">
    <w:abstractNumId w:val="4"/>
  </w:num>
  <w:num w:numId="82">
    <w:abstractNumId w:val="86"/>
  </w:num>
  <w:num w:numId="83">
    <w:abstractNumId w:val="86"/>
  </w:num>
  <w:num w:numId="84">
    <w:abstractNumId w:val="86"/>
  </w:num>
  <w:num w:numId="85">
    <w:abstractNumId w:val="86"/>
  </w:num>
  <w:num w:numId="86">
    <w:abstractNumId w:val="86"/>
  </w:num>
  <w:num w:numId="87">
    <w:abstractNumId w:val="86"/>
  </w:num>
  <w:num w:numId="88">
    <w:abstractNumId w:val="43"/>
  </w:num>
  <w:num w:numId="89">
    <w:abstractNumId w:val="2"/>
  </w:num>
  <w:num w:numId="90">
    <w:abstractNumId w:val="7"/>
  </w:num>
  <w:num w:numId="91">
    <w:abstractNumId w:val="49"/>
  </w:num>
  <w:num w:numId="92">
    <w:abstractNumId w:val="86"/>
  </w:num>
  <w:num w:numId="93">
    <w:abstractNumId w:val="99"/>
  </w:num>
  <w:num w:numId="94">
    <w:abstractNumId w:val="5"/>
  </w:num>
  <w:num w:numId="95">
    <w:abstractNumId w:val="21"/>
  </w:num>
  <w:num w:numId="96">
    <w:abstractNumId w:val="58"/>
  </w:num>
  <w:num w:numId="97">
    <w:abstractNumId w:val="85"/>
  </w:num>
  <w:num w:numId="98">
    <w:abstractNumId w:val="82"/>
  </w:num>
  <w:num w:numId="99">
    <w:abstractNumId w:val="103"/>
  </w:num>
  <w:num w:numId="100">
    <w:abstractNumId w:val="97"/>
  </w:num>
  <w:num w:numId="101">
    <w:abstractNumId w:val="114"/>
  </w:num>
  <w:num w:numId="102">
    <w:abstractNumId w:val="51"/>
  </w:num>
  <w:num w:numId="103">
    <w:abstractNumId w:val="88"/>
  </w:num>
  <w:num w:numId="104">
    <w:abstractNumId w:val="55"/>
  </w:num>
  <w:num w:numId="105">
    <w:abstractNumId w:val="20"/>
  </w:num>
  <w:num w:numId="106">
    <w:abstractNumId w:val="71"/>
  </w:num>
  <w:num w:numId="107">
    <w:abstractNumId w:val="67"/>
  </w:num>
  <w:num w:numId="108">
    <w:abstractNumId w:val="61"/>
  </w:num>
  <w:num w:numId="109">
    <w:abstractNumId w:val="23"/>
  </w:num>
  <w:num w:numId="110">
    <w:abstractNumId w:val="44"/>
  </w:num>
  <w:num w:numId="111">
    <w:abstractNumId w:val="69"/>
  </w:num>
  <w:num w:numId="112">
    <w:abstractNumId w:val="47"/>
  </w:num>
  <w:num w:numId="113">
    <w:abstractNumId w:val="107"/>
  </w:num>
  <w:num w:numId="114">
    <w:abstractNumId w:val="22"/>
  </w:num>
  <w:num w:numId="115">
    <w:abstractNumId w:val="80"/>
  </w:num>
  <w:num w:numId="116">
    <w:abstractNumId w:val="10"/>
  </w:num>
  <w:num w:numId="117">
    <w:abstractNumId w:val="54"/>
  </w:num>
  <w:num w:numId="118">
    <w:abstractNumId w:val="106"/>
  </w:num>
  <w:num w:numId="119">
    <w:abstractNumId w:val="36"/>
  </w:num>
  <w:num w:numId="120">
    <w:abstractNumId w:val="38"/>
  </w:num>
  <w:num w:numId="121">
    <w:abstractNumId w:val="79"/>
  </w:num>
  <w:num w:numId="122">
    <w:abstractNumId w:val="29"/>
  </w:num>
  <w:num w:numId="123">
    <w:abstractNumId w:val="63"/>
  </w:num>
  <w:num w:numId="124">
    <w:abstractNumId w:val="70"/>
  </w:num>
  <w:num w:numId="125">
    <w:abstractNumId w:val="62"/>
  </w:num>
  <w:num w:numId="126">
    <w:abstractNumId w:val="59"/>
  </w:num>
  <w:num w:numId="127">
    <w:abstractNumId w:val="24"/>
  </w:num>
  <w:num w:numId="128">
    <w:abstractNumId w:val="73"/>
  </w:num>
  <w:num w:numId="129">
    <w:abstractNumId w:val="9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35"/>
    <w:rsid w:val="00004FD6"/>
    <w:rsid w:val="000074A6"/>
    <w:rsid w:val="00010752"/>
    <w:rsid w:val="00010BA9"/>
    <w:rsid w:val="00020D7F"/>
    <w:rsid w:val="00021903"/>
    <w:rsid w:val="00027ABD"/>
    <w:rsid w:val="00036C2F"/>
    <w:rsid w:val="00040677"/>
    <w:rsid w:val="00042486"/>
    <w:rsid w:val="00042D1A"/>
    <w:rsid w:val="0006117A"/>
    <w:rsid w:val="00064ADD"/>
    <w:rsid w:val="00064B7C"/>
    <w:rsid w:val="0006538B"/>
    <w:rsid w:val="000735F1"/>
    <w:rsid w:val="000746D2"/>
    <w:rsid w:val="00082ED9"/>
    <w:rsid w:val="000876DB"/>
    <w:rsid w:val="00091EF3"/>
    <w:rsid w:val="000A0C09"/>
    <w:rsid w:val="000A1EE0"/>
    <w:rsid w:val="000A322B"/>
    <w:rsid w:val="000B2E26"/>
    <w:rsid w:val="000C088B"/>
    <w:rsid w:val="000D1D24"/>
    <w:rsid w:val="000D28D6"/>
    <w:rsid w:val="000D53B1"/>
    <w:rsid w:val="000D693D"/>
    <w:rsid w:val="000E61F3"/>
    <w:rsid w:val="000F65EB"/>
    <w:rsid w:val="001061CE"/>
    <w:rsid w:val="00106D73"/>
    <w:rsid w:val="00113E60"/>
    <w:rsid w:val="00117709"/>
    <w:rsid w:val="00126387"/>
    <w:rsid w:val="001272E0"/>
    <w:rsid w:val="001315A8"/>
    <w:rsid w:val="00133AB3"/>
    <w:rsid w:val="0013427F"/>
    <w:rsid w:val="001413BA"/>
    <w:rsid w:val="001423F2"/>
    <w:rsid w:val="001429E6"/>
    <w:rsid w:val="001569AF"/>
    <w:rsid w:val="0017291C"/>
    <w:rsid w:val="00174135"/>
    <w:rsid w:val="0017673D"/>
    <w:rsid w:val="001866B5"/>
    <w:rsid w:val="001902CE"/>
    <w:rsid w:val="00197746"/>
    <w:rsid w:val="001B7005"/>
    <w:rsid w:val="001D439B"/>
    <w:rsid w:val="001D5E5C"/>
    <w:rsid w:val="001E5064"/>
    <w:rsid w:val="001E5D1A"/>
    <w:rsid w:val="001F57C7"/>
    <w:rsid w:val="00210612"/>
    <w:rsid w:val="00213C63"/>
    <w:rsid w:val="00216B78"/>
    <w:rsid w:val="00222395"/>
    <w:rsid w:val="00225AD5"/>
    <w:rsid w:val="002327C7"/>
    <w:rsid w:val="00237DF3"/>
    <w:rsid w:val="00250865"/>
    <w:rsid w:val="0026407A"/>
    <w:rsid w:val="00264D05"/>
    <w:rsid w:val="00267FBE"/>
    <w:rsid w:val="002701E7"/>
    <w:rsid w:val="002746CC"/>
    <w:rsid w:val="00274ECC"/>
    <w:rsid w:val="00286106"/>
    <w:rsid w:val="002872C1"/>
    <w:rsid w:val="00293DBB"/>
    <w:rsid w:val="00296C67"/>
    <w:rsid w:val="002A0067"/>
    <w:rsid w:val="002A170E"/>
    <w:rsid w:val="002A3896"/>
    <w:rsid w:val="002B188E"/>
    <w:rsid w:val="002B2E31"/>
    <w:rsid w:val="002B7C4B"/>
    <w:rsid w:val="002C2C71"/>
    <w:rsid w:val="002C41FE"/>
    <w:rsid w:val="002C4721"/>
    <w:rsid w:val="002D0018"/>
    <w:rsid w:val="002E0C97"/>
    <w:rsid w:val="002E216F"/>
    <w:rsid w:val="002E2EF0"/>
    <w:rsid w:val="002F4078"/>
    <w:rsid w:val="003015F1"/>
    <w:rsid w:val="00302E88"/>
    <w:rsid w:val="00304278"/>
    <w:rsid w:val="00305300"/>
    <w:rsid w:val="003065E0"/>
    <w:rsid w:val="00316863"/>
    <w:rsid w:val="00333427"/>
    <w:rsid w:val="00341347"/>
    <w:rsid w:val="003435AF"/>
    <w:rsid w:val="00352450"/>
    <w:rsid w:val="0036213B"/>
    <w:rsid w:val="00363CF6"/>
    <w:rsid w:val="00364828"/>
    <w:rsid w:val="00375806"/>
    <w:rsid w:val="0038386E"/>
    <w:rsid w:val="003858D9"/>
    <w:rsid w:val="003902D0"/>
    <w:rsid w:val="0039724A"/>
    <w:rsid w:val="003A72D0"/>
    <w:rsid w:val="003C3616"/>
    <w:rsid w:val="003C6D66"/>
    <w:rsid w:val="003E2D8A"/>
    <w:rsid w:val="003E3745"/>
    <w:rsid w:val="003E6E8E"/>
    <w:rsid w:val="003E7BDD"/>
    <w:rsid w:val="003E7EF4"/>
    <w:rsid w:val="00406346"/>
    <w:rsid w:val="00413348"/>
    <w:rsid w:val="0041377F"/>
    <w:rsid w:val="0041647E"/>
    <w:rsid w:val="00416C38"/>
    <w:rsid w:val="00420DB3"/>
    <w:rsid w:val="004212C0"/>
    <w:rsid w:val="004226FE"/>
    <w:rsid w:val="00425BEA"/>
    <w:rsid w:val="00430D43"/>
    <w:rsid w:val="00441818"/>
    <w:rsid w:val="00446ADE"/>
    <w:rsid w:val="00465313"/>
    <w:rsid w:val="0048673D"/>
    <w:rsid w:val="0049323F"/>
    <w:rsid w:val="00494ABD"/>
    <w:rsid w:val="004A122A"/>
    <w:rsid w:val="004A1DE6"/>
    <w:rsid w:val="004A33B5"/>
    <w:rsid w:val="004A357D"/>
    <w:rsid w:val="004A6C95"/>
    <w:rsid w:val="004A7173"/>
    <w:rsid w:val="004A7C6C"/>
    <w:rsid w:val="004B34FB"/>
    <w:rsid w:val="004B7C6B"/>
    <w:rsid w:val="004C473D"/>
    <w:rsid w:val="004C5B8E"/>
    <w:rsid w:val="004C6408"/>
    <w:rsid w:val="004D0E85"/>
    <w:rsid w:val="004D20C2"/>
    <w:rsid w:val="004D2A8D"/>
    <w:rsid w:val="004E744C"/>
    <w:rsid w:val="004E7B88"/>
    <w:rsid w:val="004F2A41"/>
    <w:rsid w:val="00504F52"/>
    <w:rsid w:val="00507C1D"/>
    <w:rsid w:val="00520BC0"/>
    <w:rsid w:val="00521684"/>
    <w:rsid w:val="00521783"/>
    <w:rsid w:val="00524D37"/>
    <w:rsid w:val="005255F7"/>
    <w:rsid w:val="00531419"/>
    <w:rsid w:val="005358E7"/>
    <w:rsid w:val="0053636E"/>
    <w:rsid w:val="0053727E"/>
    <w:rsid w:val="00541CA3"/>
    <w:rsid w:val="005449F5"/>
    <w:rsid w:val="0054720E"/>
    <w:rsid w:val="005559C4"/>
    <w:rsid w:val="00563689"/>
    <w:rsid w:val="005660E0"/>
    <w:rsid w:val="00581401"/>
    <w:rsid w:val="005911FA"/>
    <w:rsid w:val="00592900"/>
    <w:rsid w:val="00595609"/>
    <w:rsid w:val="005A6CE4"/>
    <w:rsid w:val="005B0BC3"/>
    <w:rsid w:val="005B46AF"/>
    <w:rsid w:val="005D4FBA"/>
    <w:rsid w:val="005D5CF0"/>
    <w:rsid w:val="005D64E6"/>
    <w:rsid w:val="005E5520"/>
    <w:rsid w:val="005E6314"/>
    <w:rsid w:val="005E70E5"/>
    <w:rsid w:val="005F31BD"/>
    <w:rsid w:val="00605FC5"/>
    <w:rsid w:val="006104E2"/>
    <w:rsid w:val="00617D78"/>
    <w:rsid w:val="00621E8C"/>
    <w:rsid w:val="00625F28"/>
    <w:rsid w:val="006264E7"/>
    <w:rsid w:val="00627110"/>
    <w:rsid w:val="006306E4"/>
    <w:rsid w:val="00631651"/>
    <w:rsid w:val="00633D10"/>
    <w:rsid w:val="00643D62"/>
    <w:rsid w:val="00647448"/>
    <w:rsid w:val="00647AC8"/>
    <w:rsid w:val="00650B18"/>
    <w:rsid w:val="00660DDF"/>
    <w:rsid w:val="00662D56"/>
    <w:rsid w:val="00664E1C"/>
    <w:rsid w:val="00672BD6"/>
    <w:rsid w:val="006736D1"/>
    <w:rsid w:val="0068306E"/>
    <w:rsid w:val="00686877"/>
    <w:rsid w:val="0069652D"/>
    <w:rsid w:val="0069776D"/>
    <w:rsid w:val="006A0CD6"/>
    <w:rsid w:val="006A4BFC"/>
    <w:rsid w:val="006A5287"/>
    <w:rsid w:val="006A5CBE"/>
    <w:rsid w:val="006A66A4"/>
    <w:rsid w:val="006B6327"/>
    <w:rsid w:val="006B6507"/>
    <w:rsid w:val="006C4378"/>
    <w:rsid w:val="006D054E"/>
    <w:rsid w:val="006D1815"/>
    <w:rsid w:val="006D1995"/>
    <w:rsid w:val="006D211C"/>
    <w:rsid w:val="006D7A51"/>
    <w:rsid w:val="006D7A54"/>
    <w:rsid w:val="006E0C45"/>
    <w:rsid w:val="006E36D6"/>
    <w:rsid w:val="006F2F6B"/>
    <w:rsid w:val="006F5CFE"/>
    <w:rsid w:val="006F61C7"/>
    <w:rsid w:val="00710C88"/>
    <w:rsid w:val="0071586B"/>
    <w:rsid w:val="0072752D"/>
    <w:rsid w:val="00736934"/>
    <w:rsid w:val="00751A18"/>
    <w:rsid w:val="007524B5"/>
    <w:rsid w:val="00753FDC"/>
    <w:rsid w:val="007616D0"/>
    <w:rsid w:val="007617C1"/>
    <w:rsid w:val="007730B3"/>
    <w:rsid w:val="007730DC"/>
    <w:rsid w:val="00776584"/>
    <w:rsid w:val="00776B1D"/>
    <w:rsid w:val="00786C88"/>
    <w:rsid w:val="00796BFF"/>
    <w:rsid w:val="007A08C8"/>
    <w:rsid w:val="007A7A75"/>
    <w:rsid w:val="007C2E39"/>
    <w:rsid w:val="007C32C7"/>
    <w:rsid w:val="007D076F"/>
    <w:rsid w:val="007D361A"/>
    <w:rsid w:val="007E7082"/>
    <w:rsid w:val="007F081E"/>
    <w:rsid w:val="007F335B"/>
    <w:rsid w:val="007F682C"/>
    <w:rsid w:val="007F6F7B"/>
    <w:rsid w:val="008028B3"/>
    <w:rsid w:val="00802F5C"/>
    <w:rsid w:val="008100A1"/>
    <w:rsid w:val="00811B0D"/>
    <w:rsid w:val="0081285A"/>
    <w:rsid w:val="0081584A"/>
    <w:rsid w:val="00820D8A"/>
    <w:rsid w:val="0082382B"/>
    <w:rsid w:val="00830C4F"/>
    <w:rsid w:val="00830EB5"/>
    <w:rsid w:val="00835BB9"/>
    <w:rsid w:val="008423AD"/>
    <w:rsid w:val="00846829"/>
    <w:rsid w:val="0084799B"/>
    <w:rsid w:val="00850BA3"/>
    <w:rsid w:val="00870542"/>
    <w:rsid w:val="0087612A"/>
    <w:rsid w:val="0088113D"/>
    <w:rsid w:val="00882C68"/>
    <w:rsid w:val="008836CE"/>
    <w:rsid w:val="00883BEA"/>
    <w:rsid w:val="00894C70"/>
    <w:rsid w:val="00895331"/>
    <w:rsid w:val="008958C4"/>
    <w:rsid w:val="008A1C71"/>
    <w:rsid w:val="008A5906"/>
    <w:rsid w:val="008B2AC1"/>
    <w:rsid w:val="008C7248"/>
    <w:rsid w:val="008D29CC"/>
    <w:rsid w:val="008D4A2A"/>
    <w:rsid w:val="008E5647"/>
    <w:rsid w:val="008E6971"/>
    <w:rsid w:val="008F3C01"/>
    <w:rsid w:val="008F4068"/>
    <w:rsid w:val="008F4B8F"/>
    <w:rsid w:val="008F6E10"/>
    <w:rsid w:val="0090062E"/>
    <w:rsid w:val="00903937"/>
    <w:rsid w:val="00912708"/>
    <w:rsid w:val="00915041"/>
    <w:rsid w:val="009254AB"/>
    <w:rsid w:val="00926B86"/>
    <w:rsid w:val="00927124"/>
    <w:rsid w:val="00927F60"/>
    <w:rsid w:val="0093215B"/>
    <w:rsid w:val="00933837"/>
    <w:rsid w:val="00936A6B"/>
    <w:rsid w:val="009375FA"/>
    <w:rsid w:val="0096316E"/>
    <w:rsid w:val="00964C4C"/>
    <w:rsid w:val="009775DD"/>
    <w:rsid w:val="0098269F"/>
    <w:rsid w:val="009932EC"/>
    <w:rsid w:val="009A3500"/>
    <w:rsid w:val="009A4715"/>
    <w:rsid w:val="009B588E"/>
    <w:rsid w:val="009B782E"/>
    <w:rsid w:val="009D49C9"/>
    <w:rsid w:val="009D4D39"/>
    <w:rsid w:val="009E347A"/>
    <w:rsid w:val="009E4882"/>
    <w:rsid w:val="009F3F92"/>
    <w:rsid w:val="009F4799"/>
    <w:rsid w:val="00A05868"/>
    <w:rsid w:val="00A07CEA"/>
    <w:rsid w:val="00A11A1F"/>
    <w:rsid w:val="00A13A65"/>
    <w:rsid w:val="00A206F5"/>
    <w:rsid w:val="00A208AB"/>
    <w:rsid w:val="00A20F25"/>
    <w:rsid w:val="00A26C22"/>
    <w:rsid w:val="00A32B6E"/>
    <w:rsid w:val="00A34AF0"/>
    <w:rsid w:val="00A3518C"/>
    <w:rsid w:val="00A376C1"/>
    <w:rsid w:val="00A64E04"/>
    <w:rsid w:val="00A65F21"/>
    <w:rsid w:val="00A75079"/>
    <w:rsid w:val="00A758A2"/>
    <w:rsid w:val="00A76047"/>
    <w:rsid w:val="00A77DE2"/>
    <w:rsid w:val="00A826D0"/>
    <w:rsid w:val="00A858FD"/>
    <w:rsid w:val="00A934D6"/>
    <w:rsid w:val="00A95F4A"/>
    <w:rsid w:val="00AA3AFF"/>
    <w:rsid w:val="00AB3DFA"/>
    <w:rsid w:val="00AB4BF2"/>
    <w:rsid w:val="00AB733D"/>
    <w:rsid w:val="00AC1FBB"/>
    <w:rsid w:val="00AD43CA"/>
    <w:rsid w:val="00AD53D5"/>
    <w:rsid w:val="00AD7FCE"/>
    <w:rsid w:val="00AE6ED7"/>
    <w:rsid w:val="00AE7E3B"/>
    <w:rsid w:val="00AF5D49"/>
    <w:rsid w:val="00B0739A"/>
    <w:rsid w:val="00B1281E"/>
    <w:rsid w:val="00B140C7"/>
    <w:rsid w:val="00B172FB"/>
    <w:rsid w:val="00B24136"/>
    <w:rsid w:val="00B36FEC"/>
    <w:rsid w:val="00B45B15"/>
    <w:rsid w:val="00B45F17"/>
    <w:rsid w:val="00B52650"/>
    <w:rsid w:val="00B5637C"/>
    <w:rsid w:val="00B5779A"/>
    <w:rsid w:val="00B60042"/>
    <w:rsid w:val="00B64E53"/>
    <w:rsid w:val="00B67EF5"/>
    <w:rsid w:val="00B7219F"/>
    <w:rsid w:val="00B74B27"/>
    <w:rsid w:val="00B9174B"/>
    <w:rsid w:val="00B970C4"/>
    <w:rsid w:val="00BB22A2"/>
    <w:rsid w:val="00BC65E7"/>
    <w:rsid w:val="00BC7AAC"/>
    <w:rsid w:val="00BD1443"/>
    <w:rsid w:val="00BE23BE"/>
    <w:rsid w:val="00BE4811"/>
    <w:rsid w:val="00BF1D0A"/>
    <w:rsid w:val="00C017A8"/>
    <w:rsid w:val="00C153F1"/>
    <w:rsid w:val="00C32C27"/>
    <w:rsid w:val="00C3768D"/>
    <w:rsid w:val="00C4109B"/>
    <w:rsid w:val="00C47307"/>
    <w:rsid w:val="00C502E3"/>
    <w:rsid w:val="00C51B98"/>
    <w:rsid w:val="00C567EF"/>
    <w:rsid w:val="00C56C50"/>
    <w:rsid w:val="00C609A3"/>
    <w:rsid w:val="00C6501B"/>
    <w:rsid w:val="00C770C3"/>
    <w:rsid w:val="00C829CA"/>
    <w:rsid w:val="00C85F50"/>
    <w:rsid w:val="00C91AD9"/>
    <w:rsid w:val="00C94803"/>
    <w:rsid w:val="00C95E5D"/>
    <w:rsid w:val="00CA6B47"/>
    <w:rsid w:val="00CB4A29"/>
    <w:rsid w:val="00CB5ECF"/>
    <w:rsid w:val="00CC504C"/>
    <w:rsid w:val="00CE0323"/>
    <w:rsid w:val="00CF2ABA"/>
    <w:rsid w:val="00CF399E"/>
    <w:rsid w:val="00CF4B25"/>
    <w:rsid w:val="00CF760D"/>
    <w:rsid w:val="00CF7FB8"/>
    <w:rsid w:val="00D0625F"/>
    <w:rsid w:val="00D11A23"/>
    <w:rsid w:val="00D3382C"/>
    <w:rsid w:val="00D43BF4"/>
    <w:rsid w:val="00D443CF"/>
    <w:rsid w:val="00D50E1C"/>
    <w:rsid w:val="00D5132A"/>
    <w:rsid w:val="00D51474"/>
    <w:rsid w:val="00D609F0"/>
    <w:rsid w:val="00D65456"/>
    <w:rsid w:val="00D6569D"/>
    <w:rsid w:val="00D70580"/>
    <w:rsid w:val="00DB08B5"/>
    <w:rsid w:val="00DB2A7D"/>
    <w:rsid w:val="00DB2E72"/>
    <w:rsid w:val="00DB4DF7"/>
    <w:rsid w:val="00DB4F78"/>
    <w:rsid w:val="00DC242E"/>
    <w:rsid w:val="00DC50ED"/>
    <w:rsid w:val="00DD0021"/>
    <w:rsid w:val="00DD0765"/>
    <w:rsid w:val="00DE15DA"/>
    <w:rsid w:val="00DE2CDC"/>
    <w:rsid w:val="00DF1EA1"/>
    <w:rsid w:val="00E110FD"/>
    <w:rsid w:val="00E14D58"/>
    <w:rsid w:val="00E153A1"/>
    <w:rsid w:val="00E16C8B"/>
    <w:rsid w:val="00E176C3"/>
    <w:rsid w:val="00E260BA"/>
    <w:rsid w:val="00E40D50"/>
    <w:rsid w:val="00E437B6"/>
    <w:rsid w:val="00E45C46"/>
    <w:rsid w:val="00E4765C"/>
    <w:rsid w:val="00E5364A"/>
    <w:rsid w:val="00E544E9"/>
    <w:rsid w:val="00E65C60"/>
    <w:rsid w:val="00E65D21"/>
    <w:rsid w:val="00E75500"/>
    <w:rsid w:val="00E7587E"/>
    <w:rsid w:val="00E81EF8"/>
    <w:rsid w:val="00E84251"/>
    <w:rsid w:val="00E86F14"/>
    <w:rsid w:val="00E93664"/>
    <w:rsid w:val="00E96C97"/>
    <w:rsid w:val="00EA005D"/>
    <w:rsid w:val="00EA3AB0"/>
    <w:rsid w:val="00EA5851"/>
    <w:rsid w:val="00EB0FDE"/>
    <w:rsid w:val="00EB14F9"/>
    <w:rsid w:val="00EB15F4"/>
    <w:rsid w:val="00EB52F4"/>
    <w:rsid w:val="00EB53C8"/>
    <w:rsid w:val="00EB5C73"/>
    <w:rsid w:val="00EC0578"/>
    <w:rsid w:val="00ED1185"/>
    <w:rsid w:val="00EF5D71"/>
    <w:rsid w:val="00F122FF"/>
    <w:rsid w:val="00F24D2F"/>
    <w:rsid w:val="00F31381"/>
    <w:rsid w:val="00F326B2"/>
    <w:rsid w:val="00F36924"/>
    <w:rsid w:val="00F37795"/>
    <w:rsid w:val="00F37BEC"/>
    <w:rsid w:val="00F508C3"/>
    <w:rsid w:val="00F52E55"/>
    <w:rsid w:val="00F545A4"/>
    <w:rsid w:val="00F55477"/>
    <w:rsid w:val="00F81E86"/>
    <w:rsid w:val="00F8280B"/>
    <w:rsid w:val="00F837A6"/>
    <w:rsid w:val="00F93DBB"/>
    <w:rsid w:val="00FA09B2"/>
    <w:rsid w:val="00FA6F90"/>
    <w:rsid w:val="00FB2605"/>
    <w:rsid w:val="00FC11C0"/>
    <w:rsid w:val="00FC4A7A"/>
    <w:rsid w:val="00FC7582"/>
    <w:rsid w:val="00FD15F2"/>
    <w:rsid w:val="00FD2A61"/>
    <w:rsid w:val="00FD587C"/>
    <w:rsid w:val="00FE3A61"/>
    <w:rsid w:val="00FF2D2A"/>
    <w:rsid w:val="00FF5036"/>
    <w:rsid w:val="3F514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B32800"/>
  <w15:chartTrackingRefBased/>
  <w15:docId w15:val="{9F2F0B2A-15BD-4BA1-B634-2729E651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818"/>
    <w:pPr>
      <w:widowControl w:val="0"/>
    </w:pPr>
    <w:rPr>
      <w:rFonts w:ascii="Arial" w:eastAsia="Times New Roman" w:hAnsi="Arial"/>
      <w:sz w:val="22"/>
      <w:szCs w:val="24"/>
    </w:rPr>
  </w:style>
  <w:style w:type="paragraph" w:styleId="Heading1">
    <w:name w:val="heading 1"/>
    <w:basedOn w:val="Normal"/>
    <w:next w:val="Normal"/>
    <w:link w:val="Heading1Char"/>
    <w:uiPriority w:val="99"/>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uiPriority w:val="1"/>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41818"/>
    <w:rPr>
      <w:rFonts w:ascii="Arial" w:eastAsia="Times New Roman" w:hAnsi="Arial" w:cs="Arial"/>
      <w:b/>
      <w:bCs/>
      <w:szCs w:val="32"/>
      <w:u w:val="single"/>
      <w:lang w:eastAsia="en-GB"/>
    </w:rPr>
  </w:style>
  <w:style w:type="character" w:customStyle="1" w:styleId="Heading2Char">
    <w:name w:val="Heading 2 Char"/>
    <w:link w:val="Heading2"/>
    <w:uiPriority w:val="1"/>
    <w:rsid w:val="00441818"/>
    <w:rPr>
      <w:rFonts w:ascii="Arial" w:eastAsia="Times New Roman" w:hAnsi="Arial" w:cs="Times New Roman"/>
      <w:szCs w:val="24"/>
      <w:lang w:eastAsia="en-GB"/>
    </w:rPr>
  </w:style>
  <w:style w:type="character" w:customStyle="1" w:styleId="Heading3Char">
    <w:name w:val="Heading 3 Char"/>
    <w:link w:val="Heading3"/>
    <w:rsid w:val="00441818"/>
    <w:rPr>
      <w:rFonts w:ascii="Arial" w:eastAsia="Times New Roman" w:hAnsi="Arial" w:cs="Times New Roman"/>
      <w:szCs w:val="24"/>
      <w:lang w:eastAsia="en-GB"/>
    </w:rPr>
  </w:style>
  <w:style w:type="character" w:customStyle="1" w:styleId="Heading4Char">
    <w:name w:val="Heading 4 Char"/>
    <w:link w:val="Heading4"/>
    <w:rsid w:val="00441818"/>
    <w:rPr>
      <w:rFonts w:ascii="Arial" w:eastAsia="Times New Roman" w:hAnsi="Arial" w:cs="Times New Roman"/>
      <w:kern w:val="22"/>
      <w:szCs w:val="24"/>
      <w:lang w:eastAsia="en-GB"/>
    </w:rPr>
  </w:style>
  <w:style w:type="character" w:customStyle="1" w:styleId="Heading5Char">
    <w:name w:val="Heading 5 Char"/>
    <w:link w:val="Heading5"/>
    <w:rsid w:val="00441818"/>
    <w:rPr>
      <w:rFonts w:ascii="Arial" w:eastAsia="Times New Roman" w:hAnsi="Arial" w:cs="Times New Roman"/>
      <w:szCs w:val="24"/>
      <w:lang w:eastAsia="en-GB"/>
    </w:rPr>
  </w:style>
  <w:style w:type="character" w:customStyle="1" w:styleId="Heading6Char">
    <w:name w:val="Heading 6 Char"/>
    <w:link w:val="Heading6"/>
    <w:rsid w:val="00441818"/>
    <w:rPr>
      <w:rFonts w:ascii="Arial" w:eastAsia="Times New Roman" w:hAnsi="Arial" w:cs="Times New Roman"/>
      <w:b/>
      <w:kern w:val="22"/>
      <w:szCs w:val="24"/>
      <w:lang w:eastAsia="en-GB"/>
    </w:rPr>
  </w:style>
  <w:style w:type="character" w:customStyle="1" w:styleId="Heading7Char">
    <w:name w:val="Heading 7 Char"/>
    <w:link w:val="Heading7"/>
    <w:rsid w:val="00441818"/>
    <w:rPr>
      <w:rFonts w:ascii="Arial" w:eastAsia="Times New Roman" w:hAnsi="Arial" w:cs="Times New Roman"/>
      <w:kern w:val="22"/>
      <w:szCs w:val="24"/>
      <w:lang w:eastAsia="en-GB"/>
    </w:rPr>
  </w:style>
  <w:style w:type="character" w:customStyle="1" w:styleId="Heading8Char">
    <w:name w:val="Heading 8 Char"/>
    <w:link w:val="Heading8"/>
    <w:rsid w:val="00441818"/>
    <w:rPr>
      <w:rFonts w:ascii="Arial" w:eastAsia="Times New Roman" w:hAnsi="Arial" w:cs="Times New Roman"/>
      <w:i/>
      <w:kern w:val="22"/>
      <w:szCs w:val="24"/>
      <w:lang w:eastAsia="en-GB"/>
    </w:rPr>
  </w:style>
  <w:style w:type="character" w:customStyle="1" w:styleId="Heading9Char">
    <w:name w:val="Heading 9 Char"/>
    <w:link w:val="Heading9"/>
    <w:rsid w:val="00441818"/>
    <w:rPr>
      <w:rFonts w:ascii="Arial" w:eastAsia="Times New Roman" w:hAnsi="Arial" w:cs="Times New Roman"/>
      <w:kern w:val="22"/>
      <w:szCs w:val="24"/>
      <w:lang w:eastAsia="en-GB"/>
    </w:rPr>
  </w:style>
  <w:style w:type="character" w:styleId="CommentReference">
    <w:name w:val="annotation reference"/>
    <w:rsid w:val="00441818"/>
    <w:rPr>
      <w:sz w:val="16"/>
      <w:szCs w:val="16"/>
    </w:rPr>
  </w:style>
  <w:style w:type="paragraph" w:styleId="CommentText">
    <w:name w:val="annotation text"/>
    <w:basedOn w:val="Normal"/>
    <w:link w:val="CommentTextChar"/>
    <w:rsid w:val="00441818"/>
    <w:rPr>
      <w:sz w:val="20"/>
      <w:szCs w:val="20"/>
    </w:rPr>
  </w:style>
  <w:style w:type="character" w:customStyle="1" w:styleId="CommentTextChar">
    <w:name w:val="Comment Text Char"/>
    <w:link w:val="CommentText"/>
    <w:rsid w:val="00441818"/>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441818"/>
    <w:rPr>
      <w:rFonts w:ascii="Tahoma" w:hAnsi="Tahoma" w:cs="Tahoma"/>
      <w:sz w:val="16"/>
      <w:szCs w:val="16"/>
    </w:rPr>
  </w:style>
  <w:style w:type="character" w:customStyle="1" w:styleId="BalloonTextChar">
    <w:name w:val="Balloon Text Char"/>
    <w:link w:val="BalloonText"/>
    <w:uiPriority w:val="99"/>
    <w:semiHidden/>
    <w:rsid w:val="00441818"/>
    <w:rPr>
      <w:rFonts w:ascii="Tahoma" w:eastAsia="Times New Roman" w:hAnsi="Tahoma" w:cs="Tahoma"/>
      <w:sz w:val="16"/>
      <w:szCs w:val="16"/>
      <w:lang w:eastAsia="en-GB"/>
    </w:rPr>
  </w:style>
  <w:style w:type="paragraph" w:customStyle="1" w:styleId="Default">
    <w:name w:val="Default"/>
    <w:rsid w:val="00441818"/>
    <w:pPr>
      <w:autoSpaceDE w:val="0"/>
      <w:autoSpaceDN w:val="0"/>
      <w:adjustRightInd w:val="0"/>
    </w:pPr>
    <w:rPr>
      <w:rFonts w:ascii="Verdana" w:eastAsia="Times New Roman" w:hAnsi="Verdana"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customStyle="1" w:styleId="BodyTextIndentChar">
    <w:name w:val="Body Text Indent Char"/>
    <w:link w:val="BodyTextIndent"/>
    <w:rsid w:val="00441818"/>
    <w:rPr>
      <w:rFonts w:ascii="Arial" w:eastAsia="Times New Roman" w:hAnsi="Arial" w:cs="Times New Roman"/>
      <w:szCs w:val="24"/>
      <w:lang w:eastAsia="en-GB"/>
    </w:rPr>
  </w:style>
  <w:style w:type="paragraph" w:customStyle="1" w:styleId="Body">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customStyle="1" w:styleId="Default1">
    <w:name w:val="Default1"/>
    <w:basedOn w:val="Default"/>
    <w:next w:val="Default"/>
    <w:uiPriority w:val="99"/>
    <w:rsid w:val="00441818"/>
    <w:rPr>
      <w:rFonts w:cs="Times New Roman"/>
      <w:color w:val="auto"/>
    </w:rPr>
  </w:style>
  <w:style w:type="paragraph" w:customStyle="1" w:styleId="DWNormal">
    <w:name w:val="DW Normal"/>
    <w:basedOn w:val="Normal"/>
    <w:rsid w:val="0039724A"/>
  </w:style>
  <w:style w:type="paragraph" w:styleId="Header">
    <w:name w:val="header"/>
    <w:basedOn w:val="Normal"/>
    <w:link w:val="HeaderChar"/>
    <w:unhideWhenUsed/>
    <w:rsid w:val="00A11A1F"/>
    <w:pPr>
      <w:tabs>
        <w:tab w:val="center" w:pos="4513"/>
        <w:tab w:val="right" w:pos="9026"/>
      </w:tabs>
    </w:pPr>
  </w:style>
  <w:style w:type="character" w:customStyle="1" w:styleId="HeaderChar">
    <w:name w:val="Header Char"/>
    <w:link w:val="Header"/>
    <w:rsid w:val="00A11A1F"/>
    <w:rPr>
      <w:rFonts w:ascii="Arial" w:eastAsia="Times New Roman" w:hAnsi="Arial" w:cs="Times New Roman"/>
      <w:szCs w:val="24"/>
      <w:lang w:eastAsia="en-GB"/>
    </w:rPr>
  </w:style>
  <w:style w:type="paragraph" w:styleId="Footer">
    <w:name w:val="footer"/>
    <w:basedOn w:val="Normal"/>
    <w:link w:val="FooterChar"/>
    <w:uiPriority w:val="99"/>
    <w:unhideWhenUsed/>
    <w:rsid w:val="00A11A1F"/>
    <w:pPr>
      <w:tabs>
        <w:tab w:val="center" w:pos="4513"/>
        <w:tab w:val="right" w:pos="9026"/>
      </w:tabs>
    </w:pPr>
  </w:style>
  <w:style w:type="character" w:customStyle="1" w:styleId="FooterChar">
    <w:name w:val="Footer Char"/>
    <w:link w:val="Footer"/>
    <w:uiPriority w:val="99"/>
    <w:rsid w:val="00A11A1F"/>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customStyle="1" w:styleId="NoSpacingChar">
    <w:name w:val="No Spacing Char"/>
    <w:link w:val="NoSpacing"/>
    <w:uiPriority w:val="1"/>
    <w:rsid w:val="00672BD6"/>
    <w:rPr>
      <w:rFonts w:eastAsia="Times New Roman"/>
      <w:lang w:val="en-US" w:eastAsia="ja-JP"/>
    </w:rPr>
  </w:style>
  <w:style w:type="paragraph" w:styleId="BodyText2">
    <w:name w:val="Body Text 2"/>
    <w:basedOn w:val="Normal"/>
    <w:link w:val="BodyText2Char"/>
    <w:uiPriority w:val="99"/>
    <w:semiHidden/>
    <w:unhideWhenUsed/>
    <w:rsid w:val="00672BD6"/>
    <w:pPr>
      <w:spacing w:after="120" w:line="480" w:lineRule="auto"/>
    </w:pPr>
  </w:style>
  <w:style w:type="character" w:customStyle="1" w:styleId="BodyText2Char">
    <w:name w:val="Body Text 2 Char"/>
    <w:link w:val="BodyText2"/>
    <w:uiPriority w:val="99"/>
    <w:semiHidden/>
    <w:rsid w:val="00672BD6"/>
    <w:rPr>
      <w:rFonts w:ascii="Arial" w:eastAsia="Times New Roman" w:hAnsi="Arial" w:cs="Times New Roman"/>
      <w:szCs w:val="24"/>
      <w:lang w:eastAsia="en-GB"/>
    </w:rPr>
  </w:style>
  <w:style w:type="paragraph" w:styleId="TOC3">
    <w:name w:val="toc 3"/>
    <w:basedOn w:val="Normal"/>
    <w:next w:val="Normal"/>
    <w:autoRedefine/>
    <w:uiPriority w:val="39"/>
    <w:semiHidden/>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010BA9"/>
    <w:rPr>
      <w:b/>
      <w:bCs/>
    </w:rPr>
  </w:style>
  <w:style w:type="character" w:customStyle="1" w:styleId="CommentSubjectChar">
    <w:name w:val="Comment Subject Char"/>
    <w:link w:val="CommentSubject"/>
    <w:uiPriority w:val="99"/>
    <w:semiHidden/>
    <w:rsid w:val="00010BA9"/>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D3382C"/>
    <w:rPr>
      <w:color w:val="800080"/>
      <w:u w:val="single"/>
    </w:rPr>
  </w:style>
  <w:style w:type="paragraph" w:styleId="BodyText">
    <w:name w:val="Body Text"/>
    <w:basedOn w:val="Normal"/>
    <w:link w:val="BodyTextChar"/>
    <w:uiPriority w:val="1"/>
    <w:unhideWhenUsed/>
    <w:qFormat/>
    <w:rsid w:val="00237DF3"/>
    <w:pPr>
      <w:spacing w:after="120"/>
    </w:pPr>
  </w:style>
  <w:style w:type="character" w:customStyle="1" w:styleId="BodyTextChar">
    <w:name w:val="Body Text Char"/>
    <w:link w:val="BodyText"/>
    <w:uiPriority w:val="1"/>
    <w:rsid w:val="00237DF3"/>
    <w:rPr>
      <w:rFonts w:ascii="Arial" w:eastAsia="Times New Roman" w:hAnsi="Arial" w:cs="Times New Roman"/>
      <w:szCs w:val="24"/>
      <w:lang w:eastAsia="en-GB"/>
    </w:rPr>
  </w:style>
  <w:style w:type="paragraph" w:customStyle="1" w:styleId="TableParagraph">
    <w:name w:val="Table Paragraph"/>
    <w:basedOn w:val="Normal"/>
    <w:uiPriority w:val="1"/>
    <w:qFormat/>
    <w:rsid w:val="00237DF3"/>
    <w:rPr>
      <w:rFonts w:ascii="Calibri" w:eastAsia="Calibri" w:hAnsi="Calibri"/>
      <w:szCs w:val="22"/>
      <w:lang w:val="en-US" w:eastAsia="en-US"/>
    </w:rPr>
  </w:style>
  <w:style w:type="table" w:styleId="TableGrid">
    <w:name w:val="Table Grid"/>
    <w:basedOn w:val="TableNormal"/>
    <w:uiPriority w:val="59"/>
    <w:rsid w:val="00237D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uiPriority w:val="99"/>
    <w:semiHidden/>
    <w:unhideWhenUsed/>
    <w:rsid w:val="0036213B"/>
    <w:pPr>
      <w:spacing w:after="120" w:line="480" w:lineRule="auto"/>
      <w:ind w:left="283"/>
    </w:pPr>
  </w:style>
  <w:style w:type="character" w:customStyle="1" w:styleId="BodyTextIndent2Char">
    <w:name w:val="Body Text Indent 2 Char"/>
    <w:link w:val="BodyTextIndent2"/>
    <w:uiPriority w:val="99"/>
    <w:semiHidden/>
    <w:rsid w:val="0036213B"/>
    <w:rPr>
      <w:rFonts w:ascii="Arial" w:eastAsia="Times New Roman" w:hAnsi="Arial" w:cs="Times New Roman"/>
      <w:szCs w:val="24"/>
      <w:lang w:eastAsia="en-GB"/>
    </w:rPr>
  </w:style>
  <w:style w:type="paragraph" w:customStyle="1" w:styleId="StyleHeading312pt">
    <w:name w:val="Style Heading 3 + 12 pt"/>
    <w:basedOn w:val="Normal"/>
    <w:rsid w:val="0036213B"/>
    <w:pPr>
      <w:widowControl/>
      <w:numPr>
        <w:numId w:val="103"/>
      </w:numPr>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ESSEOCSCP-SptEng-PKg@mod.uk" TargetMode="External"/><Relationship Id="rId3" Type="http://schemas.openxmlformats.org/officeDocument/2006/relationships/customXml" Target="../customXml/item3.xml"/><Relationship Id="rId21" Type="http://schemas.openxmlformats.org/officeDocument/2006/relationships/hyperlink" Target="mailto:I&amp;RM-accountspayable@babcockinternational.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fa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l@babcockinternational.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forestr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ABFE161BB327294F9425679A80B10DB9" ma:contentTypeVersion="17" ma:contentTypeDescription="Designed to facilitate the storage of MOD Documents with a '.doc' or '.docx' extension" ma:contentTypeScope="" ma:versionID="cf039730d75d8c4763082556f6bd9cf7">
  <xsd:schema xmlns:xsd="http://www.w3.org/2001/XMLSchema" xmlns:p="http://schemas.microsoft.com/office/2006/metadata/properties" xmlns:ns1="http://schemas.microsoft.com/sharepoint/v3" xmlns:ns2="0379E41F-B8FA-4960-B5E1-36342C94012E" xmlns:ns3="0379e41f-b8fa-4960-b5e1-36342c94012e" xmlns:ns4="8a9093a0-a1b2-46ff-aea3-d79c9241d3a9" xmlns:ns5="983495e0-f211-4896-8d33-14ec727173a4" targetNamespace="http://schemas.microsoft.com/office/2006/metadata/properties" ma:root="true" ma:fieldsID="52563c2233f1f013d09a150a7bfd9c0c" ns1:_="" ns2:_="" ns3:_="" ns4:_="" ns5:_="">
    <xsd:import namespace="http://schemas.microsoft.com/sharepoint/v3"/>
    <xsd:import namespace="0379E41F-B8FA-4960-B5E1-36342C94012E"/>
    <xsd:import namespace="0379e41f-b8fa-4960-b5e1-36342c94012e"/>
    <xsd:import namespace="8a9093a0-a1b2-46ff-aea3-d79c9241d3a9"/>
    <xsd:import namespace="983495e0-f211-4896-8d33-14ec727173a4"/>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Category"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Enter the marking to show the degree of damage that could result from its unauthorised disclosure and the standard of protection it should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mendment"/>
                        <xsd:enumeration value="CEL"/>
                        <xsd:enumeration value="Commercial Exploitation Levy"/>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DE&amp;S Director Commerci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1_Administer" ma:description="ID must be selected from the UK Defence File Plan" ma:format="Dropdown" ma:internalName="fileplanIDOOB">
      <xsd:simpleType>
        <xsd:union memberTypes="dms:Text">
          <xsd:simpleType>
            <xsd:restriction base="dms:Choice">
              <xsd:enumeration value="01_Administer"/>
              <xsd:enumeration value="03_04 Provide Commercial Activitie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7"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983495e0-f211-4896-8d33-14ec727173a4"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Local_x0020_KeywordsOOB xmlns="0379E41F-B8FA-4960-B5E1-36342C94012E">
      <Value>SC</Value>
      <Value>Template 2</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0379E41F-B8FA-4960-B5E1-36342C94012E">DE&amp;S Director Commercial</Business_x0020_OwnerOOB>
    <LocalKeywords xmlns="0379E41F-B8FA-4960-B5E1-36342C94012E" xsi:nil="true"/>
    <Status xmlns="http://schemas.microsoft.com/sharepoint/v3">Under Review</Status>
    <Declared xmlns="983495e0-f211-4896-8d33-14ec727173a4">false</Declared>
    <fileplanID xmlns="0379E41F-B8FA-4960-B5E1-36342C94012E" xsi:nil="true"/>
    <Category xmlns="8a9093a0-a1b2-46ff-aea3-d79c9241d3a9">No Category</Category>
    <AuthorOriginator xmlns="http://schemas.microsoft.com/sharepoint/v3">Cobden, Sarah C2</AuthorOriginator>
    <DPAExemption xmlns="http://schemas.microsoft.com/sharepoint/v3" xsi:nil="true"/>
    <DocId xmlns="983495e0-f211-4896-8d33-14ec727173a4" xsi:nil="true"/>
    <MeridioEDCStatus xmlns="983495e0-f211-4896-8d33-14ec727173a4" xsi:nil="true"/>
    <Copyright xmlns="http://schemas.microsoft.com/sharepoint/v3" xsi:nil="true"/>
    <MeridioUrl xmlns="983495e0-f211-4896-8d33-14ec727173a4" xsi:nil="true"/>
    <SecurityDescriptors xmlns="http://schemas.microsoft.com/sharepoint/v3">None</SecurityDescriptors>
    <Subject_x0020_CategoryOOB xmlns="0379E41F-B8FA-4960-B5E1-36342C94012E">
      <Value>COMMERCIAL GUIDANCE</Value>
    </Subject_x0020_CategoryOOB>
    <fileplanIDOOB xmlns="0379E41F-B8FA-4960-B5E1-36342C94012E">01_Administer</fileplanIDOOB>
    <fileplanIDPTH xmlns="0379e41f-b8fa-4960-b5e1-36342c94012e">01_Administer</fileplanIDPTH>
    <RetentionCategory xmlns="http://schemas.microsoft.com/sharepoint/v3">None</RetentionCategory>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MeridioEDCData xmlns="983495e0-f211-4896-8d33-14ec727173a4" xsi:nil="true"/>
    <SubjectCategory xmlns="0379E41F-B8FA-4960-B5E1-36342C94012E" xsi:nil="true"/>
    <CreatedOriginated xmlns="http://schemas.microsoft.com/sharepoint/v3">2017-01-26T00:00:00+00:00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58EA3-5F5D-4D65-917A-953B17168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983495e0-f211-4896-8d33-14ec727173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B6434ED-B2F0-4163-93CF-F574CBADFBC2}">
  <ds:schemaRefs>
    <ds:schemaRef ds:uri="http://schemas.microsoft.com/sharepoint/v3/contenttype/forms"/>
  </ds:schemaRefs>
</ds:datastoreItem>
</file>

<file path=customXml/itemProps3.xml><?xml version="1.0" encoding="utf-8"?>
<ds:datastoreItem xmlns:ds="http://schemas.openxmlformats.org/officeDocument/2006/customXml" ds:itemID="{6CDA298C-8CBF-4468-9BBB-308E91B96BE5}">
  <ds:schemaRefs>
    <ds:schemaRef ds:uri="http://schemas.microsoft.com/sharepoint/v3"/>
    <ds:schemaRef ds:uri="8a9093a0-a1b2-46ff-aea3-d79c9241d3a9"/>
    <ds:schemaRef ds:uri="http://purl.org/dc/terms/"/>
    <ds:schemaRef ds:uri="http://schemas.openxmlformats.org/package/2006/metadata/core-properties"/>
    <ds:schemaRef ds:uri="http://purl.org/dc/dcmitype/"/>
    <ds:schemaRef ds:uri="0379e41f-b8fa-4960-b5e1-36342c94012e"/>
    <ds:schemaRef ds:uri="http://purl.org/dc/elements/1.1/"/>
    <ds:schemaRef ds:uri="http://schemas.microsoft.com/office/2006/metadata/properties"/>
    <ds:schemaRef ds:uri="http://schemas.microsoft.com/office/2006/documentManagement/types"/>
    <ds:schemaRef ds:uri="0379E41F-B8FA-4960-B5E1-36342C94012E"/>
    <ds:schemaRef ds:uri="983495e0-f211-4896-8d33-14ec727173a4"/>
    <ds:schemaRef ds:uri="http://www.w3.org/XML/1998/namespace"/>
  </ds:schemaRefs>
</ds:datastoreItem>
</file>

<file path=customXml/itemProps4.xml><?xml version="1.0" encoding="utf-8"?>
<ds:datastoreItem xmlns:ds="http://schemas.openxmlformats.org/officeDocument/2006/customXml" ds:itemID="{2D951D98-DD4F-42A4-84A0-8875E9C6C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20030</Words>
  <Characters>114174</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Standardised Contracting Template 2 - 2017 Edition</vt:lpstr>
    </vt:vector>
  </TitlesOfParts>
  <Company>Ministry of Defence</Company>
  <LinksUpToDate>false</LinksUpToDate>
  <CharactersWithSpaces>133937</CharactersWithSpaces>
  <SharedDoc>false</SharedDoc>
  <HLinks>
    <vt:vector size="390" baseType="variant">
      <vt:variant>
        <vt:i4>6488150</vt:i4>
      </vt:variant>
      <vt:variant>
        <vt:i4>732</vt:i4>
      </vt:variant>
      <vt:variant>
        <vt:i4>0</vt:i4>
      </vt:variant>
      <vt:variant>
        <vt:i4>5</vt:i4>
      </vt:variant>
      <vt:variant>
        <vt:lpwstr>mailto:I&amp;RM-accountspayable@babcockinternational.com</vt:lpwstr>
      </vt:variant>
      <vt:variant>
        <vt:lpwstr/>
      </vt:variant>
      <vt:variant>
        <vt:i4>2752621</vt:i4>
      </vt:variant>
      <vt:variant>
        <vt:i4>579</vt:i4>
      </vt:variant>
      <vt:variant>
        <vt:i4>0</vt:i4>
      </vt:variant>
      <vt:variant>
        <vt:i4>5</vt:i4>
      </vt:variant>
      <vt:variant>
        <vt:lpwstr>http://www.fao.org/</vt:lpwstr>
      </vt:variant>
      <vt:variant>
        <vt:lpwstr/>
      </vt:variant>
      <vt:variant>
        <vt:i4>3801139</vt:i4>
      </vt:variant>
      <vt:variant>
        <vt:i4>576</vt:i4>
      </vt:variant>
      <vt:variant>
        <vt:i4>0</vt:i4>
      </vt:variant>
      <vt:variant>
        <vt:i4>5</vt:i4>
      </vt:variant>
      <vt:variant>
        <vt:lpwstr>http://www.forestry.gov.uk/</vt:lpwstr>
      </vt:variant>
      <vt:variant>
        <vt:lpwstr/>
      </vt:variant>
      <vt:variant>
        <vt:i4>3997783</vt:i4>
      </vt:variant>
      <vt:variant>
        <vt:i4>525</vt:i4>
      </vt:variant>
      <vt:variant>
        <vt:i4>0</vt:i4>
      </vt:variant>
      <vt:variant>
        <vt:i4>5</vt:i4>
      </vt:variant>
      <vt:variant>
        <vt:lpwstr>mailto:DSA-DLSR-MovTpt-DGHSIS@mod.uk</vt:lpwstr>
      </vt:variant>
      <vt:variant>
        <vt:lpwstr/>
      </vt:variant>
      <vt:variant>
        <vt:i4>2359326</vt:i4>
      </vt:variant>
      <vt:variant>
        <vt:i4>486</vt:i4>
      </vt:variant>
      <vt:variant>
        <vt:i4>0</vt:i4>
      </vt:variant>
      <vt:variant>
        <vt:i4>5</vt:i4>
      </vt:variant>
      <vt:variant>
        <vt:lpwstr>mailto:DESSEOCSCP-SptEng-PKg@mod.uk</vt:lpwstr>
      </vt:variant>
      <vt:variant>
        <vt:lpwstr/>
      </vt:variant>
      <vt:variant>
        <vt:i4>1572917</vt:i4>
      </vt:variant>
      <vt:variant>
        <vt:i4>329</vt:i4>
      </vt:variant>
      <vt:variant>
        <vt:i4>0</vt:i4>
      </vt:variant>
      <vt:variant>
        <vt:i4>5</vt:i4>
      </vt:variant>
      <vt:variant>
        <vt:lpwstr/>
      </vt:variant>
      <vt:variant>
        <vt:lpwstr>_Toc498003959</vt:lpwstr>
      </vt:variant>
      <vt:variant>
        <vt:i4>1572917</vt:i4>
      </vt:variant>
      <vt:variant>
        <vt:i4>326</vt:i4>
      </vt:variant>
      <vt:variant>
        <vt:i4>0</vt:i4>
      </vt:variant>
      <vt:variant>
        <vt:i4>5</vt:i4>
      </vt:variant>
      <vt:variant>
        <vt:lpwstr/>
      </vt:variant>
      <vt:variant>
        <vt:lpwstr>_Toc498003959</vt:lpwstr>
      </vt:variant>
      <vt:variant>
        <vt:i4>1572917</vt:i4>
      </vt:variant>
      <vt:variant>
        <vt:i4>323</vt:i4>
      </vt:variant>
      <vt:variant>
        <vt:i4>0</vt:i4>
      </vt:variant>
      <vt:variant>
        <vt:i4>5</vt:i4>
      </vt:variant>
      <vt:variant>
        <vt:lpwstr/>
      </vt:variant>
      <vt:variant>
        <vt:lpwstr>_Toc498003958</vt:lpwstr>
      </vt:variant>
      <vt:variant>
        <vt:i4>1572917</vt:i4>
      </vt:variant>
      <vt:variant>
        <vt:i4>320</vt:i4>
      </vt:variant>
      <vt:variant>
        <vt:i4>0</vt:i4>
      </vt:variant>
      <vt:variant>
        <vt:i4>5</vt:i4>
      </vt:variant>
      <vt:variant>
        <vt:lpwstr/>
      </vt:variant>
      <vt:variant>
        <vt:lpwstr>_Toc498003957</vt:lpwstr>
      </vt:variant>
      <vt:variant>
        <vt:i4>1769525</vt:i4>
      </vt:variant>
      <vt:variant>
        <vt:i4>317</vt:i4>
      </vt:variant>
      <vt:variant>
        <vt:i4>0</vt:i4>
      </vt:variant>
      <vt:variant>
        <vt:i4>5</vt:i4>
      </vt:variant>
      <vt:variant>
        <vt:lpwstr/>
      </vt:variant>
      <vt:variant>
        <vt:lpwstr>_Toc498003961</vt:lpwstr>
      </vt:variant>
      <vt:variant>
        <vt:i4>1769525</vt:i4>
      </vt:variant>
      <vt:variant>
        <vt:i4>314</vt:i4>
      </vt:variant>
      <vt:variant>
        <vt:i4>0</vt:i4>
      </vt:variant>
      <vt:variant>
        <vt:i4>5</vt:i4>
      </vt:variant>
      <vt:variant>
        <vt:lpwstr/>
      </vt:variant>
      <vt:variant>
        <vt:lpwstr>_Toc498003960</vt:lpwstr>
      </vt:variant>
      <vt:variant>
        <vt:i4>1572917</vt:i4>
      </vt:variant>
      <vt:variant>
        <vt:i4>311</vt:i4>
      </vt:variant>
      <vt:variant>
        <vt:i4>0</vt:i4>
      </vt:variant>
      <vt:variant>
        <vt:i4>5</vt:i4>
      </vt:variant>
      <vt:variant>
        <vt:lpwstr/>
      </vt:variant>
      <vt:variant>
        <vt:lpwstr>_Toc498003959</vt:lpwstr>
      </vt:variant>
      <vt:variant>
        <vt:i4>1572917</vt:i4>
      </vt:variant>
      <vt:variant>
        <vt:i4>308</vt:i4>
      </vt:variant>
      <vt:variant>
        <vt:i4>0</vt:i4>
      </vt:variant>
      <vt:variant>
        <vt:i4>5</vt:i4>
      </vt:variant>
      <vt:variant>
        <vt:lpwstr/>
      </vt:variant>
      <vt:variant>
        <vt:lpwstr>_Toc498003958</vt:lpwstr>
      </vt:variant>
      <vt:variant>
        <vt:i4>1769525</vt:i4>
      </vt:variant>
      <vt:variant>
        <vt:i4>305</vt:i4>
      </vt:variant>
      <vt:variant>
        <vt:i4>0</vt:i4>
      </vt:variant>
      <vt:variant>
        <vt:i4>5</vt:i4>
      </vt:variant>
      <vt:variant>
        <vt:lpwstr/>
      </vt:variant>
      <vt:variant>
        <vt:lpwstr>_Toc498003964</vt:lpwstr>
      </vt:variant>
      <vt:variant>
        <vt:i4>1769525</vt:i4>
      </vt:variant>
      <vt:variant>
        <vt:i4>299</vt:i4>
      </vt:variant>
      <vt:variant>
        <vt:i4>0</vt:i4>
      </vt:variant>
      <vt:variant>
        <vt:i4>5</vt:i4>
      </vt:variant>
      <vt:variant>
        <vt:lpwstr/>
      </vt:variant>
      <vt:variant>
        <vt:lpwstr>_Toc498003963</vt:lpwstr>
      </vt:variant>
      <vt:variant>
        <vt:i4>1769525</vt:i4>
      </vt:variant>
      <vt:variant>
        <vt:i4>296</vt:i4>
      </vt:variant>
      <vt:variant>
        <vt:i4>0</vt:i4>
      </vt:variant>
      <vt:variant>
        <vt:i4>5</vt:i4>
      </vt:variant>
      <vt:variant>
        <vt:lpwstr/>
      </vt:variant>
      <vt:variant>
        <vt:lpwstr>_Toc498003962</vt:lpwstr>
      </vt:variant>
      <vt:variant>
        <vt:i4>1769525</vt:i4>
      </vt:variant>
      <vt:variant>
        <vt:i4>290</vt:i4>
      </vt:variant>
      <vt:variant>
        <vt:i4>0</vt:i4>
      </vt:variant>
      <vt:variant>
        <vt:i4>5</vt:i4>
      </vt:variant>
      <vt:variant>
        <vt:lpwstr/>
      </vt:variant>
      <vt:variant>
        <vt:lpwstr>_Toc498003961</vt:lpwstr>
      </vt:variant>
      <vt:variant>
        <vt:i4>1769525</vt:i4>
      </vt:variant>
      <vt:variant>
        <vt:i4>284</vt:i4>
      </vt:variant>
      <vt:variant>
        <vt:i4>0</vt:i4>
      </vt:variant>
      <vt:variant>
        <vt:i4>5</vt:i4>
      </vt:variant>
      <vt:variant>
        <vt:lpwstr/>
      </vt:variant>
      <vt:variant>
        <vt:lpwstr>_Toc498003960</vt:lpwstr>
      </vt:variant>
      <vt:variant>
        <vt:i4>1572917</vt:i4>
      </vt:variant>
      <vt:variant>
        <vt:i4>278</vt:i4>
      </vt:variant>
      <vt:variant>
        <vt:i4>0</vt:i4>
      </vt:variant>
      <vt:variant>
        <vt:i4>5</vt:i4>
      </vt:variant>
      <vt:variant>
        <vt:lpwstr/>
      </vt:variant>
      <vt:variant>
        <vt:lpwstr>_Toc498003959</vt:lpwstr>
      </vt:variant>
      <vt:variant>
        <vt:i4>1572917</vt:i4>
      </vt:variant>
      <vt:variant>
        <vt:i4>272</vt:i4>
      </vt:variant>
      <vt:variant>
        <vt:i4>0</vt:i4>
      </vt:variant>
      <vt:variant>
        <vt:i4>5</vt:i4>
      </vt:variant>
      <vt:variant>
        <vt:lpwstr/>
      </vt:variant>
      <vt:variant>
        <vt:lpwstr>_Toc498003958</vt:lpwstr>
      </vt:variant>
      <vt:variant>
        <vt:i4>1572917</vt:i4>
      </vt:variant>
      <vt:variant>
        <vt:i4>266</vt:i4>
      </vt:variant>
      <vt:variant>
        <vt:i4>0</vt:i4>
      </vt:variant>
      <vt:variant>
        <vt:i4>5</vt:i4>
      </vt:variant>
      <vt:variant>
        <vt:lpwstr/>
      </vt:variant>
      <vt:variant>
        <vt:lpwstr>_Toc498003957</vt:lpwstr>
      </vt:variant>
      <vt:variant>
        <vt:i4>1572917</vt:i4>
      </vt:variant>
      <vt:variant>
        <vt:i4>260</vt:i4>
      </vt:variant>
      <vt:variant>
        <vt:i4>0</vt:i4>
      </vt:variant>
      <vt:variant>
        <vt:i4>5</vt:i4>
      </vt:variant>
      <vt:variant>
        <vt:lpwstr/>
      </vt:variant>
      <vt:variant>
        <vt:lpwstr>_Toc498003956</vt:lpwstr>
      </vt:variant>
      <vt:variant>
        <vt:i4>1572917</vt:i4>
      </vt:variant>
      <vt:variant>
        <vt:i4>254</vt:i4>
      </vt:variant>
      <vt:variant>
        <vt:i4>0</vt:i4>
      </vt:variant>
      <vt:variant>
        <vt:i4>5</vt:i4>
      </vt:variant>
      <vt:variant>
        <vt:lpwstr/>
      </vt:variant>
      <vt:variant>
        <vt:lpwstr>_Toc498003955</vt:lpwstr>
      </vt:variant>
      <vt:variant>
        <vt:i4>1572917</vt:i4>
      </vt:variant>
      <vt:variant>
        <vt:i4>248</vt:i4>
      </vt:variant>
      <vt:variant>
        <vt:i4>0</vt:i4>
      </vt:variant>
      <vt:variant>
        <vt:i4>5</vt:i4>
      </vt:variant>
      <vt:variant>
        <vt:lpwstr/>
      </vt:variant>
      <vt:variant>
        <vt:lpwstr>_Toc498003954</vt:lpwstr>
      </vt:variant>
      <vt:variant>
        <vt:i4>1572917</vt:i4>
      </vt:variant>
      <vt:variant>
        <vt:i4>242</vt:i4>
      </vt:variant>
      <vt:variant>
        <vt:i4>0</vt:i4>
      </vt:variant>
      <vt:variant>
        <vt:i4>5</vt:i4>
      </vt:variant>
      <vt:variant>
        <vt:lpwstr/>
      </vt:variant>
      <vt:variant>
        <vt:lpwstr>_Toc498003953</vt:lpwstr>
      </vt:variant>
      <vt:variant>
        <vt:i4>1572917</vt:i4>
      </vt:variant>
      <vt:variant>
        <vt:i4>236</vt:i4>
      </vt:variant>
      <vt:variant>
        <vt:i4>0</vt:i4>
      </vt:variant>
      <vt:variant>
        <vt:i4>5</vt:i4>
      </vt:variant>
      <vt:variant>
        <vt:lpwstr/>
      </vt:variant>
      <vt:variant>
        <vt:lpwstr>_Toc498003952</vt:lpwstr>
      </vt:variant>
      <vt:variant>
        <vt:i4>1572917</vt:i4>
      </vt:variant>
      <vt:variant>
        <vt:i4>230</vt:i4>
      </vt:variant>
      <vt:variant>
        <vt:i4>0</vt:i4>
      </vt:variant>
      <vt:variant>
        <vt:i4>5</vt:i4>
      </vt:variant>
      <vt:variant>
        <vt:lpwstr/>
      </vt:variant>
      <vt:variant>
        <vt:lpwstr>_Toc498003951</vt:lpwstr>
      </vt:variant>
      <vt:variant>
        <vt:i4>1572917</vt:i4>
      </vt:variant>
      <vt:variant>
        <vt:i4>224</vt:i4>
      </vt:variant>
      <vt:variant>
        <vt:i4>0</vt:i4>
      </vt:variant>
      <vt:variant>
        <vt:i4>5</vt:i4>
      </vt:variant>
      <vt:variant>
        <vt:lpwstr/>
      </vt:variant>
      <vt:variant>
        <vt:lpwstr>_Toc498003950</vt:lpwstr>
      </vt:variant>
      <vt:variant>
        <vt:i4>1638453</vt:i4>
      </vt:variant>
      <vt:variant>
        <vt:i4>218</vt:i4>
      </vt:variant>
      <vt:variant>
        <vt:i4>0</vt:i4>
      </vt:variant>
      <vt:variant>
        <vt:i4>5</vt:i4>
      </vt:variant>
      <vt:variant>
        <vt:lpwstr/>
      </vt:variant>
      <vt:variant>
        <vt:lpwstr>_Toc498003949</vt:lpwstr>
      </vt:variant>
      <vt:variant>
        <vt:i4>1638453</vt:i4>
      </vt:variant>
      <vt:variant>
        <vt:i4>212</vt:i4>
      </vt:variant>
      <vt:variant>
        <vt:i4>0</vt:i4>
      </vt:variant>
      <vt:variant>
        <vt:i4>5</vt:i4>
      </vt:variant>
      <vt:variant>
        <vt:lpwstr/>
      </vt:variant>
      <vt:variant>
        <vt:lpwstr>_Toc498003948</vt:lpwstr>
      </vt:variant>
      <vt:variant>
        <vt:i4>1638453</vt:i4>
      </vt:variant>
      <vt:variant>
        <vt:i4>206</vt:i4>
      </vt:variant>
      <vt:variant>
        <vt:i4>0</vt:i4>
      </vt:variant>
      <vt:variant>
        <vt:i4>5</vt:i4>
      </vt:variant>
      <vt:variant>
        <vt:lpwstr/>
      </vt:variant>
      <vt:variant>
        <vt:lpwstr>_Toc498003947</vt:lpwstr>
      </vt:variant>
      <vt:variant>
        <vt:i4>1638453</vt:i4>
      </vt:variant>
      <vt:variant>
        <vt:i4>200</vt:i4>
      </vt:variant>
      <vt:variant>
        <vt:i4>0</vt:i4>
      </vt:variant>
      <vt:variant>
        <vt:i4>5</vt:i4>
      </vt:variant>
      <vt:variant>
        <vt:lpwstr/>
      </vt:variant>
      <vt:variant>
        <vt:lpwstr>_Toc498003946</vt:lpwstr>
      </vt:variant>
      <vt:variant>
        <vt:i4>1638453</vt:i4>
      </vt:variant>
      <vt:variant>
        <vt:i4>194</vt:i4>
      </vt:variant>
      <vt:variant>
        <vt:i4>0</vt:i4>
      </vt:variant>
      <vt:variant>
        <vt:i4>5</vt:i4>
      </vt:variant>
      <vt:variant>
        <vt:lpwstr/>
      </vt:variant>
      <vt:variant>
        <vt:lpwstr>_Toc498003945</vt:lpwstr>
      </vt:variant>
      <vt:variant>
        <vt:i4>1638453</vt:i4>
      </vt:variant>
      <vt:variant>
        <vt:i4>188</vt:i4>
      </vt:variant>
      <vt:variant>
        <vt:i4>0</vt:i4>
      </vt:variant>
      <vt:variant>
        <vt:i4>5</vt:i4>
      </vt:variant>
      <vt:variant>
        <vt:lpwstr/>
      </vt:variant>
      <vt:variant>
        <vt:lpwstr>_Toc498003944</vt:lpwstr>
      </vt:variant>
      <vt:variant>
        <vt:i4>1638453</vt:i4>
      </vt:variant>
      <vt:variant>
        <vt:i4>182</vt:i4>
      </vt:variant>
      <vt:variant>
        <vt:i4>0</vt:i4>
      </vt:variant>
      <vt:variant>
        <vt:i4>5</vt:i4>
      </vt:variant>
      <vt:variant>
        <vt:lpwstr/>
      </vt:variant>
      <vt:variant>
        <vt:lpwstr>_Toc498003943</vt:lpwstr>
      </vt:variant>
      <vt:variant>
        <vt:i4>1638453</vt:i4>
      </vt:variant>
      <vt:variant>
        <vt:i4>176</vt:i4>
      </vt:variant>
      <vt:variant>
        <vt:i4>0</vt:i4>
      </vt:variant>
      <vt:variant>
        <vt:i4>5</vt:i4>
      </vt:variant>
      <vt:variant>
        <vt:lpwstr/>
      </vt:variant>
      <vt:variant>
        <vt:lpwstr>_Toc498003942</vt:lpwstr>
      </vt:variant>
      <vt:variant>
        <vt:i4>1638453</vt:i4>
      </vt:variant>
      <vt:variant>
        <vt:i4>170</vt:i4>
      </vt:variant>
      <vt:variant>
        <vt:i4>0</vt:i4>
      </vt:variant>
      <vt:variant>
        <vt:i4>5</vt:i4>
      </vt:variant>
      <vt:variant>
        <vt:lpwstr/>
      </vt:variant>
      <vt:variant>
        <vt:lpwstr>_Toc498003941</vt:lpwstr>
      </vt:variant>
      <vt:variant>
        <vt:i4>1638453</vt:i4>
      </vt:variant>
      <vt:variant>
        <vt:i4>164</vt:i4>
      </vt:variant>
      <vt:variant>
        <vt:i4>0</vt:i4>
      </vt:variant>
      <vt:variant>
        <vt:i4>5</vt:i4>
      </vt:variant>
      <vt:variant>
        <vt:lpwstr/>
      </vt:variant>
      <vt:variant>
        <vt:lpwstr>_Toc498003940</vt:lpwstr>
      </vt:variant>
      <vt:variant>
        <vt:i4>1966133</vt:i4>
      </vt:variant>
      <vt:variant>
        <vt:i4>158</vt:i4>
      </vt:variant>
      <vt:variant>
        <vt:i4>0</vt:i4>
      </vt:variant>
      <vt:variant>
        <vt:i4>5</vt:i4>
      </vt:variant>
      <vt:variant>
        <vt:lpwstr/>
      </vt:variant>
      <vt:variant>
        <vt:lpwstr>_Toc498003939</vt:lpwstr>
      </vt:variant>
      <vt:variant>
        <vt:i4>1966133</vt:i4>
      </vt:variant>
      <vt:variant>
        <vt:i4>152</vt:i4>
      </vt:variant>
      <vt:variant>
        <vt:i4>0</vt:i4>
      </vt:variant>
      <vt:variant>
        <vt:i4>5</vt:i4>
      </vt:variant>
      <vt:variant>
        <vt:lpwstr/>
      </vt:variant>
      <vt:variant>
        <vt:lpwstr>_Toc498003938</vt:lpwstr>
      </vt:variant>
      <vt:variant>
        <vt:i4>1966133</vt:i4>
      </vt:variant>
      <vt:variant>
        <vt:i4>146</vt:i4>
      </vt:variant>
      <vt:variant>
        <vt:i4>0</vt:i4>
      </vt:variant>
      <vt:variant>
        <vt:i4>5</vt:i4>
      </vt:variant>
      <vt:variant>
        <vt:lpwstr/>
      </vt:variant>
      <vt:variant>
        <vt:lpwstr>_Toc498003937</vt:lpwstr>
      </vt:variant>
      <vt:variant>
        <vt:i4>1966133</vt:i4>
      </vt:variant>
      <vt:variant>
        <vt:i4>140</vt:i4>
      </vt:variant>
      <vt:variant>
        <vt:i4>0</vt:i4>
      </vt:variant>
      <vt:variant>
        <vt:i4>5</vt:i4>
      </vt:variant>
      <vt:variant>
        <vt:lpwstr/>
      </vt:variant>
      <vt:variant>
        <vt:lpwstr>_Toc498003936</vt:lpwstr>
      </vt:variant>
      <vt:variant>
        <vt:i4>1966133</vt:i4>
      </vt:variant>
      <vt:variant>
        <vt:i4>134</vt:i4>
      </vt:variant>
      <vt:variant>
        <vt:i4>0</vt:i4>
      </vt:variant>
      <vt:variant>
        <vt:i4>5</vt:i4>
      </vt:variant>
      <vt:variant>
        <vt:lpwstr/>
      </vt:variant>
      <vt:variant>
        <vt:lpwstr>_Toc498003935</vt:lpwstr>
      </vt:variant>
      <vt:variant>
        <vt:i4>1966133</vt:i4>
      </vt:variant>
      <vt:variant>
        <vt:i4>128</vt:i4>
      </vt:variant>
      <vt:variant>
        <vt:i4>0</vt:i4>
      </vt:variant>
      <vt:variant>
        <vt:i4>5</vt:i4>
      </vt:variant>
      <vt:variant>
        <vt:lpwstr/>
      </vt:variant>
      <vt:variant>
        <vt:lpwstr>_Toc498003934</vt:lpwstr>
      </vt:variant>
      <vt:variant>
        <vt:i4>1966133</vt:i4>
      </vt:variant>
      <vt:variant>
        <vt:i4>122</vt:i4>
      </vt:variant>
      <vt:variant>
        <vt:i4>0</vt:i4>
      </vt:variant>
      <vt:variant>
        <vt:i4>5</vt:i4>
      </vt:variant>
      <vt:variant>
        <vt:lpwstr/>
      </vt:variant>
      <vt:variant>
        <vt:lpwstr>_Toc498003933</vt:lpwstr>
      </vt:variant>
      <vt:variant>
        <vt:i4>1966133</vt:i4>
      </vt:variant>
      <vt:variant>
        <vt:i4>116</vt:i4>
      </vt:variant>
      <vt:variant>
        <vt:i4>0</vt:i4>
      </vt:variant>
      <vt:variant>
        <vt:i4>5</vt:i4>
      </vt:variant>
      <vt:variant>
        <vt:lpwstr/>
      </vt:variant>
      <vt:variant>
        <vt:lpwstr>_Toc498003932</vt:lpwstr>
      </vt:variant>
      <vt:variant>
        <vt:i4>1966133</vt:i4>
      </vt:variant>
      <vt:variant>
        <vt:i4>110</vt:i4>
      </vt:variant>
      <vt:variant>
        <vt:i4>0</vt:i4>
      </vt:variant>
      <vt:variant>
        <vt:i4>5</vt:i4>
      </vt:variant>
      <vt:variant>
        <vt:lpwstr/>
      </vt:variant>
      <vt:variant>
        <vt:lpwstr>_Toc498003931</vt:lpwstr>
      </vt:variant>
      <vt:variant>
        <vt:i4>1966133</vt:i4>
      </vt:variant>
      <vt:variant>
        <vt:i4>104</vt:i4>
      </vt:variant>
      <vt:variant>
        <vt:i4>0</vt:i4>
      </vt:variant>
      <vt:variant>
        <vt:i4>5</vt:i4>
      </vt:variant>
      <vt:variant>
        <vt:lpwstr/>
      </vt:variant>
      <vt:variant>
        <vt:lpwstr>_Toc498003930</vt:lpwstr>
      </vt:variant>
      <vt:variant>
        <vt:i4>2031669</vt:i4>
      </vt:variant>
      <vt:variant>
        <vt:i4>98</vt:i4>
      </vt:variant>
      <vt:variant>
        <vt:i4>0</vt:i4>
      </vt:variant>
      <vt:variant>
        <vt:i4>5</vt:i4>
      </vt:variant>
      <vt:variant>
        <vt:lpwstr/>
      </vt:variant>
      <vt:variant>
        <vt:lpwstr>_Toc498003929</vt:lpwstr>
      </vt:variant>
      <vt:variant>
        <vt:i4>2031669</vt:i4>
      </vt:variant>
      <vt:variant>
        <vt:i4>92</vt:i4>
      </vt:variant>
      <vt:variant>
        <vt:i4>0</vt:i4>
      </vt:variant>
      <vt:variant>
        <vt:i4>5</vt:i4>
      </vt:variant>
      <vt:variant>
        <vt:lpwstr/>
      </vt:variant>
      <vt:variant>
        <vt:lpwstr>_Toc498003928</vt:lpwstr>
      </vt:variant>
      <vt:variant>
        <vt:i4>2031669</vt:i4>
      </vt:variant>
      <vt:variant>
        <vt:i4>86</vt:i4>
      </vt:variant>
      <vt:variant>
        <vt:i4>0</vt:i4>
      </vt:variant>
      <vt:variant>
        <vt:i4>5</vt:i4>
      </vt:variant>
      <vt:variant>
        <vt:lpwstr/>
      </vt:variant>
      <vt:variant>
        <vt:lpwstr>_Toc498003927</vt:lpwstr>
      </vt:variant>
      <vt:variant>
        <vt:i4>2031669</vt:i4>
      </vt:variant>
      <vt:variant>
        <vt:i4>80</vt:i4>
      </vt:variant>
      <vt:variant>
        <vt:i4>0</vt:i4>
      </vt:variant>
      <vt:variant>
        <vt:i4>5</vt:i4>
      </vt:variant>
      <vt:variant>
        <vt:lpwstr/>
      </vt:variant>
      <vt:variant>
        <vt:lpwstr>_Toc498003926</vt:lpwstr>
      </vt:variant>
      <vt:variant>
        <vt:i4>2031669</vt:i4>
      </vt:variant>
      <vt:variant>
        <vt:i4>74</vt:i4>
      </vt:variant>
      <vt:variant>
        <vt:i4>0</vt:i4>
      </vt:variant>
      <vt:variant>
        <vt:i4>5</vt:i4>
      </vt:variant>
      <vt:variant>
        <vt:lpwstr/>
      </vt:variant>
      <vt:variant>
        <vt:lpwstr>_Toc498003925</vt:lpwstr>
      </vt:variant>
      <vt:variant>
        <vt:i4>2031669</vt:i4>
      </vt:variant>
      <vt:variant>
        <vt:i4>68</vt:i4>
      </vt:variant>
      <vt:variant>
        <vt:i4>0</vt:i4>
      </vt:variant>
      <vt:variant>
        <vt:i4>5</vt:i4>
      </vt:variant>
      <vt:variant>
        <vt:lpwstr/>
      </vt:variant>
      <vt:variant>
        <vt:lpwstr>_Toc498003924</vt:lpwstr>
      </vt:variant>
      <vt:variant>
        <vt:i4>2031669</vt:i4>
      </vt:variant>
      <vt:variant>
        <vt:i4>62</vt:i4>
      </vt:variant>
      <vt:variant>
        <vt:i4>0</vt:i4>
      </vt:variant>
      <vt:variant>
        <vt:i4>5</vt:i4>
      </vt:variant>
      <vt:variant>
        <vt:lpwstr/>
      </vt:variant>
      <vt:variant>
        <vt:lpwstr>_Toc498003923</vt:lpwstr>
      </vt:variant>
      <vt:variant>
        <vt:i4>2031669</vt:i4>
      </vt:variant>
      <vt:variant>
        <vt:i4>56</vt:i4>
      </vt:variant>
      <vt:variant>
        <vt:i4>0</vt:i4>
      </vt:variant>
      <vt:variant>
        <vt:i4>5</vt:i4>
      </vt:variant>
      <vt:variant>
        <vt:lpwstr/>
      </vt:variant>
      <vt:variant>
        <vt:lpwstr>_Toc498003922</vt:lpwstr>
      </vt:variant>
      <vt:variant>
        <vt:i4>2031669</vt:i4>
      </vt:variant>
      <vt:variant>
        <vt:i4>50</vt:i4>
      </vt:variant>
      <vt:variant>
        <vt:i4>0</vt:i4>
      </vt:variant>
      <vt:variant>
        <vt:i4>5</vt:i4>
      </vt:variant>
      <vt:variant>
        <vt:lpwstr/>
      </vt:variant>
      <vt:variant>
        <vt:lpwstr>_Toc498003921</vt:lpwstr>
      </vt:variant>
      <vt:variant>
        <vt:i4>2031669</vt:i4>
      </vt:variant>
      <vt:variant>
        <vt:i4>44</vt:i4>
      </vt:variant>
      <vt:variant>
        <vt:i4>0</vt:i4>
      </vt:variant>
      <vt:variant>
        <vt:i4>5</vt:i4>
      </vt:variant>
      <vt:variant>
        <vt:lpwstr/>
      </vt:variant>
      <vt:variant>
        <vt:lpwstr>_Toc498003920</vt:lpwstr>
      </vt:variant>
      <vt:variant>
        <vt:i4>1835061</vt:i4>
      </vt:variant>
      <vt:variant>
        <vt:i4>38</vt:i4>
      </vt:variant>
      <vt:variant>
        <vt:i4>0</vt:i4>
      </vt:variant>
      <vt:variant>
        <vt:i4>5</vt:i4>
      </vt:variant>
      <vt:variant>
        <vt:lpwstr/>
      </vt:variant>
      <vt:variant>
        <vt:lpwstr>_Toc498003919</vt:lpwstr>
      </vt:variant>
      <vt:variant>
        <vt:i4>1835061</vt:i4>
      </vt:variant>
      <vt:variant>
        <vt:i4>32</vt:i4>
      </vt:variant>
      <vt:variant>
        <vt:i4>0</vt:i4>
      </vt:variant>
      <vt:variant>
        <vt:i4>5</vt:i4>
      </vt:variant>
      <vt:variant>
        <vt:lpwstr/>
      </vt:variant>
      <vt:variant>
        <vt:lpwstr>_Toc498003918</vt:lpwstr>
      </vt:variant>
      <vt:variant>
        <vt:i4>1835061</vt:i4>
      </vt:variant>
      <vt:variant>
        <vt:i4>26</vt:i4>
      </vt:variant>
      <vt:variant>
        <vt:i4>0</vt:i4>
      </vt:variant>
      <vt:variant>
        <vt:i4>5</vt:i4>
      </vt:variant>
      <vt:variant>
        <vt:lpwstr/>
      </vt:variant>
      <vt:variant>
        <vt:lpwstr>_Toc498003917</vt:lpwstr>
      </vt:variant>
      <vt:variant>
        <vt:i4>1835061</vt:i4>
      </vt:variant>
      <vt:variant>
        <vt:i4>20</vt:i4>
      </vt:variant>
      <vt:variant>
        <vt:i4>0</vt:i4>
      </vt:variant>
      <vt:variant>
        <vt:i4>5</vt:i4>
      </vt:variant>
      <vt:variant>
        <vt:lpwstr/>
      </vt:variant>
      <vt:variant>
        <vt:lpwstr>_Toc498003916</vt:lpwstr>
      </vt:variant>
      <vt:variant>
        <vt:i4>1835061</vt:i4>
      </vt:variant>
      <vt:variant>
        <vt:i4>14</vt:i4>
      </vt:variant>
      <vt:variant>
        <vt:i4>0</vt:i4>
      </vt:variant>
      <vt:variant>
        <vt:i4>5</vt:i4>
      </vt:variant>
      <vt:variant>
        <vt:lpwstr/>
      </vt:variant>
      <vt:variant>
        <vt:lpwstr>_Toc498003915</vt:lpwstr>
      </vt:variant>
      <vt:variant>
        <vt:i4>1835061</vt:i4>
      </vt:variant>
      <vt:variant>
        <vt:i4>8</vt:i4>
      </vt:variant>
      <vt:variant>
        <vt:i4>0</vt:i4>
      </vt:variant>
      <vt:variant>
        <vt:i4>5</vt:i4>
      </vt:variant>
      <vt:variant>
        <vt:lpwstr/>
      </vt:variant>
      <vt:variant>
        <vt:lpwstr>_Toc498003914</vt:lpwstr>
      </vt:variant>
      <vt:variant>
        <vt:i4>1835061</vt:i4>
      </vt:variant>
      <vt:variant>
        <vt:i4>2</vt:i4>
      </vt:variant>
      <vt:variant>
        <vt:i4>0</vt:i4>
      </vt:variant>
      <vt:variant>
        <vt:i4>5</vt:i4>
      </vt:variant>
      <vt:variant>
        <vt:lpwstr/>
      </vt:variant>
      <vt:variant>
        <vt:lpwstr>_Toc498003913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2 - 2017 Edition</dc:title>
  <dc:subject/>
  <dc:creator>cobdens496</dc:creator>
  <cp:keywords/>
  <cp:lastModifiedBy>Paul, Linda</cp:lastModifiedBy>
  <cp:revision>2</cp:revision>
  <cp:lastPrinted>2019-04-02T07:15:00Z</cp:lastPrinted>
  <dcterms:created xsi:type="dcterms:W3CDTF">2019-07-23T08:36:00Z</dcterms:created>
  <dcterms:modified xsi:type="dcterms:W3CDTF">2019-07-23T08:36:00Z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0x0101002817DCC3B91A4B7EA656B27E1AE952E300ABFE161BB327294F9425679A80B10DB9</vt:lpwstr>
  </property>
</Properties>
</file>