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968" w:rsidRDefault="0030267C">
      <w:pPr>
        <w:spacing w:after="172" w:line="259" w:lineRule="auto"/>
        <w:ind w:left="125" w:firstLine="0"/>
        <w:jc w:val="left"/>
      </w:pPr>
      <w:r>
        <w:t xml:space="preserve">      </w:t>
      </w:r>
      <w:r>
        <w:rPr>
          <w:noProof/>
        </w:rPr>
        <w:drawing>
          <wp:inline distT="0" distB="0" distL="0" distR="0">
            <wp:extent cx="1380744" cy="114173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380744" cy="1141730"/>
                    </a:xfrm>
                    <a:prstGeom prst="rect">
                      <a:avLst/>
                    </a:prstGeom>
                  </pic:spPr>
                </pic:pic>
              </a:graphicData>
            </a:graphic>
          </wp:inline>
        </w:drawing>
      </w:r>
      <w:r>
        <w:t xml:space="preserve"> </w:t>
      </w:r>
    </w:p>
    <w:p w:rsidR="00D31968" w:rsidRDefault="0030267C">
      <w:pPr>
        <w:spacing w:after="217" w:line="259" w:lineRule="auto"/>
        <w:ind w:left="125" w:firstLine="0"/>
        <w:jc w:val="left"/>
      </w:pPr>
      <w:r>
        <w:t xml:space="preserve"> </w:t>
      </w:r>
    </w:p>
    <w:p w:rsidR="00D31968" w:rsidRDefault="0030267C">
      <w:pPr>
        <w:spacing w:after="217" w:line="259" w:lineRule="auto"/>
        <w:ind w:left="16" w:firstLine="0"/>
        <w:jc w:val="center"/>
      </w:pPr>
      <w:r>
        <w:t xml:space="preserve"> </w:t>
      </w:r>
    </w:p>
    <w:p w:rsidR="00D31968" w:rsidRDefault="0030267C">
      <w:pPr>
        <w:ind w:right="4"/>
      </w:pPr>
      <w:r>
        <w:t xml:space="preserve">RM 1557vii </w:t>
      </w:r>
    </w:p>
    <w:p w:rsidR="00D31968" w:rsidRDefault="0030267C">
      <w:pPr>
        <w:ind w:left="4547" w:right="4"/>
      </w:pPr>
      <w:r>
        <w:t xml:space="preserve">G-CLOUD 7 </w:t>
      </w:r>
    </w:p>
    <w:p w:rsidR="00D31968" w:rsidRDefault="0030267C">
      <w:pPr>
        <w:spacing w:after="17" w:line="259" w:lineRule="auto"/>
        <w:ind w:left="10" w:right="3392"/>
        <w:jc w:val="right"/>
      </w:pPr>
      <w:r>
        <w:t xml:space="preserve">Call-Off Agreement and Call-Off Terms </w:t>
      </w:r>
      <w:r>
        <w:br w:type="page"/>
      </w:r>
    </w:p>
    <w:p w:rsidR="00D31968" w:rsidRDefault="0030267C">
      <w:pPr>
        <w:spacing w:after="252" w:line="259" w:lineRule="auto"/>
        <w:ind w:left="991" w:firstLine="0"/>
        <w:jc w:val="left"/>
      </w:pPr>
      <w:r>
        <w:lastRenderedPageBreak/>
        <w:t xml:space="preserve"> </w:t>
      </w:r>
    </w:p>
    <w:p w:rsidR="00D31968" w:rsidRDefault="0030267C">
      <w:pPr>
        <w:pStyle w:val="Heading1"/>
      </w:pPr>
      <w:r>
        <w:t>Schedule 2: Call-Off Terms</w:t>
      </w:r>
      <w:r>
        <w:rPr>
          <w:b w:val="0"/>
          <w:sz w:val="20"/>
        </w:rPr>
        <w:t xml:space="preserve"> </w:t>
      </w:r>
    </w:p>
    <w:p w:rsidR="00D31968" w:rsidRDefault="0030267C">
      <w:pPr>
        <w:spacing w:after="0" w:line="259" w:lineRule="auto"/>
        <w:ind w:left="156" w:firstLine="0"/>
        <w:jc w:val="center"/>
      </w:pPr>
      <w:r>
        <w:t xml:space="preserve"> </w:t>
      </w:r>
    </w:p>
    <w:tbl>
      <w:tblPr>
        <w:tblStyle w:val="TableGrid"/>
        <w:tblW w:w="10054" w:type="dxa"/>
        <w:tblInd w:w="10" w:type="dxa"/>
        <w:tblCellMar>
          <w:top w:w="1" w:type="dxa"/>
        </w:tblCellMar>
        <w:tblLook w:val="04A0" w:firstRow="1" w:lastRow="0" w:firstColumn="1" w:lastColumn="0" w:noHBand="0" w:noVBand="1"/>
      </w:tblPr>
      <w:tblGrid>
        <w:gridCol w:w="104"/>
        <w:gridCol w:w="1326"/>
        <w:gridCol w:w="1079"/>
        <w:gridCol w:w="2518"/>
        <w:gridCol w:w="2511"/>
        <w:gridCol w:w="174"/>
        <w:gridCol w:w="1157"/>
        <w:gridCol w:w="1185"/>
      </w:tblGrid>
      <w:tr w:rsidR="00D31968">
        <w:trPr>
          <w:trHeight w:val="231"/>
        </w:trPr>
        <w:tc>
          <w:tcPr>
            <w:tcW w:w="105" w:type="dxa"/>
            <w:vMerge w:val="restart"/>
            <w:tcBorders>
              <w:top w:val="single" w:sz="4" w:space="0" w:color="000000"/>
              <w:left w:val="single" w:sz="4" w:space="0" w:color="000000"/>
              <w:bottom w:val="single" w:sz="4" w:space="0" w:color="000000"/>
              <w:right w:val="nil"/>
            </w:tcBorders>
            <w:shd w:val="clear" w:color="auto" w:fill="E6E6E6"/>
          </w:tcPr>
          <w:p w:rsidR="00D31968" w:rsidRDefault="00D31968">
            <w:pPr>
              <w:spacing w:after="160" w:line="259" w:lineRule="auto"/>
              <w:ind w:left="0" w:firstLine="0"/>
              <w:jc w:val="left"/>
            </w:pPr>
          </w:p>
        </w:tc>
        <w:tc>
          <w:tcPr>
            <w:tcW w:w="1326" w:type="dxa"/>
            <w:tcBorders>
              <w:top w:val="single" w:sz="4" w:space="0" w:color="000000"/>
              <w:left w:val="nil"/>
              <w:bottom w:val="nil"/>
              <w:right w:val="nil"/>
            </w:tcBorders>
            <w:shd w:val="clear" w:color="auto" w:fill="E6E6E6"/>
          </w:tcPr>
          <w:p w:rsidR="00D31968" w:rsidRDefault="0030267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-5714</wp:posOffset>
                      </wp:positionV>
                      <wp:extent cx="841693" cy="146050"/>
                      <wp:effectExtent l="0" t="0" r="0" b="0"/>
                      <wp:wrapNone/>
                      <wp:docPr id="45631" name="Group 45631"/>
                      <wp:cNvGraphicFramePr/>
                      <a:graphic xmlns:a="http://schemas.openxmlformats.org/drawingml/2006/main">
                        <a:graphicData uri="http://schemas.microsoft.com/office/word/2010/wordprocessingGroup">
                          <wpg:wgp>
                            <wpg:cNvGrpSpPr/>
                            <wpg:grpSpPr>
                              <a:xfrm>
                                <a:off x="0" y="0"/>
                                <a:ext cx="841693" cy="146050"/>
                                <a:chOff x="0" y="0"/>
                                <a:chExt cx="841693" cy="146050"/>
                              </a:xfrm>
                            </wpg:grpSpPr>
                            <wps:wsp>
                              <wps:cNvPr id="59371" name="Shape 59371"/>
                              <wps:cNvSpPr/>
                              <wps:spPr>
                                <a:xfrm>
                                  <a:off x="0" y="0"/>
                                  <a:ext cx="841693" cy="146050"/>
                                </a:xfrm>
                                <a:custGeom>
                                  <a:avLst/>
                                  <a:gdLst/>
                                  <a:ahLst/>
                                  <a:cxnLst/>
                                  <a:rect l="0" t="0" r="0" b="0"/>
                                  <a:pathLst>
                                    <a:path w="841693" h="146050">
                                      <a:moveTo>
                                        <a:pt x="0" y="0"/>
                                      </a:moveTo>
                                      <a:lnTo>
                                        <a:pt x="841693" y="0"/>
                                      </a:lnTo>
                                      <a:lnTo>
                                        <a:pt x="841693" y="146050"/>
                                      </a:lnTo>
                                      <a:lnTo>
                                        <a:pt x="0" y="14605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45631" style="width:66.275pt;height:11.5pt;position:absolute;z-index:-2147483622;mso-position-horizontal-relative:text;mso-position-horizontal:absolute;margin-left:0pt;mso-position-vertical-relative:text;margin-top:-0.450012pt;" coordsize="8416,1460">
                      <v:shape id="Shape 59372" style="position:absolute;width:8416;height:1460;left:0;top:0;" coordsize="841693,146050" path="m0,0l841693,0l841693,146050l0,146050l0,0">
                        <v:stroke weight="0pt" endcap="flat" joinstyle="miter" miterlimit="10" on="false" color="#000000" opacity="0"/>
                        <v:fill on="true" color="#d3d3d3"/>
                      </v:shape>
                    </v:group>
                  </w:pict>
                </mc:Fallback>
              </mc:AlternateContent>
            </w:r>
            <w:r>
              <w:rPr>
                <w:b/>
              </w:rPr>
              <w:t>Effective Date</w:t>
            </w:r>
          </w:p>
        </w:tc>
        <w:tc>
          <w:tcPr>
            <w:tcW w:w="1079" w:type="dxa"/>
            <w:vMerge w:val="restart"/>
            <w:tcBorders>
              <w:top w:val="single" w:sz="4" w:space="0" w:color="000000"/>
              <w:left w:val="nil"/>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 </w:t>
            </w:r>
          </w:p>
        </w:tc>
        <w:tc>
          <w:tcPr>
            <w:tcW w:w="2519" w:type="dxa"/>
            <w:vMerge w:val="restart"/>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111" w:firstLine="0"/>
              <w:jc w:val="left"/>
            </w:pPr>
            <w:r>
              <w:t xml:space="preserve">1 Dec 16 </w:t>
            </w:r>
          </w:p>
        </w:tc>
        <w:tc>
          <w:tcPr>
            <w:tcW w:w="2511"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104" w:firstLine="0"/>
              <w:jc w:val="left"/>
            </w:pPr>
            <w:r>
              <w:rPr>
                <w:b/>
              </w:rPr>
              <w:t>Order Reference</w:t>
            </w:r>
            <w:r>
              <w:t xml:space="preserve"> </w:t>
            </w:r>
          </w:p>
        </w:tc>
        <w:tc>
          <w:tcPr>
            <w:tcW w:w="174" w:type="dxa"/>
            <w:vMerge w:val="restart"/>
            <w:tcBorders>
              <w:top w:val="single" w:sz="4" w:space="0" w:color="000000"/>
              <w:left w:val="single" w:sz="4" w:space="0" w:color="000000"/>
              <w:bottom w:val="single" w:sz="4" w:space="0" w:color="000000"/>
              <w:right w:val="nil"/>
            </w:tcBorders>
          </w:tcPr>
          <w:p w:rsidR="00D31968" w:rsidRDefault="00D31968">
            <w:pPr>
              <w:spacing w:after="17" w:line="259" w:lineRule="auto"/>
              <w:ind w:left="109" w:right="-1" w:firstLine="0"/>
              <w:jc w:val="left"/>
            </w:pPr>
          </w:p>
          <w:p w:rsidR="00D31968" w:rsidRDefault="0030267C">
            <w:pPr>
              <w:spacing w:after="0" w:line="259" w:lineRule="auto"/>
              <w:ind w:left="109" w:firstLine="0"/>
              <w:jc w:val="left"/>
            </w:pPr>
            <w:r>
              <w:rPr>
                <w:b/>
              </w:rPr>
              <w:t xml:space="preserve"> </w:t>
            </w:r>
          </w:p>
        </w:tc>
        <w:tc>
          <w:tcPr>
            <w:tcW w:w="1155" w:type="dxa"/>
            <w:tcBorders>
              <w:top w:val="single" w:sz="4" w:space="0" w:color="000000"/>
              <w:left w:val="nil"/>
              <w:bottom w:val="nil"/>
              <w:right w:val="nil"/>
            </w:tcBorders>
            <w:shd w:val="clear" w:color="auto" w:fill="FFFF00"/>
          </w:tcPr>
          <w:p w:rsidR="00D31968" w:rsidRPr="00C66A05" w:rsidRDefault="0030267C">
            <w:pPr>
              <w:spacing w:after="0" w:line="259" w:lineRule="auto"/>
              <w:ind w:left="0" w:firstLine="0"/>
              <w:rPr>
                <w:highlight w:val="yellow"/>
              </w:rPr>
            </w:pPr>
            <w:r w:rsidRPr="00C66A05">
              <w:rPr>
                <w:b/>
                <w:highlight w:val="yellow"/>
              </w:rPr>
              <w:t>ICT2017/001</w:t>
            </w:r>
          </w:p>
        </w:tc>
        <w:tc>
          <w:tcPr>
            <w:tcW w:w="1185" w:type="dxa"/>
            <w:vMerge w:val="restart"/>
            <w:tcBorders>
              <w:top w:val="single" w:sz="4" w:space="0" w:color="000000"/>
              <w:left w:val="nil"/>
              <w:bottom w:val="single" w:sz="4" w:space="0" w:color="000000"/>
              <w:right w:val="single" w:sz="4" w:space="0" w:color="000000"/>
            </w:tcBorders>
          </w:tcPr>
          <w:p w:rsidR="00D31968" w:rsidRPr="00C66A05" w:rsidRDefault="00D31968">
            <w:pPr>
              <w:spacing w:after="0" w:line="259" w:lineRule="auto"/>
              <w:ind w:left="0" w:firstLine="0"/>
              <w:jc w:val="left"/>
              <w:rPr>
                <w:highlight w:val="yellow"/>
              </w:rPr>
            </w:pPr>
          </w:p>
        </w:tc>
      </w:tr>
      <w:tr w:rsidR="00D31968">
        <w:trPr>
          <w:trHeight w:val="1334"/>
        </w:trPr>
        <w:tc>
          <w:tcPr>
            <w:tcW w:w="0" w:type="auto"/>
            <w:vMerge/>
            <w:tcBorders>
              <w:top w:val="nil"/>
              <w:left w:val="single" w:sz="4" w:space="0" w:color="000000"/>
              <w:bottom w:val="single" w:sz="4" w:space="0" w:color="000000"/>
              <w:right w:val="nil"/>
            </w:tcBorders>
          </w:tcPr>
          <w:p w:rsidR="00D31968" w:rsidRDefault="00D31968">
            <w:pPr>
              <w:spacing w:after="160" w:line="259" w:lineRule="auto"/>
              <w:ind w:left="0" w:firstLine="0"/>
              <w:jc w:val="left"/>
            </w:pPr>
          </w:p>
        </w:tc>
        <w:tc>
          <w:tcPr>
            <w:tcW w:w="1326" w:type="dxa"/>
            <w:tcBorders>
              <w:top w:val="nil"/>
              <w:left w:val="nil"/>
              <w:bottom w:val="single" w:sz="4" w:space="0" w:color="000000"/>
              <w:right w:val="nil"/>
            </w:tcBorders>
            <w:shd w:val="clear" w:color="auto" w:fill="E6E6E6"/>
          </w:tcPr>
          <w:p w:rsidR="00D31968" w:rsidRDefault="0030267C">
            <w:pPr>
              <w:spacing w:after="0" w:line="259" w:lineRule="auto"/>
              <w:ind w:left="0" w:firstLine="0"/>
              <w:jc w:val="left"/>
            </w:pPr>
            <w:r>
              <w:rPr>
                <w:b/>
              </w:rPr>
              <w:t xml:space="preserve"> </w:t>
            </w:r>
            <w:r>
              <w:t xml:space="preserve"> </w:t>
            </w:r>
          </w:p>
        </w:tc>
        <w:tc>
          <w:tcPr>
            <w:tcW w:w="0" w:type="auto"/>
            <w:vMerge/>
            <w:tcBorders>
              <w:top w:val="nil"/>
              <w:left w:val="nil"/>
              <w:bottom w:val="single" w:sz="4" w:space="0" w:color="000000"/>
              <w:right w:val="single" w:sz="4" w:space="0" w:color="000000"/>
            </w:tcBorders>
          </w:tcPr>
          <w:p w:rsidR="00D31968" w:rsidRDefault="00D3196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D31968" w:rsidRDefault="00D31968">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D31968" w:rsidRDefault="00D31968">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D31968" w:rsidRDefault="00D31968">
            <w:pPr>
              <w:spacing w:after="160" w:line="259" w:lineRule="auto"/>
              <w:ind w:left="0" w:firstLine="0"/>
              <w:jc w:val="left"/>
            </w:pPr>
          </w:p>
        </w:tc>
        <w:tc>
          <w:tcPr>
            <w:tcW w:w="1155" w:type="dxa"/>
            <w:tcBorders>
              <w:top w:val="nil"/>
              <w:left w:val="nil"/>
              <w:bottom w:val="single" w:sz="4" w:space="0" w:color="000000"/>
              <w:right w:val="nil"/>
            </w:tcBorders>
          </w:tcPr>
          <w:p w:rsidR="00D31968" w:rsidRPr="00C66A05" w:rsidRDefault="00D31968">
            <w:pPr>
              <w:spacing w:after="160" w:line="259" w:lineRule="auto"/>
              <w:ind w:left="0" w:firstLine="0"/>
              <w:jc w:val="left"/>
              <w:rPr>
                <w:highlight w:val="yellow"/>
              </w:rPr>
            </w:pPr>
          </w:p>
        </w:tc>
        <w:tc>
          <w:tcPr>
            <w:tcW w:w="0" w:type="auto"/>
            <w:vMerge/>
            <w:tcBorders>
              <w:top w:val="nil"/>
              <w:left w:val="nil"/>
              <w:bottom w:val="single" w:sz="4" w:space="0" w:color="000000"/>
              <w:right w:val="single" w:sz="4" w:space="0" w:color="000000"/>
            </w:tcBorders>
          </w:tcPr>
          <w:p w:rsidR="00D31968" w:rsidRPr="00C66A05" w:rsidRDefault="00D31968">
            <w:pPr>
              <w:spacing w:after="160" w:line="259" w:lineRule="auto"/>
              <w:ind w:left="0" w:firstLine="0"/>
              <w:jc w:val="left"/>
              <w:rPr>
                <w:highlight w:val="yellow"/>
              </w:rPr>
            </w:pPr>
          </w:p>
        </w:tc>
      </w:tr>
    </w:tbl>
    <w:p w:rsidR="00D31968" w:rsidRDefault="0030267C">
      <w:pPr>
        <w:spacing w:after="217" w:line="259" w:lineRule="auto"/>
        <w:ind w:left="125" w:firstLine="0"/>
        <w:jc w:val="left"/>
      </w:pPr>
      <w:r>
        <w:t xml:space="preserve"> </w:t>
      </w:r>
    </w:p>
    <w:p w:rsidR="00D31968" w:rsidRDefault="0030267C">
      <w:pPr>
        <w:spacing w:after="0" w:line="259" w:lineRule="auto"/>
        <w:ind w:left="135"/>
        <w:jc w:val="left"/>
      </w:pPr>
      <w:r>
        <w:rPr>
          <w:b/>
        </w:rPr>
        <w:t>FROM:</w:t>
      </w:r>
      <w:r>
        <w:t xml:space="preserve"> </w:t>
      </w:r>
    </w:p>
    <w:tbl>
      <w:tblPr>
        <w:tblStyle w:val="TableGrid"/>
        <w:tblW w:w="10495" w:type="dxa"/>
        <w:tblInd w:w="10" w:type="dxa"/>
        <w:tblCellMar>
          <w:top w:w="13" w:type="dxa"/>
          <w:left w:w="105" w:type="dxa"/>
          <w:right w:w="164" w:type="dxa"/>
        </w:tblCellMar>
        <w:tblLook w:val="04A0" w:firstRow="1" w:lastRow="0" w:firstColumn="1" w:lastColumn="0" w:noHBand="0" w:noVBand="1"/>
      </w:tblPr>
      <w:tblGrid>
        <w:gridCol w:w="2125"/>
        <w:gridCol w:w="8370"/>
      </w:tblGrid>
      <w:tr w:rsidR="00D31968">
        <w:trPr>
          <w:trHeight w:val="474"/>
        </w:trPr>
        <w:tc>
          <w:tcPr>
            <w:tcW w:w="2125"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Customer </w:t>
            </w:r>
          </w:p>
        </w:tc>
        <w:tc>
          <w:tcPr>
            <w:tcW w:w="8370"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3416"/>
              </w:tabs>
              <w:spacing w:after="0" w:line="259" w:lineRule="auto"/>
              <w:ind w:left="0" w:firstLine="0"/>
              <w:jc w:val="left"/>
            </w:pPr>
            <w:r>
              <w:t xml:space="preserve">Department for Education </w:t>
            </w:r>
            <w:r>
              <w:tab/>
              <w:t>“</w:t>
            </w:r>
            <w:r>
              <w:rPr>
                <w:b/>
              </w:rPr>
              <w:t>Customer</w:t>
            </w:r>
            <w:r>
              <w:t xml:space="preserve">” </w:t>
            </w:r>
          </w:p>
        </w:tc>
      </w:tr>
      <w:tr w:rsidR="00D31968">
        <w:trPr>
          <w:trHeight w:val="1165"/>
        </w:trPr>
        <w:tc>
          <w:tcPr>
            <w:tcW w:w="2125"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Customer’s Address </w:t>
            </w:r>
          </w:p>
        </w:tc>
        <w:tc>
          <w:tcPr>
            <w:tcW w:w="8370" w:type="dxa"/>
            <w:tcBorders>
              <w:top w:val="single" w:sz="4" w:space="0" w:color="000000"/>
              <w:left w:val="single" w:sz="4" w:space="0" w:color="000000"/>
              <w:bottom w:val="single" w:sz="4" w:space="0" w:color="000000"/>
              <w:right w:val="single" w:sz="4" w:space="0" w:color="000000"/>
            </w:tcBorders>
          </w:tcPr>
          <w:p w:rsidR="00D31968" w:rsidRPr="007F3067" w:rsidRDefault="0030267C">
            <w:pPr>
              <w:spacing w:after="0" w:line="259" w:lineRule="auto"/>
              <w:ind w:left="1" w:firstLine="0"/>
              <w:jc w:val="left"/>
            </w:pPr>
            <w:r w:rsidRPr="007F3067">
              <w:t xml:space="preserve">Sanctuary Buildings </w:t>
            </w:r>
          </w:p>
          <w:p w:rsidR="00D31968" w:rsidRPr="007F3067" w:rsidRDefault="0030267C">
            <w:pPr>
              <w:spacing w:after="0" w:line="259" w:lineRule="auto"/>
              <w:ind w:left="1" w:firstLine="0"/>
              <w:jc w:val="left"/>
            </w:pPr>
            <w:r w:rsidRPr="007F3067">
              <w:t xml:space="preserve">Great Smith Street </w:t>
            </w:r>
          </w:p>
          <w:p w:rsidR="00D31968" w:rsidRPr="007F3067" w:rsidRDefault="0030267C">
            <w:pPr>
              <w:spacing w:after="0" w:line="259" w:lineRule="auto"/>
              <w:ind w:left="1" w:firstLine="0"/>
              <w:jc w:val="left"/>
            </w:pPr>
            <w:r w:rsidRPr="007F3067">
              <w:t xml:space="preserve">London </w:t>
            </w:r>
          </w:p>
          <w:p w:rsidR="00D31968" w:rsidRDefault="0030267C">
            <w:pPr>
              <w:spacing w:after="0" w:line="259" w:lineRule="auto"/>
              <w:ind w:left="1" w:firstLine="0"/>
              <w:jc w:val="left"/>
            </w:pPr>
            <w:r w:rsidRPr="007F3067">
              <w:t>SW1P 3BT</w:t>
            </w:r>
            <w:r>
              <w:t xml:space="preserve"> </w:t>
            </w:r>
          </w:p>
        </w:tc>
      </w:tr>
      <w:tr w:rsidR="00D31968">
        <w:trPr>
          <w:trHeight w:val="1395"/>
        </w:trPr>
        <w:tc>
          <w:tcPr>
            <w:tcW w:w="2125"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Invoice Address </w:t>
            </w:r>
          </w:p>
        </w:tc>
        <w:tc>
          <w:tcPr>
            <w:tcW w:w="8370" w:type="dxa"/>
            <w:tcBorders>
              <w:top w:val="single" w:sz="4" w:space="0" w:color="000000"/>
              <w:left w:val="single" w:sz="4" w:space="0" w:color="000000"/>
              <w:bottom w:val="single" w:sz="4" w:space="0" w:color="000000"/>
              <w:right w:val="single" w:sz="4" w:space="0" w:color="000000"/>
            </w:tcBorders>
          </w:tcPr>
          <w:p w:rsidR="00D31968" w:rsidRPr="00C66A05" w:rsidRDefault="00C66A05">
            <w:pPr>
              <w:spacing w:after="0" w:line="259" w:lineRule="auto"/>
              <w:ind w:left="1" w:firstLine="0"/>
              <w:jc w:val="left"/>
              <w:rPr>
                <w:b/>
                <w:highlight w:val="yellow"/>
              </w:rPr>
            </w:pPr>
            <w:r>
              <w:rPr>
                <w:b/>
                <w:highlight w:val="yellow"/>
              </w:rPr>
              <w:t xml:space="preserve">[redacted] </w:t>
            </w:r>
          </w:p>
          <w:p w:rsidR="00D31968" w:rsidRPr="00C66A05" w:rsidRDefault="00C66A05">
            <w:pPr>
              <w:spacing w:after="0" w:line="259" w:lineRule="auto"/>
              <w:ind w:left="1" w:firstLine="0"/>
              <w:jc w:val="left"/>
              <w:rPr>
                <w:b/>
                <w:highlight w:val="yellow"/>
              </w:rPr>
            </w:pPr>
            <w:r>
              <w:rPr>
                <w:b/>
                <w:highlight w:val="yellow"/>
              </w:rPr>
              <w:t>[redacted]</w:t>
            </w:r>
          </w:p>
          <w:p w:rsidR="00D31968" w:rsidRPr="00C66A05" w:rsidRDefault="00C66A05">
            <w:pPr>
              <w:spacing w:after="0" w:line="259" w:lineRule="auto"/>
              <w:ind w:left="1" w:firstLine="0"/>
              <w:jc w:val="left"/>
              <w:rPr>
                <w:b/>
                <w:highlight w:val="yellow"/>
              </w:rPr>
            </w:pPr>
            <w:r>
              <w:rPr>
                <w:b/>
                <w:highlight w:val="yellow"/>
              </w:rPr>
              <w:t>[redacted]</w:t>
            </w:r>
          </w:p>
          <w:p w:rsidR="00D31968" w:rsidRPr="00C66A05" w:rsidRDefault="00C66A05">
            <w:pPr>
              <w:spacing w:after="0" w:line="259" w:lineRule="auto"/>
              <w:ind w:left="1" w:firstLine="0"/>
              <w:jc w:val="left"/>
              <w:rPr>
                <w:b/>
                <w:highlight w:val="yellow"/>
              </w:rPr>
            </w:pPr>
            <w:r>
              <w:rPr>
                <w:b/>
                <w:highlight w:val="yellow"/>
              </w:rPr>
              <w:t>[redacted]</w:t>
            </w:r>
          </w:p>
          <w:p w:rsidR="00D31968" w:rsidRDefault="00C66A05">
            <w:pPr>
              <w:spacing w:after="0" w:line="259" w:lineRule="auto"/>
              <w:ind w:left="1" w:firstLine="0"/>
              <w:jc w:val="left"/>
            </w:pPr>
            <w:r w:rsidRPr="00C66A05">
              <w:rPr>
                <w:b/>
                <w:highlight w:val="yellow"/>
              </w:rPr>
              <w:t>[redacted]</w:t>
            </w:r>
            <w:r w:rsidR="0030267C">
              <w:t xml:space="preserve"> </w:t>
            </w:r>
          </w:p>
        </w:tc>
      </w:tr>
      <w:tr w:rsidR="00D31968">
        <w:trPr>
          <w:trHeight w:val="1864"/>
        </w:trPr>
        <w:tc>
          <w:tcPr>
            <w:tcW w:w="2125"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Principal Contact </w:t>
            </w:r>
          </w:p>
        </w:tc>
        <w:tc>
          <w:tcPr>
            <w:tcW w:w="8370" w:type="dxa"/>
            <w:tcBorders>
              <w:top w:val="single" w:sz="4" w:space="0" w:color="000000"/>
              <w:left w:val="single" w:sz="4" w:space="0" w:color="000000"/>
              <w:bottom w:val="single" w:sz="4" w:space="0" w:color="000000"/>
              <w:right w:val="single" w:sz="4" w:space="0" w:color="000000"/>
            </w:tcBorders>
          </w:tcPr>
          <w:p w:rsidR="00D31968" w:rsidRDefault="0030267C">
            <w:pPr>
              <w:spacing w:after="217" w:line="259" w:lineRule="auto"/>
              <w:ind w:left="1" w:firstLine="0"/>
              <w:jc w:val="left"/>
            </w:pPr>
            <w:r>
              <w:t>Name:</w:t>
            </w:r>
            <w:proofErr w:type="gramStart"/>
            <w:r>
              <w:t xml:space="preserve">   </w:t>
            </w:r>
            <w:r w:rsidR="002415AD" w:rsidRPr="002415AD">
              <w:rPr>
                <w:b/>
                <w:highlight w:val="yellow"/>
              </w:rPr>
              <w:t>[</w:t>
            </w:r>
            <w:proofErr w:type="gramEnd"/>
            <w:r w:rsidR="002415AD" w:rsidRPr="002415AD">
              <w:rPr>
                <w:b/>
                <w:highlight w:val="yellow"/>
              </w:rPr>
              <w:t>redacted]</w:t>
            </w:r>
            <w:r w:rsidR="002415AD">
              <w:rPr>
                <w:b/>
              </w:rPr>
              <w:t xml:space="preserve"> </w:t>
            </w:r>
            <w:r>
              <w:t xml:space="preserve"> </w:t>
            </w:r>
          </w:p>
          <w:p w:rsidR="002415AD" w:rsidRDefault="0030267C">
            <w:pPr>
              <w:spacing w:after="0" w:line="259" w:lineRule="auto"/>
              <w:ind w:left="1" w:right="3048" w:firstLine="0"/>
              <w:rPr>
                <w:i/>
              </w:rPr>
            </w:pPr>
            <w:r>
              <w:t xml:space="preserve">Address: </w:t>
            </w:r>
            <w:r w:rsidR="002415AD" w:rsidRPr="002415AD">
              <w:rPr>
                <w:b/>
                <w:highlight w:val="yellow"/>
              </w:rPr>
              <w:t>[redacted]</w:t>
            </w:r>
            <w:r>
              <w:rPr>
                <w:i/>
              </w:rPr>
              <w:t xml:space="preserve"> </w:t>
            </w:r>
          </w:p>
          <w:p w:rsidR="007F3067" w:rsidRDefault="0030267C">
            <w:pPr>
              <w:spacing w:after="0" w:line="259" w:lineRule="auto"/>
              <w:ind w:left="1" w:right="3048" w:firstLine="0"/>
            </w:pPr>
            <w:r>
              <w:t xml:space="preserve">Phone: </w:t>
            </w:r>
            <w:r w:rsidR="002415AD" w:rsidRPr="002415AD">
              <w:rPr>
                <w:b/>
                <w:highlight w:val="yellow"/>
              </w:rPr>
              <w:t>[redacted]</w:t>
            </w:r>
            <w:r w:rsidR="002415AD">
              <w:rPr>
                <w:b/>
              </w:rPr>
              <w:t xml:space="preserve"> </w:t>
            </w:r>
          </w:p>
          <w:p w:rsidR="00D31968" w:rsidRDefault="0030267C" w:rsidP="002415AD">
            <w:pPr>
              <w:spacing w:after="0" w:line="259" w:lineRule="auto"/>
              <w:ind w:left="1" w:right="3048" w:firstLine="0"/>
            </w:pPr>
            <w:r>
              <w:t xml:space="preserve">e-mail: </w:t>
            </w:r>
            <w:r w:rsidR="002415AD" w:rsidRPr="002415AD">
              <w:rPr>
                <w:b/>
                <w:highlight w:val="yellow"/>
              </w:rPr>
              <w:t>[redacted]</w:t>
            </w:r>
            <w:r w:rsidR="002415AD">
              <w:rPr>
                <w:b/>
              </w:rPr>
              <w:t xml:space="preserve"> </w:t>
            </w:r>
            <w:r>
              <w:t xml:space="preserve"> </w:t>
            </w:r>
          </w:p>
        </w:tc>
      </w:tr>
    </w:tbl>
    <w:p w:rsidR="00D31968" w:rsidRDefault="0030267C">
      <w:pPr>
        <w:spacing w:after="217" w:line="259" w:lineRule="auto"/>
        <w:ind w:left="125" w:firstLine="0"/>
        <w:jc w:val="left"/>
      </w:pPr>
      <w:r>
        <w:t xml:space="preserve"> </w:t>
      </w:r>
    </w:p>
    <w:p w:rsidR="00D31968" w:rsidRDefault="0030267C">
      <w:pPr>
        <w:spacing w:after="0" w:line="259" w:lineRule="auto"/>
        <w:ind w:left="135"/>
        <w:jc w:val="left"/>
      </w:pPr>
      <w:r>
        <w:rPr>
          <w:b/>
        </w:rPr>
        <w:t>TO:</w:t>
      </w:r>
      <w:r>
        <w:t xml:space="preserve"> </w:t>
      </w:r>
    </w:p>
    <w:tbl>
      <w:tblPr>
        <w:tblStyle w:val="TableGrid"/>
        <w:tblW w:w="10495" w:type="dxa"/>
        <w:tblInd w:w="10" w:type="dxa"/>
        <w:tblCellMar>
          <w:top w:w="13" w:type="dxa"/>
          <w:left w:w="105" w:type="dxa"/>
          <w:right w:w="299" w:type="dxa"/>
        </w:tblCellMar>
        <w:tblLook w:val="04A0" w:firstRow="1" w:lastRow="0" w:firstColumn="1" w:lastColumn="0" w:noHBand="0" w:noVBand="1"/>
      </w:tblPr>
      <w:tblGrid>
        <w:gridCol w:w="2125"/>
        <w:gridCol w:w="8370"/>
      </w:tblGrid>
      <w:tr w:rsidR="00D31968">
        <w:trPr>
          <w:trHeight w:val="474"/>
        </w:trPr>
        <w:tc>
          <w:tcPr>
            <w:tcW w:w="2125"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Supplier </w:t>
            </w:r>
          </w:p>
        </w:tc>
        <w:tc>
          <w:tcPr>
            <w:tcW w:w="8370"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1935"/>
              </w:tabs>
              <w:spacing w:after="0" w:line="259" w:lineRule="auto"/>
              <w:ind w:left="0" w:firstLine="0"/>
              <w:jc w:val="left"/>
            </w:pPr>
            <w:proofErr w:type="spellStart"/>
            <w:r>
              <w:t>Zaizi</w:t>
            </w:r>
            <w:proofErr w:type="spellEnd"/>
            <w:r>
              <w:t xml:space="preserve"> Ltd</w:t>
            </w:r>
            <w:r>
              <w:rPr>
                <w:b/>
              </w:rPr>
              <w:t xml:space="preserve"> </w:t>
            </w:r>
            <w:r>
              <w:rPr>
                <w:b/>
              </w:rPr>
              <w:tab/>
            </w:r>
            <w:r>
              <w:t xml:space="preserve"> “</w:t>
            </w:r>
            <w:r>
              <w:rPr>
                <w:b/>
              </w:rPr>
              <w:t>Supplier</w:t>
            </w:r>
            <w:r>
              <w:t xml:space="preserve">” </w:t>
            </w:r>
          </w:p>
        </w:tc>
      </w:tr>
      <w:tr w:rsidR="00D31968">
        <w:trPr>
          <w:trHeight w:val="1396"/>
        </w:trPr>
        <w:tc>
          <w:tcPr>
            <w:tcW w:w="2125"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Supplier’s Address </w:t>
            </w:r>
          </w:p>
        </w:tc>
        <w:tc>
          <w:tcPr>
            <w:tcW w:w="8370" w:type="dxa"/>
            <w:tcBorders>
              <w:top w:val="single" w:sz="4" w:space="0" w:color="000000"/>
              <w:left w:val="single" w:sz="4" w:space="0" w:color="000000"/>
              <w:bottom w:val="single" w:sz="4" w:space="0" w:color="000000"/>
              <w:right w:val="single" w:sz="4" w:space="0" w:color="000000"/>
            </w:tcBorders>
          </w:tcPr>
          <w:p w:rsidR="00D31968" w:rsidRPr="007F3067" w:rsidRDefault="0030267C">
            <w:pPr>
              <w:spacing w:after="0" w:line="259" w:lineRule="auto"/>
              <w:ind w:left="1" w:firstLine="0"/>
              <w:jc w:val="left"/>
            </w:pPr>
            <w:r w:rsidRPr="007F3067">
              <w:t xml:space="preserve">Brook House </w:t>
            </w:r>
          </w:p>
          <w:p w:rsidR="00D31968" w:rsidRPr="007F3067" w:rsidRDefault="0030267C">
            <w:pPr>
              <w:spacing w:after="0" w:line="259" w:lineRule="auto"/>
              <w:ind w:left="1" w:firstLine="0"/>
              <w:jc w:val="left"/>
            </w:pPr>
            <w:r w:rsidRPr="007F3067">
              <w:t xml:space="preserve">4th Floor, North Wing </w:t>
            </w:r>
          </w:p>
          <w:p w:rsidR="00D31968" w:rsidRPr="007F3067" w:rsidRDefault="0030267C">
            <w:pPr>
              <w:spacing w:after="0" w:line="259" w:lineRule="auto"/>
              <w:ind w:left="1" w:firstLine="0"/>
              <w:jc w:val="left"/>
            </w:pPr>
            <w:r w:rsidRPr="007F3067">
              <w:t xml:space="preserve">229-243 Shepherd's Bush Road </w:t>
            </w:r>
          </w:p>
          <w:p w:rsidR="00D31968" w:rsidRPr="007F3067" w:rsidRDefault="0030267C">
            <w:pPr>
              <w:spacing w:after="0" w:line="259" w:lineRule="auto"/>
              <w:ind w:left="1" w:firstLine="0"/>
              <w:jc w:val="left"/>
            </w:pPr>
            <w:r w:rsidRPr="007F3067">
              <w:t xml:space="preserve">London W6 7AN </w:t>
            </w:r>
          </w:p>
          <w:p w:rsidR="00D31968" w:rsidRDefault="0030267C">
            <w:pPr>
              <w:spacing w:after="0" w:line="259" w:lineRule="auto"/>
              <w:ind w:left="1" w:firstLine="0"/>
              <w:jc w:val="left"/>
            </w:pPr>
            <w:r w:rsidRPr="007F3067">
              <w:t>United Kingdom</w:t>
            </w:r>
            <w:r>
              <w:t xml:space="preserve"> </w:t>
            </w:r>
          </w:p>
        </w:tc>
      </w:tr>
      <w:tr w:rsidR="00D31968">
        <w:trPr>
          <w:trHeight w:val="2324"/>
        </w:trPr>
        <w:tc>
          <w:tcPr>
            <w:tcW w:w="2125"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spacing w:after="0" w:line="259" w:lineRule="auto"/>
              <w:ind w:left="0" w:firstLine="0"/>
              <w:jc w:val="left"/>
            </w:pPr>
            <w:r>
              <w:t xml:space="preserve">Account Manager </w:t>
            </w:r>
          </w:p>
        </w:tc>
        <w:tc>
          <w:tcPr>
            <w:tcW w:w="8370" w:type="dxa"/>
            <w:tcBorders>
              <w:top w:val="single" w:sz="4" w:space="0" w:color="000000"/>
              <w:left w:val="single" w:sz="4" w:space="0" w:color="000000"/>
              <w:bottom w:val="single" w:sz="4" w:space="0" w:color="000000"/>
              <w:right w:val="single" w:sz="4" w:space="0" w:color="000000"/>
            </w:tcBorders>
          </w:tcPr>
          <w:p w:rsidR="00D31968" w:rsidRDefault="0030267C">
            <w:pPr>
              <w:spacing w:after="217" w:line="259" w:lineRule="auto"/>
              <w:ind w:left="1" w:firstLine="0"/>
              <w:jc w:val="left"/>
            </w:pPr>
            <w:r>
              <w:t>Name</w:t>
            </w:r>
            <w:proofErr w:type="gramStart"/>
            <w:r>
              <w:t xml:space="preserve">:  </w:t>
            </w:r>
            <w:r w:rsidR="002415AD" w:rsidRPr="002415AD">
              <w:rPr>
                <w:b/>
                <w:highlight w:val="yellow"/>
              </w:rPr>
              <w:t>[</w:t>
            </w:r>
            <w:proofErr w:type="gramEnd"/>
            <w:r w:rsidR="002415AD" w:rsidRPr="002415AD">
              <w:rPr>
                <w:b/>
                <w:highlight w:val="yellow"/>
              </w:rPr>
              <w:t>redacted]</w:t>
            </w:r>
            <w:r>
              <w:t xml:space="preserve"> </w:t>
            </w:r>
          </w:p>
          <w:p w:rsidR="00D31968" w:rsidRDefault="0030267C">
            <w:pPr>
              <w:spacing w:after="235" w:line="240" w:lineRule="auto"/>
              <w:ind w:left="1" w:right="946" w:firstLine="0"/>
              <w:jc w:val="left"/>
            </w:pPr>
            <w:r>
              <w:t xml:space="preserve">Address: </w:t>
            </w:r>
            <w:r w:rsidR="002415AD" w:rsidRPr="002415AD">
              <w:rPr>
                <w:b/>
                <w:highlight w:val="yellow"/>
              </w:rPr>
              <w:t>[redacted]</w:t>
            </w:r>
            <w:r>
              <w:t xml:space="preserve">  </w:t>
            </w:r>
          </w:p>
          <w:p w:rsidR="007F3067" w:rsidRDefault="0030267C">
            <w:pPr>
              <w:spacing w:after="0" w:line="259" w:lineRule="auto"/>
              <w:ind w:left="1" w:right="3112" w:firstLine="0"/>
            </w:pPr>
            <w:r>
              <w:t xml:space="preserve">Phone: </w:t>
            </w:r>
            <w:r w:rsidR="002415AD" w:rsidRPr="002415AD">
              <w:rPr>
                <w:b/>
                <w:highlight w:val="yellow"/>
              </w:rPr>
              <w:t>[redacted]</w:t>
            </w:r>
            <w:r w:rsidR="002415AD">
              <w:rPr>
                <w:b/>
              </w:rPr>
              <w:t xml:space="preserve"> </w:t>
            </w:r>
            <w:r>
              <w:t xml:space="preserve">  </w:t>
            </w:r>
          </w:p>
          <w:p w:rsidR="007F3067" w:rsidRDefault="0030267C">
            <w:pPr>
              <w:spacing w:after="0" w:line="259" w:lineRule="auto"/>
              <w:ind w:left="1" w:right="3112" w:firstLine="0"/>
            </w:pPr>
            <w:r>
              <w:t xml:space="preserve">Mobile: </w:t>
            </w:r>
            <w:r w:rsidR="002415AD" w:rsidRPr="002415AD">
              <w:rPr>
                <w:b/>
                <w:highlight w:val="yellow"/>
              </w:rPr>
              <w:t>[redacted]</w:t>
            </w:r>
            <w:r>
              <w:t xml:space="preserve"> </w:t>
            </w:r>
          </w:p>
          <w:p w:rsidR="00D31968" w:rsidRDefault="0030267C" w:rsidP="002415AD">
            <w:pPr>
              <w:spacing w:after="0" w:line="259" w:lineRule="auto"/>
              <w:ind w:left="1" w:right="3112" w:firstLine="0"/>
            </w:pPr>
            <w:r>
              <w:t xml:space="preserve">e-mail: </w:t>
            </w:r>
            <w:r w:rsidR="002415AD" w:rsidRPr="002415AD">
              <w:rPr>
                <w:b/>
                <w:highlight w:val="yellow"/>
              </w:rPr>
              <w:t>[redacted]</w:t>
            </w:r>
            <w:r>
              <w:t xml:space="preserve"> </w:t>
            </w:r>
          </w:p>
        </w:tc>
      </w:tr>
    </w:tbl>
    <w:p w:rsidR="00D31968" w:rsidRDefault="0030267C">
      <w:pPr>
        <w:spacing w:after="0" w:line="259" w:lineRule="auto"/>
        <w:ind w:left="125" w:firstLine="0"/>
        <w:jc w:val="left"/>
      </w:pPr>
      <w:r>
        <w:t xml:space="preserve"> </w:t>
      </w:r>
    </w:p>
    <w:tbl>
      <w:tblPr>
        <w:tblStyle w:val="TableGrid"/>
        <w:tblW w:w="10491" w:type="dxa"/>
        <w:tblInd w:w="10" w:type="dxa"/>
        <w:tblCellMar>
          <w:top w:w="9" w:type="dxa"/>
          <w:left w:w="105" w:type="dxa"/>
          <w:right w:w="52" w:type="dxa"/>
        </w:tblCellMar>
        <w:tblLook w:val="04A0" w:firstRow="1" w:lastRow="0" w:firstColumn="1" w:lastColumn="0" w:noHBand="0" w:noVBand="1"/>
      </w:tblPr>
      <w:tblGrid>
        <w:gridCol w:w="2141"/>
        <w:gridCol w:w="8350"/>
      </w:tblGrid>
      <w:tr w:rsidR="00D31968">
        <w:trPr>
          <w:trHeight w:val="473"/>
        </w:trPr>
        <w:tc>
          <w:tcPr>
            <w:tcW w:w="10491" w:type="dxa"/>
            <w:gridSpan w:val="2"/>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1004"/>
              </w:tabs>
              <w:spacing w:after="0" w:line="259" w:lineRule="auto"/>
              <w:ind w:left="0" w:firstLine="0"/>
              <w:jc w:val="left"/>
            </w:pPr>
            <w:r>
              <w:rPr>
                <w:b/>
              </w:rPr>
              <w:t xml:space="preserve">1.  </w:t>
            </w:r>
            <w:r>
              <w:rPr>
                <w:b/>
              </w:rPr>
              <w:tab/>
              <w:t>TERM</w:t>
            </w:r>
            <w:r>
              <w:t xml:space="preserve"> </w:t>
            </w:r>
          </w:p>
        </w:tc>
      </w:tr>
      <w:tr w:rsidR="00D31968">
        <w:trPr>
          <w:trHeight w:val="4983"/>
        </w:trPr>
        <w:tc>
          <w:tcPr>
            <w:tcW w:w="10491" w:type="dxa"/>
            <w:gridSpan w:val="2"/>
            <w:tcBorders>
              <w:top w:val="single" w:sz="4" w:space="0" w:color="000000"/>
              <w:left w:val="single" w:sz="4" w:space="0" w:color="000000"/>
              <w:bottom w:val="nil"/>
              <w:right w:val="single" w:sz="4" w:space="0" w:color="000000"/>
            </w:tcBorders>
          </w:tcPr>
          <w:p w:rsidR="00D31968" w:rsidRDefault="0030267C">
            <w:pPr>
              <w:tabs>
                <w:tab w:val="center" w:pos="1740"/>
              </w:tabs>
              <w:spacing w:after="223" w:line="259" w:lineRule="auto"/>
              <w:ind w:left="0" w:firstLine="0"/>
              <w:jc w:val="left"/>
            </w:pPr>
            <w:r>
              <w:rPr>
                <w:b/>
              </w:rPr>
              <w:lastRenderedPageBreak/>
              <w:t xml:space="preserve">1.1 </w:t>
            </w:r>
            <w:r>
              <w:rPr>
                <w:b/>
              </w:rPr>
              <w:tab/>
              <w:t>Commencement Date</w:t>
            </w:r>
            <w:r>
              <w:t xml:space="preserve"> </w:t>
            </w:r>
          </w:p>
          <w:p w:rsidR="00D31968" w:rsidRDefault="0030267C">
            <w:pPr>
              <w:spacing w:after="217" w:line="259" w:lineRule="auto"/>
              <w:ind w:left="0" w:firstLine="0"/>
              <w:jc w:val="left"/>
            </w:pPr>
            <w:r>
              <w:t>This Call-Off Agreement commences on: 1 Dec 16</w:t>
            </w:r>
            <w:r>
              <w:rPr>
                <w:b/>
              </w:rPr>
              <w:t xml:space="preserve"> </w:t>
            </w:r>
            <w:r>
              <w:t xml:space="preserve"> </w:t>
            </w:r>
          </w:p>
          <w:p w:rsidR="00D31968" w:rsidRDefault="0030267C">
            <w:pPr>
              <w:tabs>
                <w:tab w:val="center" w:pos="1268"/>
              </w:tabs>
              <w:spacing w:after="223" w:line="259" w:lineRule="auto"/>
              <w:ind w:left="0" w:firstLine="0"/>
              <w:jc w:val="left"/>
            </w:pPr>
            <w:r>
              <w:rPr>
                <w:b/>
              </w:rPr>
              <w:t>1.2</w:t>
            </w:r>
            <w:r>
              <w:t xml:space="preserve"> </w:t>
            </w:r>
            <w:r>
              <w:tab/>
            </w:r>
            <w:r>
              <w:rPr>
                <w:b/>
              </w:rPr>
              <w:t>Expiry Date</w:t>
            </w:r>
            <w:r>
              <w:t xml:space="preserve"> </w:t>
            </w:r>
          </w:p>
          <w:p w:rsidR="00D31968" w:rsidRDefault="0030267C">
            <w:pPr>
              <w:spacing w:after="212" w:line="259" w:lineRule="auto"/>
              <w:ind w:left="0" w:firstLine="0"/>
              <w:jc w:val="left"/>
            </w:pPr>
            <w:r>
              <w:t xml:space="preserve">This Call-Off Agreement shall expire on: </w:t>
            </w:r>
          </w:p>
          <w:p w:rsidR="00D31968" w:rsidRDefault="0030267C">
            <w:pPr>
              <w:spacing w:after="217" w:line="259" w:lineRule="auto"/>
              <w:ind w:left="0" w:firstLine="0"/>
              <w:jc w:val="left"/>
            </w:pPr>
            <w:proofErr w:type="gramStart"/>
            <w:r>
              <w:t>1.2.1  30</w:t>
            </w:r>
            <w:proofErr w:type="gramEnd"/>
            <w:r>
              <w:t xml:space="preserve"> Nov 18; or </w:t>
            </w:r>
          </w:p>
          <w:p w:rsidR="00D31968" w:rsidRDefault="0030267C">
            <w:pPr>
              <w:spacing w:after="193" w:line="284" w:lineRule="auto"/>
              <w:ind w:left="0" w:firstLine="0"/>
              <w:jc w:val="left"/>
            </w:pPr>
            <w:r>
              <w:t xml:space="preserve">1.2.2 </w:t>
            </w:r>
            <w:r>
              <w:tab/>
              <w:t xml:space="preserve"> the second (2) anniversary of the Commencement Date; whichever is the earlier, unless terminated earlier pursuant to Clause CO-9 of the Call-Off Agreement.</w:t>
            </w:r>
            <w:r>
              <w:rPr>
                <w:b/>
              </w:rPr>
              <w:t xml:space="preserve"> </w:t>
            </w:r>
            <w:r>
              <w:t xml:space="preserve"> </w:t>
            </w:r>
          </w:p>
          <w:p w:rsidR="00D31968" w:rsidRDefault="0030267C">
            <w:pPr>
              <w:tabs>
                <w:tab w:val="center" w:pos="1823"/>
              </w:tabs>
              <w:spacing w:after="223" w:line="259" w:lineRule="auto"/>
              <w:ind w:left="0" w:firstLine="0"/>
              <w:jc w:val="left"/>
            </w:pPr>
            <w:r>
              <w:rPr>
                <w:b/>
              </w:rPr>
              <w:t xml:space="preserve">1.3 </w:t>
            </w:r>
            <w:r>
              <w:rPr>
                <w:b/>
              </w:rPr>
              <w:tab/>
              <w:t>Services Requirements</w:t>
            </w:r>
            <w:r>
              <w:t xml:space="preserve"> </w:t>
            </w:r>
          </w:p>
          <w:p w:rsidR="00D31968" w:rsidRDefault="0030267C">
            <w:pPr>
              <w:spacing w:after="200" w:line="277" w:lineRule="auto"/>
              <w:ind w:left="0" w:right="59" w:firstLine="0"/>
            </w:pPr>
            <w:proofErr w:type="gramStart"/>
            <w:r>
              <w:t>1.3.1  This</w:t>
            </w:r>
            <w:proofErr w:type="gramEnd"/>
            <w:r>
              <w:t xml:space="preserve"> Order is for the G-Cloud Services outlined below. It is acknowledged by the Parties that the volume of the G-Cloud Services utilized by Customer may vary from time to time during the course of this Call-Off Agreement, subject always to the terms of the Call-Off Agreement. </w:t>
            </w:r>
          </w:p>
          <w:p w:rsidR="00D31968" w:rsidRDefault="0030267C">
            <w:pPr>
              <w:spacing w:after="0" w:line="259" w:lineRule="auto"/>
              <w:ind w:left="0" w:firstLine="0"/>
              <w:jc w:val="left"/>
            </w:pPr>
            <w:r>
              <w:t xml:space="preserve">1.3.2  G-Cloud Services  </w:t>
            </w:r>
          </w:p>
        </w:tc>
      </w:tr>
      <w:tr w:rsidR="00D31968">
        <w:trPr>
          <w:trHeight w:val="353"/>
        </w:trPr>
        <w:tc>
          <w:tcPr>
            <w:tcW w:w="2141" w:type="dxa"/>
            <w:tcBorders>
              <w:top w:val="nil"/>
              <w:left w:val="single" w:sz="4" w:space="0" w:color="000000"/>
              <w:bottom w:val="nil"/>
              <w:right w:val="nil"/>
            </w:tcBorders>
            <w:shd w:val="clear" w:color="auto" w:fill="FFFFFF"/>
          </w:tcPr>
          <w:p w:rsidR="00D31968" w:rsidRPr="00C66A05" w:rsidRDefault="0030267C">
            <w:pPr>
              <w:spacing w:after="0" w:line="259" w:lineRule="auto"/>
              <w:ind w:left="60" w:firstLine="0"/>
              <w:jc w:val="left"/>
            </w:pPr>
            <w:r w:rsidRPr="00C66A05">
              <w:t xml:space="preserve">1.3.2.1 Lot1 IaaS  </w:t>
            </w:r>
          </w:p>
        </w:tc>
        <w:tc>
          <w:tcPr>
            <w:tcW w:w="8350" w:type="dxa"/>
            <w:tcBorders>
              <w:top w:val="nil"/>
              <w:left w:val="nil"/>
              <w:bottom w:val="nil"/>
              <w:right w:val="single" w:sz="4" w:space="0" w:color="000000"/>
            </w:tcBorders>
          </w:tcPr>
          <w:p w:rsidR="00D31968" w:rsidRPr="00C66A05" w:rsidRDefault="0030267C">
            <w:pPr>
              <w:spacing w:after="0" w:line="259" w:lineRule="auto"/>
              <w:ind w:left="5" w:firstLine="0"/>
              <w:jc w:val="left"/>
            </w:pPr>
            <w:r w:rsidRPr="00C66A05">
              <w:t>[</w:t>
            </w:r>
            <w:r w:rsidRPr="00C66A05">
              <w:rPr>
                <w:shd w:val="clear" w:color="auto" w:fill="FFFF00"/>
              </w:rPr>
              <w:t>N/A</w:t>
            </w:r>
            <w:r w:rsidRPr="00C66A05">
              <w:t xml:space="preserve">]; </w:t>
            </w:r>
          </w:p>
        </w:tc>
      </w:tr>
      <w:tr w:rsidR="00D31968">
        <w:trPr>
          <w:trHeight w:val="463"/>
        </w:trPr>
        <w:tc>
          <w:tcPr>
            <w:tcW w:w="2141" w:type="dxa"/>
            <w:tcBorders>
              <w:top w:val="nil"/>
              <w:left w:val="single" w:sz="4" w:space="0" w:color="000000"/>
              <w:bottom w:val="nil"/>
              <w:right w:val="nil"/>
            </w:tcBorders>
            <w:shd w:val="clear" w:color="auto" w:fill="FFFFFF"/>
            <w:vAlign w:val="center"/>
          </w:tcPr>
          <w:p w:rsidR="00D31968" w:rsidRPr="00C66A05" w:rsidRDefault="0030267C">
            <w:pPr>
              <w:spacing w:after="0" w:line="259" w:lineRule="auto"/>
              <w:ind w:left="60" w:firstLine="0"/>
              <w:jc w:val="left"/>
            </w:pPr>
            <w:r w:rsidRPr="00C66A05">
              <w:t xml:space="preserve">1.3.2.2 Lot 2 PaaS </w:t>
            </w:r>
          </w:p>
        </w:tc>
        <w:tc>
          <w:tcPr>
            <w:tcW w:w="8350" w:type="dxa"/>
            <w:tcBorders>
              <w:top w:val="nil"/>
              <w:left w:val="nil"/>
              <w:bottom w:val="nil"/>
              <w:right w:val="single" w:sz="4" w:space="0" w:color="000000"/>
            </w:tcBorders>
            <w:vAlign w:val="center"/>
          </w:tcPr>
          <w:p w:rsidR="00D31968" w:rsidRPr="00C66A05" w:rsidRDefault="0030267C">
            <w:pPr>
              <w:spacing w:after="0" w:line="259" w:lineRule="auto"/>
              <w:ind w:left="5" w:firstLine="0"/>
              <w:jc w:val="left"/>
            </w:pPr>
            <w:r w:rsidRPr="00C66A05">
              <w:t>[</w:t>
            </w:r>
            <w:r w:rsidRPr="00C66A05">
              <w:rPr>
                <w:shd w:val="clear" w:color="auto" w:fill="FFFF00"/>
              </w:rPr>
              <w:t>N/A</w:t>
            </w:r>
            <w:r w:rsidRPr="00C66A05">
              <w:t xml:space="preserve">]; </w:t>
            </w:r>
          </w:p>
        </w:tc>
      </w:tr>
      <w:tr w:rsidR="00D31968">
        <w:trPr>
          <w:trHeight w:val="463"/>
        </w:trPr>
        <w:tc>
          <w:tcPr>
            <w:tcW w:w="2141" w:type="dxa"/>
            <w:tcBorders>
              <w:top w:val="nil"/>
              <w:left w:val="single" w:sz="4" w:space="0" w:color="000000"/>
              <w:bottom w:val="nil"/>
              <w:right w:val="nil"/>
            </w:tcBorders>
            <w:shd w:val="clear" w:color="auto" w:fill="FFFFFF"/>
            <w:vAlign w:val="center"/>
          </w:tcPr>
          <w:p w:rsidR="00D31968" w:rsidRPr="00C66A05" w:rsidRDefault="0030267C">
            <w:pPr>
              <w:spacing w:after="0" w:line="259" w:lineRule="auto"/>
              <w:ind w:left="60" w:firstLine="0"/>
              <w:jc w:val="left"/>
            </w:pPr>
            <w:r w:rsidRPr="00C66A05">
              <w:t xml:space="preserve">1.3.2.3 Lot 3 SaaS </w:t>
            </w:r>
          </w:p>
        </w:tc>
        <w:tc>
          <w:tcPr>
            <w:tcW w:w="8350" w:type="dxa"/>
            <w:tcBorders>
              <w:top w:val="nil"/>
              <w:left w:val="nil"/>
              <w:bottom w:val="nil"/>
              <w:right w:val="single" w:sz="4" w:space="0" w:color="000000"/>
            </w:tcBorders>
            <w:vAlign w:val="center"/>
          </w:tcPr>
          <w:p w:rsidR="00D31968" w:rsidRPr="00C66A05" w:rsidRDefault="0030267C">
            <w:pPr>
              <w:spacing w:after="0" w:line="259" w:lineRule="auto"/>
              <w:ind w:left="5" w:firstLine="0"/>
              <w:jc w:val="left"/>
            </w:pPr>
            <w:r w:rsidRPr="00C66A05">
              <w:t>[</w:t>
            </w:r>
            <w:r w:rsidRPr="00C66A05">
              <w:rPr>
                <w:shd w:val="clear" w:color="auto" w:fill="FFFF00"/>
              </w:rPr>
              <w:t>N/A</w:t>
            </w:r>
            <w:r w:rsidRPr="00C66A05">
              <w:t xml:space="preserve">]; and / or </w:t>
            </w:r>
          </w:p>
        </w:tc>
      </w:tr>
      <w:tr w:rsidR="00D31968">
        <w:trPr>
          <w:trHeight w:val="4257"/>
        </w:trPr>
        <w:tc>
          <w:tcPr>
            <w:tcW w:w="2141" w:type="dxa"/>
            <w:tcBorders>
              <w:top w:val="nil"/>
              <w:left w:val="single" w:sz="4" w:space="0" w:color="000000"/>
              <w:bottom w:val="single" w:sz="4" w:space="0" w:color="000000"/>
              <w:right w:val="nil"/>
            </w:tcBorders>
            <w:shd w:val="clear" w:color="auto" w:fill="FFFFFF"/>
          </w:tcPr>
          <w:p w:rsidR="00D31968" w:rsidRPr="00C66A05" w:rsidRDefault="0030267C">
            <w:pPr>
              <w:spacing w:after="17" w:line="259" w:lineRule="auto"/>
              <w:ind w:left="60" w:firstLine="0"/>
              <w:jc w:val="left"/>
            </w:pPr>
            <w:r w:rsidRPr="00C66A05">
              <w:t xml:space="preserve">1.3.2.4 Lot 4 </w:t>
            </w:r>
          </w:p>
          <w:p w:rsidR="00D31968" w:rsidRPr="00C66A05" w:rsidRDefault="0030267C">
            <w:pPr>
              <w:spacing w:after="200" w:line="277" w:lineRule="auto"/>
              <w:ind w:left="60" w:firstLine="0"/>
              <w:jc w:val="left"/>
            </w:pPr>
            <w:r w:rsidRPr="00C66A05">
              <w:t xml:space="preserve">Specialist G-Cloud Services </w:t>
            </w:r>
          </w:p>
          <w:p w:rsidR="00D31968" w:rsidRPr="00C66A05" w:rsidRDefault="0030267C">
            <w:pPr>
              <w:spacing w:after="0" w:line="259" w:lineRule="auto"/>
              <w:ind w:left="60" w:right="226" w:firstLine="0"/>
            </w:pPr>
            <w:r w:rsidRPr="00C66A05">
              <w:t>1.3.2.5 G-Cloud Additional Services [</w:t>
            </w:r>
            <w:r w:rsidRPr="00C66A05">
              <w:rPr>
                <w:shd w:val="clear" w:color="auto" w:fill="FFFF00"/>
              </w:rPr>
              <w:t>Services</w:t>
            </w:r>
            <w:r w:rsidRPr="00C66A05">
              <w:t xml:space="preserve">].      </w:t>
            </w:r>
          </w:p>
        </w:tc>
        <w:tc>
          <w:tcPr>
            <w:tcW w:w="8350" w:type="dxa"/>
            <w:tcBorders>
              <w:top w:val="nil"/>
              <w:left w:val="nil"/>
              <w:bottom w:val="single" w:sz="4" w:space="0" w:color="000000"/>
              <w:right w:val="single" w:sz="4" w:space="0" w:color="000000"/>
            </w:tcBorders>
          </w:tcPr>
          <w:p w:rsidR="00D31968" w:rsidRPr="00C66A05" w:rsidRDefault="0030267C">
            <w:pPr>
              <w:spacing w:after="235" w:line="240" w:lineRule="auto"/>
              <w:ind w:left="5" w:firstLine="0"/>
              <w:jc w:val="left"/>
            </w:pPr>
            <w:r w:rsidRPr="00C66A05">
              <w:t xml:space="preserve">Alfresco Support and Maintenance - 5741770482647040 and Drupal Support and Development - 5138519458578432. </w:t>
            </w:r>
          </w:p>
          <w:p w:rsidR="00D31968" w:rsidRPr="00C66A05" w:rsidRDefault="0030267C">
            <w:pPr>
              <w:spacing w:after="217" w:line="259" w:lineRule="auto"/>
              <w:ind w:left="5" w:firstLine="0"/>
              <w:jc w:val="left"/>
            </w:pPr>
            <w:r w:rsidRPr="00C66A05">
              <w:t xml:space="preserve"> </w:t>
            </w:r>
          </w:p>
          <w:p w:rsidR="00D31968" w:rsidRPr="00C66A05" w:rsidRDefault="0030267C">
            <w:pPr>
              <w:spacing w:after="201" w:line="276" w:lineRule="auto"/>
              <w:ind w:left="5" w:right="51" w:firstLine="0"/>
              <w:jc w:val="left"/>
            </w:pPr>
            <w:r w:rsidRPr="00C66A05">
              <w:t xml:space="preserve">Provision of professional services, support and development services to effect Alfresco content and data migration to the </w:t>
            </w:r>
            <w:proofErr w:type="spellStart"/>
            <w:r w:rsidRPr="00C66A05">
              <w:t>DfE</w:t>
            </w:r>
            <w:proofErr w:type="spellEnd"/>
            <w:r w:rsidRPr="00C66A05">
              <w:t xml:space="preserve"> SharePoint (Azure Platform) as part of The Machinery of Government Changes (MOG) announced in July 2016.  Note:  That the functions of circa 450 former Department for Business, Innovation and Skills in respect of higher and further education policy, apprenticeships and skills have been transferred to the Department for Education under MOG, together with Alfresco-based documents and records. </w:t>
            </w:r>
          </w:p>
          <w:p w:rsidR="00D31968" w:rsidRPr="00C66A05" w:rsidRDefault="0030267C">
            <w:pPr>
              <w:spacing w:after="217" w:line="259" w:lineRule="auto"/>
              <w:ind w:left="5" w:firstLine="0"/>
              <w:jc w:val="left"/>
            </w:pPr>
            <w:r w:rsidRPr="00C66A05">
              <w:t xml:space="preserve">To be managed through the ITG RFQ process </w:t>
            </w:r>
          </w:p>
          <w:p w:rsidR="00D31968" w:rsidRPr="00C66A05" w:rsidRDefault="0030267C">
            <w:pPr>
              <w:spacing w:after="0" w:line="259" w:lineRule="auto"/>
              <w:ind w:left="5" w:firstLine="0"/>
              <w:jc w:val="left"/>
            </w:pPr>
            <w:r w:rsidRPr="00C66A05">
              <w:t xml:space="preserve">Includes option for additional migration call-off activities phases/blocks of 30 days. </w:t>
            </w:r>
          </w:p>
        </w:tc>
      </w:tr>
    </w:tbl>
    <w:p w:rsidR="00D31968" w:rsidRDefault="0030267C">
      <w:pPr>
        <w:spacing w:after="0" w:line="259" w:lineRule="auto"/>
        <w:ind w:left="125" w:firstLine="0"/>
      </w:pPr>
      <w:r>
        <w:t xml:space="preserve"> </w:t>
      </w:r>
    </w:p>
    <w:tbl>
      <w:tblPr>
        <w:tblStyle w:val="TableGrid"/>
        <w:tblW w:w="10491" w:type="dxa"/>
        <w:tblInd w:w="10" w:type="dxa"/>
        <w:tblCellMar>
          <w:top w:w="13" w:type="dxa"/>
          <w:left w:w="105" w:type="dxa"/>
          <w:right w:w="115" w:type="dxa"/>
        </w:tblCellMar>
        <w:tblLook w:val="04A0" w:firstRow="1" w:lastRow="0" w:firstColumn="1" w:lastColumn="0" w:noHBand="0" w:noVBand="1"/>
      </w:tblPr>
      <w:tblGrid>
        <w:gridCol w:w="10491"/>
      </w:tblGrid>
      <w:tr w:rsidR="00D31968">
        <w:trPr>
          <w:trHeight w:val="473"/>
        </w:trPr>
        <w:tc>
          <w:tcPr>
            <w:tcW w:w="10491"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1874"/>
              </w:tabs>
              <w:spacing w:after="0" w:line="259" w:lineRule="auto"/>
              <w:ind w:left="0" w:firstLine="0"/>
              <w:jc w:val="left"/>
            </w:pPr>
            <w:r>
              <w:rPr>
                <w:b/>
              </w:rPr>
              <w:t xml:space="preserve">2.  </w:t>
            </w:r>
            <w:r>
              <w:rPr>
                <w:b/>
              </w:rPr>
              <w:tab/>
              <w:t>PRINCIPAL LOCATIONS</w:t>
            </w:r>
            <w:r>
              <w:t xml:space="preserve"> </w:t>
            </w:r>
          </w:p>
        </w:tc>
      </w:tr>
      <w:tr w:rsidR="00D31968">
        <w:trPr>
          <w:trHeight w:val="1872"/>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3525"/>
              </w:tabs>
              <w:spacing w:after="223" w:line="259" w:lineRule="auto"/>
              <w:ind w:left="0" w:firstLine="0"/>
              <w:jc w:val="left"/>
            </w:pPr>
            <w:proofErr w:type="gramStart"/>
            <w:r>
              <w:rPr>
                <w:b/>
              </w:rPr>
              <w:t xml:space="preserve">2.1  </w:t>
            </w:r>
            <w:r>
              <w:rPr>
                <w:b/>
              </w:rPr>
              <w:tab/>
            </w:r>
            <w:proofErr w:type="gramEnd"/>
            <w:r>
              <w:rPr>
                <w:b/>
              </w:rPr>
              <w:t>Principal locations where the services are being performed</w:t>
            </w:r>
            <w:r>
              <w:t xml:space="preserve"> </w:t>
            </w:r>
          </w:p>
          <w:p w:rsidR="00D31968" w:rsidRDefault="0030267C">
            <w:pPr>
              <w:spacing w:after="217" w:line="259" w:lineRule="auto"/>
              <w:ind w:left="0" w:firstLine="0"/>
              <w:jc w:val="left"/>
            </w:pPr>
            <w:r>
              <w:t xml:space="preserve">Sanctuary Buildings, Great Smith St, Westminster, London SW1P 3BT </w:t>
            </w:r>
          </w:p>
          <w:p w:rsidR="00D31968" w:rsidRDefault="0030267C">
            <w:pPr>
              <w:spacing w:after="241" w:line="259" w:lineRule="auto"/>
              <w:ind w:left="0" w:firstLine="0"/>
              <w:jc w:val="left"/>
            </w:pPr>
            <w:proofErr w:type="spellStart"/>
            <w:r>
              <w:t>Zaizi</w:t>
            </w:r>
            <w:proofErr w:type="spellEnd"/>
            <w:r>
              <w:t xml:space="preserve"> Ltd, Brook House, 4th Floor, North Wing, 229-243 Shepherd's Bush Road, London W6 7AN </w:t>
            </w:r>
          </w:p>
          <w:p w:rsidR="00D31968" w:rsidRDefault="0030267C">
            <w:pPr>
              <w:spacing w:after="0" w:line="259" w:lineRule="auto"/>
              <w:ind w:left="0" w:firstLine="0"/>
              <w:jc w:val="left"/>
            </w:pPr>
            <w:r>
              <w:t xml:space="preserve">The service will be provided by on-shored resources primarily working out of the supplier’s London office  </w:t>
            </w:r>
          </w:p>
        </w:tc>
      </w:tr>
    </w:tbl>
    <w:p w:rsidR="00D31968" w:rsidRDefault="0030267C">
      <w:pPr>
        <w:spacing w:after="0" w:line="259" w:lineRule="auto"/>
        <w:ind w:left="125" w:firstLine="0"/>
      </w:pPr>
      <w:r>
        <w:t xml:space="preserve"> </w:t>
      </w:r>
    </w:p>
    <w:tbl>
      <w:tblPr>
        <w:tblStyle w:val="TableGrid"/>
        <w:tblW w:w="10495" w:type="dxa"/>
        <w:tblInd w:w="10" w:type="dxa"/>
        <w:tblCellMar>
          <w:top w:w="14" w:type="dxa"/>
          <w:left w:w="105" w:type="dxa"/>
          <w:right w:w="115" w:type="dxa"/>
        </w:tblCellMar>
        <w:tblLook w:val="04A0" w:firstRow="1" w:lastRow="0" w:firstColumn="1" w:lastColumn="0" w:noHBand="0" w:noVBand="1"/>
      </w:tblPr>
      <w:tblGrid>
        <w:gridCol w:w="10495"/>
      </w:tblGrid>
      <w:tr w:rsidR="00D31968">
        <w:trPr>
          <w:trHeight w:val="475"/>
        </w:trPr>
        <w:tc>
          <w:tcPr>
            <w:tcW w:w="10495"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1347"/>
              </w:tabs>
              <w:spacing w:after="0" w:line="259" w:lineRule="auto"/>
              <w:ind w:left="0" w:firstLine="0"/>
              <w:jc w:val="left"/>
            </w:pPr>
            <w:r>
              <w:rPr>
                <w:b/>
              </w:rPr>
              <w:t xml:space="preserve">3.  </w:t>
            </w:r>
            <w:r>
              <w:rPr>
                <w:b/>
              </w:rPr>
              <w:tab/>
              <w:t xml:space="preserve">STANDARDS </w:t>
            </w:r>
            <w:r>
              <w:t xml:space="preserve"> </w:t>
            </w:r>
          </w:p>
        </w:tc>
      </w:tr>
      <w:tr w:rsidR="00D31968">
        <w:trPr>
          <w:trHeight w:val="1865"/>
        </w:trPr>
        <w:tc>
          <w:tcPr>
            <w:tcW w:w="10495"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1573"/>
              </w:tabs>
              <w:spacing w:after="223" w:line="259" w:lineRule="auto"/>
              <w:ind w:left="0" w:firstLine="0"/>
              <w:jc w:val="left"/>
            </w:pPr>
            <w:proofErr w:type="gramStart"/>
            <w:r>
              <w:rPr>
                <w:b/>
              </w:rPr>
              <w:lastRenderedPageBreak/>
              <w:t xml:space="preserve">3.1  </w:t>
            </w:r>
            <w:r>
              <w:rPr>
                <w:b/>
              </w:rPr>
              <w:tab/>
            </w:r>
            <w:proofErr w:type="gramEnd"/>
            <w:r>
              <w:rPr>
                <w:b/>
              </w:rPr>
              <w:t>Quality Standards</w:t>
            </w:r>
            <w:r>
              <w:t xml:space="preserve"> </w:t>
            </w:r>
          </w:p>
          <w:p w:rsidR="00D31968" w:rsidRDefault="0030267C">
            <w:pPr>
              <w:spacing w:after="217" w:line="259" w:lineRule="auto"/>
              <w:ind w:left="0" w:firstLine="0"/>
              <w:jc w:val="left"/>
            </w:pPr>
            <w:r>
              <w:t xml:space="preserve">HMG Security Policy Framework, ISO 27001:2013 and HMG Cyber Essentials </w:t>
            </w:r>
          </w:p>
          <w:p w:rsidR="00D31968" w:rsidRDefault="0030267C">
            <w:pPr>
              <w:tabs>
                <w:tab w:val="center" w:pos="1696"/>
              </w:tabs>
              <w:spacing w:after="223" w:line="259" w:lineRule="auto"/>
              <w:ind w:left="0" w:firstLine="0"/>
              <w:jc w:val="left"/>
            </w:pPr>
            <w:proofErr w:type="gramStart"/>
            <w:r>
              <w:rPr>
                <w:b/>
              </w:rPr>
              <w:t xml:space="preserve">3.2  </w:t>
            </w:r>
            <w:r>
              <w:rPr>
                <w:b/>
              </w:rPr>
              <w:tab/>
            </w:r>
            <w:proofErr w:type="gramEnd"/>
            <w:r>
              <w:rPr>
                <w:b/>
              </w:rPr>
              <w:t>Technical Standards</w:t>
            </w:r>
            <w:r>
              <w:t xml:space="preserve"> </w:t>
            </w:r>
          </w:p>
          <w:p w:rsidR="00D31968" w:rsidRDefault="0030267C">
            <w:pPr>
              <w:spacing w:after="0" w:line="259" w:lineRule="auto"/>
              <w:ind w:left="0" w:firstLine="0"/>
              <w:jc w:val="left"/>
            </w:pPr>
            <w:r>
              <w:t xml:space="preserve">Alfresco Platinum Partner </w:t>
            </w:r>
          </w:p>
        </w:tc>
      </w:tr>
    </w:tbl>
    <w:p w:rsidR="00D31968" w:rsidRDefault="0030267C">
      <w:pPr>
        <w:spacing w:after="0" w:line="259" w:lineRule="auto"/>
        <w:ind w:left="125" w:firstLine="0"/>
      </w:pPr>
      <w:r>
        <w:t xml:space="preserve"> </w:t>
      </w:r>
    </w:p>
    <w:tbl>
      <w:tblPr>
        <w:tblStyle w:val="TableGrid"/>
        <w:tblW w:w="10491" w:type="dxa"/>
        <w:tblInd w:w="10" w:type="dxa"/>
        <w:tblCellMar>
          <w:top w:w="13" w:type="dxa"/>
          <w:left w:w="105" w:type="dxa"/>
          <w:right w:w="115" w:type="dxa"/>
        </w:tblCellMar>
        <w:tblLook w:val="04A0" w:firstRow="1" w:lastRow="0" w:firstColumn="1" w:lastColumn="0" w:noHBand="0" w:noVBand="1"/>
      </w:tblPr>
      <w:tblGrid>
        <w:gridCol w:w="10491"/>
      </w:tblGrid>
      <w:tr w:rsidR="00D31968">
        <w:trPr>
          <w:trHeight w:val="473"/>
        </w:trPr>
        <w:tc>
          <w:tcPr>
            <w:tcW w:w="10491"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1413"/>
              </w:tabs>
              <w:spacing w:after="0" w:line="259" w:lineRule="auto"/>
              <w:ind w:left="0" w:firstLine="0"/>
              <w:jc w:val="left"/>
            </w:pPr>
            <w:r>
              <w:rPr>
                <w:b/>
              </w:rPr>
              <w:t xml:space="preserve">4. </w:t>
            </w:r>
            <w:r>
              <w:rPr>
                <w:b/>
              </w:rPr>
              <w:tab/>
              <w:t>ONBOARDING</w:t>
            </w:r>
            <w:r>
              <w:t xml:space="preserve"> </w:t>
            </w:r>
          </w:p>
        </w:tc>
      </w:tr>
      <w:tr w:rsidR="00D31968">
        <w:trPr>
          <w:trHeight w:val="1552"/>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1319"/>
              </w:tabs>
              <w:spacing w:after="223" w:line="259" w:lineRule="auto"/>
              <w:ind w:left="0" w:firstLine="0"/>
              <w:jc w:val="left"/>
            </w:pPr>
            <w:proofErr w:type="gramStart"/>
            <w:r>
              <w:rPr>
                <w:b/>
              </w:rPr>
              <w:t xml:space="preserve">4.1  </w:t>
            </w:r>
            <w:r>
              <w:rPr>
                <w:b/>
              </w:rPr>
              <w:tab/>
            </w:r>
            <w:proofErr w:type="gramEnd"/>
            <w:r>
              <w:rPr>
                <w:b/>
              </w:rPr>
              <w:t>On-boarding</w:t>
            </w:r>
            <w:r>
              <w:t xml:space="preserve"> </w:t>
            </w:r>
          </w:p>
          <w:p w:rsidR="00D31968" w:rsidRDefault="0030267C">
            <w:pPr>
              <w:spacing w:after="0" w:line="259" w:lineRule="auto"/>
              <w:ind w:left="0" w:firstLine="0"/>
              <w:jc w:val="left"/>
            </w:pPr>
            <w:r>
              <w:t>On-Boarding completed at workshop of 1</w:t>
            </w:r>
            <w:r>
              <w:rPr>
                <w:vertAlign w:val="superscript"/>
              </w:rPr>
              <w:t>st</w:t>
            </w:r>
            <w:r>
              <w:t xml:space="preserve"> December 2016.  </w:t>
            </w:r>
          </w:p>
        </w:tc>
      </w:tr>
    </w:tbl>
    <w:p w:rsidR="00D31968" w:rsidRDefault="0030267C">
      <w:pPr>
        <w:spacing w:after="0" w:line="259" w:lineRule="auto"/>
        <w:ind w:left="125" w:firstLine="0"/>
      </w:pPr>
      <w:r>
        <w:t xml:space="preserve"> </w:t>
      </w:r>
    </w:p>
    <w:tbl>
      <w:tblPr>
        <w:tblStyle w:val="TableGrid"/>
        <w:tblW w:w="10491" w:type="dxa"/>
        <w:tblInd w:w="10" w:type="dxa"/>
        <w:tblCellMar>
          <w:top w:w="13" w:type="dxa"/>
          <w:left w:w="55" w:type="dxa"/>
          <w:right w:w="115" w:type="dxa"/>
        </w:tblCellMar>
        <w:tblLook w:val="04A0" w:firstRow="1" w:lastRow="0" w:firstColumn="1" w:lastColumn="0" w:noHBand="0" w:noVBand="1"/>
      </w:tblPr>
      <w:tblGrid>
        <w:gridCol w:w="826"/>
        <w:gridCol w:w="9665"/>
      </w:tblGrid>
      <w:tr w:rsidR="00D31968">
        <w:trPr>
          <w:trHeight w:val="473"/>
        </w:trPr>
        <w:tc>
          <w:tcPr>
            <w:tcW w:w="10491" w:type="dxa"/>
            <w:gridSpan w:val="2"/>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2296"/>
              </w:tabs>
              <w:spacing w:after="0" w:line="259" w:lineRule="auto"/>
              <w:ind w:left="0" w:firstLine="0"/>
              <w:jc w:val="left"/>
            </w:pPr>
            <w:r>
              <w:rPr>
                <w:b/>
              </w:rPr>
              <w:t xml:space="preserve">5.  </w:t>
            </w:r>
            <w:r>
              <w:rPr>
                <w:b/>
              </w:rPr>
              <w:tab/>
              <w:t>CUSTOMER RESPONSIBILITIES</w:t>
            </w:r>
            <w:r>
              <w:t xml:space="preserve"> </w:t>
            </w:r>
          </w:p>
        </w:tc>
      </w:tr>
      <w:tr w:rsidR="00D31968">
        <w:trPr>
          <w:trHeight w:val="8614"/>
        </w:trPr>
        <w:tc>
          <w:tcPr>
            <w:tcW w:w="10491" w:type="dxa"/>
            <w:gridSpan w:val="2"/>
            <w:tcBorders>
              <w:top w:val="single" w:sz="4" w:space="0" w:color="000000"/>
              <w:left w:val="single" w:sz="4" w:space="0" w:color="000000"/>
              <w:bottom w:val="single" w:sz="4" w:space="0" w:color="000000"/>
              <w:right w:val="single" w:sz="4" w:space="0" w:color="000000"/>
            </w:tcBorders>
          </w:tcPr>
          <w:p w:rsidR="00D31968" w:rsidRDefault="0030267C">
            <w:pPr>
              <w:tabs>
                <w:tab w:val="center" w:pos="2113"/>
              </w:tabs>
              <w:spacing w:after="223" w:line="259" w:lineRule="auto"/>
              <w:ind w:left="0" w:firstLine="0"/>
              <w:jc w:val="left"/>
            </w:pPr>
            <w:proofErr w:type="gramStart"/>
            <w:r>
              <w:rPr>
                <w:b/>
              </w:rPr>
              <w:t xml:space="preserve">5.1  </w:t>
            </w:r>
            <w:r>
              <w:rPr>
                <w:b/>
              </w:rPr>
              <w:tab/>
            </w:r>
            <w:proofErr w:type="gramEnd"/>
            <w:r>
              <w:rPr>
                <w:b/>
              </w:rPr>
              <w:t>Customer’s Responsibilities</w:t>
            </w:r>
            <w:r>
              <w:t xml:space="preserve"> </w:t>
            </w:r>
          </w:p>
          <w:p w:rsidR="00D31968" w:rsidRDefault="0030267C">
            <w:pPr>
              <w:spacing w:after="217" w:line="259" w:lineRule="auto"/>
              <w:ind w:left="0" w:firstLine="0"/>
              <w:jc w:val="left"/>
            </w:pPr>
            <w:r>
              <w:t xml:space="preserve">All necessary co-operation in relation to this agreement </w:t>
            </w:r>
          </w:p>
          <w:p w:rsidR="00D31968" w:rsidRDefault="0030267C">
            <w:pPr>
              <w:spacing w:after="217" w:line="259" w:lineRule="auto"/>
              <w:ind w:left="0" w:firstLine="0"/>
              <w:jc w:val="left"/>
            </w:pPr>
            <w:r>
              <w:t xml:space="preserve">Appointment of a Project Manager. </w:t>
            </w:r>
          </w:p>
          <w:p w:rsidR="00D31968" w:rsidRDefault="0030267C">
            <w:pPr>
              <w:spacing w:after="217" w:line="259" w:lineRule="auto"/>
              <w:ind w:left="0" w:firstLine="0"/>
              <w:jc w:val="left"/>
            </w:pPr>
            <w:r>
              <w:t xml:space="preserve">Access to SharePoint Azure Architect and SharePoint Azure Administrator with appropriate MSCE certification. </w:t>
            </w:r>
          </w:p>
          <w:p w:rsidR="00D31968" w:rsidRDefault="0030267C">
            <w:pPr>
              <w:spacing w:after="236" w:line="240" w:lineRule="auto"/>
              <w:ind w:left="0" w:right="140" w:firstLine="0"/>
              <w:jc w:val="left"/>
            </w:pPr>
            <w:r>
              <w:t xml:space="preserve">Appoint the Customer's Key Stakeholder (a </w:t>
            </w:r>
            <w:proofErr w:type="spellStart"/>
            <w:r>
              <w:t>DfE</w:t>
            </w:r>
            <w:proofErr w:type="spellEnd"/>
            <w:r>
              <w:t xml:space="preserve"> permanent member of staff with appropriate delegated authority), who shall have the authority to contractually bind the Customer on all matters relating to this agreement. </w:t>
            </w:r>
          </w:p>
          <w:p w:rsidR="00D31968" w:rsidRDefault="0030267C">
            <w:pPr>
              <w:spacing w:after="212" w:line="259" w:lineRule="auto"/>
              <w:ind w:left="0" w:firstLine="0"/>
              <w:jc w:val="left"/>
            </w:pPr>
            <w:r>
              <w:t xml:space="preserve">Provisioning of connectivity to environments to enable migration </w:t>
            </w:r>
          </w:p>
          <w:p w:rsidR="00D31968" w:rsidRDefault="0030267C">
            <w:pPr>
              <w:spacing w:after="200" w:line="277" w:lineRule="auto"/>
              <w:ind w:left="0" w:firstLine="0"/>
              <w:jc w:val="left"/>
            </w:pPr>
            <w:r>
              <w:t xml:space="preserve">Stakeholder management - Seeking any necessary pre-requisite advice, guidance or information transfer protocols and approvals from Information Asset Owner(s), Departmental Security Officer(s) and Departmental Records Manager(s) both BEIS and </w:t>
            </w:r>
            <w:proofErr w:type="spellStart"/>
            <w:r>
              <w:t>DfE</w:t>
            </w:r>
            <w:proofErr w:type="spellEnd"/>
            <w:r>
              <w:t xml:space="preserve">-side. </w:t>
            </w:r>
          </w:p>
          <w:p w:rsidR="00D31968" w:rsidRDefault="0030267C">
            <w:pPr>
              <w:spacing w:after="217" w:line="259" w:lineRule="auto"/>
              <w:ind w:left="0" w:firstLine="0"/>
              <w:jc w:val="left"/>
            </w:pPr>
            <w:r>
              <w:t xml:space="preserve">Licence costs of specialist software (TBC) </w:t>
            </w:r>
          </w:p>
          <w:p w:rsidR="00D31968" w:rsidRDefault="0030267C">
            <w:pPr>
              <w:spacing w:after="217" w:line="259" w:lineRule="auto"/>
              <w:ind w:left="0" w:firstLine="0"/>
              <w:jc w:val="left"/>
            </w:pPr>
            <w:r>
              <w:t xml:space="preserve">Communications and co-ordination with the business and principle stakeholders </w:t>
            </w:r>
          </w:p>
          <w:p w:rsidR="00D31968" w:rsidRDefault="0030267C">
            <w:pPr>
              <w:spacing w:after="217" w:line="259" w:lineRule="auto"/>
              <w:ind w:left="0" w:firstLine="0"/>
              <w:jc w:val="left"/>
            </w:pPr>
            <w:r>
              <w:t xml:space="preserve">SharePoint Architectural and SharePoint Administrative support for Azure environment </w:t>
            </w:r>
          </w:p>
          <w:p w:rsidR="00D31968" w:rsidRDefault="0030267C">
            <w:pPr>
              <w:spacing w:after="224" w:line="277" w:lineRule="auto"/>
              <w:ind w:left="0" w:firstLine="0"/>
              <w:jc w:val="left"/>
            </w:pPr>
            <w:r>
              <w:t xml:space="preserve">Stakeholder Decision-support on SharePoint and Records Management Governance (e.g. approved content types and supporting metadata and records management approach to be adopted in the SharePoint environment to facilitate migration) </w:t>
            </w:r>
          </w:p>
          <w:p w:rsidR="00D31968" w:rsidRDefault="0030267C">
            <w:pPr>
              <w:tabs>
                <w:tab w:val="center" w:pos="1851"/>
              </w:tabs>
              <w:spacing w:after="223" w:line="259" w:lineRule="auto"/>
              <w:ind w:left="0" w:firstLine="0"/>
              <w:jc w:val="left"/>
            </w:pPr>
            <w:proofErr w:type="gramStart"/>
            <w:r>
              <w:rPr>
                <w:b/>
              </w:rPr>
              <w:t xml:space="preserve">5.2  </w:t>
            </w:r>
            <w:r>
              <w:rPr>
                <w:b/>
              </w:rPr>
              <w:tab/>
            </w:r>
            <w:proofErr w:type="gramEnd"/>
            <w:r>
              <w:rPr>
                <w:b/>
              </w:rPr>
              <w:t>Customer’s equipment</w:t>
            </w:r>
            <w:r>
              <w:t xml:space="preserve"> </w:t>
            </w:r>
          </w:p>
          <w:p w:rsidR="00D31968" w:rsidRDefault="0030267C">
            <w:pPr>
              <w:spacing w:after="200" w:line="277" w:lineRule="auto"/>
              <w:ind w:left="0" w:firstLine="0"/>
              <w:jc w:val="left"/>
            </w:pPr>
            <w:r>
              <w:t xml:space="preserve">Government Furnished Equipment provisioning (TBC under Phase 2 of the project).  This may include approved laptops and data storage devices or </w:t>
            </w:r>
            <w:proofErr w:type="spellStart"/>
            <w:r>
              <w:t>Baston</w:t>
            </w:r>
            <w:proofErr w:type="spellEnd"/>
            <w:r>
              <w:t xml:space="preserve"> Host together with approved information extract, transfer and load protocols. </w:t>
            </w:r>
          </w:p>
          <w:p w:rsidR="00D31968" w:rsidRDefault="0030267C">
            <w:pPr>
              <w:spacing w:after="232" w:line="259" w:lineRule="auto"/>
              <w:ind w:left="0" w:firstLine="0"/>
              <w:jc w:val="left"/>
            </w:pPr>
            <w:r>
              <w:t xml:space="preserve">Notes: </w:t>
            </w:r>
          </w:p>
          <w:p w:rsidR="00D31968" w:rsidRDefault="0030267C">
            <w:pPr>
              <w:tabs>
                <w:tab w:val="center" w:pos="511"/>
                <w:tab w:val="center" w:pos="4163"/>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Information migration between BEIS and </w:t>
            </w:r>
            <w:proofErr w:type="spellStart"/>
            <w:r>
              <w:t>DfE</w:t>
            </w:r>
            <w:proofErr w:type="spellEnd"/>
            <w:r>
              <w:t xml:space="preserve"> is from IL2 to IL3 environment </w:t>
            </w:r>
          </w:p>
        </w:tc>
      </w:tr>
      <w:tr w:rsidR="00D31968">
        <w:trPr>
          <w:trHeight w:val="281"/>
        </w:trPr>
        <w:tc>
          <w:tcPr>
            <w:tcW w:w="826" w:type="dxa"/>
            <w:tcBorders>
              <w:top w:val="single" w:sz="4" w:space="0" w:color="000000"/>
              <w:left w:val="single" w:sz="4" w:space="0" w:color="000000"/>
              <w:bottom w:val="nil"/>
              <w:right w:val="nil"/>
            </w:tcBorders>
          </w:tcPr>
          <w:p w:rsidR="00D31968" w:rsidRDefault="0030267C">
            <w:pPr>
              <w:spacing w:after="0" w:line="259" w:lineRule="auto"/>
              <w:ind w:left="465" w:firstLine="0"/>
              <w:jc w:val="left"/>
            </w:pPr>
            <w:r>
              <w:rPr>
                <w:rFonts w:ascii="Segoe UI Symbol" w:eastAsia="Segoe UI Symbol" w:hAnsi="Segoe UI Symbol" w:cs="Segoe UI Symbol"/>
              </w:rPr>
              <w:t>•</w:t>
            </w:r>
            <w:r>
              <w:t xml:space="preserve"> </w:t>
            </w:r>
          </w:p>
        </w:tc>
        <w:tc>
          <w:tcPr>
            <w:tcW w:w="9665" w:type="dxa"/>
            <w:tcBorders>
              <w:top w:val="single" w:sz="4" w:space="0" w:color="000000"/>
              <w:left w:val="nil"/>
              <w:bottom w:val="nil"/>
              <w:right w:val="single" w:sz="4" w:space="0" w:color="000000"/>
            </w:tcBorders>
          </w:tcPr>
          <w:p w:rsidR="00D31968" w:rsidRDefault="0030267C">
            <w:pPr>
              <w:spacing w:after="0" w:line="259" w:lineRule="auto"/>
              <w:ind w:left="0" w:firstLine="0"/>
              <w:jc w:val="left"/>
            </w:pPr>
            <w:proofErr w:type="spellStart"/>
            <w:r>
              <w:t>Zaizi</w:t>
            </w:r>
            <w:proofErr w:type="spellEnd"/>
            <w:r>
              <w:t xml:space="preserve"> has access to BEIS environment </w:t>
            </w:r>
          </w:p>
        </w:tc>
      </w:tr>
      <w:tr w:rsidR="00D31968">
        <w:trPr>
          <w:trHeight w:val="484"/>
        </w:trPr>
        <w:tc>
          <w:tcPr>
            <w:tcW w:w="826" w:type="dxa"/>
            <w:tcBorders>
              <w:top w:val="nil"/>
              <w:left w:val="single" w:sz="4" w:space="0" w:color="000000"/>
              <w:bottom w:val="single" w:sz="4" w:space="0" w:color="000000"/>
              <w:right w:val="nil"/>
            </w:tcBorders>
          </w:tcPr>
          <w:p w:rsidR="00D31968" w:rsidRDefault="0030267C">
            <w:pPr>
              <w:spacing w:after="0" w:line="259" w:lineRule="auto"/>
              <w:ind w:left="465" w:firstLine="0"/>
              <w:jc w:val="left"/>
            </w:pPr>
            <w:r>
              <w:rPr>
                <w:rFonts w:ascii="Segoe UI Symbol" w:eastAsia="Segoe UI Symbol" w:hAnsi="Segoe UI Symbol" w:cs="Segoe UI Symbol"/>
              </w:rPr>
              <w:lastRenderedPageBreak/>
              <w:t>•</w:t>
            </w:r>
            <w:r>
              <w:t xml:space="preserve"> </w:t>
            </w:r>
          </w:p>
        </w:tc>
        <w:tc>
          <w:tcPr>
            <w:tcW w:w="9665" w:type="dxa"/>
            <w:tcBorders>
              <w:top w:val="nil"/>
              <w:left w:val="nil"/>
              <w:bottom w:val="single" w:sz="4" w:space="0" w:color="000000"/>
              <w:right w:val="single" w:sz="4" w:space="0" w:color="000000"/>
            </w:tcBorders>
          </w:tcPr>
          <w:p w:rsidR="00D31968" w:rsidRDefault="0030267C">
            <w:pPr>
              <w:spacing w:after="0" w:line="259" w:lineRule="auto"/>
              <w:ind w:left="0" w:firstLine="0"/>
              <w:jc w:val="left"/>
            </w:pPr>
            <w:proofErr w:type="spellStart"/>
            <w:r>
              <w:t>Zaizi</w:t>
            </w:r>
            <w:proofErr w:type="spellEnd"/>
            <w:r>
              <w:t xml:space="preserve"> does not have access the </w:t>
            </w:r>
            <w:proofErr w:type="spellStart"/>
            <w:r>
              <w:t>DfE</w:t>
            </w:r>
            <w:proofErr w:type="spellEnd"/>
            <w:r>
              <w:t xml:space="preserve"> Azure Platform </w:t>
            </w:r>
          </w:p>
        </w:tc>
      </w:tr>
    </w:tbl>
    <w:p w:rsidR="00D31968" w:rsidRDefault="0030267C">
      <w:pPr>
        <w:spacing w:after="0" w:line="259" w:lineRule="auto"/>
        <w:ind w:left="125" w:firstLine="0"/>
      </w:pPr>
      <w:r>
        <w:t xml:space="preserve"> </w:t>
      </w:r>
    </w:p>
    <w:tbl>
      <w:tblPr>
        <w:tblStyle w:val="TableGrid"/>
        <w:tblW w:w="10491" w:type="dxa"/>
        <w:tblInd w:w="10" w:type="dxa"/>
        <w:tblCellMar>
          <w:top w:w="13" w:type="dxa"/>
          <w:left w:w="105" w:type="dxa"/>
          <w:right w:w="82" w:type="dxa"/>
        </w:tblCellMar>
        <w:tblLook w:val="04A0" w:firstRow="1" w:lastRow="0" w:firstColumn="1" w:lastColumn="0" w:noHBand="0" w:noVBand="1"/>
      </w:tblPr>
      <w:tblGrid>
        <w:gridCol w:w="10491"/>
      </w:tblGrid>
      <w:tr w:rsidR="00D31968">
        <w:trPr>
          <w:trHeight w:val="473"/>
        </w:trPr>
        <w:tc>
          <w:tcPr>
            <w:tcW w:w="10491"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1209"/>
              </w:tabs>
              <w:spacing w:after="0" w:line="259" w:lineRule="auto"/>
              <w:ind w:left="0" w:firstLine="0"/>
              <w:jc w:val="left"/>
            </w:pPr>
            <w:r>
              <w:rPr>
                <w:b/>
              </w:rPr>
              <w:t xml:space="preserve">6.  </w:t>
            </w:r>
            <w:r>
              <w:rPr>
                <w:b/>
              </w:rPr>
              <w:tab/>
              <w:t>PAYMENT</w:t>
            </w:r>
            <w:r>
              <w:t xml:space="preserve"> </w:t>
            </w:r>
          </w:p>
        </w:tc>
      </w:tr>
      <w:tr w:rsidR="00D31968">
        <w:trPr>
          <w:trHeight w:val="12215"/>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2623"/>
              </w:tabs>
              <w:spacing w:after="223" w:line="259" w:lineRule="auto"/>
              <w:ind w:left="0" w:firstLine="0"/>
              <w:jc w:val="left"/>
            </w:pPr>
            <w:proofErr w:type="gramStart"/>
            <w:r>
              <w:rPr>
                <w:b/>
              </w:rPr>
              <w:t xml:space="preserve">6.1  </w:t>
            </w:r>
            <w:r>
              <w:rPr>
                <w:b/>
              </w:rPr>
              <w:tab/>
            </w:r>
            <w:proofErr w:type="gramEnd"/>
            <w:r>
              <w:rPr>
                <w:b/>
              </w:rPr>
              <w:t>Payment profile and method of payment</w:t>
            </w:r>
            <w:r>
              <w:t xml:space="preserve"> </w:t>
            </w:r>
          </w:p>
          <w:p w:rsidR="00D31968" w:rsidRDefault="0030267C">
            <w:pPr>
              <w:spacing w:after="201" w:line="277" w:lineRule="auto"/>
              <w:ind w:left="0" w:firstLine="0"/>
            </w:pPr>
            <w:r>
              <w:t xml:space="preserve">Charges payable by the Customer (including any applicable discount but excluding VAT), payment profile and method of payment (e.g. Government Procurement Card (GPC) or BACS </w:t>
            </w:r>
          </w:p>
          <w:p w:rsidR="00D31968" w:rsidRDefault="0030267C">
            <w:pPr>
              <w:spacing w:after="195" w:line="277" w:lineRule="auto"/>
              <w:ind w:left="0" w:firstLine="0"/>
              <w:jc w:val="left"/>
            </w:pPr>
            <w:r>
              <w:t xml:space="preserve">Payments profile to be invoiced Monthly in arrears based on Time and Materials and on submission of approved time sheets to the </w:t>
            </w:r>
            <w:proofErr w:type="spellStart"/>
            <w:r>
              <w:t>DfE</w:t>
            </w:r>
            <w:proofErr w:type="spellEnd"/>
            <w:r>
              <w:t xml:space="preserve"> Project Manager. </w:t>
            </w:r>
          </w:p>
          <w:p w:rsidR="00D31968" w:rsidRDefault="0030267C">
            <w:pPr>
              <w:spacing w:after="216" w:line="259" w:lineRule="auto"/>
              <w:ind w:left="0" w:firstLine="0"/>
              <w:jc w:val="left"/>
            </w:pPr>
            <w:r>
              <w:rPr>
                <w:b/>
              </w:rPr>
              <w:t xml:space="preserve">Indicate preferred payment profile by selecting one from: </w:t>
            </w:r>
            <w:r>
              <w:t xml:space="preserve"> </w:t>
            </w:r>
          </w:p>
          <w:p w:rsidR="00D31968" w:rsidRDefault="0030267C">
            <w:pPr>
              <w:spacing w:after="217" w:line="259" w:lineRule="auto"/>
              <w:ind w:left="0" w:firstLine="0"/>
              <w:jc w:val="left"/>
            </w:pPr>
            <w:proofErr w:type="gramStart"/>
            <w:r>
              <w:t>6.1.1  Monthly</w:t>
            </w:r>
            <w:proofErr w:type="gramEnd"/>
            <w:r>
              <w:t xml:space="preserve"> in arrears  </w:t>
            </w:r>
          </w:p>
          <w:p w:rsidR="00D31968" w:rsidRDefault="0030267C">
            <w:pPr>
              <w:spacing w:after="217" w:line="259" w:lineRule="auto"/>
              <w:ind w:left="0" w:firstLine="0"/>
              <w:jc w:val="left"/>
            </w:pPr>
            <w:proofErr w:type="gramStart"/>
            <w:r>
              <w:rPr>
                <w:b/>
              </w:rPr>
              <w:t>6.2  Invoice</w:t>
            </w:r>
            <w:proofErr w:type="gramEnd"/>
            <w:r>
              <w:rPr>
                <w:b/>
              </w:rPr>
              <w:t xml:space="preserve"> format  </w:t>
            </w:r>
          </w:p>
          <w:p w:rsidR="00D31968" w:rsidRDefault="0030267C">
            <w:pPr>
              <w:spacing w:after="200" w:line="277" w:lineRule="auto"/>
              <w:ind w:left="0" w:firstLine="0"/>
            </w:pPr>
            <w:r>
              <w:t xml:space="preserve">The Supplier shall issue a paper invoice quarterly in advance to the address provided. A copy invoice shall also simultaneously be emailed to the </w:t>
            </w:r>
            <w:proofErr w:type="spellStart"/>
            <w:r>
              <w:t>DfE</w:t>
            </w:r>
            <w:proofErr w:type="spellEnd"/>
            <w:r>
              <w:t xml:space="preserve"> Customer.    </w:t>
            </w:r>
            <w:r>
              <w:rPr>
                <w:b/>
              </w:rPr>
              <w:t xml:space="preserve"> </w:t>
            </w:r>
          </w:p>
          <w:p w:rsidR="00D31968" w:rsidRDefault="0030267C">
            <w:pPr>
              <w:spacing w:after="200" w:line="277" w:lineRule="auto"/>
              <w:ind w:left="0" w:right="351" w:firstLine="0"/>
            </w:pPr>
            <w:r>
              <w:t xml:space="preserve">The Customer shall pay the Supplier within thirty (30) calendar days of receipt of a valid invoice, submitted in accordance with this paragraph 6.2, the payment profile set out in paragraph 6.1 above and the provisions of this Call-Off Agreement.   </w:t>
            </w:r>
          </w:p>
          <w:p w:rsidR="00D31968" w:rsidRDefault="0030267C">
            <w:pPr>
              <w:spacing w:after="252" w:line="259" w:lineRule="auto"/>
              <w:ind w:left="0" w:firstLine="0"/>
              <w:jc w:val="left"/>
            </w:pPr>
            <w:r>
              <w:t xml:space="preserve">A valid invoice will be one that:  </w:t>
            </w:r>
          </w:p>
          <w:p w:rsidR="00D31968" w:rsidRDefault="0030267C">
            <w:pPr>
              <w:numPr>
                <w:ilvl w:val="0"/>
                <w:numId w:val="8"/>
              </w:numPr>
              <w:spacing w:after="214" w:line="259" w:lineRule="auto"/>
              <w:ind w:firstLine="0"/>
              <w:jc w:val="left"/>
            </w:pPr>
            <w:r>
              <w:t xml:space="preserve">Has been delivered in timing in accordance of the contract  </w:t>
            </w:r>
          </w:p>
          <w:p w:rsidR="00D31968" w:rsidRDefault="0030267C">
            <w:pPr>
              <w:numPr>
                <w:ilvl w:val="0"/>
                <w:numId w:val="8"/>
              </w:numPr>
              <w:spacing w:after="253" w:line="259" w:lineRule="auto"/>
              <w:ind w:firstLine="0"/>
              <w:jc w:val="left"/>
            </w:pPr>
            <w:r>
              <w:t xml:space="preserve">Is the correct sum  </w:t>
            </w:r>
          </w:p>
          <w:p w:rsidR="00D31968" w:rsidRDefault="0030267C">
            <w:pPr>
              <w:numPr>
                <w:ilvl w:val="0"/>
                <w:numId w:val="8"/>
              </w:numPr>
              <w:spacing w:after="251" w:line="259" w:lineRule="auto"/>
              <w:ind w:firstLine="0"/>
              <w:jc w:val="left"/>
            </w:pPr>
            <w:r>
              <w:t xml:space="preserve">Is correct in terms of services/goods supplied  </w:t>
            </w:r>
          </w:p>
          <w:p w:rsidR="00D31968" w:rsidRDefault="0030267C">
            <w:pPr>
              <w:numPr>
                <w:ilvl w:val="0"/>
                <w:numId w:val="8"/>
              </w:numPr>
              <w:spacing w:after="251" w:line="259" w:lineRule="auto"/>
              <w:ind w:firstLine="0"/>
              <w:jc w:val="left"/>
            </w:pPr>
            <w:r>
              <w:t xml:space="preserve">Has a unique invoice </w:t>
            </w:r>
            <w:proofErr w:type="gramStart"/>
            <w:r>
              <w:t>number</w:t>
            </w:r>
            <w:proofErr w:type="gramEnd"/>
            <w:r>
              <w:t xml:space="preserve">  </w:t>
            </w:r>
          </w:p>
          <w:p w:rsidR="00D31968" w:rsidRDefault="0030267C">
            <w:pPr>
              <w:numPr>
                <w:ilvl w:val="0"/>
                <w:numId w:val="8"/>
              </w:numPr>
              <w:spacing w:after="252" w:line="259" w:lineRule="auto"/>
              <w:ind w:firstLine="0"/>
              <w:jc w:val="left"/>
            </w:pPr>
            <w:r>
              <w:t xml:space="preserve">Quotes a valid purchase order number  </w:t>
            </w:r>
          </w:p>
          <w:p w:rsidR="00D31968" w:rsidRDefault="0030267C">
            <w:pPr>
              <w:numPr>
                <w:ilvl w:val="0"/>
                <w:numId w:val="8"/>
              </w:numPr>
              <w:spacing w:after="252" w:line="259" w:lineRule="auto"/>
              <w:ind w:firstLine="0"/>
              <w:jc w:val="left"/>
            </w:pPr>
            <w:r>
              <w:t xml:space="preserve">Includes correct Supplier details, date and contact details  </w:t>
            </w:r>
          </w:p>
          <w:p w:rsidR="00D31968" w:rsidRDefault="0030267C">
            <w:pPr>
              <w:numPr>
                <w:ilvl w:val="0"/>
                <w:numId w:val="8"/>
              </w:numPr>
              <w:spacing w:after="0" w:line="485" w:lineRule="auto"/>
              <w:ind w:firstLine="0"/>
              <w:jc w:val="left"/>
            </w:pPr>
            <w:r>
              <w:t xml:space="preserve">Has been delivered to the nominated </w:t>
            </w:r>
            <w:proofErr w:type="gramStart"/>
            <w:r>
              <w:t>address  Invoicing</w:t>
            </w:r>
            <w:proofErr w:type="gramEnd"/>
            <w:r>
              <w:t xml:space="preserve"> will be in UK sterling.  </w:t>
            </w:r>
          </w:p>
          <w:p w:rsidR="00D31968" w:rsidRDefault="0030267C">
            <w:pPr>
              <w:spacing w:after="217" w:line="259" w:lineRule="auto"/>
              <w:ind w:left="0" w:firstLine="0"/>
              <w:jc w:val="left"/>
            </w:pPr>
            <w:proofErr w:type="gramStart"/>
            <w:r>
              <w:rPr>
                <w:b/>
              </w:rPr>
              <w:t>6.3  Expenses</w:t>
            </w:r>
            <w:proofErr w:type="gramEnd"/>
            <w:r>
              <w:rPr>
                <w:b/>
              </w:rPr>
              <w:t xml:space="preserve">  </w:t>
            </w:r>
          </w:p>
          <w:p w:rsidR="00D31968" w:rsidRDefault="0030267C">
            <w:pPr>
              <w:spacing w:after="196" w:line="281" w:lineRule="auto"/>
              <w:ind w:left="0" w:firstLine="0"/>
              <w:jc w:val="left"/>
            </w:pPr>
            <w:r>
              <w:t xml:space="preserve">The Supplier shall work with the </w:t>
            </w:r>
            <w:proofErr w:type="spellStart"/>
            <w:r>
              <w:t>DfE</w:t>
            </w:r>
            <w:proofErr w:type="spellEnd"/>
            <w:r>
              <w:t xml:space="preserve"> to minimise the impact on the public purse of Travel and Subsistence (T&amp;S) associated with the operation of this contract. Unless otherwise provided for under the Supplier’s G-Cloud VI framework offering and/or the Supplier has an office in close proximity of the </w:t>
            </w:r>
            <w:proofErr w:type="spellStart"/>
            <w:r>
              <w:t>DfE</w:t>
            </w:r>
            <w:proofErr w:type="spellEnd"/>
            <w:r>
              <w:t xml:space="preserve"> office where a meeting is to be held (approx. 25 </w:t>
            </w:r>
            <w:proofErr w:type="gramStart"/>
            <w:r>
              <w:t>miles</w:t>
            </w:r>
            <w:proofErr w:type="gramEnd"/>
            <w:r>
              <w:t xml:space="preserve"> radius), where expenditure on T&amp;S is identified as being necessary for the effective operation of the contract, T&amp;S will be paid at the level commensurate with the rates in the </w:t>
            </w:r>
            <w:proofErr w:type="spellStart"/>
            <w:r>
              <w:t>DfE</w:t>
            </w:r>
            <w:proofErr w:type="spellEnd"/>
            <w:r>
              <w:t xml:space="preserve"> Expenses Policy in place at the time the expenditure is incurred. A summary extract is provided below which may be subject to change, full policy is available on request. Only T&amp;S in line with the </w:t>
            </w:r>
            <w:proofErr w:type="spellStart"/>
            <w:r>
              <w:t>DfE</w:t>
            </w:r>
            <w:proofErr w:type="spellEnd"/>
            <w:r>
              <w:t xml:space="preserve"> expenses policy and approved in advance will be payable.  </w:t>
            </w:r>
          </w:p>
          <w:p w:rsidR="00D31968" w:rsidRDefault="0030267C">
            <w:pPr>
              <w:spacing w:after="0" w:line="259" w:lineRule="auto"/>
              <w:ind w:left="0" w:firstLine="0"/>
              <w:jc w:val="left"/>
            </w:pPr>
            <w:r>
              <w:rPr>
                <w:b/>
              </w:rPr>
              <w:t xml:space="preserve">Rail travel  </w:t>
            </w:r>
          </w:p>
        </w:tc>
      </w:tr>
    </w:tbl>
    <w:p w:rsidR="00D31968" w:rsidRDefault="0030267C">
      <w:pPr>
        <w:pBdr>
          <w:top w:val="single" w:sz="4" w:space="0" w:color="000000"/>
          <w:left w:val="single" w:sz="4" w:space="0" w:color="000000"/>
          <w:bottom w:val="single" w:sz="4" w:space="0" w:color="000000"/>
          <w:right w:val="single" w:sz="4" w:space="0" w:color="000000"/>
        </w:pBdr>
        <w:spacing w:after="208" w:line="268" w:lineRule="auto"/>
        <w:ind w:left="110"/>
        <w:jc w:val="left"/>
      </w:pPr>
      <w:r>
        <w:t xml:space="preserve">When travelling by rail you must always travel standard class, using the most cost effective route, preferably </w:t>
      </w:r>
      <w:proofErr w:type="spellStart"/>
      <w:r>
        <w:t>prebooking</w:t>
      </w:r>
      <w:proofErr w:type="spellEnd"/>
      <w:r>
        <w:t xml:space="preserve"> your tickets to travel on specific (timed) trains.  You may only book an open return ticket if you have no way. </w:t>
      </w:r>
    </w:p>
    <w:p w:rsidR="00D31968" w:rsidRDefault="0030267C">
      <w:pPr>
        <w:pBdr>
          <w:top w:val="single" w:sz="4" w:space="0" w:color="000000"/>
          <w:left w:val="single" w:sz="4" w:space="0" w:color="000000"/>
          <w:bottom w:val="single" w:sz="4" w:space="0" w:color="000000"/>
          <w:right w:val="single" w:sz="4" w:space="0" w:color="000000"/>
        </w:pBdr>
        <w:spacing w:after="217" w:line="259" w:lineRule="auto"/>
        <w:ind w:left="100" w:firstLine="0"/>
        <w:jc w:val="left"/>
      </w:pPr>
      <w:r>
        <w:rPr>
          <w:b/>
        </w:rPr>
        <w:lastRenderedPageBreak/>
        <w:t xml:space="preserve">FRAMEWORK AGREEMENT: Schedule 2 </w:t>
      </w:r>
      <w:r>
        <w:rPr>
          <w:b/>
          <w:shd w:val="clear" w:color="auto" w:fill="FFFF00"/>
        </w:rPr>
        <w:t>G-Cloud 6</w:t>
      </w:r>
      <w:r>
        <w:rPr>
          <w:b/>
        </w:rPr>
        <w:t xml:space="preserve">  </w:t>
      </w:r>
    </w:p>
    <w:p w:rsidR="00D31968" w:rsidRDefault="0030267C">
      <w:pPr>
        <w:pBdr>
          <w:top w:val="single" w:sz="4" w:space="0" w:color="000000"/>
          <w:left w:val="single" w:sz="4" w:space="0" w:color="000000"/>
          <w:bottom w:val="single" w:sz="4" w:space="0" w:color="000000"/>
          <w:right w:val="single" w:sz="4" w:space="0" w:color="000000"/>
        </w:pBdr>
        <w:spacing w:after="208" w:line="268" w:lineRule="auto"/>
        <w:ind w:left="110"/>
        <w:jc w:val="left"/>
      </w:pPr>
      <w:r>
        <w:t xml:space="preserve">of knowing what time your meeting or official business will finish.  In this case, you should still book a restricted (Advance or set time) ticket for your outward journey whenever this is the cheapest option.  </w:t>
      </w:r>
    </w:p>
    <w:p w:rsidR="00D31968" w:rsidRDefault="0030267C">
      <w:pPr>
        <w:pBdr>
          <w:top w:val="single" w:sz="4" w:space="0" w:color="000000"/>
          <w:left w:val="single" w:sz="4" w:space="0" w:color="000000"/>
          <w:bottom w:val="single" w:sz="4" w:space="0" w:color="000000"/>
          <w:right w:val="single" w:sz="4" w:space="0" w:color="000000"/>
        </w:pBdr>
        <w:spacing w:after="208" w:line="268" w:lineRule="auto"/>
        <w:ind w:left="110"/>
        <w:jc w:val="left"/>
      </w:pPr>
      <w:r>
        <w:t xml:space="preserve">Taxi travel  </w:t>
      </w:r>
    </w:p>
    <w:p w:rsidR="00D31968" w:rsidRDefault="0030267C">
      <w:pPr>
        <w:pBdr>
          <w:top w:val="single" w:sz="4" w:space="0" w:color="000000"/>
          <w:left w:val="single" w:sz="4" w:space="0" w:color="000000"/>
          <w:bottom w:val="single" w:sz="4" w:space="0" w:color="000000"/>
          <w:right w:val="single" w:sz="4" w:space="0" w:color="000000"/>
        </w:pBdr>
        <w:spacing w:after="210" w:line="277" w:lineRule="auto"/>
        <w:ind w:left="100" w:firstLine="0"/>
      </w:pPr>
      <w:r>
        <w:t xml:space="preserve">Use of taxis is not an entitlement and official journeys should normally be made by public transport, particularly in London. Taxi travel is often expensive, so may only be used under certain circumstances while you are on official business and should be pre-approved. </w:t>
      </w:r>
    </w:p>
    <w:p w:rsidR="00D31968" w:rsidRDefault="0030267C">
      <w:pPr>
        <w:spacing w:after="0" w:line="259" w:lineRule="auto"/>
        <w:ind w:left="125" w:firstLine="0"/>
        <w:jc w:val="left"/>
      </w:pPr>
      <w:r>
        <w:t xml:space="preserve"> </w:t>
      </w:r>
    </w:p>
    <w:tbl>
      <w:tblPr>
        <w:tblStyle w:val="TableGrid"/>
        <w:tblW w:w="10491" w:type="dxa"/>
        <w:tblInd w:w="10" w:type="dxa"/>
        <w:tblCellMar>
          <w:top w:w="13" w:type="dxa"/>
          <w:left w:w="105" w:type="dxa"/>
          <w:right w:w="115" w:type="dxa"/>
        </w:tblCellMar>
        <w:tblLook w:val="04A0" w:firstRow="1" w:lastRow="0" w:firstColumn="1" w:lastColumn="0" w:noHBand="0" w:noVBand="1"/>
      </w:tblPr>
      <w:tblGrid>
        <w:gridCol w:w="10491"/>
      </w:tblGrid>
      <w:tr w:rsidR="00D31968">
        <w:trPr>
          <w:trHeight w:val="473"/>
        </w:trPr>
        <w:tc>
          <w:tcPr>
            <w:tcW w:w="10491"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1834"/>
              </w:tabs>
              <w:spacing w:after="0" w:line="259" w:lineRule="auto"/>
              <w:ind w:left="0" w:firstLine="0"/>
              <w:jc w:val="left"/>
            </w:pPr>
            <w:r>
              <w:rPr>
                <w:b/>
              </w:rPr>
              <w:t xml:space="preserve">7.  </w:t>
            </w:r>
            <w:r>
              <w:rPr>
                <w:b/>
              </w:rPr>
              <w:tab/>
              <w:t>DISPUTE RESOLUTION</w:t>
            </w:r>
            <w:r>
              <w:t xml:space="preserve"> </w:t>
            </w:r>
          </w:p>
        </w:tc>
      </w:tr>
      <w:tr w:rsidR="00D31968">
        <w:trPr>
          <w:trHeight w:val="3262"/>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3854"/>
              </w:tabs>
              <w:spacing w:after="223" w:line="259" w:lineRule="auto"/>
              <w:ind w:left="0" w:firstLine="0"/>
              <w:jc w:val="left"/>
            </w:pPr>
            <w:r>
              <w:rPr>
                <w:b/>
              </w:rPr>
              <w:t xml:space="preserve">7.1 </w:t>
            </w:r>
            <w:r>
              <w:rPr>
                <w:b/>
              </w:rPr>
              <w:tab/>
              <w:t>Level of Representative to whom disputes should be escalated to:</w:t>
            </w:r>
            <w:r>
              <w:t xml:space="preserve"> </w:t>
            </w:r>
          </w:p>
          <w:p w:rsidR="00D31968" w:rsidRDefault="0030267C">
            <w:pPr>
              <w:spacing w:after="219" w:line="259" w:lineRule="auto"/>
              <w:ind w:left="0" w:firstLine="0"/>
              <w:jc w:val="left"/>
            </w:pPr>
            <w:r>
              <w:rPr>
                <w:shd w:val="clear" w:color="auto" w:fill="FF0000"/>
              </w:rPr>
              <w:t>[</w:t>
            </w:r>
            <w:proofErr w:type="spellStart"/>
            <w:r>
              <w:rPr>
                <w:shd w:val="clear" w:color="auto" w:fill="FF0000"/>
              </w:rPr>
              <w:t>DfE</w:t>
            </w:r>
            <w:proofErr w:type="spellEnd"/>
            <w:r>
              <w:rPr>
                <w:shd w:val="clear" w:color="auto" w:fill="FF0000"/>
              </w:rPr>
              <w:t xml:space="preserve"> to Check names and appointments below]</w:t>
            </w:r>
            <w:r>
              <w:t xml:space="preserve"> </w:t>
            </w:r>
          </w:p>
          <w:p w:rsidR="00D31968" w:rsidRPr="002415AD" w:rsidRDefault="0030267C">
            <w:pPr>
              <w:spacing w:after="219" w:line="259" w:lineRule="auto"/>
              <w:ind w:left="0" w:firstLine="0"/>
              <w:jc w:val="left"/>
              <w:rPr>
                <w:b/>
                <w:highlight w:val="yellow"/>
              </w:rPr>
            </w:pPr>
            <w:r w:rsidRPr="007F3067">
              <w:rPr>
                <w:highlight w:val="yellow"/>
              </w:rPr>
              <w:t xml:space="preserve">Contract Owner </w:t>
            </w:r>
            <w:r w:rsidR="002415AD">
              <w:rPr>
                <w:highlight w:val="yellow"/>
              </w:rPr>
              <w:t xml:space="preserve">– </w:t>
            </w:r>
            <w:r w:rsidR="002415AD">
              <w:rPr>
                <w:b/>
                <w:highlight w:val="yellow"/>
              </w:rPr>
              <w:t>[redacted]</w:t>
            </w:r>
          </w:p>
          <w:p w:rsidR="00D31968" w:rsidRPr="007F3067" w:rsidRDefault="0030267C">
            <w:pPr>
              <w:spacing w:after="217" w:line="259" w:lineRule="auto"/>
              <w:ind w:left="0" w:firstLine="0"/>
              <w:jc w:val="left"/>
              <w:rPr>
                <w:highlight w:val="yellow"/>
              </w:rPr>
            </w:pPr>
            <w:r w:rsidRPr="007F3067">
              <w:rPr>
                <w:highlight w:val="yellow"/>
              </w:rPr>
              <w:t>Head of Supplier and Contract Management/Portfolio Delivery Manager</w:t>
            </w:r>
            <w:r w:rsidR="002415AD">
              <w:rPr>
                <w:highlight w:val="yellow"/>
              </w:rPr>
              <w:t xml:space="preserve"> – </w:t>
            </w:r>
            <w:r w:rsidR="002415AD">
              <w:rPr>
                <w:b/>
                <w:highlight w:val="yellow"/>
              </w:rPr>
              <w:t>[redacted]</w:t>
            </w:r>
            <w:r w:rsidRPr="007F3067">
              <w:rPr>
                <w:highlight w:val="yellow"/>
              </w:rPr>
              <w:t xml:space="preserve">  </w:t>
            </w:r>
          </w:p>
          <w:p w:rsidR="00D31968" w:rsidRPr="002415AD" w:rsidRDefault="0030267C">
            <w:pPr>
              <w:spacing w:after="217" w:line="259" w:lineRule="auto"/>
              <w:ind w:left="0" w:firstLine="0"/>
              <w:jc w:val="left"/>
              <w:rPr>
                <w:b/>
              </w:rPr>
            </w:pPr>
            <w:r w:rsidRPr="007F3067">
              <w:rPr>
                <w:highlight w:val="yellow"/>
              </w:rPr>
              <w:t>Deputy Director (</w:t>
            </w:r>
            <w:r w:rsidR="002415AD">
              <w:rPr>
                <w:highlight w:val="yellow"/>
              </w:rPr>
              <w:t>Finance director or equivalent</w:t>
            </w:r>
            <w:r w:rsidR="002415AD" w:rsidRPr="002415AD">
              <w:rPr>
                <w:highlight w:val="yellow"/>
              </w:rPr>
              <w:t>) – [</w:t>
            </w:r>
            <w:r w:rsidR="002415AD" w:rsidRPr="002415AD">
              <w:rPr>
                <w:b/>
                <w:highlight w:val="yellow"/>
              </w:rPr>
              <w:t>redacted]</w:t>
            </w:r>
          </w:p>
          <w:p w:rsidR="00D31968" w:rsidRDefault="0030267C">
            <w:pPr>
              <w:tabs>
                <w:tab w:val="center" w:pos="1616"/>
              </w:tabs>
              <w:spacing w:after="223" w:line="259" w:lineRule="auto"/>
              <w:ind w:left="0" w:firstLine="0"/>
              <w:jc w:val="left"/>
            </w:pPr>
            <w:proofErr w:type="gramStart"/>
            <w:r>
              <w:rPr>
                <w:b/>
              </w:rPr>
              <w:t xml:space="preserve">7.2  </w:t>
            </w:r>
            <w:r>
              <w:rPr>
                <w:b/>
              </w:rPr>
              <w:tab/>
            </w:r>
            <w:proofErr w:type="gramEnd"/>
            <w:r>
              <w:rPr>
                <w:b/>
              </w:rPr>
              <w:t>Mediation Provider</w:t>
            </w:r>
            <w:r>
              <w:t xml:space="preserve"> </w:t>
            </w:r>
          </w:p>
          <w:p w:rsidR="00D31968" w:rsidRDefault="0030267C">
            <w:pPr>
              <w:spacing w:after="0" w:line="259" w:lineRule="auto"/>
              <w:ind w:left="0" w:firstLine="0"/>
              <w:jc w:val="left"/>
            </w:pPr>
            <w:r>
              <w:t xml:space="preserve"> Centre for Effective Dispute Resolution. </w:t>
            </w:r>
          </w:p>
        </w:tc>
      </w:tr>
    </w:tbl>
    <w:p w:rsidR="00D31968" w:rsidRDefault="0030267C">
      <w:pPr>
        <w:spacing w:after="0" w:line="259" w:lineRule="auto"/>
        <w:ind w:left="125" w:firstLine="0"/>
        <w:jc w:val="left"/>
      </w:pPr>
      <w:r>
        <w:t xml:space="preserve"> </w:t>
      </w:r>
    </w:p>
    <w:tbl>
      <w:tblPr>
        <w:tblStyle w:val="TableGrid"/>
        <w:tblW w:w="10491" w:type="dxa"/>
        <w:tblInd w:w="10" w:type="dxa"/>
        <w:tblCellMar>
          <w:top w:w="13" w:type="dxa"/>
          <w:left w:w="105" w:type="dxa"/>
          <w:right w:w="52" w:type="dxa"/>
        </w:tblCellMar>
        <w:tblLook w:val="04A0" w:firstRow="1" w:lastRow="0" w:firstColumn="1" w:lastColumn="0" w:noHBand="0" w:noVBand="1"/>
      </w:tblPr>
      <w:tblGrid>
        <w:gridCol w:w="10491"/>
      </w:tblGrid>
      <w:tr w:rsidR="00D31968">
        <w:trPr>
          <w:trHeight w:val="473"/>
        </w:trPr>
        <w:tc>
          <w:tcPr>
            <w:tcW w:w="10491" w:type="dxa"/>
            <w:tcBorders>
              <w:top w:val="single" w:sz="4" w:space="0" w:color="000000"/>
              <w:left w:val="single" w:sz="4" w:space="0" w:color="000000"/>
              <w:bottom w:val="single" w:sz="4" w:space="0" w:color="000000"/>
              <w:right w:val="single" w:sz="4" w:space="0" w:color="000000"/>
            </w:tcBorders>
            <w:shd w:val="clear" w:color="auto" w:fill="D9D9D9"/>
          </w:tcPr>
          <w:p w:rsidR="00D31968" w:rsidRDefault="0030267C">
            <w:pPr>
              <w:tabs>
                <w:tab w:val="center" w:pos="1197"/>
              </w:tabs>
              <w:spacing w:after="0" w:line="259" w:lineRule="auto"/>
              <w:ind w:left="0" w:firstLine="0"/>
              <w:jc w:val="left"/>
            </w:pPr>
            <w:r>
              <w:rPr>
                <w:b/>
              </w:rPr>
              <w:t xml:space="preserve">8. </w:t>
            </w:r>
            <w:r>
              <w:rPr>
                <w:b/>
              </w:rPr>
              <w:tab/>
              <w:t>LIABILITY</w:t>
            </w:r>
            <w:r>
              <w:t xml:space="preserve"> </w:t>
            </w:r>
          </w:p>
        </w:tc>
      </w:tr>
      <w:tr w:rsidR="00D31968">
        <w:trPr>
          <w:trHeight w:val="476"/>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rPr>
                <w:b/>
              </w:rPr>
              <w:t>Subject to the provisions of Clause CO 11 ‘Liability’ of the Call–Off Agreement:</w:t>
            </w:r>
            <w:r>
              <w:t xml:space="preserve"> </w:t>
            </w:r>
          </w:p>
        </w:tc>
      </w:tr>
      <w:tr w:rsidR="00D31968">
        <w:trPr>
          <w:trHeight w:val="3741"/>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spacing w:after="201" w:line="275" w:lineRule="auto"/>
              <w:ind w:left="0" w:right="20" w:firstLine="0"/>
              <w:jc w:val="left"/>
            </w:pPr>
            <w:r>
              <w:t xml:space="preserve">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event exceed </w:t>
            </w:r>
            <w:r>
              <w:rPr>
                <w:shd w:val="clear" w:color="auto" w:fill="FFFF00"/>
              </w:rPr>
              <w:t>£5 million</w:t>
            </w:r>
            <w:r>
              <w:t xml:space="preserve">.  </w:t>
            </w:r>
            <w:r>
              <w:rPr>
                <w:b/>
              </w:rPr>
              <w:t xml:space="preserve"> </w:t>
            </w:r>
            <w:r>
              <w:t xml:space="preserve"> </w:t>
            </w:r>
          </w:p>
          <w:p w:rsidR="00D31968" w:rsidRDefault="0030267C">
            <w:pPr>
              <w:spacing w:after="1" w:line="240" w:lineRule="auto"/>
              <w:ind w:left="0" w:firstLine="0"/>
            </w:pPr>
            <w:r>
              <w:t xml:space="preserve">8.2 The annual aggregate liability for all defaults resulting in direct loss, destruction, corruption, degradation or damage to the Customer Data or the Customer Personal Data or any copy of such Customer Data, caused by the Supplier's </w:t>
            </w:r>
          </w:p>
          <w:tbl>
            <w:tblPr>
              <w:tblStyle w:val="TableGrid"/>
              <w:tblpPr w:vertAnchor="text" w:tblpX="5097" w:tblpY="-5"/>
              <w:tblOverlap w:val="never"/>
              <w:tblW w:w="3387" w:type="dxa"/>
              <w:tblInd w:w="0" w:type="dxa"/>
              <w:tblCellMar>
                <w:top w:w="4" w:type="dxa"/>
              </w:tblCellMar>
              <w:tblLook w:val="04A0" w:firstRow="1" w:lastRow="0" w:firstColumn="1" w:lastColumn="0" w:noHBand="0" w:noVBand="1"/>
            </w:tblPr>
            <w:tblGrid>
              <w:gridCol w:w="2541"/>
              <w:gridCol w:w="846"/>
            </w:tblGrid>
            <w:tr w:rsidR="00D31968">
              <w:trPr>
                <w:trHeight w:val="228"/>
              </w:trPr>
              <w:tc>
                <w:tcPr>
                  <w:tcW w:w="2541" w:type="dxa"/>
                  <w:tcBorders>
                    <w:top w:val="nil"/>
                    <w:left w:val="nil"/>
                    <w:bottom w:val="nil"/>
                    <w:right w:val="nil"/>
                  </w:tcBorders>
                </w:tcPr>
                <w:p w:rsidR="00D31968" w:rsidRDefault="00D31968">
                  <w:pPr>
                    <w:spacing w:after="160" w:line="259" w:lineRule="auto"/>
                    <w:ind w:left="0" w:firstLine="0"/>
                    <w:jc w:val="left"/>
                  </w:pPr>
                </w:p>
              </w:tc>
              <w:tc>
                <w:tcPr>
                  <w:tcW w:w="846" w:type="dxa"/>
                  <w:tcBorders>
                    <w:top w:val="nil"/>
                    <w:left w:val="nil"/>
                    <w:bottom w:val="nil"/>
                    <w:right w:val="nil"/>
                  </w:tcBorders>
                  <w:shd w:val="clear" w:color="auto" w:fill="FFFF00"/>
                </w:tcPr>
                <w:p w:rsidR="00D31968" w:rsidRDefault="0030267C">
                  <w:pPr>
                    <w:spacing w:after="0" w:line="259" w:lineRule="auto"/>
                    <w:ind w:left="0" w:firstLine="0"/>
                  </w:pPr>
                  <w:r>
                    <w:t>£5 million</w:t>
                  </w:r>
                </w:p>
              </w:tc>
            </w:tr>
            <w:tr w:rsidR="00D31968">
              <w:trPr>
                <w:trHeight w:val="228"/>
              </w:trPr>
              <w:tc>
                <w:tcPr>
                  <w:tcW w:w="3387" w:type="dxa"/>
                  <w:gridSpan w:val="2"/>
                  <w:tcBorders>
                    <w:top w:val="nil"/>
                    <w:left w:val="nil"/>
                    <w:bottom w:val="nil"/>
                    <w:right w:val="nil"/>
                  </w:tcBorders>
                  <w:shd w:val="clear" w:color="auto" w:fill="FFFF00"/>
                </w:tcPr>
                <w:p w:rsidR="00D31968" w:rsidRDefault="0030267C">
                  <w:pPr>
                    <w:spacing w:after="0" w:line="259" w:lineRule="auto"/>
                    <w:ind w:left="0" w:right="-4" w:firstLine="0"/>
                  </w:pPr>
                  <w:r>
                    <w:t>during the Call–Off Agreement  Period</w:t>
                  </w:r>
                </w:p>
              </w:tc>
            </w:tr>
          </w:tbl>
          <w:p w:rsidR="00D31968" w:rsidRDefault="0030267C">
            <w:pPr>
              <w:spacing w:after="194" w:line="247" w:lineRule="auto"/>
              <w:ind w:left="0" w:firstLine="0"/>
              <w:jc w:val="left"/>
            </w:pPr>
            <w:r>
              <w:t>default under or in connection with this Call–Off Agreement shall in no event exceed [</w:t>
            </w:r>
            <w:r>
              <w:tab/>
              <w:t xml:space="preserve">] </w:t>
            </w:r>
            <w:proofErr w:type="gramStart"/>
            <w:r>
              <w:t>/</w:t>
            </w:r>
            <w:r>
              <w:rPr>
                <w:shd w:val="clear" w:color="auto" w:fill="FFFF00"/>
              </w:rPr>
              <w:t>[</w:t>
            </w:r>
            <w:proofErr w:type="gramEnd"/>
            <w:r>
              <w:rPr>
                <w:shd w:val="clear" w:color="auto" w:fill="FFFF00"/>
              </w:rPr>
              <w:t>fifty percent (50%)]</w:t>
            </w:r>
            <w:r>
              <w:t xml:space="preserve"> </w:t>
            </w:r>
            <w:r>
              <w:rPr>
                <w:shd w:val="clear" w:color="auto" w:fill="FFFF00"/>
              </w:rPr>
              <w:t>of the Charges payable by the Customer to the Supplier</w:t>
            </w:r>
            <w:r>
              <w:t xml:space="preserve"> ]. </w:t>
            </w:r>
          </w:p>
          <w:p w:rsidR="00D31968" w:rsidRDefault="0030267C">
            <w:pPr>
              <w:spacing w:after="200" w:line="241" w:lineRule="auto"/>
              <w:ind w:left="0" w:right="63"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66675</wp:posOffset>
                      </wp:positionH>
                      <wp:positionV relativeFrom="paragraph">
                        <wp:posOffset>143268</wp:posOffset>
                      </wp:positionV>
                      <wp:extent cx="6527482" cy="415925"/>
                      <wp:effectExtent l="0" t="0" r="0" b="0"/>
                      <wp:wrapNone/>
                      <wp:docPr id="46821" name="Group 46821"/>
                      <wp:cNvGraphicFramePr/>
                      <a:graphic xmlns:a="http://schemas.openxmlformats.org/drawingml/2006/main">
                        <a:graphicData uri="http://schemas.microsoft.com/office/word/2010/wordprocessingGroup">
                          <wpg:wgp>
                            <wpg:cNvGrpSpPr/>
                            <wpg:grpSpPr>
                              <a:xfrm>
                                <a:off x="0" y="0"/>
                                <a:ext cx="6527482" cy="415925"/>
                                <a:chOff x="0" y="0"/>
                                <a:chExt cx="6527482" cy="415925"/>
                              </a:xfrm>
                            </wpg:grpSpPr>
                            <wps:wsp>
                              <wps:cNvPr id="59385" name="Shape 59385"/>
                              <wps:cNvSpPr/>
                              <wps:spPr>
                                <a:xfrm>
                                  <a:off x="1292924" y="0"/>
                                  <a:ext cx="523875" cy="142875"/>
                                </a:xfrm>
                                <a:custGeom>
                                  <a:avLst/>
                                  <a:gdLst/>
                                  <a:ahLst/>
                                  <a:cxnLst/>
                                  <a:rect l="0" t="0" r="0" b="0"/>
                                  <a:pathLst>
                                    <a:path w="523875" h="142875">
                                      <a:moveTo>
                                        <a:pt x="0" y="0"/>
                                      </a:moveTo>
                                      <a:lnTo>
                                        <a:pt x="523875" y="0"/>
                                      </a:lnTo>
                                      <a:lnTo>
                                        <a:pt x="523875"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9386" name="Shape 59386"/>
                              <wps:cNvSpPr/>
                              <wps:spPr>
                                <a:xfrm>
                                  <a:off x="1969453" y="0"/>
                                  <a:ext cx="2680716" cy="142875"/>
                                </a:xfrm>
                                <a:custGeom>
                                  <a:avLst/>
                                  <a:gdLst/>
                                  <a:ahLst/>
                                  <a:cxnLst/>
                                  <a:rect l="0" t="0" r="0" b="0"/>
                                  <a:pathLst>
                                    <a:path w="2680716" h="142875">
                                      <a:moveTo>
                                        <a:pt x="0" y="0"/>
                                      </a:moveTo>
                                      <a:lnTo>
                                        <a:pt x="2680716" y="0"/>
                                      </a:lnTo>
                                      <a:lnTo>
                                        <a:pt x="2680716"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9387" name="Shape 59387"/>
                              <wps:cNvSpPr/>
                              <wps:spPr>
                                <a:xfrm>
                                  <a:off x="4691444" y="0"/>
                                  <a:ext cx="1836039" cy="142875"/>
                                </a:xfrm>
                                <a:custGeom>
                                  <a:avLst/>
                                  <a:gdLst/>
                                  <a:ahLst/>
                                  <a:cxnLst/>
                                  <a:rect l="0" t="0" r="0" b="0"/>
                                  <a:pathLst>
                                    <a:path w="1836039" h="142875">
                                      <a:moveTo>
                                        <a:pt x="0" y="0"/>
                                      </a:moveTo>
                                      <a:lnTo>
                                        <a:pt x="1836039" y="0"/>
                                      </a:lnTo>
                                      <a:lnTo>
                                        <a:pt x="1836039"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9388" name="Shape 59388"/>
                              <wps:cNvSpPr/>
                              <wps:spPr>
                                <a:xfrm>
                                  <a:off x="0" y="142875"/>
                                  <a:ext cx="6527419" cy="273050"/>
                                </a:xfrm>
                                <a:custGeom>
                                  <a:avLst/>
                                  <a:gdLst/>
                                  <a:ahLst/>
                                  <a:cxnLst/>
                                  <a:rect l="0" t="0" r="0" b="0"/>
                                  <a:pathLst>
                                    <a:path w="6527419" h="273050">
                                      <a:moveTo>
                                        <a:pt x="0" y="0"/>
                                      </a:moveTo>
                                      <a:lnTo>
                                        <a:pt x="6527419" y="0"/>
                                      </a:lnTo>
                                      <a:lnTo>
                                        <a:pt x="6527419" y="273050"/>
                                      </a:lnTo>
                                      <a:lnTo>
                                        <a:pt x="0" y="273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389" name="Shape 59389"/>
                              <wps:cNvSpPr/>
                              <wps:spPr>
                                <a:xfrm>
                                  <a:off x="0" y="146050"/>
                                  <a:ext cx="4046601" cy="142875"/>
                                </a:xfrm>
                                <a:custGeom>
                                  <a:avLst/>
                                  <a:gdLst/>
                                  <a:ahLst/>
                                  <a:cxnLst/>
                                  <a:rect l="0" t="0" r="0" b="0"/>
                                  <a:pathLst>
                                    <a:path w="4046601" h="142875">
                                      <a:moveTo>
                                        <a:pt x="0" y="0"/>
                                      </a:moveTo>
                                      <a:lnTo>
                                        <a:pt x="4046601" y="0"/>
                                      </a:lnTo>
                                      <a:lnTo>
                                        <a:pt x="4046601"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6821" style="width:513.975pt;height:32.75pt;position:absolute;z-index:-2147483455;mso-position-horizontal-relative:text;mso-position-horizontal:absolute;margin-left:5.25pt;mso-position-vertical-relative:text;margin-top:11.2809pt;" coordsize="65274,4159">
                      <v:shape id="Shape 59390" style="position:absolute;width:5238;height:1428;left:12929;top:0;" coordsize="523875,142875" path="m0,0l523875,0l523875,142875l0,142875l0,0">
                        <v:stroke weight="0pt" endcap="flat" joinstyle="miter" miterlimit="10" on="false" color="#000000" opacity="0"/>
                        <v:fill on="true" color="#ffff00"/>
                      </v:shape>
                      <v:shape id="Shape 59391" style="position:absolute;width:26807;height:1428;left:19694;top:0;" coordsize="2680716,142875" path="m0,0l2680716,0l2680716,142875l0,142875l0,0">
                        <v:stroke weight="0pt" endcap="flat" joinstyle="miter" miterlimit="10" on="false" color="#000000" opacity="0"/>
                        <v:fill on="true" color="#ffff00"/>
                      </v:shape>
                      <v:shape id="Shape 59392" style="position:absolute;width:18360;height:1428;left:46914;top:0;" coordsize="1836039,142875" path="m0,0l1836039,0l1836039,142875l0,142875l0,0">
                        <v:stroke weight="0pt" endcap="flat" joinstyle="miter" miterlimit="10" on="false" color="#000000" opacity="0"/>
                        <v:fill on="true" color="#ffff00"/>
                      </v:shape>
                      <v:shape id="Shape 59393" style="position:absolute;width:65274;height:2730;left:0;top:1428;" coordsize="6527419,273050" path="m0,0l6527419,0l6527419,273050l0,273050l0,0">
                        <v:stroke weight="0pt" endcap="flat" joinstyle="miter" miterlimit="10" on="false" color="#000000" opacity="0"/>
                        <v:fill on="true" color="#ffffff"/>
                      </v:shape>
                      <v:shape id="Shape 59394" style="position:absolute;width:40466;height:1428;left:0;top:1460;" coordsize="4046601,142875" path="m0,0l4046601,0l4046601,142875l0,142875l0,0">
                        <v:stroke weight="0pt" endcap="flat" joinstyle="miter" miterlimit="10" on="false" color="#000000" opacity="0"/>
                        <v:fill on="true" color="#ffff00"/>
                      </v:shape>
                    </v:group>
                  </w:pict>
                </mc:Fallback>
              </mc:AlternateContent>
            </w:r>
            <w:r>
              <w:rPr>
                <w:color w:val="FF0000"/>
              </w:rPr>
              <w:t xml:space="preserve"> </w:t>
            </w:r>
            <w:r>
              <w:t>8.3 The annual aggregate liability under this Call–Off Agreement of either Party for all defaults shall in no event exceed the greater of [£100,000</w:t>
            </w:r>
            <w:proofErr w:type="gramStart"/>
            <w:r>
              <w:t>]  [</w:t>
            </w:r>
            <w:proofErr w:type="gramEnd"/>
            <w:r>
              <w:t xml:space="preserve">or one hundred and twenty five percent (125%) per cent of the Charges payable by the Customer to the Supplier during the Call–Off Agreement  Period.] </w:t>
            </w:r>
          </w:p>
          <w:p w:rsidR="00D31968" w:rsidRDefault="0030267C">
            <w:pPr>
              <w:spacing w:after="0" w:line="259" w:lineRule="auto"/>
              <w:ind w:left="0" w:firstLine="0"/>
              <w:jc w:val="left"/>
            </w:pPr>
            <w:r>
              <w:t xml:space="preserve"> </w:t>
            </w:r>
          </w:p>
        </w:tc>
      </w:tr>
    </w:tbl>
    <w:p w:rsidR="00D31968" w:rsidRDefault="0030267C">
      <w:pPr>
        <w:spacing w:after="0" w:line="259" w:lineRule="auto"/>
        <w:ind w:left="125" w:firstLine="0"/>
        <w:jc w:val="left"/>
      </w:pPr>
      <w:r>
        <w:t xml:space="preserve"> </w:t>
      </w:r>
    </w:p>
    <w:tbl>
      <w:tblPr>
        <w:tblStyle w:val="TableGrid"/>
        <w:tblW w:w="10491" w:type="dxa"/>
        <w:tblInd w:w="10" w:type="dxa"/>
        <w:tblCellMar>
          <w:top w:w="10" w:type="dxa"/>
        </w:tblCellMar>
        <w:tblLook w:val="04A0" w:firstRow="1" w:lastRow="0" w:firstColumn="1" w:lastColumn="0" w:noHBand="0" w:noVBand="1"/>
      </w:tblPr>
      <w:tblGrid>
        <w:gridCol w:w="166"/>
        <w:gridCol w:w="666"/>
        <w:gridCol w:w="6823"/>
        <w:gridCol w:w="2836"/>
      </w:tblGrid>
      <w:tr w:rsidR="00D31968">
        <w:trPr>
          <w:trHeight w:val="472"/>
        </w:trPr>
        <w:tc>
          <w:tcPr>
            <w:tcW w:w="826" w:type="dxa"/>
            <w:gridSpan w:val="2"/>
            <w:tcBorders>
              <w:top w:val="single" w:sz="4" w:space="0" w:color="000000"/>
              <w:left w:val="single" w:sz="4" w:space="0" w:color="000000"/>
              <w:bottom w:val="single" w:sz="4" w:space="0" w:color="000000"/>
              <w:right w:val="nil"/>
            </w:tcBorders>
            <w:shd w:val="clear" w:color="auto" w:fill="E6E6E6"/>
          </w:tcPr>
          <w:p w:rsidR="00D31968" w:rsidRDefault="0030267C">
            <w:pPr>
              <w:spacing w:after="0" w:line="259" w:lineRule="auto"/>
              <w:ind w:left="105" w:firstLine="0"/>
              <w:jc w:val="left"/>
            </w:pPr>
            <w:r>
              <w:rPr>
                <w:b/>
              </w:rPr>
              <w:t xml:space="preserve">9.  </w:t>
            </w:r>
          </w:p>
        </w:tc>
        <w:tc>
          <w:tcPr>
            <w:tcW w:w="9665" w:type="dxa"/>
            <w:gridSpan w:val="2"/>
            <w:tcBorders>
              <w:top w:val="single" w:sz="4" w:space="0" w:color="000000"/>
              <w:left w:val="nil"/>
              <w:bottom w:val="single" w:sz="4" w:space="0" w:color="000000"/>
              <w:right w:val="single" w:sz="4" w:space="0" w:color="000000"/>
            </w:tcBorders>
            <w:shd w:val="clear" w:color="auto" w:fill="E6E6E6"/>
          </w:tcPr>
          <w:p w:rsidR="00D31968" w:rsidRDefault="0030267C">
            <w:pPr>
              <w:spacing w:after="0" w:line="259" w:lineRule="auto"/>
              <w:ind w:left="0" w:firstLine="0"/>
              <w:jc w:val="left"/>
            </w:pPr>
            <w:r>
              <w:rPr>
                <w:b/>
              </w:rPr>
              <w:t>INSURANCE</w:t>
            </w:r>
            <w:r>
              <w:t xml:space="preserve"> </w:t>
            </w:r>
          </w:p>
        </w:tc>
      </w:tr>
      <w:tr w:rsidR="00D31968">
        <w:trPr>
          <w:trHeight w:val="476"/>
        </w:trPr>
        <w:tc>
          <w:tcPr>
            <w:tcW w:w="826" w:type="dxa"/>
            <w:gridSpan w:val="2"/>
            <w:tcBorders>
              <w:top w:val="single" w:sz="4" w:space="0" w:color="000000"/>
              <w:left w:val="single" w:sz="4" w:space="0" w:color="000000"/>
              <w:bottom w:val="single" w:sz="4" w:space="0" w:color="000000"/>
              <w:right w:val="nil"/>
            </w:tcBorders>
          </w:tcPr>
          <w:p w:rsidR="00D31968" w:rsidRDefault="0030267C">
            <w:pPr>
              <w:spacing w:after="0" w:line="259" w:lineRule="auto"/>
              <w:ind w:left="105" w:firstLine="0"/>
              <w:jc w:val="left"/>
            </w:pPr>
            <w:r>
              <w:rPr>
                <w:b/>
              </w:rPr>
              <w:t xml:space="preserve">9.1  </w:t>
            </w:r>
          </w:p>
        </w:tc>
        <w:tc>
          <w:tcPr>
            <w:tcW w:w="9665" w:type="dxa"/>
            <w:gridSpan w:val="2"/>
            <w:tcBorders>
              <w:top w:val="single" w:sz="4" w:space="0" w:color="000000"/>
              <w:left w:val="nil"/>
              <w:bottom w:val="single" w:sz="4" w:space="0" w:color="000000"/>
              <w:right w:val="single" w:sz="4" w:space="0" w:color="000000"/>
            </w:tcBorders>
          </w:tcPr>
          <w:p w:rsidR="00D31968" w:rsidRDefault="0030267C">
            <w:pPr>
              <w:spacing w:after="0" w:line="259" w:lineRule="auto"/>
              <w:ind w:left="0" w:firstLine="0"/>
              <w:jc w:val="left"/>
            </w:pPr>
            <w:r>
              <w:rPr>
                <w:b/>
              </w:rPr>
              <w:t>Minimum Insurance Period</w:t>
            </w:r>
            <w:r>
              <w:t xml:space="preserve"> </w:t>
            </w:r>
          </w:p>
        </w:tc>
      </w:tr>
      <w:tr w:rsidR="00D31968">
        <w:trPr>
          <w:trHeight w:val="231"/>
        </w:trPr>
        <w:tc>
          <w:tcPr>
            <w:tcW w:w="160" w:type="dxa"/>
            <w:vMerge w:val="restart"/>
            <w:tcBorders>
              <w:top w:val="single" w:sz="4" w:space="0" w:color="000000"/>
              <w:left w:val="single" w:sz="4" w:space="0" w:color="000000"/>
              <w:bottom w:val="single" w:sz="4" w:space="0" w:color="000000"/>
              <w:right w:val="nil"/>
            </w:tcBorders>
          </w:tcPr>
          <w:p w:rsidR="00D31968" w:rsidRDefault="0030267C">
            <w:pPr>
              <w:spacing w:after="0" w:line="259" w:lineRule="auto"/>
              <w:ind w:left="105" w:right="-1" w:firstLine="0"/>
              <w:jc w:val="left"/>
            </w:pPr>
            <w:r>
              <w:t>[</w:t>
            </w:r>
          </w:p>
        </w:tc>
        <w:tc>
          <w:tcPr>
            <w:tcW w:w="7493" w:type="dxa"/>
            <w:gridSpan w:val="2"/>
            <w:tcBorders>
              <w:top w:val="single" w:sz="4" w:space="0" w:color="000000"/>
              <w:left w:val="nil"/>
              <w:bottom w:val="nil"/>
              <w:right w:val="nil"/>
            </w:tcBorders>
            <w:shd w:val="clear" w:color="auto" w:fill="FFFF00"/>
          </w:tcPr>
          <w:p w:rsidR="00D31968" w:rsidRDefault="0030267C">
            <w:pPr>
              <w:spacing w:after="0" w:line="259" w:lineRule="auto"/>
              <w:ind w:left="0" w:firstLine="0"/>
            </w:pPr>
            <w:r>
              <w:t>Six (6) Years following the expiration or earlier termination of this Call-Off Agreement</w:t>
            </w:r>
          </w:p>
        </w:tc>
        <w:tc>
          <w:tcPr>
            <w:tcW w:w="2838" w:type="dxa"/>
            <w:vMerge w:val="restart"/>
            <w:tcBorders>
              <w:top w:val="single" w:sz="4" w:space="0" w:color="000000"/>
              <w:left w:val="nil"/>
              <w:bottom w:val="single" w:sz="4" w:space="0" w:color="000000"/>
              <w:right w:val="single" w:sz="4" w:space="0" w:color="000000"/>
            </w:tcBorders>
          </w:tcPr>
          <w:p w:rsidR="00D31968" w:rsidRDefault="0030267C">
            <w:pPr>
              <w:spacing w:after="217" w:line="259" w:lineRule="auto"/>
              <w:ind w:left="0" w:firstLine="0"/>
              <w:jc w:val="left"/>
            </w:pPr>
            <w:r>
              <w:t xml:space="preserve">] </w:t>
            </w:r>
          </w:p>
          <w:p w:rsidR="00D31968" w:rsidRDefault="0030267C">
            <w:pPr>
              <w:spacing w:after="482" w:line="259" w:lineRule="auto"/>
              <w:ind w:left="-2451" w:right="408" w:firstLine="0"/>
              <w:jc w:val="right"/>
            </w:pPr>
            <w:r>
              <w:rPr>
                <w:b/>
              </w:rPr>
              <w:t xml:space="preserve">Off Agreement and as a minimum, where requested </w:t>
            </w:r>
          </w:p>
          <w:p w:rsidR="00D31968" w:rsidRDefault="0030267C">
            <w:pPr>
              <w:spacing w:after="277" w:line="259" w:lineRule="auto"/>
              <w:ind w:left="0" w:right="121" w:firstLine="0"/>
              <w:jc w:val="right"/>
            </w:pPr>
            <w:r>
              <w:t xml:space="preserve">-Contractor or consultant </w:t>
            </w:r>
          </w:p>
          <w:p w:rsidR="00D31968" w:rsidRDefault="0030267C">
            <w:pPr>
              <w:spacing w:after="17" w:line="259" w:lineRule="auto"/>
              <w:ind w:left="-1430" w:right="115" w:firstLine="0"/>
              <w:jc w:val="right"/>
            </w:pPr>
            <w:r>
              <w:t xml:space="preserve"> for each individual claim or such higher limit as </w:t>
            </w:r>
          </w:p>
          <w:p w:rsidR="00D31968" w:rsidRDefault="0030267C">
            <w:pPr>
              <w:spacing w:after="0" w:line="259" w:lineRule="auto"/>
              <w:ind w:left="391" w:firstLine="0"/>
              <w:jc w:val="left"/>
            </w:pPr>
            <w:r>
              <w:t xml:space="preserve"> </w:t>
            </w:r>
          </w:p>
        </w:tc>
      </w:tr>
      <w:tr w:rsidR="00D31968">
        <w:trPr>
          <w:trHeight w:val="2956"/>
        </w:trPr>
        <w:tc>
          <w:tcPr>
            <w:tcW w:w="0" w:type="auto"/>
            <w:vMerge/>
            <w:tcBorders>
              <w:top w:val="nil"/>
              <w:left w:val="single" w:sz="4" w:space="0" w:color="000000"/>
              <w:bottom w:val="single" w:sz="4" w:space="0" w:color="000000"/>
              <w:right w:val="nil"/>
            </w:tcBorders>
          </w:tcPr>
          <w:p w:rsidR="00D31968" w:rsidRDefault="00D31968">
            <w:pPr>
              <w:spacing w:after="160" w:line="259" w:lineRule="auto"/>
              <w:ind w:left="0" w:firstLine="0"/>
              <w:jc w:val="left"/>
            </w:pPr>
          </w:p>
        </w:tc>
        <w:tc>
          <w:tcPr>
            <w:tcW w:w="7493" w:type="dxa"/>
            <w:gridSpan w:val="2"/>
            <w:tcBorders>
              <w:top w:val="nil"/>
              <w:left w:val="nil"/>
              <w:bottom w:val="single" w:sz="4" w:space="0" w:color="000000"/>
              <w:right w:val="nil"/>
            </w:tcBorders>
            <w:vAlign w:val="center"/>
          </w:tcPr>
          <w:p w:rsidR="00D31968" w:rsidRDefault="0030267C">
            <w:pPr>
              <w:spacing w:after="194" w:line="283" w:lineRule="auto"/>
              <w:ind w:left="-55" w:right="2110" w:firstLine="0"/>
              <w:jc w:val="left"/>
            </w:pPr>
            <w:proofErr w:type="gramStart"/>
            <w:r>
              <w:rPr>
                <w:b/>
              </w:rPr>
              <w:t xml:space="preserve">9.2  </w:t>
            </w:r>
            <w:r>
              <w:rPr>
                <w:b/>
              </w:rPr>
              <w:tab/>
            </w:r>
            <w:proofErr w:type="gramEnd"/>
            <w:r>
              <w:rPr>
                <w:b/>
              </w:rPr>
              <w:t xml:space="preserve">To comply with its obligations under this </w:t>
            </w:r>
            <w:proofErr w:type="spellStart"/>
            <w:r>
              <w:rPr>
                <w:b/>
              </w:rPr>
              <w:t>Callby</w:t>
            </w:r>
            <w:proofErr w:type="spellEnd"/>
            <w:r>
              <w:rPr>
                <w:b/>
              </w:rPr>
              <w:t xml:space="preserve"> the Customer in writing the Supplier shall ensure that:</w:t>
            </w:r>
            <w:r>
              <w:t xml:space="preserve"> </w:t>
            </w:r>
          </w:p>
          <w:p w:rsidR="00D31968" w:rsidRDefault="0030267C">
            <w:pPr>
              <w:numPr>
                <w:ilvl w:val="0"/>
                <w:numId w:val="9"/>
              </w:numPr>
              <w:spacing w:after="202" w:line="275" w:lineRule="auto"/>
              <w:ind w:right="-2720" w:hanging="361"/>
            </w:pPr>
            <w:r>
              <w:rPr>
                <w:b/>
              </w:rPr>
              <w:t>professional indemnity insurance</w:t>
            </w:r>
            <w:r>
              <w:t xml:space="preserve"> is held by the Supplier and by any agent, Sub involved in the supply of the G-Cloud Services and that such professional indemnity insurance has a minimum limit of indemnity of [</w:t>
            </w:r>
            <w:r>
              <w:rPr>
                <w:shd w:val="clear" w:color="auto" w:fill="FFFF00"/>
              </w:rPr>
              <w:t>one million pounds sterling (£1,000,000)</w:t>
            </w:r>
            <w:r>
              <w:t>] the Customer may reasonably require (and as required by Law) from time to time;</w:t>
            </w:r>
          </w:p>
          <w:p w:rsidR="00D31968" w:rsidRDefault="0030267C">
            <w:pPr>
              <w:numPr>
                <w:ilvl w:val="0"/>
                <w:numId w:val="9"/>
              </w:numPr>
              <w:spacing w:after="0" w:line="259" w:lineRule="auto"/>
              <w:ind w:right="-2720" w:hanging="361"/>
            </w:pPr>
            <w:r>
              <w:rPr>
                <w:b/>
              </w:rPr>
              <w:t>employers' liability insurance</w:t>
            </w:r>
            <w:r>
              <w:t xml:space="preserve"> with a minimum limit of five million pounds sterling (£5,000,000) or such higher minimum limit as required by Law from time to time. </w:t>
            </w:r>
          </w:p>
        </w:tc>
        <w:tc>
          <w:tcPr>
            <w:tcW w:w="0" w:type="auto"/>
            <w:vMerge/>
            <w:tcBorders>
              <w:top w:val="nil"/>
              <w:left w:val="nil"/>
              <w:bottom w:val="single" w:sz="4" w:space="0" w:color="000000"/>
              <w:right w:val="single" w:sz="4" w:space="0" w:color="000000"/>
            </w:tcBorders>
          </w:tcPr>
          <w:p w:rsidR="00D31968" w:rsidRDefault="00D31968">
            <w:pPr>
              <w:spacing w:after="160" w:line="259" w:lineRule="auto"/>
              <w:ind w:left="0" w:firstLine="0"/>
              <w:jc w:val="left"/>
            </w:pPr>
          </w:p>
        </w:tc>
      </w:tr>
    </w:tbl>
    <w:p w:rsidR="00D31968" w:rsidRDefault="0030267C">
      <w:pPr>
        <w:spacing w:after="0" w:line="259" w:lineRule="auto"/>
        <w:ind w:left="125" w:firstLine="0"/>
      </w:pPr>
      <w:r>
        <w:t xml:space="preserve"> </w:t>
      </w:r>
    </w:p>
    <w:tbl>
      <w:tblPr>
        <w:tblStyle w:val="TableGrid"/>
        <w:tblW w:w="10491" w:type="dxa"/>
        <w:tblInd w:w="10" w:type="dxa"/>
        <w:tblCellMar>
          <w:top w:w="13" w:type="dxa"/>
          <w:left w:w="105" w:type="dxa"/>
          <w:right w:w="51" w:type="dxa"/>
        </w:tblCellMar>
        <w:tblLook w:val="04A0" w:firstRow="1" w:lastRow="0" w:firstColumn="1" w:lastColumn="0" w:noHBand="0" w:noVBand="1"/>
      </w:tblPr>
      <w:tblGrid>
        <w:gridCol w:w="10491"/>
      </w:tblGrid>
      <w:tr w:rsidR="00D31968">
        <w:trPr>
          <w:trHeight w:val="473"/>
        </w:trPr>
        <w:tc>
          <w:tcPr>
            <w:tcW w:w="10491"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1412"/>
              </w:tabs>
              <w:spacing w:after="0" w:line="259" w:lineRule="auto"/>
              <w:ind w:left="0" w:firstLine="0"/>
              <w:jc w:val="left"/>
            </w:pPr>
            <w:r>
              <w:rPr>
                <w:b/>
              </w:rPr>
              <w:t xml:space="preserve">10.  </w:t>
            </w:r>
            <w:r>
              <w:rPr>
                <w:b/>
              </w:rPr>
              <w:tab/>
              <w:t>TERMINATION</w:t>
            </w:r>
            <w:r>
              <w:t xml:space="preserve"> </w:t>
            </w:r>
          </w:p>
        </w:tc>
      </w:tr>
      <w:tr w:rsidR="00D31968">
        <w:trPr>
          <w:trHeight w:val="2132"/>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tabs>
                <w:tab w:val="center" w:pos="2168"/>
              </w:tabs>
              <w:spacing w:after="224" w:line="259" w:lineRule="auto"/>
              <w:ind w:left="0" w:firstLine="0"/>
              <w:jc w:val="left"/>
            </w:pPr>
            <w:proofErr w:type="gramStart"/>
            <w:r>
              <w:rPr>
                <w:b/>
              </w:rPr>
              <w:t xml:space="preserve">10.1  </w:t>
            </w:r>
            <w:r>
              <w:rPr>
                <w:b/>
              </w:rPr>
              <w:tab/>
            </w:r>
            <w:proofErr w:type="gramEnd"/>
            <w:r>
              <w:rPr>
                <w:b/>
              </w:rPr>
              <w:t>Undisputed Sums Time Period</w:t>
            </w:r>
            <w:r>
              <w:t xml:space="preserve"> </w:t>
            </w:r>
          </w:p>
          <w:p w:rsidR="00D31968" w:rsidRDefault="0030267C">
            <w:pPr>
              <w:spacing w:after="200" w:line="277" w:lineRule="auto"/>
              <w:ind w:left="0" w:firstLine="0"/>
            </w:pPr>
            <w:r>
              <w:t>At least ninety (90) Working Days of the date of the written notice specified in Clause CO-9.4 of the Call-Off Agreement</w:t>
            </w:r>
            <w:r>
              <w:rPr>
                <w:b/>
              </w:rPr>
              <w:t>.</w:t>
            </w:r>
            <w:r>
              <w:t xml:space="preserve"> </w:t>
            </w:r>
          </w:p>
          <w:p w:rsidR="00D31968" w:rsidRDefault="0030267C">
            <w:pPr>
              <w:tabs>
                <w:tab w:val="center" w:pos="2018"/>
              </w:tabs>
              <w:spacing w:after="218" w:line="259" w:lineRule="auto"/>
              <w:ind w:left="0" w:firstLine="0"/>
              <w:jc w:val="left"/>
            </w:pPr>
            <w:proofErr w:type="gramStart"/>
            <w:r>
              <w:rPr>
                <w:b/>
              </w:rPr>
              <w:t xml:space="preserve">10.2  </w:t>
            </w:r>
            <w:r>
              <w:rPr>
                <w:b/>
              </w:rPr>
              <w:tab/>
            </w:r>
            <w:proofErr w:type="gramEnd"/>
            <w:r>
              <w:rPr>
                <w:b/>
              </w:rPr>
              <w:t>Termination Without Cause</w:t>
            </w:r>
            <w:r>
              <w:t xml:space="preserve"> </w:t>
            </w:r>
          </w:p>
          <w:p w:rsidR="00D31968" w:rsidRDefault="0030267C">
            <w:pPr>
              <w:spacing w:after="0" w:line="259" w:lineRule="auto"/>
              <w:ind w:left="0" w:firstLine="0"/>
              <w:jc w:val="left"/>
            </w:pPr>
            <w:r>
              <w:t xml:space="preserve">At least thirty (30) Working Days in accordance with Clause CO-9.2 of the Call-Off Agreement. </w:t>
            </w:r>
          </w:p>
        </w:tc>
      </w:tr>
    </w:tbl>
    <w:p w:rsidR="00D31968" w:rsidRDefault="0030267C">
      <w:pPr>
        <w:spacing w:after="0" w:line="259" w:lineRule="auto"/>
        <w:ind w:left="125" w:firstLine="0"/>
      </w:pPr>
      <w:r>
        <w:t xml:space="preserve"> </w:t>
      </w:r>
    </w:p>
    <w:tbl>
      <w:tblPr>
        <w:tblStyle w:val="TableGrid"/>
        <w:tblW w:w="10491" w:type="dxa"/>
        <w:tblInd w:w="10" w:type="dxa"/>
        <w:tblCellMar>
          <w:top w:w="13" w:type="dxa"/>
          <w:left w:w="105" w:type="dxa"/>
          <w:right w:w="115" w:type="dxa"/>
        </w:tblCellMar>
        <w:tblLook w:val="04A0" w:firstRow="1" w:lastRow="0" w:firstColumn="1" w:lastColumn="0" w:noHBand="0" w:noVBand="1"/>
      </w:tblPr>
      <w:tblGrid>
        <w:gridCol w:w="10491"/>
      </w:tblGrid>
      <w:tr w:rsidR="00D31968">
        <w:trPr>
          <w:trHeight w:val="473"/>
        </w:trPr>
        <w:tc>
          <w:tcPr>
            <w:tcW w:w="10491" w:type="dxa"/>
            <w:tcBorders>
              <w:top w:val="single" w:sz="4" w:space="0" w:color="000000"/>
              <w:left w:val="single" w:sz="4" w:space="0" w:color="000000"/>
              <w:bottom w:val="single" w:sz="4" w:space="0" w:color="000000"/>
              <w:right w:val="single" w:sz="4" w:space="0" w:color="000000"/>
            </w:tcBorders>
            <w:shd w:val="clear" w:color="auto" w:fill="E6E6E6"/>
          </w:tcPr>
          <w:p w:rsidR="00D31968" w:rsidRDefault="0030267C">
            <w:pPr>
              <w:tabs>
                <w:tab w:val="center" w:pos="1714"/>
              </w:tabs>
              <w:spacing w:after="0" w:line="259" w:lineRule="auto"/>
              <w:ind w:left="0" w:firstLine="0"/>
              <w:jc w:val="left"/>
            </w:pPr>
            <w:r>
              <w:rPr>
                <w:b/>
              </w:rPr>
              <w:t xml:space="preserve">11.  </w:t>
            </w:r>
            <w:r>
              <w:rPr>
                <w:b/>
              </w:rPr>
              <w:tab/>
              <w:t>AUDIT AND ACCESS</w:t>
            </w:r>
            <w:r>
              <w:t xml:space="preserve"> </w:t>
            </w:r>
          </w:p>
        </w:tc>
      </w:tr>
      <w:tr w:rsidR="00D31968">
        <w:trPr>
          <w:trHeight w:val="741"/>
        </w:trPr>
        <w:tc>
          <w:tcPr>
            <w:tcW w:w="10491"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Twelve (12) Months after the expiry of the Call-Off Agreement Period or following termination of this Call-Off Agreement. </w:t>
            </w:r>
          </w:p>
        </w:tc>
      </w:tr>
    </w:tbl>
    <w:p w:rsidR="00D31968" w:rsidRDefault="0030267C">
      <w:pPr>
        <w:spacing w:after="0" w:line="259" w:lineRule="auto"/>
        <w:ind w:left="125" w:firstLine="0"/>
      </w:pPr>
      <w:r>
        <w:t xml:space="preserve"> </w:t>
      </w:r>
    </w:p>
    <w:p w:rsidR="00D31968" w:rsidRDefault="0030267C">
      <w:pPr>
        <w:spacing w:after="0" w:line="259" w:lineRule="auto"/>
        <w:ind w:left="-105" w:right="-306" w:firstLine="0"/>
        <w:jc w:val="left"/>
      </w:pPr>
      <w:r>
        <w:rPr>
          <w:rFonts w:ascii="Calibri" w:eastAsia="Calibri" w:hAnsi="Calibri" w:cs="Calibri"/>
          <w:noProof/>
          <w:sz w:val="22"/>
        </w:rPr>
        <mc:AlternateContent>
          <mc:Choice Requires="wpg">
            <w:drawing>
              <wp:inline distT="0" distB="0" distL="0" distR="0">
                <wp:extent cx="6740207" cy="3852227"/>
                <wp:effectExtent l="0" t="0" r="0" b="0"/>
                <wp:docPr id="48869" name="Group 48869"/>
                <wp:cNvGraphicFramePr/>
                <a:graphic xmlns:a="http://schemas.openxmlformats.org/drawingml/2006/main">
                  <a:graphicData uri="http://schemas.microsoft.com/office/word/2010/wordprocessingGroup">
                    <wpg:wgp>
                      <wpg:cNvGrpSpPr/>
                      <wpg:grpSpPr>
                        <a:xfrm>
                          <a:off x="0" y="0"/>
                          <a:ext cx="6740207" cy="3852227"/>
                          <a:chOff x="0" y="0"/>
                          <a:chExt cx="6740207" cy="3852227"/>
                        </a:xfrm>
                      </wpg:grpSpPr>
                      <wps:wsp>
                        <wps:cNvPr id="59395" name="Shape 59395"/>
                        <wps:cNvSpPr/>
                        <wps:spPr>
                          <a:xfrm>
                            <a:off x="6350" y="6350"/>
                            <a:ext cx="6724269" cy="381000"/>
                          </a:xfrm>
                          <a:custGeom>
                            <a:avLst/>
                            <a:gdLst/>
                            <a:ahLst/>
                            <a:cxnLst/>
                            <a:rect l="0" t="0" r="0" b="0"/>
                            <a:pathLst>
                              <a:path w="6724269" h="381000">
                                <a:moveTo>
                                  <a:pt x="0" y="0"/>
                                </a:moveTo>
                                <a:lnTo>
                                  <a:pt x="6724269" y="0"/>
                                </a:lnTo>
                                <a:lnTo>
                                  <a:pt x="6724269" y="381000"/>
                                </a:lnTo>
                                <a:lnTo>
                                  <a:pt x="0" y="3810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9396" name="Shape 59396"/>
                        <wps:cNvSpPr/>
                        <wps:spPr>
                          <a:xfrm>
                            <a:off x="69850" y="6350"/>
                            <a:ext cx="6597269" cy="295275"/>
                          </a:xfrm>
                          <a:custGeom>
                            <a:avLst/>
                            <a:gdLst/>
                            <a:ahLst/>
                            <a:cxnLst/>
                            <a:rect l="0" t="0" r="0" b="0"/>
                            <a:pathLst>
                              <a:path w="6597269" h="295275">
                                <a:moveTo>
                                  <a:pt x="0" y="0"/>
                                </a:moveTo>
                                <a:lnTo>
                                  <a:pt x="6597269" y="0"/>
                                </a:lnTo>
                                <a:lnTo>
                                  <a:pt x="6597269" y="295275"/>
                                </a:lnTo>
                                <a:lnTo>
                                  <a:pt x="0" y="2952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6015" name="Rectangle 46015"/>
                        <wps:cNvSpPr/>
                        <wps:spPr>
                          <a:xfrm>
                            <a:off x="69850" y="12065"/>
                            <a:ext cx="186840" cy="188335"/>
                          </a:xfrm>
                          <a:prstGeom prst="rect">
                            <a:avLst/>
                          </a:prstGeom>
                          <a:ln>
                            <a:noFill/>
                          </a:ln>
                        </wps:spPr>
                        <wps:txbx>
                          <w:txbxContent>
                            <w:p w:rsidR="00D31968" w:rsidRDefault="0030267C">
                              <w:pPr>
                                <w:spacing w:after="160" w:line="259" w:lineRule="auto"/>
                                <w:ind w:left="0" w:firstLine="0"/>
                                <w:jc w:val="left"/>
                              </w:pPr>
                              <w:r>
                                <w:rPr>
                                  <w:b/>
                                </w:rPr>
                                <w:t>12</w:t>
                              </w:r>
                            </w:p>
                          </w:txbxContent>
                        </wps:txbx>
                        <wps:bodyPr horzOverflow="overflow" vert="horz" lIns="0" tIns="0" rIns="0" bIns="0" rtlCol="0">
                          <a:noAutofit/>
                        </wps:bodyPr>
                      </wps:wsp>
                      <wps:wsp>
                        <wps:cNvPr id="46016" name="Rectangle 46016"/>
                        <wps:cNvSpPr/>
                        <wps:spPr>
                          <a:xfrm>
                            <a:off x="209550" y="12065"/>
                            <a:ext cx="4744512" cy="188335"/>
                          </a:xfrm>
                          <a:prstGeom prst="rect">
                            <a:avLst/>
                          </a:prstGeom>
                          <a:ln>
                            <a:noFill/>
                          </a:ln>
                        </wps:spPr>
                        <wps:txbx>
                          <w:txbxContent>
                            <w:p w:rsidR="00D31968" w:rsidRDefault="0030267C">
                              <w:pPr>
                                <w:spacing w:after="160" w:line="259" w:lineRule="auto"/>
                                <w:ind w:left="0" w:firstLine="0"/>
                                <w:jc w:val="left"/>
                              </w:pPr>
                              <w:r>
                                <w:rPr>
                                  <w:b/>
                                </w:rPr>
                                <w:t>. PERFORMANCE OF THE SERVICES AND DELIVERABLES</w:t>
                              </w:r>
                            </w:p>
                          </w:txbxContent>
                        </wps:txbx>
                        <wps:bodyPr horzOverflow="overflow" vert="horz" lIns="0" tIns="0" rIns="0" bIns="0" rtlCol="0">
                          <a:noAutofit/>
                        </wps:bodyPr>
                      </wps:wsp>
                      <wps:wsp>
                        <wps:cNvPr id="1466" name="Rectangle 1466"/>
                        <wps:cNvSpPr/>
                        <wps:spPr>
                          <a:xfrm>
                            <a:off x="3783013" y="12065"/>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397" name="Shape 593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8" name="Shape 59398"/>
                        <wps:cNvSpPr/>
                        <wps:spPr>
                          <a:xfrm>
                            <a:off x="6350" y="0"/>
                            <a:ext cx="6727444" cy="9144"/>
                          </a:xfrm>
                          <a:custGeom>
                            <a:avLst/>
                            <a:gdLst/>
                            <a:ahLst/>
                            <a:cxnLst/>
                            <a:rect l="0" t="0" r="0" b="0"/>
                            <a:pathLst>
                              <a:path w="6727444" h="9144">
                                <a:moveTo>
                                  <a:pt x="0" y="0"/>
                                </a:moveTo>
                                <a:lnTo>
                                  <a:pt x="6727444" y="0"/>
                                </a:lnTo>
                                <a:lnTo>
                                  <a:pt x="6727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99" name="Shape 59399"/>
                        <wps:cNvSpPr/>
                        <wps:spPr>
                          <a:xfrm>
                            <a:off x="67338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0" name="Shape 59400"/>
                        <wps:cNvSpPr/>
                        <wps:spPr>
                          <a:xfrm>
                            <a:off x="0" y="6350"/>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1" name="Shape 59401"/>
                        <wps:cNvSpPr/>
                        <wps:spPr>
                          <a:xfrm>
                            <a:off x="6733857" y="6350"/>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017" name="Rectangle 46017"/>
                        <wps:cNvSpPr/>
                        <wps:spPr>
                          <a:xfrm>
                            <a:off x="69850" y="399415"/>
                            <a:ext cx="326698" cy="188335"/>
                          </a:xfrm>
                          <a:prstGeom prst="rect">
                            <a:avLst/>
                          </a:prstGeom>
                          <a:ln>
                            <a:noFill/>
                          </a:ln>
                        </wps:spPr>
                        <wps:txbx>
                          <w:txbxContent>
                            <w:p w:rsidR="00D31968" w:rsidRDefault="0030267C">
                              <w:pPr>
                                <w:spacing w:after="160" w:line="259" w:lineRule="auto"/>
                                <w:ind w:left="0" w:firstLine="0"/>
                                <w:jc w:val="left"/>
                              </w:pPr>
                              <w:r>
                                <w:rPr>
                                  <w:b/>
                                </w:rPr>
                                <w:t>12.1</w:t>
                              </w:r>
                            </w:p>
                          </w:txbxContent>
                        </wps:txbx>
                        <wps:bodyPr horzOverflow="overflow" vert="horz" lIns="0" tIns="0" rIns="0" bIns="0" rtlCol="0">
                          <a:noAutofit/>
                        </wps:bodyPr>
                      </wps:wsp>
                      <wps:wsp>
                        <wps:cNvPr id="46018" name="Rectangle 46018"/>
                        <wps:cNvSpPr/>
                        <wps:spPr>
                          <a:xfrm>
                            <a:off x="314325" y="399415"/>
                            <a:ext cx="2089219" cy="188335"/>
                          </a:xfrm>
                          <a:prstGeom prst="rect">
                            <a:avLst/>
                          </a:prstGeom>
                          <a:ln>
                            <a:noFill/>
                          </a:ln>
                        </wps:spPr>
                        <wps:txbx>
                          <w:txbxContent>
                            <w:p w:rsidR="00D31968" w:rsidRDefault="0030267C">
                              <w:pPr>
                                <w:spacing w:after="160" w:line="259" w:lineRule="auto"/>
                                <w:ind w:left="0" w:firstLine="0"/>
                                <w:jc w:val="left"/>
                              </w:pPr>
                              <w:r>
                                <w:rPr>
                                  <w:b/>
                                </w:rPr>
                                <w:t xml:space="preserve"> Implementation Plan and </w:t>
                              </w:r>
                            </w:p>
                          </w:txbxContent>
                        </wps:txbx>
                        <wps:bodyPr horzOverflow="overflow" vert="horz" lIns="0" tIns="0" rIns="0" bIns="0" rtlCol="0">
                          <a:noAutofit/>
                        </wps:bodyPr>
                      </wps:wsp>
                      <wps:wsp>
                        <wps:cNvPr id="1477" name="Rectangle 1477"/>
                        <wps:cNvSpPr/>
                        <wps:spPr>
                          <a:xfrm>
                            <a:off x="1889823" y="399415"/>
                            <a:ext cx="3486642" cy="188335"/>
                          </a:xfrm>
                          <a:prstGeom prst="rect">
                            <a:avLst/>
                          </a:prstGeom>
                          <a:ln>
                            <a:noFill/>
                          </a:ln>
                        </wps:spPr>
                        <wps:txbx>
                          <w:txbxContent>
                            <w:p w:rsidR="00D31968" w:rsidRDefault="0030267C">
                              <w:pPr>
                                <w:spacing w:after="160" w:line="259" w:lineRule="auto"/>
                                <w:ind w:left="0" w:firstLine="0"/>
                                <w:jc w:val="left"/>
                              </w:pPr>
                              <w:r>
                                <w:rPr>
                                  <w:b/>
                                </w:rPr>
                                <w:t>Milestones (including dates for completion)</w:t>
                              </w:r>
                            </w:p>
                          </w:txbxContent>
                        </wps:txbx>
                        <wps:bodyPr horzOverflow="overflow" vert="horz" lIns="0" tIns="0" rIns="0" bIns="0" rtlCol="0">
                          <a:noAutofit/>
                        </wps:bodyPr>
                      </wps:wsp>
                      <wps:wsp>
                        <wps:cNvPr id="1478" name="Rectangle 1478"/>
                        <wps:cNvSpPr/>
                        <wps:spPr>
                          <a:xfrm>
                            <a:off x="4516692" y="399415"/>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02" name="Shape 59402"/>
                        <wps:cNvSpPr/>
                        <wps:spPr>
                          <a:xfrm>
                            <a:off x="0" y="387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3" name="Shape 59403"/>
                        <wps:cNvSpPr/>
                        <wps:spPr>
                          <a:xfrm>
                            <a:off x="6350" y="387350"/>
                            <a:ext cx="6727444" cy="9144"/>
                          </a:xfrm>
                          <a:custGeom>
                            <a:avLst/>
                            <a:gdLst/>
                            <a:ahLst/>
                            <a:cxnLst/>
                            <a:rect l="0" t="0" r="0" b="0"/>
                            <a:pathLst>
                              <a:path w="6727444" h="9144">
                                <a:moveTo>
                                  <a:pt x="0" y="0"/>
                                </a:moveTo>
                                <a:lnTo>
                                  <a:pt x="6727444" y="0"/>
                                </a:lnTo>
                                <a:lnTo>
                                  <a:pt x="6727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4" name="Shape 59404"/>
                        <wps:cNvSpPr/>
                        <wps:spPr>
                          <a:xfrm>
                            <a:off x="6733857" y="3873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5" name="Shape 59405"/>
                        <wps:cNvSpPr/>
                        <wps:spPr>
                          <a:xfrm>
                            <a:off x="0" y="393700"/>
                            <a:ext cx="9144" cy="295275"/>
                          </a:xfrm>
                          <a:custGeom>
                            <a:avLst/>
                            <a:gdLst/>
                            <a:ahLst/>
                            <a:cxnLst/>
                            <a:rect l="0" t="0" r="0" b="0"/>
                            <a:pathLst>
                              <a:path w="9144" h="295275">
                                <a:moveTo>
                                  <a:pt x="0" y="0"/>
                                </a:moveTo>
                                <a:lnTo>
                                  <a:pt x="9144" y="0"/>
                                </a:lnTo>
                                <a:lnTo>
                                  <a:pt x="9144" y="295275"/>
                                </a:lnTo>
                                <a:lnTo>
                                  <a:pt x="0" y="295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6" name="Shape 59406"/>
                        <wps:cNvSpPr/>
                        <wps:spPr>
                          <a:xfrm>
                            <a:off x="6733857" y="393700"/>
                            <a:ext cx="9144" cy="295275"/>
                          </a:xfrm>
                          <a:custGeom>
                            <a:avLst/>
                            <a:gdLst/>
                            <a:ahLst/>
                            <a:cxnLst/>
                            <a:rect l="0" t="0" r="0" b="0"/>
                            <a:pathLst>
                              <a:path w="9144" h="295275">
                                <a:moveTo>
                                  <a:pt x="0" y="0"/>
                                </a:moveTo>
                                <a:lnTo>
                                  <a:pt x="9144" y="0"/>
                                </a:lnTo>
                                <a:lnTo>
                                  <a:pt x="9144" y="295275"/>
                                </a:lnTo>
                                <a:lnTo>
                                  <a:pt x="0" y="295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 name="Rectangle 1486"/>
                        <wps:cNvSpPr/>
                        <wps:spPr>
                          <a:xfrm>
                            <a:off x="69850" y="701040"/>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07" name="Shape 59407"/>
                        <wps:cNvSpPr/>
                        <wps:spPr>
                          <a:xfrm>
                            <a:off x="0" y="688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8" name="Shape 59408"/>
                        <wps:cNvSpPr/>
                        <wps:spPr>
                          <a:xfrm>
                            <a:off x="6350" y="688975"/>
                            <a:ext cx="6727444" cy="9144"/>
                          </a:xfrm>
                          <a:custGeom>
                            <a:avLst/>
                            <a:gdLst/>
                            <a:ahLst/>
                            <a:cxnLst/>
                            <a:rect l="0" t="0" r="0" b="0"/>
                            <a:pathLst>
                              <a:path w="6727444" h="9144">
                                <a:moveTo>
                                  <a:pt x="0" y="0"/>
                                </a:moveTo>
                                <a:lnTo>
                                  <a:pt x="6727444" y="0"/>
                                </a:lnTo>
                                <a:lnTo>
                                  <a:pt x="6727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09" name="Shape 59409"/>
                        <wps:cNvSpPr/>
                        <wps:spPr>
                          <a:xfrm>
                            <a:off x="6733857" y="688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0" name="Shape 59410"/>
                        <wps:cNvSpPr/>
                        <wps:spPr>
                          <a:xfrm>
                            <a:off x="0" y="695262"/>
                            <a:ext cx="9144" cy="298768"/>
                          </a:xfrm>
                          <a:custGeom>
                            <a:avLst/>
                            <a:gdLst/>
                            <a:ahLst/>
                            <a:cxnLst/>
                            <a:rect l="0" t="0" r="0" b="0"/>
                            <a:pathLst>
                              <a:path w="9144" h="298768">
                                <a:moveTo>
                                  <a:pt x="0" y="0"/>
                                </a:moveTo>
                                <a:lnTo>
                                  <a:pt x="9144" y="0"/>
                                </a:lnTo>
                                <a:lnTo>
                                  <a:pt x="9144" y="298768"/>
                                </a:lnTo>
                                <a:lnTo>
                                  <a:pt x="0" y="298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1" name="Shape 59411"/>
                        <wps:cNvSpPr/>
                        <wps:spPr>
                          <a:xfrm>
                            <a:off x="6733857" y="695262"/>
                            <a:ext cx="9144" cy="298768"/>
                          </a:xfrm>
                          <a:custGeom>
                            <a:avLst/>
                            <a:gdLst/>
                            <a:ahLst/>
                            <a:cxnLst/>
                            <a:rect l="0" t="0" r="0" b="0"/>
                            <a:pathLst>
                              <a:path w="9144" h="298768">
                                <a:moveTo>
                                  <a:pt x="0" y="0"/>
                                </a:moveTo>
                                <a:lnTo>
                                  <a:pt x="9144" y="0"/>
                                </a:lnTo>
                                <a:lnTo>
                                  <a:pt x="9144" y="298768"/>
                                </a:lnTo>
                                <a:lnTo>
                                  <a:pt x="0" y="298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2" name="Shape 59412"/>
                        <wps:cNvSpPr/>
                        <wps:spPr>
                          <a:xfrm>
                            <a:off x="377825" y="1003555"/>
                            <a:ext cx="6286246" cy="142875"/>
                          </a:xfrm>
                          <a:custGeom>
                            <a:avLst/>
                            <a:gdLst/>
                            <a:ahLst/>
                            <a:cxnLst/>
                            <a:rect l="0" t="0" r="0" b="0"/>
                            <a:pathLst>
                              <a:path w="6286246" h="142875">
                                <a:moveTo>
                                  <a:pt x="0" y="0"/>
                                </a:moveTo>
                                <a:lnTo>
                                  <a:pt x="6286246" y="0"/>
                                </a:lnTo>
                                <a:lnTo>
                                  <a:pt x="6286246"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020" name="Rectangle 46020"/>
                        <wps:cNvSpPr/>
                        <wps:spPr>
                          <a:xfrm>
                            <a:off x="314325" y="1006094"/>
                            <a:ext cx="46929" cy="188335"/>
                          </a:xfrm>
                          <a:prstGeom prst="rect">
                            <a:avLst/>
                          </a:prstGeom>
                          <a:ln>
                            <a:noFill/>
                          </a:ln>
                        </wps:spPr>
                        <wps:txbx>
                          <w:txbxContent>
                            <w:p w:rsidR="00D31968" w:rsidRDefault="0030267C">
                              <w:pPr>
                                <w:spacing w:after="160" w:line="259" w:lineRule="auto"/>
                                <w:ind w:left="0" w:firstLine="0"/>
                                <w:jc w:val="left"/>
                              </w:pPr>
                              <w:r>
                                <w:rPr>
                                  <w:b/>
                                </w:rPr>
                                <w:t xml:space="preserve"> </w:t>
                              </w:r>
                            </w:p>
                          </w:txbxContent>
                        </wps:txbx>
                        <wps:bodyPr horzOverflow="overflow" vert="horz" lIns="0" tIns="0" rIns="0" bIns="0" rtlCol="0">
                          <a:noAutofit/>
                        </wps:bodyPr>
                      </wps:wsp>
                      <wps:wsp>
                        <wps:cNvPr id="46019" name="Rectangle 46019"/>
                        <wps:cNvSpPr/>
                        <wps:spPr>
                          <a:xfrm>
                            <a:off x="69850" y="1006094"/>
                            <a:ext cx="326698" cy="188335"/>
                          </a:xfrm>
                          <a:prstGeom prst="rect">
                            <a:avLst/>
                          </a:prstGeom>
                          <a:ln>
                            <a:noFill/>
                          </a:ln>
                        </wps:spPr>
                        <wps:txbx>
                          <w:txbxContent>
                            <w:p w:rsidR="00D31968" w:rsidRDefault="0030267C">
                              <w:pPr>
                                <w:spacing w:after="160" w:line="259" w:lineRule="auto"/>
                                <w:ind w:left="0" w:firstLine="0"/>
                                <w:jc w:val="left"/>
                              </w:pPr>
                              <w:r>
                                <w:rPr>
                                  <w:b/>
                                </w:rPr>
                                <w:t>12.2</w:t>
                              </w:r>
                            </w:p>
                          </w:txbxContent>
                        </wps:txbx>
                        <wps:bodyPr horzOverflow="overflow" vert="horz" lIns="0" tIns="0" rIns="0" bIns="0" rtlCol="0">
                          <a:noAutofit/>
                        </wps:bodyPr>
                      </wps:wsp>
                      <wps:wsp>
                        <wps:cNvPr id="46299" name="Rectangle 46299"/>
                        <wps:cNvSpPr/>
                        <wps:spPr>
                          <a:xfrm>
                            <a:off x="6655327" y="1006094"/>
                            <a:ext cx="46932" cy="188335"/>
                          </a:xfrm>
                          <a:prstGeom prst="rect">
                            <a:avLst/>
                          </a:prstGeom>
                          <a:ln>
                            <a:noFill/>
                          </a:ln>
                        </wps:spPr>
                        <wps:txbx>
                          <w:txbxContent>
                            <w:p w:rsidR="00D31968" w:rsidRDefault="0030267C">
                              <w:pPr>
                                <w:spacing w:after="160" w:line="259" w:lineRule="auto"/>
                                <w:ind w:left="0" w:firstLine="0"/>
                                <w:jc w:val="left"/>
                              </w:pPr>
                              <w:r>
                                <w:rPr>
                                  <w:b/>
                                </w:rPr>
                                <w:t xml:space="preserve"> </w:t>
                              </w:r>
                            </w:p>
                          </w:txbxContent>
                        </wps:txbx>
                        <wps:bodyPr horzOverflow="overflow" vert="horz" lIns="0" tIns="0" rIns="0" bIns="0" rtlCol="0">
                          <a:noAutofit/>
                        </wps:bodyPr>
                      </wps:wsp>
                      <wps:wsp>
                        <wps:cNvPr id="46298" name="Rectangle 46298"/>
                        <wps:cNvSpPr/>
                        <wps:spPr>
                          <a:xfrm>
                            <a:off x="422151" y="1006094"/>
                            <a:ext cx="8291138" cy="188335"/>
                          </a:xfrm>
                          <a:prstGeom prst="rect">
                            <a:avLst/>
                          </a:prstGeom>
                          <a:ln>
                            <a:noFill/>
                          </a:ln>
                        </wps:spPr>
                        <wps:txbx>
                          <w:txbxContent>
                            <w:p w:rsidR="00D31968" w:rsidRDefault="0030267C">
                              <w:pPr>
                                <w:spacing w:after="160" w:line="259" w:lineRule="auto"/>
                                <w:ind w:left="0" w:firstLine="0"/>
                                <w:jc w:val="left"/>
                              </w:pPr>
                              <w:r>
                                <w:rPr>
                                  <w:b/>
                                </w:rPr>
                                <w:t>The Implementation Plan as at the Commencement Date is set out below:]</w:t>
                              </w:r>
                              <w:proofErr w:type="gramStart"/>
                              <w:r>
                                <w:rPr>
                                  <w:b/>
                                </w:rPr>
                                <w:t>/[</w:t>
                              </w:r>
                              <w:proofErr w:type="gramEnd"/>
                              <w:r>
                                <w:rPr>
                                  <w:b/>
                                </w:rPr>
                                <w:t>set out in Schedule 8</w:t>
                              </w:r>
                            </w:p>
                          </w:txbxContent>
                        </wps:txbx>
                        <wps:bodyPr horzOverflow="overflow" vert="horz" lIns="0" tIns="0" rIns="0" bIns="0" rtlCol="0">
                          <a:noAutofit/>
                        </wps:bodyPr>
                      </wps:wsp>
                      <wps:wsp>
                        <wps:cNvPr id="46021" name="Rectangle 46021"/>
                        <wps:cNvSpPr/>
                        <wps:spPr>
                          <a:xfrm>
                            <a:off x="377825" y="1006094"/>
                            <a:ext cx="56251" cy="188335"/>
                          </a:xfrm>
                          <a:prstGeom prst="rect">
                            <a:avLst/>
                          </a:prstGeom>
                          <a:ln>
                            <a:noFill/>
                          </a:ln>
                        </wps:spPr>
                        <wps:txbx>
                          <w:txbxContent>
                            <w:p w:rsidR="00D31968" w:rsidRDefault="0030267C">
                              <w:pPr>
                                <w:spacing w:after="160" w:line="259" w:lineRule="auto"/>
                                <w:ind w:left="0" w:firstLine="0"/>
                                <w:jc w:val="left"/>
                              </w:pPr>
                              <w:r>
                                <w:rPr>
                                  <w:b/>
                                </w:rPr>
                                <w:t>[</w:t>
                              </w:r>
                            </w:p>
                          </w:txbxContent>
                        </wps:txbx>
                        <wps:bodyPr horzOverflow="overflow" vert="horz" lIns="0" tIns="0" rIns="0" bIns="0" rtlCol="0">
                          <a:noAutofit/>
                        </wps:bodyPr>
                      </wps:wsp>
                      <wps:wsp>
                        <wps:cNvPr id="46026" name="Rectangle 46026"/>
                        <wps:cNvSpPr/>
                        <wps:spPr>
                          <a:xfrm>
                            <a:off x="111125" y="1174369"/>
                            <a:ext cx="1651575" cy="188335"/>
                          </a:xfrm>
                          <a:prstGeom prst="rect">
                            <a:avLst/>
                          </a:prstGeom>
                          <a:ln>
                            <a:noFill/>
                          </a:ln>
                        </wps:spPr>
                        <wps:txbx>
                          <w:txbxContent>
                            <w:p w:rsidR="00D31968" w:rsidRDefault="0030267C">
                              <w:pPr>
                                <w:spacing w:after="160" w:line="259" w:lineRule="auto"/>
                                <w:ind w:left="0" w:firstLine="0"/>
                                <w:jc w:val="left"/>
                              </w:pPr>
                              <w:r>
                                <w:rPr>
                                  <w:b/>
                                  <w:shd w:val="clear" w:color="auto" w:fill="FFFF00"/>
                                </w:rPr>
                                <w:t>Implementation Plan</w:t>
                              </w:r>
                            </w:p>
                          </w:txbxContent>
                        </wps:txbx>
                        <wps:bodyPr horzOverflow="overflow" vert="horz" lIns="0" tIns="0" rIns="0" bIns="0" rtlCol="0">
                          <a:noAutofit/>
                        </wps:bodyPr>
                      </wps:wsp>
                      <wps:wsp>
                        <wps:cNvPr id="46024" name="Rectangle 46024"/>
                        <wps:cNvSpPr/>
                        <wps:spPr>
                          <a:xfrm>
                            <a:off x="69850" y="1174369"/>
                            <a:ext cx="56248" cy="188335"/>
                          </a:xfrm>
                          <a:prstGeom prst="rect">
                            <a:avLst/>
                          </a:prstGeom>
                          <a:ln>
                            <a:noFill/>
                          </a:ln>
                        </wps:spPr>
                        <wps:txbx>
                          <w:txbxContent>
                            <w:p w:rsidR="00D31968" w:rsidRDefault="0030267C">
                              <w:pPr>
                                <w:spacing w:after="160" w:line="259" w:lineRule="auto"/>
                                <w:ind w:left="0" w:firstLine="0"/>
                                <w:jc w:val="left"/>
                              </w:pPr>
                              <w:r>
                                <w:rPr>
                                  <w:b/>
                                  <w:shd w:val="clear" w:color="auto" w:fill="FFFF00"/>
                                </w:rPr>
                                <w:t>(</w:t>
                              </w:r>
                            </w:p>
                          </w:txbxContent>
                        </wps:txbx>
                        <wps:bodyPr horzOverflow="overflow" vert="horz" lIns="0" tIns="0" rIns="0" bIns="0" rtlCol="0">
                          <a:noAutofit/>
                        </wps:bodyPr>
                      </wps:wsp>
                      <wps:wsp>
                        <wps:cNvPr id="46025" name="Rectangle 46025"/>
                        <wps:cNvSpPr/>
                        <wps:spPr>
                          <a:xfrm>
                            <a:off x="1351534" y="1174369"/>
                            <a:ext cx="111144" cy="188335"/>
                          </a:xfrm>
                          <a:prstGeom prst="rect">
                            <a:avLst/>
                          </a:prstGeom>
                          <a:ln>
                            <a:noFill/>
                          </a:ln>
                        </wps:spPr>
                        <wps:txbx>
                          <w:txbxContent>
                            <w:p w:rsidR="00D31968" w:rsidRDefault="0030267C">
                              <w:pPr>
                                <w:spacing w:after="160" w:line="259" w:lineRule="auto"/>
                                <w:ind w:left="0" w:firstLine="0"/>
                                <w:jc w:val="left"/>
                              </w:pPr>
                              <w:r>
                                <w:rPr>
                                  <w:b/>
                                  <w:shd w:val="clear" w:color="auto" w:fill="FFFF00"/>
                                </w:rPr>
                                <w:t>)]</w:t>
                              </w:r>
                            </w:p>
                          </w:txbxContent>
                        </wps:txbx>
                        <wps:bodyPr horzOverflow="overflow" vert="horz" lIns="0" tIns="0" rIns="0" bIns="0" rtlCol="0">
                          <a:noAutofit/>
                        </wps:bodyPr>
                      </wps:wsp>
                      <wps:wsp>
                        <wps:cNvPr id="1500" name="Rectangle 1500"/>
                        <wps:cNvSpPr/>
                        <wps:spPr>
                          <a:xfrm>
                            <a:off x="1438974" y="1174369"/>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02" name="Rectangle 1502"/>
                        <wps:cNvSpPr/>
                        <wps:spPr>
                          <a:xfrm>
                            <a:off x="69850" y="1466469"/>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13" name="Shape 59413"/>
                        <wps:cNvSpPr/>
                        <wps:spPr>
                          <a:xfrm>
                            <a:off x="0" y="9940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4" name="Shape 59414"/>
                        <wps:cNvSpPr/>
                        <wps:spPr>
                          <a:xfrm>
                            <a:off x="6350" y="994030"/>
                            <a:ext cx="6727444" cy="9144"/>
                          </a:xfrm>
                          <a:custGeom>
                            <a:avLst/>
                            <a:gdLst/>
                            <a:ahLst/>
                            <a:cxnLst/>
                            <a:rect l="0" t="0" r="0" b="0"/>
                            <a:pathLst>
                              <a:path w="6727444" h="9144">
                                <a:moveTo>
                                  <a:pt x="0" y="0"/>
                                </a:moveTo>
                                <a:lnTo>
                                  <a:pt x="6727444" y="0"/>
                                </a:lnTo>
                                <a:lnTo>
                                  <a:pt x="6727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5" name="Shape 59415"/>
                        <wps:cNvSpPr/>
                        <wps:spPr>
                          <a:xfrm>
                            <a:off x="6733857" y="9940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6" name="Shape 59416"/>
                        <wps:cNvSpPr/>
                        <wps:spPr>
                          <a:xfrm>
                            <a:off x="0" y="1000379"/>
                            <a:ext cx="9144" cy="755650"/>
                          </a:xfrm>
                          <a:custGeom>
                            <a:avLst/>
                            <a:gdLst/>
                            <a:ahLst/>
                            <a:cxnLst/>
                            <a:rect l="0" t="0" r="0" b="0"/>
                            <a:pathLst>
                              <a:path w="9144" h="755650">
                                <a:moveTo>
                                  <a:pt x="0" y="0"/>
                                </a:moveTo>
                                <a:lnTo>
                                  <a:pt x="9144" y="0"/>
                                </a:lnTo>
                                <a:lnTo>
                                  <a:pt x="9144" y="755650"/>
                                </a:lnTo>
                                <a:lnTo>
                                  <a:pt x="0" y="7556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17" name="Shape 59417"/>
                        <wps:cNvSpPr/>
                        <wps:spPr>
                          <a:xfrm>
                            <a:off x="6733857" y="1000379"/>
                            <a:ext cx="9144" cy="755650"/>
                          </a:xfrm>
                          <a:custGeom>
                            <a:avLst/>
                            <a:gdLst/>
                            <a:ahLst/>
                            <a:cxnLst/>
                            <a:rect l="0" t="0" r="0" b="0"/>
                            <a:pathLst>
                              <a:path w="9144" h="755650">
                                <a:moveTo>
                                  <a:pt x="0" y="0"/>
                                </a:moveTo>
                                <a:lnTo>
                                  <a:pt x="9144" y="0"/>
                                </a:lnTo>
                                <a:lnTo>
                                  <a:pt x="9144" y="755650"/>
                                </a:lnTo>
                                <a:lnTo>
                                  <a:pt x="0" y="7556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 name="Rectangle 1510"/>
                        <wps:cNvSpPr/>
                        <wps:spPr>
                          <a:xfrm>
                            <a:off x="69850" y="1768094"/>
                            <a:ext cx="718400" cy="188335"/>
                          </a:xfrm>
                          <a:prstGeom prst="rect">
                            <a:avLst/>
                          </a:prstGeom>
                          <a:ln>
                            <a:noFill/>
                          </a:ln>
                        </wps:spPr>
                        <wps:txbx>
                          <w:txbxContent>
                            <w:p w:rsidR="00D31968" w:rsidRDefault="0030267C">
                              <w:pPr>
                                <w:spacing w:after="160" w:line="259" w:lineRule="auto"/>
                                <w:ind w:left="0" w:firstLine="0"/>
                                <w:jc w:val="left"/>
                              </w:pPr>
                              <w:r>
                                <w:t>Milestone</w:t>
                              </w:r>
                            </w:p>
                          </w:txbxContent>
                        </wps:txbx>
                        <wps:bodyPr horzOverflow="overflow" vert="horz" lIns="0" tIns="0" rIns="0" bIns="0" rtlCol="0">
                          <a:noAutofit/>
                        </wps:bodyPr>
                      </wps:wsp>
                      <wps:wsp>
                        <wps:cNvPr id="1511" name="Rectangle 1511"/>
                        <wps:cNvSpPr/>
                        <wps:spPr>
                          <a:xfrm>
                            <a:off x="613093" y="1768094"/>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14" name="Rectangle 1514"/>
                        <wps:cNvSpPr/>
                        <wps:spPr>
                          <a:xfrm>
                            <a:off x="971868" y="1768094"/>
                            <a:ext cx="928160" cy="188335"/>
                          </a:xfrm>
                          <a:prstGeom prst="rect">
                            <a:avLst/>
                          </a:prstGeom>
                          <a:ln>
                            <a:noFill/>
                          </a:ln>
                        </wps:spPr>
                        <wps:txbx>
                          <w:txbxContent>
                            <w:p w:rsidR="00D31968" w:rsidRDefault="0030267C">
                              <w:pPr>
                                <w:spacing w:after="160" w:line="259" w:lineRule="auto"/>
                                <w:ind w:left="0" w:firstLine="0"/>
                                <w:jc w:val="left"/>
                              </w:pPr>
                              <w:r>
                                <w:t>Deliverables</w:t>
                              </w:r>
                            </w:p>
                          </w:txbxContent>
                        </wps:txbx>
                        <wps:bodyPr horzOverflow="overflow" vert="horz" lIns="0" tIns="0" rIns="0" bIns="0" rtlCol="0">
                          <a:noAutofit/>
                        </wps:bodyPr>
                      </wps:wsp>
                      <wps:wsp>
                        <wps:cNvPr id="1515" name="Rectangle 1515"/>
                        <wps:cNvSpPr/>
                        <wps:spPr>
                          <a:xfrm>
                            <a:off x="1670748" y="1768094"/>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18" name="Shape 59418"/>
                        <wps:cNvSpPr/>
                        <wps:spPr>
                          <a:xfrm>
                            <a:off x="971868" y="2064385"/>
                            <a:ext cx="1369060" cy="142875"/>
                          </a:xfrm>
                          <a:custGeom>
                            <a:avLst/>
                            <a:gdLst/>
                            <a:ahLst/>
                            <a:cxnLst/>
                            <a:rect l="0" t="0" r="0" b="0"/>
                            <a:pathLst>
                              <a:path w="1369060" h="142875">
                                <a:moveTo>
                                  <a:pt x="0" y="0"/>
                                </a:moveTo>
                                <a:lnTo>
                                  <a:pt x="1369060" y="0"/>
                                </a:lnTo>
                                <a:lnTo>
                                  <a:pt x="1369060"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295" name="Rectangle 46295"/>
                        <wps:cNvSpPr/>
                        <wps:spPr>
                          <a:xfrm>
                            <a:off x="2339403" y="2066925"/>
                            <a:ext cx="46929" cy="188334"/>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46294" name="Rectangle 46294"/>
                        <wps:cNvSpPr/>
                        <wps:spPr>
                          <a:xfrm>
                            <a:off x="1048068" y="2066925"/>
                            <a:ext cx="1714462" cy="188334"/>
                          </a:xfrm>
                          <a:prstGeom prst="rect">
                            <a:avLst/>
                          </a:prstGeom>
                          <a:ln>
                            <a:noFill/>
                          </a:ln>
                        </wps:spPr>
                        <wps:txbx>
                          <w:txbxContent>
                            <w:p w:rsidR="00D31968" w:rsidRDefault="0030267C">
                              <w:pPr>
                                <w:spacing w:after="160" w:line="259" w:lineRule="auto"/>
                                <w:ind w:left="0" w:firstLine="0"/>
                                <w:jc w:val="left"/>
                              </w:pPr>
                              <w:r>
                                <w:t>please include bulleted</w:t>
                              </w:r>
                            </w:p>
                          </w:txbxContent>
                        </wps:txbx>
                        <wps:bodyPr horzOverflow="overflow" vert="horz" lIns="0" tIns="0" rIns="0" bIns="0" rtlCol="0">
                          <a:noAutofit/>
                        </wps:bodyPr>
                      </wps:wsp>
                      <wps:wsp>
                        <wps:cNvPr id="46027" name="Rectangle 46027"/>
                        <wps:cNvSpPr/>
                        <wps:spPr>
                          <a:xfrm>
                            <a:off x="971868" y="2066925"/>
                            <a:ext cx="103205" cy="188334"/>
                          </a:xfrm>
                          <a:prstGeom prst="rect">
                            <a:avLst/>
                          </a:prstGeom>
                          <a:ln>
                            <a:noFill/>
                          </a:ln>
                        </wps:spPr>
                        <wps:txbx>
                          <w:txbxContent>
                            <w:p w:rsidR="00D31968" w:rsidRDefault="0030267C">
                              <w:pPr>
                                <w:spacing w:after="160" w:line="259" w:lineRule="auto"/>
                                <w:ind w:left="0" w:firstLine="0"/>
                                <w:jc w:val="left"/>
                              </w:pPr>
                              <w:r>
                                <w:t>[(</w:t>
                              </w:r>
                            </w:p>
                          </w:txbxContent>
                        </wps:txbx>
                        <wps:bodyPr horzOverflow="overflow" vert="horz" lIns="0" tIns="0" rIns="0" bIns="0" rtlCol="0">
                          <a:noAutofit/>
                        </wps:bodyPr>
                      </wps:wsp>
                      <wps:wsp>
                        <wps:cNvPr id="59419" name="Shape 59419"/>
                        <wps:cNvSpPr/>
                        <wps:spPr>
                          <a:xfrm>
                            <a:off x="971868" y="2207260"/>
                            <a:ext cx="1550035" cy="146050"/>
                          </a:xfrm>
                          <a:custGeom>
                            <a:avLst/>
                            <a:gdLst/>
                            <a:ahLst/>
                            <a:cxnLst/>
                            <a:rect l="0" t="0" r="0" b="0"/>
                            <a:pathLst>
                              <a:path w="1550035" h="146050">
                                <a:moveTo>
                                  <a:pt x="0" y="0"/>
                                </a:moveTo>
                                <a:lnTo>
                                  <a:pt x="1550035" y="0"/>
                                </a:lnTo>
                                <a:lnTo>
                                  <a:pt x="1550035" y="146050"/>
                                </a:lnTo>
                                <a:lnTo>
                                  <a:pt x="0" y="146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420" name="Shape 59420"/>
                        <wps:cNvSpPr/>
                        <wps:spPr>
                          <a:xfrm>
                            <a:off x="971868" y="2210435"/>
                            <a:ext cx="1530985" cy="142875"/>
                          </a:xfrm>
                          <a:custGeom>
                            <a:avLst/>
                            <a:gdLst/>
                            <a:ahLst/>
                            <a:cxnLst/>
                            <a:rect l="0" t="0" r="0" b="0"/>
                            <a:pathLst>
                              <a:path w="1530985" h="142875">
                                <a:moveTo>
                                  <a:pt x="0" y="0"/>
                                </a:moveTo>
                                <a:lnTo>
                                  <a:pt x="1530985" y="0"/>
                                </a:lnTo>
                                <a:lnTo>
                                  <a:pt x="1530985"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296" name="Rectangle 46296"/>
                        <wps:cNvSpPr/>
                        <wps:spPr>
                          <a:xfrm>
                            <a:off x="971868" y="2212976"/>
                            <a:ext cx="2034014" cy="188334"/>
                          </a:xfrm>
                          <a:prstGeom prst="rect">
                            <a:avLst/>
                          </a:prstGeom>
                          <a:ln>
                            <a:noFill/>
                          </a:ln>
                        </wps:spPr>
                        <wps:txbx>
                          <w:txbxContent>
                            <w:p w:rsidR="00D31968" w:rsidRDefault="0030267C">
                              <w:pPr>
                                <w:spacing w:after="160" w:line="259" w:lineRule="auto"/>
                                <w:ind w:left="0" w:firstLine="0"/>
                                <w:jc w:val="left"/>
                              </w:pPr>
                              <w:r>
                                <w:t>list showing all deliverables</w:t>
                              </w:r>
                            </w:p>
                          </w:txbxContent>
                        </wps:txbx>
                        <wps:bodyPr horzOverflow="overflow" vert="horz" lIns="0" tIns="0" rIns="0" bIns="0" rtlCol="0">
                          <a:noAutofit/>
                        </wps:bodyPr>
                      </wps:wsp>
                      <wps:wsp>
                        <wps:cNvPr id="46297" name="Rectangle 46297"/>
                        <wps:cNvSpPr/>
                        <wps:spPr>
                          <a:xfrm>
                            <a:off x="2501202" y="2212976"/>
                            <a:ext cx="46929" cy="188334"/>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21" name="Shape 59421"/>
                        <wps:cNvSpPr/>
                        <wps:spPr>
                          <a:xfrm>
                            <a:off x="971868" y="2353310"/>
                            <a:ext cx="1550035" cy="146050"/>
                          </a:xfrm>
                          <a:custGeom>
                            <a:avLst/>
                            <a:gdLst/>
                            <a:ahLst/>
                            <a:cxnLst/>
                            <a:rect l="0" t="0" r="0" b="0"/>
                            <a:pathLst>
                              <a:path w="1550035" h="146050">
                                <a:moveTo>
                                  <a:pt x="0" y="0"/>
                                </a:moveTo>
                                <a:lnTo>
                                  <a:pt x="1550035" y="0"/>
                                </a:lnTo>
                                <a:lnTo>
                                  <a:pt x="1550035" y="146050"/>
                                </a:lnTo>
                                <a:lnTo>
                                  <a:pt x="0" y="146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422" name="Shape 59422"/>
                        <wps:cNvSpPr/>
                        <wps:spPr>
                          <a:xfrm>
                            <a:off x="971868" y="2356485"/>
                            <a:ext cx="1267460" cy="142875"/>
                          </a:xfrm>
                          <a:custGeom>
                            <a:avLst/>
                            <a:gdLst/>
                            <a:ahLst/>
                            <a:cxnLst/>
                            <a:rect l="0" t="0" r="0" b="0"/>
                            <a:pathLst>
                              <a:path w="1267460" h="142875">
                                <a:moveTo>
                                  <a:pt x="0" y="0"/>
                                </a:moveTo>
                                <a:lnTo>
                                  <a:pt x="1267460" y="0"/>
                                </a:lnTo>
                                <a:lnTo>
                                  <a:pt x="1267460"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029" name="Rectangle 46029"/>
                        <wps:cNvSpPr/>
                        <wps:spPr>
                          <a:xfrm>
                            <a:off x="971868" y="2359026"/>
                            <a:ext cx="56248" cy="188334"/>
                          </a:xfrm>
                          <a:prstGeom prst="rect">
                            <a:avLst/>
                          </a:prstGeom>
                          <a:ln>
                            <a:noFill/>
                          </a:ln>
                        </wps:spPr>
                        <wps:txbx>
                          <w:txbxContent>
                            <w:p w:rsidR="00D31968" w:rsidRDefault="0030267C">
                              <w:pPr>
                                <w:spacing w:after="160" w:line="259" w:lineRule="auto"/>
                                <w:ind w:left="0" w:firstLine="0"/>
                                <w:jc w:val="left"/>
                              </w:pPr>
                              <w:r>
                                <w:t>(</w:t>
                              </w:r>
                            </w:p>
                          </w:txbxContent>
                        </wps:txbx>
                        <wps:bodyPr horzOverflow="overflow" vert="horz" lIns="0" tIns="0" rIns="0" bIns="0" rtlCol="0">
                          <a:noAutofit/>
                        </wps:bodyPr>
                      </wps:wsp>
                      <wps:wsp>
                        <wps:cNvPr id="46030" name="Rectangle 46030"/>
                        <wps:cNvSpPr/>
                        <wps:spPr>
                          <a:xfrm>
                            <a:off x="1013143" y="2359026"/>
                            <a:ext cx="325461" cy="188334"/>
                          </a:xfrm>
                          <a:prstGeom prst="rect">
                            <a:avLst/>
                          </a:prstGeom>
                          <a:ln>
                            <a:noFill/>
                          </a:ln>
                        </wps:spPr>
                        <wps:txbx>
                          <w:txbxContent>
                            <w:p w:rsidR="00D31968" w:rsidRDefault="0030267C">
                              <w:pPr>
                                <w:spacing w:after="160" w:line="259" w:lineRule="auto"/>
                                <w:ind w:left="0" w:firstLine="0"/>
                                <w:jc w:val="left"/>
                              </w:pPr>
                              <w:r>
                                <w:t xml:space="preserve">and </w:t>
                              </w:r>
                            </w:p>
                          </w:txbxContent>
                        </wps:txbx>
                        <wps:bodyPr horzOverflow="overflow" vert="horz" lIns="0" tIns="0" rIns="0" bIns="0" rtlCol="0">
                          <a:noAutofit/>
                        </wps:bodyPr>
                      </wps:wsp>
                      <wps:wsp>
                        <wps:cNvPr id="46293" name="Rectangle 46293"/>
                        <wps:cNvSpPr/>
                        <wps:spPr>
                          <a:xfrm>
                            <a:off x="2238058" y="2359026"/>
                            <a:ext cx="46929" cy="188334"/>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46292" name="Rectangle 46292"/>
                        <wps:cNvSpPr/>
                        <wps:spPr>
                          <a:xfrm>
                            <a:off x="1257618" y="2359026"/>
                            <a:ext cx="1305338" cy="188334"/>
                          </a:xfrm>
                          <a:prstGeom prst="rect">
                            <a:avLst/>
                          </a:prstGeom>
                          <a:ln>
                            <a:noFill/>
                          </a:ln>
                        </wps:spPr>
                        <wps:txbx>
                          <w:txbxContent>
                            <w:p w:rsidR="00D31968" w:rsidRDefault="0030267C">
                              <w:pPr>
                                <w:spacing w:after="160" w:line="259" w:lineRule="auto"/>
                                <w:ind w:left="0" w:firstLine="0"/>
                                <w:jc w:val="left"/>
                              </w:pPr>
                              <w:r>
                                <w:t>associated tasks)</w:t>
                              </w:r>
                            </w:p>
                          </w:txbxContent>
                        </wps:txbx>
                        <wps:bodyPr horzOverflow="overflow" vert="horz" lIns="0" tIns="0" rIns="0" bIns="0" rtlCol="0">
                          <a:noAutofit/>
                        </wps:bodyPr>
                      </wps:wsp>
                      <wps:wsp>
                        <wps:cNvPr id="59423" name="Shape 59423"/>
                        <wps:cNvSpPr/>
                        <wps:spPr>
                          <a:xfrm>
                            <a:off x="971868" y="2499360"/>
                            <a:ext cx="1550035" cy="146050"/>
                          </a:xfrm>
                          <a:custGeom>
                            <a:avLst/>
                            <a:gdLst/>
                            <a:ahLst/>
                            <a:cxnLst/>
                            <a:rect l="0" t="0" r="0" b="0"/>
                            <a:pathLst>
                              <a:path w="1550035" h="146050">
                                <a:moveTo>
                                  <a:pt x="0" y="0"/>
                                </a:moveTo>
                                <a:lnTo>
                                  <a:pt x="1550035" y="0"/>
                                </a:lnTo>
                                <a:lnTo>
                                  <a:pt x="1550035" y="146050"/>
                                </a:lnTo>
                                <a:lnTo>
                                  <a:pt x="0" y="146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424" name="Shape 59424"/>
                        <wps:cNvSpPr/>
                        <wps:spPr>
                          <a:xfrm>
                            <a:off x="971868" y="2502535"/>
                            <a:ext cx="959168" cy="142875"/>
                          </a:xfrm>
                          <a:custGeom>
                            <a:avLst/>
                            <a:gdLst/>
                            <a:ahLst/>
                            <a:cxnLst/>
                            <a:rect l="0" t="0" r="0" b="0"/>
                            <a:pathLst>
                              <a:path w="959168" h="142875">
                                <a:moveTo>
                                  <a:pt x="0" y="0"/>
                                </a:moveTo>
                                <a:lnTo>
                                  <a:pt x="959168" y="0"/>
                                </a:lnTo>
                                <a:lnTo>
                                  <a:pt x="959168"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290" name="Rectangle 46290"/>
                        <wps:cNvSpPr/>
                        <wps:spPr>
                          <a:xfrm>
                            <a:off x="971868" y="2505076"/>
                            <a:ext cx="1275634" cy="188334"/>
                          </a:xfrm>
                          <a:prstGeom prst="rect">
                            <a:avLst/>
                          </a:prstGeom>
                          <a:ln>
                            <a:noFill/>
                          </a:ln>
                        </wps:spPr>
                        <wps:txbx>
                          <w:txbxContent>
                            <w:p w:rsidR="00D31968" w:rsidRDefault="0030267C">
                              <w:pPr>
                                <w:spacing w:after="160" w:line="259" w:lineRule="auto"/>
                                <w:ind w:left="0" w:firstLine="0"/>
                                <w:jc w:val="left"/>
                              </w:pPr>
                              <w:r>
                                <w:t>required for each</w:t>
                              </w:r>
                            </w:p>
                          </w:txbxContent>
                        </wps:txbx>
                        <wps:bodyPr horzOverflow="overflow" vert="horz" lIns="0" tIns="0" rIns="0" bIns="0" rtlCol="0">
                          <a:noAutofit/>
                        </wps:bodyPr>
                      </wps:wsp>
                      <wps:wsp>
                        <wps:cNvPr id="46291" name="Rectangle 46291"/>
                        <wps:cNvSpPr/>
                        <wps:spPr>
                          <a:xfrm>
                            <a:off x="1930210" y="2505076"/>
                            <a:ext cx="46929" cy="188334"/>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25" name="Shape 59425"/>
                        <wps:cNvSpPr/>
                        <wps:spPr>
                          <a:xfrm>
                            <a:off x="971868" y="2645410"/>
                            <a:ext cx="1550035" cy="298450"/>
                          </a:xfrm>
                          <a:custGeom>
                            <a:avLst/>
                            <a:gdLst/>
                            <a:ahLst/>
                            <a:cxnLst/>
                            <a:rect l="0" t="0" r="0" b="0"/>
                            <a:pathLst>
                              <a:path w="1550035" h="298450">
                                <a:moveTo>
                                  <a:pt x="0" y="0"/>
                                </a:moveTo>
                                <a:lnTo>
                                  <a:pt x="1550035" y="0"/>
                                </a:lnTo>
                                <a:lnTo>
                                  <a:pt x="1550035" y="298450"/>
                                </a:lnTo>
                                <a:lnTo>
                                  <a:pt x="0" y="2984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426" name="Shape 59426"/>
                        <wps:cNvSpPr/>
                        <wps:spPr>
                          <a:xfrm>
                            <a:off x="971868" y="2648585"/>
                            <a:ext cx="622618" cy="142875"/>
                          </a:xfrm>
                          <a:custGeom>
                            <a:avLst/>
                            <a:gdLst/>
                            <a:ahLst/>
                            <a:cxnLst/>
                            <a:rect l="0" t="0" r="0" b="0"/>
                            <a:pathLst>
                              <a:path w="622618" h="142875">
                                <a:moveTo>
                                  <a:pt x="0" y="0"/>
                                </a:moveTo>
                                <a:lnTo>
                                  <a:pt x="622618" y="0"/>
                                </a:lnTo>
                                <a:lnTo>
                                  <a:pt x="622618"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531" name="Rectangle 1531"/>
                        <wps:cNvSpPr/>
                        <wps:spPr>
                          <a:xfrm>
                            <a:off x="971868" y="2651126"/>
                            <a:ext cx="823070" cy="188334"/>
                          </a:xfrm>
                          <a:prstGeom prst="rect">
                            <a:avLst/>
                          </a:prstGeom>
                          <a:ln>
                            <a:noFill/>
                          </a:ln>
                        </wps:spPr>
                        <wps:txbx>
                          <w:txbxContent>
                            <w:p w:rsidR="00D31968" w:rsidRDefault="0030267C">
                              <w:pPr>
                                <w:spacing w:after="160" w:line="259" w:lineRule="auto"/>
                                <w:ind w:left="0" w:firstLine="0"/>
                                <w:jc w:val="left"/>
                              </w:pPr>
                              <w:r>
                                <w:t>milestone)]</w:t>
                              </w:r>
                            </w:p>
                          </w:txbxContent>
                        </wps:txbx>
                        <wps:bodyPr horzOverflow="overflow" vert="horz" lIns="0" tIns="0" rIns="0" bIns="0" rtlCol="0">
                          <a:noAutofit/>
                        </wps:bodyPr>
                      </wps:wsp>
                      <wps:wsp>
                        <wps:cNvPr id="1532" name="Rectangle 1532"/>
                        <wps:cNvSpPr/>
                        <wps:spPr>
                          <a:xfrm>
                            <a:off x="1594549" y="2651126"/>
                            <a:ext cx="46929" cy="188334"/>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35" name="Rectangle 1535"/>
                        <wps:cNvSpPr/>
                        <wps:spPr>
                          <a:xfrm>
                            <a:off x="2661603" y="1768094"/>
                            <a:ext cx="637999" cy="188335"/>
                          </a:xfrm>
                          <a:prstGeom prst="rect">
                            <a:avLst/>
                          </a:prstGeom>
                          <a:ln>
                            <a:noFill/>
                          </a:ln>
                        </wps:spPr>
                        <wps:txbx>
                          <w:txbxContent>
                            <w:p w:rsidR="00D31968" w:rsidRDefault="0030267C">
                              <w:pPr>
                                <w:spacing w:after="160" w:line="259" w:lineRule="auto"/>
                                <w:ind w:left="0" w:firstLine="0"/>
                                <w:jc w:val="left"/>
                              </w:pPr>
                              <w:r>
                                <w:t>Duration</w:t>
                              </w:r>
                            </w:p>
                          </w:txbxContent>
                        </wps:txbx>
                        <wps:bodyPr horzOverflow="overflow" vert="horz" lIns="0" tIns="0" rIns="0" bIns="0" rtlCol="0">
                          <a:noAutofit/>
                        </wps:bodyPr>
                      </wps:wsp>
                      <wps:wsp>
                        <wps:cNvPr id="1536" name="Rectangle 1536"/>
                        <wps:cNvSpPr/>
                        <wps:spPr>
                          <a:xfrm>
                            <a:off x="3141409" y="1768094"/>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39" name="Rectangle 1539"/>
                        <wps:cNvSpPr/>
                        <wps:spPr>
                          <a:xfrm>
                            <a:off x="3560509" y="1768094"/>
                            <a:ext cx="1124122" cy="188335"/>
                          </a:xfrm>
                          <a:prstGeom prst="rect">
                            <a:avLst/>
                          </a:prstGeom>
                          <a:ln>
                            <a:noFill/>
                          </a:ln>
                        </wps:spPr>
                        <wps:txbx>
                          <w:txbxContent>
                            <w:p w:rsidR="00D31968" w:rsidRDefault="0030267C">
                              <w:pPr>
                                <w:spacing w:after="160" w:line="259" w:lineRule="auto"/>
                                <w:ind w:left="0" w:firstLine="0"/>
                                <w:jc w:val="left"/>
                              </w:pPr>
                              <w:r>
                                <w:t>Milestone Date</w:t>
                              </w:r>
                            </w:p>
                          </w:txbxContent>
                        </wps:txbx>
                        <wps:bodyPr horzOverflow="overflow" vert="horz" lIns="0" tIns="0" rIns="0" bIns="0" rtlCol="0">
                          <a:noAutofit/>
                        </wps:bodyPr>
                      </wps:wsp>
                      <wps:wsp>
                        <wps:cNvPr id="1540" name="Rectangle 1540"/>
                        <wps:cNvSpPr/>
                        <wps:spPr>
                          <a:xfrm>
                            <a:off x="4408869" y="1768094"/>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43" name="Rectangle 1543"/>
                        <wps:cNvSpPr/>
                        <wps:spPr>
                          <a:xfrm>
                            <a:off x="4821619" y="1768094"/>
                            <a:ext cx="1949390" cy="188335"/>
                          </a:xfrm>
                          <a:prstGeom prst="rect">
                            <a:avLst/>
                          </a:prstGeom>
                          <a:ln>
                            <a:noFill/>
                          </a:ln>
                        </wps:spPr>
                        <wps:txbx>
                          <w:txbxContent>
                            <w:p w:rsidR="00D31968" w:rsidRDefault="0030267C">
                              <w:pPr>
                                <w:spacing w:after="160" w:line="259" w:lineRule="auto"/>
                                <w:ind w:left="0" w:firstLine="0"/>
                                <w:jc w:val="left"/>
                              </w:pPr>
                              <w:r>
                                <w:t>Customer Responsibilities</w:t>
                              </w:r>
                            </w:p>
                          </w:txbxContent>
                        </wps:txbx>
                        <wps:bodyPr horzOverflow="overflow" vert="horz" lIns="0" tIns="0" rIns="0" bIns="0" rtlCol="0">
                          <a:noAutofit/>
                        </wps:bodyPr>
                      </wps:wsp>
                      <wps:wsp>
                        <wps:cNvPr id="1544" name="Rectangle 1544"/>
                        <wps:cNvSpPr/>
                        <wps:spPr>
                          <a:xfrm>
                            <a:off x="6288976" y="1768094"/>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27" name="Shape 59427"/>
                        <wps:cNvSpPr/>
                        <wps:spPr>
                          <a:xfrm>
                            <a:off x="0" y="1756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8" name="Shape 59428"/>
                        <wps:cNvSpPr/>
                        <wps:spPr>
                          <a:xfrm>
                            <a:off x="6350" y="1756029"/>
                            <a:ext cx="895668" cy="9144"/>
                          </a:xfrm>
                          <a:custGeom>
                            <a:avLst/>
                            <a:gdLst/>
                            <a:ahLst/>
                            <a:cxnLst/>
                            <a:rect l="0" t="0" r="0" b="0"/>
                            <a:pathLst>
                              <a:path w="895668" h="9144">
                                <a:moveTo>
                                  <a:pt x="0" y="0"/>
                                </a:moveTo>
                                <a:lnTo>
                                  <a:pt x="895668" y="0"/>
                                </a:lnTo>
                                <a:lnTo>
                                  <a:pt x="895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29" name="Shape 59429"/>
                        <wps:cNvSpPr/>
                        <wps:spPr>
                          <a:xfrm>
                            <a:off x="902018" y="1756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0" name="Shape 59430"/>
                        <wps:cNvSpPr/>
                        <wps:spPr>
                          <a:xfrm>
                            <a:off x="908368" y="1756029"/>
                            <a:ext cx="1680210" cy="9144"/>
                          </a:xfrm>
                          <a:custGeom>
                            <a:avLst/>
                            <a:gdLst/>
                            <a:ahLst/>
                            <a:cxnLst/>
                            <a:rect l="0" t="0" r="0" b="0"/>
                            <a:pathLst>
                              <a:path w="1680210" h="9144">
                                <a:moveTo>
                                  <a:pt x="0" y="0"/>
                                </a:moveTo>
                                <a:lnTo>
                                  <a:pt x="1680210" y="0"/>
                                </a:lnTo>
                                <a:lnTo>
                                  <a:pt x="1680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1" name="Shape 59431"/>
                        <wps:cNvSpPr/>
                        <wps:spPr>
                          <a:xfrm>
                            <a:off x="2588578" y="1756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2" name="Shape 59432"/>
                        <wps:cNvSpPr/>
                        <wps:spPr>
                          <a:xfrm>
                            <a:off x="2594928" y="1756029"/>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3" name="Shape 59433"/>
                        <wps:cNvSpPr/>
                        <wps:spPr>
                          <a:xfrm>
                            <a:off x="3490659" y="1756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4" name="Shape 59434"/>
                        <wps:cNvSpPr/>
                        <wps:spPr>
                          <a:xfrm>
                            <a:off x="3497009" y="1756029"/>
                            <a:ext cx="1254760" cy="9144"/>
                          </a:xfrm>
                          <a:custGeom>
                            <a:avLst/>
                            <a:gdLst/>
                            <a:ahLst/>
                            <a:cxnLst/>
                            <a:rect l="0" t="0" r="0" b="0"/>
                            <a:pathLst>
                              <a:path w="1254760" h="9144">
                                <a:moveTo>
                                  <a:pt x="0" y="0"/>
                                </a:moveTo>
                                <a:lnTo>
                                  <a:pt x="1254760" y="0"/>
                                </a:lnTo>
                                <a:lnTo>
                                  <a:pt x="1254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5" name="Shape 59435"/>
                        <wps:cNvSpPr/>
                        <wps:spPr>
                          <a:xfrm>
                            <a:off x="4751769" y="1756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6" name="Shape 59436"/>
                        <wps:cNvSpPr/>
                        <wps:spPr>
                          <a:xfrm>
                            <a:off x="4758119" y="1756029"/>
                            <a:ext cx="1975739" cy="9144"/>
                          </a:xfrm>
                          <a:custGeom>
                            <a:avLst/>
                            <a:gdLst/>
                            <a:ahLst/>
                            <a:cxnLst/>
                            <a:rect l="0" t="0" r="0" b="0"/>
                            <a:pathLst>
                              <a:path w="1975739" h="9144">
                                <a:moveTo>
                                  <a:pt x="0" y="0"/>
                                </a:moveTo>
                                <a:lnTo>
                                  <a:pt x="1975739" y="0"/>
                                </a:lnTo>
                                <a:lnTo>
                                  <a:pt x="1975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7" name="Shape 59437"/>
                        <wps:cNvSpPr/>
                        <wps:spPr>
                          <a:xfrm>
                            <a:off x="6733857" y="1756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8" name="Shape 59438"/>
                        <wps:cNvSpPr/>
                        <wps:spPr>
                          <a:xfrm>
                            <a:off x="0" y="1762442"/>
                            <a:ext cx="9144" cy="1181418"/>
                          </a:xfrm>
                          <a:custGeom>
                            <a:avLst/>
                            <a:gdLst/>
                            <a:ahLst/>
                            <a:cxnLst/>
                            <a:rect l="0" t="0" r="0" b="0"/>
                            <a:pathLst>
                              <a:path w="9144" h="1181418">
                                <a:moveTo>
                                  <a:pt x="0" y="0"/>
                                </a:moveTo>
                                <a:lnTo>
                                  <a:pt x="9144" y="0"/>
                                </a:lnTo>
                                <a:lnTo>
                                  <a:pt x="9144" y="1181418"/>
                                </a:lnTo>
                                <a:lnTo>
                                  <a:pt x="0" y="1181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39" name="Shape 59439"/>
                        <wps:cNvSpPr/>
                        <wps:spPr>
                          <a:xfrm>
                            <a:off x="902018" y="1762442"/>
                            <a:ext cx="9144" cy="1181418"/>
                          </a:xfrm>
                          <a:custGeom>
                            <a:avLst/>
                            <a:gdLst/>
                            <a:ahLst/>
                            <a:cxnLst/>
                            <a:rect l="0" t="0" r="0" b="0"/>
                            <a:pathLst>
                              <a:path w="9144" h="1181418">
                                <a:moveTo>
                                  <a:pt x="0" y="0"/>
                                </a:moveTo>
                                <a:lnTo>
                                  <a:pt x="9144" y="0"/>
                                </a:lnTo>
                                <a:lnTo>
                                  <a:pt x="9144" y="1181418"/>
                                </a:lnTo>
                                <a:lnTo>
                                  <a:pt x="0" y="1181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0" name="Shape 59440"/>
                        <wps:cNvSpPr/>
                        <wps:spPr>
                          <a:xfrm>
                            <a:off x="2588578" y="1762442"/>
                            <a:ext cx="9144" cy="1181418"/>
                          </a:xfrm>
                          <a:custGeom>
                            <a:avLst/>
                            <a:gdLst/>
                            <a:ahLst/>
                            <a:cxnLst/>
                            <a:rect l="0" t="0" r="0" b="0"/>
                            <a:pathLst>
                              <a:path w="9144" h="1181418">
                                <a:moveTo>
                                  <a:pt x="0" y="0"/>
                                </a:moveTo>
                                <a:lnTo>
                                  <a:pt x="9144" y="0"/>
                                </a:lnTo>
                                <a:lnTo>
                                  <a:pt x="9144" y="1181418"/>
                                </a:lnTo>
                                <a:lnTo>
                                  <a:pt x="0" y="1181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1" name="Shape 59441"/>
                        <wps:cNvSpPr/>
                        <wps:spPr>
                          <a:xfrm>
                            <a:off x="3490659" y="1762442"/>
                            <a:ext cx="9144" cy="1181418"/>
                          </a:xfrm>
                          <a:custGeom>
                            <a:avLst/>
                            <a:gdLst/>
                            <a:ahLst/>
                            <a:cxnLst/>
                            <a:rect l="0" t="0" r="0" b="0"/>
                            <a:pathLst>
                              <a:path w="9144" h="1181418">
                                <a:moveTo>
                                  <a:pt x="0" y="0"/>
                                </a:moveTo>
                                <a:lnTo>
                                  <a:pt x="9144" y="0"/>
                                </a:lnTo>
                                <a:lnTo>
                                  <a:pt x="9144" y="1181418"/>
                                </a:lnTo>
                                <a:lnTo>
                                  <a:pt x="0" y="1181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2" name="Shape 59442"/>
                        <wps:cNvSpPr/>
                        <wps:spPr>
                          <a:xfrm>
                            <a:off x="4751769" y="1762442"/>
                            <a:ext cx="9144" cy="1181418"/>
                          </a:xfrm>
                          <a:custGeom>
                            <a:avLst/>
                            <a:gdLst/>
                            <a:ahLst/>
                            <a:cxnLst/>
                            <a:rect l="0" t="0" r="0" b="0"/>
                            <a:pathLst>
                              <a:path w="9144" h="1181418">
                                <a:moveTo>
                                  <a:pt x="0" y="0"/>
                                </a:moveTo>
                                <a:lnTo>
                                  <a:pt x="9144" y="0"/>
                                </a:lnTo>
                                <a:lnTo>
                                  <a:pt x="9144" y="1181418"/>
                                </a:lnTo>
                                <a:lnTo>
                                  <a:pt x="0" y="1181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3" name="Shape 59443"/>
                        <wps:cNvSpPr/>
                        <wps:spPr>
                          <a:xfrm>
                            <a:off x="6733857" y="1762442"/>
                            <a:ext cx="9144" cy="1181418"/>
                          </a:xfrm>
                          <a:custGeom>
                            <a:avLst/>
                            <a:gdLst/>
                            <a:ahLst/>
                            <a:cxnLst/>
                            <a:rect l="0" t="0" r="0" b="0"/>
                            <a:pathLst>
                              <a:path w="9144" h="1181418">
                                <a:moveTo>
                                  <a:pt x="0" y="0"/>
                                </a:moveTo>
                                <a:lnTo>
                                  <a:pt x="9144" y="0"/>
                                </a:lnTo>
                                <a:lnTo>
                                  <a:pt x="9144" y="1181418"/>
                                </a:lnTo>
                                <a:lnTo>
                                  <a:pt x="0" y="1181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4" name="Shape 59444"/>
                        <wps:cNvSpPr/>
                        <wps:spPr>
                          <a:xfrm>
                            <a:off x="69850" y="2953449"/>
                            <a:ext cx="466725" cy="143192"/>
                          </a:xfrm>
                          <a:custGeom>
                            <a:avLst/>
                            <a:gdLst/>
                            <a:ahLst/>
                            <a:cxnLst/>
                            <a:rect l="0" t="0" r="0" b="0"/>
                            <a:pathLst>
                              <a:path w="466725" h="143192">
                                <a:moveTo>
                                  <a:pt x="0" y="0"/>
                                </a:moveTo>
                                <a:lnTo>
                                  <a:pt x="466725" y="0"/>
                                </a:lnTo>
                                <a:lnTo>
                                  <a:pt x="466725" y="143192"/>
                                </a:lnTo>
                                <a:lnTo>
                                  <a:pt x="0" y="1431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565" name="Rectangle 1565"/>
                        <wps:cNvSpPr/>
                        <wps:spPr>
                          <a:xfrm>
                            <a:off x="69850" y="2956179"/>
                            <a:ext cx="617561" cy="188335"/>
                          </a:xfrm>
                          <a:prstGeom prst="rect">
                            <a:avLst/>
                          </a:prstGeom>
                          <a:ln>
                            <a:noFill/>
                          </a:ln>
                        </wps:spPr>
                        <wps:txbx>
                          <w:txbxContent>
                            <w:p w:rsidR="00D31968" w:rsidRDefault="0030267C">
                              <w:pPr>
                                <w:spacing w:after="160" w:line="259" w:lineRule="auto"/>
                                <w:ind w:left="0" w:firstLine="0"/>
                                <w:jc w:val="left"/>
                              </w:pPr>
                              <w:r>
                                <w:t>Phase 1</w:t>
                              </w:r>
                            </w:p>
                          </w:txbxContent>
                        </wps:txbx>
                        <wps:bodyPr horzOverflow="overflow" vert="horz" lIns="0" tIns="0" rIns="0" bIns="0" rtlCol="0">
                          <a:noAutofit/>
                        </wps:bodyPr>
                      </wps:wsp>
                      <wps:wsp>
                        <wps:cNvPr id="1566" name="Rectangle 1566"/>
                        <wps:cNvSpPr/>
                        <wps:spPr>
                          <a:xfrm>
                            <a:off x="536575" y="2956179"/>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68" name="Rectangle 1568"/>
                        <wps:cNvSpPr/>
                        <wps:spPr>
                          <a:xfrm>
                            <a:off x="69850" y="3254693"/>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70" name="Rectangle 1570"/>
                        <wps:cNvSpPr/>
                        <wps:spPr>
                          <a:xfrm>
                            <a:off x="69850" y="3553143"/>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73" name="Rectangle 1573"/>
                        <wps:cNvSpPr/>
                        <wps:spPr>
                          <a:xfrm>
                            <a:off x="971868" y="2956179"/>
                            <a:ext cx="1300410" cy="188335"/>
                          </a:xfrm>
                          <a:prstGeom prst="rect">
                            <a:avLst/>
                          </a:prstGeom>
                          <a:ln>
                            <a:noFill/>
                          </a:ln>
                        </wps:spPr>
                        <wps:txbx>
                          <w:txbxContent>
                            <w:p w:rsidR="00D31968" w:rsidRDefault="0030267C">
                              <w:pPr>
                                <w:spacing w:after="160" w:line="259" w:lineRule="auto"/>
                                <w:ind w:left="0" w:firstLine="0"/>
                                <w:jc w:val="left"/>
                              </w:pPr>
                              <w:r>
                                <w:t xml:space="preserve">Consultancy and </w:t>
                              </w:r>
                            </w:p>
                          </w:txbxContent>
                        </wps:txbx>
                        <wps:bodyPr horzOverflow="overflow" vert="horz" lIns="0" tIns="0" rIns="0" bIns="0" rtlCol="0">
                          <a:noAutofit/>
                        </wps:bodyPr>
                      </wps:wsp>
                      <wps:wsp>
                        <wps:cNvPr id="1575" name="Rectangle 1575"/>
                        <wps:cNvSpPr/>
                        <wps:spPr>
                          <a:xfrm>
                            <a:off x="971868" y="3102229"/>
                            <a:ext cx="1806802" cy="188335"/>
                          </a:xfrm>
                          <a:prstGeom prst="rect">
                            <a:avLst/>
                          </a:prstGeom>
                          <a:ln>
                            <a:noFill/>
                          </a:ln>
                        </wps:spPr>
                        <wps:txbx>
                          <w:txbxContent>
                            <w:p w:rsidR="00D31968" w:rsidRDefault="0030267C">
                              <w:pPr>
                                <w:spacing w:after="160" w:line="259" w:lineRule="auto"/>
                                <w:ind w:left="0" w:firstLine="0"/>
                                <w:jc w:val="left"/>
                              </w:pPr>
                              <w:r>
                                <w:t xml:space="preserve">professional services to </w:t>
                              </w:r>
                            </w:p>
                          </w:txbxContent>
                        </wps:txbx>
                        <wps:bodyPr horzOverflow="overflow" vert="horz" lIns="0" tIns="0" rIns="0" bIns="0" rtlCol="0">
                          <a:noAutofit/>
                        </wps:bodyPr>
                      </wps:wsp>
                      <wps:wsp>
                        <wps:cNvPr id="1577" name="Rectangle 1577"/>
                        <wps:cNvSpPr/>
                        <wps:spPr>
                          <a:xfrm>
                            <a:off x="971868" y="3248343"/>
                            <a:ext cx="608217" cy="188335"/>
                          </a:xfrm>
                          <a:prstGeom prst="rect">
                            <a:avLst/>
                          </a:prstGeom>
                          <a:ln>
                            <a:noFill/>
                          </a:ln>
                        </wps:spPr>
                        <wps:txbx>
                          <w:txbxContent>
                            <w:p w:rsidR="00D31968" w:rsidRDefault="0030267C">
                              <w:pPr>
                                <w:spacing w:after="160" w:line="259" w:lineRule="auto"/>
                                <w:ind w:left="0" w:firstLine="0"/>
                                <w:jc w:val="left"/>
                              </w:pPr>
                              <w:r>
                                <w:t xml:space="preserve">support </w:t>
                              </w:r>
                            </w:p>
                          </w:txbxContent>
                        </wps:txbx>
                        <wps:bodyPr horzOverflow="overflow" vert="horz" lIns="0" tIns="0" rIns="0" bIns="0" rtlCol="0">
                          <a:noAutofit/>
                        </wps:bodyPr>
                      </wps:wsp>
                      <wps:wsp>
                        <wps:cNvPr id="1578" name="Rectangle 1578"/>
                        <wps:cNvSpPr/>
                        <wps:spPr>
                          <a:xfrm>
                            <a:off x="1429449" y="3248343"/>
                            <a:ext cx="1368143" cy="188335"/>
                          </a:xfrm>
                          <a:prstGeom prst="rect">
                            <a:avLst/>
                          </a:prstGeom>
                          <a:ln>
                            <a:noFill/>
                          </a:ln>
                        </wps:spPr>
                        <wps:txbx>
                          <w:txbxContent>
                            <w:p w:rsidR="00D31968" w:rsidRDefault="0030267C">
                              <w:pPr>
                                <w:spacing w:after="160" w:line="259" w:lineRule="auto"/>
                                <w:ind w:left="0" w:firstLine="0"/>
                                <w:jc w:val="left"/>
                              </w:pPr>
                              <w:r>
                                <w:t xml:space="preserve">the establishment </w:t>
                              </w:r>
                            </w:p>
                          </w:txbxContent>
                        </wps:txbx>
                        <wps:bodyPr horzOverflow="overflow" vert="horz" lIns="0" tIns="0" rIns="0" bIns="0" rtlCol="0">
                          <a:noAutofit/>
                        </wps:bodyPr>
                      </wps:wsp>
                      <wps:wsp>
                        <wps:cNvPr id="1580" name="Rectangle 1580"/>
                        <wps:cNvSpPr/>
                        <wps:spPr>
                          <a:xfrm>
                            <a:off x="971868" y="3394393"/>
                            <a:ext cx="1735015" cy="188335"/>
                          </a:xfrm>
                          <a:prstGeom prst="rect">
                            <a:avLst/>
                          </a:prstGeom>
                          <a:ln>
                            <a:noFill/>
                          </a:ln>
                        </wps:spPr>
                        <wps:txbx>
                          <w:txbxContent>
                            <w:p w:rsidR="00D31968" w:rsidRDefault="0030267C">
                              <w:pPr>
                                <w:spacing w:after="160" w:line="259" w:lineRule="auto"/>
                                <w:ind w:left="0" w:firstLine="0"/>
                                <w:jc w:val="left"/>
                              </w:pPr>
                              <w:r>
                                <w:t xml:space="preserve">of connectivity to BEIS </w:t>
                              </w:r>
                            </w:p>
                          </w:txbxContent>
                        </wps:txbx>
                        <wps:bodyPr horzOverflow="overflow" vert="horz" lIns="0" tIns="0" rIns="0" bIns="0" rtlCol="0">
                          <a:noAutofit/>
                        </wps:bodyPr>
                      </wps:wsp>
                      <wps:wsp>
                        <wps:cNvPr id="1583" name="Rectangle 1583"/>
                        <wps:cNvSpPr/>
                        <wps:spPr>
                          <a:xfrm>
                            <a:off x="2661603" y="2956179"/>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86" name="Rectangle 1586"/>
                        <wps:cNvSpPr/>
                        <wps:spPr>
                          <a:xfrm>
                            <a:off x="3560509" y="2956179"/>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89" name="Rectangle 1589"/>
                        <wps:cNvSpPr/>
                        <wps:spPr>
                          <a:xfrm>
                            <a:off x="4821619" y="2956179"/>
                            <a:ext cx="1929431" cy="188335"/>
                          </a:xfrm>
                          <a:prstGeom prst="rect">
                            <a:avLst/>
                          </a:prstGeom>
                          <a:ln>
                            <a:noFill/>
                          </a:ln>
                        </wps:spPr>
                        <wps:txbx>
                          <w:txbxContent>
                            <w:p w:rsidR="00D31968" w:rsidRDefault="0030267C">
                              <w:pPr>
                                <w:spacing w:after="160" w:line="259" w:lineRule="auto"/>
                                <w:ind w:left="0" w:firstLine="0"/>
                                <w:jc w:val="left"/>
                              </w:pPr>
                              <w:r>
                                <w:t xml:space="preserve">Project Management and </w:t>
                              </w:r>
                            </w:p>
                          </w:txbxContent>
                        </wps:txbx>
                        <wps:bodyPr horzOverflow="overflow" vert="horz" lIns="0" tIns="0" rIns="0" bIns="0" rtlCol="0">
                          <a:noAutofit/>
                        </wps:bodyPr>
                      </wps:wsp>
                      <wps:wsp>
                        <wps:cNvPr id="1591" name="Rectangle 1591"/>
                        <wps:cNvSpPr/>
                        <wps:spPr>
                          <a:xfrm>
                            <a:off x="4821619" y="3102229"/>
                            <a:ext cx="1899364" cy="188335"/>
                          </a:xfrm>
                          <a:prstGeom prst="rect">
                            <a:avLst/>
                          </a:prstGeom>
                          <a:ln>
                            <a:noFill/>
                          </a:ln>
                        </wps:spPr>
                        <wps:txbx>
                          <w:txbxContent>
                            <w:p w:rsidR="00D31968" w:rsidRDefault="0030267C">
                              <w:pPr>
                                <w:spacing w:after="160" w:line="259" w:lineRule="auto"/>
                                <w:ind w:left="0" w:firstLine="0"/>
                                <w:jc w:val="left"/>
                              </w:pPr>
                              <w:r>
                                <w:t>stakeholder management</w:t>
                              </w:r>
                            </w:p>
                          </w:txbxContent>
                        </wps:txbx>
                        <wps:bodyPr horzOverflow="overflow" vert="horz" lIns="0" tIns="0" rIns="0" bIns="0" rtlCol="0">
                          <a:noAutofit/>
                        </wps:bodyPr>
                      </wps:wsp>
                      <wps:wsp>
                        <wps:cNvPr id="1592" name="Rectangle 1592"/>
                        <wps:cNvSpPr/>
                        <wps:spPr>
                          <a:xfrm>
                            <a:off x="6254051" y="3102229"/>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1593" name="Rectangle 1593"/>
                        <wps:cNvSpPr/>
                        <wps:spPr>
                          <a:xfrm>
                            <a:off x="6651307" y="3102229"/>
                            <a:ext cx="46929" cy="188335"/>
                          </a:xfrm>
                          <a:prstGeom prst="rect">
                            <a:avLst/>
                          </a:prstGeom>
                          <a:ln>
                            <a:noFill/>
                          </a:ln>
                        </wps:spPr>
                        <wps:txbx>
                          <w:txbxContent>
                            <w:p w:rsidR="00D31968" w:rsidRDefault="0030267C">
                              <w:pPr>
                                <w:spacing w:after="160" w:line="259" w:lineRule="auto"/>
                                <w:ind w:left="0" w:firstLine="0"/>
                                <w:jc w:val="left"/>
                              </w:pPr>
                              <w:r>
                                <w:t xml:space="preserve"> </w:t>
                              </w:r>
                            </w:p>
                          </w:txbxContent>
                        </wps:txbx>
                        <wps:bodyPr horzOverflow="overflow" vert="horz" lIns="0" tIns="0" rIns="0" bIns="0" rtlCol="0">
                          <a:noAutofit/>
                        </wps:bodyPr>
                      </wps:wsp>
                      <wps:wsp>
                        <wps:cNvPr id="59445" name="Shape 59445"/>
                        <wps:cNvSpPr/>
                        <wps:spPr>
                          <a:xfrm>
                            <a:off x="0" y="294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6" name="Shape 59446"/>
                        <wps:cNvSpPr/>
                        <wps:spPr>
                          <a:xfrm>
                            <a:off x="6350" y="2943860"/>
                            <a:ext cx="895668" cy="9144"/>
                          </a:xfrm>
                          <a:custGeom>
                            <a:avLst/>
                            <a:gdLst/>
                            <a:ahLst/>
                            <a:cxnLst/>
                            <a:rect l="0" t="0" r="0" b="0"/>
                            <a:pathLst>
                              <a:path w="895668" h="9144">
                                <a:moveTo>
                                  <a:pt x="0" y="0"/>
                                </a:moveTo>
                                <a:lnTo>
                                  <a:pt x="895668" y="0"/>
                                </a:lnTo>
                                <a:lnTo>
                                  <a:pt x="895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7" name="Shape 59447"/>
                        <wps:cNvSpPr/>
                        <wps:spPr>
                          <a:xfrm>
                            <a:off x="902018" y="294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8" name="Shape 59448"/>
                        <wps:cNvSpPr/>
                        <wps:spPr>
                          <a:xfrm>
                            <a:off x="908368" y="2943860"/>
                            <a:ext cx="1680210" cy="9144"/>
                          </a:xfrm>
                          <a:custGeom>
                            <a:avLst/>
                            <a:gdLst/>
                            <a:ahLst/>
                            <a:cxnLst/>
                            <a:rect l="0" t="0" r="0" b="0"/>
                            <a:pathLst>
                              <a:path w="1680210" h="9144">
                                <a:moveTo>
                                  <a:pt x="0" y="0"/>
                                </a:moveTo>
                                <a:lnTo>
                                  <a:pt x="1680210" y="0"/>
                                </a:lnTo>
                                <a:lnTo>
                                  <a:pt x="1680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49" name="Shape 59449"/>
                        <wps:cNvSpPr/>
                        <wps:spPr>
                          <a:xfrm>
                            <a:off x="2588578" y="294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0" name="Shape 59450"/>
                        <wps:cNvSpPr/>
                        <wps:spPr>
                          <a:xfrm>
                            <a:off x="2594928" y="2943860"/>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1" name="Shape 59451"/>
                        <wps:cNvSpPr/>
                        <wps:spPr>
                          <a:xfrm>
                            <a:off x="3490659" y="294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2" name="Shape 59452"/>
                        <wps:cNvSpPr/>
                        <wps:spPr>
                          <a:xfrm>
                            <a:off x="3497009" y="2943860"/>
                            <a:ext cx="1254760" cy="9144"/>
                          </a:xfrm>
                          <a:custGeom>
                            <a:avLst/>
                            <a:gdLst/>
                            <a:ahLst/>
                            <a:cxnLst/>
                            <a:rect l="0" t="0" r="0" b="0"/>
                            <a:pathLst>
                              <a:path w="1254760" h="9144">
                                <a:moveTo>
                                  <a:pt x="0" y="0"/>
                                </a:moveTo>
                                <a:lnTo>
                                  <a:pt x="1254760" y="0"/>
                                </a:lnTo>
                                <a:lnTo>
                                  <a:pt x="1254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3" name="Shape 59453"/>
                        <wps:cNvSpPr/>
                        <wps:spPr>
                          <a:xfrm>
                            <a:off x="4751769" y="294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4" name="Shape 59454"/>
                        <wps:cNvSpPr/>
                        <wps:spPr>
                          <a:xfrm>
                            <a:off x="4758119" y="2943860"/>
                            <a:ext cx="1975739" cy="9144"/>
                          </a:xfrm>
                          <a:custGeom>
                            <a:avLst/>
                            <a:gdLst/>
                            <a:ahLst/>
                            <a:cxnLst/>
                            <a:rect l="0" t="0" r="0" b="0"/>
                            <a:pathLst>
                              <a:path w="1975739" h="9144">
                                <a:moveTo>
                                  <a:pt x="0" y="0"/>
                                </a:moveTo>
                                <a:lnTo>
                                  <a:pt x="1975739" y="0"/>
                                </a:lnTo>
                                <a:lnTo>
                                  <a:pt x="1975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5" name="Shape 59455"/>
                        <wps:cNvSpPr/>
                        <wps:spPr>
                          <a:xfrm>
                            <a:off x="6733857" y="294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6" name="Shape 59456"/>
                        <wps:cNvSpPr/>
                        <wps:spPr>
                          <a:xfrm>
                            <a:off x="0" y="2950210"/>
                            <a:ext cx="9144" cy="895667"/>
                          </a:xfrm>
                          <a:custGeom>
                            <a:avLst/>
                            <a:gdLst/>
                            <a:ahLst/>
                            <a:cxnLst/>
                            <a:rect l="0" t="0" r="0" b="0"/>
                            <a:pathLst>
                              <a:path w="9144" h="895667">
                                <a:moveTo>
                                  <a:pt x="0" y="0"/>
                                </a:moveTo>
                                <a:lnTo>
                                  <a:pt x="9144" y="0"/>
                                </a:lnTo>
                                <a:lnTo>
                                  <a:pt x="9144" y="895667"/>
                                </a:lnTo>
                                <a:lnTo>
                                  <a:pt x="0" y="8956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7" name="Shape 59457"/>
                        <wps:cNvSpPr/>
                        <wps:spPr>
                          <a:xfrm>
                            <a:off x="0" y="3845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8" name="Shape 59458"/>
                        <wps:cNvSpPr/>
                        <wps:spPr>
                          <a:xfrm>
                            <a:off x="6350" y="3845877"/>
                            <a:ext cx="895668" cy="9144"/>
                          </a:xfrm>
                          <a:custGeom>
                            <a:avLst/>
                            <a:gdLst/>
                            <a:ahLst/>
                            <a:cxnLst/>
                            <a:rect l="0" t="0" r="0" b="0"/>
                            <a:pathLst>
                              <a:path w="895668" h="9144">
                                <a:moveTo>
                                  <a:pt x="0" y="0"/>
                                </a:moveTo>
                                <a:lnTo>
                                  <a:pt x="895668" y="0"/>
                                </a:lnTo>
                                <a:lnTo>
                                  <a:pt x="895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59" name="Shape 59459"/>
                        <wps:cNvSpPr/>
                        <wps:spPr>
                          <a:xfrm>
                            <a:off x="902018" y="2950210"/>
                            <a:ext cx="9144" cy="895667"/>
                          </a:xfrm>
                          <a:custGeom>
                            <a:avLst/>
                            <a:gdLst/>
                            <a:ahLst/>
                            <a:cxnLst/>
                            <a:rect l="0" t="0" r="0" b="0"/>
                            <a:pathLst>
                              <a:path w="9144" h="895667">
                                <a:moveTo>
                                  <a:pt x="0" y="0"/>
                                </a:moveTo>
                                <a:lnTo>
                                  <a:pt x="9144" y="0"/>
                                </a:lnTo>
                                <a:lnTo>
                                  <a:pt x="9144" y="895667"/>
                                </a:lnTo>
                                <a:lnTo>
                                  <a:pt x="0" y="8956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0" name="Shape 59460"/>
                        <wps:cNvSpPr/>
                        <wps:spPr>
                          <a:xfrm>
                            <a:off x="902018" y="3845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1" name="Shape 59461"/>
                        <wps:cNvSpPr/>
                        <wps:spPr>
                          <a:xfrm>
                            <a:off x="908368" y="3845877"/>
                            <a:ext cx="1680210" cy="9144"/>
                          </a:xfrm>
                          <a:custGeom>
                            <a:avLst/>
                            <a:gdLst/>
                            <a:ahLst/>
                            <a:cxnLst/>
                            <a:rect l="0" t="0" r="0" b="0"/>
                            <a:pathLst>
                              <a:path w="1680210" h="9144">
                                <a:moveTo>
                                  <a:pt x="0" y="0"/>
                                </a:moveTo>
                                <a:lnTo>
                                  <a:pt x="1680210" y="0"/>
                                </a:lnTo>
                                <a:lnTo>
                                  <a:pt x="1680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2" name="Shape 59462"/>
                        <wps:cNvSpPr/>
                        <wps:spPr>
                          <a:xfrm>
                            <a:off x="2588578" y="2950210"/>
                            <a:ext cx="9144" cy="895667"/>
                          </a:xfrm>
                          <a:custGeom>
                            <a:avLst/>
                            <a:gdLst/>
                            <a:ahLst/>
                            <a:cxnLst/>
                            <a:rect l="0" t="0" r="0" b="0"/>
                            <a:pathLst>
                              <a:path w="9144" h="895667">
                                <a:moveTo>
                                  <a:pt x="0" y="0"/>
                                </a:moveTo>
                                <a:lnTo>
                                  <a:pt x="9144" y="0"/>
                                </a:lnTo>
                                <a:lnTo>
                                  <a:pt x="9144" y="895667"/>
                                </a:lnTo>
                                <a:lnTo>
                                  <a:pt x="0" y="8956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3" name="Shape 59463"/>
                        <wps:cNvSpPr/>
                        <wps:spPr>
                          <a:xfrm>
                            <a:off x="2588578" y="3845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4" name="Shape 59464"/>
                        <wps:cNvSpPr/>
                        <wps:spPr>
                          <a:xfrm>
                            <a:off x="2594928" y="3845877"/>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5" name="Shape 59465"/>
                        <wps:cNvSpPr/>
                        <wps:spPr>
                          <a:xfrm>
                            <a:off x="3490659" y="2950210"/>
                            <a:ext cx="9144" cy="895667"/>
                          </a:xfrm>
                          <a:custGeom>
                            <a:avLst/>
                            <a:gdLst/>
                            <a:ahLst/>
                            <a:cxnLst/>
                            <a:rect l="0" t="0" r="0" b="0"/>
                            <a:pathLst>
                              <a:path w="9144" h="895667">
                                <a:moveTo>
                                  <a:pt x="0" y="0"/>
                                </a:moveTo>
                                <a:lnTo>
                                  <a:pt x="9144" y="0"/>
                                </a:lnTo>
                                <a:lnTo>
                                  <a:pt x="9144" y="895667"/>
                                </a:lnTo>
                                <a:lnTo>
                                  <a:pt x="0" y="8956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6" name="Shape 59466"/>
                        <wps:cNvSpPr/>
                        <wps:spPr>
                          <a:xfrm>
                            <a:off x="3490659" y="3845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7" name="Shape 59467"/>
                        <wps:cNvSpPr/>
                        <wps:spPr>
                          <a:xfrm>
                            <a:off x="3497009" y="3845877"/>
                            <a:ext cx="1254760" cy="9144"/>
                          </a:xfrm>
                          <a:custGeom>
                            <a:avLst/>
                            <a:gdLst/>
                            <a:ahLst/>
                            <a:cxnLst/>
                            <a:rect l="0" t="0" r="0" b="0"/>
                            <a:pathLst>
                              <a:path w="1254760" h="9144">
                                <a:moveTo>
                                  <a:pt x="0" y="0"/>
                                </a:moveTo>
                                <a:lnTo>
                                  <a:pt x="1254760" y="0"/>
                                </a:lnTo>
                                <a:lnTo>
                                  <a:pt x="1254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8" name="Shape 59468"/>
                        <wps:cNvSpPr/>
                        <wps:spPr>
                          <a:xfrm>
                            <a:off x="4751769" y="2950210"/>
                            <a:ext cx="9144" cy="895667"/>
                          </a:xfrm>
                          <a:custGeom>
                            <a:avLst/>
                            <a:gdLst/>
                            <a:ahLst/>
                            <a:cxnLst/>
                            <a:rect l="0" t="0" r="0" b="0"/>
                            <a:pathLst>
                              <a:path w="9144" h="895667">
                                <a:moveTo>
                                  <a:pt x="0" y="0"/>
                                </a:moveTo>
                                <a:lnTo>
                                  <a:pt x="9144" y="0"/>
                                </a:lnTo>
                                <a:lnTo>
                                  <a:pt x="9144" y="895667"/>
                                </a:lnTo>
                                <a:lnTo>
                                  <a:pt x="0" y="8956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9" name="Shape 59469"/>
                        <wps:cNvSpPr/>
                        <wps:spPr>
                          <a:xfrm>
                            <a:off x="4751769" y="3845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0" name="Shape 59470"/>
                        <wps:cNvSpPr/>
                        <wps:spPr>
                          <a:xfrm>
                            <a:off x="4758119" y="3845877"/>
                            <a:ext cx="1975739" cy="9144"/>
                          </a:xfrm>
                          <a:custGeom>
                            <a:avLst/>
                            <a:gdLst/>
                            <a:ahLst/>
                            <a:cxnLst/>
                            <a:rect l="0" t="0" r="0" b="0"/>
                            <a:pathLst>
                              <a:path w="1975739" h="9144">
                                <a:moveTo>
                                  <a:pt x="0" y="0"/>
                                </a:moveTo>
                                <a:lnTo>
                                  <a:pt x="1975739" y="0"/>
                                </a:lnTo>
                                <a:lnTo>
                                  <a:pt x="19757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1" name="Shape 59471"/>
                        <wps:cNvSpPr/>
                        <wps:spPr>
                          <a:xfrm>
                            <a:off x="6733857" y="2950210"/>
                            <a:ext cx="9144" cy="895667"/>
                          </a:xfrm>
                          <a:custGeom>
                            <a:avLst/>
                            <a:gdLst/>
                            <a:ahLst/>
                            <a:cxnLst/>
                            <a:rect l="0" t="0" r="0" b="0"/>
                            <a:pathLst>
                              <a:path w="9144" h="895667">
                                <a:moveTo>
                                  <a:pt x="0" y="0"/>
                                </a:moveTo>
                                <a:lnTo>
                                  <a:pt x="9144" y="0"/>
                                </a:lnTo>
                                <a:lnTo>
                                  <a:pt x="9144" y="895667"/>
                                </a:lnTo>
                                <a:lnTo>
                                  <a:pt x="0" y="8956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2" name="Shape 59472"/>
                        <wps:cNvSpPr/>
                        <wps:spPr>
                          <a:xfrm>
                            <a:off x="6733857" y="38458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8869" o:spid="_x0000_s1026" style="width:530.7pt;height:303.3pt;mso-position-horizontal-relative:char;mso-position-vertical-relative:line" coordsize="67402,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">
                <v:shape id="Shape 59395" o:spid="_x0000_s1027" style="position:absolute;left:63;top:63;width:67243;height:3810;visibility:visible;mso-wrap-style:square;v-text-anchor:top" coordsize="672426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" path="m,l6724269,r,381000l,381000,,e" fillcolor="#d9d9d9" stroked="f" strokeweight="0">
                  <v:stroke miterlimit="83231f" joinstyle="miter"/>
                  <v:path arrowok="t" textboxrect="0,0,6724269,381000"/>
                </v:shape>
                <v:shape id="Shape 59396" o:spid="_x0000_s1028" style="position:absolute;left:698;top:63;width:65973;height:2953;visibility:visible;mso-wrap-style:square;v-text-anchor:top" coordsize="6597269,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" path="m,l6597269,r,295275l,295275,,e" fillcolor="#d9d9d9" stroked="f" strokeweight="0">
                  <v:stroke miterlimit="83231f" joinstyle="miter"/>
                  <v:path arrowok="t" textboxrect="0,0,6597269,295275"/>
                </v:shape>
                <v:rect id="Rectangle 46015" o:spid="_x0000_s1029" style="position:absolute;left:698;top:120;width:1868;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" filled="f" stroked="f">
                  <v:textbox inset="0,0,0,0">
                    <w:txbxContent>
                      <w:p w:rsidR="00D31968" w:rsidRDefault="0030267C">
                        <w:pPr>
                          <w:spacing w:after="160" w:line="259" w:lineRule="auto"/>
                          <w:ind w:left="0" w:firstLine="0"/>
                          <w:jc w:val="left"/>
                        </w:pPr>
                        <w:r>
                          <w:rPr>
                            <w:b/>
                          </w:rPr>
                          <w:t>12</w:t>
                        </w:r>
                      </w:p>
                    </w:txbxContent>
                  </v:textbox>
                </v:rect>
                <v:rect id="Rectangle 46016" o:spid="_x0000_s1030" style="position:absolute;left:2095;top:120;width:4744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" filled="f" stroked="f">
                  <v:textbox inset="0,0,0,0">
                    <w:txbxContent>
                      <w:p w:rsidR="00D31968" w:rsidRDefault="0030267C">
                        <w:pPr>
                          <w:spacing w:after="160" w:line="259" w:lineRule="auto"/>
                          <w:ind w:left="0" w:firstLine="0"/>
                          <w:jc w:val="left"/>
                        </w:pPr>
                        <w:r>
                          <w:rPr>
                            <w:b/>
                          </w:rPr>
                          <w:t>. PERFORMANCE OF THE SERVICES AND DELIVERABLES</w:t>
                        </w:r>
                      </w:p>
                    </w:txbxContent>
                  </v:textbox>
                </v:rect>
                <v:rect id="Rectangle 1466" o:spid="_x0000_s1031" style="position:absolute;left:37830;top:120;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rsidR="00D31968" w:rsidRDefault="0030267C">
                        <w:pPr>
                          <w:spacing w:after="160" w:line="259" w:lineRule="auto"/>
                          <w:ind w:left="0" w:firstLine="0"/>
                          <w:jc w:val="left"/>
                        </w:pPr>
                        <w:r>
                          <w:t xml:space="preserve"> </w:t>
                        </w:r>
                      </w:p>
                    </w:txbxContent>
                  </v:textbox>
                </v:rect>
                <v:shape id="Shape 59397" o:spid="_x0000_s103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" path="m,l9144,r,9144l,9144,,e" fillcolor="black" stroked="f" strokeweight="0">
                  <v:stroke miterlimit="83231f" joinstyle="miter"/>
                  <v:path arrowok="t" textboxrect="0,0,9144,9144"/>
                </v:shape>
                <v:shape id="Shape 59398" o:spid="_x0000_s1033" style="position:absolute;left:63;width:67274;height:91;visibility:visible;mso-wrap-style:square;v-text-anchor:top" coordsize="6727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" path="m,l6727444,r,9144l,9144,,e" fillcolor="black" stroked="f" strokeweight="0">
                  <v:stroke miterlimit="83231f" joinstyle="miter"/>
                  <v:path arrowok="t" textboxrect="0,0,6727444,9144"/>
                </v:shape>
                <v:shape id="Shape 59399" o:spid="_x0000_s1034" style="position:absolute;left:673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" path="m,l9144,r,9144l,9144,,e" fillcolor="black" stroked="f" strokeweight="0">
                  <v:stroke miterlimit="83231f" joinstyle="miter"/>
                  <v:path arrowok="t" textboxrect="0,0,9144,9144"/>
                </v:shape>
                <v:shape id="Shape 59400" o:spid="_x0000_s1035" style="position:absolute;top:63;width:91;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" path="m,l9144,r,381000l,381000,,e" fillcolor="black" stroked="f" strokeweight="0">
                  <v:stroke miterlimit="83231f" joinstyle="miter"/>
                  <v:path arrowok="t" textboxrect="0,0,9144,381000"/>
                </v:shape>
                <v:shape id="Shape 59401" o:spid="_x0000_s1036" style="position:absolute;left:67338;top:63;width:92;height:3810;visibility:visible;mso-wrap-style:square;v-text-anchor:top" coordsize="914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" path="m,l9144,r,381000l,381000,,e" fillcolor="black" stroked="f" strokeweight="0">
                  <v:stroke miterlimit="83231f" joinstyle="miter"/>
                  <v:path arrowok="t" textboxrect="0,0,9144,381000"/>
                </v:shape>
                <v:rect id="Rectangle 46017" o:spid="_x0000_s1037" style="position:absolute;left:698;top:3994;width:3267;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" filled="f" stroked="f">
                  <v:textbox inset="0,0,0,0">
                    <w:txbxContent>
                      <w:p w:rsidR="00D31968" w:rsidRDefault="0030267C">
                        <w:pPr>
                          <w:spacing w:after="160" w:line="259" w:lineRule="auto"/>
                          <w:ind w:left="0" w:firstLine="0"/>
                          <w:jc w:val="left"/>
                        </w:pPr>
                        <w:r>
                          <w:rPr>
                            <w:b/>
                          </w:rPr>
                          <w:t>12.1</w:t>
                        </w:r>
                      </w:p>
                    </w:txbxContent>
                  </v:textbox>
                </v:rect>
                <v:rect id="Rectangle 46018" o:spid="_x0000_s1038" style="position:absolute;left:3143;top:3994;width:20892;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" filled="f" stroked="f">
                  <v:textbox inset="0,0,0,0">
                    <w:txbxContent>
                      <w:p w:rsidR="00D31968" w:rsidRDefault="0030267C">
                        <w:pPr>
                          <w:spacing w:after="160" w:line="259" w:lineRule="auto"/>
                          <w:ind w:left="0" w:firstLine="0"/>
                          <w:jc w:val="left"/>
                        </w:pPr>
                        <w:r>
                          <w:rPr>
                            <w:b/>
                          </w:rPr>
                          <w:t xml:space="preserve"> Implementation Plan and </w:t>
                        </w:r>
                      </w:p>
                    </w:txbxContent>
                  </v:textbox>
                </v:rect>
                <v:rect id="Rectangle 1477" o:spid="_x0000_s1039" style="position:absolute;left:18898;top:3994;width:34866;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ZwwAAAN0AAAAPAAAAZHJzL2Rvd25yZXYueG1sRE9Li8Iw&#10;EL4L/ocwwt40dZ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ZcvtmcMAAADdAAAADwAA&#10;AAAAAAAAAAAAAAAHAgAAZHJzL2Rvd25yZXYueG1sUEsFBgAAAAADAAMAtwAAAPcCAAAAAA==&#10;" filled="f" stroked="f">
                  <v:textbox inset="0,0,0,0">
                    <w:txbxContent>
                      <w:p w:rsidR="00D31968" w:rsidRDefault="0030267C">
                        <w:pPr>
                          <w:spacing w:after="160" w:line="259" w:lineRule="auto"/>
                          <w:ind w:left="0" w:firstLine="0"/>
                          <w:jc w:val="left"/>
                        </w:pPr>
                        <w:r>
                          <w:rPr>
                            <w:b/>
                          </w:rPr>
                          <w:t>Milestones (including dates for completion)</w:t>
                        </w:r>
                      </w:p>
                    </w:txbxContent>
                  </v:textbox>
                </v:rect>
                <v:rect id="Rectangle 1478" o:spid="_x0000_s1040" style="position:absolute;left:45166;top:3994;width:470;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nr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BRUeevHAAAA3Q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shape id="Shape 59402" o:spid="_x0000_s1041" style="position:absolute;top:38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" path="m,l9144,r,9144l,9144,,e" fillcolor="black" stroked="f" strokeweight="0">
                  <v:stroke miterlimit="83231f" joinstyle="miter"/>
                  <v:path arrowok="t" textboxrect="0,0,9144,9144"/>
                </v:shape>
                <v:shape id="Shape 59403" o:spid="_x0000_s1042" style="position:absolute;left:63;top:3873;width:67274;height:91;visibility:visible;mso-wrap-style:square;v-text-anchor:top" coordsize="6727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" path="m,l6727444,r,9144l,9144,,e" fillcolor="black" stroked="f" strokeweight="0">
                  <v:stroke miterlimit="83231f" joinstyle="miter"/>
                  <v:path arrowok="t" textboxrect="0,0,6727444,9144"/>
                </v:shape>
                <v:shape id="Shape 59404" o:spid="_x0000_s1043" style="position:absolute;left:67338;top:387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" path="m,l9144,r,9144l,9144,,e" fillcolor="black" stroked="f" strokeweight="0">
                  <v:stroke miterlimit="83231f" joinstyle="miter"/>
                  <v:path arrowok="t" textboxrect="0,0,9144,9144"/>
                </v:shape>
                <v:shape id="Shape 59405" o:spid="_x0000_s1044" style="position:absolute;top:3937;width:91;height:2952;visibility:visible;mso-wrap-style:square;v-text-anchor:top" coordsize="9144,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" path="m,l9144,r,295275l,295275,,e" fillcolor="black" stroked="f" strokeweight="0">
                  <v:stroke miterlimit="83231f" joinstyle="miter"/>
                  <v:path arrowok="t" textboxrect="0,0,9144,295275"/>
                </v:shape>
                <v:shape id="Shape 59406" o:spid="_x0000_s1045" style="position:absolute;left:67338;top:3937;width:92;height:2952;visibility:visible;mso-wrap-style:square;v-text-anchor:top" coordsize="9144,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" path="m,l9144,r,295275l,295275,,e" fillcolor="black" stroked="f" strokeweight="0">
                  <v:stroke miterlimit="83231f" joinstyle="miter"/>
                  <v:path arrowok="t" textboxrect="0,0,9144,295275"/>
                </v:shape>
                <v:rect id="Rectangle 1486" o:spid="_x0000_s1046" style="position:absolute;left:698;top:7010;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 </w:t>
                        </w:r>
                      </w:p>
                    </w:txbxContent>
                  </v:textbox>
                </v:rect>
                <v:shape id="Shape 59407" o:spid="_x0000_s1047" style="position:absolute;top:68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" path="m,l9144,r,9144l,9144,,e" fillcolor="black" stroked="f" strokeweight="0">
                  <v:stroke miterlimit="83231f" joinstyle="miter"/>
                  <v:path arrowok="t" textboxrect="0,0,9144,9144"/>
                </v:shape>
                <v:shape id="Shape 59408" o:spid="_x0000_s1048" style="position:absolute;left:63;top:6889;width:67274;height:92;visibility:visible;mso-wrap-style:square;v-text-anchor:top" coordsize="6727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" path="m,l6727444,r,9144l,9144,,e" fillcolor="black" stroked="f" strokeweight="0">
                  <v:stroke miterlimit="83231f" joinstyle="miter"/>
                  <v:path arrowok="t" textboxrect="0,0,6727444,9144"/>
                </v:shape>
                <v:shape id="Shape 59409" o:spid="_x0000_s1049" style="position:absolute;left:67338;top:68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" path="m,l9144,r,9144l,9144,,e" fillcolor="black" stroked="f" strokeweight="0">
                  <v:stroke miterlimit="83231f" joinstyle="miter"/>
                  <v:path arrowok="t" textboxrect="0,0,9144,9144"/>
                </v:shape>
                <v:shape id="Shape 59410" o:spid="_x0000_s1050" style="position:absolute;top:6952;width:91;height:2988;visibility:visible;mso-wrap-style:square;v-text-anchor:top" coordsize="9144,2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" path="m,l9144,r,298768l,298768,,e" fillcolor="black" stroked="f" strokeweight="0">
                  <v:stroke miterlimit="83231f" joinstyle="miter"/>
                  <v:path arrowok="t" textboxrect="0,0,9144,298768"/>
                </v:shape>
                <v:shape id="Shape 59411" o:spid="_x0000_s1051" style="position:absolute;left:67338;top:6952;width:92;height:2988;visibility:visible;mso-wrap-style:square;v-text-anchor:top" coordsize="9144,2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" path="m,l9144,r,298768l,298768,,e" fillcolor="black" stroked="f" strokeweight="0">
                  <v:stroke miterlimit="83231f" joinstyle="miter"/>
                  <v:path arrowok="t" textboxrect="0,0,9144,298768"/>
                </v:shape>
                <v:shape id="Shape 59412" o:spid="_x0000_s1052" style="position:absolute;left:3778;top:10035;width:62862;height:1429;visibility:visible;mso-wrap-style:square;v-text-anchor:top" coordsize="6286246,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" path="m,l6286246,r,142875l,142875,,e" fillcolor="yellow" stroked="f" strokeweight="0">
                  <v:stroke miterlimit="83231f" joinstyle="miter"/>
                  <v:path arrowok="t" textboxrect="0,0,6286246,142875"/>
                </v:shape>
                <v:rect id="Rectangle 46020" o:spid="_x0000_s1053" style="position:absolute;left:3143;top:10060;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" filled="f" stroked="f">
                  <v:textbox inset="0,0,0,0">
                    <w:txbxContent>
                      <w:p w:rsidR="00D31968" w:rsidRDefault="0030267C">
                        <w:pPr>
                          <w:spacing w:after="160" w:line="259" w:lineRule="auto"/>
                          <w:ind w:left="0" w:firstLine="0"/>
                          <w:jc w:val="left"/>
                        </w:pPr>
                        <w:r>
                          <w:rPr>
                            <w:b/>
                          </w:rPr>
                          <w:t xml:space="preserve"> </w:t>
                        </w:r>
                      </w:p>
                    </w:txbxContent>
                  </v:textbox>
                </v:rect>
                <v:rect id="Rectangle 46019" o:spid="_x0000_s1054" style="position:absolute;left:698;top:10060;width:32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" filled="f" stroked="f">
                  <v:textbox inset="0,0,0,0">
                    <w:txbxContent>
                      <w:p w:rsidR="00D31968" w:rsidRDefault="0030267C">
                        <w:pPr>
                          <w:spacing w:after="160" w:line="259" w:lineRule="auto"/>
                          <w:ind w:left="0" w:firstLine="0"/>
                          <w:jc w:val="left"/>
                        </w:pPr>
                        <w:r>
                          <w:rPr>
                            <w:b/>
                          </w:rPr>
                          <w:t>12.2</w:t>
                        </w:r>
                      </w:p>
                    </w:txbxContent>
                  </v:textbox>
                </v:rect>
                <v:rect id="Rectangle 46299" o:spid="_x0000_s1055" style="position:absolute;left:66553;top:10060;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" filled="f" stroked="f">
                  <v:textbox inset="0,0,0,0">
                    <w:txbxContent>
                      <w:p w:rsidR="00D31968" w:rsidRDefault="0030267C">
                        <w:pPr>
                          <w:spacing w:after="160" w:line="259" w:lineRule="auto"/>
                          <w:ind w:left="0" w:firstLine="0"/>
                          <w:jc w:val="left"/>
                        </w:pPr>
                        <w:r>
                          <w:rPr>
                            <w:b/>
                          </w:rPr>
                          <w:t xml:space="preserve"> </w:t>
                        </w:r>
                      </w:p>
                    </w:txbxContent>
                  </v:textbox>
                </v:rect>
                <v:rect id="Rectangle 46298" o:spid="_x0000_s1056" style="position:absolute;left:4221;top:10060;width:8291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" filled="f" stroked="f">
                  <v:textbox inset="0,0,0,0">
                    <w:txbxContent>
                      <w:p w:rsidR="00D31968" w:rsidRDefault="0030267C">
                        <w:pPr>
                          <w:spacing w:after="160" w:line="259" w:lineRule="auto"/>
                          <w:ind w:left="0" w:firstLine="0"/>
                          <w:jc w:val="left"/>
                        </w:pPr>
                        <w:r>
                          <w:rPr>
                            <w:b/>
                          </w:rPr>
                          <w:t>The Implementation Plan as at the Commencement Date is set out below:]/[set out in Schedule 8</w:t>
                        </w:r>
                      </w:p>
                    </w:txbxContent>
                  </v:textbox>
                </v:rect>
                <v:rect id="Rectangle 46021" o:spid="_x0000_s1057" style="position:absolute;left:3778;top:10060;width:56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" filled="f" stroked="f">
                  <v:textbox inset="0,0,0,0">
                    <w:txbxContent>
                      <w:p w:rsidR="00D31968" w:rsidRDefault="0030267C">
                        <w:pPr>
                          <w:spacing w:after="160" w:line="259" w:lineRule="auto"/>
                          <w:ind w:left="0" w:firstLine="0"/>
                          <w:jc w:val="left"/>
                        </w:pPr>
                        <w:r>
                          <w:rPr>
                            <w:b/>
                          </w:rPr>
                          <w:t>[</w:t>
                        </w:r>
                      </w:p>
                    </w:txbxContent>
                  </v:textbox>
                </v:rect>
                <v:rect id="Rectangle 46026" o:spid="_x0000_s1058" style="position:absolute;left:1111;top:11743;width:1651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" filled="f" stroked="f">
                  <v:textbox inset="0,0,0,0">
                    <w:txbxContent>
                      <w:p w:rsidR="00D31968" w:rsidRDefault="0030267C">
                        <w:pPr>
                          <w:spacing w:after="160" w:line="259" w:lineRule="auto"/>
                          <w:ind w:left="0" w:firstLine="0"/>
                          <w:jc w:val="left"/>
                        </w:pPr>
                        <w:r>
                          <w:rPr>
                            <w:b/>
                            <w:shd w:val="clear" w:color="auto" w:fill="FFFF00"/>
                          </w:rPr>
                          <w:t>Implementation Plan</w:t>
                        </w:r>
                      </w:p>
                    </w:txbxContent>
                  </v:textbox>
                </v:rect>
                <v:rect id="Rectangle 46024" o:spid="_x0000_s1059" style="position:absolute;left:698;top:11743;width:56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" filled="f" stroked="f">
                  <v:textbox inset="0,0,0,0">
                    <w:txbxContent>
                      <w:p w:rsidR="00D31968" w:rsidRDefault="0030267C">
                        <w:pPr>
                          <w:spacing w:after="160" w:line="259" w:lineRule="auto"/>
                          <w:ind w:left="0" w:firstLine="0"/>
                          <w:jc w:val="left"/>
                        </w:pPr>
                        <w:r>
                          <w:rPr>
                            <w:b/>
                            <w:shd w:val="clear" w:color="auto" w:fill="FFFF00"/>
                          </w:rPr>
                          <w:t>(</w:t>
                        </w:r>
                      </w:p>
                    </w:txbxContent>
                  </v:textbox>
                </v:rect>
                <v:rect id="Rectangle 46025" o:spid="_x0000_s1060" style="position:absolute;left:13515;top:11743;width:111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" filled="f" stroked="f">
                  <v:textbox inset="0,0,0,0">
                    <w:txbxContent>
                      <w:p w:rsidR="00D31968" w:rsidRDefault="0030267C">
                        <w:pPr>
                          <w:spacing w:after="160" w:line="259" w:lineRule="auto"/>
                          <w:ind w:left="0" w:firstLine="0"/>
                          <w:jc w:val="left"/>
                        </w:pPr>
                        <w:r>
                          <w:rPr>
                            <w:b/>
                            <w:shd w:val="clear" w:color="auto" w:fill="FFFF00"/>
                          </w:rPr>
                          <w:t>)]</w:t>
                        </w:r>
                      </w:p>
                    </w:txbxContent>
                  </v:textbox>
                </v:rect>
                <v:rect id="Rectangle 1500" o:spid="_x0000_s1061" style="position:absolute;left:14389;top:11743;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rect id="Rectangle 1502" o:spid="_x0000_s1062" style="position:absolute;left:698;top:14664;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 </w:t>
                        </w:r>
                      </w:p>
                    </w:txbxContent>
                  </v:textbox>
                </v:rect>
                <v:shape id="Shape 59413" o:spid="_x0000_s1063" style="position:absolute;top:99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" path="m,l9144,r,9144l,9144,,e" fillcolor="black" stroked="f" strokeweight="0">
                  <v:stroke miterlimit="83231f" joinstyle="miter"/>
                  <v:path arrowok="t" textboxrect="0,0,9144,9144"/>
                </v:shape>
                <v:shape id="Shape 59414" o:spid="_x0000_s1064" style="position:absolute;left:63;top:9940;width:67274;height:91;visibility:visible;mso-wrap-style:square;v-text-anchor:top" coordsize="6727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" path="m,l6727444,r,9144l,9144,,e" fillcolor="black" stroked="f" strokeweight="0">
                  <v:stroke miterlimit="83231f" joinstyle="miter"/>
                  <v:path arrowok="t" textboxrect="0,0,6727444,9144"/>
                </v:shape>
                <v:shape id="Shape 59415" o:spid="_x0000_s1065" style="position:absolute;left:67338;top:99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" path="m,l9144,r,9144l,9144,,e" fillcolor="black" stroked="f" strokeweight="0">
                  <v:stroke miterlimit="83231f" joinstyle="miter"/>
                  <v:path arrowok="t" textboxrect="0,0,9144,9144"/>
                </v:shape>
                <v:shape id="Shape 59416" o:spid="_x0000_s1066" style="position:absolute;top:10003;width:91;height:7557;visibility:visible;mso-wrap-style:square;v-text-anchor:top" coordsize="9144,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" path="m,l9144,r,755650l,755650,,e" fillcolor="black" stroked="f" strokeweight="0">
                  <v:stroke miterlimit="83231f" joinstyle="miter"/>
                  <v:path arrowok="t" textboxrect="0,0,9144,755650"/>
                </v:shape>
                <v:shape id="Shape 59417" o:spid="_x0000_s1067" style="position:absolute;left:67338;top:10003;width:92;height:7557;visibility:visible;mso-wrap-style:square;v-text-anchor:top" coordsize="9144,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" path="m,l9144,r,755650l,755650,,e" fillcolor="black" stroked="f" strokeweight="0">
                  <v:stroke miterlimit="83231f" joinstyle="miter"/>
                  <v:path arrowok="t" textboxrect="0,0,9144,755650"/>
                </v:shape>
                <v:rect id="Rectangle 1510" o:spid="_x0000_s1068" style="position:absolute;left:698;top:17680;width:718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rsidR="00D31968" w:rsidRDefault="0030267C">
                        <w:pPr>
                          <w:spacing w:after="160" w:line="259" w:lineRule="auto"/>
                          <w:ind w:left="0" w:firstLine="0"/>
                          <w:jc w:val="left"/>
                        </w:pPr>
                        <w:r>
                          <w:t>Milestone</w:t>
                        </w:r>
                      </w:p>
                    </w:txbxContent>
                  </v:textbox>
                </v:rect>
                <v:rect id="Rectangle 1511" o:spid="_x0000_s1069" style="position:absolute;left:6130;top:17680;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rsidR="00D31968" w:rsidRDefault="0030267C">
                        <w:pPr>
                          <w:spacing w:after="160" w:line="259" w:lineRule="auto"/>
                          <w:ind w:left="0" w:firstLine="0"/>
                          <w:jc w:val="left"/>
                        </w:pPr>
                        <w:r>
                          <w:t xml:space="preserve"> </w:t>
                        </w:r>
                      </w:p>
                    </w:txbxContent>
                  </v:textbox>
                </v:rect>
                <v:rect id="Rectangle 1514" o:spid="_x0000_s1070" style="position:absolute;left:9718;top:17680;width:928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rsidR="00D31968" w:rsidRDefault="0030267C">
                        <w:pPr>
                          <w:spacing w:after="160" w:line="259" w:lineRule="auto"/>
                          <w:ind w:left="0" w:firstLine="0"/>
                          <w:jc w:val="left"/>
                        </w:pPr>
                        <w:r>
                          <w:t>Deliverables</w:t>
                        </w:r>
                      </w:p>
                    </w:txbxContent>
                  </v:textbox>
                </v:rect>
                <v:rect id="Rectangle 1515" o:spid="_x0000_s1071" style="position:absolute;left:16707;top:17680;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 </w:t>
                        </w:r>
                      </w:p>
                    </w:txbxContent>
                  </v:textbox>
                </v:rect>
                <v:shape id="Shape 59418" o:spid="_x0000_s1072" style="position:absolute;left:9718;top:20643;width:13691;height:1429;visibility:visible;mso-wrap-style:square;v-text-anchor:top" coordsize="13690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" path="m,l1369060,r,142875l,142875,,e" fillcolor="yellow" stroked="f" strokeweight="0">
                  <v:stroke miterlimit="83231f" joinstyle="miter"/>
                  <v:path arrowok="t" textboxrect="0,0,1369060,142875"/>
                </v:shape>
                <v:rect id="Rectangle 46295" o:spid="_x0000_s1073" style="position:absolute;left:23394;top:20669;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rect id="Rectangle 46294" o:spid="_x0000_s1074" style="position:absolute;left:10480;top:20669;width:1714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" filled="f" stroked="f">
                  <v:textbox inset="0,0,0,0">
                    <w:txbxContent>
                      <w:p w:rsidR="00D31968" w:rsidRDefault="0030267C">
                        <w:pPr>
                          <w:spacing w:after="160" w:line="259" w:lineRule="auto"/>
                          <w:ind w:left="0" w:firstLine="0"/>
                          <w:jc w:val="left"/>
                        </w:pPr>
                        <w:r>
                          <w:t>please include bulleted</w:t>
                        </w:r>
                      </w:p>
                    </w:txbxContent>
                  </v:textbox>
                </v:rect>
                <v:rect id="Rectangle 46027" o:spid="_x0000_s1075" style="position:absolute;left:9718;top:20669;width:1032;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" filled="f" stroked="f">
                  <v:textbox inset="0,0,0,0">
                    <w:txbxContent>
                      <w:p w:rsidR="00D31968" w:rsidRDefault="0030267C">
                        <w:pPr>
                          <w:spacing w:after="160" w:line="259" w:lineRule="auto"/>
                          <w:ind w:left="0" w:firstLine="0"/>
                          <w:jc w:val="left"/>
                        </w:pPr>
                        <w:r>
                          <w:t>[(</w:t>
                        </w:r>
                      </w:p>
                    </w:txbxContent>
                  </v:textbox>
                </v:rect>
                <v:shape id="Shape 59419" o:spid="_x0000_s1076" style="position:absolute;left:9718;top:22072;width:15501;height:1461;visibility:visible;mso-wrap-style:square;v-text-anchor:top" coordsize="155003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" path="m,l1550035,r,146050l,146050,,e" stroked="f" strokeweight="0">
                  <v:stroke miterlimit="83231f" joinstyle="miter"/>
                  <v:path arrowok="t" textboxrect="0,0,1550035,146050"/>
                </v:shape>
                <v:shape id="Shape 59420" o:spid="_x0000_s1077" style="position:absolute;left:9718;top:22104;width:15310;height:1429;visibility:visible;mso-wrap-style:square;v-text-anchor:top" coordsize="153098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" path="m,l1530985,r,142875l,142875,,e" fillcolor="yellow" stroked="f" strokeweight="0">
                  <v:stroke miterlimit="83231f" joinstyle="miter"/>
                  <v:path arrowok="t" textboxrect="0,0,1530985,142875"/>
                </v:shape>
                <v:rect id="Rectangle 46296" o:spid="_x0000_s1078" style="position:absolute;left:9718;top:22129;width:2034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" filled="f" stroked="f">
                  <v:textbox inset="0,0,0,0">
                    <w:txbxContent>
                      <w:p w:rsidR="00D31968" w:rsidRDefault="0030267C">
                        <w:pPr>
                          <w:spacing w:after="160" w:line="259" w:lineRule="auto"/>
                          <w:ind w:left="0" w:firstLine="0"/>
                          <w:jc w:val="left"/>
                        </w:pPr>
                        <w:r>
                          <w:t>list showing all deliverables</w:t>
                        </w:r>
                      </w:p>
                    </w:txbxContent>
                  </v:textbox>
                </v:rect>
                <v:rect id="Rectangle 46297" o:spid="_x0000_s1079" style="position:absolute;left:25012;top:22129;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shape id="Shape 59421" o:spid="_x0000_s1080" style="position:absolute;left:9718;top:23533;width:15501;height:1460;visibility:visible;mso-wrap-style:square;v-text-anchor:top" coordsize="155003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" path="m,l1550035,r,146050l,146050,,e" stroked="f" strokeweight="0">
                  <v:stroke miterlimit="83231f" joinstyle="miter"/>
                  <v:path arrowok="t" textboxrect="0,0,1550035,146050"/>
                </v:shape>
                <v:shape id="Shape 59422" o:spid="_x0000_s1081" style="position:absolute;left:9718;top:23564;width:12675;height:1429;visibility:visible;mso-wrap-style:square;v-text-anchor:top" coordsize="12674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" path="m,l1267460,r,142875l,142875,,e" fillcolor="yellow" stroked="f" strokeweight="0">
                  <v:stroke miterlimit="83231f" joinstyle="miter"/>
                  <v:path arrowok="t" textboxrect="0,0,1267460,142875"/>
                </v:shape>
                <v:rect id="Rectangle 46029" o:spid="_x0000_s1082" style="position:absolute;left:9718;top:23590;width:563;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" filled="f" stroked="f">
                  <v:textbox inset="0,0,0,0">
                    <w:txbxContent>
                      <w:p w:rsidR="00D31968" w:rsidRDefault="0030267C">
                        <w:pPr>
                          <w:spacing w:after="160" w:line="259" w:lineRule="auto"/>
                          <w:ind w:left="0" w:firstLine="0"/>
                          <w:jc w:val="left"/>
                        </w:pPr>
                        <w:r>
                          <w:t>(</w:t>
                        </w:r>
                      </w:p>
                    </w:txbxContent>
                  </v:textbox>
                </v:rect>
                <v:rect id="Rectangle 46030" o:spid="_x0000_s1083" style="position:absolute;left:10131;top:23590;width:3255;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" filled="f" stroked="f">
                  <v:textbox inset="0,0,0,0">
                    <w:txbxContent>
                      <w:p w:rsidR="00D31968" w:rsidRDefault="0030267C">
                        <w:pPr>
                          <w:spacing w:after="160" w:line="259" w:lineRule="auto"/>
                          <w:ind w:left="0" w:firstLine="0"/>
                          <w:jc w:val="left"/>
                        </w:pPr>
                        <w:r>
                          <w:t xml:space="preserve">and </w:t>
                        </w:r>
                      </w:p>
                    </w:txbxContent>
                  </v:textbox>
                </v:rect>
                <v:rect id="Rectangle 46293" o:spid="_x0000_s1084" style="position:absolute;left:22380;top:23590;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rect id="Rectangle 46292" o:spid="_x0000_s1085" style="position:absolute;left:12576;top:23590;width:13053;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" filled="f" stroked="f">
                  <v:textbox inset="0,0,0,0">
                    <w:txbxContent>
                      <w:p w:rsidR="00D31968" w:rsidRDefault="0030267C">
                        <w:pPr>
                          <w:spacing w:after="160" w:line="259" w:lineRule="auto"/>
                          <w:ind w:left="0" w:firstLine="0"/>
                          <w:jc w:val="left"/>
                        </w:pPr>
                        <w:r>
                          <w:t>associated tasks)</w:t>
                        </w:r>
                      </w:p>
                    </w:txbxContent>
                  </v:textbox>
                </v:rect>
                <v:shape id="Shape 59423" o:spid="_x0000_s1086" style="position:absolute;left:9718;top:24993;width:15501;height:1461;visibility:visible;mso-wrap-style:square;v-text-anchor:top" coordsize="155003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" path="m,l1550035,r,146050l,146050,,e" stroked="f" strokeweight="0">
                  <v:stroke miterlimit="83231f" joinstyle="miter"/>
                  <v:path arrowok="t" textboxrect="0,0,1550035,146050"/>
                </v:shape>
                <v:shape id="Shape 59424" o:spid="_x0000_s1087" style="position:absolute;left:9718;top:25025;width:9592;height:1429;visibility:visible;mso-wrap-style:square;v-text-anchor:top" coordsize="959168,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" path="m,l959168,r,142875l,142875,,e" fillcolor="yellow" stroked="f" strokeweight="0">
                  <v:stroke miterlimit="83231f" joinstyle="miter"/>
                  <v:path arrowok="t" textboxrect="0,0,959168,142875"/>
                </v:shape>
                <v:rect id="Rectangle 46290" o:spid="_x0000_s1088" style="position:absolute;left:9718;top:25050;width:1275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" filled="f" stroked="f">
                  <v:textbox inset="0,0,0,0">
                    <w:txbxContent>
                      <w:p w:rsidR="00D31968" w:rsidRDefault="0030267C">
                        <w:pPr>
                          <w:spacing w:after="160" w:line="259" w:lineRule="auto"/>
                          <w:ind w:left="0" w:firstLine="0"/>
                          <w:jc w:val="left"/>
                        </w:pPr>
                        <w:r>
                          <w:t>required for each</w:t>
                        </w:r>
                      </w:p>
                    </w:txbxContent>
                  </v:textbox>
                </v:rect>
                <v:rect id="Rectangle 46291" o:spid="_x0000_s1089" style="position:absolute;left:19302;top:25050;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" filled="f" stroked="f">
                  <v:textbox inset="0,0,0,0">
                    <w:txbxContent>
                      <w:p w:rsidR="00D31968" w:rsidRDefault="0030267C">
                        <w:pPr>
                          <w:spacing w:after="160" w:line="259" w:lineRule="auto"/>
                          <w:ind w:left="0" w:firstLine="0"/>
                          <w:jc w:val="left"/>
                        </w:pPr>
                        <w:r>
                          <w:t xml:space="preserve"> </w:t>
                        </w:r>
                      </w:p>
                    </w:txbxContent>
                  </v:textbox>
                </v:rect>
                <v:shape id="Shape 59425" o:spid="_x0000_s1090" style="position:absolute;left:9718;top:26454;width:15501;height:2984;visibility:visible;mso-wrap-style:square;v-text-anchor:top" coordsize="1550035,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" path="m,l1550035,r,298450l,298450,,e" stroked="f" strokeweight="0">
                  <v:stroke miterlimit="83231f" joinstyle="miter"/>
                  <v:path arrowok="t" textboxrect="0,0,1550035,298450"/>
                </v:shape>
                <v:shape id="Shape 59426" o:spid="_x0000_s1091" style="position:absolute;left:9718;top:26485;width:6226;height:1429;visibility:visible;mso-wrap-style:square;v-text-anchor:top" coordsize="622618,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" path="m,l622618,r,142875l,142875,,e" fillcolor="yellow" stroked="f" strokeweight="0">
                  <v:stroke miterlimit="83231f" joinstyle="miter"/>
                  <v:path arrowok="t" textboxrect="0,0,622618,142875"/>
                </v:shape>
                <v:rect id="Rectangle 1531" o:spid="_x0000_s1092" style="position:absolute;left:9718;top:26511;width:8231;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YrxQAAAN0AAAAPAAAAZHJzL2Rvd25yZXYueG1sRE9Na8JA&#10;EL0X/A/LCN7qRqU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Bl5WYrxQAAAN0AAAAP&#10;AAAAAAAAAAAAAAAAAAcCAABkcnMvZG93bnJldi54bWxQSwUGAAAAAAMAAwC3AAAA+QIAAAAA&#10;" filled="f" stroked="f">
                  <v:textbox inset="0,0,0,0">
                    <w:txbxContent>
                      <w:p w:rsidR="00D31968" w:rsidRDefault="0030267C">
                        <w:pPr>
                          <w:spacing w:after="160" w:line="259" w:lineRule="auto"/>
                          <w:ind w:left="0" w:firstLine="0"/>
                          <w:jc w:val="left"/>
                        </w:pPr>
                        <w:r>
                          <w:t>milestone)]</w:t>
                        </w:r>
                      </w:p>
                    </w:txbxContent>
                  </v:textbox>
                </v:rect>
                <v:rect id="Rectangle 1532" o:spid="_x0000_s1093" style="position:absolute;left:15945;top:26511;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cwwAAAN0AAAAPAAAAZHJzL2Rvd25yZXYueG1sRE9Li8Iw&#10;EL4v+B/CCN7WVGU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lTf4XM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 </w:t>
                        </w:r>
                      </w:p>
                    </w:txbxContent>
                  </v:textbox>
                </v:rect>
                <v:rect id="Rectangle 1535" o:spid="_x0000_s1094" style="position:absolute;left:26616;top:17680;width:638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mAowwAAAN0AAAAPAAAAZHJzL2Rvd25yZXYueG1sRE9Li8Iw&#10;EL4v+B/CCN7WVMV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Gt5gKMMAAADdAAAADwAA&#10;AAAAAAAAAAAAAAAHAgAAZHJzL2Rvd25yZXYueG1sUEsFBgAAAAADAAMAtwAAAPcCAAAAAA==&#10;" filled="f" stroked="f">
                  <v:textbox inset="0,0,0,0">
                    <w:txbxContent>
                      <w:p w:rsidR="00D31968" w:rsidRDefault="0030267C">
                        <w:pPr>
                          <w:spacing w:after="160" w:line="259" w:lineRule="auto"/>
                          <w:ind w:left="0" w:firstLine="0"/>
                          <w:jc w:val="left"/>
                        </w:pPr>
                        <w:r>
                          <w:t>Duration</w:t>
                        </w:r>
                      </w:p>
                    </w:txbxContent>
                  </v:textbox>
                </v:rect>
                <v:rect id="Rectangle 1536" o:spid="_x0000_s1095" style="position:absolute;left:31414;top:17680;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5fwwAAAN0AAAAPAAAAZHJzL2Rvd25yZXYueG1sRE9Li8Iw&#10;EL4L/ocwwt40dWVF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6gz+X8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 </w:t>
                        </w:r>
                      </w:p>
                    </w:txbxContent>
                  </v:textbox>
                </v:rect>
                <v:rect id="Rectangle 1539" o:spid="_x0000_s1096" style="position:absolute;left:35605;top:17680;width:11241;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otxAAAAN0AAAAPAAAAZHJzL2Rvd25yZXYueG1sRE9La8JA&#10;EL4L/odlBG+6qaK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JuTai3EAAAA3QAAAA8A&#10;AAAAAAAAAAAAAAAABwIAAGRycy9kb3ducmV2LnhtbFBLBQYAAAAAAwADALcAAAD4AgAAAAA=&#10;" filled="f" stroked="f">
                  <v:textbox inset="0,0,0,0">
                    <w:txbxContent>
                      <w:p w:rsidR="00D31968" w:rsidRDefault="0030267C">
                        <w:pPr>
                          <w:spacing w:after="160" w:line="259" w:lineRule="auto"/>
                          <w:ind w:left="0" w:firstLine="0"/>
                          <w:jc w:val="left"/>
                        </w:pPr>
                        <w:r>
                          <w:t>Milestone Date</w:t>
                        </w:r>
                      </w:p>
                    </w:txbxContent>
                  </v:textbox>
                </v:rect>
                <v:rect id="Rectangle 1540" o:spid="_x0000_s1097" style="position:absolute;left:44088;top:17680;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D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FKvsM3HAAAA3Q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rect id="Rectangle 1543" o:spid="_x0000_s1098" style="position:absolute;left:48216;top:17680;width:1949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" filled="f" stroked="f">
                  <v:textbox inset="0,0,0,0">
                    <w:txbxContent>
                      <w:p w:rsidR="00D31968" w:rsidRDefault="0030267C">
                        <w:pPr>
                          <w:spacing w:after="160" w:line="259" w:lineRule="auto"/>
                          <w:ind w:left="0" w:firstLine="0"/>
                          <w:jc w:val="left"/>
                        </w:pPr>
                        <w:r>
                          <w:t>Customer Responsibilities</w:t>
                        </w:r>
                      </w:p>
                    </w:txbxContent>
                  </v:textbox>
                </v:rect>
                <v:rect id="Rectangle 1544" o:spid="_x0000_s1099" style="position:absolute;left:62889;top:17680;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bOwwAAAN0AAAAPAAAAZHJzL2Rvd25yZXYueG1sRE9Li8Iw&#10;EL4L/ocwgjdNXVS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LZS2zs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 </w:t>
                        </w:r>
                      </w:p>
                    </w:txbxContent>
                  </v:textbox>
                </v:rect>
                <v:shape id="Shape 59427" o:spid="_x0000_s1100" style="position:absolute;top:175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" path="m,l9144,r,9144l,9144,,e" fillcolor="black" stroked="f" strokeweight="0">
                  <v:stroke miterlimit="83231f" joinstyle="miter"/>
                  <v:path arrowok="t" textboxrect="0,0,9144,9144"/>
                </v:shape>
                <v:shape id="Shape 59428" o:spid="_x0000_s1101" style="position:absolute;left:63;top:17560;width:8957;height:91;visibility:visible;mso-wrap-style:square;v-text-anchor:top" coordsize="895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" path="m,l895668,r,9144l,9144,,e" fillcolor="black" stroked="f" strokeweight="0">
                  <v:stroke miterlimit="83231f" joinstyle="miter"/>
                  <v:path arrowok="t" textboxrect="0,0,895668,9144"/>
                </v:shape>
                <v:shape id="Shape 59429" o:spid="_x0000_s1102" style="position:absolute;left:9020;top:175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" path="m,l9144,r,9144l,9144,,e" fillcolor="black" stroked="f" strokeweight="0">
                  <v:stroke miterlimit="83231f" joinstyle="miter"/>
                  <v:path arrowok="t" textboxrect="0,0,9144,9144"/>
                </v:shape>
                <v:shape id="Shape 59430" o:spid="_x0000_s1103" style="position:absolute;left:9083;top:17560;width:16802;height:91;visibility:visible;mso-wrap-style:square;v-text-anchor:top" coordsize="16802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" path="m,l1680210,r,9144l,9144,,e" fillcolor="black" stroked="f" strokeweight="0">
                  <v:stroke miterlimit="83231f" joinstyle="miter"/>
                  <v:path arrowok="t" textboxrect="0,0,1680210,9144"/>
                </v:shape>
                <v:shape id="Shape 59431" o:spid="_x0000_s1104" style="position:absolute;left:25885;top:175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" path="m,l9144,r,9144l,9144,,e" fillcolor="black" stroked="f" strokeweight="0">
                  <v:stroke miterlimit="83231f" joinstyle="miter"/>
                  <v:path arrowok="t" textboxrect="0,0,9144,9144"/>
                </v:shape>
                <v:shape id="Shape 59432" o:spid="_x0000_s1105" style="position:absolute;left:25949;top:17560;width:8956;height:91;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" path="m,l895667,r,9144l,9144,,e" fillcolor="black" stroked="f" strokeweight="0">
                  <v:stroke miterlimit="83231f" joinstyle="miter"/>
                  <v:path arrowok="t" textboxrect="0,0,895667,9144"/>
                </v:shape>
                <v:shape id="Shape 59433" o:spid="_x0000_s1106" style="position:absolute;left:34906;top:175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" path="m,l9144,r,9144l,9144,,e" fillcolor="black" stroked="f" strokeweight="0">
                  <v:stroke miterlimit="83231f" joinstyle="miter"/>
                  <v:path arrowok="t" textboxrect="0,0,9144,9144"/>
                </v:shape>
                <v:shape id="Shape 59434" o:spid="_x0000_s1107" style="position:absolute;left:34970;top:17560;width:12547;height:91;visibility:visible;mso-wrap-style:square;v-text-anchor:top" coordsize="1254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" path="m,l1254760,r,9144l,9144,,e" fillcolor="black" stroked="f" strokeweight="0">
                  <v:stroke miterlimit="83231f" joinstyle="miter"/>
                  <v:path arrowok="t" textboxrect="0,0,1254760,9144"/>
                </v:shape>
                <v:shape id="Shape 59435" o:spid="_x0000_s1108" style="position:absolute;left:47517;top:175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" path="m,l9144,r,9144l,9144,,e" fillcolor="black" stroked="f" strokeweight="0">
                  <v:stroke miterlimit="83231f" joinstyle="miter"/>
                  <v:path arrowok="t" textboxrect="0,0,9144,9144"/>
                </v:shape>
                <v:shape id="Shape 59436" o:spid="_x0000_s1109" style="position:absolute;left:47581;top:17560;width:19757;height:91;visibility:visible;mso-wrap-style:square;v-text-anchor:top" coordsize="1975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" path="m,l1975739,r,9144l,9144,,e" fillcolor="black" stroked="f" strokeweight="0">
                  <v:stroke miterlimit="83231f" joinstyle="miter"/>
                  <v:path arrowok="t" textboxrect="0,0,1975739,9144"/>
                </v:shape>
                <v:shape id="Shape 59437" o:spid="_x0000_s1110" style="position:absolute;left:67338;top:175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" path="m,l9144,r,9144l,9144,,e" fillcolor="black" stroked="f" strokeweight="0">
                  <v:stroke miterlimit="83231f" joinstyle="miter"/>
                  <v:path arrowok="t" textboxrect="0,0,9144,9144"/>
                </v:shape>
                <v:shape id="Shape 59438" o:spid="_x0000_s1111" style="position:absolute;top:17624;width:91;height:11814;visibility:visible;mso-wrap-style:square;v-text-anchor:top" coordsize="9144,1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" path="m,l9144,r,1181418l,1181418,,e" fillcolor="black" stroked="f" strokeweight="0">
                  <v:stroke miterlimit="83231f" joinstyle="miter"/>
                  <v:path arrowok="t" textboxrect="0,0,9144,1181418"/>
                </v:shape>
                <v:shape id="Shape 59439" o:spid="_x0000_s1112" style="position:absolute;left:9020;top:17624;width:91;height:11814;visibility:visible;mso-wrap-style:square;v-text-anchor:top" coordsize="9144,1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" path="m,l9144,r,1181418l,1181418,,e" fillcolor="black" stroked="f" strokeweight="0">
                  <v:stroke miterlimit="83231f" joinstyle="miter"/>
                  <v:path arrowok="t" textboxrect="0,0,9144,1181418"/>
                </v:shape>
                <v:shape id="Shape 59440" o:spid="_x0000_s1113" style="position:absolute;left:25885;top:17624;width:92;height:11814;visibility:visible;mso-wrap-style:square;v-text-anchor:top" coordsize="9144,1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" path="m,l9144,r,1181418l,1181418,,e" fillcolor="black" stroked="f" strokeweight="0">
                  <v:stroke miterlimit="83231f" joinstyle="miter"/>
                  <v:path arrowok="t" textboxrect="0,0,9144,1181418"/>
                </v:shape>
                <v:shape id="Shape 59441" o:spid="_x0000_s1114" style="position:absolute;left:34906;top:17624;width:92;height:11814;visibility:visible;mso-wrap-style:square;v-text-anchor:top" coordsize="9144,1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" path="m,l9144,r,1181418l,1181418,,e" fillcolor="black" stroked="f" strokeweight="0">
                  <v:stroke miterlimit="83231f" joinstyle="miter"/>
                  <v:path arrowok="t" textboxrect="0,0,9144,1181418"/>
                </v:shape>
                <v:shape id="Shape 59442" o:spid="_x0000_s1115" style="position:absolute;left:47517;top:17624;width:92;height:11814;visibility:visible;mso-wrap-style:square;v-text-anchor:top" coordsize="9144,1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" path="m,l9144,r,1181418l,1181418,,e" fillcolor="black" stroked="f" strokeweight="0">
                  <v:stroke miterlimit="83231f" joinstyle="miter"/>
                  <v:path arrowok="t" textboxrect="0,0,9144,1181418"/>
                </v:shape>
                <v:shape id="Shape 59443" o:spid="_x0000_s1116" style="position:absolute;left:67338;top:17624;width:92;height:11814;visibility:visible;mso-wrap-style:square;v-text-anchor:top" coordsize="9144,1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" path="m,l9144,r,1181418l,1181418,,e" fillcolor="black" stroked="f" strokeweight="0">
                  <v:stroke miterlimit="83231f" joinstyle="miter"/>
                  <v:path arrowok="t" textboxrect="0,0,9144,1181418"/>
                </v:shape>
                <v:shape id="Shape 59444" o:spid="_x0000_s1117" style="position:absolute;left:698;top:29534;width:4667;height:1432;visibility:visible;mso-wrap-style:square;v-text-anchor:top" coordsize="466725,1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" path="m,l466725,r,143192l,143192,,e" fillcolor="yellow" stroked="f" strokeweight="0">
                  <v:stroke miterlimit="83231f" joinstyle="miter"/>
                  <v:path arrowok="t" textboxrect="0,0,466725,143192"/>
                </v:shape>
                <v:rect id="Rectangle 1565" o:spid="_x0000_s1118" style="position:absolute;left:698;top:29561;width:617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81xAAAAN0AAAAPAAAAZHJzL2Rvd25yZXYueG1sRE9Na8JA&#10;EL0L/odlCt5000J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AltTzXEAAAA3QAAAA8A&#10;AAAAAAAAAAAAAAAABwIAAGRycy9kb3ducmV2LnhtbFBLBQYAAAAAAwADALcAAAD4AgAAAAA=&#10;" filled="f" stroked="f">
                  <v:textbox inset="0,0,0,0">
                    <w:txbxContent>
                      <w:p w:rsidR="00D31968" w:rsidRDefault="0030267C">
                        <w:pPr>
                          <w:spacing w:after="160" w:line="259" w:lineRule="auto"/>
                          <w:ind w:left="0" w:firstLine="0"/>
                          <w:jc w:val="left"/>
                        </w:pPr>
                        <w:r>
                          <w:t>Phase 1</w:t>
                        </w:r>
                      </w:p>
                    </w:txbxContent>
                  </v:textbox>
                </v:rect>
                <v:rect id="Rectangle 1566" o:spid="_x0000_s1119" style="position:absolute;left:5365;top:29561;width:47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FCxQAAAN0AAAAPAAAAZHJzL2Rvd25yZXYueG1sRE9La8JA&#10;EL4L/Q/LFHrTTYUG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D5v9FCxQAAAN0AAAAP&#10;AAAAAAAAAAAAAAAAAAcCAABkcnMvZG93bnJldi54bWxQSwUGAAAAAAMAAwC3AAAA+QIAAAAA&#10;" filled="f" stroked="f">
                  <v:textbox inset="0,0,0,0">
                    <w:txbxContent>
                      <w:p w:rsidR="00D31968" w:rsidRDefault="0030267C">
                        <w:pPr>
                          <w:spacing w:after="160" w:line="259" w:lineRule="auto"/>
                          <w:ind w:left="0" w:firstLine="0"/>
                          <w:jc w:val="left"/>
                        </w:pPr>
                        <w:r>
                          <w:t xml:space="preserve"> </w:t>
                        </w:r>
                      </w:p>
                    </w:txbxContent>
                  </v:textbox>
                </v:rect>
                <v:rect id="Rectangle 1568" o:spid="_x0000_s1120" style="position:absolute;left:698;top:32546;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Cr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Ods4KvHAAAA3Q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rect id="Rectangle 1570" o:spid="_x0000_s1121" style="position:absolute;left:698;top:35531;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pw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JzDenDHAAAA3Q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 </w:t>
                        </w:r>
                      </w:p>
                    </w:txbxContent>
                  </v:textbox>
                </v:rect>
                <v:rect id="Rectangle 1573" o:spid="_x0000_s1122" style="position:absolute;left:9718;top:29561;width:1300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rsidR="00D31968" w:rsidRDefault="0030267C">
                        <w:pPr>
                          <w:spacing w:after="160" w:line="259" w:lineRule="auto"/>
                          <w:ind w:left="0" w:firstLine="0"/>
                          <w:jc w:val="left"/>
                        </w:pPr>
                        <w:r>
                          <w:t xml:space="preserve">Consultancy and </w:t>
                        </w:r>
                      </w:p>
                    </w:txbxContent>
                  </v:textbox>
                </v:rect>
                <v:rect id="Rectangle 1575" o:spid="_x0000_s1123" style="position:absolute;left:9718;top:31022;width:18068;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professional services to </w:t>
                        </w:r>
                      </w:p>
                    </w:txbxContent>
                  </v:textbox>
                </v:rect>
                <v:rect id="Rectangle 1577" o:spid="_x0000_s1124" style="position:absolute;left:9718;top:32483;width:6082;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support </w:t>
                        </w:r>
                      </w:p>
                    </w:txbxContent>
                  </v:textbox>
                </v:rect>
                <v:rect id="Rectangle 1578" o:spid="_x0000_s1125" style="position:absolute;left:14294;top:32483;width:13681;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Z2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GK1dnbHAAAA3QAA&#10;AA8AAAAAAAAAAAAAAAAABwIAAGRycy9kb3ducmV2LnhtbFBLBQYAAAAAAwADALcAAAD7AgAAAAA=&#10;" filled="f" stroked="f">
                  <v:textbox inset="0,0,0,0">
                    <w:txbxContent>
                      <w:p w:rsidR="00D31968" w:rsidRDefault="0030267C">
                        <w:pPr>
                          <w:spacing w:after="160" w:line="259" w:lineRule="auto"/>
                          <w:ind w:left="0" w:firstLine="0"/>
                          <w:jc w:val="left"/>
                        </w:pPr>
                        <w:r>
                          <w:t xml:space="preserve">the establishment </w:t>
                        </w:r>
                      </w:p>
                    </w:txbxContent>
                  </v:textbox>
                </v:rect>
                <v:rect id="Rectangle 1580" o:spid="_x0000_s1126" style="position:absolute;left:9718;top:33943;width:17350;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rsidR="00D31968" w:rsidRDefault="0030267C">
                        <w:pPr>
                          <w:spacing w:after="160" w:line="259" w:lineRule="auto"/>
                          <w:ind w:left="0" w:firstLine="0"/>
                          <w:jc w:val="left"/>
                        </w:pPr>
                        <w:r>
                          <w:t xml:space="preserve">of connectivity to BEIS </w:t>
                        </w:r>
                      </w:p>
                    </w:txbxContent>
                  </v:textbox>
                </v:rect>
                <v:rect id="Rectangle 1583" o:spid="_x0000_s1127" style="position:absolute;left:26616;top:29561;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QgxAAAAN0AAAAPAAAAZHJzL2Rvd25yZXYueG1sRE9La8JA&#10;EL4L/odlhN50U0s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FnElCDEAAAA3QAAAA8A&#10;AAAAAAAAAAAAAAAABwIAAGRycy9kb3ducmV2LnhtbFBLBQYAAAAAAwADALcAAAD4AgAAAAA=&#10;" filled="f" stroked="f">
                  <v:textbox inset="0,0,0,0">
                    <w:txbxContent>
                      <w:p w:rsidR="00D31968" w:rsidRDefault="0030267C">
                        <w:pPr>
                          <w:spacing w:after="160" w:line="259" w:lineRule="auto"/>
                          <w:ind w:left="0" w:firstLine="0"/>
                          <w:jc w:val="left"/>
                        </w:pPr>
                        <w:r>
                          <w:t xml:space="preserve"> </w:t>
                        </w:r>
                      </w:p>
                    </w:txbxContent>
                  </v:textbox>
                </v:rect>
                <v:rect id="Rectangle 1586" o:spid="_x0000_s1128" style="position:absolute;left:35605;top:29561;width:469;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e4wwAAAN0AAAAPAAAAZHJzL2Rvd25yZXYueG1sRE9Li8Iw&#10;EL4L+x/CLHjTVE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SbM3uM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 </w:t>
                        </w:r>
                      </w:p>
                    </w:txbxContent>
                  </v:textbox>
                </v:rect>
                <v:rect id="Rectangle 1589" o:spid="_x0000_s1129" style="position:absolute;left:48216;top:29561;width:19294;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rsidR="00D31968" w:rsidRDefault="0030267C">
                        <w:pPr>
                          <w:spacing w:after="160" w:line="259" w:lineRule="auto"/>
                          <w:ind w:left="0" w:firstLine="0"/>
                          <w:jc w:val="left"/>
                        </w:pPr>
                        <w:r>
                          <w:t xml:space="preserve">Project Management and </w:t>
                        </w:r>
                      </w:p>
                    </w:txbxContent>
                  </v:textbox>
                </v:rect>
                <v:rect id="Rectangle 1591" o:spid="_x0000_s1130" style="position:absolute;left:48216;top:31022;width:18993;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rsidR="00D31968" w:rsidRDefault="0030267C">
                        <w:pPr>
                          <w:spacing w:after="160" w:line="259" w:lineRule="auto"/>
                          <w:ind w:left="0" w:firstLine="0"/>
                          <w:jc w:val="left"/>
                        </w:pPr>
                        <w:r>
                          <w:t>stakeholder management</w:t>
                        </w:r>
                      </w:p>
                    </w:txbxContent>
                  </v:textbox>
                </v:rect>
                <v:rect id="Rectangle 1592" o:spid="_x0000_s1131" style="position:absolute;left:62540;top:31022;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dmxAAAAN0AAAAPAAAAZHJzL2Rvd25yZXYueG1sRE9Na8JA&#10;EL0X/A/LCL3VTQMW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LNRp2bEAAAA3QAAAA8A&#10;AAAAAAAAAAAAAAAABwIAAGRycy9kb3ducmV2LnhtbFBLBQYAAAAAAwADALcAAAD4AgAAAAA=&#10;" filled="f" stroked="f">
                  <v:textbox inset="0,0,0,0">
                    <w:txbxContent>
                      <w:p w:rsidR="00D31968" w:rsidRDefault="0030267C">
                        <w:pPr>
                          <w:spacing w:after="160" w:line="259" w:lineRule="auto"/>
                          <w:ind w:left="0" w:firstLine="0"/>
                          <w:jc w:val="left"/>
                        </w:pPr>
                        <w:r>
                          <w:t xml:space="preserve"> </w:t>
                        </w:r>
                      </w:p>
                    </w:txbxContent>
                  </v:textbox>
                </v:rect>
                <v:rect id="Rectangle 1593" o:spid="_x0000_s1132" style="position:absolute;left:66513;top:31022;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L9xAAAAN0AAAAPAAAAZHJzL2Rvd25yZXYueG1sRE9La8JA&#10;EL4L/odlBG+6qaK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NwdAv3EAAAA3QAAAA8A&#10;AAAAAAAAAAAAAAAABwIAAGRycy9kb3ducmV2LnhtbFBLBQYAAAAAAwADALcAAAD4AgAAAAA=&#10;" filled="f" stroked="f">
                  <v:textbox inset="0,0,0,0">
                    <w:txbxContent>
                      <w:p w:rsidR="00D31968" w:rsidRDefault="0030267C">
                        <w:pPr>
                          <w:spacing w:after="160" w:line="259" w:lineRule="auto"/>
                          <w:ind w:left="0" w:firstLine="0"/>
                          <w:jc w:val="left"/>
                        </w:pPr>
                        <w:r>
                          <w:t xml:space="preserve"> </w:t>
                        </w:r>
                      </w:p>
                    </w:txbxContent>
                  </v:textbox>
                </v:rect>
                <v:shape id="Shape 59445" o:spid="_x0000_s1133" style="position:absolute;top:294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" path="m,l9144,r,9144l,9144,,e" fillcolor="black" stroked="f" strokeweight="0">
                  <v:stroke miterlimit="83231f" joinstyle="miter"/>
                  <v:path arrowok="t" textboxrect="0,0,9144,9144"/>
                </v:shape>
                <v:shape id="Shape 59446" o:spid="_x0000_s1134" style="position:absolute;left:63;top:29438;width:8957;height:92;visibility:visible;mso-wrap-style:square;v-text-anchor:top" coordsize="895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" path="m,l895668,r,9144l,9144,,e" fillcolor="black" stroked="f" strokeweight="0">
                  <v:stroke miterlimit="83231f" joinstyle="miter"/>
                  <v:path arrowok="t" textboxrect="0,0,895668,9144"/>
                </v:shape>
                <v:shape id="Shape 59447" o:spid="_x0000_s1135" style="position:absolute;left:9020;top:294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" path="m,l9144,r,9144l,9144,,e" fillcolor="black" stroked="f" strokeweight="0">
                  <v:stroke miterlimit="83231f" joinstyle="miter"/>
                  <v:path arrowok="t" textboxrect="0,0,9144,9144"/>
                </v:shape>
                <v:shape id="Shape 59448" o:spid="_x0000_s1136" style="position:absolute;left:9083;top:29438;width:16802;height:92;visibility:visible;mso-wrap-style:square;v-text-anchor:top" coordsize="16802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" path="m,l1680210,r,9144l,9144,,e" fillcolor="black" stroked="f" strokeweight="0">
                  <v:stroke miterlimit="83231f" joinstyle="miter"/>
                  <v:path arrowok="t" textboxrect="0,0,1680210,9144"/>
                </v:shape>
                <v:shape id="Shape 59449" o:spid="_x0000_s1137" style="position:absolute;left:25885;top:294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" path="m,l9144,r,9144l,9144,,e" fillcolor="black" stroked="f" strokeweight="0">
                  <v:stroke miterlimit="83231f" joinstyle="miter"/>
                  <v:path arrowok="t" textboxrect="0,0,9144,9144"/>
                </v:shape>
                <v:shape id="Shape 59450" o:spid="_x0000_s1138" style="position:absolute;left:25949;top:29438;width:8956;height:92;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" path="m,l895667,r,9144l,9144,,e" fillcolor="black" stroked="f" strokeweight="0">
                  <v:stroke miterlimit="83231f" joinstyle="miter"/>
                  <v:path arrowok="t" textboxrect="0,0,895667,9144"/>
                </v:shape>
                <v:shape id="Shape 59451" o:spid="_x0000_s1139" style="position:absolute;left:34906;top:294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" path="m,l9144,r,9144l,9144,,e" fillcolor="black" stroked="f" strokeweight="0">
                  <v:stroke miterlimit="83231f" joinstyle="miter"/>
                  <v:path arrowok="t" textboxrect="0,0,9144,9144"/>
                </v:shape>
                <v:shape id="Shape 59452" o:spid="_x0000_s1140" style="position:absolute;left:34970;top:29438;width:12547;height:92;visibility:visible;mso-wrap-style:square;v-text-anchor:top" coordsize="1254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" path="m,l1254760,r,9144l,9144,,e" fillcolor="black" stroked="f" strokeweight="0">
                  <v:stroke miterlimit="83231f" joinstyle="miter"/>
                  <v:path arrowok="t" textboxrect="0,0,1254760,9144"/>
                </v:shape>
                <v:shape id="Shape 59453" o:spid="_x0000_s1141" style="position:absolute;left:47517;top:294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" path="m,l9144,r,9144l,9144,,e" fillcolor="black" stroked="f" strokeweight="0">
                  <v:stroke miterlimit="83231f" joinstyle="miter"/>
                  <v:path arrowok="t" textboxrect="0,0,9144,9144"/>
                </v:shape>
                <v:shape id="Shape 59454" o:spid="_x0000_s1142" style="position:absolute;left:47581;top:29438;width:19757;height:92;visibility:visible;mso-wrap-style:square;v-text-anchor:top" coordsize="1975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" path="m,l1975739,r,9144l,9144,,e" fillcolor="black" stroked="f" strokeweight="0">
                  <v:stroke miterlimit="83231f" joinstyle="miter"/>
                  <v:path arrowok="t" textboxrect="0,0,1975739,9144"/>
                </v:shape>
                <v:shape id="Shape 59455" o:spid="_x0000_s1143" style="position:absolute;left:67338;top:294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" path="m,l9144,r,9144l,9144,,e" fillcolor="black" stroked="f" strokeweight="0">
                  <v:stroke miterlimit="83231f" joinstyle="miter"/>
                  <v:path arrowok="t" textboxrect="0,0,9144,9144"/>
                </v:shape>
                <v:shape id="Shape 59456" o:spid="_x0000_s1144" style="position:absolute;top:29502;width:91;height:8956;visibility:visible;mso-wrap-style:square;v-text-anchor:top" coordsize="9144,89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" path="m,l9144,r,895667l,895667,,e" fillcolor="black" stroked="f" strokeweight="0">
                  <v:stroke miterlimit="83231f" joinstyle="miter"/>
                  <v:path arrowok="t" textboxrect="0,0,9144,895667"/>
                </v:shape>
                <v:shape id="Shape 59457" o:spid="_x0000_s1145" style="position:absolute;top:384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" path="m,l9144,r,9144l,9144,,e" fillcolor="black" stroked="f" strokeweight="0">
                  <v:stroke miterlimit="83231f" joinstyle="miter"/>
                  <v:path arrowok="t" textboxrect="0,0,9144,9144"/>
                </v:shape>
                <v:shape id="Shape 59458" o:spid="_x0000_s1146" style="position:absolute;left:63;top:38458;width:8957;height:92;visibility:visible;mso-wrap-style:square;v-text-anchor:top" coordsize="895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" path="m,l895668,r,9144l,9144,,e" fillcolor="black" stroked="f" strokeweight="0">
                  <v:stroke miterlimit="83231f" joinstyle="miter"/>
                  <v:path arrowok="t" textboxrect="0,0,895668,9144"/>
                </v:shape>
                <v:shape id="Shape 59459" o:spid="_x0000_s1147" style="position:absolute;left:9020;top:29502;width:91;height:8956;visibility:visible;mso-wrap-style:square;v-text-anchor:top" coordsize="9144,89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" path="m,l9144,r,895667l,895667,,e" fillcolor="black" stroked="f" strokeweight="0">
                  <v:stroke miterlimit="83231f" joinstyle="miter"/>
                  <v:path arrowok="t" textboxrect="0,0,9144,895667"/>
                </v:shape>
                <v:shape id="Shape 59460" o:spid="_x0000_s1148" style="position:absolute;left:9020;top:384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" path="m,l9144,r,9144l,9144,,e" fillcolor="black" stroked="f" strokeweight="0">
                  <v:stroke miterlimit="83231f" joinstyle="miter"/>
                  <v:path arrowok="t" textboxrect="0,0,9144,9144"/>
                </v:shape>
                <v:shape id="Shape 59461" o:spid="_x0000_s1149" style="position:absolute;left:9083;top:38458;width:16802;height:92;visibility:visible;mso-wrap-style:square;v-text-anchor:top" coordsize="16802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" path="m,l1680210,r,9144l,9144,,e" fillcolor="black" stroked="f" strokeweight="0">
                  <v:stroke miterlimit="83231f" joinstyle="miter"/>
                  <v:path arrowok="t" textboxrect="0,0,1680210,9144"/>
                </v:shape>
                <v:shape id="Shape 59462" o:spid="_x0000_s1150" style="position:absolute;left:25885;top:29502;width:92;height:8956;visibility:visible;mso-wrap-style:square;v-text-anchor:top" coordsize="9144,89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" path="m,l9144,r,895667l,895667,,e" fillcolor="black" stroked="f" strokeweight="0">
                  <v:stroke miterlimit="83231f" joinstyle="miter"/>
                  <v:path arrowok="t" textboxrect="0,0,9144,895667"/>
                </v:shape>
                <v:shape id="Shape 59463" o:spid="_x0000_s1151" style="position:absolute;left:25885;top:3845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" path="m,l9144,r,9144l,9144,,e" fillcolor="black" stroked="f" strokeweight="0">
                  <v:stroke miterlimit="83231f" joinstyle="miter"/>
                  <v:path arrowok="t" textboxrect="0,0,9144,9144"/>
                </v:shape>
                <v:shape id="Shape 59464" o:spid="_x0000_s1152" style="position:absolute;left:25949;top:38458;width:8956;height:92;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" path="m,l895667,r,9144l,9144,,e" fillcolor="black" stroked="f" strokeweight="0">
                  <v:stroke miterlimit="83231f" joinstyle="miter"/>
                  <v:path arrowok="t" textboxrect="0,0,895667,9144"/>
                </v:shape>
                <v:shape id="Shape 59465" o:spid="_x0000_s1153" style="position:absolute;left:34906;top:29502;width:92;height:8956;visibility:visible;mso-wrap-style:square;v-text-anchor:top" coordsize="9144,89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" path="m,l9144,r,895667l,895667,,e" fillcolor="black" stroked="f" strokeweight="0">
                  <v:stroke miterlimit="83231f" joinstyle="miter"/>
                  <v:path arrowok="t" textboxrect="0,0,9144,895667"/>
                </v:shape>
                <v:shape id="Shape 59466" o:spid="_x0000_s1154" style="position:absolute;left:34906;top:3845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" path="m,l9144,r,9144l,9144,,e" fillcolor="black" stroked="f" strokeweight="0">
                  <v:stroke miterlimit="83231f" joinstyle="miter"/>
                  <v:path arrowok="t" textboxrect="0,0,9144,9144"/>
                </v:shape>
                <v:shape id="Shape 59467" o:spid="_x0000_s1155" style="position:absolute;left:34970;top:38458;width:12547;height:92;visibility:visible;mso-wrap-style:square;v-text-anchor:top" coordsize="1254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" path="m,l1254760,r,9144l,9144,,e" fillcolor="black" stroked="f" strokeweight="0">
                  <v:stroke miterlimit="83231f" joinstyle="miter"/>
                  <v:path arrowok="t" textboxrect="0,0,1254760,9144"/>
                </v:shape>
                <v:shape id="Shape 59468" o:spid="_x0000_s1156" style="position:absolute;left:47517;top:29502;width:92;height:8956;visibility:visible;mso-wrap-style:square;v-text-anchor:top" coordsize="9144,89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" path="m,l9144,r,895667l,895667,,e" fillcolor="black" stroked="f" strokeweight="0">
                  <v:stroke miterlimit="83231f" joinstyle="miter"/>
                  <v:path arrowok="t" textboxrect="0,0,9144,895667"/>
                </v:shape>
                <v:shape id="Shape 59469" o:spid="_x0000_s1157" style="position:absolute;left:47517;top:3845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" path="m,l9144,r,9144l,9144,,e" fillcolor="black" stroked="f" strokeweight="0">
                  <v:stroke miterlimit="83231f" joinstyle="miter"/>
                  <v:path arrowok="t" textboxrect="0,0,9144,9144"/>
                </v:shape>
                <v:shape id="Shape 59470" o:spid="_x0000_s1158" style="position:absolute;left:47581;top:38458;width:19757;height:92;visibility:visible;mso-wrap-style:square;v-text-anchor:top" coordsize="19757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" path="m,l1975739,r,9144l,9144,,e" fillcolor="black" stroked="f" strokeweight="0">
                  <v:stroke miterlimit="83231f" joinstyle="miter"/>
                  <v:path arrowok="t" textboxrect="0,0,1975739,9144"/>
                </v:shape>
                <v:shape id="Shape 59471" o:spid="_x0000_s1159" style="position:absolute;left:67338;top:29502;width:92;height:8956;visibility:visible;mso-wrap-style:square;v-text-anchor:top" coordsize="9144,89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" path="m,l9144,r,895667l,895667,,e" fillcolor="black" stroked="f" strokeweight="0">
                  <v:stroke miterlimit="83231f" joinstyle="miter"/>
                  <v:path arrowok="t" textboxrect="0,0,9144,895667"/>
                </v:shape>
                <v:shape id="Shape 59472" o:spid="_x0000_s1160" style="position:absolute;left:67338;top:3845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bl>
      <w:tblPr>
        <w:tblStyle w:val="TableGrid"/>
        <w:tblW w:w="10605" w:type="dxa"/>
        <w:tblInd w:w="-100" w:type="dxa"/>
        <w:tblCellMar>
          <w:top w:w="14" w:type="dxa"/>
          <w:left w:w="70" w:type="dxa"/>
          <w:right w:w="59" w:type="dxa"/>
        </w:tblCellMar>
        <w:tblLook w:val="04A0" w:firstRow="1" w:lastRow="0" w:firstColumn="1" w:lastColumn="0" w:noHBand="0" w:noVBand="1"/>
      </w:tblPr>
      <w:tblGrid>
        <w:gridCol w:w="1421"/>
        <w:gridCol w:w="2656"/>
        <w:gridCol w:w="1421"/>
        <w:gridCol w:w="1986"/>
        <w:gridCol w:w="3121"/>
      </w:tblGrid>
      <w:tr w:rsidR="00D31968">
        <w:trPr>
          <w:trHeight w:val="6111"/>
        </w:trPr>
        <w:tc>
          <w:tcPr>
            <w:tcW w:w="1421" w:type="dxa"/>
            <w:tcBorders>
              <w:top w:val="single" w:sz="4" w:space="0" w:color="000000"/>
              <w:left w:val="single" w:sz="4" w:space="0" w:color="000000"/>
              <w:bottom w:val="single" w:sz="4" w:space="0" w:color="000000"/>
              <w:right w:val="single" w:sz="4" w:space="0" w:color="000000"/>
            </w:tcBorders>
          </w:tcPr>
          <w:p w:rsidR="00D31968" w:rsidRDefault="0030267C">
            <w:pPr>
              <w:spacing w:after="222" w:line="259" w:lineRule="auto"/>
              <w:ind w:left="35" w:firstLine="0"/>
              <w:jc w:val="left"/>
            </w:pPr>
            <w:r>
              <w:lastRenderedPageBreak/>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rPr>
                <w:shd w:val="clear" w:color="auto" w:fill="FFFF00"/>
              </w:rPr>
              <w:t>Phase 2</w:t>
            </w: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0" w:line="259" w:lineRule="auto"/>
              <w:ind w:left="35"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66675</wp:posOffset>
                      </wp:positionH>
                      <wp:positionV relativeFrom="paragraph">
                        <wp:posOffset>-2857</wp:posOffset>
                      </wp:positionV>
                      <wp:extent cx="765493" cy="441643"/>
                      <wp:effectExtent l="0" t="0" r="0" b="0"/>
                      <wp:wrapNone/>
                      <wp:docPr id="49068" name="Group 49068"/>
                      <wp:cNvGraphicFramePr/>
                      <a:graphic xmlns:a="http://schemas.openxmlformats.org/drawingml/2006/main">
                        <a:graphicData uri="http://schemas.microsoft.com/office/word/2010/wordprocessingGroup">
                          <wpg:wgp>
                            <wpg:cNvGrpSpPr/>
                            <wpg:grpSpPr>
                              <a:xfrm>
                                <a:off x="0" y="0"/>
                                <a:ext cx="765493" cy="441643"/>
                                <a:chOff x="0" y="0"/>
                                <a:chExt cx="765493" cy="441643"/>
                              </a:xfrm>
                            </wpg:grpSpPr>
                            <wps:wsp>
                              <wps:cNvPr id="59551" name="Shape 59551"/>
                              <wps:cNvSpPr/>
                              <wps:spPr>
                                <a:xfrm>
                                  <a:off x="0" y="0"/>
                                  <a:ext cx="676593" cy="143193"/>
                                </a:xfrm>
                                <a:custGeom>
                                  <a:avLst/>
                                  <a:gdLst/>
                                  <a:ahLst/>
                                  <a:cxnLst/>
                                  <a:rect l="0" t="0" r="0" b="0"/>
                                  <a:pathLst>
                                    <a:path w="676593" h="143193">
                                      <a:moveTo>
                                        <a:pt x="0" y="0"/>
                                      </a:moveTo>
                                      <a:lnTo>
                                        <a:pt x="676593" y="0"/>
                                      </a:lnTo>
                                      <a:lnTo>
                                        <a:pt x="676593" y="143193"/>
                                      </a:lnTo>
                                      <a:lnTo>
                                        <a:pt x="0" y="1431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9552" name="Shape 59552"/>
                              <wps:cNvSpPr/>
                              <wps:spPr>
                                <a:xfrm>
                                  <a:off x="0" y="143193"/>
                                  <a:ext cx="765493" cy="298450"/>
                                </a:xfrm>
                                <a:custGeom>
                                  <a:avLst/>
                                  <a:gdLst/>
                                  <a:ahLst/>
                                  <a:cxnLst/>
                                  <a:rect l="0" t="0" r="0" b="0"/>
                                  <a:pathLst>
                                    <a:path w="765493" h="298450">
                                      <a:moveTo>
                                        <a:pt x="0" y="0"/>
                                      </a:moveTo>
                                      <a:lnTo>
                                        <a:pt x="765493" y="0"/>
                                      </a:lnTo>
                                      <a:lnTo>
                                        <a:pt x="765493" y="298450"/>
                                      </a:lnTo>
                                      <a:lnTo>
                                        <a:pt x="0" y="2984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553" name="Shape 59553"/>
                              <wps:cNvSpPr/>
                              <wps:spPr>
                                <a:xfrm>
                                  <a:off x="0" y="146368"/>
                                  <a:ext cx="422275" cy="142875"/>
                                </a:xfrm>
                                <a:custGeom>
                                  <a:avLst/>
                                  <a:gdLst/>
                                  <a:ahLst/>
                                  <a:cxnLst/>
                                  <a:rect l="0" t="0" r="0" b="0"/>
                                  <a:pathLst>
                                    <a:path w="422275" h="142875">
                                      <a:moveTo>
                                        <a:pt x="0" y="0"/>
                                      </a:moveTo>
                                      <a:lnTo>
                                        <a:pt x="422275" y="0"/>
                                      </a:lnTo>
                                      <a:lnTo>
                                        <a:pt x="422275" y="142875"/>
                                      </a:lnTo>
                                      <a:lnTo>
                                        <a:pt x="0" y="1428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9068" style="width:60.275pt;height:34.7751pt;position:absolute;z-index:-2147483604;mso-position-horizontal-relative:text;mso-position-horizontal:absolute;margin-left:5.25pt;mso-position-vertical-relative:text;margin-top:-0.225037pt;" coordsize="7654,4416">
                      <v:shape id="Shape 59554" style="position:absolute;width:6765;height:1431;left:0;top:0;" coordsize="676593,143193" path="m0,0l676593,0l676593,143193l0,143193l0,0">
                        <v:stroke weight="0pt" endcap="flat" joinstyle="miter" miterlimit="10" on="false" color="#000000" opacity="0"/>
                        <v:fill on="true" color="#ffff00"/>
                      </v:shape>
                      <v:shape id="Shape 59555" style="position:absolute;width:7654;height:2984;left:0;top:1431;" coordsize="765493,298450" path="m0,0l765493,0l765493,298450l0,298450l0,0">
                        <v:stroke weight="0pt" endcap="flat" joinstyle="miter" miterlimit="10" on="false" color="#000000" opacity="0"/>
                        <v:fill on="true" color="#ffffff"/>
                      </v:shape>
                      <v:shape id="Shape 59556" style="position:absolute;width:4222;height:1428;left:0;top:1463;" coordsize="422275,142875" path="m0,0l422275,0l422275,142875l0,142875l0,0">
                        <v:stroke weight="0pt" endcap="flat" joinstyle="miter" miterlimit="10" on="false" color="#000000" opacity="0"/>
                        <v:fill on="true" color="#ffff00"/>
                      </v:shape>
                    </v:group>
                  </w:pict>
                </mc:Fallback>
              </mc:AlternateContent>
            </w:r>
            <w:r>
              <w:t xml:space="preserve">Subsequent </w:t>
            </w:r>
          </w:p>
          <w:p w:rsidR="00D31968" w:rsidRDefault="0030267C">
            <w:pPr>
              <w:spacing w:after="0" w:line="259" w:lineRule="auto"/>
              <w:ind w:left="35" w:firstLine="0"/>
              <w:jc w:val="left"/>
            </w:pPr>
            <w:r>
              <w:t xml:space="preserve">Phases </w:t>
            </w:r>
          </w:p>
        </w:tc>
        <w:tc>
          <w:tcPr>
            <w:tcW w:w="2656" w:type="dxa"/>
            <w:tcBorders>
              <w:top w:val="single" w:sz="4" w:space="0" w:color="000000"/>
              <w:left w:val="single" w:sz="4" w:space="0" w:color="000000"/>
              <w:bottom w:val="single" w:sz="4" w:space="0" w:color="000000"/>
              <w:right w:val="single" w:sz="4" w:space="0" w:color="000000"/>
            </w:tcBorders>
          </w:tcPr>
          <w:p w:rsidR="00D31968" w:rsidRDefault="0030267C">
            <w:pPr>
              <w:spacing w:after="240" w:line="240" w:lineRule="auto"/>
              <w:ind w:left="35" w:firstLine="0"/>
            </w:pPr>
            <w:r>
              <w:t xml:space="preserve">hosted Alfresco Services from Sanctuary Buildings. </w:t>
            </w:r>
          </w:p>
          <w:p w:rsidR="00D31968" w:rsidRDefault="0030267C">
            <w:pPr>
              <w:spacing w:after="240" w:line="240" w:lineRule="auto"/>
              <w:ind w:left="35" w:firstLine="0"/>
              <w:jc w:val="left"/>
            </w:pPr>
            <w:r>
              <w:t xml:space="preserve">Testing current Alfresco build on Windows 10 PCs </w:t>
            </w:r>
          </w:p>
          <w:p w:rsidR="00D31968" w:rsidRDefault="0030267C">
            <w:pPr>
              <w:spacing w:after="240" w:line="240" w:lineRule="auto"/>
              <w:ind w:left="35" w:right="217" w:firstLine="0"/>
            </w:pPr>
            <w:r>
              <w:t xml:space="preserve">Identification of Risks and Issues and their appropriate mitigation. </w:t>
            </w:r>
          </w:p>
          <w:p w:rsidR="00D31968" w:rsidRDefault="0030267C">
            <w:pPr>
              <w:spacing w:after="240" w:line="240" w:lineRule="auto"/>
              <w:ind w:left="35" w:right="82" w:firstLine="0"/>
            </w:pPr>
            <w:r>
              <w:t xml:space="preserve">Joint development of a Migration strategy and plan based on (as yet to be determined) requirements. </w:t>
            </w:r>
          </w:p>
          <w:p w:rsidR="00D31968" w:rsidRDefault="0030267C">
            <w:pPr>
              <w:spacing w:after="240" w:line="240" w:lineRule="auto"/>
              <w:ind w:left="35" w:firstLine="0"/>
              <w:jc w:val="left"/>
            </w:pPr>
            <w:r>
              <w:t xml:space="preserve">Testing / Dry run of migration approach </w:t>
            </w:r>
          </w:p>
          <w:p w:rsidR="00D31968" w:rsidRDefault="0030267C">
            <w:pPr>
              <w:spacing w:after="222" w:line="259" w:lineRule="auto"/>
              <w:ind w:left="35" w:firstLine="0"/>
              <w:jc w:val="left"/>
            </w:pPr>
            <w:r>
              <w:t xml:space="preserve">Execution of migration plan </w:t>
            </w:r>
          </w:p>
          <w:p w:rsidR="00D31968" w:rsidRDefault="0030267C">
            <w:pPr>
              <w:spacing w:after="222" w:line="259" w:lineRule="auto"/>
              <w:ind w:left="35" w:firstLine="0"/>
              <w:jc w:val="left"/>
            </w:pPr>
            <w:r>
              <w:t xml:space="preserve">Validation </w:t>
            </w:r>
          </w:p>
          <w:p w:rsidR="00D31968" w:rsidRDefault="0030267C">
            <w:pPr>
              <w:spacing w:after="0" w:line="259" w:lineRule="auto"/>
              <w:ind w:left="35" w:firstLine="0"/>
              <w:jc w:val="left"/>
            </w:pPr>
            <w:r>
              <w:t xml:space="preserve">As required </w:t>
            </w:r>
          </w:p>
        </w:tc>
        <w:tc>
          <w:tcPr>
            <w:tcW w:w="1421" w:type="dxa"/>
            <w:tcBorders>
              <w:top w:val="single" w:sz="4" w:space="0" w:color="000000"/>
              <w:left w:val="single" w:sz="4" w:space="0" w:color="000000"/>
              <w:bottom w:val="single" w:sz="4" w:space="0" w:color="000000"/>
              <w:right w:val="single" w:sz="4" w:space="0" w:color="000000"/>
            </w:tcBorders>
          </w:tcPr>
          <w:p w:rsidR="00D31968" w:rsidRDefault="00D31968">
            <w:pPr>
              <w:spacing w:after="160" w:line="259" w:lineRule="auto"/>
              <w:ind w:left="0" w:firstLine="0"/>
              <w:jc w:val="left"/>
            </w:pPr>
          </w:p>
        </w:tc>
        <w:tc>
          <w:tcPr>
            <w:tcW w:w="1986" w:type="dxa"/>
            <w:tcBorders>
              <w:top w:val="single" w:sz="4" w:space="0" w:color="000000"/>
              <w:left w:val="single" w:sz="4" w:space="0" w:color="000000"/>
              <w:bottom w:val="single" w:sz="4" w:space="0" w:color="000000"/>
              <w:right w:val="single" w:sz="4" w:space="0" w:color="000000"/>
            </w:tcBorders>
          </w:tcPr>
          <w:p w:rsidR="00D31968" w:rsidRDefault="00D31968">
            <w:pPr>
              <w:spacing w:after="160" w:line="259" w:lineRule="auto"/>
              <w:ind w:left="0" w:firstLine="0"/>
              <w:jc w:val="left"/>
            </w:pPr>
          </w:p>
        </w:tc>
        <w:tc>
          <w:tcPr>
            <w:tcW w:w="3121" w:type="dxa"/>
            <w:tcBorders>
              <w:top w:val="single" w:sz="4" w:space="0" w:color="000000"/>
              <w:left w:val="single" w:sz="4" w:space="0" w:color="000000"/>
              <w:bottom w:val="single" w:sz="4" w:space="0" w:color="000000"/>
              <w:right w:val="single" w:sz="4" w:space="0" w:color="000000"/>
            </w:tcBorders>
          </w:tcPr>
          <w:p w:rsidR="00D31968" w:rsidRDefault="0030267C">
            <w:pPr>
              <w:spacing w:after="240" w:line="240" w:lineRule="auto"/>
              <w:ind w:left="35" w:firstLine="0"/>
              <w:jc w:val="left"/>
            </w:pPr>
            <w:r>
              <w:t xml:space="preserve">Departmental Information Asset Owners and Security approvals and dispensations as necessary.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1"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222" w:line="259" w:lineRule="auto"/>
              <w:ind w:left="35" w:firstLine="0"/>
              <w:jc w:val="left"/>
            </w:pPr>
            <w:r>
              <w:t xml:space="preserve"> </w:t>
            </w:r>
          </w:p>
          <w:p w:rsidR="00D31968" w:rsidRDefault="0030267C">
            <w:pPr>
              <w:spacing w:after="0" w:line="259" w:lineRule="auto"/>
              <w:ind w:left="35" w:firstLine="0"/>
              <w:jc w:val="left"/>
            </w:pPr>
            <w:r>
              <w:t xml:space="preserve">Initiation of subsequent phases </w:t>
            </w:r>
          </w:p>
        </w:tc>
      </w:tr>
      <w:tr w:rsidR="00D31968">
        <w:trPr>
          <w:trHeight w:val="4251"/>
        </w:trPr>
        <w:tc>
          <w:tcPr>
            <w:tcW w:w="10605" w:type="dxa"/>
            <w:gridSpan w:val="5"/>
            <w:tcBorders>
              <w:top w:val="single" w:sz="4" w:space="0" w:color="000000"/>
              <w:left w:val="single" w:sz="4" w:space="0" w:color="000000"/>
              <w:bottom w:val="single" w:sz="4" w:space="0" w:color="000000"/>
              <w:right w:val="single" w:sz="4" w:space="0" w:color="000000"/>
            </w:tcBorders>
          </w:tcPr>
          <w:p w:rsidR="00D31968" w:rsidRDefault="0030267C">
            <w:pPr>
              <w:spacing w:after="195" w:line="282" w:lineRule="auto"/>
              <w:ind w:left="0" w:right="49" w:firstLine="0"/>
            </w:pPr>
            <w:r>
              <w:t xml:space="preserve">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w:t>
            </w:r>
            <w:proofErr w:type="spellStart"/>
            <w:r>
              <w:t>GCloud</w:t>
            </w:r>
            <w:proofErr w:type="spellEnd"/>
            <w:r>
              <w:t xml:space="preserve"> Services. </w:t>
            </w:r>
          </w:p>
          <w:p w:rsidR="00D31968" w:rsidRDefault="0030267C">
            <w:pPr>
              <w:spacing w:after="199" w:line="277" w:lineRule="auto"/>
              <w:ind w:left="35" w:firstLine="0"/>
            </w:pPr>
            <w:r>
              <w:t xml:space="preserve">12.2.2 The Customer shall have the right to require the Supplier to include any reasonable changes or provisions in each version of the Implementation Plan. </w:t>
            </w:r>
          </w:p>
          <w:p w:rsidR="00D31968" w:rsidRDefault="0030267C">
            <w:pPr>
              <w:spacing w:after="217" w:line="259" w:lineRule="auto"/>
              <w:ind w:left="35" w:firstLine="0"/>
              <w:jc w:val="left"/>
            </w:pPr>
            <w:r>
              <w:t xml:space="preserve">12.2.3 The Supplier shall perform its obligations so as to achieve each milestone by the milestone date. </w:t>
            </w:r>
          </w:p>
          <w:p w:rsidR="00D31968" w:rsidRDefault="0030267C">
            <w:pPr>
              <w:spacing w:after="0" w:line="259" w:lineRule="auto"/>
              <w:ind w:left="35" w:right="62" w:firstLine="0"/>
            </w:pPr>
            <w:r>
              <w:t xml:space="preserve">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 </w:t>
            </w:r>
          </w:p>
        </w:tc>
      </w:tr>
      <w:tr w:rsidR="00D31968">
        <w:trPr>
          <w:trHeight w:val="1841"/>
        </w:trPr>
        <w:tc>
          <w:tcPr>
            <w:tcW w:w="10605" w:type="dxa"/>
            <w:gridSpan w:val="5"/>
            <w:tcBorders>
              <w:top w:val="single" w:sz="4" w:space="0" w:color="000000"/>
              <w:left w:val="single" w:sz="4" w:space="0" w:color="000000"/>
              <w:bottom w:val="single" w:sz="4" w:space="0" w:color="000000"/>
              <w:right w:val="single" w:sz="4" w:space="0" w:color="000000"/>
            </w:tcBorders>
          </w:tcPr>
          <w:p w:rsidR="00D31968" w:rsidRDefault="0030267C">
            <w:pPr>
              <w:spacing w:after="212" w:line="259" w:lineRule="auto"/>
              <w:ind w:left="35" w:firstLine="0"/>
              <w:jc w:val="left"/>
            </w:pPr>
            <w:r>
              <w:rPr>
                <w:b/>
              </w:rPr>
              <w:t xml:space="preserve">12.3 Service Levels </w:t>
            </w:r>
          </w:p>
          <w:p w:rsidR="00D31968" w:rsidRDefault="0030267C">
            <w:pPr>
              <w:spacing w:after="0" w:line="259" w:lineRule="auto"/>
              <w:ind w:left="35" w:firstLine="0"/>
              <w:jc w:val="left"/>
            </w:pPr>
            <w:r>
              <w:rPr>
                <w:b/>
              </w:rPr>
              <w:t>The migration activity is a one-off activity and once acceptance and sign-off is obtained the respective project(s) will close.  No further information management support is envisaged in the Azure SharePoint environment</w:t>
            </w:r>
            <w:r>
              <w:t xml:space="preserve"> </w:t>
            </w:r>
          </w:p>
        </w:tc>
      </w:tr>
    </w:tbl>
    <w:p w:rsidR="00D31968" w:rsidRDefault="0030267C">
      <w:pPr>
        <w:spacing w:after="0" w:line="259" w:lineRule="auto"/>
        <w:ind w:left="125" w:firstLine="0"/>
      </w:pPr>
      <w:r>
        <w:t xml:space="preserve"> </w:t>
      </w:r>
    </w:p>
    <w:tbl>
      <w:tblPr>
        <w:tblStyle w:val="TableGrid"/>
        <w:tblW w:w="10599" w:type="dxa"/>
        <w:tblInd w:w="-99" w:type="dxa"/>
        <w:tblCellMar>
          <w:top w:w="10" w:type="dxa"/>
          <w:right w:w="1" w:type="dxa"/>
        </w:tblCellMar>
        <w:tblLook w:val="04A0" w:firstRow="1" w:lastRow="0" w:firstColumn="1" w:lastColumn="0" w:noHBand="0" w:noVBand="1"/>
      </w:tblPr>
      <w:tblGrid>
        <w:gridCol w:w="824"/>
        <w:gridCol w:w="6722"/>
        <w:gridCol w:w="2281"/>
        <w:gridCol w:w="661"/>
        <w:gridCol w:w="111"/>
      </w:tblGrid>
      <w:tr w:rsidR="00D31968">
        <w:trPr>
          <w:trHeight w:val="476"/>
        </w:trPr>
        <w:tc>
          <w:tcPr>
            <w:tcW w:w="10599" w:type="dxa"/>
            <w:gridSpan w:val="5"/>
            <w:tcBorders>
              <w:top w:val="single" w:sz="4" w:space="0" w:color="000000"/>
              <w:left w:val="single" w:sz="4" w:space="0" w:color="000000"/>
              <w:bottom w:val="single" w:sz="4" w:space="0" w:color="000000"/>
              <w:right w:val="single" w:sz="4" w:space="0" w:color="000000"/>
            </w:tcBorders>
            <w:shd w:val="clear" w:color="auto" w:fill="D9D9D9"/>
          </w:tcPr>
          <w:p w:rsidR="00D31968" w:rsidRDefault="0030267C">
            <w:pPr>
              <w:spacing w:after="0" w:line="259" w:lineRule="auto"/>
              <w:ind w:left="104" w:firstLine="0"/>
              <w:jc w:val="left"/>
            </w:pPr>
            <w:r>
              <w:rPr>
                <w:b/>
              </w:rPr>
              <w:t>13. [COLLABORATION AGREEMENT</w:t>
            </w:r>
            <w:r>
              <w:t xml:space="preserve"> </w:t>
            </w:r>
          </w:p>
        </w:tc>
      </w:tr>
      <w:tr w:rsidR="00D31968">
        <w:trPr>
          <w:trHeight w:val="233"/>
        </w:trPr>
        <w:tc>
          <w:tcPr>
            <w:tcW w:w="7547" w:type="dxa"/>
            <w:gridSpan w:val="2"/>
            <w:vMerge w:val="restart"/>
            <w:tcBorders>
              <w:top w:val="single" w:sz="4" w:space="0" w:color="000000"/>
              <w:left w:val="single" w:sz="4" w:space="0" w:color="000000"/>
              <w:bottom w:val="single" w:sz="4" w:space="0" w:color="000000"/>
              <w:right w:val="nil"/>
            </w:tcBorders>
          </w:tcPr>
          <w:p w:rsidR="00D31968" w:rsidRDefault="0030267C">
            <w:pPr>
              <w:spacing w:after="0" w:line="259" w:lineRule="auto"/>
              <w:ind w:left="824" w:firstLine="0"/>
            </w:pPr>
            <w:r>
              <w:t xml:space="preserve">In accordance with Clause CO-20 of this Call-off Agreement, the Customer [ Supplier to enter into a Collaboration Agreement.  </w:t>
            </w:r>
          </w:p>
        </w:tc>
        <w:tc>
          <w:tcPr>
            <w:tcW w:w="2281" w:type="dxa"/>
            <w:tcBorders>
              <w:top w:val="single" w:sz="4" w:space="0" w:color="000000"/>
              <w:left w:val="nil"/>
              <w:bottom w:val="nil"/>
              <w:right w:val="nil"/>
            </w:tcBorders>
            <w:shd w:val="clear" w:color="auto" w:fill="FFFF00"/>
          </w:tcPr>
          <w:p w:rsidR="00D31968" w:rsidRDefault="0030267C">
            <w:pPr>
              <w:spacing w:after="0" w:line="259" w:lineRule="auto"/>
              <w:ind w:left="0" w:firstLine="0"/>
            </w:pPr>
            <w:r>
              <w:t>requires][does not require</w:t>
            </w:r>
          </w:p>
        </w:tc>
        <w:tc>
          <w:tcPr>
            <w:tcW w:w="772" w:type="dxa"/>
            <w:gridSpan w:val="2"/>
            <w:vMerge w:val="restart"/>
            <w:tcBorders>
              <w:top w:val="single" w:sz="4" w:space="0" w:color="000000"/>
              <w:left w:val="nil"/>
              <w:bottom w:val="single" w:sz="4" w:space="0" w:color="000000"/>
              <w:right w:val="single" w:sz="4" w:space="0" w:color="000000"/>
            </w:tcBorders>
          </w:tcPr>
          <w:p w:rsidR="00D31968" w:rsidRDefault="0030267C">
            <w:pPr>
              <w:spacing w:after="0" w:line="259" w:lineRule="auto"/>
              <w:ind w:left="0" w:firstLine="0"/>
              <w:jc w:val="left"/>
            </w:pPr>
            <w:r>
              <w:t xml:space="preserve">] the </w:t>
            </w:r>
          </w:p>
        </w:tc>
      </w:tr>
      <w:tr w:rsidR="00D31968">
        <w:trPr>
          <w:trHeight w:val="500"/>
        </w:trPr>
        <w:tc>
          <w:tcPr>
            <w:tcW w:w="0" w:type="auto"/>
            <w:gridSpan w:val="2"/>
            <w:vMerge/>
            <w:tcBorders>
              <w:top w:val="nil"/>
              <w:left w:val="single" w:sz="4" w:space="0" w:color="000000"/>
              <w:bottom w:val="single" w:sz="4" w:space="0" w:color="000000"/>
              <w:right w:val="nil"/>
            </w:tcBorders>
          </w:tcPr>
          <w:p w:rsidR="00D31968" w:rsidRDefault="00D31968">
            <w:pPr>
              <w:spacing w:after="160" w:line="259" w:lineRule="auto"/>
              <w:ind w:left="0" w:firstLine="0"/>
              <w:jc w:val="left"/>
            </w:pPr>
          </w:p>
        </w:tc>
        <w:tc>
          <w:tcPr>
            <w:tcW w:w="2281" w:type="dxa"/>
            <w:tcBorders>
              <w:top w:val="nil"/>
              <w:left w:val="nil"/>
              <w:bottom w:val="single" w:sz="4" w:space="0" w:color="000000"/>
              <w:right w:val="nil"/>
            </w:tcBorders>
          </w:tcPr>
          <w:p w:rsidR="00D31968" w:rsidRDefault="00D31968">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rsidR="00D31968" w:rsidRDefault="00D31968">
            <w:pPr>
              <w:spacing w:after="160" w:line="259" w:lineRule="auto"/>
              <w:ind w:left="0" w:firstLine="0"/>
              <w:jc w:val="left"/>
            </w:pPr>
          </w:p>
        </w:tc>
      </w:tr>
      <w:tr w:rsidR="00D31968">
        <w:trPr>
          <w:trHeight w:val="231"/>
        </w:trPr>
        <w:tc>
          <w:tcPr>
            <w:tcW w:w="824" w:type="dxa"/>
            <w:vMerge w:val="restart"/>
            <w:tcBorders>
              <w:top w:val="single" w:sz="4" w:space="0" w:color="000000"/>
              <w:left w:val="single" w:sz="4" w:space="0" w:color="000000"/>
              <w:bottom w:val="single" w:sz="4" w:space="0" w:color="000000"/>
              <w:right w:val="nil"/>
            </w:tcBorders>
          </w:tcPr>
          <w:p w:rsidR="00D31968" w:rsidRDefault="00D31968">
            <w:pPr>
              <w:spacing w:after="160" w:line="259" w:lineRule="auto"/>
              <w:ind w:left="0" w:firstLine="0"/>
              <w:jc w:val="left"/>
            </w:pPr>
          </w:p>
        </w:tc>
        <w:tc>
          <w:tcPr>
            <w:tcW w:w="9665" w:type="dxa"/>
            <w:gridSpan w:val="3"/>
            <w:tcBorders>
              <w:top w:val="single" w:sz="4" w:space="0" w:color="000000"/>
              <w:left w:val="nil"/>
              <w:bottom w:val="nil"/>
              <w:right w:val="nil"/>
            </w:tcBorders>
            <w:shd w:val="clear" w:color="auto" w:fill="FFFF00"/>
          </w:tcPr>
          <w:p w:rsidR="00D31968" w:rsidRDefault="0030267C">
            <w:pPr>
              <w:spacing w:after="0" w:line="259" w:lineRule="auto"/>
              <w:ind w:left="0" w:firstLine="0"/>
            </w:pPr>
            <w:r>
              <w:t>[The Collaboration Agreement shall be entered into on the Commencement Date.] [The Supplier shall deliver</w:t>
            </w:r>
          </w:p>
        </w:tc>
        <w:tc>
          <w:tcPr>
            <w:tcW w:w="111" w:type="dxa"/>
            <w:vMerge w:val="restart"/>
            <w:tcBorders>
              <w:top w:val="single" w:sz="4" w:space="0" w:color="000000"/>
              <w:left w:val="nil"/>
              <w:bottom w:val="single" w:sz="4" w:space="0" w:color="000000"/>
              <w:right w:val="single" w:sz="4" w:space="0" w:color="000000"/>
            </w:tcBorders>
          </w:tcPr>
          <w:p w:rsidR="00D31968" w:rsidRDefault="0030267C">
            <w:pPr>
              <w:spacing w:after="17" w:line="259" w:lineRule="auto"/>
              <w:ind w:left="-4" w:firstLine="0"/>
              <w:jc w:val="left"/>
            </w:pPr>
            <w:r>
              <w:t xml:space="preserve"> </w:t>
            </w:r>
          </w:p>
          <w:p w:rsidR="00D31968" w:rsidRDefault="0030267C">
            <w:pPr>
              <w:spacing w:after="0" w:line="259" w:lineRule="auto"/>
              <w:ind w:left="-55" w:firstLine="0"/>
              <w:jc w:val="left"/>
            </w:pPr>
            <w:r>
              <w:t xml:space="preserve">. </w:t>
            </w:r>
          </w:p>
        </w:tc>
      </w:tr>
      <w:tr w:rsidR="00D31968">
        <w:trPr>
          <w:trHeight w:val="1235"/>
        </w:trPr>
        <w:tc>
          <w:tcPr>
            <w:tcW w:w="0" w:type="auto"/>
            <w:vMerge/>
            <w:tcBorders>
              <w:top w:val="nil"/>
              <w:left w:val="single" w:sz="4" w:space="0" w:color="000000"/>
              <w:bottom w:val="single" w:sz="4" w:space="0" w:color="000000"/>
              <w:right w:val="nil"/>
            </w:tcBorders>
          </w:tcPr>
          <w:p w:rsidR="00D31968" w:rsidRDefault="00D31968">
            <w:pPr>
              <w:spacing w:after="160" w:line="259" w:lineRule="auto"/>
              <w:ind w:left="0" w:firstLine="0"/>
              <w:jc w:val="left"/>
            </w:pPr>
          </w:p>
        </w:tc>
        <w:tc>
          <w:tcPr>
            <w:tcW w:w="9665" w:type="dxa"/>
            <w:gridSpan w:val="3"/>
            <w:tcBorders>
              <w:top w:val="nil"/>
              <w:left w:val="nil"/>
              <w:bottom w:val="single" w:sz="4" w:space="0" w:color="000000"/>
              <w:right w:val="nil"/>
            </w:tcBorders>
          </w:tcPr>
          <w:p w:rsidR="00D31968" w:rsidRDefault="0030267C">
            <w:pPr>
              <w:spacing w:after="17" w:line="259" w:lineRule="auto"/>
              <w:ind w:left="0" w:firstLine="0"/>
            </w:pPr>
            <w:r>
              <w:rPr>
                <w:shd w:val="clear" w:color="auto" w:fill="FFFF00"/>
              </w:rPr>
              <w:t>to the Customer an executed Collaboration Agreement prior to the Call-Off Agreement Commencement Date]</w:t>
            </w:r>
          </w:p>
          <w:p w:rsidR="00D31968" w:rsidRDefault="0030267C">
            <w:pPr>
              <w:spacing w:after="217" w:line="259" w:lineRule="auto"/>
              <w:ind w:left="0" w:firstLine="0"/>
              <w:jc w:val="left"/>
            </w:pPr>
            <w:r>
              <w:t xml:space="preserve">] </w:t>
            </w:r>
          </w:p>
          <w:p w:rsidR="00D31968" w:rsidRDefault="0030267C">
            <w:pPr>
              <w:spacing w:after="0" w:line="259" w:lineRule="auto"/>
              <w:ind w:left="0" w:firstLine="0"/>
              <w:jc w:val="left"/>
            </w:pPr>
            <w:r>
              <w:t xml:space="preserve"> </w:t>
            </w:r>
          </w:p>
        </w:tc>
        <w:tc>
          <w:tcPr>
            <w:tcW w:w="0" w:type="auto"/>
            <w:vMerge/>
            <w:tcBorders>
              <w:top w:val="nil"/>
              <w:left w:val="nil"/>
              <w:bottom w:val="single" w:sz="4" w:space="0" w:color="000000"/>
              <w:right w:val="single" w:sz="4" w:space="0" w:color="000000"/>
            </w:tcBorders>
          </w:tcPr>
          <w:p w:rsidR="00D31968" w:rsidRDefault="00D31968">
            <w:pPr>
              <w:spacing w:after="160" w:line="259" w:lineRule="auto"/>
              <w:ind w:left="0" w:firstLine="0"/>
              <w:jc w:val="left"/>
            </w:pPr>
          </w:p>
        </w:tc>
      </w:tr>
      <w:tr w:rsidR="00D31968">
        <w:trPr>
          <w:trHeight w:val="1220"/>
        </w:trPr>
        <w:tc>
          <w:tcPr>
            <w:tcW w:w="10599" w:type="dxa"/>
            <w:gridSpan w:val="5"/>
            <w:tcBorders>
              <w:top w:val="single" w:sz="4" w:space="0" w:color="000000"/>
              <w:left w:val="single" w:sz="4" w:space="0" w:color="000000"/>
              <w:bottom w:val="single" w:sz="4" w:space="0" w:color="000000"/>
              <w:right w:val="single" w:sz="4" w:space="0" w:color="000000"/>
            </w:tcBorders>
          </w:tcPr>
          <w:p w:rsidR="00D31968" w:rsidRDefault="0030267C">
            <w:pPr>
              <w:spacing w:after="100" w:line="259" w:lineRule="auto"/>
              <w:ind w:left="825" w:firstLine="0"/>
              <w:jc w:val="left"/>
            </w:pPr>
            <w:r>
              <w:t xml:space="preserve">11. </w:t>
            </w:r>
            <w:r>
              <w:rPr>
                <w:b/>
                <w:sz w:val="22"/>
              </w:rPr>
              <w:t>[Alternative Clauses (select from Schedule 10: Alternative Clauses)]</w:t>
            </w:r>
            <w:r>
              <w:t xml:space="preserve"> </w:t>
            </w:r>
          </w:p>
          <w:p w:rsidR="00D31968" w:rsidRDefault="0030267C">
            <w:pPr>
              <w:tabs>
                <w:tab w:val="center" w:pos="769"/>
                <w:tab w:val="center" w:pos="1099"/>
                <w:tab w:val="center" w:pos="1544"/>
                <w:tab w:val="center" w:pos="2295"/>
              </w:tabs>
              <w:spacing w:after="90" w:line="259" w:lineRule="auto"/>
              <w:ind w:left="0" w:firstLine="0"/>
              <w:jc w:val="left"/>
            </w:pPr>
            <w:r>
              <w:rPr>
                <w:rFonts w:ascii="Calibri" w:eastAsia="Calibri" w:hAnsi="Calibri" w:cs="Calibri"/>
                <w:sz w:val="22"/>
              </w:rPr>
              <w:tab/>
            </w:r>
            <w:r>
              <w:rPr>
                <w:sz w:val="22"/>
                <w:shd w:val="clear" w:color="auto" w:fill="FFFF00"/>
              </w:rPr>
              <w:t xml:space="preserve">[ </w:t>
            </w:r>
            <w:r>
              <w:rPr>
                <w:sz w:val="22"/>
                <w:shd w:val="clear" w:color="auto" w:fill="FFFF00"/>
              </w:rPr>
              <w:tab/>
              <w:t xml:space="preserve"> </w:t>
            </w:r>
            <w:r>
              <w:rPr>
                <w:sz w:val="22"/>
                <w:shd w:val="clear" w:color="auto" w:fill="FFFF00"/>
              </w:rPr>
              <w:tab/>
              <w:t xml:space="preserve"> </w:t>
            </w:r>
            <w:r>
              <w:rPr>
                <w:sz w:val="22"/>
                <w:shd w:val="clear" w:color="auto" w:fill="FFFF00"/>
              </w:rPr>
              <w:tab/>
              <w:t>]</w:t>
            </w:r>
            <w:r>
              <w:t xml:space="preserve"> </w:t>
            </w:r>
          </w:p>
          <w:p w:rsidR="00D31968" w:rsidRDefault="0030267C">
            <w:pPr>
              <w:spacing w:after="0" w:line="259" w:lineRule="auto"/>
              <w:ind w:left="825" w:firstLine="0"/>
              <w:jc w:val="left"/>
            </w:pPr>
            <w:r>
              <w:t xml:space="preserve"> </w:t>
            </w:r>
          </w:p>
        </w:tc>
      </w:tr>
    </w:tbl>
    <w:p w:rsidR="00D31968" w:rsidRDefault="0030267C">
      <w:pPr>
        <w:spacing w:after="217" w:line="259" w:lineRule="auto"/>
        <w:ind w:left="125" w:firstLine="0"/>
        <w:jc w:val="left"/>
      </w:pPr>
      <w:r>
        <w:t xml:space="preserve"> </w:t>
      </w:r>
    </w:p>
    <w:p w:rsidR="00D31968" w:rsidRDefault="0030267C">
      <w:pPr>
        <w:ind w:left="135" w:right="4"/>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 </w:t>
      </w:r>
    </w:p>
    <w:p w:rsidR="00D31968" w:rsidRDefault="0030267C">
      <w:pPr>
        <w:spacing w:after="217" w:line="259" w:lineRule="auto"/>
        <w:ind w:left="125" w:firstLine="0"/>
        <w:jc w:val="left"/>
      </w:pPr>
      <w:r>
        <w:t xml:space="preserve"> </w:t>
      </w:r>
    </w:p>
    <w:p w:rsidR="00D31968" w:rsidRDefault="0030267C">
      <w:pPr>
        <w:spacing w:after="217" w:line="259" w:lineRule="auto"/>
        <w:ind w:left="-5"/>
        <w:jc w:val="left"/>
      </w:pPr>
      <w:r>
        <w:rPr>
          <w:b/>
        </w:rPr>
        <w:t>For and on behalf of the Supplier:</w:t>
      </w:r>
      <w:r>
        <w:t xml:space="preserve"> </w:t>
      </w:r>
    </w:p>
    <w:p w:rsidR="00D31968" w:rsidRDefault="0030267C">
      <w:pPr>
        <w:spacing w:after="0" w:line="259" w:lineRule="auto"/>
        <w:ind w:left="0" w:firstLine="0"/>
        <w:jc w:val="left"/>
      </w:pPr>
      <w:r>
        <w:t xml:space="preserve"> </w:t>
      </w:r>
    </w:p>
    <w:tbl>
      <w:tblPr>
        <w:tblStyle w:val="TableGrid"/>
        <w:tblW w:w="10460" w:type="dxa"/>
        <w:tblInd w:w="-105" w:type="dxa"/>
        <w:tblCellMar>
          <w:left w:w="95" w:type="dxa"/>
          <w:right w:w="115" w:type="dxa"/>
        </w:tblCellMar>
        <w:tblLook w:val="04A0" w:firstRow="1" w:lastRow="0" w:firstColumn="1" w:lastColumn="0" w:noHBand="0" w:noVBand="1"/>
      </w:tblPr>
      <w:tblGrid>
        <w:gridCol w:w="2276"/>
        <w:gridCol w:w="8184"/>
      </w:tblGrid>
      <w:tr w:rsidR="00D31968">
        <w:trPr>
          <w:trHeight w:val="475"/>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10" w:firstLine="0"/>
              <w:jc w:val="left"/>
            </w:pPr>
            <w:r>
              <w:t xml:space="preserve">Name and Title </w:t>
            </w:r>
          </w:p>
        </w:tc>
        <w:tc>
          <w:tcPr>
            <w:tcW w:w="8183" w:type="dxa"/>
            <w:tcBorders>
              <w:top w:val="single" w:sz="4" w:space="0" w:color="000000"/>
              <w:left w:val="single" w:sz="4" w:space="0" w:color="000000"/>
              <w:bottom w:val="single" w:sz="4" w:space="0" w:color="000000"/>
              <w:right w:val="single" w:sz="4" w:space="0" w:color="000000"/>
            </w:tcBorders>
          </w:tcPr>
          <w:p w:rsidR="00D31968" w:rsidRPr="002415AD" w:rsidRDefault="002415AD" w:rsidP="007F3067">
            <w:pPr>
              <w:spacing w:after="0" w:line="259" w:lineRule="auto"/>
              <w:ind w:left="10" w:firstLine="0"/>
              <w:rPr>
                <w:b/>
              </w:rPr>
            </w:pPr>
            <w:r w:rsidRPr="002415AD">
              <w:rPr>
                <w:b/>
                <w:highlight w:val="yellow"/>
              </w:rPr>
              <w:t>[redacted]</w:t>
            </w:r>
          </w:p>
        </w:tc>
      </w:tr>
      <w:tr w:rsidR="00D31968">
        <w:trPr>
          <w:trHeight w:val="475"/>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10" w:firstLine="0"/>
              <w:jc w:val="left"/>
            </w:pPr>
            <w:r>
              <w:t xml:space="preserve">Position </w:t>
            </w:r>
          </w:p>
        </w:tc>
        <w:tc>
          <w:tcPr>
            <w:tcW w:w="8183" w:type="dxa"/>
            <w:tcBorders>
              <w:top w:val="single" w:sz="4" w:space="0" w:color="000000"/>
              <w:left w:val="single" w:sz="4" w:space="0" w:color="000000"/>
              <w:bottom w:val="single" w:sz="4" w:space="0" w:color="000000"/>
              <w:right w:val="single" w:sz="4" w:space="0" w:color="000000"/>
            </w:tcBorders>
          </w:tcPr>
          <w:p w:rsidR="00D31968" w:rsidRPr="002415AD" w:rsidRDefault="002415AD">
            <w:pPr>
              <w:spacing w:after="0" w:line="259" w:lineRule="auto"/>
              <w:ind w:left="10" w:firstLine="0"/>
              <w:jc w:val="left"/>
              <w:rPr>
                <w:b/>
              </w:rPr>
            </w:pPr>
            <w:r w:rsidRPr="002415AD">
              <w:rPr>
                <w:b/>
                <w:highlight w:val="yellow"/>
              </w:rPr>
              <w:t>[redacted]</w:t>
            </w:r>
            <w:r w:rsidR="0030267C" w:rsidRPr="002415AD">
              <w:rPr>
                <w:b/>
              </w:rPr>
              <w:t xml:space="preserve"> </w:t>
            </w:r>
          </w:p>
        </w:tc>
      </w:tr>
      <w:tr w:rsidR="00D31968">
        <w:trPr>
          <w:trHeight w:val="475"/>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10" w:firstLine="0"/>
              <w:jc w:val="left"/>
            </w:pPr>
            <w:r>
              <w:t xml:space="preserve">Signature </w:t>
            </w:r>
          </w:p>
        </w:tc>
        <w:tc>
          <w:tcPr>
            <w:tcW w:w="8183" w:type="dxa"/>
            <w:tcBorders>
              <w:top w:val="single" w:sz="4" w:space="0" w:color="000000"/>
              <w:left w:val="single" w:sz="4" w:space="0" w:color="000000"/>
              <w:bottom w:val="single" w:sz="4" w:space="0" w:color="000000"/>
              <w:right w:val="single" w:sz="4" w:space="0" w:color="000000"/>
            </w:tcBorders>
          </w:tcPr>
          <w:p w:rsidR="00D31968" w:rsidRPr="007F3067" w:rsidRDefault="007F3067">
            <w:pPr>
              <w:spacing w:after="0" w:line="259" w:lineRule="auto"/>
              <w:ind w:left="0" w:firstLine="0"/>
              <w:jc w:val="left"/>
              <w:rPr>
                <w:b/>
              </w:rPr>
            </w:pPr>
            <w:r>
              <w:rPr>
                <w:b/>
              </w:rPr>
              <w:t>[</w:t>
            </w:r>
            <w:r w:rsidRPr="007F3067">
              <w:rPr>
                <w:b/>
                <w:highlight w:val="yellow"/>
              </w:rPr>
              <w:t>redacted]</w:t>
            </w:r>
          </w:p>
        </w:tc>
      </w:tr>
      <w:tr w:rsidR="00D31968">
        <w:trPr>
          <w:trHeight w:val="470"/>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10" w:firstLine="0"/>
              <w:jc w:val="left"/>
            </w:pPr>
            <w:r>
              <w:t xml:space="preserve">Date </w:t>
            </w:r>
          </w:p>
        </w:tc>
        <w:tc>
          <w:tcPr>
            <w:tcW w:w="8183"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10" w:firstLine="0"/>
              <w:jc w:val="left"/>
            </w:pPr>
            <w:r>
              <w:t xml:space="preserve"> </w:t>
            </w:r>
            <w:bookmarkStart w:id="0" w:name="_GoBack"/>
            <w:bookmarkEnd w:id="0"/>
          </w:p>
          <w:p w:rsidR="00D31968" w:rsidRPr="002415AD" w:rsidRDefault="002415AD">
            <w:pPr>
              <w:spacing w:after="0" w:line="259" w:lineRule="auto"/>
              <w:ind w:left="299" w:firstLine="0"/>
              <w:jc w:val="left"/>
              <w:rPr>
                <w:b/>
              </w:rPr>
            </w:pPr>
            <w:r w:rsidRPr="002415AD">
              <w:rPr>
                <w:b/>
                <w:highlight w:val="yellow"/>
              </w:rPr>
              <w:t>[redacted]</w:t>
            </w:r>
          </w:p>
        </w:tc>
      </w:tr>
    </w:tbl>
    <w:p w:rsidR="00D31968" w:rsidRDefault="0030267C">
      <w:pPr>
        <w:spacing w:after="217" w:line="259" w:lineRule="auto"/>
        <w:ind w:left="125" w:firstLine="0"/>
        <w:jc w:val="left"/>
      </w:pPr>
      <w:r>
        <w:t xml:space="preserve"> </w:t>
      </w:r>
    </w:p>
    <w:p w:rsidR="00D31968" w:rsidRDefault="0030267C">
      <w:pPr>
        <w:spacing w:after="217" w:line="259" w:lineRule="auto"/>
        <w:ind w:left="-5"/>
        <w:jc w:val="left"/>
      </w:pPr>
      <w:r>
        <w:rPr>
          <w:b/>
        </w:rPr>
        <w:t>For and on behalf of the Customer:</w:t>
      </w:r>
      <w:r>
        <w:t xml:space="preserve"> </w:t>
      </w:r>
    </w:p>
    <w:p w:rsidR="00D31968" w:rsidRDefault="0030267C">
      <w:pPr>
        <w:spacing w:after="0" w:line="259" w:lineRule="auto"/>
        <w:ind w:left="0" w:firstLine="0"/>
        <w:jc w:val="left"/>
      </w:pPr>
      <w:r>
        <w:t xml:space="preserve"> </w:t>
      </w:r>
    </w:p>
    <w:tbl>
      <w:tblPr>
        <w:tblStyle w:val="TableGrid"/>
        <w:tblW w:w="10460" w:type="dxa"/>
        <w:tblInd w:w="-105" w:type="dxa"/>
        <w:tblCellMar>
          <w:top w:w="14" w:type="dxa"/>
          <w:left w:w="105" w:type="dxa"/>
          <w:right w:w="115" w:type="dxa"/>
        </w:tblCellMar>
        <w:tblLook w:val="04A0" w:firstRow="1" w:lastRow="0" w:firstColumn="1" w:lastColumn="0" w:noHBand="0" w:noVBand="1"/>
      </w:tblPr>
      <w:tblGrid>
        <w:gridCol w:w="2276"/>
        <w:gridCol w:w="8184"/>
      </w:tblGrid>
      <w:tr w:rsidR="00D31968">
        <w:trPr>
          <w:trHeight w:val="475"/>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Name and Title </w:t>
            </w:r>
          </w:p>
        </w:tc>
        <w:tc>
          <w:tcPr>
            <w:tcW w:w="8183"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 </w:t>
            </w:r>
          </w:p>
        </w:tc>
      </w:tr>
      <w:tr w:rsidR="00D31968">
        <w:trPr>
          <w:trHeight w:val="475"/>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Position </w:t>
            </w:r>
          </w:p>
        </w:tc>
        <w:tc>
          <w:tcPr>
            <w:tcW w:w="8183"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 </w:t>
            </w:r>
          </w:p>
        </w:tc>
      </w:tr>
      <w:tr w:rsidR="00D31968">
        <w:trPr>
          <w:trHeight w:val="475"/>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Signature </w:t>
            </w:r>
          </w:p>
        </w:tc>
        <w:tc>
          <w:tcPr>
            <w:tcW w:w="8183"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 </w:t>
            </w:r>
          </w:p>
        </w:tc>
      </w:tr>
      <w:tr w:rsidR="00D31968">
        <w:trPr>
          <w:trHeight w:val="475"/>
        </w:trPr>
        <w:tc>
          <w:tcPr>
            <w:tcW w:w="2276"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Date </w:t>
            </w:r>
          </w:p>
        </w:tc>
        <w:tc>
          <w:tcPr>
            <w:tcW w:w="8183" w:type="dxa"/>
            <w:tcBorders>
              <w:top w:val="single" w:sz="4" w:space="0" w:color="000000"/>
              <w:left w:val="single" w:sz="4" w:space="0" w:color="000000"/>
              <w:bottom w:val="single" w:sz="4" w:space="0" w:color="000000"/>
              <w:right w:val="single" w:sz="4" w:space="0" w:color="000000"/>
            </w:tcBorders>
          </w:tcPr>
          <w:p w:rsidR="00D31968" w:rsidRDefault="0030267C">
            <w:pPr>
              <w:spacing w:after="0" w:line="259" w:lineRule="auto"/>
              <w:ind w:left="0" w:firstLine="0"/>
              <w:jc w:val="left"/>
            </w:pPr>
            <w:r>
              <w:t xml:space="preserve"> </w:t>
            </w:r>
          </w:p>
        </w:tc>
      </w:tr>
    </w:tbl>
    <w:p w:rsidR="00D31968" w:rsidRDefault="0030267C">
      <w:pPr>
        <w:spacing w:after="0" w:line="259" w:lineRule="auto"/>
        <w:ind w:left="125" w:firstLine="0"/>
        <w:jc w:val="left"/>
      </w:pPr>
      <w:r>
        <w:t xml:space="preserve"> </w:t>
      </w:r>
    </w:p>
    <w:p w:rsidR="00D31968" w:rsidRDefault="00D31968">
      <w:pPr>
        <w:sectPr w:rsidR="00D31968">
          <w:headerReference w:type="even" r:id="rId8"/>
          <w:headerReference w:type="default" r:id="rId9"/>
          <w:footerReference w:type="even" r:id="rId10"/>
          <w:footerReference w:type="default" r:id="rId11"/>
          <w:headerReference w:type="first" r:id="rId12"/>
          <w:footerReference w:type="first" r:id="rId13"/>
          <w:pgSz w:w="11905" w:h="16840"/>
          <w:pgMar w:top="963" w:right="691" w:bottom="1126" w:left="1011" w:header="720" w:footer="720" w:gutter="0"/>
          <w:cols w:space="720"/>
          <w:titlePg/>
        </w:sectPr>
      </w:pPr>
    </w:p>
    <w:p w:rsidR="00D31968" w:rsidRDefault="0030267C">
      <w:pPr>
        <w:spacing w:after="217" w:line="259" w:lineRule="auto"/>
        <w:ind w:left="566" w:firstLine="0"/>
        <w:jc w:val="left"/>
      </w:pPr>
      <w:r>
        <w:lastRenderedPageBreak/>
        <w:t xml:space="preserve"> </w:t>
      </w:r>
    </w:p>
    <w:p w:rsidR="00D31968" w:rsidRDefault="0030267C">
      <w:pPr>
        <w:spacing w:after="217" w:line="259" w:lineRule="auto"/>
        <w:ind w:left="566" w:firstLine="0"/>
        <w:jc w:val="left"/>
      </w:pPr>
      <w:r>
        <w:t xml:space="preserve"> </w:t>
      </w:r>
    </w:p>
    <w:p w:rsidR="00D31968" w:rsidRDefault="0030267C">
      <w:pPr>
        <w:spacing w:after="218" w:line="259" w:lineRule="auto"/>
        <w:ind w:left="566" w:firstLine="0"/>
        <w:jc w:val="left"/>
      </w:pPr>
      <w:r>
        <w:t xml:space="preserve"> </w:t>
      </w:r>
    </w:p>
    <w:p w:rsidR="00D31968" w:rsidRDefault="0030267C">
      <w:pPr>
        <w:pStyle w:val="Heading2"/>
        <w:ind w:left="561"/>
      </w:pPr>
      <w:r>
        <w:t>G-CLOUD</w:t>
      </w:r>
      <w:r>
        <w:rPr>
          <w:sz w:val="16"/>
        </w:rPr>
        <w:t xml:space="preserve"> </w:t>
      </w:r>
      <w:r>
        <w:t>SERVICES</w:t>
      </w:r>
      <w:r>
        <w:rPr>
          <w:sz w:val="16"/>
        </w:rPr>
        <w:t xml:space="preserve"> </w:t>
      </w:r>
      <w:r>
        <w:t>CALL-OFF</w:t>
      </w:r>
      <w:r>
        <w:rPr>
          <w:sz w:val="16"/>
        </w:rPr>
        <w:t xml:space="preserve"> </w:t>
      </w:r>
      <w:r>
        <w:t>TERMS</w:t>
      </w:r>
      <w:r>
        <w:rPr>
          <w:b w:val="0"/>
          <w:u w:val="none"/>
        </w:rPr>
        <w:t xml:space="preserve"> </w:t>
      </w:r>
    </w:p>
    <w:p w:rsidR="00D31968" w:rsidRDefault="0030267C">
      <w:pPr>
        <w:spacing w:after="206" w:line="268" w:lineRule="auto"/>
        <w:ind w:left="561"/>
      </w:pPr>
      <w:r>
        <w:rPr>
          <w:shd w:val="clear" w:color="auto" w:fill="FFFF00"/>
        </w:rPr>
        <w:t xml:space="preserve">[INSERT NAME OF </w:t>
      </w:r>
      <w:proofErr w:type="gramStart"/>
      <w:r>
        <w:rPr>
          <w:shd w:val="clear" w:color="auto" w:fill="FFFF00"/>
        </w:rPr>
        <w:t>CUSTOMER]  ITG</w:t>
      </w:r>
      <w:proofErr w:type="gramEnd"/>
      <w:r>
        <w:rPr>
          <w:shd w:val="clear" w:color="auto" w:fill="FFFF00"/>
        </w:rPr>
        <w:t>, Department for Education</w:t>
      </w:r>
      <w:r>
        <w:t xml:space="preserve"> </w:t>
      </w:r>
    </w:p>
    <w:p w:rsidR="00D31968" w:rsidRDefault="0030267C">
      <w:pPr>
        <w:ind w:left="576" w:right="4"/>
      </w:pPr>
      <w:r>
        <w:t xml:space="preserve">- and - </w:t>
      </w:r>
    </w:p>
    <w:p w:rsidR="00D31968" w:rsidRDefault="0030267C">
      <w:pPr>
        <w:spacing w:after="206" w:line="268" w:lineRule="auto"/>
        <w:ind w:left="561"/>
      </w:pPr>
      <w:r>
        <w:rPr>
          <w:shd w:val="clear" w:color="auto" w:fill="FFFF00"/>
        </w:rPr>
        <w:t xml:space="preserve">[INSERT NAME OF G-CLOUD SERVICES PROVIDER] </w:t>
      </w:r>
      <w:proofErr w:type="spellStart"/>
      <w:r>
        <w:rPr>
          <w:shd w:val="clear" w:color="auto" w:fill="FFFF00"/>
        </w:rPr>
        <w:t>Zaizi</w:t>
      </w:r>
      <w:proofErr w:type="spellEnd"/>
      <w:r>
        <w:rPr>
          <w:shd w:val="clear" w:color="auto" w:fill="FFFF00"/>
        </w:rPr>
        <w:t xml:space="preserve"> Ltd</w:t>
      </w:r>
      <w:r>
        <w:t xml:space="preserve"> </w:t>
      </w:r>
    </w:p>
    <w:p w:rsidR="00D31968" w:rsidRDefault="0030267C">
      <w:pPr>
        <w:spacing w:line="485" w:lineRule="auto"/>
        <w:ind w:left="576" w:right="7030"/>
      </w:pPr>
      <w:r>
        <w:t xml:space="preserve">relating to the provision of G-Cloud Services. </w:t>
      </w:r>
      <w:r>
        <w:br w:type="page"/>
      </w:r>
    </w:p>
    <w:p w:rsidR="00D31968" w:rsidRDefault="0030267C">
      <w:pPr>
        <w:spacing w:after="217" w:line="259" w:lineRule="auto"/>
        <w:ind w:left="566" w:firstLine="0"/>
        <w:jc w:val="left"/>
      </w:pPr>
      <w:r>
        <w:lastRenderedPageBreak/>
        <w:t xml:space="preserve"> </w:t>
      </w:r>
    </w:p>
    <w:p w:rsidR="00D31968" w:rsidRDefault="0030267C">
      <w:pPr>
        <w:spacing w:after="217" w:line="259" w:lineRule="auto"/>
        <w:ind w:left="566" w:firstLine="0"/>
        <w:jc w:val="left"/>
      </w:pPr>
      <w:r>
        <w:t xml:space="preserve"> </w:t>
      </w:r>
    </w:p>
    <w:p w:rsidR="00D31968" w:rsidRDefault="0030267C">
      <w:pPr>
        <w:spacing w:after="218" w:line="259" w:lineRule="auto"/>
        <w:ind w:left="566" w:firstLine="0"/>
        <w:jc w:val="left"/>
      </w:pPr>
      <w:r>
        <w:t xml:space="preserve"> </w:t>
      </w:r>
    </w:p>
    <w:p w:rsidR="00D31968" w:rsidRDefault="0030267C">
      <w:pPr>
        <w:spacing w:after="220" w:line="259" w:lineRule="auto"/>
        <w:ind w:left="561"/>
        <w:jc w:val="left"/>
      </w:pPr>
      <w:r>
        <w:rPr>
          <w:b/>
          <w:u w:val="single" w:color="000000"/>
        </w:rPr>
        <w:t>CALL-OFF</w:t>
      </w:r>
      <w:r>
        <w:rPr>
          <w:b/>
          <w:sz w:val="16"/>
          <w:u w:val="single" w:color="000000"/>
        </w:rPr>
        <w:t xml:space="preserve"> </w:t>
      </w:r>
      <w:r>
        <w:rPr>
          <w:b/>
          <w:u w:val="single" w:color="000000"/>
        </w:rPr>
        <w:t>AGREEMENT</w:t>
      </w:r>
      <w:r>
        <w:rPr>
          <w:b/>
          <w:sz w:val="16"/>
          <w:u w:val="single" w:color="000000"/>
        </w:rPr>
        <w:t xml:space="preserve"> </w:t>
      </w:r>
      <w:r>
        <w:rPr>
          <w:b/>
          <w:u w:val="single" w:color="000000"/>
        </w:rPr>
        <w:t>TERMS</w:t>
      </w:r>
      <w:r>
        <w:rPr>
          <w:b/>
          <w:sz w:val="16"/>
          <w:u w:val="single" w:color="000000"/>
        </w:rPr>
        <w:t xml:space="preserve"> </w:t>
      </w:r>
      <w:r>
        <w:rPr>
          <w:b/>
          <w:u w:val="single" w:color="000000"/>
        </w:rPr>
        <w:t>AND</w:t>
      </w:r>
      <w:r>
        <w:rPr>
          <w:b/>
          <w:sz w:val="16"/>
          <w:u w:val="single" w:color="000000"/>
        </w:rPr>
        <w:t xml:space="preserve"> </w:t>
      </w:r>
      <w:r>
        <w:rPr>
          <w:b/>
          <w:u w:val="single" w:color="000000"/>
        </w:rPr>
        <w:t>CONDITIONS</w:t>
      </w:r>
      <w:r>
        <w:t xml:space="preserve"> </w:t>
      </w:r>
    </w:p>
    <w:p w:rsidR="00D31968" w:rsidRDefault="0030267C">
      <w:pPr>
        <w:ind w:left="576" w:right="4"/>
      </w:pPr>
      <w:r>
        <w:rPr>
          <w:b/>
          <w:u w:val="single" w:color="000000"/>
        </w:rPr>
        <w:t>THIS</w:t>
      </w:r>
      <w:r>
        <w:rPr>
          <w:b/>
          <w:sz w:val="16"/>
          <w:u w:val="single" w:color="000000"/>
        </w:rPr>
        <w:t xml:space="preserve"> </w:t>
      </w:r>
      <w:r>
        <w:rPr>
          <w:b/>
          <w:u w:val="single" w:color="000000"/>
        </w:rPr>
        <w:t>CONTRACT</w:t>
      </w:r>
      <w:r>
        <w:t xml:space="preserve"> is made on the [</w:t>
      </w:r>
      <w:r>
        <w:rPr>
          <w:shd w:val="clear" w:color="auto" w:fill="FFFF00"/>
        </w:rPr>
        <w:t>_9_</w:t>
      </w:r>
      <w:r>
        <w:t>] day of [</w:t>
      </w:r>
      <w:r>
        <w:rPr>
          <w:shd w:val="clear" w:color="auto" w:fill="FFFF00"/>
        </w:rPr>
        <w:t>_Jan_</w:t>
      </w:r>
      <w:r>
        <w:t>] 20[</w:t>
      </w:r>
      <w:r>
        <w:rPr>
          <w:shd w:val="clear" w:color="auto" w:fill="FFFF00"/>
        </w:rPr>
        <w:t>_17_</w:t>
      </w:r>
      <w:r>
        <w:t xml:space="preserve">]  </w:t>
      </w:r>
    </w:p>
    <w:p w:rsidR="00D31968" w:rsidRDefault="0030267C">
      <w:pPr>
        <w:pStyle w:val="Heading2"/>
        <w:ind w:left="561"/>
      </w:pPr>
      <w:r>
        <w:t>BETWEEN</w:t>
      </w:r>
      <w:r>
        <w:rPr>
          <w:sz w:val="16"/>
          <w:u w:val="none"/>
        </w:rPr>
        <w:t xml:space="preserve"> </w:t>
      </w:r>
      <w:r>
        <w:rPr>
          <w:b w:val="0"/>
          <w:u w:val="none"/>
        </w:rPr>
        <w:t xml:space="preserve"> </w:t>
      </w:r>
    </w:p>
    <w:p w:rsidR="00D31968" w:rsidRDefault="0030267C">
      <w:pPr>
        <w:spacing w:after="0"/>
        <w:ind w:left="576" w:right="4"/>
      </w:pPr>
      <w:r>
        <w:t xml:space="preserve"> [</w:t>
      </w:r>
      <w:r>
        <w:rPr>
          <w:shd w:val="clear" w:color="auto" w:fill="FFFF00"/>
        </w:rPr>
        <w:t>Department for Education</w:t>
      </w:r>
      <w:r>
        <w:t>] of [Sanctuary Buildings, Great Smith Street, London SW1P 3BT] (the “</w:t>
      </w:r>
      <w:r>
        <w:rPr>
          <w:b/>
        </w:rPr>
        <w:t>Customer</w:t>
      </w:r>
      <w:r>
        <w:t xml:space="preserve">”); and </w:t>
      </w:r>
    </w:p>
    <w:p w:rsidR="00D31968" w:rsidRDefault="0030267C">
      <w:pPr>
        <w:spacing w:after="0"/>
        <w:ind w:left="576" w:right="303"/>
      </w:pPr>
      <w:r>
        <w:t xml:space="preserve"> [</w:t>
      </w:r>
      <w:proofErr w:type="spellStart"/>
      <w:r>
        <w:rPr>
          <w:shd w:val="clear" w:color="auto" w:fill="FFFF00"/>
        </w:rPr>
        <w:t>Zaizi</w:t>
      </w:r>
      <w:proofErr w:type="spellEnd"/>
      <w:r>
        <w:rPr>
          <w:shd w:val="clear" w:color="auto" w:fill="FFFF00"/>
        </w:rPr>
        <w:t xml:space="preserve"> Ltd</w:t>
      </w:r>
      <w:r>
        <w:t>], a company registered in [</w:t>
      </w:r>
      <w:r>
        <w:rPr>
          <w:shd w:val="clear" w:color="auto" w:fill="FFFF00"/>
        </w:rPr>
        <w:t>UK</w:t>
      </w:r>
      <w:r>
        <w:t>] under company number [</w:t>
      </w:r>
      <w:r>
        <w:rPr>
          <w:b/>
          <w:shd w:val="clear" w:color="auto" w:fill="FFFF00"/>
        </w:rPr>
        <w:t>06440931</w:t>
      </w:r>
      <w:r>
        <w:t>] and whose registered office is at [Brook House, 4th Floor, North Wing, 229-243 Shepherd's Bush Road, London W6 7AN] (the “</w:t>
      </w:r>
      <w:r>
        <w:rPr>
          <w:b/>
        </w:rPr>
        <w:t>Supplier</w:t>
      </w:r>
      <w:r>
        <w:t xml:space="preserve">”). </w:t>
      </w:r>
      <w:r>
        <w:rPr>
          <w:b/>
          <w:u w:val="single" w:color="000000"/>
        </w:rPr>
        <w:t>IT</w:t>
      </w:r>
      <w:r>
        <w:rPr>
          <w:b/>
          <w:sz w:val="16"/>
          <w:u w:val="single" w:color="000000"/>
        </w:rPr>
        <w:t xml:space="preserve"> </w:t>
      </w:r>
      <w:r>
        <w:rPr>
          <w:b/>
          <w:u w:val="single" w:color="000000"/>
        </w:rPr>
        <w:t>IS</w:t>
      </w:r>
      <w:r>
        <w:rPr>
          <w:b/>
          <w:sz w:val="16"/>
          <w:u w:val="single" w:color="000000"/>
        </w:rPr>
        <w:t xml:space="preserve"> </w:t>
      </w:r>
      <w:r>
        <w:rPr>
          <w:b/>
          <w:u w:val="single" w:color="000000"/>
        </w:rPr>
        <w:t>AGREED</w:t>
      </w:r>
      <w:r>
        <w:rPr>
          <w:b/>
          <w:sz w:val="16"/>
          <w:u w:val="single" w:color="000000"/>
        </w:rPr>
        <w:t xml:space="preserve"> </w:t>
      </w:r>
      <w:r>
        <w:rPr>
          <w:b/>
          <w:u w:val="single" w:color="000000"/>
        </w:rPr>
        <w:t>AS</w:t>
      </w:r>
      <w:r>
        <w:rPr>
          <w:b/>
          <w:sz w:val="16"/>
          <w:u w:val="single" w:color="000000"/>
        </w:rPr>
        <w:t xml:space="preserve"> </w:t>
      </w:r>
      <w:r>
        <w:rPr>
          <w:b/>
          <w:u w:val="single" w:color="000000"/>
        </w:rPr>
        <w:t>FOLLOWS:</w:t>
      </w:r>
      <w:r>
        <w:t xml:space="preserve"> </w:t>
      </w:r>
    </w:p>
    <w:tbl>
      <w:tblPr>
        <w:tblStyle w:val="TableGrid"/>
        <w:tblW w:w="10115" w:type="dxa"/>
        <w:tblInd w:w="566" w:type="dxa"/>
        <w:tblLook w:val="04A0" w:firstRow="1" w:lastRow="0" w:firstColumn="1" w:lastColumn="0" w:noHBand="0" w:noVBand="1"/>
      </w:tblPr>
      <w:tblGrid>
        <w:gridCol w:w="711"/>
        <w:gridCol w:w="850"/>
        <w:gridCol w:w="8554"/>
      </w:tblGrid>
      <w:tr w:rsidR="00D31968">
        <w:trPr>
          <w:trHeight w:val="465"/>
        </w:trPr>
        <w:tc>
          <w:tcPr>
            <w:tcW w:w="711" w:type="dxa"/>
            <w:vMerge w:val="restart"/>
            <w:tcBorders>
              <w:top w:val="nil"/>
              <w:left w:val="nil"/>
              <w:bottom w:val="nil"/>
              <w:right w:val="nil"/>
            </w:tcBorders>
          </w:tcPr>
          <w:p w:rsidR="00D31968" w:rsidRDefault="0030267C">
            <w:pPr>
              <w:spacing w:after="0" w:line="259" w:lineRule="auto"/>
              <w:ind w:left="0" w:firstLine="0"/>
              <w:jc w:val="left"/>
            </w:pPr>
            <w:r>
              <w:rPr>
                <w:b/>
              </w:rPr>
              <w:t xml:space="preserve">CO-1 </w:t>
            </w:r>
          </w:p>
        </w:tc>
        <w:tc>
          <w:tcPr>
            <w:tcW w:w="9404" w:type="dxa"/>
            <w:gridSpan w:val="2"/>
            <w:tcBorders>
              <w:top w:val="nil"/>
              <w:left w:val="nil"/>
              <w:bottom w:val="nil"/>
              <w:right w:val="nil"/>
            </w:tcBorders>
          </w:tcPr>
          <w:p w:rsidR="00D31968" w:rsidRDefault="0030267C">
            <w:pPr>
              <w:spacing w:after="0" w:line="259" w:lineRule="auto"/>
              <w:ind w:left="0" w:firstLine="0"/>
              <w:jc w:val="left"/>
            </w:pPr>
            <w:r>
              <w:rPr>
                <w:b/>
                <w:u w:val="single" w:color="000000"/>
              </w:rPr>
              <w:t>OVERRIDING</w:t>
            </w:r>
            <w:r>
              <w:rPr>
                <w:b/>
                <w:sz w:val="16"/>
                <w:u w:val="single" w:color="000000"/>
              </w:rPr>
              <w:t xml:space="preserve"> </w:t>
            </w:r>
            <w:r>
              <w:rPr>
                <w:b/>
                <w:u w:val="single" w:color="000000"/>
              </w:rPr>
              <w:t>PROVISIONS</w:t>
            </w:r>
            <w:r>
              <w:t xml:space="preserve"> </w:t>
            </w:r>
          </w:p>
        </w:tc>
      </w:tr>
      <w:tr w:rsidR="00D31968">
        <w:trPr>
          <w:trHeight w:val="874"/>
        </w:trPr>
        <w:tc>
          <w:tcPr>
            <w:tcW w:w="0" w:type="auto"/>
            <w:vMerge/>
            <w:tcBorders>
              <w:top w:val="nil"/>
              <w:left w:val="nil"/>
              <w:bottom w:val="nil"/>
              <w:right w:val="nil"/>
            </w:tcBorders>
          </w:tcPr>
          <w:p w:rsidR="00D31968" w:rsidRDefault="00D31968">
            <w:pPr>
              <w:spacing w:after="160" w:line="259" w:lineRule="auto"/>
              <w:ind w:left="0" w:firstLine="0"/>
              <w:jc w:val="left"/>
            </w:pPr>
          </w:p>
        </w:tc>
        <w:tc>
          <w:tcPr>
            <w:tcW w:w="850" w:type="dxa"/>
            <w:tcBorders>
              <w:top w:val="nil"/>
              <w:left w:val="nil"/>
              <w:bottom w:val="nil"/>
              <w:right w:val="nil"/>
            </w:tcBorders>
          </w:tcPr>
          <w:p w:rsidR="00D31968" w:rsidRDefault="0030267C">
            <w:pPr>
              <w:spacing w:after="0" w:line="259" w:lineRule="auto"/>
              <w:ind w:left="0" w:firstLine="0"/>
              <w:jc w:val="left"/>
            </w:pPr>
            <w:r>
              <w:t xml:space="preserve">CO-1.1 </w:t>
            </w:r>
          </w:p>
        </w:tc>
        <w:tc>
          <w:tcPr>
            <w:tcW w:w="8554" w:type="dxa"/>
            <w:tcBorders>
              <w:top w:val="nil"/>
              <w:left w:val="nil"/>
              <w:bottom w:val="nil"/>
              <w:right w:val="nil"/>
            </w:tcBorders>
          </w:tcPr>
          <w:p w:rsidR="00D31968" w:rsidRDefault="0030267C">
            <w:pPr>
              <w:spacing w:after="0" w:line="259" w:lineRule="auto"/>
              <w:ind w:left="0" w:right="59" w:firstLine="0"/>
            </w:pPr>
            <w:r>
              <w:t xml:space="preserve">The Supplier agrees to supply the G-Cloud Services and any G-Cloud Additional Services in accordance with the Call-Off Terms, including Supplier’s Terms as identified in Framework Schedule 1 (G-Cloud Services) and incorporated into this Call-Off Agreement.  </w:t>
            </w:r>
          </w:p>
        </w:tc>
      </w:tr>
      <w:tr w:rsidR="00D31968">
        <w:trPr>
          <w:trHeight w:val="4311"/>
        </w:trPr>
        <w:tc>
          <w:tcPr>
            <w:tcW w:w="711" w:type="dxa"/>
            <w:tcBorders>
              <w:top w:val="nil"/>
              <w:left w:val="nil"/>
              <w:bottom w:val="nil"/>
              <w:right w:val="nil"/>
            </w:tcBorders>
          </w:tcPr>
          <w:p w:rsidR="00D31968" w:rsidRDefault="00D31968">
            <w:pPr>
              <w:spacing w:after="160" w:line="259" w:lineRule="auto"/>
              <w:ind w:left="0" w:firstLine="0"/>
              <w:jc w:val="left"/>
            </w:pPr>
          </w:p>
        </w:tc>
        <w:tc>
          <w:tcPr>
            <w:tcW w:w="850" w:type="dxa"/>
            <w:tcBorders>
              <w:top w:val="nil"/>
              <w:left w:val="nil"/>
              <w:bottom w:val="nil"/>
              <w:right w:val="nil"/>
            </w:tcBorders>
          </w:tcPr>
          <w:p w:rsidR="00D31968" w:rsidRDefault="0030267C">
            <w:pPr>
              <w:spacing w:after="0" w:line="259" w:lineRule="auto"/>
              <w:ind w:left="0" w:firstLine="0"/>
              <w:jc w:val="left"/>
            </w:pPr>
            <w:r>
              <w:t xml:space="preserve">CO-1.2 </w:t>
            </w:r>
          </w:p>
        </w:tc>
        <w:tc>
          <w:tcPr>
            <w:tcW w:w="8554" w:type="dxa"/>
            <w:tcBorders>
              <w:top w:val="nil"/>
              <w:left w:val="nil"/>
              <w:bottom w:val="nil"/>
              <w:right w:val="nil"/>
            </w:tcBorders>
            <w:vAlign w:val="center"/>
          </w:tcPr>
          <w:p w:rsidR="00D31968" w:rsidRDefault="0030267C">
            <w:pPr>
              <w:spacing w:after="143" w:line="336" w:lineRule="auto"/>
              <w:ind w:left="0" w:right="289" w:firstLine="0"/>
              <w:jc w:val="left"/>
            </w:pPr>
            <w:r>
              <w:t xml:space="preserve">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 CO-1.2.1 the Framework Agreement (excluding Framework Schedule 2); </w:t>
            </w:r>
          </w:p>
          <w:p w:rsidR="00D31968" w:rsidRDefault="0030267C">
            <w:pPr>
              <w:spacing w:after="217" w:line="259" w:lineRule="auto"/>
              <w:ind w:left="0" w:firstLine="0"/>
              <w:jc w:val="left"/>
            </w:pPr>
            <w:r>
              <w:t xml:space="preserve">CO-1.2.2 the Clauses of this Call-Off Agreement (excluding Supplier Terms); </w:t>
            </w:r>
          </w:p>
          <w:p w:rsidR="00D31968" w:rsidRDefault="0030267C">
            <w:pPr>
              <w:spacing w:after="217" w:line="259" w:lineRule="auto"/>
              <w:ind w:left="0" w:firstLine="0"/>
              <w:jc w:val="left"/>
            </w:pPr>
            <w:r>
              <w:t xml:space="preserve">CO-1.2.3 the completed Order Form;  </w:t>
            </w:r>
          </w:p>
          <w:p w:rsidR="00D31968" w:rsidRDefault="0030267C">
            <w:pPr>
              <w:spacing w:after="240" w:line="259" w:lineRule="auto"/>
              <w:ind w:left="0" w:firstLine="0"/>
              <w:jc w:val="left"/>
            </w:pPr>
            <w:r>
              <w:t xml:space="preserve">CO-1.2.4 the Collaboration Agreement (Framework Schedule 7); </w:t>
            </w:r>
          </w:p>
          <w:p w:rsidR="00D31968" w:rsidRDefault="0030267C">
            <w:pPr>
              <w:spacing w:after="200" w:line="277" w:lineRule="auto"/>
              <w:ind w:left="991" w:hanging="991"/>
              <w:jc w:val="left"/>
            </w:pPr>
            <w:r>
              <w:t xml:space="preserve">CO-1.2.5 the Supplier’s Terms as set out in the Framework Schedule 1 (G-Cloud Services); and </w:t>
            </w:r>
          </w:p>
          <w:p w:rsidR="00D31968" w:rsidRDefault="0030267C">
            <w:pPr>
              <w:spacing w:after="0" w:line="259" w:lineRule="auto"/>
              <w:ind w:left="0" w:firstLine="0"/>
              <w:jc w:val="left"/>
            </w:pPr>
            <w:r>
              <w:t xml:space="preserve">CO-1.2.6 any other document referred to in the Clauses of this Call-Off Agreement. </w:t>
            </w:r>
          </w:p>
        </w:tc>
      </w:tr>
      <w:tr w:rsidR="00D31968">
        <w:trPr>
          <w:trHeight w:val="728"/>
        </w:trPr>
        <w:tc>
          <w:tcPr>
            <w:tcW w:w="711" w:type="dxa"/>
            <w:tcBorders>
              <w:top w:val="nil"/>
              <w:left w:val="nil"/>
              <w:bottom w:val="nil"/>
              <w:right w:val="nil"/>
            </w:tcBorders>
          </w:tcPr>
          <w:p w:rsidR="00D31968" w:rsidRDefault="00D31968">
            <w:pPr>
              <w:spacing w:after="160" w:line="259" w:lineRule="auto"/>
              <w:ind w:left="0" w:firstLine="0"/>
              <w:jc w:val="left"/>
            </w:pPr>
          </w:p>
        </w:tc>
        <w:tc>
          <w:tcPr>
            <w:tcW w:w="850" w:type="dxa"/>
            <w:tcBorders>
              <w:top w:val="nil"/>
              <w:left w:val="nil"/>
              <w:bottom w:val="nil"/>
              <w:right w:val="nil"/>
            </w:tcBorders>
          </w:tcPr>
          <w:p w:rsidR="00D31968" w:rsidRDefault="0030267C">
            <w:pPr>
              <w:spacing w:after="0" w:line="259" w:lineRule="auto"/>
              <w:ind w:left="0" w:firstLine="0"/>
              <w:jc w:val="left"/>
            </w:pPr>
            <w:r>
              <w:t xml:space="preserve">CO-1.3 </w:t>
            </w:r>
          </w:p>
        </w:tc>
        <w:tc>
          <w:tcPr>
            <w:tcW w:w="8554" w:type="dxa"/>
            <w:tcBorders>
              <w:top w:val="nil"/>
              <w:left w:val="nil"/>
              <w:bottom w:val="nil"/>
              <w:right w:val="nil"/>
            </w:tcBorders>
            <w:vAlign w:val="center"/>
          </w:tcPr>
          <w:p w:rsidR="00D31968" w:rsidRDefault="0030267C">
            <w:pPr>
              <w:spacing w:after="0" w:line="259" w:lineRule="auto"/>
              <w:ind w:left="0" w:firstLine="0"/>
            </w:pPr>
            <w:r>
              <w:t xml:space="preserve">The Supplier acknowledges and accepts that the order of prevailing provisions in this Call-Off Agreement is as set out in Clause CO-1.2 above.  </w:t>
            </w:r>
          </w:p>
        </w:tc>
      </w:tr>
      <w:tr w:rsidR="00D31968">
        <w:trPr>
          <w:trHeight w:val="3053"/>
        </w:trPr>
        <w:tc>
          <w:tcPr>
            <w:tcW w:w="711" w:type="dxa"/>
            <w:tcBorders>
              <w:top w:val="nil"/>
              <w:left w:val="nil"/>
              <w:bottom w:val="nil"/>
              <w:right w:val="nil"/>
            </w:tcBorders>
          </w:tcPr>
          <w:p w:rsidR="00D31968" w:rsidRDefault="0030267C">
            <w:pPr>
              <w:spacing w:after="0" w:line="259" w:lineRule="auto"/>
              <w:ind w:left="0" w:firstLine="0"/>
              <w:jc w:val="left"/>
            </w:pPr>
            <w:r>
              <w:rPr>
                <w:b/>
              </w:rPr>
              <w:t xml:space="preserve">CO-2 </w:t>
            </w:r>
          </w:p>
        </w:tc>
        <w:tc>
          <w:tcPr>
            <w:tcW w:w="9404" w:type="dxa"/>
            <w:gridSpan w:val="2"/>
            <w:tcBorders>
              <w:top w:val="nil"/>
              <w:left w:val="nil"/>
              <w:bottom w:val="nil"/>
              <w:right w:val="nil"/>
            </w:tcBorders>
            <w:vAlign w:val="center"/>
          </w:tcPr>
          <w:p w:rsidR="00D31968" w:rsidRDefault="0030267C">
            <w:pPr>
              <w:spacing w:after="217" w:line="259" w:lineRule="auto"/>
              <w:ind w:left="0" w:firstLine="0"/>
              <w:jc w:val="left"/>
            </w:pPr>
            <w:r>
              <w:rPr>
                <w:b/>
                <w:u w:val="single" w:color="000000"/>
              </w:rPr>
              <w:t>PREVENTION</w:t>
            </w:r>
            <w:r>
              <w:rPr>
                <w:b/>
                <w:sz w:val="16"/>
                <w:u w:val="single" w:color="000000"/>
              </w:rPr>
              <w:t xml:space="preserve"> </w:t>
            </w:r>
            <w:r>
              <w:rPr>
                <w:b/>
                <w:u w:val="single" w:color="000000"/>
              </w:rPr>
              <w:t>OF</w:t>
            </w:r>
            <w:r>
              <w:rPr>
                <w:b/>
                <w:sz w:val="16"/>
                <w:u w:val="single" w:color="000000"/>
              </w:rPr>
              <w:t xml:space="preserve"> </w:t>
            </w:r>
            <w:r>
              <w:rPr>
                <w:b/>
                <w:u w:val="single" w:color="000000"/>
              </w:rPr>
              <w:t>BRIBERY</w:t>
            </w:r>
            <w:r>
              <w:rPr>
                <w:b/>
                <w:sz w:val="16"/>
                <w:u w:val="single" w:color="000000"/>
              </w:rPr>
              <w:t xml:space="preserve"> </w:t>
            </w:r>
            <w:r>
              <w:rPr>
                <w:b/>
                <w:u w:val="single" w:color="000000"/>
              </w:rPr>
              <w:t>AND</w:t>
            </w:r>
            <w:r>
              <w:rPr>
                <w:b/>
                <w:sz w:val="16"/>
                <w:u w:val="single" w:color="000000"/>
              </w:rPr>
              <w:t xml:space="preserve"> </w:t>
            </w:r>
            <w:r>
              <w:rPr>
                <w:b/>
                <w:u w:val="single" w:color="000000"/>
              </w:rPr>
              <w:t>CORRUPTION</w:t>
            </w:r>
            <w:r>
              <w:t xml:space="preserve"> </w:t>
            </w:r>
          </w:p>
          <w:p w:rsidR="00D31968" w:rsidRDefault="0030267C">
            <w:pPr>
              <w:spacing w:after="217" w:line="259" w:lineRule="auto"/>
              <w:ind w:left="0" w:firstLine="0"/>
              <w:jc w:val="left"/>
            </w:pPr>
            <w:r>
              <w:t xml:space="preserve">CO-2.1 If the Supplier breaches  </w:t>
            </w:r>
          </w:p>
          <w:p w:rsidR="00D31968" w:rsidRDefault="0030267C">
            <w:pPr>
              <w:spacing w:after="217" w:line="259" w:lineRule="auto"/>
              <w:ind w:left="850" w:firstLine="0"/>
              <w:jc w:val="left"/>
            </w:pPr>
            <w:r>
              <w:t xml:space="preserve">CO-2.1.1 Clauses FW-22.1 or FW-22.2 of the Framework Agreement; or, </w:t>
            </w:r>
          </w:p>
          <w:p w:rsidR="00D31968" w:rsidRDefault="0030267C">
            <w:pPr>
              <w:spacing w:after="217" w:line="259" w:lineRule="auto"/>
              <w:ind w:left="850" w:firstLine="0"/>
              <w:jc w:val="left"/>
            </w:pPr>
            <w:r>
              <w:t xml:space="preserve">CO-2.1.2 the Bribery Act 2010 in relation to the Framework Agreement  </w:t>
            </w:r>
          </w:p>
          <w:p w:rsidR="00D31968" w:rsidRDefault="0030267C">
            <w:pPr>
              <w:spacing w:after="217" w:line="259" w:lineRule="auto"/>
              <w:ind w:left="850" w:firstLine="0"/>
              <w:jc w:val="left"/>
            </w:pPr>
            <w:r>
              <w:t xml:space="preserve">CO-2.1.3 the Customer may terminate this Call-Off Agreement.   </w:t>
            </w:r>
          </w:p>
          <w:p w:rsidR="00D31968" w:rsidRDefault="0030267C">
            <w:pPr>
              <w:spacing w:after="0" w:line="259" w:lineRule="auto"/>
              <w:ind w:left="850" w:hanging="850"/>
              <w:jc w:val="left"/>
            </w:pPr>
            <w:r>
              <w:t xml:space="preserve">CO-2.2 The Parties agree that the Management Charge payable in accordance with Clause FW-9 does not constitute an offence under section 1 of the Bribery Act 2010. </w:t>
            </w:r>
          </w:p>
        </w:tc>
      </w:tr>
      <w:tr w:rsidR="00D31968">
        <w:trPr>
          <w:trHeight w:val="344"/>
        </w:trPr>
        <w:tc>
          <w:tcPr>
            <w:tcW w:w="711" w:type="dxa"/>
            <w:tcBorders>
              <w:top w:val="nil"/>
              <w:left w:val="nil"/>
              <w:bottom w:val="nil"/>
              <w:right w:val="nil"/>
            </w:tcBorders>
            <w:vAlign w:val="bottom"/>
          </w:tcPr>
          <w:p w:rsidR="00D31968" w:rsidRDefault="0030267C">
            <w:pPr>
              <w:spacing w:after="0" w:line="259" w:lineRule="auto"/>
              <w:ind w:left="0" w:firstLine="0"/>
              <w:jc w:val="left"/>
            </w:pPr>
            <w:r>
              <w:rPr>
                <w:b/>
              </w:rPr>
              <w:t xml:space="preserve">CO-3 </w:t>
            </w:r>
          </w:p>
        </w:tc>
        <w:tc>
          <w:tcPr>
            <w:tcW w:w="9404" w:type="dxa"/>
            <w:gridSpan w:val="2"/>
            <w:tcBorders>
              <w:top w:val="nil"/>
              <w:left w:val="nil"/>
              <w:bottom w:val="nil"/>
              <w:right w:val="nil"/>
            </w:tcBorders>
            <w:vAlign w:val="bottom"/>
          </w:tcPr>
          <w:p w:rsidR="00D31968" w:rsidRDefault="0030267C">
            <w:pPr>
              <w:spacing w:after="0" w:line="259" w:lineRule="auto"/>
              <w:ind w:left="0" w:firstLine="0"/>
              <w:jc w:val="left"/>
            </w:pPr>
            <w:r>
              <w:rPr>
                <w:b/>
                <w:u w:val="single" w:color="000000"/>
              </w:rPr>
              <w:t>PROTECTION</w:t>
            </w:r>
            <w:r>
              <w:rPr>
                <w:b/>
                <w:sz w:val="16"/>
                <w:u w:val="single" w:color="000000"/>
              </w:rPr>
              <w:t xml:space="preserve"> </w:t>
            </w:r>
            <w:r>
              <w:rPr>
                <w:b/>
                <w:u w:val="single" w:color="000000"/>
              </w:rPr>
              <w:t>OF</w:t>
            </w:r>
            <w:r>
              <w:rPr>
                <w:b/>
                <w:sz w:val="16"/>
                <w:u w:val="single" w:color="000000"/>
              </w:rPr>
              <w:t xml:space="preserve"> </w:t>
            </w:r>
            <w:r>
              <w:rPr>
                <w:b/>
                <w:u w:val="single" w:color="000000"/>
              </w:rPr>
              <w:t>INFORMATION</w:t>
            </w:r>
            <w:r>
              <w:rPr>
                <w:b/>
                <w:sz w:val="16"/>
              </w:rPr>
              <w:t xml:space="preserve"> </w:t>
            </w:r>
            <w:r>
              <w:t xml:space="preserve"> </w:t>
            </w:r>
          </w:p>
        </w:tc>
      </w:tr>
      <w:tr w:rsidR="00D31968">
        <w:trPr>
          <w:gridBefore w:val="1"/>
          <w:wBefore w:w="710" w:type="dxa"/>
          <w:trHeight w:val="609"/>
        </w:trPr>
        <w:tc>
          <w:tcPr>
            <w:tcW w:w="850" w:type="dxa"/>
            <w:tcBorders>
              <w:top w:val="nil"/>
              <w:left w:val="nil"/>
              <w:bottom w:val="nil"/>
              <w:right w:val="nil"/>
            </w:tcBorders>
          </w:tcPr>
          <w:p w:rsidR="00D31968" w:rsidRDefault="0030267C">
            <w:pPr>
              <w:spacing w:after="0" w:line="259" w:lineRule="auto"/>
              <w:ind w:left="0" w:firstLine="0"/>
              <w:jc w:val="left"/>
            </w:pPr>
            <w:r>
              <w:t xml:space="preserve">CO-3.1 </w:t>
            </w:r>
          </w:p>
        </w:tc>
        <w:tc>
          <w:tcPr>
            <w:tcW w:w="8554" w:type="dxa"/>
            <w:tcBorders>
              <w:top w:val="nil"/>
              <w:left w:val="nil"/>
              <w:bottom w:val="nil"/>
              <w:right w:val="nil"/>
            </w:tcBorders>
          </w:tcPr>
          <w:p w:rsidR="00D31968" w:rsidRDefault="0030267C">
            <w:pPr>
              <w:spacing w:after="0" w:line="259" w:lineRule="auto"/>
              <w:ind w:left="0" w:firstLine="0"/>
              <w:jc w:val="left"/>
            </w:pPr>
            <w:r>
              <w:t xml:space="preserve">The provisions of this Clause CO-3, shall apply during the Call-Off Agreement Period and for such time as the Supplier holds the Customer Personal Data. </w:t>
            </w:r>
          </w:p>
        </w:tc>
      </w:tr>
      <w:tr w:rsidR="00D31968">
        <w:trPr>
          <w:gridBefore w:val="1"/>
          <w:wBefore w:w="710" w:type="dxa"/>
          <w:trHeight w:val="993"/>
        </w:trPr>
        <w:tc>
          <w:tcPr>
            <w:tcW w:w="850" w:type="dxa"/>
            <w:tcBorders>
              <w:top w:val="nil"/>
              <w:left w:val="nil"/>
              <w:bottom w:val="nil"/>
              <w:right w:val="nil"/>
            </w:tcBorders>
          </w:tcPr>
          <w:p w:rsidR="00D31968" w:rsidRDefault="0030267C">
            <w:pPr>
              <w:spacing w:after="0" w:line="259" w:lineRule="auto"/>
              <w:ind w:left="0" w:firstLine="0"/>
              <w:jc w:val="left"/>
            </w:pPr>
            <w:r>
              <w:lastRenderedPageBreak/>
              <w:t xml:space="preserve">CO-3.2 </w:t>
            </w:r>
          </w:p>
        </w:tc>
        <w:tc>
          <w:tcPr>
            <w:tcW w:w="8554" w:type="dxa"/>
            <w:tcBorders>
              <w:top w:val="nil"/>
              <w:left w:val="nil"/>
              <w:bottom w:val="nil"/>
              <w:right w:val="nil"/>
            </w:tcBorders>
            <w:vAlign w:val="center"/>
          </w:tcPr>
          <w:p w:rsidR="00D31968" w:rsidRDefault="0030267C">
            <w:pPr>
              <w:spacing w:after="0" w:line="259" w:lineRule="auto"/>
              <w:ind w:left="0" w:firstLine="0"/>
              <w:jc w:val="left"/>
            </w:pPr>
            <w:r>
              <w:t xml:space="preserve">The Supplier shall and shall procure that Supplier’s Staff comply with any notification requirements under the DPA and both Parties undertake to duly observe all their obligations under the DPA which arise in connection with the Call-Off Agreement.   </w:t>
            </w:r>
          </w:p>
        </w:tc>
      </w:tr>
      <w:tr w:rsidR="00D31968">
        <w:trPr>
          <w:gridBefore w:val="1"/>
          <w:wBefore w:w="710" w:type="dxa"/>
          <w:trHeight w:val="3909"/>
        </w:trPr>
        <w:tc>
          <w:tcPr>
            <w:tcW w:w="850" w:type="dxa"/>
            <w:tcBorders>
              <w:top w:val="nil"/>
              <w:left w:val="nil"/>
              <w:bottom w:val="nil"/>
              <w:right w:val="nil"/>
            </w:tcBorders>
          </w:tcPr>
          <w:p w:rsidR="00D31968" w:rsidRDefault="0030267C">
            <w:pPr>
              <w:spacing w:after="0" w:line="259" w:lineRule="auto"/>
              <w:ind w:left="0" w:firstLine="0"/>
              <w:jc w:val="left"/>
            </w:pPr>
            <w:r>
              <w:t xml:space="preserve">CO-3.3 </w:t>
            </w:r>
          </w:p>
        </w:tc>
        <w:tc>
          <w:tcPr>
            <w:tcW w:w="8554" w:type="dxa"/>
            <w:tcBorders>
              <w:top w:val="nil"/>
              <w:left w:val="nil"/>
              <w:bottom w:val="nil"/>
              <w:right w:val="nil"/>
            </w:tcBorders>
            <w:vAlign w:val="center"/>
          </w:tcPr>
          <w:p w:rsidR="00D31968" w:rsidRDefault="0030267C">
            <w:pPr>
              <w:spacing w:after="217" w:line="259" w:lineRule="auto"/>
              <w:ind w:left="0" w:firstLine="0"/>
              <w:jc w:val="left"/>
            </w:pPr>
            <w:r>
              <w:t xml:space="preserve">To the extent that the Supplier is Processing the Order Personal Data the Supplier shall:  </w:t>
            </w:r>
          </w:p>
          <w:p w:rsidR="00D31968" w:rsidRDefault="0030267C">
            <w:pPr>
              <w:spacing w:after="200" w:line="277" w:lineRule="auto"/>
              <w:ind w:left="991" w:right="65" w:hanging="991"/>
            </w:pPr>
            <w:r>
              <w:t xml:space="preserve">CO-3.3.1 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 </w:t>
            </w:r>
          </w:p>
          <w:p w:rsidR="00D31968" w:rsidRDefault="0030267C">
            <w:pPr>
              <w:spacing w:after="200" w:line="277" w:lineRule="auto"/>
              <w:ind w:left="991" w:hanging="991"/>
            </w:pPr>
            <w:r>
              <w:t xml:space="preserve">CO-3.3.2 provide the Customer with such information as the Customer may reasonably request to satisfy itself that the Supplier is complying with its obligations under the DPA; </w:t>
            </w:r>
          </w:p>
          <w:p w:rsidR="00D31968" w:rsidRDefault="0030267C">
            <w:pPr>
              <w:spacing w:after="200" w:line="277" w:lineRule="auto"/>
              <w:ind w:left="991" w:hanging="991"/>
            </w:pPr>
            <w:r>
              <w:t xml:space="preserve">CO-3.3.3 promptly notify the Customer of any breach of the security measures to be put in place pursuant to this Clause; and </w:t>
            </w:r>
          </w:p>
          <w:p w:rsidR="00D31968" w:rsidRDefault="0030267C">
            <w:pPr>
              <w:spacing w:after="0" w:line="259" w:lineRule="auto"/>
              <w:ind w:left="991" w:hanging="991"/>
            </w:pPr>
            <w:r>
              <w:t xml:space="preserve">CO-3.3.4 ensure that it does not knowingly or negligently do or omit to do anything which places the Customer in breach of its obligations under the DPA. </w:t>
            </w:r>
          </w:p>
        </w:tc>
      </w:tr>
      <w:tr w:rsidR="00D31968">
        <w:trPr>
          <w:gridBefore w:val="1"/>
          <w:wBefore w:w="710" w:type="dxa"/>
          <w:trHeight w:val="7301"/>
        </w:trPr>
        <w:tc>
          <w:tcPr>
            <w:tcW w:w="850" w:type="dxa"/>
            <w:tcBorders>
              <w:top w:val="nil"/>
              <w:left w:val="nil"/>
              <w:bottom w:val="nil"/>
              <w:right w:val="nil"/>
            </w:tcBorders>
          </w:tcPr>
          <w:p w:rsidR="00D31968" w:rsidRDefault="0030267C">
            <w:pPr>
              <w:spacing w:after="0" w:line="259" w:lineRule="auto"/>
              <w:ind w:left="0" w:firstLine="0"/>
              <w:jc w:val="left"/>
            </w:pPr>
            <w:r>
              <w:t xml:space="preserve">CO-3.4 </w:t>
            </w:r>
          </w:p>
        </w:tc>
        <w:tc>
          <w:tcPr>
            <w:tcW w:w="8554" w:type="dxa"/>
            <w:tcBorders>
              <w:top w:val="nil"/>
              <w:left w:val="nil"/>
              <w:bottom w:val="nil"/>
              <w:right w:val="nil"/>
            </w:tcBorders>
            <w:vAlign w:val="bottom"/>
          </w:tcPr>
          <w:p w:rsidR="00D31968" w:rsidRDefault="0030267C">
            <w:pPr>
              <w:spacing w:after="217" w:line="259" w:lineRule="auto"/>
              <w:ind w:left="0" w:firstLine="0"/>
              <w:jc w:val="left"/>
            </w:pPr>
            <w:r>
              <w:t xml:space="preserve">To the extent that the Supplier Processes Service Personal Data the Supplier shall: </w:t>
            </w:r>
          </w:p>
          <w:p w:rsidR="00D31968" w:rsidRDefault="0030267C">
            <w:pPr>
              <w:spacing w:after="200" w:line="277" w:lineRule="auto"/>
              <w:ind w:left="991" w:hanging="991"/>
            </w:pPr>
            <w:r>
              <w:t xml:space="preserve">CO-3.4.1 Process Service Personal Data only in accordance with written instructions from the Customer as set out in this Call-Off Agreement; </w:t>
            </w:r>
          </w:p>
          <w:p w:rsidR="00D31968" w:rsidRDefault="0030267C">
            <w:pPr>
              <w:spacing w:after="200" w:line="277" w:lineRule="auto"/>
              <w:ind w:left="991" w:right="61" w:hanging="991"/>
            </w:pPr>
            <w:r>
              <w:t xml:space="preserve">CO-3.4.2 Process the Service Personal Data only to the extent, and in such manner, as is necessary for the provision of the G-Cloud Services or as is required by Law or any Regulatory Body; </w:t>
            </w:r>
          </w:p>
          <w:p w:rsidR="00D31968" w:rsidRDefault="0030267C">
            <w:pPr>
              <w:spacing w:after="201" w:line="276" w:lineRule="auto"/>
              <w:ind w:left="991" w:right="61" w:hanging="991"/>
            </w:pPr>
            <w:r>
              <w:t xml:space="preserve">CO-3.4.3 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 </w:t>
            </w:r>
          </w:p>
          <w:p w:rsidR="00D31968" w:rsidRDefault="0030267C">
            <w:pPr>
              <w:spacing w:after="200" w:line="277" w:lineRule="auto"/>
              <w:ind w:left="991" w:hanging="991"/>
            </w:pPr>
            <w:r>
              <w:t xml:space="preserve">CO-3.4.4 take reasonable steps to ensure the reliability of any Supplier Staff who have access </w:t>
            </w:r>
            <w:proofErr w:type="gramStart"/>
            <w:r>
              <w:t>to  Service</w:t>
            </w:r>
            <w:proofErr w:type="gramEnd"/>
            <w:r>
              <w:t xml:space="preserve"> Personal Data; </w:t>
            </w:r>
          </w:p>
          <w:p w:rsidR="00D31968" w:rsidRDefault="0030267C">
            <w:pPr>
              <w:spacing w:after="232" w:line="277" w:lineRule="auto"/>
              <w:ind w:left="991" w:right="60" w:hanging="991"/>
            </w:pPr>
            <w:r>
              <w:t xml:space="preserve">CO-3.4.5 ensure that all Supplier Staff required to </w:t>
            </w:r>
            <w:proofErr w:type="gramStart"/>
            <w:r>
              <w:t>access  Service</w:t>
            </w:r>
            <w:proofErr w:type="gramEnd"/>
            <w:r>
              <w:t xml:space="preserve"> Personal Data are informed of the confidential nature of the Service Personal Data and comply with the obligations set out in this Clause; </w:t>
            </w:r>
          </w:p>
          <w:p w:rsidR="00D31968" w:rsidRDefault="0030267C">
            <w:pPr>
              <w:spacing w:after="12" w:line="259" w:lineRule="auto"/>
              <w:ind w:left="0" w:firstLine="0"/>
            </w:pPr>
            <w:r>
              <w:t xml:space="preserve">CO-3.4.6 ensure that none of the Supplier Staff publish, disclose or divulge Customer’s </w:t>
            </w:r>
          </w:p>
          <w:p w:rsidR="00D31968" w:rsidRDefault="0030267C">
            <w:pPr>
              <w:spacing w:after="17" w:line="259" w:lineRule="auto"/>
              <w:ind w:left="0" w:right="60" w:firstLine="0"/>
              <w:jc w:val="right"/>
            </w:pPr>
            <w:r>
              <w:t xml:space="preserve">Personal Data to any third party unless necessary for the provision of the G-Cloud </w:t>
            </w:r>
          </w:p>
          <w:p w:rsidR="00D31968" w:rsidRDefault="0030267C">
            <w:pPr>
              <w:spacing w:after="200" w:line="277" w:lineRule="auto"/>
              <w:ind w:left="991" w:firstLine="0"/>
              <w:jc w:val="left"/>
            </w:pPr>
            <w:r>
              <w:t xml:space="preserve">Services under the Call-Off Agreement and/or directed in writing to do so by the Customer; </w:t>
            </w:r>
          </w:p>
          <w:p w:rsidR="00D31968" w:rsidRDefault="0030267C">
            <w:pPr>
              <w:spacing w:after="0" w:line="259" w:lineRule="auto"/>
              <w:ind w:left="0" w:firstLine="0"/>
              <w:jc w:val="left"/>
            </w:pPr>
            <w:r>
              <w:t xml:space="preserve">CO-3.4.7 notify the Customer within five (5) Working Days if it receives: </w:t>
            </w:r>
          </w:p>
        </w:tc>
      </w:tr>
    </w:tbl>
    <w:p w:rsidR="00D31968" w:rsidRDefault="0030267C">
      <w:pPr>
        <w:ind w:left="4252" w:right="4" w:hanging="1135"/>
      </w:pPr>
      <w:r>
        <w:t xml:space="preserve">CO-3.4.7.1 a request from a Data Subject to have access to Service Personal Data relating to that person; or </w:t>
      </w:r>
    </w:p>
    <w:p w:rsidR="00D31968" w:rsidRDefault="0030267C">
      <w:pPr>
        <w:spacing w:after="17" w:line="259" w:lineRule="auto"/>
        <w:ind w:left="10" w:right="-6"/>
        <w:jc w:val="right"/>
      </w:pPr>
      <w:r>
        <w:t xml:space="preserve">CO-3.4.7.2 a complaint or request relating to the Customer’s obligations under the </w:t>
      </w:r>
    </w:p>
    <w:p w:rsidR="00D31968" w:rsidRDefault="0030267C">
      <w:pPr>
        <w:ind w:left="4262" w:right="4"/>
      </w:pPr>
      <w:r>
        <w:t xml:space="preserve">Data Protection Legislation; </w:t>
      </w:r>
    </w:p>
    <w:p w:rsidR="00D31968" w:rsidRDefault="00D31968">
      <w:pPr>
        <w:spacing w:after="0" w:line="259" w:lineRule="auto"/>
        <w:ind w:left="-570" w:right="11196" w:firstLine="0"/>
        <w:jc w:val="left"/>
      </w:pPr>
    </w:p>
    <w:tbl>
      <w:tblPr>
        <w:tblStyle w:val="TableGrid"/>
        <w:tblW w:w="9404" w:type="dxa"/>
        <w:tblInd w:w="1276" w:type="dxa"/>
        <w:tblLook w:val="04A0" w:firstRow="1" w:lastRow="0" w:firstColumn="1" w:lastColumn="0" w:noHBand="0" w:noVBand="1"/>
      </w:tblPr>
      <w:tblGrid>
        <w:gridCol w:w="850"/>
        <w:gridCol w:w="8554"/>
      </w:tblGrid>
      <w:tr w:rsidR="00D31968">
        <w:trPr>
          <w:trHeight w:val="3525"/>
        </w:trPr>
        <w:tc>
          <w:tcPr>
            <w:tcW w:w="850" w:type="dxa"/>
            <w:tcBorders>
              <w:top w:val="nil"/>
              <w:left w:val="nil"/>
              <w:bottom w:val="nil"/>
              <w:right w:val="nil"/>
            </w:tcBorders>
          </w:tcPr>
          <w:p w:rsidR="00D31968" w:rsidRDefault="00D31968">
            <w:pPr>
              <w:spacing w:after="160" w:line="259" w:lineRule="auto"/>
              <w:ind w:left="0" w:firstLine="0"/>
              <w:jc w:val="left"/>
            </w:pPr>
          </w:p>
        </w:tc>
        <w:tc>
          <w:tcPr>
            <w:tcW w:w="8554" w:type="dxa"/>
            <w:tcBorders>
              <w:top w:val="nil"/>
              <w:left w:val="nil"/>
              <w:bottom w:val="nil"/>
              <w:right w:val="nil"/>
            </w:tcBorders>
          </w:tcPr>
          <w:p w:rsidR="00D31968" w:rsidRDefault="0030267C">
            <w:pPr>
              <w:spacing w:after="200" w:line="277" w:lineRule="auto"/>
              <w:ind w:left="991" w:hanging="991"/>
            </w:pPr>
            <w:r>
              <w:t xml:space="preserve">CO-3.4.8 provide the Customer with full cooperation and assistance in relation to any complaint or request made relating to Service Personal Data, including by: </w:t>
            </w:r>
          </w:p>
          <w:p w:rsidR="00D31968" w:rsidRDefault="0030267C">
            <w:pPr>
              <w:spacing w:after="217" w:line="259" w:lineRule="auto"/>
              <w:ind w:left="991" w:firstLine="0"/>
              <w:jc w:val="left"/>
            </w:pPr>
            <w:r>
              <w:t xml:space="preserve">CO-3.4.8.1 providing the Customer with full details of the complaint or request; </w:t>
            </w:r>
          </w:p>
          <w:p w:rsidR="00D31968" w:rsidRDefault="0030267C">
            <w:pPr>
              <w:spacing w:after="185" w:line="292" w:lineRule="auto"/>
              <w:ind w:left="2126" w:right="67" w:hanging="1135"/>
            </w:pPr>
            <w:r>
              <w:t xml:space="preserve">CO-3.4.8.2 complying with a data access request within the relevant timescales set out in the Data Protection Legislation and in accordance with the Customer’s instructions; </w:t>
            </w:r>
          </w:p>
          <w:p w:rsidR="00D31968" w:rsidRDefault="0030267C">
            <w:pPr>
              <w:spacing w:after="201" w:line="277" w:lineRule="auto"/>
              <w:ind w:left="2126" w:hanging="1135"/>
            </w:pPr>
            <w:r>
              <w:t xml:space="preserve">CO-3.4.8.3 providing the Customer with any Service Personal Data it holds in relation to a Data Subject (within the timescales required by the Customer); and </w:t>
            </w:r>
          </w:p>
          <w:p w:rsidR="00D31968" w:rsidRDefault="0030267C">
            <w:pPr>
              <w:spacing w:after="0" w:line="259" w:lineRule="auto"/>
              <w:ind w:left="2126" w:hanging="1135"/>
              <w:jc w:val="left"/>
            </w:pPr>
            <w:r>
              <w:t xml:space="preserve">CO-3.4.8.4 providing the Customer with any information requested by the Data Subject. </w:t>
            </w:r>
          </w:p>
        </w:tc>
      </w:tr>
      <w:tr w:rsidR="00D31968">
        <w:trPr>
          <w:trHeight w:val="4566"/>
        </w:trPr>
        <w:tc>
          <w:tcPr>
            <w:tcW w:w="850" w:type="dxa"/>
            <w:tcBorders>
              <w:top w:val="nil"/>
              <w:left w:val="nil"/>
              <w:bottom w:val="nil"/>
              <w:right w:val="nil"/>
            </w:tcBorders>
          </w:tcPr>
          <w:p w:rsidR="00D31968" w:rsidRDefault="0030267C">
            <w:pPr>
              <w:spacing w:after="0" w:line="259" w:lineRule="auto"/>
              <w:ind w:left="0" w:firstLine="0"/>
              <w:jc w:val="left"/>
            </w:pPr>
            <w:r>
              <w:t xml:space="preserve">CO-3.5 </w:t>
            </w:r>
          </w:p>
        </w:tc>
        <w:tc>
          <w:tcPr>
            <w:tcW w:w="8554" w:type="dxa"/>
            <w:tcBorders>
              <w:top w:val="nil"/>
              <w:left w:val="nil"/>
              <w:bottom w:val="nil"/>
              <w:right w:val="nil"/>
            </w:tcBorders>
            <w:vAlign w:val="center"/>
          </w:tcPr>
          <w:p w:rsidR="00D31968" w:rsidRDefault="0030267C">
            <w:pPr>
              <w:spacing w:after="248" w:line="259" w:lineRule="auto"/>
              <w:ind w:left="0" w:firstLine="0"/>
              <w:jc w:val="left"/>
            </w:pPr>
            <w:r>
              <w:t xml:space="preserve">The Supplier shall: </w:t>
            </w:r>
          </w:p>
          <w:p w:rsidR="00D31968" w:rsidRDefault="0030267C">
            <w:pPr>
              <w:spacing w:after="201" w:line="276" w:lineRule="auto"/>
              <w:ind w:left="991" w:right="58" w:hanging="991"/>
            </w:pPr>
            <w:r>
              <w:t xml:space="preserve">CO-3.5.1 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 </w:t>
            </w:r>
          </w:p>
          <w:p w:rsidR="00D31968" w:rsidRDefault="0030267C">
            <w:pPr>
              <w:spacing w:after="0" w:line="259" w:lineRule="auto"/>
              <w:ind w:left="991" w:right="57" w:hanging="991"/>
            </w:pPr>
            <w:r>
              <w:t xml:space="preserve">CO-3.5.2 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 </w:t>
            </w:r>
          </w:p>
        </w:tc>
      </w:tr>
      <w:tr w:rsidR="00D31968">
        <w:trPr>
          <w:trHeight w:val="6106"/>
        </w:trPr>
        <w:tc>
          <w:tcPr>
            <w:tcW w:w="850" w:type="dxa"/>
            <w:tcBorders>
              <w:top w:val="nil"/>
              <w:left w:val="nil"/>
              <w:bottom w:val="nil"/>
              <w:right w:val="nil"/>
            </w:tcBorders>
          </w:tcPr>
          <w:p w:rsidR="00D31968" w:rsidRDefault="0030267C">
            <w:pPr>
              <w:spacing w:after="0" w:line="259" w:lineRule="auto"/>
              <w:ind w:left="0" w:firstLine="0"/>
              <w:jc w:val="left"/>
            </w:pPr>
            <w:r>
              <w:t xml:space="preserve">CO-3.6 </w:t>
            </w:r>
          </w:p>
        </w:tc>
        <w:tc>
          <w:tcPr>
            <w:tcW w:w="8554" w:type="dxa"/>
            <w:tcBorders>
              <w:top w:val="nil"/>
              <w:left w:val="nil"/>
              <w:bottom w:val="nil"/>
              <w:right w:val="nil"/>
            </w:tcBorders>
            <w:vAlign w:val="bottom"/>
          </w:tcPr>
          <w:p w:rsidR="00D31968" w:rsidRDefault="0030267C">
            <w:pPr>
              <w:spacing w:after="217" w:line="259" w:lineRule="auto"/>
              <w:ind w:left="0" w:firstLine="0"/>
              <w:jc w:val="left"/>
            </w:pPr>
            <w:r>
              <w:t xml:space="preserve">The Supplier Shall: </w:t>
            </w:r>
          </w:p>
          <w:p w:rsidR="00D31968" w:rsidRDefault="0030267C">
            <w:pPr>
              <w:spacing w:after="200" w:line="277" w:lineRule="auto"/>
              <w:ind w:left="991" w:right="63" w:hanging="991"/>
            </w:pPr>
            <w:r>
              <w:t xml:space="preserve">CO-3.6.1 obtain prior written consent from the Customer in order to transfer Customer Personal Data to any other person (including for the avoidance of doubt any Sub-Contractors) for the provision of the G-Cloud Services; </w:t>
            </w:r>
          </w:p>
          <w:p w:rsidR="00D31968" w:rsidRDefault="0030267C">
            <w:pPr>
              <w:spacing w:after="195" w:line="277" w:lineRule="auto"/>
              <w:ind w:left="991" w:right="63" w:hanging="991"/>
            </w:pPr>
            <w:r>
              <w:t xml:space="preserve">CO-3.6.2 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 </w:t>
            </w:r>
          </w:p>
          <w:p w:rsidR="00D31968" w:rsidRDefault="0030267C">
            <w:pPr>
              <w:spacing w:after="200" w:line="277" w:lineRule="auto"/>
              <w:ind w:left="1986" w:right="62" w:hanging="995"/>
            </w:pPr>
            <w:r>
              <w:t xml:space="preserve">CO-3.6.3 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D31968" w:rsidRDefault="0030267C">
            <w:pPr>
              <w:spacing w:after="201" w:line="277" w:lineRule="auto"/>
              <w:ind w:left="1986" w:hanging="990"/>
              <w:jc w:val="left"/>
            </w:pPr>
            <w:r>
              <w:t xml:space="preserve">CO-3.6.4 comply with any reasonable instructions notified to it by the Customer and either: </w:t>
            </w:r>
          </w:p>
          <w:p w:rsidR="00D31968" w:rsidRDefault="0030267C">
            <w:pPr>
              <w:spacing w:after="0" w:line="259" w:lineRule="auto"/>
              <w:ind w:left="1986" w:right="67" w:hanging="990"/>
            </w:pPr>
            <w:r>
              <w:t xml:space="preserve">CO-3.6.5 incorporate standard and/or model clauses (which are approved by the European Commission as offering adequate safeguards under the Data Protection Legislation) or warrant that that the obligations set out in the Supplier Terms provide Adequate protection for Personal Data. </w:t>
            </w:r>
          </w:p>
        </w:tc>
      </w:tr>
    </w:tbl>
    <w:p w:rsidR="00D31968" w:rsidRDefault="0030267C">
      <w:pPr>
        <w:ind w:left="2126" w:right="4" w:hanging="850"/>
      </w:pPr>
      <w:r>
        <w:lastRenderedPageBreak/>
        <w:t xml:space="preserve">CO-3.7 The Supplier shall not perform its obligations under this Call-Off Agreement in such a way as to cause the Customer to breach any of its applicable obligations under the Data Protection Legislation.  </w:t>
      </w:r>
    </w:p>
    <w:p w:rsidR="00D31968" w:rsidRDefault="0030267C">
      <w:pPr>
        <w:ind w:left="2126" w:right="4" w:hanging="850"/>
      </w:pPr>
      <w:r>
        <w:t xml:space="preserve">CO-3.8 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 </w:t>
      </w:r>
    </w:p>
    <w:p w:rsidR="00D31968" w:rsidRDefault="0030267C">
      <w:pPr>
        <w:pStyle w:val="Heading2"/>
        <w:tabs>
          <w:tab w:val="center" w:pos="804"/>
          <w:tab w:val="center" w:pos="2174"/>
        </w:tabs>
        <w:ind w:left="0" w:firstLine="0"/>
      </w:pPr>
      <w:r>
        <w:rPr>
          <w:rFonts w:ascii="Calibri" w:eastAsia="Calibri" w:hAnsi="Calibri" w:cs="Calibri"/>
          <w:b w:val="0"/>
          <w:sz w:val="22"/>
          <w:u w:val="none"/>
        </w:rPr>
        <w:tab/>
      </w:r>
      <w:r>
        <w:rPr>
          <w:u w:val="none"/>
        </w:rPr>
        <w:t xml:space="preserve">CO-4 </w:t>
      </w:r>
      <w:r>
        <w:rPr>
          <w:u w:val="none"/>
        </w:rPr>
        <w:tab/>
      </w:r>
      <w:r>
        <w:t>CONFIDENTIALITY</w:t>
      </w:r>
      <w:r>
        <w:rPr>
          <w:sz w:val="16"/>
          <w:u w:val="none"/>
        </w:rPr>
        <w:t xml:space="preserve"> </w:t>
      </w:r>
      <w:r>
        <w:rPr>
          <w:b w:val="0"/>
          <w:u w:val="none"/>
        </w:rPr>
        <w:t xml:space="preserve"> </w:t>
      </w:r>
    </w:p>
    <w:p w:rsidR="00D31968" w:rsidRDefault="0030267C">
      <w:pPr>
        <w:spacing w:after="236"/>
        <w:ind w:left="2126" w:right="4" w:hanging="850"/>
      </w:pPr>
      <w:r>
        <w:t xml:space="preserve">CO-4.1 Except to the extent set out in this Clause or where disclosure is expressly permitted elsewhere in this Call-Off Agreement, each Party shall: </w:t>
      </w:r>
    </w:p>
    <w:p w:rsidR="00D31968" w:rsidRDefault="0030267C">
      <w:pPr>
        <w:ind w:left="3117" w:right="4" w:hanging="991"/>
      </w:pPr>
      <w:r>
        <w:t xml:space="preserve">CO-4.1.1 treat the other Party’s Confidential Information as confidential and safeguard it accordingly; and </w:t>
      </w:r>
    </w:p>
    <w:p w:rsidR="00D31968" w:rsidRDefault="0030267C">
      <w:pPr>
        <w:ind w:left="3117" w:right="4" w:hanging="991"/>
      </w:pPr>
      <w:r>
        <w:t xml:space="preserve">CO-4.1.2 not disclose any Confidential Information belonging to the other Party to any other person without the prior written consent of the other Party, except to such persons and to such extent as may be necessary for the performance of this Call-Off Agreement.  </w:t>
      </w:r>
    </w:p>
    <w:p w:rsidR="00D31968" w:rsidRDefault="0030267C">
      <w:pPr>
        <w:ind w:left="2126" w:right="4" w:hanging="850"/>
      </w:pPr>
      <w:r>
        <w:t xml:space="preserve">CO-4.2 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 </w:t>
      </w:r>
    </w:p>
    <w:p w:rsidR="00D31968" w:rsidRDefault="0030267C">
      <w:pPr>
        <w:ind w:left="2126" w:right="4" w:hanging="850"/>
      </w:pPr>
      <w:r>
        <w:t xml:space="preserve">CO-4.3 The Supplier shall not, and shall procure that the Supplier Staff do not, use any of the Customer's Confidential Information received otherwise than for the purposes of this Call-Off Agreement. </w:t>
      </w:r>
    </w:p>
    <w:p w:rsidR="00D31968" w:rsidRDefault="0030267C">
      <w:pPr>
        <w:ind w:left="1286" w:right="4"/>
      </w:pPr>
      <w:r>
        <w:t xml:space="preserve">CO-4.4 The provisions of Clauses CO-4.1 shall not apply to the extent that: </w:t>
      </w:r>
    </w:p>
    <w:p w:rsidR="00D31968" w:rsidRDefault="0030267C">
      <w:pPr>
        <w:ind w:left="3117" w:right="4" w:hanging="991"/>
      </w:pPr>
      <w:r>
        <w:t xml:space="preserve">CO-4.4.1 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 </w:t>
      </w:r>
    </w:p>
    <w:p w:rsidR="00D31968" w:rsidRDefault="0030267C">
      <w:pPr>
        <w:ind w:left="3117" w:right="4" w:hanging="991"/>
      </w:pPr>
      <w:r>
        <w:t xml:space="preserve">CO-4.4.2 such information was in the possession of the Party making the disclosure without obligation of confidentiality prior to its disclosure by the information owner;  </w:t>
      </w:r>
    </w:p>
    <w:p w:rsidR="00D31968" w:rsidRDefault="0030267C">
      <w:pPr>
        <w:ind w:left="2136" w:right="4"/>
      </w:pPr>
      <w:r>
        <w:t xml:space="preserve">CO-4.4.3 such information was obtained from a third party without obligation of confidentiality; </w:t>
      </w:r>
    </w:p>
    <w:p w:rsidR="00D31968" w:rsidRDefault="0030267C">
      <w:pPr>
        <w:ind w:left="3117" w:right="4" w:hanging="991"/>
      </w:pPr>
      <w:r>
        <w:t xml:space="preserve">CO-4.4.4 such information was already in the public domain at the time of disclosure otherwise than by a breach of this Call-Off Agreement; or </w:t>
      </w:r>
    </w:p>
    <w:p w:rsidR="00D31968" w:rsidRDefault="0030267C">
      <w:pPr>
        <w:ind w:left="3117" w:right="4" w:hanging="991"/>
      </w:pPr>
      <w:r>
        <w:t xml:space="preserve">CO-4.4.5 it is independently developed without access to the other Party's Confidential Information. </w:t>
      </w:r>
    </w:p>
    <w:p w:rsidR="00D31968" w:rsidRDefault="0030267C">
      <w:pPr>
        <w:spacing w:after="236"/>
        <w:ind w:left="2126" w:right="4" w:hanging="850"/>
      </w:pPr>
      <w:r>
        <w:t xml:space="preserve">CO-4.5 Nothing in this Call-Off Agreement shall prevent the Customer from disclosing the Supplier's Confidential Information (including the Management Information obtained under Clause FW-8 (Provision of Management Information) of the Framework Agreement): </w:t>
      </w:r>
    </w:p>
    <w:p w:rsidR="00D31968" w:rsidRDefault="0030267C">
      <w:pPr>
        <w:ind w:left="2136" w:right="4"/>
      </w:pPr>
      <w:r>
        <w:t xml:space="preserve">CO-4.5.1 for the purpose of the examination and certification of the Customer’s accounts;  </w:t>
      </w:r>
    </w:p>
    <w:p w:rsidR="00D31968" w:rsidRDefault="0030267C">
      <w:pPr>
        <w:ind w:left="3117" w:right="4" w:hanging="991"/>
      </w:pPr>
      <w:r>
        <w:t xml:space="preserve">CO-4.5.2 for any examination pursuant to Section 6(1) of the National Audit Act 1983 of the economy, efficiency and effectiveness with which the Customer has used its resources;  </w:t>
      </w:r>
    </w:p>
    <w:p w:rsidR="00D31968" w:rsidRDefault="0030267C">
      <w:pPr>
        <w:ind w:left="3117" w:right="4" w:hanging="991"/>
      </w:pPr>
      <w:r>
        <w:lastRenderedPageBreak/>
        <w:t xml:space="preserve">CO-4.5.3 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D31968" w:rsidRDefault="0030267C">
      <w:pPr>
        <w:ind w:left="3117" w:right="4" w:hanging="991"/>
      </w:pPr>
      <w:r>
        <w:t xml:space="preserve">CO-4.5.4 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 </w:t>
      </w:r>
    </w:p>
    <w:p w:rsidR="00D31968" w:rsidRDefault="0030267C">
      <w:pPr>
        <w:ind w:left="2126" w:right="4" w:hanging="850"/>
      </w:pPr>
      <w:r>
        <w:t xml:space="preserve">CO-4.6 In the event that the Supplier fails to comply with Clauses CO-4.1 to Clause CO-4.4, the Customer reserves the right to terminate this Call-Off Agreement with immediate effect by notice in writing. </w:t>
      </w:r>
    </w:p>
    <w:p w:rsidR="00D31968" w:rsidRDefault="0030267C">
      <w:pPr>
        <w:ind w:left="2126" w:right="4" w:hanging="850"/>
      </w:pPr>
      <w:r>
        <w:t xml:space="preserve">CO-4.7 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D31968" w:rsidRDefault="0030267C">
      <w:pPr>
        <w:ind w:left="2126" w:right="4" w:hanging="850"/>
      </w:pPr>
      <w:r>
        <w:t xml:space="preserve">CO-4.8 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D31968" w:rsidRDefault="0030267C">
      <w:pPr>
        <w:ind w:left="2126" w:right="4" w:hanging="850"/>
      </w:pPr>
      <w:r>
        <w:t xml:space="preserve">CO-4.9 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 </w:t>
      </w:r>
    </w:p>
    <w:p w:rsidR="00D31968" w:rsidRDefault="0030267C">
      <w:pPr>
        <w:pStyle w:val="Heading2"/>
        <w:tabs>
          <w:tab w:val="center" w:pos="804"/>
          <w:tab w:val="center" w:pos="2148"/>
        </w:tabs>
        <w:ind w:left="0" w:firstLine="0"/>
      </w:pPr>
      <w:r>
        <w:rPr>
          <w:rFonts w:ascii="Calibri" w:eastAsia="Calibri" w:hAnsi="Calibri" w:cs="Calibri"/>
          <w:b w:val="0"/>
          <w:sz w:val="22"/>
          <w:u w:val="none"/>
        </w:rPr>
        <w:tab/>
      </w:r>
      <w:r>
        <w:rPr>
          <w:u w:val="none"/>
        </w:rPr>
        <w:t xml:space="preserve">CO-5 </w:t>
      </w:r>
      <w:r>
        <w:rPr>
          <w:u w:val="none"/>
        </w:rPr>
        <w:tab/>
      </w:r>
      <w:r>
        <w:t>CUSTOMER</w:t>
      </w:r>
      <w:r>
        <w:rPr>
          <w:sz w:val="16"/>
        </w:rPr>
        <w:t xml:space="preserve"> </w:t>
      </w:r>
      <w:r>
        <w:t>DATA</w:t>
      </w:r>
      <w:r>
        <w:rPr>
          <w:b w:val="0"/>
          <w:u w:val="none"/>
        </w:rPr>
        <w:t xml:space="preserve"> </w:t>
      </w:r>
    </w:p>
    <w:p w:rsidR="00D31968" w:rsidRDefault="0030267C">
      <w:pPr>
        <w:ind w:left="2126" w:right="4" w:hanging="850"/>
      </w:pPr>
      <w:r>
        <w:t xml:space="preserve">CO-5.1 The Supplier shall not delete or remove any proprietary notices contained within or relating to the Customer Data. </w:t>
      </w:r>
    </w:p>
    <w:p w:rsidR="00D31968" w:rsidRDefault="0030267C">
      <w:pPr>
        <w:ind w:left="2126" w:right="4" w:hanging="850"/>
      </w:pPr>
      <w:r>
        <w:t xml:space="preserve">CO-5.2 The Supplier shall not store, copy, disclose, or use the Customer Data except as necessary for the performance by the Supplier of its obligations under this Call-Off Agreement or as otherwise expressly approved by the Customer. </w:t>
      </w:r>
    </w:p>
    <w:p w:rsidR="00D31968" w:rsidRDefault="0030267C">
      <w:pPr>
        <w:ind w:left="2126" w:right="4" w:hanging="850"/>
      </w:pPr>
      <w:r>
        <w:t xml:space="preserve">CO-5.3 The Supplier shall ensure that any system on which the Supplier holds any Customer Data, including back-up data, is a secure system that complies with the Supplier security policy.  </w:t>
      </w:r>
    </w:p>
    <w:p w:rsidR="00D31968" w:rsidRDefault="0030267C">
      <w:pPr>
        <w:spacing w:after="218" w:line="259" w:lineRule="auto"/>
        <w:ind w:left="566" w:firstLine="0"/>
        <w:jc w:val="left"/>
      </w:pPr>
      <w:r>
        <w:t xml:space="preserve"> </w:t>
      </w:r>
    </w:p>
    <w:p w:rsidR="00D31968" w:rsidRDefault="0030267C">
      <w:pPr>
        <w:spacing w:after="220" w:line="259" w:lineRule="auto"/>
        <w:ind w:left="561"/>
        <w:jc w:val="left"/>
      </w:pPr>
      <w:r>
        <w:rPr>
          <w:b/>
          <w:u w:val="single" w:color="000000"/>
        </w:rPr>
        <w:t>STATUTORY</w:t>
      </w:r>
      <w:r>
        <w:rPr>
          <w:b/>
          <w:sz w:val="16"/>
          <w:u w:val="single" w:color="000000"/>
        </w:rPr>
        <w:t xml:space="preserve"> </w:t>
      </w:r>
      <w:r>
        <w:rPr>
          <w:b/>
          <w:u w:val="single" w:color="000000"/>
        </w:rPr>
        <w:t>OBLIGATIONS</w:t>
      </w:r>
      <w:r>
        <w:rPr>
          <w:b/>
          <w:sz w:val="16"/>
          <w:u w:val="single" w:color="000000"/>
        </w:rPr>
        <w:t xml:space="preserve"> </w:t>
      </w:r>
      <w:r>
        <w:rPr>
          <w:b/>
          <w:u w:val="single" w:color="000000"/>
        </w:rPr>
        <w:t>AND</w:t>
      </w:r>
      <w:r>
        <w:rPr>
          <w:b/>
          <w:sz w:val="16"/>
          <w:u w:val="single" w:color="000000"/>
        </w:rPr>
        <w:t xml:space="preserve"> </w:t>
      </w:r>
      <w:r>
        <w:rPr>
          <w:b/>
          <w:u w:val="single" w:color="000000"/>
        </w:rPr>
        <w:t>REGULATIONS</w:t>
      </w:r>
      <w:r>
        <w:t xml:space="preserve"> </w:t>
      </w:r>
    </w:p>
    <w:p w:rsidR="00D31968" w:rsidRDefault="0030267C">
      <w:pPr>
        <w:pStyle w:val="Heading2"/>
        <w:tabs>
          <w:tab w:val="center" w:pos="804"/>
          <w:tab w:val="center" w:pos="2663"/>
        </w:tabs>
        <w:ind w:left="0" w:firstLine="0"/>
      </w:pPr>
      <w:r>
        <w:rPr>
          <w:rFonts w:ascii="Calibri" w:eastAsia="Calibri" w:hAnsi="Calibri" w:cs="Calibri"/>
          <w:b w:val="0"/>
          <w:sz w:val="22"/>
          <w:u w:val="none"/>
        </w:rPr>
        <w:tab/>
      </w:r>
      <w:r>
        <w:rPr>
          <w:u w:val="none"/>
        </w:rPr>
        <w:t xml:space="preserve">CO-6 </w:t>
      </w:r>
      <w:r>
        <w:rPr>
          <w:u w:val="none"/>
        </w:rPr>
        <w:tab/>
      </w:r>
      <w:r>
        <w:t>FREEDOM</w:t>
      </w:r>
      <w:r>
        <w:rPr>
          <w:sz w:val="16"/>
        </w:rPr>
        <w:t xml:space="preserve"> </w:t>
      </w:r>
      <w:r>
        <w:t>OF</w:t>
      </w:r>
      <w:r>
        <w:rPr>
          <w:sz w:val="16"/>
        </w:rPr>
        <w:t xml:space="preserve"> </w:t>
      </w:r>
      <w:r>
        <w:t>INFORMATION</w:t>
      </w:r>
      <w:r>
        <w:rPr>
          <w:b w:val="0"/>
          <w:u w:val="none"/>
        </w:rPr>
        <w:t xml:space="preserve"> </w:t>
      </w:r>
    </w:p>
    <w:p w:rsidR="00D31968" w:rsidRDefault="0030267C">
      <w:pPr>
        <w:ind w:left="2126" w:right="4" w:hanging="850"/>
      </w:pPr>
      <w:r>
        <w:t xml:space="preserve">CO-6.1 The Supplier acknowledges that the Customer is subject to the requirements of the FOIA and the Environmental Information Regulations and shall assist and co-operate with the Customer to enable the Customer to comply with its Information disclosure obligations. </w:t>
      </w:r>
    </w:p>
    <w:p w:rsidR="00D31968" w:rsidRDefault="0030267C">
      <w:pPr>
        <w:ind w:left="1286" w:right="4"/>
      </w:pPr>
      <w:r>
        <w:t xml:space="preserve">CO-6.2 The Supplier shall: </w:t>
      </w:r>
    </w:p>
    <w:tbl>
      <w:tblPr>
        <w:tblStyle w:val="TableGrid"/>
        <w:tblW w:w="9404" w:type="dxa"/>
        <w:tblInd w:w="1276" w:type="dxa"/>
        <w:tblLook w:val="04A0" w:firstRow="1" w:lastRow="0" w:firstColumn="1" w:lastColumn="0" w:noHBand="0" w:noVBand="1"/>
      </w:tblPr>
      <w:tblGrid>
        <w:gridCol w:w="850"/>
        <w:gridCol w:w="8554"/>
      </w:tblGrid>
      <w:tr w:rsidR="00D31968">
        <w:trPr>
          <w:trHeight w:val="3390"/>
        </w:trPr>
        <w:tc>
          <w:tcPr>
            <w:tcW w:w="850" w:type="dxa"/>
            <w:tcBorders>
              <w:top w:val="nil"/>
              <w:left w:val="nil"/>
              <w:bottom w:val="nil"/>
              <w:right w:val="nil"/>
            </w:tcBorders>
          </w:tcPr>
          <w:p w:rsidR="00D31968" w:rsidRDefault="00D31968">
            <w:pPr>
              <w:spacing w:after="160" w:line="259" w:lineRule="auto"/>
              <w:ind w:left="0" w:firstLine="0"/>
              <w:jc w:val="left"/>
            </w:pPr>
          </w:p>
        </w:tc>
        <w:tc>
          <w:tcPr>
            <w:tcW w:w="8554" w:type="dxa"/>
            <w:tcBorders>
              <w:top w:val="nil"/>
              <w:left w:val="nil"/>
              <w:bottom w:val="nil"/>
              <w:right w:val="nil"/>
            </w:tcBorders>
          </w:tcPr>
          <w:p w:rsidR="00D31968" w:rsidRDefault="0030267C">
            <w:pPr>
              <w:spacing w:after="200" w:line="277" w:lineRule="auto"/>
              <w:ind w:left="991" w:right="66" w:hanging="991"/>
            </w:pPr>
            <w:r>
              <w:t xml:space="preserve">CO-6.2.1 transfer to the Customer all Requests for Information that it receives as soon as practicable and in any event within two (2) Working Days of receiving a Request for Information; </w:t>
            </w:r>
          </w:p>
          <w:p w:rsidR="00D31968" w:rsidRDefault="0030267C">
            <w:pPr>
              <w:spacing w:after="202" w:line="275" w:lineRule="auto"/>
              <w:ind w:left="991" w:right="63" w:hanging="991"/>
            </w:pPr>
            <w:r>
              <w:t xml:space="preserve">CO-6.2.2 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D31968" w:rsidRDefault="0030267C">
            <w:pPr>
              <w:spacing w:after="0" w:line="259" w:lineRule="auto"/>
              <w:ind w:left="991" w:right="61" w:hanging="991"/>
            </w:pPr>
            <w:r>
              <w:t xml:space="preserve">CO-6.2.3 provide all necessary assistance as reasonably requested by the Customer to enable the Customer to respond to the Request for Information within the time for compliance set out in section 10 of the FOIA or regulation 5 of the Environmental Information Regulations. </w:t>
            </w:r>
          </w:p>
        </w:tc>
      </w:tr>
      <w:tr w:rsidR="00D31968">
        <w:trPr>
          <w:trHeight w:val="1520"/>
        </w:trPr>
        <w:tc>
          <w:tcPr>
            <w:tcW w:w="850" w:type="dxa"/>
            <w:tcBorders>
              <w:top w:val="nil"/>
              <w:left w:val="nil"/>
              <w:bottom w:val="nil"/>
              <w:right w:val="nil"/>
            </w:tcBorders>
          </w:tcPr>
          <w:p w:rsidR="00D31968" w:rsidRDefault="0030267C">
            <w:pPr>
              <w:spacing w:after="0" w:line="259" w:lineRule="auto"/>
              <w:ind w:left="0" w:firstLine="0"/>
              <w:jc w:val="left"/>
            </w:pPr>
            <w:r>
              <w:t xml:space="preserve">CO-6.3 </w:t>
            </w:r>
          </w:p>
        </w:tc>
        <w:tc>
          <w:tcPr>
            <w:tcW w:w="8554" w:type="dxa"/>
            <w:tcBorders>
              <w:top w:val="nil"/>
              <w:left w:val="nil"/>
              <w:bottom w:val="nil"/>
              <w:right w:val="nil"/>
            </w:tcBorders>
            <w:vAlign w:val="center"/>
          </w:tcPr>
          <w:p w:rsidR="00D31968" w:rsidRDefault="0030267C">
            <w:pPr>
              <w:spacing w:after="0" w:line="259" w:lineRule="auto"/>
              <w:ind w:left="0" w:right="66" w:firstLine="0"/>
            </w:pPr>
            <w:r>
              <w:t xml:space="preserve">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 </w:t>
            </w:r>
          </w:p>
        </w:tc>
      </w:tr>
      <w:tr w:rsidR="00D31968">
        <w:trPr>
          <w:trHeight w:val="730"/>
        </w:trPr>
        <w:tc>
          <w:tcPr>
            <w:tcW w:w="850" w:type="dxa"/>
            <w:tcBorders>
              <w:top w:val="nil"/>
              <w:left w:val="nil"/>
              <w:bottom w:val="nil"/>
              <w:right w:val="nil"/>
            </w:tcBorders>
          </w:tcPr>
          <w:p w:rsidR="00D31968" w:rsidRDefault="0030267C">
            <w:pPr>
              <w:spacing w:after="0" w:line="259" w:lineRule="auto"/>
              <w:ind w:left="0" w:firstLine="0"/>
              <w:jc w:val="left"/>
            </w:pPr>
            <w:r>
              <w:t xml:space="preserve">CO-6.4 </w:t>
            </w:r>
          </w:p>
        </w:tc>
        <w:tc>
          <w:tcPr>
            <w:tcW w:w="8554" w:type="dxa"/>
            <w:tcBorders>
              <w:top w:val="nil"/>
              <w:left w:val="nil"/>
              <w:bottom w:val="nil"/>
              <w:right w:val="nil"/>
            </w:tcBorders>
            <w:vAlign w:val="center"/>
          </w:tcPr>
          <w:p w:rsidR="00D31968" w:rsidRDefault="0030267C">
            <w:pPr>
              <w:spacing w:after="0" w:line="259" w:lineRule="auto"/>
              <w:ind w:left="0" w:firstLine="0"/>
            </w:pPr>
            <w:r>
              <w:t xml:space="preserve">In no event shall the Supplier respond directly to a Request for Information unless authorised in writing to do so by the Customer. </w:t>
            </w:r>
          </w:p>
        </w:tc>
      </w:tr>
      <w:tr w:rsidR="00D31968">
        <w:trPr>
          <w:trHeight w:val="4320"/>
        </w:trPr>
        <w:tc>
          <w:tcPr>
            <w:tcW w:w="850" w:type="dxa"/>
            <w:tcBorders>
              <w:top w:val="nil"/>
              <w:left w:val="nil"/>
              <w:bottom w:val="nil"/>
              <w:right w:val="nil"/>
            </w:tcBorders>
          </w:tcPr>
          <w:p w:rsidR="00D31968" w:rsidRDefault="0030267C">
            <w:pPr>
              <w:spacing w:after="0" w:line="259" w:lineRule="auto"/>
              <w:ind w:left="0" w:firstLine="0"/>
              <w:jc w:val="left"/>
            </w:pPr>
            <w:r>
              <w:t xml:space="preserve">CO-6.5 </w:t>
            </w:r>
          </w:p>
        </w:tc>
        <w:tc>
          <w:tcPr>
            <w:tcW w:w="8554" w:type="dxa"/>
            <w:tcBorders>
              <w:top w:val="nil"/>
              <w:left w:val="nil"/>
              <w:bottom w:val="nil"/>
              <w:right w:val="nil"/>
            </w:tcBorders>
            <w:vAlign w:val="bottom"/>
          </w:tcPr>
          <w:p w:rsidR="00D31968" w:rsidRDefault="0030267C">
            <w:pPr>
              <w:spacing w:after="200" w:line="277" w:lineRule="auto"/>
              <w:ind w:left="0" w:right="70" w:firstLine="0"/>
            </w:pPr>
            <w:r>
              <w:t xml:space="preserve">The Supplier acknowledges that the Customer may, acting in accordance with the Ministry of Justice Code, be obliged under the FOIA, or the Environmental Information Regulations to disclose Information concerning the Supplier or the G-Cloud Services: </w:t>
            </w:r>
          </w:p>
          <w:p w:rsidR="00D31968" w:rsidRDefault="0030267C">
            <w:pPr>
              <w:spacing w:after="217" w:line="259" w:lineRule="auto"/>
              <w:ind w:left="0" w:firstLine="0"/>
              <w:jc w:val="left"/>
            </w:pPr>
            <w:r>
              <w:t xml:space="preserve">CO-6.5.1 in certain circumstances without consulting the Supplier; or  </w:t>
            </w:r>
          </w:p>
          <w:p w:rsidR="00D31968" w:rsidRDefault="0030267C">
            <w:pPr>
              <w:spacing w:after="217" w:line="259" w:lineRule="auto"/>
              <w:ind w:left="0" w:firstLine="0"/>
              <w:jc w:val="left"/>
            </w:pPr>
            <w:r>
              <w:t xml:space="preserve">CO-6.5.2 following consultation with the Supplier and having taken its views into account;  </w:t>
            </w:r>
          </w:p>
          <w:p w:rsidR="00D31968" w:rsidRDefault="0030267C">
            <w:pPr>
              <w:spacing w:after="201" w:line="275" w:lineRule="auto"/>
              <w:ind w:left="991" w:right="59" w:firstLine="0"/>
            </w:pPr>
            <w:r>
              <w:t xml:space="preserve">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 </w:t>
            </w:r>
          </w:p>
          <w:p w:rsidR="00D31968" w:rsidRDefault="0030267C">
            <w:pPr>
              <w:spacing w:after="0" w:line="259" w:lineRule="auto"/>
              <w:ind w:left="991" w:right="59" w:hanging="991"/>
            </w:pPr>
            <w:r>
              <w:t xml:space="preserve">CO-6.5.3 The Supplier acknowledges that the description of information as Commercially Sensitive Information in Framework Schedule 6 (Interpretations and Definitions) is of an indicative nature only and that the Customer may be obliged to disclose it in accordance with this Clause CO-6. </w:t>
            </w:r>
          </w:p>
        </w:tc>
      </w:tr>
    </w:tbl>
    <w:p w:rsidR="00D31968" w:rsidRDefault="0030267C">
      <w:pPr>
        <w:pStyle w:val="Heading2"/>
        <w:tabs>
          <w:tab w:val="center" w:pos="804"/>
          <w:tab w:val="center" w:pos="2107"/>
        </w:tabs>
        <w:spacing w:after="0"/>
        <w:ind w:left="0" w:firstLine="0"/>
      </w:pPr>
      <w:r>
        <w:rPr>
          <w:rFonts w:ascii="Calibri" w:eastAsia="Calibri" w:hAnsi="Calibri" w:cs="Calibri"/>
          <w:b w:val="0"/>
          <w:sz w:val="22"/>
          <w:u w:val="none"/>
        </w:rPr>
        <w:tab/>
      </w:r>
      <w:r>
        <w:rPr>
          <w:u w:val="none"/>
        </w:rPr>
        <w:t xml:space="preserve">CO-7 </w:t>
      </w:r>
      <w:r>
        <w:rPr>
          <w:u w:val="none"/>
        </w:rPr>
        <w:tab/>
      </w:r>
      <w:r>
        <w:t>TRANSPARENCY</w:t>
      </w:r>
      <w:r>
        <w:rPr>
          <w:b w:val="0"/>
          <w:u w:val="none"/>
        </w:rPr>
        <w:t xml:space="preserve"> </w:t>
      </w:r>
    </w:p>
    <w:tbl>
      <w:tblPr>
        <w:tblStyle w:val="TableGrid"/>
        <w:tblW w:w="9376" w:type="dxa"/>
        <w:tblInd w:w="1276" w:type="dxa"/>
        <w:tblLook w:val="04A0" w:firstRow="1" w:lastRow="0" w:firstColumn="1" w:lastColumn="0" w:noHBand="0" w:noVBand="1"/>
      </w:tblPr>
      <w:tblGrid>
        <w:gridCol w:w="850"/>
        <w:gridCol w:w="8526"/>
      </w:tblGrid>
      <w:tr w:rsidR="00D31968">
        <w:trPr>
          <w:trHeight w:val="1399"/>
        </w:trPr>
        <w:tc>
          <w:tcPr>
            <w:tcW w:w="850" w:type="dxa"/>
            <w:tcBorders>
              <w:top w:val="nil"/>
              <w:left w:val="nil"/>
              <w:bottom w:val="nil"/>
              <w:right w:val="nil"/>
            </w:tcBorders>
          </w:tcPr>
          <w:p w:rsidR="00D31968" w:rsidRDefault="0030267C">
            <w:pPr>
              <w:spacing w:after="0" w:line="259" w:lineRule="auto"/>
              <w:ind w:left="0" w:firstLine="0"/>
              <w:jc w:val="left"/>
            </w:pPr>
            <w:r>
              <w:t xml:space="preserve">CO-7.1 </w:t>
            </w:r>
          </w:p>
        </w:tc>
        <w:tc>
          <w:tcPr>
            <w:tcW w:w="8526" w:type="dxa"/>
            <w:tcBorders>
              <w:top w:val="nil"/>
              <w:left w:val="nil"/>
              <w:bottom w:val="nil"/>
              <w:right w:val="nil"/>
            </w:tcBorders>
          </w:tcPr>
          <w:p w:rsidR="00D31968" w:rsidRDefault="0030267C">
            <w:pPr>
              <w:spacing w:after="0" w:line="259" w:lineRule="auto"/>
              <w:ind w:left="0" w:firstLine="0"/>
              <w:jc w:val="left"/>
            </w:pPr>
            <w:r>
              <w:t xml:space="preserve">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 </w:t>
            </w:r>
          </w:p>
        </w:tc>
      </w:tr>
      <w:tr w:rsidR="00D31968">
        <w:trPr>
          <w:trHeight w:val="1525"/>
        </w:trPr>
        <w:tc>
          <w:tcPr>
            <w:tcW w:w="850" w:type="dxa"/>
            <w:tcBorders>
              <w:top w:val="nil"/>
              <w:left w:val="nil"/>
              <w:bottom w:val="nil"/>
              <w:right w:val="nil"/>
            </w:tcBorders>
          </w:tcPr>
          <w:p w:rsidR="00D31968" w:rsidRDefault="0030267C">
            <w:pPr>
              <w:spacing w:after="0" w:line="259" w:lineRule="auto"/>
              <w:ind w:left="0" w:firstLine="0"/>
              <w:jc w:val="left"/>
            </w:pPr>
            <w:r>
              <w:t xml:space="preserve">CO-7.2 </w:t>
            </w:r>
          </w:p>
        </w:tc>
        <w:tc>
          <w:tcPr>
            <w:tcW w:w="8526" w:type="dxa"/>
            <w:tcBorders>
              <w:top w:val="nil"/>
              <w:left w:val="nil"/>
              <w:bottom w:val="nil"/>
              <w:right w:val="nil"/>
            </w:tcBorders>
            <w:vAlign w:val="center"/>
          </w:tcPr>
          <w:p w:rsidR="00D31968" w:rsidRDefault="0030267C">
            <w:pPr>
              <w:spacing w:after="0" w:line="259" w:lineRule="auto"/>
              <w:ind w:left="0" w:right="31" w:firstLine="0"/>
              <w:jc w:val="left"/>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tc>
      </w:tr>
      <w:tr w:rsidR="00D31968">
        <w:trPr>
          <w:trHeight w:val="604"/>
        </w:trPr>
        <w:tc>
          <w:tcPr>
            <w:tcW w:w="850" w:type="dxa"/>
            <w:tcBorders>
              <w:top w:val="nil"/>
              <w:left w:val="nil"/>
              <w:bottom w:val="nil"/>
              <w:right w:val="nil"/>
            </w:tcBorders>
          </w:tcPr>
          <w:p w:rsidR="00D31968" w:rsidRDefault="0030267C">
            <w:pPr>
              <w:spacing w:after="0" w:line="259" w:lineRule="auto"/>
              <w:ind w:left="0" w:firstLine="0"/>
              <w:jc w:val="left"/>
            </w:pPr>
            <w:r>
              <w:t xml:space="preserve">CO-7.3 </w:t>
            </w:r>
          </w:p>
        </w:tc>
        <w:tc>
          <w:tcPr>
            <w:tcW w:w="8526" w:type="dxa"/>
            <w:tcBorders>
              <w:top w:val="nil"/>
              <w:left w:val="nil"/>
              <w:bottom w:val="nil"/>
              <w:right w:val="nil"/>
            </w:tcBorders>
            <w:vAlign w:val="bottom"/>
          </w:tcPr>
          <w:p w:rsidR="00D31968" w:rsidRDefault="0030267C">
            <w:pPr>
              <w:spacing w:after="0" w:line="259" w:lineRule="auto"/>
              <w:ind w:left="0" w:firstLine="0"/>
            </w:pPr>
            <w:r>
              <w:t xml:space="preserve">The Customer may consult with the Supplier to inform its decision regarding any redactions but the Customer shall have the final decision in its absolute discretion.   </w:t>
            </w:r>
          </w:p>
        </w:tc>
      </w:tr>
    </w:tbl>
    <w:p w:rsidR="00D31968" w:rsidRDefault="0030267C">
      <w:pPr>
        <w:spacing w:after="0"/>
        <w:ind w:left="2126" w:right="4" w:hanging="850"/>
      </w:pPr>
      <w:r>
        <w:t xml:space="preserve">CO-7.4 The Supplier shall assist and cooperate with the Customer to enable the Customer to publish this Call-Off Agreement. </w:t>
      </w:r>
    </w:p>
    <w:tbl>
      <w:tblPr>
        <w:tblStyle w:val="TableGrid"/>
        <w:tblW w:w="10114" w:type="dxa"/>
        <w:tblInd w:w="566" w:type="dxa"/>
        <w:tblLook w:val="04A0" w:firstRow="1" w:lastRow="0" w:firstColumn="1" w:lastColumn="0" w:noHBand="0" w:noVBand="1"/>
      </w:tblPr>
      <w:tblGrid>
        <w:gridCol w:w="711"/>
        <w:gridCol w:w="850"/>
        <w:gridCol w:w="8553"/>
      </w:tblGrid>
      <w:tr w:rsidR="00D31968">
        <w:trPr>
          <w:trHeight w:val="2995"/>
        </w:trPr>
        <w:tc>
          <w:tcPr>
            <w:tcW w:w="711" w:type="dxa"/>
            <w:tcBorders>
              <w:top w:val="nil"/>
              <w:left w:val="nil"/>
              <w:bottom w:val="nil"/>
              <w:right w:val="nil"/>
            </w:tcBorders>
          </w:tcPr>
          <w:p w:rsidR="00D31968" w:rsidRDefault="0030267C">
            <w:pPr>
              <w:spacing w:after="0" w:line="259" w:lineRule="auto"/>
              <w:ind w:left="0" w:firstLine="0"/>
              <w:jc w:val="left"/>
            </w:pPr>
            <w:r>
              <w:rPr>
                <w:b/>
              </w:rPr>
              <w:lastRenderedPageBreak/>
              <w:t xml:space="preserve">CO-8 </w:t>
            </w:r>
          </w:p>
        </w:tc>
        <w:tc>
          <w:tcPr>
            <w:tcW w:w="9404" w:type="dxa"/>
            <w:gridSpan w:val="2"/>
            <w:tcBorders>
              <w:top w:val="nil"/>
              <w:left w:val="nil"/>
              <w:bottom w:val="nil"/>
              <w:right w:val="nil"/>
            </w:tcBorders>
          </w:tcPr>
          <w:p w:rsidR="00D31968" w:rsidRDefault="0030267C">
            <w:pPr>
              <w:spacing w:after="217" w:line="259" w:lineRule="auto"/>
              <w:ind w:left="0" w:firstLine="0"/>
              <w:jc w:val="left"/>
            </w:pPr>
            <w:r>
              <w:rPr>
                <w:b/>
                <w:u w:val="single" w:color="000000"/>
              </w:rPr>
              <w:t>OFFICIAL</w:t>
            </w:r>
            <w:r>
              <w:rPr>
                <w:b/>
                <w:sz w:val="16"/>
                <w:u w:val="single" w:color="000000"/>
              </w:rPr>
              <w:t xml:space="preserve"> </w:t>
            </w:r>
            <w:r>
              <w:rPr>
                <w:b/>
                <w:u w:val="single" w:color="000000"/>
              </w:rPr>
              <w:t>SECRETS</w:t>
            </w:r>
            <w:r>
              <w:rPr>
                <w:b/>
                <w:sz w:val="16"/>
                <w:u w:val="single" w:color="000000"/>
              </w:rPr>
              <w:t xml:space="preserve"> </w:t>
            </w:r>
            <w:r>
              <w:rPr>
                <w:b/>
                <w:u w:val="single" w:color="000000"/>
              </w:rPr>
              <w:t>ACTS</w:t>
            </w:r>
            <w:r>
              <w:t xml:space="preserve"> </w:t>
            </w:r>
          </w:p>
          <w:p w:rsidR="00D31968" w:rsidRDefault="0030267C">
            <w:pPr>
              <w:spacing w:after="195" w:line="277" w:lineRule="auto"/>
              <w:ind w:left="850" w:hanging="850"/>
              <w:jc w:val="left"/>
            </w:pPr>
            <w:r>
              <w:t xml:space="preserve">CO-8.1 The Supplier shall comply with and shall ensure that the Supplier Staff comply with, the provisions of: </w:t>
            </w:r>
          </w:p>
          <w:p w:rsidR="00D31968" w:rsidRDefault="0030267C">
            <w:pPr>
              <w:spacing w:after="217" w:line="259" w:lineRule="auto"/>
              <w:ind w:left="850" w:firstLine="0"/>
              <w:jc w:val="left"/>
            </w:pPr>
            <w:r>
              <w:t xml:space="preserve">CO-8.1.1 the Official Secrets Act 1911 to 1989; and  </w:t>
            </w:r>
          </w:p>
          <w:p w:rsidR="00D31968" w:rsidRDefault="0030267C">
            <w:pPr>
              <w:spacing w:after="217" w:line="259" w:lineRule="auto"/>
              <w:ind w:left="850" w:firstLine="0"/>
              <w:jc w:val="left"/>
            </w:pPr>
            <w:r>
              <w:t xml:space="preserve">CO-8.1.2 Section 182 of the Finance Act 1989. </w:t>
            </w:r>
          </w:p>
          <w:p w:rsidR="00D31968" w:rsidRDefault="0030267C">
            <w:pPr>
              <w:spacing w:after="0" w:line="259" w:lineRule="auto"/>
              <w:ind w:left="850" w:right="66" w:hanging="850"/>
            </w:pPr>
            <w:r>
              <w:t xml:space="preserve">CO-8.2 In the event that the Supplier or the Supplier Staff fails to comply with this Clause, the Customer reserves the right to terminate this Call-Off Agreement with immediate effect by giving notice in writing to the Supplier. </w:t>
            </w:r>
          </w:p>
        </w:tc>
      </w:tr>
      <w:tr w:rsidR="00D31968">
        <w:trPr>
          <w:trHeight w:val="586"/>
        </w:trPr>
        <w:tc>
          <w:tcPr>
            <w:tcW w:w="711" w:type="dxa"/>
            <w:vMerge w:val="restart"/>
            <w:tcBorders>
              <w:top w:val="nil"/>
              <w:left w:val="nil"/>
              <w:bottom w:val="nil"/>
              <w:right w:val="nil"/>
            </w:tcBorders>
          </w:tcPr>
          <w:p w:rsidR="00D31968" w:rsidRDefault="0030267C">
            <w:pPr>
              <w:spacing w:after="0" w:line="259" w:lineRule="auto"/>
              <w:ind w:left="0" w:firstLine="0"/>
              <w:jc w:val="left"/>
            </w:pPr>
            <w:r>
              <w:rPr>
                <w:b/>
              </w:rPr>
              <w:t xml:space="preserve">CO-9 </w:t>
            </w:r>
          </w:p>
        </w:tc>
        <w:tc>
          <w:tcPr>
            <w:tcW w:w="9404" w:type="dxa"/>
            <w:gridSpan w:val="2"/>
            <w:tcBorders>
              <w:top w:val="nil"/>
              <w:left w:val="nil"/>
              <w:bottom w:val="nil"/>
              <w:right w:val="nil"/>
            </w:tcBorders>
          </w:tcPr>
          <w:p w:rsidR="00D31968" w:rsidRDefault="0030267C">
            <w:pPr>
              <w:spacing w:after="0" w:line="259" w:lineRule="auto"/>
              <w:ind w:left="0" w:firstLine="0"/>
              <w:jc w:val="left"/>
            </w:pPr>
            <w:r>
              <w:rPr>
                <w:b/>
                <w:u w:val="single" w:color="000000"/>
              </w:rPr>
              <w:t>TERM</w:t>
            </w:r>
            <w:r>
              <w:rPr>
                <w:b/>
                <w:sz w:val="16"/>
                <w:u w:val="single" w:color="000000"/>
              </w:rPr>
              <w:t xml:space="preserve"> </w:t>
            </w:r>
            <w:r>
              <w:rPr>
                <w:b/>
                <w:u w:val="single" w:color="000000"/>
              </w:rPr>
              <w:t>AND</w:t>
            </w:r>
            <w:r>
              <w:rPr>
                <w:b/>
                <w:sz w:val="16"/>
                <w:u w:val="single" w:color="000000"/>
              </w:rPr>
              <w:t xml:space="preserve"> </w:t>
            </w:r>
            <w:r>
              <w:rPr>
                <w:b/>
                <w:u w:val="single" w:color="000000"/>
              </w:rPr>
              <w:t>TERMINATION</w:t>
            </w:r>
            <w:r>
              <w:t xml:space="preserve"> </w:t>
            </w:r>
          </w:p>
        </w:tc>
      </w:tr>
      <w:tr w:rsidR="00D31968">
        <w:trPr>
          <w:trHeight w:val="1537"/>
        </w:trPr>
        <w:tc>
          <w:tcPr>
            <w:tcW w:w="0" w:type="auto"/>
            <w:vMerge/>
            <w:tcBorders>
              <w:top w:val="nil"/>
              <w:left w:val="nil"/>
              <w:bottom w:val="nil"/>
              <w:right w:val="nil"/>
            </w:tcBorders>
          </w:tcPr>
          <w:p w:rsidR="00D31968" w:rsidRDefault="00D31968">
            <w:pPr>
              <w:spacing w:after="160" w:line="259" w:lineRule="auto"/>
              <w:ind w:left="0" w:firstLine="0"/>
              <w:jc w:val="left"/>
            </w:pPr>
          </w:p>
        </w:tc>
        <w:tc>
          <w:tcPr>
            <w:tcW w:w="850" w:type="dxa"/>
            <w:tcBorders>
              <w:top w:val="nil"/>
              <w:left w:val="nil"/>
              <w:bottom w:val="nil"/>
              <w:right w:val="nil"/>
            </w:tcBorders>
          </w:tcPr>
          <w:p w:rsidR="00D31968" w:rsidRDefault="0030267C">
            <w:pPr>
              <w:spacing w:after="0" w:line="259" w:lineRule="auto"/>
              <w:ind w:left="0" w:firstLine="0"/>
              <w:jc w:val="left"/>
            </w:pPr>
            <w:r>
              <w:t xml:space="preserve">CO-9.1 </w:t>
            </w:r>
          </w:p>
        </w:tc>
        <w:tc>
          <w:tcPr>
            <w:tcW w:w="8554" w:type="dxa"/>
            <w:tcBorders>
              <w:top w:val="nil"/>
              <w:left w:val="nil"/>
              <w:bottom w:val="nil"/>
              <w:right w:val="nil"/>
            </w:tcBorders>
          </w:tcPr>
          <w:p w:rsidR="00D31968" w:rsidRDefault="0030267C">
            <w:pPr>
              <w:spacing w:after="217" w:line="259" w:lineRule="auto"/>
              <w:ind w:left="0" w:firstLine="0"/>
              <w:jc w:val="left"/>
            </w:pPr>
            <w:r>
              <w:t xml:space="preserve">This Call-Off Agreement shall take effect on the Effective Date and shall expire on: </w:t>
            </w:r>
          </w:p>
          <w:p w:rsidR="00D31968" w:rsidRDefault="0030267C">
            <w:pPr>
              <w:spacing w:after="217" w:line="259" w:lineRule="auto"/>
              <w:ind w:left="0" w:firstLine="0"/>
              <w:jc w:val="left"/>
            </w:pPr>
            <w:r>
              <w:t xml:space="preserve">CO-9.1.1 the date specified in paragraph 1.2 of the Order Form; or  </w:t>
            </w:r>
          </w:p>
          <w:p w:rsidR="00D31968" w:rsidRDefault="0030267C">
            <w:pPr>
              <w:spacing w:after="0" w:line="259" w:lineRule="auto"/>
              <w:ind w:left="991" w:hanging="991"/>
            </w:pPr>
            <w:r>
              <w:t xml:space="preserve">CO-9.1.2 </w:t>
            </w:r>
            <w:proofErr w:type="gramStart"/>
            <w:r>
              <w:t>twenty four</w:t>
            </w:r>
            <w:proofErr w:type="gramEnd"/>
            <w:r>
              <w:t xml:space="preserve"> (24) Months after the Effective Date, whichever is the earlier, unless terminated earlier pursuant to this Clause CO-9. </w:t>
            </w:r>
          </w:p>
        </w:tc>
      </w:tr>
      <w:tr w:rsidR="00D31968">
        <w:trPr>
          <w:trHeight w:val="1458"/>
        </w:trPr>
        <w:tc>
          <w:tcPr>
            <w:tcW w:w="711" w:type="dxa"/>
            <w:tcBorders>
              <w:top w:val="nil"/>
              <w:left w:val="nil"/>
              <w:bottom w:val="nil"/>
              <w:right w:val="nil"/>
            </w:tcBorders>
          </w:tcPr>
          <w:p w:rsidR="00D31968" w:rsidRDefault="00D31968">
            <w:pPr>
              <w:spacing w:after="160" w:line="259" w:lineRule="auto"/>
              <w:ind w:left="0" w:firstLine="0"/>
              <w:jc w:val="left"/>
            </w:pPr>
          </w:p>
        </w:tc>
        <w:tc>
          <w:tcPr>
            <w:tcW w:w="850" w:type="dxa"/>
            <w:tcBorders>
              <w:top w:val="nil"/>
              <w:left w:val="nil"/>
              <w:bottom w:val="nil"/>
              <w:right w:val="nil"/>
            </w:tcBorders>
          </w:tcPr>
          <w:p w:rsidR="00D31968" w:rsidRDefault="0030267C">
            <w:pPr>
              <w:spacing w:after="0" w:line="259" w:lineRule="auto"/>
              <w:ind w:left="0" w:firstLine="0"/>
              <w:jc w:val="left"/>
            </w:pPr>
            <w:r>
              <w:t xml:space="preserve">CO-9.2 </w:t>
            </w:r>
          </w:p>
        </w:tc>
        <w:tc>
          <w:tcPr>
            <w:tcW w:w="8554" w:type="dxa"/>
            <w:tcBorders>
              <w:top w:val="nil"/>
              <w:left w:val="nil"/>
              <w:bottom w:val="nil"/>
              <w:right w:val="nil"/>
            </w:tcBorders>
            <w:vAlign w:val="center"/>
          </w:tcPr>
          <w:p w:rsidR="00D31968" w:rsidRDefault="0030267C">
            <w:pPr>
              <w:spacing w:after="217" w:line="259" w:lineRule="auto"/>
              <w:ind w:left="0" w:firstLine="0"/>
              <w:jc w:val="left"/>
            </w:pPr>
            <w:r>
              <w:t xml:space="preserve">Termination without Cause  </w:t>
            </w:r>
          </w:p>
          <w:p w:rsidR="00D31968" w:rsidRDefault="0030267C">
            <w:pPr>
              <w:spacing w:after="0" w:line="259" w:lineRule="auto"/>
              <w:ind w:left="991" w:right="58" w:hanging="991"/>
            </w:pPr>
            <w:r>
              <w:t xml:space="preserve">CO-9.2.1 The Customer shall have the right to terminate this Call-Off Agreement at any time by giving the length of written notice to the Supplier as set out in paragraph 10.2 of the Order Form. </w:t>
            </w:r>
          </w:p>
        </w:tc>
      </w:tr>
      <w:tr w:rsidR="00D31968">
        <w:trPr>
          <w:trHeight w:val="5432"/>
        </w:trPr>
        <w:tc>
          <w:tcPr>
            <w:tcW w:w="711" w:type="dxa"/>
            <w:tcBorders>
              <w:top w:val="nil"/>
              <w:left w:val="nil"/>
              <w:bottom w:val="nil"/>
              <w:right w:val="nil"/>
            </w:tcBorders>
          </w:tcPr>
          <w:p w:rsidR="00D31968" w:rsidRDefault="00D31968">
            <w:pPr>
              <w:spacing w:after="160" w:line="259" w:lineRule="auto"/>
              <w:ind w:left="0" w:firstLine="0"/>
              <w:jc w:val="left"/>
            </w:pPr>
          </w:p>
        </w:tc>
        <w:tc>
          <w:tcPr>
            <w:tcW w:w="850" w:type="dxa"/>
            <w:tcBorders>
              <w:top w:val="nil"/>
              <w:left w:val="nil"/>
              <w:bottom w:val="nil"/>
              <w:right w:val="nil"/>
            </w:tcBorders>
          </w:tcPr>
          <w:p w:rsidR="00D31968" w:rsidRDefault="0030267C">
            <w:pPr>
              <w:spacing w:after="0" w:line="259" w:lineRule="auto"/>
              <w:ind w:left="0" w:firstLine="0"/>
              <w:jc w:val="left"/>
            </w:pPr>
            <w:r>
              <w:t xml:space="preserve">CO-9.3 </w:t>
            </w:r>
          </w:p>
        </w:tc>
        <w:tc>
          <w:tcPr>
            <w:tcW w:w="8554" w:type="dxa"/>
            <w:tcBorders>
              <w:top w:val="nil"/>
              <w:left w:val="nil"/>
              <w:bottom w:val="nil"/>
              <w:right w:val="nil"/>
            </w:tcBorders>
            <w:vAlign w:val="center"/>
          </w:tcPr>
          <w:p w:rsidR="00D31968" w:rsidRDefault="0030267C">
            <w:pPr>
              <w:spacing w:after="217" w:line="259" w:lineRule="auto"/>
              <w:ind w:left="0" w:firstLine="0"/>
              <w:jc w:val="left"/>
            </w:pPr>
            <w:r>
              <w:t xml:space="preserve">Termination on Change of Control </w:t>
            </w:r>
          </w:p>
          <w:p w:rsidR="00D31968" w:rsidRDefault="0030267C">
            <w:pPr>
              <w:spacing w:after="201" w:line="276" w:lineRule="auto"/>
              <w:ind w:left="991" w:right="60" w:hanging="991"/>
            </w:pPr>
            <w:r>
              <w:t>CO-9.3.1 The Supplier shall notify the Customer immediately if the Supplier undergoes a change of control within the meaning of Section 450 of the Corporation Tax Act 2010 ("</w:t>
            </w:r>
            <w:r>
              <w:rPr>
                <w:b/>
              </w:rPr>
              <w:t>Change of Control</w:t>
            </w:r>
            <w:r>
              <w:t xml:space="preserve">")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 </w:t>
            </w:r>
          </w:p>
          <w:p w:rsidR="00D31968" w:rsidRDefault="0030267C">
            <w:pPr>
              <w:spacing w:after="200" w:line="277" w:lineRule="auto"/>
              <w:ind w:left="2126" w:hanging="1135"/>
            </w:pPr>
            <w:r>
              <w:t xml:space="preserve">CO-9.3.1.1 being notified in writing that a Change of Control has occurred or is planned or in contemplation; or </w:t>
            </w:r>
          </w:p>
          <w:p w:rsidR="00D31968" w:rsidRDefault="0030267C">
            <w:pPr>
              <w:spacing w:after="200" w:line="277" w:lineRule="auto"/>
              <w:ind w:left="2126" w:hanging="1135"/>
            </w:pPr>
            <w:r>
              <w:t xml:space="preserve">CO-9.2.1.2 where no notification has been made, the date that the Customer becomes aware of the Change of Control,  </w:t>
            </w:r>
          </w:p>
          <w:p w:rsidR="00D31968" w:rsidRDefault="0030267C">
            <w:pPr>
              <w:spacing w:after="199" w:line="277" w:lineRule="auto"/>
              <w:ind w:left="991" w:firstLine="0"/>
            </w:pPr>
            <w:r>
              <w:t xml:space="preserve">but shall not be permitted to terminate where a written approval was granted prior to the Change of Control.  </w:t>
            </w:r>
          </w:p>
          <w:p w:rsidR="00D31968" w:rsidRDefault="0030267C">
            <w:pPr>
              <w:spacing w:after="0" w:line="259" w:lineRule="auto"/>
              <w:ind w:left="991" w:right="60" w:hanging="991"/>
            </w:pPr>
            <w:r>
              <w:t xml:space="preserve">CO-9.3.2 For the purposes of Clause CO-9.3.1, any transfer of shares or of any interest in shares by its affiliate company where such transfer forms part of a bona fide reorganisation or restructuring shall be disregarded. </w:t>
            </w:r>
          </w:p>
        </w:tc>
      </w:tr>
      <w:tr w:rsidR="00D31968">
        <w:trPr>
          <w:trHeight w:val="344"/>
        </w:trPr>
        <w:tc>
          <w:tcPr>
            <w:tcW w:w="711" w:type="dxa"/>
            <w:tcBorders>
              <w:top w:val="nil"/>
              <w:left w:val="nil"/>
              <w:bottom w:val="nil"/>
              <w:right w:val="nil"/>
            </w:tcBorders>
          </w:tcPr>
          <w:p w:rsidR="00D31968" w:rsidRDefault="00D31968">
            <w:pPr>
              <w:spacing w:after="160" w:line="259" w:lineRule="auto"/>
              <w:ind w:left="0" w:firstLine="0"/>
              <w:jc w:val="left"/>
            </w:pPr>
          </w:p>
        </w:tc>
        <w:tc>
          <w:tcPr>
            <w:tcW w:w="850" w:type="dxa"/>
            <w:tcBorders>
              <w:top w:val="nil"/>
              <w:left w:val="nil"/>
              <w:bottom w:val="nil"/>
              <w:right w:val="nil"/>
            </w:tcBorders>
            <w:vAlign w:val="bottom"/>
          </w:tcPr>
          <w:p w:rsidR="00D31968" w:rsidRDefault="0030267C">
            <w:pPr>
              <w:spacing w:after="0" w:line="259" w:lineRule="auto"/>
              <w:ind w:left="0" w:firstLine="0"/>
              <w:jc w:val="left"/>
            </w:pPr>
            <w:r>
              <w:t xml:space="preserve">CO-9.4 </w:t>
            </w:r>
          </w:p>
        </w:tc>
        <w:tc>
          <w:tcPr>
            <w:tcW w:w="8554" w:type="dxa"/>
            <w:tcBorders>
              <w:top w:val="nil"/>
              <w:left w:val="nil"/>
              <w:bottom w:val="nil"/>
              <w:right w:val="nil"/>
            </w:tcBorders>
            <w:vAlign w:val="bottom"/>
          </w:tcPr>
          <w:p w:rsidR="00D31968" w:rsidRDefault="0030267C">
            <w:pPr>
              <w:spacing w:after="0" w:line="259" w:lineRule="auto"/>
              <w:ind w:left="0" w:firstLine="0"/>
              <w:jc w:val="left"/>
            </w:pPr>
            <w:r>
              <w:t xml:space="preserve">Termination by Supplier </w:t>
            </w:r>
          </w:p>
        </w:tc>
      </w:tr>
    </w:tbl>
    <w:p w:rsidR="00D31968" w:rsidRDefault="0030267C">
      <w:pPr>
        <w:spacing w:after="5"/>
        <w:ind w:left="3122" w:right="4" w:hanging="991"/>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w:t>
      </w:r>
    </w:p>
    <w:p w:rsidR="00D31968" w:rsidRDefault="0030267C">
      <w:pPr>
        <w:spacing w:after="0"/>
        <w:ind w:left="3132" w:right="4"/>
      </w:pPr>
      <w:r>
        <w:t xml:space="preserve">terminate this Call-Off Agreement subject to giving the length of notice as specified </w:t>
      </w:r>
      <w:proofErr w:type="gramStart"/>
      <w:r>
        <w:t>in  paragraph</w:t>
      </w:r>
      <w:proofErr w:type="gramEnd"/>
      <w:r>
        <w:t xml:space="preserve"> 10.1 of the Order Form.  </w:t>
      </w:r>
    </w:p>
    <w:tbl>
      <w:tblPr>
        <w:tblStyle w:val="TableGrid"/>
        <w:tblW w:w="9403" w:type="dxa"/>
        <w:tblInd w:w="1276" w:type="dxa"/>
        <w:tblLook w:val="04A0" w:firstRow="1" w:lastRow="0" w:firstColumn="1" w:lastColumn="0" w:noHBand="0" w:noVBand="1"/>
      </w:tblPr>
      <w:tblGrid>
        <w:gridCol w:w="850"/>
        <w:gridCol w:w="8553"/>
      </w:tblGrid>
      <w:tr w:rsidR="00D31968">
        <w:trPr>
          <w:trHeight w:val="11267"/>
        </w:trPr>
        <w:tc>
          <w:tcPr>
            <w:tcW w:w="850" w:type="dxa"/>
            <w:tcBorders>
              <w:top w:val="nil"/>
              <w:left w:val="nil"/>
              <w:bottom w:val="nil"/>
              <w:right w:val="nil"/>
            </w:tcBorders>
          </w:tcPr>
          <w:p w:rsidR="00D31968" w:rsidRDefault="0030267C">
            <w:pPr>
              <w:spacing w:after="0" w:line="259" w:lineRule="auto"/>
              <w:ind w:left="0" w:firstLine="0"/>
              <w:jc w:val="left"/>
            </w:pPr>
            <w:r>
              <w:lastRenderedPageBreak/>
              <w:t xml:space="preserve">CO-9.5 </w:t>
            </w:r>
          </w:p>
        </w:tc>
        <w:tc>
          <w:tcPr>
            <w:tcW w:w="8553" w:type="dxa"/>
            <w:tcBorders>
              <w:top w:val="nil"/>
              <w:left w:val="nil"/>
              <w:bottom w:val="nil"/>
              <w:right w:val="nil"/>
            </w:tcBorders>
          </w:tcPr>
          <w:p w:rsidR="00D31968" w:rsidRDefault="0030267C">
            <w:pPr>
              <w:spacing w:after="217" w:line="259" w:lineRule="auto"/>
              <w:ind w:left="0" w:firstLine="0"/>
              <w:jc w:val="left"/>
            </w:pPr>
            <w:r>
              <w:t xml:space="preserve">Termination on Insolvency </w:t>
            </w:r>
          </w:p>
          <w:p w:rsidR="00D31968" w:rsidRDefault="0030267C">
            <w:pPr>
              <w:spacing w:after="195" w:line="277" w:lineRule="auto"/>
              <w:ind w:left="991" w:hanging="991"/>
              <w:jc w:val="left"/>
            </w:pPr>
            <w:r>
              <w:t xml:space="preserve">CO-9.5.1 The Customer may terminate this Call-Off Agreement with immediate effect by notice in writing where the Supplier: </w:t>
            </w:r>
          </w:p>
          <w:p w:rsidR="00D31968" w:rsidRDefault="0030267C">
            <w:pPr>
              <w:spacing w:after="201" w:line="277" w:lineRule="auto"/>
              <w:ind w:left="2126" w:right="62" w:hanging="1135"/>
            </w:pPr>
            <w:r>
              <w:t xml:space="preserve">CO-9.5.1.1 being an individual, or where the Supplier is a firm, any partner or partners in that firm who together are able to exercise direct or indirect control, as defined by Section 416 of the Income and Corporation Taxes Act 1988, and: </w:t>
            </w:r>
          </w:p>
          <w:p w:rsidR="00D31968" w:rsidRDefault="0030267C">
            <w:pPr>
              <w:spacing w:after="201" w:line="276" w:lineRule="auto"/>
              <w:ind w:left="2126" w:right="59" w:hanging="1135"/>
            </w:pPr>
            <w:r>
              <w:t xml:space="preserve">CO-9.5.1.2 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 </w:t>
            </w:r>
          </w:p>
          <w:p w:rsidR="00D31968" w:rsidRDefault="0030267C">
            <w:pPr>
              <w:spacing w:after="200" w:line="277" w:lineRule="auto"/>
              <w:ind w:left="2126" w:right="57" w:hanging="1135"/>
            </w:pPr>
            <w:r>
              <w:t xml:space="preserve">CO-9.5.1.3 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 </w:t>
            </w:r>
          </w:p>
          <w:p w:rsidR="00D31968" w:rsidRDefault="0030267C">
            <w:pPr>
              <w:spacing w:after="195" w:line="277" w:lineRule="auto"/>
              <w:ind w:left="2126" w:hanging="1135"/>
            </w:pPr>
            <w:r>
              <w:t xml:space="preserve">CO-9.5.1.4 he dies or is adjudged incapable of managing his affairs within the meaning of Part VII of the Mental Health Act 1983; or </w:t>
            </w:r>
          </w:p>
          <w:p w:rsidR="00D31968" w:rsidRDefault="0030267C">
            <w:pPr>
              <w:spacing w:after="199" w:line="277" w:lineRule="auto"/>
              <w:ind w:left="2126" w:hanging="1135"/>
            </w:pPr>
            <w:r>
              <w:t xml:space="preserve">CO-9.5.1.5 the Supplier suspends or ceases, or threatens to suspend or cease, to carry on all or a substantial part of his business. </w:t>
            </w:r>
          </w:p>
          <w:p w:rsidR="00D31968" w:rsidRDefault="0030267C">
            <w:pPr>
              <w:spacing w:after="0" w:line="259" w:lineRule="auto"/>
              <w:ind w:left="991" w:right="60" w:hanging="991"/>
            </w:pPr>
            <w:r>
              <w:t xml:space="preserve">CO-9.5.2 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 </w:t>
            </w:r>
          </w:p>
        </w:tc>
      </w:tr>
      <w:tr w:rsidR="00D31968">
        <w:trPr>
          <w:trHeight w:val="344"/>
        </w:trPr>
        <w:tc>
          <w:tcPr>
            <w:tcW w:w="850" w:type="dxa"/>
            <w:tcBorders>
              <w:top w:val="nil"/>
              <w:left w:val="nil"/>
              <w:bottom w:val="nil"/>
              <w:right w:val="nil"/>
            </w:tcBorders>
            <w:vAlign w:val="bottom"/>
          </w:tcPr>
          <w:p w:rsidR="00D31968" w:rsidRDefault="0030267C">
            <w:pPr>
              <w:spacing w:after="0" w:line="259" w:lineRule="auto"/>
              <w:ind w:left="0" w:firstLine="0"/>
              <w:jc w:val="left"/>
            </w:pPr>
            <w:r>
              <w:t xml:space="preserve">CO-9.6 </w:t>
            </w:r>
          </w:p>
        </w:tc>
        <w:tc>
          <w:tcPr>
            <w:tcW w:w="8553" w:type="dxa"/>
            <w:tcBorders>
              <w:top w:val="nil"/>
              <w:left w:val="nil"/>
              <w:bottom w:val="nil"/>
              <w:right w:val="nil"/>
            </w:tcBorders>
            <w:vAlign w:val="bottom"/>
          </w:tcPr>
          <w:p w:rsidR="00D31968" w:rsidRDefault="0030267C">
            <w:pPr>
              <w:spacing w:after="0" w:line="259" w:lineRule="auto"/>
              <w:ind w:left="0" w:firstLine="0"/>
              <w:jc w:val="left"/>
            </w:pPr>
            <w:r>
              <w:t xml:space="preserve">Termination on Material Breach </w:t>
            </w:r>
          </w:p>
        </w:tc>
      </w:tr>
    </w:tbl>
    <w:p w:rsidR="00D31968" w:rsidRDefault="0030267C">
      <w:pPr>
        <w:ind w:left="3117" w:right="4" w:hanging="991"/>
      </w:pPr>
      <w:r>
        <w:t xml:space="preserve">CO-9.6.1 The Customer may terminate this Call-Off Agreement with immediate effect by giving written notice to the Supplier if the Supplier commits a Material Breach of any obligation under this Call-Off Agreement and if: </w:t>
      </w:r>
    </w:p>
    <w:p w:rsidR="00D31968" w:rsidRDefault="0030267C">
      <w:pPr>
        <w:ind w:left="4252" w:right="4" w:hanging="1135"/>
      </w:pPr>
      <w:r>
        <w:t xml:space="preserve">CO-9.6.1.1 the Supplier has not remedied the Material Breach within thirty (30) Working Days (or such other longer period as may be specified by the Customer) of written notice to the Supplier specifying the Material Breach and requiring its remedy; or </w:t>
      </w:r>
    </w:p>
    <w:p w:rsidR="00D31968" w:rsidRDefault="0030267C">
      <w:pPr>
        <w:spacing w:after="0"/>
        <w:ind w:left="4252" w:right="4" w:hanging="1135"/>
      </w:pPr>
      <w:r>
        <w:t xml:space="preserve">CO-9.6.1.2 the Material Breach is not, in the opinion of the Customer capable of remedy. </w:t>
      </w:r>
    </w:p>
    <w:tbl>
      <w:tblPr>
        <w:tblStyle w:val="TableGrid"/>
        <w:tblW w:w="9403" w:type="dxa"/>
        <w:tblInd w:w="1276" w:type="dxa"/>
        <w:tblLook w:val="04A0" w:firstRow="1" w:lastRow="0" w:firstColumn="1" w:lastColumn="0" w:noHBand="0" w:noVBand="1"/>
      </w:tblPr>
      <w:tblGrid>
        <w:gridCol w:w="850"/>
        <w:gridCol w:w="8553"/>
      </w:tblGrid>
      <w:tr w:rsidR="00D31968">
        <w:trPr>
          <w:trHeight w:val="5576"/>
        </w:trPr>
        <w:tc>
          <w:tcPr>
            <w:tcW w:w="850" w:type="dxa"/>
            <w:tcBorders>
              <w:top w:val="nil"/>
              <w:left w:val="nil"/>
              <w:bottom w:val="nil"/>
              <w:right w:val="nil"/>
            </w:tcBorders>
          </w:tcPr>
          <w:p w:rsidR="00D31968" w:rsidRDefault="0030267C">
            <w:pPr>
              <w:spacing w:after="0" w:line="259" w:lineRule="auto"/>
              <w:ind w:left="0" w:firstLine="0"/>
              <w:jc w:val="left"/>
            </w:pPr>
            <w:r>
              <w:lastRenderedPageBreak/>
              <w:t xml:space="preserve">CO-9.7 </w:t>
            </w:r>
          </w:p>
        </w:tc>
        <w:tc>
          <w:tcPr>
            <w:tcW w:w="8553" w:type="dxa"/>
            <w:tcBorders>
              <w:top w:val="nil"/>
              <w:left w:val="nil"/>
              <w:bottom w:val="nil"/>
              <w:right w:val="nil"/>
            </w:tcBorders>
          </w:tcPr>
          <w:p w:rsidR="00D31968" w:rsidRDefault="0030267C">
            <w:pPr>
              <w:spacing w:after="217" w:line="259" w:lineRule="auto"/>
              <w:ind w:left="0" w:firstLine="0"/>
              <w:jc w:val="left"/>
            </w:pPr>
            <w:r>
              <w:t xml:space="preserve">Termination for repeated Default </w:t>
            </w:r>
          </w:p>
          <w:p w:rsidR="00D31968" w:rsidRDefault="0030267C">
            <w:pPr>
              <w:spacing w:after="201" w:line="275" w:lineRule="auto"/>
              <w:ind w:left="991" w:right="62" w:hanging="991"/>
            </w:pPr>
            <w:r>
              <w:t xml:space="preserve">CO-9.7.1 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 </w:t>
            </w:r>
          </w:p>
          <w:p w:rsidR="00D31968" w:rsidRDefault="0030267C">
            <w:pPr>
              <w:spacing w:after="217" w:line="259" w:lineRule="auto"/>
              <w:ind w:left="991" w:firstLine="0"/>
              <w:jc w:val="left"/>
            </w:pPr>
            <w:r>
              <w:t xml:space="preserve">CO-9.7.1.1 specifying that it is a formal warning notice; </w:t>
            </w:r>
          </w:p>
          <w:p w:rsidR="00D31968" w:rsidRDefault="0030267C">
            <w:pPr>
              <w:spacing w:after="217" w:line="259" w:lineRule="auto"/>
              <w:ind w:left="991" w:firstLine="0"/>
              <w:jc w:val="left"/>
            </w:pPr>
            <w:r>
              <w:t xml:space="preserve">CO-9.7.1.2 giving reasonable details of the breach; and </w:t>
            </w:r>
          </w:p>
          <w:p w:rsidR="00D31968" w:rsidRDefault="0030267C">
            <w:pPr>
              <w:spacing w:after="200" w:line="277" w:lineRule="auto"/>
              <w:ind w:left="2126" w:right="58" w:hanging="1135"/>
            </w:pPr>
            <w:r>
              <w:t xml:space="preserve">CO-9.7.1.3 stating that such breach is a breach which, if it recurs or continues, may result in a termination of this Call-Off Agreement or that part of the </w:t>
            </w:r>
            <w:proofErr w:type="spellStart"/>
            <w:r>
              <w:t>GCloud</w:t>
            </w:r>
            <w:proofErr w:type="spellEnd"/>
            <w:r>
              <w:t xml:space="preserve"> Services affected by such breach. </w:t>
            </w:r>
          </w:p>
          <w:p w:rsidR="00D31968" w:rsidRDefault="0030267C">
            <w:pPr>
              <w:spacing w:after="17" w:line="259" w:lineRule="auto"/>
              <w:ind w:left="0" w:firstLine="0"/>
            </w:pPr>
            <w:r>
              <w:t xml:space="preserve">CO-9.7.2 If, thirty (30) Working Days after service of a formal warning notice as described in </w:t>
            </w:r>
          </w:p>
          <w:p w:rsidR="00D31968" w:rsidRDefault="0030267C">
            <w:pPr>
              <w:spacing w:after="0" w:line="259" w:lineRule="auto"/>
              <w:ind w:left="991" w:right="59" w:firstLine="0"/>
            </w:pPr>
            <w:r>
              <w:t xml:space="preserve">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 </w:t>
            </w:r>
          </w:p>
        </w:tc>
      </w:tr>
      <w:tr w:rsidR="00D31968">
        <w:trPr>
          <w:trHeight w:val="995"/>
        </w:trPr>
        <w:tc>
          <w:tcPr>
            <w:tcW w:w="850" w:type="dxa"/>
            <w:tcBorders>
              <w:top w:val="nil"/>
              <w:left w:val="nil"/>
              <w:bottom w:val="nil"/>
              <w:right w:val="nil"/>
            </w:tcBorders>
          </w:tcPr>
          <w:p w:rsidR="00D31968" w:rsidRDefault="0030267C">
            <w:pPr>
              <w:spacing w:after="0" w:line="259" w:lineRule="auto"/>
              <w:ind w:left="0" w:firstLine="0"/>
              <w:jc w:val="left"/>
            </w:pPr>
            <w:r>
              <w:t xml:space="preserve">CO-9.8 </w:t>
            </w:r>
          </w:p>
        </w:tc>
        <w:tc>
          <w:tcPr>
            <w:tcW w:w="8553" w:type="dxa"/>
            <w:tcBorders>
              <w:top w:val="nil"/>
              <w:left w:val="nil"/>
              <w:bottom w:val="nil"/>
              <w:right w:val="nil"/>
            </w:tcBorders>
            <w:vAlign w:val="center"/>
          </w:tcPr>
          <w:p w:rsidR="00D31968" w:rsidRDefault="0030267C">
            <w:pPr>
              <w:spacing w:after="0" w:line="259" w:lineRule="auto"/>
              <w:ind w:left="0" w:right="62" w:firstLine="0"/>
            </w:pPr>
            <w:r>
              <w:t xml:space="preserve">The termination (howsoever arising) or expiry of this Call-Off Agreement pursuant to this Clause 9 shall be without prejudice to any rights of either the Customer or the Supplier that shall have accrued before the date of such termination or expiry. </w:t>
            </w:r>
          </w:p>
        </w:tc>
      </w:tr>
      <w:tr w:rsidR="00D31968">
        <w:trPr>
          <w:trHeight w:val="609"/>
        </w:trPr>
        <w:tc>
          <w:tcPr>
            <w:tcW w:w="850" w:type="dxa"/>
            <w:tcBorders>
              <w:top w:val="nil"/>
              <w:left w:val="nil"/>
              <w:bottom w:val="nil"/>
              <w:right w:val="nil"/>
            </w:tcBorders>
          </w:tcPr>
          <w:p w:rsidR="00D31968" w:rsidRDefault="0030267C">
            <w:pPr>
              <w:spacing w:after="0" w:line="259" w:lineRule="auto"/>
              <w:ind w:left="0" w:firstLine="0"/>
              <w:jc w:val="left"/>
            </w:pPr>
            <w:r>
              <w:t xml:space="preserve">CO-9.9 </w:t>
            </w:r>
          </w:p>
        </w:tc>
        <w:tc>
          <w:tcPr>
            <w:tcW w:w="8553" w:type="dxa"/>
            <w:tcBorders>
              <w:top w:val="nil"/>
              <w:left w:val="nil"/>
              <w:bottom w:val="nil"/>
              <w:right w:val="nil"/>
            </w:tcBorders>
            <w:vAlign w:val="bottom"/>
          </w:tcPr>
          <w:p w:rsidR="00D31968" w:rsidRDefault="0030267C">
            <w:pPr>
              <w:spacing w:after="0" w:line="259" w:lineRule="auto"/>
              <w:ind w:left="0" w:firstLine="0"/>
              <w:jc w:val="left"/>
            </w:pPr>
            <w:r>
              <w:t xml:space="preserve">Save as aforesaid, the Supplier shall not be entitled to any payment from the Customer after the termination (howsoever arising) or expiry of this Call-Off Agreement. </w:t>
            </w:r>
          </w:p>
        </w:tc>
      </w:tr>
    </w:tbl>
    <w:p w:rsidR="00D31968" w:rsidRDefault="0030267C">
      <w:pPr>
        <w:pStyle w:val="Heading2"/>
        <w:ind w:left="561"/>
      </w:pPr>
      <w:r>
        <w:rPr>
          <w:u w:val="none"/>
        </w:rPr>
        <w:t xml:space="preserve">CO-10 </w:t>
      </w:r>
      <w:r>
        <w:t>CONSEQUENCES</w:t>
      </w:r>
      <w:r>
        <w:rPr>
          <w:sz w:val="16"/>
        </w:rPr>
        <w:t xml:space="preserve"> </w:t>
      </w:r>
      <w:r>
        <w:t>OF</w:t>
      </w:r>
      <w:r>
        <w:rPr>
          <w:sz w:val="16"/>
        </w:rPr>
        <w:t xml:space="preserve"> </w:t>
      </w:r>
      <w:r>
        <w:t>SUSPENSION,</w:t>
      </w:r>
      <w:r>
        <w:rPr>
          <w:sz w:val="16"/>
        </w:rPr>
        <w:t xml:space="preserve"> </w:t>
      </w:r>
      <w:r>
        <w:t>TERMINATION</w:t>
      </w:r>
      <w:r>
        <w:rPr>
          <w:sz w:val="16"/>
        </w:rPr>
        <w:t xml:space="preserve"> </w:t>
      </w:r>
      <w:r>
        <w:t>AND</w:t>
      </w:r>
      <w:r>
        <w:rPr>
          <w:sz w:val="16"/>
        </w:rPr>
        <w:t xml:space="preserve"> </w:t>
      </w:r>
      <w:r>
        <w:t>EXPIRY</w:t>
      </w:r>
      <w:r>
        <w:rPr>
          <w:b w:val="0"/>
          <w:u w:val="none"/>
        </w:rPr>
        <w:t xml:space="preserve"> </w:t>
      </w:r>
    </w:p>
    <w:p w:rsidR="00D31968" w:rsidRDefault="0030267C">
      <w:pPr>
        <w:ind w:left="2126" w:right="4" w:hanging="850"/>
      </w:pPr>
      <w:r>
        <w:t xml:space="preserve">CO-10.1 Where a Customer has the right to terminate a Call-Off Agreement, it may elect to suspend this Call-Off Agreement and its performance.   </w:t>
      </w:r>
    </w:p>
    <w:p w:rsidR="00D31968" w:rsidRDefault="0030267C">
      <w:pPr>
        <w:ind w:left="2126" w:right="4" w:hanging="850"/>
      </w:pPr>
      <w:r>
        <w:t xml:space="preserve">CO-10.2 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D31968" w:rsidRDefault="0030267C">
      <w:pPr>
        <w:ind w:left="2126" w:right="4" w:hanging="850"/>
      </w:pPr>
      <w:r>
        <w:t xml:space="preserve">CO-10.3 Within ten (10) Working Days of the earlier of the date of expiry or termination (howsoever arising) of this Call-Off Agreement, the Supplier shall return (or make available) to the Customer: </w:t>
      </w:r>
    </w:p>
    <w:p w:rsidR="00D31968" w:rsidRDefault="0030267C">
      <w:pPr>
        <w:spacing w:after="23"/>
        <w:ind w:left="3117" w:right="4" w:hanging="991"/>
      </w:pPr>
      <w:r>
        <w:t xml:space="preserve">CO-10.3.1 any data (including (if any) Customer Data), Customer Personal Data and Customer Confidential Information in the Supplier’s possession, power or control, either in its then current format or in a format nominated by the Customer (in which event the </w:t>
      </w:r>
    </w:p>
    <w:p w:rsidR="00D31968" w:rsidRDefault="0030267C">
      <w:pPr>
        <w:ind w:left="3127" w:right="4"/>
      </w:pPr>
      <w:r>
        <w:t xml:space="preserve">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 </w:t>
      </w:r>
    </w:p>
    <w:p w:rsidR="00D31968" w:rsidRDefault="0030267C">
      <w:pPr>
        <w:ind w:left="3117" w:right="4" w:hanging="991"/>
      </w:pPr>
      <w:r>
        <w:t xml:space="preserve">CO-10.3.2 any sums prepaid in respect of Ordered G-Cloud Services not provided by the date of expiry or termination (howsoever arising) of this Call-Off Agreement. </w:t>
      </w:r>
    </w:p>
    <w:p w:rsidR="00D31968" w:rsidRDefault="0030267C">
      <w:pPr>
        <w:ind w:left="2126" w:right="4" w:hanging="850"/>
      </w:pPr>
      <w:r>
        <w:t xml:space="preserve">CO-10.4 The Customer and the Supplier shall comply with the exit and service transfer arrangements as per the Supplier’s terms and conditions identified in Framework Schedule 1 (G-Cloud Services). </w:t>
      </w:r>
    </w:p>
    <w:p w:rsidR="00D31968" w:rsidRDefault="0030267C">
      <w:pPr>
        <w:ind w:left="566" w:right="4" w:firstLine="711"/>
      </w:pPr>
      <w:r>
        <w:lastRenderedPageBreak/>
        <w:t xml:space="preserve">CO-10.5 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r>
        <w:rPr>
          <w:b/>
        </w:rPr>
        <w:t xml:space="preserve">CO-11 </w:t>
      </w:r>
      <w:r>
        <w:rPr>
          <w:b/>
          <w:u w:val="single" w:color="000000"/>
        </w:rPr>
        <w:t>LIABILITY</w:t>
      </w:r>
      <w:r>
        <w:t xml:space="preserve"> </w:t>
      </w:r>
    </w:p>
    <w:p w:rsidR="00D31968" w:rsidRDefault="0030267C">
      <w:pPr>
        <w:ind w:left="1286" w:right="4"/>
      </w:pPr>
      <w:r>
        <w:t xml:space="preserve">CO-11.1 Nothing in this Clause CO-11 shall affect a Party’s general duty to mitigate its loss. </w:t>
      </w:r>
    </w:p>
    <w:p w:rsidR="00D31968" w:rsidRDefault="0030267C">
      <w:pPr>
        <w:ind w:left="1286" w:right="4"/>
      </w:pPr>
      <w:r>
        <w:t xml:space="preserve">CO-11.2 Nothing in this Call-Off Agreement shall be construed to limit or exclude either Party's liability for: </w:t>
      </w:r>
    </w:p>
    <w:p w:rsidR="00D31968" w:rsidRDefault="0030267C">
      <w:pPr>
        <w:ind w:left="2136" w:right="4"/>
      </w:pPr>
      <w:r>
        <w:t xml:space="preserve">CO-11.2.1 death or personal injury caused by its negligence or that of its staff; </w:t>
      </w:r>
    </w:p>
    <w:p w:rsidR="00D31968" w:rsidRDefault="0030267C">
      <w:pPr>
        <w:ind w:left="2136" w:right="4"/>
      </w:pPr>
      <w:r>
        <w:t xml:space="preserve">CO-11.2.2 bribery, Fraud or fraudulent misrepresentation by it or that of its staff; </w:t>
      </w:r>
    </w:p>
    <w:p w:rsidR="00D31968" w:rsidRDefault="0030267C">
      <w:pPr>
        <w:ind w:left="3117" w:right="4" w:hanging="991"/>
      </w:pPr>
      <w:r>
        <w:t xml:space="preserve">CO-11.2.3 any breach of any obligations implied by Section 2 of the Supply of Goods and Services Act 1982; or </w:t>
      </w:r>
    </w:p>
    <w:p w:rsidR="00D31968" w:rsidRDefault="0030267C">
      <w:pPr>
        <w:ind w:left="2136" w:right="4"/>
      </w:pPr>
      <w:r>
        <w:t xml:space="preserve">CO-11.2.4.any other matter which, by Law, may not be excluded or limited. </w:t>
      </w:r>
    </w:p>
    <w:p w:rsidR="00D31968" w:rsidRDefault="0030267C">
      <w:pPr>
        <w:ind w:left="2126" w:right="4" w:hanging="850"/>
      </w:pPr>
      <w:r>
        <w:t xml:space="preserve">CO-11.3 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w:t>
      </w:r>
      <w:proofErr w:type="spellStart"/>
      <w:r>
        <w:t>CallOff</w:t>
      </w:r>
      <w:proofErr w:type="spellEnd"/>
      <w:r>
        <w:t xml:space="preserve"> Agreement or by negligence on the part of the Customer, or the Customer's employees, servants or agents. </w:t>
      </w:r>
    </w:p>
    <w:p w:rsidR="00D31968" w:rsidRDefault="0030267C">
      <w:pPr>
        <w:ind w:left="2126" w:right="4" w:hanging="850"/>
      </w:pPr>
      <w:r>
        <w:t xml:space="preserve">CO-11.4 Subject always to Clause CO-11.2, the aggregate liability of either Party under or in connection with each Year of this Call-Off Agreement (whether expressed as an indemnity or otherwise): </w:t>
      </w:r>
    </w:p>
    <w:p w:rsidR="00D31968" w:rsidRDefault="0030267C">
      <w:pPr>
        <w:ind w:left="3117" w:right="4" w:hanging="991"/>
      </w:pPr>
      <w:r>
        <w:t xml:space="preserve">CO-11.4.1 for all defaults resulting in direct loss to the property (including technical infrastructure, assets, IPR or equipment but excluding any loss or damage to the Customer Personal Data or Customer </w:t>
      </w:r>
      <w:proofErr w:type="gramStart"/>
      <w:r>
        <w:t>Data )</w:t>
      </w:r>
      <w:proofErr w:type="gramEnd"/>
      <w:r>
        <w:t xml:space="preserve"> of the other Party, shall be subject to the financial limits set out in paragraph 8.1 of the Order Form;  </w:t>
      </w:r>
    </w:p>
    <w:p w:rsidR="00D31968" w:rsidRDefault="0030267C">
      <w:pPr>
        <w:ind w:left="3117" w:right="4" w:hanging="991"/>
      </w:pPr>
      <w:r>
        <w:t xml:space="preserve">CO-11.4.2 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w:t>
      </w:r>
      <w:proofErr w:type="gramStart"/>
      <w:r>
        <w:t>Form .</w:t>
      </w:r>
      <w:proofErr w:type="gramEnd"/>
      <w:r>
        <w:t xml:space="preserve"> </w:t>
      </w:r>
    </w:p>
    <w:p w:rsidR="00D31968" w:rsidRDefault="0030267C">
      <w:pPr>
        <w:ind w:left="1286" w:right="4"/>
      </w:pPr>
      <w:r>
        <w:t xml:space="preserve">CO-11.5 Subject always to Clause CO-11.4 the Customer shall have the right to recover as a direct loss: </w:t>
      </w:r>
    </w:p>
    <w:p w:rsidR="00D31968" w:rsidRDefault="0030267C">
      <w:pPr>
        <w:ind w:left="3117" w:right="4" w:hanging="991"/>
      </w:pPr>
      <w:r>
        <w:t xml:space="preserve">CO-11.5.1 any additional operational and/or administrative expenses arising from the Supplier's Default; </w:t>
      </w:r>
    </w:p>
    <w:p w:rsidR="00D31968" w:rsidRDefault="0030267C">
      <w:pPr>
        <w:spacing w:after="7"/>
        <w:ind w:left="2136" w:right="4"/>
      </w:pPr>
      <w:r>
        <w:t xml:space="preserve">CO-11.5.2 any wasted expenditure or charges rendered unnecessary and/or incurred by the </w:t>
      </w:r>
    </w:p>
    <w:p w:rsidR="00D31968" w:rsidRDefault="0030267C">
      <w:pPr>
        <w:spacing w:after="0" w:line="259" w:lineRule="auto"/>
        <w:ind w:left="0" w:right="39" w:firstLine="0"/>
        <w:jc w:val="center"/>
      </w:pPr>
      <w:r>
        <w:t xml:space="preserve">Customer arising from the Supplier's Default; and </w:t>
      </w:r>
    </w:p>
    <w:p w:rsidR="00D31968" w:rsidRDefault="0030267C">
      <w:pPr>
        <w:spacing w:after="195" w:line="282" w:lineRule="auto"/>
        <w:ind w:left="3127" w:hanging="1001"/>
        <w:jc w:val="left"/>
      </w:pPr>
      <w:r>
        <w:t xml:space="preserve">CO-11.5.3 any losses, costs, damages, expenses or other liabilities suffered or incurred by the Customer which arise out of or in connection with the loss of, corruption or damage to or failure to deliver Customer Data by the Supplier.  </w:t>
      </w:r>
    </w:p>
    <w:p w:rsidR="00D31968" w:rsidRDefault="0030267C">
      <w:pPr>
        <w:spacing w:after="195" w:line="282" w:lineRule="auto"/>
        <w:ind w:left="2111" w:hanging="850"/>
        <w:jc w:val="left"/>
      </w:pPr>
      <w:r>
        <w:t xml:space="preserve">CO-11.6 The Supplier shall not be responsible for any injury, loss, damage, cost or expense if and to the extent that it is caused by the negligence or wilful misconduct of the Customer or by breach by the Customer of its obligations under the Call-Off Agreement.  </w:t>
      </w:r>
    </w:p>
    <w:p w:rsidR="00D31968" w:rsidRDefault="0030267C">
      <w:pPr>
        <w:ind w:left="2126" w:right="4" w:hanging="850"/>
      </w:pPr>
      <w:r>
        <w:t xml:space="preserve">CO-11.7 Subject to Clauses CO-11.2 and Clause CO-11.5, in no event shall either Party be liable to the other for any:  </w:t>
      </w:r>
    </w:p>
    <w:p w:rsidR="00D31968" w:rsidRDefault="0030267C">
      <w:pPr>
        <w:ind w:left="2136" w:right="4"/>
      </w:pPr>
      <w:r>
        <w:lastRenderedPageBreak/>
        <w:t xml:space="preserve">CO-11.7.1 loss of profits; </w:t>
      </w:r>
    </w:p>
    <w:p w:rsidR="00D31968" w:rsidRDefault="0030267C">
      <w:pPr>
        <w:ind w:left="2136" w:right="4"/>
      </w:pPr>
      <w:r>
        <w:t xml:space="preserve">CO-11.7.2 loss of business;  </w:t>
      </w:r>
    </w:p>
    <w:p w:rsidR="00D31968" w:rsidRDefault="0030267C">
      <w:pPr>
        <w:ind w:left="2136" w:right="4"/>
      </w:pPr>
      <w:r>
        <w:t xml:space="preserve">CO-11.7.3 loss of revenue;  </w:t>
      </w:r>
    </w:p>
    <w:p w:rsidR="00D31968" w:rsidRDefault="0030267C">
      <w:pPr>
        <w:ind w:left="2136" w:right="4"/>
      </w:pPr>
      <w:r>
        <w:t xml:space="preserve">CO-11.7.4 loss of or damage to goodwill; </w:t>
      </w:r>
    </w:p>
    <w:p w:rsidR="00D31968" w:rsidRDefault="0030267C">
      <w:pPr>
        <w:ind w:left="2136" w:right="4"/>
      </w:pPr>
      <w:r>
        <w:t xml:space="preserve">CO-11.7.5 loss of savings (whether anticipated or otherwise); and/or </w:t>
      </w:r>
    </w:p>
    <w:p w:rsidR="00D31968" w:rsidRDefault="0030267C">
      <w:pPr>
        <w:ind w:left="2136" w:right="4"/>
      </w:pPr>
      <w:r>
        <w:t xml:space="preserve">CO-11.7.6 any indirect, special or consequential loss or damage. </w:t>
      </w:r>
    </w:p>
    <w:p w:rsidR="00D31968" w:rsidRDefault="0030267C">
      <w:pPr>
        <w:ind w:left="2126" w:right="4" w:hanging="840"/>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r>
        <w:t xml:space="preserve"> </w:t>
      </w:r>
    </w:p>
    <w:p w:rsidR="00D31968" w:rsidRDefault="0030267C">
      <w:pPr>
        <w:spacing w:after="217" w:line="259" w:lineRule="auto"/>
        <w:ind w:left="3117" w:firstLine="0"/>
        <w:jc w:val="left"/>
      </w:pPr>
      <w:r>
        <w:t xml:space="preserve"> </w:t>
      </w:r>
    </w:p>
    <w:p w:rsidR="00D31968" w:rsidRDefault="0030267C">
      <w:pPr>
        <w:pStyle w:val="Heading2"/>
        <w:ind w:left="561"/>
      </w:pPr>
      <w:r>
        <w:rPr>
          <w:u w:val="none"/>
        </w:rPr>
        <w:t xml:space="preserve">CO-12 </w:t>
      </w:r>
      <w:r>
        <w:t>INSURANCE</w:t>
      </w:r>
      <w:r>
        <w:rPr>
          <w:b w:val="0"/>
          <w:u w:val="none"/>
        </w:rPr>
        <w:t xml:space="preserve"> </w:t>
      </w:r>
    </w:p>
    <w:p w:rsidR="00D31968" w:rsidRDefault="0030267C">
      <w:pPr>
        <w:ind w:left="2126" w:right="4" w:hanging="850"/>
      </w:pPr>
      <w:r>
        <w:t xml:space="preserve">CO-12.1 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rsidR="00D31968" w:rsidRDefault="0030267C">
      <w:pPr>
        <w:ind w:left="2126" w:right="4" w:hanging="850"/>
      </w:pPr>
      <w:r>
        <w:t xml:space="preserve">CO-12.2 The provisions of any insurance or the amount of cover shall not relieve the Supplier of any liabilities under this Call-Off Agreement.   </w:t>
      </w:r>
    </w:p>
    <w:p w:rsidR="00D31968" w:rsidRDefault="0030267C">
      <w:pPr>
        <w:pStyle w:val="Heading2"/>
        <w:ind w:left="561"/>
      </w:pPr>
      <w:r>
        <w:rPr>
          <w:u w:val="none"/>
        </w:rPr>
        <w:t xml:space="preserve">CO-13 </w:t>
      </w:r>
      <w:r>
        <w:t>PAYMENT,</w:t>
      </w:r>
      <w:r>
        <w:rPr>
          <w:sz w:val="16"/>
        </w:rPr>
        <w:t xml:space="preserve"> </w:t>
      </w:r>
      <w:r>
        <w:t>VAT</w:t>
      </w:r>
      <w:r>
        <w:rPr>
          <w:sz w:val="16"/>
        </w:rPr>
        <w:t xml:space="preserve"> </w:t>
      </w:r>
      <w:r>
        <w:t>AND</w:t>
      </w:r>
      <w:r>
        <w:rPr>
          <w:sz w:val="16"/>
        </w:rPr>
        <w:t xml:space="preserve"> </w:t>
      </w:r>
      <w:r>
        <w:t>CALL-OFF</w:t>
      </w:r>
      <w:r>
        <w:rPr>
          <w:sz w:val="16"/>
        </w:rPr>
        <w:t xml:space="preserve"> </w:t>
      </w:r>
      <w:r>
        <w:t>AGREEMENT</w:t>
      </w:r>
      <w:r>
        <w:rPr>
          <w:sz w:val="16"/>
        </w:rPr>
        <w:t xml:space="preserve"> </w:t>
      </w:r>
      <w:r>
        <w:t>CHARGES</w:t>
      </w:r>
      <w:r>
        <w:rPr>
          <w:b w:val="0"/>
          <w:u w:val="none"/>
        </w:rPr>
        <w:t xml:space="preserve"> </w:t>
      </w:r>
    </w:p>
    <w:p w:rsidR="00D31968" w:rsidRDefault="0030267C">
      <w:pPr>
        <w:ind w:left="2126" w:right="4" w:hanging="850"/>
      </w:pPr>
      <w:r>
        <w:t xml:space="preserve">CO-13.1 In consideration of the Supplier's performance of its obligations under this Call-Off Agreement, the Customer shall pay the Charges in accordance with the Clause CO-13.2 to CO-13.8. </w:t>
      </w:r>
    </w:p>
    <w:p w:rsidR="00D31968" w:rsidRDefault="0030267C">
      <w:pPr>
        <w:ind w:left="2126" w:right="4" w:hanging="850"/>
      </w:pPr>
      <w:r>
        <w:t xml:space="preserve">CO-13.2 The Customer shall pay all sums properly due and payable to the Supplier in cleared funds within the time period specified in paragraph 6 of the Order Form.   </w:t>
      </w:r>
    </w:p>
    <w:p w:rsidR="00D31968" w:rsidRDefault="0030267C">
      <w:pPr>
        <w:ind w:left="2126" w:right="4" w:hanging="850"/>
      </w:pPr>
      <w:r>
        <w:t xml:space="preserve">CO-13.3 The Supplier shall ensure that each invoice contains all appropriate references and a detailed breakdown of the G-Cloud Services supplied and that it is supported by any other documentation reasonably required by the Customer to substantiate the invoice.   </w:t>
      </w:r>
    </w:p>
    <w:p w:rsidR="00D31968" w:rsidRDefault="0030267C">
      <w:pPr>
        <w:spacing w:after="7"/>
        <w:ind w:left="1286" w:right="4"/>
      </w:pPr>
      <w:r>
        <w:t xml:space="preserve">CO-13.4 Where the Supplier enters into a Sub-Contract it shall ensure that a provision is included in such </w:t>
      </w:r>
    </w:p>
    <w:p w:rsidR="00D31968" w:rsidRDefault="0030267C">
      <w:pPr>
        <w:ind w:left="2136" w:right="4"/>
      </w:pPr>
      <w:r>
        <w:t>Sub-Contract which requires payment to be made of all sums due by the Supplier to the Sub-</w:t>
      </w:r>
    </w:p>
    <w:p w:rsidR="00D31968" w:rsidRDefault="0030267C">
      <w:pPr>
        <w:ind w:left="2136" w:right="4"/>
      </w:pPr>
      <w:r>
        <w:t xml:space="preserve">Contractor within a specified period not exceeding thirty (30) calendar days from the receipt of a validly issued invoice, in accordance with the terms of the Sub-Contract.  </w:t>
      </w:r>
    </w:p>
    <w:p w:rsidR="00D31968" w:rsidRDefault="0030267C">
      <w:pPr>
        <w:ind w:left="1286" w:right="4"/>
      </w:pPr>
      <w:r>
        <w:t xml:space="preserve">CO-13.5 The Supplier shall add VAT to the Charges at the prevailing rate as applicable.  </w:t>
      </w:r>
    </w:p>
    <w:p w:rsidR="00D31968" w:rsidRDefault="0030267C">
      <w:pPr>
        <w:ind w:left="2126" w:right="4" w:hanging="855"/>
      </w:pPr>
      <w:r>
        <w:t xml:space="preserve">CO-13.6 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rsidR="00D31968" w:rsidRDefault="0030267C">
      <w:pPr>
        <w:ind w:left="2126" w:right="4" w:hanging="855"/>
      </w:pPr>
      <w:r>
        <w:lastRenderedPageBreak/>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D31968" w:rsidRDefault="0030267C">
      <w:pPr>
        <w:ind w:left="2126" w:right="4" w:hanging="850"/>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w:t>
      </w:r>
      <w:proofErr w:type="gramStart"/>
      <w:r>
        <w:t>does</w:t>
      </w:r>
      <w:proofErr w:type="gramEnd"/>
      <w:r>
        <w:t xml:space="preserve"> then the Supplier shall supply with the response a replacement valid invoice.   </w:t>
      </w:r>
    </w:p>
    <w:p w:rsidR="00D31968" w:rsidRDefault="0030267C">
      <w:pPr>
        <w:ind w:left="2126" w:right="4" w:hanging="850"/>
      </w:pPr>
      <w:r>
        <w:t xml:space="preserve">CO-13.9 The Supplier shall accept the Government Procurement Card as a means of payment for the </w:t>
      </w:r>
      <w:proofErr w:type="spellStart"/>
      <w:r>
        <w:t>GCloud</w:t>
      </w:r>
      <w:proofErr w:type="spellEnd"/>
      <w:r>
        <w:t xml:space="preserv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D31968" w:rsidRDefault="0030267C">
      <w:pPr>
        <w:pStyle w:val="Heading2"/>
        <w:ind w:left="561"/>
      </w:pPr>
      <w:r>
        <w:rPr>
          <w:u w:val="none"/>
        </w:rPr>
        <w:t xml:space="preserve">CO-14 </w:t>
      </w:r>
      <w:r>
        <w:t>GUARANTEE</w:t>
      </w:r>
      <w:r>
        <w:rPr>
          <w:b w:val="0"/>
          <w:u w:val="none"/>
        </w:rPr>
        <w:t xml:space="preserve"> </w:t>
      </w:r>
    </w:p>
    <w:p w:rsidR="00D31968" w:rsidRDefault="0030267C">
      <w:pPr>
        <w:ind w:left="2126" w:right="4" w:hanging="850"/>
      </w:pPr>
      <w:r>
        <w:t xml:space="preserve">CO-14.1 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 </w:t>
      </w:r>
    </w:p>
    <w:p w:rsidR="00D31968" w:rsidRDefault="0030267C">
      <w:pPr>
        <w:pStyle w:val="Heading2"/>
        <w:ind w:left="561"/>
      </w:pPr>
      <w:r>
        <w:rPr>
          <w:u w:val="none"/>
        </w:rPr>
        <w:t xml:space="preserve">CO-15 </w:t>
      </w:r>
      <w:r>
        <w:t>FORCE</w:t>
      </w:r>
      <w:r>
        <w:rPr>
          <w:sz w:val="16"/>
        </w:rPr>
        <w:t xml:space="preserve"> </w:t>
      </w:r>
      <w:r>
        <w:t>MAJEURE</w:t>
      </w:r>
      <w:r>
        <w:rPr>
          <w:b w:val="0"/>
          <w:u w:val="none"/>
        </w:rPr>
        <w:t xml:space="preserve"> </w:t>
      </w:r>
    </w:p>
    <w:p w:rsidR="00D31968" w:rsidRDefault="0030267C">
      <w:pPr>
        <w:ind w:left="2126" w:right="4" w:hanging="850"/>
      </w:pPr>
      <w:r>
        <w:t xml:space="preserve">CO-15.1 Neither Party shall be liable to the other Party for any delay in performing, or failure to perform, its obligations under this Call-Off Agreement to the extent that such delay or failure is a result of Force Majeure. </w:t>
      </w:r>
    </w:p>
    <w:p w:rsidR="00D31968" w:rsidRDefault="0030267C">
      <w:pPr>
        <w:ind w:left="2126" w:right="4" w:hanging="850"/>
      </w:pPr>
      <w:r>
        <w:t xml:space="preserve">CO-15.2 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 </w:t>
      </w:r>
    </w:p>
    <w:p w:rsidR="00D31968" w:rsidRDefault="0030267C">
      <w:pPr>
        <w:pStyle w:val="Heading2"/>
        <w:ind w:left="561"/>
      </w:pPr>
      <w:r>
        <w:rPr>
          <w:u w:val="none"/>
        </w:rPr>
        <w:t xml:space="preserve">CO-16 </w:t>
      </w:r>
      <w:r>
        <w:t>TRANSFER</w:t>
      </w:r>
      <w:r>
        <w:rPr>
          <w:sz w:val="16"/>
        </w:rPr>
        <w:t xml:space="preserve"> </w:t>
      </w:r>
      <w:r>
        <w:t>AND</w:t>
      </w:r>
      <w:r>
        <w:rPr>
          <w:sz w:val="16"/>
        </w:rPr>
        <w:t xml:space="preserve"> </w:t>
      </w:r>
      <w:r>
        <w:t>SUB-CONTRACTING</w:t>
      </w:r>
      <w:r>
        <w:rPr>
          <w:b w:val="0"/>
          <w:u w:val="none"/>
        </w:rPr>
        <w:t xml:space="preserve"> </w:t>
      </w:r>
    </w:p>
    <w:p w:rsidR="00D31968" w:rsidRDefault="0030267C">
      <w:pPr>
        <w:ind w:left="2126" w:right="4" w:hanging="850"/>
      </w:pPr>
      <w:r>
        <w:t xml:space="preserve">CO-16.1 The Supplier shall not assign, novate, sub-contract or in any other way dispose of this Call-Off Agreement or any part of it without the Customer’s prior written approval which shall not be unreasonably withheld or delayed. Sub-Contracting any part of this Call-Off Agreement shall not </w:t>
      </w:r>
    </w:p>
    <w:p w:rsidR="00D31968" w:rsidRDefault="0030267C">
      <w:pPr>
        <w:ind w:left="2136" w:right="4"/>
      </w:pPr>
      <w:r>
        <w:t xml:space="preserve">relieve the Supplier of any obligation or duty attributable to the Supplier under this Call-Off Agreement. </w:t>
      </w:r>
    </w:p>
    <w:p w:rsidR="00D31968" w:rsidRDefault="0030267C">
      <w:pPr>
        <w:ind w:left="2126" w:right="4" w:hanging="850"/>
      </w:pPr>
      <w:r>
        <w:t xml:space="preserve">CO-16.2 The Supplier shall be responsible for the acts and omissions of its Sub-Contractors as though they are its own. </w:t>
      </w:r>
    </w:p>
    <w:p w:rsidR="00D31968" w:rsidRDefault="0030267C">
      <w:pPr>
        <w:ind w:left="2126" w:right="4" w:hanging="850"/>
      </w:pPr>
      <w:r>
        <w:t xml:space="preserve">CO-16.3 The Customer may assign, novate or otherwise dispose of its rights and obligations under the Call-Off Agreement or any part thereof to: </w:t>
      </w:r>
    </w:p>
    <w:p w:rsidR="00D31968" w:rsidRDefault="0030267C">
      <w:pPr>
        <w:spacing w:after="100" w:line="381" w:lineRule="auto"/>
        <w:ind w:left="2136" w:right="4"/>
      </w:pPr>
      <w:r>
        <w:lastRenderedPageBreak/>
        <w:t xml:space="preserve">CO-16.3.1 any other body established by the Crown or under statute in order substantially to perform any of the functions that had previously been performed by the Customer; </w:t>
      </w:r>
      <w:proofErr w:type="gramStart"/>
      <w:r>
        <w:t>or  CO</w:t>
      </w:r>
      <w:proofErr w:type="gramEnd"/>
      <w:r>
        <w:t xml:space="preserve">-16.3.2 any private sector body which substantially performs the functions of the Customer  </w:t>
      </w:r>
    </w:p>
    <w:p w:rsidR="00D31968" w:rsidRDefault="0030267C">
      <w:pPr>
        <w:ind w:left="2136" w:right="4"/>
      </w:pPr>
      <w:r>
        <w:t xml:space="preserve">provided that any such assignment, novation or other disposal shall not increase the burden of the Supplier’s obligations under the Call-Off Agreement.  </w:t>
      </w:r>
    </w:p>
    <w:p w:rsidR="00D31968" w:rsidRDefault="0030267C">
      <w:pPr>
        <w:pStyle w:val="Heading2"/>
        <w:ind w:left="561"/>
      </w:pPr>
      <w:r>
        <w:rPr>
          <w:u w:val="none"/>
        </w:rPr>
        <w:t xml:space="preserve">CO-17 </w:t>
      </w:r>
      <w:r>
        <w:t>THE</w:t>
      </w:r>
      <w:r>
        <w:rPr>
          <w:sz w:val="16"/>
        </w:rPr>
        <w:t xml:space="preserve"> </w:t>
      </w:r>
      <w:r>
        <w:t>CONTRACTS</w:t>
      </w:r>
      <w:r>
        <w:rPr>
          <w:sz w:val="16"/>
        </w:rPr>
        <w:t xml:space="preserve"> </w:t>
      </w:r>
      <w:r>
        <w:t>(RIGHTS</w:t>
      </w:r>
      <w:r>
        <w:rPr>
          <w:sz w:val="16"/>
        </w:rPr>
        <w:t xml:space="preserve"> </w:t>
      </w:r>
      <w:r>
        <w:t>OF</w:t>
      </w:r>
      <w:r>
        <w:rPr>
          <w:sz w:val="16"/>
        </w:rPr>
        <w:t xml:space="preserve"> </w:t>
      </w:r>
      <w:r>
        <w:t>THIRD</w:t>
      </w:r>
      <w:r>
        <w:rPr>
          <w:sz w:val="16"/>
        </w:rPr>
        <w:t xml:space="preserve"> </w:t>
      </w:r>
      <w:r>
        <w:t>PARTIES)</w:t>
      </w:r>
      <w:r>
        <w:rPr>
          <w:sz w:val="16"/>
        </w:rPr>
        <w:t xml:space="preserve"> </w:t>
      </w:r>
      <w:r>
        <w:t>ACT</w:t>
      </w:r>
      <w:r>
        <w:rPr>
          <w:sz w:val="16"/>
        </w:rPr>
        <w:t xml:space="preserve"> </w:t>
      </w:r>
      <w:r>
        <w:t>1999</w:t>
      </w:r>
      <w:r>
        <w:rPr>
          <w:b w:val="0"/>
          <w:u w:val="none"/>
        </w:rPr>
        <w:t xml:space="preserve"> </w:t>
      </w:r>
    </w:p>
    <w:p w:rsidR="00D31968" w:rsidRDefault="0030267C">
      <w:pPr>
        <w:ind w:left="2126" w:right="4" w:hanging="850"/>
      </w:pPr>
      <w:r>
        <w:t xml:space="preserve">CO-17.1 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D31968" w:rsidRDefault="0030267C">
      <w:pPr>
        <w:pStyle w:val="Heading2"/>
        <w:ind w:left="561"/>
      </w:pPr>
      <w:r>
        <w:rPr>
          <w:u w:val="none"/>
        </w:rPr>
        <w:t xml:space="preserve">CO-18 </w:t>
      </w:r>
      <w:r>
        <w:t>LAW</w:t>
      </w:r>
      <w:r>
        <w:rPr>
          <w:sz w:val="16"/>
        </w:rPr>
        <w:t xml:space="preserve"> </w:t>
      </w:r>
      <w:r>
        <w:t>&amp;</w:t>
      </w:r>
      <w:r>
        <w:rPr>
          <w:sz w:val="16"/>
        </w:rPr>
        <w:t xml:space="preserve"> </w:t>
      </w:r>
      <w:r>
        <w:t>JURISDICTION</w:t>
      </w:r>
      <w:r>
        <w:rPr>
          <w:sz w:val="16"/>
          <w:u w:val="none"/>
        </w:rPr>
        <w:t xml:space="preserve"> </w:t>
      </w:r>
      <w:r>
        <w:rPr>
          <w:b w:val="0"/>
          <w:u w:val="none"/>
        </w:rPr>
        <w:t xml:space="preserve"> </w:t>
      </w:r>
    </w:p>
    <w:p w:rsidR="00D31968" w:rsidRDefault="0030267C">
      <w:pPr>
        <w:ind w:left="2126" w:right="4" w:hanging="850"/>
      </w:pPr>
      <w:r>
        <w:t xml:space="preserve">CO-18.1 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 </w:t>
      </w:r>
    </w:p>
    <w:p w:rsidR="00D31968" w:rsidRDefault="0030267C">
      <w:pPr>
        <w:pStyle w:val="Heading2"/>
        <w:ind w:left="561"/>
      </w:pPr>
      <w:r>
        <w:rPr>
          <w:u w:val="none"/>
        </w:rPr>
        <w:t xml:space="preserve">CO-19 </w:t>
      </w:r>
      <w:r>
        <w:t>ADDITIONAL</w:t>
      </w:r>
      <w:r>
        <w:rPr>
          <w:sz w:val="16"/>
        </w:rPr>
        <w:t xml:space="preserve"> </w:t>
      </w:r>
      <w:r>
        <w:t>G-CLOUD</w:t>
      </w:r>
      <w:r>
        <w:rPr>
          <w:sz w:val="16"/>
        </w:rPr>
        <w:t xml:space="preserve"> </w:t>
      </w:r>
      <w:r>
        <w:t>SERVICES</w:t>
      </w:r>
      <w:r>
        <w:rPr>
          <w:b w:val="0"/>
          <w:u w:val="none"/>
        </w:rPr>
        <w:t xml:space="preserve"> </w:t>
      </w:r>
    </w:p>
    <w:p w:rsidR="00D31968" w:rsidRDefault="0030267C">
      <w:pPr>
        <w:ind w:left="2126" w:right="4" w:hanging="855"/>
      </w:pPr>
      <w:r>
        <w:t xml:space="preserve">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 </w:t>
      </w:r>
    </w:p>
    <w:p w:rsidR="00D31968" w:rsidRDefault="0030267C">
      <w:pPr>
        <w:ind w:left="2126" w:right="4" w:hanging="855"/>
      </w:pPr>
      <w:r>
        <w:t xml:space="preserve">CO-19.2 The Supplier shall provide Additional G-Cloud Services in accordance with any relevant Implementation Plan(s) and the Supplier shall monitor the performance of such Additional </w:t>
      </w:r>
      <w:proofErr w:type="spellStart"/>
      <w:r>
        <w:t>GCloud</w:t>
      </w:r>
      <w:proofErr w:type="spellEnd"/>
      <w:r>
        <w:t xml:space="preserve"> Services against the Implementation Plan(s). </w:t>
      </w:r>
    </w:p>
    <w:p w:rsidR="00D31968" w:rsidRDefault="0030267C">
      <w:pPr>
        <w:pStyle w:val="Heading2"/>
        <w:ind w:left="561"/>
      </w:pPr>
      <w:r>
        <w:rPr>
          <w:u w:val="none"/>
        </w:rPr>
        <w:t>CO-20 [</w:t>
      </w:r>
      <w:r>
        <w:t>COLLABORATION AGREEMENT</w:t>
      </w:r>
      <w:r>
        <w:rPr>
          <w:b w:val="0"/>
          <w:u w:val="none"/>
        </w:rPr>
        <w:t xml:space="preserve"> </w:t>
      </w:r>
    </w:p>
    <w:p w:rsidR="00D31968" w:rsidRDefault="0030267C">
      <w:pPr>
        <w:spacing w:after="206" w:line="268" w:lineRule="auto"/>
        <w:ind w:left="2131" w:hanging="855"/>
      </w:pPr>
      <w:r>
        <w:t>CO-20.</w:t>
      </w:r>
      <w:proofErr w:type="gramStart"/>
      <w:r>
        <w:t>1  Where</w:t>
      </w:r>
      <w:proofErr w:type="gramEnd"/>
      <w:r>
        <w:t xml:space="preserve"> the Customer has specified in paragraph 13 of the Order Form that the Customer requires the Supplier to enter into a Collaboration Agreement, [</w:t>
      </w:r>
      <w:r>
        <w:rPr>
          <w:shd w:val="clear" w:color="auto" w:fill="FFFF00"/>
        </w:rPr>
        <w:t>the Supplier shall deliver to the Customer</w:t>
      </w:r>
      <w:r>
        <w:t xml:space="preserve"> </w:t>
      </w:r>
      <w:r>
        <w:rPr>
          <w:shd w:val="clear" w:color="auto" w:fill="FFFF00"/>
        </w:rPr>
        <w:t>an executed Collaboration Agreement [Collaboration Agreement must be executed between the</w:t>
      </w:r>
      <w:r>
        <w:t xml:space="preserve"> </w:t>
      </w:r>
      <w:r>
        <w:rPr>
          <w:shd w:val="clear" w:color="auto" w:fill="FFFF00"/>
        </w:rPr>
        <w:t>Parties] , on or prior to the Commencement Date].</w:t>
      </w:r>
      <w:r>
        <w:t xml:space="preserve">  </w:t>
      </w:r>
    </w:p>
    <w:p w:rsidR="00D31968" w:rsidRDefault="0030267C">
      <w:pPr>
        <w:spacing w:after="225"/>
        <w:ind w:left="1286" w:right="4"/>
      </w:pPr>
      <w:r>
        <w:t xml:space="preserve">CO-20.2 In addition to its obligations under any Collaboration Agreement, the Supplier shall: </w:t>
      </w:r>
    </w:p>
    <w:p w:rsidR="00D31968" w:rsidRDefault="0030267C">
      <w:pPr>
        <w:ind w:left="3122" w:right="4" w:hanging="991"/>
      </w:pPr>
      <w:r>
        <w:t xml:space="preserve">CO-20.2.1 work pro-actively with each of the Customer’s contractors in a spirit of trust and mutual confidence;  </w:t>
      </w:r>
    </w:p>
    <w:p w:rsidR="00D31968" w:rsidRDefault="0030267C">
      <w:pPr>
        <w:spacing w:after="7"/>
        <w:ind w:left="2141" w:right="4"/>
      </w:pPr>
      <w:r>
        <w:t xml:space="preserve">CO-20.2.2 in addition to its obligations under the Collaboration Agreement the Supplier shall </w:t>
      </w:r>
    </w:p>
    <w:p w:rsidR="00D31968" w:rsidRDefault="0030267C">
      <w:pPr>
        <w:ind w:left="3132" w:right="4"/>
      </w:pPr>
      <w:r>
        <w:t xml:space="preserve">cooperate with the Customer’s contractors of other services to enable the efficient operation of the ICT services; and </w:t>
      </w:r>
    </w:p>
    <w:p w:rsidR="00D31968" w:rsidRDefault="0030267C">
      <w:pPr>
        <w:spacing w:after="195" w:line="282" w:lineRule="auto"/>
        <w:ind w:left="3132" w:hanging="1001"/>
        <w:jc w:val="left"/>
      </w:pPr>
      <w:r>
        <w:t xml:space="preserve">CO-20.2.3 assist in sharing information with the Customer’s contractors for the purposes of facilitating adequate provision of the G-Cloud Services and/or Additional G-Cloud Services. </w:t>
      </w:r>
    </w:p>
    <w:p w:rsidR="00D31968" w:rsidRDefault="0030267C">
      <w:pPr>
        <w:pStyle w:val="Heading2"/>
        <w:ind w:left="561"/>
      </w:pPr>
      <w:r>
        <w:rPr>
          <w:u w:val="none"/>
        </w:rPr>
        <w:t xml:space="preserve">CO-21 </w:t>
      </w:r>
      <w:r>
        <w:t>VARIATION PROCEDURE</w:t>
      </w:r>
      <w:r>
        <w:rPr>
          <w:b w:val="0"/>
          <w:u w:val="none"/>
        </w:rPr>
        <w:t xml:space="preserve"> </w:t>
      </w:r>
    </w:p>
    <w:p w:rsidR="00D31968" w:rsidRDefault="0030267C">
      <w:pPr>
        <w:spacing w:after="94"/>
        <w:ind w:left="2131" w:right="4" w:hanging="855"/>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 xml:space="preserve">". </w:t>
      </w:r>
    </w:p>
    <w:p w:rsidR="00D31968" w:rsidRDefault="0030267C">
      <w:pPr>
        <w:spacing w:after="93"/>
        <w:ind w:left="2131" w:right="4" w:hanging="855"/>
      </w:pPr>
      <w:r>
        <w:lastRenderedPageBreak/>
        <w:t xml:space="preserve">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 </w:t>
      </w:r>
    </w:p>
    <w:p w:rsidR="00D31968" w:rsidRDefault="0030267C">
      <w:pPr>
        <w:spacing w:after="92"/>
        <w:ind w:left="1286" w:right="4"/>
      </w:pPr>
      <w:r>
        <w:t xml:space="preserve">CO-21.3 In the event that: </w:t>
      </w:r>
    </w:p>
    <w:p w:rsidR="00D31968" w:rsidRDefault="0030267C">
      <w:pPr>
        <w:numPr>
          <w:ilvl w:val="0"/>
          <w:numId w:val="1"/>
        </w:numPr>
        <w:spacing w:after="94"/>
        <w:ind w:left="2845" w:right="4" w:hanging="856"/>
      </w:pPr>
      <w:r>
        <w:t xml:space="preserve">Either Party is unable to agree (agreement shall not be unreasonably withheld or </w:t>
      </w:r>
      <w:proofErr w:type="gramStart"/>
      <w:r>
        <w:t>delayed)  to</w:t>
      </w:r>
      <w:proofErr w:type="gramEnd"/>
      <w:r>
        <w:t xml:space="preserve"> or provide the Variation;  </w:t>
      </w:r>
    </w:p>
    <w:p w:rsidR="00D31968" w:rsidRDefault="0030267C">
      <w:pPr>
        <w:numPr>
          <w:ilvl w:val="0"/>
          <w:numId w:val="1"/>
        </w:numPr>
        <w:spacing w:after="99"/>
        <w:ind w:left="2845" w:right="4" w:hanging="856"/>
      </w:pPr>
      <w:r>
        <w:t xml:space="preserve">the Customer may: </w:t>
      </w:r>
    </w:p>
    <w:p w:rsidR="00D31968" w:rsidRDefault="0030267C">
      <w:pPr>
        <w:numPr>
          <w:ilvl w:val="1"/>
          <w:numId w:val="1"/>
        </w:numPr>
        <w:spacing w:after="94"/>
        <w:ind w:right="4"/>
      </w:pPr>
      <w:r>
        <w:t xml:space="preserve">agree to continue to perform its obligations under this Call-Off Agreement without the Variation; or </w:t>
      </w:r>
    </w:p>
    <w:p w:rsidR="00D31968" w:rsidRDefault="0030267C">
      <w:pPr>
        <w:numPr>
          <w:ilvl w:val="1"/>
          <w:numId w:val="1"/>
        </w:numPr>
        <w:spacing w:after="94"/>
        <w:ind w:right="4"/>
      </w:pPr>
      <w:r>
        <w:t xml:space="preserve">terminate this Call-Off Agreement by giving thirty (30) written </w:t>
      </w:r>
      <w:proofErr w:type="spellStart"/>
      <w:proofErr w:type="gramStart"/>
      <w:r>
        <w:t>days</w:t>
      </w:r>
      <w:proofErr w:type="gramEnd"/>
      <w:r>
        <w:t xml:space="preserve"> notice</w:t>
      </w:r>
      <w:proofErr w:type="spellEnd"/>
      <w:r>
        <w:t xml:space="preserve"> to the Supplier. </w:t>
      </w:r>
    </w:p>
    <w:p w:rsidR="00D31968" w:rsidRDefault="0030267C">
      <w:pPr>
        <w:spacing w:after="213" w:line="259" w:lineRule="auto"/>
        <w:ind w:left="1276" w:firstLine="0"/>
        <w:jc w:val="left"/>
      </w:pPr>
      <w:r>
        <w:t xml:space="preserve"> </w:t>
      </w:r>
    </w:p>
    <w:p w:rsidR="00D31968" w:rsidRDefault="0030267C">
      <w:pPr>
        <w:pStyle w:val="Heading2"/>
        <w:ind w:left="561"/>
      </w:pPr>
      <w:r>
        <w:rPr>
          <w:u w:val="none"/>
        </w:rPr>
        <w:t xml:space="preserve">CO-22 </w:t>
      </w:r>
      <w:r>
        <w:t>DISPUTE</w:t>
      </w:r>
      <w:r>
        <w:rPr>
          <w:sz w:val="16"/>
        </w:rPr>
        <w:t xml:space="preserve"> </w:t>
      </w:r>
      <w:r>
        <w:t>RESOLUTION</w:t>
      </w:r>
      <w:r>
        <w:rPr>
          <w:b w:val="0"/>
          <w:u w:val="none"/>
        </w:rPr>
        <w:t xml:space="preserve"> </w:t>
      </w:r>
    </w:p>
    <w:p w:rsidR="00D31968" w:rsidRDefault="0030267C">
      <w:pPr>
        <w:ind w:left="2126" w:right="4" w:hanging="850"/>
      </w:pPr>
      <w:r>
        <w:t xml:space="preserve">CO-22.1 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 </w:t>
      </w:r>
    </w:p>
    <w:p w:rsidR="00D31968" w:rsidRDefault="0030267C">
      <w:pPr>
        <w:ind w:left="2126" w:right="4" w:hanging="850"/>
      </w:pPr>
      <w:r>
        <w:t xml:space="preserve">CO-22.2 If the dispute cannot be resolved by the Parties pursuant to this Clause, the Parties shall refer it to mediation unless the Customer considers that the dispute is not suitable for resolution by mediation.   </w:t>
      </w:r>
    </w:p>
    <w:p w:rsidR="00D31968" w:rsidRDefault="0030267C">
      <w:pPr>
        <w:ind w:left="1286" w:right="4"/>
      </w:pPr>
      <w:r>
        <w:t xml:space="preserve">CO-22.3 If the dispute cannot be resolved by mediation the Parties may refer it to arbitration.  </w:t>
      </w:r>
    </w:p>
    <w:p w:rsidR="00D31968" w:rsidRDefault="0030267C">
      <w:pPr>
        <w:spacing w:after="195" w:line="282" w:lineRule="auto"/>
        <w:ind w:left="2111" w:hanging="850"/>
        <w:jc w:val="left"/>
      </w:pPr>
      <w:r>
        <w:t xml:space="preserve">CO-22.4 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w:t>
      </w:r>
      <w:proofErr w:type="spellStart"/>
      <w:r>
        <w:t>CallOff</w:t>
      </w:r>
      <w:proofErr w:type="spellEnd"/>
      <w:r>
        <w:t xml:space="preserve"> Agreement at all times. </w:t>
      </w:r>
    </w:p>
    <w:p w:rsidR="00D31968" w:rsidRDefault="0030267C">
      <w:pPr>
        <w:spacing w:after="217" w:line="259" w:lineRule="auto"/>
        <w:ind w:left="1276" w:firstLine="0"/>
        <w:jc w:val="left"/>
      </w:pPr>
      <w:r>
        <w:t xml:space="preserve"> </w:t>
      </w:r>
    </w:p>
    <w:p w:rsidR="00D31968" w:rsidRDefault="0030267C">
      <w:pPr>
        <w:spacing w:after="217" w:line="259" w:lineRule="auto"/>
        <w:ind w:left="1276" w:firstLine="0"/>
        <w:jc w:val="left"/>
      </w:pPr>
      <w:r>
        <w:t xml:space="preserve"> </w:t>
      </w:r>
    </w:p>
    <w:p w:rsidR="00D31968" w:rsidRDefault="0030267C">
      <w:pPr>
        <w:spacing w:after="217" w:line="259" w:lineRule="auto"/>
        <w:ind w:left="1276" w:firstLine="0"/>
        <w:jc w:val="left"/>
      </w:pPr>
      <w:r>
        <w:t xml:space="preserve"> </w:t>
      </w:r>
    </w:p>
    <w:p w:rsidR="00D31968" w:rsidRDefault="0030267C">
      <w:pPr>
        <w:spacing w:after="217" w:line="259" w:lineRule="auto"/>
        <w:ind w:left="1276" w:firstLine="0"/>
        <w:jc w:val="left"/>
      </w:pPr>
      <w:r>
        <w:t xml:space="preserve"> </w:t>
      </w:r>
    </w:p>
    <w:p w:rsidR="00D31968" w:rsidRDefault="0030267C">
      <w:pPr>
        <w:spacing w:after="217" w:line="259" w:lineRule="auto"/>
        <w:ind w:left="1276" w:firstLine="0"/>
        <w:jc w:val="left"/>
      </w:pPr>
      <w:r>
        <w:t xml:space="preserve"> </w:t>
      </w:r>
    </w:p>
    <w:p w:rsidR="00D31968" w:rsidRDefault="0030267C">
      <w:pPr>
        <w:spacing w:after="212" w:line="259" w:lineRule="auto"/>
        <w:ind w:left="1276" w:firstLine="0"/>
        <w:jc w:val="left"/>
      </w:pPr>
      <w:r>
        <w:t xml:space="preserve"> </w:t>
      </w:r>
    </w:p>
    <w:p w:rsidR="00D31968" w:rsidRDefault="0030267C">
      <w:pPr>
        <w:spacing w:after="217" w:line="259" w:lineRule="auto"/>
        <w:ind w:left="1276" w:firstLine="0"/>
        <w:jc w:val="left"/>
      </w:pPr>
      <w:r>
        <w:t xml:space="preserve"> </w:t>
      </w:r>
    </w:p>
    <w:p w:rsidR="00D31968" w:rsidRDefault="0030267C">
      <w:pPr>
        <w:spacing w:after="0" w:line="259" w:lineRule="auto"/>
        <w:ind w:left="1276" w:firstLine="0"/>
        <w:jc w:val="left"/>
      </w:pPr>
      <w:r>
        <w:t xml:space="preserve"> </w:t>
      </w:r>
    </w:p>
    <w:p w:rsidR="00D31968" w:rsidRDefault="0030267C">
      <w:pPr>
        <w:spacing w:after="217" w:line="259" w:lineRule="auto"/>
        <w:ind w:left="1286"/>
        <w:jc w:val="left"/>
      </w:pPr>
      <w:r>
        <w:rPr>
          <w:b/>
        </w:rPr>
        <w:t xml:space="preserve">Annex 1 Department Special Terms </w:t>
      </w:r>
    </w:p>
    <w:p w:rsidR="00D31968" w:rsidRDefault="0030267C">
      <w:pPr>
        <w:spacing w:after="217" w:line="259" w:lineRule="auto"/>
        <w:ind w:left="861"/>
        <w:jc w:val="left"/>
      </w:pPr>
      <w:proofErr w:type="spellStart"/>
      <w:r>
        <w:rPr>
          <w:b/>
        </w:rPr>
        <w:t>DfE</w:t>
      </w:r>
      <w:proofErr w:type="spellEnd"/>
      <w:r>
        <w:rPr>
          <w:b/>
        </w:rPr>
        <w:t xml:space="preserve">: Special Conditions for Contracts </w:t>
      </w:r>
    </w:p>
    <w:p w:rsidR="00D31968" w:rsidRDefault="0030267C">
      <w:pPr>
        <w:ind w:left="846" w:right="420"/>
      </w:pPr>
      <w:r>
        <w:t xml:space="preserve">1. Intellectual Property Rights and </w:t>
      </w:r>
      <w:proofErr w:type="gramStart"/>
      <w:r>
        <w:t>Copyright  "</w:t>
      </w:r>
      <w:proofErr w:type="gramEnd"/>
      <w:r>
        <w:t xml:space="preserve">Intellectual Property means patents, </w:t>
      </w:r>
      <w:proofErr w:type="spellStart"/>
      <w:r>
        <w:t>trade marks</w:t>
      </w:r>
      <w:proofErr w:type="spellEnd"/>
      <w:r>
        <w:t xml:space="preserve">, service marks, design rights </w:t>
      </w:r>
      <w:proofErr w:type="spellStart"/>
      <w:r>
        <w:t>Rights</w:t>
      </w:r>
      <w:proofErr w:type="spellEnd"/>
      <w:r>
        <w:t xml:space="preserve">” (whether registerable or otherwise), applications for any of the foregoing, knowhow, rights protecting databases, trade or business names and other similar rights or obligations whether registerable or not in any country (including but not limited to the United Kingdom).   </w:t>
      </w:r>
    </w:p>
    <w:p w:rsidR="00D31968" w:rsidRDefault="0030267C">
      <w:pPr>
        <w:ind w:left="846" w:right="4"/>
      </w:pPr>
      <w:r>
        <w:t xml:space="preserve">"the Act"   means the Copyright Designs and Patents Act 1988;    </w:t>
      </w:r>
    </w:p>
    <w:p w:rsidR="00D31968" w:rsidRDefault="0030267C">
      <w:pPr>
        <w:ind w:left="846" w:right="428"/>
      </w:pPr>
      <w:r>
        <w:lastRenderedPageBreak/>
        <w:t xml:space="preserve">"Copyright" means any and all copyright, design right (as defined by the Act) and all other rights of a like nature which may, during the course of this Contract, come into existence in or in relation to any Work (or any part thereof);    </w:t>
      </w:r>
    </w:p>
    <w:p w:rsidR="00D31968" w:rsidRDefault="0030267C">
      <w:pPr>
        <w:ind w:left="846" w:right="4"/>
      </w:pPr>
      <w:r>
        <w:t xml:space="preserve">"Crown and/or Her both mean Queen Elizabeth II and any successor to Majesty" Her Majesty;    </w:t>
      </w:r>
    </w:p>
    <w:p w:rsidR="00D31968" w:rsidRDefault="0030267C">
      <w:pPr>
        <w:ind w:left="846" w:right="4"/>
      </w:pPr>
      <w:r>
        <w:t xml:space="preserve">"HMSO" means Her Majesty's Stationery Office;    </w:t>
      </w:r>
    </w:p>
    <w:p w:rsidR="00D31968" w:rsidRDefault="0030267C">
      <w:pPr>
        <w:ind w:left="846" w:right="4"/>
      </w:pPr>
      <w:r>
        <w:t xml:space="preserve">"Her Majesty's means the duly elected Government for the time being Government" during the reign of Her Majesty and/or any department, committee, office, servant or officer of such Government;    </w:t>
      </w:r>
    </w:p>
    <w:p w:rsidR="00D31968" w:rsidRDefault="0030267C">
      <w:pPr>
        <w:ind w:left="846" w:right="418"/>
      </w:pPr>
      <w:r>
        <w:t xml:space="preserve">"Work" 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      </w:t>
      </w:r>
    </w:p>
    <w:p w:rsidR="00D31968" w:rsidRDefault="0030267C">
      <w:pPr>
        <w:numPr>
          <w:ilvl w:val="0"/>
          <w:numId w:val="2"/>
        </w:numPr>
        <w:ind w:right="4" w:hanging="165"/>
      </w:pPr>
      <w:r>
        <w:t xml:space="preserve">Intellectual Property Rights and Copyright   </w:t>
      </w:r>
    </w:p>
    <w:p w:rsidR="00D31968" w:rsidRDefault="0030267C">
      <w:pPr>
        <w:numPr>
          <w:ilvl w:val="1"/>
          <w:numId w:val="2"/>
        </w:numPr>
        <w:ind w:right="419"/>
      </w:pPr>
      <w:r>
        <w:t xml:space="preserve">The Contractor agrees that the Crown shall be legally and beneficially entitled to any and all Intellectual Property Rights and Copyright and the Contractor hereby assigns to the Crown any and all residual title which it may have in any and all such Intellectual Property Rights and/or Copyright.   </w:t>
      </w:r>
    </w:p>
    <w:p w:rsidR="00D31968" w:rsidRDefault="0030267C">
      <w:pPr>
        <w:numPr>
          <w:ilvl w:val="1"/>
          <w:numId w:val="2"/>
        </w:numPr>
        <w:ind w:right="419"/>
      </w:pPr>
      <w:r>
        <w:t xml:space="preserve">The Contractor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    </w:t>
      </w:r>
    </w:p>
    <w:p w:rsidR="00D31968" w:rsidRDefault="0030267C">
      <w:pPr>
        <w:ind w:left="846" w:right="4"/>
      </w:pPr>
      <w:r>
        <w:t xml:space="preserve">COPYRIGHT WARRANTIES   </w:t>
      </w:r>
    </w:p>
    <w:p w:rsidR="00D31968" w:rsidRDefault="0030267C">
      <w:pPr>
        <w:numPr>
          <w:ilvl w:val="1"/>
          <w:numId w:val="2"/>
        </w:numPr>
        <w:ind w:right="419"/>
      </w:pPr>
      <w:r>
        <w:t>The Contractor now warrants to the Crown, HMSO and the Department (and to any assignees and licensees of each) that all Works will not infringe in whole or in part any copyright or like right or any other intellectual property right of any other person (</w:t>
      </w:r>
      <w:proofErr w:type="spellStart"/>
      <w:r>
        <w:t>wheresoever</w:t>
      </w:r>
      <w:proofErr w:type="spellEnd"/>
      <w:r>
        <w:t>)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t>
      </w:r>
      <w:proofErr w:type="spellStart"/>
      <w:r>
        <w:t>wheresoever</w:t>
      </w:r>
      <w:proofErr w:type="spellEnd"/>
      <w:r>
        <w:t xml:space="preserve">).  </w:t>
      </w:r>
    </w:p>
    <w:p w:rsidR="00D31968" w:rsidRDefault="0030267C">
      <w:pPr>
        <w:numPr>
          <w:ilvl w:val="1"/>
          <w:numId w:val="2"/>
        </w:numPr>
        <w:ind w:right="419"/>
      </w:pPr>
      <w:r>
        <w:t xml:space="preserve">The warranty and indemnity contained in Clause 1.3 above shall survive the termination of this Contract and shall exist for the life of the Copyright.     </w:t>
      </w:r>
    </w:p>
    <w:p w:rsidR="00D31968" w:rsidRDefault="0030267C">
      <w:pPr>
        <w:numPr>
          <w:ilvl w:val="0"/>
          <w:numId w:val="3"/>
        </w:numPr>
        <w:ind w:left="1222" w:right="4" w:hanging="386"/>
      </w:pPr>
      <w:r>
        <w:t xml:space="preserve">Not Used   </w:t>
      </w:r>
    </w:p>
    <w:p w:rsidR="00D31968" w:rsidRDefault="0030267C">
      <w:pPr>
        <w:numPr>
          <w:ilvl w:val="0"/>
          <w:numId w:val="3"/>
        </w:numPr>
        <w:ind w:left="1222" w:right="4" w:hanging="386"/>
      </w:pPr>
      <w:r>
        <w:t xml:space="preserve">Contractors </w:t>
      </w:r>
      <w:proofErr w:type="gramStart"/>
      <w:r>
        <w:t>Standards  The</w:t>
      </w:r>
      <w:proofErr w:type="gramEnd"/>
      <w:r>
        <w:t xml:space="preserve"> Contractor shall as far as practicable satisfy the Department that it operates to an acceptable standard such as BS 5750, BS EN ISO 9000 or an equivalent.   </w:t>
      </w:r>
    </w:p>
    <w:p w:rsidR="00D31968" w:rsidRDefault="0030267C">
      <w:pPr>
        <w:numPr>
          <w:ilvl w:val="0"/>
          <w:numId w:val="3"/>
        </w:numPr>
        <w:ind w:left="1222" w:right="4" w:hanging="386"/>
      </w:pPr>
      <w:r>
        <w:t xml:space="preserve">Issued Property </w:t>
      </w:r>
    </w:p>
    <w:p w:rsidR="00D31968" w:rsidRDefault="0030267C">
      <w:pPr>
        <w:numPr>
          <w:ilvl w:val="1"/>
          <w:numId w:val="3"/>
        </w:numPr>
        <w:ind w:left="1387" w:right="199" w:hanging="551"/>
      </w:pPr>
      <w:r>
        <w:t xml:space="preserve">In this clause "Issued Property" means all items of property belonging to the Department issued to the Contractor for the purposes of the provision of the Services.  </w:t>
      </w:r>
    </w:p>
    <w:p w:rsidR="00D31968" w:rsidRDefault="0030267C">
      <w:pPr>
        <w:numPr>
          <w:ilvl w:val="1"/>
          <w:numId w:val="3"/>
        </w:numPr>
        <w:ind w:left="1387" w:right="199" w:hanging="551"/>
      </w:pPr>
      <w:r>
        <w:t xml:space="preserve">Issued Property shall remain the property of the Department and shall be used in the execution of the Contract and for no other purpose whatsoever, save with the prior written approval of the Department.  Within a reasonable </w:t>
      </w:r>
      <w:proofErr w:type="gramStart"/>
      <w:r>
        <w:t>period</w:t>
      </w:r>
      <w:proofErr w:type="gramEnd"/>
      <w:r>
        <w:t xml:space="preserve"> the Department shall re-issue Issued Property agreed to be defective or requiring replacement.  </w:t>
      </w:r>
    </w:p>
    <w:p w:rsidR="00D31968" w:rsidRDefault="0030267C">
      <w:pPr>
        <w:numPr>
          <w:ilvl w:val="1"/>
          <w:numId w:val="3"/>
        </w:numPr>
        <w:ind w:left="1387" w:right="199" w:hanging="551"/>
      </w:pPr>
      <w:r>
        <w:t xml:space="preserve">The Contractor shall be liable for any damage to Issued Property caused by misuse or negligence by the Contractor but shall not be liable for deterioration in Issued Property resulting from its normal and proper use in the performance of this Contract.  The Contractor shall also be responsible for loss, including theft, of the Issued Property.  </w:t>
      </w:r>
    </w:p>
    <w:p w:rsidR="00D31968" w:rsidRDefault="0030267C">
      <w:pPr>
        <w:numPr>
          <w:ilvl w:val="1"/>
          <w:numId w:val="3"/>
        </w:numPr>
        <w:ind w:left="1387" w:right="199" w:hanging="551"/>
      </w:pPr>
      <w:r>
        <w:lastRenderedPageBreak/>
        <w:t xml:space="preserve">The Department will be responsible for the maintenance of the Issued Property.  The Contractor shall be responsible for the safe custody of Issued Property and its prompt return upon expiry or termination of the Contract.  Neither the Contractor nor its subcontractors or other person shall have a lien on Issued Property for any sum due to the Contractor, sub-contractor or other person and the Contractor shall take all such steps as may be reasonably necessary to ensure that the title of the Department, and the exclusion of any such lien, are brought to the notice of all sub-contractors and other persons dealing with any Issued Property.    </w:t>
      </w:r>
    </w:p>
    <w:p w:rsidR="00D31968" w:rsidRDefault="0030267C">
      <w:pPr>
        <w:numPr>
          <w:ilvl w:val="0"/>
          <w:numId w:val="3"/>
        </w:numPr>
        <w:ind w:left="1222" w:right="4" w:hanging="386"/>
      </w:pPr>
      <w:r>
        <w:t xml:space="preserve">Not Used    </w:t>
      </w:r>
    </w:p>
    <w:p w:rsidR="00D31968" w:rsidRDefault="0030267C">
      <w:pPr>
        <w:numPr>
          <w:ilvl w:val="0"/>
          <w:numId w:val="3"/>
        </w:numPr>
        <w:ind w:left="1222" w:right="4" w:hanging="386"/>
      </w:pPr>
      <w:r>
        <w:t xml:space="preserve">Not Used    </w:t>
      </w:r>
    </w:p>
    <w:p w:rsidR="00D31968" w:rsidRDefault="0030267C">
      <w:pPr>
        <w:numPr>
          <w:ilvl w:val="0"/>
          <w:numId w:val="3"/>
        </w:numPr>
        <w:ind w:left="1222" w:right="4" w:hanging="386"/>
      </w:pPr>
      <w:r>
        <w:t xml:space="preserve">Not Used    </w:t>
      </w:r>
    </w:p>
    <w:p w:rsidR="00D31968" w:rsidRDefault="0030267C">
      <w:pPr>
        <w:numPr>
          <w:ilvl w:val="0"/>
          <w:numId w:val="3"/>
        </w:numPr>
        <w:ind w:left="1222" w:right="4" w:hanging="386"/>
      </w:pPr>
      <w:r>
        <w:t xml:space="preserve">Not Used   </w:t>
      </w:r>
    </w:p>
    <w:p w:rsidR="00D31968" w:rsidRDefault="0030267C">
      <w:pPr>
        <w:numPr>
          <w:ilvl w:val="0"/>
          <w:numId w:val="3"/>
        </w:numPr>
        <w:ind w:left="1222" w:right="4" w:hanging="386"/>
      </w:pPr>
      <w:r>
        <w:t xml:space="preserve">Not Used     </w:t>
      </w:r>
    </w:p>
    <w:p w:rsidR="00D31968" w:rsidRDefault="0030267C">
      <w:pPr>
        <w:numPr>
          <w:ilvl w:val="0"/>
          <w:numId w:val="3"/>
        </w:numPr>
        <w:ind w:left="1222" w:right="4" w:hanging="386"/>
      </w:pPr>
      <w:r>
        <w:t xml:space="preserve">Data Protection Act   </w:t>
      </w:r>
    </w:p>
    <w:p w:rsidR="00D31968" w:rsidRDefault="0030267C">
      <w:pPr>
        <w:ind w:left="846" w:right="420"/>
      </w:pPr>
      <w:r>
        <w:t xml:space="preserve">"Affiliate" in relation to a body corporate, any other entity which directly or indirectly Controls, is Controlled by, or is under direct or indirect common Control with, that body corporate from time to time; "Contractor Personnel" all employees, agents, Contractors and contractors of the Contractor and/or of any Subcontractor; </w:t>
      </w:r>
    </w:p>
    <w:p w:rsidR="00D31968" w:rsidRDefault="0030267C">
      <w:pPr>
        <w:ind w:left="846" w:right="421"/>
      </w:pPr>
      <w:r>
        <w:t xml:space="preserve">"Control" means that a person possesses, directly or indirectly, the power to direct or cause the direction of the management and policies of the other person (whether through the ownership of voting shares, by contract or otherwise) and "Controls" and "Controlled" shall be interpreted accordingly; “Regulatory Bodies”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"Regulatory Body" shall be construed accordingly. "Sub-contractor" the third party with whom the Contractor enters into a Sub-contract or its servants or agents and any third party with whom that third party enters into a Subcontract or its servants or agents; "Working Day" any day other than a Saturday, Sunday or public holiday in England and Wales.   </w:t>
      </w:r>
    </w:p>
    <w:p w:rsidR="00D31968" w:rsidRDefault="0030267C">
      <w:pPr>
        <w:numPr>
          <w:ilvl w:val="1"/>
          <w:numId w:val="3"/>
        </w:numPr>
        <w:spacing w:after="7"/>
        <w:ind w:left="1387" w:right="199" w:hanging="551"/>
      </w:pPr>
      <w:r>
        <w:t xml:space="preserve">With respect to the parties' rights and obligations under this Contract, the parties agree that the </w:t>
      </w:r>
    </w:p>
    <w:p w:rsidR="00D31968" w:rsidRDefault="0030267C">
      <w:pPr>
        <w:spacing w:after="7"/>
        <w:ind w:left="846" w:right="4"/>
      </w:pPr>
      <w:r>
        <w:t xml:space="preserve">Department is the Data Controller and that the Contractor is the Data Processor.  For the purposes of this </w:t>
      </w:r>
    </w:p>
    <w:p w:rsidR="00D31968" w:rsidRDefault="0030267C">
      <w:pPr>
        <w:ind w:left="846" w:right="4"/>
      </w:pPr>
      <w:r>
        <w:t xml:space="preserve">Clause 11, the terms “Data Controller”, “Data Processor”, “Data Subject”, “Personal Data”, “Process” and “Processing shall have the meaning prescribed under the DPA.  </w:t>
      </w:r>
    </w:p>
    <w:p w:rsidR="00D31968" w:rsidRDefault="0030267C">
      <w:pPr>
        <w:numPr>
          <w:ilvl w:val="1"/>
          <w:numId w:val="3"/>
        </w:numPr>
        <w:ind w:left="1387" w:right="199" w:hanging="551"/>
      </w:pPr>
      <w:r>
        <w:t xml:space="preserve">The Contractor shall:   </w:t>
      </w:r>
    </w:p>
    <w:p w:rsidR="00D31968" w:rsidRDefault="0030267C">
      <w:pPr>
        <w:numPr>
          <w:ilvl w:val="1"/>
          <w:numId w:val="3"/>
        </w:numPr>
        <w:ind w:left="1387" w:right="199" w:hanging="551"/>
      </w:pPr>
      <w:r>
        <w:t xml:space="preserve">Process the Personal Data only in accordance with instructions from the Department (which may be specific instructions or instructions of a general nature as set out in this Contract or as otherwise notified by the Department to the Contractor during the period of the Contract);   </w:t>
      </w:r>
    </w:p>
    <w:p w:rsidR="00D31968" w:rsidRDefault="0030267C">
      <w:pPr>
        <w:numPr>
          <w:ilvl w:val="1"/>
          <w:numId w:val="3"/>
        </w:numPr>
        <w:ind w:left="1387" w:right="199" w:hanging="551"/>
      </w:pPr>
      <w:r>
        <w:t xml:space="preserve">Process the Personal Data only to the extent, and in such manner, as is necessary for the provision of the Services or as is required by law or any Regulatory Body;   </w:t>
      </w:r>
    </w:p>
    <w:p w:rsidR="00D31968" w:rsidRDefault="0030267C">
      <w:pPr>
        <w:numPr>
          <w:ilvl w:val="1"/>
          <w:numId w:val="3"/>
        </w:numPr>
        <w:ind w:left="1387" w:right="199" w:hanging="551"/>
      </w:pPr>
      <w:r>
        <w:t xml:space="preserve">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   </w:t>
      </w:r>
    </w:p>
    <w:p w:rsidR="00D31968" w:rsidRDefault="0030267C">
      <w:pPr>
        <w:numPr>
          <w:ilvl w:val="1"/>
          <w:numId w:val="3"/>
        </w:numPr>
        <w:ind w:left="1387" w:right="199" w:hanging="551"/>
      </w:pPr>
      <w:r>
        <w:t xml:space="preserve">Take reasonable steps to ensure the reliability of any Contractor Personnel who have access to the Personal Data;   </w:t>
      </w:r>
    </w:p>
    <w:p w:rsidR="00D31968" w:rsidRDefault="0030267C">
      <w:pPr>
        <w:numPr>
          <w:ilvl w:val="1"/>
          <w:numId w:val="3"/>
        </w:numPr>
        <w:ind w:left="1387" w:right="199" w:hanging="551"/>
      </w:pPr>
      <w:r>
        <w:lastRenderedPageBreak/>
        <w:t xml:space="preserve">Obtain prior written consent from the Department in order to transfer the Personal Data to any Subcontractors or Affiliates for the provision of the Services;   </w:t>
      </w:r>
    </w:p>
    <w:p w:rsidR="00D31968" w:rsidRDefault="0030267C">
      <w:pPr>
        <w:numPr>
          <w:ilvl w:val="1"/>
          <w:numId w:val="3"/>
        </w:numPr>
        <w:ind w:left="1387" w:right="199" w:hanging="551"/>
      </w:pPr>
      <w:r>
        <w:t xml:space="preserve">Ensure that all Contractor Personnel required to access the Personal Data are informed of the confidential nature of the Personal Data and comply with the obligations set out in this Clause11;   </w:t>
      </w:r>
    </w:p>
    <w:p w:rsidR="00D31968" w:rsidRDefault="0030267C">
      <w:pPr>
        <w:numPr>
          <w:ilvl w:val="1"/>
          <w:numId w:val="3"/>
        </w:numPr>
        <w:ind w:left="1387" w:right="199" w:hanging="551"/>
      </w:pPr>
      <w:r>
        <w:t xml:space="preserve">Ensure that none of Contractor Personnel publish, disclose or divulge any of the Personal Data to any third party unless directed in writing to do so by the Department;   </w:t>
      </w:r>
    </w:p>
    <w:p w:rsidR="00D31968" w:rsidRDefault="0030267C">
      <w:pPr>
        <w:numPr>
          <w:ilvl w:val="1"/>
          <w:numId w:val="3"/>
        </w:numPr>
        <w:ind w:left="1387" w:right="199" w:hanging="551"/>
      </w:pPr>
      <w:r>
        <w:t xml:space="preserve">Notify the Department within five Working Days if it receives:   </w:t>
      </w:r>
    </w:p>
    <w:p w:rsidR="00D31968" w:rsidRDefault="0030267C">
      <w:pPr>
        <w:numPr>
          <w:ilvl w:val="2"/>
          <w:numId w:val="3"/>
        </w:numPr>
        <w:ind w:right="99" w:hanging="220"/>
      </w:pPr>
      <w:r>
        <w:t xml:space="preserve">a request from a Data Subject to have access to that person's Personal Data; or 11.2.8.2 a complaint or request relating to the Department's obligations under the Data Protection Legislation;   </w:t>
      </w:r>
    </w:p>
    <w:p w:rsidR="00D31968" w:rsidRDefault="0030267C">
      <w:pPr>
        <w:numPr>
          <w:ilvl w:val="2"/>
          <w:numId w:val="3"/>
        </w:numPr>
        <w:ind w:right="99" w:hanging="220"/>
      </w:pPr>
      <w:r>
        <w:t xml:space="preserve">Provide the Department with full cooperation and assistance in relation to any complaint or request made, including by:   </w:t>
      </w:r>
    </w:p>
    <w:p w:rsidR="00D31968" w:rsidRDefault="0030267C">
      <w:pPr>
        <w:numPr>
          <w:ilvl w:val="1"/>
          <w:numId w:val="3"/>
        </w:numPr>
        <w:spacing w:after="239"/>
        <w:ind w:left="1387" w:right="199" w:hanging="551"/>
      </w:pPr>
      <w:r>
        <w:t xml:space="preserve">providing the Department with full details of the complaint or request; 11.2.9.2 complying with a data access request within the relevant timescales set out in the Data Protection Legislation and in accordance with the Department's instructions; 11.2.9.3 providing the Department with any Personal Data it holds in relation to a Data Subject (within the timescales required by the Department); and 11.2.9.4 providing the Department with any information requested by the Department;   </w:t>
      </w:r>
    </w:p>
    <w:p w:rsidR="00D31968" w:rsidRDefault="0030267C">
      <w:pPr>
        <w:numPr>
          <w:ilvl w:val="1"/>
          <w:numId w:val="3"/>
        </w:numPr>
        <w:ind w:left="1387" w:right="199" w:hanging="551"/>
      </w:pPr>
      <w:r>
        <w:t xml:space="preserve">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   </w:t>
      </w:r>
    </w:p>
    <w:p w:rsidR="00D31968" w:rsidRDefault="0030267C">
      <w:pPr>
        <w:numPr>
          <w:ilvl w:val="1"/>
          <w:numId w:val="3"/>
        </w:numPr>
        <w:ind w:left="1387" w:right="199" w:hanging="551"/>
      </w:pPr>
      <w:r>
        <w:t xml:space="preserve">Provide a written description of the technical and organisational methods employed by the Contractor for processing Personal Data (within the timescales required by the Department); and   </w:t>
      </w:r>
    </w:p>
    <w:p w:rsidR="00D31968" w:rsidRDefault="0030267C">
      <w:pPr>
        <w:numPr>
          <w:ilvl w:val="1"/>
          <w:numId w:val="3"/>
        </w:numPr>
        <w:ind w:left="1387" w:right="199" w:hanging="551"/>
      </w:pPr>
      <w:r>
        <w:t xml:space="preserve">Not Process or otherwise transfer any Personal Data outside the European              Economic Area. If, after the Commencement Date, the Contractor (or any               Sub-contractor) wishes to Process and/or transfer any Personal Data               outside the European Economic Area, the following provisions shall apply:   </w:t>
      </w:r>
    </w:p>
    <w:p w:rsidR="00D31968" w:rsidRDefault="0030267C">
      <w:pPr>
        <w:numPr>
          <w:ilvl w:val="2"/>
          <w:numId w:val="3"/>
        </w:numPr>
        <w:ind w:right="99" w:hanging="220"/>
      </w:pPr>
      <w:r>
        <w:t xml:space="preserve">the Contractor shall submit a request for change to the Department which shall be dealt with in accordance with </w:t>
      </w:r>
      <w:proofErr w:type="gramStart"/>
      <w:r>
        <w:t>any  Change</w:t>
      </w:r>
      <w:proofErr w:type="gramEnd"/>
      <w:r>
        <w:t xml:space="preserve"> Control Procedure    </w:t>
      </w:r>
    </w:p>
    <w:p w:rsidR="00D31968" w:rsidRDefault="0030267C">
      <w:pPr>
        <w:numPr>
          <w:ilvl w:val="2"/>
          <w:numId w:val="3"/>
        </w:numPr>
        <w:ind w:right="99" w:hanging="220"/>
      </w:pPr>
      <w:r>
        <w:t xml:space="preserve">the Contractor shall set out in its request for change details of the following:   </w:t>
      </w:r>
    </w:p>
    <w:p w:rsidR="00D31968" w:rsidRDefault="0030267C">
      <w:pPr>
        <w:numPr>
          <w:ilvl w:val="3"/>
          <w:numId w:val="3"/>
        </w:numPr>
        <w:ind w:right="4" w:firstLine="60"/>
      </w:pPr>
      <w:r>
        <w:t xml:space="preserve">the Personal Data which will be Processed and/or transferred outside the European Economic Area; </w:t>
      </w:r>
    </w:p>
    <w:p w:rsidR="00D31968" w:rsidRDefault="0030267C">
      <w:pPr>
        <w:numPr>
          <w:ilvl w:val="3"/>
          <w:numId w:val="3"/>
        </w:numPr>
        <w:spacing w:after="7"/>
        <w:ind w:right="4" w:firstLine="60"/>
      </w:pPr>
      <w:r>
        <w:t xml:space="preserve">the country or countries in which the Personal Data will be Processed and/or to which the </w:t>
      </w:r>
    </w:p>
    <w:p w:rsidR="00D31968" w:rsidRDefault="0030267C">
      <w:pPr>
        <w:ind w:left="2016" w:right="4"/>
      </w:pPr>
      <w:r>
        <w:t xml:space="preserve">Personal Data will be transferred outside the European Economic Area;  </w:t>
      </w:r>
    </w:p>
    <w:p w:rsidR="00D31968" w:rsidRDefault="0030267C">
      <w:pPr>
        <w:numPr>
          <w:ilvl w:val="3"/>
          <w:numId w:val="3"/>
        </w:numPr>
        <w:ind w:right="4" w:firstLine="60"/>
      </w:pPr>
      <w:r>
        <w:t xml:space="preserve">any Sub-contractors or other third parties who will be Processing and/or transferring Personal Data outside the European Economic Area; and </w:t>
      </w:r>
    </w:p>
    <w:p w:rsidR="00D31968" w:rsidRDefault="0030267C">
      <w:pPr>
        <w:numPr>
          <w:ilvl w:val="3"/>
          <w:numId w:val="3"/>
        </w:numPr>
        <w:spacing w:after="33"/>
        <w:ind w:right="4" w:firstLine="60"/>
      </w:pPr>
      <w:r>
        <w:t xml:space="preserve">how the Contractor will ensure an adequate level of protection and adequate safeguards (in accordance with the Data Protection Legislation and in particular so as to ensure the </w:t>
      </w:r>
    </w:p>
    <w:p w:rsidR="00D31968" w:rsidRDefault="0030267C">
      <w:pPr>
        <w:ind w:left="2016" w:right="4"/>
      </w:pPr>
      <w:r>
        <w:t xml:space="preserve">Department’s compliance with the Data Protection Legislation) in respect of the Personal Data that will be Processed and/or transferred outside the European Economic Area;    </w:t>
      </w:r>
    </w:p>
    <w:p w:rsidR="00D31968" w:rsidRDefault="0030267C">
      <w:pPr>
        <w:numPr>
          <w:ilvl w:val="1"/>
          <w:numId w:val="3"/>
        </w:numPr>
        <w:ind w:left="1387" w:right="199" w:hanging="551"/>
      </w:pPr>
      <w:r>
        <w:t xml:space="preserve">in providing and evaluating the request for change, the parties shall ensure that they have regard to and comply with then-current Department, Government and Information Commissioner Office policies, </w:t>
      </w:r>
      <w:r>
        <w:lastRenderedPageBreak/>
        <w:t xml:space="preserve">procedures, guidance and codes of practice on, and any approvals processes in connection with, the Processing and/or transfers of Personal Data outside the European Economic Area and/or overseas generally; and   </w:t>
      </w:r>
    </w:p>
    <w:p w:rsidR="00D31968" w:rsidRDefault="0030267C">
      <w:pPr>
        <w:numPr>
          <w:ilvl w:val="1"/>
          <w:numId w:val="3"/>
        </w:numPr>
        <w:ind w:left="1387" w:right="199" w:hanging="551"/>
      </w:pPr>
      <w:r>
        <w:t xml:space="preserve">the Contractor shall comply with such other instructions and shall carry out such other actions as the Department may notify in writing, including:    </w:t>
      </w:r>
    </w:p>
    <w:p w:rsidR="00D31968" w:rsidRDefault="0030267C">
      <w:pPr>
        <w:numPr>
          <w:ilvl w:val="2"/>
          <w:numId w:val="3"/>
        </w:numPr>
        <w:ind w:right="99" w:hanging="220"/>
      </w:pPr>
      <w:r>
        <w:t xml:space="preserve">incorporating standard and/or model clauses (which are approved by the European Commission as offering adequate safeguards under the Data Protection Legislation) in this Contract or a separate data processing agreement between the parties; and  </w:t>
      </w:r>
    </w:p>
    <w:p w:rsidR="00D31968" w:rsidRDefault="0030267C">
      <w:pPr>
        <w:numPr>
          <w:ilvl w:val="2"/>
          <w:numId w:val="3"/>
        </w:numPr>
        <w:spacing w:after="35"/>
        <w:ind w:right="99" w:hanging="220"/>
      </w:pPr>
      <w:r>
        <w:t xml:space="preserve">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w:t>
      </w:r>
    </w:p>
    <w:p w:rsidR="00D31968" w:rsidRDefault="0030267C">
      <w:pPr>
        <w:ind w:left="1296" w:right="4"/>
      </w:pPr>
      <w:r>
        <w:t xml:space="preserve">Legislation).”    </w:t>
      </w:r>
    </w:p>
    <w:p w:rsidR="00D31968" w:rsidRDefault="0030267C">
      <w:pPr>
        <w:numPr>
          <w:ilvl w:val="1"/>
          <w:numId w:val="3"/>
        </w:numPr>
        <w:ind w:left="1387" w:right="199" w:hanging="551"/>
      </w:pPr>
      <w:r>
        <w:t xml:space="preserve">The Contractor shall comply at all times with the Data Protection Legislation and shall not perform its obligations under this Contract in such a way as to cause the Department to breach any of its applicable obligations under the Data Protection Legislation.     </w:t>
      </w:r>
    </w:p>
    <w:p w:rsidR="00D31968" w:rsidRDefault="0030267C">
      <w:pPr>
        <w:numPr>
          <w:ilvl w:val="0"/>
          <w:numId w:val="3"/>
        </w:numPr>
        <w:spacing w:after="242"/>
        <w:ind w:left="1222" w:right="4" w:hanging="386"/>
      </w:pPr>
      <w:r>
        <w:t xml:space="preserve">Departmental Security Standards for Business Services and ICT Contracts   </w:t>
      </w:r>
    </w:p>
    <w:p w:rsidR="00D31968" w:rsidRDefault="0030267C">
      <w:pPr>
        <w:spacing w:after="180" w:line="333" w:lineRule="auto"/>
        <w:ind w:left="846" w:right="418"/>
      </w:pPr>
      <w:r>
        <w:t xml:space="preserve">“BPSS” “Baseline Personnel Security </w:t>
      </w:r>
      <w:proofErr w:type="gramStart"/>
      <w:r>
        <w:t>Standard”  a</w:t>
      </w:r>
      <w:proofErr w:type="gramEnd"/>
      <w:r>
        <w:t xml:space="preserve"> level of security clearance described as </w:t>
      </w:r>
      <w:proofErr w:type="spellStart"/>
      <w:r>
        <w:t>preemployment</w:t>
      </w:r>
      <w:proofErr w:type="spellEnd"/>
      <w:r>
        <w:t xml:space="preserve"> checks in the National Vetting Policy. “CESG” is the UK government’s National Technical Authority for Information Assurance.  The website is </w:t>
      </w:r>
      <w:hyperlink r:id="rId14">
        <w:r>
          <w:rPr>
            <w:color w:val="0563C1"/>
            <w:u w:val="single" w:color="0563C1"/>
          </w:rPr>
          <w:t>http://www.cesg.gov.uk/Pages/homepage.aspx</w:t>
        </w:r>
      </w:hyperlink>
      <w:hyperlink r:id="rId15">
        <w:r>
          <w:t xml:space="preserve"> </w:t>
        </w:r>
      </w:hyperlink>
      <w:r>
        <w:t xml:space="preserve"> “CESG IAP”  “CESG Information Assurance Policy Portfolio”   means the CESG Information Assurance policy Portfolio containing HMG policy and guidance on the application of ‘security assurance’ for HMG systems.  </w:t>
      </w:r>
    </w:p>
    <w:p w:rsidR="00D31968" w:rsidRDefault="0030267C">
      <w:pPr>
        <w:spacing w:after="167" w:line="346" w:lineRule="auto"/>
        <w:ind w:left="846" w:right="421"/>
      </w:pPr>
      <w:r>
        <w:t>“CTAS</w:t>
      </w:r>
      <w:proofErr w:type="gramStart"/>
      <w:r>
        <w:t>” ”CESG</w:t>
      </w:r>
      <w:proofErr w:type="gramEnd"/>
      <w:r>
        <w:t xml:space="preserve"> Tailored Assurance”   is an ‘information assurance scheme’ which provides assurance for a wide range of HMG, MOD, Critical National Infrastructure (CNI) and public sector customers procuring IT systems, products and services, ranging from simple software components to national infrastructure networks.  </w:t>
      </w:r>
    </w:p>
    <w:p w:rsidR="00D31968" w:rsidRDefault="0030267C">
      <w:pPr>
        <w:spacing w:line="344" w:lineRule="auto"/>
        <w:ind w:left="846" w:right="428"/>
      </w:pPr>
      <w:r>
        <w:t xml:space="preserve">“CPA” “CESG Product </w:t>
      </w:r>
      <w:proofErr w:type="gramStart"/>
      <w:r>
        <w:t xml:space="preserve">Assurance”   </w:t>
      </w:r>
      <w:proofErr w:type="gramEnd"/>
      <w:r>
        <w:t xml:space="preserve">is an ‘information assurance scheme’ which evaluates commercial off the shelf (COTS) products and their developers against published security and development standards. These CPA certified products can be used by government, the wider public sector and industry.  </w:t>
      </w:r>
    </w:p>
    <w:p w:rsidR="00D31968" w:rsidRDefault="0030267C">
      <w:pPr>
        <w:ind w:left="846" w:right="4"/>
      </w:pPr>
      <w:r>
        <w:t xml:space="preserve">“CCSC” “CESG Certified Cyber Security Consultancy”   </w:t>
      </w:r>
    </w:p>
    <w:p w:rsidR="00D31968" w:rsidRDefault="0030267C">
      <w:pPr>
        <w:spacing w:after="233"/>
        <w:ind w:left="846" w:right="422"/>
      </w:pPr>
      <w:r>
        <w:t xml:space="preserve">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  </w:t>
      </w:r>
    </w:p>
    <w:p w:rsidR="00D31968" w:rsidRDefault="0030267C">
      <w:pPr>
        <w:ind w:left="846" w:right="4"/>
      </w:pPr>
      <w:r>
        <w:t xml:space="preserve">“CCP” “CESG Certified Professional”   </w:t>
      </w:r>
    </w:p>
    <w:p w:rsidR="00D31968" w:rsidRDefault="0030267C">
      <w:pPr>
        <w:spacing w:after="238"/>
        <w:ind w:left="846" w:right="431"/>
      </w:pPr>
      <w:r>
        <w:t xml:space="preserve">is a CESG scheme in consultation with government, industry and academia to address the growing need for specialists in the cyber security profession and are building a community of recognised professionals in both the UK public and private sectors.  </w:t>
      </w:r>
    </w:p>
    <w:p w:rsidR="00D31968" w:rsidRDefault="0030267C">
      <w:pPr>
        <w:spacing w:after="135" w:line="381" w:lineRule="auto"/>
        <w:ind w:left="846" w:right="434"/>
      </w:pPr>
      <w:r>
        <w:lastRenderedPageBreak/>
        <w:t xml:space="preserve">“CC” “Common </w:t>
      </w:r>
      <w:proofErr w:type="gramStart"/>
      <w:r>
        <w:t xml:space="preserve">Criteria”   </w:t>
      </w:r>
      <w:proofErr w:type="gramEnd"/>
      <w:r>
        <w:t xml:space="preserve">the Common Criteria scheme provides assurance that a developer’s claims about the security features of their product are valid and have been independently tested against recognised criteria.   </w:t>
      </w:r>
    </w:p>
    <w:p w:rsidR="00D31968" w:rsidRDefault="0030267C">
      <w:pPr>
        <w:ind w:left="846" w:right="4"/>
      </w:pPr>
      <w:r>
        <w:t xml:space="preserve">“Cyber Essentials” “Cyber Essentials Plus”  </w:t>
      </w:r>
    </w:p>
    <w:p w:rsidR="00D31968" w:rsidRDefault="0030267C">
      <w:pPr>
        <w:spacing w:after="240"/>
        <w:ind w:left="846" w:right="424"/>
      </w:pPr>
      <w:r>
        <w:t xml:space="preserve">Cyber Essentials is the government backed, industry supported scheme to help organisations protect themselves against common cyber-attacks. Cyber Essentials and Cyber Essentials Plus are levels within the scheme.  </w:t>
      </w:r>
    </w:p>
    <w:p w:rsidR="00D31968" w:rsidRDefault="0030267C">
      <w:pPr>
        <w:spacing w:after="41"/>
        <w:ind w:left="846" w:right="4"/>
      </w:pPr>
      <w:r>
        <w:t xml:space="preserve">“Data” “Data Controller” “Data Processor” “Personal Data” “Sensitive Personal </w:t>
      </w:r>
      <w:proofErr w:type="gramStart"/>
      <w:r>
        <w:t>Data”  “</w:t>
      </w:r>
      <w:proofErr w:type="gramEnd"/>
      <w:r>
        <w:t xml:space="preserve">Data Subject”, </w:t>
      </w:r>
    </w:p>
    <w:p w:rsidR="00D31968" w:rsidRDefault="0030267C">
      <w:pPr>
        <w:ind w:left="846" w:right="4"/>
      </w:pPr>
      <w:r>
        <w:t xml:space="preserve">“Process” and “Processing”  </w:t>
      </w:r>
    </w:p>
    <w:p w:rsidR="00D31968" w:rsidRDefault="0030267C">
      <w:pPr>
        <w:spacing w:after="242"/>
        <w:ind w:left="846" w:right="4"/>
      </w:pPr>
      <w:r>
        <w:t xml:space="preserve">shall have the meanings given to those terms by the Data Protection Act 1998  </w:t>
      </w:r>
    </w:p>
    <w:p w:rsidR="00D31968" w:rsidRDefault="0030267C">
      <w:pPr>
        <w:ind w:left="846" w:right="4"/>
      </w:pPr>
      <w:r>
        <w:t xml:space="preserve">"Department’s Data" “Department’s Information”  </w:t>
      </w:r>
    </w:p>
    <w:p w:rsidR="00D31968" w:rsidRDefault="0030267C">
      <w:pPr>
        <w:ind w:left="846" w:right="4"/>
      </w:pPr>
      <w:r>
        <w:t xml:space="preserve">is any data or information owned or retained in order to meet departmental business objectives and tasks, </w:t>
      </w:r>
      <w:proofErr w:type="gramStart"/>
      <w:r>
        <w:t>including:</w:t>
      </w:r>
      <w:proofErr w:type="gramEnd"/>
      <w:r>
        <w:t xml:space="preserve">  </w:t>
      </w:r>
    </w:p>
    <w:p w:rsidR="00D31968" w:rsidRDefault="0030267C">
      <w:pPr>
        <w:numPr>
          <w:ilvl w:val="0"/>
          <w:numId w:val="4"/>
        </w:numPr>
        <w:ind w:right="212" w:hanging="296"/>
      </w:pPr>
      <w:r>
        <w:t>any data, text, drawings, diagrams, images or sounds (together with any repository or database made up of any of these components) which are embodied in any electronic, magnetic, optical or tangible media, and which are: (</w:t>
      </w:r>
      <w:proofErr w:type="spellStart"/>
      <w:r>
        <w:t>i</w:t>
      </w:r>
      <w:proofErr w:type="spellEnd"/>
      <w:r>
        <w:t xml:space="preserve">) supplied to the Contractor by or on behalf of the Department; </w:t>
      </w:r>
      <w:proofErr w:type="gramStart"/>
      <w:r>
        <w:t>or  (</w:t>
      </w:r>
      <w:proofErr w:type="gramEnd"/>
      <w:r>
        <w:t xml:space="preserve">ii) which the Contractor is required to generate, process, store or transmit pursuant to this Contract; or  </w:t>
      </w:r>
    </w:p>
    <w:p w:rsidR="00D31968" w:rsidRDefault="0030267C">
      <w:pPr>
        <w:numPr>
          <w:ilvl w:val="0"/>
          <w:numId w:val="4"/>
        </w:numPr>
        <w:spacing w:after="242"/>
        <w:ind w:right="212" w:hanging="296"/>
      </w:pPr>
      <w:r>
        <w:t xml:space="preserve">any Personal Data for which the Department is the Data Controller;  </w:t>
      </w:r>
    </w:p>
    <w:p w:rsidR="00D31968" w:rsidRDefault="0030267C">
      <w:pPr>
        <w:ind w:left="846" w:right="4"/>
      </w:pPr>
      <w:r>
        <w:t>“</w:t>
      </w:r>
      <w:proofErr w:type="spellStart"/>
      <w:r>
        <w:t>DfE</w:t>
      </w:r>
      <w:proofErr w:type="spellEnd"/>
      <w:r>
        <w:t xml:space="preserve">” “Department” means the Department for Education  </w:t>
      </w:r>
    </w:p>
    <w:p w:rsidR="00D31968" w:rsidRDefault="0030267C">
      <w:pPr>
        <w:spacing w:after="34"/>
        <w:ind w:left="846" w:right="422"/>
      </w:pPr>
      <w:r>
        <w:t xml:space="preserve">“Departmental Security Standards” means the Department’s security policy or any standards, procedures, process or specification for security that the Contractor is required to deliver. “Digital Marketplace / </w:t>
      </w:r>
      <w:proofErr w:type="spellStart"/>
      <w:r>
        <w:t>GCloud</w:t>
      </w:r>
      <w:proofErr w:type="spellEnd"/>
      <w:r>
        <w:t xml:space="preserve">” the Digital Marketplace is the online framework for identifying and procuring cloud technology and people for digital projects. Cloud services (e.g. web hosting or IT health checks) are on the G-Cloud framework. </w:t>
      </w:r>
    </w:p>
    <w:p w:rsidR="00D31968" w:rsidRDefault="0030267C">
      <w:pPr>
        <w:spacing w:after="235"/>
        <w:ind w:left="846" w:right="417"/>
      </w:pPr>
      <w:r>
        <w:t xml:space="preserve">“FIPS 140-2” this is the Federal Information Processing Standard (FIPS) Publication 140-2, (FIPS PUB 140-2), entitled ‘Security Requirements for Cryptographic Modules’.  This document is the de facto security standard used for the accreditation of cryptographic modules. “Good Industry Practice” “Industry Good Practice” means the exercise of that degree of skill, care, prudence, efficiency, foresight and timeliness as would be expected from a leading company within the relevant industry or business sector. “Good Industry Standard” “Industry Good Standard” means the implementation of products and solutions, and the exercise of that degree of skill, care, prudence, efficiency, foresight and timeliness as would be expected from a leading company within the relevant industry or business sector.  </w:t>
      </w:r>
    </w:p>
    <w:p w:rsidR="00D31968" w:rsidRDefault="0030267C">
      <w:pPr>
        <w:ind w:left="846" w:right="4"/>
      </w:pPr>
      <w:r>
        <w:t xml:space="preserve">“GSC” “GSCP”   </w:t>
      </w:r>
    </w:p>
    <w:p w:rsidR="00D31968" w:rsidRDefault="0030267C">
      <w:pPr>
        <w:spacing w:after="237"/>
        <w:ind w:left="846" w:right="420"/>
      </w:pPr>
      <w:r>
        <w:t xml:space="preserve">means the Government Security Classification Policy which establishes the rules for classifying HMG information. The policy is available at: </w:t>
      </w:r>
      <w:hyperlink r:id="rId16">
        <w:r>
          <w:rPr>
            <w:color w:val="0563C1"/>
            <w:u w:val="single" w:color="0563C1"/>
          </w:rPr>
          <w:t>https://www.gov.uk/government/publications/go</w:t>
        </w:r>
      </w:hyperlink>
      <w:hyperlink r:id="rId17">
        <w:r>
          <w:t xml:space="preserve"> </w:t>
        </w:r>
      </w:hyperlink>
      <w:proofErr w:type="spellStart"/>
      <w:r>
        <w:t>vernment-securityclassifications</w:t>
      </w:r>
      <w:proofErr w:type="spellEnd"/>
      <w:r>
        <w:t xml:space="preserve"> “HMG” means Her Majesty’s Government  </w:t>
      </w:r>
    </w:p>
    <w:p w:rsidR="00D31968" w:rsidRDefault="0030267C">
      <w:pPr>
        <w:ind w:left="846" w:right="4"/>
      </w:pPr>
      <w:r>
        <w:t xml:space="preserve">“SPF” “HMG Security Policy Framework”  </w:t>
      </w:r>
    </w:p>
    <w:p w:rsidR="00D31968" w:rsidRDefault="0030267C">
      <w:pPr>
        <w:spacing w:after="5"/>
        <w:ind w:left="846" w:right="418"/>
      </w:pPr>
      <w: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“ICT” means Information and communications technology (ICT) is used as an extended synonym for information technology (IT), used to describe the bringing together of enabling technologies used to deliver the end-to-end solution IS5 this is HMG Information Assurance Standard No. 5 - Secure </w:t>
      </w:r>
    </w:p>
    <w:p w:rsidR="00D31968" w:rsidRDefault="0030267C">
      <w:pPr>
        <w:ind w:left="846" w:right="417"/>
      </w:pPr>
      <w:r>
        <w:lastRenderedPageBreak/>
        <w:t>Sanitisation issued by CESG “ISO/IEC 27001” “ISO 27001” is the International Standard for Information Security Management Systems Requirements “ISO/IEC 27002” “ISO 27002” is the International Standard describing the Code of Practice for Information Security Controls. “ISO 22301” is the International Standard describing for Business Continuity “IT Security Health Check” “Penetration Testing” means an assessment to identify risks and vulnerabilities in systems, applications and networks which may compromise the confidentiality, integrity or availability of information held on that IT system. “Need-to-Know” the Need-</w:t>
      </w:r>
      <w:proofErr w:type="spellStart"/>
      <w:r>
        <w:t>toKnow</w:t>
      </w:r>
      <w:proofErr w:type="spellEnd"/>
      <w:r>
        <w:t xml:space="preserve"> principle is employed within HMG to limit the distribution of classified information to those people with a clear ‘need to know’ in order to carry out their duties.  </w:t>
      </w:r>
    </w:p>
    <w:p w:rsidR="00D31968" w:rsidRDefault="0030267C">
      <w:pPr>
        <w:spacing w:after="240"/>
        <w:ind w:left="846" w:right="4"/>
      </w:pPr>
      <w:r>
        <w:t xml:space="preserve">FRAMEWORK AGREEMENT: Schedule </w:t>
      </w:r>
      <w:proofErr w:type="gramStart"/>
      <w:r>
        <w:t>2  G</w:t>
      </w:r>
      <w:proofErr w:type="gramEnd"/>
      <w:r>
        <w:t xml:space="preserve">-Cloud 6  </w:t>
      </w:r>
    </w:p>
    <w:p w:rsidR="00D31968" w:rsidRDefault="0030267C">
      <w:pPr>
        <w:spacing w:after="237"/>
        <w:ind w:left="846" w:right="4"/>
      </w:pPr>
      <w:r>
        <w:t xml:space="preserve">“OFFICIAL” “OFFICIAL-SENSITIVE”   </w:t>
      </w:r>
    </w:p>
    <w:p w:rsidR="00D31968" w:rsidRDefault="0030267C">
      <w:pPr>
        <w:spacing w:after="239"/>
        <w:ind w:left="846" w:right="420"/>
      </w:pPr>
      <w: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the ‘OFFICIAL– 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  </w:t>
      </w:r>
    </w:p>
    <w:p w:rsidR="00D31968" w:rsidRDefault="0030267C">
      <w:pPr>
        <w:ind w:left="846" w:right="4"/>
      </w:pPr>
      <w:r>
        <w:t xml:space="preserve">“Security and Information Risk </w:t>
      </w:r>
      <w:proofErr w:type="gramStart"/>
      <w:r>
        <w:t>Advisor”  “</w:t>
      </w:r>
      <w:proofErr w:type="gramEnd"/>
      <w:r>
        <w:t xml:space="preserve">CCP SIRA” “SIRA”  </w:t>
      </w:r>
    </w:p>
    <w:p w:rsidR="00D31968" w:rsidRDefault="0030267C">
      <w:pPr>
        <w:ind w:left="846" w:right="4"/>
      </w:pPr>
      <w:r>
        <w:t xml:space="preserve">the Security and Information Risk Advisor (SIRA) is a role defined under the CESG </w:t>
      </w:r>
      <w:proofErr w:type="spellStart"/>
      <w:r>
        <w:t>CESG</w:t>
      </w:r>
      <w:proofErr w:type="spellEnd"/>
      <w:r>
        <w:t xml:space="preserve"> Certified Professional Scheme  </w:t>
      </w:r>
    </w:p>
    <w:p w:rsidR="00D31968" w:rsidRDefault="0030267C">
      <w:pPr>
        <w:ind w:left="846" w:right="77"/>
      </w:pPr>
      <w:r>
        <w:t xml:space="preserve">12.1. The Contractor shall comply with Departmental Security Standards for Contractors which include but are not constrained to the following clauses.    </w:t>
      </w:r>
    </w:p>
    <w:p w:rsidR="00D31968" w:rsidRDefault="0030267C">
      <w:pPr>
        <w:spacing w:after="7"/>
        <w:ind w:left="846" w:right="4"/>
      </w:pPr>
      <w:r>
        <w:t xml:space="preserve">12.2. Where the Contractor will provide ICT products or Services or otherwise handle information at </w:t>
      </w:r>
    </w:p>
    <w:p w:rsidR="00D31968" w:rsidRDefault="0030267C">
      <w:pPr>
        <w:ind w:left="846" w:right="420"/>
      </w:pPr>
      <w:r>
        <w:t xml:space="preserve">OFFICIAL on behalf of the Department, the requirements under Cabinet Office Procurement Policy Note – Use of Cyber Essentials Scheme certification - Action Note 09/14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    </w:t>
      </w:r>
    </w:p>
    <w:p w:rsidR="00D31968" w:rsidRDefault="0030267C">
      <w:pPr>
        <w:ind w:left="846" w:right="422"/>
      </w:pPr>
      <w:r>
        <w:t xml:space="preserve">12.3. 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  </w:t>
      </w:r>
    </w:p>
    <w:p w:rsidR="00D31968" w:rsidRDefault="0030267C">
      <w:pPr>
        <w:ind w:left="846" w:right="423"/>
      </w:pPr>
      <w:r>
        <w:t xml:space="preserve">12.4. 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rsidR="00D31968" w:rsidRDefault="0030267C">
      <w:pPr>
        <w:ind w:left="846" w:right="419"/>
      </w:pPr>
      <w:r>
        <w:t xml:space="preserve">12.5. 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12.14.  </w:t>
      </w:r>
    </w:p>
    <w:p w:rsidR="00D31968" w:rsidRDefault="0030267C">
      <w:pPr>
        <w:ind w:left="846" w:right="430"/>
      </w:pPr>
      <w:r>
        <w:t xml:space="preserve">12.6. 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  </w:t>
      </w:r>
    </w:p>
    <w:p w:rsidR="00D31968" w:rsidRDefault="0030267C">
      <w:pPr>
        <w:ind w:left="846" w:right="421"/>
      </w:pPr>
      <w:r>
        <w:t xml:space="preserve">12.7. The Contractor shall have in place and shall maintain procedural, personnel, physical and technical safeguards to protect Departmental Data, including but not limited to: physical security controls; good </w:t>
      </w:r>
      <w:r>
        <w:lastRenderedPageBreak/>
        <w:t xml:space="preserve">industry standard policies and process; anti-virus and firewalls; security updates and up-to-date patching regimes for anti-virus solutions; operating systems, network devices, and application software, user access controls and the creation and retention of audit logs of system use.  </w:t>
      </w:r>
    </w:p>
    <w:p w:rsidR="00D31968" w:rsidRDefault="0030267C">
      <w:pPr>
        <w:ind w:left="846" w:right="421"/>
      </w:pPr>
      <w:r>
        <w:t xml:space="preserve">12.8. 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  </w:t>
      </w:r>
    </w:p>
    <w:p w:rsidR="00D31968" w:rsidRDefault="0030267C">
      <w:pPr>
        <w:ind w:left="846" w:right="430"/>
      </w:pPr>
      <w:r>
        <w:t xml:space="preserve">12.9. Storage of Departmental Data on any portable devices or media shall be limited to the absolute minimum required to deliver the stated business requirement and shall be subject to Clause 12.10 and 12.11 below.  </w:t>
      </w:r>
    </w:p>
    <w:p w:rsidR="00D31968" w:rsidRDefault="0030267C">
      <w:pPr>
        <w:ind w:left="846" w:right="419"/>
      </w:pPr>
      <w:r>
        <w:t xml:space="preserve">12.10. 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 contractors providing the service, shall be both necessary to deliver the service and shall be encrypted using a product which has been certified to a minimum of FIPS140-2 standard or use another encryption standard that is acceptable to the Department.  </w:t>
      </w:r>
    </w:p>
    <w:p w:rsidR="00D31968" w:rsidRDefault="0030267C">
      <w:pPr>
        <w:ind w:left="846" w:right="417"/>
      </w:pPr>
      <w:r>
        <w:t xml:space="preserve">12.11. 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  </w:t>
      </w:r>
    </w:p>
    <w:p w:rsidR="00D31968" w:rsidRDefault="0030267C">
      <w:pPr>
        <w:ind w:left="846" w:right="419"/>
      </w:pPr>
      <w:r>
        <w:t xml:space="preserve">12.12. 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 </w:t>
      </w:r>
    </w:p>
    <w:p w:rsidR="00D31968" w:rsidRDefault="0030267C">
      <w:pPr>
        <w:ind w:left="846" w:right="421"/>
      </w:pPr>
      <w:r>
        <w:t xml:space="preserve">12.13. 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 </w:t>
      </w:r>
    </w:p>
    <w:p w:rsidR="00D31968" w:rsidRDefault="0030267C">
      <w:pPr>
        <w:ind w:left="846" w:right="416"/>
      </w:pPr>
      <w:r>
        <w:t xml:space="preserve">12.14. 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rsidR="00D31968" w:rsidRDefault="0030267C">
      <w:pPr>
        <w:ind w:left="846" w:right="424"/>
      </w:pPr>
      <w:r>
        <w:t xml:space="preserve">12.15. 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Baseline Personnel Security Standard (BPSS)  </w:t>
      </w:r>
    </w:p>
    <w:p w:rsidR="00D31968" w:rsidRDefault="0030267C">
      <w:pPr>
        <w:ind w:left="846" w:right="4"/>
      </w:pPr>
      <w:r>
        <w:t xml:space="preserve">12.16. All Contractor or sub-contractor employees who handle Departmental Data must have annual awareness training in protecting information.  </w:t>
      </w:r>
    </w:p>
    <w:p w:rsidR="00D31968" w:rsidRDefault="0030267C">
      <w:pPr>
        <w:ind w:left="846" w:right="420"/>
      </w:pPr>
      <w:r>
        <w:t xml:space="preserve">12.17. The Contractor shall, as a minimum, have in place robust and ISO 22301 conformant Business Continuity arrangements and processes including IT disaster recovery plans and procedures to ensure that </w:t>
      </w:r>
      <w:r>
        <w:lastRenderedPageBreak/>
        <w:t xml:space="preserve">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rsidR="00D31968" w:rsidRDefault="0030267C">
      <w:pPr>
        <w:ind w:left="846" w:right="421"/>
      </w:pPr>
      <w:r>
        <w:t xml:space="preserve">12.18. 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 </w:t>
      </w:r>
    </w:p>
    <w:p w:rsidR="00D31968" w:rsidRDefault="0030267C">
      <w:pPr>
        <w:ind w:left="846" w:right="420"/>
      </w:pPr>
      <w:r>
        <w:t xml:space="preserve">12.19. The Contractor shall ensure that any IT systems and hosting environments that are used to hold Departmental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 </w:t>
      </w:r>
    </w:p>
    <w:p w:rsidR="00D31968" w:rsidRDefault="0030267C">
      <w:pPr>
        <w:ind w:left="846" w:right="420"/>
      </w:pPr>
      <w:r>
        <w:t xml:space="preserve">12.20. 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 </w:t>
      </w:r>
    </w:p>
    <w:p w:rsidR="00D31968" w:rsidRDefault="0030267C">
      <w:pPr>
        <w:spacing w:after="35"/>
        <w:ind w:left="846" w:right="4"/>
      </w:pPr>
      <w:r>
        <w:t xml:space="preserve">12.21. The Department reserves the right to audit the Contractor or sub-contractors providing the service within a mutually agreed timeframe but always within seven days of notice of a request to audit being given. </w:t>
      </w:r>
    </w:p>
    <w:p w:rsidR="00D31968" w:rsidRDefault="0030267C">
      <w:pPr>
        <w:ind w:left="846" w:right="4"/>
      </w:pPr>
      <w:r>
        <w:t xml:space="preserve">The audit shall cover the overall scope of the service being supplied and the Contractor’s, and any subcontractors, compliance with the clauses contained in this Section. </w:t>
      </w:r>
    </w:p>
    <w:p w:rsidR="00D31968" w:rsidRDefault="0030267C">
      <w:pPr>
        <w:ind w:left="846" w:right="425"/>
      </w:pPr>
      <w:r>
        <w:t xml:space="preserve">12.22. The Contractor shall contractually enforce all these Departmental Security Standards for Contractors onto any third-party suppliers, sub-contractors or partners who could potentially access Departmental Data in the course of providing this service.  </w:t>
      </w:r>
    </w:p>
    <w:p w:rsidR="00D31968" w:rsidRDefault="0030267C">
      <w:pPr>
        <w:spacing w:after="4"/>
        <w:ind w:left="846" w:right="422"/>
      </w:pPr>
      <w:r>
        <w:t xml:space="preserve">12.23. The Contractor shall deliver ICT solutions and services that are compliant with the HMG Security Policy Framework in conjunction with current CESG Information Assurance Policy Portfolio and Departmental Policy. The Contractor will provide the Department with evidence of compliance for the solutions and services to be delivered. The Department’s expectation is that the Contractor shall provide written evidence of: • Existing security assurance for the services to be delivered, such as: PSN Compliance as a PSN Customer and/or as a PSN Service; CESG Tailored Assurance (CTAS); inclusion in the Common Criteria (CC) or CESG Product Assurance Schemes (CPA); ISO 27001 / 27002 or an equivalent industry level certification. Documented evidence of any existing security assurance or certification shall be required. • 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 Documented progress in achieving any security assurance or accreditation activities including whether documentation has been produced and submitted. The Contractor shall provide details of who the awarding body or organisation will be and date expected. 12.24. If no current security accreditation or assurance is held the Contractor and sub-contractors shall undergo appropriate security assurance activities as determined by the Department. Contractor and sub-contractors shall support the provision of appropriate evidence of assurance and the production of the necessary security documentation. This will include obtaining any necessary professional security resources required to support the Contractor’s and sub-contractor’s security assurance activities such as: a CESG Certified Cyber </w:t>
      </w:r>
    </w:p>
    <w:p w:rsidR="00D31968" w:rsidRDefault="0030267C">
      <w:pPr>
        <w:ind w:left="846" w:right="4"/>
      </w:pPr>
      <w:r>
        <w:t xml:space="preserve">Security Consultancy (CCSC) or CESG Certified Professional (CCP) Security and Information Risk Advisor (SIRA)     </w:t>
      </w:r>
    </w:p>
    <w:p w:rsidR="00D31968" w:rsidRDefault="0030267C">
      <w:pPr>
        <w:numPr>
          <w:ilvl w:val="0"/>
          <w:numId w:val="5"/>
        </w:numPr>
        <w:ind w:left="1222" w:right="4" w:hanging="386"/>
      </w:pPr>
      <w:r>
        <w:t xml:space="preserve">Ownership of Rights in the Deliverables and the Specially Written Software   </w:t>
      </w:r>
    </w:p>
    <w:p w:rsidR="00D31968" w:rsidRDefault="0030267C">
      <w:pPr>
        <w:ind w:left="846" w:right="424"/>
      </w:pPr>
      <w:r>
        <w:lastRenderedPageBreak/>
        <w:t xml:space="preserve">"Intellectual Property Rights" means patents, </w:t>
      </w:r>
      <w:proofErr w:type="spellStart"/>
      <w:r>
        <w:t>trade marks</w:t>
      </w:r>
      <w:proofErr w:type="spellEnd"/>
      <w:r>
        <w:t xml:space="preserve">,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 "Specially Written Software" means any software written by or on behalf of the Contractor for the Department and supplied to the Department as detailed in Schedule 1. "Deliverable"    means anything delivered or to be delivered under this Contract including the databases, and any reports, manuals and other documentation. </w:t>
      </w:r>
    </w:p>
    <w:p w:rsidR="00D31968" w:rsidRDefault="0030267C">
      <w:pPr>
        <w:numPr>
          <w:ilvl w:val="1"/>
          <w:numId w:val="5"/>
        </w:numPr>
        <w:ind w:right="205"/>
      </w:pPr>
      <w:r>
        <w:t xml:space="preserve">Title to and risk in any tangible property embodying all Deliverables and Specially Written Software shall vest in the Department upon acceptance.   </w:t>
      </w:r>
    </w:p>
    <w:p w:rsidR="00D31968" w:rsidRDefault="0030267C">
      <w:pPr>
        <w:numPr>
          <w:ilvl w:val="1"/>
          <w:numId w:val="5"/>
        </w:numPr>
        <w:ind w:right="205"/>
      </w:pPr>
      <w:r>
        <w:t xml:space="preserve">Notwithstanding clause 13.1, the Department shall not acquire title to the Intellectual Property Rights in any deliverables or in any Specially Written Software.   </w:t>
      </w:r>
    </w:p>
    <w:p w:rsidR="00D31968" w:rsidRDefault="0030267C">
      <w:pPr>
        <w:numPr>
          <w:ilvl w:val="1"/>
          <w:numId w:val="5"/>
        </w:numPr>
        <w:ind w:right="205"/>
      </w:pPr>
      <w:r>
        <w:t xml:space="preserve">In consideration of the payment of the relevant charges the Contractor hereby grants, or shall procure that the owner of the Intellectual Property Rights in the Deliverables and/or the Specially Written Software grants, to the Department, a non-exclusive licence to use, reproduce, modify, adapt and enhance the Deliverables and the Specially Written Software.  Such licence shall be perpetual and irrevocable.   </w:t>
      </w:r>
    </w:p>
    <w:p w:rsidR="00D31968" w:rsidRDefault="0030267C">
      <w:pPr>
        <w:numPr>
          <w:ilvl w:val="1"/>
          <w:numId w:val="5"/>
        </w:numPr>
        <w:ind w:right="205"/>
      </w:pPr>
      <w:r>
        <w:t xml:space="preserve">The Contractor shall supply the Department with a copy of the source code of any Specially Written Software.   </w:t>
      </w:r>
    </w:p>
    <w:p w:rsidR="00D31968" w:rsidRDefault="0030267C">
      <w:pPr>
        <w:numPr>
          <w:ilvl w:val="1"/>
          <w:numId w:val="5"/>
        </w:numPr>
        <w:ind w:right="205"/>
      </w:pPr>
      <w:r>
        <w:t xml:space="preserve">The Department shall be entitled to engage a third party to use, reproduce, modify and enhance the Deliverables and the Specially Written Software on behalf of the Department provided that such third party shall have entered into a confidentiality undertaking with the Department.   </w:t>
      </w:r>
    </w:p>
    <w:p w:rsidR="00D31968" w:rsidRDefault="0030267C">
      <w:pPr>
        <w:numPr>
          <w:ilvl w:val="0"/>
          <w:numId w:val="5"/>
        </w:numPr>
        <w:ind w:left="1222" w:right="4" w:hanging="386"/>
      </w:pPr>
      <w:r>
        <w:t xml:space="preserve">Not Used   </w:t>
      </w:r>
    </w:p>
    <w:p w:rsidR="00D31968" w:rsidRDefault="0030267C">
      <w:pPr>
        <w:numPr>
          <w:ilvl w:val="0"/>
          <w:numId w:val="5"/>
        </w:numPr>
        <w:ind w:left="1222" w:right="4" w:hanging="386"/>
      </w:pPr>
      <w:r>
        <w:t xml:space="preserve">Not Used   </w:t>
      </w:r>
    </w:p>
    <w:p w:rsidR="00D31968" w:rsidRDefault="0030267C">
      <w:pPr>
        <w:ind w:left="846" w:right="4"/>
      </w:pPr>
      <w:r>
        <w:t xml:space="preserve">16 Not used   </w:t>
      </w:r>
    </w:p>
    <w:p w:rsidR="00D31968" w:rsidRDefault="0030267C">
      <w:pPr>
        <w:numPr>
          <w:ilvl w:val="0"/>
          <w:numId w:val="6"/>
        </w:numPr>
        <w:ind w:left="1222" w:right="4" w:hanging="386"/>
      </w:pPr>
      <w:r>
        <w:t xml:space="preserve">Not used   </w:t>
      </w:r>
    </w:p>
    <w:p w:rsidR="00D31968" w:rsidRDefault="0030267C">
      <w:pPr>
        <w:numPr>
          <w:ilvl w:val="0"/>
          <w:numId w:val="6"/>
        </w:numPr>
        <w:ind w:left="1222" w:right="4" w:hanging="386"/>
      </w:pPr>
      <w:r>
        <w:t xml:space="preserve">Contractors co-operation with Departmental objectives   </w:t>
      </w:r>
    </w:p>
    <w:p w:rsidR="00D31968" w:rsidRDefault="0030267C">
      <w:pPr>
        <w:ind w:left="846" w:right="4"/>
      </w:pPr>
      <w:r>
        <w:t xml:space="preserve">In performing the Contract, the Contractor shall at all times co-operate with the Department to maximise value for money, sustainable delivery where it is not detrimental to the interests of either Party to do so.    </w:t>
      </w:r>
    </w:p>
    <w:p w:rsidR="00D31968" w:rsidRDefault="0030267C">
      <w:pPr>
        <w:numPr>
          <w:ilvl w:val="0"/>
          <w:numId w:val="6"/>
        </w:numPr>
        <w:ind w:left="1222" w:right="4" w:hanging="386"/>
      </w:pPr>
      <w:r>
        <w:t xml:space="preserve">Sustainable Considerations   </w:t>
      </w:r>
    </w:p>
    <w:p w:rsidR="00D31968" w:rsidRDefault="0030267C">
      <w:pPr>
        <w:ind w:left="846" w:right="431"/>
      </w:pPr>
      <w:r>
        <w:t xml:space="preserve">The Contractor shall in all his operations, including purchase of materials goods and services, adopt a sound proactive sustainable approach, designed to minimise harm to the environment, society and economy and be able to provide proof of doing so to the Contract Manager on demand.   </w:t>
      </w:r>
    </w:p>
    <w:p w:rsidR="00D31968" w:rsidRDefault="0030267C">
      <w:pPr>
        <w:numPr>
          <w:ilvl w:val="0"/>
          <w:numId w:val="6"/>
        </w:numPr>
        <w:ind w:left="1222" w:right="4" w:hanging="386"/>
      </w:pPr>
      <w:r>
        <w:t xml:space="preserve">Not Used   </w:t>
      </w:r>
    </w:p>
    <w:p w:rsidR="00D31968" w:rsidRDefault="0030267C">
      <w:pPr>
        <w:spacing w:after="0" w:line="485" w:lineRule="auto"/>
        <w:ind w:left="846" w:right="8218"/>
      </w:pPr>
      <w:r>
        <w:t xml:space="preserve">21 Not Used    22 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lastRenderedPageBreak/>
        <w:t xml:space="preserve">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t xml:space="preserve">Not Used    </w:t>
      </w:r>
    </w:p>
    <w:p w:rsidR="00D31968" w:rsidRDefault="0030267C">
      <w:pPr>
        <w:numPr>
          <w:ilvl w:val="1"/>
          <w:numId w:val="7"/>
        </w:numPr>
        <w:ind w:right="4" w:hanging="330"/>
      </w:pPr>
      <w:r>
        <w:t xml:space="preserve">Not Used        </w:t>
      </w:r>
    </w:p>
    <w:p w:rsidR="00D31968" w:rsidRDefault="0030267C">
      <w:pPr>
        <w:spacing w:after="0" w:line="259" w:lineRule="auto"/>
        <w:ind w:left="0" w:firstLine="0"/>
        <w:jc w:val="left"/>
      </w:pPr>
      <w:r>
        <w:t xml:space="preserve">    </w:t>
      </w:r>
    </w:p>
    <w:sectPr w:rsidR="00D31968">
      <w:headerReference w:type="even" r:id="rId18"/>
      <w:headerReference w:type="default" r:id="rId19"/>
      <w:footerReference w:type="even" r:id="rId20"/>
      <w:footerReference w:type="default" r:id="rId21"/>
      <w:headerReference w:type="first" r:id="rId22"/>
      <w:footerReference w:type="first" r:id="rId23"/>
      <w:pgSz w:w="11905" w:h="16840"/>
      <w:pgMar w:top="1220" w:right="709" w:bottom="1023" w:left="570" w:header="73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CC2" w:rsidRDefault="0030267C">
      <w:pPr>
        <w:spacing w:after="0" w:line="240" w:lineRule="auto"/>
      </w:pPr>
      <w:r>
        <w:separator/>
      </w:r>
    </w:p>
  </w:endnote>
  <w:endnote w:type="continuationSeparator" w:id="0">
    <w:p w:rsidR="00D02CC2" w:rsidRDefault="0030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5154"/>
        <w:tab w:val="right" w:pos="1020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701993</wp:posOffset>
              </wp:positionH>
              <wp:positionV relativeFrom="page">
                <wp:posOffset>10073957</wp:posOffset>
              </wp:positionV>
              <wp:extent cx="6425566" cy="6350"/>
              <wp:effectExtent l="0" t="0" r="0" b="0"/>
              <wp:wrapSquare wrapText="bothSides"/>
              <wp:docPr id="56336" name="Group 56336"/>
              <wp:cNvGraphicFramePr/>
              <a:graphic xmlns:a="http://schemas.openxmlformats.org/drawingml/2006/main">
                <a:graphicData uri="http://schemas.microsoft.com/office/word/2010/wordprocessingGroup">
                  <wpg:wgp>
                    <wpg:cNvGrpSpPr/>
                    <wpg:grpSpPr>
                      <a:xfrm>
                        <a:off x="0" y="0"/>
                        <a:ext cx="6425566" cy="6350"/>
                        <a:chOff x="0" y="0"/>
                        <a:chExt cx="6425566" cy="6350"/>
                      </a:xfrm>
                    </wpg:grpSpPr>
                    <wps:wsp>
                      <wps:cNvPr id="59651" name="Shape 59651"/>
                      <wps:cNvSpPr/>
                      <wps:spPr>
                        <a:xfrm>
                          <a:off x="0" y="0"/>
                          <a:ext cx="6425566" cy="9144"/>
                        </a:xfrm>
                        <a:custGeom>
                          <a:avLst/>
                          <a:gdLst/>
                          <a:ahLst/>
                          <a:cxnLst/>
                          <a:rect l="0" t="0" r="0" b="0"/>
                          <a:pathLst>
                            <a:path w="6425566" h="9144">
                              <a:moveTo>
                                <a:pt x="0" y="0"/>
                              </a:moveTo>
                              <a:lnTo>
                                <a:pt x="6425566" y="0"/>
                              </a:lnTo>
                              <a:lnTo>
                                <a:pt x="642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336" style="width:505.95pt;height:0.5pt;position:absolute;mso-position-horizontal-relative:page;mso-position-horizontal:absolute;margin-left:55.275pt;mso-position-vertical-relative:page;margin-top:793.225pt;" coordsize="64255,63">
              <v:shape id="Shape 59652" style="position:absolute;width:64255;height:91;left:0;top:0;" coordsize="6425566,9144" path="m0,0l6425566,0l6425566,9144l0,9144l0,0">
                <v:stroke weight="0pt" endcap="flat" joinstyle="miter" miterlimit="10" on="false" color="#000000" opacity="0"/>
                <v:fill on="true" color="#000000"/>
              </v:shape>
              <w10:wrap type="square"/>
            </v:group>
          </w:pict>
        </mc:Fallback>
      </mc:AlternateContent>
    </w:r>
    <w:r>
      <w:t xml:space="preserve"> </w:t>
    </w:r>
    <w:r>
      <w:tab/>
      <w:t xml:space="preserve">UNCLASSIFIED </w:t>
    </w:r>
    <w:r>
      <w:tab/>
      <w:t xml:space="preserve">Page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5154"/>
        <w:tab w:val="right" w:pos="1020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701993</wp:posOffset>
              </wp:positionH>
              <wp:positionV relativeFrom="page">
                <wp:posOffset>10073957</wp:posOffset>
              </wp:positionV>
              <wp:extent cx="6425566" cy="6350"/>
              <wp:effectExtent l="0" t="0" r="0" b="0"/>
              <wp:wrapSquare wrapText="bothSides"/>
              <wp:docPr id="56302" name="Group 56302"/>
              <wp:cNvGraphicFramePr/>
              <a:graphic xmlns:a="http://schemas.openxmlformats.org/drawingml/2006/main">
                <a:graphicData uri="http://schemas.microsoft.com/office/word/2010/wordprocessingGroup">
                  <wpg:wgp>
                    <wpg:cNvGrpSpPr/>
                    <wpg:grpSpPr>
                      <a:xfrm>
                        <a:off x="0" y="0"/>
                        <a:ext cx="6425566" cy="6350"/>
                        <a:chOff x="0" y="0"/>
                        <a:chExt cx="6425566" cy="6350"/>
                      </a:xfrm>
                    </wpg:grpSpPr>
                    <wps:wsp>
                      <wps:cNvPr id="59649" name="Shape 59649"/>
                      <wps:cNvSpPr/>
                      <wps:spPr>
                        <a:xfrm>
                          <a:off x="0" y="0"/>
                          <a:ext cx="6425566" cy="9144"/>
                        </a:xfrm>
                        <a:custGeom>
                          <a:avLst/>
                          <a:gdLst/>
                          <a:ahLst/>
                          <a:cxnLst/>
                          <a:rect l="0" t="0" r="0" b="0"/>
                          <a:pathLst>
                            <a:path w="6425566" h="9144">
                              <a:moveTo>
                                <a:pt x="0" y="0"/>
                              </a:moveTo>
                              <a:lnTo>
                                <a:pt x="6425566" y="0"/>
                              </a:lnTo>
                              <a:lnTo>
                                <a:pt x="642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302" style="width:505.95pt;height:0.5pt;position:absolute;mso-position-horizontal-relative:page;mso-position-horizontal:absolute;margin-left:55.275pt;mso-position-vertical-relative:page;margin-top:793.225pt;" coordsize="64255,63">
              <v:shape id="Shape 59650" style="position:absolute;width:64255;height:91;left:0;top:0;" coordsize="6425566,9144" path="m0,0l6425566,0l6425566,9144l0,9144l0,0">
                <v:stroke weight="0pt" endcap="flat" joinstyle="miter" miterlimit="10" on="false" color="#000000" opacity="0"/>
                <v:fill on="true" color="#000000"/>
              </v:shape>
              <w10:wrap type="square"/>
            </v:group>
          </w:pict>
        </mc:Fallback>
      </mc:AlternateContent>
    </w:r>
    <w:r>
      <w:t xml:space="preserve"> </w:t>
    </w:r>
    <w:r>
      <w:tab/>
      <w:t xml:space="preserve">UNCLASSIFIED </w:t>
    </w:r>
    <w:r>
      <w:tab/>
      <w:t xml:space="preserve">Page </w:t>
    </w:r>
    <w:r>
      <w:fldChar w:fldCharType="begin"/>
    </w:r>
    <w:r>
      <w:instrText xml:space="preserve"> PAGE   \* MERGEFORMAT </w:instrText>
    </w:r>
    <w:r>
      <w:fldChar w:fldCharType="separate"/>
    </w:r>
    <w:r w:rsidR="002415AD">
      <w:rPr>
        <w:noProof/>
      </w:rPr>
      <w:t>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D3196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566"/>
        <w:tab w:val="center" w:pos="5594"/>
        <w:tab w:val="right" w:pos="1062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701993</wp:posOffset>
              </wp:positionH>
              <wp:positionV relativeFrom="page">
                <wp:posOffset>10073957</wp:posOffset>
              </wp:positionV>
              <wp:extent cx="6425566" cy="6350"/>
              <wp:effectExtent l="0" t="0" r="0" b="0"/>
              <wp:wrapSquare wrapText="bothSides"/>
              <wp:docPr id="56439" name="Group 56439"/>
              <wp:cNvGraphicFramePr/>
              <a:graphic xmlns:a="http://schemas.openxmlformats.org/drawingml/2006/main">
                <a:graphicData uri="http://schemas.microsoft.com/office/word/2010/wordprocessingGroup">
                  <wpg:wgp>
                    <wpg:cNvGrpSpPr/>
                    <wpg:grpSpPr>
                      <a:xfrm>
                        <a:off x="0" y="0"/>
                        <a:ext cx="6425566" cy="6350"/>
                        <a:chOff x="0" y="0"/>
                        <a:chExt cx="6425566" cy="6350"/>
                      </a:xfrm>
                    </wpg:grpSpPr>
                    <wps:wsp>
                      <wps:cNvPr id="59657" name="Shape 59657"/>
                      <wps:cNvSpPr/>
                      <wps:spPr>
                        <a:xfrm>
                          <a:off x="0" y="0"/>
                          <a:ext cx="6425566" cy="9144"/>
                        </a:xfrm>
                        <a:custGeom>
                          <a:avLst/>
                          <a:gdLst/>
                          <a:ahLst/>
                          <a:cxnLst/>
                          <a:rect l="0" t="0" r="0" b="0"/>
                          <a:pathLst>
                            <a:path w="6425566" h="9144">
                              <a:moveTo>
                                <a:pt x="0" y="0"/>
                              </a:moveTo>
                              <a:lnTo>
                                <a:pt x="6425566" y="0"/>
                              </a:lnTo>
                              <a:lnTo>
                                <a:pt x="642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439" style="width:505.95pt;height:0.5pt;position:absolute;mso-position-horizontal-relative:page;mso-position-horizontal:absolute;margin-left:55.275pt;mso-position-vertical-relative:page;margin-top:793.225pt;" coordsize="64255,63">
              <v:shape id="Shape 59658" style="position:absolute;width:64255;height:91;left:0;top:0;" coordsize="6425566,9144" path="m0,0l6425566,0l6425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 </w:t>
    </w:r>
    <w:r>
      <w:tab/>
      <w:t xml:space="preserve">UNCLASSIFIED </w:t>
    </w:r>
    <w:r>
      <w:tab/>
      <w:t xml:space="preserve">Page </w:t>
    </w:r>
    <w:r>
      <w:fldChar w:fldCharType="begin"/>
    </w:r>
    <w:r>
      <w:instrText xml:space="preserve"> PAGE   \* MERGEFORMAT </w:instrText>
    </w:r>
    <w:r>
      <w:fldChar w:fldCharType="separate"/>
    </w:r>
    <w:r>
      <w:t>10</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566"/>
        <w:tab w:val="center" w:pos="5594"/>
        <w:tab w:val="right" w:pos="1062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701993</wp:posOffset>
              </wp:positionH>
              <wp:positionV relativeFrom="page">
                <wp:posOffset>10073957</wp:posOffset>
              </wp:positionV>
              <wp:extent cx="6425566" cy="6350"/>
              <wp:effectExtent l="0" t="0" r="0" b="0"/>
              <wp:wrapSquare wrapText="bothSides"/>
              <wp:docPr id="56405" name="Group 56405"/>
              <wp:cNvGraphicFramePr/>
              <a:graphic xmlns:a="http://schemas.openxmlformats.org/drawingml/2006/main">
                <a:graphicData uri="http://schemas.microsoft.com/office/word/2010/wordprocessingGroup">
                  <wpg:wgp>
                    <wpg:cNvGrpSpPr/>
                    <wpg:grpSpPr>
                      <a:xfrm>
                        <a:off x="0" y="0"/>
                        <a:ext cx="6425566" cy="6350"/>
                        <a:chOff x="0" y="0"/>
                        <a:chExt cx="6425566" cy="6350"/>
                      </a:xfrm>
                    </wpg:grpSpPr>
                    <wps:wsp>
                      <wps:cNvPr id="59655" name="Shape 59655"/>
                      <wps:cNvSpPr/>
                      <wps:spPr>
                        <a:xfrm>
                          <a:off x="0" y="0"/>
                          <a:ext cx="6425566" cy="9144"/>
                        </a:xfrm>
                        <a:custGeom>
                          <a:avLst/>
                          <a:gdLst/>
                          <a:ahLst/>
                          <a:cxnLst/>
                          <a:rect l="0" t="0" r="0" b="0"/>
                          <a:pathLst>
                            <a:path w="6425566" h="9144">
                              <a:moveTo>
                                <a:pt x="0" y="0"/>
                              </a:moveTo>
                              <a:lnTo>
                                <a:pt x="6425566" y="0"/>
                              </a:lnTo>
                              <a:lnTo>
                                <a:pt x="642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405" style="width:505.95pt;height:0.5pt;position:absolute;mso-position-horizontal-relative:page;mso-position-horizontal:absolute;margin-left:55.275pt;mso-position-vertical-relative:page;margin-top:793.225pt;" coordsize="64255,63">
              <v:shape id="Shape 59656" style="position:absolute;width:64255;height:91;left:0;top:0;" coordsize="6425566,9144" path="m0,0l6425566,0l6425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 </w:t>
    </w:r>
    <w:r>
      <w:tab/>
      <w:t xml:space="preserve">UNCLASSIFIED </w:t>
    </w:r>
    <w:r>
      <w:tab/>
      <w:t xml:space="preserve">Page </w:t>
    </w:r>
    <w:r>
      <w:fldChar w:fldCharType="begin"/>
    </w:r>
    <w:r>
      <w:instrText xml:space="preserve"> PAGE   \* MERGEFORMAT </w:instrText>
    </w:r>
    <w:r>
      <w:fldChar w:fldCharType="separate"/>
    </w:r>
    <w:r w:rsidR="002415AD">
      <w:rPr>
        <w:noProof/>
      </w:rPr>
      <w:t>21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566"/>
        <w:tab w:val="center" w:pos="5594"/>
        <w:tab w:val="right" w:pos="1062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701993</wp:posOffset>
              </wp:positionH>
              <wp:positionV relativeFrom="page">
                <wp:posOffset>10073957</wp:posOffset>
              </wp:positionV>
              <wp:extent cx="6425566" cy="6350"/>
              <wp:effectExtent l="0" t="0" r="0" b="0"/>
              <wp:wrapSquare wrapText="bothSides"/>
              <wp:docPr id="56371" name="Group 56371"/>
              <wp:cNvGraphicFramePr/>
              <a:graphic xmlns:a="http://schemas.openxmlformats.org/drawingml/2006/main">
                <a:graphicData uri="http://schemas.microsoft.com/office/word/2010/wordprocessingGroup">
                  <wpg:wgp>
                    <wpg:cNvGrpSpPr/>
                    <wpg:grpSpPr>
                      <a:xfrm>
                        <a:off x="0" y="0"/>
                        <a:ext cx="6425566" cy="6350"/>
                        <a:chOff x="0" y="0"/>
                        <a:chExt cx="6425566" cy="6350"/>
                      </a:xfrm>
                    </wpg:grpSpPr>
                    <wps:wsp>
                      <wps:cNvPr id="59653" name="Shape 59653"/>
                      <wps:cNvSpPr/>
                      <wps:spPr>
                        <a:xfrm>
                          <a:off x="0" y="0"/>
                          <a:ext cx="6425566" cy="9144"/>
                        </a:xfrm>
                        <a:custGeom>
                          <a:avLst/>
                          <a:gdLst/>
                          <a:ahLst/>
                          <a:cxnLst/>
                          <a:rect l="0" t="0" r="0" b="0"/>
                          <a:pathLst>
                            <a:path w="6425566" h="9144">
                              <a:moveTo>
                                <a:pt x="0" y="0"/>
                              </a:moveTo>
                              <a:lnTo>
                                <a:pt x="6425566" y="0"/>
                              </a:lnTo>
                              <a:lnTo>
                                <a:pt x="6425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371" style="width:505.95pt;height:0.5pt;position:absolute;mso-position-horizontal-relative:page;mso-position-horizontal:absolute;margin-left:55.275pt;mso-position-vertical-relative:page;margin-top:793.225pt;" coordsize="64255,63">
              <v:shape id="Shape 59654" style="position:absolute;width:64255;height:91;left:0;top:0;" coordsize="6425566,9144" path="m0,0l6425566,0l6425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 </w:t>
    </w:r>
    <w:r>
      <w:tab/>
      <w:t xml:space="preserve">UNCLASSIFIED </w:t>
    </w:r>
    <w:r>
      <w:tab/>
      <w:t xml:space="preserve">Page </w:t>
    </w: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CC2" w:rsidRDefault="0030267C">
      <w:pPr>
        <w:spacing w:after="0" w:line="240" w:lineRule="auto"/>
      </w:pPr>
      <w:r>
        <w:separator/>
      </w:r>
    </w:p>
  </w:footnote>
  <w:footnote w:type="continuationSeparator" w:id="0">
    <w:p w:rsidR="00D02CC2" w:rsidRDefault="00302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5152"/>
        <w:tab w:val="right" w:pos="10204"/>
      </w:tabs>
      <w:spacing w:after="18" w:line="259" w:lineRule="auto"/>
      <w:ind w:left="0" w:firstLine="0"/>
      <w:jc w:val="left"/>
    </w:pPr>
    <w:r>
      <w:rPr>
        <w:u w:val="single" w:color="000000"/>
      </w:rPr>
      <w:t xml:space="preserve">Call-Off Terms </w:t>
    </w:r>
    <w:r>
      <w:rPr>
        <w:u w:val="single" w:color="000000"/>
      </w:rPr>
      <w:tab/>
      <w:t xml:space="preserve"> </w:t>
    </w:r>
    <w:r>
      <w:rPr>
        <w:u w:val="single" w:color="000000"/>
      </w:rPr>
      <w:tab/>
      <w:t xml:space="preserve">G-Cloud 7 </w:t>
    </w:r>
  </w:p>
  <w:p w:rsidR="00D31968" w:rsidRDefault="0030267C">
    <w:pPr>
      <w:spacing w:after="0" w:line="259" w:lineRule="auto"/>
      <w:ind w:left="125"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5152"/>
        <w:tab w:val="right" w:pos="10204"/>
      </w:tabs>
      <w:spacing w:after="18" w:line="259" w:lineRule="auto"/>
      <w:ind w:left="0" w:firstLine="0"/>
      <w:jc w:val="left"/>
    </w:pPr>
    <w:r>
      <w:rPr>
        <w:u w:val="single" w:color="000000"/>
      </w:rPr>
      <w:t xml:space="preserve">Call-Off Terms </w:t>
    </w:r>
    <w:r>
      <w:rPr>
        <w:u w:val="single" w:color="000000"/>
      </w:rPr>
      <w:tab/>
      <w:t xml:space="preserve"> </w:t>
    </w:r>
    <w:r>
      <w:rPr>
        <w:u w:val="single" w:color="000000"/>
      </w:rPr>
      <w:tab/>
      <w:t xml:space="preserve">G-Cloud 7 </w:t>
    </w:r>
  </w:p>
  <w:p w:rsidR="00D31968" w:rsidRDefault="0030267C">
    <w:pPr>
      <w:spacing w:after="0" w:line="259" w:lineRule="auto"/>
      <w:ind w:left="125"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D3196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1215"/>
        <w:tab w:val="center" w:pos="5593"/>
        <w:tab w:val="right" w:pos="10626"/>
      </w:tabs>
      <w:spacing w:after="18" w:line="259" w:lineRule="auto"/>
      <w:ind w:left="0" w:firstLine="0"/>
      <w:jc w:val="left"/>
    </w:pPr>
    <w:r>
      <w:rPr>
        <w:rFonts w:ascii="Calibri" w:eastAsia="Calibri" w:hAnsi="Calibri" w:cs="Calibri"/>
        <w:sz w:val="22"/>
      </w:rPr>
      <w:tab/>
    </w:r>
    <w:r>
      <w:rPr>
        <w:u w:val="single" w:color="000000"/>
      </w:rPr>
      <w:t xml:space="preserve">Call-Off Terms </w:t>
    </w:r>
    <w:r>
      <w:rPr>
        <w:u w:val="single" w:color="000000"/>
      </w:rPr>
      <w:tab/>
      <w:t xml:space="preserve"> </w:t>
    </w:r>
    <w:r>
      <w:rPr>
        <w:u w:val="single" w:color="000000"/>
      </w:rPr>
      <w:tab/>
      <w:t xml:space="preserve">G-Cloud 7 </w:t>
    </w:r>
  </w:p>
  <w:p w:rsidR="00D31968" w:rsidRDefault="0030267C">
    <w:pPr>
      <w:spacing w:after="0" w:line="259" w:lineRule="auto"/>
      <w:ind w:left="566"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1215"/>
        <w:tab w:val="center" w:pos="5593"/>
        <w:tab w:val="right" w:pos="10626"/>
      </w:tabs>
      <w:spacing w:after="18" w:line="259" w:lineRule="auto"/>
      <w:ind w:left="0" w:firstLine="0"/>
      <w:jc w:val="left"/>
    </w:pPr>
    <w:r>
      <w:rPr>
        <w:rFonts w:ascii="Calibri" w:eastAsia="Calibri" w:hAnsi="Calibri" w:cs="Calibri"/>
        <w:sz w:val="22"/>
      </w:rPr>
      <w:tab/>
    </w:r>
    <w:r>
      <w:rPr>
        <w:u w:val="single" w:color="000000"/>
      </w:rPr>
      <w:t xml:space="preserve">Call-Off Terms </w:t>
    </w:r>
    <w:r>
      <w:rPr>
        <w:u w:val="single" w:color="000000"/>
      </w:rPr>
      <w:tab/>
      <w:t xml:space="preserve"> </w:t>
    </w:r>
    <w:r>
      <w:rPr>
        <w:u w:val="single" w:color="000000"/>
      </w:rPr>
      <w:tab/>
      <w:t xml:space="preserve">G-Cloud 7 </w:t>
    </w:r>
  </w:p>
  <w:p w:rsidR="00D31968" w:rsidRDefault="0030267C">
    <w:pPr>
      <w:spacing w:after="0" w:line="259" w:lineRule="auto"/>
      <w:ind w:left="566"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968" w:rsidRDefault="0030267C">
    <w:pPr>
      <w:tabs>
        <w:tab w:val="center" w:pos="1215"/>
        <w:tab w:val="center" w:pos="5593"/>
        <w:tab w:val="right" w:pos="10626"/>
      </w:tabs>
      <w:spacing w:after="18" w:line="259" w:lineRule="auto"/>
      <w:ind w:left="0" w:firstLine="0"/>
      <w:jc w:val="left"/>
    </w:pPr>
    <w:r>
      <w:rPr>
        <w:rFonts w:ascii="Calibri" w:eastAsia="Calibri" w:hAnsi="Calibri" w:cs="Calibri"/>
        <w:sz w:val="22"/>
      </w:rPr>
      <w:tab/>
    </w:r>
    <w:r>
      <w:rPr>
        <w:u w:val="single" w:color="000000"/>
      </w:rPr>
      <w:t xml:space="preserve">Call-Off Terms </w:t>
    </w:r>
    <w:r>
      <w:rPr>
        <w:u w:val="single" w:color="000000"/>
      </w:rPr>
      <w:tab/>
      <w:t xml:space="preserve"> </w:t>
    </w:r>
    <w:r>
      <w:rPr>
        <w:u w:val="single" w:color="000000"/>
      </w:rPr>
      <w:tab/>
      <w:t xml:space="preserve">G-Cloud 7 </w:t>
    </w:r>
  </w:p>
  <w:p w:rsidR="00D31968" w:rsidRDefault="0030267C">
    <w:pPr>
      <w:spacing w:after="0" w:line="259" w:lineRule="auto"/>
      <w:ind w:left="566"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701"/>
    <w:multiLevelType w:val="multilevel"/>
    <w:tmpl w:val="C17C652C"/>
    <w:lvl w:ilvl="0">
      <w:start w:val="13"/>
      <w:numFmt w:val="decimal"/>
      <w:lvlText w:val="%1."/>
      <w:lvlJc w:val="left"/>
      <w:pPr>
        <w:ind w:left="1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2147A7"/>
    <w:multiLevelType w:val="hybridMultilevel"/>
    <w:tmpl w:val="401CE8AA"/>
    <w:lvl w:ilvl="0" w:tplc="7ECA7532">
      <w:start w:val="1"/>
      <w:numFmt w:val="bullet"/>
      <w:lvlText w:val="-"/>
      <w:lvlJc w:val="left"/>
      <w:pPr>
        <w:ind w:left="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61D2C">
      <w:start w:val="1"/>
      <w:numFmt w:val="bullet"/>
      <w:lvlText w:val="o"/>
      <w:lvlJc w:val="left"/>
      <w:pPr>
        <w:ind w:left="1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EE15A2">
      <w:start w:val="1"/>
      <w:numFmt w:val="bullet"/>
      <w:lvlText w:val="▪"/>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843A40">
      <w:start w:val="1"/>
      <w:numFmt w:val="bullet"/>
      <w:lvlText w:val="•"/>
      <w:lvlJc w:val="left"/>
      <w:pPr>
        <w:ind w:left="2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04ACA8">
      <w:start w:val="1"/>
      <w:numFmt w:val="bullet"/>
      <w:lvlText w:val="o"/>
      <w:lvlJc w:val="left"/>
      <w:pPr>
        <w:ind w:left="3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02D5BA">
      <w:start w:val="1"/>
      <w:numFmt w:val="bullet"/>
      <w:lvlText w:val="▪"/>
      <w:lvlJc w:val="left"/>
      <w:pPr>
        <w:ind w:left="4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46682A">
      <w:start w:val="1"/>
      <w:numFmt w:val="bullet"/>
      <w:lvlText w:val="•"/>
      <w:lvlJc w:val="left"/>
      <w:pPr>
        <w:ind w:left="4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C2AB94">
      <w:start w:val="1"/>
      <w:numFmt w:val="bullet"/>
      <w:lvlText w:val="o"/>
      <w:lvlJc w:val="left"/>
      <w:pPr>
        <w:ind w:left="5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04D670">
      <w:start w:val="1"/>
      <w:numFmt w:val="bullet"/>
      <w:lvlText w:val="▪"/>
      <w:lvlJc w:val="left"/>
      <w:pPr>
        <w:ind w:left="6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4B33E0"/>
    <w:multiLevelType w:val="hybridMultilevel"/>
    <w:tmpl w:val="BC361666"/>
    <w:lvl w:ilvl="0" w:tplc="C6AA019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F8F4BC">
      <w:start w:val="23"/>
      <w:numFmt w:val="decimal"/>
      <w:lvlText w:val="%2"/>
      <w:lvlJc w:val="left"/>
      <w:pPr>
        <w:ind w:left="1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7AAA7C">
      <w:start w:val="1"/>
      <w:numFmt w:val="lowerRoman"/>
      <w:lvlText w:val="%3"/>
      <w:lvlJc w:val="left"/>
      <w:pPr>
        <w:ind w:left="1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DE67BE">
      <w:start w:val="1"/>
      <w:numFmt w:val="decimal"/>
      <w:lvlText w:val="%4"/>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B46442">
      <w:start w:val="1"/>
      <w:numFmt w:val="lowerLetter"/>
      <w:lvlText w:val="%5"/>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96CF5C">
      <w:start w:val="1"/>
      <w:numFmt w:val="lowerRoman"/>
      <w:lvlText w:val="%6"/>
      <w:lvlJc w:val="left"/>
      <w:pPr>
        <w:ind w:left="4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2AEC00">
      <w:start w:val="1"/>
      <w:numFmt w:val="decimal"/>
      <w:lvlText w:val="%7"/>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785CDC">
      <w:start w:val="1"/>
      <w:numFmt w:val="lowerLetter"/>
      <w:lvlText w:val="%8"/>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4B386">
      <w:start w:val="1"/>
      <w:numFmt w:val="lowerRoman"/>
      <w:lvlText w:val="%9"/>
      <w:lvlJc w:val="left"/>
      <w:pPr>
        <w:ind w:left="6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9C14CA"/>
    <w:multiLevelType w:val="multilevel"/>
    <w:tmpl w:val="7242BB96"/>
    <w:lvl w:ilvl="0">
      <w:start w:val="3"/>
      <w:numFmt w:val="decimal"/>
      <w:lvlText w:val="%1."/>
      <w:lvlJc w:val="left"/>
      <w:pPr>
        <w:ind w:left="1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05C58FE"/>
    <w:multiLevelType w:val="hybridMultilevel"/>
    <w:tmpl w:val="B0183A3C"/>
    <w:lvl w:ilvl="0" w:tplc="2E969D5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BEE3432"/>
    <w:multiLevelType w:val="multilevel"/>
    <w:tmpl w:val="607E553E"/>
    <w:lvl w:ilvl="0">
      <w:start w:val="2"/>
      <w:numFmt w:val="decimal"/>
      <w:lvlText w:val="%1"/>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640E38"/>
    <w:multiLevelType w:val="hybridMultilevel"/>
    <w:tmpl w:val="4468BF74"/>
    <w:lvl w:ilvl="0" w:tplc="496C31B2">
      <w:start w:val="17"/>
      <w:numFmt w:val="decimal"/>
      <w:lvlText w:val="%1."/>
      <w:lvlJc w:val="left"/>
      <w:pPr>
        <w:ind w:left="1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F41592">
      <w:start w:val="1"/>
      <w:numFmt w:val="lowerLetter"/>
      <w:lvlText w:val="%2"/>
      <w:lvlJc w:val="left"/>
      <w:pPr>
        <w:ind w:left="1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AC38E8">
      <w:start w:val="1"/>
      <w:numFmt w:val="lowerRoman"/>
      <w:lvlText w:val="%3"/>
      <w:lvlJc w:val="left"/>
      <w:pPr>
        <w:ind w:left="2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62805C">
      <w:start w:val="1"/>
      <w:numFmt w:val="decimal"/>
      <w:lvlText w:val="%4"/>
      <w:lvlJc w:val="left"/>
      <w:pPr>
        <w:ind w:left="2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AEDA8">
      <w:start w:val="1"/>
      <w:numFmt w:val="lowerLetter"/>
      <w:lvlText w:val="%5"/>
      <w:lvlJc w:val="left"/>
      <w:pPr>
        <w:ind w:left="3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E4424C">
      <w:start w:val="1"/>
      <w:numFmt w:val="lowerRoman"/>
      <w:lvlText w:val="%6"/>
      <w:lvlJc w:val="left"/>
      <w:pPr>
        <w:ind w:left="4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244202">
      <w:start w:val="1"/>
      <w:numFmt w:val="decimal"/>
      <w:lvlText w:val="%7"/>
      <w:lvlJc w:val="left"/>
      <w:pPr>
        <w:ind w:left="4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D21F1A">
      <w:start w:val="1"/>
      <w:numFmt w:val="lowerLetter"/>
      <w:lvlText w:val="%8"/>
      <w:lvlJc w:val="left"/>
      <w:pPr>
        <w:ind w:left="5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F0441C">
      <w:start w:val="1"/>
      <w:numFmt w:val="lowerRoman"/>
      <w:lvlText w:val="%9"/>
      <w:lvlJc w:val="left"/>
      <w:pPr>
        <w:ind w:left="6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54613F"/>
    <w:multiLevelType w:val="hybridMultilevel"/>
    <w:tmpl w:val="0BEEF7C0"/>
    <w:lvl w:ilvl="0" w:tplc="0AC47DC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5A09B4">
      <w:start w:val="1"/>
      <w:numFmt w:val="bullet"/>
      <w:lvlText w:val="o"/>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222D42">
      <w:start w:val="1"/>
      <w:numFmt w:val="bullet"/>
      <w:lvlText w:val="▪"/>
      <w:lvlJc w:val="left"/>
      <w:pPr>
        <w:ind w:left="1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521932">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E2D440">
      <w:start w:val="1"/>
      <w:numFmt w:val="bullet"/>
      <w:lvlText w:val="o"/>
      <w:lvlJc w:val="left"/>
      <w:pPr>
        <w:ind w:left="3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341DA0">
      <w:start w:val="1"/>
      <w:numFmt w:val="bullet"/>
      <w:lvlText w:val="▪"/>
      <w:lvlJc w:val="left"/>
      <w:pPr>
        <w:ind w:left="4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A40164">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A8A0D2">
      <w:start w:val="1"/>
      <w:numFmt w:val="bullet"/>
      <w:lvlText w:val="o"/>
      <w:lvlJc w:val="left"/>
      <w:pPr>
        <w:ind w:left="5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70E344">
      <w:start w:val="1"/>
      <w:numFmt w:val="bullet"/>
      <w:lvlText w:val="▪"/>
      <w:lvlJc w:val="left"/>
      <w:pPr>
        <w:ind w:left="6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3E05F0"/>
    <w:multiLevelType w:val="multilevel"/>
    <w:tmpl w:val="5038D54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6C595DA7"/>
    <w:multiLevelType w:val="hybridMultilevel"/>
    <w:tmpl w:val="56B8503E"/>
    <w:lvl w:ilvl="0" w:tplc="C5D29F84">
      <w:start w:val="1"/>
      <w:numFmt w:val="lowerLetter"/>
      <w:lvlText w:val="(%1)"/>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54E978">
      <w:start w:val="1"/>
      <w:numFmt w:val="lowerRoman"/>
      <w:lvlText w:val="(%2)"/>
      <w:lvlJc w:val="left"/>
      <w:pPr>
        <w:ind w:left="2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38F28C">
      <w:start w:val="1"/>
      <w:numFmt w:val="lowerRoman"/>
      <w:lvlText w:val="%3"/>
      <w:lvlJc w:val="left"/>
      <w:pPr>
        <w:ind w:left="3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AC8728">
      <w:start w:val="1"/>
      <w:numFmt w:val="decimal"/>
      <w:lvlText w:val="%4"/>
      <w:lvlJc w:val="left"/>
      <w:pPr>
        <w:ind w:left="4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04640A">
      <w:start w:val="1"/>
      <w:numFmt w:val="lowerLetter"/>
      <w:lvlText w:val="%5"/>
      <w:lvlJc w:val="left"/>
      <w:pPr>
        <w:ind w:left="4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3A9456">
      <w:start w:val="1"/>
      <w:numFmt w:val="lowerRoman"/>
      <w:lvlText w:val="%6"/>
      <w:lvlJc w:val="left"/>
      <w:pPr>
        <w:ind w:left="5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50A5EA">
      <w:start w:val="1"/>
      <w:numFmt w:val="decimal"/>
      <w:lvlText w:val="%7"/>
      <w:lvlJc w:val="left"/>
      <w:pPr>
        <w:ind w:left="6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12036E">
      <w:start w:val="1"/>
      <w:numFmt w:val="lowerLetter"/>
      <w:lvlText w:val="%8"/>
      <w:lvlJc w:val="left"/>
      <w:pPr>
        <w:ind w:left="6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DC78A4">
      <w:start w:val="1"/>
      <w:numFmt w:val="lowerRoman"/>
      <w:lvlText w:val="%9"/>
      <w:lvlJc w:val="left"/>
      <w:pPr>
        <w:ind w:left="7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E22601B"/>
    <w:multiLevelType w:val="hybridMultilevel"/>
    <w:tmpl w:val="86503C3C"/>
    <w:lvl w:ilvl="0" w:tplc="54522372">
      <w:start w:val="1"/>
      <w:numFmt w:val="lowerLetter"/>
      <w:lvlText w:val="(%1)"/>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868024">
      <w:start w:val="1"/>
      <w:numFmt w:val="lowerLetter"/>
      <w:lvlText w:val="%2"/>
      <w:lvlJc w:val="left"/>
      <w:pPr>
        <w:ind w:left="1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12D63A">
      <w:start w:val="1"/>
      <w:numFmt w:val="lowerRoman"/>
      <w:lvlText w:val="%3"/>
      <w:lvlJc w:val="left"/>
      <w:pPr>
        <w:ind w:left="2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E4399E">
      <w:start w:val="1"/>
      <w:numFmt w:val="decimal"/>
      <w:lvlText w:val="%4"/>
      <w:lvlJc w:val="left"/>
      <w:pPr>
        <w:ind w:left="2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462C26">
      <w:start w:val="1"/>
      <w:numFmt w:val="lowerLetter"/>
      <w:lvlText w:val="%5"/>
      <w:lvlJc w:val="left"/>
      <w:pPr>
        <w:ind w:left="3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A02988">
      <w:start w:val="1"/>
      <w:numFmt w:val="lowerRoman"/>
      <w:lvlText w:val="%6"/>
      <w:lvlJc w:val="left"/>
      <w:pPr>
        <w:ind w:left="4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483C9A">
      <w:start w:val="1"/>
      <w:numFmt w:val="decimal"/>
      <w:lvlText w:val="%7"/>
      <w:lvlJc w:val="left"/>
      <w:pPr>
        <w:ind w:left="5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1CF594">
      <w:start w:val="1"/>
      <w:numFmt w:val="lowerLetter"/>
      <w:lvlText w:val="%8"/>
      <w:lvlJc w:val="left"/>
      <w:pPr>
        <w:ind w:left="5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4634BA">
      <w:start w:val="1"/>
      <w:numFmt w:val="lowerRoman"/>
      <w:lvlText w:val="%9"/>
      <w:lvlJc w:val="left"/>
      <w:pPr>
        <w:ind w:left="6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7"/>
  </w:num>
  <w:num w:numId="3">
    <w:abstractNumId w:val="4"/>
  </w:num>
  <w:num w:numId="4">
    <w:abstractNumId w:val="12"/>
  </w:num>
  <w:num w:numId="5">
    <w:abstractNumId w:val="0"/>
  </w:num>
  <w:num w:numId="6">
    <w:abstractNumId w:val="8"/>
  </w:num>
  <w:num w:numId="7">
    <w:abstractNumId w:val="3"/>
  </w:num>
  <w:num w:numId="8">
    <w:abstractNumId w:val="9"/>
  </w:num>
  <w:num w:numId="9">
    <w:abstractNumId w:val="2"/>
  </w:num>
  <w:num w:numId="10">
    <w:abstractNumId w:val="10"/>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68"/>
    <w:rsid w:val="002415AD"/>
    <w:rsid w:val="0030267C"/>
    <w:rsid w:val="007F3067"/>
    <w:rsid w:val="0092040D"/>
    <w:rsid w:val="00C66A05"/>
    <w:rsid w:val="00D02CC2"/>
    <w:rsid w:val="00D3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8256"/>
  <w15:docId w15:val="{34140A21-88E6-4128-B659-4DB6B767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4" w:line="271" w:lineRule="auto"/>
      <w:ind w:left="4592"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82"/>
      <w:ind w:right="3513"/>
      <w:jc w:val="right"/>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20"/>
      <w:ind w:left="576"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30267C"/>
    <w:pPr>
      <w:widowControl w:val="0"/>
      <w:numPr>
        <w:numId w:val="11"/>
      </w:numPr>
      <w:overflowPunct w:val="0"/>
      <w:autoSpaceDE w:val="0"/>
      <w:autoSpaceDN w:val="0"/>
      <w:adjustRightInd w:val="0"/>
      <w:spacing w:after="240" w:line="240" w:lineRule="auto"/>
      <w:jc w:val="left"/>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30267C"/>
    <w:rPr>
      <w:rFonts w:ascii="Arial" w:eastAsia="Times New Roman" w:hAnsi="Arial" w:cs="Arial"/>
      <w:szCs w:val="20"/>
      <w:lang w:eastAsia="en-US"/>
    </w:rPr>
  </w:style>
  <w:style w:type="paragraph" w:customStyle="1" w:styleId="DeptBullets">
    <w:name w:val="DeptBullets"/>
    <w:basedOn w:val="Normal"/>
    <w:link w:val="DeptBulletsChar"/>
    <w:rsid w:val="0030267C"/>
    <w:pPr>
      <w:widowControl w:val="0"/>
      <w:numPr>
        <w:numId w:val="13"/>
      </w:numPr>
      <w:overflowPunct w:val="0"/>
      <w:autoSpaceDE w:val="0"/>
      <w:autoSpaceDN w:val="0"/>
      <w:adjustRightInd w:val="0"/>
      <w:spacing w:after="240" w:line="240" w:lineRule="auto"/>
      <w:jc w:val="left"/>
      <w:textAlignment w:val="baseline"/>
    </w:pPr>
    <w:rPr>
      <w:rFonts w:eastAsia="Times New Roman" w:cs="Times New Roman"/>
      <w:color w:val="auto"/>
      <w:sz w:val="24"/>
      <w:szCs w:val="20"/>
      <w:lang w:eastAsia="en-US"/>
    </w:rPr>
  </w:style>
  <w:style w:type="character" w:customStyle="1" w:styleId="DeptBulletsChar">
    <w:name w:val="DeptBullets Char"/>
    <w:basedOn w:val="DefaultParagraphFont"/>
    <w:link w:val="DeptBullets"/>
    <w:rsid w:val="0030267C"/>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gov.uk/government/publications/g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go"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esg.gov.uk/Pages/homepage.aspx"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esg.gov.uk/Pages/homepage.aspx"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34</Pages>
  <Words>13671</Words>
  <Characters>77930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Commercial</vt:lpstr>
    </vt:vector>
  </TitlesOfParts>
  <Company>DfE</Company>
  <LinksUpToDate>false</LinksUpToDate>
  <CharactersWithSpaces>91419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dc:title>
  <dc:subject/>
  <dc:creator>Lucy Belsey</dc:creator>
  <cp:keywords/>
  <cp:lastModifiedBy>SHIELDS, Jordan</cp:lastModifiedBy>
  <cp:revision>4</cp:revision>
  <dcterms:created xsi:type="dcterms:W3CDTF">2017-05-16T12:21:00Z</dcterms:created>
  <dcterms:modified xsi:type="dcterms:W3CDTF">2017-05-16T12:40:00Z</dcterms:modified>
</cp:coreProperties>
</file>