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D6A9" w14:textId="77777777" w:rsidR="000165B0" w:rsidRDefault="00363FAF">
      <w:pPr>
        <w:pStyle w:val="Heading1"/>
      </w:pPr>
      <w:bookmarkStart w:id="0" w:name="_28d1vu26fyxk"/>
      <w:bookmarkEnd w:id="0"/>
      <w:r>
        <w:rPr>
          <w:sz w:val="36"/>
          <w:szCs w:val="36"/>
        </w:rPr>
        <w:t>Contract Award Notification</w:t>
      </w:r>
    </w:p>
    <w:p w14:paraId="5272D953" w14:textId="77777777" w:rsidR="000165B0" w:rsidRDefault="000165B0">
      <w:pPr>
        <w:pStyle w:val="Standard"/>
        <w:widowControl/>
        <w:rPr>
          <w:color w:val="000000"/>
          <w:sz w:val="28"/>
          <w:szCs w:val="28"/>
        </w:rPr>
      </w:pPr>
    </w:p>
    <w:p w14:paraId="1B082D61" w14:textId="77777777" w:rsidR="000165B0" w:rsidRDefault="00363FAF">
      <w:pPr>
        <w:pStyle w:val="Heading2"/>
      </w:pPr>
      <w:bookmarkStart w:id="1" w:name="_disbq5jfmney"/>
      <w:bookmarkEnd w:id="1"/>
      <w:r>
        <w:rPr>
          <w:sz w:val="32"/>
          <w:szCs w:val="32"/>
        </w:rPr>
        <w:t>RM6168 Estate Management Services</w:t>
      </w:r>
    </w:p>
    <w:p w14:paraId="23C1AF1E" w14:textId="77777777" w:rsidR="000165B0" w:rsidRDefault="00363FAF">
      <w:pPr>
        <w:pStyle w:val="Standard"/>
        <w:widowControl/>
      </w:pPr>
      <w:r>
        <w:rPr>
          <w:color w:val="000000"/>
        </w:rPr>
        <w:t xml:space="preserve">Once you have awarded your </w:t>
      </w:r>
      <w:r>
        <w:t>c</w:t>
      </w:r>
      <w:r>
        <w:rPr>
          <w:color w:val="000000"/>
        </w:rPr>
        <w:t xml:space="preserve">ontract please complete this form and return it by email to </w:t>
      </w:r>
      <w:hyperlink r:id="rId6" w:history="1">
        <w:r>
          <w:rPr>
            <w:color w:val="1155CC"/>
            <w:u w:val="single"/>
          </w:rPr>
          <w:t>info@crowncommercial.gov.uk</w:t>
        </w:r>
      </w:hyperlink>
      <w:r>
        <w:rPr>
          <w:color w:val="000000"/>
        </w:rPr>
        <w:t xml:space="preserve"> for the atten</w:t>
      </w:r>
      <w:r>
        <w:t>tion of CCS RM6168. (If you have awarded multiple contracts please complete this form for each contract).</w:t>
      </w:r>
    </w:p>
    <w:p w14:paraId="5867D34F" w14:textId="77777777" w:rsidR="000165B0" w:rsidRDefault="000165B0">
      <w:pPr>
        <w:pStyle w:val="Standard"/>
        <w:widowControl/>
      </w:pPr>
    </w:p>
    <w:p w14:paraId="22226D7F" w14:textId="77777777" w:rsidR="000165B0" w:rsidRDefault="00363FAF">
      <w:pPr>
        <w:pStyle w:val="Standard"/>
        <w:widowControl/>
      </w:pPr>
      <w:r>
        <w:t>Please note that this form is mandatory.</w:t>
      </w:r>
    </w:p>
    <w:p w14:paraId="1DCF54EA" w14:textId="77777777" w:rsidR="000165B0" w:rsidRDefault="000165B0">
      <w:pPr>
        <w:pStyle w:val="Standard"/>
        <w:widowControl/>
        <w:rPr>
          <w:color w:val="000000"/>
        </w:rPr>
      </w:pPr>
    </w:p>
    <w:p w14:paraId="35F95C31" w14:textId="77777777" w:rsidR="000165B0" w:rsidRDefault="00363FAF">
      <w:pPr>
        <w:pStyle w:val="Standard"/>
        <w:widowControl/>
      </w:pPr>
      <w:r>
        <w:rPr>
          <w:color w:val="000000"/>
        </w:rPr>
        <w:t>The information provided will help us t</w:t>
      </w:r>
      <w:r>
        <w:t xml:space="preserve">o support you in contract management and to </w:t>
      </w:r>
      <w:r>
        <w:rPr>
          <w:color w:val="000000"/>
        </w:rPr>
        <w:t xml:space="preserve">measure and monitor </w:t>
      </w:r>
      <w:r>
        <w:t>agreement</w:t>
      </w:r>
      <w:r>
        <w:rPr>
          <w:color w:val="000000"/>
        </w:rPr>
        <w:t xml:space="preserve"> performance and </w:t>
      </w:r>
      <w:r>
        <w:t>spending</w:t>
      </w:r>
      <w:r>
        <w:rPr>
          <w:color w:val="000000"/>
        </w:rPr>
        <w:t>.</w:t>
      </w:r>
    </w:p>
    <w:p w14:paraId="3A528CB5" w14:textId="77777777" w:rsidR="000165B0" w:rsidRDefault="00363FAF">
      <w:pPr>
        <w:pStyle w:val="Heading2"/>
      </w:pPr>
      <w:bookmarkStart w:id="2" w:name="_4zmakuv4ngtu"/>
      <w:bookmarkEnd w:id="2"/>
      <w:r>
        <w:rPr>
          <w:color w:val="000000"/>
          <w:sz w:val="32"/>
          <w:szCs w:val="32"/>
        </w:rPr>
        <w:t>Contact details</w:t>
      </w:r>
    </w:p>
    <w:p w14:paraId="0BECCB7B" w14:textId="77777777" w:rsidR="000165B0" w:rsidRDefault="00363FAF">
      <w:pPr>
        <w:pStyle w:val="Standard"/>
        <w:widowControl/>
      </w:pPr>
      <w:r>
        <w:t>Please complete the table below,</w:t>
      </w:r>
      <w:r>
        <w:rPr>
          <w:color w:val="000000"/>
        </w:rPr>
        <w:t xml:space="preserve"> entering your contact details in the second column of the table below.</w:t>
      </w:r>
    </w:p>
    <w:p w14:paraId="1646EB5A" w14:textId="77777777" w:rsidR="000165B0" w:rsidRDefault="000165B0">
      <w:pPr>
        <w:pStyle w:val="Standard"/>
        <w:widowControl/>
      </w:pPr>
    </w:p>
    <w:tbl>
      <w:tblPr>
        <w:tblW w:w="9709" w:type="dxa"/>
        <w:tblInd w:w="-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756"/>
      </w:tblGrid>
      <w:tr w:rsidR="000165B0" w14:paraId="66CD44FA" w14:textId="77777777" w:rsidTr="00611AFF">
        <w:trPr>
          <w:trHeight w:val="636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9BFA1FB" w14:textId="77777777" w:rsidR="000165B0" w:rsidRDefault="00363FAF">
            <w:pPr>
              <w:pStyle w:val="Standard"/>
              <w:widowControl/>
            </w:pPr>
            <w:r>
              <w:t>Customer organisation (contracting authority)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7B5DC33" w14:textId="36A59411" w:rsidR="000165B0" w:rsidRDefault="00611AFF">
            <w:pPr>
              <w:pStyle w:val="Standard"/>
              <w:widowControl/>
            </w:pPr>
            <w:r>
              <w:t>DVLA</w:t>
            </w:r>
          </w:p>
        </w:tc>
      </w:tr>
      <w:tr w:rsidR="000165B0" w14:paraId="79036A67" w14:textId="77777777" w:rsidTr="00611AFF">
        <w:trPr>
          <w:trHeight w:val="705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BDC0A5A" w14:textId="77777777" w:rsidR="000165B0" w:rsidRDefault="00363FAF">
            <w:pPr>
              <w:pStyle w:val="Standard"/>
              <w:widowControl/>
            </w:pPr>
            <w:r>
              <w:t>Full name (for contract management purposes)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3860F3C" w14:textId="6813BA38" w:rsidR="000165B0" w:rsidRDefault="00B87329">
            <w:pPr>
              <w:pStyle w:val="Standard"/>
              <w:widowControl/>
            </w:pPr>
            <w:r w:rsidRPr="001B537F">
              <w:rPr>
                <w:color w:val="FF0000"/>
              </w:rPr>
              <w:t>## Redacted under FOI  No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40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–</w:t>
            </w:r>
            <w:r w:rsidRPr="001B537F">
              <w:rPr>
                <w:color w:val="FF0000"/>
                <w:spacing w:val="-1"/>
              </w:rPr>
              <w:t xml:space="preserve"> </w:t>
            </w:r>
            <w:r w:rsidRPr="001B537F">
              <w:rPr>
                <w:color w:val="FF0000"/>
              </w:rPr>
              <w:t>Personal</w:t>
            </w:r>
            <w:r w:rsidRPr="001B537F">
              <w:rPr>
                <w:color w:val="FF0000"/>
                <w:spacing w:val="-5"/>
              </w:rPr>
              <w:t xml:space="preserve"> </w:t>
            </w:r>
            <w:r w:rsidRPr="001B537F">
              <w:rPr>
                <w:color w:val="FF0000"/>
                <w:spacing w:val="-2"/>
              </w:rPr>
              <w:t>Information</w:t>
            </w:r>
          </w:p>
        </w:tc>
      </w:tr>
      <w:tr w:rsidR="000165B0" w14:paraId="52942884" w14:textId="77777777" w:rsidTr="00611AFF">
        <w:trPr>
          <w:trHeight w:val="425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315EA21" w14:textId="77777777" w:rsidR="000165B0" w:rsidRDefault="00363FAF">
            <w:pPr>
              <w:pStyle w:val="Standard"/>
              <w:widowControl/>
            </w:pPr>
            <w:r>
              <w:t>Contact telephone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AC3BF71" w14:textId="48561FC2" w:rsidR="000165B0" w:rsidRDefault="00B87329">
            <w:pPr>
              <w:pStyle w:val="Standard"/>
              <w:widowControl/>
            </w:pPr>
            <w:r w:rsidRPr="001B537F">
              <w:rPr>
                <w:color w:val="FF0000"/>
              </w:rPr>
              <w:t>## Redacted under FOI  No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40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–</w:t>
            </w:r>
            <w:r w:rsidRPr="001B537F">
              <w:rPr>
                <w:color w:val="FF0000"/>
                <w:spacing w:val="-1"/>
              </w:rPr>
              <w:t xml:space="preserve"> </w:t>
            </w:r>
            <w:r w:rsidRPr="001B537F">
              <w:rPr>
                <w:color w:val="FF0000"/>
              </w:rPr>
              <w:t>Personal</w:t>
            </w:r>
            <w:r w:rsidRPr="001B537F">
              <w:rPr>
                <w:color w:val="FF0000"/>
                <w:spacing w:val="-5"/>
              </w:rPr>
              <w:t xml:space="preserve"> </w:t>
            </w:r>
            <w:r w:rsidRPr="001B537F">
              <w:rPr>
                <w:color w:val="FF0000"/>
                <w:spacing w:val="-2"/>
              </w:rPr>
              <w:t>Information</w:t>
            </w:r>
          </w:p>
        </w:tc>
      </w:tr>
      <w:tr w:rsidR="000165B0" w14:paraId="7DDE1DED" w14:textId="77777777" w:rsidTr="00611AFF">
        <w:trPr>
          <w:trHeight w:val="403"/>
        </w:trPr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8E34153" w14:textId="77777777" w:rsidR="000165B0" w:rsidRDefault="00363FAF">
            <w:pPr>
              <w:pStyle w:val="Standard"/>
              <w:spacing w:line="240" w:lineRule="auto"/>
            </w:pPr>
            <w:r>
              <w:t>Contact email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14DB9CF" w14:textId="0AC3CB31" w:rsidR="000165B0" w:rsidRDefault="00B87329">
            <w:pPr>
              <w:pStyle w:val="Standard"/>
              <w:spacing w:line="240" w:lineRule="auto"/>
            </w:pPr>
            <w:r w:rsidRPr="001B537F">
              <w:rPr>
                <w:color w:val="FF0000"/>
              </w:rPr>
              <w:t>## Redacted under FOI  No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40</w:t>
            </w:r>
            <w:r w:rsidRPr="001B537F">
              <w:rPr>
                <w:color w:val="FF0000"/>
                <w:spacing w:val="-2"/>
              </w:rPr>
              <w:t xml:space="preserve"> </w:t>
            </w:r>
            <w:r w:rsidRPr="001B537F">
              <w:rPr>
                <w:color w:val="FF0000"/>
              </w:rPr>
              <w:t>–</w:t>
            </w:r>
            <w:r w:rsidRPr="001B537F">
              <w:rPr>
                <w:color w:val="FF0000"/>
                <w:spacing w:val="-1"/>
              </w:rPr>
              <w:t xml:space="preserve"> </w:t>
            </w:r>
            <w:r w:rsidRPr="001B537F">
              <w:rPr>
                <w:color w:val="FF0000"/>
              </w:rPr>
              <w:t>Personal</w:t>
            </w:r>
            <w:r w:rsidRPr="001B537F">
              <w:rPr>
                <w:color w:val="FF0000"/>
                <w:spacing w:val="-5"/>
              </w:rPr>
              <w:t xml:space="preserve"> </w:t>
            </w:r>
            <w:r w:rsidRPr="001B537F">
              <w:rPr>
                <w:color w:val="FF0000"/>
                <w:spacing w:val="-2"/>
              </w:rPr>
              <w:t>Information</w:t>
            </w:r>
          </w:p>
        </w:tc>
      </w:tr>
    </w:tbl>
    <w:p w14:paraId="4D2F043C" w14:textId="77777777" w:rsidR="000165B0" w:rsidRDefault="00363FAF">
      <w:pPr>
        <w:pStyle w:val="Heading2"/>
      </w:pPr>
      <w:bookmarkStart w:id="3" w:name="_m63wh2udk8av"/>
      <w:bookmarkEnd w:id="3"/>
      <w:r>
        <w:rPr>
          <w:sz w:val="32"/>
          <w:szCs w:val="32"/>
        </w:rPr>
        <w:t>Call Off overview</w:t>
      </w:r>
    </w:p>
    <w:p w14:paraId="1FC24472" w14:textId="77777777" w:rsidR="000165B0" w:rsidRDefault="00363FAF">
      <w:pPr>
        <w:pStyle w:val="Standard"/>
        <w:widowControl/>
        <w:spacing w:before="240" w:after="240"/>
      </w:pPr>
      <w:r>
        <w:rPr>
          <w:color w:val="000000"/>
        </w:rPr>
        <w:t xml:space="preserve">The table below allows you to insert detailed </w:t>
      </w:r>
      <w:r>
        <w:t>Call Off</w:t>
      </w:r>
      <w:r>
        <w:rPr>
          <w:color w:val="000000"/>
        </w:rPr>
        <w:t xml:space="preserve"> information.</w:t>
      </w:r>
    </w:p>
    <w:p w14:paraId="7AC88A4C" w14:textId="77777777" w:rsidR="000165B0" w:rsidRDefault="00363FAF">
      <w:pPr>
        <w:pStyle w:val="Standard"/>
        <w:widowControl/>
        <w:spacing w:before="240" w:after="240"/>
      </w:pPr>
      <w:r>
        <w:rPr>
          <w:color w:val="000000"/>
        </w:rPr>
        <w:t xml:space="preserve">Type </w:t>
      </w:r>
      <w:r>
        <w:t>Call Off</w:t>
      </w:r>
      <w:r>
        <w:rPr>
          <w:color w:val="000000"/>
        </w:rPr>
        <w:t xml:space="preserve"> details as described by the table sections in the second column next to the description in the first column.</w:t>
      </w:r>
    </w:p>
    <w:tbl>
      <w:tblPr>
        <w:tblW w:w="9675" w:type="dxa"/>
        <w:tblInd w:w="-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6"/>
        <w:gridCol w:w="4739"/>
      </w:tblGrid>
      <w:tr w:rsidR="000165B0" w14:paraId="4BF4C04B" w14:textId="77777777">
        <w:trPr>
          <w:trHeight w:val="84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A6E9159" w14:textId="77777777" w:rsidR="000165B0" w:rsidRDefault="00363FAF">
            <w:pPr>
              <w:pStyle w:val="Standard"/>
              <w:spacing w:line="240" w:lineRule="auto"/>
            </w:pPr>
            <w:r>
              <w:t>Customer User Agreement (CUA) reference number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ECAFA64" w14:textId="77C1E34E" w:rsidR="000165B0" w:rsidRDefault="00611AFF">
            <w:pPr>
              <w:pStyle w:val="Standard"/>
              <w:widowControl/>
              <w:rPr>
                <w:color w:val="000000"/>
              </w:rPr>
            </w:pPr>
            <w:r w:rsidRPr="00611AFF">
              <w:rPr>
                <w:b/>
                <w:bCs/>
                <w:color w:val="000000"/>
              </w:rPr>
              <w:t>EMS-44635-2025</w:t>
            </w:r>
          </w:p>
        </w:tc>
      </w:tr>
      <w:tr w:rsidR="000165B0" w14:paraId="290A67A0" w14:textId="77777777">
        <w:trPr>
          <w:trHeight w:val="600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781E1BB" w14:textId="77777777" w:rsidR="000165B0" w:rsidRDefault="00363FAF">
            <w:pPr>
              <w:pStyle w:val="Standard"/>
              <w:spacing w:line="240" w:lineRule="auto"/>
            </w:pPr>
            <w:r>
              <w:t>Call Off name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CBD664D" w14:textId="62DBB9EC" w:rsidR="000165B0" w:rsidRDefault="00611AFF">
            <w:pPr>
              <w:pStyle w:val="Standard"/>
              <w:widowControl/>
              <w:rPr>
                <w:color w:val="000000"/>
              </w:rPr>
            </w:pPr>
            <w:r w:rsidRPr="00611AFF">
              <w:rPr>
                <w:color w:val="000000"/>
              </w:rPr>
              <w:t>Provision of Asset Condition Verification Services</w:t>
            </w:r>
          </w:p>
        </w:tc>
      </w:tr>
      <w:tr w:rsidR="000165B0" w14:paraId="1A315917" w14:textId="77777777">
        <w:trPr>
          <w:trHeight w:val="609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F361BD3" w14:textId="77777777" w:rsidR="000165B0" w:rsidRDefault="00363FAF">
            <w:pPr>
              <w:pStyle w:val="Standard"/>
              <w:widowControl/>
              <w:spacing w:line="240" w:lineRule="auto"/>
            </w:pPr>
            <w:r>
              <w:t>Brief description of the service(s) procured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9D6380F" w14:textId="463267BF" w:rsidR="000165B0" w:rsidRDefault="00611AFF">
            <w:pPr>
              <w:pStyle w:val="Standard"/>
              <w:widowControl/>
              <w:rPr>
                <w:color w:val="000000"/>
              </w:rPr>
            </w:pPr>
            <w:bookmarkStart w:id="4" w:name="_Hlk211406498"/>
            <w:r w:rsidRPr="00EF0F98">
              <w:t xml:space="preserve">Mitie </w:t>
            </w:r>
            <w:r>
              <w:t xml:space="preserve">who are DVLA’s Hard Services Supplier, </w:t>
            </w:r>
            <w:r w:rsidRPr="00EF0F98">
              <w:t xml:space="preserve">are required to produce an </w:t>
            </w:r>
            <w:bookmarkStart w:id="5" w:name="_Hlk211407875"/>
            <w:r w:rsidRPr="00EF0F98">
              <w:t xml:space="preserve">Asset Verification Report (Report), </w:t>
            </w:r>
            <w:bookmarkEnd w:id="5"/>
            <w:r w:rsidRPr="00EF0F98">
              <w:t>which should detail potential errors, inaccuracies, or omissions in the Asset data.</w:t>
            </w:r>
            <w:bookmarkEnd w:id="4"/>
            <w:r w:rsidRPr="00EF0F98">
              <w:t xml:space="preserve"> The Report should include findings and detail proposed remedial actions that are </w:t>
            </w:r>
            <w:r w:rsidRPr="00EF0F98">
              <w:lastRenderedPageBreak/>
              <w:t>required to ensure compliance with statutory and / or insurance obligations.</w:t>
            </w:r>
          </w:p>
        </w:tc>
      </w:tr>
      <w:tr w:rsidR="000165B0" w14:paraId="285B10B4" w14:textId="77777777">
        <w:trPr>
          <w:trHeight w:val="66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2337F53" w14:textId="77777777" w:rsidR="000165B0" w:rsidRDefault="00363FAF">
            <w:pPr>
              <w:pStyle w:val="Standard"/>
              <w:widowControl/>
              <w:spacing w:line="240" w:lineRule="auto"/>
            </w:pPr>
            <w:r>
              <w:rPr>
                <w:color w:val="000000"/>
              </w:rPr>
              <w:lastRenderedPageBreak/>
              <w:t>Lot(s) used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CA8874B" w14:textId="4982296F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 xml:space="preserve"> </w:t>
            </w:r>
            <w:r w:rsidR="00611AFF" w:rsidRPr="00611AFF">
              <w:rPr>
                <w:color w:val="000000"/>
              </w:rPr>
              <w:t>Lot 4 - Surveying and Strategic Advice</w:t>
            </w:r>
          </w:p>
        </w:tc>
      </w:tr>
      <w:tr w:rsidR="000165B0" w14:paraId="758F66FC" w14:textId="77777777">
        <w:trPr>
          <w:trHeight w:val="66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89C95AB" w14:textId="77777777" w:rsidR="000165B0" w:rsidRDefault="00363FAF">
            <w:pPr>
              <w:pStyle w:val="Standard"/>
              <w:widowControl/>
              <w:spacing w:line="240" w:lineRule="auto"/>
            </w:pPr>
            <w:r>
              <w:t>Direct award or further competition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A269784" w14:textId="0F5291F5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 xml:space="preserve"> </w:t>
            </w:r>
            <w:r w:rsidR="00611AFF">
              <w:rPr>
                <w:color w:val="000000"/>
              </w:rPr>
              <w:t>Direct Award</w:t>
            </w:r>
          </w:p>
        </w:tc>
      </w:tr>
      <w:tr w:rsidR="000165B0" w14:paraId="5B0DF86E" w14:textId="77777777">
        <w:trPr>
          <w:trHeight w:val="66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96ECF0E" w14:textId="77777777" w:rsidR="000165B0" w:rsidRDefault="00363FAF">
            <w:pPr>
              <w:pStyle w:val="Standard"/>
              <w:widowControl/>
              <w:spacing w:line="240" w:lineRule="auto"/>
            </w:pPr>
            <w:r w:rsidRPr="00AC55F8">
              <w:rPr>
                <w:color w:val="000000"/>
              </w:rPr>
              <w:t>Form of contract used (PSC)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B0A0927" w14:textId="39076F15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 xml:space="preserve"> </w:t>
            </w:r>
            <w:r w:rsidR="00AE0879" w:rsidRPr="00AE0879">
              <w:rPr>
                <w:color w:val="000000"/>
              </w:rPr>
              <w:t>PA / CCS Framework RM6168, lot 4</w:t>
            </w:r>
          </w:p>
        </w:tc>
      </w:tr>
      <w:tr w:rsidR="000165B0" w14:paraId="73BC927D" w14:textId="77777777">
        <w:trPr>
          <w:trHeight w:val="83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20076F1" w14:textId="77777777" w:rsidR="000165B0" w:rsidRDefault="00363FAF">
            <w:pPr>
              <w:pStyle w:val="Standard"/>
              <w:widowControl/>
              <w:spacing w:line="240" w:lineRule="auto"/>
            </w:pPr>
            <w:r>
              <w:t>Please provide all supplier names who declined to bid with any reasons given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6DFD35E" w14:textId="3DF7128B" w:rsidR="000165B0" w:rsidRDefault="00611AFF">
            <w:pPr>
              <w:pStyle w:val="Standard"/>
              <w:widowControl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0165B0" w14:paraId="777BCA1D" w14:textId="77777777">
        <w:trPr>
          <w:trHeight w:val="56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44CC158" w14:textId="77777777" w:rsidR="000165B0" w:rsidRDefault="00363FAF">
            <w:pPr>
              <w:pStyle w:val="Standard"/>
              <w:widowControl/>
              <w:spacing w:line="240" w:lineRule="auto"/>
            </w:pPr>
            <w:r>
              <w:rPr>
                <w:color w:val="000000"/>
              </w:rPr>
              <w:t>Successful supplier name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FA2113B" w14:textId="6B1F0272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 xml:space="preserve"> </w:t>
            </w:r>
            <w:r w:rsidR="00611AFF">
              <w:rPr>
                <w:color w:val="000000"/>
              </w:rPr>
              <w:t>Arcadis Consulting UK Limited</w:t>
            </w:r>
          </w:p>
        </w:tc>
      </w:tr>
      <w:tr w:rsidR="000165B0" w14:paraId="75C3DC4A" w14:textId="77777777">
        <w:trPr>
          <w:trHeight w:val="564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305B7E3" w14:textId="77777777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>Expected contract start date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D6C7B52" w14:textId="7767E7D7" w:rsidR="000165B0" w:rsidRDefault="00363FAF">
            <w:pPr>
              <w:pStyle w:val="Standard"/>
              <w:widowControl/>
            </w:pPr>
            <w:r>
              <w:rPr>
                <w:color w:val="000000"/>
              </w:rPr>
              <w:t xml:space="preserve"> </w:t>
            </w:r>
            <w:r w:rsidR="00611AFF">
              <w:t>15/12/2025</w:t>
            </w:r>
          </w:p>
        </w:tc>
      </w:tr>
      <w:tr w:rsidR="000165B0" w14:paraId="6FB86AD8" w14:textId="77777777">
        <w:trPr>
          <w:trHeight w:val="585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5E70B79" w14:textId="77777777" w:rsidR="000165B0" w:rsidRDefault="00363FAF">
            <w:pPr>
              <w:pStyle w:val="Standard"/>
              <w:widowControl/>
            </w:pPr>
            <w:r w:rsidRPr="00370757">
              <w:t>Mobilisation start &amp; end date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BB02641" w14:textId="4995F8B0" w:rsidR="000165B0" w:rsidRDefault="00370757">
            <w:pPr>
              <w:pStyle w:val="Standard"/>
              <w:widowControl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0165B0" w14:paraId="10222536" w14:textId="77777777">
        <w:trPr>
          <w:trHeight w:val="770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0E7DB81" w14:textId="77777777" w:rsidR="000165B0" w:rsidRPr="00892457" w:rsidRDefault="00363FAF">
            <w:pPr>
              <w:pStyle w:val="Standard"/>
              <w:widowControl/>
              <w:rPr>
                <w:highlight w:val="red"/>
              </w:rPr>
            </w:pPr>
            <w:r w:rsidRPr="00AC55F8">
              <w:rPr>
                <w:color w:val="000000"/>
              </w:rPr>
              <w:t xml:space="preserve">Expected contract </w:t>
            </w:r>
            <w:r w:rsidRPr="00AC55F8">
              <w:t>expiry</w:t>
            </w:r>
            <w:r w:rsidRPr="00AC55F8">
              <w:rPr>
                <w:color w:val="000000"/>
              </w:rPr>
              <w:t xml:space="preserve"> date (excluding extensions)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9DCA13B" w14:textId="146DCF03" w:rsidR="000165B0" w:rsidRPr="00892457" w:rsidRDefault="00363FAF">
            <w:pPr>
              <w:pStyle w:val="Standard"/>
              <w:widowControl/>
              <w:rPr>
                <w:highlight w:val="red"/>
              </w:rPr>
            </w:pPr>
            <w:r w:rsidRPr="00AC55F8">
              <w:rPr>
                <w:color w:val="000000"/>
              </w:rPr>
              <w:t xml:space="preserve"> </w:t>
            </w:r>
            <w:r w:rsidR="003A7A9B" w:rsidRPr="00AC55F8">
              <w:rPr>
                <w:color w:val="000000"/>
              </w:rPr>
              <w:t>14/</w:t>
            </w:r>
            <w:r w:rsidR="00AC55F8" w:rsidRPr="00AC55F8">
              <w:rPr>
                <w:color w:val="000000"/>
              </w:rPr>
              <w:t>12</w:t>
            </w:r>
            <w:r w:rsidR="003A7A9B" w:rsidRPr="00AC55F8">
              <w:rPr>
                <w:color w:val="000000"/>
              </w:rPr>
              <w:t>/2026</w:t>
            </w:r>
          </w:p>
        </w:tc>
      </w:tr>
      <w:tr w:rsidR="000165B0" w14:paraId="379EEA6F" w14:textId="77777777">
        <w:trPr>
          <w:trHeight w:val="630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8FA34C1" w14:textId="77777777" w:rsidR="000165B0" w:rsidRPr="00AC55F8" w:rsidRDefault="00363FAF">
            <w:pPr>
              <w:pStyle w:val="Standard"/>
              <w:widowControl/>
            </w:pPr>
            <w:r w:rsidRPr="00AC55F8">
              <w:t>Initial c</w:t>
            </w:r>
            <w:r w:rsidRPr="00AC55F8">
              <w:rPr>
                <w:color w:val="000000"/>
              </w:rPr>
              <w:t>ontract period (</w:t>
            </w:r>
            <w:r w:rsidRPr="00AC55F8">
              <w:t>years</w:t>
            </w:r>
            <w:r w:rsidRPr="00AC55F8">
              <w:rPr>
                <w:color w:val="000000"/>
              </w:rPr>
              <w:t>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1C68312" w14:textId="4DEEF852" w:rsidR="000165B0" w:rsidRPr="00AC55F8" w:rsidRDefault="00AC55F8">
            <w:pPr>
              <w:pStyle w:val="Standard"/>
              <w:widowControl/>
              <w:rPr>
                <w:color w:val="000000"/>
              </w:rPr>
            </w:pPr>
            <w:r w:rsidRPr="00AC55F8">
              <w:rPr>
                <w:color w:val="000000"/>
              </w:rPr>
              <w:t>12</w:t>
            </w:r>
            <w:r w:rsidR="003A7A9B" w:rsidRPr="00AC55F8">
              <w:rPr>
                <w:color w:val="000000"/>
              </w:rPr>
              <w:t xml:space="preserve"> months</w:t>
            </w:r>
          </w:p>
        </w:tc>
      </w:tr>
      <w:tr w:rsidR="000165B0" w14:paraId="2DC412B1" w14:textId="77777777">
        <w:trPr>
          <w:trHeight w:val="604"/>
        </w:trPr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6947433" w14:textId="77777777" w:rsidR="000165B0" w:rsidRDefault="00363FAF">
            <w:pPr>
              <w:pStyle w:val="Standard"/>
              <w:widowControl/>
            </w:pPr>
            <w:r>
              <w:t>Details of any possible extensions (years)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83AAB21" w14:textId="55CD1DDF" w:rsidR="000165B0" w:rsidRDefault="003A7A9B">
            <w:pPr>
              <w:pStyle w:val="Standard"/>
              <w:widowControl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14:paraId="560DD3E3" w14:textId="77777777" w:rsidR="000165B0" w:rsidRDefault="00363FAF">
      <w:pPr>
        <w:pStyle w:val="Heading2"/>
        <w:keepNext w:val="0"/>
        <w:keepLines w:val="0"/>
        <w:tabs>
          <w:tab w:val="left" w:pos="0"/>
        </w:tabs>
        <w:spacing w:before="480" w:line="324" w:lineRule="auto"/>
      </w:pPr>
      <w:bookmarkStart w:id="6" w:name="_30j0zll"/>
      <w:bookmarkEnd w:id="6"/>
      <w:r>
        <w:rPr>
          <w:sz w:val="32"/>
          <w:szCs w:val="32"/>
        </w:rPr>
        <w:t>Financial summary</w:t>
      </w:r>
    </w:p>
    <w:tbl>
      <w:tblPr>
        <w:tblW w:w="9675" w:type="dxa"/>
        <w:tblInd w:w="-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785"/>
      </w:tblGrid>
      <w:tr w:rsidR="000165B0" w14:paraId="00CB1580" w14:textId="77777777">
        <w:trPr>
          <w:trHeight w:val="699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B867F28" w14:textId="77777777" w:rsidR="000165B0" w:rsidRDefault="00363FAF">
            <w:pPr>
              <w:pStyle w:val="Standard"/>
              <w:spacing w:line="240" w:lineRule="auto"/>
            </w:pPr>
            <w:r>
              <w:t>Total contract value (excluding extensions)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B81E215" w14:textId="7FE8B74E" w:rsidR="000165B0" w:rsidRDefault="00363FAF" w:rsidP="00363FAF">
            <w:pPr>
              <w:pStyle w:val="Standard"/>
              <w:spacing w:line="240" w:lineRule="auto"/>
            </w:pPr>
            <w:r>
              <w:t xml:space="preserve">£ </w:t>
            </w:r>
            <w:r w:rsidRPr="003A7A9B">
              <w:t>143</w:t>
            </w:r>
            <w:r>
              <w:t>,</w:t>
            </w:r>
            <w:r w:rsidRPr="003A7A9B">
              <w:t>318.36</w:t>
            </w:r>
          </w:p>
        </w:tc>
      </w:tr>
      <w:tr w:rsidR="000165B0" w14:paraId="7525EBB2" w14:textId="77777777">
        <w:trPr>
          <w:trHeight w:val="840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A048920" w14:textId="77777777" w:rsidR="000165B0" w:rsidRPr="00363FAF" w:rsidRDefault="00363FAF">
            <w:pPr>
              <w:pStyle w:val="Standard"/>
              <w:spacing w:line="240" w:lineRule="auto"/>
              <w:rPr>
                <w:highlight w:val="yellow"/>
              </w:rPr>
            </w:pPr>
            <w:r w:rsidRPr="00AC55F8">
              <w:t>Is the invoicing arrangement with the supplier monthly, quarterly or annually? Please provide any further details about the payment structure if possible.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6B0D37E3" w14:textId="1F4213EF" w:rsidR="000165B0" w:rsidRDefault="00AC55F8">
            <w:pPr>
              <w:pStyle w:val="Standard"/>
              <w:spacing w:line="240" w:lineRule="auto"/>
            </w:pPr>
            <w:r>
              <w:t>As invoiced</w:t>
            </w:r>
          </w:p>
        </w:tc>
      </w:tr>
      <w:tr w:rsidR="000165B0" w14:paraId="0414D29D" w14:textId="77777777">
        <w:trPr>
          <w:trHeight w:val="129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AD0075F" w14:textId="77777777" w:rsidR="000165B0" w:rsidRPr="00363FAF" w:rsidRDefault="00363FAF">
            <w:pPr>
              <w:pStyle w:val="Standard"/>
              <w:spacing w:line="240" w:lineRule="auto"/>
              <w:rPr>
                <w:highlight w:val="yellow"/>
              </w:rPr>
            </w:pPr>
            <w:r w:rsidRPr="00370757">
              <w:t>Anticipated cost of mobilisation and how this will be paid (e.g. milestone payments throughout mobilisation or paid in full at end of mobilisation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9B79D28" w14:textId="4FDC27B5" w:rsidR="000165B0" w:rsidRDefault="00370757">
            <w:pPr>
              <w:pStyle w:val="Standard"/>
              <w:spacing w:line="240" w:lineRule="auto"/>
            </w:pPr>
            <w:r>
              <w:t>n/a</w:t>
            </w:r>
          </w:p>
        </w:tc>
      </w:tr>
      <w:tr w:rsidR="000165B0" w14:paraId="663B2282" w14:textId="77777777">
        <w:trPr>
          <w:trHeight w:val="66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DE084AA" w14:textId="77777777" w:rsidR="000165B0" w:rsidRDefault="00363FAF">
            <w:pPr>
              <w:pStyle w:val="Standard"/>
              <w:spacing w:line="240" w:lineRule="auto"/>
            </w:pPr>
            <w:r>
              <w:t>Average monthly baseline fee (e.g. fixed fee element)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94E2701" w14:textId="2718A5DC" w:rsidR="000165B0" w:rsidRDefault="00363FAF">
            <w:pPr>
              <w:pStyle w:val="Standard"/>
              <w:spacing w:line="240" w:lineRule="auto"/>
            </w:pPr>
            <w:r>
              <w:t xml:space="preserve"> </w:t>
            </w:r>
            <w:r w:rsidR="003A7A9B">
              <w:t>n/a</w:t>
            </w:r>
          </w:p>
        </w:tc>
      </w:tr>
      <w:tr w:rsidR="000165B0" w14:paraId="1C5D5C19" w14:textId="77777777">
        <w:trPr>
          <w:trHeight w:val="66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5A7CA91" w14:textId="77777777" w:rsidR="000165B0" w:rsidRDefault="00363FAF">
            <w:pPr>
              <w:pStyle w:val="Standard"/>
              <w:spacing w:line="240" w:lineRule="auto"/>
            </w:pPr>
            <w:r>
              <w:t>Anticipated monthly additional spend (e.g. reactive maintenance, project works, billable works)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112E163" w14:textId="75F182F4" w:rsidR="000165B0" w:rsidRDefault="00363FAF">
            <w:pPr>
              <w:pStyle w:val="Standard"/>
              <w:spacing w:line="240" w:lineRule="auto"/>
            </w:pPr>
            <w:r>
              <w:t xml:space="preserve"> </w:t>
            </w:r>
            <w:r w:rsidR="003A7A9B">
              <w:t>n/a</w:t>
            </w:r>
          </w:p>
        </w:tc>
      </w:tr>
      <w:tr w:rsidR="000165B0" w14:paraId="57516E68" w14:textId="77777777">
        <w:trPr>
          <w:trHeight w:val="665"/>
        </w:trPr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4A2E959" w14:textId="77777777" w:rsidR="000165B0" w:rsidRDefault="00363FAF">
            <w:pPr>
              <w:pStyle w:val="Standard"/>
              <w:spacing w:line="240" w:lineRule="auto"/>
            </w:pPr>
            <w:r w:rsidRPr="00AC55F8">
              <w:t>Anticipated date of first payment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8DED300" w14:textId="2C119F92" w:rsidR="000165B0" w:rsidRDefault="00363FAF">
            <w:pPr>
              <w:pStyle w:val="Standard"/>
              <w:spacing w:line="240" w:lineRule="auto"/>
            </w:pPr>
            <w:r>
              <w:t xml:space="preserve"> </w:t>
            </w:r>
            <w:r w:rsidR="00AC55F8">
              <w:t>January 2026</w:t>
            </w:r>
          </w:p>
        </w:tc>
      </w:tr>
    </w:tbl>
    <w:p w14:paraId="6A056997" w14:textId="77777777" w:rsidR="000165B0" w:rsidRDefault="000165B0">
      <w:pPr>
        <w:pStyle w:val="Heading2"/>
        <w:keepNext w:val="0"/>
        <w:keepLines w:val="0"/>
        <w:tabs>
          <w:tab w:val="left" w:pos="0"/>
        </w:tabs>
        <w:spacing w:before="480" w:line="324" w:lineRule="auto"/>
        <w:rPr>
          <w:sz w:val="32"/>
          <w:szCs w:val="32"/>
        </w:rPr>
      </w:pPr>
      <w:bookmarkStart w:id="7" w:name="_wuyr8d67ygjm"/>
      <w:bookmarkEnd w:id="7"/>
    </w:p>
    <w:p w14:paraId="6CB0AF94" w14:textId="77777777" w:rsidR="000165B0" w:rsidRDefault="000165B0">
      <w:pPr>
        <w:pStyle w:val="Heading2"/>
        <w:keepNext w:val="0"/>
        <w:keepLines w:val="0"/>
        <w:tabs>
          <w:tab w:val="left" w:pos="0"/>
        </w:tabs>
        <w:spacing w:before="480" w:line="324" w:lineRule="auto"/>
        <w:rPr>
          <w:sz w:val="32"/>
          <w:szCs w:val="32"/>
        </w:rPr>
      </w:pPr>
      <w:bookmarkStart w:id="8" w:name="_q7hjy5xocon9"/>
      <w:bookmarkEnd w:id="8"/>
    </w:p>
    <w:p w14:paraId="514CA5EB" w14:textId="77777777" w:rsidR="000165B0" w:rsidRDefault="00363FAF">
      <w:pPr>
        <w:pStyle w:val="Heading2"/>
        <w:keepNext w:val="0"/>
        <w:keepLines w:val="0"/>
        <w:tabs>
          <w:tab w:val="left" w:pos="0"/>
        </w:tabs>
        <w:spacing w:before="480" w:line="324" w:lineRule="auto"/>
      </w:pPr>
      <w:bookmarkStart w:id="9" w:name="_9qpfbcf19q3i"/>
      <w:bookmarkEnd w:id="9"/>
      <w:r>
        <w:rPr>
          <w:sz w:val="32"/>
          <w:szCs w:val="32"/>
        </w:rPr>
        <w:t>Unsuccessful bid details</w:t>
      </w:r>
    </w:p>
    <w:p w14:paraId="04860A9B" w14:textId="77777777" w:rsidR="000165B0" w:rsidRDefault="00363FAF">
      <w:pPr>
        <w:pStyle w:val="Heading2"/>
        <w:keepNext w:val="0"/>
        <w:keepLines w:val="0"/>
        <w:tabs>
          <w:tab w:val="left" w:pos="0"/>
        </w:tabs>
        <w:spacing w:before="0" w:line="324" w:lineRule="auto"/>
      </w:pPr>
      <w:bookmarkStart w:id="10" w:name="_83u3anpqo13p"/>
      <w:bookmarkEnd w:id="10"/>
      <w:r>
        <w:rPr>
          <w:sz w:val="24"/>
          <w:szCs w:val="24"/>
        </w:rPr>
        <w:t>Please provide the unsuccessful supplier names and their total contract values (excluding extensions).</w:t>
      </w:r>
    </w:p>
    <w:p w14:paraId="255194CE" w14:textId="77777777" w:rsidR="000165B0" w:rsidRDefault="00363FAF">
      <w:pPr>
        <w:pStyle w:val="Heading2"/>
        <w:keepNext w:val="0"/>
        <w:keepLines w:val="0"/>
        <w:tabs>
          <w:tab w:val="left" w:pos="0"/>
        </w:tabs>
        <w:spacing w:before="0" w:line="324" w:lineRule="auto"/>
      </w:pPr>
      <w:bookmarkStart w:id="11" w:name="_e77p5pu03h6p"/>
      <w:bookmarkEnd w:id="11"/>
      <w:r>
        <w:rPr>
          <w:sz w:val="24"/>
          <w:szCs w:val="24"/>
        </w:rPr>
        <w:t>This allows CCS to monitor bidding activity and anonymously benchmark our agreements. All data is treated as Commercially Sensitive.</w:t>
      </w:r>
    </w:p>
    <w:tbl>
      <w:tblPr>
        <w:tblW w:w="9030" w:type="dxa"/>
        <w:tblInd w:w="-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4384"/>
      </w:tblGrid>
      <w:tr w:rsidR="000165B0" w14:paraId="14BE101D" w14:textId="77777777">
        <w:trPr>
          <w:trHeight w:val="600"/>
        </w:trPr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7B07" w14:textId="0A8C343F" w:rsidR="000165B0" w:rsidRDefault="00363FAF">
            <w:pPr>
              <w:pStyle w:val="Standard"/>
              <w:spacing w:line="240" w:lineRule="auto"/>
            </w:pPr>
            <w:r>
              <w:t>Bidder</w:t>
            </w:r>
            <w:r w:rsidR="003A7A9B">
              <w:t xml:space="preserve">: </w:t>
            </w:r>
          </w:p>
        </w:tc>
        <w:tc>
          <w:tcPr>
            <w:tcW w:w="43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8D5D" w14:textId="77777777" w:rsidR="000165B0" w:rsidRDefault="00363FAF">
            <w:pPr>
              <w:pStyle w:val="Standard"/>
              <w:spacing w:line="240" w:lineRule="auto"/>
            </w:pPr>
            <w:r>
              <w:t>Total bid price submitted</w:t>
            </w:r>
          </w:p>
        </w:tc>
      </w:tr>
      <w:tr w:rsidR="000165B0" w14:paraId="2B78AD3A" w14:textId="77777777">
        <w:trPr>
          <w:trHeight w:val="500"/>
        </w:trPr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EE84" w14:textId="1BF4AA37" w:rsidR="000165B0" w:rsidRDefault="00363FAF">
            <w:pPr>
              <w:pStyle w:val="Standard"/>
              <w:spacing w:line="240" w:lineRule="auto"/>
            </w:pPr>
            <w:r>
              <w:t>Name of bidder</w:t>
            </w:r>
            <w:r w:rsidR="003A7A9B">
              <w:t xml:space="preserve">: </w:t>
            </w:r>
            <w:r>
              <w:t xml:space="preserve"> </w:t>
            </w:r>
            <w:r w:rsidR="003A7A9B">
              <w:t>Arcadis Consulting UK Limited (Direct Award)</w:t>
            </w:r>
          </w:p>
        </w:tc>
        <w:tc>
          <w:tcPr>
            <w:tcW w:w="43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30D2" w14:textId="0D83EC00" w:rsidR="000165B0" w:rsidRDefault="00363FAF">
            <w:pPr>
              <w:pStyle w:val="Standard"/>
              <w:spacing w:line="240" w:lineRule="auto"/>
            </w:pPr>
            <w:r>
              <w:t>£</w:t>
            </w:r>
            <w:r w:rsidR="003A7A9B">
              <w:t xml:space="preserve"> </w:t>
            </w:r>
            <w:r w:rsidR="003A7A9B" w:rsidRPr="003A7A9B">
              <w:t>143</w:t>
            </w:r>
            <w:r w:rsidR="003A7A9B">
              <w:t>,</w:t>
            </w:r>
            <w:r w:rsidR="003A7A9B" w:rsidRPr="003A7A9B">
              <w:t>318.36</w:t>
            </w:r>
          </w:p>
        </w:tc>
      </w:tr>
    </w:tbl>
    <w:p w14:paraId="5CC11ECF" w14:textId="77777777" w:rsidR="000165B0" w:rsidRDefault="00363FAF">
      <w:pPr>
        <w:pStyle w:val="Standard"/>
        <w:spacing w:before="240" w:after="240" w:line="240" w:lineRule="auto"/>
      </w:pPr>
      <w:r>
        <w:t>Note: please add more rows as required</w:t>
      </w:r>
    </w:p>
    <w:p w14:paraId="77C7CA48" w14:textId="77777777" w:rsidR="000165B0" w:rsidRDefault="00363FAF">
      <w:pPr>
        <w:pStyle w:val="Heading2"/>
        <w:keepNext w:val="0"/>
        <w:keepLines w:val="0"/>
        <w:tabs>
          <w:tab w:val="left" w:pos="0"/>
        </w:tabs>
        <w:spacing w:before="480" w:line="324" w:lineRule="auto"/>
      </w:pPr>
      <w:bookmarkStart w:id="12" w:name="_1fob9te"/>
      <w:bookmarkEnd w:id="12"/>
      <w:r>
        <w:rPr>
          <w:sz w:val="32"/>
          <w:szCs w:val="32"/>
        </w:rPr>
        <w:t>Benefit summary</w:t>
      </w:r>
    </w:p>
    <w:p w14:paraId="46A81940" w14:textId="77777777" w:rsidR="000165B0" w:rsidRDefault="00363FAF">
      <w:pPr>
        <w:pStyle w:val="Standard"/>
        <w:widowControl/>
        <w:spacing w:after="240"/>
      </w:pPr>
      <w:r>
        <w:rPr>
          <w:color w:val="000000"/>
        </w:rPr>
        <w:t xml:space="preserve">The table below allows you to insert detailed </w:t>
      </w:r>
      <w:r>
        <w:t>Call Off</w:t>
      </w:r>
      <w:r>
        <w:rPr>
          <w:color w:val="000000"/>
        </w:rPr>
        <w:t xml:space="preserve"> information regarding benefits.</w:t>
      </w:r>
    </w:p>
    <w:p w14:paraId="39DD9813" w14:textId="77777777" w:rsidR="000165B0" w:rsidRDefault="00363FAF">
      <w:pPr>
        <w:pStyle w:val="Standard"/>
        <w:widowControl/>
        <w:spacing w:after="240"/>
      </w:pPr>
      <w:r>
        <w:rPr>
          <w:color w:val="000000"/>
        </w:rPr>
        <w:t xml:space="preserve">Type </w:t>
      </w:r>
      <w:r>
        <w:t>Call Off</w:t>
      </w:r>
      <w:r>
        <w:rPr>
          <w:color w:val="000000"/>
        </w:rPr>
        <w:t xml:space="preserve"> details as described by the table sections in the second column next to the description in the first column.</w:t>
      </w:r>
    </w:p>
    <w:p w14:paraId="051FD2FE" w14:textId="77777777" w:rsidR="000165B0" w:rsidRDefault="000165B0">
      <w:pPr>
        <w:pStyle w:val="Standard"/>
        <w:widowControl/>
        <w:rPr>
          <w:color w:val="000000"/>
          <w:sz w:val="22"/>
          <w:szCs w:val="22"/>
        </w:rPr>
      </w:pPr>
    </w:p>
    <w:tbl>
      <w:tblPr>
        <w:tblW w:w="8970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4"/>
        <w:gridCol w:w="4536"/>
      </w:tblGrid>
      <w:tr w:rsidR="00611AFF" w14:paraId="2C4BF109" w14:textId="77777777">
        <w:trPr>
          <w:trHeight w:val="969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0EE15B1" w14:textId="77777777" w:rsidR="00611AFF" w:rsidRDefault="00611AFF" w:rsidP="00611AFF">
            <w:pPr>
              <w:pStyle w:val="Standard"/>
              <w:widowControl/>
            </w:pPr>
            <w:r>
              <w:t>What social value measures does your Call Off include?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8C302B7" w14:textId="06146830" w:rsidR="00611AFF" w:rsidRPr="00611AFF" w:rsidRDefault="00611AFF" w:rsidP="00611AFF">
            <w:pPr>
              <w:pStyle w:val="Standard"/>
              <w:widowControl/>
              <w:rPr>
                <w:bCs/>
              </w:rPr>
            </w:pPr>
            <w:r w:rsidRPr="00611AFF">
              <w:rPr>
                <w:bCs/>
              </w:rPr>
              <w:t>Tackling economic inequality</w:t>
            </w:r>
            <w:r w:rsidR="003A7A9B">
              <w:rPr>
                <w:bCs/>
              </w:rPr>
              <w:t xml:space="preserve">/ </w:t>
            </w:r>
            <w:r w:rsidR="003A7A9B" w:rsidRPr="713950C4">
              <w:t>Create new businesses, new jobs and new skills</w:t>
            </w:r>
          </w:p>
        </w:tc>
      </w:tr>
      <w:tr w:rsidR="00611AFF" w14:paraId="0EAF63EA" w14:textId="77777777">
        <w:trPr>
          <w:trHeight w:val="1295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86AB5D7" w14:textId="77777777" w:rsidR="00611AFF" w:rsidRDefault="00611AFF" w:rsidP="00611AFF">
            <w:pPr>
              <w:pStyle w:val="Standard"/>
              <w:widowControl/>
            </w:pPr>
            <w:r>
              <w:t>What sustainability and or carbon net zero measures does your Call Off include?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30CEF590" w14:textId="3B2D56C2" w:rsidR="00611AFF" w:rsidRDefault="003A7A9B" w:rsidP="00611AFF">
            <w:pPr>
              <w:pStyle w:val="Standard"/>
              <w:widowControl/>
            </w:pPr>
            <w:r>
              <w:t>n/a</w:t>
            </w:r>
          </w:p>
        </w:tc>
      </w:tr>
      <w:tr w:rsidR="00611AFF" w14:paraId="30DEE106" w14:textId="77777777">
        <w:trPr>
          <w:trHeight w:val="1295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998D03C" w14:textId="77777777" w:rsidR="00611AFF" w:rsidRDefault="00611AFF" w:rsidP="00611AFF">
            <w:pPr>
              <w:pStyle w:val="Standard"/>
              <w:widowControl/>
            </w:pPr>
            <w:r>
              <w:t>Did you use any of the agreement standard bid pack documents or boilerplate amendments? If yes, please indicate which ones you used.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9FE6410" w14:textId="77777777" w:rsidR="00611AFF" w:rsidRDefault="003A7A9B" w:rsidP="00611AFF">
            <w:pPr>
              <w:pStyle w:val="Standard"/>
              <w:widowControl/>
            </w:pPr>
            <w:r>
              <w:t xml:space="preserve">Yes, </w:t>
            </w:r>
          </w:p>
          <w:p w14:paraId="767991E4" w14:textId="09444B52" w:rsidR="003A7A9B" w:rsidRDefault="003A7A9B" w:rsidP="00611AFF">
            <w:pPr>
              <w:pStyle w:val="Standard"/>
              <w:widowControl/>
            </w:pPr>
            <w:r w:rsidRPr="003A7A9B">
              <w:t>RM6168-Framework-Schedule-1-Specification</w:t>
            </w:r>
          </w:p>
        </w:tc>
      </w:tr>
      <w:tr w:rsidR="00611AFF" w14:paraId="4BF1B621" w14:textId="77777777">
        <w:trPr>
          <w:trHeight w:val="1515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16B6D22" w14:textId="77777777" w:rsidR="00611AFF" w:rsidRDefault="00611AFF" w:rsidP="00611AFF">
            <w:pPr>
              <w:pStyle w:val="Standard"/>
              <w:widowControl/>
            </w:pPr>
            <w:r>
              <w:lastRenderedPageBreak/>
              <w:t>Is there anything else you would like to share with us about your Call Off, for example something that was particularly innovative or unique?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14695E8" w14:textId="665C54AE" w:rsidR="00611AFF" w:rsidRDefault="003A7A9B" w:rsidP="00611AFF">
            <w:pPr>
              <w:pStyle w:val="Standard"/>
              <w:widowControl/>
            </w:pPr>
            <w:r>
              <w:t>n/a</w:t>
            </w:r>
          </w:p>
        </w:tc>
      </w:tr>
      <w:tr w:rsidR="00611AFF" w14:paraId="1DFD96E0" w14:textId="77777777">
        <w:trPr>
          <w:trHeight w:val="1464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2E4E975" w14:textId="77777777" w:rsidR="00611AFF" w:rsidRPr="00363FAF" w:rsidRDefault="00611AFF" w:rsidP="00611AFF">
            <w:pPr>
              <w:pStyle w:val="Standard"/>
              <w:spacing w:line="240" w:lineRule="auto"/>
              <w:rPr>
                <w:highlight w:val="yellow"/>
              </w:rPr>
            </w:pPr>
            <w:r w:rsidRPr="00370757">
              <w:t>Would you be prepared to work on a case study with CCS or provide a testimonial?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72DCDC55" w14:textId="0558464C" w:rsidR="00611AFF" w:rsidRDefault="00370757" w:rsidP="00611AFF">
            <w:pPr>
              <w:pStyle w:val="Standard"/>
              <w:widowControl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:rsidR="00611AFF" w14:paraId="4F18CFBD" w14:textId="77777777">
        <w:trPr>
          <w:trHeight w:val="1464"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491DBBB" w14:textId="77777777" w:rsidR="00611AFF" w:rsidRPr="00363FAF" w:rsidRDefault="00611AFF" w:rsidP="00370757">
            <w:pPr>
              <w:pStyle w:val="Standard"/>
              <w:spacing w:line="240" w:lineRule="auto"/>
              <w:rPr>
                <w:highlight w:val="yellow"/>
              </w:rPr>
            </w:pPr>
            <w:r w:rsidRPr="00370757">
              <w:t>Would you recommend CCS to a colleague? If not, please provide some feedback to help us to improve our processes to provide an improved customer experience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0AA74BEF" w14:textId="048D7CC8" w:rsidR="00611AFF" w:rsidRDefault="00370757" w:rsidP="00611AFF">
            <w:pPr>
              <w:pStyle w:val="Standard"/>
              <w:widowControl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</w:tbl>
    <w:p w14:paraId="05E65D2E" w14:textId="77777777" w:rsidR="000165B0" w:rsidRDefault="000165B0">
      <w:pPr>
        <w:pStyle w:val="Standard"/>
        <w:widowControl/>
        <w:spacing w:before="240" w:after="240"/>
      </w:pPr>
    </w:p>
    <w:sectPr w:rsidR="000165B0">
      <w:headerReference w:type="default" r:id="rId7"/>
      <w:pgSz w:w="11906" w:h="16838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2142" w14:textId="77777777" w:rsidR="00363FAF" w:rsidRDefault="00363FAF">
      <w:r>
        <w:separator/>
      </w:r>
    </w:p>
  </w:endnote>
  <w:endnote w:type="continuationSeparator" w:id="0">
    <w:p w14:paraId="5C2E7460" w14:textId="77777777" w:rsidR="00363FAF" w:rsidRDefault="003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35C3" w14:textId="77777777" w:rsidR="00363FAF" w:rsidRDefault="00363FAF">
      <w:r>
        <w:rPr>
          <w:color w:val="000000"/>
        </w:rPr>
        <w:separator/>
      </w:r>
    </w:p>
  </w:footnote>
  <w:footnote w:type="continuationSeparator" w:id="0">
    <w:p w14:paraId="04607194" w14:textId="77777777" w:rsidR="00363FAF" w:rsidRDefault="0036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4595" w14:textId="77777777" w:rsidR="00363FAF" w:rsidRDefault="00363FAF">
    <w:pPr>
      <w:pStyle w:val="Standard"/>
      <w:widowControl/>
      <w:jc w:val="right"/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08EFBD37" wp14:editId="703A8AA5">
          <wp:simplePos x="0" y="0"/>
          <wp:positionH relativeFrom="column">
            <wp:posOffset>2152771</wp:posOffset>
          </wp:positionH>
          <wp:positionV relativeFrom="paragraph">
            <wp:posOffset>-343082</wp:posOffset>
          </wp:positionV>
          <wp:extent cx="4124126" cy="685800"/>
          <wp:effectExtent l="0" t="0" r="0" b="0"/>
          <wp:wrapNone/>
          <wp:docPr id="11803392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4126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B0"/>
    <w:rsid w:val="000165B0"/>
    <w:rsid w:val="0030166F"/>
    <w:rsid w:val="00363FAF"/>
    <w:rsid w:val="00370757"/>
    <w:rsid w:val="003A7A9B"/>
    <w:rsid w:val="0042045E"/>
    <w:rsid w:val="00574E56"/>
    <w:rsid w:val="00575396"/>
    <w:rsid w:val="00611AFF"/>
    <w:rsid w:val="00892457"/>
    <w:rsid w:val="00AA0DF2"/>
    <w:rsid w:val="00AB7B46"/>
    <w:rsid w:val="00AC55F8"/>
    <w:rsid w:val="00AE0879"/>
    <w:rsid w:val="00B87329"/>
    <w:rsid w:val="00F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ECE1"/>
  <w15:docId w15:val="{90BD0D8D-1E34-4032-B18F-433C2A20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sz w:val="44"/>
      <w:szCs w:val="44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240" w:after="240"/>
      <w:outlineLvl w:val="1"/>
    </w:pPr>
    <w:rPr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color w:val="666666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 w:line="276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 w:line="276" w:lineRule="auto"/>
    </w:pPr>
    <w:rPr>
      <w:color w:val="666666"/>
      <w:sz w:val="30"/>
      <w:szCs w:val="30"/>
    </w:rPr>
  </w:style>
  <w:style w:type="paragraph" w:styleId="Header">
    <w:name w:val="header"/>
    <w:basedOn w:val="Standard"/>
    <w:link w:val="HeaderChar"/>
  </w:style>
  <w:style w:type="character" w:customStyle="1" w:styleId="ListLabel1">
    <w:name w:val="ListLabel 1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rsid w:val="00611AFF"/>
  </w:style>
  <w:style w:type="character" w:styleId="CommentReference">
    <w:name w:val="annotation reference"/>
    <w:basedOn w:val="DefaultParagraphFont"/>
    <w:uiPriority w:val="99"/>
    <w:semiHidden/>
    <w:unhideWhenUsed/>
    <w:rsid w:val="0089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45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457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457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owncommercial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Box</dc:creator>
  <cp:lastModifiedBy>Eleni Chimou</cp:lastModifiedBy>
  <cp:revision>3</cp:revision>
  <dcterms:created xsi:type="dcterms:W3CDTF">2025-12-17T10:06:00Z</dcterms:created>
  <dcterms:modified xsi:type="dcterms:W3CDTF">2025-12-17T10:23:00Z</dcterms:modified>
</cp:coreProperties>
</file>