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245DF3E0" w14:textId="65A329FD" w:rsidR="00287F3F" w:rsidRDefault="00B278FB" w:rsidP="00287F3F">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287F3F">
        <w:rPr>
          <w:rFonts w:ascii="Arial" w:hAnsi="Arial" w:cs="Arial"/>
          <w:sz w:val="24"/>
          <w:szCs w:val="24"/>
        </w:rPr>
        <w:t>16</w:t>
      </w:r>
      <w:r w:rsidR="00604952" w:rsidRPr="00604952">
        <w:rPr>
          <w:rFonts w:ascii="Arial" w:hAnsi="Arial" w:cs="Arial"/>
          <w:sz w:val="24"/>
          <w:szCs w:val="24"/>
          <w:vertAlign w:val="superscript"/>
        </w:rPr>
        <w:t>th</w:t>
      </w:r>
      <w:r w:rsidR="00A469E6">
        <w:rPr>
          <w:rFonts w:ascii="Arial" w:hAnsi="Arial" w:cs="Arial"/>
          <w:sz w:val="24"/>
          <w:szCs w:val="24"/>
        </w:rPr>
        <w:t xml:space="preserve"> </w:t>
      </w:r>
      <w:r w:rsidR="00287F3F">
        <w:rPr>
          <w:rFonts w:ascii="Arial" w:hAnsi="Arial" w:cs="Arial"/>
          <w:sz w:val="24"/>
          <w:szCs w:val="24"/>
        </w:rPr>
        <w:t>April</w:t>
      </w:r>
      <w:r w:rsidR="00A469E6">
        <w:rPr>
          <w:rFonts w:ascii="Arial" w:hAnsi="Arial" w:cs="Arial"/>
          <w:sz w:val="24"/>
          <w:szCs w:val="24"/>
        </w:rPr>
        <w:t xml:space="preserve"> 2019</w:t>
      </w:r>
      <w:r w:rsidR="00287F3F">
        <w:rPr>
          <w:rFonts w:ascii="Arial" w:hAnsi="Arial" w:cs="Arial"/>
          <w:sz w:val="24"/>
          <w:szCs w:val="24"/>
        </w:rPr>
        <w:tab/>
      </w:r>
      <w:r w:rsidR="00287F3F">
        <w:rPr>
          <w:rFonts w:ascii="Arial" w:hAnsi="Arial" w:cs="Arial"/>
          <w:sz w:val="24"/>
          <w:szCs w:val="24"/>
        </w:rPr>
        <w:tab/>
      </w:r>
      <w:r w:rsidR="009B4E57" w:rsidRPr="0057120B">
        <w:rPr>
          <w:rFonts w:ascii="Arial" w:hAnsi="Arial" w:cs="Arial"/>
          <w:sz w:val="24"/>
          <w:szCs w:val="24"/>
        </w:rPr>
        <w:t xml:space="preserve">Contract </w:t>
      </w:r>
      <w:r w:rsidR="00604952">
        <w:rPr>
          <w:rFonts w:ascii="Arial" w:hAnsi="Arial" w:cs="Arial"/>
          <w:sz w:val="24"/>
          <w:szCs w:val="24"/>
        </w:rPr>
        <w:t>TCA 3/7/10</w:t>
      </w:r>
      <w:r w:rsidR="00287F3F">
        <w:rPr>
          <w:rFonts w:ascii="Arial" w:hAnsi="Arial" w:cs="Arial"/>
          <w:sz w:val="24"/>
          <w:szCs w:val="24"/>
        </w:rPr>
        <w:t>757 Part II</w:t>
      </w:r>
      <w:r w:rsidR="00604952">
        <w:rPr>
          <w:rFonts w:ascii="Arial" w:hAnsi="Arial" w:cs="Arial"/>
          <w:sz w:val="24"/>
          <w:szCs w:val="24"/>
        </w:rPr>
        <w:t xml:space="preserve"> </w:t>
      </w:r>
    </w:p>
    <w:p w14:paraId="75662235" w14:textId="77777777" w:rsidR="00287F3F" w:rsidRDefault="00287F3F" w:rsidP="00287F3F">
      <w:pPr>
        <w:pStyle w:val="Heading1"/>
        <w:tabs>
          <w:tab w:val="clear" w:pos="4513"/>
        </w:tabs>
        <w:spacing w:before="100"/>
        <w:jc w:val="left"/>
        <w:rPr>
          <w:rFonts w:ascii="Arial" w:hAnsi="Arial" w:cs="Arial"/>
          <w:sz w:val="24"/>
          <w:szCs w:val="24"/>
        </w:rPr>
      </w:pPr>
    </w:p>
    <w:p w14:paraId="5508C4EC" w14:textId="751C3F17" w:rsidR="00E74D35" w:rsidRDefault="00604952" w:rsidP="00287F3F">
      <w:pPr>
        <w:pStyle w:val="Heading1"/>
        <w:tabs>
          <w:tab w:val="clear" w:pos="4513"/>
        </w:tabs>
        <w:spacing w:before="100"/>
        <w:rPr>
          <w:rFonts w:ascii="Arial" w:hAnsi="Arial" w:cs="Arial"/>
          <w:sz w:val="24"/>
          <w:szCs w:val="24"/>
        </w:rPr>
      </w:pPr>
      <w:r w:rsidRPr="00604952">
        <w:rPr>
          <w:rFonts w:ascii="Arial" w:hAnsi="Arial" w:cs="Arial"/>
          <w:sz w:val="24"/>
          <w:szCs w:val="24"/>
        </w:rPr>
        <w:t xml:space="preserve">Contract for </w:t>
      </w:r>
      <w:r w:rsidR="00287F3F">
        <w:rPr>
          <w:rFonts w:ascii="Arial" w:hAnsi="Arial" w:cs="Arial"/>
          <w:sz w:val="24"/>
          <w:szCs w:val="24"/>
        </w:rPr>
        <w:t>the Management of Masts and Towers</w:t>
      </w:r>
      <w:bookmarkStart w:id="0" w:name="_GoBack"/>
      <w:bookmarkEnd w:id="0"/>
    </w:p>
    <w:p w14:paraId="26A08BE9" w14:textId="077956EF"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287F3F"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266BC0"/>
    <w:rsid w:val="002676D3"/>
    <w:rsid w:val="00287F3F"/>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471BC"/>
    <w:rsid w:val="008E4570"/>
    <w:rsid w:val="00950A70"/>
    <w:rsid w:val="009B4E57"/>
    <w:rsid w:val="00A17034"/>
    <w:rsid w:val="00A469E6"/>
    <w:rsid w:val="00A66023"/>
    <w:rsid w:val="00AD39D0"/>
    <w:rsid w:val="00B278FB"/>
    <w:rsid w:val="00CC7C64"/>
    <w:rsid w:val="00CF396E"/>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70371-C7A9-43E4-9434-27BFBECBEBF7}">
  <ds:schemaRefs>
    <ds:schemaRef ds:uri="http://purl.org/dc/elements/1.1/"/>
    <ds:schemaRef ds:uri="http://schemas.microsoft.com/office/2006/metadata/properties"/>
    <ds:schemaRef ds:uri="http://schemas.microsoft.com/office/infopath/2007/PartnerControls"/>
    <ds:schemaRef ds:uri="http://purl.org/dc/terms/"/>
    <ds:schemaRef ds:uri="5a1d9901-24e3-4331-831b-963d07e0b19b"/>
    <ds:schemaRef ds:uri="http://schemas.microsoft.com/office/2006/documentManagement/types"/>
    <ds:schemaRef ds:uri="http://schemas.openxmlformats.org/package/2006/metadata/core-properties"/>
    <ds:schemaRef ds:uri="dc45bcfd-bbaf-42c9-9e26-487bd61a36cf"/>
    <ds:schemaRef ds:uri="http://www.w3.org/XML/1998/namespace"/>
    <ds:schemaRef ds:uri="http://purl.org/dc/dcmitype/"/>
  </ds:schemaRefs>
</ds:datastoreItem>
</file>

<file path=customXml/itemProps2.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4C90E-C682-4AC1-BC66-71A708E5D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2</cp:revision>
  <dcterms:created xsi:type="dcterms:W3CDTF">2019-03-25T16:05:00Z</dcterms:created>
  <dcterms:modified xsi:type="dcterms:W3CDTF">2019-03-25T16:05:00Z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