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7E1" w:rsidP="006717E1" w:rsidRDefault="006717E1" w14:paraId="550F4707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  <w:r w:rsidRPr="008603B3">
        <w:rPr>
          <w:rFonts w:ascii="Verdana Pro" w:hAnsi="Verdana Pro" w:cstheme="minorHAnsi"/>
          <w:b/>
          <w:bCs/>
          <w:sz w:val="22"/>
          <w:szCs w:val="22"/>
        </w:rPr>
        <w:t>REQUEST FOR QUOTATION</w:t>
      </w:r>
    </w:p>
    <w:p w:rsidR="006717E1" w:rsidP="006717E1" w:rsidRDefault="006717E1" w14:paraId="4624B07C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  <w:r w:rsidRPr="008603B3">
        <w:rPr>
          <w:rFonts w:ascii="Verdana Pro" w:hAnsi="Verdana Pro" w:cstheme="minorHAnsi"/>
          <w:b/>
          <w:bCs/>
          <w:sz w:val="22"/>
          <w:szCs w:val="22"/>
        </w:rPr>
        <w:t xml:space="preserve">ROOF REPLACMENT AND ASSOCIATED WORKS, </w:t>
      </w:r>
    </w:p>
    <w:p w:rsidRPr="008603B3" w:rsidR="006717E1" w:rsidP="006717E1" w:rsidRDefault="006717E1" w14:paraId="08934FD4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  <w:r w:rsidRPr="008603B3">
        <w:rPr>
          <w:rFonts w:ascii="Verdana Pro" w:hAnsi="Verdana Pro" w:cstheme="minorHAnsi"/>
          <w:b/>
          <w:bCs/>
          <w:sz w:val="22"/>
          <w:szCs w:val="22"/>
        </w:rPr>
        <w:t>ST IVES OLD FIRESTATION, ST ANDREWS LANE</w:t>
      </w:r>
    </w:p>
    <w:p w:rsidRPr="008603B3" w:rsidR="006717E1" w:rsidP="006717E1" w:rsidRDefault="006717E1" w14:paraId="166A3622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</w:p>
    <w:p w:rsidRPr="008603B3" w:rsidR="006717E1" w:rsidP="006717E1" w:rsidRDefault="006717E1" w14:paraId="03AB8016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  <w:r w:rsidRPr="008603B3">
        <w:rPr>
          <w:rFonts w:ascii="Verdana Pro" w:hAnsi="Verdana Pro" w:cstheme="minorHAnsi"/>
          <w:b/>
          <w:bCs/>
          <w:sz w:val="22"/>
          <w:szCs w:val="22"/>
        </w:rPr>
        <w:t xml:space="preserve">SUBMISSION DOCUMENTS </w:t>
      </w:r>
    </w:p>
    <w:p w:rsidRPr="008603B3" w:rsidR="006717E1" w:rsidP="006717E1" w:rsidRDefault="006717E1" w14:paraId="655D7547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</w:p>
    <w:p w:rsidRPr="008603B3" w:rsidR="006717E1" w:rsidP="006717E1" w:rsidRDefault="006717E1" w14:paraId="4D6901DA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  <w:r w:rsidRPr="008603B3">
        <w:rPr>
          <w:rFonts w:ascii="Verdana Pro" w:hAnsi="Verdana Pro" w:cstheme="minorHAnsi"/>
          <w:b/>
          <w:bCs/>
          <w:sz w:val="22"/>
          <w:szCs w:val="22"/>
        </w:rPr>
        <w:t xml:space="preserve">Please complete and submit the following documents in response to the RFQ. They will be used to evaluate your tender </w:t>
      </w:r>
    </w:p>
    <w:p w:rsidRPr="008603B3" w:rsidR="006717E1" w:rsidP="006717E1" w:rsidRDefault="006717E1" w14:paraId="5078F8F6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</w:p>
    <w:p w:rsidR="006717E1" w:rsidP="006717E1" w:rsidRDefault="006717E1" w14:paraId="4BF3DD5E" w14:textId="77777777">
      <w:pPr>
        <w:pStyle w:val="BodyText"/>
        <w:numPr>
          <w:ilvl w:val="0"/>
          <w:numId w:val="4"/>
        </w:numPr>
        <w:kinsoku w:val="0"/>
        <w:overflowPunct w:val="0"/>
        <w:ind w:left="567" w:hanging="425"/>
        <w:rPr>
          <w:rFonts w:ascii="Verdana Pro" w:hAnsi="Verdana Pro" w:cstheme="minorHAnsi"/>
          <w:b/>
          <w:bCs/>
          <w:sz w:val="22"/>
          <w:szCs w:val="22"/>
        </w:rPr>
      </w:pPr>
      <w:r>
        <w:rPr>
          <w:rFonts w:ascii="Verdana Pro" w:hAnsi="Verdana Pro" w:cstheme="minorHAnsi"/>
          <w:b/>
          <w:bCs/>
          <w:sz w:val="22"/>
          <w:szCs w:val="22"/>
        </w:rPr>
        <w:t xml:space="preserve">APPENDIX D: </w:t>
      </w:r>
      <w:r w:rsidRPr="008603B3">
        <w:rPr>
          <w:rFonts w:ascii="Verdana Pro" w:hAnsi="Verdana Pro" w:cstheme="minorHAnsi"/>
          <w:b/>
          <w:bCs/>
          <w:sz w:val="22"/>
          <w:szCs w:val="22"/>
        </w:rPr>
        <w:t>Quality: completion of the quality evaluation questionnaire and provision of three examples of similar contracts / references</w:t>
      </w:r>
    </w:p>
    <w:p w:rsidR="006717E1" w:rsidP="006717E1" w:rsidRDefault="006717E1" w14:paraId="65803D7B" w14:textId="77777777">
      <w:pPr>
        <w:pStyle w:val="BodyText"/>
        <w:numPr>
          <w:ilvl w:val="0"/>
          <w:numId w:val="4"/>
        </w:numPr>
        <w:kinsoku w:val="0"/>
        <w:overflowPunct w:val="0"/>
        <w:ind w:left="567" w:hanging="425"/>
        <w:rPr>
          <w:rFonts w:ascii="Verdana Pro" w:hAnsi="Verdana Pro" w:cstheme="minorHAnsi"/>
          <w:b/>
          <w:bCs/>
          <w:sz w:val="22"/>
          <w:szCs w:val="22"/>
        </w:rPr>
      </w:pPr>
      <w:r>
        <w:rPr>
          <w:rFonts w:ascii="Verdana Pro" w:hAnsi="Verdana Pro" w:cstheme="minorHAnsi"/>
          <w:b/>
          <w:bCs/>
          <w:sz w:val="22"/>
          <w:szCs w:val="22"/>
        </w:rPr>
        <w:t xml:space="preserve">APPENDIX E </w:t>
      </w:r>
      <w:r w:rsidRPr="008603B3">
        <w:rPr>
          <w:rFonts w:ascii="Verdana Pro" w:hAnsi="Verdana Pro" w:cstheme="minorHAnsi"/>
          <w:b/>
          <w:bCs/>
          <w:sz w:val="22"/>
          <w:szCs w:val="22"/>
        </w:rPr>
        <w:t xml:space="preserve">Price: Form of Tender </w:t>
      </w:r>
    </w:p>
    <w:p w:rsidR="006717E1" w:rsidP="006717E1" w:rsidRDefault="006717E1" w14:paraId="03C38BD4" w14:textId="77777777">
      <w:pPr>
        <w:pStyle w:val="BodyText"/>
        <w:numPr>
          <w:ilvl w:val="0"/>
          <w:numId w:val="4"/>
        </w:numPr>
        <w:kinsoku w:val="0"/>
        <w:overflowPunct w:val="0"/>
        <w:ind w:left="567" w:hanging="425"/>
        <w:rPr>
          <w:rFonts w:ascii="Verdana Pro" w:hAnsi="Verdana Pro" w:cstheme="minorHAnsi"/>
          <w:b/>
          <w:bCs/>
          <w:sz w:val="22"/>
          <w:szCs w:val="22"/>
        </w:rPr>
      </w:pPr>
      <w:r>
        <w:rPr>
          <w:rFonts w:ascii="Verdana Pro" w:hAnsi="Verdana Pro" w:cstheme="minorHAnsi"/>
          <w:b/>
          <w:bCs/>
          <w:sz w:val="22"/>
          <w:szCs w:val="22"/>
        </w:rPr>
        <w:t>COPY OF YOUR RISK AND METHOD STATEMENT</w:t>
      </w:r>
    </w:p>
    <w:p w:rsidRPr="00DF611C" w:rsidR="006717E1" w:rsidP="006717E1" w:rsidRDefault="006717E1" w14:paraId="7FD7E5F4" w14:textId="77777777">
      <w:pPr>
        <w:pStyle w:val="BodyText"/>
        <w:numPr>
          <w:ilvl w:val="0"/>
          <w:numId w:val="4"/>
        </w:numPr>
        <w:kinsoku w:val="0"/>
        <w:overflowPunct w:val="0"/>
        <w:ind w:left="567" w:hanging="425"/>
        <w:rPr>
          <w:rFonts w:ascii="Verdana Pro" w:hAnsi="Verdana Pro" w:cstheme="minorHAnsi"/>
          <w:b/>
          <w:bCs/>
          <w:sz w:val="22"/>
          <w:szCs w:val="22"/>
        </w:rPr>
      </w:pPr>
      <w:r>
        <w:rPr>
          <w:rFonts w:ascii="Verdana Pro" w:hAnsi="Verdana Pro" w:cstheme="minorHAnsi"/>
          <w:b/>
          <w:bCs/>
          <w:sz w:val="22"/>
          <w:szCs w:val="22"/>
        </w:rPr>
        <w:t>COPIES OF YOUR INSURANCES</w:t>
      </w:r>
    </w:p>
    <w:p w:rsidRPr="008603B3" w:rsidR="006717E1" w:rsidP="006717E1" w:rsidRDefault="006717E1" w14:paraId="189DCCB6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</w:p>
    <w:p w:rsidR="006717E1" w:rsidP="006717E1" w:rsidRDefault="006717E1" w14:paraId="78C31A63" w14:textId="77777777">
      <w:pPr>
        <w:spacing w:after="160" w:line="278" w:lineRule="auto"/>
        <w:ind w:left="0" w:right="0" w:firstLine="0"/>
        <w:jc w:val="left"/>
        <w:rPr>
          <w:rFonts w:eastAsiaTheme="minorEastAsia" w:cstheme="minorHAnsi"/>
          <w:b/>
          <w:bCs/>
          <w:color w:val="auto"/>
          <w:kern w:val="0"/>
          <w:szCs w:val="22"/>
          <w:lang w:val="en-GB" w:eastAsia="en-GB" w:bidi="ar-SA"/>
          <w14:ligatures w14:val="none"/>
        </w:rPr>
      </w:pPr>
      <w:r>
        <w:rPr>
          <w:rFonts w:cstheme="minorHAnsi"/>
          <w:b/>
          <w:bCs/>
          <w:szCs w:val="22"/>
        </w:rPr>
        <w:br w:type="page"/>
      </w:r>
    </w:p>
    <w:p w:rsidRPr="00DF611C" w:rsidR="006717E1" w:rsidP="006717E1" w:rsidRDefault="006717E1" w14:paraId="6FD8319C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color w:val="FF0000"/>
          <w:sz w:val="22"/>
          <w:szCs w:val="22"/>
        </w:rPr>
      </w:pPr>
      <w:r w:rsidRPr="00DF611C">
        <w:rPr>
          <w:rFonts w:ascii="Verdana Pro" w:hAnsi="Verdana Pro" w:cstheme="minorHAnsi"/>
          <w:b/>
          <w:bCs/>
          <w:color w:val="FF0000"/>
          <w:sz w:val="22"/>
          <w:szCs w:val="22"/>
        </w:rPr>
        <w:t>APPENDIX D: QUALITY EVALUATION QUESTIONNAIRE</w:t>
      </w:r>
    </w:p>
    <w:p w:rsidRPr="008603B3" w:rsidR="006717E1" w:rsidP="006717E1" w:rsidRDefault="006717E1" w14:paraId="53F43238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  <w:r w:rsidRPr="008603B3">
        <w:rPr>
          <w:rFonts w:ascii="Verdana Pro" w:hAnsi="Verdana Pro" w:cstheme="minorHAnsi"/>
          <w:b/>
          <w:bCs/>
          <w:sz w:val="22"/>
          <w:szCs w:val="22"/>
        </w:rPr>
        <w:t>PROJECT: St Ives Town Council Roof Replacement and Associated Works</w:t>
      </w:r>
    </w:p>
    <w:p w:rsidRPr="008603B3" w:rsidR="006717E1" w:rsidP="006717E1" w:rsidRDefault="006717E1" w14:paraId="5A37749F" w14:textId="77777777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7394"/>
      </w:tblGrid>
      <w:tr w:rsidRPr="008603B3" w:rsidR="006717E1" w:rsidTr="003141A6" w14:paraId="6426ED52" w14:textId="77777777">
        <w:trPr>
          <w:trHeight w:val="1103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1C81CF48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Q1</w:t>
            </w:r>
          </w:p>
        </w:tc>
        <w:tc>
          <w:tcPr>
            <w:tcW w:w="7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B759C9" w:rsidRDefault="006717E1" w14:paraId="18DFFE2E" w14:textId="4980058D">
            <w:pPr>
              <w:pStyle w:val="TableParagraph"/>
              <w:kinsoku w:val="0"/>
              <w:overflowPunct w:val="0"/>
              <w:ind w:right="48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Please provide financial information based on your last year’s</w:t>
            </w:r>
            <w:r w:rsidRPr="008603B3">
              <w:rPr>
                <w:rFonts w:ascii="Verdana Pro" w:hAnsi="Verdana Pro" w:cstheme="minorHAnsi"/>
                <w:spacing w:val="-6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audited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annual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report</w:t>
            </w:r>
            <w:r w:rsidRPr="008603B3">
              <w:rPr>
                <w:rFonts w:ascii="Verdana Pro" w:hAnsi="Verdana Pro" w:cstheme="minorHAnsi"/>
                <w:spacing w:val="-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or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(if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not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Limited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Company)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financial</w:t>
            </w:r>
            <w:r w:rsidR="00B759C9">
              <w:rPr>
                <w:rFonts w:ascii="Verdana Pro" w:hAnsi="Verdana Pro" w:cstheme="minorHAnsi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statement including a banker’s reference, plus any relevant</w:t>
            </w:r>
            <w:r w:rsidRPr="008603B3">
              <w:rPr>
                <w:rFonts w:ascii="Verdana Pro" w:hAnsi="Verdana Pro" w:cstheme="minorHAnsi"/>
                <w:spacing w:val="-6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supporting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statements.</w:t>
            </w:r>
          </w:p>
        </w:tc>
      </w:tr>
    </w:tbl>
    <w:p w:rsidRPr="008603B3" w:rsidR="006717E1" w:rsidP="006717E1" w:rsidRDefault="006717E1" w14:paraId="446B4EFC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Pr="008603B3" w:rsidR="006717E1" w:rsidTr="003141A6" w14:paraId="244C5B80" w14:textId="77777777">
        <w:trPr>
          <w:trHeight w:val="275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63C1FE79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</w:tr>
      <w:tr w:rsidRPr="008603B3" w:rsidR="006717E1" w:rsidTr="003141A6" w14:paraId="42CB1409" w14:textId="77777777">
        <w:trPr>
          <w:trHeight w:val="275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205EF46D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75D3B28A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55755A22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120FA9E3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7DF533A4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03CC880C" w14:textId="77777777">
      <w:pPr>
        <w:pStyle w:val="BodyText"/>
        <w:kinsoku w:val="0"/>
        <w:overflowPunct w:val="0"/>
        <w:spacing w:after="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7401"/>
      </w:tblGrid>
      <w:tr w:rsidRPr="008603B3" w:rsidR="006717E1" w:rsidTr="003141A6" w14:paraId="046DDAC9" w14:textId="77777777">
        <w:trPr>
          <w:trHeight w:val="1137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588BE19D" w14:textId="77777777">
            <w:pPr>
              <w:pStyle w:val="TableParagraph"/>
              <w:kinsoku w:val="0"/>
              <w:overflowPunct w:val="0"/>
              <w:spacing w:before="2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Q2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095B3927" w14:textId="77777777">
            <w:pPr>
              <w:pStyle w:val="TableParagraph"/>
              <w:kinsoku w:val="0"/>
              <w:overflowPunct w:val="0"/>
              <w:spacing w:before="2" w:line="27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Please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confirm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you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shall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have the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following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insurance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cover:</w:t>
            </w:r>
          </w:p>
          <w:p w:rsidRPr="008603B3" w:rsidR="006717E1" w:rsidP="006717E1" w:rsidRDefault="006717E1" w14:paraId="0BAC3CF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kinsoku w:val="0"/>
              <w:overflowPunct w:val="0"/>
              <w:spacing w:line="293" w:lineRule="exact"/>
              <w:ind w:left="827" w:hanging="361"/>
              <w:rPr>
                <w:rFonts w:ascii="Verdana Pro" w:hAnsi="Verdana Pro" w:cstheme="minorHAnsi"/>
                <w:sz w:val="22"/>
                <w:szCs w:val="22"/>
              </w:rPr>
            </w:pPr>
            <w:proofErr w:type="gramStart"/>
            <w:r w:rsidRPr="008603B3">
              <w:rPr>
                <w:rFonts w:ascii="Verdana Pro" w:hAnsi="Verdana Pro" w:cstheme="minorHAnsi"/>
                <w:sz w:val="22"/>
                <w:szCs w:val="22"/>
              </w:rPr>
              <w:t>Employers</w:t>
            </w:r>
            <w:proofErr w:type="gramEnd"/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liability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(a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minimum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of)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£5,000,000</w:t>
            </w:r>
          </w:p>
          <w:p w:rsidRPr="008603B3" w:rsidR="006717E1" w:rsidP="006717E1" w:rsidRDefault="006717E1" w14:paraId="69ABF1F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kinsoku w:val="0"/>
              <w:overflowPunct w:val="0"/>
              <w:spacing w:line="276" w:lineRule="exact"/>
              <w:ind w:right="341" w:firstLine="36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Public liability (a minimum of) £10,000,000</w:t>
            </w:r>
          </w:p>
        </w:tc>
      </w:tr>
    </w:tbl>
    <w:p w:rsidRPr="008603B3" w:rsidR="006717E1" w:rsidP="006717E1" w:rsidRDefault="006717E1" w14:paraId="056F0CE4" w14:textId="77777777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Pr="008603B3" w:rsidR="006717E1" w:rsidTr="003141A6" w14:paraId="24E02B58" w14:textId="77777777">
        <w:trPr>
          <w:trHeight w:val="276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104E3F54" w14:textId="77777777">
            <w:pPr>
              <w:pStyle w:val="TableParagraph"/>
              <w:kinsoku w:val="0"/>
              <w:overflowPunct w:val="0"/>
              <w:spacing w:line="256" w:lineRule="exact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</w:tr>
      <w:tr w:rsidRPr="008603B3" w:rsidR="006717E1" w:rsidTr="003141A6" w14:paraId="1E7349A8" w14:textId="77777777">
        <w:trPr>
          <w:trHeight w:val="278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46EBA0CA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58844CB5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667FA819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4A60B9F2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7BCA6435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47DD6402" w14:textId="77777777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7396"/>
      </w:tblGrid>
      <w:tr w:rsidRPr="008603B3" w:rsidR="006717E1" w:rsidTr="003141A6" w14:paraId="34FD8316" w14:textId="77777777">
        <w:trPr>
          <w:trHeight w:val="1381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1352807D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Q3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5F17F421" w14:textId="77777777">
            <w:pPr>
              <w:pStyle w:val="TableParagraph"/>
              <w:kinsoku w:val="0"/>
              <w:overflowPunct w:val="0"/>
              <w:ind w:left="108" w:right="147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Please confirm your compliance to the Health and Safety at Work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Act 1974, any other relevant Acts, Regulations, Codes of Practice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or Guideline notes and any statutory amendments pertaining to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Health and Safety at Work, together with a copy of your Health and Safety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policy.</w:t>
            </w:r>
          </w:p>
        </w:tc>
      </w:tr>
      <w:tr w:rsidRPr="008603B3" w:rsidR="006717E1" w:rsidTr="003141A6" w14:paraId="543D2C3A" w14:textId="77777777">
        <w:trPr>
          <w:trHeight w:val="282"/>
        </w:trPr>
        <w:tc>
          <w:tcPr>
            <w:tcW w:w="8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7C9AA873" w14:textId="77777777">
            <w:pPr>
              <w:pStyle w:val="TableParagraph"/>
              <w:kinsoku w:val="0"/>
              <w:overflowPunct w:val="0"/>
              <w:ind w:left="108" w:right="147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47331C9C" w14:textId="77777777">
        <w:trPr>
          <w:trHeight w:val="301"/>
        </w:trPr>
        <w:tc>
          <w:tcPr>
            <w:tcW w:w="8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49D68EDA" w14:textId="77777777">
            <w:pPr>
              <w:pStyle w:val="TableParagraph"/>
              <w:kinsoku w:val="0"/>
              <w:overflowPunct w:val="0"/>
              <w:ind w:left="108" w:right="147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</w:tr>
      <w:tr w:rsidRPr="008603B3" w:rsidR="006717E1" w:rsidTr="003141A6" w14:paraId="5C681BA5" w14:textId="77777777">
        <w:trPr>
          <w:trHeight w:val="2516"/>
        </w:trPr>
        <w:tc>
          <w:tcPr>
            <w:tcW w:w="8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0EDD573B" w14:textId="77777777">
            <w:pPr>
              <w:pStyle w:val="TableParagraph"/>
              <w:kinsoku w:val="0"/>
              <w:overflowPunct w:val="0"/>
              <w:ind w:left="108" w:right="147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20F95F09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7396"/>
      </w:tblGrid>
      <w:tr w:rsidRPr="008603B3" w:rsidR="006717E1" w:rsidTr="003141A6" w14:paraId="7628BF5D" w14:textId="77777777">
        <w:trPr>
          <w:trHeight w:val="1379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19BFAACC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Q4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6908155F" w14:textId="77777777">
            <w:pPr>
              <w:pStyle w:val="TableParagraph"/>
              <w:kinsoku w:val="0"/>
              <w:overflowPunct w:val="0"/>
              <w:spacing w:line="270" w:lineRule="atLeast"/>
              <w:ind w:left="108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Please provide details of your system for monitoring and improving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quality which can be applied to this project, together with any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external awards or quality accreditation schemes and memberships of professional bodies subscribed to by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your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organisation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(e.g.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Investors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in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People,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ISO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9000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or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equivalent)</w:t>
            </w:r>
            <w:r w:rsidRPr="008603B3">
              <w:rPr>
                <w:rFonts w:ascii="Verdana Pro" w:hAnsi="Verdana Pro" w:cstheme="minorHAnsi"/>
                <w:spacing w:val="-6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(word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count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250 words).</w:t>
            </w:r>
          </w:p>
        </w:tc>
      </w:tr>
    </w:tbl>
    <w:p w:rsidRPr="008603B3" w:rsidR="006717E1" w:rsidP="006717E1" w:rsidRDefault="006717E1" w14:paraId="14425B88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Pr="008603B3" w:rsidR="006717E1" w:rsidTr="003141A6" w14:paraId="2C4D85ED" w14:textId="77777777">
        <w:trPr>
          <w:trHeight w:val="275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50BE36EA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</w:tr>
      <w:tr w:rsidRPr="008603B3" w:rsidR="006717E1" w:rsidTr="003141A6" w14:paraId="085BD79B" w14:textId="77777777">
        <w:trPr>
          <w:trHeight w:val="278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3517A38C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66EA1284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3CD537EE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5ACF8777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668CD08C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43296F6A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27A40635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5A8EEAC8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37D1D818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466B0257" w14:textId="77777777">
      <w:pPr>
        <w:pStyle w:val="BodyText"/>
        <w:kinsoku w:val="0"/>
        <w:overflowPunct w:val="0"/>
        <w:spacing w:after="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7396"/>
      </w:tblGrid>
      <w:tr w:rsidRPr="008603B3" w:rsidR="006717E1" w:rsidTr="003141A6" w14:paraId="63297E16" w14:textId="77777777">
        <w:trPr>
          <w:trHeight w:val="830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1245A3D1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Q5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14AA4519" w14:textId="77777777">
            <w:pPr>
              <w:pStyle w:val="TableParagraph"/>
              <w:kinsoku w:val="0"/>
              <w:overflowPunct w:val="0"/>
              <w:spacing w:line="270" w:lineRule="atLeast"/>
              <w:ind w:left="108" w:right="267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Please provide details of THREE similar contracts you have undertaken to</w:t>
            </w:r>
            <w:r w:rsidRPr="008603B3">
              <w:rPr>
                <w:rFonts w:ascii="Verdana Pro" w:hAnsi="Verdana Pro" w:cstheme="minorHAnsi"/>
                <w:spacing w:val="-6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demonstrate a track record of successful design and delivery, together with contact details for client lead (word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count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150 words plus attachments).</w:t>
            </w:r>
          </w:p>
        </w:tc>
      </w:tr>
    </w:tbl>
    <w:p w:rsidRPr="008603B3" w:rsidR="006717E1" w:rsidP="006717E1" w:rsidRDefault="006717E1" w14:paraId="49D70010" w14:textId="77777777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Pr="008603B3" w:rsidR="006717E1" w:rsidTr="003141A6" w14:paraId="66DEA697" w14:textId="77777777">
        <w:trPr>
          <w:trHeight w:val="273"/>
        </w:trPr>
        <w:tc>
          <w:tcPr>
            <w:tcW w:w="829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582A3922" w14:textId="77777777">
            <w:pPr>
              <w:pStyle w:val="TableParagraph"/>
              <w:kinsoku w:val="0"/>
              <w:overflowPunct w:val="0"/>
              <w:spacing w:line="253" w:lineRule="exact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</w:tr>
      <w:tr w:rsidRPr="008603B3" w:rsidR="006717E1" w:rsidTr="003141A6" w14:paraId="685E15B0" w14:textId="77777777">
        <w:trPr>
          <w:trHeight w:val="275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06A9D583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3C70B039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4A2545EF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12F8C9C1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6D60A21D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2F382ACC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18CE9C1E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4947F3BA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7C72E916" w14:textId="77777777">
      <w:pPr>
        <w:pStyle w:val="BodyText"/>
        <w:kinsoku w:val="0"/>
        <w:overflowPunct w:val="0"/>
        <w:spacing w:before="9" w:after="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7394"/>
      </w:tblGrid>
      <w:tr w:rsidRPr="008603B3" w:rsidR="006717E1" w:rsidTr="003141A6" w14:paraId="175D1892" w14:textId="77777777">
        <w:trPr>
          <w:trHeight w:val="827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5F64DD43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Q6</w:t>
            </w:r>
          </w:p>
        </w:tc>
        <w:tc>
          <w:tcPr>
            <w:tcW w:w="7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3B893F50" w14:textId="77777777">
            <w:pPr>
              <w:pStyle w:val="TableParagraph"/>
              <w:kinsoku w:val="0"/>
              <w:overflowPunct w:val="0"/>
              <w:ind w:right="48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Please advise how your organisation would deliver social value through this contract, examples include</w:t>
            </w:r>
          </w:p>
          <w:p w:rsidRPr="008603B3" w:rsidR="006717E1" w:rsidP="003141A6" w:rsidRDefault="006717E1" w14:paraId="1B4EB017" w14:textId="77777777">
            <w:pPr>
              <w:pStyle w:val="TableParagraph"/>
              <w:kinsoku w:val="0"/>
              <w:overflowPunct w:val="0"/>
              <w:ind w:right="48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 </w:t>
            </w:r>
          </w:p>
          <w:p w:rsidRPr="008603B3" w:rsidR="006717E1" w:rsidP="006717E1" w:rsidRDefault="006717E1" w14:paraId="34C61588" w14:textId="325362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contextualSpacing w:val="0"/>
              <w:jc w:val="left"/>
              <w:rPr>
                <w:rFonts w:cstheme="minorHAnsi"/>
                <w:szCs w:val="22"/>
              </w:rPr>
            </w:pPr>
            <w:r w:rsidRPr="008603B3">
              <w:rPr>
                <w:rFonts w:cstheme="minorHAnsi"/>
                <w:szCs w:val="22"/>
              </w:rPr>
              <w:t xml:space="preserve">Environmental measures- environmentally friendly cleaning products; water preservation </w:t>
            </w:r>
            <w:proofErr w:type="gramStart"/>
            <w:r w:rsidRPr="008603B3" w:rsidR="00B759C9">
              <w:rPr>
                <w:rFonts w:cstheme="minorHAnsi"/>
                <w:szCs w:val="22"/>
              </w:rPr>
              <w:t>measures</w:t>
            </w:r>
            <w:r w:rsidR="00B759C9">
              <w:rPr>
                <w:rFonts w:cstheme="minorHAnsi"/>
                <w:szCs w:val="22"/>
              </w:rPr>
              <w:t>;</w:t>
            </w:r>
            <w:proofErr w:type="gramEnd"/>
          </w:p>
          <w:p w:rsidRPr="008603B3" w:rsidR="006717E1" w:rsidP="006717E1" w:rsidRDefault="006717E1" w14:paraId="2E34DE92" w14:textId="18636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contextualSpacing w:val="0"/>
              <w:jc w:val="left"/>
              <w:rPr>
                <w:rFonts w:cstheme="minorHAnsi"/>
                <w:szCs w:val="22"/>
              </w:rPr>
            </w:pPr>
            <w:r w:rsidRPr="008603B3">
              <w:rPr>
                <w:rFonts w:cstheme="minorHAnsi"/>
                <w:szCs w:val="22"/>
              </w:rPr>
              <w:t>Employment and training</w:t>
            </w:r>
            <w:r w:rsidRPr="008603B3" w:rsidR="00B759C9">
              <w:rPr>
                <w:rFonts w:cstheme="minorHAnsi"/>
                <w:szCs w:val="22"/>
              </w:rPr>
              <w:t>- (</w:t>
            </w:r>
            <w:r w:rsidRPr="008603B3">
              <w:rPr>
                <w:rFonts w:cstheme="minorHAnsi"/>
                <w:szCs w:val="22"/>
              </w:rPr>
              <w:t>Pay the National Living Wage</w:t>
            </w:r>
            <w:proofErr w:type="gramStart"/>
            <w:r w:rsidRPr="008603B3">
              <w:rPr>
                <w:rFonts w:cstheme="minorHAnsi"/>
                <w:szCs w:val="22"/>
              </w:rPr>
              <w:t>);</w:t>
            </w:r>
            <w:proofErr w:type="gramEnd"/>
          </w:p>
          <w:p w:rsidRPr="008603B3" w:rsidR="006717E1" w:rsidP="006717E1" w:rsidRDefault="006717E1" w14:paraId="3D4B4A8D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contextualSpacing w:val="0"/>
              <w:jc w:val="left"/>
              <w:rPr>
                <w:rFonts w:cstheme="minorHAnsi"/>
                <w:szCs w:val="22"/>
              </w:rPr>
            </w:pPr>
            <w:r w:rsidRPr="008603B3">
              <w:rPr>
                <w:rFonts w:cstheme="minorHAnsi"/>
                <w:szCs w:val="22"/>
              </w:rPr>
              <w:t xml:space="preserve">Total amount to be spent in local supply </w:t>
            </w:r>
            <w:proofErr w:type="gramStart"/>
            <w:r w:rsidRPr="008603B3">
              <w:rPr>
                <w:rFonts w:cstheme="minorHAnsi"/>
                <w:szCs w:val="22"/>
              </w:rPr>
              <w:t>chain;</w:t>
            </w:r>
            <w:proofErr w:type="gramEnd"/>
            <w:r w:rsidRPr="008603B3">
              <w:rPr>
                <w:rFonts w:cstheme="minorHAnsi"/>
                <w:szCs w:val="22"/>
              </w:rPr>
              <w:t xml:space="preserve"> </w:t>
            </w:r>
          </w:p>
          <w:p w:rsidRPr="008603B3" w:rsidR="006717E1" w:rsidP="006717E1" w:rsidRDefault="006717E1" w14:paraId="0C77CFF4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contextualSpacing w:val="0"/>
              <w:jc w:val="left"/>
              <w:rPr>
                <w:rFonts w:cstheme="minorHAnsi"/>
                <w:szCs w:val="22"/>
              </w:rPr>
            </w:pPr>
            <w:r w:rsidRPr="008603B3">
              <w:rPr>
                <w:rFonts w:cstheme="minorHAnsi"/>
                <w:szCs w:val="22"/>
              </w:rPr>
              <w:t xml:space="preserve">Proposals for minimising waste and recycling </w:t>
            </w:r>
            <w:proofErr w:type="gramStart"/>
            <w:r w:rsidRPr="008603B3">
              <w:rPr>
                <w:rFonts w:cstheme="minorHAnsi"/>
                <w:szCs w:val="22"/>
              </w:rPr>
              <w:t>materials;</w:t>
            </w:r>
            <w:proofErr w:type="gramEnd"/>
          </w:p>
          <w:p w:rsidRPr="008603B3" w:rsidR="006717E1" w:rsidP="006717E1" w:rsidRDefault="006717E1" w14:paraId="6B71771D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contextualSpacing w:val="0"/>
              <w:jc w:val="left"/>
              <w:rPr>
                <w:rFonts w:cstheme="minorHAnsi"/>
                <w:szCs w:val="22"/>
              </w:rPr>
            </w:pPr>
            <w:r w:rsidRPr="008603B3">
              <w:rPr>
                <w:rFonts w:cstheme="minorHAnsi"/>
                <w:szCs w:val="22"/>
              </w:rPr>
              <w:t xml:space="preserve">Proposals on achieving reduced carbon </w:t>
            </w:r>
            <w:proofErr w:type="gramStart"/>
            <w:r w:rsidRPr="008603B3">
              <w:rPr>
                <w:rFonts w:cstheme="minorHAnsi"/>
                <w:szCs w:val="22"/>
              </w:rPr>
              <w:t>emissions;</w:t>
            </w:r>
            <w:proofErr w:type="gramEnd"/>
          </w:p>
          <w:p w:rsidRPr="008603B3" w:rsidR="006717E1" w:rsidP="006717E1" w:rsidRDefault="006717E1" w14:paraId="7AF38B91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contextualSpacing w:val="0"/>
              <w:jc w:val="left"/>
              <w:rPr>
                <w:rFonts w:cstheme="minorHAnsi"/>
                <w:szCs w:val="22"/>
              </w:rPr>
            </w:pPr>
            <w:r w:rsidRPr="008603B3">
              <w:rPr>
                <w:rFonts w:cstheme="minorHAnsi"/>
                <w:szCs w:val="22"/>
              </w:rPr>
              <w:t xml:space="preserve">Specific environmental sustainability and waste management objectives and targets they will achieve during the </w:t>
            </w:r>
            <w:proofErr w:type="gramStart"/>
            <w:r w:rsidRPr="008603B3">
              <w:rPr>
                <w:rFonts w:cstheme="minorHAnsi"/>
                <w:szCs w:val="22"/>
              </w:rPr>
              <w:t>contract;</w:t>
            </w:r>
            <w:proofErr w:type="gramEnd"/>
            <w:r w:rsidRPr="008603B3">
              <w:rPr>
                <w:rFonts w:cstheme="minorHAnsi"/>
                <w:szCs w:val="22"/>
              </w:rPr>
              <w:t xml:space="preserve"> </w:t>
            </w:r>
          </w:p>
          <w:p w:rsidRPr="008603B3" w:rsidR="006717E1" w:rsidP="006717E1" w:rsidRDefault="006717E1" w14:paraId="6C3E396D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contextualSpacing w:val="0"/>
              <w:jc w:val="left"/>
              <w:rPr>
                <w:rFonts w:cstheme="minorHAnsi"/>
                <w:szCs w:val="22"/>
              </w:rPr>
            </w:pPr>
            <w:r w:rsidRPr="008603B3">
              <w:rPr>
                <w:rFonts w:cstheme="minorHAnsi"/>
                <w:szCs w:val="22"/>
              </w:rPr>
              <w:t xml:space="preserve">Notification of vacancies in the local area </w:t>
            </w:r>
          </w:p>
          <w:p w:rsidRPr="008603B3" w:rsidR="006717E1" w:rsidP="006717E1" w:rsidRDefault="006717E1" w14:paraId="2A2DFF43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contextualSpacing w:val="0"/>
              <w:jc w:val="left"/>
              <w:rPr>
                <w:rFonts w:cstheme="minorHAnsi"/>
                <w:szCs w:val="22"/>
              </w:rPr>
            </w:pPr>
            <w:r w:rsidRPr="008603B3">
              <w:rPr>
                <w:rFonts w:cstheme="minorHAnsi"/>
                <w:szCs w:val="22"/>
              </w:rPr>
              <w:t xml:space="preserve">Trainees and recruits: Trainees and recruits must, as a minimum, be paid in accordance with industry norms and have terms and conditions of employment that are at least equivalent to those provided to workers that have equivalent skills and </w:t>
            </w:r>
            <w:proofErr w:type="gramStart"/>
            <w:r w:rsidRPr="008603B3">
              <w:rPr>
                <w:rFonts w:cstheme="minorHAnsi"/>
                <w:szCs w:val="22"/>
              </w:rPr>
              <w:t>experience;</w:t>
            </w:r>
            <w:proofErr w:type="gramEnd"/>
            <w:r w:rsidRPr="008603B3">
              <w:rPr>
                <w:rFonts w:cstheme="minorHAnsi"/>
                <w:szCs w:val="22"/>
              </w:rPr>
              <w:t xml:space="preserve"> </w:t>
            </w:r>
          </w:p>
          <w:p w:rsidRPr="008603B3" w:rsidR="006717E1" w:rsidP="006717E1" w:rsidRDefault="006717E1" w14:paraId="41A68023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0"/>
              <w:contextualSpacing w:val="0"/>
              <w:jc w:val="left"/>
              <w:rPr>
                <w:rFonts w:cstheme="minorHAnsi"/>
                <w:szCs w:val="22"/>
              </w:rPr>
            </w:pPr>
            <w:r w:rsidRPr="008603B3">
              <w:rPr>
                <w:rFonts w:cstheme="minorHAnsi"/>
                <w:szCs w:val="22"/>
              </w:rPr>
              <w:t xml:space="preserve">Subcontractors: Steps should be taken to ensure prompt payment of SME-subcontractors and reasonable payment for work undertaken, taking into account a reasonable margin required for contractor </w:t>
            </w:r>
            <w:proofErr w:type="gramStart"/>
            <w:r w:rsidRPr="008603B3">
              <w:rPr>
                <w:rFonts w:cstheme="minorHAnsi"/>
                <w:szCs w:val="22"/>
              </w:rPr>
              <w:t>management;</w:t>
            </w:r>
            <w:proofErr w:type="gramEnd"/>
          </w:p>
          <w:p w:rsidRPr="008603B3" w:rsidR="006717E1" w:rsidP="003141A6" w:rsidRDefault="006717E1" w14:paraId="2B8E8D8A" w14:textId="77777777">
            <w:pPr>
              <w:pStyle w:val="TableParagraph"/>
              <w:kinsoku w:val="0"/>
              <w:overflowPunct w:val="0"/>
              <w:ind w:left="0" w:right="48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16D8C446" w14:textId="77777777">
            <w:pPr>
              <w:pStyle w:val="TableParagraph"/>
              <w:kinsoku w:val="0"/>
              <w:overflowPunct w:val="0"/>
              <w:ind w:left="0" w:right="48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You may attach any relevant documents to support this </w:t>
            </w:r>
          </w:p>
          <w:p w:rsidRPr="008603B3" w:rsidR="006717E1" w:rsidP="003141A6" w:rsidRDefault="006717E1" w14:paraId="14EE5C71" w14:textId="77777777">
            <w:pPr>
              <w:pStyle w:val="TableParagraph"/>
              <w:kinsoku w:val="0"/>
              <w:overflowPunct w:val="0"/>
              <w:ind w:right="48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(word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count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200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words).</w:t>
            </w:r>
          </w:p>
        </w:tc>
      </w:tr>
    </w:tbl>
    <w:p w:rsidRPr="008603B3" w:rsidR="006717E1" w:rsidP="006717E1" w:rsidRDefault="006717E1" w14:paraId="69845162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Pr="008603B3" w:rsidR="006717E1" w:rsidTr="003141A6" w14:paraId="058EF769" w14:textId="77777777">
        <w:trPr>
          <w:trHeight w:val="277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14330D39" w14:textId="77777777">
            <w:pPr>
              <w:pStyle w:val="TableParagraph"/>
              <w:kinsoku w:val="0"/>
              <w:overflowPunct w:val="0"/>
              <w:spacing w:before="2" w:line="255" w:lineRule="exact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</w:tr>
      <w:tr w:rsidRPr="008603B3" w:rsidR="006717E1" w:rsidTr="003141A6" w14:paraId="2C89540E" w14:textId="77777777">
        <w:trPr>
          <w:trHeight w:val="275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58B6375B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61769172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1CB6B821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28C28B2D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4A62183C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30489C4D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6CA0FC07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76F19260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2B6A5535" w14:textId="77777777">
      <w:pPr>
        <w:pStyle w:val="BodyText"/>
        <w:kinsoku w:val="0"/>
        <w:overflowPunct w:val="0"/>
        <w:spacing w:before="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7401"/>
      </w:tblGrid>
      <w:tr w:rsidRPr="008603B3" w:rsidR="006717E1" w:rsidTr="003141A6" w14:paraId="0A45C329" w14:textId="77777777">
        <w:trPr>
          <w:trHeight w:val="551"/>
        </w:trPr>
        <w:tc>
          <w:tcPr>
            <w:tcW w:w="8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2953ADF8" w14:textId="77777777">
            <w:pPr>
              <w:pStyle w:val="TableParagraph"/>
              <w:kinsoku w:val="0"/>
              <w:overflowPunct w:val="0"/>
              <w:spacing w:line="270" w:lineRule="atLeast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Timetable and Delivery Constraints</w:t>
            </w:r>
          </w:p>
        </w:tc>
      </w:tr>
      <w:tr w:rsidRPr="008603B3" w:rsidR="006717E1" w:rsidTr="003141A6" w14:paraId="34806FE3" w14:textId="77777777">
        <w:trPr>
          <w:trHeight w:val="828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315CBAFC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Q7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4D7E2D23" w14:textId="77777777">
            <w:pPr>
              <w:pStyle w:val="TableParagraph"/>
              <w:kinsoku w:val="0"/>
              <w:overflowPunct w:val="0"/>
              <w:ind w:right="199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Please provide an initial project programme, stating any dependencies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on</w:t>
            </w:r>
            <w:r w:rsidRPr="008603B3">
              <w:rPr>
                <w:rFonts w:ascii="Verdana Pro" w:hAnsi="Verdana Pro" w:cstheme="minorHAnsi"/>
                <w:spacing w:val="3"/>
                <w:sz w:val="22"/>
                <w:szCs w:val="22"/>
              </w:rPr>
              <w:t xml:space="preserve"> external bodies or the client </w:t>
            </w:r>
          </w:p>
          <w:p w:rsidRPr="008603B3" w:rsidR="006717E1" w:rsidP="003141A6" w:rsidRDefault="006717E1" w14:paraId="7C967E83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(word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count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250 words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plus attachments)</w:t>
            </w:r>
          </w:p>
        </w:tc>
      </w:tr>
    </w:tbl>
    <w:p w:rsidRPr="008603B3" w:rsidR="006717E1" w:rsidP="006717E1" w:rsidRDefault="006717E1" w14:paraId="3E511A87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Pr="008603B3" w:rsidR="006717E1" w:rsidTr="003141A6" w14:paraId="108F1A5C" w14:textId="77777777">
        <w:trPr>
          <w:trHeight w:val="275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48737653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</w:tr>
      <w:tr w:rsidRPr="008603B3" w:rsidR="006717E1" w:rsidTr="003141A6" w14:paraId="32E0E73D" w14:textId="77777777">
        <w:trPr>
          <w:trHeight w:val="278"/>
        </w:trPr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5CF2E47B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6D343133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06506EA9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56B209E8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0732F22F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4881B3F0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7913DBF5" w14:textId="77777777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7401"/>
      </w:tblGrid>
      <w:tr w:rsidRPr="008603B3" w:rsidR="006717E1" w:rsidTr="003141A6" w14:paraId="1B02257F" w14:textId="77777777">
        <w:trPr>
          <w:trHeight w:val="827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09EA4D2E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Q8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7C9F84E5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Please</w:t>
            </w:r>
            <w:r w:rsidRPr="008603B3">
              <w:rPr>
                <w:rFonts w:ascii="Verdana Pro" w:hAnsi="Verdana Pro" w:cstheme="minorHAnsi"/>
                <w:spacing w:val="-6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provide</w:t>
            </w:r>
            <w:r w:rsidRPr="008603B3">
              <w:rPr>
                <w:rFonts w:ascii="Verdana Pro" w:hAnsi="Verdana Pro" w:cstheme="minorHAnsi"/>
                <w:spacing w:val="-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details</w:t>
            </w:r>
            <w:r w:rsidRPr="008603B3">
              <w:rPr>
                <w:rFonts w:ascii="Verdana Pro" w:hAnsi="Verdana Pro" w:cstheme="minorHAnsi"/>
                <w:spacing w:val="-6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of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your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proposed</w:t>
            </w:r>
            <w:r w:rsidRPr="008603B3">
              <w:rPr>
                <w:rFonts w:ascii="Verdana Pro" w:hAnsi="Verdana Pro" w:cstheme="minorHAnsi"/>
                <w:spacing w:val="-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project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team,</w:t>
            </w:r>
            <w:r w:rsidRPr="008603B3">
              <w:rPr>
                <w:rFonts w:ascii="Verdana Pro" w:hAnsi="Verdana Pro" w:cstheme="minorHAnsi"/>
                <w:spacing w:val="-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complete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proofErr w:type="gramStart"/>
            <w:r w:rsidRPr="008603B3">
              <w:rPr>
                <w:rFonts w:ascii="Verdana Pro" w:hAnsi="Verdana Pro" w:cstheme="minorHAnsi"/>
                <w:sz w:val="22"/>
                <w:szCs w:val="22"/>
              </w:rPr>
              <w:t>with</w:t>
            </w:r>
            <w:r w:rsidRPr="008603B3">
              <w:rPr>
                <w:rFonts w:ascii="Verdana Pro" w:hAnsi="Verdana Pro" w:cstheme="minorHAnsi"/>
                <w:spacing w:val="-6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 a</w:t>
            </w:r>
            <w:proofErr w:type="gramEnd"/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 summary of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their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relevant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experience.</w:t>
            </w:r>
          </w:p>
          <w:p w:rsidRPr="008603B3" w:rsidR="006717E1" w:rsidP="003141A6" w:rsidRDefault="006717E1" w14:paraId="0EBA4552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(word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count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250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words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plus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attachments)</w:t>
            </w:r>
          </w:p>
        </w:tc>
      </w:tr>
      <w:tr w:rsidRPr="008603B3" w:rsidR="006717E1" w:rsidTr="003141A6" w14:paraId="10FA2E60" w14:textId="77777777">
        <w:trPr>
          <w:trHeight w:val="241"/>
        </w:trPr>
        <w:tc>
          <w:tcPr>
            <w:tcW w:w="8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3C653049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52041C9A" w14:textId="77777777">
        <w:trPr>
          <w:trHeight w:val="387"/>
        </w:trPr>
        <w:tc>
          <w:tcPr>
            <w:tcW w:w="8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68D1C1C9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</w:tr>
      <w:tr w:rsidRPr="008603B3" w:rsidR="006717E1" w:rsidTr="003141A6" w14:paraId="07DFA73B" w14:textId="77777777">
        <w:trPr>
          <w:trHeight w:val="387"/>
        </w:trPr>
        <w:tc>
          <w:tcPr>
            <w:tcW w:w="8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02CA1EF5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1F125CC5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1E7DBB27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58817985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7A1FBF8D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2F047511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590BD5C8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361533DF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6673C029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019FD00C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  <w:p w:rsidRPr="008603B3" w:rsidR="006717E1" w:rsidP="003141A6" w:rsidRDefault="006717E1" w14:paraId="6AFD0618" w14:textId="77777777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2A1F3FA7" w14:textId="77777777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7"/>
        <w:gridCol w:w="4251"/>
      </w:tblGrid>
      <w:tr w:rsidRPr="008603B3" w:rsidR="006717E1" w:rsidTr="003141A6" w14:paraId="12B30B83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0BD9AC82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38BBAB9A" w14:textId="77777777">
            <w:pPr>
              <w:pStyle w:val="TableParagraph"/>
              <w:kinsoku w:val="0"/>
              <w:overflowPunct w:val="0"/>
              <w:spacing w:line="255" w:lineRule="exact"/>
              <w:ind w:left="825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Reference 1</w:t>
            </w:r>
          </w:p>
        </w:tc>
      </w:tr>
      <w:tr w:rsidRPr="008603B3" w:rsidR="006717E1" w:rsidTr="003141A6" w14:paraId="53433014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79CD6EE3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Company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Name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5923F38C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1DBED540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53985086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Address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1555F5AE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21ED56BE" w14:textId="77777777">
        <w:trPr>
          <w:trHeight w:val="278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3D07C534" w14:textId="77777777">
            <w:pPr>
              <w:pStyle w:val="TableParagraph"/>
              <w:kinsoku w:val="0"/>
              <w:overflowPunct w:val="0"/>
              <w:spacing w:before="3"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Contact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Name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6E252445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0815CE49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29256B40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Telephone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No.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1B9040E2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26342A92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47977221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Email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18022AE4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5A8FB8E7" w14:textId="77777777">
        <w:trPr>
          <w:trHeight w:val="551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3A51F04A" w14:textId="77777777">
            <w:pPr>
              <w:pStyle w:val="TableParagraph"/>
              <w:kinsoku w:val="0"/>
              <w:overflowPunct w:val="0"/>
              <w:spacing w:line="270" w:lineRule="atLeast"/>
              <w:ind w:right="268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Description of the work carried out</w:t>
            </w:r>
            <w:r w:rsidRPr="008603B3">
              <w:rPr>
                <w:rFonts w:ascii="Verdana Pro" w:hAnsi="Verdana Pro" w:cstheme="minorHAnsi"/>
                <w:spacing w:val="-6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(word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count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200 words)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747C2B22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7E10CEE9" w14:textId="77777777">
        <w:trPr>
          <w:trHeight w:val="551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56B55201" w14:textId="77777777">
            <w:pPr>
              <w:pStyle w:val="TableParagraph"/>
              <w:kinsoku w:val="0"/>
              <w:overflowPunct w:val="0"/>
              <w:spacing w:line="270" w:lineRule="atLeast"/>
              <w:ind w:right="96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Approximate</w:t>
            </w:r>
            <w:r w:rsidRPr="008603B3">
              <w:rPr>
                <w:rFonts w:ascii="Verdana Pro" w:hAnsi="Verdana Pro" w:cstheme="minorHAnsi"/>
                <w:spacing w:val="39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annual</w:t>
            </w:r>
            <w:r w:rsidRPr="008603B3">
              <w:rPr>
                <w:rFonts w:ascii="Verdana Pro" w:hAnsi="Verdana Pro" w:cstheme="minorHAnsi"/>
                <w:spacing w:val="39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contract</w:t>
            </w:r>
            <w:r w:rsidRPr="008603B3">
              <w:rPr>
                <w:rFonts w:ascii="Verdana Pro" w:hAnsi="Verdana Pro" w:cstheme="minorHAnsi"/>
                <w:spacing w:val="40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value</w:t>
            </w:r>
            <w:r w:rsidRPr="008603B3">
              <w:rPr>
                <w:rFonts w:ascii="Verdana Pro" w:hAnsi="Verdana Pro" w:cstheme="minorHAnsi"/>
                <w:spacing w:val="-6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(£)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0517D346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3DA11ACD" w14:textId="77777777">
        <w:trPr>
          <w:trHeight w:val="274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65DEC078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Contract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start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and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end</w:t>
            </w:r>
            <w:r w:rsidRPr="008603B3">
              <w:rPr>
                <w:rFonts w:ascii="Verdana Pro" w:hAnsi="Verdana Pro" w:cstheme="minorHAnsi"/>
                <w:spacing w:val="-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date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2D8AB727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688DF6D3" w14:textId="77777777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2"/>
          <w:szCs w:val="22"/>
        </w:rPr>
      </w:pPr>
    </w:p>
    <w:p w:rsidRPr="008603B3" w:rsidR="006717E1" w:rsidP="006717E1" w:rsidRDefault="006717E1" w14:paraId="2942DA04" w14:textId="77777777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7"/>
        <w:gridCol w:w="4251"/>
      </w:tblGrid>
      <w:tr w:rsidRPr="008603B3" w:rsidR="006717E1" w:rsidTr="003141A6" w14:paraId="28EA9598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04B28B5F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50996CAA" w14:textId="77777777">
            <w:pPr>
              <w:pStyle w:val="TableParagraph"/>
              <w:kinsoku w:val="0"/>
              <w:overflowPunct w:val="0"/>
              <w:spacing w:line="255" w:lineRule="exact"/>
              <w:ind w:left="825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Reference 2</w:t>
            </w:r>
          </w:p>
        </w:tc>
      </w:tr>
      <w:tr w:rsidRPr="008603B3" w:rsidR="006717E1" w:rsidTr="003141A6" w14:paraId="71E5A1CF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4A79A7E8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Company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Name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382B5842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3C634A6A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117D6721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Address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12EA2A3E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188D07CA" w14:textId="77777777">
        <w:trPr>
          <w:trHeight w:val="278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482A9FB2" w14:textId="77777777">
            <w:pPr>
              <w:pStyle w:val="TableParagraph"/>
              <w:kinsoku w:val="0"/>
              <w:overflowPunct w:val="0"/>
              <w:spacing w:before="3"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Contact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Name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263D4BAE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49C89DCA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75707EFC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Telephone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No.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77C488FF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427F54DA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305A31AA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Email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0F301416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486FFBFC" w14:textId="77777777">
        <w:trPr>
          <w:trHeight w:val="551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29E70643" w14:textId="77777777">
            <w:pPr>
              <w:pStyle w:val="TableParagraph"/>
              <w:kinsoku w:val="0"/>
              <w:overflowPunct w:val="0"/>
              <w:spacing w:line="270" w:lineRule="atLeast"/>
              <w:ind w:right="268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Description of the work carried out</w:t>
            </w:r>
            <w:r w:rsidRPr="008603B3">
              <w:rPr>
                <w:rFonts w:ascii="Verdana Pro" w:hAnsi="Verdana Pro" w:cstheme="minorHAnsi"/>
                <w:spacing w:val="-6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(word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count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200 words)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1EE814BB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493842CC" w14:textId="77777777">
        <w:trPr>
          <w:trHeight w:val="551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0B22D947" w14:textId="77777777">
            <w:pPr>
              <w:pStyle w:val="TableParagraph"/>
              <w:kinsoku w:val="0"/>
              <w:overflowPunct w:val="0"/>
              <w:spacing w:line="270" w:lineRule="atLeast"/>
              <w:ind w:right="96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Approximate</w:t>
            </w:r>
            <w:r w:rsidRPr="008603B3">
              <w:rPr>
                <w:rFonts w:ascii="Verdana Pro" w:hAnsi="Verdana Pro" w:cstheme="minorHAnsi"/>
                <w:spacing w:val="39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annual</w:t>
            </w:r>
            <w:r w:rsidRPr="008603B3">
              <w:rPr>
                <w:rFonts w:ascii="Verdana Pro" w:hAnsi="Verdana Pro" w:cstheme="minorHAnsi"/>
                <w:spacing w:val="39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contract</w:t>
            </w:r>
            <w:r w:rsidRPr="008603B3">
              <w:rPr>
                <w:rFonts w:ascii="Verdana Pro" w:hAnsi="Verdana Pro" w:cstheme="minorHAnsi"/>
                <w:spacing w:val="40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value</w:t>
            </w:r>
            <w:r w:rsidRPr="008603B3">
              <w:rPr>
                <w:rFonts w:ascii="Verdana Pro" w:hAnsi="Verdana Pro" w:cstheme="minorHAnsi"/>
                <w:spacing w:val="-6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(£)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52F62D64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6DAAD490" w14:textId="77777777">
        <w:trPr>
          <w:trHeight w:val="274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0E67746A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Contract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start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and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end</w:t>
            </w:r>
            <w:r w:rsidRPr="008603B3">
              <w:rPr>
                <w:rFonts w:ascii="Verdana Pro" w:hAnsi="Verdana Pro" w:cstheme="minorHAnsi"/>
                <w:spacing w:val="-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date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31E9B3FE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4DA9887B" w14:textId="77777777">
      <w:pPr>
        <w:rPr>
          <w:rFonts w:cstheme="minorHAnsi"/>
          <w:b/>
          <w:bCs/>
          <w:szCs w:val="22"/>
        </w:rPr>
      </w:pPr>
    </w:p>
    <w:p w:rsidRPr="008603B3" w:rsidR="006717E1" w:rsidP="006717E1" w:rsidRDefault="006717E1" w14:paraId="7BE5AD5F" w14:textId="77777777">
      <w:pPr>
        <w:rPr>
          <w:rFonts w:cstheme="minorHAnsi"/>
          <w:b/>
          <w:bCs/>
          <w:szCs w:val="22"/>
        </w:rPr>
      </w:pPr>
    </w:p>
    <w:p w:rsidRPr="008603B3" w:rsidR="006717E1" w:rsidP="006717E1" w:rsidRDefault="006717E1" w14:paraId="35391BC9" w14:textId="77777777">
      <w:pPr>
        <w:rPr>
          <w:rFonts w:cstheme="minorHAnsi"/>
          <w:b/>
          <w:bCs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7"/>
        <w:gridCol w:w="4251"/>
      </w:tblGrid>
      <w:tr w:rsidRPr="008603B3" w:rsidR="006717E1" w:rsidTr="003141A6" w14:paraId="7E3C0098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6AEBB4AD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response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6F7F35B3" w14:textId="77777777">
            <w:pPr>
              <w:pStyle w:val="TableParagraph"/>
              <w:kinsoku w:val="0"/>
              <w:overflowPunct w:val="0"/>
              <w:spacing w:line="255" w:lineRule="exact"/>
              <w:ind w:left="825"/>
              <w:rPr>
                <w:rFonts w:ascii="Verdana Pro" w:hAnsi="Verdana Pro" w:cstheme="minorHAnsi"/>
                <w:b/>
                <w:bCs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b/>
                <w:bCs/>
                <w:sz w:val="22"/>
                <w:szCs w:val="22"/>
              </w:rPr>
              <w:t>Reference 3</w:t>
            </w:r>
          </w:p>
        </w:tc>
      </w:tr>
      <w:tr w:rsidRPr="008603B3" w:rsidR="006717E1" w:rsidTr="003141A6" w14:paraId="3BF7ED64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5EEFCF10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Company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Name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30E77ECB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2E9263D1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315ADF49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Address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0634B1B7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5BB98BA5" w14:textId="77777777">
        <w:trPr>
          <w:trHeight w:val="278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410C1474" w14:textId="77777777">
            <w:pPr>
              <w:pStyle w:val="TableParagraph"/>
              <w:kinsoku w:val="0"/>
              <w:overflowPunct w:val="0"/>
              <w:spacing w:before="3"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Contact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Name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07798394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600C2953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782F32B2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Telephone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No.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45B8DD3C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38D68E4E" w14:textId="77777777">
        <w:trPr>
          <w:trHeight w:val="275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4D9A4FE2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Email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33F77F2C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059CBA16" w14:textId="77777777">
        <w:trPr>
          <w:trHeight w:val="551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1A1E1F94" w14:textId="77777777">
            <w:pPr>
              <w:pStyle w:val="TableParagraph"/>
              <w:kinsoku w:val="0"/>
              <w:overflowPunct w:val="0"/>
              <w:spacing w:line="270" w:lineRule="atLeast"/>
              <w:ind w:right="268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Description of the work carried out</w:t>
            </w:r>
            <w:r w:rsidRPr="008603B3">
              <w:rPr>
                <w:rFonts w:ascii="Verdana Pro" w:hAnsi="Verdana Pro" w:cstheme="minorHAnsi"/>
                <w:spacing w:val="-6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(word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count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200 words)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10AE310F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3344B36A" w14:textId="77777777">
        <w:trPr>
          <w:trHeight w:val="551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689B82DB" w14:textId="77777777">
            <w:pPr>
              <w:pStyle w:val="TableParagraph"/>
              <w:kinsoku w:val="0"/>
              <w:overflowPunct w:val="0"/>
              <w:spacing w:line="270" w:lineRule="atLeast"/>
              <w:ind w:right="96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Approximate</w:t>
            </w:r>
            <w:r w:rsidRPr="008603B3">
              <w:rPr>
                <w:rFonts w:ascii="Verdana Pro" w:hAnsi="Verdana Pro" w:cstheme="minorHAnsi"/>
                <w:spacing w:val="39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annual</w:t>
            </w:r>
            <w:r w:rsidRPr="008603B3">
              <w:rPr>
                <w:rFonts w:ascii="Verdana Pro" w:hAnsi="Verdana Pro" w:cstheme="minorHAnsi"/>
                <w:spacing w:val="39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contract</w:t>
            </w:r>
            <w:r w:rsidRPr="008603B3">
              <w:rPr>
                <w:rFonts w:ascii="Verdana Pro" w:hAnsi="Verdana Pro" w:cstheme="minorHAnsi"/>
                <w:spacing w:val="40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value</w:t>
            </w:r>
            <w:r w:rsidRPr="008603B3">
              <w:rPr>
                <w:rFonts w:ascii="Verdana Pro" w:hAnsi="Verdana Pro" w:cstheme="minorHAnsi"/>
                <w:spacing w:val="-6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(£)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30F7F37C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25E0CA58" w14:textId="77777777">
        <w:trPr>
          <w:trHeight w:val="274"/>
        </w:trPr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6DA3BB67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Contract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start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and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end</w:t>
            </w:r>
            <w:r w:rsidRPr="008603B3">
              <w:rPr>
                <w:rFonts w:ascii="Verdana Pro" w:hAnsi="Verdana Pro" w:cstheme="minorHAnsi"/>
                <w:spacing w:val="-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date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603B3" w:rsidR="006717E1" w:rsidP="003141A6" w:rsidRDefault="006717E1" w14:paraId="3D594CB7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3BBF5ED9" w14:textId="77777777">
      <w:pPr>
        <w:rPr>
          <w:rFonts w:cstheme="minorHAnsi"/>
          <w:b/>
          <w:bCs/>
          <w:szCs w:val="22"/>
        </w:rPr>
        <w:sectPr w:rsidRPr="008603B3" w:rsidR="006717E1" w:rsidSect="006717E1">
          <w:headerReference w:type="default" r:id="rId10"/>
          <w:footerReference w:type="default" r:id="rId11"/>
          <w:pgSz w:w="11910" w:h="16840" w:orient="portrait"/>
          <w:pgMar w:top="1340" w:right="1460" w:bottom="960" w:left="1680" w:header="718" w:footer="773" w:gutter="0"/>
          <w:cols w:space="720"/>
          <w:noEndnote/>
        </w:sectPr>
      </w:pPr>
    </w:p>
    <w:p w:rsidRPr="008603B3" w:rsidR="006717E1" w:rsidP="006717E1" w:rsidRDefault="006717E1" w14:paraId="37A66C3F" w14:textId="77777777">
      <w:pPr>
        <w:pStyle w:val="BodyText"/>
        <w:kinsoku w:val="0"/>
        <w:overflowPunct w:val="0"/>
        <w:spacing w:before="93"/>
        <w:ind w:left="709"/>
        <w:rPr>
          <w:rFonts w:ascii="Verdana Pro" w:hAnsi="Verdana Pro" w:cstheme="minorHAnsi"/>
          <w:b/>
          <w:bCs/>
          <w:sz w:val="22"/>
          <w:szCs w:val="22"/>
        </w:rPr>
      </w:pPr>
      <w:r w:rsidRPr="008603B3">
        <w:rPr>
          <w:rFonts w:ascii="Verdana Pro" w:hAnsi="Verdana Pro" w:cstheme="minorHAnsi"/>
          <w:b/>
          <w:bCs/>
          <w:sz w:val="22"/>
          <w:szCs w:val="22"/>
        </w:rPr>
        <w:t>Q10. TENDER SUBMISSION</w:t>
      </w:r>
    </w:p>
    <w:p w:rsidRPr="008603B3" w:rsidR="006717E1" w:rsidP="006717E1" w:rsidRDefault="006717E1" w14:paraId="06937652" w14:textId="77777777">
      <w:pPr>
        <w:pStyle w:val="BodyText"/>
        <w:kinsoku w:val="0"/>
        <w:overflowPunct w:val="0"/>
        <w:ind w:left="709" w:right="333"/>
        <w:rPr>
          <w:rFonts w:ascii="Verdana Pro" w:hAnsi="Verdana Pro" w:cstheme="minorHAnsi"/>
          <w:sz w:val="22"/>
          <w:szCs w:val="22"/>
        </w:rPr>
      </w:pPr>
      <w:r w:rsidRPr="008603B3">
        <w:rPr>
          <w:rFonts w:ascii="Verdana Pro" w:hAnsi="Verdana Pro" w:cstheme="minorHAnsi"/>
          <w:sz w:val="22"/>
          <w:szCs w:val="22"/>
        </w:rPr>
        <w:t>All</w:t>
      </w:r>
      <w:r w:rsidRPr="008603B3">
        <w:rPr>
          <w:rFonts w:ascii="Verdana Pro" w:hAnsi="Verdana Pro" w:cstheme="minorHAnsi"/>
          <w:spacing w:val="25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Bidders</w:t>
      </w:r>
      <w:r w:rsidRPr="008603B3">
        <w:rPr>
          <w:rFonts w:ascii="Verdana Pro" w:hAnsi="Verdana Pro" w:cstheme="minorHAnsi"/>
          <w:spacing w:val="23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must</w:t>
      </w:r>
      <w:r w:rsidRPr="008603B3">
        <w:rPr>
          <w:rFonts w:ascii="Verdana Pro" w:hAnsi="Verdana Pro" w:cstheme="minorHAnsi"/>
          <w:spacing w:val="24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provide</w:t>
      </w:r>
      <w:r w:rsidRPr="008603B3">
        <w:rPr>
          <w:rFonts w:ascii="Verdana Pro" w:hAnsi="Verdana Pro" w:cstheme="minorHAnsi"/>
          <w:spacing w:val="27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an</w:t>
      </w:r>
      <w:r w:rsidRPr="008603B3">
        <w:rPr>
          <w:rFonts w:ascii="Verdana Pro" w:hAnsi="Verdana Pro" w:cstheme="minorHAnsi"/>
          <w:spacing w:val="31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acceptable</w:t>
      </w:r>
      <w:r w:rsidRPr="008603B3">
        <w:rPr>
          <w:rFonts w:ascii="Verdana Pro" w:hAnsi="Verdana Pro" w:cstheme="minorHAnsi"/>
          <w:spacing w:val="26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response</w:t>
      </w:r>
      <w:r w:rsidRPr="008603B3">
        <w:rPr>
          <w:rFonts w:ascii="Verdana Pro" w:hAnsi="Verdana Pro" w:cstheme="minorHAnsi"/>
          <w:spacing w:val="25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to</w:t>
      </w:r>
      <w:r w:rsidRPr="008603B3">
        <w:rPr>
          <w:rFonts w:ascii="Verdana Pro" w:hAnsi="Verdana Pro" w:cstheme="minorHAnsi"/>
          <w:spacing w:val="28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the</w:t>
      </w:r>
      <w:r w:rsidRPr="008603B3">
        <w:rPr>
          <w:rFonts w:ascii="Verdana Pro" w:hAnsi="Verdana Pro" w:cstheme="minorHAnsi"/>
          <w:spacing w:val="24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documents</w:t>
      </w:r>
      <w:r w:rsidRPr="008603B3">
        <w:rPr>
          <w:rFonts w:ascii="Verdana Pro" w:hAnsi="Verdana Pro" w:cstheme="minorHAnsi"/>
          <w:spacing w:val="27"/>
          <w:sz w:val="22"/>
          <w:szCs w:val="22"/>
        </w:rPr>
        <w:t xml:space="preserve"> </w:t>
      </w:r>
      <w:proofErr w:type="gramStart"/>
      <w:r w:rsidRPr="008603B3">
        <w:rPr>
          <w:rFonts w:ascii="Verdana Pro" w:hAnsi="Verdana Pro" w:cstheme="minorHAnsi"/>
          <w:sz w:val="22"/>
          <w:szCs w:val="22"/>
        </w:rPr>
        <w:t xml:space="preserve">detailed </w:t>
      </w:r>
      <w:r w:rsidRPr="008603B3">
        <w:rPr>
          <w:rFonts w:ascii="Verdana Pro" w:hAnsi="Verdana Pro" w:cstheme="minorHAnsi"/>
          <w:spacing w:val="-64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below</w:t>
      </w:r>
      <w:proofErr w:type="gramEnd"/>
      <w:r w:rsidRPr="008603B3">
        <w:rPr>
          <w:rFonts w:ascii="Verdana Pro" w:hAnsi="Verdana Pro" w:cstheme="minorHAnsi"/>
          <w:sz w:val="22"/>
          <w:szCs w:val="22"/>
        </w:rPr>
        <w:t>.</w:t>
      </w:r>
    </w:p>
    <w:p w:rsidRPr="008603B3" w:rsidR="006717E1" w:rsidP="006717E1" w:rsidRDefault="006717E1" w14:paraId="622EDB90" w14:textId="77777777">
      <w:pPr>
        <w:pStyle w:val="BodyText"/>
        <w:kinsoku w:val="0"/>
        <w:overflowPunct w:val="0"/>
        <w:ind w:left="993"/>
        <w:rPr>
          <w:rFonts w:ascii="Verdana Pro" w:hAnsi="Verdana Pro" w:cstheme="minorHAnsi"/>
          <w:sz w:val="22"/>
          <w:szCs w:val="22"/>
        </w:rPr>
      </w:pP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5"/>
        <w:gridCol w:w="4074"/>
      </w:tblGrid>
      <w:tr w:rsidRPr="008603B3" w:rsidR="006717E1" w:rsidTr="003141A6" w14:paraId="52A1E4BD" w14:textId="77777777">
        <w:trPr>
          <w:trHeight w:val="275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3AAA10DC" w14:textId="77777777">
            <w:pPr>
              <w:pStyle w:val="TableParagraph"/>
              <w:kinsoku w:val="0"/>
              <w:overflowPunct w:val="0"/>
              <w:spacing w:line="255" w:lineRule="exact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 Specification 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295590D4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5B34B281" w14:textId="77777777">
        <w:trPr>
          <w:trHeight w:val="251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27D10AB1" w14:textId="77777777">
            <w:pPr>
              <w:pStyle w:val="TableParagraph"/>
              <w:kinsoku w:val="0"/>
              <w:overflowPunct w:val="0"/>
              <w:spacing w:line="270" w:lineRule="atLeast"/>
              <w:ind w:right="939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RFQ 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1993EE96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038AF6C9" w14:textId="77777777">
        <w:trPr>
          <w:trHeight w:val="259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0FB0D9AE" w14:textId="77777777">
            <w:pPr>
              <w:pStyle w:val="TableParagraph"/>
              <w:kinsoku w:val="0"/>
              <w:overflowPunct w:val="0"/>
              <w:spacing w:line="270" w:lineRule="atLeast"/>
              <w:ind w:right="118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Form of Tender 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0E9BA162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6EC2296D" w14:textId="77777777">
        <w:trPr>
          <w:trHeight w:val="409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052A29C1" w14:textId="77777777">
            <w:pPr>
              <w:pStyle w:val="TableParagraph"/>
              <w:kinsoku w:val="0"/>
              <w:overflowPunct w:val="0"/>
              <w:spacing w:line="276" w:lineRule="exact"/>
              <w:ind w:right="206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Conditions of Tender 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3D909573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29BC33D5" w14:textId="77777777">
      <w:pPr>
        <w:pStyle w:val="BodyText"/>
        <w:kinsoku w:val="0"/>
        <w:overflowPunct w:val="0"/>
        <w:spacing w:before="2"/>
        <w:rPr>
          <w:rFonts w:ascii="Verdana Pro" w:hAnsi="Verdana Pro" w:cstheme="minorHAnsi"/>
          <w:sz w:val="22"/>
          <w:szCs w:val="22"/>
        </w:rPr>
      </w:pP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4050"/>
      </w:tblGrid>
      <w:tr w:rsidRPr="008603B3" w:rsidR="006717E1" w:rsidTr="003141A6" w14:paraId="626698FF" w14:textId="77777777">
        <w:trPr>
          <w:trHeight w:val="276"/>
        </w:trPr>
        <w:tc>
          <w:tcPr>
            <w:tcW w:w="8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:rsidRPr="008603B3" w:rsidR="006717E1" w:rsidP="003141A6" w:rsidRDefault="006717E1" w14:paraId="341D482C" w14:textId="77777777">
            <w:pPr>
              <w:pStyle w:val="TableParagraph"/>
              <w:kinsoku w:val="0"/>
              <w:overflowPunct w:val="0"/>
              <w:spacing w:line="255" w:lineRule="exact"/>
              <w:ind w:left="574" w:hanging="425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response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</w:p>
        </w:tc>
      </w:tr>
      <w:tr w:rsidRPr="008603B3" w:rsidR="006717E1" w:rsidTr="003141A6" w14:paraId="72FCA27D" w14:textId="77777777">
        <w:trPr>
          <w:trHeight w:val="830"/>
        </w:trPr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150866C0" w14:textId="77777777">
            <w:pPr>
              <w:pStyle w:val="TableParagraph"/>
              <w:kinsoku w:val="0"/>
              <w:overflowPunct w:val="0"/>
              <w:spacing w:line="270" w:lineRule="atLeast"/>
              <w:ind w:right="656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Legal Compliance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documents confirm acceptance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(Noting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this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is</w:t>
            </w:r>
            <w:r w:rsidRPr="008603B3">
              <w:rPr>
                <w:rFonts w:ascii="Verdana Pro" w:hAnsi="Verdana Pro" w:cstheme="minorHAnsi"/>
                <w:spacing w:val="-5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pass/fail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criteria)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7E5A8DBE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60F287F9" w14:textId="77777777">
      <w:pPr>
        <w:pStyle w:val="BodyText"/>
        <w:kinsoku w:val="0"/>
        <w:overflowPunct w:val="0"/>
        <w:spacing w:before="11"/>
        <w:rPr>
          <w:rFonts w:ascii="Verdana Pro" w:hAnsi="Verdana Pro" w:cstheme="minorHAnsi"/>
          <w:sz w:val="22"/>
          <w:szCs w:val="22"/>
        </w:rPr>
      </w:pP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4"/>
        <w:gridCol w:w="4064"/>
      </w:tblGrid>
      <w:tr w:rsidRPr="008603B3" w:rsidR="006717E1" w:rsidTr="003141A6" w14:paraId="023934A8" w14:textId="77777777">
        <w:trPr>
          <w:trHeight w:val="1931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53575152" w14:textId="77777777">
            <w:pPr>
              <w:pStyle w:val="TableParagraph"/>
              <w:kinsoku w:val="0"/>
              <w:overflowPunct w:val="0"/>
              <w:spacing w:line="270" w:lineRule="atLeast"/>
              <w:ind w:right="161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The bidder shall confirm that no legal</w:t>
            </w:r>
            <w:r w:rsidRPr="008603B3">
              <w:rPr>
                <w:rFonts w:ascii="Verdana Pro" w:hAnsi="Verdana Pro" w:cstheme="minorHAnsi"/>
                <w:spacing w:val="-6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proceedings are in progress that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might affect the performance of the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contract obligations and that the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prospective </w:t>
            </w:r>
            <w:proofErr w:type="gramStart"/>
            <w:r w:rsidRPr="008603B3">
              <w:rPr>
                <w:rFonts w:ascii="Verdana Pro" w:hAnsi="Verdana Pro" w:cstheme="minorHAnsi"/>
                <w:sz w:val="22"/>
                <w:szCs w:val="22"/>
              </w:rPr>
              <w:t>suppliers</w:t>
            </w:r>
            <w:proofErr w:type="gramEnd"/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 organisation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has not been prosecuted under EU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law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in the last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three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years. *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57D785EA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5B49F260" w14:textId="77777777">
        <w:trPr>
          <w:trHeight w:val="273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Pr="008603B3" w:rsidR="006717E1" w:rsidP="003141A6" w:rsidRDefault="006717E1" w14:paraId="67A5D1EB" w14:textId="77777777">
            <w:pPr>
              <w:pStyle w:val="TableParagraph"/>
              <w:kinsoku w:val="0"/>
              <w:overflowPunct w:val="0"/>
              <w:spacing w:line="253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Name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of</w:t>
            </w:r>
            <w:r w:rsidRPr="008603B3">
              <w:rPr>
                <w:rFonts w:ascii="Verdana Pro" w:hAnsi="Verdana Pro" w:cstheme="minorHAnsi"/>
                <w:spacing w:val="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Director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5F7309C0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34834FDC" w14:textId="77777777">
        <w:trPr>
          <w:trHeight w:val="273"/>
        </w:trPr>
        <w:tc>
          <w:tcPr>
            <w:tcW w:w="423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3EE42EBB" w14:textId="77777777">
            <w:pPr>
              <w:pStyle w:val="TableParagraph"/>
              <w:kinsoku w:val="0"/>
              <w:overflowPunct w:val="0"/>
              <w:spacing w:line="253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Signature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of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Director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*</w:t>
            </w:r>
          </w:p>
        </w:tc>
        <w:tc>
          <w:tcPr>
            <w:tcW w:w="406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52E19E50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2D22276A" w14:textId="77777777">
        <w:trPr>
          <w:trHeight w:val="275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2C9B7ADF" w14:textId="77777777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Date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of</w:t>
            </w:r>
            <w:r w:rsidRPr="008603B3">
              <w:rPr>
                <w:rFonts w:ascii="Verdana Pro" w:hAnsi="Verdana Pro" w:cstheme="minorHAnsi"/>
                <w:spacing w:val="-1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response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63C58F95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124ED0A6" w14:textId="77777777">
      <w:pPr>
        <w:pStyle w:val="BodyText"/>
        <w:kinsoku w:val="0"/>
        <w:overflowPunct w:val="0"/>
        <w:rPr>
          <w:rFonts w:ascii="Verdana Pro" w:hAnsi="Verdana Pro" w:cstheme="minorHAnsi"/>
          <w:sz w:val="22"/>
          <w:szCs w:val="22"/>
        </w:rPr>
      </w:pPr>
    </w:p>
    <w:p w:rsidRPr="008603B3" w:rsidR="006717E1" w:rsidP="006717E1" w:rsidRDefault="006717E1" w14:paraId="74A71A30" w14:textId="77777777">
      <w:pPr>
        <w:pStyle w:val="BodyText"/>
        <w:kinsoku w:val="0"/>
        <w:overflowPunct w:val="0"/>
        <w:spacing w:before="180"/>
        <w:ind w:left="120" w:firstLine="589"/>
        <w:rPr>
          <w:rFonts w:ascii="Verdana Pro" w:hAnsi="Verdana Pro" w:cstheme="minorHAnsi"/>
          <w:b/>
          <w:bCs/>
          <w:sz w:val="22"/>
          <w:szCs w:val="22"/>
        </w:rPr>
      </w:pPr>
      <w:r w:rsidRPr="008603B3">
        <w:rPr>
          <w:rFonts w:ascii="Verdana Pro" w:hAnsi="Verdana Pro" w:cstheme="minorHAnsi"/>
          <w:b/>
          <w:bCs/>
          <w:sz w:val="22"/>
          <w:szCs w:val="22"/>
        </w:rPr>
        <w:t>BIDDER DETAILS</w:t>
      </w:r>
    </w:p>
    <w:p w:rsidRPr="008603B3" w:rsidR="006717E1" w:rsidP="006717E1" w:rsidRDefault="006717E1" w14:paraId="49A491E2" w14:textId="77777777">
      <w:pPr>
        <w:pStyle w:val="BodyText"/>
        <w:kinsoku w:val="0"/>
        <w:overflowPunct w:val="0"/>
        <w:spacing w:before="3" w:after="1"/>
        <w:rPr>
          <w:rFonts w:ascii="Verdana Pro" w:hAnsi="Verdana Pro" w:cstheme="minorHAnsi"/>
          <w:b/>
          <w:bCs/>
          <w:sz w:val="22"/>
          <w:szCs w:val="22"/>
        </w:rPr>
      </w:pP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7"/>
        <w:gridCol w:w="4081"/>
      </w:tblGrid>
      <w:tr w:rsidRPr="008603B3" w:rsidR="006717E1" w:rsidTr="003141A6" w14:paraId="68C24DBF" w14:textId="77777777">
        <w:trPr>
          <w:trHeight w:val="1379"/>
        </w:trPr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497D5AE6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Bidder</w:t>
            </w:r>
            <w:r w:rsidRPr="008603B3">
              <w:rPr>
                <w:rFonts w:ascii="Verdana Pro" w:hAnsi="Verdana Pro" w:cstheme="minorHAnsi"/>
                <w:spacing w:val="-4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name</w:t>
            </w:r>
            <w:r w:rsidRPr="008603B3">
              <w:rPr>
                <w:rFonts w:ascii="Verdana Pro" w:hAnsi="Verdana Pro" w:cstheme="minorHAnsi"/>
                <w:spacing w:val="-3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and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registered</w:t>
            </w:r>
            <w:r w:rsidRPr="008603B3">
              <w:rPr>
                <w:rFonts w:ascii="Verdana Pro" w:hAnsi="Verdana Pro" w:cstheme="minorHAnsi"/>
                <w:spacing w:val="-2"/>
                <w:sz w:val="22"/>
                <w:szCs w:val="22"/>
              </w:rPr>
              <w:t xml:space="preserve"> </w:t>
            </w:r>
            <w:r w:rsidRPr="008603B3">
              <w:rPr>
                <w:rFonts w:ascii="Verdana Pro" w:hAnsi="Verdana Pro" w:cstheme="minorHAnsi"/>
                <w:sz w:val="22"/>
                <w:szCs w:val="22"/>
              </w:rPr>
              <w:t>address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6915148D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63DA5EA7" w14:textId="77777777">
        <w:trPr>
          <w:trHeight w:val="605"/>
        </w:trPr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012D8124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Email Address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49BFF302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6150985A" w14:textId="77777777">
        <w:trPr>
          <w:trHeight w:val="605"/>
        </w:trPr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4B6E2A8C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 xml:space="preserve">Telephone Number 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5C631CB1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  <w:tr w:rsidRPr="008603B3" w:rsidR="006717E1" w:rsidTr="003141A6" w14:paraId="757F295A" w14:textId="77777777">
        <w:trPr>
          <w:trHeight w:val="605"/>
        </w:trPr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3B3" w:rsidR="006717E1" w:rsidP="003141A6" w:rsidRDefault="006717E1" w14:paraId="6BF19DAB" w14:textId="77777777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2"/>
                <w:szCs w:val="22"/>
              </w:rPr>
            </w:pPr>
            <w:r w:rsidRPr="008603B3">
              <w:rPr>
                <w:rFonts w:ascii="Verdana Pro" w:hAnsi="Verdana Pro" w:cstheme="minorHAnsi"/>
                <w:sz w:val="22"/>
                <w:szCs w:val="22"/>
              </w:rPr>
              <w:t>Name of the Person completing this RFQ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8603B3" w:rsidR="006717E1" w:rsidP="003141A6" w:rsidRDefault="006717E1" w14:paraId="2F3A9552" w14:textId="77777777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2"/>
                <w:szCs w:val="22"/>
              </w:rPr>
            </w:pPr>
          </w:p>
        </w:tc>
      </w:tr>
    </w:tbl>
    <w:p w:rsidRPr="008603B3" w:rsidR="006717E1" w:rsidP="006717E1" w:rsidRDefault="006717E1" w14:paraId="2A62553D" w14:textId="77777777">
      <w:pPr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 xml:space="preserve"> </w:t>
      </w:r>
    </w:p>
    <w:p w:rsidRPr="008603B3" w:rsidR="006717E1" w:rsidP="006717E1" w:rsidRDefault="006717E1" w14:paraId="196CBC16" w14:textId="77777777">
      <w:pPr>
        <w:spacing w:after="0" w:line="259" w:lineRule="auto"/>
        <w:ind w:left="710" w:firstLine="0"/>
        <w:jc w:val="left"/>
        <w:rPr>
          <w:szCs w:val="22"/>
        </w:rPr>
      </w:pPr>
    </w:p>
    <w:p w:rsidRPr="008603B3" w:rsidR="006717E1" w:rsidP="006717E1" w:rsidRDefault="006717E1" w14:paraId="7B7850EF" w14:textId="77777777">
      <w:pPr>
        <w:rPr>
          <w:szCs w:val="22"/>
        </w:rPr>
      </w:pPr>
    </w:p>
    <w:p w:rsidRPr="008603B3" w:rsidR="006717E1" w:rsidP="006717E1" w:rsidRDefault="006717E1" w14:paraId="51C5E2D3" w14:textId="77777777">
      <w:pPr>
        <w:rPr>
          <w:szCs w:val="22"/>
        </w:rPr>
      </w:pPr>
    </w:p>
    <w:p w:rsidRPr="008603B3" w:rsidR="006717E1" w:rsidP="006717E1" w:rsidRDefault="006717E1" w14:paraId="2F9B9830" w14:textId="77777777">
      <w:pPr>
        <w:rPr>
          <w:szCs w:val="22"/>
        </w:rPr>
      </w:pPr>
    </w:p>
    <w:p w:rsidRPr="008603B3" w:rsidR="006717E1" w:rsidP="006717E1" w:rsidRDefault="006717E1" w14:paraId="7F2A339D" w14:textId="77777777">
      <w:pPr>
        <w:rPr>
          <w:szCs w:val="22"/>
        </w:rPr>
      </w:pPr>
    </w:p>
    <w:p w:rsidRPr="008603B3" w:rsidR="006717E1" w:rsidP="006717E1" w:rsidRDefault="006717E1" w14:paraId="110B077F" w14:textId="77777777">
      <w:pPr>
        <w:rPr>
          <w:szCs w:val="22"/>
        </w:rPr>
      </w:pPr>
    </w:p>
    <w:p w:rsidRPr="008603B3" w:rsidR="006717E1" w:rsidP="006717E1" w:rsidRDefault="006717E1" w14:paraId="6F2B578B" w14:textId="77777777">
      <w:pPr>
        <w:rPr>
          <w:szCs w:val="22"/>
        </w:rPr>
      </w:pPr>
    </w:p>
    <w:p w:rsidRPr="008603B3" w:rsidR="006717E1" w:rsidP="006717E1" w:rsidRDefault="006717E1" w14:paraId="6CCA697A" w14:textId="77777777">
      <w:pPr>
        <w:rPr>
          <w:szCs w:val="22"/>
        </w:rPr>
      </w:pPr>
    </w:p>
    <w:p w:rsidR="006717E1" w:rsidP="006717E1" w:rsidRDefault="006717E1" w14:paraId="2C3D626F" w14:textId="77777777">
      <w:pPr>
        <w:spacing w:after="160" w:line="278" w:lineRule="auto"/>
        <w:ind w:left="0" w:right="0" w:firstLine="0"/>
        <w:jc w:val="left"/>
        <w:rPr>
          <w:szCs w:val="22"/>
        </w:rPr>
      </w:pPr>
      <w:r>
        <w:rPr>
          <w:szCs w:val="22"/>
        </w:rPr>
        <w:br w:type="page"/>
      </w:r>
    </w:p>
    <w:p w:rsidRPr="008603B3" w:rsidR="006717E1" w:rsidP="006717E1" w:rsidRDefault="006717E1" w14:paraId="49F61291" w14:textId="77777777">
      <w:pPr>
        <w:ind w:left="0" w:firstLine="0"/>
        <w:rPr>
          <w:szCs w:val="22"/>
        </w:rPr>
      </w:pPr>
    </w:p>
    <w:p w:rsidRPr="00DF611C" w:rsidR="006717E1" w:rsidP="006717E1" w:rsidRDefault="006717E1" w14:paraId="00332124" w14:textId="77777777">
      <w:pPr>
        <w:pStyle w:val="NumberedHeadingA"/>
        <w:numPr>
          <w:ilvl w:val="0"/>
          <w:numId w:val="0"/>
        </w:numPr>
        <w:tabs>
          <w:tab w:val="clear" w:pos="964"/>
        </w:tabs>
        <w:ind w:left="567"/>
        <w:rPr>
          <w:rFonts w:ascii="Verdana Pro" w:hAnsi="Verdana Pro" w:cstheme="minorHAnsi"/>
          <w:color w:val="FF0000"/>
          <w:sz w:val="22"/>
          <w:szCs w:val="22"/>
        </w:rPr>
      </w:pPr>
      <w:bookmarkStart w:name="_Toc59442811" w:id="0"/>
      <w:r w:rsidRPr="00DF611C">
        <w:rPr>
          <w:rFonts w:ascii="Verdana Pro" w:hAnsi="Verdana Pro" w:cstheme="minorHAnsi"/>
          <w:color w:val="FF0000"/>
          <w:sz w:val="22"/>
          <w:szCs w:val="22"/>
        </w:rPr>
        <w:t>APPENDIX E: Form of tender</w:t>
      </w:r>
    </w:p>
    <w:p w:rsidRPr="008603B3" w:rsidR="006717E1" w:rsidP="006717E1" w:rsidRDefault="006717E1" w14:paraId="448B1B19" w14:textId="77777777">
      <w:pPr>
        <w:pStyle w:val="NumberedHeadingA"/>
        <w:numPr>
          <w:ilvl w:val="0"/>
          <w:numId w:val="0"/>
        </w:numPr>
        <w:tabs>
          <w:tab w:val="clear" w:pos="964"/>
        </w:tabs>
        <w:ind w:left="567"/>
        <w:rPr>
          <w:rFonts w:ascii="Verdana Pro" w:hAnsi="Verdana Pro" w:cstheme="minorHAnsi"/>
          <w:sz w:val="22"/>
          <w:szCs w:val="22"/>
        </w:rPr>
      </w:pPr>
      <w:r w:rsidRPr="008603B3">
        <w:rPr>
          <w:rFonts w:ascii="Verdana Pro" w:hAnsi="Verdana Pro" w:cstheme="minorHAnsi"/>
          <w:sz w:val="22"/>
          <w:szCs w:val="22"/>
        </w:rPr>
        <w:t>St ives town council – ROOF REPLACEMENT AND ASSOCIATED WORKS, OLD FIRE STATION, ST ANDREWS LANE</w:t>
      </w:r>
    </w:p>
    <w:p w:rsidRPr="008603B3" w:rsidR="006717E1" w:rsidP="006717E1" w:rsidRDefault="006717E1" w14:paraId="279B70B1" w14:textId="77777777">
      <w:pPr>
        <w:pStyle w:val="NumberedHeadingA"/>
        <w:numPr>
          <w:ilvl w:val="0"/>
          <w:numId w:val="0"/>
        </w:numPr>
        <w:tabs>
          <w:tab w:val="clear" w:pos="964"/>
        </w:tabs>
        <w:ind w:left="567"/>
        <w:rPr>
          <w:rFonts w:ascii="Verdana Pro" w:hAnsi="Verdana Pro" w:cstheme="minorHAnsi"/>
          <w:sz w:val="22"/>
          <w:szCs w:val="22"/>
        </w:rPr>
      </w:pPr>
      <w:r w:rsidRPr="008603B3">
        <w:rPr>
          <w:rFonts w:ascii="Verdana Pro" w:hAnsi="Verdana Pro" w:cstheme="minorHAnsi"/>
          <w:sz w:val="22"/>
          <w:szCs w:val="22"/>
        </w:rPr>
        <w:t>StIves-rfq-00010-2024</w:t>
      </w:r>
    </w:p>
    <w:bookmarkEnd w:id="0"/>
    <w:p w:rsidRPr="008603B3" w:rsidR="006717E1" w:rsidP="006717E1" w:rsidRDefault="006717E1" w14:paraId="113EF9AA" w14:textId="77777777">
      <w:pPr>
        <w:pStyle w:val="NoParagraphStyle"/>
        <w:rPr>
          <w:rFonts w:ascii="Verdana Pro" w:hAnsi="Verdana Pro" w:cstheme="minorHAnsi"/>
          <w:sz w:val="22"/>
          <w:szCs w:val="22"/>
        </w:rPr>
      </w:pPr>
    </w:p>
    <w:p w:rsidRPr="008603B3" w:rsidR="006717E1" w:rsidP="006717E1" w:rsidRDefault="006717E1" w14:paraId="37FCAD8C" w14:textId="77777777">
      <w:pPr>
        <w:ind w:left="567" w:firstLine="0"/>
        <w:rPr>
          <w:rFonts w:cstheme="minorHAnsi"/>
          <w:szCs w:val="22"/>
        </w:rPr>
      </w:pPr>
      <w:r w:rsidRPr="008603B3">
        <w:rPr>
          <w:rFonts w:cstheme="minorHAnsi"/>
          <w:bCs/>
          <w:szCs w:val="22"/>
        </w:rPr>
        <w:t>Quotation for:</w:t>
      </w:r>
      <w:r w:rsidRPr="008603B3">
        <w:rPr>
          <w:rFonts w:cstheme="minorHAnsi"/>
          <w:szCs w:val="22"/>
        </w:rPr>
        <w:t xml:space="preserve"> St Ives Town Council, The Guildhall, Street </w:t>
      </w:r>
      <w:proofErr w:type="gramStart"/>
      <w:r w:rsidRPr="008603B3">
        <w:rPr>
          <w:rFonts w:cstheme="minorHAnsi"/>
          <w:szCs w:val="22"/>
        </w:rPr>
        <w:t>an</w:t>
      </w:r>
      <w:proofErr w:type="gramEnd"/>
      <w:r w:rsidRPr="008603B3">
        <w:rPr>
          <w:rFonts w:cstheme="minorHAnsi"/>
          <w:szCs w:val="22"/>
        </w:rPr>
        <w:t xml:space="preserve"> Pol, St Ives, Cornwall TR26 2DS</w:t>
      </w:r>
    </w:p>
    <w:p w:rsidRPr="008603B3" w:rsidR="006717E1" w:rsidP="006717E1" w:rsidRDefault="006717E1" w14:paraId="739AB5F0" w14:textId="77777777">
      <w:pPr>
        <w:ind w:left="567" w:firstLine="0"/>
        <w:rPr>
          <w:rFonts w:cstheme="minorHAnsi"/>
          <w:szCs w:val="22"/>
        </w:rPr>
      </w:pPr>
    </w:p>
    <w:p w:rsidRPr="008603B3" w:rsidR="006717E1" w:rsidP="006717E1" w:rsidRDefault="006717E1" w14:paraId="1142AF7A" w14:textId="77777777">
      <w:pPr>
        <w:ind w:left="567" w:firstLine="0"/>
        <w:rPr>
          <w:rFonts w:cstheme="minorHAnsi"/>
          <w:szCs w:val="22"/>
        </w:rPr>
      </w:pPr>
      <w:r w:rsidRPr="008603B3">
        <w:rPr>
          <w:rFonts w:cstheme="minorHAnsi"/>
          <w:bCs/>
          <w:szCs w:val="22"/>
        </w:rPr>
        <w:t>To: Charlotte Tomlinson</w:t>
      </w:r>
      <w:r w:rsidRPr="008603B3">
        <w:rPr>
          <w:rFonts w:cstheme="minorHAnsi"/>
          <w:szCs w:val="22"/>
        </w:rPr>
        <w:t xml:space="preserve"> </w:t>
      </w:r>
    </w:p>
    <w:p w:rsidRPr="008603B3" w:rsidR="006717E1" w:rsidP="006717E1" w:rsidRDefault="006717E1" w14:paraId="46529564" w14:textId="77777777">
      <w:pPr>
        <w:ind w:left="567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 xml:space="preserve">St Ives Town Council </w:t>
      </w:r>
    </w:p>
    <w:p w:rsidRPr="008603B3" w:rsidR="006717E1" w:rsidP="006717E1" w:rsidRDefault="006717E1" w14:paraId="6939EE66" w14:textId="77777777">
      <w:pPr>
        <w:ind w:left="567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 xml:space="preserve">The Guildhall </w:t>
      </w:r>
    </w:p>
    <w:p w:rsidRPr="008603B3" w:rsidR="006717E1" w:rsidP="006717E1" w:rsidRDefault="006717E1" w14:paraId="6E7BAD6C" w14:textId="77777777">
      <w:pPr>
        <w:ind w:left="567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 xml:space="preserve">St Ives </w:t>
      </w:r>
    </w:p>
    <w:p w:rsidRPr="008603B3" w:rsidR="006717E1" w:rsidP="006717E1" w:rsidRDefault="006717E1" w14:paraId="19B8F76E" w14:textId="77777777">
      <w:pPr>
        <w:ind w:left="567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Cornwall, TR26 2DS</w:t>
      </w:r>
    </w:p>
    <w:p w:rsidRPr="008603B3" w:rsidR="006717E1" w:rsidP="006717E1" w:rsidRDefault="006717E1" w14:paraId="67F8FFB7" w14:textId="77777777">
      <w:pPr>
        <w:ind w:left="567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Email: </w:t>
      </w:r>
      <w:hyperlink w:history="1" r:id="rId12">
        <w:r w:rsidRPr="008603B3">
          <w:rPr>
            <w:rStyle w:val="Hyperlink"/>
            <w:rFonts w:cstheme="minorHAnsi"/>
            <w:szCs w:val="22"/>
          </w:rPr>
          <w:t>tenders@stives-tc.gov.uk</w:t>
        </w:r>
      </w:hyperlink>
      <w:r w:rsidRPr="008603B3">
        <w:rPr>
          <w:rFonts w:cstheme="minorHAnsi"/>
          <w:szCs w:val="22"/>
        </w:rPr>
        <w:t xml:space="preserve">  </w:t>
      </w:r>
    </w:p>
    <w:p w:rsidRPr="008603B3" w:rsidR="006717E1" w:rsidP="006717E1" w:rsidRDefault="006717E1" w14:paraId="5676F7A1" w14:textId="77777777">
      <w:pPr>
        <w:ind w:left="567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Web: </w:t>
      </w:r>
      <w:hyperlink w:history="1" r:id="rId13">
        <w:r w:rsidRPr="008603B3">
          <w:rPr>
            <w:rStyle w:val="Hyperlink"/>
            <w:rFonts w:cstheme="minorHAnsi"/>
            <w:szCs w:val="22"/>
          </w:rPr>
          <w:t>www.stivestowncouncil-cornwall.gov.uk</w:t>
        </w:r>
      </w:hyperlink>
      <w:r w:rsidRPr="008603B3">
        <w:rPr>
          <w:rStyle w:val="Hyperlink"/>
          <w:rFonts w:cstheme="minorHAnsi"/>
          <w:color w:val="0563C1"/>
          <w:szCs w:val="22"/>
        </w:rPr>
        <w:t xml:space="preserve"> </w:t>
      </w:r>
      <w:r w:rsidRPr="008603B3">
        <w:rPr>
          <w:rFonts w:cstheme="minorHAnsi"/>
          <w:szCs w:val="22"/>
        </w:rPr>
        <w:t xml:space="preserve"> </w:t>
      </w:r>
    </w:p>
    <w:p w:rsidRPr="008603B3" w:rsidR="006717E1" w:rsidP="006717E1" w:rsidRDefault="006717E1" w14:paraId="2D06C7C3" w14:textId="77777777">
      <w:pPr>
        <w:ind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 xml:space="preserve"> </w:t>
      </w:r>
    </w:p>
    <w:p w:rsidRPr="008603B3" w:rsidR="006717E1" w:rsidP="006717E1" w:rsidRDefault="006717E1" w14:paraId="782A495F" w14:textId="77777777">
      <w:pPr>
        <w:ind w:firstLine="0"/>
        <w:rPr>
          <w:rFonts w:cstheme="minorHAnsi"/>
          <w:szCs w:val="22"/>
        </w:rPr>
      </w:pPr>
    </w:p>
    <w:p w:rsidRPr="008603B3" w:rsidR="006717E1" w:rsidP="006717E1" w:rsidRDefault="006717E1" w14:paraId="094DB0EF" w14:textId="77777777">
      <w:pPr>
        <w:ind w:left="1276" w:hanging="709"/>
        <w:rPr>
          <w:rFonts w:cstheme="minorHAnsi"/>
          <w:bCs/>
          <w:szCs w:val="22"/>
        </w:rPr>
      </w:pPr>
      <w:r w:rsidRPr="008603B3">
        <w:rPr>
          <w:rFonts w:cstheme="minorHAnsi"/>
          <w:bCs/>
          <w:szCs w:val="22"/>
        </w:rPr>
        <w:t>From:</w:t>
      </w:r>
      <w:r w:rsidRPr="008603B3">
        <w:rPr>
          <w:rFonts w:cstheme="minorHAnsi"/>
          <w:bCs/>
          <w:szCs w:val="22"/>
        </w:rPr>
        <w:tab/>
      </w:r>
      <w:r w:rsidRPr="008603B3">
        <w:rPr>
          <w:rFonts w:cstheme="minorHAnsi"/>
          <w:szCs w:val="22"/>
        </w:rPr>
        <w:t>………………………………………………………</w:t>
      </w:r>
    </w:p>
    <w:p w:rsidRPr="008603B3" w:rsidR="006717E1" w:rsidP="006717E1" w:rsidRDefault="006717E1" w14:paraId="04897833" w14:textId="77777777">
      <w:pPr>
        <w:ind w:left="1276" w:hanging="709"/>
        <w:rPr>
          <w:rFonts w:cstheme="minorHAnsi"/>
          <w:szCs w:val="22"/>
        </w:rPr>
      </w:pPr>
    </w:p>
    <w:p w:rsidRPr="008603B3" w:rsidR="006717E1" w:rsidP="006717E1" w:rsidRDefault="006717E1" w14:paraId="28D4F8EC" w14:textId="77777777">
      <w:pPr>
        <w:ind w:left="1276" w:hanging="709"/>
        <w:rPr>
          <w:rFonts w:cstheme="minorHAnsi"/>
          <w:szCs w:val="22"/>
        </w:rPr>
      </w:pPr>
      <w:r w:rsidRPr="008603B3">
        <w:rPr>
          <w:rFonts w:cstheme="minorHAnsi"/>
          <w:bCs/>
          <w:szCs w:val="22"/>
        </w:rPr>
        <w:tab/>
      </w:r>
      <w:r w:rsidRPr="008603B3">
        <w:rPr>
          <w:rFonts w:cstheme="minorHAnsi"/>
          <w:szCs w:val="22"/>
        </w:rPr>
        <w:t>………………………………………………………..</w:t>
      </w:r>
    </w:p>
    <w:p w:rsidRPr="008603B3" w:rsidR="006717E1" w:rsidP="006717E1" w:rsidRDefault="006717E1" w14:paraId="0D5E38A6" w14:textId="77777777">
      <w:pPr>
        <w:ind w:left="1276" w:hanging="709"/>
        <w:rPr>
          <w:rFonts w:cstheme="minorHAnsi"/>
          <w:szCs w:val="22"/>
        </w:rPr>
      </w:pPr>
    </w:p>
    <w:p w:rsidRPr="008603B3" w:rsidR="006717E1" w:rsidP="006717E1" w:rsidRDefault="006717E1" w14:paraId="72AFF3A5" w14:textId="77777777">
      <w:pPr>
        <w:ind w:left="1276" w:hanging="709"/>
        <w:rPr>
          <w:rFonts w:cstheme="minorHAnsi"/>
          <w:szCs w:val="22"/>
        </w:rPr>
      </w:pPr>
      <w:r w:rsidRPr="008603B3">
        <w:rPr>
          <w:rFonts w:cstheme="minorHAnsi"/>
          <w:bCs/>
          <w:szCs w:val="22"/>
        </w:rPr>
        <w:tab/>
      </w:r>
      <w:r w:rsidRPr="008603B3">
        <w:rPr>
          <w:rFonts w:cstheme="minorHAnsi"/>
          <w:szCs w:val="22"/>
        </w:rPr>
        <w:t>………………………………………………………..</w:t>
      </w:r>
    </w:p>
    <w:p w:rsidRPr="008603B3" w:rsidR="006717E1" w:rsidP="006717E1" w:rsidRDefault="006717E1" w14:paraId="6322FBBF" w14:textId="77777777">
      <w:pPr>
        <w:ind w:left="1276" w:hanging="709"/>
        <w:rPr>
          <w:rFonts w:cstheme="minorHAnsi"/>
          <w:szCs w:val="22"/>
        </w:rPr>
      </w:pPr>
    </w:p>
    <w:p w:rsidRPr="008603B3" w:rsidR="006717E1" w:rsidP="006717E1" w:rsidRDefault="006717E1" w14:paraId="5020C380" w14:textId="77777777">
      <w:pPr>
        <w:ind w:left="1276" w:hanging="709"/>
        <w:rPr>
          <w:rFonts w:cstheme="minorHAnsi"/>
          <w:szCs w:val="22"/>
        </w:rPr>
      </w:pPr>
      <w:r w:rsidRPr="008603B3">
        <w:rPr>
          <w:rFonts w:cstheme="minorHAnsi"/>
          <w:bCs/>
          <w:szCs w:val="22"/>
        </w:rPr>
        <w:tab/>
      </w:r>
      <w:r w:rsidRPr="008603B3">
        <w:rPr>
          <w:rFonts w:cstheme="minorHAnsi"/>
          <w:szCs w:val="22"/>
        </w:rPr>
        <w:t>………………………………………………………..</w:t>
      </w:r>
    </w:p>
    <w:p w:rsidRPr="008603B3" w:rsidR="006717E1" w:rsidP="006717E1" w:rsidRDefault="006717E1" w14:paraId="13F8DBAC" w14:textId="77777777">
      <w:pPr>
        <w:ind w:firstLine="0"/>
        <w:rPr>
          <w:rFonts w:cstheme="minorHAnsi"/>
          <w:szCs w:val="22"/>
        </w:rPr>
      </w:pPr>
    </w:p>
    <w:p w:rsidR="006717E1" w:rsidP="006717E1" w:rsidRDefault="006717E1" w14:paraId="4D10049D" w14:textId="77777777">
      <w:pPr>
        <w:ind w:left="567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We have examined the following documents:</w:t>
      </w:r>
    </w:p>
    <w:p w:rsidRPr="008603B3" w:rsidR="006717E1" w:rsidP="006717E1" w:rsidRDefault="006717E1" w14:paraId="7A8DDE89" w14:textId="77777777">
      <w:pPr>
        <w:ind w:left="0" w:firstLine="0"/>
        <w:rPr>
          <w:rFonts w:cstheme="minorHAnsi"/>
          <w:szCs w:val="22"/>
        </w:rPr>
      </w:pPr>
    </w:p>
    <w:p w:rsidRPr="008603B3" w:rsidR="006717E1" w:rsidP="006717E1" w:rsidRDefault="006717E1" w14:paraId="2F9F365D" w14:textId="77777777">
      <w:pPr>
        <w:numPr>
          <w:ilvl w:val="0"/>
          <w:numId w:val="8"/>
        </w:numPr>
        <w:spacing w:after="12" w:line="248" w:lineRule="auto"/>
        <w:ind w:right="1" w:firstLine="0"/>
        <w:rPr>
          <w:szCs w:val="22"/>
        </w:rPr>
      </w:pPr>
      <w:r w:rsidRPr="008603B3">
        <w:rPr>
          <w:szCs w:val="22"/>
        </w:rPr>
        <w:t>Specification of Works (Appendix A)</w:t>
      </w:r>
    </w:p>
    <w:p w:rsidRPr="008603B3" w:rsidR="006717E1" w:rsidP="006717E1" w:rsidRDefault="006717E1" w14:paraId="09F56CB9" w14:textId="77777777">
      <w:pPr>
        <w:numPr>
          <w:ilvl w:val="0"/>
          <w:numId w:val="8"/>
        </w:numPr>
        <w:spacing w:after="12" w:line="248" w:lineRule="auto"/>
        <w:ind w:right="1" w:firstLine="0"/>
        <w:rPr>
          <w:szCs w:val="22"/>
        </w:rPr>
      </w:pPr>
      <w:r w:rsidRPr="008603B3">
        <w:rPr>
          <w:szCs w:val="22"/>
        </w:rPr>
        <w:t>Conditions of Tender (Appendix B)</w:t>
      </w:r>
    </w:p>
    <w:p w:rsidRPr="008603B3" w:rsidR="006717E1" w:rsidP="006717E1" w:rsidRDefault="006717E1" w14:paraId="2758AE01" w14:textId="77777777">
      <w:pPr>
        <w:numPr>
          <w:ilvl w:val="0"/>
          <w:numId w:val="8"/>
        </w:numPr>
        <w:spacing w:after="12" w:line="248" w:lineRule="auto"/>
        <w:ind w:right="1" w:firstLine="0"/>
        <w:rPr>
          <w:szCs w:val="22"/>
        </w:rPr>
      </w:pPr>
      <w:r w:rsidRPr="008603B3">
        <w:rPr>
          <w:szCs w:val="22"/>
        </w:rPr>
        <w:t>Roof Plans (Appendix C)</w:t>
      </w:r>
    </w:p>
    <w:p w:rsidRPr="008603B3" w:rsidR="006717E1" w:rsidP="006717E1" w:rsidRDefault="006717E1" w14:paraId="10182A11" w14:textId="77777777">
      <w:pPr>
        <w:numPr>
          <w:ilvl w:val="0"/>
          <w:numId w:val="8"/>
        </w:numPr>
        <w:spacing w:after="12" w:line="248" w:lineRule="auto"/>
        <w:ind w:right="1" w:firstLine="0"/>
        <w:rPr>
          <w:szCs w:val="22"/>
        </w:rPr>
      </w:pPr>
      <w:r w:rsidRPr="008603B3">
        <w:rPr>
          <w:szCs w:val="22"/>
        </w:rPr>
        <w:t>Quality Questionnaire (Appendix D)</w:t>
      </w:r>
    </w:p>
    <w:p w:rsidRPr="008603B3" w:rsidR="006717E1" w:rsidP="006717E1" w:rsidRDefault="006717E1" w14:paraId="0A128F84" w14:textId="77777777">
      <w:pPr>
        <w:numPr>
          <w:ilvl w:val="0"/>
          <w:numId w:val="8"/>
        </w:numPr>
        <w:spacing w:after="12" w:line="248" w:lineRule="auto"/>
        <w:ind w:right="1" w:firstLine="0"/>
        <w:rPr>
          <w:szCs w:val="22"/>
        </w:rPr>
      </w:pPr>
      <w:r w:rsidRPr="008603B3">
        <w:rPr>
          <w:szCs w:val="22"/>
        </w:rPr>
        <w:t>Form of Tender (Appendix E)</w:t>
      </w:r>
    </w:p>
    <w:p w:rsidRPr="008603B3" w:rsidR="006717E1" w:rsidP="006717E1" w:rsidRDefault="006717E1" w14:paraId="05187D6B" w14:textId="77777777">
      <w:pPr>
        <w:ind w:left="0" w:firstLine="0"/>
        <w:rPr>
          <w:rFonts w:cstheme="minorHAnsi"/>
          <w:szCs w:val="22"/>
        </w:rPr>
      </w:pPr>
    </w:p>
    <w:p w:rsidRPr="008603B3" w:rsidR="006717E1" w:rsidP="006717E1" w:rsidRDefault="006717E1" w14:paraId="179029C5" w14:textId="77777777">
      <w:pPr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 xml:space="preserve">We offer to carry out the whole of the Works as described in accordance with the documents referred to in this Tender </w:t>
      </w:r>
      <w:proofErr w:type="gramStart"/>
      <w:r w:rsidRPr="008603B3">
        <w:rPr>
          <w:rFonts w:cstheme="minorHAnsi"/>
          <w:szCs w:val="22"/>
        </w:rPr>
        <w:t>Pack;</w:t>
      </w:r>
      <w:proofErr w:type="gramEnd"/>
    </w:p>
    <w:p w:rsidRPr="008603B3" w:rsidR="006717E1" w:rsidP="006717E1" w:rsidRDefault="006717E1" w14:paraId="109F3160" w14:textId="77777777">
      <w:pPr>
        <w:ind w:left="709" w:firstLine="0"/>
        <w:rPr>
          <w:rFonts w:cstheme="minorHAnsi"/>
          <w:szCs w:val="22"/>
        </w:rPr>
      </w:pPr>
      <w:bookmarkStart w:name="_Hlk69681264" w:id="1"/>
    </w:p>
    <w:p w:rsidRPr="008603B3" w:rsidR="006717E1" w:rsidP="006717E1" w:rsidRDefault="006717E1" w14:paraId="4635FC4D" w14:textId="77777777">
      <w:pPr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for the sum of</w:t>
      </w:r>
      <w:r w:rsidRPr="008603B3">
        <w:rPr>
          <w:rFonts w:cstheme="minorHAnsi"/>
          <w:szCs w:val="22"/>
        </w:rPr>
        <w:tab/>
      </w:r>
      <w:r w:rsidRPr="008603B3">
        <w:rPr>
          <w:rFonts w:cstheme="minorHAnsi"/>
          <w:szCs w:val="22"/>
        </w:rPr>
        <w:t xml:space="preserve">£ …………………………………………………… (in words) </w:t>
      </w:r>
    </w:p>
    <w:p w:rsidR="006717E1" w:rsidP="006717E1" w:rsidRDefault="006717E1" w14:paraId="201CFA4E" w14:textId="77777777">
      <w:pPr>
        <w:ind w:left="709" w:firstLine="0"/>
        <w:rPr>
          <w:rFonts w:cstheme="minorHAnsi"/>
          <w:szCs w:val="22"/>
        </w:rPr>
      </w:pPr>
    </w:p>
    <w:p w:rsidRPr="008603B3" w:rsidR="006717E1" w:rsidP="006717E1" w:rsidRDefault="006717E1" w14:paraId="12BB3E22" w14:textId="77777777">
      <w:pPr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exclusive of VAT</w:t>
      </w:r>
    </w:p>
    <w:p w:rsidRPr="008603B3" w:rsidR="006717E1" w:rsidP="006717E1" w:rsidRDefault="006717E1" w14:paraId="344B4FE1" w14:textId="77777777">
      <w:pPr>
        <w:ind w:left="709" w:firstLine="0"/>
        <w:rPr>
          <w:rFonts w:cstheme="minorHAnsi"/>
          <w:szCs w:val="22"/>
        </w:rPr>
      </w:pPr>
    </w:p>
    <w:p w:rsidRPr="008603B3" w:rsidR="006717E1" w:rsidP="006717E1" w:rsidRDefault="006717E1" w14:paraId="4844470D" w14:textId="77777777">
      <w:pPr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 xml:space="preserve">for the sum of   £ ………………………………………………………… (in figures) </w:t>
      </w:r>
    </w:p>
    <w:p w:rsidR="006717E1" w:rsidP="006717E1" w:rsidRDefault="006717E1" w14:paraId="7E668F2B" w14:textId="77777777">
      <w:pPr>
        <w:ind w:left="709" w:firstLine="0"/>
        <w:rPr>
          <w:rFonts w:cstheme="minorHAnsi"/>
          <w:szCs w:val="22"/>
        </w:rPr>
      </w:pPr>
    </w:p>
    <w:p w:rsidRPr="008603B3" w:rsidR="006717E1" w:rsidP="006717E1" w:rsidRDefault="006717E1" w14:paraId="3F8F4F78" w14:textId="77777777">
      <w:pPr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exclusive of VAT</w:t>
      </w:r>
    </w:p>
    <w:p w:rsidR="006717E1" w:rsidP="00D97E75" w:rsidRDefault="006717E1" w14:paraId="2EE39AB4" w14:noSpellErr="1" w14:textId="240C1B41">
      <w:pPr>
        <w:pStyle w:val="Normal"/>
        <w:ind w:left="709" w:firstLine="0"/>
        <w:rPr>
          <w:rFonts w:cs="Aptos" w:cstheme="minorAscii"/>
        </w:rPr>
      </w:pPr>
    </w:p>
    <w:p w:rsidR="006717E1" w:rsidP="006717E1" w:rsidRDefault="006717E1" w14:paraId="6CB2C1EE" w14:textId="77777777">
      <w:pPr>
        <w:ind w:left="709" w:firstLine="0"/>
        <w:rPr>
          <w:rFonts w:cstheme="minorHAnsi"/>
          <w:szCs w:val="22"/>
        </w:rPr>
      </w:pPr>
    </w:p>
    <w:p w:rsidRPr="008603B3" w:rsidR="006717E1" w:rsidP="006717E1" w:rsidRDefault="006717E1" w14:paraId="20C6BFCC" w14:textId="77777777">
      <w:pPr>
        <w:ind w:left="709" w:firstLine="0"/>
        <w:rPr>
          <w:rFonts w:cstheme="minorHAnsi"/>
          <w:szCs w:val="22"/>
        </w:rPr>
      </w:pPr>
    </w:p>
    <w:p w:rsidRPr="008603B3" w:rsidR="006717E1" w:rsidP="006717E1" w:rsidRDefault="006717E1" w14:paraId="03B8C403" w14:textId="77777777">
      <w:pPr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within</w:t>
      </w:r>
      <w:proofErr w:type="gramStart"/>
      <w:r w:rsidRPr="008603B3">
        <w:rPr>
          <w:rFonts w:cstheme="minorHAnsi"/>
          <w:szCs w:val="22"/>
        </w:rPr>
        <w:t xml:space="preserve">   </w:t>
      </w:r>
      <w:r>
        <w:rPr>
          <w:rFonts w:cstheme="minorHAnsi"/>
          <w:szCs w:val="22"/>
        </w:rPr>
        <w:t>[</w:t>
      </w:r>
      <w:proofErr w:type="gramEnd"/>
      <w:r>
        <w:rPr>
          <w:rFonts w:cstheme="minorHAnsi"/>
          <w:szCs w:val="22"/>
        </w:rPr>
        <w:t xml:space="preserve"> ] </w:t>
      </w:r>
      <w:r w:rsidRPr="008603B3">
        <w:rPr>
          <w:rFonts w:cstheme="minorHAnsi"/>
          <w:szCs w:val="22"/>
        </w:rPr>
        <w:t>weeks from acceptance of our tender, comprising a period of:</w:t>
      </w:r>
    </w:p>
    <w:p w:rsidRPr="008603B3" w:rsidR="006717E1" w:rsidP="006717E1" w:rsidRDefault="006717E1" w14:paraId="624464D4" w14:textId="77777777">
      <w:pPr>
        <w:ind w:firstLine="0"/>
        <w:rPr>
          <w:rFonts w:cstheme="minorHAnsi"/>
          <w:szCs w:val="22"/>
        </w:rPr>
      </w:pPr>
    </w:p>
    <w:p w:rsidRPr="008603B3" w:rsidR="006717E1" w:rsidP="006717E1" w:rsidRDefault="006717E1" w14:paraId="74DD0CA1" w14:textId="77777777">
      <w:pPr>
        <w:pStyle w:val="ListBullet"/>
        <w:numPr>
          <w:ilvl w:val="0"/>
          <w:numId w:val="0"/>
        </w:numPr>
        <w:ind w:left="709"/>
        <w:rPr>
          <w:rFonts w:ascii="Verdana Pro" w:hAnsi="Verdana Pro" w:cstheme="minorHAnsi"/>
          <w:sz w:val="22"/>
          <w:szCs w:val="22"/>
        </w:rPr>
      </w:pPr>
      <w:proofErr w:type="gramStart"/>
      <w:r>
        <w:rPr>
          <w:rFonts w:ascii="Verdana Pro" w:hAnsi="Verdana Pro" w:cstheme="minorHAnsi"/>
          <w:sz w:val="22"/>
          <w:szCs w:val="22"/>
        </w:rPr>
        <w:t>[ ]</w:t>
      </w:r>
      <w:proofErr w:type="gramEnd"/>
      <w:r>
        <w:rPr>
          <w:rFonts w:ascii="Verdana Pro" w:hAnsi="Verdana Pro" w:cstheme="minorHAnsi"/>
          <w:sz w:val="22"/>
          <w:szCs w:val="22"/>
        </w:rPr>
        <w:t xml:space="preserve"> </w:t>
      </w:r>
      <w:r w:rsidRPr="008603B3">
        <w:rPr>
          <w:rFonts w:ascii="Verdana Pro" w:hAnsi="Verdana Pro" w:cstheme="minorHAnsi"/>
          <w:sz w:val="22"/>
          <w:szCs w:val="22"/>
        </w:rPr>
        <w:t>weeks from acceptance to the Date of Possession and</w:t>
      </w:r>
    </w:p>
    <w:p w:rsidRPr="008603B3" w:rsidR="006717E1" w:rsidP="006717E1" w:rsidRDefault="006717E1" w14:paraId="5F3A60BE" w14:textId="77777777">
      <w:pPr>
        <w:pStyle w:val="ListBullet"/>
        <w:numPr>
          <w:ilvl w:val="0"/>
          <w:numId w:val="0"/>
        </w:numPr>
        <w:ind w:left="709"/>
        <w:rPr>
          <w:rFonts w:ascii="Verdana Pro" w:hAnsi="Verdana Pro" w:cstheme="minorHAnsi"/>
          <w:sz w:val="22"/>
          <w:szCs w:val="22"/>
        </w:rPr>
      </w:pPr>
    </w:p>
    <w:p w:rsidR="006717E1" w:rsidP="00D97E75" w:rsidRDefault="006717E1" w14:paraId="5D9E3436" w14:textId="790E2BC9">
      <w:pPr>
        <w:pStyle w:val="ListBullet"/>
        <w:numPr>
          <w:ilvl w:val="0"/>
          <w:numId w:val="0"/>
        </w:numPr>
        <w:ind w:left="709"/>
        <w:rPr>
          <w:rFonts w:ascii="Verdana Pro" w:hAnsi="Verdana Pro" w:cs="Aptos" w:cstheme="minorAscii"/>
          <w:sz w:val="22"/>
          <w:szCs w:val="22"/>
        </w:rPr>
      </w:pPr>
      <w:r w:rsidRPr="00D97E75" w:rsidR="006717E1">
        <w:rPr>
          <w:rFonts w:ascii="Verdana Pro" w:hAnsi="Verdana Pro" w:cs="Aptos" w:cstheme="minorAscii"/>
          <w:sz w:val="22"/>
          <w:szCs w:val="22"/>
        </w:rPr>
        <w:t xml:space="preserve">with a target commencement date of </w:t>
      </w:r>
      <w:r w:rsidRPr="00D97E75" w:rsidR="006717E1">
        <w:rPr>
          <w:rFonts w:ascii="Verdana Pro" w:hAnsi="Verdana Pro" w:cs="Aptos" w:cstheme="minorAscii"/>
          <w:sz w:val="22"/>
          <w:szCs w:val="22"/>
        </w:rPr>
        <w:t>[ ]</w:t>
      </w:r>
      <w:r w:rsidRPr="00D97E75" w:rsidR="006717E1">
        <w:rPr>
          <w:rFonts w:ascii="Verdana Pro" w:hAnsi="Verdana Pro" w:cs="Aptos" w:cstheme="minorAscii"/>
          <w:sz w:val="22"/>
          <w:szCs w:val="22"/>
        </w:rPr>
        <w:t xml:space="preserve"> </w:t>
      </w:r>
      <w:r w:rsidRPr="00D97E75" w:rsidR="006717E1">
        <w:rPr>
          <w:rFonts w:ascii="Verdana Pro" w:hAnsi="Verdana Pro" w:cs="Aptos" w:cstheme="minorAscii"/>
          <w:sz w:val="22"/>
          <w:szCs w:val="22"/>
        </w:rPr>
        <w:t xml:space="preserve">weeks from the Date of Possession </w:t>
      </w:r>
    </w:p>
    <w:p w:rsidRPr="008603B3" w:rsidR="006717E1" w:rsidP="00D97E75" w:rsidRDefault="006717E1" w14:paraId="1945D7A2" w14:textId="729EDCAA">
      <w:pPr>
        <w:pStyle w:val="ListBullet"/>
        <w:numPr>
          <w:ilvl w:val="0"/>
          <w:numId w:val="0"/>
        </w:numPr>
        <w:ind w:left="709"/>
        <w:rPr>
          <w:rFonts w:ascii="Verdana Pro" w:hAnsi="Verdana Pro" w:cs="Aptos" w:cstheme="minorAscii"/>
          <w:sz w:val="22"/>
          <w:szCs w:val="22"/>
        </w:rPr>
      </w:pPr>
      <w:r w:rsidRPr="00D97E75" w:rsidR="006717E1">
        <w:rPr>
          <w:rFonts w:ascii="Verdana Pro" w:hAnsi="Verdana Pro" w:cs="Aptos" w:cstheme="minorAscii"/>
          <w:sz w:val="22"/>
          <w:szCs w:val="22"/>
        </w:rPr>
        <w:t>to the Date for Completion</w:t>
      </w:r>
      <w:r w:rsidRPr="00D97E75" w:rsidR="4FA8ADE3">
        <w:rPr>
          <w:rFonts w:ascii="Verdana Pro" w:hAnsi="Verdana Pro" w:cs="Aptos" w:cstheme="minorAscii"/>
          <w:sz w:val="22"/>
          <w:szCs w:val="22"/>
        </w:rPr>
        <w:t xml:space="preserve"> and with a completion date of</w:t>
      </w:r>
    </w:p>
    <w:bookmarkEnd w:id="1"/>
    <w:p w:rsidR="00D97E75" w:rsidP="00D97E75" w:rsidRDefault="00D97E75" w14:paraId="5CFAFBFC" w14:textId="00B88048">
      <w:pPr>
        <w:pStyle w:val="ListBullet"/>
        <w:numPr>
          <w:ilvl w:val="0"/>
          <w:numId w:val="0"/>
        </w:numPr>
        <w:ind w:left="709"/>
        <w:rPr>
          <w:rFonts w:ascii="Verdana Pro" w:hAnsi="Verdana Pro" w:cs="Aptos" w:cstheme="minorAscii"/>
          <w:sz w:val="22"/>
          <w:szCs w:val="22"/>
        </w:rPr>
      </w:pPr>
    </w:p>
    <w:p w:rsidR="4FA8ADE3" w:rsidP="00D97E75" w:rsidRDefault="4FA8ADE3" w14:paraId="44A1B765" w14:textId="0C7F0432">
      <w:pPr>
        <w:pStyle w:val="ListBullet"/>
        <w:numPr>
          <w:ilvl w:val="0"/>
          <w:numId w:val="0"/>
        </w:numPr>
        <w:ind w:left="709"/>
        <w:rPr>
          <w:rFonts w:ascii="Verdana Pro" w:hAnsi="Verdana Pro" w:cs="Aptos" w:cstheme="minorAscii"/>
          <w:sz w:val="22"/>
          <w:szCs w:val="22"/>
        </w:rPr>
      </w:pPr>
      <w:r w:rsidRPr="00D97E75" w:rsidR="4FA8ADE3">
        <w:rPr>
          <w:rFonts w:ascii="Verdana Pro" w:hAnsi="Verdana Pro" w:cs="Aptos" w:cstheme="minorAscii"/>
          <w:sz w:val="22"/>
          <w:szCs w:val="22"/>
        </w:rPr>
        <w:t xml:space="preserve">[   ] </w:t>
      </w:r>
    </w:p>
    <w:p w:rsidRPr="008603B3" w:rsidR="006717E1" w:rsidP="006717E1" w:rsidRDefault="006717E1" w14:paraId="276E176D" w14:textId="77777777">
      <w:pPr>
        <w:ind w:left="709" w:firstLine="0"/>
        <w:rPr>
          <w:rFonts w:cstheme="minorHAnsi"/>
          <w:szCs w:val="22"/>
        </w:rPr>
      </w:pPr>
    </w:p>
    <w:p w:rsidR="006717E1" w:rsidP="006717E1" w:rsidRDefault="006717E1" w14:paraId="45858591" w14:textId="77777777">
      <w:pPr>
        <w:ind w:left="709" w:firstLine="0"/>
        <w:rPr>
          <w:rFonts w:cstheme="minorHAnsi"/>
          <w:szCs w:val="22"/>
        </w:rPr>
      </w:pPr>
    </w:p>
    <w:p w:rsidRPr="008603B3" w:rsidR="006717E1" w:rsidP="006717E1" w:rsidRDefault="006717E1" w14:paraId="2E61E4C4" w14:textId="77777777">
      <w:pPr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 xml:space="preserve">Our Detailed Response to the Specification document, Risk and Method Statement, completed quality questionnaire are attached/ enclosed. </w:t>
      </w:r>
    </w:p>
    <w:p w:rsidRPr="008603B3" w:rsidR="006717E1" w:rsidP="006717E1" w:rsidRDefault="006717E1" w14:paraId="7C920BEA" w14:textId="77777777">
      <w:pPr>
        <w:autoSpaceDE w:val="0"/>
        <w:autoSpaceDN w:val="0"/>
        <w:adjustRightInd w:val="0"/>
        <w:ind w:left="709" w:firstLine="0"/>
        <w:rPr>
          <w:rFonts w:cstheme="minorHAnsi"/>
          <w:szCs w:val="22"/>
        </w:rPr>
      </w:pPr>
    </w:p>
    <w:p w:rsidRPr="008603B3" w:rsidR="006717E1" w:rsidP="006717E1" w:rsidRDefault="006717E1" w14:paraId="09E0129D" w14:textId="77777777">
      <w:pPr>
        <w:autoSpaceDE w:val="0"/>
        <w:autoSpaceDN w:val="0"/>
        <w:adjustRightInd w:val="0"/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We agree that if any obvious errors in pricing or errors in arithmetic are discovered in the priced document[s] before acceptance of this offer, they shall be dealt with in accordance with the Alternative 2 procedures as described in JCT Tendering Practice Note (2012).</w:t>
      </w:r>
    </w:p>
    <w:p w:rsidRPr="008603B3" w:rsidR="006717E1" w:rsidP="006717E1" w:rsidRDefault="006717E1" w14:paraId="7436B539" w14:textId="77777777">
      <w:pPr>
        <w:autoSpaceDE w:val="0"/>
        <w:autoSpaceDN w:val="0"/>
        <w:adjustRightInd w:val="0"/>
        <w:ind w:left="709" w:firstLine="0"/>
        <w:rPr>
          <w:rFonts w:cstheme="minorHAnsi"/>
          <w:szCs w:val="22"/>
        </w:rPr>
      </w:pPr>
    </w:p>
    <w:p w:rsidRPr="008603B3" w:rsidR="006717E1" w:rsidP="006717E1" w:rsidRDefault="006717E1" w14:paraId="71D341A4" w14:textId="77777777">
      <w:pPr>
        <w:autoSpaceDE w:val="0"/>
        <w:autoSpaceDN w:val="0"/>
        <w:adjustRightInd w:val="0"/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We undertake that in the event of acceptance of this offer, we will execute a formal contract with the Employer in the form of a standard JCT minor works contract incorporating all the terms and conditions referred to in this offer within 21 days of being required to do so.</w:t>
      </w:r>
    </w:p>
    <w:p w:rsidRPr="008603B3" w:rsidR="006717E1" w:rsidP="006717E1" w:rsidRDefault="006717E1" w14:paraId="508A2D09" w14:textId="77777777">
      <w:pPr>
        <w:autoSpaceDE w:val="0"/>
        <w:autoSpaceDN w:val="0"/>
        <w:adjustRightInd w:val="0"/>
        <w:ind w:left="709" w:firstLine="0"/>
        <w:rPr>
          <w:rFonts w:cstheme="minorHAnsi"/>
          <w:szCs w:val="22"/>
        </w:rPr>
      </w:pPr>
    </w:p>
    <w:p w:rsidRPr="008603B3" w:rsidR="006717E1" w:rsidP="006717E1" w:rsidRDefault="006717E1" w14:paraId="5FEE80DE" w14:textId="77777777">
      <w:pPr>
        <w:autoSpaceDE w:val="0"/>
        <w:autoSpaceDN w:val="0"/>
        <w:adjustRightInd w:val="0"/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This tender remains open for acceptance for 56 days from the last date fixed for the submission of tenders.</w:t>
      </w:r>
    </w:p>
    <w:p w:rsidRPr="008603B3" w:rsidR="006717E1" w:rsidP="006717E1" w:rsidRDefault="006717E1" w14:paraId="5BD2B33E" w14:textId="77777777">
      <w:pPr>
        <w:tabs>
          <w:tab w:val="left" w:pos="2269"/>
        </w:tabs>
        <w:ind w:left="709" w:firstLine="0"/>
        <w:rPr>
          <w:rFonts w:cstheme="minorHAnsi"/>
          <w:szCs w:val="22"/>
        </w:rPr>
      </w:pPr>
    </w:p>
    <w:p w:rsidRPr="008603B3" w:rsidR="006717E1" w:rsidP="006717E1" w:rsidRDefault="006717E1" w14:paraId="3D332F42" w14:textId="77777777">
      <w:pPr>
        <w:tabs>
          <w:tab w:val="left" w:pos="2269"/>
        </w:tabs>
        <w:ind w:left="709" w:firstLine="0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>We confirm that this Quotation is submitted at our expense and agree that the Employer need not necessarily accept the lowest or any other Quotation.</w:t>
      </w:r>
    </w:p>
    <w:p w:rsidRPr="008603B3" w:rsidR="006717E1" w:rsidP="006717E1" w:rsidRDefault="006717E1" w14:paraId="6FA8D9BB" w14:textId="77777777">
      <w:pPr>
        <w:autoSpaceDE w:val="0"/>
        <w:autoSpaceDN w:val="0"/>
        <w:adjustRightInd w:val="0"/>
        <w:ind w:firstLine="0"/>
        <w:rPr>
          <w:rFonts w:cstheme="minorHAnsi"/>
          <w:szCs w:val="22"/>
        </w:rPr>
      </w:pPr>
    </w:p>
    <w:p w:rsidR="006717E1" w:rsidP="006717E1" w:rsidRDefault="006717E1" w14:paraId="3BB5C435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  <w:r w:rsidRPr="008603B3">
        <w:rPr>
          <w:rFonts w:cstheme="minorHAnsi"/>
          <w:szCs w:val="22"/>
        </w:rPr>
        <w:t xml:space="preserve">Signed by or on behalf </w:t>
      </w:r>
      <w:proofErr w:type="gramStart"/>
      <w:r w:rsidRPr="008603B3">
        <w:rPr>
          <w:rFonts w:cstheme="minorHAnsi"/>
          <w:szCs w:val="22"/>
        </w:rPr>
        <w:t>of :</w:t>
      </w:r>
      <w:proofErr w:type="gramEnd"/>
    </w:p>
    <w:p w:rsidR="006717E1" w:rsidP="006717E1" w:rsidRDefault="006717E1" w14:paraId="47350709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</w:p>
    <w:p w:rsidRPr="008603B3" w:rsidR="006717E1" w:rsidP="006717E1" w:rsidRDefault="006717E1" w14:paraId="585BBFAE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  <w:r w:rsidRPr="008603B3">
        <w:rPr>
          <w:rFonts w:cstheme="minorHAnsi"/>
          <w:szCs w:val="22"/>
        </w:rPr>
        <w:tab/>
      </w:r>
      <w:r w:rsidRPr="008603B3">
        <w:rPr>
          <w:rFonts w:cstheme="minorHAnsi"/>
          <w:szCs w:val="22"/>
        </w:rPr>
        <w:t>…………………………………………………………………………………….</w:t>
      </w:r>
    </w:p>
    <w:p w:rsidRPr="008603B3" w:rsidR="006717E1" w:rsidP="006717E1" w:rsidRDefault="006717E1" w14:paraId="52D56721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</w:p>
    <w:p w:rsidRPr="008603B3" w:rsidR="006717E1" w:rsidP="006717E1" w:rsidRDefault="006717E1" w14:paraId="5FE22C8F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  <w:proofErr w:type="gramStart"/>
      <w:r w:rsidRPr="008603B3">
        <w:rPr>
          <w:rFonts w:cstheme="minorHAnsi"/>
          <w:szCs w:val="22"/>
        </w:rPr>
        <w:t>Name :</w:t>
      </w:r>
      <w:proofErr w:type="gramEnd"/>
      <w:r w:rsidRPr="008603B3">
        <w:rPr>
          <w:rFonts w:cstheme="minorHAnsi"/>
          <w:szCs w:val="22"/>
        </w:rPr>
        <w:t xml:space="preserve"> </w:t>
      </w:r>
      <w:r w:rsidRPr="008603B3">
        <w:rPr>
          <w:rFonts w:cstheme="minorHAnsi"/>
          <w:szCs w:val="22"/>
        </w:rPr>
        <w:tab/>
      </w:r>
      <w:r w:rsidRPr="008603B3">
        <w:rPr>
          <w:rFonts w:cstheme="minorHAnsi"/>
          <w:szCs w:val="22"/>
        </w:rPr>
        <w:t>…………………………………………………………………………………….</w:t>
      </w:r>
    </w:p>
    <w:p w:rsidRPr="008603B3" w:rsidR="006717E1" w:rsidP="006717E1" w:rsidRDefault="006717E1" w14:paraId="02D46669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</w:p>
    <w:p w:rsidRPr="008603B3" w:rsidR="006717E1" w:rsidP="006717E1" w:rsidRDefault="006717E1" w14:paraId="2969724F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  <w:proofErr w:type="gramStart"/>
      <w:r w:rsidRPr="008603B3">
        <w:rPr>
          <w:rFonts w:cstheme="minorHAnsi"/>
          <w:szCs w:val="22"/>
        </w:rPr>
        <w:t>Signature :</w:t>
      </w:r>
      <w:proofErr w:type="gramEnd"/>
      <w:r w:rsidRPr="008603B3">
        <w:rPr>
          <w:rFonts w:cstheme="minorHAnsi"/>
          <w:szCs w:val="22"/>
        </w:rPr>
        <w:t xml:space="preserve"> </w:t>
      </w:r>
      <w:r w:rsidRPr="008603B3">
        <w:rPr>
          <w:rFonts w:cstheme="minorHAnsi"/>
          <w:szCs w:val="22"/>
        </w:rPr>
        <w:tab/>
      </w:r>
      <w:r w:rsidRPr="008603B3">
        <w:rPr>
          <w:rFonts w:cstheme="minorHAnsi"/>
          <w:szCs w:val="22"/>
        </w:rPr>
        <w:t>…………………………………………………………………………………….</w:t>
      </w:r>
    </w:p>
    <w:p w:rsidRPr="008603B3" w:rsidR="006717E1" w:rsidP="006717E1" w:rsidRDefault="006717E1" w14:paraId="4D5301F7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</w:p>
    <w:p w:rsidRPr="008603B3" w:rsidR="006717E1" w:rsidP="006717E1" w:rsidRDefault="006717E1" w14:paraId="047F333B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  <w:proofErr w:type="gramStart"/>
      <w:r w:rsidRPr="008603B3">
        <w:rPr>
          <w:rFonts w:cstheme="minorHAnsi"/>
          <w:szCs w:val="22"/>
        </w:rPr>
        <w:t>Position :</w:t>
      </w:r>
      <w:proofErr w:type="gramEnd"/>
      <w:r w:rsidRPr="008603B3">
        <w:rPr>
          <w:rFonts w:cstheme="minorHAnsi"/>
          <w:szCs w:val="22"/>
        </w:rPr>
        <w:tab/>
      </w:r>
      <w:r w:rsidRPr="008603B3">
        <w:rPr>
          <w:rFonts w:cstheme="minorHAnsi"/>
          <w:szCs w:val="22"/>
        </w:rPr>
        <w:t>…………………………………………………………………………………….</w:t>
      </w:r>
    </w:p>
    <w:p w:rsidRPr="008603B3" w:rsidR="006717E1" w:rsidP="006717E1" w:rsidRDefault="006717E1" w14:paraId="1EDD1163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</w:p>
    <w:p w:rsidRPr="008603B3" w:rsidR="006717E1" w:rsidP="006717E1" w:rsidRDefault="006717E1" w14:paraId="21F0CA39" w14:textId="77777777">
      <w:pPr>
        <w:tabs>
          <w:tab w:val="left" w:pos="2835"/>
        </w:tabs>
        <w:autoSpaceDE w:val="0"/>
        <w:autoSpaceDN w:val="0"/>
        <w:adjustRightInd w:val="0"/>
        <w:ind w:left="720" w:hanging="11"/>
        <w:jc w:val="left"/>
        <w:rPr>
          <w:rFonts w:cstheme="minorHAnsi"/>
          <w:szCs w:val="22"/>
        </w:rPr>
      </w:pPr>
      <w:proofErr w:type="gramStart"/>
      <w:r w:rsidRPr="008603B3">
        <w:rPr>
          <w:rFonts w:cstheme="minorHAnsi"/>
          <w:szCs w:val="22"/>
        </w:rPr>
        <w:t>Date :</w:t>
      </w:r>
      <w:proofErr w:type="gramEnd"/>
      <w:r w:rsidRPr="008603B3">
        <w:rPr>
          <w:rFonts w:cstheme="minorHAnsi"/>
          <w:szCs w:val="22"/>
        </w:rPr>
        <w:t xml:space="preserve"> </w:t>
      </w:r>
      <w:r w:rsidRPr="008603B3">
        <w:rPr>
          <w:rFonts w:cstheme="minorHAnsi"/>
          <w:szCs w:val="22"/>
        </w:rPr>
        <w:tab/>
      </w:r>
      <w:r w:rsidRPr="008603B3">
        <w:rPr>
          <w:rFonts w:cstheme="minorHAnsi"/>
          <w:szCs w:val="22"/>
        </w:rPr>
        <w:t>………………………………………….. 2024</w:t>
      </w:r>
    </w:p>
    <w:p w:rsidRPr="008603B3" w:rsidR="006717E1" w:rsidP="006717E1" w:rsidRDefault="006717E1" w14:paraId="2D8ABC95" w14:textId="77777777">
      <w:pPr>
        <w:ind w:firstLine="0"/>
        <w:rPr>
          <w:rFonts w:cstheme="minorHAnsi"/>
          <w:szCs w:val="22"/>
        </w:rPr>
      </w:pPr>
    </w:p>
    <w:p w:rsidRPr="008603B3" w:rsidR="006717E1" w:rsidP="006717E1" w:rsidRDefault="006717E1" w14:paraId="3E716BBB" w14:textId="77777777">
      <w:pPr>
        <w:ind w:firstLine="0"/>
        <w:rPr>
          <w:b/>
          <w:bCs/>
          <w:szCs w:val="22"/>
        </w:rPr>
      </w:pPr>
    </w:p>
    <w:p w:rsidR="006717E1" w:rsidP="006717E1" w:rsidRDefault="006717E1" w14:paraId="203EC957" w14:textId="77777777">
      <w:pPr>
        <w:spacing w:after="160" w:line="278" w:lineRule="auto"/>
        <w:ind w:left="0" w:right="0" w:firstLine="0"/>
        <w:jc w:val="left"/>
      </w:pPr>
    </w:p>
    <w:p w:rsidR="006717E1" w:rsidP="006717E1" w:rsidRDefault="006717E1" w14:paraId="23BED15E" w14:textId="77777777">
      <w:pPr>
        <w:ind w:left="1486" w:right="646"/>
      </w:pPr>
    </w:p>
    <w:p w:rsidR="006717E1" w:rsidP="006717E1" w:rsidRDefault="006717E1" w14:paraId="6A72D6EA" w14:textId="77777777">
      <w:pPr>
        <w:spacing w:after="0" w:line="238" w:lineRule="auto"/>
        <w:ind w:left="770" w:right="8561" w:firstLine="0"/>
        <w:jc w:val="left"/>
      </w:pPr>
      <w:r>
        <w:t xml:space="preserve">   </w:t>
      </w:r>
    </w:p>
    <w:p w:rsidR="00F52EE7" w:rsidRDefault="00F52EE7" w14:paraId="3F69B7CE" w14:textId="77777777"/>
    <w:sectPr w:rsidR="00F52EE7" w:rsidSect="006717E1">
      <w:pgSz w:w="11910" w:h="16840" w:orient="portrait"/>
      <w:pgMar w:top="1007" w:right="806" w:bottom="517" w:left="91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6391" w:rsidRDefault="00AC6391" w14:paraId="0EDA71CB" w14:textId="77777777">
      <w:pPr>
        <w:spacing w:after="0" w:line="240" w:lineRule="auto"/>
      </w:pPr>
      <w:r>
        <w:separator/>
      </w:r>
    </w:p>
  </w:endnote>
  <w:endnote w:type="continuationSeparator" w:id="0">
    <w:p w:rsidR="00AC6391" w:rsidRDefault="00AC6391" w14:paraId="1D3E04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Pro 45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 OT">
    <w:altName w:val="Calibri"/>
    <w:charset w:val="00"/>
    <w:family w:val="swiss"/>
    <w:pitch w:val="variable"/>
    <w:sig w:usb0="800000EF" w:usb1="4000A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408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175" w:rsidRDefault="00000000" w14:paraId="1C72D41F" w14:textId="7777777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6175" w:rsidRDefault="00E16175" w14:paraId="7C405F5B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6391" w:rsidRDefault="00AC6391" w14:paraId="7410A60E" w14:textId="77777777">
      <w:pPr>
        <w:spacing w:after="0" w:line="240" w:lineRule="auto"/>
      </w:pPr>
      <w:r>
        <w:separator/>
      </w:r>
    </w:p>
  </w:footnote>
  <w:footnote w:type="continuationSeparator" w:id="0">
    <w:p w:rsidR="00AC6391" w:rsidRDefault="00AC6391" w14:paraId="70B12D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7233E" w:rsidR="00E16175" w:rsidP="0087233E" w:rsidRDefault="00000000" w14:paraId="52ABD20E" w14:textId="77777777">
    <w:pPr>
      <w:pStyle w:val="Header"/>
      <w:jc w:val="right"/>
    </w:pPr>
    <w:r>
      <w:rPr>
        <w:noProof/>
      </w:rPr>
      <w:drawing>
        <wp:inline distT="0" distB="0" distL="0" distR="0" wp14:anchorId="5E786084" wp14:editId="4B1B8A42">
          <wp:extent cx="971477" cy="723900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795" cy="7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07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558" w:hanging="360"/>
      </w:pPr>
    </w:lvl>
    <w:lvl w:ilvl="3">
      <w:numFmt w:val="bullet"/>
      <w:lvlText w:val="•"/>
      <w:lvlJc w:val="left"/>
      <w:pPr>
        <w:ind w:left="2287" w:hanging="360"/>
      </w:pPr>
    </w:lvl>
    <w:lvl w:ilvl="4">
      <w:numFmt w:val="bullet"/>
      <w:lvlText w:val="•"/>
      <w:lvlJc w:val="left"/>
      <w:pPr>
        <w:ind w:left="3016" w:hanging="360"/>
      </w:pPr>
    </w:lvl>
    <w:lvl w:ilvl="5">
      <w:numFmt w:val="bullet"/>
      <w:lvlText w:val="•"/>
      <w:lvlJc w:val="left"/>
      <w:pPr>
        <w:ind w:left="3745" w:hanging="360"/>
      </w:pPr>
    </w:lvl>
    <w:lvl w:ilvl="6">
      <w:numFmt w:val="bullet"/>
      <w:lvlText w:val="•"/>
      <w:lvlJc w:val="left"/>
      <w:pPr>
        <w:ind w:left="4474" w:hanging="360"/>
      </w:pPr>
    </w:lvl>
    <w:lvl w:ilvl="7">
      <w:numFmt w:val="bullet"/>
      <w:lvlText w:val="•"/>
      <w:lvlJc w:val="left"/>
      <w:pPr>
        <w:ind w:left="5203" w:hanging="360"/>
      </w:pPr>
    </w:lvl>
    <w:lvl w:ilvl="8">
      <w:numFmt w:val="bullet"/>
      <w:lvlText w:val="•"/>
      <w:lvlJc w:val="left"/>
      <w:pPr>
        <w:ind w:left="5932" w:hanging="360"/>
      </w:pPr>
    </w:lvl>
  </w:abstractNum>
  <w:abstractNum w:abstractNumId="1" w15:restartNumberingAfterBreak="0">
    <w:nsid w:val="01EF6E30"/>
    <w:multiLevelType w:val="hybridMultilevel"/>
    <w:tmpl w:val="F844D0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855A69"/>
    <w:multiLevelType w:val="multilevel"/>
    <w:tmpl w:val="C6E6DBFC"/>
    <w:lvl w:ilvl="0">
      <w:start w:val="1"/>
      <w:numFmt w:val="bullet"/>
      <w:pStyle w:val="List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000000" w:themeColor="tex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794"/>
        </w:tabs>
        <w:ind w:left="794" w:hanging="397"/>
      </w:pPr>
      <w:rPr>
        <w:rFonts w:hint="default" w:ascii="Univers LT Pro 45 Light" w:hAnsi="Univers LT Pro 45 Light"/>
        <w:b w:val="0"/>
        <w:i w:val="0"/>
        <w:color w:val="000000" w:themeColor="text1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hint="default" w:ascii="Courier New" w:hAnsi="Courier New"/>
        <w:b w:val="0"/>
        <w:i w:val="0"/>
        <w:color w:val="000000" w:themeColor="text1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hint="default" w:ascii="Symbol" w:hAnsi="Symbol"/>
        <w:color w:val="000000" w:themeColor="text1"/>
      </w:rPr>
    </w:lvl>
    <w:lvl w:ilvl="4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0"/>
        </w:tabs>
        <w:ind w:left="3970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4367"/>
        </w:tabs>
        <w:ind w:left="4367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4764"/>
        </w:tabs>
        <w:ind w:left="4764" w:hanging="397"/>
      </w:pPr>
      <w:rPr>
        <w:rFonts w:hint="default" w:ascii="Wingdings" w:hAnsi="Wingdings"/>
      </w:rPr>
    </w:lvl>
  </w:abstractNum>
  <w:abstractNum w:abstractNumId="3" w15:restartNumberingAfterBreak="0">
    <w:nsid w:val="3D547EF6"/>
    <w:multiLevelType w:val="multilevel"/>
    <w:tmpl w:val="FD00B614"/>
    <w:styleLink w:val="RidgeNumberedPara"/>
    <w:lvl w:ilvl="0">
      <w:start w:val="1"/>
      <w:numFmt w:val="decimal"/>
      <w:pStyle w:val="NumberedHeadingA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umberedParaA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 w:ascii="Univers LT Pro 45 Light" w:hAnsi="Univers LT Pro 45 Light"/>
        <w:b w:val="0"/>
        <w:i w:val="0"/>
        <w:color w:val="000000" w:themeColor="text1"/>
        <w:sz w:val="20"/>
      </w:rPr>
    </w:lvl>
    <w:lvl w:ilvl="2">
      <w:start w:val="1"/>
      <w:numFmt w:val="lowerLetter"/>
      <w:pStyle w:val="NumberedParaabcA"/>
      <w:lvlText w:val="%3."/>
      <w:lvlJc w:val="left"/>
      <w:pPr>
        <w:tabs>
          <w:tab w:val="num" w:pos="1418"/>
        </w:tabs>
        <w:ind w:left="1418" w:hanging="567"/>
      </w:pPr>
      <w:rPr>
        <w:rFonts w:hint="default" w:ascii="Univers LT Pro 45 Light" w:hAnsi="Univers LT Pro 45 Light"/>
        <w:b w:val="0"/>
        <w:i w:val="0"/>
        <w:color w:val="000000" w:themeColor="text1"/>
        <w:sz w:val="20"/>
      </w:rPr>
    </w:lvl>
    <w:lvl w:ilvl="3">
      <w:start w:val="1"/>
      <w:numFmt w:val="lowerRoman"/>
      <w:pStyle w:val="NumberedParaiiiiiiA"/>
      <w:lvlText w:val="%4."/>
      <w:lvlJc w:val="left"/>
      <w:pPr>
        <w:tabs>
          <w:tab w:val="num" w:pos="1985"/>
        </w:tabs>
        <w:ind w:left="1985" w:hanging="567"/>
      </w:pPr>
      <w:rPr>
        <w:rFonts w:hint="default" w:ascii="Univers LT Pro 45 Light" w:hAnsi="Univers LT Pro 45 Light"/>
        <w:b w:val="0"/>
        <w:i w:val="0"/>
        <w:color w:val="000000" w:themeColor="text1"/>
        <w:sz w:val="20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2552" w:hanging="567"/>
      </w:pPr>
      <w:rPr>
        <w:rFonts w:hint="default" w:ascii="Univers LT Pro 45 Light" w:hAnsi="Univers LT Pro 45 Light"/>
        <w:color w:val="000000" w:themeColor="text1"/>
      </w:rPr>
    </w:lvl>
    <w:lvl w:ilvl="5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hint="default" w:ascii="Courier New" w:hAnsi="Courier New"/>
      </w:rPr>
    </w:lvl>
    <w:lvl w:ilvl="6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hint="default" w:ascii="Courier New" w:hAnsi="Courier New"/>
        <w:color w:val="E97132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82D1E4C"/>
    <w:multiLevelType w:val="hybridMultilevel"/>
    <w:tmpl w:val="38625F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E34917"/>
    <w:multiLevelType w:val="hybridMultilevel"/>
    <w:tmpl w:val="EB6C3B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5016CB"/>
    <w:multiLevelType w:val="hybridMultilevel"/>
    <w:tmpl w:val="3B989B24"/>
    <w:lvl w:ilvl="0" w:tplc="6234C31A">
      <w:start w:val="1"/>
      <w:numFmt w:val="decimal"/>
      <w:lvlText w:val="%1."/>
      <w:lvlJc w:val="left"/>
      <w:pPr>
        <w:ind w:left="7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B9AB824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76C4134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C38E99E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D5EB442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EFE00B8C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75C502C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160EC2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B4AED44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79435B53"/>
    <w:multiLevelType w:val="multilevel"/>
    <w:tmpl w:val="FD00B614"/>
    <w:numStyleLink w:val="RidgeNumberedPara"/>
  </w:abstractNum>
  <w:num w:numId="1" w16cid:durableId="379089759">
    <w:abstractNumId w:val="0"/>
  </w:num>
  <w:num w:numId="2" w16cid:durableId="1592471810">
    <w:abstractNumId w:val="5"/>
  </w:num>
  <w:num w:numId="3" w16cid:durableId="1718430019">
    <w:abstractNumId w:val="4"/>
  </w:num>
  <w:num w:numId="4" w16cid:durableId="596599530">
    <w:abstractNumId w:val="1"/>
  </w:num>
  <w:num w:numId="5" w16cid:durableId="1328047209">
    <w:abstractNumId w:val="3"/>
  </w:num>
  <w:num w:numId="6" w16cid:durableId="1656520639">
    <w:abstractNumId w:val="2"/>
  </w:num>
  <w:num w:numId="7" w16cid:durableId="654915217">
    <w:abstractNumId w:val="7"/>
  </w:num>
  <w:num w:numId="8" w16cid:durableId="25409432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E1"/>
    <w:rsid w:val="00175175"/>
    <w:rsid w:val="006717E1"/>
    <w:rsid w:val="007E09A4"/>
    <w:rsid w:val="008F16E8"/>
    <w:rsid w:val="00AC6391"/>
    <w:rsid w:val="00B759C9"/>
    <w:rsid w:val="00D97E75"/>
    <w:rsid w:val="00E16175"/>
    <w:rsid w:val="00F52EE7"/>
    <w:rsid w:val="00FC16DE"/>
    <w:rsid w:val="4FA8ADE3"/>
    <w:rsid w:val="76B62B54"/>
    <w:rsid w:val="7A5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D53F"/>
  <w15:chartTrackingRefBased/>
  <w15:docId w15:val="{F59AD581-A819-ED47-9CA1-221576ECD9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17E1"/>
    <w:pPr>
      <w:spacing w:after="5" w:line="249" w:lineRule="auto"/>
      <w:ind w:left="1501" w:right="645" w:hanging="10"/>
      <w:jc w:val="both"/>
    </w:pPr>
    <w:rPr>
      <w:rFonts w:ascii="Verdana Pro" w:hAnsi="Verdana Pro" w:eastAsia="Verdana Pro" w:cs="Verdana Pro"/>
      <w:color w:val="000000"/>
      <w:sz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7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7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17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17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17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17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17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17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17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17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1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7E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717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7E1"/>
    <w:pPr>
      <w:numPr>
        <w:ilvl w:val="1"/>
      </w:numPr>
      <w:spacing w:after="160"/>
      <w:ind w:left="150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71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7E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71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7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1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7E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717E1"/>
    <w:pPr>
      <w:tabs>
        <w:tab w:val="center" w:pos="4680"/>
        <w:tab w:val="right" w:pos="9360"/>
      </w:tabs>
      <w:spacing w:after="0" w:line="240" w:lineRule="auto"/>
      <w:ind w:left="720" w:right="0"/>
    </w:pPr>
    <w:rPr>
      <w:rFonts w:ascii="Calibri" w:hAnsi="Calibri" w:eastAsia="Calibri" w:cs="Calibri"/>
      <w:kern w:val="0"/>
      <w:sz w:val="24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6717E1"/>
    <w:rPr>
      <w:rFonts w:ascii="Calibri" w:hAnsi="Calibri" w:eastAsia="Calibri" w:cs="Calibri"/>
      <w:color w:val="000000"/>
      <w:kern w:val="0"/>
      <w:lang w:val="en-US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17E1"/>
    <w:pPr>
      <w:tabs>
        <w:tab w:val="center" w:pos="4513"/>
        <w:tab w:val="right" w:pos="9026"/>
      </w:tabs>
      <w:spacing w:after="0" w:line="240" w:lineRule="auto"/>
      <w:ind w:left="720" w:right="0"/>
    </w:pPr>
    <w:rPr>
      <w:rFonts w:ascii="Calibri" w:hAnsi="Calibri" w:eastAsia="Calibri" w:cs="Calibri"/>
      <w:kern w:val="0"/>
      <w:sz w:val="24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rsid w:val="006717E1"/>
    <w:rPr>
      <w:rFonts w:ascii="Calibri" w:hAnsi="Calibri" w:eastAsia="Calibri" w:cs="Calibri"/>
      <w:color w:val="000000"/>
      <w:kern w:val="0"/>
      <w:lang w:val="en-US"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717E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hAnsi="Arial" w:cs="Arial" w:eastAsiaTheme="minorEastAsia"/>
      <w:color w:val="auto"/>
      <w:kern w:val="0"/>
      <w:sz w:val="24"/>
      <w:lang w:val="en-GB" w:eastAsia="en-GB" w:bidi="ar-SA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717E1"/>
    <w:rPr>
      <w:rFonts w:ascii="Arial" w:hAnsi="Arial" w:cs="Arial" w:eastAsiaTheme="minorEastAsia"/>
      <w:kern w:val="0"/>
      <w:lang w:eastAsia="en-GB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6717E1"/>
    <w:pPr>
      <w:widowControl w:val="0"/>
      <w:autoSpaceDE w:val="0"/>
      <w:autoSpaceDN w:val="0"/>
      <w:adjustRightInd w:val="0"/>
      <w:spacing w:after="0" w:line="240" w:lineRule="auto"/>
      <w:ind w:left="107" w:right="0" w:firstLine="0"/>
      <w:jc w:val="left"/>
    </w:pPr>
    <w:rPr>
      <w:rFonts w:ascii="Arial" w:hAnsi="Arial" w:cs="Arial" w:eastAsiaTheme="minorEastAsia"/>
      <w:color w:val="auto"/>
      <w:kern w:val="0"/>
      <w:sz w:val="24"/>
      <w:lang w:val="en-GB" w:eastAsia="en-GB" w:bidi="ar-SA"/>
      <w14:ligatures w14:val="none"/>
    </w:rPr>
  </w:style>
  <w:style w:type="paragraph" w:styleId="ListBullet">
    <w:name w:val="List Bullet"/>
    <w:basedOn w:val="Normal"/>
    <w:uiPriority w:val="1"/>
    <w:qFormat/>
    <w:rsid w:val="006717E1"/>
    <w:pPr>
      <w:numPr>
        <w:numId w:val="6"/>
      </w:numPr>
      <w:spacing w:after="0" w:line="240" w:lineRule="auto"/>
      <w:ind w:right="0"/>
      <w:jc w:val="left"/>
    </w:pPr>
    <w:rPr>
      <w:rFonts w:asciiTheme="minorHAnsi" w:hAnsiTheme="minorHAnsi" w:eastAsiaTheme="minorHAnsi" w:cstheme="minorBidi"/>
      <w:color w:val="auto"/>
      <w:kern w:val="0"/>
      <w:sz w:val="24"/>
      <w:lang w:val="en-GB" w:bidi="ar-SA"/>
      <w14:ligatures w14:val="none"/>
    </w:rPr>
  </w:style>
  <w:style w:type="paragraph" w:styleId="ListBullet2">
    <w:name w:val="List Bullet 2"/>
    <w:basedOn w:val="Normal"/>
    <w:uiPriority w:val="1"/>
    <w:qFormat/>
    <w:rsid w:val="006717E1"/>
    <w:pPr>
      <w:numPr>
        <w:ilvl w:val="1"/>
        <w:numId w:val="6"/>
      </w:numPr>
      <w:tabs>
        <w:tab w:val="left" w:pos="794"/>
      </w:tabs>
      <w:spacing w:after="0" w:line="240" w:lineRule="auto"/>
      <w:ind w:right="0"/>
      <w:jc w:val="left"/>
    </w:pPr>
    <w:rPr>
      <w:rFonts w:asciiTheme="minorHAnsi" w:hAnsiTheme="minorHAnsi" w:eastAsiaTheme="minorHAnsi" w:cstheme="minorBidi"/>
      <w:color w:val="auto"/>
      <w:kern w:val="0"/>
      <w:sz w:val="24"/>
      <w:lang w:val="en-GB" w:bidi="ar-SA"/>
      <w14:ligatures w14:val="none"/>
    </w:rPr>
  </w:style>
  <w:style w:type="paragraph" w:styleId="NoParagraphStyle" w:customStyle="1">
    <w:name w:val="[No Paragraph Style]"/>
    <w:semiHidden/>
    <w:rsid w:val="006717E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 w:val="20"/>
      <w:szCs w:val="20"/>
      <w14:ligatures w14:val="none"/>
    </w:rPr>
  </w:style>
  <w:style w:type="numbering" w:styleId="RidgeNumberedPara" w:customStyle="1">
    <w:name w:val="Ridge Numbered Para"/>
    <w:uiPriority w:val="99"/>
    <w:rsid w:val="006717E1"/>
    <w:pPr>
      <w:numPr>
        <w:numId w:val="5"/>
      </w:numPr>
    </w:pPr>
  </w:style>
  <w:style w:type="paragraph" w:styleId="NumberedParaA" w:customStyle="1">
    <w:name w:val="Numbered Para (A)"/>
    <w:basedOn w:val="Normal"/>
    <w:uiPriority w:val="3"/>
    <w:qFormat/>
    <w:rsid w:val="006717E1"/>
    <w:pPr>
      <w:numPr>
        <w:ilvl w:val="1"/>
        <w:numId w:val="7"/>
      </w:numPr>
      <w:tabs>
        <w:tab w:val="left" w:pos="964"/>
      </w:tabs>
      <w:spacing w:after="120" w:line="280" w:lineRule="atLeast"/>
      <w:ind w:right="0"/>
      <w:jc w:val="left"/>
      <w:outlineLvl w:val="1"/>
    </w:pPr>
    <w:rPr>
      <w:rFonts w:asciiTheme="minorHAnsi" w:hAnsiTheme="minorHAnsi" w:eastAsiaTheme="minorHAnsi" w:cstheme="minorBidi"/>
      <w:color w:val="auto"/>
      <w:kern w:val="0"/>
      <w:sz w:val="24"/>
      <w:lang w:val="en-GB" w:bidi="ar-SA"/>
      <w14:ligatures w14:val="none"/>
    </w:rPr>
  </w:style>
  <w:style w:type="paragraph" w:styleId="NumberedHeadingA" w:customStyle="1">
    <w:name w:val="Numbered Heading (A)"/>
    <w:basedOn w:val="NumberedParaA"/>
    <w:next w:val="NoParagraphStyle"/>
    <w:uiPriority w:val="3"/>
    <w:qFormat/>
    <w:rsid w:val="006717E1"/>
    <w:pPr>
      <w:numPr>
        <w:ilvl w:val="0"/>
      </w:numPr>
      <w:outlineLvl w:val="0"/>
    </w:pPr>
    <w:rPr>
      <w:rFonts w:ascii="DIN OT" w:hAnsi="DIN OT"/>
      <w:b/>
      <w:caps/>
      <w:color w:val="0E2841" w:themeColor="text2"/>
      <w:sz w:val="28"/>
    </w:rPr>
  </w:style>
  <w:style w:type="paragraph" w:styleId="NumberedParaabcA" w:customStyle="1">
    <w:name w:val="Numbered Para a b c (A)"/>
    <w:basedOn w:val="Normal"/>
    <w:uiPriority w:val="3"/>
    <w:qFormat/>
    <w:rsid w:val="006717E1"/>
    <w:pPr>
      <w:numPr>
        <w:ilvl w:val="2"/>
        <w:numId w:val="7"/>
      </w:numPr>
      <w:tabs>
        <w:tab w:val="left" w:pos="964"/>
      </w:tabs>
      <w:spacing w:after="120" w:line="280" w:lineRule="atLeast"/>
      <w:ind w:right="0"/>
      <w:jc w:val="left"/>
    </w:pPr>
    <w:rPr>
      <w:rFonts w:asciiTheme="minorHAnsi" w:hAnsiTheme="minorHAnsi" w:eastAsiaTheme="minorHAnsi" w:cstheme="minorBidi"/>
      <w:color w:val="auto"/>
      <w:kern w:val="0"/>
      <w:sz w:val="24"/>
      <w:lang w:val="en-GB" w:bidi="ar-SA"/>
      <w14:ligatures w14:val="none"/>
    </w:rPr>
  </w:style>
  <w:style w:type="paragraph" w:styleId="NumberedParaiiiiiiA" w:customStyle="1">
    <w:name w:val="Numbered Para i ii iii (A)"/>
    <w:basedOn w:val="Normal"/>
    <w:uiPriority w:val="3"/>
    <w:qFormat/>
    <w:rsid w:val="006717E1"/>
    <w:pPr>
      <w:numPr>
        <w:ilvl w:val="3"/>
        <w:numId w:val="7"/>
      </w:numPr>
      <w:tabs>
        <w:tab w:val="left" w:pos="964"/>
      </w:tabs>
      <w:spacing w:after="120" w:line="280" w:lineRule="atLeast"/>
      <w:ind w:right="0"/>
      <w:jc w:val="left"/>
    </w:pPr>
    <w:rPr>
      <w:rFonts w:asciiTheme="minorHAnsi" w:hAnsiTheme="minorHAnsi" w:eastAsiaTheme="minorHAnsi" w:cstheme="minorBidi"/>
      <w:color w:val="auto"/>
      <w:kern w:val="0"/>
      <w:sz w:val="24"/>
      <w:lang w:val="en-GB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671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stivestowncouncil-cornwall.gov.uk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tenders@stives-tc.gov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14ae7-e0f1-4dac-9006-bedd6472cbe0" xsi:nil="true"/>
    <lcf76f155ced4ddcb4097134ff3c332f xmlns="e8a06f49-7dfc-435f-b95c-2e4fa50cbd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2D322C974184B89BD45030ECFD177" ma:contentTypeVersion="17" ma:contentTypeDescription="Create a new document." ma:contentTypeScope="" ma:versionID="77adc57bef76ce22916898b6ecfe7ccf">
  <xsd:schema xmlns:xsd="http://www.w3.org/2001/XMLSchema" xmlns:xs="http://www.w3.org/2001/XMLSchema" xmlns:p="http://schemas.microsoft.com/office/2006/metadata/properties" xmlns:ns2="e8a06f49-7dfc-435f-b95c-2e4fa50cbde7" xmlns:ns3="e1014ae7-e0f1-4dac-9006-bedd6472cbe0" targetNamespace="http://schemas.microsoft.com/office/2006/metadata/properties" ma:root="true" ma:fieldsID="5a5356e4c0867e78eaed46f1dc937b81" ns2:_="" ns3:_="">
    <xsd:import namespace="e8a06f49-7dfc-435f-b95c-2e4fa50cbde7"/>
    <xsd:import namespace="e1014ae7-e0f1-4dac-9006-bedd6472c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6f49-7dfc-435f-b95c-2e4fa50cb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769c55-5cc2-4514-ae38-893243a94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14ae7-e0f1-4dac-9006-bedd6472cb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267942-7060-43ce-ac23-75e9b2bb7c8c}" ma:internalName="TaxCatchAll" ma:showField="CatchAllData" ma:web="e1014ae7-e0f1-4dac-9006-bedd6472c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DD8DB-638D-427C-AEAF-161255E07E7E}">
  <ds:schemaRefs>
    <ds:schemaRef ds:uri="http://schemas.microsoft.com/office/2006/metadata/properties"/>
    <ds:schemaRef ds:uri="http://schemas.microsoft.com/office/infopath/2007/PartnerControls"/>
    <ds:schemaRef ds:uri="e1014ae7-e0f1-4dac-9006-bedd6472cbe0"/>
    <ds:schemaRef ds:uri="e8a06f49-7dfc-435f-b95c-2e4fa50cbde7"/>
  </ds:schemaRefs>
</ds:datastoreItem>
</file>

<file path=customXml/itemProps2.xml><?xml version="1.0" encoding="utf-8"?>
<ds:datastoreItem xmlns:ds="http://schemas.openxmlformats.org/officeDocument/2006/customXml" ds:itemID="{DFE5BFDF-7F07-4EA7-AF58-945218EE9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6BCA7-6709-4A56-A048-342F78985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6f49-7dfc-435f-b95c-2e4fa50cbde7"/>
    <ds:schemaRef ds:uri="e1014ae7-e0f1-4dac-9006-bedd6472c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Dwelly</dc:creator>
  <keywords/>
  <dc:description/>
  <lastModifiedBy>Louise Dwelly</lastModifiedBy>
  <revision>3</revision>
  <dcterms:created xsi:type="dcterms:W3CDTF">2024-10-29T09:40:00.0000000Z</dcterms:created>
  <dcterms:modified xsi:type="dcterms:W3CDTF">2024-10-31T13:27:16.4704472Z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0x01010014E2D322C974184B89BD45030ECFD177</vt:lpwstr>
  </property>
  <property fmtid="{D5CDD505-2E9C-101B-9397-08002B2CF9AE}" pid="3" name="MediaServiceImageTags">
    <vt:lpwstr/>
  </property>
</Properties>
</file>