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AA" w:rsidRDefault="006858F6" w:rsidP="0030097A">
      <w:pPr>
        <w:spacing w:before="120" w:after="120"/>
        <w:jc w:val="center"/>
        <w:rPr>
          <w:rFonts w:ascii="Arial" w:hAnsi="Arial" w:cs="Arial"/>
          <w:b/>
          <w:bCs/>
          <w:sz w:val="32"/>
          <w:szCs w:val="32"/>
        </w:rPr>
      </w:pPr>
      <w:bookmarkStart w:id="0" w:name="_GoBack"/>
      <w:bookmarkEnd w:id="0"/>
      <w:r>
        <w:rPr>
          <w:noProof/>
        </w:rPr>
        <w:drawing>
          <wp:inline distT="0" distB="0" distL="0" distR="0">
            <wp:extent cx="786765" cy="1116330"/>
            <wp:effectExtent l="0" t="0" r="0" b="7620"/>
            <wp:docPr id="1" name="Picture 1" descr="Description: W:\Administration\Logo\R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dministration\Logo\RC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1116330"/>
                    </a:xfrm>
                    <a:prstGeom prst="rect">
                      <a:avLst/>
                    </a:prstGeom>
                    <a:noFill/>
                    <a:ln>
                      <a:noFill/>
                    </a:ln>
                  </pic:spPr>
                </pic:pic>
              </a:graphicData>
            </a:graphic>
          </wp:inline>
        </w:drawing>
      </w:r>
    </w:p>
    <w:p w:rsidR="001B04AA" w:rsidRDefault="001B04AA" w:rsidP="0030097A">
      <w:pPr>
        <w:spacing w:before="120" w:after="120"/>
        <w:jc w:val="center"/>
        <w:rPr>
          <w:rFonts w:ascii="Arial" w:hAnsi="Arial" w:cs="Arial"/>
          <w:b/>
          <w:bCs/>
          <w:sz w:val="28"/>
          <w:szCs w:val="28"/>
        </w:rPr>
      </w:pPr>
    </w:p>
    <w:p w:rsidR="008969D1" w:rsidRPr="008969D1" w:rsidRDefault="008969D1" w:rsidP="008969D1">
      <w:pPr>
        <w:pStyle w:val="BodyText"/>
        <w:jc w:val="center"/>
        <w:rPr>
          <w:rFonts w:ascii="Arial" w:hAnsi="Arial" w:cs="Arial"/>
          <w:b/>
          <w:bCs/>
          <w:sz w:val="28"/>
          <w:szCs w:val="28"/>
        </w:rPr>
      </w:pPr>
      <w:r w:rsidRPr="008969D1">
        <w:rPr>
          <w:rFonts w:ascii="Arial" w:hAnsi="Arial" w:cs="Arial"/>
          <w:b/>
          <w:bCs/>
          <w:sz w:val="28"/>
          <w:szCs w:val="28"/>
        </w:rPr>
        <w:t>RUTLAND COUNTY COUNCIL</w:t>
      </w:r>
    </w:p>
    <w:p w:rsidR="008969D1" w:rsidRPr="008969D1" w:rsidRDefault="008969D1" w:rsidP="008969D1">
      <w:pPr>
        <w:pStyle w:val="BodyText"/>
        <w:jc w:val="center"/>
        <w:rPr>
          <w:rFonts w:ascii="Arial" w:hAnsi="Arial" w:cs="Arial"/>
          <w:b/>
          <w:bCs/>
          <w:sz w:val="28"/>
          <w:szCs w:val="28"/>
        </w:rPr>
      </w:pPr>
      <w:r w:rsidRPr="008969D1">
        <w:rPr>
          <w:rFonts w:ascii="Arial" w:hAnsi="Arial" w:cs="Arial"/>
          <w:b/>
          <w:bCs/>
          <w:sz w:val="28"/>
          <w:szCs w:val="28"/>
        </w:rPr>
        <w:t>TENDER FOR AN ASSISTIVE TECHNOLOGY SERVICE</w:t>
      </w:r>
    </w:p>
    <w:p w:rsidR="008969D1" w:rsidRPr="008969D1" w:rsidRDefault="008969D1" w:rsidP="008969D1">
      <w:pPr>
        <w:pStyle w:val="BodyText"/>
        <w:jc w:val="center"/>
        <w:rPr>
          <w:rFonts w:ascii="Arial" w:hAnsi="Arial" w:cs="Arial"/>
          <w:b/>
          <w:bCs/>
          <w:sz w:val="28"/>
          <w:szCs w:val="28"/>
        </w:rPr>
      </w:pPr>
      <w:r w:rsidRPr="008969D1">
        <w:rPr>
          <w:rFonts w:ascii="Arial" w:hAnsi="Arial" w:cs="Arial"/>
          <w:b/>
          <w:bCs/>
          <w:sz w:val="28"/>
          <w:szCs w:val="28"/>
        </w:rPr>
        <w:t>DOCUMENT TWO</w:t>
      </w:r>
    </w:p>
    <w:p w:rsidR="008969D1" w:rsidRPr="008969D1" w:rsidRDefault="008969D1" w:rsidP="008969D1">
      <w:pPr>
        <w:pStyle w:val="BodyText"/>
        <w:jc w:val="center"/>
        <w:rPr>
          <w:rFonts w:ascii="Arial" w:hAnsi="Arial" w:cs="Arial"/>
          <w:b/>
          <w:bCs/>
          <w:sz w:val="28"/>
          <w:szCs w:val="28"/>
        </w:rPr>
      </w:pPr>
    </w:p>
    <w:p w:rsidR="008969D1" w:rsidRPr="008969D1" w:rsidRDefault="008969D1" w:rsidP="008969D1">
      <w:pPr>
        <w:pStyle w:val="BodyText"/>
        <w:jc w:val="center"/>
        <w:rPr>
          <w:rFonts w:ascii="Arial" w:hAnsi="Arial" w:cs="Arial"/>
          <w:b/>
          <w:bCs/>
          <w:sz w:val="28"/>
          <w:szCs w:val="28"/>
        </w:rPr>
      </w:pPr>
      <w:r w:rsidRPr="008969D1">
        <w:rPr>
          <w:rFonts w:ascii="Arial" w:hAnsi="Arial" w:cs="Arial"/>
          <w:b/>
          <w:bCs/>
          <w:sz w:val="28"/>
          <w:szCs w:val="28"/>
        </w:rPr>
        <w:t>SPECIFICATION</w:t>
      </w:r>
    </w:p>
    <w:p w:rsidR="001B04AA" w:rsidRPr="004433D3" w:rsidRDefault="001B04AA" w:rsidP="007D2EE4">
      <w:pPr>
        <w:pStyle w:val="BodyText"/>
        <w:jc w:val="both"/>
        <w:rPr>
          <w:rFonts w:ascii="Arial" w:hAnsi="Arial" w:cs="Arial"/>
          <w:color w:val="FF0000"/>
          <w:sz w:val="28"/>
          <w:szCs w:val="28"/>
        </w:rPr>
      </w:pPr>
    </w:p>
    <w:p w:rsidR="00D01ED6" w:rsidRDefault="00D01ED6" w:rsidP="007D2EE4">
      <w:pPr>
        <w:ind w:left="284"/>
        <w:jc w:val="both"/>
        <w:rPr>
          <w:rFonts w:ascii="Arial" w:hAnsi="Arial" w:cs="Arial"/>
          <w:b/>
          <w:sz w:val="28"/>
          <w:szCs w:val="28"/>
        </w:rPr>
      </w:pPr>
    </w:p>
    <w:p w:rsidR="00581C1B" w:rsidRDefault="00626F40" w:rsidP="00626F40">
      <w:pPr>
        <w:numPr>
          <w:ilvl w:val="0"/>
          <w:numId w:val="4"/>
        </w:numPr>
        <w:ind w:left="851" w:hanging="567"/>
        <w:jc w:val="both"/>
        <w:rPr>
          <w:rFonts w:ascii="Arial" w:hAnsi="Arial" w:cs="Arial"/>
          <w:b/>
        </w:rPr>
      </w:pPr>
      <w:r>
        <w:rPr>
          <w:rFonts w:ascii="Arial" w:hAnsi="Arial" w:cs="Arial"/>
          <w:b/>
        </w:rPr>
        <w:t xml:space="preserve">  </w:t>
      </w:r>
      <w:r w:rsidR="00581C1B">
        <w:rPr>
          <w:rFonts w:ascii="Arial" w:hAnsi="Arial" w:cs="Arial"/>
          <w:b/>
        </w:rPr>
        <w:t>INTRODUCTION</w:t>
      </w:r>
    </w:p>
    <w:p w:rsidR="00581C1B" w:rsidRDefault="00581C1B" w:rsidP="007D2EE4">
      <w:pPr>
        <w:ind w:left="284"/>
        <w:jc w:val="both"/>
        <w:rPr>
          <w:rFonts w:ascii="Arial" w:hAnsi="Arial" w:cs="Arial"/>
          <w:b/>
        </w:rPr>
      </w:pPr>
    </w:p>
    <w:p w:rsidR="00C631E5" w:rsidRDefault="00C521E4" w:rsidP="008969D1">
      <w:pPr>
        <w:pStyle w:val="Default"/>
        <w:ind w:left="1134" w:hanging="850"/>
        <w:jc w:val="both"/>
      </w:pPr>
      <w:r>
        <w:t>1.1</w:t>
      </w:r>
      <w:r>
        <w:tab/>
      </w:r>
      <w:r w:rsidR="00C631E5" w:rsidRPr="00663E51">
        <w:t>Rutland is England's smallest mainland county and unitary authority. It is situated in the East Midlands between</w:t>
      </w:r>
      <w:r w:rsidR="00C631E5">
        <w:t xml:space="preserve"> </w:t>
      </w:r>
      <w:r w:rsidR="00C631E5" w:rsidRPr="00663E51">
        <w:t>Leicester and Peterborough,</w:t>
      </w:r>
      <w:r w:rsidR="00C631E5">
        <w:t xml:space="preserve"> and has a population of some 38,0</w:t>
      </w:r>
      <w:r w:rsidR="00C631E5" w:rsidRPr="00663E51">
        <w:t>00. The main population centres are Oakham,</w:t>
      </w:r>
      <w:r w:rsidR="00C631E5">
        <w:t xml:space="preserve"> </w:t>
      </w:r>
      <w:r w:rsidR="00C631E5" w:rsidRPr="00663E51">
        <w:t>the county town, and Uppingham, although the county is also rich in vibrant village communities.</w:t>
      </w:r>
    </w:p>
    <w:p w:rsidR="00C631E5" w:rsidRDefault="00C631E5" w:rsidP="008969D1">
      <w:pPr>
        <w:pStyle w:val="Default"/>
        <w:ind w:left="720" w:hanging="432"/>
        <w:jc w:val="both"/>
      </w:pPr>
    </w:p>
    <w:p w:rsidR="00C631E5" w:rsidRDefault="00C631E5" w:rsidP="008969D1">
      <w:pPr>
        <w:pStyle w:val="Default"/>
        <w:numPr>
          <w:ilvl w:val="1"/>
          <w:numId w:val="4"/>
        </w:numPr>
        <w:ind w:left="1134" w:hanging="850"/>
        <w:jc w:val="both"/>
      </w:pPr>
      <w:r w:rsidRPr="00663E51">
        <w:t>Although Rutland performs well in relation to most national social care and health indicators, it is not without its</w:t>
      </w:r>
      <w:r>
        <w:t xml:space="preserve"> </w:t>
      </w:r>
      <w:r w:rsidRPr="00663E51">
        <w:t>challenges.</w:t>
      </w:r>
      <w:r>
        <w:t xml:space="preserve"> </w:t>
      </w:r>
      <w:r w:rsidRPr="00663E51">
        <w:t xml:space="preserve">Rutland County Council is </w:t>
      </w:r>
      <w:r w:rsidR="00A30EA7">
        <w:t xml:space="preserve">therefore </w:t>
      </w:r>
      <w:r w:rsidRPr="00663E51">
        <w:t xml:space="preserve">seeking to </w:t>
      </w:r>
      <w:r w:rsidR="00132CD3">
        <w:t>further develop its</w:t>
      </w:r>
      <w:r w:rsidRPr="00663E51">
        <w:t xml:space="preserve"> </w:t>
      </w:r>
      <w:r w:rsidR="00132CD3">
        <w:t>Assistive Technology Service</w:t>
      </w:r>
      <w:r w:rsidRPr="00E14207">
        <w:t xml:space="preserve"> </w:t>
      </w:r>
      <w:r>
        <w:t>in the county to support the achievement of a number of outcomes as set out in the detailed service specification</w:t>
      </w:r>
    </w:p>
    <w:p w:rsidR="00132CD3" w:rsidRDefault="00132CD3" w:rsidP="00132CD3">
      <w:pPr>
        <w:pStyle w:val="Default"/>
        <w:ind w:left="1664"/>
        <w:jc w:val="both"/>
      </w:pPr>
    </w:p>
    <w:p w:rsidR="00260451" w:rsidRDefault="00260451" w:rsidP="007D2EE4">
      <w:pPr>
        <w:ind w:left="851" w:hanging="567"/>
        <w:jc w:val="both"/>
        <w:rPr>
          <w:rFonts w:ascii="Arial" w:hAnsi="Arial" w:cs="Arial"/>
          <w:color w:val="000000"/>
        </w:rPr>
      </w:pPr>
    </w:p>
    <w:p w:rsidR="00C521E4" w:rsidRDefault="00C521E4" w:rsidP="007D2EE4">
      <w:pPr>
        <w:ind w:left="284"/>
        <w:jc w:val="both"/>
        <w:rPr>
          <w:rFonts w:ascii="Arial" w:hAnsi="Arial" w:cs="Arial"/>
          <w:color w:val="000000"/>
        </w:rPr>
      </w:pPr>
    </w:p>
    <w:p w:rsidR="004E4E7B" w:rsidRPr="00867BD7" w:rsidRDefault="00867BD7" w:rsidP="00626F40">
      <w:pPr>
        <w:ind w:left="851" w:hanging="567"/>
        <w:jc w:val="both"/>
        <w:rPr>
          <w:rFonts w:ascii="Arial" w:hAnsi="Arial" w:cs="Arial"/>
          <w:b/>
        </w:rPr>
      </w:pPr>
      <w:r w:rsidRPr="00867BD7">
        <w:rPr>
          <w:rFonts w:ascii="Arial" w:hAnsi="Arial" w:cs="Arial"/>
          <w:b/>
        </w:rPr>
        <w:t>1.</w:t>
      </w:r>
      <w:r w:rsidR="00A30EA7">
        <w:rPr>
          <w:rFonts w:ascii="Arial" w:hAnsi="Arial" w:cs="Arial"/>
          <w:b/>
        </w:rPr>
        <w:t>3</w:t>
      </w:r>
      <w:r w:rsidRPr="00867BD7">
        <w:rPr>
          <w:rFonts w:ascii="Arial" w:hAnsi="Arial" w:cs="Arial"/>
          <w:b/>
        </w:rPr>
        <w:tab/>
      </w:r>
      <w:r w:rsidR="00626F40" w:rsidRPr="00867BD7">
        <w:rPr>
          <w:rFonts w:ascii="Arial" w:hAnsi="Arial" w:cs="Arial"/>
          <w:b/>
        </w:rPr>
        <w:t>DEFINITIONS</w:t>
      </w:r>
    </w:p>
    <w:p w:rsidR="004E4E7B" w:rsidRPr="00867BD7" w:rsidRDefault="004E4E7B" w:rsidP="007D2EE4">
      <w:pPr>
        <w:ind w:left="284"/>
        <w:jc w:val="both"/>
        <w:rPr>
          <w:rFonts w:ascii="Arial" w:hAnsi="Arial" w:cs="Arial"/>
        </w:rPr>
      </w:pPr>
    </w:p>
    <w:p w:rsidR="004E4E7B" w:rsidRPr="00867BD7" w:rsidRDefault="00867BD7" w:rsidP="00626F40">
      <w:pPr>
        <w:ind w:left="1134" w:hanging="850"/>
        <w:jc w:val="both"/>
        <w:rPr>
          <w:rFonts w:ascii="Arial" w:hAnsi="Arial" w:cs="Arial"/>
          <w:color w:val="000000"/>
        </w:rPr>
      </w:pPr>
      <w:r w:rsidRPr="00867BD7">
        <w:rPr>
          <w:rFonts w:ascii="Arial" w:hAnsi="Arial" w:cs="Arial"/>
          <w:color w:val="000000"/>
        </w:rPr>
        <w:t>1.</w:t>
      </w:r>
      <w:r w:rsidR="00A30EA7">
        <w:rPr>
          <w:rFonts w:ascii="Arial" w:hAnsi="Arial" w:cs="Arial"/>
          <w:color w:val="000000"/>
        </w:rPr>
        <w:t>3</w:t>
      </w:r>
      <w:r w:rsidRPr="00867BD7">
        <w:rPr>
          <w:rFonts w:ascii="Arial" w:hAnsi="Arial" w:cs="Arial"/>
          <w:color w:val="000000"/>
        </w:rPr>
        <w:t>.1</w:t>
      </w:r>
      <w:r>
        <w:rPr>
          <w:rFonts w:ascii="Arial" w:hAnsi="Arial" w:cs="Arial"/>
          <w:color w:val="000000"/>
        </w:rPr>
        <w:t xml:space="preserve"> </w:t>
      </w:r>
      <w:r w:rsidR="00626F40">
        <w:rPr>
          <w:rFonts w:ascii="Arial" w:hAnsi="Arial" w:cs="Arial"/>
          <w:color w:val="000000"/>
        </w:rPr>
        <w:tab/>
      </w:r>
      <w:r w:rsidR="004E4E7B" w:rsidRPr="00867BD7">
        <w:rPr>
          <w:rFonts w:ascii="Arial" w:hAnsi="Arial" w:cs="Arial"/>
          <w:color w:val="000000"/>
        </w:rPr>
        <w:t>For the purposes of this spec</w:t>
      </w:r>
      <w:r w:rsidR="005B6F3E">
        <w:rPr>
          <w:rFonts w:ascii="Arial" w:hAnsi="Arial" w:cs="Arial"/>
          <w:color w:val="000000"/>
        </w:rPr>
        <w:t>ification the following definitions apply</w:t>
      </w:r>
      <w:r w:rsidR="004E4E7B" w:rsidRPr="00867BD7">
        <w:rPr>
          <w:rFonts w:ascii="Arial" w:hAnsi="Arial" w:cs="Arial"/>
          <w:color w:val="000000"/>
        </w:rPr>
        <w:t>:</w:t>
      </w:r>
    </w:p>
    <w:p w:rsidR="00AA32E6" w:rsidRPr="00867BD7" w:rsidRDefault="00AA32E6" w:rsidP="007D2EE4">
      <w:pPr>
        <w:ind w:left="284"/>
        <w:jc w:val="both"/>
        <w:rPr>
          <w:rFonts w:ascii="Arial" w:hAnsi="Arial" w:cs="Arial"/>
        </w:rPr>
      </w:pPr>
    </w:p>
    <w:p w:rsidR="004E4E7B" w:rsidRPr="00867BD7" w:rsidRDefault="00867BD7" w:rsidP="00626F40">
      <w:pPr>
        <w:tabs>
          <w:tab w:val="left" w:pos="1134"/>
        </w:tabs>
        <w:ind w:left="1134" w:hanging="850"/>
        <w:jc w:val="both"/>
        <w:rPr>
          <w:rFonts w:ascii="Arial" w:hAnsi="Arial" w:cs="Arial"/>
        </w:rPr>
      </w:pPr>
      <w:r w:rsidRPr="00867BD7">
        <w:rPr>
          <w:rFonts w:ascii="Arial" w:hAnsi="Arial" w:cs="Arial"/>
        </w:rPr>
        <w:t>1.</w:t>
      </w:r>
      <w:r w:rsidR="00A30EA7">
        <w:rPr>
          <w:rFonts w:ascii="Arial" w:hAnsi="Arial" w:cs="Arial"/>
        </w:rPr>
        <w:t>3</w:t>
      </w:r>
      <w:r w:rsidRPr="00867BD7">
        <w:rPr>
          <w:rFonts w:ascii="Arial" w:hAnsi="Arial" w:cs="Arial"/>
        </w:rPr>
        <w:t xml:space="preserve">.2 </w:t>
      </w:r>
      <w:r w:rsidR="00626F40">
        <w:rPr>
          <w:rFonts w:ascii="Arial" w:hAnsi="Arial" w:cs="Arial"/>
        </w:rPr>
        <w:t xml:space="preserve"> </w:t>
      </w:r>
      <w:r w:rsidR="00626F40">
        <w:rPr>
          <w:rFonts w:ascii="Arial" w:hAnsi="Arial" w:cs="Arial"/>
        </w:rPr>
        <w:tab/>
      </w:r>
      <w:r w:rsidR="004E4E7B" w:rsidRPr="00867BD7">
        <w:rPr>
          <w:rFonts w:ascii="Arial" w:hAnsi="Arial" w:cs="Arial"/>
          <w:b/>
        </w:rPr>
        <w:t>A</w:t>
      </w:r>
      <w:r w:rsidR="00AA32E6" w:rsidRPr="00867BD7">
        <w:rPr>
          <w:rFonts w:ascii="Arial" w:hAnsi="Arial" w:cs="Arial"/>
          <w:b/>
        </w:rPr>
        <w:t xml:space="preserve">ssistive </w:t>
      </w:r>
      <w:r w:rsidR="004E4E7B" w:rsidRPr="00867BD7">
        <w:rPr>
          <w:rFonts w:ascii="Arial" w:hAnsi="Arial" w:cs="Arial"/>
          <w:b/>
        </w:rPr>
        <w:t>T</w:t>
      </w:r>
      <w:r w:rsidR="00AA32E6" w:rsidRPr="00867BD7">
        <w:rPr>
          <w:rFonts w:ascii="Arial" w:hAnsi="Arial" w:cs="Arial"/>
          <w:b/>
        </w:rPr>
        <w:t>echnology</w:t>
      </w:r>
      <w:r w:rsidR="004E4E7B" w:rsidRPr="00867BD7">
        <w:rPr>
          <w:rFonts w:ascii="Arial" w:hAnsi="Arial" w:cs="Arial"/>
        </w:rPr>
        <w:t xml:space="preserve"> </w:t>
      </w:r>
      <w:r w:rsidR="00AA32E6" w:rsidRPr="00867BD7">
        <w:rPr>
          <w:rFonts w:ascii="Arial" w:hAnsi="Arial" w:cs="Arial"/>
        </w:rPr>
        <w:t>is an umbrella term which includes adaptive and assistive devices which can be provided for people with physical, mental health and learning difficulties in order to maximise the independence of those who have an assessed need.</w:t>
      </w:r>
    </w:p>
    <w:p w:rsidR="004E4E7B" w:rsidRPr="00867BD7" w:rsidRDefault="004E4E7B" w:rsidP="007D2EE4">
      <w:pPr>
        <w:ind w:left="284"/>
        <w:jc w:val="both"/>
        <w:rPr>
          <w:rFonts w:ascii="Arial" w:hAnsi="Arial" w:cs="Arial"/>
        </w:rPr>
      </w:pPr>
    </w:p>
    <w:p w:rsidR="004E4E7B" w:rsidRPr="00867BD7" w:rsidRDefault="00867BD7" w:rsidP="00E00433">
      <w:pPr>
        <w:tabs>
          <w:tab w:val="left" w:pos="1134"/>
        </w:tabs>
        <w:ind w:left="1134" w:hanging="850"/>
        <w:jc w:val="both"/>
        <w:rPr>
          <w:rFonts w:ascii="Arial" w:hAnsi="Arial" w:cs="Arial"/>
        </w:rPr>
      </w:pPr>
      <w:r w:rsidRPr="00867BD7">
        <w:rPr>
          <w:rFonts w:ascii="Arial" w:hAnsi="Arial" w:cs="Arial"/>
        </w:rPr>
        <w:t>1.</w:t>
      </w:r>
      <w:r w:rsidR="00A30EA7">
        <w:rPr>
          <w:rFonts w:ascii="Arial" w:hAnsi="Arial" w:cs="Arial"/>
        </w:rPr>
        <w:t>3</w:t>
      </w:r>
      <w:r w:rsidRPr="00867BD7">
        <w:rPr>
          <w:rFonts w:ascii="Arial" w:hAnsi="Arial" w:cs="Arial"/>
        </w:rPr>
        <w:t>.3</w:t>
      </w:r>
      <w:r w:rsidR="00626F40">
        <w:rPr>
          <w:rFonts w:ascii="Arial" w:hAnsi="Arial" w:cs="Arial"/>
        </w:rPr>
        <w:t xml:space="preserve">  </w:t>
      </w:r>
      <w:r w:rsidR="00AC767D">
        <w:rPr>
          <w:rFonts w:ascii="Arial" w:hAnsi="Arial" w:cs="Arial"/>
        </w:rPr>
        <w:tab/>
      </w:r>
      <w:r w:rsidR="00AC767D" w:rsidRPr="00867BD7">
        <w:rPr>
          <w:rFonts w:ascii="Arial" w:hAnsi="Arial" w:cs="Arial"/>
          <w:b/>
        </w:rPr>
        <w:t>Telecare</w:t>
      </w:r>
      <w:r w:rsidR="00AC767D" w:rsidRPr="00867BD7">
        <w:rPr>
          <w:rFonts w:ascii="Arial" w:hAnsi="Arial" w:cs="Arial"/>
        </w:rPr>
        <w:t xml:space="preserve"> is the continuous, automatic and remote monitoring of real time </w:t>
      </w:r>
      <w:r w:rsidR="006D027C" w:rsidRPr="00867BD7">
        <w:rPr>
          <w:rFonts w:ascii="Arial" w:hAnsi="Arial" w:cs="Arial"/>
        </w:rPr>
        <w:t>emergencies and lifestyle changes over time in order to manage the risks associated with independent living.</w:t>
      </w:r>
    </w:p>
    <w:p w:rsidR="004E4E7B" w:rsidRDefault="004E4E7B" w:rsidP="007D2EE4">
      <w:pPr>
        <w:ind w:left="284"/>
        <w:jc w:val="both"/>
        <w:rPr>
          <w:rFonts w:ascii="Arial" w:hAnsi="Arial" w:cs="Arial"/>
        </w:rPr>
      </w:pPr>
    </w:p>
    <w:p w:rsidR="00544432" w:rsidRDefault="00544432" w:rsidP="007D2EE4">
      <w:pPr>
        <w:ind w:left="284"/>
        <w:jc w:val="both"/>
        <w:rPr>
          <w:rFonts w:ascii="Arial" w:hAnsi="Arial" w:cs="Arial"/>
          <w:b/>
        </w:rPr>
      </w:pPr>
    </w:p>
    <w:p w:rsidR="00581C1B" w:rsidRDefault="00581C1B" w:rsidP="00626F40">
      <w:pPr>
        <w:ind w:left="851" w:hanging="567"/>
        <w:jc w:val="both"/>
        <w:rPr>
          <w:rFonts w:ascii="Arial" w:hAnsi="Arial" w:cs="Arial"/>
          <w:b/>
        </w:rPr>
      </w:pPr>
      <w:r>
        <w:rPr>
          <w:rFonts w:ascii="Arial" w:hAnsi="Arial" w:cs="Arial"/>
          <w:b/>
        </w:rPr>
        <w:t>2.</w:t>
      </w:r>
      <w:r>
        <w:rPr>
          <w:rFonts w:ascii="Arial" w:hAnsi="Arial" w:cs="Arial"/>
          <w:b/>
        </w:rPr>
        <w:tab/>
        <w:t>AIM</w:t>
      </w:r>
    </w:p>
    <w:p w:rsidR="00581C1B" w:rsidRDefault="00581C1B" w:rsidP="007D2EE4">
      <w:pPr>
        <w:ind w:left="284"/>
        <w:jc w:val="both"/>
        <w:rPr>
          <w:rFonts w:ascii="Arial" w:hAnsi="Arial" w:cs="Arial"/>
          <w:b/>
        </w:rPr>
      </w:pPr>
    </w:p>
    <w:p w:rsidR="00867BD7" w:rsidRDefault="00AA32E6" w:rsidP="00626F40">
      <w:pPr>
        <w:ind w:left="851" w:hanging="567"/>
        <w:jc w:val="both"/>
        <w:rPr>
          <w:rFonts w:ascii="Arial" w:hAnsi="Arial" w:cs="Arial"/>
        </w:rPr>
      </w:pPr>
      <w:r>
        <w:rPr>
          <w:rFonts w:ascii="Arial" w:hAnsi="Arial" w:cs="Arial"/>
        </w:rPr>
        <w:lastRenderedPageBreak/>
        <w:t>2.1</w:t>
      </w:r>
      <w:r>
        <w:rPr>
          <w:rFonts w:ascii="Arial" w:hAnsi="Arial" w:cs="Arial"/>
        </w:rPr>
        <w:tab/>
      </w:r>
      <w:r w:rsidR="008913E3">
        <w:rPr>
          <w:rFonts w:ascii="Arial" w:hAnsi="Arial" w:cs="Arial"/>
        </w:rPr>
        <w:t>Through the assessment of individuals’ needs and subsequent provision of assistive technology to support those needs, t</w:t>
      </w:r>
      <w:r w:rsidR="00581C1B" w:rsidRPr="00581C1B">
        <w:rPr>
          <w:rFonts w:ascii="Arial" w:hAnsi="Arial" w:cs="Arial"/>
        </w:rPr>
        <w:t>he Service</w:t>
      </w:r>
      <w:r w:rsidR="00581C1B">
        <w:rPr>
          <w:rFonts w:ascii="Arial" w:hAnsi="Arial" w:cs="Arial"/>
        </w:rPr>
        <w:t xml:space="preserve"> will help prevent admissions to hospital and residential care</w:t>
      </w:r>
      <w:r w:rsidR="0035704C">
        <w:rPr>
          <w:rFonts w:ascii="Arial" w:hAnsi="Arial" w:cs="Arial"/>
        </w:rPr>
        <w:t>,</w:t>
      </w:r>
      <w:r w:rsidR="00581C1B">
        <w:rPr>
          <w:rFonts w:ascii="Arial" w:hAnsi="Arial" w:cs="Arial"/>
        </w:rPr>
        <w:t xml:space="preserve"> and reduce the level of domiciliary support re</w:t>
      </w:r>
      <w:r w:rsidR="00544432">
        <w:rPr>
          <w:rFonts w:ascii="Arial" w:hAnsi="Arial" w:cs="Arial"/>
        </w:rPr>
        <w:t>quired</w:t>
      </w:r>
      <w:r w:rsidR="008913E3">
        <w:rPr>
          <w:rFonts w:ascii="Arial" w:hAnsi="Arial" w:cs="Arial"/>
        </w:rPr>
        <w:t>.</w:t>
      </w:r>
      <w:r w:rsidR="00867BD7" w:rsidRPr="00867BD7">
        <w:rPr>
          <w:rFonts w:ascii="Arial" w:hAnsi="Arial" w:cs="Arial"/>
        </w:rPr>
        <w:t xml:space="preserve"> </w:t>
      </w:r>
    </w:p>
    <w:p w:rsidR="00867BD7" w:rsidRDefault="00867BD7" w:rsidP="00867BD7">
      <w:pPr>
        <w:ind w:left="284"/>
        <w:jc w:val="both"/>
        <w:rPr>
          <w:rFonts w:ascii="Arial" w:hAnsi="Arial" w:cs="Arial"/>
        </w:rPr>
      </w:pPr>
    </w:p>
    <w:p w:rsidR="00867BD7" w:rsidRDefault="00867BD7" w:rsidP="00626F40">
      <w:pPr>
        <w:ind w:left="851" w:hanging="567"/>
        <w:jc w:val="both"/>
        <w:rPr>
          <w:rFonts w:ascii="Arial" w:hAnsi="Arial" w:cs="Arial"/>
          <w:b/>
        </w:rPr>
      </w:pPr>
      <w:r>
        <w:rPr>
          <w:rFonts w:ascii="Arial" w:hAnsi="Arial" w:cs="Arial"/>
        </w:rPr>
        <w:t>2.2</w:t>
      </w:r>
      <w:r>
        <w:rPr>
          <w:rFonts w:ascii="Arial" w:hAnsi="Arial" w:cs="Arial"/>
        </w:rPr>
        <w:tab/>
        <w:t>It is expected that bidders will show how they can provide added value above and beyond the contract price</w:t>
      </w:r>
      <w:r w:rsidR="005B6F3E">
        <w:rPr>
          <w:rFonts w:ascii="Arial" w:hAnsi="Arial" w:cs="Arial"/>
        </w:rPr>
        <w:t>.</w:t>
      </w:r>
    </w:p>
    <w:p w:rsidR="00581C1B" w:rsidRDefault="00581C1B" w:rsidP="007D2EE4">
      <w:pPr>
        <w:ind w:left="709" w:hanging="425"/>
        <w:jc w:val="both"/>
        <w:rPr>
          <w:rFonts w:ascii="Arial" w:hAnsi="Arial" w:cs="Arial"/>
          <w:color w:val="000000"/>
        </w:rPr>
      </w:pPr>
    </w:p>
    <w:p w:rsidR="00581C1B" w:rsidRDefault="00581C1B" w:rsidP="007D2EE4">
      <w:pPr>
        <w:ind w:left="284"/>
        <w:jc w:val="both"/>
        <w:rPr>
          <w:rFonts w:ascii="Arial" w:hAnsi="Arial" w:cs="Arial"/>
          <w:b/>
        </w:rPr>
      </w:pPr>
    </w:p>
    <w:p w:rsidR="00A5540F" w:rsidRDefault="00581C1B" w:rsidP="00626F40">
      <w:pPr>
        <w:ind w:left="851" w:hanging="567"/>
        <w:jc w:val="both"/>
        <w:rPr>
          <w:rFonts w:ascii="Arial" w:hAnsi="Arial" w:cs="Arial"/>
          <w:b/>
        </w:rPr>
      </w:pPr>
      <w:r>
        <w:rPr>
          <w:rFonts w:ascii="Arial" w:hAnsi="Arial" w:cs="Arial"/>
          <w:b/>
        </w:rPr>
        <w:t>3.</w:t>
      </w:r>
      <w:r>
        <w:rPr>
          <w:rFonts w:ascii="Arial" w:hAnsi="Arial" w:cs="Arial"/>
          <w:b/>
        </w:rPr>
        <w:tab/>
        <w:t>OUTCOMES</w:t>
      </w:r>
    </w:p>
    <w:p w:rsidR="00544432" w:rsidRDefault="00544432" w:rsidP="007D2EE4">
      <w:pPr>
        <w:pStyle w:val="Default"/>
        <w:ind w:firstLine="284"/>
        <w:jc w:val="both"/>
        <w:rPr>
          <w:color w:val="auto"/>
        </w:rPr>
      </w:pPr>
    </w:p>
    <w:p w:rsidR="00581C1B" w:rsidRPr="00C22F0B" w:rsidRDefault="00AA32E6" w:rsidP="00626F40">
      <w:pPr>
        <w:pStyle w:val="Default"/>
        <w:ind w:left="851" w:hanging="567"/>
        <w:jc w:val="both"/>
        <w:rPr>
          <w:color w:val="auto"/>
        </w:rPr>
      </w:pPr>
      <w:r>
        <w:rPr>
          <w:color w:val="auto"/>
        </w:rPr>
        <w:t>3.1</w:t>
      </w:r>
      <w:r>
        <w:rPr>
          <w:color w:val="auto"/>
        </w:rPr>
        <w:tab/>
      </w:r>
      <w:r w:rsidR="00581C1B">
        <w:rPr>
          <w:color w:val="auto"/>
        </w:rPr>
        <w:t xml:space="preserve">The </w:t>
      </w:r>
      <w:r w:rsidR="00581C1B" w:rsidRPr="00C22F0B">
        <w:rPr>
          <w:color w:val="auto"/>
        </w:rPr>
        <w:t xml:space="preserve">outcomes </w:t>
      </w:r>
      <w:r w:rsidR="00581C1B">
        <w:rPr>
          <w:color w:val="auto"/>
        </w:rPr>
        <w:t xml:space="preserve">required from </w:t>
      </w:r>
      <w:r w:rsidR="00C521E4">
        <w:rPr>
          <w:color w:val="auto"/>
        </w:rPr>
        <w:t xml:space="preserve">the </w:t>
      </w:r>
      <w:r w:rsidR="00581C1B">
        <w:rPr>
          <w:color w:val="auto"/>
        </w:rPr>
        <w:t>Service are</w:t>
      </w:r>
      <w:r w:rsidR="00581C1B" w:rsidRPr="00C22F0B">
        <w:rPr>
          <w:color w:val="auto"/>
        </w:rPr>
        <w:t>:</w:t>
      </w:r>
    </w:p>
    <w:p w:rsidR="00581C1B" w:rsidRDefault="00581C1B" w:rsidP="007D2EE4">
      <w:pPr>
        <w:ind w:left="709"/>
        <w:jc w:val="both"/>
        <w:rPr>
          <w:rFonts w:ascii="Arial" w:hAnsi="Arial" w:cs="Arial"/>
        </w:rPr>
      </w:pPr>
    </w:p>
    <w:p w:rsidR="00A5540F" w:rsidRPr="00CC4F30" w:rsidRDefault="00A5540F" w:rsidP="00EE375B">
      <w:pPr>
        <w:numPr>
          <w:ilvl w:val="0"/>
          <w:numId w:val="1"/>
        </w:numPr>
        <w:ind w:left="1418" w:hanging="567"/>
        <w:jc w:val="both"/>
        <w:rPr>
          <w:rFonts w:ascii="Arial" w:hAnsi="Arial" w:cs="Arial"/>
        </w:rPr>
      </w:pPr>
      <w:r w:rsidRPr="00CC4F30">
        <w:rPr>
          <w:rFonts w:ascii="Arial" w:hAnsi="Arial" w:cs="Arial"/>
        </w:rPr>
        <w:t xml:space="preserve">To enable people to maintain their independence in their </w:t>
      </w:r>
      <w:r>
        <w:rPr>
          <w:rFonts w:ascii="Arial" w:hAnsi="Arial" w:cs="Arial"/>
        </w:rPr>
        <w:t>own</w:t>
      </w:r>
      <w:r w:rsidR="005B6F3E">
        <w:rPr>
          <w:rFonts w:ascii="Arial" w:hAnsi="Arial" w:cs="Arial"/>
        </w:rPr>
        <w:t xml:space="preserve"> home for as long as possible</w:t>
      </w:r>
    </w:p>
    <w:p w:rsidR="00A5540F" w:rsidRPr="00CC4F30" w:rsidRDefault="00A5540F" w:rsidP="00EE375B">
      <w:pPr>
        <w:numPr>
          <w:ilvl w:val="0"/>
          <w:numId w:val="1"/>
        </w:numPr>
        <w:ind w:left="709" w:firstLine="142"/>
        <w:jc w:val="both"/>
        <w:rPr>
          <w:rFonts w:ascii="Arial" w:hAnsi="Arial" w:cs="Arial"/>
        </w:rPr>
      </w:pPr>
      <w:r w:rsidRPr="00CC4F30">
        <w:rPr>
          <w:rFonts w:ascii="Arial" w:hAnsi="Arial" w:cs="Arial"/>
        </w:rPr>
        <w:t xml:space="preserve">To </w:t>
      </w:r>
      <w:r>
        <w:rPr>
          <w:rFonts w:ascii="Arial" w:hAnsi="Arial" w:cs="Arial"/>
        </w:rPr>
        <w:t xml:space="preserve">help people </w:t>
      </w:r>
      <w:r w:rsidR="00B302D0">
        <w:rPr>
          <w:rFonts w:ascii="Arial" w:hAnsi="Arial" w:cs="Arial"/>
        </w:rPr>
        <w:t xml:space="preserve">stay healthy, well and </w:t>
      </w:r>
      <w:r>
        <w:rPr>
          <w:rFonts w:ascii="Arial" w:hAnsi="Arial" w:cs="Arial"/>
        </w:rPr>
        <w:t xml:space="preserve">safe, </w:t>
      </w:r>
      <w:r w:rsidR="005B6F3E">
        <w:rPr>
          <w:rFonts w:ascii="Arial" w:hAnsi="Arial" w:cs="Arial"/>
        </w:rPr>
        <w:t>without removing their autonomy</w:t>
      </w:r>
    </w:p>
    <w:p w:rsidR="00A5540F" w:rsidRDefault="00A5540F" w:rsidP="00EE375B">
      <w:pPr>
        <w:numPr>
          <w:ilvl w:val="0"/>
          <w:numId w:val="1"/>
        </w:numPr>
        <w:ind w:left="709" w:firstLine="142"/>
        <w:jc w:val="both"/>
        <w:rPr>
          <w:rFonts w:ascii="Arial" w:hAnsi="Arial" w:cs="Arial"/>
        </w:rPr>
      </w:pPr>
      <w:r w:rsidRPr="00CC4F30">
        <w:rPr>
          <w:rFonts w:ascii="Arial" w:hAnsi="Arial" w:cs="Arial"/>
        </w:rPr>
        <w:t>To support informal Carers to improve famil</w:t>
      </w:r>
      <w:r w:rsidR="005B6F3E">
        <w:rPr>
          <w:rFonts w:ascii="Arial" w:hAnsi="Arial" w:cs="Arial"/>
        </w:rPr>
        <w:t>y life and reduce carer strain</w:t>
      </w:r>
    </w:p>
    <w:p w:rsidR="00A5540F" w:rsidRDefault="00A5540F" w:rsidP="007D2EE4">
      <w:pPr>
        <w:ind w:left="284"/>
        <w:jc w:val="both"/>
        <w:rPr>
          <w:rFonts w:ascii="Arial" w:hAnsi="Arial" w:cs="Arial"/>
        </w:rPr>
      </w:pPr>
    </w:p>
    <w:p w:rsidR="00A5540F" w:rsidRDefault="00A5540F" w:rsidP="007D2EE4">
      <w:pPr>
        <w:ind w:left="284"/>
        <w:jc w:val="both"/>
        <w:rPr>
          <w:rFonts w:ascii="Arial" w:hAnsi="Arial" w:cs="Arial"/>
          <w:b/>
          <w:sz w:val="28"/>
          <w:szCs w:val="28"/>
        </w:rPr>
      </w:pPr>
    </w:p>
    <w:p w:rsidR="00A5540F" w:rsidRDefault="00581C1B" w:rsidP="00EE375B">
      <w:pPr>
        <w:ind w:left="851" w:hanging="567"/>
        <w:jc w:val="both"/>
        <w:rPr>
          <w:rFonts w:ascii="Arial" w:hAnsi="Arial" w:cs="Arial"/>
          <w:b/>
        </w:rPr>
      </w:pPr>
      <w:r>
        <w:rPr>
          <w:rFonts w:ascii="Arial" w:hAnsi="Arial" w:cs="Arial"/>
          <w:b/>
        </w:rPr>
        <w:t>4.</w:t>
      </w:r>
      <w:r>
        <w:rPr>
          <w:rFonts w:ascii="Arial" w:hAnsi="Arial" w:cs="Arial"/>
          <w:b/>
        </w:rPr>
        <w:tab/>
        <w:t>D</w:t>
      </w:r>
      <w:r w:rsidRPr="00E83D64">
        <w:rPr>
          <w:rFonts w:ascii="Arial" w:hAnsi="Arial" w:cs="Arial"/>
          <w:b/>
        </w:rPr>
        <w:t>ESCRIPTION OF SERVICE TO BE PROVIDED</w:t>
      </w:r>
      <w:r w:rsidDel="007F73E5">
        <w:rPr>
          <w:rFonts w:ascii="Arial" w:hAnsi="Arial" w:cs="Arial"/>
          <w:b/>
        </w:rPr>
        <w:t xml:space="preserve"> </w:t>
      </w:r>
    </w:p>
    <w:p w:rsidR="00581C1B" w:rsidRDefault="00581C1B" w:rsidP="007D2EE4">
      <w:pPr>
        <w:ind w:left="284"/>
        <w:jc w:val="both"/>
        <w:rPr>
          <w:rFonts w:ascii="Arial" w:hAnsi="Arial" w:cs="Arial"/>
        </w:rPr>
      </w:pPr>
    </w:p>
    <w:p w:rsidR="00A5540F" w:rsidRPr="004501BA" w:rsidRDefault="00AA32E6" w:rsidP="00EE375B">
      <w:pPr>
        <w:ind w:left="851" w:hanging="567"/>
        <w:jc w:val="both"/>
        <w:rPr>
          <w:rFonts w:ascii="Arial" w:hAnsi="Arial" w:cs="Arial"/>
        </w:rPr>
      </w:pPr>
      <w:r>
        <w:rPr>
          <w:rFonts w:ascii="Arial" w:hAnsi="Arial" w:cs="Arial"/>
        </w:rPr>
        <w:t>4.1</w:t>
      </w:r>
      <w:r>
        <w:rPr>
          <w:rFonts w:ascii="Arial" w:hAnsi="Arial" w:cs="Arial"/>
        </w:rPr>
        <w:tab/>
      </w:r>
      <w:r w:rsidR="00A5540F">
        <w:rPr>
          <w:rFonts w:ascii="Arial" w:hAnsi="Arial" w:cs="Arial"/>
        </w:rPr>
        <w:t xml:space="preserve">The </w:t>
      </w:r>
      <w:r w:rsidR="008913E3">
        <w:rPr>
          <w:rFonts w:ascii="Arial" w:hAnsi="Arial" w:cs="Arial"/>
        </w:rPr>
        <w:t>P</w:t>
      </w:r>
      <w:r w:rsidR="00A5540F">
        <w:rPr>
          <w:rFonts w:ascii="Arial" w:hAnsi="Arial" w:cs="Arial"/>
        </w:rPr>
        <w:t>rovider is required to:</w:t>
      </w:r>
    </w:p>
    <w:p w:rsidR="00A5540F" w:rsidRDefault="00A5540F" w:rsidP="007D2EE4">
      <w:pPr>
        <w:ind w:left="284"/>
        <w:jc w:val="both"/>
        <w:rPr>
          <w:rFonts w:ascii="Arial" w:hAnsi="Arial" w:cs="Arial"/>
        </w:rPr>
      </w:pPr>
    </w:p>
    <w:p w:rsidR="00833AC1" w:rsidRDefault="0035704C" w:rsidP="00EE375B">
      <w:pPr>
        <w:ind w:left="1134" w:hanging="850"/>
        <w:jc w:val="both"/>
        <w:rPr>
          <w:rFonts w:ascii="Arial" w:hAnsi="Arial" w:cs="Arial"/>
        </w:rPr>
      </w:pPr>
      <w:r>
        <w:rPr>
          <w:rFonts w:ascii="Arial" w:hAnsi="Arial" w:cs="Arial"/>
        </w:rPr>
        <w:t>4.1</w:t>
      </w:r>
      <w:r w:rsidR="00AA32E6">
        <w:rPr>
          <w:rFonts w:ascii="Arial" w:hAnsi="Arial" w:cs="Arial"/>
        </w:rPr>
        <w:t>.1</w:t>
      </w:r>
      <w:r w:rsidR="00AA32E6">
        <w:rPr>
          <w:rFonts w:ascii="Arial" w:hAnsi="Arial" w:cs="Arial"/>
        </w:rPr>
        <w:tab/>
      </w:r>
      <w:r w:rsidR="00A5540F">
        <w:rPr>
          <w:rFonts w:ascii="Arial" w:hAnsi="Arial" w:cs="Arial"/>
        </w:rPr>
        <w:t xml:space="preserve">Receive referrals from health and social care staff </w:t>
      </w:r>
      <w:r w:rsidR="00833AC1">
        <w:rPr>
          <w:rFonts w:ascii="Arial" w:hAnsi="Arial" w:cs="Arial"/>
        </w:rPr>
        <w:t>for assessment for AT</w:t>
      </w:r>
      <w:r w:rsidR="008A337D">
        <w:rPr>
          <w:rFonts w:ascii="Arial" w:hAnsi="Arial" w:cs="Arial"/>
        </w:rPr>
        <w:t>;</w:t>
      </w:r>
    </w:p>
    <w:p w:rsidR="00833AC1" w:rsidRDefault="00833AC1" w:rsidP="007D2EE4">
      <w:pPr>
        <w:ind w:left="284"/>
        <w:jc w:val="both"/>
        <w:rPr>
          <w:rFonts w:ascii="Arial" w:hAnsi="Arial" w:cs="Arial"/>
        </w:rPr>
      </w:pPr>
    </w:p>
    <w:p w:rsidR="00A5540F" w:rsidRDefault="0035704C" w:rsidP="00EE375B">
      <w:pPr>
        <w:ind w:left="1134" w:hanging="850"/>
        <w:jc w:val="both"/>
        <w:rPr>
          <w:rFonts w:ascii="Arial" w:hAnsi="Arial" w:cs="Arial"/>
        </w:rPr>
      </w:pPr>
      <w:r>
        <w:rPr>
          <w:rFonts w:ascii="Arial" w:hAnsi="Arial" w:cs="Arial"/>
        </w:rPr>
        <w:t>4.</w:t>
      </w:r>
      <w:r w:rsidR="00AA32E6">
        <w:rPr>
          <w:rFonts w:ascii="Arial" w:hAnsi="Arial" w:cs="Arial"/>
        </w:rPr>
        <w:t>1.</w:t>
      </w:r>
      <w:r>
        <w:rPr>
          <w:rFonts w:ascii="Arial" w:hAnsi="Arial" w:cs="Arial"/>
        </w:rPr>
        <w:t>2</w:t>
      </w:r>
      <w:r w:rsidR="00833AC1">
        <w:rPr>
          <w:rFonts w:ascii="Arial" w:hAnsi="Arial" w:cs="Arial"/>
        </w:rPr>
        <w:tab/>
        <w:t xml:space="preserve">Undertake individual assessment </w:t>
      </w:r>
      <w:r w:rsidR="00A5540F">
        <w:rPr>
          <w:rFonts w:ascii="Arial" w:hAnsi="Arial" w:cs="Arial"/>
        </w:rPr>
        <w:t>and help to identify appropriate solutions to meet the individuals</w:t>
      </w:r>
      <w:r w:rsidR="00833AC1">
        <w:rPr>
          <w:rFonts w:ascii="Arial" w:hAnsi="Arial" w:cs="Arial"/>
        </w:rPr>
        <w:t>’</w:t>
      </w:r>
      <w:r w:rsidR="008A337D">
        <w:rPr>
          <w:rFonts w:ascii="Arial" w:hAnsi="Arial" w:cs="Arial"/>
        </w:rPr>
        <w:t xml:space="preserve"> assessed need;</w:t>
      </w:r>
    </w:p>
    <w:p w:rsidR="00A5540F" w:rsidRDefault="00A5540F" w:rsidP="007D2EE4">
      <w:pPr>
        <w:ind w:left="993" w:hanging="709"/>
        <w:jc w:val="both"/>
        <w:rPr>
          <w:rFonts w:ascii="Arial" w:hAnsi="Arial" w:cs="Arial"/>
        </w:rPr>
      </w:pPr>
    </w:p>
    <w:p w:rsidR="00A5540F" w:rsidRPr="00CC4F30" w:rsidRDefault="0035704C" w:rsidP="00EE375B">
      <w:pPr>
        <w:ind w:left="1134" w:hanging="850"/>
        <w:jc w:val="both"/>
        <w:rPr>
          <w:rFonts w:ascii="Arial" w:hAnsi="Arial" w:cs="Arial"/>
        </w:rPr>
      </w:pPr>
      <w:r>
        <w:rPr>
          <w:rFonts w:ascii="Arial" w:hAnsi="Arial" w:cs="Arial"/>
        </w:rPr>
        <w:t>4.</w:t>
      </w:r>
      <w:r w:rsidR="00AA32E6">
        <w:rPr>
          <w:rFonts w:ascii="Arial" w:hAnsi="Arial" w:cs="Arial"/>
        </w:rPr>
        <w:t>1.</w:t>
      </w:r>
      <w:r>
        <w:rPr>
          <w:rFonts w:ascii="Arial" w:hAnsi="Arial" w:cs="Arial"/>
        </w:rPr>
        <w:t>3</w:t>
      </w:r>
      <w:r>
        <w:rPr>
          <w:rFonts w:ascii="Arial" w:hAnsi="Arial" w:cs="Arial"/>
        </w:rPr>
        <w:tab/>
      </w:r>
      <w:r w:rsidR="00A5540F">
        <w:rPr>
          <w:rFonts w:ascii="Arial" w:hAnsi="Arial" w:cs="Arial"/>
        </w:rPr>
        <w:t>Provide, store, install</w:t>
      </w:r>
      <w:r w:rsidR="00A5540F" w:rsidRPr="00CC4F30">
        <w:rPr>
          <w:rFonts w:ascii="Arial" w:hAnsi="Arial" w:cs="Arial"/>
        </w:rPr>
        <w:t xml:space="preserve">, </w:t>
      </w:r>
      <w:r w:rsidR="00DB068F">
        <w:rPr>
          <w:rFonts w:ascii="Arial" w:hAnsi="Arial" w:cs="Arial"/>
        </w:rPr>
        <w:t>maintain</w:t>
      </w:r>
      <w:r w:rsidR="00A5540F" w:rsidRPr="00CC4F30">
        <w:rPr>
          <w:rFonts w:ascii="Arial" w:hAnsi="Arial" w:cs="Arial"/>
        </w:rPr>
        <w:t xml:space="preserve"> and </w:t>
      </w:r>
      <w:r w:rsidR="00DB068F">
        <w:rPr>
          <w:rFonts w:ascii="Arial" w:hAnsi="Arial" w:cs="Arial"/>
        </w:rPr>
        <w:t>PAT test</w:t>
      </w:r>
      <w:r w:rsidR="00A5540F" w:rsidRPr="00CC4F30">
        <w:rPr>
          <w:rFonts w:ascii="Arial" w:hAnsi="Arial" w:cs="Arial"/>
        </w:rPr>
        <w:t xml:space="preserve"> assistive technology equipment</w:t>
      </w:r>
      <w:r>
        <w:rPr>
          <w:rFonts w:ascii="Arial" w:hAnsi="Arial" w:cs="Arial"/>
        </w:rPr>
        <w:t>,</w:t>
      </w:r>
      <w:r w:rsidR="00A5540F" w:rsidRPr="00CC4F30">
        <w:rPr>
          <w:rFonts w:ascii="Arial" w:hAnsi="Arial" w:cs="Arial"/>
        </w:rPr>
        <w:t xml:space="preserve"> and </w:t>
      </w:r>
      <w:r w:rsidRPr="00CC4F30">
        <w:rPr>
          <w:rFonts w:ascii="Arial" w:hAnsi="Arial" w:cs="Arial"/>
        </w:rPr>
        <w:t>remov</w:t>
      </w:r>
      <w:r>
        <w:rPr>
          <w:rFonts w:ascii="Arial" w:hAnsi="Arial" w:cs="Arial"/>
        </w:rPr>
        <w:t>e</w:t>
      </w:r>
      <w:r w:rsidRPr="00CC4F30">
        <w:rPr>
          <w:rFonts w:ascii="Arial" w:hAnsi="Arial" w:cs="Arial"/>
        </w:rPr>
        <w:t xml:space="preserve"> </w:t>
      </w:r>
      <w:r w:rsidR="00A5540F" w:rsidRPr="00CC4F30">
        <w:rPr>
          <w:rFonts w:ascii="Arial" w:hAnsi="Arial" w:cs="Arial"/>
        </w:rPr>
        <w:t xml:space="preserve">and </w:t>
      </w:r>
      <w:r w:rsidRPr="00CC4F30">
        <w:rPr>
          <w:rFonts w:ascii="Arial" w:hAnsi="Arial" w:cs="Arial"/>
        </w:rPr>
        <w:t>recycl</w:t>
      </w:r>
      <w:r>
        <w:rPr>
          <w:rFonts w:ascii="Arial" w:hAnsi="Arial" w:cs="Arial"/>
        </w:rPr>
        <w:t>e</w:t>
      </w:r>
      <w:r w:rsidRPr="00CC4F30">
        <w:rPr>
          <w:rFonts w:ascii="Arial" w:hAnsi="Arial" w:cs="Arial"/>
        </w:rPr>
        <w:t xml:space="preserve"> </w:t>
      </w:r>
      <w:r w:rsidR="00A5540F" w:rsidRPr="00CC4F30">
        <w:rPr>
          <w:rFonts w:ascii="Arial" w:hAnsi="Arial" w:cs="Arial"/>
        </w:rPr>
        <w:t>equi</w:t>
      </w:r>
      <w:r w:rsidR="008A337D">
        <w:rPr>
          <w:rFonts w:ascii="Arial" w:hAnsi="Arial" w:cs="Arial"/>
        </w:rPr>
        <w:t>pment that is no longer needed;</w:t>
      </w:r>
    </w:p>
    <w:p w:rsidR="00A5540F" w:rsidRPr="00CC4F30" w:rsidRDefault="00A5540F" w:rsidP="007D2EE4">
      <w:pPr>
        <w:ind w:left="993" w:hanging="709"/>
        <w:jc w:val="both"/>
        <w:rPr>
          <w:rFonts w:ascii="Arial" w:hAnsi="Arial" w:cs="Arial"/>
        </w:rPr>
      </w:pPr>
    </w:p>
    <w:p w:rsidR="00A5540F" w:rsidRPr="00CC4F30" w:rsidRDefault="0035704C" w:rsidP="00EE375B">
      <w:pPr>
        <w:ind w:left="1134" w:hanging="850"/>
        <w:jc w:val="both"/>
        <w:rPr>
          <w:rFonts w:ascii="Arial" w:hAnsi="Arial" w:cs="Arial"/>
        </w:rPr>
      </w:pPr>
      <w:r>
        <w:rPr>
          <w:rFonts w:ascii="Arial" w:hAnsi="Arial" w:cs="Arial"/>
        </w:rPr>
        <w:t>4.</w:t>
      </w:r>
      <w:r w:rsidR="00AA32E6">
        <w:rPr>
          <w:rFonts w:ascii="Arial" w:hAnsi="Arial" w:cs="Arial"/>
        </w:rPr>
        <w:t xml:space="preserve">1.4 </w:t>
      </w:r>
      <w:r w:rsidR="00EE375B">
        <w:rPr>
          <w:rFonts w:ascii="Arial" w:hAnsi="Arial" w:cs="Arial"/>
        </w:rPr>
        <w:tab/>
      </w:r>
      <w:r w:rsidR="00A5540F" w:rsidRPr="00CC4F30">
        <w:rPr>
          <w:rFonts w:ascii="Arial" w:hAnsi="Arial" w:cs="Arial"/>
        </w:rPr>
        <w:t xml:space="preserve">Assist with the promotion of assistive technology locally, including undertaking assessments and </w:t>
      </w:r>
      <w:r w:rsidR="00A5540F">
        <w:rPr>
          <w:rFonts w:ascii="Arial" w:hAnsi="Arial" w:cs="Arial"/>
        </w:rPr>
        <w:t xml:space="preserve">providing </w:t>
      </w:r>
      <w:r w:rsidR="00A5540F" w:rsidRPr="00CC4F30">
        <w:rPr>
          <w:rFonts w:ascii="Arial" w:hAnsi="Arial" w:cs="Arial"/>
        </w:rPr>
        <w:t>advice to enable people to purchase</w:t>
      </w:r>
      <w:r w:rsidR="008A337D">
        <w:rPr>
          <w:rFonts w:ascii="Arial" w:hAnsi="Arial" w:cs="Arial"/>
        </w:rPr>
        <w:t xml:space="preserve"> assistive technology privately;</w:t>
      </w:r>
    </w:p>
    <w:p w:rsidR="00A5540F" w:rsidRPr="00CC4F30" w:rsidRDefault="00A5540F" w:rsidP="007D2EE4">
      <w:pPr>
        <w:ind w:left="993" w:hanging="709"/>
        <w:jc w:val="both"/>
        <w:rPr>
          <w:rFonts w:ascii="Arial" w:hAnsi="Arial" w:cs="Arial"/>
        </w:rPr>
      </w:pPr>
    </w:p>
    <w:p w:rsidR="00A5540F" w:rsidRPr="00CC4F30" w:rsidRDefault="00DB068F" w:rsidP="00EE375B">
      <w:pPr>
        <w:ind w:left="1134" w:hanging="850"/>
        <w:jc w:val="both"/>
        <w:rPr>
          <w:rFonts w:ascii="Arial" w:hAnsi="Arial" w:cs="Arial"/>
        </w:rPr>
      </w:pPr>
      <w:r>
        <w:rPr>
          <w:rFonts w:ascii="Arial" w:hAnsi="Arial" w:cs="Arial"/>
        </w:rPr>
        <w:t>4</w:t>
      </w:r>
      <w:r w:rsidR="0035704C">
        <w:rPr>
          <w:rFonts w:ascii="Arial" w:hAnsi="Arial" w:cs="Arial"/>
        </w:rPr>
        <w:t>.</w:t>
      </w:r>
      <w:r w:rsidR="00AA32E6">
        <w:rPr>
          <w:rFonts w:ascii="Arial" w:hAnsi="Arial" w:cs="Arial"/>
        </w:rPr>
        <w:t>1.5</w:t>
      </w:r>
      <w:r w:rsidR="00581C1B">
        <w:rPr>
          <w:rFonts w:ascii="Arial" w:hAnsi="Arial" w:cs="Arial"/>
        </w:rPr>
        <w:tab/>
      </w:r>
      <w:r w:rsidR="00A5540F" w:rsidRPr="00CC4F30">
        <w:rPr>
          <w:rFonts w:ascii="Arial" w:hAnsi="Arial" w:cs="Arial"/>
        </w:rPr>
        <w:t xml:space="preserve">Provide </w:t>
      </w:r>
      <w:r w:rsidR="00A5540F">
        <w:rPr>
          <w:rFonts w:ascii="Arial" w:hAnsi="Arial" w:cs="Arial"/>
        </w:rPr>
        <w:t xml:space="preserve">informal </w:t>
      </w:r>
      <w:r w:rsidR="00A5540F" w:rsidRPr="00CC4F30">
        <w:rPr>
          <w:rFonts w:ascii="Arial" w:hAnsi="Arial" w:cs="Arial"/>
        </w:rPr>
        <w:t xml:space="preserve">training and support to </w:t>
      </w:r>
      <w:r w:rsidR="00A5540F">
        <w:rPr>
          <w:rFonts w:ascii="Arial" w:hAnsi="Arial" w:cs="Arial"/>
        </w:rPr>
        <w:t xml:space="preserve">referrers and </w:t>
      </w:r>
      <w:r w:rsidR="00A5540F" w:rsidRPr="00CC4F30">
        <w:rPr>
          <w:rFonts w:ascii="Arial" w:hAnsi="Arial" w:cs="Arial"/>
        </w:rPr>
        <w:t>responders, including Informal Carers and local volunteers who will support th</w:t>
      </w:r>
      <w:r w:rsidR="008A337D">
        <w:rPr>
          <w:rFonts w:ascii="Arial" w:hAnsi="Arial" w:cs="Arial"/>
        </w:rPr>
        <w:t>e use of assistive technologies;</w:t>
      </w:r>
    </w:p>
    <w:p w:rsidR="00A5540F" w:rsidRPr="00CC4F30" w:rsidRDefault="00A5540F" w:rsidP="007D2EE4">
      <w:pPr>
        <w:ind w:left="284"/>
        <w:jc w:val="both"/>
        <w:rPr>
          <w:rFonts w:ascii="Arial" w:hAnsi="Arial" w:cs="Arial"/>
        </w:rPr>
      </w:pPr>
    </w:p>
    <w:p w:rsidR="00A5540F" w:rsidRPr="00CC4F30" w:rsidRDefault="0035704C" w:rsidP="0081679D">
      <w:pPr>
        <w:ind w:left="1134" w:hanging="850"/>
        <w:jc w:val="both"/>
        <w:rPr>
          <w:rFonts w:ascii="Arial" w:hAnsi="Arial" w:cs="Arial"/>
        </w:rPr>
      </w:pPr>
      <w:r>
        <w:rPr>
          <w:rFonts w:ascii="Arial" w:hAnsi="Arial" w:cs="Arial"/>
        </w:rPr>
        <w:t>4</w:t>
      </w:r>
      <w:r w:rsidR="00AA32E6">
        <w:rPr>
          <w:rFonts w:ascii="Arial" w:hAnsi="Arial" w:cs="Arial"/>
        </w:rPr>
        <w:t xml:space="preserve">.1.6 </w:t>
      </w:r>
      <w:r w:rsidR="005B6F3E">
        <w:rPr>
          <w:rFonts w:ascii="Arial" w:hAnsi="Arial" w:cs="Arial"/>
        </w:rPr>
        <w:t xml:space="preserve"> </w:t>
      </w:r>
      <w:r w:rsidR="004871F8">
        <w:rPr>
          <w:rFonts w:ascii="Arial" w:hAnsi="Arial" w:cs="Arial"/>
        </w:rPr>
        <w:t xml:space="preserve"> </w:t>
      </w:r>
      <w:r w:rsidR="00DB068F" w:rsidRPr="0061593B">
        <w:rPr>
          <w:rFonts w:ascii="Arial" w:hAnsi="Arial" w:cs="Arial"/>
        </w:rPr>
        <w:t xml:space="preserve">Signpost </w:t>
      </w:r>
      <w:r w:rsidR="00A5540F" w:rsidRPr="0061593B">
        <w:rPr>
          <w:rFonts w:ascii="Arial" w:hAnsi="Arial" w:cs="Arial"/>
        </w:rPr>
        <w:t>and assist individuals to obtain low cost items and assist the Service User to get best value for money. In cases of genuine hardship alternative funding may be identified by the referrer</w:t>
      </w:r>
      <w:r w:rsidR="008A337D">
        <w:rPr>
          <w:rFonts w:ascii="Arial" w:hAnsi="Arial" w:cs="Arial"/>
        </w:rPr>
        <w:t>;</w:t>
      </w:r>
    </w:p>
    <w:p w:rsidR="00A5540F" w:rsidRPr="00CC4F30" w:rsidRDefault="00A5540F" w:rsidP="007D2EE4">
      <w:pPr>
        <w:ind w:left="993" w:hanging="709"/>
        <w:jc w:val="both"/>
        <w:rPr>
          <w:rFonts w:ascii="Arial" w:hAnsi="Arial" w:cs="Arial"/>
        </w:rPr>
      </w:pPr>
    </w:p>
    <w:p w:rsidR="00A5540F" w:rsidRDefault="00AA32E6" w:rsidP="00EE375B">
      <w:pPr>
        <w:ind w:left="1134" w:hanging="850"/>
        <w:jc w:val="both"/>
        <w:rPr>
          <w:rFonts w:ascii="Arial" w:hAnsi="Arial" w:cs="Arial"/>
        </w:rPr>
      </w:pPr>
      <w:r>
        <w:rPr>
          <w:rFonts w:ascii="Arial" w:hAnsi="Arial" w:cs="Arial"/>
        </w:rPr>
        <w:t>4.1.7</w:t>
      </w:r>
      <w:r w:rsidR="00DB068F">
        <w:rPr>
          <w:rFonts w:ascii="Arial" w:hAnsi="Arial" w:cs="Arial"/>
        </w:rPr>
        <w:tab/>
      </w:r>
      <w:r w:rsidR="0035704C">
        <w:rPr>
          <w:rFonts w:ascii="Arial" w:hAnsi="Arial" w:cs="Arial"/>
        </w:rPr>
        <w:t>K</w:t>
      </w:r>
      <w:r w:rsidR="0035704C" w:rsidRPr="00CC4F30">
        <w:rPr>
          <w:rFonts w:ascii="Arial" w:hAnsi="Arial" w:cs="Arial"/>
        </w:rPr>
        <w:t xml:space="preserve">eep </w:t>
      </w:r>
      <w:r w:rsidR="00A5540F" w:rsidRPr="00CC4F30">
        <w:rPr>
          <w:rFonts w:ascii="Arial" w:hAnsi="Arial" w:cs="Arial"/>
        </w:rPr>
        <w:t>abreast of developments in the assistive technology market to provide the most cost effective solutions</w:t>
      </w:r>
      <w:r w:rsidR="00DB068F">
        <w:rPr>
          <w:rFonts w:ascii="Arial" w:hAnsi="Arial" w:cs="Arial"/>
        </w:rPr>
        <w:t>,</w:t>
      </w:r>
      <w:r w:rsidR="00A5540F" w:rsidRPr="00CC4F30">
        <w:rPr>
          <w:rFonts w:ascii="Arial" w:hAnsi="Arial" w:cs="Arial"/>
        </w:rPr>
        <w:t xml:space="preserve"> to meet individuals identified needs</w:t>
      </w:r>
      <w:r w:rsidR="008A337D">
        <w:rPr>
          <w:rFonts w:ascii="Arial" w:hAnsi="Arial" w:cs="Arial"/>
        </w:rPr>
        <w:t>;</w:t>
      </w:r>
    </w:p>
    <w:p w:rsidR="0050581D" w:rsidRPr="00CC4F30" w:rsidRDefault="0050581D" w:rsidP="007D2EE4">
      <w:pPr>
        <w:ind w:left="993" w:hanging="709"/>
        <w:jc w:val="both"/>
        <w:rPr>
          <w:rFonts w:ascii="Arial" w:hAnsi="Arial" w:cs="Arial"/>
        </w:rPr>
      </w:pPr>
    </w:p>
    <w:p w:rsidR="00A5540F" w:rsidRPr="00CC4F30" w:rsidRDefault="00AA32E6" w:rsidP="00EE375B">
      <w:pPr>
        <w:ind w:left="1134" w:hanging="850"/>
        <w:jc w:val="both"/>
        <w:rPr>
          <w:rFonts w:ascii="Arial" w:hAnsi="Arial" w:cs="Arial"/>
        </w:rPr>
      </w:pPr>
      <w:r>
        <w:rPr>
          <w:rFonts w:ascii="Arial" w:hAnsi="Arial" w:cs="Arial"/>
        </w:rPr>
        <w:t>4.1.8</w:t>
      </w:r>
      <w:r w:rsidR="00DB068F">
        <w:rPr>
          <w:rFonts w:ascii="Arial" w:hAnsi="Arial" w:cs="Arial"/>
        </w:rPr>
        <w:tab/>
      </w:r>
      <w:r w:rsidR="0035704C">
        <w:rPr>
          <w:rFonts w:ascii="Arial" w:hAnsi="Arial" w:cs="Arial"/>
        </w:rPr>
        <w:t>R</w:t>
      </w:r>
      <w:r w:rsidR="00A5540F" w:rsidRPr="00CC4F30">
        <w:rPr>
          <w:rFonts w:ascii="Arial" w:hAnsi="Arial" w:cs="Arial"/>
        </w:rPr>
        <w:t>espond promptly to any follow-up queries from a service user.</w:t>
      </w:r>
    </w:p>
    <w:p w:rsidR="0050581D" w:rsidRDefault="0050581D" w:rsidP="007D2EE4">
      <w:pPr>
        <w:ind w:left="284"/>
        <w:jc w:val="both"/>
        <w:rPr>
          <w:rFonts w:ascii="Arial" w:hAnsi="Arial" w:cs="Arial"/>
          <w:i/>
          <w:highlight w:val="yellow"/>
        </w:rPr>
      </w:pPr>
    </w:p>
    <w:p w:rsidR="00AA32E6" w:rsidRDefault="001420AC" w:rsidP="007D2EE4">
      <w:pPr>
        <w:ind w:left="284"/>
        <w:jc w:val="both"/>
        <w:rPr>
          <w:rFonts w:ascii="Arial" w:hAnsi="Arial" w:cs="Arial"/>
        </w:rPr>
      </w:pPr>
      <w:r>
        <w:rPr>
          <w:rFonts w:ascii="Arial" w:hAnsi="Arial" w:cs="Arial"/>
        </w:rPr>
        <w:t xml:space="preserve"> </w:t>
      </w:r>
    </w:p>
    <w:p w:rsidR="00A5540F" w:rsidRPr="00CC4F30" w:rsidRDefault="00DB068F" w:rsidP="00EE375B">
      <w:pPr>
        <w:ind w:left="851" w:hanging="567"/>
        <w:jc w:val="both"/>
        <w:rPr>
          <w:rFonts w:ascii="Arial" w:hAnsi="Arial" w:cs="Arial"/>
          <w:b/>
        </w:rPr>
      </w:pPr>
      <w:r>
        <w:rPr>
          <w:rFonts w:ascii="Arial" w:hAnsi="Arial" w:cs="Arial"/>
          <w:b/>
        </w:rPr>
        <w:t xml:space="preserve">5. </w:t>
      </w:r>
      <w:r>
        <w:rPr>
          <w:rFonts w:ascii="Arial" w:hAnsi="Arial" w:cs="Arial"/>
          <w:b/>
        </w:rPr>
        <w:tab/>
      </w:r>
      <w:r w:rsidR="0010068B" w:rsidRPr="00CC4F30">
        <w:rPr>
          <w:rFonts w:ascii="Arial" w:hAnsi="Arial" w:cs="Arial"/>
          <w:b/>
        </w:rPr>
        <w:t xml:space="preserve">EQUIPMENT </w:t>
      </w:r>
    </w:p>
    <w:p w:rsidR="00A5540F" w:rsidRPr="0055090B" w:rsidRDefault="0010068B" w:rsidP="007D2EE4">
      <w:pPr>
        <w:ind w:left="284"/>
        <w:jc w:val="both"/>
        <w:rPr>
          <w:rFonts w:ascii="Arial" w:hAnsi="Arial" w:cs="Arial"/>
        </w:rPr>
      </w:pPr>
      <w:r w:rsidRPr="0055090B">
        <w:rPr>
          <w:rFonts w:ascii="Arial" w:hAnsi="Arial" w:cs="Arial"/>
        </w:rPr>
        <w:t xml:space="preserve"> </w:t>
      </w:r>
    </w:p>
    <w:p w:rsidR="00A5540F" w:rsidRPr="00CC4F30" w:rsidRDefault="00AA32E6" w:rsidP="007D2EE4">
      <w:pPr>
        <w:ind w:left="851" w:hanging="567"/>
        <w:jc w:val="both"/>
        <w:rPr>
          <w:rFonts w:ascii="Arial" w:hAnsi="Arial" w:cs="Arial"/>
        </w:rPr>
      </w:pPr>
      <w:r>
        <w:rPr>
          <w:rFonts w:ascii="Arial" w:hAnsi="Arial" w:cs="Arial"/>
        </w:rPr>
        <w:t>5.1</w:t>
      </w:r>
      <w:r>
        <w:rPr>
          <w:rFonts w:ascii="Arial" w:hAnsi="Arial" w:cs="Arial"/>
        </w:rPr>
        <w:tab/>
      </w:r>
      <w:r w:rsidR="00A91E58">
        <w:rPr>
          <w:rFonts w:ascii="Arial" w:hAnsi="Arial" w:cs="Arial"/>
        </w:rPr>
        <w:t xml:space="preserve">For illustrative purposes, a list of some types of equipment the </w:t>
      </w:r>
      <w:r w:rsidR="00C7587C">
        <w:rPr>
          <w:rFonts w:ascii="Arial" w:hAnsi="Arial" w:cs="Arial"/>
        </w:rPr>
        <w:t xml:space="preserve">Provider </w:t>
      </w:r>
      <w:r w:rsidR="00A91E58">
        <w:rPr>
          <w:rFonts w:ascii="Arial" w:hAnsi="Arial" w:cs="Arial"/>
        </w:rPr>
        <w:t>will be</w:t>
      </w:r>
      <w:r>
        <w:rPr>
          <w:rFonts w:ascii="Arial" w:hAnsi="Arial" w:cs="Arial"/>
        </w:rPr>
        <w:t xml:space="preserve"> </w:t>
      </w:r>
      <w:r w:rsidR="00A91E58">
        <w:rPr>
          <w:rFonts w:ascii="Arial" w:hAnsi="Arial" w:cs="Arial"/>
        </w:rPr>
        <w:t>expected to provide is included in Schedule 1.</w:t>
      </w:r>
    </w:p>
    <w:p w:rsidR="00A5540F" w:rsidRPr="00CC4F30" w:rsidRDefault="00A5540F" w:rsidP="007D2EE4">
      <w:pPr>
        <w:ind w:left="284"/>
        <w:jc w:val="both"/>
        <w:rPr>
          <w:rFonts w:ascii="Arial" w:hAnsi="Arial" w:cs="Arial"/>
        </w:rPr>
      </w:pPr>
    </w:p>
    <w:p w:rsidR="00A5540F" w:rsidRDefault="00AA32E6" w:rsidP="007D2EE4">
      <w:pPr>
        <w:ind w:left="851" w:hanging="567"/>
        <w:jc w:val="both"/>
        <w:rPr>
          <w:rFonts w:ascii="Arial" w:hAnsi="Arial" w:cs="Arial"/>
        </w:rPr>
      </w:pPr>
      <w:r>
        <w:rPr>
          <w:rFonts w:ascii="Arial" w:hAnsi="Arial" w:cs="Arial"/>
        </w:rPr>
        <w:t>5.2</w:t>
      </w:r>
      <w:r>
        <w:rPr>
          <w:rFonts w:ascii="Arial" w:hAnsi="Arial" w:cs="Arial"/>
        </w:rPr>
        <w:tab/>
      </w:r>
      <w:r w:rsidR="00A91E58">
        <w:rPr>
          <w:rFonts w:ascii="Arial" w:hAnsi="Arial" w:cs="Arial"/>
        </w:rPr>
        <w:t>The Provider must ensure that any e</w:t>
      </w:r>
      <w:r w:rsidR="00A5540F" w:rsidRPr="00CC4F30">
        <w:rPr>
          <w:rFonts w:ascii="Arial" w:hAnsi="Arial" w:cs="Arial"/>
        </w:rPr>
        <w:t xml:space="preserve">quipment </w:t>
      </w:r>
      <w:r w:rsidR="00A91E58">
        <w:rPr>
          <w:rFonts w:ascii="Arial" w:hAnsi="Arial" w:cs="Arial"/>
        </w:rPr>
        <w:t xml:space="preserve">is </w:t>
      </w:r>
      <w:r w:rsidR="00A5540F" w:rsidRPr="00CC4F30">
        <w:rPr>
          <w:rFonts w:ascii="Arial" w:hAnsi="Arial" w:cs="Arial"/>
        </w:rPr>
        <w:t xml:space="preserve">compatible with </w:t>
      </w:r>
      <w:r w:rsidR="00A91E58">
        <w:rPr>
          <w:rFonts w:ascii="Arial" w:hAnsi="Arial" w:cs="Arial"/>
        </w:rPr>
        <w:t xml:space="preserve">the </w:t>
      </w:r>
      <w:r w:rsidR="00A5540F" w:rsidRPr="00CC4F30">
        <w:rPr>
          <w:rFonts w:ascii="Arial" w:hAnsi="Arial" w:cs="Arial"/>
        </w:rPr>
        <w:t>various call centres</w:t>
      </w:r>
      <w:r w:rsidR="00C7587C">
        <w:rPr>
          <w:rFonts w:ascii="Arial" w:hAnsi="Arial" w:cs="Arial"/>
        </w:rPr>
        <w:t>,</w:t>
      </w:r>
      <w:r w:rsidR="00A5540F" w:rsidRPr="00CC4F30">
        <w:rPr>
          <w:rFonts w:ascii="Arial" w:hAnsi="Arial" w:cs="Arial"/>
        </w:rPr>
        <w:t xml:space="preserve"> as there are a number of providers operating in the Rutland area</w:t>
      </w:r>
      <w:r w:rsidR="00C7587C">
        <w:rPr>
          <w:rFonts w:ascii="Arial" w:hAnsi="Arial" w:cs="Arial"/>
        </w:rPr>
        <w:t>.</w:t>
      </w:r>
      <w:r w:rsidR="00A5540F" w:rsidRPr="00CC4F30">
        <w:rPr>
          <w:rFonts w:ascii="Arial" w:hAnsi="Arial" w:cs="Arial"/>
        </w:rPr>
        <w:t xml:space="preserve"> </w:t>
      </w:r>
      <w:r w:rsidR="00C7587C">
        <w:rPr>
          <w:rFonts w:ascii="Arial" w:hAnsi="Arial" w:cs="Arial"/>
        </w:rPr>
        <w:t>Service users</w:t>
      </w:r>
      <w:r w:rsidR="00C7587C" w:rsidRPr="00CC4F30">
        <w:rPr>
          <w:rFonts w:ascii="Arial" w:hAnsi="Arial" w:cs="Arial"/>
        </w:rPr>
        <w:t xml:space="preserve"> </w:t>
      </w:r>
      <w:r w:rsidR="00A5540F" w:rsidRPr="00CC4F30">
        <w:rPr>
          <w:rFonts w:ascii="Arial" w:hAnsi="Arial" w:cs="Arial"/>
        </w:rPr>
        <w:t>have the choice of which call centre they wish to use.</w:t>
      </w:r>
    </w:p>
    <w:p w:rsidR="00A91E58" w:rsidRPr="00CC4F30" w:rsidRDefault="00A91E58" w:rsidP="007D2EE4">
      <w:pPr>
        <w:ind w:left="851" w:hanging="567"/>
        <w:jc w:val="both"/>
        <w:rPr>
          <w:rFonts w:ascii="Arial" w:hAnsi="Arial" w:cs="Arial"/>
        </w:rPr>
      </w:pPr>
    </w:p>
    <w:p w:rsidR="00A5540F" w:rsidRDefault="00AA32E6" w:rsidP="007D2EE4">
      <w:pPr>
        <w:ind w:left="851" w:hanging="567"/>
        <w:jc w:val="both"/>
        <w:rPr>
          <w:rFonts w:ascii="Arial" w:hAnsi="Arial" w:cs="Arial"/>
        </w:rPr>
      </w:pPr>
      <w:r>
        <w:rPr>
          <w:rFonts w:ascii="Arial" w:hAnsi="Arial" w:cs="Arial"/>
        </w:rPr>
        <w:t>5.3</w:t>
      </w:r>
      <w:r>
        <w:rPr>
          <w:rFonts w:ascii="Arial" w:hAnsi="Arial" w:cs="Arial"/>
        </w:rPr>
        <w:tab/>
      </w:r>
      <w:r w:rsidR="00A5540F" w:rsidRPr="00CC4F30">
        <w:rPr>
          <w:rFonts w:ascii="Arial" w:hAnsi="Arial" w:cs="Arial"/>
        </w:rPr>
        <w:t>Equipment should also be compatible with telehealth providers to integrate service where relevant.</w:t>
      </w:r>
    </w:p>
    <w:p w:rsidR="00A91E58" w:rsidRDefault="00A91E58" w:rsidP="007D2EE4">
      <w:pPr>
        <w:ind w:left="851" w:hanging="567"/>
        <w:jc w:val="both"/>
        <w:rPr>
          <w:rFonts w:ascii="Arial" w:hAnsi="Arial" w:cs="Arial"/>
        </w:rPr>
      </w:pPr>
    </w:p>
    <w:p w:rsidR="00A74A32" w:rsidRDefault="00AA32E6" w:rsidP="007D2EE4">
      <w:pPr>
        <w:ind w:left="851" w:hanging="567"/>
        <w:jc w:val="both"/>
        <w:rPr>
          <w:rFonts w:ascii="Arial" w:hAnsi="Arial" w:cs="Arial"/>
        </w:rPr>
      </w:pPr>
      <w:r>
        <w:rPr>
          <w:rFonts w:ascii="Arial" w:hAnsi="Arial" w:cs="Arial"/>
        </w:rPr>
        <w:t>5.4</w:t>
      </w:r>
      <w:r>
        <w:rPr>
          <w:rFonts w:ascii="Arial" w:hAnsi="Arial" w:cs="Arial"/>
        </w:rPr>
        <w:tab/>
      </w:r>
      <w:r w:rsidR="00C7587C">
        <w:rPr>
          <w:rFonts w:ascii="Arial" w:hAnsi="Arial" w:cs="Arial"/>
        </w:rPr>
        <w:t>The Provider</w:t>
      </w:r>
      <w:r w:rsidR="00C7587C" w:rsidRPr="00A74A32">
        <w:rPr>
          <w:rFonts w:ascii="Arial" w:hAnsi="Arial" w:cs="Arial"/>
        </w:rPr>
        <w:t xml:space="preserve"> </w:t>
      </w:r>
      <w:r w:rsidR="00A74A32" w:rsidRPr="00A74A32">
        <w:rPr>
          <w:rFonts w:ascii="Arial" w:hAnsi="Arial" w:cs="Arial"/>
        </w:rPr>
        <w:t>will receive relevant Medical Device Alerts</w:t>
      </w:r>
      <w:r w:rsidR="0061593B">
        <w:rPr>
          <w:rFonts w:ascii="Arial" w:hAnsi="Arial" w:cs="Arial"/>
        </w:rPr>
        <w:t xml:space="preserve"> </w:t>
      </w:r>
      <w:r w:rsidR="00A74A32" w:rsidRPr="00A74A32">
        <w:rPr>
          <w:rFonts w:ascii="Arial" w:hAnsi="Arial" w:cs="Arial"/>
        </w:rPr>
        <w:t>(MDAs) and provide prompt response upon receipt of any MDAs to include removal or replacement of an</w:t>
      </w:r>
      <w:r w:rsidR="0061593B">
        <w:rPr>
          <w:rFonts w:ascii="Arial" w:hAnsi="Arial" w:cs="Arial"/>
        </w:rPr>
        <w:t>y</w:t>
      </w:r>
      <w:r w:rsidR="00A74A32" w:rsidRPr="00A74A32">
        <w:rPr>
          <w:rFonts w:ascii="Arial" w:hAnsi="Arial" w:cs="Arial"/>
        </w:rPr>
        <w:t xml:space="preserve"> equipment affected. This will require the </w:t>
      </w:r>
      <w:r w:rsidR="00E94C3F">
        <w:rPr>
          <w:rFonts w:ascii="Arial" w:hAnsi="Arial" w:cs="Arial"/>
        </w:rPr>
        <w:t>P</w:t>
      </w:r>
      <w:r w:rsidR="00E94C3F" w:rsidRPr="00A74A32">
        <w:rPr>
          <w:rFonts w:ascii="Arial" w:hAnsi="Arial" w:cs="Arial"/>
        </w:rPr>
        <w:t xml:space="preserve">rovider </w:t>
      </w:r>
      <w:r w:rsidR="00A74A32" w:rsidRPr="00A74A32">
        <w:rPr>
          <w:rFonts w:ascii="Arial" w:hAnsi="Arial" w:cs="Arial"/>
        </w:rPr>
        <w:t>to keep records of all equipment supplied.</w:t>
      </w:r>
      <w:r w:rsidR="00AA261B">
        <w:rPr>
          <w:rFonts w:ascii="Arial" w:hAnsi="Arial" w:cs="Arial"/>
        </w:rPr>
        <w:t xml:space="preserve"> </w:t>
      </w:r>
    </w:p>
    <w:p w:rsidR="00E477A8" w:rsidRDefault="00E477A8" w:rsidP="007D2EE4">
      <w:pPr>
        <w:ind w:left="851" w:hanging="567"/>
        <w:jc w:val="both"/>
        <w:rPr>
          <w:rFonts w:ascii="Arial" w:hAnsi="Arial" w:cs="Arial"/>
        </w:rPr>
      </w:pPr>
    </w:p>
    <w:p w:rsidR="00E477A8" w:rsidRPr="00A74A32" w:rsidRDefault="00AA32E6" w:rsidP="007D2EE4">
      <w:pPr>
        <w:ind w:left="851" w:hanging="567"/>
        <w:jc w:val="both"/>
        <w:rPr>
          <w:rFonts w:ascii="Arial" w:hAnsi="Arial" w:cs="Arial"/>
        </w:rPr>
      </w:pPr>
      <w:r w:rsidRPr="0061593B">
        <w:rPr>
          <w:rFonts w:ascii="Arial" w:hAnsi="Arial" w:cs="Arial"/>
        </w:rPr>
        <w:t>5.5</w:t>
      </w:r>
      <w:r w:rsidRPr="0061593B">
        <w:rPr>
          <w:rFonts w:ascii="Arial" w:hAnsi="Arial" w:cs="Arial"/>
        </w:rPr>
        <w:tab/>
      </w:r>
      <w:r w:rsidR="00E477A8" w:rsidRPr="0061593B">
        <w:rPr>
          <w:rFonts w:ascii="Arial" w:hAnsi="Arial" w:cs="Arial"/>
        </w:rPr>
        <w:t xml:space="preserve">The Provider will be expected to supply Personal Pendant alarms as part of their equipment package. </w:t>
      </w:r>
      <w:r w:rsidR="00CE4C02">
        <w:rPr>
          <w:rFonts w:ascii="Arial" w:hAnsi="Arial" w:cs="Arial"/>
        </w:rPr>
        <w:t>The</w:t>
      </w:r>
      <w:r w:rsidR="00E477A8" w:rsidRPr="0061593B">
        <w:rPr>
          <w:rFonts w:ascii="Arial" w:hAnsi="Arial" w:cs="Arial"/>
        </w:rPr>
        <w:t xml:space="preserve"> Council will pay for the outright purchase of the alarms. </w:t>
      </w:r>
      <w:r w:rsidR="00CE4C02">
        <w:rPr>
          <w:rFonts w:ascii="Arial" w:hAnsi="Arial" w:cs="Arial"/>
        </w:rPr>
        <w:t>T</w:t>
      </w:r>
      <w:r w:rsidR="00E477A8" w:rsidRPr="0061593B">
        <w:rPr>
          <w:rFonts w:ascii="Arial" w:hAnsi="Arial" w:cs="Arial"/>
        </w:rPr>
        <w:t xml:space="preserve">he </w:t>
      </w:r>
      <w:r w:rsidR="00CE4C02">
        <w:rPr>
          <w:rFonts w:ascii="Arial" w:hAnsi="Arial" w:cs="Arial"/>
        </w:rPr>
        <w:t>individual Service U</w:t>
      </w:r>
      <w:r w:rsidR="00E477A8" w:rsidRPr="0061593B">
        <w:rPr>
          <w:rFonts w:ascii="Arial" w:hAnsi="Arial" w:cs="Arial"/>
        </w:rPr>
        <w:t>ser will be responsible for payment of their own monthly monitoring charge, and can choose their own provider for this service.</w:t>
      </w:r>
    </w:p>
    <w:p w:rsidR="00A74A32" w:rsidRDefault="00A74A32" w:rsidP="007D2EE4">
      <w:pPr>
        <w:ind w:left="851" w:hanging="567"/>
        <w:jc w:val="both"/>
        <w:rPr>
          <w:rFonts w:ascii="Arial" w:hAnsi="Arial" w:cs="Arial"/>
        </w:rPr>
      </w:pPr>
    </w:p>
    <w:p w:rsidR="00581C1B" w:rsidRDefault="00536641" w:rsidP="00EE375B">
      <w:pPr>
        <w:ind w:left="851" w:hanging="567"/>
        <w:jc w:val="both"/>
        <w:rPr>
          <w:rFonts w:ascii="Arial" w:hAnsi="Arial" w:cs="Arial"/>
          <w:b/>
        </w:rPr>
      </w:pPr>
      <w:r w:rsidRPr="0061593B">
        <w:rPr>
          <w:rFonts w:ascii="Arial" w:hAnsi="Arial" w:cs="Arial"/>
          <w:b/>
        </w:rPr>
        <w:t>6</w:t>
      </w:r>
      <w:r w:rsidR="00581C1B" w:rsidRPr="0061593B">
        <w:rPr>
          <w:rFonts w:ascii="Arial" w:hAnsi="Arial" w:cs="Arial"/>
          <w:b/>
        </w:rPr>
        <w:t>.</w:t>
      </w:r>
      <w:r w:rsidR="00581C1B" w:rsidRPr="0061593B">
        <w:rPr>
          <w:rFonts w:ascii="Arial" w:hAnsi="Arial" w:cs="Arial"/>
          <w:b/>
        </w:rPr>
        <w:tab/>
      </w:r>
      <w:r w:rsidR="002B6BEE" w:rsidRPr="0061593B">
        <w:rPr>
          <w:rFonts w:ascii="Arial" w:hAnsi="Arial" w:cs="Arial"/>
          <w:b/>
        </w:rPr>
        <w:t xml:space="preserve">AVAILABILITY </w:t>
      </w:r>
      <w:r w:rsidR="00581C1B" w:rsidRPr="0061593B">
        <w:rPr>
          <w:rFonts w:ascii="Arial" w:hAnsi="Arial" w:cs="Arial"/>
          <w:b/>
        </w:rPr>
        <w:t>OF SERVICE</w:t>
      </w:r>
      <w:r w:rsidR="002B6BEE" w:rsidRPr="0061593B">
        <w:rPr>
          <w:rFonts w:ascii="Arial" w:hAnsi="Arial" w:cs="Arial"/>
          <w:b/>
        </w:rPr>
        <w:t xml:space="preserve"> &amp; GROUPS SERVED</w:t>
      </w:r>
    </w:p>
    <w:p w:rsidR="00F96BDC" w:rsidRPr="0061593B" w:rsidRDefault="00F96BDC" w:rsidP="007D2EE4">
      <w:pPr>
        <w:ind w:left="284"/>
        <w:jc w:val="both"/>
        <w:rPr>
          <w:rFonts w:ascii="Arial" w:hAnsi="Arial" w:cs="Arial"/>
          <w:b/>
        </w:rPr>
      </w:pPr>
    </w:p>
    <w:p w:rsidR="002B6BEE" w:rsidRPr="00CC4F30" w:rsidRDefault="0092291C" w:rsidP="007D2EE4">
      <w:pPr>
        <w:ind w:left="851" w:hanging="567"/>
        <w:jc w:val="both"/>
        <w:rPr>
          <w:rFonts w:ascii="Arial" w:hAnsi="Arial" w:cs="Arial"/>
        </w:rPr>
      </w:pPr>
      <w:r>
        <w:rPr>
          <w:rFonts w:ascii="Arial" w:hAnsi="Arial" w:cs="Arial"/>
        </w:rPr>
        <w:t>6.1</w:t>
      </w:r>
      <w:r>
        <w:rPr>
          <w:rFonts w:ascii="Arial" w:hAnsi="Arial" w:cs="Arial"/>
        </w:rPr>
        <w:tab/>
      </w:r>
      <w:r w:rsidR="002B6BEE" w:rsidRPr="00CC4F30">
        <w:rPr>
          <w:rFonts w:ascii="Arial" w:hAnsi="Arial" w:cs="Arial"/>
        </w:rPr>
        <w:t xml:space="preserve">The </w:t>
      </w:r>
      <w:r w:rsidR="00CE4C02">
        <w:rPr>
          <w:rFonts w:ascii="Arial" w:hAnsi="Arial" w:cs="Arial"/>
        </w:rPr>
        <w:t>S</w:t>
      </w:r>
      <w:r w:rsidR="002B6BEE" w:rsidRPr="00CC4F30">
        <w:rPr>
          <w:rFonts w:ascii="Arial" w:hAnsi="Arial" w:cs="Arial"/>
        </w:rPr>
        <w:t xml:space="preserve">ervice will be available to people </w:t>
      </w:r>
      <w:r w:rsidR="002B6BEE">
        <w:rPr>
          <w:rFonts w:ascii="Arial" w:hAnsi="Arial" w:cs="Arial"/>
        </w:rPr>
        <w:t>living in the county of Rutland</w:t>
      </w:r>
      <w:r w:rsidR="002B6BEE" w:rsidRPr="00CC4F30">
        <w:rPr>
          <w:rFonts w:ascii="Arial" w:hAnsi="Arial" w:cs="Arial"/>
        </w:rPr>
        <w:t xml:space="preserve"> who have </w:t>
      </w:r>
      <w:r w:rsidR="002B6BEE">
        <w:rPr>
          <w:rFonts w:ascii="Arial" w:hAnsi="Arial" w:cs="Arial"/>
        </w:rPr>
        <w:t>been assessed as needing equipment as part of their social care support plan</w:t>
      </w:r>
      <w:r w:rsidR="00536641">
        <w:rPr>
          <w:rFonts w:ascii="Arial" w:hAnsi="Arial" w:cs="Arial"/>
        </w:rPr>
        <w:t>.</w:t>
      </w:r>
      <w:r w:rsidR="002B6BEE">
        <w:rPr>
          <w:rFonts w:ascii="Arial" w:hAnsi="Arial" w:cs="Arial"/>
        </w:rPr>
        <w:t xml:space="preserve"> </w:t>
      </w:r>
      <w:r w:rsidR="00536641">
        <w:rPr>
          <w:rFonts w:ascii="Arial" w:hAnsi="Arial" w:cs="Arial"/>
        </w:rPr>
        <w:t xml:space="preserve">This is </w:t>
      </w:r>
      <w:r w:rsidR="002B6BEE">
        <w:rPr>
          <w:rFonts w:ascii="Arial" w:hAnsi="Arial" w:cs="Arial"/>
        </w:rPr>
        <w:t>due to having a mental or physical impairment or illness that impacts on their wellbeing</w:t>
      </w:r>
      <w:r w:rsidR="00E94C3F">
        <w:rPr>
          <w:rFonts w:ascii="Arial" w:hAnsi="Arial" w:cs="Arial"/>
        </w:rPr>
        <w:t>,</w:t>
      </w:r>
      <w:r w:rsidR="002B6BEE">
        <w:rPr>
          <w:rFonts w:ascii="Arial" w:hAnsi="Arial" w:cs="Arial"/>
        </w:rPr>
        <w:t xml:space="preserve"> and affects their ability to achieve specific outcomes/daily activities</w:t>
      </w:r>
      <w:r w:rsidR="00E94C3F">
        <w:rPr>
          <w:rFonts w:ascii="Arial" w:hAnsi="Arial" w:cs="Arial"/>
        </w:rPr>
        <w:t>,</w:t>
      </w:r>
      <w:r w:rsidR="002B6BEE">
        <w:rPr>
          <w:rFonts w:ascii="Arial" w:hAnsi="Arial" w:cs="Arial"/>
        </w:rPr>
        <w:t xml:space="preserve"> in relation to the Care Act.</w:t>
      </w:r>
    </w:p>
    <w:p w:rsidR="002B6BEE" w:rsidRPr="00CC4F30" w:rsidRDefault="002B6BEE" w:rsidP="007D2EE4">
      <w:pPr>
        <w:ind w:left="284"/>
        <w:jc w:val="both"/>
        <w:rPr>
          <w:rFonts w:ascii="Arial" w:hAnsi="Arial" w:cs="Arial"/>
        </w:rPr>
      </w:pPr>
    </w:p>
    <w:p w:rsidR="002B6BEE" w:rsidRPr="004D2F30" w:rsidRDefault="0092291C" w:rsidP="007D2EE4">
      <w:pPr>
        <w:ind w:left="851" w:hanging="567"/>
        <w:jc w:val="both"/>
        <w:rPr>
          <w:rFonts w:ascii="Arial" w:hAnsi="Arial" w:cs="Arial"/>
        </w:rPr>
      </w:pPr>
      <w:r>
        <w:rPr>
          <w:rFonts w:ascii="Arial" w:hAnsi="Arial" w:cs="Arial"/>
        </w:rPr>
        <w:t>6.2</w:t>
      </w:r>
      <w:r>
        <w:rPr>
          <w:rFonts w:ascii="Arial" w:hAnsi="Arial" w:cs="Arial"/>
        </w:rPr>
        <w:tab/>
      </w:r>
      <w:r w:rsidR="00D31CA3">
        <w:rPr>
          <w:rFonts w:ascii="Arial" w:hAnsi="Arial" w:cs="Arial"/>
        </w:rPr>
        <w:t xml:space="preserve">Service </w:t>
      </w:r>
      <w:r w:rsidR="00CE4C02">
        <w:rPr>
          <w:rFonts w:ascii="Arial" w:hAnsi="Arial" w:cs="Arial"/>
        </w:rPr>
        <w:t>U</w:t>
      </w:r>
      <w:r w:rsidR="00D31CA3">
        <w:rPr>
          <w:rFonts w:ascii="Arial" w:hAnsi="Arial" w:cs="Arial"/>
        </w:rPr>
        <w:t xml:space="preserve">sers </w:t>
      </w:r>
      <w:r w:rsidR="00CE4C02">
        <w:rPr>
          <w:rFonts w:ascii="Arial" w:hAnsi="Arial" w:cs="Arial"/>
        </w:rPr>
        <w:t>may</w:t>
      </w:r>
      <w:r w:rsidR="00D31CA3">
        <w:rPr>
          <w:rFonts w:ascii="Arial" w:hAnsi="Arial" w:cs="Arial"/>
        </w:rPr>
        <w:t xml:space="preserve"> be</w:t>
      </w:r>
      <w:r w:rsidR="002B6BEE" w:rsidRPr="00CC4F30">
        <w:rPr>
          <w:rFonts w:ascii="Arial" w:hAnsi="Arial" w:cs="Arial"/>
        </w:rPr>
        <w:t xml:space="preserve"> living in their own homes or in rented properties</w:t>
      </w:r>
      <w:r w:rsidR="00C7587C">
        <w:rPr>
          <w:rFonts w:ascii="Arial" w:hAnsi="Arial" w:cs="Arial"/>
        </w:rPr>
        <w:t>. However</w:t>
      </w:r>
      <w:r w:rsidR="00D31CA3">
        <w:rPr>
          <w:rFonts w:ascii="Arial" w:hAnsi="Arial" w:cs="Arial"/>
        </w:rPr>
        <w:t>,</w:t>
      </w:r>
      <w:r w:rsidR="00C7587C" w:rsidRPr="00CC4F30">
        <w:rPr>
          <w:rFonts w:ascii="Arial" w:hAnsi="Arial" w:cs="Arial"/>
        </w:rPr>
        <w:t xml:space="preserve"> </w:t>
      </w:r>
      <w:r w:rsidR="002B6BEE" w:rsidRPr="00CC4F30">
        <w:rPr>
          <w:rFonts w:ascii="Arial" w:hAnsi="Arial" w:cs="Arial"/>
        </w:rPr>
        <w:t>if any structural alteration is required</w:t>
      </w:r>
      <w:r w:rsidR="00D31CA3">
        <w:rPr>
          <w:rFonts w:ascii="Arial" w:hAnsi="Arial" w:cs="Arial"/>
        </w:rPr>
        <w:t>,</w:t>
      </w:r>
      <w:r w:rsidR="002B6BEE" w:rsidRPr="00CC4F30">
        <w:rPr>
          <w:rFonts w:ascii="Arial" w:hAnsi="Arial" w:cs="Arial"/>
        </w:rPr>
        <w:t xml:space="preserve"> permission will be required </w:t>
      </w:r>
      <w:r w:rsidR="00C7587C">
        <w:rPr>
          <w:rFonts w:ascii="Arial" w:hAnsi="Arial" w:cs="Arial"/>
        </w:rPr>
        <w:t>from</w:t>
      </w:r>
      <w:r w:rsidR="00C7587C" w:rsidRPr="00CC4F30">
        <w:rPr>
          <w:rFonts w:ascii="Arial" w:hAnsi="Arial" w:cs="Arial"/>
        </w:rPr>
        <w:t xml:space="preserve"> </w:t>
      </w:r>
      <w:r w:rsidR="002B6BEE" w:rsidRPr="00CC4F30">
        <w:rPr>
          <w:rFonts w:ascii="Arial" w:hAnsi="Arial" w:cs="Arial"/>
        </w:rPr>
        <w:t>the landlord. Some Housing Associations may prefer to do structural work themselves but assessment and advice may still be provided.</w:t>
      </w:r>
      <w:r w:rsidR="002B6BEE">
        <w:rPr>
          <w:rFonts w:ascii="Arial" w:hAnsi="Arial" w:cs="Arial"/>
        </w:rPr>
        <w:t xml:space="preserve"> </w:t>
      </w:r>
      <w:r w:rsidR="002B6BEE" w:rsidRPr="00045A35">
        <w:rPr>
          <w:rFonts w:ascii="Arial" w:hAnsi="Arial" w:cs="Arial"/>
        </w:rPr>
        <w:t xml:space="preserve">It is the responsibility of the </w:t>
      </w:r>
      <w:r w:rsidR="00A74A32">
        <w:rPr>
          <w:rFonts w:ascii="Arial" w:hAnsi="Arial" w:cs="Arial"/>
        </w:rPr>
        <w:t xml:space="preserve">Provider </w:t>
      </w:r>
      <w:r w:rsidR="005B6F3E">
        <w:rPr>
          <w:rFonts w:ascii="Arial" w:hAnsi="Arial" w:cs="Arial"/>
        </w:rPr>
        <w:t>to obtain the l</w:t>
      </w:r>
      <w:r w:rsidR="002B6BEE" w:rsidRPr="00045A35">
        <w:rPr>
          <w:rFonts w:ascii="Arial" w:hAnsi="Arial" w:cs="Arial"/>
        </w:rPr>
        <w:t xml:space="preserve">andlord’s permission where required. </w:t>
      </w:r>
    </w:p>
    <w:p w:rsidR="00735919" w:rsidRDefault="00735919" w:rsidP="007D2EE4">
      <w:pPr>
        <w:ind w:left="851" w:hanging="567"/>
        <w:jc w:val="both"/>
        <w:rPr>
          <w:rFonts w:ascii="Arial" w:hAnsi="Arial" w:cs="Arial"/>
        </w:rPr>
      </w:pPr>
    </w:p>
    <w:p w:rsidR="0092291C" w:rsidRDefault="0092291C" w:rsidP="00EE375B">
      <w:pPr>
        <w:ind w:left="851" w:hanging="567"/>
        <w:jc w:val="both"/>
        <w:rPr>
          <w:rFonts w:ascii="Arial" w:hAnsi="Arial" w:cs="Arial"/>
        </w:rPr>
      </w:pPr>
      <w:r>
        <w:rPr>
          <w:rFonts w:ascii="Arial" w:hAnsi="Arial" w:cs="Arial"/>
        </w:rPr>
        <w:t>6.3</w:t>
      </w:r>
      <w:r>
        <w:rPr>
          <w:rFonts w:ascii="Arial" w:hAnsi="Arial" w:cs="Arial"/>
        </w:rPr>
        <w:tab/>
      </w:r>
      <w:r w:rsidR="00735919">
        <w:rPr>
          <w:rFonts w:ascii="Arial" w:hAnsi="Arial" w:cs="Arial"/>
        </w:rPr>
        <w:t xml:space="preserve">Referrals will be prioritised and will include urgent referrals for people at risk and equipment </w:t>
      </w:r>
      <w:r w:rsidR="00EE375B">
        <w:rPr>
          <w:rFonts w:ascii="Arial" w:hAnsi="Arial" w:cs="Arial"/>
        </w:rPr>
        <w:t>needed for hospital discharges.</w:t>
      </w:r>
    </w:p>
    <w:p w:rsidR="00EE375B" w:rsidRPr="00EE375B" w:rsidRDefault="00EE375B" w:rsidP="00EE375B">
      <w:pPr>
        <w:ind w:left="851" w:hanging="567"/>
        <w:jc w:val="both"/>
        <w:rPr>
          <w:rFonts w:ascii="Arial" w:hAnsi="Arial" w:cs="Arial"/>
        </w:rPr>
      </w:pPr>
    </w:p>
    <w:p w:rsidR="00682B8D" w:rsidRDefault="00E94C3F" w:rsidP="00EE375B">
      <w:pPr>
        <w:ind w:left="851" w:hanging="567"/>
        <w:jc w:val="both"/>
        <w:rPr>
          <w:rFonts w:ascii="Arial" w:hAnsi="Arial" w:cs="Arial"/>
          <w:b/>
        </w:rPr>
      </w:pPr>
      <w:r w:rsidRPr="0092291C">
        <w:rPr>
          <w:rFonts w:ascii="Arial" w:hAnsi="Arial" w:cs="Arial"/>
          <w:b/>
        </w:rPr>
        <w:t>7</w:t>
      </w:r>
      <w:r w:rsidR="0092291C">
        <w:rPr>
          <w:rFonts w:ascii="Arial" w:hAnsi="Arial" w:cs="Arial"/>
          <w:b/>
        </w:rPr>
        <w:t>.</w:t>
      </w:r>
      <w:r w:rsidRPr="0092291C">
        <w:rPr>
          <w:rFonts w:ascii="Arial" w:hAnsi="Arial" w:cs="Arial"/>
          <w:b/>
        </w:rPr>
        <w:tab/>
      </w:r>
      <w:r w:rsidR="00682B8D" w:rsidRPr="0092291C">
        <w:rPr>
          <w:rFonts w:ascii="Arial" w:hAnsi="Arial" w:cs="Arial"/>
          <w:b/>
        </w:rPr>
        <w:t>REFERRAL</w:t>
      </w:r>
    </w:p>
    <w:p w:rsidR="0092291C" w:rsidRPr="0092291C" w:rsidRDefault="0092291C" w:rsidP="007D2EE4">
      <w:pPr>
        <w:ind w:left="284"/>
        <w:jc w:val="both"/>
        <w:rPr>
          <w:rFonts w:ascii="Arial" w:hAnsi="Arial" w:cs="Arial"/>
          <w:b/>
        </w:rPr>
      </w:pPr>
    </w:p>
    <w:p w:rsidR="00682B8D" w:rsidRDefault="0092291C" w:rsidP="007D2EE4">
      <w:pPr>
        <w:ind w:left="851" w:hanging="567"/>
        <w:jc w:val="both"/>
        <w:rPr>
          <w:rFonts w:ascii="Arial" w:hAnsi="Arial" w:cs="Arial"/>
        </w:rPr>
      </w:pPr>
      <w:r>
        <w:rPr>
          <w:rFonts w:ascii="Arial" w:hAnsi="Arial" w:cs="Arial"/>
        </w:rPr>
        <w:t>7.1</w:t>
      </w:r>
      <w:r>
        <w:rPr>
          <w:rFonts w:ascii="Arial" w:hAnsi="Arial" w:cs="Arial"/>
        </w:rPr>
        <w:tab/>
      </w:r>
      <w:r w:rsidR="00682B8D" w:rsidRPr="0092291C">
        <w:rPr>
          <w:rFonts w:ascii="Arial" w:hAnsi="Arial" w:cs="Arial"/>
        </w:rPr>
        <w:t xml:space="preserve">The </w:t>
      </w:r>
      <w:r w:rsidR="00CE4C02">
        <w:rPr>
          <w:rFonts w:ascii="Arial" w:hAnsi="Arial" w:cs="Arial"/>
        </w:rPr>
        <w:t>S</w:t>
      </w:r>
      <w:r w:rsidR="00981CA5" w:rsidRPr="0092291C">
        <w:rPr>
          <w:rFonts w:ascii="Arial" w:hAnsi="Arial" w:cs="Arial"/>
        </w:rPr>
        <w:t xml:space="preserve">ervice </w:t>
      </w:r>
      <w:r w:rsidR="00682B8D" w:rsidRPr="0092291C">
        <w:rPr>
          <w:rFonts w:ascii="Arial" w:hAnsi="Arial" w:cs="Arial"/>
        </w:rPr>
        <w:t xml:space="preserve">will be accessible by referral </w:t>
      </w:r>
      <w:r w:rsidR="00A340ED" w:rsidRPr="0092291C">
        <w:rPr>
          <w:rFonts w:ascii="Arial" w:hAnsi="Arial" w:cs="Arial"/>
        </w:rPr>
        <w:t xml:space="preserve">from </w:t>
      </w:r>
      <w:r w:rsidR="00682B8D" w:rsidRPr="0092291C">
        <w:rPr>
          <w:rFonts w:ascii="Arial" w:hAnsi="Arial" w:cs="Arial"/>
        </w:rPr>
        <w:t>other agencies or professionals</w:t>
      </w:r>
      <w:r w:rsidR="00A340ED" w:rsidRPr="0092291C">
        <w:rPr>
          <w:rFonts w:ascii="Arial" w:hAnsi="Arial" w:cs="Arial"/>
        </w:rPr>
        <w:t xml:space="preserve">, including but not limited to Adult Social Care, </w:t>
      </w:r>
      <w:r w:rsidR="00981CA5" w:rsidRPr="0092291C">
        <w:rPr>
          <w:rFonts w:ascii="Arial" w:hAnsi="Arial" w:cs="Arial"/>
        </w:rPr>
        <w:t>Community Health Services</w:t>
      </w:r>
      <w:r w:rsidR="00A340ED" w:rsidRPr="0092291C">
        <w:rPr>
          <w:rFonts w:ascii="Arial" w:hAnsi="Arial" w:cs="Arial"/>
        </w:rPr>
        <w:t>, primary care,</w:t>
      </w:r>
      <w:r w:rsidR="00981CA5" w:rsidRPr="0092291C">
        <w:rPr>
          <w:rFonts w:ascii="Arial" w:hAnsi="Arial" w:cs="Arial"/>
        </w:rPr>
        <w:t xml:space="preserve"> and</w:t>
      </w:r>
      <w:r w:rsidR="00A340ED" w:rsidRPr="0092291C">
        <w:rPr>
          <w:rFonts w:ascii="Arial" w:hAnsi="Arial" w:cs="Arial"/>
        </w:rPr>
        <w:t xml:space="preserve"> local voluntary sector support services</w:t>
      </w:r>
      <w:r w:rsidR="00682B8D" w:rsidRPr="0092291C">
        <w:rPr>
          <w:rFonts w:ascii="Arial" w:hAnsi="Arial" w:cs="Arial"/>
        </w:rPr>
        <w:t xml:space="preserve">.  The </w:t>
      </w:r>
      <w:r w:rsidR="00981CA5" w:rsidRPr="0092291C">
        <w:rPr>
          <w:rFonts w:ascii="Arial" w:hAnsi="Arial" w:cs="Arial"/>
        </w:rPr>
        <w:t xml:space="preserve">Provider </w:t>
      </w:r>
      <w:r w:rsidR="00682B8D" w:rsidRPr="0092291C">
        <w:rPr>
          <w:rFonts w:ascii="Arial" w:hAnsi="Arial" w:cs="Arial"/>
        </w:rPr>
        <w:t xml:space="preserve">will be expected to agree with </w:t>
      </w:r>
      <w:r w:rsidR="00A340ED" w:rsidRPr="0092291C">
        <w:rPr>
          <w:rFonts w:ascii="Arial" w:hAnsi="Arial" w:cs="Arial"/>
        </w:rPr>
        <w:t xml:space="preserve">the Council’s </w:t>
      </w:r>
      <w:r w:rsidR="00682B8D" w:rsidRPr="0092291C">
        <w:rPr>
          <w:rFonts w:ascii="Arial" w:hAnsi="Arial" w:cs="Arial"/>
        </w:rPr>
        <w:t>standards for response times to referrals and to follow these.</w:t>
      </w:r>
    </w:p>
    <w:p w:rsidR="0092291C" w:rsidRPr="0092291C" w:rsidRDefault="0092291C" w:rsidP="007D2EE4">
      <w:pPr>
        <w:ind w:left="851" w:hanging="567"/>
        <w:jc w:val="both"/>
        <w:rPr>
          <w:rFonts w:ascii="Arial" w:hAnsi="Arial" w:cs="Arial"/>
        </w:rPr>
      </w:pPr>
    </w:p>
    <w:p w:rsidR="00682B8D" w:rsidRPr="0092291C" w:rsidRDefault="0092291C" w:rsidP="007D2EE4">
      <w:pPr>
        <w:ind w:left="851" w:hanging="567"/>
        <w:jc w:val="both"/>
        <w:rPr>
          <w:rFonts w:ascii="Arial" w:hAnsi="Arial" w:cs="Arial"/>
        </w:rPr>
      </w:pPr>
      <w:r>
        <w:rPr>
          <w:rFonts w:ascii="Arial" w:hAnsi="Arial" w:cs="Arial"/>
        </w:rPr>
        <w:t>7.2</w:t>
      </w:r>
      <w:r>
        <w:rPr>
          <w:rFonts w:ascii="Arial" w:hAnsi="Arial" w:cs="Arial"/>
        </w:rPr>
        <w:tab/>
      </w:r>
      <w:r w:rsidR="00682B8D" w:rsidRPr="0092291C">
        <w:rPr>
          <w:rFonts w:ascii="Arial" w:hAnsi="Arial" w:cs="Arial"/>
        </w:rPr>
        <w:t xml:space="preserve">It is the responsibility of the </w:t>
      </w:r>
      <w:r w:rsidR="00981CA5" w:rsidRPr="0092291C">
        <w:rPr>
          <w:rFonts w:ascii="Arial" w:hAnsi="Arial" w:cs="Arial"/>
        </w:rPr>
        <w:t xml:space="preserve">Provider </w:t>
      </w:r>
      <w:r w:rsidR="00682B8D" w:rsidRPr="0092291C">
        <w:rPr>
          <w:rFonts w:ascii="Arial" w:hAnsi="Arial" w:cs="Arial"/>
        </w:rPr>
        <w:t>to develop appropriate and professional</w:t>
      </w:r>
      <w:r w:rsidR="00682B8D" w:rsidRPr="00AE31E2">
        <w:rPr>
          <w:rFonts w:ascii="Arial" w:hAnsi="Arial" w:cs="Arial"/>
          <w:color w:val="1F497D"/>
        </w:rPr>
        <w:t xml:space="preserve"> </w:t>
      </w:r>
      <w:r w:rsidR="00682B8D" w:rsidRPr="0092291C">
        <w:rPr>
          <w:rFonts w:ascii="Arial" w:hAnsi="Arial" w:cs="Arial"/>
        </w:rPr>
        <w:t xml:space="preserve">relationships with potential </w:t>
      </w:r>
      <w:r w:rsidR="00A340ED" w:rsidRPr="0092291C">
        <w:rPr>
          <w:rFonts w:ascii="Arial" w:hAnsi="Arial" w:cs="Arial"/>
        </w:rPr>
        <w:t xml:space="preserve">referral </w:t>
      </w:r>
      <w:r w:rsidR="00682B8D" w:rsidRPr="0092291C">
        <w:rPr>
          <w:rFonts w:ascii="Arial" w:hAnsi="Arial" w:cs="Arial"/>
        </w:rPr>
        <w:t>agencies.</w:t>
      </w:r>
    </w:p>
    <w:p w:rsidR="005C414A" w:rsidRPr="0092291C" w:rsidRDefault="00011B24" w:rsidP="00EE375B">
      <w:pPr>
        <w:numPr>
          <w:ilvl w:val="0"/>
          <w:numId w:val="15"/>
        </w:numPr>
        <w:tabs>
          <w:tab w:val="clear" w:pos="720"/>
          <w:tab w:val="num" w:pos="851"/>
        </w:tabs>
        <w:spacing w:before="100" w:beforeAutospacing="1" w:after="100" w:afterAutospacing="1"/>
        <w:ind w:hanging="436"/>
        <w:jc w:val="both"/>
        <w:rPr>
          <w:rFonts w:ascii="Arial" w:hAnsi="Arial" w:cs="Arial"/>
        </w:rPr>
      </w:pPr>
      <w:r w:rsidRPr="0092291C">
        <w:rPr>
          <w:rFonts w:ascii="Arial" w:hAnsi="Arial" w:cs="Arial"/>
          <w:b/>
        </w:rPr>
        <w:t>ASSESSMENT</w:t>
      </w:r>
    </w:p>
    <w:p w:rsidR="005C414A" w:rsidRDefault="00DF3B8F" w:rsidP="00DF3B8F">
      <w:pPr>
        <w:numPr>
          <w:ilvl w:val="1"/>
          <w:numId w:val="25"/>
        </w:numPr>
        <w:ind w:left="851" w:hanging="567"/>
        <w:jc w:val="both"/>
        <w:rPr>
          <w:rFonts w:ascii="Arial" w:hAnsi="Arial" w:cs="Arial"/>
        </w:rPr>
      </w:pPr>
      <w:r>
        <w:rPr>
          <w:rFonts w:ascii="Arial" w:hAnsi="Arial" w:cs="Arial"/>
        </w:rPr>
        <w:t xml:space="preserve">  </w:t>
      </w:r>
      <w:r w:rsidR="005C414A" w:rsidRPr="005C414A">
        <w:rPr>
          <w:rFonts w:ascii="Arial" w:hAnsi="Arial" w:cs="Arial"/>
        </w:rPr>
        <w:t>The referral form will document the needs identified and outcomes to be achieved. The referrer may identify the type of AT solution required</w:t>
      </w:r>
      <w:r w:rsidR="003E655D">
        <w:rPr>
          <w:rFonts w:ascii="Arial" w:hAnsi="Arial" w:cs="Arial"/>
        </w:rPr>
        <w:t>,</w:t>
      </w:r>
      <w:r w:rsidR="005C414A" w:rsidRPr="005C414A">
        <w:rPr>
          <w:rFonts w:ascii="Arial" w:hAnsi="Arial" w:cs="Arial"/>
        </w:rPr>
        <w:t xml:space="preserve"> but not specific items of </w:t>
      </w:r>
      <w:r>
        <w:rPr>
          <w:rFonts w:ascii="Arial" w:hAnsi="Arial" w:cs="Arial"/>
        </w:rPr>
        <w:t xml:space="preserve"> </w:t>
      </w:r>
      <w:r w:rsidR="005C414A" w:rsidRPr="005C414A">
        <w:rPr>
          <w:rFonts w:ascii="Arial" w:hAnsi="Arial" w:cs="Arial"/>
        </w:rPr>
        <w:t xml:space="preserve">equipment. </w:t>
      </w:r>
    </w:p>
    <w:p w:rsidR="00DF3B8F" w:rsidRDefault="00DF3B8F" w:rsidP="00DF3B8F">
      <w:pPr>
        <w:ind w:left="928"/>
        <w:jc w:val="both"/>
        <w:rPr>
          <w:rFonts w:ascii="Arial" w:hAnsi="Arial" w:cs="Arial"/>
        </w:rPr>
      </w:pPr>
    </w:p>
    <w:p w:rsidR="003239FA" w:rsidRDefault="00DF3B8F" w:rsidP="00DF3B8F">
      <w:pPr>
        <w:numPr>
          <w:ilvl w:val="1"/>
          <w:numId w:val="25"/>
        </w:numPr>
        <w:ind w:left="851" w:hanging="567"/>
        <w:jc w:val="both"/>
        <w:rPr>
          <w:rFonts w:ascii="Arial" w:hAnsi="Arial" w:cs="Arial"/>
        </w:rPr>
      </w:pPr>
      <w:r>
        <w:rPr>
          <w:rFonts w:ascii="Arial" w:hAnsi="Arial" w:cs="Arial"/>
        </w:rPr>
        <w:t xml:space="preserve">  </w:t>
      </w:r>
      <w:r w:rsidR="003239FA">
        <w:rPr>
          <w:rFonts w:ascii="Arial" w:hAnsi="Arial" w:cs="Arial"/>
        </w:rPr>
        <w:t>Clients will be assessed and identified to have an eligible need arising from falls or risk of falls, dementia, physical or learning disabilities, mental health issues, autism, transitions, children with disabilities and carers support.</w:t>
      </w:r>
    </w:p>
    <w:p w:rsidR="00DF3B8F" w:rsidRDefault="00DF3B8F" w:rsidP="00DF3B8F">
      <w:pPr>
        <w:jc w:val="both"/>
        <w:rPr>
          <w:rFonts w:ascii="Arial" w:hAnsi="Arial" w:cs="Arial"/>
        </w:rPr>
      </w:pPr>
    </w:p>
    <w:p w:rsidR="003E655D" w:rsidRDefault="00DF3B8F" w:rsidP="00DF3B8F">
      <w:pPr>
        <w:ind w:left="851" w:hanging="567"/>
        <w:jc w:val="both"/>
        <w:rPr>
          <w:rFonts w:ascii="Arial" w:hAnsi="Arial" w:cs="Arial"/>
        </w:rPr>
      </w:pPr>
      <w:r>
        <w:rPr>
          <w:rFonts w:ascii="Arial" w:hAnsi="Arial" w:cs="Arial"/>
        </w:rPr>
        <w:t>8.3</w:t>
      </w:r>
      <w:r w:rsidR="003239FA">
        <w:rPr>
          <w:rFonts w:ascii="Arial" w:hAnsi="Arial" w:cs="Arial"/>
        </w:rPr>
        <w:t xml:space="preserve">  Clients must be able to effectively use the equipment provided or be assisted by carers to do so; the environment must be suitable to allow the installation of the AT </w:t>
      </w:r>
      <w:r w:rsidR="003239FA" w:rsidRPr="003239FA">
        <w:rPr>
          <w:rFonts w:ascii="Arial" w:hAnsi="Arial" w:cs="Arial"/>
        </w:rPr>
        <w:t>equipment.</w:t>
      </w:r>
    </w:p>
    <w:p w:rsidR="00DF3B8F" w:rsidRPr="00DF3B8F" w:rsidRDefault="00DF3B8F" w:rsidP="00DF3B8F">
      <w:pPr>
        <w:ind w:left="851" w:hanging="567"/>
        <w:jc w:val="both"/>
        <w:rPr>
          <w:rFonts w:ascii="Arial" w:hAnsi="Arial" w:cs="Arial"/>
        </w:rPr>
      </w:pPr>
    </w:p>
    <w:p w:rsidR="003E655D" w:rsidRPr="0092291C" w:rsidRDefault="001E1BC5" w:rsidP="007D2EE4">
      <w:pPr>
        <w:ind w:left="851" w:hanging="567"/>
        <w:jc w:val="both"/>
        <w:rPr>
          <w:rFonts w:ascii="Arial" w:hAnsi="Arial" w:cs="Arial"/>
        </w:rPr>
      </w:pPr>
      <w:r>
        <w:rPr>
          <w:rFonts w:ascii="Arial" w:hAnsi="Arial" w:cs="Arial"/>
        </w:rPr>
        <w:t>8.</w:t>
      </w:r>
      <w:r w:rsidR="003239FA">
        <w:rPr>
          <w:rFonts w:ascii="Arial" w:hAnsi="Arial" w:cs="Arial"/>
        </w:rPr>
        <w:t>4</w:t>
      </w:r>
      <w:r>
        <w:rPr>
          <w:rFonts w:ascii="Arial" w:hAnsi="Arial" w:cs="Arial"/>
        </w:rPr>
        <w:tab/>
      </w:r>
      <w:r w:rsidR="003E655D" w:rsidRPr="0092291C">
        <w:rPr>
          <w:rFonts w:ascii="Arial" w:hAnsi="Arial" w:cs="Arial"/>
        </w:rPr>
        <w:t xml:space="preserve">The </w:t>
      </w:r>
      <w:r w:rsidR="00011B24" w:rsidRPr="0092291C">
        <w:rPr>
          <w:rFonts w:ascii="Arial" w:hAnsi="Arial" w:cs="Arial"/>
        </w:rPr>
        <w:t xml:space="preserve">Provider </w:t>
      </w:r>
      <w:r w:rsidR="003E655D" w:rsidRPr="0092291C">
        <w:rPr>
          <w:rFonts w:ascii="Arial" w:hAnsi="Arial" w:cs="Arial"/>
        </w:rPr>
        <w:t xml:space="preserve">must ensure that a Consent and Confidentiality agreement is signed by the Service User.  </w:t>
      </w:r>
    </w:p>
    <w:p w:rsidR="005C414A" w:rsidRDefault="005C414A" w:rsidP="007D2EE4">
      <w:pPr>
        <w:jc w:val="both"/>
        <w:rPr>
          <w:rFonts w:ascii="Arial" w:hAnsi="Arial" w:cs="Arial"/>
        </w:rPr>
      </w:pPr>
    </w:p>
    <w:p w:rsidR="00214BA4" w:rsidRPr="00FE3C59" w:rsidRDefault="001E1BC5" w:rsidP="00214BA4">
      <w:pPr>
        <w:ind w:left="851" w:hanging="567"/>
        <w:jc w:val="both"/>
        <w:rPr>
          <w:color w:val="FF0000"/>
        </w:rPr>
      </w:pPr>
      <w:r w:rsidRPr="00FE3C59">
        <w:rPr>
          <w:rFonts w:ascii="Arial" w:hAnsi="Arial" w:cs="Arial"/>
        </w:rPr>
        <w:t>8.</w:t>
      </w:r>
      <w:r w:rsidR="003239FA" w:rsidRPr="00FE3C59">
        <w:rPr>
          <w:rFonts w:ascii="Arial" w:hAnsi="Arial" w:cs="Arial"/>
        </w:rPr>
        <w:t>5</w:t>
      </w:r>
      <w:r w:rsidRPr="00FE3C59">
        <w:rPr>
          <w:rFonts w:ascii="Arial" w:hAnsi="Arial" w:cs="Arial"/>
        </w:rPr>
        <w:tab/>
      </w:r>
      <w:r w:rsidR="005C414A" w:rsidRPr="00FE3C59">
        <w:rPr>
          <w:rFonts w:ascii="Arial" w:hAnsi="Arial" w:cs="Arial"/>
        </w:rPr>
        <w:t xml:space="preserve">The Provider will have authority to provide suitable items up to an agreed limit per service user, provided </w:t>
      </w:r>
      <w:r w:rsidR="003E655D" w:rsidRPr="00FE3C59">
        <w:rPr>
          <w:rFonts w:ascii="Arial" w:hAnsi="Arial" w:cs="Arial"/>
        </w:rPr>
        <w:t xml:space="preserve">the equipment </w:t>
      </w:r>
      <w:r w:rsidR="005C414A" w:rsidRPr="00FE3C59">
        <w:rPr>
          <w:rFonts w:ascii="Arial" w:hAnsi="Arial" w:cs="Arial"/>
        </w:rPr>
        <w:t>will meet the identified outcomes.</w:t>
      </w:r>
      <w:r w:rsidR="00214BA4" w:rsidRPr="00FE3C59">
        <w:rPr>
          <w:rFonts w:ascii="Arial" w:hAnsi="Arial" w:cs="Arial"/>
        </w:rPr>
        <w:t xml:space="preserve"> </w:t>
      </w:r>
      <w:r w:rsidR="005C414A" w:rsidRPr="00FE3C59">
        <w:rPr>
          <w:rFonts w:ascii="Arial" w:hAnsi="Arial" w:cs="Arial"/>
        </w:rPr>
        <w:t xml:space="preserve"> </w:t>
      </w:r>
      <w:r w:rsidR="00214BA4" w:rsidRPr="00FE3C59">
        <w:rPr>
          <w:rFonts w:ascii="Arial" w:hAnsi="Arial" w:cs="Arial"/>
        </w:rPr>
        <w:t xml:space="preserve">This limit is currently set at £500 per Service User in any financial year, but may be subject to review and change.  </w:t>
      </w:r>
      <w:r w:rsidR="005C414A" w:rsidRPr="00FE3C59">
        <w:rPr>
          <w:rFonts w:ascii="Arial" w:hAnsi="Arial" w:cs="Arial"/>
        </w:rPr>
        <w:t xml:space="preserve">For packages costing more than </w:t>
      </w:r>
      <w:r w:rsidR="00DF696C" w:rsidRPr="00FE3C59">
        <w:rPr>
          <w:rFonts w:ascii="Arial" w:hAnsi="Arial" w:cs="Arial"/>
        </w:rPr>
        <w:t xml:space="preserve">this </w:t>
      </w:r>
      <w:r w:rsidR="005C414A" w:rsidRPr="00FE3C59">
        <w:rPr>
          <w:rFonts w:ascii="Arial" w:hAnsi="Arial" w:cs="Arial"/>
        </w:rPr>
        <w:t xml:space="preserve">agreed limit, authorisation </w:t>
      </w:r>
      <w:r w:rsidR="00AD579E" w:rsidRPr="00FE3C59">
        <w:rPr>
          <w:rFonts w:ascii="Arial" w:hAnsi="Arial" w:cs="Arial"/>
        </w:rPr>
        <w:t>will be needed from the Council.</w:t>
      </w:r>
      <w:r w:rsidR="00214BA4" w:rsidRPr="00FE3C59">
        <w:rPr>
          <w:rFonts w:ascii="Arial" w:hAnsi="Arial" w:cs="Arial"/>
        </w:rPr>
        <w:t xml:space="preserve"> </w:t>
      </w:r>
      <w:r w:rsidR="00AD579E" w:rsidRPr="00FE3C59">
        <w:rPr>
          <w:color w:val="FF0000"/>
        </w:rPr>
        <w:t xml:space="preserve"> </w:t>
      </w:r>
    </w:p>
    <w:p w:rsidR="00214BA4" w:rsidRPr="00FE3C59" w:rsidRDefault="00214BA4" w:rsidP="00214BA4">
      <w:pPr>
        <w:ind w:left="851" w:hanging="567"/>
        <w:jc w:val="both"/>
        <w:rPr>
          <w:color w:val="FF0000"/>
        </w:rPr>
      </w:pPr>
    </w:p>
    <w:p w:rsidR="00AD579E" w:rsidRPr="00AD579E" w:rsidRDefault="00E00433" w:rsidP="00E00433">
      <w:pPr>
        <w:ind w:left="851" w:hanging="567"/>
        <w:jc w:val="both"/>
        <w:rPr>
          <w:rFonts w:ascii="Arial" w:hAnsi="Arial" w:cs="Arial"/>
        </w:rPr>
      </w:pPr>
      <w:r>
        <w:rPr>
          <w:rFonts w:ascii="Arial" w:hAnsi="Arial" w:cs="Arial"/>
        </w:rPr>
        <w:t>8.6</w:t>
      </w:r>
      <w:r>
        <w:rPr>
          <w:rFonts w:ascii="Arial" w:hAnsi="Arial" w:cs="Arial"/>
        </w:rPr>
        <w:tab/>
      </w:r>
      <w:r w:rsidR="00AD579E" w:rsidRPr="00FE3C59">
        <w:rPr>
          <w:rFonts w:ascii="Arial" w:hAnsi="Arial" w:cs="Arial"/>
        </w:rPr>
        <w:t>At all times the Provider should recommend equipment to best meet assessed need whilst having regard to ensure best value in its</w:t>
      </w:r>
      <w:r w:rsidR="00214BA4" w:rsidRPr="00FE3C59">
        <w:rPr>
          <w:rFonts w:ascii="Arial" w:hAnsi="Arial" w:cs="Arial"/>
        </w:rPr>
        <w:t xml:space="preserve"> choice of equipment and will be required to demonstrate how any and all equipment provided meets an individual Service User’s needs and contributes to outcomes.  The Council reserves the right not to reimburse the Provider for a</w:t>
      </w:r>
      <w:r>
        <w:rPr>
          <w:rFonts w:ascii="Arial" w:hAnsi="Arial" w:cs="Arial"/>
        </w:rPr>
        <w:t>ny equipment provided which can</w:t>
      </w:r>
      <w:r w:rsidR="00214BA4" w:rsidRPr="00FE3C59">
        <w:rPr>
          <w:rFonts w:ascii="Arial" w:hAnsi="Arial" w:cs="Arial"/>
        </w:rPr>
        <w:t>not be demonstrated to meet a Service User’s identified needs.</w:t>
      </w:r>
    </w:p>
    <w:p w:rsidR="005C414A" w:rsidRPr="00094A39" w:rsidRDefault="00AD579E" w:rsidP="00094A39">
      <w:pPr>
        <w:ind w:left="851" w:hanging="567"/>
        <w:jc w:val="both"/>
        <w:rPr>
          <w:rFonts w:ascii="Arial" w:hAnsi="Arial" w:cs="Arial"/>
        </w:rPr>
      </w:pPr>
      <w:r>
        <w:rPr>
          <w:rFonts w:ascii="Arial" w:hAnsi="Arial" w:cs="Arial"/>
        </w:rPr>
        <w:t xml:space="preserve"> </w:t>
      </w:r>
    </w:p>
    <w:p w:rsidR="004C22FB" w:rsidRDefault="001E1BC5" w:rsidP="004C22FB">
      <w:pPr>
        <w:ind w:left="851" w:hanging="567"/>
        <w:jc w:val="both"/>
        <w:rPr>
          <w:rFonts w:ascii="Arial" w:hAnsi="Arial" w:cs="Arial"/>
        </w:rPr>
      </w:pPr>
      <w:r w:rsidRPr="001E1BC5">
        <w:rPr>
          <w:rFonts w:ascii="Arial" w:hAnsi="Arial" w:cs="Arial"/>
        </w:rPr>
        <w:t>8.</w:t>
      </w:r>
      <w:r w:rsidR="00E00433">
        <w:rPr>
          <w:rFonts w:ascii="Arial" w:hAnsi="Arial" w:cs="Arial"/>
        </w:rPr>
        <w:t>7</w:t>
      </w:r>
      <w:r w:rsidRPr="001E1BC5">
        <w:rPr>
          <w:rFonts w:ascii="Arial" w:hAnsi="Arial" w:cs="Arial"/>
        </w:rPr>
        <w:tab/>
      </w:r>
      <w:r w:rsidR="004C22FB">
        <w:rPr>
          <w:rFonts w:ascii="Arial" w:hAnsi="Arial" w:cs="Arial"/>
        </w:rPr>
        <w:t xml:space="preserve">A risk assessment must be undertaken as part of the assessment.  Any additional risks identified and beyond the scope of the Provider as set out in this specification must be reported back to the referring agency.    </w:t>
      </w:r>
    </w:p>
    <w:p w:rsidR="001E1BC5" w:rsidRPr="001E1BC5" w:rsidRDefault="001E1BC5" w:rsidP="004C22FB">
      <w:pPr>
        <w:ind w:left="851" w:hanging="567"/>
        <w:jc w:val="both"/>
        <w:rPr>
          <w:rFonts w:ascii="Arial" w:hAnsi="Arial" w:cs="Arial"/>
        </w:rPr>
      </w:pPr>
    </w:p>
    <w:p w:rsidR="003E655D" w:rsidRDefault="001E1BC5" w:rsidP="007D2EE4">
      <w:pPr>
        <w:ind w:left="851" w:hanging="567"/>
        <w:jc w:val="both"/>
        <w:rPr>
          <w:rFonts w:ascii="Arial" w:hAnsi="Arial" w:cs="Arial"/>
        </w:rPr>
      </w:pPr>
      <w:r w:rsidRPr="001E1BC5">
        <w:rPr>
          <w:rFonts w:ascii="Arial" w:hAnsi="Arial" w:cs="Arial"/>
        </w:rPr>
        <w:t>8.</w:t>
      </w:r>
      <w:r w:rsidR="00E00433">
        <w:rPr>
          <w:rFonts w:ascii="Arial" w:hAnsi="Arial" w:cs="Arial"/>
        </w:rPr>
        <w:t>8</w:t>
      </w:r>
      <w:r w:rsidRPr="001E1BC5">
        <w:rPr>
          <w:rFonts w:ascii="Arial" w:hAnsi="Arial" w:cs="Arial"/>
        </w:rPr>
        <w:tab/>
      </w:r>
      <w:r w:rsidR="003E655D" w:rsidRPr="001E1BC5">
        <w:rPr>
          <w:rFonts w:ascii="Arial" w:hAnsi="Arial" w:cs="Arial"/>
        </w:rPr>
        <w:t>Where a Service User has an existing support plan with health and/or social care, the Provider must ensure that the outcome of the assessment is fed back and included within that support plan.</w:t>
      </w:r>
    </w:p>
    <w:p w:rsidR="00DF3B8F" w:rsidRDefault="00DF3B8F" w:rsidP="007D2EE4">
      <w:pPr>
        <w:ind w:left="851" w:hanging="567"/>
        <w:jc w:val="both"/>
        <w:rPr>
          <w:rFonts w:ascii="Arial" w:hAnsi="Arial" w:cs="Arial"/>
        </w:rPr>
      </w:pPr>
    </w:p>
    <w:p w:rsidR="00FE3C59" w:rsidRDefault="00FE3C59" w:rsidP="00EE375B">
      <w:pPr>
        <w:spacing w:before="100" w:beforeAutospacing="1" w:after="100" w:afterAutospacing="1"/>
        <w:ind w:left="851" w:hanging="567"/>
        <w:jc w:val="both"/>
        <w:rPr>
          <w:rFonts w:ascii="Arial" w:hAnsi="Arial" w:cs="Arial"/>
          <w:b/>
          <w:color w:val="000000"/>
        </w:rPr>
      </w:pPr>
    </w:p>
    <w:p w:rsidR="00682B8D" w:rsidRDefault="00011B24" w:rsidP="00EE375B">
      <w:pPr>
        <w:spacing w:before="100" w:beforeAutospacing="1" w:after="100" w:afterAutospacing="1"/>
        <w:ind w:left="851" w:hanging="567"/>
        <w:jc w:val="both"/>
        <w:rPr>
          <w:rFonts w:ascii="Arial" w:hAnsi="Arial" w:cs="Arial"/>
          <w:b/>
          <w:color w:val="000000"/>
        </w:rPr>
      </w:pPr>
      <w:r>
        <w:rPr>
          <w:rFonts w:ascii="Arial" w:hAnsi="Arial" w:cs="Arial"/>
          <w:b/>
          <w:color w:val="000000"/>
        </w:rPr>
        <w:t>9</w:t>
      </w:r>
      <w:r w:rsidR="00682B8D">
        <w:rPr>
          <w:rFonts w:ascii="Arial" w:hAnsi="Arial" w:cs="Arial"/>
          <w:b/>
          <w:color w:val="000000"/>
        </w:rPr>
        <w:t xml:space="preserve">.  </w:t>
      </w:r>
      <w:r w:rsidR="00682B8D">
        <w:rPr>
          <w:rFonts w:ascii="Arial" w:hAnsi="Arial" w:cs="Arial"/>
          <w:b/>
          <w:color w:val="000000"/>
        </w:rPr>
        <w:tab/>
        <w:t>PROVISION AND FITTING OF EQUIPMENT</w:t>
      </w:r>
    </w:p>
    <w:p w:rsidR="0010068B" w:rsidRDefault="001E1BC5" w:rsidP="007D2EE4">
      <w:pPr>
        <w:ind w:left="851" w:hanging="567"/>
        <w:jc w:val="both"/>
        <w:rPr>
          <w:rFonts w:ascii="Arial" w:hAnsi="Arial" w:cs="Arial"/>
        </w:rPr>
      </w:pPr>
      <w:r>
        <w:rPr>
          <w:rFonts w:ascii="Arial" w:hAnsi="Arial" w:cs="Arial"/>
        </w:rPr>
        <w:t>9.1</w:t>
      </w:r>
      <w:r>
        <w:rPr>
          <w:rFonts w:ascii="Arial" w:hAnsi="Arial" w:cs="Arial"/>
        </w:rPr>
        <w:tab/>
      </w:r>
      <w:r w:rsidR="0010068B" w:rsidRPr="00CC4F30">
        <w:rPr>
          <w:rFonts w:ascii="Arial" w:hAnsi="Arial" w:cs="Arial"/>
        </w:rPr>
        <w:t xml:space="preserve">Appointments and arrangements for installation are agreed with the </w:t>
      </w:r>
      <w:r w:rsidR="004C22FB">
        <w:rPr>
          <w:rFonts w:ascii="Arial" w:hAnsi="Arial" w:cs="Arial"/>
        </w:rPr>
        <w:t>S</w:t>
      </w:r>
      <w:r w:rsidR="0010068B" w:rsidRPr="00CC4F30">
        <w:rPr>
          <w:rFonts w:ascii="Arial" w:hAnsi="Arial" w:cs="Arial"/>
        </w:rPr>
        <w:t xml:space="preserve">ervice </w:t>
      </w:r>
      <w:r w:rsidR="004C22FB">
        <w:rPr>
          <w:rFonts w:ascii="Arial" w:hAnsi="Arial" w:cs="Arial"/>
        </w:rPr>
        <w:t>U</w:t>
      </w:r>
      <w:r w:rsidR="0010068B" w:rsidRPr="00CC4F30">
        <w:rPr>
          <w:rFonts w:ascii="Arial" w:hAnsi="Arial" w:cs="Arial"/>
        </w:rPr>
        <w:t>ser or appointed key holder</w:t>
      </w:r>
      <w:r w:rsidR="00DF696C">
        <w:rPr>
          <w:rFonts w:ascii="Arial" w:hAnsi="Arial" w:cs="Arial"/>
        </w:rPr>
        <w:t>,</w:t>
      </w:r>
      <w:r w:rsidR="0010068B" w:rsidRPr="00CC4F30">
        <w:rPr>
          <w:rFonts w:ascii="Arial" w:hAnsi="Arial" w:cs="Arial"/>
        </w:rPr>
        <w:t xml:space="preserve"> allowing sufficient time for connecting the equipment, testing and commissioning the equipment and demonstrating the use of the equipment.</w:t>
      </w:r>
    </w:p>
    <w:p w:rsidR="001E1BC5" w:rsidRPr="00CC4F30" w:rsidRDefault="001E1BC5" w:rsidP="007D2EE4">
      <w:pPr>
        <w:ind w:left="851" w:hanging="567"/>
        <w:jc w:val="both"/>
        <w:rPr>
          <w:rFonts w:ascii="Arial" w:hAnsi="Arial" w:cs="Arial"/>
        </w:rPr>
      </w:pPr>
    </w:p>
    <w:p w:rsidR="0010068B" w:rsidRDefault="001E1BC5" w:rsidP="007D2EE4">
      <w:pPr>
        <w:ind w:left="851" w:hanging="567"/>
        <w:jc w:val="both"/>
        <w:rPr>
          <w:rFonts w:ascii="Arial" w:hAnsi="Arial" w:cs="Arial"/>
        </w:rPr>
      </w:pPr>
      <w:r>
        <w:rPr>
          <w:rFonts w:ascii="Arial" w:hAnsi="Arial" w:cs="Arial"/>
        </w:rPr>
        <w:t>9.2</w:t>
      </w:r>
      <w:r>
        <w:rPr>
          <w:rFonts w:ascii="Arial" w:hAnsi="Arial" w:cs="Arial"/>
        </w:rPr>
        <w:tab/>
      </w:r>
      <w:r w:rsidR="0010068B" w:rsidRPr="00CC4F30">
        <w:rPr>
          <w:rFonts w:ascii="Arial" w:hAnsi="Arial" w:cs="Arial"/>
        </w:rPr>
        <w:t xml:space="preserve">Equipment is installed </w:t>
      </w:r>
      <w:r w:rsidR="00F91BAA">
        <w:rPr>
          <w:rFonts w:ascii="Arial" w:hAnsi="Arial" w:cs="Arial"/>
        </w:rPr>
        <w:t>to conform</w:t>
      </w:r>
      <w:r w:rsidR="0010068B" w:rsidRPr="00CC4F30">
        <w:rPr>
          <w:rFonts w:ascii="Arial" w:hAnsi="Arial" w:cs="Arial"/>
        </w:rPr>
        <w:t xml:space="preserve"> with the manufacturer’s instructions and in a way that ensures that it will function effectively.</w:t>
      </w:r>
    </w:p>
    <w:p w:rsidR="001E1BC5" w:rsidRPr="00CC4F30" w:rsidRDefault="001E1BC5" w:rsidP="007D2EE4">
      <w:pPr>
        <w:ind w:left="851" w:hanging="567"/>
        <w:jc w:val="both"/>
        <w:rPr>
          <w:rFonts w:ascii="Arial" w:hAnsi="Arial" w:cs="Arial"/>
        </w:rPr>
      </w:pPr>
    </w:p>
    <w:p w:rsidR="0010068B" w:rsidRDefault="001E1BC5" w:rsidP="007D2EE4">
      <w:pPr>
        <w:ind w:left="851" w:hanging="567"/>
        <w:jc w:val="both"/>
        <w:rPr>
          <w:rFonts w:ascii="Arial" w:hAnsi="Arial" w:cs="Arial"/>
        </w:rPr>
      </w:pPr>
      <w:r>
        <w:rPr>
          <w:rFonts w:ascii="Arial" w:hAnsi="Arial" w:cs="Arial"/>
        </w:rPr>
        <w:t>9.3</w:t>
      </w:r>
      <w:r>
        <w:rPr>
          <w:rFonts w:ascii="Arial" w:hAnsi="Arial" w:cs="Arial"/>
        </w:rPr>
        <w:tab/>
      </w:r>
      <w:r w:rsidR="0010068B" w:rsidRPr="00CC4F30">
        <w:rPr>
          <w:rFonts w:ascii="Arial" w:hAnsi="Arial" w:cs="Arial"/>
        </w:rPr>
        <w:t>The equipment is adjusted or calibrated appropriately with a view to the sensitivity required by the service user.</w:t>
      </w:r>
    </w:p>
    <w:p w:rsidR="00EE375B" w:rsidRPr="00CC4F30" w:rsidRDefault="00EE375B" w:rsidP="007D2EE4">
      <w:pPr>
        <w:ind w:left="851" w:hanging="567"/>
        <w:jc w:val="both"/>
        <w:rPr>
          <w:rFonts w:ascii="Arial" w:hAnsi="Arial" w:cs="Arial"/>
        </w:rPr>
      </w:pPr>
    </w:p>
    <w:p w:rsidR="0010068B" w:rsidRDefault="001E1BC5" w:rsidP="007D2EE4">
      <w:pPr>
        <w:ind w:left="851" w:hanging="567"/>
        <w:jc w:val="both"/>
        <w:rPr>
          <w:rFonts w:ascii="Arial" w:hAnsi="Arial" w:cs="Arial"/>
        </w:rPr>
      </w:pPr>
      <w:r>
        <w:rPr>
          <w:rFonts w:ascii="Arial" w:hAnsi="Arial" w:cs="Arial"/>
        </w:rPr>
        <w:t>9.4</w:t>
      </w:r>
      <w:r>
        <w:rPr>
          <w:rFonts w:ascii="Arial" w:hAnsi="Arial" w:cs="Arial"/>
        </w:rPr>
        <w:tab/>
      </w:r>
      <w:r w:rsidR="0010068B" w:rsidRPr="00CC4F30">
        <w:rPr>
          <w:rFonts w:ascii="Arial" w:hAnsi="Arial" w:cs="Arial"/>
        </w:rPr>
        <w:t xml:space="preserve">The manner of installation will be such as to avoid inconvenience and minimize disruption to the </w:t>
      </w:r>
      <w:r w:rsidR="004C22FB">
        <w:rPr>
          <w:rFonts w:ascii="Arial" w:hAnsi="Arial" w:cs="Arial"/>
        </w:rPr>
        <w:t>S</w:t>
      </w:r>
      <w:r w:rsidR="0010068B" w:rsidRPr="00CC4F30">
        <w:rPr>
          <w:rFonts w:ascii="Arial" w:hAnsi="Arial" w:cs="Arial"/>
        </w:rPr>
        <w:t xml:space="preserve">ervice </w:t>
      </w:r>
      <w:r w:rsidR="004C22FB">
        <w:rPr>
          <w:rFonts w:ascii="Arial" w:hAnsi="Arial" w:cs="Arial"/>
        </w:rPr>
        <w:t>U</w:t>
      </w:r>
      <w:r w:rsidR="0010068B" w:rsidRPr="00CC4F30">
        <w:rPr>
          <w:rFonts w:ascii="Arial" w:hAnsi="Arial" w:cs="Arial"/>
        </w:rPr>
        <w:t>ser.</w:t>
      </w:r>
    </w:p>
    <w:p w:rsidR="001E1BC5" w:rsidRPr="00CC4F30" w:rsidRDefault="001E1BC5" w:rsidP="007D2EE4">
      <w:pPr>
        <w:ind w:left="851" w:hanging="567"/>
        <w:jc w:val="both"/>
        <w:rPr>
          <w:rFonts w:ascii="Arial" w:hAnsi="Arial" w:cs="Arial"/>
        </w:rPr>
      </w:pPr>
    </w:p>
    <w:p w:rsidR="0050581D" w:rsidRDefault="001E1BC5" w:rsidP="007D2EE4">
      <w:pPr>
        <w:ind w:left="851" w:hanging="567"/>
        <w:jc w:val="both"/>
        <w:rPr>
          <w:rFonts w:ascii="Arial" w:hAnsi="Arial" w:cs="Arial"/>
        </w:rPr>
      </w:pPr>
      <w:r>
        <w:rPr>
          <w:rFonts w:ascii="Arial" w:hAnsi="Arial" w:cs="Arial"/>
        </w:rPr>
        <w:t>9.5</w:t>
      </w:r>
      <w:r>
        <w:rPr>
          <w:rFonts w:ascii="Arial" w:hAnsi="Arial" w:cs="Arial"/>
        </w:rPr>
        <w:tab/>
      </w:r>
      <w:r w:rsidR="00DF696C">
        <w:rPr>
          <w:rFonts w:ascii="Arial" w:hAnsi="Arial" w:cs="Arial"/>
        </w:rPr>
        <w:t>The Provider’s staff will</w:t>
      </w:r>
      <w:r w:rsidR="0050581D" w:rsidRPr="00CC4F30">
        <w:rPr>
          <w:rFonts w:ascii="Arial" w:hAnsi="Arial" w:cs="Arial"/>
        </w:rPr>
        <w:t xml:space="preserve"> have the required skills and knowledge to install the equipment and use tools and materials to comply with the manufacturer’s instructions and current legislation.</w:t>
      </w:r>
    </w:p>
    <w:p w:rsidR="001E1BC5" w:rsidRPr="00CC4F30" w:rsidRDefault="001E1BC5" w:rsidP="007D2EE4">
      <w:pPr>
        <w:ind w:left="851" w:hanging="567"/>
        <w:jc w:val="both"/>
        <w:rPr>
          <w:rFonts w:ascii="Arial" w:hAnsi="Arial" w:cs="Arial"/>
        </w:rPr>
      </w:pPr>
    </w:p>
    <w:p w:rsidR="0010068B" w:rsidRDefault="001E1BC5" w:rsidP="007D2EE4">
      <w:pPr>
        <w:ind w:left="851" w:hanging="567"/>
        <w:jc w:val="both"/>
        <w:rPr>
          <w:rFonts w:ascii="Arial" w:hAnsi="Arial" w:cs="Arial"/>
        </w:rPr>
      </w:pPr>
      <w:r>
        <w:rPr>
          <w:rFonts w:ascii="Arial" w:hAnsi="Arial" w:cs="Arial"/>
        </w:rPr>
        <w:t>9.6</w:t>
      </w:r>
      <w:r>
        <w:rPr>
          <w:rFonts w:ascii="Arial" w:hAnsi="Arial" w:cs="Arial"/>
        </w:rPr>
        <w:tab/>
      </w:r>
      <w:r w:rsidR="0010068B" w:rsidRPr="00CC4F30">
        <w:rPr>
          <w:rFonts w:ascii="Arial" w:hAnsi="Arial" w:cs="Arial"/>
        </w:rPr>
        <w:t xml:space="preserve">Portable Appliance Testing (PAT) </w:t>
      </w:r>
      <w:r w:rsidR="00F91BAA">
        <w:rPr>
          <w:rFonts w:ascii="Arial" w:hAnsi="Arial" w:cs="Arial"/>
        </w:rPr>
        <w:t>will be</w:t>
      </w:r>
      <w:r w:rsidR="00F91BAA" w:rsidRPr="00CC4F30">
        <w:rPr>
          <w:rFonts w:ascii="Arial" w:hAnsi="Arial" w:cs="Arial"/>
        </w:rPr>
        <w:t xml:space="preserve"> </w:t>
      </w:r>
      <w:r w:rsidR="0010068B" w:rsidRPr="00CC4F30">
        <w:rPr>
          <w:rFonts w:ascii="Arial" w:hAnsi="Arial" w:cs="Arial"/>
        </w:rPr>
        <w:t>conducted in accordance with the Institute of Electrical Engineers (IEE) code of practice.</w:t>
      </w:r>
    </w:p>
    <w:p w:rsidR="001E1BC5" w:rsidRPr="00CC4F30" w:rsidRDefault="001E1BC5" w:rsidP="007D2EE4">
      <w:pPr>
        <w:ind w:left="851" w:hanging="567"/>
        <w:jc w:val="both"/>
        <w:rPr>
          <w:rFonts w:ascii="Arial" w:hAnsi="Arial" w:cs="Arial"/>
        </w:rPr>
      </w:pPr>
    </w:p>
    <w:p w:rsidR="0010068B" w:rsidRDefault="001E1BC5" w:rsidP="007D2EE4">
      <w:pPr>
        <w:ind w:left="851" w:hanging="567"/>
        <w:jc w:val="both"/>
        <w:rPr>
          <w:rFonts w:ascii="Arial" w:hAnsi="Arial" w:cs="Arial"/>
        </w:rPr>
      </w:pPr>
      <w:r>
        <w:rPr>
          <w:rFonts w:ascii="Arial" w:hAnsi="Arial" w:cs="Arial"/>
        </w:rPr>
        <w:t>9.7</w:t>
      </w:r>
      <w:r>
        <w:rPr>
          <w:rFonts w:ascii="Arial" w:hAnsi="Arial" w:cs="Arial"/>
        </w:rPr>
        <w:tab/>
      </w:r>
      <w:r w:rsidR="0010068B" w:rsidRPr="00CC4F30">
        <w:rPr>
          <w:rFonts w:ascii="Arial" w:hAnsi="Arial" w:cs="Arial"/>
        </w:rPr>
        <w:t xml:space="preserve">Each </w:t>
      </w:r>
      <w:r w:rsidR="004C22FB">
        <w:rPr>
          <w:rFonts w:ascii="Arial" w:hAnsi="Arial" w:cs="Arial"/>
        </w:rPr>
        <w:t>S</w:t>
      </w:r>
      <w:r w:rsidR="0010068B" w:rsidRPr="00CC4F30">
        <w:rPr>
          <w:rFonts w:ascii="Arial" w:hAnsi="Arial" w:cs="Arial"/>
        </w:rPr>
        <w:t xml:space="preserve">ervice </w:t>
      </w:r>
      <w:r w:rsidR="004C22FB">
        <w:rPr>
          <w:rFonts w:ascii="Arial" w:hAnsi="Arial" w:cs="Arial"/>
        </w:rPr>
        <w:t>U</w:t>
      </w:r>
      <w:r w:rsidR="0010068B" w:rsidRPr="00CC4F30">
        <w:rPr>
          <w:rFonts w:ascii="Arial" w:hAnsi="Arial" w:cs="Arial"/>
        </w:rPr>
        <w:t>ser will be provided with a copy of the manufacturer’s instruction and user guide for each item of equipment provided.</w:t>
      </w:r>
      <w:r w:rsidR="0010068B" w:rsidRPr="0010068B">
        <w:rPr>
          <w:rFonts w:ascii="Arial" w:hAnsi="Arial" w:cs="Arial"/>
        </w:rPr>
        <w:t xml:space="preserve"> </w:t>
      </w:r>
      <w:r w:rsidR="0010068B" w:rsidRPr="00CC4F30">
        <w:rPr>
          <w:rFonts w:ascii="Arial" w:hAnsi="Arial" w:cs="Arial"/>
        </w:rPr>
        <w:t>Demonstrations will be provided to explain how the equipment works to the service user or carer where appropriate, to ensure they understand the functionality of the equipment and feel confident in using</w:t>
      </w:r>
      <w:r w:rsidR="00F91BAA">
        <w:rPr>
          <w:rFonts w:ascii="Arial" w:hAnsi="Arial" w:cs="Arial"/>
        </w:rPr>
        <w:t xml:space="preserve"> it</w:t>
      </w:r>
      <w:r w:rsidR="0010068B" w:rsidRPr="00CC4F30">
        <w:rPr>
          <w:rFonts w:ascii="Arial" w:hAnsi="Arial" w:cs="Arial"/>
        </w:rPr>
        <w:t>.</w:t>
      </w:r>
    </w:p>
    <w:p w:rsidR="001E1BC5" w:rsidRPr="00CC4F30" w:rsidRDefault="001E1BC5" w:rsidP="007D2EE4">
      <w:pPr>
        <w:ind w:left="851" w:hanging="567"/>
        <w:jc w:val="both"/>
        <w:rPr>
          <w:rFonts w:ascii="Arial" w:hAnsi="Arial" w:cs="Arial"/>
        </w:rPr>
      </w:pPr>
    </w:p>
    <w:p w:rsidR="0010068B" w:rsidRDefault="001E1BC5" w:rsidP="007D2EE4">
      <w:pPr>
        <w:ind w:left="851" w:hanging="567"/>
        <w:jc w:val="both"/>
        <w:rPr>
          <w:rFonts w:ascii="Arial" w:hAnsi="Arial" w:cs="Arial"/>
        </w:rPr>
      </w:pPr>
      <w:r>
        <w:rPr>
          <w:rFonts w:ascii="Arial" w:hAnsi="Arial" w:cs="Arial"/>
        </w:rPr>
        <w:t>9.8</w:t>
      </w:r>
      <w:r>
        <w:rPr>
          <w:rFonts w:ascii="Arial" w:hAnsi="Arial" w:cs="Arial"/>
        </w:rPr>
        <w:tab/>
      </w:r>
      <w:r w:rsidR="0010068B" w:rsidRPr="00CC4F30">
        <w:rPr>
          <w:rFonts w:ascii="Arial" w:hAnsi="Arial" w:cs="Arial"/>
        </w:rPr>
        <w:t xml:space="preserve">Every </w:t>
      </w:r>
      <w:r w:rsidR="004C22FB">
        <w:rPr>
          <w:rFonts w:ascii="Arial" w:hAnsi="Arial" w:cs="Arial"/>
        </w:rPr>
        <w:t>S</w:t>
      </w:r>
      <w:r w:rsidR="0010068B" w:rsidRPr="00CC4F30">
        <w:rPr>
          <w:rFonts w:ascii="Arial" w:hAnsi="Arial" w:cs="Arial"/>
        </w:rPr>
        <w:t xml:space="preserve">ervice </w:t>
      </w:r>
      <w:r w:rsidR="004C22FB">
        <w:rPr>
          <w:rFonts w:ascii="Arial" w:hAnsi="Arial" w:cs="Arial"/>
        </w:rPr>
        <w:t>U</w:t>
      </w:r>
      <w:r w:rsidR="0010068B" w:rsidRPr="00CC4F30">
        <w:rPr>
          <w:rFonts w:ascii="Arial" w:hAnsi="Arial" w:cs="Arial"/>
        </w:rPr>
        <w:t xml:space="preserve">ser or </w:t>
      </w:r>
      <w:r w:rsidR="004C22FB">
        <w:rPr>
          <w:rFonts w:ascii="Arial" w:hAnsi="Arial" w:cs="Arial"/>
        </w:rPr>
        <w:t>C</w:t>
      </w:r>
      <w:r w:rsidR="0010068B" w:rsidRPr="00CC4F30">
        <w:rPr>
          <w:rFonts w:ascii="Arial" w:hAnsi="Arial" w:cs="Arial"/>
        </w:rPr>
        <w:t>arer</w:t>
      </w:r>
      <w:r w:rsidR="00F91BAA">
        <w:rPr>
          <w:rFonts w:ascii="Arial" w:hAnsi="Arial" w:cs="Arial"/>
        </w:rPr>
        <w:t>,</w:t>
      </w:r>
      <w:r w:rsidR="0010068B" w:rsidRPr="00CC4F30">
        <w:rPr>
          <w:rFonts w:ascii="Arial" w:hAnsi="Arial" w:cs="Arial"/>
        </w:rPr>
        <w:t xml:space="preserve"> where appropriate</w:t>
      </w:r>
      <w:r w:rsidR="00F91BAA">
        <w:rPr>
          <w:rFonts w:ascii="Arial" w:hAnsi="Arial" w:cs="Arial"/>
        </w:rPr>
        <w:t>,</w:t>
      </w:r>
      <w:r w:rsidR="0010068B" w:rsidRPr="00CC4F30">
        <w:rPr>
          <w:rFonts w:ascii="Arial" w:hAnsi="Arial" w:cs="Arial"/>
        </w:rPr>
        <w:t xml:space="preserve"> will be provided with contact details for the service</w:t>
      </w:r>
      <w:r w:rsidR="00F91BAA">
        <w:rPr>
          <w:rFonts w:ascii="Arial" w:hAnsi="Arial" w:cs="Arial"/>
        </w:rPr>
        <w:t>,</w:t>
      </w:r>
      <w:r w:rsidR="0010068B" w:rsidRPr="00CC4F30">
        <w:rPr>
          <w:rFonts w:ascii="Arial" w:hAnsi="Arial" w:cs="Arial"/>
        </w:rPr>
        <w:t xml:space="preserve"> to be able to contact if experiencing any difficulties using or to return equipment when it is no longer needed.</w:t>
      </w:r>
    </w:p>
    <w:p w:rsidR="001E1BC5" w:rsidRPr="00CC4F30" w:rsidRDefault="001E1BC5" w:rsidP="007D2EE4">
      <w:pPr>
        <w:ind w:left="851" w:hanging="567"/>
        <w:jc w:val="both"/>
        <w:rPr>
          <w:rFonts w:ascii="Arial" w:hAnsi="Arial" w:cs="Arial"/>
        </w:rPr>
      </w:pPr>
    </w:p>
    <w:p w:rsidR="0050581D" w:rsidRDefault="001E1BC5" w:rsidP="007D2EE4">
      <w:pPr>
        <w:ind w:left="851" w:hanging="567"/>
        <w:jc w:val="both"/>
        <w:rPr>
          <w:rFonts w:ascii="Arial" w:hAnsi="Arial" w:cs="Arial"/>
        </w:rPr>
      </w:pPr>
      <w:r>
        <w:rPr>
          <w:rFonts w:ascii="Arial" w:hAnsi="Arial" w:cs="Arial"/>
        </w:rPr>
        <w:t>9.9</w:t>
      </w:r>
      <w:r>
        <w:rPr>
          <w:rFonts w:ascii="Arial" w:hAnsi="Arial" w:cs="Arial"/>
        </w:rPr>
        <w:tab/>
      </w:r>
      <w:r w:rsidR="00DF696C">
        <w:rPr>
          <w:rFonts w:ascii="Arial" w:hAnsi="Arial" w:cs="Arial"/>
        </w:rPr>
        <w:t>The Provider will</w:t>
      </w:r>
      <w:r w:rsidR="0050581D" w:rsidRPr="00CC4F30">
        <w:rPr>
          <w:rFonts w:ascii="Arial" w:hAnsi="Arial" w:cs="Arial"/>
        </w:rPr>
        <w:t xml:space="preserve"> </w:t>
      </w:r>
      <w:r w:rsidR="00F91BAA">
        <w:rPr>
          <w:rFonts w:ascii="Arial" w:hAnsi="Arial" w:cs="Arial"/>
        </w:rPr>
        <w:t xml:space="preserve">hold </w:t>
      </w:r>
      <w:r w:rsidR="0050581D" w:rsidRPr="00CC4F30">
        <w:rPr>
          <w:rFonts w:ascii="Arial" w:hAnsi="Arial" w:cs="Arial"/>
        </w:rPr>
        <w:t>adequate stock levels to be able to respond to emergency situations and equipment is working properly and ready for installation.</w:t>
      </w:r>
    </w:p>
    <w:p w:rsidR="001E1BC5" w:rsidRPr="00CC4F30" w:rsidRDefault="001E1BC5" w:rsidP="007D2EE4">
      <w:pPr>
        <w:ind w:left="851" w:hanging="567"/>
        <w:jc w:val="both"/>
        <w:rPr>
          <w:rFonts w:ascii="Arial" w:hAnsi="Arial" w:cs="Arial"/>
        </w:rPr>
      </w:pPr>
    </w:p>
    <w:p w:rsidR="0050581D" w:rsidRDefault="001E1BC5" w:rsidP="004D4676">
      <w:pPr>
        <w:ind w:left="851" w:hanging="567"/>
        <w:jc w:val="both"/>
        <w:rPr>
          <w:rFonts w:ascii="Arial" w:hAnsi="Arial" w:cs="Arial"/>
        </w:rPr>
      </w:pPr>
      <w:r>
        <w:rPr>
          <w:rFonts w:ascii="Arial" w:hAnsi="Arial" w:cs="Arial"/>
        </w:rPr>
        <w:t xml:space="preserve">9.10  </w:t>
      </w:r>
      <w:r w:rsidR="00DF696C">
        <w:rPr>
          <w:rFonts w:ascii="Arial" w:hAnsi="Arial" w:cs="Arial"/>
        </w:rPr>
        <w:t xml:space="preserve">The Provider will </w:t>
      </w:r>
      <w:r w:rsidR="0050581D" w:rsidRPr="00CC4F30">
        <w:rPr>
          <w:rFonts w:ascii="Arial" w:hAnsi="Arial" w:cs="Arial"/>
        </w:rPr>
        <w:t xml:space="preserve">recycle and reuse stock to maximize best value. </w:t>
      </w:r>
    </w:p>
    <w:p w:rsidR="001E1BC5" w:rsidRPr="00CC4F30" w:rsidRDefault="001E1BC5" w:rsidP="007D2EE4">
      <w:pPr>
        <w:ind w:left="349"/>
        <w:jc w:val="both"/>
        <w:rPr>
          <w:rFonts w:ascii="Arial" w:hAnsi="Arial" w:cs="Arial"/>
        </w:rPr>
      </w:pPr>
    </w:p>
    <w:p w:rsidR="003E655D" w:rsidRPr="001E1BC5" w:rsidRDefault="00024FA9" w:rsidP="004D4676">
      <w:pPr>
        <w:spacing w:before="100" w:beforeAutospacing="1" w:after="100" w:afterAutospacing="1"/>
        <w:ind w:left="851" w:hanging="567"/>
        <w:jc w:val="both"/>
        <w:rPr>
          <w:rFonts w:ascii="Arial" w:hAnsi="Arial" w:cs="Arial"/>
          <w:b/>
          <w:color w:val="000000"/>
        </w:rPr>
      </w:pPr>
      <w:r w:rsidRPr="00F2498F">
        <w:rPr>
          <w:rFonts w:ascii="Arial" w:hAnsi="Arial" w:cs="Arial"/>
          <w:b/>
          <w:color w:val="000000"/>
        </w:rPr>
        <w:t>10.</w:t>
      </w:r>
      <w:r w:rsidRPr="00F2498F">
        <w:rPr>
          <w:rFonts w:ascii="Arial" w:hAnsi="Arial" w:cs="Arial"/>
          <w:b/>
          <w:color w:val="000000"/>
        </w:rPr>
        <w:tab/>
      </w:r>
      <w:r w:rsidR="00F2498F">
        <w:rPr>
          <w:rFonts w:ascii="Arial" w:hAnsi="Arial" w:cs="Arial"/>
          <w:b/>
          <w:color w:val="000000"/>
        </w:rPr>
        <w:t>POST INSTALLATION FOLLOW UP</w:t>
      </w:r>
    </w:p>
    <w:p w:rsidR="003E655D" w:rsidRDefault="001E1BC5" w:rsidP="007D2EE4">
      <w:pPr>
        <w:ind w:left="851" w:hanging="567"/>
        <w:jc w:val="both"/>
        <w:rPr>
          <w:rFonts w:ascii="Arial" w:hAnsi="Arial" w:cs="Arial"/>
        </w:rPr>
      </w:pPr>
      <w:r>
        <w:rPr>
          <w:rFonts w:ascii="Arial" w:hAnsi="Arial" w:cs="Arial"/>
        </w:rPr>
        <w:t>10.1</w:t>
      </w:r>
      <w:r>
        <w:rPr>
          <w:rFonts w:ascii="Arial" w:hAnsi="Arial" w:cs="Arial"/>
        </w:rPr>
        <w:tab/>
      </w:r>
      <w:r w:rsidR="003E655D">
        <w:rPr>
          <w:rFonts w:ascii="Arial" w:hAnsi="Arial" w:cs="Arial"/>
        </w:rPr>
        <w:t>For every referral t</w:t>
      </w:r>
      <w:r w:rsidR="003E655D" w:rsidRPr="00CC4F30">
        <w:rPr>
          <w:rFonts w:ascii="Arial" w:hAnsi="Arial" w:cs="Arial"/>
        </w:rPr>
        <w:t>he Provider shall</w:t>
      </w:r>
      <w:r w:rsidR="003E655D">
        <w:rPr>
          <w:rFonts w:ascii="Arial" w:hAnsi="Arial" w:cs="Arial"/>
        </w:rPr>
        <w:t>:</w:t>
      </w:r>
    </w:p>
    <w:p w:rsidR="001E1BC5" w:rsidRDefault="001E1BC5" w:rsidP="007D2EE4">
      <w:pPr>
        <w:ind w:left="851" w:hanging="567"/>
        <w:jc w:val="both"/>
        <w:rPr>
          <w:rFonts w:ascii="Arial" w:hAnsi="Arial" w:cs="Arial"/>
        </w:rPr>
      </w:pPr>
    </w:p>
    <w:p w:rsidR="003E655D" w:rsidRDefault="001E1BC5" w:rsidP="007D2EE4">
      <w:pPr>
        <w:ind w:left="1134" w:hanging="850"/>
        <w:jc w:val="both"/>
        <w:rPr>
          <w:rFonts w:ascii="Arial" w:hAnsi="Arial" w:cs="Arial"/>
        </w:rPr>
      </w:pPr>
      <w:r>
        <w:rPr>
          <w:rFonts w:ascii="Arial" w:hAnsi="Arial" w:cs="Arial"/>
        </w:rPr>
        <w:t>10.1.1</w:t>
      </w:r>
      <w:r>
        <w:rPr>
          <w:rFonts w:ascii="Arial" w:hAnsi="Arial" w:cs="Arial"/>
        </w:rPr>
        <w:tab/>
      </w:r>
      <w:r w:rsidR="003E655D">
        <w:rPr>
          <w:rFonts w:ascii="Arial" w:hAnsi="Arial" w:cs="Arial"/>
        </w:rPr>
        <w:t>Send a secure e-mail</w:t>
      </w:r>
      <w:r w:rsidR="003E655D" w:rsidRPr="00CC4F30">
        <w:rPr>
          <w:rFonts w:ascii="Arial" w:hAnsi="Arial" w:cs="Arial"/>
        </w:rPr>
        <w:t xml:space="preserve"> to the referrer to confirm what equipment has been </w:t>
      </w:r>
      <w:r w:rsidR="003E655D">
        <w:rPr>
          <w:rFonts w:ascii="Arial" w:hAnsi="Arial" w:cs="Arial"/>
        </w:rPr>
        <w:t>provided</w:t>
      </w:r>
      <w:r w:rsidR="003E655D" w:rsidRPr="00CC4F30">
        <w:rPr>
          <w:rFonts w:ascii="Arial" w:hAnsi="Arial" w:cs="Arial"/>
        </w:rPr>
        <w:t xml:space="preserve"> and that the equipment has been tested,</w:t>
      </w:r>
      <w:r w:rsidR="003E655D">
        <w:rPr>
          <w:rFonts w:ascii="Arial" w:hAnsi="Arial" w:cs="Arial"/>
        </w:rPr>
        <w:t xml:space="preserve"> d</w:t>
      </w:r>
      <w:r w:rsidR="003E655D" w:rsidRPr="00CC4F30">
        <w:rPr>
          <w:rFonts w:ascii="Arial" w:hAnsi="Arial" w:cs="Arial"/>
        </w:rPr>
        <w:t>emonstrated and is working</w:t>
      </w:r>
      <w:r w:rsidR="003E655D">
        <w:rPr>
          <w:rFonts w:ascii="Arial" w:hAnsi="Arial" w:cs="Arial"/>
        </w:rPr>
        <w:t xml:space="preserve"> and meeting identified outcomes</w:t>
      </w:r>
      <w:r>
        <w:rPr>
          <w:rFonts w:ascii="Arial" w:hAnsi="Arial" w:cs="Arial"/>
        </w:rPr>
        <w:t>;</w:t>
      </w:r>
    </w:p>
    <w:p w:rsidR="001E1BC5" w:rsidRPr="00287E00" w:rsidRDefault="001E1BC5" w:rsidP="007D2EE4">
      <w:pPr>
        <w:ind w:left="1134" w:hanging="850"/>
        <w:jc w:val="both"/>
        <w:rPr>
          <w:rFonts w:ascii="Arial" w:hAnsi="Arial" w:cs="Arial"/>
        </w:rPr>
      </w:pPr>
    </w:p>
    <w:p w:rsidR="003E655D" w:rsidRDefault="001E1BC5" w:rsidP="007D2EE4">
      <w:pPr>
        <w:ind w:left="1134" w:hanging="850"/>
        <w:jc w:val="both"/>
        <w:rPr>
          <w:rFonts w:ascii="Arial" w:hAnsi="Arial" w:cs="Arial"/>
        </w:rPr>
      </w:pPr>
      <w:r>
        <w:rPr>
          <w:rFonts w:ascii="Arial" w:hAnsi="Arial" w:cs="Arial"/>
        </w:rPr>
        <w:t>10.1.2</w:t>
      </w:r>
      <w:r>
        <w:rPr>
          <w:rFonts w:ascii="Arial" w:hAnsi="Arial" w:cs="Arial"/>
        </w:rPr>
        <w:tab/>
      </w:r>
      <w:r w:rsidR="003E655D">
        <w:rPr>
          <w:rFonts w:ascii="Arial" w:hAnsi="Arial" w:cs="Arial"/>
        </w:rPr>
        <w:t>M</w:t>
      </w:r>
      <w:r w:rsidR="003E655D" w:rsidRPr="00CC4F30">
        <w:rPr>
          <w:rFonts w:ascii="Arial" w:hAnsi="Arial" w:cs="Arial"/>
        </w:rPr>
        <w:t xml:space="preserve">ake a follow up call to Service Users within two weeks of installation of any equipment to ensure the equipment is operating correctly and to check that the Service </w:t>
      </w:r>
      <w:r w:rsidR="004C22FB">
        <w:rPr>
          <w:rFonts w:ascii="Arial" w:hAnsi="Arial" w:cs="Arial"/>
        </w:rPr>
        <w:t>U</w:t>
      </w:r>
      <w:r w:rsidR="003E655D" w:rsidRPr="00CC4F30">
        <w:rPr>
          <w:rFonts w:ascii="Arial" w:hAnsi="Arial" w:cs="Arial"/>
        </w:rPr>
        <w:t>ser is us</w:t>
      </w:r>
      <w:r>
        <w:rPr>
          <w:rFonts w:ascii="Arial" w:hAnsi="Arial" w:cs="Arial"/>
        </w:rPr>
        <w:t>ing the equipment appropriately;</w:t>
      </w:r>
    </w:p>
    <w:p w:rsidR="001E1BC5" w:rsidRPr="00CC4F30" w:rsidRDefault="001E1BC5" w:rsidP="007D2EE4">
      <w:pPr>
        <w:ind w:left="1134" w:hanging="850"/>
        <w:jc w:val="both"/>
        <w:rPr>
          <w:rFonts w:ascii="Arial" w:hAnsi="Arial" w:cs="Arial"/>
        </w:rPr>
      </w:pPr>
    </w:p>
    <w:p w:rsidR="003E655D" w:rsidRDefault="001E1BC5" w:rsidP="007D2EE4">
      <w:pPr>
        <w:ind w:left="1134" w:hanging="850"/>
        <w:jc w:val="both"/>
        <w:rPr>
          <w:rFonts w:ascii="Arial" w:hAnsi="Arial" w:cs="Arial"/>
        </w:rPr>
      </w:pPr>
      <w:r>
        <w:rPr>
          <w:rFonts w:ascii="Arial" w:hAnsi="Arial" w:cs="Arial"/>
        </w:rPr>
        <w:t>10.1.3</w:t>
      </w:r>
      <w:r>
        <w:rPr>
          <w:rFonts w:ascii="Arial" w:hAnsi="Arial" w:cs="Arial"/>
        </w:rPr>
        <w:tab/>
      </w:r>
      <w:r w:rsidR="003E655D">
        <w:rPr>
          <w:rFonts w:ascii="Arial" w:hAnsi="Arial" w:cs="Arial"/>
        </w:rPr>
        <w:t>B</w:t>
      </w:r>
      <w:r w:rsidR="003E655D" w:rsidRPr="00CC4F30">
        <w:rPr>
          <w:rFonts w:ascii="Arial" w:hAnsi="Arial" w:cs="Arial"/>
        </w:rPr>
        <w:t xml:space="preserve">e responsible for and shall pay for any costs incurred by the Council as a result of any defects, damage, errors or omissions made by the </w:t>
      </w:r>
      <w:r w:rsidR="003E655D">
        <w:rPr>
          <w:rFonts w:ascii="Arial" w:hAnsi="Arial" w:cs="Arial"/>
        </w:rPr>
        <w:t>P</w:t>
      </w:r>
      <w:r>
        <w:rPr>
          <w:rFonts w:ascii="Arial" w:hAnsi="Arial" w:cs="Arial"/>
        </w:rPr>
        <w:t>rovider or its representatives;</w:t>
      </w:r>
    </w:p>
    <w:p w:rsidR="001E1BC5" w:rsidRPr="00CC4F30" w:rsidRDefault="001E1BC5" w:rsidP="007D2EE4">
      <w:pPr>
        <w:ind w:left="1134" w:hanging="850"/>
        <w:jc w:val="both"/>
        <w:rPr>
          <w:rFonts w:ascii="Arial" w:hAnsi="Arial" w:cs="Arial"/>
        </w:rPr>
      </w:pPr>
    </w:p>
    <w:p w:rsidR="003E655D" w:rsidRDefault="001E1BC5" w:rsidP="007D2EE4">
      <w:pPr>
        <w:ind w:left="1134" w:hanging="850"/>
        <w:jc w:val="both"/>
        <w:rPr>
          <w:rFonts w:ascii="Arial" w:hAnsi="Arial" w:cs="Arial"/>
        </w:rPr>
      </w:pPr>
      <w:r>
        <w:rPr>
          <w:rFonts w:ascii="Arial" w:hAnsi="Arial" w:cs="Arial"/>
        </w:rPr>
        <w:t>10.1.4</w:t>
      </w:r>
      <w:r>
        <w:rPr>
          <w:rFonts w:ascii="Arial" w:hAnsi="Arial" w:cs="Arial"/>
        </w:rPr>
        <w:tab/>
      </w:r>
      <w:r w:rsidR="003E655D">
        <w:rPr>
          <w:rFonts w:ascii="Arial" w:hAnsi="Arial" w:cs="Arial"/>
        </w:rPr>
        <w:t>A</w:t>
      </w:r>
      <w:r w:rsidR="003E655D" w:rsidRPr="00CC4F30">
        <w:rPr>
          <w:rFonts w:ascii="Arial" w:hAnsi="Arial" w:cs="Arial"/>
        </w:rPr>
        <w:t xml:space="preserve">cknowledge that the Council has the right to inspect the equipment, installation methods and records held by the </w:t>
      </w:r>
      <w:r w:rsidR="00A55857">
        <w:rPr>
          <w:rFonts w:ascii="Arial" w:hAnsi="Arial" w:cs="Arial"/>
        </w:rPr>
        <w:t>P</w:t>
      </w:r>
      <w:r w:rsidR="003E655D" w:rsidRPr="00CC4F30">
        <w:rPr>
          <w:rFonts w:ascii="Arial" w:hAnsi="Arial" w:cs="Arial"/>
        </w:rPr>
        <w:t xml:space="preserve">rovider to ensure it is complying with </w:t>
      </w:r>
      <w:r w:rsidR="00E00433">
        <w:rPr>
          <w:rFonts w:ascii="Arial" w:hAnsi="Arial" w:cs="Arial"/>
        </w:rPr>
        <w:t>the obligations of the contract;</w:t>
      </w:r>
    </w:p>
    <w:p w:rsidR="001E1BC5" w:rsidRDefault="001E1BC5" w:rsidP="007D2EE4">
      <w:pPr>
        <w:ind w:left="1134" w:hanging="850"/>
        <w:jc w:val="both"/>
        <w:rPr>
          <w:rFonts w:ascii="Arial" w:hAnsi="Arial" w:cs="Arial"/>
        </w:rPr>
      </w:pPr>
    </w:p>
    <w:p w:rsidR="003E655D" w:rsidRDefault="001E1BC5" w:rsidP="007D2EE4">
      <w:pPr>
        <w:ind w:left="1134" w:hanging="850"/>
        <w:jc w:val="both"/>
        <w:rPr>
          <w:rFonts w:ascii="Arial" w:hAnsi="Arial" w:cs="Arial"/>
        </w:rPr>
      </w:pPr>
      <w:r>
        <w:rPr>
          <w:rFonts w:ascii="Arial" w:hAnsi="Arial" w:cs="Arial"/>
        </w:rPr>
        <w:t>10.1.5</w:t>
      </w:r>
      <w:r>
        <w:rPr>
          <w:rFonts w:ascii="Arial" w:hAnsi="Arial" w:cs="Arial"/>
        </w:rPr>
        <w:tab/>
      </w:r>
      <w:r w:rsidR="003E655D">
        <w:rPr>
          <w:rFonts w:ascii="Arial" w:hAnsi="Arial" w:cs="Arial"/>
        </w:rPr>
        <w:t>Issue an agreed Customer Satisfaction Questionnaire</w:t>
      </w:r>
      <w:r w:rsidR="00E00433">
        <w:rPr>
          <w:rFonts w:ascii="Arial" w:hAnsi="Arial" w:cs="Arial"/>
        </w:rPr>
        <w:t>.</w:t>
      </w:r>
      <w:r w:rsidR="003E655D">
        <w:rPr>
          <w:rFonts w:ascii="Arial" w:hAnsi="Arial" w:cs="Arial"/>
        </w:rPr>
        <w:t xml:space="preserve"> </w:t>
      </w:r>
    </w:p>
    <w:p w:rsidR="001E1BC5" w:rsidRDefault="001E1BC5" w:rsidP="007D2EE4">
      <w:pPr>
        <w:ind w:left="1134" w:hanging="850"/>
        <w:jc w:val="both"/>
        <w:rPr>
          <w:rFonts w:ascii="Arial" w:hAnsi="Arial" w:cs="Arial"/>
        </w:rPr>
      </w:pPr>
    </w:p>
    <w:p w:rsidR="00682B8D" w:rsidRPr="004D4676" w:rsidRDefault="00682B8D" w:rsidP="004D4676">
      <w:pPr>
        <w:spacing w:before="100" w:beforeAutospacing="1" w:after="100" w:afterAutospacing="1"/>
        <w:ind w:left="851" w:hanging="567"/>
        <w:jc w:val="both"/>
        <w:rPr>
          <w:rFonts w:ascii="Arial" w:hAnsi="Arial" w:cs="Arial"/>
          <w:b/>
          <w:color w:val="000000"/>
        </w:rPr>
      </w:pPr>
      <w:r w:rsidRPr="005060FF">
        <w:rPr>
          <w:rFonts w:ascii="Arial" w:hAnsi="Arial" w:cs="Arial"/>
          <w:b/>
          <w:color w:val="000000"/>
        </w:rPr>
        <w:t>11.</w:t>
      </w:r>
      <w:r w:rsidRPr="005060FF">
        <w:rPr>
          <w:rFonts w:ascii="Arial" w:hAnsi="Arial" w:cs="Arial"/>
          <w:b/>
          <w:color w:val="000000"/>
        </w:rPr>
        <w:tab/>
        <w:t>MAINTENANCE</w:t>
      </w:r>
    </w:p>
    <w:p w:rsidR="00682B8D" w:rsidRDefault="005060FF" w:rsidP="007D2EE4">
      <w:pPr>
        <w:ind w:left="851" w:hanging="567"/>
        <w:jc w:val="both"/>
        <w:rPr>
          <w:rFonts w:ascii="Arial" w:hAnsi="Arial" w:cs="Arial"/>
        </w:rPr>
      </w:pPr>
      <w:r>
        <w:rPr>
          <w:rFonts w:ascii="Arial" w:hAnsi="Arial" w:cs="Arial"/>
        </w:rPr>
        <w:t>11.1</w:t>
      </w:r>
      <w:r>
        <w:rPr>
          <w:rFonts w:ascii="Arial" w:hAnsi="Arial" w:cs="Arial"/>
        </w:rPr>
        <w:tab/>
      </w:r>
      <w:r w:rsidR="00682B8D">
        <w:rPr>
          <w:rFonts w:ascii="Arial" w:hAnsi="Arial" w:cs="Arial"/>
        </w:rPr>
        <w:t xml:space="preserve">The </w:t>
      </w:r>
      <w:r w:rsidR="00A55857">
        <w:rPr>
          <w:rFonts w:ascii="Arial" w:hAnsi="Arial" w:cs="Arial"/>
        </w:rPr>
        <w:t>P</w:t>
      </w:r>
      <w:r w:rsidR="00682B8D">
        <w:rPr>
          <w:rFonts w:ascii="Arial" w:hAnsi="Arial" w:cs="Arial"/>
        </w:rPr>
        <w:t>rovider will:</w:t>
      </w:r>
    </w:p>
    <w:p w:rsidR="005060FF" w:rsidRPr="00CC4F30" w:rsidRDefault="005060FF" w:rsidP="007D2EE4">
      <w:pPr>
        <w:ind w:left="284" w:firstLine="425"/>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11.1.1</w:t>
      </w:r>
      <w:r>
        <w:rPr>
          <w:rFonts w:ascii="Arial" w:hAnsi="Arial" w:cs="Arial"/>
        </w:rPr>
        <w:tab/>
      </w:r>
      <w:r w:rsidR="00682B8D">
        <w:rPr>
          <w:rFonts w:ascii="Arial" w:hAnsi="Arial" w:cs="Arial"/>
        </w:rPr>
        <w:t>I</w:t>
      </w:r>
      <w:r w:rsidR="00682B8D" w:rsidRPr="00CC4F30">
        <w:rPr>
          <w:rFonts w:ascii="Arial" w:hAnsi="Arial" w:cs="Arial"/>
        </w:rPr>
        <w:t>nspect, examine and test all equipment issued in accordance with manufacturer’s instru</w:t>
      </w:r>
      <w:r w:rsidR="00503A8A">
        <w:rPr>
          <w:rFonts w:ascii="Arial" w:hAnsi="Arial" w:cs="Arial"/>
        </w:rPr>
        <w:t>ctions and relevant legislation;</w:t>
      </w:r>
    </w:p>
    <w:p w:rsidR="005060FF" w:rsidRPr="00CC4F30" w:rsidRDefault="005060FF" w:rsidP="007D2EE4">
      <w:pPr>
        <w:ind w:left="1134" w:hanging="850"/>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11.1.2</w:t>
      </w:r>
      <w:r>
        <w:rPr>
          <w:rFonts w:ascii="Arial" w:hAnsi="Arial" w:cs="Arial"/>
        </w:rPr>
        <w:tab/>
      </w:r>
      <w:r w:rsidR="00682B8D">
        <w:rPr>
          <w:rFonts w:ascii="Arial" w:hAnsi="Arial" w:cs="Arial"/>
        </w:rPr>
        <w:t>S</w:t>
      </w:r>
      <w:r w:rsidR="00682B8D" w:rsidRPr="00CC4F30">
        <w:rPr>
          <w:rFonts w:ascii="Arial" w:hAnsi="Arial" w:cs="Arial"/>
        </w:rPr>
        <w:t>ervice any equipment in line with manufacturer’s instructions to ensure i</w:t>
      </w:r>
      <w:r w:rsidR="00503A8A">
        <w:rPr>
          <w:rFonts w:ascii="Arial" w:hAnsi="Arial" w:cs="Arial"/>
        </w:rPr>
        <w:t>t is kept in good working order;</w:t>
      </w:r>
    </w:p>
    <w:p w:rsidR="005060FF" w:rsidRPr="00CC4F30" w:rsidRDefault="005060FF" w:rsidP="007D2EE4">
      <w:pPr>
        <w:ind w:left="1134" w:hanging="850"/>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 xml:space="preserve">11.1.3 </w:t>
      </w:r>
      <w:r w:rsidR="00682B8D">
        <w:rPr>
          <w:rFonts w:ascii="Arial" w:hAnsi="Arial" w:cs="Arial"/>
        </w:rPr>
        <w:t>M</w:t>
      </w:r>
      <w:r w:rsidR="00682B8D" w:rsidRPr="00CC4F30">
        <w:rPr>
          <w:rFonts w:ascii="Arial" w:hAnsi="Arial" w:cs="Arial"/>
        </w:rPr>
        <w:t>aintain adequate arrangements to respond to emergency situation</w:t>
      </w:r>
      <w:r w:rsidR="004165F1">
        <w:rPr>
          <w:rFonts w:ascii="Arial" w:hAnsi="Arial" w:cs="Arial"/>
        </w:rPr>
        <w:t>s</w:t>
      </w:r>
      <w:r w:rsidR="00682B8D" w:rsidRPr="00CC4F30">
        <w:rPr>
          <w:rFonts w:ascii="Arial" w:hAnsi="Arial" w:cs="Arial"/>
        </w:rPr>
        <w:t xml:space="preserve"> requiring remedial maintenance to ensure continuity o</w:t>
      </w:r>
      <w:r w:rsidR="00503A8A">
        <w:rPr>
          <w:rFonts w:ascii="Arial" w:hAnsi="Arial" w:cs="Arial"/>
        </w:rPr>
        <w:t>f the service for an individual;</w:t>
      </w:r>
    </w:p>
    <w:p w:rsidR="005060FF" w:rsidRPr="00CC4F30" w:rsidRDefault="005060FF" w:rsidP="007D2EE4">
      <w:pPr>
        <w:ind w:left="1134" w:hanging="850"/>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 xml:space="preserve">11.1.4 </w:t>
      </w:r>
      <w:r w:rsidR="004D4676">
        <w:rPr>
          <w:rFonts w:ascii="Arial" w:hAnsi="Arial" w:cs="Arial"/>
        </w:rPr>
        <w:tab/>
      </w:r>
      <w:r w:rsidR="00682B8D" w:rsidRPr="00CC4F30">
        <w:rPr>
          <w:rFonts w:ascii="Arial" w:hAnsi="Arial" w:cs="Arial"/>
        </w:rPr>
        <w:t>Keep records of main</w:t>
      </w:r>
      <w:r w:rsidR="00503A8A">
        <w:rPr>
          <w:rFonts w:ascii="Arial" w:hAnsi="Arial" w:cs="Arial"/>
        </w:rPr>
        <w:t>tenance and testing carried out;</w:t>
      </w:r>
    </w:p>
    <w:p w:rsidR="005060FF" w:rsidRPr="00CC4F30" w:rsidRDefault="005060FF" w:rsidP="007D2EE4">
      <w:pPr>
        <w:ind w:left="1134" w:hanging="850"/>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 xml:space="preserve">11.1.5 </w:t>
      </w:r>
      <w:r w:rsidR="00682B8D" w:rsidRPr="00CC4F30">
        <w:rPr>
          <w:rFonts w:ascii="Arial" w:hAnsi="Arial" w:cs="Arial"/>
        </w:rPr>
        <w:t>Replace and fit any new parts that are required where possible rathe</w:t>
      </w:r>
      <w:r w:rsidR="00503A8A">
        <w:rPr>
          <w:rFonts w:ascii="Arial" w:hAnsi="Arial" w:cs="Arial"/>
        </w:rPr>
        <w:t>r than replacing the whole item;</w:t>
      </w:r>
    </w:p>
    <w:p w:rsidR="005060FF" w:rsidRPr="00CC4F30" w:rsidRDefault="005060FF" w:rsidP="007D2EE4">
      <w:pPr>
        <w:ind w:left="1134" w:hanging="850"/>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 xml:space="preserve">11.1.6 </w:t>
      </w:r>
      <w:r w:rsidR="004D4676">
        <w:rPr>
          <w:rFonts w:ascii="Arial" w:hAnsi="Arial" w:cs="Arial"/>
        </w:rPr>
        <w:tab/>
      </w:r>
      <w:r w:rsidR="00682B8D" w:rsidRPr="00CC4F30">
        <w:rPr>
          <w:rFonts w:ascii="Arial" w:hAnsi="Arial" w:cs="Arial"/>
        </w:rPr>
        <w:t>Correct any defaults caused by incorr</w:t>
      </w:r>
      <w:r w:rsidR="00503A8A">
        <w:rPr>
          <w:rFonts w:ascii="Arial" w:hAnsi="Arial" w:cs="Arial"/>
        </w:rPr>
        <w:t>ect installation free of charge;</w:t>
      </w:r>
    </w:p>
    <w:p w:rsidR="005060FF" w:rsidRPr="00CC4F30" w:rsidRDefault="005060FF" w:rsidP="007D2EE4">
      <w:pPr>
        <w:ind w:left="1134" w:hanging="850"/>
        <w:jc w:val="both"/>
        <w:rPr>
          <w:rFonts w:ascii="Arial" w:hAnsi="Arial" w:cs="Arial"/>
        </w:rPr>
      </w:pPr>
    </w:p>
    <w:p w:rsidR="00682B8D" w:rsidRDefault="005060FF" w:rsidP="007D2EE4">
      <w:pPr>
        <w:ind w:left="1134" w:hanging="850"/>
        <w:jc w:val="both"/>
        <w:rPr>
          <w:rFonts w:ascii="Arial" w:hAnsi="Arial" w:cs="Arial"/>
        </w:rPr>
      </w:pPr>
      <w:r>
        <w:rPr>
          <w:rFonts w:ascii="Arial" w:hAnsi="Arial" w:cs="Arial"/>
        </w:rPr>
        <w:t xml:space="preserve">11.1.7 </w:t>
      </w:r>
      <w:r w:rsidR="004D4676">
        <w:rPr>
          <w:rFonts w:ascii="Arial" w:hAnsi="Arial" w:cs="Arial"/>
        </w:rPr>
        <w:tab/>
      </w:r>
      <w:r w:rsidR="00682B8D" w:rsidRPr="00CC4F30">
        <w:rPr>
          <w:rFonts w:ascii="Arial" w:hAnsi="Arial" w:cs="Arial"/>
        </w:rPr>
        <w:t xml:space="preserve">Notify the Council, relevant carers or support agencies immediately if there is any disruption to the AT that leaves the Service </w:t>
      </w:r>
      <w:r w:rsidR="004C22FB">
        <w:rPr>
          <w:rFonts w:ascii="Arial" w:hAnsi="Arial" w:cs="Arial"/>
        </w:rPr>
        <w:t>U</w:t>
      </w:r>
      <w:r w:rsidR="00682B8D" w:rsidRPr="00CC4F30">
        <w:rPr>
          <w:rFonts w:ascii="Arial" w:hAnsi="Arial" w:cs="Arial"/>
        </w:rPr>
        <w:t>ser vulnerable</w:t>
      </w:r>
      <w:r w:rsidR="00F91BAA">
        <w:rPr>
          <w:rFonts w:ascii="Arial" w:hAnsi="Arial" w:cs="Arial"/>
        </w:rPr>
        <w:t>.</w:t>
      </w:r>
      <w:r w:rsidR="00682B8D" w:rsidRPr="00CC4F30">
        <w:rPr>
          <w:rFonts w:ascii="Arial" w:hAnsi="Arial" w:cs="Arial"/>
        </w:rPr>
        <w:t xml:space="preserve"> </w:t>
      </w:r>
      <w:r w:rsidR="00F91BAA">
        <w:rPr>
          <w:rFonts w:ascii="Arial" w:hAnsi="Arial" w:cs="Arial"/>
        </w:rPr>
        <w:t>W</w:t>
      </w:r>
      <w:r w:rsidR="00F91BAA" w:rsidRPr="00CC4F30">
        <w:rPr>
          <w:rFonts w:ascii="Arial" w:hAnsi="Arial" w:cs="Arial"/>
        </w:rPr>
        <w:t xml:space="preserve">herever </w:t>
      </w:r>
      <w:r w:rsidR="00682B8D" w:rsidRPr="00CC4F30">
        <w:rPr>
          <w:rFonts w:ascii="Arial" w:hAnsi="Arial" w:cs="Arial"/>
        </w:rPr>
        <w:t>possible</w:t>
      </w:r>
      <w:r w:rsidR="00F91BAA">
        <w:rPr>
          <w:rFonts w:ascii="Arial" w:hAnsi="Arial" w:cs="Arial"/>
        </w:rPr>
        <w:t>,</w:t>
      </w:r>
      <w:r w:rsidR="00682B8D" w:rsidRPr="00CC4F30">
        <w:rPr>
          <w:rFonts w:ascii="Arial" w:hAnsi="Arial" w:cs="Arial"/>
        </w:rPr>
        <w:t xml:space="preserve"> </w:t>
      </w:r>
      <w:r w:rsidR="00F91BAA">
        <w:rPr>
          <w:rFonts w:ascii="Arial" w:hAnsi="Arial" w:cs="Arial"/>
        </w:rPr>
        <w:t xml:space="preserve">the </w:t>
      </w:r>
      <w:r w:rsidR="00B51059">
        <w:rPr>
          <w:rFonts w:ascii="Arial" w:hAnsi="Arial" w:cs="Arial"/>
        </w:rPr>
        <w:t xml:space="preserve">Provider </w:t>
      </w:r>
      <w:r w:rsidR="00F91BAA">
        <w:rPr>
          <w:rFonts w:ascii="Arial" w:hAnsi="Arial" w:cs="Arial"/>
        </w:rPr>
        <w:t xml:space="preserve">will </w:t>
      </w:r>
      <w:r w:rsidR="00682B8D" w:rsidRPr="00CC4F30">
        <w:rPr>
          <w:rFonts w:ascii="Arial" w:hAnsi="Arial" w:cs="Arial"/>
        </w:rPr>
        <w:t>provide a replacement item or give timescales for the repair or replacement to all</w:t>
      </w:r>
      <w:r w:rsidR="00503A8A">
        <w:rPr>
          <w:rFonts w:ascii="Arial" w:hAnsi="Arial" w:cs="Arial"/>
        </w:rPr>
        <w:t>ow contingency plans to be made;</w:t>
      </w:r>
    </w:p>
    <w:p w:rsidR="005060FF" w:rsidRPr="00CC4F30" w:rsidRDefault="005060FF" w:rsidP="007D2EE4">
      <w:pPr>
        <w:ind w:left="1134" w:hanging="850"/>
        <w:jc w:val="both"/>
        <w:rPr>
          <w:rFonts w:ascii="Arial" w:hAnsi="Arial" w:cs="Arial"/>
        </w:rPr>
      </w:pPr>
    </w:p>
    <w:p w:rsidR="00682B8D" w:rsidRDefault="000B7BCD" w:rsidP="007D2EE4">
      <w:pPr>
        <w:ind w:left="1134" w:hanging="850"/>
        <w:jc w:val="both"/>
        <w:rPr>
          <w:rFonts w:ascii="Arial" w:hAnsi="Arial" w:cs="Arial"/>
        </w:rPr>
      </w:pPr>
      <w:r>
        <w:rPr>
          <w:rFonts w:ascii="Arial" w:hAnsi="Arial" w:cs="Arial"/>
        </w:rPr>
        <w:t>11.1.8</w:t>
      </w:r>
      <w:r w:rsidR="005060FF">
        <w:rPr>
          <w:rFonts w:ascii="Arial" w:hAnsi="Arial" w:cs="Arial"/>
        </w:rPr>
        <w:t xml:space="preserve"> </w:t>
      </w:r>
      <w:r w:rsidR="00682B8D" w:rsidRPr="00CC4F30">
        <w:rPr>
          <w:rFonts w:ascii="Arial" w:hAnsi="Arial" w:cs="Arial"/>
        </w:rPr>
        <w:t>Have a sufficient supply of replacement parts and components to meet t</w:t>
      </w:r>
      <w:r w:rsidR="00503A8A">
        <w:rPr>
          <w:rFonts w:ascii="Arial" w:hAnsi="Arial" w:cs="Arial"/>
        </w:rPr>
        <w:t>he obligations of this contract;</w:t>
      </w:r>
    </w:p>
    <w:p w:rsidR="005060FF" w:rsidRPr="00CC4F30" w:rsidRDefault="005060FF" w:rsidP="007D2EE4">
      <w:pPr>
        <w:ind w:left="1134" w:hanging="850"/>
        <w:jc w:val="both"/>
        <w:rPr>
          <w:rFonts w:ascii="Arial" w:hAnsi="Arial" w:cs="Arial"/>
        </w:rPr>
      </w:pPr>
    </w:p>
    <w:p w:rsidR="00682B8D" w:rsidRDefault="000B7BCD" w:rsidP="007D2EE4">
      <w:pPr>
        <w:ind w:left="1134" w:hanging="850"/>
        <w:jc w:val="both"/>
        <w:rPr>
          <w:rFonts w:ascii="Arial" w:hAnsi="Arial" w:cs="Arial"/>
        </w:rPr>
      </w:pPr>
      <w:r>
        <w:rPr>
          <w:rFonts w:ascii="Arial" w:hAnsi="Arial" w:cs="Arial"/>
        </w:rPr>
        <w:t>11.1.9</w:t>
      </w:r>
      <w:r w:rsidR="005060FF">
        <w:rPr>
          <w:rFonts w:ascii="Arial" w:hAnsi="Arial" w:cs="Arial"/>
        </w:rPr>
        <w:t xml:space="preserve"> </w:t>
      </w:r>
      <w:r w:rsidR="004D4676">
        <w:rPr>
          <w:rFonts w:ascii="Arial" w:hAnsi="Arial" w:cs="Arial"/>
        </w:rPr>
        <w:tab/>
      </w:r>
      <w:r w:rsidR="00682B8D" w:rsidRPr="00CC4F30">
        <w:rPr>
          <w:rFonts w:ascii="Arial" w:hAnsi="Arial" w:cs="Arial"/>
        </w:rPr>
        <w:t>Provide quality batteries with equipment requiring them and advise service users or their carers about replacement to avoid disr</w:t>
      </w:r>
      <w:r w:rsidR="00503A8A">
        <w:rPr>
          <w:rFonts w:ascii="Arial" w:hAnsi="Arial" w:cs="Arial"/>
        </w:rPr>
        <w:t>uption of the service provision;</w:t>
      </w:r>
    </w:p>
    <w:p w:rsidR="005060FF" w:rsidRPr="00CC4F30" w:rsidRDefault="005060FF" w:rsidP="007D2EE4">
      <w:pPr>
        <w:ind w:left="1134" w:hanging="850"/>
        <w:jc w:val="both"/>
        <w:rPr>
          <w:rFonts w:ascii="Arial" w:hAnsi="Arial" w:cs="Arial"/>
        </w:rPr>
      </w:pPr>
    </w:p>
    <w:p w:rsidR="00682B8D" w:rsidRDefault="000B7BCD" w:rsidP="004165F1">
      <w:pPr>
        <w:ind w:left="1134" w:hanging="850"/>
        <w:jc w:val="both"/>
        <w:rPr>
          <w:rFonts w:ascii="Arial" w:hAnsi="Arial" w:cs="Arial"/>
        </w:rPr>
      </w:pPr>
      <w:r>
        <w:rPr>
          <w:rFonts w:ascii="Arial" w:hAnsi="Arial" w:cs="Arial"/>
        </w:rPr>
        <w:t>11.1.10</w:t>
      </w:r>
      <w:r w:rsidR="005060FF">
        <w:rPr>
          <w:rFonts w:ascii="Arial" w:hAnsi="Arial" w:cs="Arial"/>
        </w:rPr>
        <w:t xml:space="preserve"> </w:t>
      </w:r>
      <w:r w:rsidR="00682B8D" w:rsidRPr="00CC4F30">
        <w:rPr>
          <w:rFonts w:ascii="Arial" w:hAnsi="Arial" w:cs="Arial"/>
        </w:rPr>
        <w:t xml:space="preserve">Be responsible for and pay for any costs incurred by the Council as a result of </w:t>
      </w:r>
      <w:r w:rsidR="004D4676">
        <w:rPr>
          <w:rFonts w:ascii="Arial" w:hAnsi="Arial" w:cs="Arial"/>
        </w:rPr>
        <w:t xml:space="preserve">any </w:t>
      </w:r>
      <w:r w:rsidR="004165F1">
        <w:rPr>
          <w:rFonts w:ascii="Arial" w:hAnsi="Arial" w:cs="Arial"/>
        </w:rPr>
        <w:t>d</w:t>
      </w:r>
      <w:r w:rsidR="00682B8D" w:rsidRPr="00CC4F30">
        <w:rPr>
          <w:rFonts w:ascii="Arial" w:hAnsi="Arial" w:cs="Arial"/>
        </w:rPr>
        <w:t>efects, damage, errors or omissions mad</w:t>
      </w:r>
      <w:r w:rsidR="00682B8D">
        <w:rPr>
          <w:rFonts w:ascii="Arial" w:hAnsi="Arial" w:cs="Arial"/>
        </w:rPr>
        <w:t xml:space="preserve">e by the </w:t>
      </w:r>
      <w:r w:rsidR="00A55857">
        <w:rPr>
          <w:rFonts w:ascii="Arial" w:hAnsi="Arial" w:cs="Arial"/>
        </w:rPr>
        <w:t>P</w:t>
      </w:r>
      <w:r w:rsidR="00682B8D">
        <w:rPr>
          <w:rFonts w:ascii="Arial" w:hAnsi="Arial" w:cs="Arial"/>
        </w:rPr>
        <w:t>rovider or it</w:t>
      </w:r>
      <w:r w:rsidR="00682B8D" w:rsidRPr="00CC4F30">
        <w:rPr>
          <w:rFonts w:ascii="Arial" w:hAnsi="Arial" w:cs="Arial"/>
        </w:rPr>
        <w:t>s representatives in respe</w:t>
      </w:r>
      <w:r w:rsidR="00503A8A">
        <w:rPr>
          <w:rFonts w:ascii="Arial" w:hAnsi="Arial" w:cs="Arial"/>
        </w:rPr>
        <w:t>ct of servicing and maintenance;</w:t>
      </w:r>
    </w:p>
    <w:p w:rsidR="005060FF" w:rsidRDefault="005060FF" w:rsidP="007D2EE4">
      <w:pPr>
        <w:ind w:left="1134" w:hanging="850"/>
        <w:jc w:val="both"/>
        <w:rPr>
          <w:rFonts w:ascii="Arial" w:hAnsi="Arial" w:cs="Arial"/>
        </w:rPr>
      </w:pPr>
    </w:p>
    <w:p w:rsidR="00682B8D" w:rsidRDefault="000B7BCD" w:rsidP="004165F1">
      <w:pPr>
        <w:ind w:left="1134" w:hanging="850"/>
        <w:jc w:val="both"/>
        <w:rPr>
          <w:rFonts w:ascii="Arial" w:hAnsi="Arial" w:cs="Arial"/>
        </w:rPr>
      </w:pPr>
      <w:r>
        <w:rPr>
          <w:rFonts w:ascii="Arial" w:hAnsi="Arial" w:cs="Arial"/>
        </w:rPr>
        <w:t>11.1.11</w:t>
      </w:r>
      <w:r w:rsidR="004D4676">
        <w:rPr>
          <w:rFonts w:ascii="Arial" w:hAnsi="Arial" w:cs="Arial"/>
        </w:rPr>
        <w:t xml:space="preserve"> </w:t>
      </w:r>
      <w:r w:rsidR="00682B8D">
        <w:rPr>
          <w:rFonts w:ascii="Arial" w:hAnsi="Arial" w:cs="Arial"/>
        </w:rPr>
        <w:t>Demonstrate how it will manage the equipment at the end of the contract</w:t>
      </w:r>
      <w:r w:rsidR="00503A8A">
        <w:rPr>
          <w:rFonts w:ascii="Arial" w:hAnsi="Arial" w:cs="Arial"/>
        </w:rPr>
        <w:t xml:space="preserve"> and </w:t>
      </w:r>
      <w:r w:rsidR="004D4676">
        <w:rPr>
          <w:rFonts w:ascii="Arial" w:hAnsi="Arial" w:cs="Arial"/>
        </w:rPr>
        <w:t xml:space="preserve">       </w:t>
      </w:r>
      <w:r w:rsidR="004165F1">
        <w:rPr>
          <w:rFonts w:ascii="Arial" w:hAnsi="Arial" w:cs="Arial"/>
        </w:rPr>
        <w:t xml:space="preserve"> </w:t>
      </w:r>
      <w:r w:rsidR="00503A8A">
        <w:rPr>
          <w:rFonts w:ascii="Arial" w:hAnsi="Arial" w:cs="Arial"/>
        </w:rPr>
        <w:t>include costings for exit</w:t>
      </w:r>
      <w:r w:rsidR="00585A68">
        <w:rPr>
          <w:rFonts w:ascii="Arial" w:hAnsi="Arial" w:cs="Arial"/>
        </w:rPr>
        <w:t>.</w:t>
      </w:r>
    </w:p>
    <w:p w:rsidR="00585A68" w:rsidRDefault="00585A68" w:rsidP="007D2EE4">
      <w:pPr>
        <w:ind w:left="1134" w:hanging="850"/>
        <w:jc w:val="both"/>
        <w:rPr>
          <w:rFonts w:ascii="Arial" w:hAnsi="Arial" w:cs="Arial"/>
        </w:rPr>
      </w:pPr>
    </w:p>
    <w:p w:rsidR="00FE3C59" w:rsidRDefault="00FE3C59" w:rsidP="007D2EE4">
      <w:pPr>
        <w:ind w:left="1134" w:hanging="850"/>
        <w:jc w:val="both"/>
        <w:rPr>
          <w:rFonts w:ascii="Arial" w:hAnsi="Arial" w:cs="Arial"/>
        </w:rPr>
      </w:pPr>
    </w:p>
    <w:p w:rsidR="00FE3C59" w:rsidRDefault="00FE3C59" w:rsidP="007D2EE4">
      <w:pPr>
        <w:ind w:left="1134" w:hanging="850"/>
        <w:jc w:val="both"/>
        <w:rPr>
          <w:rFonts w:ascii="Arial" w:hAnsi="Arial" w:cs="Arial"/>
        </w:rPr>
      </w:pPr>
    </w:p>
    <w:p w:rsidR="00FE3C59" w:rsidRPr="00CC4F30" w:rsidRDefault="00FE3C59" w:rsidP="007D2EE4">
      <w:pPr>
        <w:ind w:left="1134" w:hanging="850"/>
        <w:jc w:val="both"/>
        <w:rPr>
          <w:rFonts w:ascii="Arial" w:hAnsi="Arial" w:cs="Arial"/>
        </w:rPr>
      </w:pPr>
    </w:p>
    <w:p w:rsidR="00682B8D" w:rsidRPr="00585A68" w:rsidRDefault="00024FA9" w:rsidP="007D2EE4">
      <w:pPr>
        <w:pStyle w:val="BulletPoint"/>
        <w:numPr>
          <w:ilvl w:val="0"/>
          <w:numId w:val="0"/>
        </w:numPr>
        <w:ind w:left="851" w:hanging="567"/>
        <w:jc w:val="both"/>
        <w:rPr>
          <w:b/>
        </w:rPr>
      </w:pPr>
      <w:r w:rsidRPr="00585A68">
        <w:rPr>
          <w:b/>
        </w:rPr>
        <w:t>12</w:t>
      </w:r>
      <w:r w:rsidR="00682B8D" w:rsidRPr="00585A68">
        <w:rPr>
          <w:b/>
        </w:rPr>
        <w:t>.</w:t>
      </w:r>
      <w:r w:rsidR="00682B8D" w:rsidRPr="00585A68">
        <w:rPr>
          <w:b/>
        </w:rPr>
        <w:tab/>
        <w:t xml:space="preserve">INTERAGENCY WORKING </w:t>
      </w:r>
    </w:p>
    <w:p w:rsidR="00682B8D" w:rsidRDefault="00585A68" w:rsidP="007D2EE4">
      <w:pPr>
        <w:ind w:left="851" w:hanging="567"/>
        <w:jc w:val="both"/>
        <w:rPr>
          <w:rFonts w:ascii="Arial" w:hAnsi="Arial" w:cs="Arial"/>
        </w:rPr>
      </w:pPr>
      <w:r>
        <w:rPr>
          <w:rFonts w:ascii="Arial" w:hAnsi="Arial" w:cs="Arial"/>
        </w:rPr>
        <w:t>12.1</w:t>
      </w:r>
      <w:r>
        <w:rPr>
          <w:rFonts w:ascii="Arial" w:hAnsi="Arial" w:cs="Arial"/>
        </w:rPr>
        <w:tab/>
      </w:r>
      <w:r w:rsidR="00682B8D" w:rsidRPr="00585A68">
        <w:rPr>
          <w:rFonts w:ascii="Arial" w:hAnsi="Arial" w:cs="Arial"/>
        </w:rPr>
        <w:t>It is recognised that all services in Rutland will achieve best outcomes through multi-agency co-operation</w:t>
      </w:r>
      <w:r w:rsidR="00B51059" w:rsidRPr="00585A68">
        <w:rPr>
          <w:rFonts w:ascii="Arial" w:hAnsi="Arial" w:cs="Arial"/>
        </w:rPr>
        <w:t>. T</w:t>
      </w:r>
      <w:r w:rsidR="00682B8D" w:rsidRPr="00585A68">
        <w:rPr>
          <w:rFonts w:ascii="Arial" w:hAnsi="Arial" w:cs="Arial"/>
        </w:rPr>
        <w:t>he Provider will be expected to embrace this philosophy and demonstrate a robust approach to delivering seamless integrated systems in partnership with a wide array of key services, especially for the safeguarding of children and adults, and for the reduction in risk and improved health and wellbeing of our communities.</w:t>
      </w:r>
    </w:p>
    <w:p w:rsidR="00585A68" w:rsidRPr="00585A68" w:rsidRDefault="00585A68" w:rsidP="007D2EE4">
      <w:pPr>
        <w:ind w:left="851" w:hanging="567"/>
        <w:jc w:val="both"/>
        <w:rPr>
          <w:rFonts w:ascii="Arial" w:hAnsi="Arial" w:cs="Arial"/>
        </w:rPr>
      </w:pPr>
    </w:p>
    <w:p w:rsidR="00682B8D" w:rsidRDefault="00585A68" w:rsidP="007D2EE4">
      <w:pPr>
        <w:ind w:left="851" w:hanging="567"/>
        <w:jc w:val="both"/>
        <w:rPr>
          <w:rFonts w:ascii="Arial" w:hAnsi="Arial" w:cs="Arial"/>
        </w:rPr>
      </w:pPr>
      <w:r w:rsidRPr="00585A68">
        <w:rPr>
          <w:rFonts w:ascii="Arial" w:hAnsi="Arial" w:cs="Arial"/>
        </w:rPr>
        <w:t>12.2</w:t>
      </w:r>
      <w:r w:rsidRPr="00585A68">
        <w:rPr>
          <w:rFonts w:ascii="Arial" w:hAnsi="Arial" w:cs="Arial"/>
        </w:rPr>
        <w:tab/>
      </w:r>
      <w:r w:rsidR="00682B8D" w:rsidRPr="00585A68">
        <w:rPr>
          <w:rFonts w:ascii="Arial" w:hAnsi="Arial" w:cs="Arial"/>
        </w:rPr>
        <w:t xml:space="preserve">The links </w:t>
      </w:r>
      <w:r w:rsidR="003E655D" w:rsidRPr="00585A68">
        <w:rPr>
          <w:rFonts w:ascii="Arial" w:hAnsi="Arial" w:cs="Arial"/>
        </w:rPr>
        <w:t xml:space="preserve">with </w:t>
      </w:r>
      <w:r w:rsidR="004C22FB">
        <w:rPr>
          <w:rFonts w:ascii="Arial" w:hAnsi="Arial" w:cs="Arial"/>
        </w:rPr>
        <w:t>partner organisations, including but not limited to, referrers,</w:t>
      </w:r>
      <w:r w:rsidR="00682B8D" w:rsidRPr="00585A68">
        <w:rPr>
          <w:rFonts w:ascii="Arial" w:hAnsi="Arial" w:cs="Arial"/>
        </w:rPr>
        <w:t xml:space="preserve"> must be clearly established, along with thresholds and referral pathways.  </w:t>
      </w:r>
    </w:p>
    <w:p w:rsidR="00585A68" w:rsidRPr="00585A68" w:rsidRDefault="00585A68" w:rsidP="007D2EE4">
      <w:pPr>
        <w:ind w:left="851" w:hanging="567"/>
        <w:jc w:val="both"/>
        <w:rPr>
          <w:rFonts w:ascii="Arial" w:hAnsi="Arial" w:cs="Arial"/>
        </w:rPr>
      </w:pPr>
    </w:p>
    <w:p w:rsidR="00682B8D" w:rsidRPr="00585A68" w:rsidRDefault="00585A68" w:rsidP="007D2EE4">
      <w:pPr>
        <w:ind w:left="851" w:hanging="567"/>
        <w:jc w:val="both"/>
        <w:rPr>
          <w:rFonts w:ascii="Arial" w:hAnsi="Arial" w:cs="Arial"/>
        </w:rPr>
      </w:pPr>
      <w:r w:rsidRPr="00585A68">
        <w:rPr>
          <w:rFonts w:ascii="Arial" w:hAnsi="Arial" w:cs="Arial"/>
        </w:rPr>
        <w:t>12.3</w:t>
      </w:r>
      <w:r w:rsidRPr="00585A68">
        <w:rPr>
          <w:rFonts w:ascii="Arial" w:hAnsi="Arial" w:cs="Arial"/>
        </w:rPr>
        <w:tab/>
      </w:r>
      <w:r w:rsidR="00682B8D" w:rsidRPr="00585A68">
        <w:rPr>
          <w:rFonts w:ascii="Arial" w:hAnsi="Arial" w:cs="Arial"/>
        </w:rPr>
        <w:t>The Provider is expected to ensure that staff from the Service attend relevant multi-agency, statutory and partnership meetings to support outcomes for Service Users and their families, and to support the development of the Service.</w:t>
      </w:r>
    </w:p>
    <w:p w:rsidR="003E655D" w:rsidRPr="00A83B78" w:rsidRDefault="00024FA9" w:rsidP="004D4676">
      <w:pPr>
        <w:spacing w:before="100" w:beforeAutospacing="1" w:after="100" w:afterAutospacing="1"/>
        <w:ind w:left="851" w:hanging="567"/>
        <w:jc w:val="both"/>
        <w:rPr>
          <w:rFonts w:ascii="Arial" w:hAnsi="Arial" w:cs="Arial"/>
          <w:b/>
          <w:bCs/>
        </w:rPr>
      </w:pPr>
      <w:r w:rsidRPr="00A83B78">
        <w:rPr>
          <w:rFonts w:ascii="Arial" w:hAnsi="Arial" w:cs="Arial"/>
          <w:b/>
          <w:bCs/>
        </w:rPr>
        <w:t>13</w:t>
      </w:r>
      <w:r w:rsidR="00581C1B" w:rsidRPr="00A83B78">
        <w:rPr>
          <w:rFonts w:ascii="Arial" w:hAnsi="Arial" w:cs="Arial"/>
          <w:b/>
          <w:bCs/>
        </w:rPr>
        <w:t>.</w:t>
      </w:r>
      <w:r w:rsidR="00581C1B" w:rsidRPr="00A83B78">
        <w:rPr>
          <w:rFonts w:ascii="Arial" w:hAnsi="Arial" w:cs="Arial"/>
          <w:b/>
          <w:bCs/>
        </w:rPr>
        <w:tab/>
        <w:t xml:space="preserve">SERVICE PROMOTION </w:t>
      </w:r>
    </w:p>
    <w:p w:rsidR="00581C1B" w:rsidRDefault="00A83B78" w:rsidP="007D2EE4">
      <w:pPr>
        <w:ind w:left="851" w:hanging="567"/>
        <w:jc w:val="both"/>
      </w:pPr>
      <w:r>
        <w:rPr>
          <w:rFonts w:ascii="Arial" w:hAnsi="Arial" w:cs="Arial"/>
        </w:rPr>
        <w:t>13.1</w:t>
      </w:r>
      <w:r>
        <w:rPr>
          <w:rFonts w:ascii="Arial" w:hAnsi="Arial" w:cs="Arial"/>
        </w:rPr>
        <w:tab/>
      </w:r>
      <w:r w:rsidR="00581C1B" w:rsidRPr="00A83B78">
        <w:rPr>
          <w:rFonts w:ascii="Arial" w:hAnsi="Arial" w:cs="Arial"/>
        </w:rPr>
        <w:t xml:space="preserve">The successful Provider will be responsible for producing publicity materials that explain the </w:t>
      </w:r>
      <w:r w:rsidR="00AF559B" w:rsidRPr="00A83B78">
        <w:rPr>
          <w:rFonts w:ascii="Arial" w:hAnsi="Arial" w:cs="Arial"/>
        </w:rPr>
        <w:t>Service and how to access</w:t>
      </w:r>
      <w:r w:rsidR="00B51059" w:rsidRPr="00A83B78">
        <w:rPr>
          <w:rFonts w:ascii="Arial" w:hAnsi="Arial" w:cs="Arial"/>
        </w:rPr>
        <w:t xml:space="preserve"> it</w:t>
      </w:r>
      <w:r w:rsidR="00581C1B" w:rsidRPr="00A83B78">
        <w:t xml:space="preserve">.   </w:t>
      </w:r>
    </w:p>
    <w:p w:rsidR="00A83B78" w:rsidRPr="00A83B78" w:rsidRDefault="00A83B78" w:rsidP="007D2EE4">
      <w:pPr>
        <w:ind w:left="851" w:hanging="567"/>
        <w:jc w:val="both"/>
        <w:rPr>
          <w:rFonts w:ascii="Arial" w:hAnsi="Arial" w:cs="Arial"/>
        </w:rPr>
      </w:pPr>
    </w:p>
    <w:p w:rsidR="00581C1B" w:rsidRDefault="00A83B78" w:rsidP="007D2EE4">
      <w:pPr>
        <w:ind w:left="851" w:hanging="567"/>
        <w:jc w:val="both"/>
        <w:rPr>
          <w:rFonts w:ascii="Arial" w:hAnsi="Arial" w:cs="Arial"/>
        </w:rPr>
      </w:pPr>
      <w:r>
        <w:rPr>
          <w:rFonts w:ascii="Arial" w:hAnsi="Arial" w:cs="Arial"/>
        </w:rPr>
        <w:t>13.2</w:t>
      </w:r>
      <w:r>
        <w:rPr>
          <w:rFonts w:ascii="Arial" w:hAnsi="Arial" w:cs="Arial"/>
        </w:rPr>
        <w:tab/>
      </w:r>
      <w:r w:rsidR="00581C1B" w:rsidRPr="00A83B78">
        <w:rPr>
          <w:rFonts w:ascii="Arial" w:hAnsi="Arial" w:cs="Arial"/>
        </w:rPr>
        <w:t>All materials must be in line with standards and guidance set for Rutland County Council publicity and must be dual branded with the Rutland County Council logo.</w:t>
      </w:r>
    </w:p>
    <w:p w:rsidR="00AD4070" w:rsidRPr="00A83B78" w:rsidRDefault="00AD4070" w:rsidP="007D2EE4">
      <w:pPr>
        <w:ind w:left="851" w:hanging="567"/>
        <w:jc w:val="both"/>
        <w:rPr>
          <w:rFonts w:ascii="Arial" w:hAnsi="Arial" w:cs="Arial"/>
        </w:rPr>
      </w:pPr>
    </w:p>
    <w:p w:rsidR="00581C1B" w:rsidRDefault="00024FA9" w:rsidP="004D4676">
      <w:pPr>
        <w:ind w:left="851" w:hanging="567"/>
        <w:jc w:val="both"/>
        <w:rPr>
          <w:rFonts w:ascii="Arial" w:hAnsi="Arial" w:cs="Arial"/>
          <w:b/>
          <w:bCs/>
        </w:rPr>
      </w:pPr>
      <w:r w:rsidRPr="00AD4070">
        <w:rPr>
          <w:rFonts w:ascii="Arial" w:hAnsi="Arial" w:cs="Arial"/>
          <w:b/>
          <w:bCs/>
        </w:rPr>
        <w:t>14</w:t>
      </w:r>
      <w:r w:rsidR="00581C1B" w:rsidRPr="00AD4070">
        <w:rPr>
          <w:rFonts w:ascii="Arial" w:hAnsi="Arial" w:cs="Arial"/>
          <w:b/>
          <w:bCs/>
        </w:rPr>
        <w:t>.</w:t>
      </w:r>
      <w:r w:rsidR="00581C1B" w:rsidRPr="00AD4070">
        <w:rPr>
          <w:rFonts w:ascii="Arial" w:hAnsi="Arial" w:cs="Arial"/>
          <w:b/>
          <w:bCs/>
        </w:rPr>
        <w:tab/>
        <w:t xml:space="preserve">CORPORATE GOVERNANCE </w:t>
      </w:r>
    </w:p>
    <w:p w:rsidR="00AD4070" w:rsidRPr="00AD4070" w:rsidRDefault="00AD4070" w:rsidP="007D2EE4">
      <w:pPr>
        <w:ind w:left="709" w:hanging="425"/>
        <w:jc w:val="both"/>
        <w:rPr>
          <w:rFonts w:ascii="Arial" w:hAnsi="Arial" w:cs="Arial"/>
          <w:b/>
          <w:bCs/>
        </w:rPr>
      </w:pPr>
    </w:p>
    <w:p w:rsidR="00581C1B" w:rsidRPr="00AD4070" w:rsidRDefault="00AD4070" w:rsidP="007D2EE4">
      <w:pPr>
        <w:ind w:left="851" w:hanging="567"/>
        <w:jc w:val="both"/>
        <w:rPr>
          <w:rFonts w:ascii="Arial" w:hAnsi="Arial" w:cs="Arial"/>
        </w:rPr>
      </w:pPr>
      <w:r>
        <w:rPr>
          <w:rFonts w:ascii="Arial" w:hAnsi="Arial" w:cs="Arial"/>
        </w:rPr>
        <w:t>14.1</w:t>
      </w:r>
      <w:r>
        <w:rPr>
          <w:rFonts w:ascii="Arial" w:hAnsi="Arial" w:cs="Arial"/>
        </w:rPr>
        <w:tab/>
      </w:r>
      <w:r w:rsidR="00581C1B" w:rsidRPr="00AD4070">
        <w:rPr>
          <w:rFonts w:ascii="Arial" w:hAnsi="Arial" w:cs="Arial"/>
        </w:rPr>
        <w:t>The Provider is required to ensure that a set of standards and written protocols is agreed and implemented to regulate procedures, to guide day-to-day practices, and to maintain safe and effective operation of the Service.  These should meet the Council’s standards.   Copies should be available to staff, Service Users or potential Service Users on request. The list below is not exhaustive and additional appropriate policies and procedures may be required:</w:t>
      </w:r>
    </w:p>
    <w:p w:rsidR="00581C1B" w:rsidRPr="00AD4070" w:rsidRDefault="00581C1B" w:rsidP="007C0CB3">
      <w:pPr>
        <w:numPr>
          <w:ilvl w:val="0"/>
          <w:numId w:val="8"/>
        </w:numPr>
        <w:tabs>
          <w:tab w:val="clear" w:pos="1080"/>
          <w:tab w:val="num" w:pos="1276"/>
        </w:tabs>
        <w:spacing w:before="100" w:beforeAutospacing="1" w:after="100" w:afterAutospacing="1"/>
        <w:ind w:left="1134" w:hanging="283"/>
        <w:jc w:val="both"/>
        <w:rPr>
          <w:rFonts w:ascii="Arial" w:hAnsi="Arial" w:cs="Arial"/>
        </w:rPr>
      </w:pPr>
      <w:r w:rsidRPr="00AD4070">
        <w:rPr>
          <w:rFonts w:ascii="Arial" w:hAnsi="Arial" w:cs="Arial"/>
        </w:rPr>
        <w:t>Equal opportunities and anti-oppressive practice</w:t>
      </w:r>
    </w:p>
    <w:p w:rsidR="00581C1B" w:rsidRPr="00AD4070" w:rsidRDefault="00581C1B" w:rsidP="007C0CB3">
      <w:pPr>
        <w:numPr>
          <w:ilvl w:val="0"/>
          <w:numId w:val="8"/>
        </w:numPr>
        <w:tabs>
          <w:tab w:val="clear" w:pos="1080"/>
          <w:tab w:val="num" w:pos="709"/>
          <w:tab w:val="num" w:pos="1276"/>
        </w:tabs>
        <w:spacing w:before="100" w:beforeAutospacing="1" w:after="100" w:afterAutospacing="1"/>
        <w:ind w:left="1276" w:hanging="425"/>
        <w:jc w:val="both"/>
        <w:rPr>
          <w:rFonts w:ascii="Arial" w:hAnsi="Arial" w:cs="Arial"/>
        </w:rPr>
      </w:pPr>
      <w:r w:rsidRPr="00AD4070">
        <w:rPr>
          <w:rFonts w:ascii="Arial" w:hAnsi="Arial" w:cs="Arial"/>
        </w:rPr>
        <w:t>Health and Safety</w:t>
      </w:r>
    </w:p>
    <w:p w:rsidR="00581C1B" w:rsidRPr="00AD4070" w:rsidRDefault="00581C1B" w:rsidP="007C0CB3">
      <w:pPr>
        <w:numPr>
          <w:ilvl w:val="0"/>
          <w:numId w:val="8"/>
        </w:numPr>
        <w:tabs>
          <w:tab w:val="clear" w:pos="1080"/>
          <w:tab w:val="num" w:pos="1276"/>
        </w:tabs>
        <w:spacing w:before="100" w:beforeAutospacing="1" w:after="100" w:afterAutospacing="1"/>
        <w:ind w:left="1276" w:hanging="425"/>
        <w:jc w:val="both"/>
        <w:rPr>
          <w:rFonts w:ascii="Arial" w:hAnsi="Arial" w:cs="Arial"/>
        </w:rPr>
      </w:pPr>
      <w:r w:rsidRPr="00AD4070">
        <w:rPr>
          <w:rFonts w:ascii="Arial" w:hAnsi="Arial" w:cs="Arial"/>
        </w:rPr>
        <w:t>Safeguarding for children</w:t>
      </w:r>
    </w:p>
    <w:p w:rsidR="00581C1B" w:rsidRPr="00AD4070" w:rsidRDefault="00581C1B" w:rsidP="007C0CB3">
      <w:pPr>
        <w:numPr>
          <w:ilvl w:val="0"/>
          <w:numId w:val="8"/>
        </w:numPr>
        <w:tabs>
          <w:tab w:val="clear" w:pos="1080"/>
          <w:tab w:val="num" w:pos="1276"/>
        </w:tabs>
        <w:spacing w:before="100" w:beforeAutospacing="1" w:after="100" w:afterAutospacing="1"/>
        <w:ind w:left="1276" w:hanging="425"/>
        <w:jc w:val="both"/>
        <w:rPr>
          <w:rFonts w:ascii="Arial" w:hAnsi="Arial" w:cs="Arial"/>
        </w:rPr>
      </w:pPr>
      <w:r w:rsidRPr="00AD4070">
        <w:rPr>
          <w:rFonts w:ascii="Arial" w:hAnsi="Arial" w:cs="Arial"/>
        </w:rPr>
        <w:t>Safeguarding for adults</w:t>
      </w:r>
    </w:p>
    <w:p w:rsidR="00581C1B" w:rsidRPr="00AD4070" w:rsidRDefault="00581C1B" w:rsidP="007C0CB3">
      <w:pPr>
        <w:numPr>
          <w:ilvl w:val="0"/>
          <w:numId w:val="8"/>
        </w:numPr>
        <w:tabs>
          <w:tab w:val="clear" w:pos="1080"/>
          <w:tab w:val="num" w:pos="1276"/>
        </w:tabs>
        <w:spacing w:before="100" w:beforeAutospacing="1" w:after="100" w:afterAutospacing="1"/>
        <w:ind w:left="1276" w:hanging="425"/>
        <w:jc w:val="both"/>
        <w:rPr>
          <w:rFonts w:ascii="Arial" w:hAnsi="Arial" w:cs="Arial"/>
        </w:rPr>
      </w:pPr>
      <w:r w:rsidRPr="00AD4070">
        <w:rPr>
          <w:rFonts w:ascii="Arial" w:hAnsi="Arial" w:cs="Arial"/>
        </w:rPr>
        <w:t xml:space="preserve">Complaints &amp; Serious Incident reporting </w:t>
      </w:r>
    </w:p>
    <w:p w:rsidR="00581C1B" w:rsidRPr="00AD4070" w:rsidRDefault="00581C1B" w:rsidP="007C0CB3">
      <w:pPr>
        <w:numPr>
          <w:ilvl w:val="0"/>
          <w:numId w:val="8"/>
        </w:numPr>
        <w:tabs>
          <w:tab w:val="clear" w:pos="1080"/>
          <w:tab w:val="num" w:pos="1276"/>
        </w:tabs>
        <w:spacing w:before="100" w:beforeAutospacing="1" w:after="100" w:afterAutospacing="1"/>
        <w:ind w:left="709" w:firstLine="142"/>
        <w:jc w:val="both"/>
        <w:rPr>
          <w:rFonts w:ascii="Arial" w:hAnsi="Arial" w:cs="Arial"/>
        </w:rPr>
      </w:pPr>
      <w:r w:rsidRPr="00AD4070">
        <w:rPr>
          <w:rFonts w:ascii="Arial" w:hAnsi="Arial" w:cs="Arial"/>
        </w:rPr>
        <w:t>Confidentiality</w:t>
      </w:r>
    </w:p>
    <w:p w:rsidR="00581C1B" w:rsidRPr="00AD4070" w:rsidRDefault="00581C1B" w:rsidP="007C0CB3">
      <w:pPr>
        <w:numPr>
          <w:ilvl w:val="0"/>
          <w:numId w:val="8"/>
        </w:numPr>
        <w:tabs>
          <w:tab w:val="clear" w:pos="1080"/>
          <w:tab w:val="num" w:pos="1276"/>
        </w:tabs>
        <w:spacing w:before="100" w:beforeAutospacing="1" w:after="100" w:afterAutospacing="1"/>
        <w:ind w:left="1276" w:hanging="425"/>
        <w:jc w:val="both"/>
        <w:rPr>
          <w:rFonts w:ascii="Arial" w:hAnsi="Arial" w:cs="Arial"/>
        </w:rPr>
      </w:pPr>
      <w:r w:rsidRPr="00AD4070">
        <w:rPr>
          <w:rFonts w:ascii="Arial" w:hAnsi="Arial" w:cs="Arial"/>
        </w:rPr>
        <w:t>Data Protection and Information Sharing</w:t>
      </w:r>
    </w:p>
    <w:p w:rsidR="00581C1B" w:rsidRPr="00AD4070" w:rsidRDefault="00024FA9" w:rsidP="007C0CB3">
      <w:pPr>
        <w:tabs>
          <w:tab w:val="left" w:pos="851"/>
        </w:tabs>
        <w:spacing w:before="100" w:beforeAutospacing="1" w:after="100" w:afterAutospacing="1"/>
        <w:ind w:left="851" w:hanging="567"/>
        <w:jc w:val="both"/>
        <w:rPr>
          <w:rFonts w:ascii="Arial" w:hAnsi="Arial" w:cs="Arial"/>
          <w:b/>
          <w:bCs/>
        </w:rPr>
      </w:pPr>
      <w:r w:rsidRPr="00AD4070">
        <w:rPr>
          <w:rFonts w:ascii="Arial" w:hAnsi="Arial" w:cs="Arial"/>
          <w:b/>
          <w:bCs/>
        </w:rPr>
        <w:t>15</w:t>
      </w:r>
      <w:r w:rsidR="00581C1B" w:rsidRPr="00AD4070">
        <w:rPr>
          <w:rFonts w:ascii="Arial" w:hAnsi="Arial" w:cs="Arial"/>
          <w:b/>
          <w:bCs/>
        </w:rPr>
        <w:t>.</w:t>
      </w:r>
      <w:r w:rsidR="00581C1B" w:rsidRPr="00AD4070">
        <w:rPr>
          <w:rFonts w:ascii="Arial" w:hAnsi="Arial" w:cs="Arial"/>
          <w:b/>
          <w:bCs/>
        </w:rPr>
        <w:tab/>
        <w:t>QUALITY</w:t>
      </w:r>
    </w:p>
    <w:p w:rsidR="00581C1B" w:rsidRPr="00AD4070" w:rsidRDefault="00024FA9" w:rsidP="007D2EE4">
      <w:pPr>
        <w:spacing w:before="100" w:beforeAutospacing="1" w:after="100" w:afterAutospacing="1"/>
        <w:ind w:left="851" w:hanging="567"/>
        <w:jc w:val="both"/>
        <w:outlineLvl w:val="0"/>
        <w:rPr>
          <w:rFonts w:ascii="Arial" w:hAnsi="Arial" w:cs="Arial"/>
        </w:rPr>
      </w:pPr>
      <w:r w:rsidRPr="00AD4070">
        <w:rPr>
          <w:rFonts w:ascii="Arial" w:hAnsi="Arial" w:cs="Arial"/>
          <w:b/>
        </w:rPr>
        <w:t>15</w:t>
      </w:r>
      <w:r w:rsidR="00581C1B" w:rsidRPr="00AD4070">
        <w:rPr>
          <w:rFonts w:ascii="Arial" w:hAnsi="Arial" w:cs="Arial"/>
          <w:b/>
        </w:rPr>
        <w:t>.1</w:t>
      </w:r>
      <w:r w:rsidR="00581C1B" w:rsidRPr="00AD4070">
        <w:rPr>
          <w:rFonts w:ascii="Arial" w:hAnsi="Arial" w:cs="Arial"/>
          <w:b/>
        </w:rPr>
        <w:tab/>
        <w:t>Quality Assurance</w:t>
      </w:r>
    </w:p>
    <w:p w:rsidR="00222AE8" w:rsidRPr="00AD4070" w:rsidRDefault="00AD4070" w:rsidP="007D2EE4">
      <w:pPr>
        <w:ind w:left="1134" w:hanging="850"/>
        <w:jc w:val="both"/>
        <w:rPr>
          <w:rFonts w:ascii="Arial" w:hAnsi="Arial" w:cs="Arial"/>
        </w:rPr>
      </w:pPr>
      <w:r w:rsidRPr="00AD4070">
        <w:rPr>
          <w:rFonts w:ascii="Arial" w:hAnsi="Arial" w:cs="Arial"/>
        </w:rPr>
        <w:t>15.1.1</w:t>
      </w:r>
      <w:r w:rsidRPr="00AD4070">
        <w:rPr>
          <w:rFonts w:ascii="Arial" w:hAnsi="Arial" w:cs="Arial"/>
        </w:rPr>
        <w:tab/>
      </w:r>
      <w:r w:rsidR="00222AE8" w:rsidRPr="00AD4070">
        <w:rPr>
          <w:rFonts w:ascii="Arial" w:hAnsi="Arial" w:cs="Arial"/>
        </w:rPr>
        <w:t>The Provider shall have regard to the Care Act and the Care and Support Statutory Guidance issued under the Care Act 2014 by the Department of Health and ensure that their Services comply with The Care Act 2014 and the requirements of the 7 principles as detailed and explained in "A Vision for adult social care: capable communities and Active Citizens (November 2010)” namely:</w:t>
      </w:r>
    </w:p>
    <w:p w:rsidR="00AD4070" w:rsidRDefault="00AD4070" w:rsidP="007D2EE4">
      <w:pPr>
        <w:ind w:left="1134" w:hanging="850"/>
        <w:jc w:val="both"/>
        <w:rPr>
          <w:rFonts w:ascii="Arial" w:hAnsi="Arial" w:cs="Arial"/>
        </w:rPr>
      </w:pPr>
    </w:p>
    <w:p w:rsidR="0057642B" w:rsidRPr="00AD4070" w:rsidRDefault="0057642B" w:rsidP="007D2EE4">
      <w:pPr>
        <w:ind w:left="1134" w:hanging="850"/>
        <w:jc w:val="both"/>
        <w:rPr>
          <w:rFonts w:ascii="Arial" w:hAnsi="Arial" w:cs="Arial"/>
        </w:rPr>
      </w:pP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Prevention</w:t>
      </w: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Personalisation</w:t>
      </w: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 xml:space="preserve">Partnership </w:t>
      </w: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Plurality</w:t>
      </w: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Protection</w:t>
      </w: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Productivity</w:t>
      </w:r>
    </w:p>
    <w:p w:rsidR="00222AE8" w:rsidRPr="00AD4070" w:rsidRDefault="00222AE8" w:rsidP="007C0CB3">
      <w:pPr>
        <w:numPr>
          <w:ilvl w:val="0"/>
          <w:numId w:val="18"/>
        </w:numPr>
        <w:tabs>
          <w:tab w:val="clear" w:pos="720"/>
          <w:tab w:val="num" w:pos="1418"/>
        </w:tabs>
        <w:ind w:firstLine="414"/>
        <w:jc w:val="both"/>
        <w:rPr>
          <w:rFonts w:ascii="Arial" w:hAnsi="Arial" w:cs="Arial"/>
        </w:rPr>
      </w:pPr>
      <w:r w:rsidRPr="00AD4070">
        <w:rPr>
          <w:rFonts w:ascii="Arial" w:hAnsi="Arial" w:cs="Arial"/>
        </w:rPr>
        <w:t>People</w:t>
      </w:r>
    </w:p>
    <w:p w:rsidR="00AD4070" w:rsidRPr="00AD4070" w:rsidRDefault="00AD4070" w:rsidP="007C0CB3">
      <w:pPr>
        <w:tabs>
          <w:tab w:val="num" w:pos="1418"/>
        </w:tabs>
        <w:ind w:left="720" w:firstLine="414"/>
        <w:jc w:val="both"/>
        <w:rPr>
          <w:rFonts w:ascii="Arial" w:hAnsi="Arial" w:cs="Arial"/>
        </w:rPr>
      </w:pPr>
    </w:p>
    <w:p w:rsidR="00222AE8" w:rsidRPr="00AD4070" w:rsidRDefault="00AD4070" w:rsidP="007D2EE4">
      <w:pPr>
        <w:ind w:left="1134" w:hanging="850"/>
        <w:jc w:val="both"/>
        <w:rPr>
          <w:rFonts w:ascii="Arial" w:hAnsi="Arial" w:cs="Arial"/>
        </w:rPr>
      </w:pPr>
      <w:r w:rsidRPr="00AD4070">
        <w:rPr>
          <w:rFonts w:ascii="Arial" w:hAnsi="Arial" w:cs="Arial"/>
        </w:rPr>
        <w:t>15.1.2</w:t>
      </w:r>
      <w:r w:rsidRPr="00AD4070">
        <w:rPr>
          <w:rFonts w:ascii="Arial" w:hAnsi="Arial" w:cs="Arial"/>
        </w:rPr>
        <w:tab/>
      </w:r>
      <w:r w:rsidR="00222AE8" w:rsidRPr="00AD4070">
        <w:rPr>
          <w:rFonts w:ascii="Arial" w:hAnsi="Arial" w:cs="Arial"/>
        </w:rPr>
        <w:t>The Provider must also ensure that their Services are delivered in a manner which is compatible with the following duties placed on the Local Authority under the Care Act 2014:-</w:t>
      </w:r>
    </w:p>
    <w:p w:rsidR="00222AE8" w:rsidRPr="00AD4070" w:rsidRDefault="00222AE8" w:rsidP="007D2EE4">
      <w:pPr>
        <w:jc w:val="both"/>
        <w:rPr>
          <w:rFonts w:ascii="Arial" w:hAnsi="Arial" w:cs="Arial"/>
        </w:rPr>
      </w:pPr>
    </w:p>
    <w:p w:rsidR="00222AE8" w:rsidRPr="00AD4070" w:rsidRDefault="0057642B" w:rsidP="007C0CB3">
      <w:pPr>
        <w:numPr>
          <w:ilvl w:val="0"/>
          <w:numId w:val="19"/>
        </w:numPr>
        <w:ind w:left="1069" w:firstLine="65"/>
        <w:jc w:val="both"/>
        <w:rPr>
          <w:rFonts w:ascii="Arial" w:hAnsi="Arial" w:cs="Arial"/>
        </w:rPr>
      </w:pPr>
      <w:r>
        <w:rPr>
          <w:rFonts w:ascii="Arial" w:hAnsi="Arial" w:cs="Arial"/>
        </w:rPr>
        <w:t>Section 1 - The Duty to promote individual w</w:t>
      </w:r>
      <w:r w:rsidR="00222AE8" w:rsidRPr="00AD4070">
        <w:rPr>
          <w:rFonts w:ascii="Arial" w:hAnsi="Arial" w:cs="Arial"/>
        </w:rPr>
        <w:t>ellbeing</w:t>
      </w:r>
    </w:p>
    <w:p w:rsidR="00222AE8" w:rsidRPr="005B1A2F" w:rsidRDefault="00222AE8" w:rsidP="007C0CB3">
      <w:pPr>
        <w:numPr>
          <w:ilvl w:val="0"/>
          <w:numId w:val="19"/>
        </w:numPr>
        <w:ind w:left="1069" w:firstLine="65"/>
        <w:jc w:val="both"/>
        <w:rPr>
          <w:rFonts w:ascii="Arial" w:hAnsi="Arial" w:cs="Arial"/>
        </w:rPr>
      </w:pPr>
      <w:r w:rsidRPr="005B1A2F">
        <w:rPr>
          <w:rFonts w:ascii="Arial" w:hAnsi="Arial" w:cs="Arial"/>
        </w:rPr>
        <w:t>Section 2 - The Duty to prevent the need for care and support</w:t>
      </w:r>
    </w:p>
    <w:p w:rsidR="00222AE8" w:rsidRPr="00AD4070" w:rsidRDefault="00222AE8" w:rsidP="007C0CB3">
      <w:pPr>
        <w:numPr>
          <w:ilvl w:val="0"/>
          <w:numId w:val="19"/>
        </w:numPr>
        <w:ind w:left="2694" w:hanging="1560"/>
        <w:jc w:val="both"/>
        <w:rPr>
          <w:rFonts w:ascii="Arial" w:hAnsi="Arial" w:cs="Arial"/>
        </w:rPr>
      </w:pPr>
      <w:r w:rsidRPr="00AD4070">
        <w:rPr>
          <w:rFonts w:ascii="Arial" w:hAnsi="Arial" w:cs="Arial"/>
        </w:rPr>
        <w:t>Section 3 - The Duty to promote the integration of care and support with health services</w:t>
      </w:r>
    </w:p>
    <w:p w:rsidR="00222AE8" w:rsidRPr="00AD4070" w:rsidRDefault="0057642B" w:rsidP="007C0CB3">
      <w:pPr>
        <w:numPr>
          <w:ilvl w:val="0"/>
          <w:numId w:val="19"/>
        </w:numPr>
        <w:ind w:left="1069" w:firstLine="65"/>
        <w:jc w:val="both"/>
        <w:rPr>
          <w:rFonts w:ascii="Arial" w:hAnsi="Arial" w:cs="Arial"/>
        </w:rPr>
      </w:pPr>
      <w:r>
        <w:rPr>
          <w:rFonts w:ascii="Arial" w:hAnsi="Arial" w:cs="Arial"/>
        </w:rPr>
        <w:t>Section 4 - The Duty to p</w:t>
      </w:r>
      <w:r w:rsidR="00222AE8" w:rsidRPr="00AD4070">
        <w:rPr>
          <w:rFonts w:ascii="Arial" w:hAnsi="Arial" w:cs="Arial"/>
        </w:rPr>
        <w:t>rovide information and advice</w:t>
      </w:r>
    </w:p>
    <w:p w:rsidR="00222AE8" w:rsidRPr="00AD4070" w:rsidRDefault="00222AE8" w:rsidP="007C0CB3">
      <w:pPr>
        <w:numPr>
          <w:ilvl w:val="0"/>
          <w:numId w:val="19"/>
        </w:numPr>
        <w:ind w:left="1069" w:firstLine="65"/>
        <w:jc w:val="both"/>
        <w:rPr>
          <w:rFonts w:ascii="Arial" w:hAnsi="Arial" w:cs="Arial"/>
        </w:rPr>
      </w:pPr>
      <w:r w:rsidRPr="00AD4070">
        <w:rPr>
          <w:rFonts w:ascii="Arial" w:hAnsi="Arial" w:cs="Arial"/>
        </w:rPr>
        <w:t>Section 5 - The Duty to promote diversity and quality in provision of Service</w:t>
      </w:r>
    </w:p>
    <w:p w:rsidR="00222AE8" w:rsidRPr="00AD4070" w:rsidRDefault="00222AE8" w:rsidP="007C0CB3">
      <w:pPr>
        <w:numPr>
          <w:ilvl w:val="0"/>
          <w:numId w:val="19"/>
        </w:numPr>
        <w:ind w:left="1069" w:firstLine="65"/>
        <w:jc w:val="both"/>
        <w:rPr>
          <w:rFonts w:ascii="Arial" w:hAnsi="Arial" w:cs="Arial"/>
        </w:rPr>
      </w:pPr>
      <w:r w:rsidRPr="00AD4070">
        <w:rPr>
          <w:rFonts w:ascii="Arial" w:hAnsi="Arial" w:cs="Arial"/>
        </w:rPr>
        <w:t>Section 6 - The duty to co-operate with partners</w:t>
      </w:r>
    </w:p>
    <w:p w:rsidR="00222AE8" w:rsidRDefault="00222AE8" w:rsidP="007C0CB3">
      <w:pPr>
        <w:numPr>
          <w:ilvl w:val="0"/>
          <w:numId w:val="19"/>
        </w:numPr>
        <w:ind w:left="1069" w:firstLine="65"/>
        <w:jc w:val="both"/>
        <w:rPr>
          <w:rFonts w:ascii="Arial" w:hAnsi="Arial" w:cs="Arial"/>
        </w:rPr>
      </w:pPr>
      <w:r w:rsidRPr="00AD4070">
        <w:rPr>
          <w:rFonts w:ascii="Arial" w:hAnsi="Arial" w:cs="Arial"/>
        </w:rPr>
        <w:t>Section</w:t>
      </w:r>
      <w:r w:rsidR="0057642B">
        <w:rPr>
          <w:rFonts w:ascii="Arial" w:hAnsi="Arial" w:cs="Arial"/>
        </w:rPr>
        <w:t xml:space="preserve"> 42 - The duty to safeguarding e</w:t>
      </w:r>
      <w:r w:rsidRPr="00AD4070">
        <w:rPr>
          <w:rFonts w:ascii="Arial" w:hAnsi="Arial" w:cs="Arial"/>
        </w:rPr>
        <w:t>nquiries</w:t>
      </w:r>
    </w:p>
    <w:p w:rsidR="00AD4070" w:rsidRPr="00AD4070" w:rsidRDefault="00AD4070" w:rsidP="007D2EE4">
      <w:pPr>
        <w:ind w:left="1069"/>
        <w:jc w:val="both"/>
        <w:rPr>
          <w:rFonts w:ascii="Arial" w:hAnsi="Arial" w:cs="Arial"/>
        </w:rPr>
      </w:pPr>
    </w:p>
    <w:p w:rsidR="00581C1B" w:rsidRPr="00AD4070" w:rsidRDefault="00AD4070" w:rsidP="007D2EE4">
      <w:pPr>
        <w:ind w:left="1134" w:hanging="850"/>
        <w:jc w:val="both"/>
        <w:rPr>
          <w:rFonts w:ascii="Arial" w:hAnsi="Arial" w:cs="Arial"/>
        </w:rPr>
      </w:pPr>
      <w:r>
        <w:rPr>
          <w:rFonts w:ascii="Arial" w:hAnsi="Arial" w:cs="Arial"/>
        </w:rPr>
        <w:t>15.1.3</w:t>
      </w:r>
      <w:r>
        <w:rPr>
          <w:rFonts w:ascii="Arial" w:hAnsi="Arial" w:cs="Arial"/>
        </w:rPr>
        <w:tab/>
      </w:r>
      <w:r w:rsidR="00581C1B" w:rsidRPr="00AD4070">
        <w:rPr>
          <w:rFonts w:ascii="Arial" w:hAnsi="Arial" w:cs="Arial"/>
        </w:rPr>
        <w:t>In assessing the standards attained by the Service</w:t>
      </w:r>
      <w:r w:rsidR="00AF559B" w:rsidRPr="00AD4070">
        <w:rPr>
          <w:rFonts w:ascii="Arial" w:hAnsi="Arial" w:cs="Arial"/>
        </w:rPr>
        <w:t xml:space="preserve"> </w:t>
      </w:r>
      <w:r w:rsidR="00581C1B" w:rsidRPr="00AD4070">
        <w:rPr>
          <w:rFonts w:ascii="Arial" w:hAnsi="Arial" w:cs="Arial"/>
        </w:rPr>
        <w:t xml:space="preserve">under this Specification, the Council will make reference to national guidance and legislation, including but not limited to guidance and legislation issued by: </w:t>
      </w:r>
    </w:p>
    <w:p w:rsidR="00581C1B" w:rsidRPr="00AD4070" w:rsidRDefault="00581C1B" w:rsidP="007C0CB3">
      <w:pPr>
        <w:numPr>
          <w:ilvl w:val="0"/>
          <w:numId w:val="11"/>
        </w:numPr>
        <w:spacing w:before="100" w:beforeAutospacing="1" w:after="100" w:afterAutospacing="1"/>
        <w:ind w:hanging="306"/>
        <w:jc w:val="both"/>
        <w:rPr>
          <w:rFonts w:ascii="Arial" w:hAnsi="Arial" w:cs="Arial"/>
        </w:rPr>
      </w:pPr>
      <w:r w:rsidRPr="00AD4070">
        <w:rPr>
          <w:rFonts w:ascii="Arial" w:hAnsi="Arial" w:cs="Arial"/>
        </w:rPr>
        <w:t xml:space="preserve">any Government department; </w:t>
      </w:r>
    </w:p>
    <w:p w:rsidR="00581C1B" w:rsidRPr="00AD4070" w:rsidRDefault="00581C1B" w:rsidP="007C0CB3">
      <w:pPr>
        <w:numPr>
          <w:ilvl w:val="0"/>
          <w:numId w:val="11"/>
        </w:numPr>
        <w:spacing w:before="100" w:beforeAutospacing="1" w:after="100" w:afterAutospacing="1"/>
        <w:ind w:hanging="306"/>
        <w:jc w:val="both"/>
        <w:rPr>
          <w:rFonts w:ascii="Arial" w:hAnsi="Arial" w:cs="Arial"/>
        </w:rPr>
      </w:pPr>
      <w:r w:rsidRPr="00AD4070">
        <w:rPr>
          <w:rFonts w:ascii="Arial" w:hAnsi="Arial" w:cs="Arial"/>
        </w:rPr>
        <w:t xml:space="preserve">National Institute for Health &amp; Care Excellence; </w:t>
      </w:r>
    </w:p>
    <w:p w:rsidR="00581C1B" w:rsidRPr="00AD4070" w:rsidRDefault="00581C1B" w:rsidP="007C0CB3">
      <w:pPr>
        <w:numPr>
          <w:ilvl w:val="0"/>
          <w:numId w:val="11"/>
        </w:numPr>
        <w:spacing w:before="100" w:beforeAutospacing="1" w:after="100" w:afterAutospacing="1"/>
        <w:ind w:hanging="306"/>
        <w:jc w:val="both"/>
        <w:rPr>
          <w:rFonts w:ascii="Arial" w:hAnsi="Arial" w:cs="Arial"/>
        </w:rPr>
      </w:pPr>
      <w:r w:rsidRPr="00AD4070">
        <w:rPr>
          <w:rFonts w:ascii="Arial" w:hAnsi="Arial" w:cs="Arial"/>
        </w:rPr>
        <w:t>Care Quality Commission.</w:t>
      </w:r>
    </w:p>
    <w:p w:rsidR="00581C1B" w:rsidRDefault="00AD4070" w:rsidP="007D2EE4">
      <w:pPr>
        <w:ind w:left="1134" w:hanging="850"/>
        <w:jc w:val="both"/>
        <w:rPr>
          <w:rFonts w:ascii="Arial" w:hAnsi="Arial" w:cs="Arial"/>
        </w:rPr>
      </w:pPr>
      <w:r>
        <w:rPr>
          <w:rFonts w:ascii="Arial" w:hAnsi="Arial" w:cs="Arial"/>
        </w:rPr>
        <w:t>15.1.4</w:t>
      </w:r>
      <w:r>
        <w:rPr>
          <w:rFonts w:ascii="Arial" w:hAnsi="Arial" w:cs="Arial"/>
        </w:rPr>
        <w:tab/>
      </w:r>
      <w:r w:rsidR="00581C1B" w:rsidRPr="00AD4070">
        <w:rPr>
          <w:rFonts w:ascii="Arial" w:hAnsi="Arial" w:cs="Arial"/>
        </w:rPr>
        <w:t>To ensure quality in the Service(s), the Provider will have a quality assurance system, the outcomes of which will be made available to the Council.</w:t>
      </w:r>
    </w:p>
    <w:p w:rsidR="005B1A2F" w:rsidRPr="00AD4070" w:rsidRDefault="005B1A2F" w:rsidP="007D2EE4">
      <w:pPr>
        <w:ind w:left="1134" w:hanging="850"/>
        <w:jc w:val="both"/>
        <w:rPr>
          <w:rFonts w:ascii="Arial" w:hAnsi="Arial" w:cs="Arial"/>
        </w:rPr>
      </w:pPr>
    </w:p>
    <w:p w:rsidR="00581C1B" w:rsidRPr="00AD4070" w:rsidRDefault="005B1A2F" w:rsidP="007D2EE4">
      <w:pPr>
        <w:ind w:left="1134" w:hanging="850"/>
        <w:jc w:val="both"/>
        <w:rPr>
          <w:rFonts w:ascii="Arial" w:hAnsi="Arial" w:cs="Arial"/>
        </w:rPr>
      </w:pPr>
      <w:r>
        <w:rPr>
          <w:rFonts w:ascii="Arial" w:hAnsi="Arial" w:cs="Arial"/>
        </w:rPr>
        <w:t>15.1.4.1</w:t>
      </w:r>
      <w:r>
        <w:rPr>
          <w:rFonts w:ascii="Arial" w:hAnsi="Arial" w:cs="Arial"/>
        </w:rPr>
        <w:tab/>
      </w:r>
      <w:r w:rsidR="00581C1B" w:rsidRPr="00AD4070">
        <w:rPr>
          <w:rFonts w:ascii="Arial" w:hAnsi="Arial" w:cs="Arial"/>
        </w:rPr>
        <w:t>Key indicators of quality include, but are not limited, to:</w:t>
      </w:r>
    </w:p>
    <w:p w:rsidR="00581C1B" w:rsidRPr="00AD4070" w:rsidRDefault="00581C1B" w:rsidP="007C0CB3">
      <w:pPr>
        <w:numPr>
          <w:ilvl w:val="0"/>
          <w:numId w:val="12"/>
        </w:numPr>
        <w:spacing w:before="100" w:beforeAutospacing="1" w:after="100" w:afterAutospacing="1"/>
        <w:ind w:left="1843" w:hanging="425"/>
        <w:jc w:val="both"/>
        <w:rPr>
          <w:rFonts w:ascii="Arial" w:hAnsi="Arial" w:cs="Arial"/>
        </w:rPr>
      </w:pPr>
      <w:r w:rsidRPr="00AD4070">
        <w:rPr>
          <w:rFonts w:ascii="Arial" w:hAnsi="Arial" w:cs="Arial"/>
        </w:rPr>
        <w:t>Rate of uptake of the Service(s)</w:t>
      </w:r>
    </w:p>
    <w:p w:rsidR="00581C1B" w:rsidRPr="00AD4070" w:rsidRDefault="00581C1B" w:rsidP="007C0CB3">
      <w:pPr>
        <w:numPr>
          <w:ilvl w:val="0"/>
          <w:numId w:val="12"/>
        </w:numPr>
        <w:ind w:left="1843" w:hanging="425"/>
        <w:jc w:val="both"/>
        <w:rPr>
          <w:rFonts w:ascii="Arial" w:hAnsi="Arial" w:cs="Arial"/>
        </w:rPr>
      </w:pPr>
      <w:r w:rsidRPr="00AD4070">
        <w:rPr>
          <w:rFonts w:ascii="Arial" w:hAnsi="Arial" w:cs="Arial"/>
        </w:rPr>
        <w:t>Access and equity in service provision</w:t>
      </w:r>
    </w:p>
    <w:p w:rsidR="00581C1B" w:rsidRPr="00AD4070" w:rsidRDefault="00AF559B" w:rsidP="007C0CB3">
      <w:pPr>
        <w:numPr>
          <w:ilvl w:val="0"/>
          <w:numId w:val="12"/>
        </w:numPr>
        <w:ind w:left="1843" w:hanging="425"/>
        <w:jc w:val="both"/>
        <w:rPr>
          <w:rFonts w:ascii="Arial" w:hAnsi="Arial" w:cs="Arial"/>
        </w:rPr>
      </w:pPr>
      <w:r w:rsidRPr="00AD4070">
        <w:rPr>
          <w:rFonts w:ascii="Arial" w:hAnsi="Arial" w:cs="Arial"/>
        </w:rPr>
        <w:t>Service users c</w:t>
      </w:r>
      <w:r w:rsidR="00581C1B" w:rsidRPr="00AD4070">
        <w:rPr>
          <w:rFonts w:ascii="Arial" w:hAnsi="Arial" w:cs="Arial"/>
        </w:rPr>
        <w:t xml:space="preserve">hoice </w:t>
      </w:r>
    </w:p>
    <w:p w:rsidR="00581C1B" w:rsidRPr="00AD4070" w:rsidRDefault="00581C1B" w:rsidP="007C0CB3">
      <w:pPr>
        <w:numPr>
          <w:ilvl w:val="0"/>
          <w:numId w:val="12"/>
        </w:numPr>
        <w:ind w:left="1843" w:hanging="425"/>
        <w:jc w:val="both"/>
        <w:rPr>
          <w:rFonts w:ascii="Arial" w:hAnsi="Arial" w:cs="Arial"/>
        </w:rPr>
      </w:pPr>
      <w:r w:rsidRPr="00AD4070">
        <w:rPr>
          <w:rFonts w:ascii="Arial" w:hAnsi="Arial" w:cs="Arial"/>
        </w:rPr>
        <w:t>Compliments, complaints and safeguarding issues</w:t>
      </w:r>
    </w:p>
    <w:p w:rsidR="00581C1B" w:rsidRPr="00AD4070" w:rsidRDefault="00581C1B" w:rsidP="007C0CB3">
      <w:pPr>
        <w:numPr>
          <w:ilvl w:val="0"/>
          <w:numId w:val="12"/>
        </w:numPr>
        <w:ind w:left="1843" w:hanging="425"/>
        <w:jc w:val="both"/>
        <w:rPr>
          <w:rFonts w:ascii="Arial" w:hAnsi="Arial" w:cs="Arial"/>
        </w:rPr>
      </w:pPr>
      <w:r w:rsidRPr="00AD4070">
        <w:rPr>
          <w:rFonts w:ascii="Arial" w:hAnsi="Arial" w:cs="Arial"/>
        </w:rPr>
        <w:t>Collaborative and partnership working</w:t>
      </w:r>
    </w:p>
    <w:p w:rsidR="00581C1B" w:rsidRPr="00AD4070" w:rsidRDefault="00581C1B" w:rsidP="007C0CB3">
      <w:pPr>
        <w:numPr>
          <w:ilvl w:val="0"/>
          <w:numId w:val="12"/>
        </w:numPr>
        <w:ind w:left="1843" w:hanging="425"/>
        <w:jc w:val="both"/>
        <w:rPr>
          <w:rFonts w:ascii="Arial" w:hAnsi="Arial" w:cs="Arial"/>
        </w:rPr>
      </w:pPr>
      <w:r w:rsidRPr="00AD4070">
        <w:rPr>
          <w:rFonts w:ascii="Arial" w:hAnsi="Arial" w:cs="Arial"/>
        </w:rPr>
        <w:t>Details of when each servi</w:t>
      </w:r>
      <w:r w:rsidR="0057642B">
        <w:rPr>
          <w:rFonts w:ascii="Arial" w:hAnsi="Arial" w:cs="Arial"/>
        </w:rPr>
        <w:t>ce was not provided with reason</w:t>
      </w:r>
    </w:p>
    <w:p w:rsidR="00581C1B" w:rsidRPr="00AD4070" w:rsidRDefault="00581C1B" w:rsidP="007C0CB3">
      <w:pPr>
        <w:numPr>
          <w:ilvl w:val="0"/>
          <w:numId w:val="12"/>
        </w:numPr>
        <w:ind w:left="1843" w:hanging="425"/>
        <w:jc w:val="both"/>
        <w:rPr>
          <w:rFonts w:ascii="Arial" w:hAnsi="Arial" w:cs="Arial"/>
        </w:rPr>
      </w:pPr>
      <w:r w:rsidRPr="00AD4070">
        <w:rPr>
          <w:rFonts w:ascii="Arial" w:hAnsi="Arial" w:cs="Arial"/>
        </w:rPr>
        <w:t xml:space="preserve">Value for money </w:t>
      </w:r>
    </w:p>
    <w:p w:rsidR="005B1A2F" w:rsidRDefault="005B1A2F" w:rsidP="007D2EE4">
      <w:pPr>
        <w:widowControl w:val="0"/>
        <w:tabs>
          <w:tab w:val="left" w:pos="540"/>
        </w:tabs>
        <w:overflowPunct w:val="0"/>
        <w:autoSpaceDE w:val="0"/>
        <w:autoSpaceDN w:val="0"/>
        <w:adjustRightInd w:val="0"/>
        <w:ind w:left="709"/>
        <w:jc w:val="both"/>
        <w:rPr>
          <w:rFonts w:ascii="Arial" w:eastAsia="Calibri" w:hAnsi="Arial" w:cs="Arial"/>
        </w:rPr>
      </w:pPr>
    </w:p>
    <w:p w:rsidR="00581C1B" w:rsidRPr="005B1A2F" w:rsidRDefault="00FB4843" w:rsidP="007D2EE4">
      <w:pPr>
        <w:ind w:left="1134" w:hanging="850"/>
        <w:jc w:val="both"/>
        <w:rPr>
          <w:rFonts w:ascii="Arial" w:hAnsi="Arial" w:cs="Arial"/>
        </w:rPr>
      </w:pPr>
      <w:r>
        <w:rPr>
          <w:rFonts w:ascii="Arial" w:hAnsi="Arial" w:cs="Arial"/>
        </w:rPr>
        <w:t>15.1.5</w:t>
      </w:r>
      <w:r w:rsidR="005B1A2F" w:rsidRPr="005B1A2F">
        <w:rPr>
          <w:rFonts w:ascii="Arial" w:hAnsi="Arial" w:cs="Arial"/>
        </w:rPr>
        <w:tab/>
      </w:r>
      <w:r w:rsidR="00581C1B" w:rsidRPr="005B1A2F">
        <w:rPr>
          <w:rFonts w:ascii="Arial" w:hAnsi="Arial" w:cs="Arial"/>
        </w:rPr>
        <w:t>In addition evidence will be required to demonstrate that:</w:t>
      </w:r>
    </w:p>
    <w:p w:rsidR="00581C1B" w:rsidRPr="00AD4070" w:rsidRDefault="00581C1B" w:rsidP="007D2EE4">
      <w:pPr>
        <w:widowControl w:val="0"/>
        <w:tabs>
          <w:tab w:val="left" w:pos="540"/>
        </w:tabs>
        <w:overflowPunct w:val="0"/>
        <w:autoSpaceDE w:val="0"/>
        <w:autoSpaceDN w:val="0"/>
        <w:adjustRightInd w:val="0"/>
        <w:ind w:left="709"/>
        <w:jc w:val="both"/>
        <w:rPr>
          <w:rFonts w:ascii="Arial" w:eastAsia="Calibri" w:hAnsi="Arial" w:cs="Arial"/>
          <w:i/>
          <w:sz w:val="16"/>
          <w:szCs w:val="16"/>
        </w:rPr>
      </w:pPr>
      <w:r w:rsidRPr="00AD4070">
        <w:rPr>
          <w:rFonts w:ascii="Arial" w:eastAsia="Calibri" w:hAnsi="Arial" w:cs="Arial"/>
          <w:sz w:val="16"/>
          <w:szCs w:val="16"/>
        </w:rPr>
        <w:tab/>
      </w:r>
    </w:p>
    <w:p w:rsidR="00581C1B" w:rsidRPr="00AD4070" w:rsidRDefault="00581C1B" w:rsidP="007C0CB3">
      <w:pPr>
        <w:pStyle w:val="ListParagraph"/>
        <w:numPr>
          <w:ilvl w:val="0"/>
          <w:numId w:val="9"/>
        </w:numPr>
        <w:tabs>
          <w:tab w:val="left" w:pos="1134"/>
        </w:tabs>
        <w:ind w:left="709" w:firstLine="425"/>
        <w:contextualSpacing w:val="0"/>
        <w:jc w:val="both"/>
        <w:rPr>
          <w:rFonts w:ascii="Arial" w:hAnsi="Arial" w:cs="Arial"/>
        </w:rPr>
      </w:pPr>
      <w:r w:rsidRPr="00AD4070">
        <w:rPr>
          <w:rFonts w:ascii="Arial" w:hAnsi="Arial" w:cs="Arial"/>
        </w:rPr>
        <w:t>Support is available right across the county, including in isolated areas.</w:t>
      </w:r>
    </w:p>
    <w:p w:rsidR="00581C1B" w:rsidRPr="00AD4070" w:rsidRDefault="00581C1B" w:rsidP="007C0CB3">
      <w:pPr>
        <w:pStyle w:val="ListParagraph"/>
        <w:widowControl w:val="0"/>
        <w:numPr>
          <w:ilvl w:val="0"/>
          <w:numId w:val="9"/>
        </w:numPr>
        <w:tabs>
          <w:tab w:val="left" w:pos="540"/>
          <w:tab w:val="left" w:pos="1418"/>
        </w:tabs>
        <w:overflowPunct w:val="0"/>
        <w:autoSpaceDE w:val="0"/>
        <w:autoSpaceDN w:val="0"/>
        <w:adjustRightInd w:val="0"/>
        <w:ind w:left="1418" w:hanging="284"/>
        <w:contextualSpacing w:val="0"/>
        <w:jc w:val="both"/>
        <w:rPr>
          <w:rFonts w:ascii="Arial" w:eastAsia="Calibri" w:hAnsi="Arial" w:cs="Arial"/>
        </w:rPr>
      </w:pPr>
      <w:r w:rsidRPr="00AD4070">
        <w:rPr>
          <w:rFonts w:ascii="Arial" w:eastAsia="Calibri" w:hAnsi="Arial" w:cs="Arial"/>
        </w:rPr>
        <w:t>Responses to enquiries, referrals, provision of the Service(s) and follow-up of individuals disengaging are managed effectively and in a timely manner.</w:t>
      </w:r>
    </w:p>
    <w:p w:rsidR="00581C1B" w:rsidRPr="00AD4070" w:rsidRDefault="00581C1B" w:rsidP="007C0CB3">
      <w:pPr>
        <w:pStyle w:val="ListParagraph"/>
        <w:numPr>
          <w:ilvl w:val="0"/>
          <w:numId w:val="9"/>
        </w:numPr>
        <w:tabs>
          <w:tab w:val="left" w:pos="1134"/>
        </w:tabs>
        <w:ind w:left="709" w:firstLine="425"/>
        <w:contextualSpacing w:val="0"/>
        <w:jc w:val="both"/>
        <w:rPr>
          <w:rFonts w:ascii="Arial" w:hAnsi="Arial" w:cs="Arial"/>
        </w:rPr>
      </w:pPr>
      <w:r w:rsidRPr="00AD4070">
        <w:rPr>
          <w:rFonts w:ascii="Arial" w:hAnsi="Arial" w:cs="Arial"/>
        </w:rPr>
        <w:t>Stakeholder feedback is actively sought and acted upon.</w:t>
      </w:r>
    </w:p>
    <w:p w:rsidR="00581C1B" w:rsidRPr="00AD4070" w:rsidRDefault="00581C1B" w:rsidP="007C0CB3">
      <w:pPr>
        <w:pStyle w:val="ListParagraph"/>
        <w:numPr>
          <w:ilvl w:val="0"/>
          <w:numId w:val="9"/>
        </w:numPr>
        <w:tabs>
          <w:tab w:val="left" w:pos="1134"/>
        </w:tabs>
        <w:ind w:left="1418" w:hanging="284"/>
        <w:contextualSpacing w:val="0"/>
        <w:jc w:val="both"/>
        <w:rPr>
          <w:rFonts w:ascii="Arial" w:hAnsi="Arial" w:cs="Arial"/>
        </w:rPr>
      </w:pPr>
      <w:r w:rsidRPr="00AD4070">
        <w:rPr>
          <w:rFonts w:ascii="Arial" w:hAnsi="Arial" w:cs="Arial"/>
        </w:rPr>
        <w:t>Interventions and activit</w:t>
      </w:r>
      <w:r w:rsidR="00AF559B" w:rsidRPr="00AD4070">
        <w:rPr>
          <w:rFonts w:ascii="Arial" w:hAnsi="Arial" w:cs="Arial"/>
        </w:rPr>
        <w:t>ies are evidence-based and complia</w:t>
      </w:r>
      <w:r w:rsidRPr="00AD4070">
        <w:rPr>
          <w:rFonts w:ascii="Arial" w:hAnsi="Arial" w:cs="Arial"/>
        </w:rPr>
        <w:t>nt with national good practice guidance.</w:t>
      </w:r>
    </w:p>
    <w:p w:rsidR="00581C1B" w:rsidRPr="00FE18BD" w:rsidRDefault="00024FA9" w:rsidP="007D2EE4">
      <w:pPr>
        <w:spacing w:before="100" w:beforeAutospacing="1" w:after="100" w:afterAutospacing="1"/>
        <w:ind w:left="851" w:hanging="567"/>
        <w:jc w:val="both"/>
        <w:outlineLvl w:val="0"/>
        <w:rPr>
          <w:rFonts w:ascii="Arial" w:hAnsi="Arial" w:cs="Arial"/>
          <w:b/>
        </w:rPr>
      </w:pPr>
      <w:r w:rsidRPr="00257245">
        <w:rPr>
          <w:rFonts w:ascii="Arial" w:hAnsi="Arial" w:cs="Arial"/>
          <w:b/>
        </w:rPr>
        <w:t>15</w:t>
      </w:r>
      <w:r w:rsidR="00581C1B" w:rsidRPr="00257245">
        <w:rPr>
          <w:rFonts w:ascii="Arial" w:hAnsi="Arial" w:cs="Arial"/>
          <w:b/>
        </w:rPr>
        <w:t xml:space="preserve">.2 </w:t>
      </w:r>
      <w:r w:rsidR="00581C1B" w:rsidRPr="00257245">
        <w:rPr>
          <w:rFonts w:ascii="Arial" w:hAnsi="Arial" w:cs="Arial"/>
          <w:b/>
        </w:rPr>
        <w:tab/>
        <w:t>C</w:t>
      </w:r>
      <w:r w:rsidR="00257245">
        <w:rPr>
          <w:rFonts w:ascii="Arial" w:hAnsi="Arial" w:cs="Arial"/>
          <w:b/>
        </w:rPr>
        <w:t>omplaints and Serious Incidents</w:t>
      </w:r>
    </w:p>
    <w:p w:rsidR="00581C1B" w:rsidRDefault="00E3272E" w:rsidP="007D2EE4">
      <w:pPr>
        <w:ind w:left="1134" w:hanging="850"/>
        <w:jc w:val="both"/>
        <w:rPr>
          <w:rFonts w:ascii="Arial" w:hAnsi="Arial" w:cs="Arial"/>
        </w:rPr>
      </w:pPr>
      <w:r>
        <w:rPr>
          <w:rFonts w:ascii="Arial" w:hAnsi="Arial" w:cs="Arial"/>
        </w:rPr>
        <w:t>15.2.1</w:t>
      </w:r>
      <w:r>
        <w:rPr>
          <w:rFonts w:ascii="Arial" w:hAnsi="Arial" w:cs="Arial"/>
        </w:rPr>
        <w:tab/>
      </w:r>
      <w:r w:rsidR="00581C1B" w:rsidRPr="00257245">
        <w:rPr>
          <w:rFonts w:ascii="Arial" w:hAnsi="Arial" w:cs="Arial"/>
        </w:rPr>
        <w:t xml:space="preserve">The Provider will agree with the Council the approach to managing and responding to complaints and serious incidents which will include ensuring appropriate alignment and integration with Council, and Local Safeguarding Childrens Board and Local Safeguarding Adults Board policies and procedures.   </w:t>
      </w:r>
    </w:p>
    <w:p w:rsidR="00E3272E" w:rsidRPr="00257245" w:rsidRDefault="00E3272E" w:rsidP="007D2EE4">
      <w:pPr>
        <w:ind w:left="851" w:hanging="567"/>
        <w:jc w:val="both"/>
        <w:rPr>
          <w:rFonts w:ascii="Arial" w:hAnsi="Arial" w:cs="Arial"/>
        </w:rPr>
      </w:pPr>
    </w:p>
    <w:p w:rsidR="00581C1B" w:rsidRDefault="00E3272E" w:rsidP="007D2EE4">
      <w:pPr>
        <w:ind w:left="1134" w:hanging="850"/>
        <w:jc w:val="both"/>
        <w:rPr>
          <w:rFonts w:ascii="Arial" w:hAnsi="Arial" w:cs="Arial"/>
        </w:rPr>
      </w:pPr>
      <w:r w:rsidRPr="00E3272E">
        <w:rPr>
          <w:rFonts w:ascii="Arial" w:hAnsi="Arial" w:cs="Arial"/>
        </w:rPr>
        <w:t>15.2.2</w:t>
      </w:r>
      <w:r w:rsidRPr="00E3272E">
        <w:rPr>
          <w:rFonts w:ascii="Arial" w:hAnsi="Arial" w:cs="Arial"/>
        </w:rPr>
        <w:tab/>
      </w:r>
      <w:r w:rsidR="00581C1B" w:rsidRPr="00E3272E">
        <w:rPr>
          <w:rFonts w:ascii="Arial" w:hAnsi="Arial" w:cs="Arial"/>
        </w:rPr>
        <w:t xml:space="preserve">The Council must be notified of all serious untoward incidents, and safeguarding incidents and alerts </w:t>
      </w:r>
      <w:r w:rsidR="00581C1B" w:rsidRPr="00EB6707">
        <w:rPr>
          <w:rFonts w:ascii="Arial" w:hAnsi="Arial" w:cs="Arial"/>
        </w:rPr>
        <w:t xml:space="preserve">within </w:t>
      </w:r>
      <w:r w:rsidR="00CA4D2A" w:rsidRPr="00EB6707">
        <w:rPr>
          <w:rFonts w:ascii="Arial" w:hAnsi="Arial" w:cs="Arial"/>
        </w:rPr>
        <w:t>the same working day. If the incident occurs outside of the normal working hours and cannot wait for a response until the next working day, it should be reported to the Emergency Duty Team (EDT)</w:t>
      </w:r>
      <w:r w:rsidR="00581C1B" w:rsidRPr="00EB6707">
        <w:rPr>
          <w:rFonts w:ascii="Arial" w:hAnsi="Arial" w:cs="Arial"/>
        </w:rPr>
        <w:t>.</w:t>
      </w:r>
      <w:r w:rsidR="00581C1B" w:rsidRPr="00257245">
        <w:rPr>
          <w:rFonts w:ascii="Arial" w:hAnsi="Arial" w:cs="Arial"/>
        </w:rPr>
        <w:t xml:space="preserve">  Providers are also expected to provide updates on internal investigations relating to any serious incidents or safeguarding, along with the outcomes from those investigations.</w:t>
      </w:r>
    </w:p>
    <w:p w:rsidR="00FE18BD" w:rsidRDefault="00FE18BD" w:rsidP="007D2EE4">
      <w:pPr>
        <w:ind w:left="1134" w:hanging="850"/>
        <w:jc w:val="both"/>
        <w:rPr>
          <w:rFonts w:ascii="Arial" w:hAnsi="Arial" w:cs="Arial"/>
        </w:rPr>
      </w:pPr>
    </w:p>
    <w:p w:rsidR="00581C1B" w:rsidRDefault="00024FA9" w:rsidP="007C0CB3">
      <w:pPr>
        <w:ind w:left="851" w:hanging="567"/>
        <w:jc w:val="both"/>
        <w:rPr>
          <w:rFonts w:ascii="Arial" w:hAnsi="Arial" w:cs="Arial"/>
          <w:b/>
          <w:bCs/>
        </w:rPr>
      </w:pPr>
      <w:r w:rsidRPr="00FE18BD">
        <w:rPr>
          <w:rFonts w:ascii="Arial" w:hAnsi="Arial" w:cs="Arial"/>
          <w:b/>
          <w:bCs/>
        </w:rPr>
        <w:t>16</w:t>
      </w:r>
      <w:r w:rsidR="00581C1B" w:rsidRPr="00FE18BD">
        <w:rPr>
          <w:rFonts w:ascii="Arial" w:hAnsi="Arial" w:cs="Arial"/>
          <w:b/>
          <w:bCs/>
        </w:rPr>
        <w:t>.</w:t>
      </w:r>
      <w:r w:rsidR="00581C1B" w:rsidRPr="00FE18BD">
        <w:rPr>
          <w:rFonts w:ascii="Arial" w:hAnsi="Arial" w:cs="Arial"/>
          <w:b/>
          <w:bCs/>
        </w:rPr>
        <w:tab/>
        <w:t xml:space="preserve">SAFEGUARDING CHILDREN &amp; SAFEGUARDING VULNERABLE ADULTS </w:t>
      </w:r>
    </w:p>
    <w:p w:rsidR="00FE18BD" w:rsidRPr="00FE18BD" w:rsidRDefault="00FE18BD" w:rsidP="007D2EE4">
      <w:pPr>
        <w:ind w:left="709" w:hanging="425"/>
        <w:jc w:val="both"/>
        <w:rPr>
          <w:rFonts w:ascii="Arial" w:hAnsi="Arial" w:cs="Arial"/>
          <w:b/>
          <w:bCs/>
        </w:rPr>
      </w:pPr>
    </w:p>
    <w:p w:rsidR="00581C1B" w:rsidRDefault="00FE18BD" w:rsidP="007D2EE4">
      <w:pPr>
        <w:ind w:left="851" w:hanging="567"/>
        <w:jc w:val="both"/>
        <w:rPr>
          <w:rFonts w:ascii="Arial" w:hAnsi="Arial" w:cs="Arial"/>
        </w:rPr>
      </w:pPr>
      <w:r w:rsidRPr="00FE18BD">
        <w:rPr>
          <w:rFonts w:ascii="Arial" w:hAnsi="Arial" w:cs="Arial"/>
        </w:rPr>
        <w:t>16.1</w:t>
      </w:r>
      <w:r w:rsidRPr="00FE18BD">
        <w:rPr>
          <w:rFonts w:ascii="Arial" w:hAnsi="Arial" w:cs="Arial"/>
        </w:rPr>
        <w:tab/>
      </w:r>
      <w:r w:rsidR="00581C1B" w:rsidRPr="00FE18BD">
        <w:rPr>
          <w:rFonts w:ascii="Arial" w:hAnsi="Arial" w:cs="Arial"/>
        </w:rPr>
        <w:t xml:space="preserve">The Provider will comply with all requirements of the Children Act 2014 </w:t>
      </w:r>
      <w:r w:rsidR="00760FCA" w:rsidRPr="00760FCA">
        <w:rPr>
          <w:rFonts w:ascii="Arial" w:hAnsi="Arial" w:cs="Arial"/>
        </w:rPr>
        <w:t xml:space="preserve">and Working Together 2015 </w:t>
      </w:r>
      <w:r w:rsidR="00581C1B" w:rsidRPr="00FE18BD">
        <w:rPr>
          <w:rFonts w:ascii="Arial" w:hAnsi="Arial" w:cs="Arial"/>
        </w:rPr>
        <w:t>to adequately assess and safeguard children and young people at significant risk and refer all such cases appropriately and in accordance with local protocols.</w:t>
      </w:r>
    </w:p>
    <w:p w:rsidR="00FE18BD" w:rsidRPr="00FE18BD" w:rsidRDefault="00FE18BD" w:rsidP="007D2EE4">
      <w:pPr>
        <w:ind w:left="851" w:hanging="567"/>
        <w:jc w:val="both"/>
        <w:rPr>
          <w:rFonts w:ascii="Arial" w:hAnsi="Arial" w:cs="Arial"/>
        </w:rPr>
      </w:pPr>
    </w:p>
    <w:p w:rsidR="00581C1B" w:rsidRDefault="00FE18BD" w:rsidP="007D2EE4">
      <w:pPr>
        <w:ind w:left="851" w:hanging="567"/>
        <w:jc w:val="both"/>
        <w:rPr>
          <w:rFonts w:ascii="Arial" w:hAnsi="Arial" w:cs="Arial"/>
        </w:rPr>
      </w:pPr>
      <w:r w:rsidRPr="00FE18BD">
        <w:rPr>
          <w:rFonts w:ascii="Arial" w:hAnsi="Arial" w:cs="Arial"/>
        </w:rPr>
        <w:t>16.2</w:t>
      </w:r>
      <w:r w:rsidRPr="00FE18BD">
        <w:rPr>
          <w:rFonts w:ascii="Arial" w:hAnsi="Arial" w:cs="Arial"/>
        </w:rPr>
        <w:tab/>
      </w:r>
      <w:r w:rsidR="00581C1B" w:rsidRPr="00FE18BD">
        <w:rPr>
          <w:rFonts w:ascii="Arial" w:hAnsi="Arial" w:cs="Arial"/>
        </w:rPr>
        <w:t xml:space="preserve">The Provider has a duty </w:t>
      </w:r>
      <w:r w:rsidR="000576CF">
        <w:rPr>
          <w:rFonts w:ascii="Arial" w:hAnsi="Arial" w:cs="Arial"/>
        </w:rPr>
        <w:t xml:space="preserve">to comply with all the requirements of the Care Act 2014, </w:t>
      </w:r>
      <w:r w:rsidR="00581C1B" w:rsidRPr="00FE18BD">
        <w:rPr>
          <w:rFonts w:ascii="Arial" w:hAnsi="Arial" w:cs="Arial"/>
        </w:rPr>
        <w:t>to safeguard vulnerable adults within the service from abuse and has a responsibility to act on actual or suspected cases of abuse appropriately, including referral, and in accordance with local protocols.</w:t>
      </w:r>
    </w:p>
    <w:p w:rsidR="00FE18BD" w:rsidRPr="00FE18BD" w:rsidRDefault="00FE18BD" w:rsidP="007D2EE4">
      <w:pPr>
        <w:ind w:left="851" w:hanging="567"/>
        <w:jc w:val="both"/>
        <w:rPr>
          <w:rFonts w:ascii="Arial" w:hAnsi="Arial" w:cs="Arial"/>
        </w:rPr>
      </w:pPr>
    </w:p>
    <w:p w:rsidR="00581C1B" w:rsidRDefault="00FE18BD" w:rsidP="007D2EE4">
      <w:pPr>
        <w:ind w:left="851" w:hanging="567"/>
        <w:jc w:val="both"/>
        <w:rPr>
          <w:rFonts w:ascii="Arial" w:hAnsi="Arial" w:cs="Arial"/>
        </w:rPr>
      </w:pPr>
      <w:r w:rsidRPr="00FE18BD">
        <w:rPr>
          <w:rFonts w:ascii="Arial" w:hAnsi="Arial" w:cs="Arial"/>
        </w:rPr>
        <w:t>16.3</w:t>
      </w:r>
      <w:r w:rsidRPr="00FE18BD">
        <w:rPr>
          <w:rFonts w:ascii="Arial" w:hAnsi="Arial" w:cs="Arial"/>
        </w:rPr>
        <w:tab/>
      </w:r>
      <w:r w:rsidR="00581C1B" w:rsidRPr="00FE18BD">
        <w:rPr>
          <w:rFonts w:ascii="Arial" w:hAnsi="Arial" w:cs="Arial"/>
        </w:rPr>
        <w:t>The Provider will ensure t</w:t>
      </w:r>
      <w:r w:rsidR="00AF559B" w:rsidRPr="00FE18BD">
        <w:rPr>
          <w:rFonts w:ascii="Arial" w:hAnsi="Arial" w:cs="Arial"/>
        </w:rPr>
        <w:t>hat the Service(s) operate to L</w:t>
      </w:r>
      <w:r w:rsidR="006B7740">
        <w:rPr>
          <w:rFonts w:ascii="Arial" w:hAnsi="Arial" w:cs="Arial"/>
        </w:rPr>
        <w:t xml:space="preserve">eicestershire &amp; </w:t>
      </w:r>
      <w:r w:rsidR="00581C1B" w:rsidRPr="00FE18BD">
        <w:rPr>
          <w:rFonts w:ascii="Arial" w:hAnsi="Arial" w:cs="Arial"/>
        </w:rPr>
        <w:t>R</w:t>
      </w:r>
      <w:r w:rsidR="006B7740">
        <w:rPr>
          <w:rFonts w:ascii="Arial" w:hAnsi="Arial" w:cs="Arial"/>
        </w:rPr>
        <w:t>utland</w:t>
      </w:r>
      <w:r w:rsidR="00581C1B" w:rsidRPr="00FE18BD">
        <w:rPr>
          <w:rFonts w:ascii="Arial" w:hAnsi="Arial" w:cs="Arial"/>
        </w:rPr>
        <w:t xml:space="preserve"> LSCB and SAB policies and procedures and all staff are aware of these procedures.</w:t>
      </w:r>
    </w:p>
    <w:p w:rsidR="00FE18BD" w:rsidRPr="00FE18BD" w:rsidRDefault="00FE18BD" w:rsidP="007D2EE4">
      <w:pPr>
        <w:ind w:left="851" w:hanging="567"/>
        <w:jc w:val="both"/>
        <w:rPr>
          <w:rFonts w:ascii="Arial" w:hAnsi="Arial" w:cs="Arial"/>
        </w:rPr>
      </w:pPr>
    </w:p>
    <w:p w:rsidR="00581C1B" w:rsidRDefault="00024FA9" w:rsidP="007C0CB3">
      <w:pPr>
        <w:ind w:left="851" w:hanging="567"/>
        <w:jc w:val="both"/>
        <w:rPr>
          <w:rFonts w:ascii="Arial" w:hAnsi="Arial" w:cs="Arial"/>
          <w:b/>
          <w:bCs/>
        </w:rPr>
      </w:pPr>
      <w:r w:rsidRPr="00FE18BD">
        <w:rPr>
          <w:rFonts w:ascii="Arial" w:hAnsi="Arial" w:cs="Arial"/>
          <w:b/>
          <w:bCs/>
        </w:rPr>
        <w:t>17</w:t>
      </w:r>
      <w:r w:rsidR="00581C1B" w:rsidRPr="00FE18BD">
        <w:rPr>
          <w:rFonts w:ascii="Arial" w:hAnsi="Arial" w:cs="Arial"/>
          <w:b/>
          <w:bCs/>
        </w:rPr>
        <w:t>.</w:t>
      </w:r>
      <w:r w:rsidR="00581C1B" w:rsidRPr="00FE18BD">
        <w:rPr>
          <w:rFonts w:ascii="Arial" w:hAnsi="Arial" w:cs="Arial"/>
          <w:b/>
          <w:bCs/>
        </w:rPr>
        <w:tab/>
        <w:t>EQUALITY AND DIVERSITY</w:t>
      </w:r>
    </w:p>
    <w:p w:rsidR="00FE18BD" w:rsidRPr="00FE18BD" w:rsidRDefault="00FE18BD" w:rsidP="007D2EE4">
      <w:pPr>
        <w:ind w:left="709" w:hanging="425"/>
        <w:jc w:val="both"/>
        <w:rPr>
          <w:rFonts w:ascii="Arial" w:hAnsi="Arial" w:cs="Arial"/>
          <w:b/>
          <w:bCs/>
        </w:rPr>
      </w:pPr>
    </w:p>
    <w:p w:rsidR="00581C1B" w:rsidRDefault="00FE18BD" w:rsidP="007D2EE4">
      <w:pPr>
        <w:ind w:left="851" w:hanging="567"/>
        <w:jc w:val="both"/>
        <w:rPr>
          <w:rFonts w:ascii="Arial" w:hAnsi="Arial" w:cs="Arial"/>
          <w:bCs/>
        </w:rPr>
      </w:pPr>
      <w:r w:rsidRPr="00FE18BD">
        <w:rPr>
          <w:rFonts w:ascii="Arial" w:hAnsi="Arial" w:cs="Arial"/>
          <w:bCs/>
        </w:rPr>
        <w:t>17.1</w:t>
      </w:r>
      <w:r w:rsidRPr="00FE18BD">
        <w:rPr>
          <w:rFonts w:ascii="Arial" w:hAnsi="Arial" w:cs="Arial"/>
          <w:bCs/>
        </w:rPr>
        <w:tab/>
      </w:r>
      <w:r w:rsidR="00E2132A">
        <w:rPr>
          <w:rFonts w:ascii="Arial" w:hAnsi="Arial" w:cs="Arial"/>
          <w:bCs/>
        </w:rPr>
        <w:t xml:space="preserve">The </w:t>
      </w:r>
      <w:r w:rsidR="00581C1B" w:rsidRPr="00FE18BD">
        <w:rPr>
          <w:rFonts w:ascii="Arial" w:hAnsi="Arial" w:cs="Arial"/>
          <w:bCs/>
        </w:rPr>
        <w:t>Provider</w:t>
      </w:r>
      <w:r w:rsidR="00E2132A">
        <w:rPr>
          <w:rFonts w:ascii="Arial" w:hAnsi="Arial" w:cs="Arial"/>
          <w:bCs/>
        </w:rPr>
        <w:t xml:space="preserve"> is</w:t>
      </w:r>
      <w:r w:rsidR="00581C1B" w:rsidRPr="00FE18BD">
        <w:rPr>
          <w:rFonts w:ascii="Arial" w:hAnsi="Arial" w:cs="Arial"/>
          <w:bCs/>
        </w:rPr>
        <w:t xml:space="preserve"> expected to be proactive in meeting the statutory requirements of the Equalities Act 2010 to ensure both organisational practice and service delivery is run in a non-discriminatory manner that recognises the value of diverse staffing and individual profiles.</w:t>
      </w:r>
    </w:p>
    <w:p w:rsidR="00FE18BD" w:rsidRPr="00FE18BD" w:rsidRDefault="00FE18BD" w:rsidP="007D2EE4">
      <w:pPr>
        <w:ind w:left="851" w:hanging="567"/>
        <w:jc w:val="both"/>
        <w:rPr>
          <w:rFonts w:ascii="Arial" w:hAnsi="Arial" w:cs="Arial"/>
          <w:bCs/>
        </w:rPr>
      </w:pPr>
    </w:p>
    <w:p w:rsidR="00581C1B" w:rsidRDefault="00024FA9" w:rsidP="007C0CB3">
      <w:pPr>
        <w:ind w:left="851" w:hanging="567"/>
        <w:jc w:val="both"/>
        <w:rPr>
          <w:rFonts w:ascii="Arial" w:hAnsi="Arial" w:cs="Arial"/>
          <w:b/>
          <w:bCs/>
        </w:rPr>
      </w:pPr>
      <w:r w:rsidRPr="00FE18BD">
        <w:rPr>
          <w:rFonts w:ascii="Arial" w:hAnsi="Arial" w:cs="Arial"/>
          <w:b/>
          <w:bCs/>
        </w:rPr>
        <w:t>18</w:t>
      </w:r>
      <w:r w:rsidR="00581C1B" w:rsidRPr="00FE18BD">
        <w:rPr>
          <w:rFonts w:ascii="Arial" w:hAnsi="Arial" w:cs="Arial"/>
          <w:b/>
          <w:bCs/>
        </w:rPr>
        <w:t>.</w:t>
      </w:r>
      <w:r w:rsidR="00581C1B" w:rsidRPr="00FE18BD">
        <w:rPr>
          <w:rFonts w:ascii="Arial" w:hAnsi="Arial" w:cs="Arial"/>
          <w:b/>
          <w:bCs/>
        </w:rPr>
        <w:tab/>
        <w:t>SERVICE USER INVOLVEMENT</w:t>
      </w:r>
    </w:p>
    <w:p w:rsidR="00FE18BD" w:rsidRPr="00FE18BD" w:rsidRDefault="00FE18BD" w:rsidP="007D2EE4">
      <w:pPr>
        <w:ind w:left="709" w:hanging="425"/>
        <w:jc w:val="both"/>
        <w:rPr>
          <w:rFonts w:ascii="Arial" w:hAnsi="Arial" w:cs="Arial"/>
          <w:b/>
          <w:bCs/>
        </w:rPr>
      </w:pPr>
    </w:p>
    <w:p w:rsidR="00581C1B" w:rsidRDefault="00FE18BD" w:rsidP="007D2EE4">
      <w:pPr>
        <w:ind w:left="851" w:hanging="567"/>
        <w:jc w:val="both"/>
        <w:rPr>
          <w:rFonts w:ascii="Arial" w:hAnsi="Arial" w:cs="Arial"/>
          <w:bCs/>
        </w:rPr>
      </w:pPr>
      <w:r w:rsidRPr="00FE18BD">
        <w:rPr>
          <w:rFonts w:ascii="Arial" w:hAnsi="Arial" w:cs="Arial"/>
          <w:bCs/>
        </w:rPr>
        <w:t>18.1</w:t>
      </w:r>
      <w:r>
        <w:rPr>
          <w:rFonts w:ascii="Arial" w:hAnsi="Arial" w:cs="Arial"/>
          <w:bCs/>
        </w:rPr>
        <w:t xml:space="preserve"> </w:t>
      </w:r>
      <w:r w:rsidR="00581C1B" w:rsidRPr="00FE18BD">
        <w:rPr>
          <w:rFonts w:ascii="Arial" w:hAnsi="Arial" w:cs="Arial"/>
          <w:bCs/>
        </w:rPr>
        <w:t xml:space="preserve">The Provider will actively implement a model for effective service user involvement and be able to actively demonstrate how Service Users’ feedback is taken into consideration in the development of </w:t>
      </w:r>
      <w:r w:rsidR="00615A8F" w:rsidRPr="00FE18BD">
        <w:rPr>
          <w:rFonts w:ascii="Arial" w:hAnsi="Arial" w:cs="Arial"/>
          <w:bCs/>
        </w:rPr>
        <w:t>the Service</w:t>
      </w:r>
      <w:r w:rsidR="00581C1B" w:rsidRPr="00FE18BD">
        <w:rPr>
          <w:rFonts w:ascii="Arial" w:hAnsi="Arial" w:cs="Arial"/>
          <w:bCs/>
        </w:rPr>
        <w:t xml:space="preserve">.  </w:t>
      </w:r>
    </w:p>
    <w:p w:rsidR="00FE18BD" w:rsidRPr="00FE18BD" w:rsidRDefault="00FE18BD" w:rsidP="007D2EE4">
      <w:pPr>
        <w:ind w:left="851" w:hanging="567"/>
        <w:jc w:val="both"/>
        <w:rPr>
          <w:rFonts w:ascii="Arial" w:hAnsi="Arial" w:cs="Arial"/>
          <w:bCs/>
        </w:rPr>
      </w:pPr>
    </w:p>
    <w:p w:rsidR="00581C1B" w:rsidRDefault="00024FA9" w:rsidP="007C0CB3">
      <w:pPr>
        <w:ind w:left="851" w:hanging="567"/>
        <w:jc w:val="both"/>
        <w:rPr>
          <w:rFonts w:ascii="Arial" w:hAnsi="Arial" w:cs="Arial"/>
          <w:b/>
          <w:bCs/>
        </w:rPr>
      </w:pPr>
      <w:r w:rsidRPr="00FE18BD">
        <w:rPr>
          <w:rFonts w:ascii="Arial" w:hAnsi="Arial" w:cs="Arial"/>
          <w:b/>
          <w:bCs/>
        </w:rPr>
        <w:t>19</w:t>
      </w:r>
      <w:r w:rsidR="00581C1B" w:rsidRPr="00FE18BD">
        <w:rPr>
          <w:rFonts w:ascii="Arial" w:hAnsi="Arial" w:cs="Arial"/>
          <w:b/>
          <w:bCs/>
        </w:rPr>
        <w:t>.</w:t>
      </w:r>
      <w:r w:rsidR="00581C1B" w:rsidRPr="00FE18BD">
        <w:rPr>
          <w:rFonts w:ascii="Arial" w:hAnsi="Arial" w:cs="Arial"/>
          <w:b/>
          <w:bCs/>
        </w:rPr>
        <w:tab/>
        <w:t xml:space="preserve">WORKFORCE </w:t>
      </w:r>
      <w:r w:rsidR="00B51059" w:rsidRPr="00FE18BD">
        <w:rPr>
          <w:rFonts w:ascii="Arial" w:hAnsi="Arial" w:cs="Arial"/>
          <w:b/>
          <w:bCs/>
        </w:rPr>
        <w:t xml:space="preserve">COMPETENCIES </w:t>
      </w:r>
      <w:r w:rsidR="00581C1B" w:rsidRPr="00FE18BD">
        <w:rPr>
          <w:rFonts w:ascii="Arial" w:hAnsi="Arial" w:cs="Arial"/>
          <w:b/>
          <w:bCs/>
        </w:rPr>
        <w:t>AND TRAINING</w:t>
      </w:r>
    </w:p>
    <w:p w:rsidR="00FE18BD" w:rsidRPr="00FE18BD" w:rsidRDefault="00FE18BD" w:rsidP="007D2EE4">
      <w:pPr>
        <w:ind w:left="709" w:hanging="425"/>
        <w:jc w:val="both"/>
        <w:rPr>
          <w:rFonts w:ascii="Arial" w:hAnsi="Arial" w:cs="Arial"/>
          <w:b/>
          <w:bCs/>
        </w:rPr>
      </w:pPr>
    </w:p>
    <w:p w:rsidR="00581C1B" w:rsidRDefault="00FE18BD" w:rsidP="007D2EE4">
      <w:pPr>
        <w:ind w:left="851" w:hanging="567"/>
        <w:jc w:val="both"/>
        <w:rPr>
          <w:rFonts w:ascii="Arial" w:hAnsi="Arial" w:cs="Arial"/>
          <w:bCs/>
        </w:rPr>
      </w:pPr>
      <w:r w:rsidRPr="00FE18BD">
        <w:rPr>
          <w:rFonts w:ascii="Arial" w:hAnsi="Arial" w:cs="Arial"/>
          <w:bCs/>
        </w:rPr>
        <w:t>19.1</w:t>
      </w:r>
      <w:r w:rsidRPr="00FE18BD">
        <w:rPr>
          <w:rFonts w:ascii="Arial" w:hAnsi="Arial" w:cs="Arial"/>
          <w:bCs/>
        </w:rPr>
        <w:tab/>
      </w:r>
      <w:r w:rsidR="00581C1B" w:rsidRPr="00FE18BD">
        <w:rPr>
          <w:rFonts w:ascii="Arial" w:hAnsi="Arial" w:cs="Arial"/>
          <w:bCs/>
        </w:rPr>
        <w:t>The Provider will ensure that all staff are competent in their role and are actively engaged in staff development procedures.  The Provider will:</w:t>
      </w:r>
    </w:p>
    <w:p w:rsidR="00A1375D" w:rsidRPr="00FE18BD" w:rsidRDefault="00A1375D" w:rsidP="007D2EE4">
      <w:pPr>
        <w:ind w:left="851" w:hanging="567"/>
        <w:jc w:val="both"/>
        <w:rPr>
          <w:rFonts w:ascii="Arial" w:hAnsi="Arial" w:cs="Arial"/>
          <w:bCs/>
        </w:rPr>
      </w:pPr>
    </w:p>
    <w:p w:rsidR="00581C1B" w:rsidRPr="00A1375D" w:rsidRDefault="00A1375D" w:rsidP="007D2EE4">
      <w:pPr>
        <w:spacing w:after="60"/>
        <w:ind w:left="1134" w:hanging="850"/>
        <w:jc w:val="both"/>
        <w:rPr>
          <w:rFonts w:ascii="Arial" w:hAnsi="Arial" w:cs="Arial"/>
        </w:rPr>
      </w:pPr>
      <w:r w:rsidRPr="00A1375D">
        <w:rPr>
          <w:rFonts w:ascii="Arial" w:hAnsi="Arial" w:cs="Arial"/>
        </w:rPr>
        <w:t>19.1.1</w:t>
      </w:r>
      <w:r w:rsidRPr="00A1375D">
        <w:rPr>
          <w:rFonts w:ascii="Arial" w:hAnsi="Arial" w:cs="Arial"/>
        </w:rPr>
        <w:tab/>
      </w:r>
      <w:r w:rsidR="00581C1B" w:rsidRPr="00A1375D">
        <w:rPr>
          <w:rFonts w:ascii="Arial" w:hAnsi="Arial" w:cs="Arial"/>
        </w:rPr>
        <w:t xml:space="preserve">Be able to evidence their compliance with relevant workforce standards; </w:t>
      </w:r>
    </w:p>
    <w:p w:rsidR="00581C1B" w:rsidRPr="00A1375D" w:rsidRDefault="00A1375D" w:rsidP="007D2EE4">
      <w:pPr>
        <w:spacing w:after="60"/>
        <w:ind w:left="1134" w:hanging="850"/>
        <w:jc w:val="both"/>
        <w:rPr>
          <w:rFonts w:ascii="Arial" w:hAnsi="Arial" w:cs="Arial"/>
        </w:rPr>
      </w:pPr>
      <w:r w:rsidRPr="00A1375D">
        <w:rPr>
          <w:rFonts w:ascii="Arial" w:hAnsi="Arial" w:cs="Arial"/>
        </w:rPr>
        <w:t>19.1.2</w:t>
      </w:r>
      <w:r w:rsidRPr="00A1375D">
        <w:rPr>
          <w:rFonts w:ascii="Arial" w:hAnsi="Arial" w:cs="Arial"/>
        </w:rPr>
        <w:tab/>
      </w:r>
      <w:r w:rsidR="00581C1B" w:rsidRPr="00A1375D">
        <w:rPr>
          <w:rFonts w:ascii="Arial" w:hAnsi="Arial" w:cs="Arial"/>
        </w:rPr>
        <w:t>Employ staff who are competent, and ensure that all job descriptions outline the role, responsibilities and competencies required to effectively carry out the post</w:t>
      </w:r>
      <w:r>
        <w:rPr>
          <w:rFonts w:ascii="Arial" w:hAnsi="Arial" w:cs="Arial"/>
        </w:rPr>
        <w:t>;</w:t>
      </w:r>
    </w:p>
    <w:p w:rsidR="00581C1B" w:rsidRPr="00A1375D" w:rsidRDefault="00A1375D" w:rsidP="007D2EE4">
      <w:pPr>
        <w:spacing w:after="60"/>
        <w:ind w:left="1134" w:hanging="850"/>
        <w:jc w:val="both"/>
        <w:rPr>
          <w:rFonts w:ascii="Arial" w:hAnsi="Arial" w:cs="Arial"/>
        </w:rPr>
      </w:pPr>
      <w:r w:rsidRPr="00A1375D">
        <w:rPr>
          <w:rFonts w:ascii="Arial" w:hAnsi="Arial" w:cs="Arial"/>
        </w:rPr>
        <w:t>19.1.3</w:t>
      </w:r>
      <w:r w:rsidRPr="00A1375D">
        <w:rPr>
          <w:rFonts w:ascii="Arial" w:hAnsi="Arial" w:cs="Arial"/>
        </w:rPr>
        <w:tab/>
      </w:r>
      <w:r w:rsidR="00581C1B" w:rsidRPr="00A1375D">
        <w:rPr>
          <w:rFonts w:ascii="Arial" w:hAnsi="Arial" w:cs="Arial"/>
        </w:rPr>
        <w:t>Ensure all new staff participate in an induction programme that will include an overview of the key elements of relevant Rutland services</w:t>
      </w:r>
      <w:r>
        <w:rPr>
          <w:rFonts w:ascii="Arial" w:hAnsi="Arial" w:cs="Arial"/>
        </w:rPr>
        <w:t>;</w:t>
      </w:r>
    </w:p>
    <w:p w:rsidR="00581C1B" w:rsidRPr="00FE18BD" w:rsidRDefault="00A1375D" w:rsidP="007D2EE4">
      <w:pPr>
        <w:spacing w:after="60"/>
        <w:ind w:left="1134" w:hanging="850"/>
        <w:jc w:val="both"/>
        <w:rPr>
          <w:rFonts w:ascii="Arial" w:hAnsi="Arial" w:cs="Arial"/>
        </w:rPr>
      </w:pPr>
      <w:r w:rsidRPr="00A1375D">
        <w:rPr>
          <w:rFonts w:ascii="Arial" w:hAnsi="Arial" w:cs="Arial"/>
        </w:rPr>
        <w:t>19.1.4</w:t>
      </w:r>
      <w:r w:rsidRPr="00A1375D">
        <w:rPr>
          <w:rFonts w:ascii="Arial" w:hAnsi="Arial" w:cs="Arial"/>
        </w:rPr>
        <w:tab/>
      </w:r>
      <w:r w:rsidR="00581C1B" w:rsidRPr="00A1375D">
        <w:rPr>
          <w:rFonts w:ascii="Arial" w:hAnsi="Arial" w:cs="Arial"/>
        </w:rPr>
        <w:t>Ensure that all staff are aware of and comply with relevant sections of national</w:t>
      </w:r>
      <w:r w:rsidR="00581C1B" w:rsidRPr="00FE18BD">
        <w:rPr>
          <w:rFonts w:ascii="Arial" w:hAnsi="Arial" w:cs="Arial"/>
        </w:rPr>
        <w:t xml:space="preserve"> legislation governing their roles</w:t>
      </w:r>
      <w:r>
        <w:rPr>
          <w:rFonts w:ascii="Arial" w:hAnsi="Arial" w:cs="Arial"/>
        </w:rPr>
        <w:t>;</w:t>
      </w:r>
    </w:p>
    <w:p w:rsidR="00581C1B" w:rsidRPr="00FE18BD" w:rsidRDefault="00A1375D" w:rsidP="007D2EE4">
      <w:pPr>
        <w:spacing w:after="60"/>
        <w:ind w:left="1134" w:hanging="850"/>
        <w:jc w:val="both"/>
        <w:rPr>
          <w:rFonts w:ascii="Arial" w:hAnsi="Arial" w:cs="Arial"/>
        </w:rPr>
      </w:pPr>
      <w:r>
        <w:rPr>
          <w:rFonts w:ascii="Arial" w:hAnsi="Arial" w:cs="Arial"/>
        </w:rPr>
        <w:t>19.1.5</w:t>
      </w:r>
      <w:r>
        <w:rPr>
          <w:rFonts w:ascii="Arial" w:hAnsi="Arial" w:cs="Arial"/>
        </w:rPr>
        <w:tab/>
      </w:r>
      <w:r w:rsidR="00581C1B" w:rsidRPr="00FE18BD">
        <w:rPr>
          <w:rFonts w:ascii="Arial" w:hAnsi="Arial" w:cs="Arial"/>
        </w:rPr>
        <w:t>Ensure that staff induction, supervision and appraisal procedures are all in place and submit copies and review dates of all human resources policies and protocols on request</w:t>
      </w:r>
      <w:r>
        <w:rPr>
          <w:rFonts w:ascii="Arial" w:hAnsi="Arial" w:cs="Arial"/>
        </w:rPr>
        <w:t>;</w:t>
      </w:r>
    </w:p>
    <w:p w:rsidR="00581C1B" w:rsidRPr="00FE18BD" w:rsidRDefault="00A1375D" w:rsidP="007D2EE4">
      <w:pPr>
        <w:spacing w:after="60"/>
        <w:ind w:left="1134" w:hanging="850"/>
        <w:jc w:val="both"/>
        <w:rPr>
          <w:rFonts w:ascii="Arial" w:hAnsi="Arial" w:cs="Arial"/>
        </w:rPr>
      </w:pPr>
      <w:r>
        <w:rPr>
          <w:rFonts w:ascii="Arial" w:hAnsi="Arial" w:cs="Arial"/>
        </w:rPr>
        <w:t>19.1.6</w:t>
      </w:r>
      <w:r>
        <w:rPr>
          <w:rFonts w:ascii="Arial" w:hAnsi="Arial" w:cs="Arial"/>
        </w:rPr>
        <w:tab/>
      </w:r>
      <w:r w:rsidR="00581C1B" w:rsidRPr="00FE18BD">
        <w:rPr>
          <w:rFonts w:ascii="Arial" w:hAnsi="Arial" w:cs="Arial"/>
        </w:rPr>
        <w:t>Identify and make available resources for ongoing training needs and professional development, including attendance at any training deemed appropriate and necessary by the Council</w:t>
      </w:r>
      <w:r>
        <w:rPr>
          <w:rFonts w:ascii="Arial" w:hAnsi="Arial" w:cs="Arial"/>
        </w:rPr>
        <w:t>;</w:t>
      </w:r>
    </w:p>
    <w:p w:rsidR="00581C1B" w:rsidRPr="00FE18BD" w:rsidRDefault="00A1375D" w:rsidP="004C22FB">
      <w:pPr>
        <w:spacing w:after="60"/>
        <w:ind w:left="1134" w:hanging="850"/>
        <w:jc w:val="both"/>
        <w:rPr>
          <w:rFonts w:ascii="Arial" w:hAnsi="Arial" w:cs="Arial"/>
        </w:rPr>
      </w:pPr>
      <w:r>
        <w:rPr>
          <w:rFonts w:ascii="Arial" w:hAnsi="Arial" w:cs="Arial"/>
        </w:rPr>
        <w:t>19.1.7</w:t>
      </w:r>
      <w:r>
        <w:rPr>
          <w:rFonts w:ascii="Arial" w:hAnsi="Arial" w:cs="Arial"/>
        </w:rPr>
        <w:tab/>
      </w:r>
      <w:r w:rsidR="00581C1B" w:rsidRPr="00FE18BD">
        <w:rPr>
          <w:rFonts w:ascii="Arial" w:hAnsi="Arial" w:cs="Arial"/>
        </w:rPr>
        <w:t>Ensure that all staff receive appropriate training and maintain training and development plans</w:t>
      </w:r>
      <w:r w:rsidR="004C22FB">
        <w:rPr>
          <w:rFonts w:ascii="Arial" w:hAnsi="Arial" w:cs="Arial"/>
        </w:rPr>
        <w:t>,</w:t>
      </w:r>
      <w:r w:rsidR="004C22FB" w:rsidRPr="004C22FB">
        <w:rPr>
          <w:rFonts w:ascii="Arial" w:hAnsi="Arial" w:cs="Arial"/>
        </w:rPr>
        <w:t xml:space="preserve"> </w:t>
      </w:r>
      <w:r w:rsidR="004C22FB">
        <w:rPr>
          <w:rFonts w:ascii="Arial" w:hAnsi="Arial" w:cs="Arial"/>
        </w:rPr>
        <w:t xml:space="preserve">including </w:t>
      </w:r>
      <w:r w:rsidR="004C22FB" w:rsidRPr="00CC4F30">
        <w:rPr>
          <w:rFonts w:ascii="Arial" w:hAnsi="Arial" w:cs="Arial"/>
        </w:rPr>
        <w:t>regular training relating to the provision and installation of AT</w:t>
      </w:r>
      <w:r w:rsidR="004C22FB">
        <w:rPr>
          <w:rFonts w:ascii="Arial" w:hAnsi="Arial" w:cs="Arial"/>
        </w:rPr>
        <w:t xml:space="preserve">; </w:t>
      </w:r>
    </w:p>
    <w:p w:rsidR="00581C1B" w:rsidRPr="00FE18BD" w:rsidRDefault="00A1375D" w:rsidP="007D2EE4">
      <w:pPr>
        <w:spacing w:after="60"/>
        <w:ind w:left="1134" w:hanging="850"/>
        <w:jc w:val="both"/>
        <w:rPr>
          <w:rFonts w:ascii="Arial" w:hAnsi="Arial" w:cs="Arial"/>
        </w:rPr>
      </w:pPr>
      <w:r>
        <w:rPr>
          <w:rFonts w:ascii="Arial" w:hAnsi="Arial" w:cs="Arial"/>
        </w:rPr>
        <w:t>19.1.8</w:t>
      </w:r>
      <w:r>
        <w:rPr>
          <w:rFonts w:ascii="Arial" w:hAnsi="Arial" w:cs="Arial"/>
        </w:rPr>
        <w:tab/>
      </w:r>
      <w:r w:rsidR="00581C1B" w:rsidRPr="00FE18BD">
        <w:rPr>
          <w:rFonts w:ascii="Arial" w:hAnsi="Arial" w:cs="Arial"/>
        </w:rPr>
        <w:t>Have appropriate conduct and disciplinary procedures in place and enforce these</w:t>
      </w:r>
      <w:r>
        <w:rPr>
          <w:rFonts w:ascii="Arial" w:hAnsi="Arial" w:cs="Arial"/>
        </w:rPr>
        <w:t>;</w:t>
      </w:r>
    </w:p>
    <w:p w:rsidR="004C22FB" w:rsidRDefault="00A1375D" w:rsidP="004C22FB">
      <w:pPr>
        <w:spacing w:after="60"/>
        <w:ind w:left="1134" w:hanging="850"/>
        <w:jc w:val="both"/>
        <w:rPr>
          <w:rFonts w:ascii="Arial" w:hAnsi="Arial" w:cs="Arial"/>
        </w:rPr>
      </w:pPr>
      <w:r>
        <w:rPr>
          <w:rFonts w:ascii="Arial" w:hAnsi="Arial" w:cs="Arial"/>
        </w:rPr>
        <w:t>19.1.9</w:t>
      </w:r>
      <w:r>
        <w:rPr>
          <w:rFonts w:ascii="Arial" w:hAnsi="Arial" w:cs="Arial"/>
        </w:rPr>
        <w:tab/>
      </w:r>
      <w:r w:rsidR="00581C1B" w:rsidRPr="00FE18BD">
        <w:rPr>
          <w:rFonts w:ascii="Arial" w:hAnsi="Arial" w:cs="Arial"/>
        </w:rPr>
        <w:t>Ensure that there is at all times a sufficient level of appropriate staff cover to provide a safe, e</w:t>
      </w:r>
      <w:r>
        <w:rPr>
          <w:rFonts w:ascii="Arial" w:hAnsi="Arial" w:cs="Arial"/>
        </w:rPr>
        <w:t>ffective and accessible service</w:t>
      </w:r>
      <w:r w:rsidR="004C22FB">
        <w:rPr>
          <w:rFonts w:ascii="Arial" w:hAnsi="Arial" w:cs="Arial"/>
        </w:rPr>
        <w:t>.</w:t>
      </w:r>
    </w:p>
    <w:p w:rsidR="004C22FB" w:rsidRPr="001B35D7" w:rsidRDefault="004C22FB" w:rsidP="004C22FB">
      <w:pPr>
        <w:tabs>
          <w:tab w:val="left" w:pos="851"/>
        </w:tabs>
        <w:spacing w:before="100" w:beforeAutospacing="1" w:after="100" w:afterAutospacing="1"/>
        <w:ind w:firstLine="284"/>
        <w:jc w:val="both"/>
        <w:rPr>
          <w:rFonts w:ascii="Arial" w:hAnsi="Arial" w:cs="Arial"/>
          <w:b/>
          <w:bCs/>
        </w:rPr>
      </w:pPr>
      <w:r>
        <w:rPr>
          <w:rFonts w:ascii="Arial" w:hAnsi="Arial" w:cs="Arial"/>
          <w:b/>
          <w:bCs/>
        </w:rPr>
        <w:t>19.2</w:t>
      </w:r>
      <w:r>
        <w:rPr>
          <w:rFonts w:ascii="Arial" w:hAnsi="Arial" w:cs="Arial"/>
          <w:b/>
          <w:bCs/>
        </w:rPr>
        <w:tab/>
      </w:r>
      <w:r w:rsidRPr="001B35D7">
        <w:rPr>
          <w:rFonts w:ascii="Arial" w:hAnsi="Arial" w:cs="Arial"/>
          <w:b/>
          <w:bCs/>
        </w:rPr>
        <w:t>Disclos</w:t>
      </w:r>
      <w:r>
        <w:rPr>
          <w:rFonts w:ascii="Arial" w:hAnsi="Arial" w:cs="Arial"/>
          <w:b/>
          <w:bCs/>
        </w:rPr>
        <w:t>u</w:t>
      </w:r>
      <w:r w:rsidRPr="001B35D7">
        <w:rPr>
          <w:rFonts w:ascii="Arial" w:hAnsi="Arial" w:cs="Arial"/>
          <w:b/>
          <w:bCs/>
        </w:rPr>
        <w:t>re and Barring Service</w:t>
      </w:r>
    </w:p>
    <w:p w:rsidR="004C22FB" w:rsidRPr="004C22FB" w:rsidRDefault="004C22FB" w:rsidP="004C22FB">
      <w:pPr>
        <w:spacing w:before="100" w:beforeAutospacing="1" w:after="100" w:afterAutospacing="1"/>
        <w:ind w:left="1134" w:hanging="850"/>
        <w:rPr>
          <w:rFonts w:ascii="Arial" w:hAnsi="Arial" w:cs="Arial"/>
        </w:rPr>
      </w:pPr>
      <w:r>
        <w:rPr>
          <w:rFonts w:ascii="Arial" w:hAnsi="Arial" w:cs="Arial"/>
        </w:rPr>
        <w:t>19.2.1</w:t>
      </w:r>
      <w:r>
        <w:rPr>
          <w:rFonts w:ascii="Arial" w:hAnsi="Arial" w:cs="Arial"/>
        </w:rPr>
        <w:tab/>
      </w:r>
      <w:r w:rsidRPr="001B35D7">
        <w:rPr>
          <w:rFonts w:ascii="Arial" w:hAnsi="Arial" w:cs="Arial"/>
        </w:rPr>
        <w:t xml:space="preserve">The Provider will ensure that all staff and volunteers </w:t>
      </w:r>
      <w:r>
        <w:rPr>
          <w:rFonts w:ascii="Arial" w:hAnsi="Arial" w:cs="Arial"/>
        </w:rPr>
        <w:t xml:space="preserve">have been checked at the appropriate level by the Disclosure and Barring Service (DBS), and maintain accurate records of these checks.  </w:t>
      </w:r>
    </w:p>
    <w:p w:rsidR="00581C1B" w:rsidRDefault="006F5EF5" w:rsidP="007C0CB3">
      <w:pPr>
        <w:ind w:left="851" w:hanging="567"/>
        <w:jc w:val="both"/>
        <w:rPr>
          <w:rFonts w:ascii="Arial" w:hAnsi="Arial" w:cs="Arial"/>
          <w:b/>
          <w:bCs/>
        </w:rPr>
      </w:pPr>
      <w:r w:rsidRPr="0031000F">
        <w:rPr>
          <w:rFonts w:ascii="Arial" w:hAnsi="Arial" w:cs="Arial"/>
          <w:b/>
          <w:bCs/>
        </w:rPr>
        <w:t>20</w:t>
      </w:r>
      <w:r w:rsidR="00581C1B" w:rsidRPr="0031000F">
        <w:rPr>
          <w:rFonts w:ascii="Arial" w:hAnsi="Arial" w:cs="Arial"/>
          <w:b/>
          <w:bCs/>
        </w:rPr>
        <w:t>.</w:t>
      </w:r>
      <w:r w:rsidR="00581C1B" w:rsidRPr="0031000F">
        <w:rPr>
          <w:rFonts w:ascii="Arial" w:hAnsi="Arial" w:cs="Arial"/>
          <w:b/>
          <w:bCs/>
        </w:rPr>
        <w:tab/>
        <w:t>CONFIDENTIALITY, INFORMATION SHARING, DATA PROTECTION AND RECORD RETENTION</w:t>
      </w:r>
    </w:p>
    <w:p w:rsidR="0031000F" w:rsidRPr="0031000F" w:rsidRDefault="0031000F" w:rsidP="007D2EE4">
      <w:pPr>
        <w:ind w:left="709" w:hanging="425"/>
        <w:jc w:val="both"/>
        <w:rPr>
          <w:rFonts w:ascii="Arial" w:hAnsi="Arial" w:cs="Arial"/>
          <w:b/>
          <w:bCs/>
        </w:rPr>
      </w:pPr>
    </w:p>
    <w:p w:rsidR="00581C1B" w:rsidRDefault="0031000F" w:rsidP="007D2EE4">
      <w:pPr>
        <w:ind w:left="851" w:hanging="567"/>
        <w:jc w:val="both"/>
        <w:rPr>
          <w:rFonts w:ascii="Arial" w:hAnsi="Arial" w:cs="Arial"/>
          <w:bCs/>
        </w:rPr>
      </w:pPr>
      <w:r w:rsidRPr="0031000F">
        <w:rPr>
          <w:rFonts w:ascii="Arial" w:hAnsi="Arial" w:cs="Arial"/>
          <w:bCs/>
        </w:rPr>
        <w:t>20.1</w:t>
      </w:r>
      <w:r w:rsidRPr="0031000F">
        <w:rPr>
          <w:rFonts w:ascii="Arial" w:hAnsi="Arial" w:cs="Arial"/>
          <w:bCs/>
        </w:rPr>
        <w:tab/>
      </w:r>
      <w:r w:rsidR="00581C1B" w:rsidRPr="0031000F">
        <w:rPr>
          <w:rFonts w:ascii="Arial" w:hAnsi="Arial" w:cs="Arial"/>
          <w:bCs/>
        </w:rPr>
        <w:t>The Provider must have a written policy on confidentiality and Service Users must be informed of the circumstances in which confidentiality may not be maintained.</w:t>
      </w:r>
    </w:p>
    <w:p w:rsidR="0031000F" w:rsidRPr="0031000F" w:rsidRDefault="0031000F" w:rsidP="007D2EE4">
      <w:pPr>
        <w:ind w:left="851" w:hanging="567"/>
        <w:jc w:val="both"/>
        <w:rPr>
          <w:rFonts w:ascii="Arial" w:hAnsi="Arial" w:cs="Arial"/>
          <w:bCs/>
        </w:rPr>
      </w:pPr>
    </w:p>
    <w:p w:rsidR="00581C1B" w:rsidRDefault="0031000F" w:rsidP="007D2EE4">
      <w:pPr>
        <w:ind w:left="851" w:hanging="567"/>
        <w:jc w:val="both"/>
        <w:rPr>
          <w:rFonts w:ascii="Arial" w:hAnsi="Arial" w:cs="Arial"/>
          <w:bCs/>
        </w:rPr>
      </w:pPr>
      <w:r w:rsidRPr="0031000F">
        <w:rPr>
          <w:rFonts w:ascii="Arial" w:hAnsi="Arial" w:cs="Arial"/>
          <w:bCs/>
        </w:rPr>
        <w:t>20.2</w:t>
      </w:r>
      <w:r w:rsidRPr="0031000F">
        <w:rPr>
          <w:rFonts w:ascii="Arial" w:hAnsi="Arial" w:cs="Arial"/>
          <w:bCs/>
        </w:rPr>
        <w:tab/>
      </w:r>
      <w:r w:rsidR="00581C1B" w:rsidRPr="0031000F">
        <w:rPr>
          <w:rFonts w:ascii="Arial" w:hAnsi="Arial" w:cs="Arial"/>
          <w:bCs/>
        </w:rPr>
        <w:t xml:space="preserve">The Provider will have written policies on information sharing and record retention that facilitate effective multi-agency working within the clear boundaries set by the Data Protection Act 1998 and other relevant legislation. </w:t>
      </w:r>
    </w:p>
    <w:p w:rsidR="0031000F" w:rsidRPr="0031000F" w:rsidRDefault="0031000F" w:rsidP="007D2EE4">
      <w:pPr>
        <w:ind w:left="851" w:hanging="567"/>
        <w:jc w:val="both"/>
        <w:rPr>
          <w:rFonts w:ascii="Arial" w:hAnsi="Arial" w:cs="Arial"/>
          <w:bCs/>
        </w:rPr>
      </w:pPr>
    </w:p>
    <w:p w:rsidR="00581C1B" w:rsidRDefault="0031000F" w:rsidP="007D2EE4">
      <w:pPr>
        <w:ind w:left="851" w:hanging="567"/>
        <w:jc w:val="both"/>
        <w:rPr>
          <w:rFonts w:ascii="Arial" w:hAnsi="Arial" w:cs="Arial"/>
          <w:bCs/>
        </w:rPr>
      </w:pPr>
      <w:r w:rsidRPr="0031000F">
        <w:rPr>
          <w:rFonts w:ascii="Arial" w:hAnsi="Arial" w:cs="Arial"/>
          <w:bCs/>
        </w:rPr>
        <w:t>20.3</w:t>
      </w:r>
      <w:r w:rsidRPr="0031000F">
        <w:rPr>
          <w:rFonts w:ascii="Arial" w:hAnsi="Arial" w:cs="Arial"/>
          <w:bCs/>
        </w:rPr>
        <w:tab/>
      </w:r>
      <w:r w:rsidR="00581C1B" w:rsidRPr="0031000F">
        <w:rPr>
          <w:rFonts w:ascii="Arial" w:hAnsi="Arial" w:cs="Arial"/>
          <w:bCs/>
        </w:rPr>
        <w:t>The Council reserve</w:t>
      </w:r>
      <w:r w:rsidR="00B02C78">
        <w:rPr>
          <w:rFonts w:ascii="Arial" w:hAnsi="Arial" w:cs="Arial"/>
          <w:bCs/>
        </w:rPr>
        <w:t>s</w:t>
      </w:r>
      <w:r w:rsidR="00581C1B" w:rsidRPr="0031000F">
        <w:rPr>
          <w:rFonts w:ascii="Arial" w:hAnsi="Arial" w:cs="Arial"/>
          <w:bCs/>
        </w:rPr>
        <w:t xml:space="preserve"> a right of full access to records in order to check quality, and the </w:t>
      </w:r>
      <w:r w:rsidR="00B51059" w:rsidRPr="0031000F">
        <w:rPr>
          <w:rFonts w:ascii="Arial" w:hAnsi="Arial" w:cs="Arial"/>
          <w:bCs/>
        </w:rPr>
        <w:t>Provider</w:t>
      </w:r>
      <w:r w:rsidR="00581C1B" w:rsidRPr="0031000F">
        <w:rPr>
          <w:rFonts w:ascii="Arial" w:hAnsi="Arial" w:cs="Arial"/>
          <w:bCs/>
        </w:rPr>
        <w:t xml:space="preserve"> will be expected to fully co-operate when access is required.  It is expected that the Provider policy on confidentiality and consent will enable this.</w:t>
      </w:r>
    </w:p>
    <w:p w:rsidR="0031000F" w:rsidRPr="0031000F" w:rsidRDefault="0031000F" w:rsidP="007D2EE4">
      <w:pPr>
        <w:ind w:left="851" w:hanging="567"/>
        <w:jc w:val="both"/>
        <w:rPr>
          <w:rFonts w:ascii="Arial" w:hAnsi="Arial" w:cs="Arial"/>
          <w:bCs/>
        </w:rPr>
      </w:pPr>
    </w:p>
    <w:p w:rsidR="00581C1B" w:rsidRDefault="0031000F" w:rsidP="007D2EE4">
      <w:pPr>
        <w:ind w:left="851" w:hanging="567"/>
        <w:jc w:val="both"/>
        <w:rPr>
          <w:rFonts w:ascii="Arial" w:hAnsi="Arial" w:cs="Arial"/>
          <w:bCs/>
        </w:rPr>
      </w:pPr>
      <w:r w:rsidRPr="0031000F">
        <w:rPr>
          <w:rFonts w:ascii="Arial" w:hAnsi="Arial" w:cs="Arial"/>
          <w:bCs/>
        </w:rPr>
        <w:t>20.4</w:t>
      </w:r>
      <w:r w:rsidRPr="0031000F">
        <w:rPr>
          <w:rFonts w:ascii="Arial" w:hAnsi="Arial" w:cs="Arial"/>
          <w:bCs/>
        </w:rPr>
        <w:tab/>
      </w:r>
      <w:r w:rsidR="00581C1B" w:rsidRPr="0031000F">
        <w:rPr>
          <w:rFonts w:ascii="Arial" w:hAnsi="Arial" w:cs="Arial"/>
          <w:bCs/>
        </w:rPr>
        <w:t>The Provider will be expected to sign up to relevant Information Sharing Agreements to facilitate joint working and to abide by them.</w:t>
      </w:r>
    </w:p>
    <w:p w:rsidR="0031000F" w:rsidRDefault="0031000F" w:rsidP="007D2EE4">
      <w:pPr>
        <w:ind w:left="851" w:hanging="567"/>
        <w:jc w:val="both"/>
        <w:rPr>
          <w:rFonts w:ascii="Arial" w:hAnsi="Arial" w:cs="Arial"/>
          <w:bCs/>
        </w:rPr>
      </w:pPr>
    </w:p>
    <w:p w:rsidR="00581C1B" w:rsidRPr="0031000F" w:rsidRDefault="006F5EF5" w:rsidP="007C0CB3">
      <w:pPr>
        <w:ind w:left="851" w:hanging="567"/>
        <w:jc w:val="both"/>
        <w:rPr>
          <w:rFonts w:ascii="Arial" w:hAnsi="Arial" w:cs="Arial"/>
          <w:b/>
          <w:bCs/>
        </w:rPr>
      </w:pPr>
      <w:r w:rsidRPr="0031000F">
        <w:rPr>
          <w:rFonts w:ascii="Arial" w:hAnsi="Arial" w:cs="Arial"/>
          <w:b/>
          <w:bCs/>
        </w:rPr>
        <w:t>21</w:t>
      </w:r>
      <w:r w:rsidR="00581C1B" w:rsidRPr="0031000F">
        <w:rPr>
          <w:rFonts w:ascii="Arial" w:hAnsi="Arial" w:cs="Arial"/>
          <w:b/>
          <w:bCs/>
        </w:rPr>
        <w:t>.</w:t>
      </w:r>
      <w:r w:rsidR="00581C1B" w:rsidRPr="0031000F">
        <w:rPr>
          <w:rFonts w:ascii="Arial" w:hAnsi="Arial" w:cs="Arial"/>
          <w:b/>
          <w:bCs/>
        </w:rPr>
        <w:tab/>
        <w:t>PERFORMANCE INFORMATION, TARGETS AND MONITORING</w:t>
      </w:r>
    </w:p>
    <w:p w:rsidR="00581C1B" w:rsidRPr="005E6FFB" w:rsidRDefault="006F5EF5" w:rsidP="007D2EE4">
      <w:pPr>
        <w:spacing w:before="100" w:beforeAutospacing="1" w:after="100" w:afterAutospacing="1"/>
        <w:ind w:left="851" w:hanging="567"/>
        <w:jc w:val="both"/>
        <w:outlineLvl w:val="0"/>
        <w:rPr>
          <w:rFonts w:ascii="Arial" w:hAnsi="Arial" w:cs="Arial"/>
        </w:rPr>
      </w:pPr>
      <w:r w:rsidRPr="005E6FFB">
        <w:rPr>
          <w:rFonts w:ascii="Arial" w:hAnsi="Arial" w:cs="Arial"/>
          <w:b/>
        </w:rPr>
        <w:t>21</w:t>
      </w:r>
      <w:r w:rsidR="00581C1B" w:rsidRPr="005E6FFB">
        <w:rPr>
          <w:rFonts w:ascii="Arial" w:hAnsi="Arial" w:cs="Arial"/>
          <w:b/>
        </w:rPr>
        <w:t>.1</w:t>
      </w:r>
      <w:r w:rsidR="00581C1B" w:rsidRPr="005E6FFB">
        <w:rPr>
          <w:rFonts w:ascii="Arial" w:hAnsi="Arial" w:cs="Arial"/>
          <w:b/>
        </w:rPr>
        <w:tab/>
        <w:t>General Requirements</w:t>
      </w:r>
      <w:r w:rsidR="00581C1B" w:rsidRPr="005E6FFB">
        <w:rPr>
          <w:rFonts w:ascii="Arial" w:hAnsi="Arial" w:cs="Arial"/>
        </w:rPr>
        <w:t xml:space="preserve"> </w:t>
      </w:r>
    </w:p>
    <w:p w:rsidR="00581C1B" w:rsidRPr="005E6FFB" w:rsidRDefault="005E6FFB" w:rsidP="007D2EE4">
      <w:pPr>
        <w:ind w:left="567" w:hanging="283"/>
        <w:jc w:val="both"/>
        <w:rPr>
          <w:rFonts w:ascii="Arial" w:hAnsi="Arial" w:cs="Arial"/>
          <w:bCs/>
        </w:rPr>
      </w:pPr>
      <w:r w:rsidRPr="005E6FFB">
        <w:rPr>
          <w:rFonts w:ascii="Arial" w:hAnsi="Arial" w:cs="Arial"/>
          <w:bCs/>
        </w:rPr>
        <w:t>21.1.1</w:t>
      </w:r>
      <w:r>
        <w:rPr>
          <w:rFonts w:ascii="Arial" w:hAnsi="Arial" w:cs="Arial"/>
          <w:bCs/>
        </w:rPr>
        <w:t xml:space="preserve">  </w:t>
      </w:r>
      <w:r w:rsidR="00581C1B" w:rsidRPr="005E6FFB">
        <w:rPr>
          <w:rFonts w:ascii="Arial" w:hAnsi="Arial" w:cs="Arial"/>
          <w:bCs/>
        </w:rPr>
        <w:t xml:space="preserve">The general requirements of the </w:t>
      </w:r>
      <w:r w:rsidR="00B51059" w:rsidRPr="005E6FFB">
        <w:rPr>
          <w:rFonts w:ascii="Arial" w:hAnsi="Arial" w:cs="Arial"/>
          <w:bCs/>
        </w:rPr>
        <w:t>Provider</w:t>
      </w:r>
      <w:r w:rsidR="00581C1B" w:rsidRPr="005E6FFB">
        <w:rPr>
          <w:rFonts w:ascii="Arial" w:hAnsi="Arial" w:cs="Arial"/>
          <w:bCs/>
        </w:rPr>
        <w:t xml:space="preserve"> fo</w:t>
      </w:r>
      <w:r w:rsidRPr="005E6FFB">
        <w:rPr>
          <w:rFonts w:ascii="Arial" w:hAnsi="Arial" w:cs="Arial"/>
          <w:bCs/>
        </w:rPr>
        <w:t>r contract monitoring are that:</w:t>
      </w:r>
    </w:p>
    <w:p w:rsidR="00581C1B" w:rsidRPr="005E6FFB" w:rsidRDefault="00665C8C" w:rsidP="007C0CB3">
      <w:pPr>
        <w:numPr>
          <w:ilvl w:val="0"/>
          <w:numId w:val="7"/>
        </w:numPr>
        <w:tabs>
          <w:tab w:val="clear" w:pos="360"/>
          <w:tab w:val="num" w:pos="1418"/>
        </w:tabs>
        <w:spacing w:before="100" w:beforeAutospacing="1" w:after="100" w:afterAutospacing="1"/>
        <w:ind w:left="993" w:firstLine="141"/>
        <w:jc w:val="both"/>
        <w:rPr>
          <w:rFonts w:ascii="Arial" w:hAnsi="Arial" w:cs="Arial"/>
        </w:rPr>
      </w:pPr>
      <w:r>
        <w:rPr>
          <w:rFonts w:ascii="Arial" w:hAnsi="Arial" w:cs="Arial"/>
        </w:rPr>
        <w:t>R</w:t>
      </w:r>
      <w:r w:rsidR="00581C1B" w:rsidRPr="005E6FFB">
        <w:rPr>
          <w:rFonts w:ascii="Arial" w:hAnsi="Arial" w:cs="Arial"/>
        </w:rPr>
        <w:t>ecord keeping is consistent with good practice standards</w:t>
      </w:r>
    </w:p>
    <w:p w:rsidR="00581C1B" w:rsidRPr="005E6FFB" w:rsidRDefault="00665C8C" w:rsidP="007C0CB3">
      <w:pPr>
        <w:numPr>
          <w:ilvl w:val="0"/>
          <w:numId w:val="7"/>
        </w:numPr>
        <w:tabs>
          <w:tab w:val="clear" w:pos="360"/>
          <w:tab w:val="num" w:pos="1418"/>
        </w:tabs>
        <w:spacing w:before="100" w:beforeAutospacing="1" w:after="100" w:afterAutospacing="1"/>
        <w:ind w:left="1418" w:hanging="284"/>
        <w:jc w:val="both"/>
        <w:rPr>
          <w:rFonts w:ascii="Arial" w:hAnsi="Arial" w:cs="Arial"/>
        </w:rPr>
      </w:pPr>
      <w:r>
        <w:rPr>
          <w:rFonts w:ascii="Arial" w:hAnsi="Arial" w:cs="Arial"/>
        </w:rPr>
        <w:t>A</w:t>
      </w:r>
      <w:r w:rsidR="00581C1B" w:rsidRPr="005E6FFB">
        <w:rPr>
          <w:rFonts w:ascii="Arial" w:hAnsi="Arial" w:cs="Arial"/>
        </w:rPr>
        <w:t>n appropriate version of the data is made available on a quarterly basis, or at any such time as it may reasonably be required, to the Council for contract and performance monitoring</w:t>
      </w:r>
    </w:p>
    <w:p w:rsidR="00581C1B" w:rsidRPr="005E6FFB" w:rsidRDefault="00665C8C" w:rsidP="007C0CB3">
      <w:pPr>
        <w:numPr>
          <w:ilvl w:val="0"/>
          <w:numId w:val="7"/>
        </w:numPr>
        <w:tabs>
          <w:tab w:val="clear" w:pos="360"/>
          <w:tab w:val="num" w:pos="1418"/>
        </w:tabs>
        <w:spacing w:before="100" w:beforeAutospacing="1" w:after="100" w:afterAutospacing="1"/>
        <w:ind w:left="1418" w:hanging="284"/>
        <w:jc w:val="both"/>
        <w:rPr>
          <w:rFonts w:ascii="Arial" w:hAnsi="Arial" w:cs="Arial"/>
        </w:rPr>
      </w:pPr>
      <w:r>
        <w:rPr>
          <w:rFonts w:ascii="Arial" w:hAnsi="Arial" w:cs="Arial"/>
        </w:rPr>
        <w:t>D</w:t>
      </w:r>
      <w:r w:rsidR="00581C1B" w:rsidRPr="005E6FFB">
        <w:rPr>
          <w:rFonts w:ascii="Arial" w:hAnsi="Arial" w:cs="Arial"/>
        </w:rPr>
        <w:t>ata is submitted in a timely manner and in a format agreed with the Council in order that the contract monitoring can be undertaken effectively</w:t>
      </w:r>
    </w:p>
    <w:p w:rsidR="00581C1B" w:rsidRPr="005E6FFB" w:rsidRDefault="005E6FFB" w:rsidP="007D2EE4">
      <w:pPr>
        <w:numPr>
          <w:ilvl w:val="2"/>
          <w:numId w:val="23"/>
        </w:numPr>
        <w:spacing w:before="100" w:beforeAutospacing="1" w:after="100" w:afterAutospacing="1"/>
        <w:jc w:val="both"/>
        <w:rPr>
          <w:rFonts w:ascii="Arial" w:hAnsi="Arial" w:cs="Arial"/>
        </w:rPr>
      </w:pPr>
      <w:r>
        <w:rPr>
          <w:rFonts w:ascii="Arial" w:hAnsi="Arial" w:cs="Arial"/>
        </w:rPr>
        <w:t xml:space="preserve"> </w:t>
      </w:r>
      <w:r w:rsidR="00581C1B" w:rsidRPr="005E6FFB">
        <w:rPr>
          <w:rFonts w:ascii="Arial" w:hAnsi="Arial" w:cs="Arial"/>
        </w:rPr>
        <w:t>The process will be:-</w:t>
      </w:r>
    </w:p>
    <w:p w:rsidR="00581C1B" w:rsidRPr="005E6FFB" w:rsidRDefault="005E6FFB" w:rsidP="007C0CB3">
      <w:pPr>
        <w:spacing w:after="60"/>
        <w:ind w:left="1418" w:hanging="1134"/>
        <w:jc w:val="both"/>
        <w:rPr>
          <w:rFonts w:ascii="Arial" w:hAnsi="Arial" w:cs="Arial"/>
        </w:rPr>
      </w:pPr>
      <w:r w:rsidRPr="005E6FFB">
        <w:rPr>
          <w:rFonts w:ascii="Arial" w:hAnsi="Arial" w:cs="Arial"/>
        </w:rPr>
        <w:t>21.1.2.1</w:t>
      </w:r>
      <w:r>
        <w:rPr>
          <w:rFonts w:ascii="Arial" w:hAnsi="Arial" w:cs="Arial"/>
        </w:rPr>
        <w:t xml:space="preserve"> </w:t>
      </w:r>
      <w:r w:rsidR="007C0CB3">
        <w:rPr>
          <w:rFonts w:ascii="Arial" w:hAnsi="Arial" w:cs="Arial"/>
        </w:rPr>
        <w:t xml:space="preserve"> </w:t>
      </w:r>
      <w:r w:rsidR="00581C1B" w:rsidRPr="005E6FFB">
        <w:rPr>
          <w:rFonts w:ascii="Arial" w:hAnsi="Arial" w:cs="Arial"/>
        </w:rPr>
        <w:t>The Council will undertake agreed monitoring and review of the Service</w:t>
      </w:r>
      <w:r w:rsidR="00B51059" w:rsidRPr="005E6FFB">
        <w:rPr>
          <w:rFonts w:ascii="Arial" w:hAnsi="Arial" w:cs="Arial"/>
        </w:rPr>
        <w:t xml:space="preserve"> </w:t>
      </w:r>
      <w:r w:rsidR="00581C1B" w:rsidRPr="005E6FFB">
        <w:rPr>
          <w:rFonts w:ascii="Arial" w:hAnsi="Arial" w:cs="Arial"/>
        </w:rPr>
        <w:t xml:space="preserve">delivered </w:t>
      </w:r>
    </w:p>
    <w:p w:rsidR="00581C1B" w:rsidRPr="005E6FFB" w:rsidRDefault="005E6FFB" w:rsidP="007D2EE4">
      <w:pPr>
        <w:spacing w:after="60"/>
        <w:ind w:left="1276" w:hanging="992"/>
        <w:jc w:val="both"/>
        <w:rPr>
          <w:rFonts w:ascii="Arial" w:hAnsi="Arial" w:cs="Arial"/>
        </w:rPr>
      </w:pPr>
      <w:r w:rsidRPr="005E6FFB">
        <w:rPr>
          <w:rFonts w:ascii="Arial" w:hAnsi="Arial" w:cs="Arial"/>
        </w:rPr>
        <w:t>21.1.2.2</w:t>
      </w:r>
      <w:r>
        <w:rPr>
          <w:rFonts w:ascii="Arial" w:hAnsi="Arial" w:cs="Arial"/>
        </w:rPr>
        <w:t xml:space="preserve"> </w:t>
      </w:r>
      <w:r w:rsidR="00581C1B" w:rsidRPr="005E6FFB">
        <w:rPr>
          <w:rFonts w:ascii="Arial" w:hAnsi="Arial" w:cs="Arial"/>
        </w:rPr>
        <w:t xml:space="preserve">The Provider will be monitored against both the agreed data set to determine </w:t>
      </w:r>
      <w:r>
        <w:rPr>
          <w:rFonts w:ascii="Arial" w:hAnsi="Arial" w:cs="Arial"/>
        </w:rPr>
        <w:t xml:space="preserve">  </w:t>
      </w:r>
      <w:r w:rsidR="00581C1B" w:rsidRPr="005E6FFB">
        <w:rPr>
          <w:rFonts w:ascii="Arial" w:hAnsi="Arial" w:cs="Arial"/>
        </w:rPr>
        <w:t>delivery against outcomes and requirements set out within this service specification</w:t>
      </w:r>
    </w:p>
    <w:p w:rsidR="00581C1B" w:rsidRPr="005E6FFB" w:rsidRDefault="005E6FFB" w:rsidP="007D2EE4">
      <w:pPr>
        <w:spacing w:after="60"/>
        <w:ind w:left="1276" w:hanging="992"/>
        <w:jc w:val="both"/>
        <w:rPr>
          <w:rFonts w:ascii="Arial" w:hAnsi="Arial" w:cs="Arial"/>
        </w:rPr>
      </w:pPr>
      <w:r w:rsidRPr="005E6FFB">
        <w:rPr>
          <w:rFonts w:ascii="Arial" w:hAnsi="Arial" w:cs="Arial"/>
        </w:rPr>
        <w:t>21.1.2.3</w:t>
      </w:r>
      <w:r>
        <w:rPr>
          <w:rFonts w:ascii="Arial" w:hAnsi="Arial" w:cs="Arial"/>
        </w:rPr>
        <w:t xml:space="preserve"> </w:t>
      </w:r>
      <w:r w:rsidR="00581C1B" w:rsidRPr="005E6FFB">
        <w:rPr>
          <w:rFonts w:ascii="Arial" w:hAnsi="Arial" w:cs="Arial"/>
        </w:rPr>
        <w:t>The Provider will additionally be monitored against the costs and staffing set out by them and agreed with the Council at the point of contract award</w:t>
      </w:r>
    </w:p>
    <w:p w:rsidR="00581C1B" w:rsidRPr="005E6FFB" w:rsidRDefault="005E6FFB" w:rsidP="007D2EE4">
      <w:pPr>
        <w:spacing w:after="60"/>
        <w:ind w:left="1276" w:hanging="992"/>
        <w:jc w:val="both"/>
        <w:rPr>
          <w:rFonts w:ascii="Arial" w:hAnsi="Arial" w:cs="Arial"/>
        </w:rPr>
      </w:pPr>
      <w:r w:rsidRPr="005E6FFB">
        <w:rPr>
          <w:rFonts w:ascii="Arial" w:hAnsi="Arial" w:cs="Arial"/>
        </w:rPr>
        <w:t>21.1.2.4</w:t>
      </w:r>
      <w:r>
        <w:rPr>
          <w:rFonts w:ascii="Arial" w:hAnsi="Arial" w:cs="Arial"/>
        </w:rPr>
        <w:t xml:space="preserve"> </w:t>
      </w:r>
      <w:r w:rsidR="00581C1B" w:rsidRPr="005E6FFB">
        <w:rPr>
          <w:rFonts w:ascii="Arial" w:hAnsi="Arial" w:cs="Arial"/>
        </w:rPr>
        <w:t>Monitoring meetings will be held on a quarterly basis or at such other frequencies agreed as appropriate</w:t>
      </w:r>
    </w:p>
    <w:p w:rsidR="00581C1B" w:rsidRPr="005E6FFB" w:rsidRDefault="005E6FFB" w:rsidP="007D2EE4">
      <w:pPr>
        <w:spacing w:after="60"/>
        <w:ind w:left="1276" w:hanging="992"/>
        <w:jc w:val="both"/>
        <w:rPr>
          <w:rFonts w:ascii="Arial" w:hAnsi="Arial" w:cs="Arial"/>
        </w:rPr>
      </w:pPr>
      <w:r w:rsidRPr="005E6FFB">
        <w:rPr>
          <w:rFonts w:ascii="Arial" w:hAnsi="Arial" w:cs="Arial"/>
        </w:rPr>
        <w:t>21.1.2.5</w:t>
      </w:r>
      <w:r>
        <w:rPr>
          <w:rFonts w:ascii="Arial" w:hAnsi="Arial" w:cs="Arial"/>
        </w:rPr>
        <w:t xml:space="preserve"> </w:t>
      </w:r>
      <w:r w:rsidR="00581C1B" w:rsidRPr="005E6FFB">
        <w:rPr>
          <w:rFonts w:ascii="Arial" w:hAnsi="Arial" w:cs="Arial"/>
        </w:rPr>
        <w:t>Monitoring will form an integral part of contract review. Failure to comply with performance management requirements may be seen as breach of contract</w:t>
      </w:r>
    </w:p>
    <w:p w:rsidR="00D438BA" w:rsidRPr="007C0CB3" w:rsidRDefault="005E6FFB" w:rsidP="007C0CB3">
      <w:pPr>
        <w:spacing w:after="60"/>
        <w:ind w:left="1276" w:hanging="992"/>
        <w:jc w:val="both"/>
        <w:rPr>
          <w:rFonts w:ascii="Arial" w:hAnsi="Arial" w:cs="Arial"/>
        </w:rPr>
      </w:pPr>
      <w:r w:rsidRPr="005E6FFB">
        <w:rPr>
          <w:rFonts w:ascii="Arial" w:hAnsi="Arial" w:cs="Arial"/>
        </w:rPr>
        <w:t>21.1.2.6</w:t>
      </w:r>
      <w:r>
        <w:rPr>
          <w:rFonts w:ascii="Arial" w:hAnsi="Arial" w:cs="Arial"/>
        </w:rPr>
        <w:t xml:space="preserve"> </w:t>
      </w:r>
      <w:r w:rsidR="00581C1B" w:rsidRPr="005E6FFB">
        <w:rPr>
          <w:rFonts w:ascii="Arial" w:hAnsi="Arial" w:cs="Arial"/>
        </w:rPr>
        <w:t>The Provider will inform the Council of any anticipated shortfalls in targets, outcomes or outputs at the earliest opportunity so that remedial measures can be agreed</w:t>
      </w:r>
      <w:r w:rsidR="007C0CB3">
        <w:rPr>
          <w:rFonts w:ascii="Arial" w:hAnsi="Arial" w:cs="Arial"/>
        </w:rPr>
        <w:t xml:space="preserve"> </w:t>
      </w:r>
    </w:p>
    <w:p w:rsidR="00581C1B" w:rsidRPr="005E6FFB" w:rsidRDefault="006F5EF5" w:rsidP="007C0CB3">
      <w:pPr>
        <w:spacing w:before="100" w:beforeAutospacing="1" w:after="100" w:afterAutospacing="1"/>
        <w:ind w:left="851" w:hanging="567"/>
        <w:jc w:val="both"/>
        <w:outlineLvl w:val="0"/>
        <w:rPr>
          <w:rFonts w:ascii="Arial" w:hAnsi="Arial" w:cs="Arial"/>
          <w:b/>
        </w:rPr>
      </w:pPr>
      <w:r w:rsidRPr="005E6FFB">
        <w:rPr>
          <w:rFonts w:ascii="Arial" w:hAnsi="Arial" w:cs="Arial"/>
          <w:b/>
        </w:rPr>
        <w:t>21</w:t>
      </w:r>
      <w:r w:rsidR="00581C1B" w:rsidRPr="005E6FFB">
        <w:rPr>
          <w:rFonts w:ascii="Arial" w:hAnsi="Arial" w:cs="Arial"/>
          <w:b/>
        </w:rPr>
        <w:t>.2</w:t>
      </w:r>
      <w:r w:rsidR="00581C1B" w:rsidRPr="005E6FFB">
        <w:rPr>
          <w:rFonts w:ascii="Arial" w:hAnsi="Arial" w:cs="Arial"/>
          <w:b/>
        </w:rPr>
        <w:tab/>
      </w:r>
      <w:r w:rsidR="005045CD">
        <w:rPr>
          <w:rFonts w:ascii="Arial" w:hAnsi="Arial" w:cs="Arial"/>
          <w:b/>
        </w:rPr>
        <w:t xml:space="preserve">  </w:t>
      </w:r>
      <w:r w:rsidR="00581C1B" w:rsidRPr="005E6FFB">
        <w:rPr>
          <w:rFonts w:ascii="Arial" w:hAnsi="Arial" w:cs="Arial"/>
          <w:b/>
        </w:rPr>
        <w:t>Data</w:t>
      </w:r>
    </w:p>
    <w:p w:rsidR="00581C1B" w:rsidRPr="005E6FFB" w:rsidRDefault="006F7A7B" w:rsidP="007D2EE4">
      <w:pPr>
        <w:spacing w:before="100" w:beforeAutospacing="1" w:after="100" w:afterAutospacing="1"/>
        <w:ind w:left="1134" w:hanging="850"/>
        <w:jc w:val="both"/>
        <w:outlineLvl w:val="0"/>
        <w:rPr>
          <w:rFonts w:ascii="Arial" w:hAnsi="Arial" w:cs="Arial"/>
        </w:rPr>
      </w:pPr>
      <w:r>
        <w:rPr>
          <w:rFonts w:ascii="Arial" w:hAnsi="Arial" w:cs="Arial"/>
        </w:rPr>
        <w:t>21.2.1</w:t>
      </w:r>
      <w:r>
        <w:rPr>
          <w:rFonts w:ascii="Arial" w:hAnsi="Arial" w:cs="Arial"/>
        </w:rPr>
        <w:tab/>
      </w:r>
      <w:r w:rsidR="00581C1B" w:rsidRPr="005E6FFB">
        <w:rPr>
          <w:rFonts w:ascii="Arial" w:hAnsi="Arial" w:cs="Arial"/>
        </w:rPr>
        <w:t xml:space="preserve">The Provider will be responsible for their own database and will be responsible for ensuring that a suitably authorised and competent data controller is responsible for that database.  </w:t>
      </w:r>
    </w:p>
    <w:p w:rsidR="00581C1B" w:rsidRPr="006F7A7B" w:rsidRDefault="006F5EF5" w:rsidP="007D2EE4">
      <w:pPr>
        <w:spacing w:before="100" w:beforeAutospacing="1" w:after="100" w:afterAutospacing="1"/>
        <w:ind w:left="851" w:hanging="567"/>
        <w:jc w:val="both"/>
        <w:outlineLvl w:val="0"/>
        <w:rPr>
          <w:rFonts w:ascii="Arial" w:hAnsi="Arial" w:cs="Arial"/>
          <w:b/>
        </w:rPr>
      </w:pPr>
      <w:r w:rsidRPr="006F7A7B">
        <w:rPr>
          <w:rFonts w:ascii="Arial" w:hAnsi="Arial" w:cs="Arial"/>
          <w:b/>
        </w:rPr>
        <w:t>21</w:t>
      </w:r>
      <w:r w:rsidR="00581C1B" w:rsidRPr="006F7A7B">
        <w:rPr>
          <w:rFonts w:ascii="Arial" w:hAnsi="Arial" w:cs="Arial"/>
          <w:b/>
        </w:rPr>
        <w:t>.3</w:t>
      </w:r>
      <w:r w:rsidR="00581C1B" w:rsidRPr="006F7A7B">
        <w:rPr>
          <w:rFonts w:ascii="Arial" w:hAnsi="Arial" w:cs="Arial"/>
          <w:b/>
        </w:rPr>
        <w:tab/>
      </w:r>
      <w:r w:rsidR="005045CD">
        <w:rPr>
          <w:rFonts w:ascii="Arial" w:hAnsi="Arial" w:cs="Arial"/>
          <w:b/>
        </w:rPr>
        <w:t xml:space="preserve">  </w:t>
      </w:r>
      <w:r w:rsidR="00581C1B" w:rsidRPr="006F7A7B">
        <w:rPr>
          <w:rFonts w:ascii="Arial" w:hAnsi="Arial" w:cs="Arial"/>
          <w:b/>
        </w:rPr>
        <w:t>Outcomes &amp; Targets</w:t>
      </w:r>
    </w:p>
    <w:p w:rsidR="00581C1B" w:rsidRPr="005045CD" w:rsidRDefault="005045CD" w:rsidP="007D2EE4">
      <w:pPr>
        <w:spacing w:before="100" w:beforeAutospacing="1" w:after="100" w:afterAutospacing="1"/>
        <w:ind w:left="1134" w:hanging="850"/>
        <w:jc w:val="both"/>
        <w:outlineLvl w:val="0"/>
        <w:rPr>
          <w:rFonts w:ascii="Arial" w:hAnsi="Arial" w:cs="Arial"/>
        </w:rPr>
      </w:pPr>
      <w:r w:rsidRPr="005045CD">
        <w:rPr>
          <w:rFonts w:ascii="Arial" w:hAnsi="Arial" w:cs="Arial"/>
        </w:rPr>
        <w:t>21.3.1</w:t>
      </w:r>
      <w:r w:rsidRPr="005045CD">
        <w:rPr>
          <w:rFonts w:ascii="Arial" w:hAnsi="Arial" w:cs="Arial"/>
        </w:rPr>
        <w:tab/>
      </w:r>
      <w:r w:rsidR="00581C1B" w:rsidRPr="005045CD">
        <w:rPr>
          <w:rFonts w:ascii="Arial" w:hAnsi="Arial" w:cs="Arial"/>
        </w:rPr>
        <w:t xml:space="preserve">The Council is committed to establishing performance driven service provision, which is focussed on achievement of effective outcomes for recipients of its services. Services need to be delivered in a context that really promotes a culture of high performance management aimed at maximising service quality, effectiveness and provision that is relevant and provides competitive value for money. </w:t>
      </w:r>
    </w:p>
    <w:p w:rsidR="00581C1B" w:rsidRPr="005045CD" w:rsidRDefault="005045CD" w:rsidP="007D2EE4">
      <w:pPr>
        <w:spacing w:before="100" w:beforeAutospacing="1" w:after="100" w:afterAutospacing="1"/>
        <w:ind w:left="1134" w:hanging="850"/>
        <w:jc w:val="both"/>
        <w:outlineLvl w:val="0"/>
        <w:rPr>
          <w:rFonts w:ascii="Arial" w:hAnsi="Arial" w:cs="Arial"/>
        </w:rPr>
      </w:pPr>
      <w:r w:rsidRPr="005045CD">
        <w:rPr>
          <w:rFonts w:ascii="Arial" w:hAnsi="Arial" w:cs="Arial"/>
        </w:rPr>
        <w:t>21.3.2</w:t>
      </w:r>
      <w:r w:rsidRPr="005045CD">
        <w:rPr>
          <w:rFonts w:ascii="Arial" w:hAnsi="Arial" w:cs="Arial"/>
        </w:rPr>
        <w:tab/>
      </w:r>
      <w:r w:rsidR="00581C1B" w:rsidRPr="005045CD">
        <w:rPr>
          <w:rFonts w:ascii="Arial" w:hAnsi="Arial" w:cs="Arial"/>
        </w:rPr>
        <w:t>The final agreed performance targets will be subject to continued review and amendment as required in consultation between the Council and the Provider.  The Provider will need to be flexible in implementing any changes to service delivery as a result of these reviews and amendments as well as being committed to achieving success in all aspects of performance outcomes to really enhance service delivery.</w:t>
      </w:r>
    </w:p>
    <w:p w:rsidR="00581C1B" w:rsidRPr="005045CD" w:rsidRDefault="005045CD" w:rsidP="007D2EE4">
      <w:pPr>
        <w:spacing w:before="100" w:beforeAutospacing="1" w:after="100" w:afterAutospacing="1"/>
        <w:ind w:left="1134" w:hanging="850"/>
        <w:jc w:val="both"/>
        <w:outlineLvl w:val="0"/>
        <w:rPr>
          <w:rFonts w:ascii="Arial" w:hAnsi="Arial" w:cs="Arial"/>
        </w:rPr>
      </w:pPr>
      <w:r w:rsidRPr="005045CD">
        <w:rPr>
          <w:rFonts w:ascii="Arial" w:hAnsi="Arial" w:cs="Arial"/>
        </w:rPr>
        <w:t>21.3.3</w:t>
      </w:r>
      <w:r w:rsidRPr="005045CD">
        <w:rPr>
          <w:rFonts w:ascii="Arial" w:hAnsi="Arial" w:cs="Arial"/>
        </w:rPr>
        <w:tab/>
      </w:r>
      <w:r w:rsidR="00581C1B" w:rsidRPr="005045CD">
        <w:rPr>
          <w:rFonts w:ascii="Arial" w:hAnsi="Arial" w:cs="Arial"/>
        </w:rPr>
        <w:t xml:space="preserve">As a minimum, the Provider will be required to demonstrate delivery against the outcomes in </w:t>
      </w:r>
      <w:r>
        <w:rPr>
          <w:rFonts w:ascii="Arial" w:hAnsi="Arial" w:cs="Arial"/>
        </w:rPr>
        <w:t xml:space="preserve">Section 3 of this specification. </w:t>
      </w:r>
    </w:p>
    <w:p w:rsidR="00581C1B" w:rsidRPr="005045CD" w:rsidRDefault="005045CD" w:rsidP="007D2EE4">
      <w:pPr>
        <w:spacing w:before="100" w:beforeAutospacing="1" w:after="100" w:afterAutospacing="1"/>
        <w:ind w:left="1134" w:hanging="850"/>
        <w:jc w:val="both"/>
        <w:outlineLvl w:val="0"/>
        <w:rPr>
          <w:rFonts w:ascii="Arial" w:hAnsi="Arial" w:cs="Arial"/>
        </w:rPr>
      </w:pPr>
      <w:r w:rsidRPr="005045CD">
        <w:rPr>
          <w:rFonts w:ascii="Arial" w:hAnsi="Arial" w:cs="Arial"/>
        </w:rPr>
        <w:t>21.3.4</w:t>
      </w:r>
      <w:r w:rsidRPr="005045CD">
        <w:rPr>
          <w:rFonts w:ascii="Arial" w:hAnsi="Arial" w:cs="Arial"/>
        </w:rPr>
        <w:tab/>
      </w:r>
      <w:r w:rsidR="00581C1B" w:rsidRPr="005045CD">
        <w:rPr>
          <w:rFonts w:ascii="Arial" w:hAnsi="Arial" w:cs="Arial"/>
        </w:rPr>
        <w:t xml:space="preserve">The requirements in respect of activity information will be subject to discussion and agreement between the Commissioner and the Provider in line with the final Service model submitted and awarded.  </w:t>
      </w:r>
    </w:p>
    <w:p w:rsidR="00581C1B" w:rsidRDefault="005045CD" w:rsidP="007D2EE4">
      <w:pPr>
        <w:spacing w:before="100" w:beforeAutospacing="1" w:after="100" w:afterAutospacing="1"/>
        <w:ind w:left="1134" w:hanging="850"/>
        <w:jc w:val="both"/>
        <w:outlineLvl w:val="0"/>
        <w:rPr>
          <w:rFonts w:ascii="Arial" w:hAnsi="Arial" w:cs="Arial"/>
        </w:rPr>
      </w:pPr>
      <w:r w:rsidRPr="005045CD">
        <w:rPr>
          <w:rFonts w:ascii="Arial" w:hAnsi="Arial" w:cs="Arial"/>
        </w:rPr>
        <w:t>21.3.5</w:t>
      </w:r>
      <w:r w:rsidRPr="005045CD">
        <w:rPr>
          <w:rFonts w:ascii="Arial" w:hAnsi="Arial" w:cs="Arial"/>
        </w:rPr>
        <w:tab/>
      </w:r>
      <w:r w:rsidR="00581C1B" w:rsidRPr="005045CD">
        <w:rPr>
          <w:rFonts w:ascii="Arial" w:hAnsi="Arial" w:cs="Arial"/>
        </w:rPr>
        <w:t>Where data is required to be submitted for national data returns eg to NHS Digital, Providers will be expected to comply with these requirements and be able to demonstrate this compliance to the Council.</w:t>
      </w:r>
    </w:p>
    <w:p w:rsidR="00C531E4" w:rsidRPr="005045CD" w:rsidRDefault="00C531E4" w:rsidP="007D2EE4">
      <w:pPr>
        <w:spacing w:before="100" w:beforeAutospacing="1" w:after="100" w:afterAutospacing="1"/>
        <w:ind w:left="1134" w:hanging="850"/>
        <w:jc w:val="both"/>
        <w:outlineLvl w:val="0"/>
        <w:rPr>
          <w:rFonts w:ascii="Arial" w:hAnsi="Arial" w:cs="Arial"/>
        </w:rPr>
      </w:pPr>
    </w:p>
    <w:p w:rsidR="00581C1B" w:rsidRPr="005045CD" w:rsidRDefault="006F5EF5" w:rsidP="007D2EE4">
      <w:pPr>
        <w:spacing w:before="100" w:beforeAutospacing="1" w:after="100" w:afterAutospacing="1"/>
        <w:ind w:left="851" w:hanging="567"/>
        <w:jc w:val="both"/>
        <w:outlineLvl w:val="0"/>
        <w:rPr>
          <w:rFonts w:ascii="Arial" w:hAnsi="Arial" w:cs="Arial"/>
          <w:b/>
        </w:rPr>
      </w:pPr>
      <w:r w:rsidRPr="005045CD">
        <w:rPr>
          <w:rFonts w:ascii="Arial" w:hAnsi="Arial" w:cs="Arial"/>
          <w:b/>
        </w:rPr>
        <w:t>21</w:t>
      </w:r>
      <w:r w:rsidR="00581C1B" w:rsidRPr="005045CD">
        <w:rPr>
          <w:rFonts w:ascii="Arial" w:hAnsi="Arial" w:cs="Arial"/>
          <w:b/>
        </w:rPr>
        <w:t>.4</w:t>
      </w:r>
      <w:r w:rsidR="00581C1B" w:rsidRPr="005045CD">
        <w:rPr>
          <w:rFonts w:ascii="Arial" w:hAnsi="Arial" w:cs="Arial"/>
          <w:b/>
        </w:rPr>
        <w:tab/>
      </w:r>
      <w:r w:rsidR="00EF6107">
        <w:rPr>
          <w:rFonts w:ascii="Arial" w:hAnsi="Arial" w:cs="Arial"/>
          <w:b/>
        </w:rPr>
        <w:t xml:space="preserve">  </w:t>
      </w:r>
      <w:r w:rsidR="00581C1B" w:rsidRPr="005045CD">
        <w:rPr>
          <w:rFonts w:ascii="Arial" w:hAnsi="Arial" w:cs="Arial"/>
          <w:b/>
        </w:rPr>
        <w:t>Additional information</w:t>
      </w:r>
    </w:p>
    <w:p w:rsidR="00581C1B" w:rsidRPr="005045CD" w:rsidRDefault="005045CD" w:rsidP="007D2EE4">
      <w:pPr>
        <w:spacing w:before="100" w:beforeAutospacing="1" w:after="100" w:afterAutospacing="1"/>
        <w:ind w:left="1134" w:hanging="850"/>
        <w:jc w:val="both"/>
        <w:outlineLvl w:val="0"/>
        <w:rPr>
          <w:rFonts w:ascii="Arial" w:hAnsi="Arial" w:cs="Arial"/>
        </w:rPr>
      </w:pPr>
      <w:r>
        <w:rPr>
          <w:rFonts w:ascii="Arial" w:hAnsi="Arial" w:cs="Arial"/>
        </w:rPr>
        <w:t>21.4.1</w:t>
      </w:r>
      <w:r>
        <w:rPr>
          <w:rFonts w:ascii="Arial" w:hAnsi="Arial" w:cs="Arial"/>
        </w:rPr>
        <w:tab/>
      </w:r>
      <w:r w:rsidR="00581C1B" w:rsidRPr="005045CD">
        <w:rPr>
          <w:rFonts w:ascii="Arial" w:hAnsi="Arial" w:cs="Arial"/>
        </w:rPr>
        <w:t>Additional information may also be required to establish evidence that services are complying with relevant national standards and guidelines, including N</w:t>
      </w:r>
      <w:r w:rsidR="006B7740">
        <w:rPr>
          <w:rFonts w:ascii="Arial" w:hAnsi="Arial" w:cs="Arial"/>
        </w:rPr>
        <w:t xml:space="preserve">ational </w:t>
      </w:r>
      <w:r w:rsidR="00581C1B" w:rsidRPr="005045CD">
        <w:rPr>
          <w:rFonts w:ascii="Arial" w:hAnsi="Arial" w:cs="Arial"/>
        </w:rPr>
        <w:t>I</w:t>
      </w:r>
      <w:r w:rsidR="006B7740">
        <w:rPr>
          <w:rFonts w:ascii="Arial" w:hAnsi="Arial" w:cs="Arial"/>
        </w:rPr>
        <w:t>nstitute for Health and Care Excellence (NI</w:t>
      </w:r>
      <w:r w:rsidR="00581C1B" w:rsidRPr="005045CD">
        <w:rPr>
          <w:rFonts w:ascii="Arial" w:hAnsi="Arial" w:cs="Arial"/>
        </w:rPr>
        <w:t>CE</w:t>
      </w:r>
      <w:r w:rsidR="006B7740">
        <w:rPr>
          <w:rFonts w:ascii="Arial" w:hAnsi="Arial" w:cs="Arial"/>
        </w:rPr>
        <w:t>)</w:t>
      </w:r>
      <w:r w:rsidR="00581C1B" w:rsidRPr="005045CD">
        <w:rPr>
          <w:rFonts w:ascii="Arial" w:hAnsi="Arial" w:cs="Arial"/>
        </w:rPr>
        <w:t>.</w:t>
      </w:r>
    </w:p>
    <w:p w:rsidR="00581C1B" w:rsidRPr="005045CD" w:rsidRDefault="005045CD" w:rsidP="007D2EE4">
      <w:pPr>
        <w:spacing w:before="100" w:beforeAutospacing="1" w:after="100" w:afterAutospacing="1"/>
        <w:ind w:left="1134" w:hanging="850"/>
        <w:jc w:val="both"/>
        <w:outlineLvl w:val="0"/>
        <w:rPr>
          <w:rFonts w:ascii="Arial" w:hAnsi="Arial" w:cs="Arial"/>
        </w:rPr>
      </w:pPr>
      <w:r>
        <w:rPr>
          <w:rFonts w:ascii="Arial" w:hAnsi="Arial" w:cs="Arial"/>
        </w:rPr>
        <w:t>21.4.2</w:t>
      </w:r>
      <w:r>
        <w:rPr>
          <w:rFonts w:ascii="Arial" w:hAnsi="Arial" w:cs="Arial"/>
        </w:rPr>
        <w:tab/>
      </w:r>
      <w:r w:rsidR="00581C1B" w:rsidRPr="005045CD">
        <w:rPr>
          <w:rFonts w:ascii="Arial" w:hAnsi="Arial" w:cs="Arial"/>
        </w:rPr>
        <w:t>Information may also be required on issues not specified in this service specification including issues based on principles and arrangements of governance or best value.  The Council reserves the right to undertake service reviews to establish practice within the Service(s) and the effectiveness and quality of interventions, including investigating Service User satisfaction, and auditing consistency between records kept, including case files, and monitoring data submitted.</w:t>
      </w:r>
    </w:p>
    <w:p w:rsidR="00A5540F" w:rsidRDefault="006F5EF5" w:rsidP="00FF34F3">
      <w:pPr>
        <w:spacing w:before="100" w:beforeAutospacing="1" w:after="100" w:afterAutospacing="1"/>
        <w:ind w:left="851" w:hanging="567"/>
        <w:jc w:val="both"/>
        <w:outlineLvl w:val="0"/>
        <w:rPr>
          <w:rFonts w:ascii="Arial" w:hAnsi="Arial" w:cs="Arial"/>
          <w:b/>
        </w:rPr>
      </w:pPr>
      <w:r w:rsidRPr="00EF6107">
        <w:rPr>
          <w:rFonts w:ascii="Arial" w:hAnsi="Arial" w:cs="Arial"/>
          <w:b/>
        </w:rPr>
        <w:t>22</w:t>
      </w:r>
      <w:r w:rsidR="00EF6107">
        <w:rPr>
          <w:rFonts w:ascii="Arial" w:hAnsi="Arial" w:cs="Arial"/>
          <w:b/>
        </w:rPr>
        <w:t>.</w:t>
      </w:r>
      <w:r w:rsidRPr="00EF6107">
        <w:rPr>
          <w:rFonts w:ascii="Arial" w:hAnsi="Arial" w:cs="Arial"/>
          <w:b/>
        </w:rPr>
        <w:t xml:space="preserve">  </w:t>
      </w:r>
      <w:r w:rsidR="00BA5917" w:rsidRPr="00EF6107">
        <w:rPr>
          <w:rFonts w:ascii="Arial" w:hAnsi="Arial" w:cs="Arial"/>
          <w:b/>
        </w:rPr>
        <w:tab/>
      </w:r>
      <w:r w:rsidR="00A5540F" w:rsidRPr="00EF6107">
        <w:rPr>
          <w:rFonts w:ascii="Arial" w:hAnsi="Arial" w:cs="Arial"/>
          <w:b/>
        </w:rPr>
        <w:t>Key Performance Indicators (KPIs)</w:t>
      </w:r>
    </w:p>
    <w:p w:rsidR="00A5540F" w:rsidRDefault="00EF6107" w:rsidP="007D2EE4">
      <w:pPr>
        <w:ind w:left="851" w:hanging="567"/>
        <w:jc w:val="both"/>
        <w:rPr>
          <w:rFonts w:ascii="Arial" w:hAnsi="Arial" w:cs="Arial"/>
        </w:rPr>
      </w:pPr>
      <w:r>
        <w:rPr>
          <w:rFonts w:ascii="Arial" w:hAnsi="Arial" w:cs="Arial"/>
        </w:rPr>
        <w:t>22.1</w:t>
      </w:r>
      <w:r>
        <w:rPr>
          <w:rFonts w:ascii="Arial" w:hAnsi="Arial" w:cs="Arial"/>
        </w:rPr>
        <w:tab/>
      </w:r>
      <w:r w:rsidR="00A5540F" w:rsidRPr="00CC4F30">
        <w:rPr>
          <w:rFonts w:ascii="Arial" w:hAnsi="Arial" w:cs="Arial"/>
        </w:rPr>
        <w:t xml:space="preserve">The </w:t>
      </w:r>
      <w:r w:rsidR="00A55857">
        <w:rPr>
          <w:rFonts w:ascii="Arial" w:hAnsi="Arial" w:cs="Arial"/>
        </w:rPr>
        <w:t>P</w:t>
      </w:r>
      <w:r w:rsidR="00A5540F" w:rsidRPr="00CC4F30">
        <w:rPr>
          <w:rFonts w:ascii="Arial" w:hAnsi="Arial" w:cs="Arial"/>
        </w:rPr>
        <w:t>rovider will ensure that agreed timescales are met as follows;</w:t>
      </w:r>
    </w:p>
    <w:p w:rsidR="00A5540F" w:rsidRDefault="00EF6107" w:rsidP="007D2EE4">
      <w:pPr>
        <w:ind w:left="284"/>
        <w:jc w:val="both"/>
        <w:rPr>
          <w:rFonts w:ascii="Arial" w:hAnsi="Arial" w:cs="Arial"/>
        </w:rPr>
      </w:pPr>
      <w:r>
        <w:rPr>
          <w:rFonts w:ascii="Arial" w:hAnsi="Arial" w:cs="Arial"/>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4"/>
        <w:gridCol w:w="5590"/>
      </w:tblGrid>
      <w:tr w:rsidR="00A5540F" w:rsidRPr="00CC4F30" w:rsidTr="00B51059">
        <w:tc>
          <w:tcPr>
            <w:tcW w:w="2774" w:type="dxa"/>
            <w:shd w:val="clear" w:color="auto" w:fill="auto"/>
            <w:vAlign w:val="center"/>
          </w:tcPr>
          <w:p w:rsidR="00A5540F" w:rsidRPr="00CC4F30" w:rsidRDefault="00A5540F" w:rsidP="007D2EE4">
            <w:pPr>
              <w:jc w:val="both"/>
              <w:rPr>
                <w:rFonts w:ascii="Arial" w:hAnsi="Arial" w:cs="Arial"/>
              </w:rPr>
            </w:pPr>
            <w:r w:rsidRPr="00CC4F30">
              <w:rPr>
                <w:rFonts w:ascii="Arial" w:hAnsi="Arial" w:cs="Arial"/>
              </w:rPr>
              <w:t>Emergency e.g. to facilitate a hospital admission or prevent an admission</w:t>
            </w:r>
          </w:p>
        </w:tc>
        <w:tc>
          <w:tcPr>
            <w:tcW w:w="5590" w:type="dxa"/>
            <w:shd w:val="clear" w:color="auto" w:fill="auto"/>
            <w:vAlign w:val="center"/>
          </w:tcPr>
          <w:p w:rsidR="00A5540F" w:rsidRPr="00CC4F30" w:rsidRDefault="00A5540F" w:rsidP="007D2EE4">
            <w:pPr>
              <w:jc w:val="both"/>
              <w:rPr>
                <w:rFonts w:ascii="Arial" w:hAnsi="Arial" w:cs="Arial"/>
              </w:rPr>
            </w:pPr>
            <w:r w:rsidRPr="00CC4F30">
              <w:rPr>
                <w:rFonts w:ascii="Arial" w:hAnsi="Arial" w:cs="Arial"/>
              </w:rPr>
              <w:t>Within 48 hours of receiving the referral. Referrals can be made between 8.30am and 4.30pm Monday to Friday. Weekends and Bank holidays are not included but consideration will need to be given to meeting deadlines during these periods.</w:t>
            </w:r>
          </w:p>
        </w:tc>
      </w:tr>
      <w:tr w:rsidR="00A5540F" w:rsidRPr="00CC4F30" w:rsidTr="00B51059">
        <w:tc>
          <w:tcPr>
            <w:tcW w:w="2774" w:type="dxa"/>
            <w:shd w:val="clear" w:color="auto" w:fill="auto"/>
            <w:vAlign w:val="center"/>
          </w:tcPr>
          <w:p w:rsidR="00A5540F" w:rsidRPr="00CC4F30" w:rsidRDefault="00A5540F" w:rsidP="007D2EE4">
            <w:pPr>
              <w:jc w:val="both"/>
              <w:rPr>
                <w:rFonts w:ascii="Arial" w:hAnsi="Arial" w:cs="Arial"/>
              </w:rPr>
            </w:pPr>
            <w:r w:rsidRPr="00CC4F30">
              <w:rPr>
                <w:rFonts w:ascii="Arial" w:hAnsi="Arial" w:cs="Arial"/>
              </w:rPr>
              <w:t>Priority, e.g. people at risk of falls or wandering etc but not in immediate danger.</w:t>
            </w:r>
          </w:p>
        </w:tc>
        <w:tc>
          <w:tcPr>
            <w:tcW w:w="5590" w:type="dxa"/>
            <w:shd w:val="clear" w:color="auto" w:fill="auto"/>
            <w:vAlign w:val="center"/>
          </w:tcPr>
          <w:p w:rsidR="00A5540F" w:rsidRPr="00CC4F30" w:rsidRDefault="00A5540F" w:rsidP="007D2EE4">
            <w:pPr>
              <w:jc w:val="both"/>
              <w:rPr>
                <w:rFonts w:ascii="Arial" w:hAnsi="Arial" w:cs="Arial"/>
              </w:rPr>
            </w:pPr>
            <w:r w:rsidRPr="00CC4F30">
              <w:rPr>
                <w:rFonts w:ascii="Arial" w:hAnsi="Arial" w:cs="Arial"/>
              </w:rPr>
              <w:t>Within 5 working days, not including weekends and bank holidays</w:t>
            </w:r>
          </w:p>
        </w:tc>
      </w:tr>
      <w:tr w:rsidR="00A5540F" w:rsidRPr="00CC4F30" w:rsidTr="00B51059">
        <w:tc>
          <w:tcPr>
            <w:tcW w:w="2774" w:type="dxa"/>
            <w:shd w:val="clear" w:color="auto" w:fill="auto"/>
            <w:vAlign w:val="center"/>
          </w:tcPr>
          <w:p w:rsidR="00A5540F" w:rsidRPr="00CC4F30" w:rsidRDefault="00A5540F" w:rsidP="007D2EE4">
            <w:pPr>
              <w:jc w:val="both"/>
              <w:rPr>
                <w:rFonts w:ascii="Arial" w:hAnsi="Arial" w:cs="Arial"/>
              </w:rPr>
            </w:pPr>
            <w:r w:rsidRPr="00CC4F30">
              <w:rPr>
                <w:rFonts w:ascii="Arial" w:hAnsi="Arial" w:cs="Arial"/>
              </w:rPr>
              <w:t>Standard e.g. to promote safety and independence</w:t>
            </w:r>
          </w:p>
        </w:tc>
        <w:tc>
          <w:tcPr>
            <w:tcW w:w="5590" w:type="dxa"/>
            <w:shd w:val="clear" w:color="auto" w:fill="auto"/>
            <w:vAlign w:val="center"/>
          </w:tcPr>
          <w:p w:rsidR="00A5540F" w:rsidRPr="00CC4F30" w:rsidRDefault="00A5540F" w:rsidP="007D2EE4">
            <w:pPr>
              <w:jc w:val="both"/>
              <w:rPr>
                <w:rFonts w:ascii="Arial" w:hAnsi="Arial" w:cs="Arial"/>
              </w:rPr>
            </w:pPr>
            <w:r w:rsidRPr="00CC4F30">
              <w:rPr>
                <w:rFonts w:ascii="Arial" w:hAnsi="Arial" w:cs="Arial"/>
              </w:rPr>
              <w:t>Within 10 working days, not including weekends and bank holidays.</w:t>
            </w:r>
          </w:p>
        </w:tc>
      </w:tr>
    </w:tbl>
    <w:p w:rsidR="00A5540F" w:rsidRPr="00CC4F30" w:rsidRDefault="00A5540F" w:rsidP="007D2EE4">
      <w:pPr>
        <w:ind w:left="284"/>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34"/>
        <w:gridCol w:w="2552"/>
      </w:tblGrid>
      <w:tr w:rsidR="00BA5917" w:rsidRPr="003C369F" w:rsidTr="006F5EF5">
        <w:tc>
          <w:tcPr>
            <w:tcW w:w="4678" w:type="dxa"/>
            <w:vAlign w:val="center"/>
          </w:tcPr>
          <w:p w:rsidR="00A5540F" w:rsidRPr="003C369F" w:rsidRDefault="00A5540F" w:rsidP="007D2EE4">
            <w:pPr>
              <w:jc w:val="both"/>
              <w:rPr>
                <w:rFonts w:ascii="Arial" w:hAnsi="Arial" w:cs="Arial"/>
                <w:b/>
                <w:sz w:val="22"/>
                <w:szCs w:val="22"/>
              </w:rPr>
            </w:pPr>
            <w:r w:rsidRPr="003C369F">
              <w:rPr>
                <w:rFonts w:ascii="Arial" w:hAnsi="Arial" w:cs="Arial"/>
                <w:b/>
                <w:sz w:val="22"/>
                <w:szCs w:val="22"/>
              </w:rPr>
              <w:t>KPIs</w:t>
            </w:r>
          </w:p>
        </w:tc>
        <w:tc>
          <w:tcPr>
            <w:tcW w:w="1134" w:type="dxa"/>
            <w:vAlign w:val="center"/>
          </w:tcPr>
          <w:p w:rsidR="00A5540F" w:rsidRPr="003C369F" w:rsidRDefault="00A5540F" w:rsidP="007D2EE4">
            <w:pPr>
              <w:jc w:val="both"/>
              <w:rPr>
                <w:rFonts w:ascii="Arial" w:hAnsi="Arial" w:cs="Arial"/>
                <w:b/>
                <w:sz w:val="22"/>
                <w:szCs w:val="22"/>
              </w:rPr>
            </w:pPr>
            <w:r w:rsidRPr="003C369F">
              <w:rPr>
                <w:rFonts w:ascii="Arial" w:hAnsi="Arial" w:cs="Arial"/>
                <w:b/>
                <w:sz w:val="22"/>
                <w:szCs w:val="22"/>
              </w:rPr>
              <w:t>Target Level</w:t>
            </w:r>
          </w:p>
        </w:tc>
        <w:tc>
          <w:tcPr>
            <w:tcW w:w="2552" w:type="dxa"/>
            <w:vAlign w:val="center"/>
          </w:tcPr>
          <w:p w:rsidR="00A5540F" w:rsidRPr="003C369F" w:rsidRDefault="00A5540F" w:rsidP="007D2EE4">
            <w:pPr>
              <w:jc w:val="both"/>
              <w:rPr>
                <w:rFonts w:ascii="Arial" w:hAnsi="Arial" w:cs="Arial"/>
                <w:b/>
                <w:sz w:val="22"/>
                <w:szCs w:val="22"/>
              </w:rPr>
            </w:pPr>
            <w:r w:rsidRPr="003C369F">
              <w:rPr>
                <w:rFonts w:ascii="Arial" w:hAnsi="Arial" w:cs="Arial"/>
                <w:b/>
                <w:sz w:val="22"/>
                <w:szCs w:val="22"/>
              </w:rPr>
              <w:t>How measured</w:t>
            </w:r>
          </w:p>
        </w:tc>
      </w:tr>
      <w:tr w:rsidR="00BA5917" w:rsidRPr="003C369F" w:rsidTr="00B51059">
        <w:tc>
          <w:tcPr>
            <w:tcW w:w="4678" w:type="dxa"/>
            <w:vAlign w:val="center"/>
          </w:tcPr>
          <w:p w:rsidR="00A5540F" w:rsidRPr="003C369F" w:rsidRDefault="00A5540F" w:rsidP="007D2EE4">
            <w:pPr>
              <w:spacing w:after="120"/>
              <w:jc w:val="both"/>
              <w:rPr>
                <w:rFonts w:ascii="Arial" w:hAnsi="Arial" w:cs="Arial"/>
                <w:sz w:val="22"/>
                <w:szCs w:val="22"/>
              </w:rPr>
            </w:pPr>
            <w:r w:rsidRPr="003C369F">
              <w:rPr>
                <w:rFonts w:ascii="Arial" w:hAnsi="Arial" w:cs="Arial"/>
                <w:sz w:val="22"/>
                <w:szCs w:val="22"/>
              </w:rPr>
              <w:t>% of people who were referred to the service who went on to access the service</w:t>
            </w:r>
          </w:p>
        </w:tc>
        <w:tc>
          <w:tcPr>
            <w:tcW w:w="1134" w:type="dxa"/>
            <w:vAlign w:val="center"/>
          </w:tcPr>
          <w:p w:rsidR="00A5540F" w:rsidRPr="003C369F" w:rsidRDefault="00A5540F" w:rsidP="007D2EE4">
            <w:pPr>
              <w:ind w:left="284"/>
              <w:jc w:val="both"/>
              <w:rPr>
                <w:rFonts w:ascii="Arial" w:hAnsi="Arial" w:cs="Arial"/>
                <w:sz w:val="22"/>
                <w:szCs w:val="22"/>
              </w:rPr>
            </w:pPr>
            <w:r w:rsidRPr="003C369F">
              <w:rPr>
                <w:rFonts w:ascii="Arial" w:hAnsi="Arial" w:cs="Arial"/>
                <w:sz w:val="22"/>
                <w:szCs w:val="22"/>
              </w:rPr>
              <w:t>90%</w:t>
            </w:r>
          </w:p>
        </w:tc>
        <w:tc>
          <w:tcPr>
            <w:tcW w:w="2552" w:type="dxa"/>
            <w:vAlign w:val="center"/>
          </w:tcPr>
          <w:p w:rsidR="00A5540F" w:rsidRPr="003C369F" w:rsidRDefault="00A5540F" w:rsidP="007D2EE4">
            <w:pPr>
              <w:jc w:val="both"/>
              <w:rPr>
                <w:rFonts w:ascii="Arial" w:hAnsi="Arial" w:cs="Arial"/>
                <w:sz w:val="22"/>
                <w:szCs w:val="22"/>
              </w:rPr>
            </w:pPr>
            <w:r w:rsidRPr="003C369F">
              <w:rPr>
                <w:rFonts w:ascii="Arial" w:hAnsi="Arial" w:cs="Arial"/>
                <w:sz w:val="22"/>
                <w:szCs w:val="22"/>
              </w:rPr>
              <w:t xml:space="preserve">Provider records </w:t>
            </w:r>
          </w:p>
        </w:tc>
      </w:tr>
      <w:tr w:rsidR="00BA5917" w:rsidRPr="003C369F" w:rsidTr="00B51059">
        <w:tc>
          <w:tcPr>
            <w:tcW w:w="4678" w:type="dxa"/>
            <w:vAlign w:val="center"/>
          </w:tcPr>
          <w:p w:rsidR="00A5540F" w:rsidRPr="003C369F" w:rsidRDefault="00A5540F" w:rsidP="007D2EE4">
            <w:pPr>
              <w:spacing w:after="120"/>
              <w:jc w:val="both"/>
              <w:rPr>
                <w:rFonts w:ascii="Arial" w:hAnsi="Arial" w:cs="Arial"/>
                <w:sz w:val="22"/>
                <w:szCs w:val="22"/>
              </w:rPr>
            </w:pPr>
            <w:r>
              <w:rPr>
                <w:rFonts w:ascii="Arial" w:hAnsi="Arial" w:cs="Arial"/>
                <w:sz w:val="22"/>
                <w:szCs w:val="22"/>
              </w:rPr>
              <w:t>% customer satisfaction survey questionnaires returned</w:t>
            </w:r>
          </w:p>
        </w:tc>
        <w:tc>
          <w:tcPr>
            <w:tcW w:w="1134" w:type="dxa"/>
            <w:vAlign w:val="center"/>
          </w:tcPr>
          <w:p w:rsidR="00A5540F" w:rsidRPr="003C369F" w:rsidRDefault="00A5540F" w:rsidP="007D2EE4">
            <w:pPr>
              <w:ind w:left="284"/>
              <w:jc w:val="both"/>
              <w:rPr>
                <w:rFonts w:ascii="Arial" w:hAnsi="Arial" w:cs="Arial"/>
                <w:sz w:val="22"/>
                <w:szCs w:val="22"/>
              </w:rPr>
            </w:pPr>
            <w:r>
              <w:rPr>
                <w:rFonts w:ascii="Arial" w:hAnsi="Arial" w:cs="Arial"/>
                <w:sz w:val="22"/>
                <w:szCs w:val="22"/>
              </w:rPr>
              <w:t>65%</w:t>
            </w:r>
          </w:p>
        </w:tc>
        <w:tc>
          <w:tcPr>
            <w:tcW w:w="2552" w:type="dxa"/>
            <w:vAlign w:val="center"/>
          </w:tcPr>
          <w:p w:rsidR="00A5540F" w:rsidRPr="003C369F" w:rsidRDefault="00A5540F" w:rsidP="007D2EE4">
            <w:pPr>
              <w:jc w:val="both"/>
              <w:rPr>
                <w:rFonts w:ascii="Arial" w:hAnsi="Arial" w:cs="Arial"/>
                <w:sz w:val="22"/>
                <w:szCs w:val="22"/>
              </w:rPr>
            </w:pPr>
            <w:r>
              <w:rPr>
                <w:rFonts w:ascii="Arial" w:hAnsi="Arial" w:cs="Arial"/>
                <w:sz w:val="22"/>
                <w:szCs w:val="22"/>
              </w:rPr>
              <w:t>Customer satisfaction questionnaire</w:t>
            </w:r>
          </w:p>
        </w:tc>
      </w:tr>
      <w:tr w:rsidR="00BA5917" w:rsidRPr="003C369F" w:rsidTr="00B51059">
        <w:tc>
          <w:tcPr>
            <w:tcW w:w="4678" w:type="dxa"/>
            <w:vAlign w:val="center"/>
          </w:tcPr>
          <w:p w:rsidR="00A5540F" w:rsidRPr="003C369F" w:rsidRDefault="00A5540F" w:rsidP="007D2EE4">
            <w:pPr>
              <w:jc w:val="both"/>
              <w:rPr>
                <w:rFonts w:ascii="Arial" w:hAnsi="Arial" w:cs="Arial"/>
                <w:sz w:val="22"/>
                <w:szCs w:val="22"/>
              </w:rPr>
            </w:pPr>
            <w:r w:rsidRPr="003C369F">
              <w:rPr>
                <w:rFonts w:ascii="Arial" w:hAnsi="Arial" w:cs="Arial"/>
                <w:sz w:val="22"/>
                <w:szCs w:val="22"/>
              </w:rPr>
              <w:t>% of people who use the service who feel able to maintain their independenc</w:t>
            </w:r>
            <w:r w:rsidR="00FF34F3">
              <w:rPr>
                <w:rFonts w:ascii="Arial" w:hAnsi="Arial" w:cs="Arial"/>
                <w:sz w:val="22"/>
                <w:szCs w:val="22"/>
              </w:rPr>
              <w:t xml:space="preserve">e as the result of the service </w:t>
            </w:r>
          </w:p>
        </w:tc>
        <w:tc>
          <w:tcPr>
            <w:tcW w:w="1134" w:type="dxa"/>
            <w:vAlign w:val="center"/>
          </w:tcPr>
          <w:p w:rsidR="00A5540F" w:rsidRPr="003C369F" w:rsidRDefault="00A5540F" w:rsidP="007D2EE4">
            <w:pPr>
              <w:ind w:left="284"/>
              <w:jc w:val="both"/>
              <w:rPr>
                <w:rFonts w:ascii="Arial" w:hAnsi="Arial" w:cs="Arial"/>
                <w:sz w:val="22"/>
                <w:szCs w:val="22"/>
              </w:rPr>
            </w:pPr>
            <w:r w:rsidRPr="003C369F">
              <w:rPr>
                <w:rFonts w:ascii="Arial" w:hAnsi="Arial" w:cs="Arial"/>
                <w:sz w:val="22"/>
                <w:szCs w:val="22"/>
              </w:rPr>
              <w:t>95%</w:t>
            </w:r>
          </w:p>
        </w:tc>
        <w:tc>
          <w:tcPr>
            <w:tcW w:w="2552" w:type="dxa"/>
            <w:vAlign w:val="center"/>
          </w:tcPr>
          <w:p w:rsidR="00A5540F" w:rsidRPr="003C369F" w:rsidRDefault="00A5540F" w:rsidP="007D2EE4">
            <w:pPr>
              <w:jc w:val="both"/>
              <w:rPr>
                <w:rFonts w:ascii="Arial" w:hAnsi="Arial" w:cs="Arial"/>
                <w:sz w:val="22"/>
                <w:szCs w:val="22"/>
              </w:rPr>
            </w:pPr>
            <w:r>
              <w:rPr>
                <w:rFonts w:ascii="Arial" w:hAnsi="Arial" w:cs="Arial"/>
                <w:sz w:val="22"/>
                <w:szCs w:val="22"/>
              </w:rPr>
              <w:t>Customer satisfaction questionnaire</w:t>
            </w:r>
          </w:p>
        </w:tc>
      </w:tr>
      <w:tr w:rsidR="00BA5917" w:rsidRPr="003C369F" w:rsidTr="00FF34F3">
        <w:tc>
          <w:tcPr>
            <w:tcW w:w="4678" w:type="dxa"/>
            <w:vAlign w:val="center"/>
          </w:tcPr>
          <w:p w:rsidR="00A5540F" w:rsidRPr="003C369F" w:rsidRDefault="00A5540F" w:rsidP="007D2EE4">
            <w:pPr>
              <w:jc w:val="both"/>
              <w:rPr>
                <w:rFonts w:ascii="Arial" w:hAnsi="Arial" w:cs="Arial"/>
                <w:sz w:val="22"/>
                <w:szCs w:val="22"/>
              </w:rPr>
            </w:pPr>
            <w:r w:rsidRPr="003C369F">
              <w:rPr>
                <w:rFonts w:ascii="Arial" w:hAnsi="Arial" w:cs="Arial"/>
                <w:sz w:val="22"/>
                <w:szCs w:val="22"/>
              </w:rPr>
              <w:t>% of service users who are happy with the service</w:t>
            </w:r>
          </w:p>
        </w:tc>
        <w:tc>
          <w:tcPr>
            <w:tcW w:w="1134" w:type="dxa"/>
            <w:vAlign w:val="center"/>
          </w:tcPr>
          <w:p w:rsidR="00A5540F" w:rsidRPr="003C369F" w:rsidRDefault="00A5540F" w:rsidP="007D2EE4">
            <w:pPr>
              <w:ind w:left="284"/>
              <w:jc w:val="both"/>
              <w:rPr>
                <w:rFonts w:ascii="Arial" w:hAnsi="Arial" w:cs="Arial"/>
                <w:sz w:val="22"/>
                <w:szCs w:val="22"/>
              </w:rPr>
            </w:pPr>
            <w:r w:rsidRPr="003C369F">
              <w:rPr>
                <w:rFonts w:ascii="Arial" w:hAnsi="Arial" w:cs="Arial"/>
                <w:sz w:val="22"/>
                <w:szCs w:val="22"/>
              </w:rPr>
              <w:t>100%</w:t>
            </w:r>
          </w:p>
        </w:tc>
        <w:tc>
          <w:tcPr>
            <w:tcW w:w="2552" w:type="dxa"/>
            <w:vAlign w:val="center"/>
          </w:tcPr>
          <w:p w:rsidR="00A5540F" w:rsidRPr="003C369F" w:rsidRDefault="00A5540F" w:rsidP="00FF34F3">
            <w:pPr>
              <w:spacing w:before="120"/>
              <w:rPr>
                <w:rFonts w:ascii="Arial" w:hAnsi="Arial" w:cs="Arial"/>
                <w:sz w:val="22"/>
                <w:szCs w:val="22"/>
              </w:rPr>
            </w:pPr>
            <w:r w:rsidRPr="003C369F">
              <w:rPr>
                <w:rFonts w:ascii="Arial" w:hAnsi="Arial" w:cs="Arial"/>
                <w:sz w:val="22"/>
                <w:szCs w:val="22"/>
              </w:rPr>
              <w:t>Service</w:t>
            </w:r>
            <w:r w:rsidR="006F5EF5">
              <w:rPr>
                <w:rFonts w:ascii="Arial" w:hAnsi="Arial" w:cs="Arial"/>
                <w:sz w:val="22"/>
                <w:szCs w:val="22"/>
              </w:rPr>
              <w:t xml:space="preserve"> </w:t>
            </w:r>
            <w:r w:rsidRPr="003C369F">
              <w:rPr>
                <w:rFonts w:ascii="Arial" w:hAnsi="Arial" w:cs="Arial"/>
                <w:sz w:val="22"/>
                <w:szCs w:val="22"/>
              </w:rPr>
              <w:t>user feedback forms</w:t>
            </w:r>
          </w:p>
        </w:tc>
      </w:tr>
      <w:tr w:rsidR="00BA5917" w:rsidRPr="003C369F" w:rsidTr="00B51059">
        <w:tc>
          <w:tcPr>
            <w:tcW w:w="4678" w:type="dxa"/>
            <w:vAlign w:val="center"/>
          </w:tcPr>
          <w:p w:rsidR="00A5540F" w:rsidRPr="003C369F" w:rsidRDefault="00A5540F" w:rsidP="007D2EE4">
            <w:pPr>
              <w:spacing w:after="120"/>
              <w:jc w:val="both"/>
              <w:rPr>
                <w:rFonts w:ascii="Arial" w:hAnsi="Arial" w:cs="Arial"/>
                <w:sz w:val="22"/>
                <w:szCs w:val="22"/>
              </w:rPr>
            </w:pPr>
            <w:r>
              <w:rPr>
                <w:rFonts w:ascii="Arial" w:hAnsi="Arial" w:cs="Arial"/>
                <w:sz w:val="22"/>
                <w:szCs w:val="22"/>
              </w:rPr>
              <w:t>% of people referred to the service who achieved identified outcomes</w:t>
            </w:r>
          </w:p>
        </w:tc>
        <w:tc>
          <w:tcPr>
            <w:tcW w:w="1134" w:type="dxa"/>
            <w:vAlign w:val="center"/>
          </w:tcPr>
          <w:p w:rsidR="00A5540F" w:rsidRPr="003C369F" w:rsidRDefault="00A5540F" w:rsidP="007D2EE4">
            <w:pPr>
              <w:ind w:left="284"/>
              <w:jc w:val="both"/>
              <w:rPr>
                <w:rFonts w:ascii="Arial" w:hAnsi="Arial" w:cs="Arial"/>
                <w:sz w:val="22"/>
                <w:szCs w:val="22"/>
              </w:rPr>
            </w:pPr>
            <w:r>
              <w:rPr>
                <w:rFonts w:ascii="Arial" w:hAnsi="Arial" w:cs="Arial"/>
                <w:sz w:val="22"/>
                <w:szCs w:val="22"/>
              </w:rPr>
              <w:t>75%</w:t>
            </w:r>
          </w:p>
        </w:tc>
        <w:tc>
          <w:tcPr>
            <w:tcW w:w="2552" w:type="dxa"/>
            <w:vAlign w:val="center"/>
          </w:tcPr>
          <w:p w:rsidR="00A5540F" w:rsidRPr="003C369F" w:rsidRDefault="00A5540F" w:rsidP="007D2EE4">
            <w:pPr>
              <w:jc w:val="both"/>
              <w:rPr>
                <w:rFonts w:ascii="Arial" w:hAnsi="Arial" w:cs="Arial"/>
                <w:sz w:val="22"/>
                <w:szCs w:val="22"/>
              </w:rPr>
            </w:pPr>
            <w:r>
              <w:rPr>
                <w:rFonts w:ascii="Arial" w:hAnsi="Arial" w:cs="Arial"/>
                <w:sz w:val="22"/>
                <w:szCs w:val="22"/>
              </w:rPr>
              <w:t xml:space="preserve">Feedback to referrer </w:t>
            </w:r>
          </w:p>
        </w:tc>
      </w:tr>
    </w:tbl>
    <w:p w:rsidR="00A5540F" w:rsidRDefault="00A5540F" w:rsidP="007D2EE4">
      <w:pPr>
        <w:ind w:left="284"/>
        <w:jc w:val="both"/>
        <w:rPr>
          <w:rFonts w:ascii="Arial" w:hAnsi="Arial" w:cs="Arial"/>
          <w:b/>
        </w:rPr>
      </w:pPr>
    </w:p>
    <w:p w:rsidR="00A5540F" w:rsidRDefault="006F5EF5" w:rsidP="007D2EE4">
      <w:pPr>
        <w:spacing w:before="100" w:beforeAutospacing="1" w:after="100" w:afterAutospacing="1"/>
        <w:ind w:left="851" w:hanging="567"/>
        <w:jc w:val="both"/>
        <w:outlineLvl w:val="0"/>
        <w:rPr>
          <w:rFonts w:ascii="Arial" w:hAnsi="Arial" w:cs="Arial"/>
          <w:b/>
        </w:rPr>
      </w:pPr>
      <w:r>
        <w:rPr>
          <w:rFonts w:ascii="Arial" w:hAnsi="Arial" w:cs="Arial"/>
          <w:b/>
        </w:rPr>
        <w:t>23</w:t>
      </w:r>
      <w:r w:rsidR="00C7413B">
        <w:rPr>
          <w:rFonts w:ascii="Arial" w:hAnsi="Arial" w:cs="Arial"/>
          <w:b/>
        </w:rPr>
        <w:t>.</w:t>
      </w:r>
      <w:r>
        <w:rPr>
          <w:rFonts w:ascii="Arial" w:hAnsi="Arial" w:cs="Arial"/>
          <w:b/>
        </w:rPr>
        <w:t xml:space="preserve">  </w:t>
      </w:r>
      <w:r w:rsidR="00BA5917">
        <w:rPr>
          <w:rFonts w:ascii="Arial" w:hAnsi="Arial" w:cs="Arial"/>
          <w:b/>
        </w:rPr>
        <w:tab/>
      </w:r>
      <w:r w:rsidR="00A5540F" w:rsidRPr="00E83D64">
        <w:rPr>
          <w:rFonts w:ascii="Arial" w:hAnsi="Arial" w:cs="Arial"/>
          <w:b/>
        </w:rPr>
        <w:t>Monitoring arrangements</w:t>
      </w:r>
      <w:r w:rsidR="00A5540F" w:rsidDel="007F73E5">
        <w:rPr>
          <w:rFonts w:ascii="Arial" w:hAnsi="Arial" w:cs="Arial"/>
          <w:b/>
        </w:rPr>
        <w:t xml:space="preserve"> </w:t>
      </w:r>
    </w:p>
    <w:p w:rsidR="00A5540F" w:rsidRDefault="00C7413B" w:rsidP="007D2EE4">
      <w:pPr>
        <w:ind w:left="851" w:hanging="567"/>
        <w:jc w:val="both"/>
        <w:rPr>
          <w:rFonts w:ascii="Arial" w:hAnsi="Arial" w:cs="Arial"/>
        </w:rPr>
      </w:pPr>
      <w:r>
        <w:rPr>
          <w:rFonts w:ascii="Arial" w:hAnsi="Arial" w:cs="Arial"/>
        </w:rPr>
        <w:t>23.1</w:t>
      </w:r>
      <w:r>
        <w:rPr>
          <w:rFonts w:ascii="Arial" w:hAnsi="Arial" w:cs="Arial"/>
        </w:rPr>
        <w:tab/>
        <w:t xml:space="preserve">The Provider will ensure </w:t>
      </w:r>
      <w:r w:rsidR="00A5540F" w:rsidRPr="00CC4F30">
        <w:rPr>
          <w:rFonts w:ascii="Arial" w:hAnsi="Arial" w:cs="Arial"/>
        </w:rPr>
        <w:t xml:space="preserve">monthly statistical returns </w:t>
      </w:r>
      <w:r w:rsidR="00A5540F">
        <w:rPr>
          <w:rFonts w:ascii="Arial" w:hAnsi="Arial" w:cs="Arial"/>
        </w:rPr>
        <w:t>including</w:t>
      </w:r>
      <w:r>
        <w:rPr>
          <w:rFonts w:ascii="Arial" w:hAnsi="Arial" w:cs="Arial"/>
        </w:rPr>
        <w:t>:</w:t>
      </w:r>
    </w:p>
    <w:p w:rsidR="00C7413B" w:rsidRPr="00CC4F30" w:rsidRDefault="00C7413B" w:rsidP="007D2EE4">
      <w:pPr>
        <w:ind w:left="851" w:hanging="567"/>
        <w:jc w:val="both"/>
        <w:rPr>
          <w:rFonts w:ascii="Arial" w:hAnsi="Arial" w:cs="Arial"/>
        </w:rPr>
      </w:pPr>
    </w:p>
    <w:p w:rsidR="00A5540F" w:rsidRPr="00CC4F30" w:rsidRDefault="00C7413B" w:rsidP="00FF34F3">
      <w:pPr>
        <w:ind w:left="1134" w:hanging="850"/>
        <w:jc w:val="both"/>
        <w:rPr>
          <w:rFonts w:ascii="Arial" w:hAnsi="Arial" w:cs="Arial"/>
        </w:rPr>
      </w:pPr>
      <w:r>
        <w:rPr>
          <w:rFonts w:ascii="Arial" w:hAnsi="Arial" w:cs="Arial"/>
        </w:rPr>
        <w:t xml:space="preserve">23.1.1 </w:t>
      </w:r>
      <w:r w:rsidR="0007543D">
        <w:rPr>
          <w:rFonts w:ascii="Arial" w:hAnsi="Arial" w:cs="Arial"/>
        </w:rPr>
        <w:t xml:space="preserve"> </w:t>
      </w:r>
      <w:r w:rsidR="00FF34F3">
        <w:rPr>
          <w:rFonts w:ascii="Arial" w:hAnsi="Arial" w:cs="Arial"/>
        </w:rPr>
        <w:t xml:space="preserve"> </w:t>
      </w:r>
      <w:r w:rsidR="00A5540F" w:rsidRPr="00CC4F30">
        <w:rPr>
          <w:rFonts w:ascii="Arial" w:hAnsi="Arial" w:cs="Arial"/>
        </w:rPr>
        <w:t>Number of referrals received</w:t>
      </w:r>
      <w:r>
        <w:rPr>
          <w:rFonts w:ascii="Arial" w:hAnsi="Arial" w:cs="Arial"/>
        </w:rPr>
        <w:t>;</w:t>
      </w:r>
    </w:p>
    <w:p w:rsidR="00A5540F" w:rsidRPr="00CC4F30" w:rsidRDefault="00C7413B" w:rsidP="00FF34F3">
      <w:pPr>
        <w:ind w:left="1134" w:hanging="850"/>
        <w:jc w:val="both"/>
        <w:rPr>
          <w:rFonts w:ascii="Arial" w:hAnsi="Arial" w:cs="Arial"/>
        </w:rPr>
      </w:pPr>
      <w:r>
        <w:rPr>
          <w:rFonts w:ascii="Arial" w:hAnsi="Arial" w:cs="Arial"/>
        </w:rPr>
        <w:t>23.1.2</w:t>
      </w:r>
      <w:r>
        <w:rPr>
          <w:rFonts w:ascii="Arial" w:hAnsi="Arial" w:cs="Arial"/>
        </w:rPr>
        <w:tab/>
      </w:r>
      <w:r w:rsidR="00A5540F" w:rsidRPr="00CC4F30">
        <w:rPr>
          <w:rFonts w:ascii="Arial" w:hAnsi="Arial" w:cs="Arial"/>
        </w:rPr>
        <w:t>Service user group (OP, PD, MH, LD, Dementia, Autism, Transitions, children</w:t>
      </w:r>
      <w:r>
        <w:rPr>
          <w:rFonts w:ascii="Arial" w:hAnsi="Arial" w:cs="Arial"/>
        </w:rPr>
        <w:t xml:space="preserve"> with disabilities</w:t>
      </w:r>
      <w:r w:rsidR="00A5540F" w:rsidRPr="00CC4F30">
        <w:rPr>
          <w:rFonts w:ascii="Arial" w:hAnsi="Arial" w:cs="Arial"/>
        </w:rPr>
        <w:t>, Carers)</w:t>
      </w:r>
      <w:r>
        <w:rPr>
          <w:rFonts w:ascii="Arial" w:hAnsi="Arial" w:cs="Arial"/>
        </w:rPr>
        <w:t>;</w:t>
      </w:r>
    </w:p>
    <w:p w:rsidR="00A5540F" w:rsidRPr="00CC4F30" w:rsidRDefault="00C7413B" w:rsidP="00FF34F3">
      <w:pPr>
        <w:ind w:left="1134" w:hanging="850"/>
        <w:jc w:val="both"/>
        <w:rPr>
          <w:rFonts w:ascii="Arial" w:hAnsi="Arial" w:cs="Arial"/>
        </w:rPr>
      </w:pPr>
      <w:r>
        <w:rPr>
          <w:rFonts w:ascii="Arial" w:hAnsi="Arial" w:cs="Arial"/>
        </w:rPr>
        <w:t xml:space="preserve">23.1.3 </w:t>
      </w:r>
      <w:r w:rsidR="000236BB">
        <w:rPr>
          <w:rFonts w:ascii="Arial" w:hAnsi="Arial" w:cs="Arial"/>
        </w:rPr>
        <w:t xml:space="preserve"> </w:t>
      </w:r>
      <w:r w:rsidR="00FF34F3">
        <w:rPr>
          <w:rFonts w:ascii="Arial" w:hAnsi="Arial" w:cs="Arial"/>
        </w:rPr>
        <w:t xml:space="preserve"> </w:t>
      </w:r>
      <w:r w:rsidR="00A5540F" w:rsidRPr="00CC4F30">
        <w:rPr>
          <w:rFonts w:ascii="Arial" w:hAnsi="Arial" w:cs="Arial"/>
        </w:rPr>
        <w:t>Number responded</w:t>
      </w:r>
      <w:r>
        <w:rPr>
          <w:rFonts w:ascii="Arial" w:hAnsi="Arial" w:cs="Arial"/>
        </w:rPr>
        <w:t xml:space="preserve"> to in time related to priority;</w:t>
      </w:r>
    </w:p>
    <w:p w:rsidR="00A5540F" w:rsidRPr="00CC4F30" w:rsidRDefault="00C7413B" w:rsidP="00FF34F3">
      <w:pPr>
        <w:ind w:left="1134" w:hanging="850"/>
        <w:jc w:val="both"/>
        <w:rPr>
          <w:rFonts w:ascii="Arial" w:hAnsi="Arial" w:cs="Arial"/>
        </w:rPr>
      </w:pPr>
      <w:r>
        <w:rPr>
          <w:rFonts w:ascii="Arial" w:hAnsi="Arial" w:cs="Arial"/>
        </w:rPr>
        <w:t xml:space="preserve">23.1.4 </w:t>
      </w:r>
      <w:r w:rsidR="000236BB">
        <w:rPr>
          <w:rFonts w:ascii="Arial" w:hAnsi="Arial" w:cs="Arial"/>
        </w:rPr>
        <w:t xml:space="preserve"> </w:t>
      </w:r>
      <w:r w:rsidR="00FF34F3">
        <w:rPr>
          <w:rFonts w:ascii="Arial" w:hAnsi="Arial" w:cs="Arial"/>
        </w:rPr>
        <w:t xml:space="preserve"> </w:t>
      </w:r>
      <w:r>
        <w:rPr>
          <w:rFonts w:ascii="Arial" w:hAnsi="Arial" w:cs="Arial"/>
        </w:rPr>
        <w:t>Number of items of AT provided;</w:t>
      </w:r>
    </w:p>
    <w:p w:rsidR="00A5540F" w:rsidRPr="00CC4F30" w:rsidRDefault="00C7413B" w:rsidP="00FF34F3">
      <w:pPr>
        <w:ind w:left="1134" w:hanging="850"/>
        <w:jc w:val="both"/>
        <w:rPr>
          <w:rFonts w:ascii="Arial" w:hAnsi="Arial" w:cs="Arial"/>
        </w:rPr>
      </w:pPr>
      <w:r>
        <w:rPr>
          <w:rFonts w:ascii="Arial" w:hAnsi="Arial" w:cs="Arial"/>
        </w:rPr>
        <w:t xml:space="preserve">23.1.5 </w:t>
      </w:r>
      <w:r w:rsidR="000236BB">
        <w:rPr>
          <w:rFonts w:ascii="Arial" w:hAnsi="Arial" w:cs="Arial"/>
        </w:rPr>
        <w:t xml:space="preserve"> </w:t>
      </w:r>
      <w:r w:rsidR="00FF34F3">
        <w:rPr>
          <w:rFonts w:ascii="Arial" w:hAnsi="Arial" w:cs="Arial"/>
        </w:rPr>
        <w:t xml:space="preserve"> </w:t>
      </w:r>
      <w:r w:rsidR="00A5540F" w:rsidRPr="00CC4F30">
        <w:rPr>
          <w:rFonts w:ascii="Arial" w:hAnsi="Arial" w:cs="Arial"/>
        </w:rPr>
        <w:t>Number of successful installations that achie</w:t>
      </w:r>
      <w:r>
        <w:rPr>
          <w:rFonts w:ascii="Arial" w:hAnsi="Arial" w:cs="Arial"/>
        </w:rPr>
        <w:t>ved identified outcome required;</w:t>
      </w:r>
    </w:p>
    <w:p w:rsidR="00A5540F" w:rsidRPr="00CC4F30" w:rsidRDefault="00C7413B" w:rsidP="00FF34F3">
      <w:pPr>
        <w:ind w:left="1134" w:hanging="850"/>
        <w:jc w:val="both"/>
        <w:rPr>
          <w:rFonts w:ascii="Arial" w:hAnsi="Arial" w:cs="Arial"/>
        </w:rPr>
      </w:pPr>
      <w:r>
        <w:rPr>
          <w:rFonts w:ascii="Arial" w:hAnsi="Arial" w:cs="Arial"/>
        </w:rPr>
        <w:t xml:space="preserve">23.1.6 </w:t>
      </w:r>
      <w:r w:rsidR="00FF34F3">
        <w:rPr>
          <w:rFonts w:ascii="Arial" w:hAnsi="Arial" w:cs="Arial"/>
        </w:rPr>
        <w:t xml:space="preserve"> </w:t>
      </w:r>
      <w:r w:rsidR="000236BB">
        <w:rPr>
          <w:rFonts w:ascii="Arial" w:hAnsi="Arial" w:cs="Arial"/>
        </w:rPr>
        <w:t xml:space="preserve"> </w:t>
      </w:r>
      <w:r w:rsidR="00A5540F" w:rsidRPr="00CC4F30">
        <w:rPr>
          <w:rFonts w:ascii="Arial" w:hAnsi="Arial" w:cs="Arial"/>
        </w:rPr>
        <w:t xml:space="preserve">If not successful reasons </w:t>
      </w:r>
      <w:r>
        <w:rPr>
          <w:rFonts w:ascii="Arial" w:hAnsi="Arial" w:cs="Arial"/>
        </w:rPr>
        <w:t>given – to assist with learning;</w:t>
      </w:r>
    </w:p>
    <w:p w:rsidR="00A5540F" w:rsidRPr="00CC4F30" w:rsidRDefault="00C7413B" w:rsidP="00FF34F3">
      <w:pPr>
        <w:tabs>
          <w:tab w:val="left" w:pos="1134"/>
        </w:tabs>
        <w:ind w:left="993" w:hanging="709"/>
        <w:jc w:val="both"/>
        <w:rPr>
          <w:rFonts w:ascii="Arial" w:hAnsi="Arial" w:cs="Arial"/>
        </w:rPr>
      </w:pPr>
      <w:r>
        <w:rPr>
          <w:rFonts w:ascii="Arial" w:hAnsi="Arial" w:cs="Arial"/>
        </w:rPr>
        <w:t xml:space="preserve">23.1.7 </w:t>
      </w:r>
      <w:r w:rsidR="000236BB">
        <w:rPr>
          <w:rFonts w:ascii="Arial" w:hAnsi="Arial" w:cs="Arial"/>
        </w:rPr>
        <w:t xml:space="preserve"> </w:t>
      </w:r>
      <w:r w:rsidR="00FF34F3">
        <w:rPr>
          <w:rFonts w:ascii="Arial" w:hAnsi="Arial" w:cs="Arial"/>
        </w:rPr>
        <w:t xml:space="preserve"> </w:t>
      </w:r>
      <w:r w:rsidR="00A5540F" w:rsidRPr="00CC4F30">
        <w:rPr>
          <w:rFonts w:ascii="Arial" w:hAnsi="Arial" w:cs="Arial"/>
        </w:rPr>
        <w:t>Number of main</w:t>
      </w:r>
      <w:r>
        <w:rPr>
          <w:rFonts w:ascii="Arial" w:hAnsi="Arial" w:cs="Arial"/>
        </w:rPr>
        <w:t>tenance and repairs carried out;</w:t>
      </w:r>
    </w:p>
    <w:p w:rsidR="00A5540F" w:rsidRPr="00CC4F30" w:rsidRDefault="00C7413B" w:rsidP="00FF34F3">
      <w:pPr>
        <w:ind w:left="1134" w:hanging="850"/>
        <w:jc w:val="both"/>
        <w:rPr>
          <w:rFonts w:ascii="Arial" w:hAnsi="Arial" w:cs="Arial"/>
        </w:rPr>
      </w:pPr>
      <w:r>
        <w:rPr>
          <w:rFonts w:ascii="Arial" w:hAnsi="Arial" w:cs="Arial"/>
        </w:rPr>
        <w:t xml:space="preserve">23.1.8 </w:t>
      </w:r>
      <w:r w:rsidR="000236BB">
        <w:rPr>
          <w:rFonts w:ascii="Arial" w:hAnsi="Arial" w:cs="Arial"/>
        </w:rPr>
        <w:t xml:space="preserve"> </w:t>
      </w:r>
      <w:r w:rsidR="00FF34F3">
        <w:rPr>
          <w:rFonts w:ascii="Arial" w:hAnsi="Arial" w:cs="Arial"/>
        </w:rPr>
        <w:t xml:space="preserve"> </w:t>
      </w:r>
      <w:r w:rsidR="00A5540F" w:rsidRPr="00CC4F30">
        <w:rPr>
          <w:rFonts w:ascii="Arial" w:hAnsi="Arial" w:cs="Arial"/>
        </w:rPr>
        <w:t>Number o</w:t>
      </w:r>
      <w:r>
        <w:rPr>
          <w:rFonts w:ascii="Arial" w:hAnsi="Arial" w:cs="Arial"/>
        </w:rPr>
        <w:t>f items returned – reason codes;</w:t>
      </w:r>
    </w:p>
    <w:p w:rsidR="00A5540F" w:rsidRPr="00CC4F30" w:rsidRDefault="00C7413B" w:rsidP="00FF34F3">
      <w:pPr>
        <w:ind w:left="1134" w:hanging="850"/>
        <w:jc w:val="both"/>
        <w:rPr>
          <w:rFonts w:ascii="Arial" w:hAnsi="Arial" w:cs="Arial"/>
        </w:rPr>
      </w:pPr>
      <w:r>
        <w:rPr>
          <w:rFonts w:ascii="Arial" w:hAnsi="Arial" w:cs="Arial"/>
        </w:rPr>
        <w:t xml:space="preserve">23.1.9 </w:t>
      </w:r>
      <w:r w:rsidR="000236BB">
        <w:rPr>
          <w:rFonts w:ascii="Arial" w:hAnsi="Arial" w:cs="Arial"/>
        </w:rPr>
        <w:t xml:space="preserve"> </w:t>
      </w:r>
      <w:r w:rsidR="00FF34F3">
        <w:rPr>
          <w:rFonts w:ascii="Arial" w:hAnsi="Arial" w:cs="Arial"/>
        </w:rPr>
        <w:t xml:space="preserve"> </w:t>
      </w:r>
      <w:r w:rsidR="00A5540F" w:rsidRPr="00CC4F30">
        <w:rPr>
          <w:rFonts w:ascii="Arial" w:hAnsi="Arial" w:cs="Arial"/>
        </w:rPr>
        <w:t>Number of contacts for advice and inf</w:t>
      </w:r>
      <w:r>
        <w:rPr>
          <w:rFonts w:ascii="Arial" w:hAnsi="Arial" w:cs="Arial"/>
        </w:rPr>
        <w:t>ormation – codes re type and who;</w:t>
      </w:r>
    </w:p>
    <w:p w:rsidR="00A5540F" w:rsidRDefault="00C7413B" w:rsidP="00FF34F3">
      <w:pPr>
        <w:ind w:left="1134" w:hanging="850"/>
        <w:jc w:val="both"/>
        <w:rPr>
          <w:rFonts w:ascii="Arial" w:hAnsi="Arial" w:cs="Arial"/>
        </w:rPr>
      </w:pPr>
      <w:r>
        <w:rPr>
          <w:rFonts w:ascii="Arial" w:hAnsi="Arial" w:cs="Arial"/>
        </w:rPr>
        <w:t xml:space="preserve">23.1.10 </w:t>
      </w:r>
      <w:r w:rsidR="00A5540F" w:rsidRPr="00CC4F30">
        <w:rPr>
          <w:rFonts w:ascii="Arial" w:hAnsi="Arial" w:cs="Arial"/>
        </w:rPr>
        <w:t>Value of</w:t>
      </w:r>
      <w:r>
        <w:rPr>
          <w:rFonts w:ascii="Arial" w:hAnsi="Arial" w:cs="Arial"/>
        </w:rPr>
        <w:t xml:space="preserve"> new equipment issued per month;</w:t>
      </w:r>
    </w:p>
    <w:p w:rsidR="00A5540F" w:rsidRPr="00662B5E" w:rsidRDefault="00C7413B" w:rsidP="00FF34F3">
      <w:pPr>
        <w:ind w:left="1134" w:hanging="850"/>
        <w:jc w:val="both"/>
        <w:rPr>
          <w:rFonts w:ascii="Arial" w:hAnsi="Arial" w:cs="Arial"/>
        </w:rPr>
      </w:pPr>
      <w:r>
        <w:rPr>
          <w:rFonts w:ascii="Arial" w:hAnsi="Arial" w:cs="Arial"/>
        </w:rPr>
        <w:t xml:space="preserve">23.1.11 </w:t>
      </w:r>
      <w:r w:rsidR="00A5540F">
        <w:rPr>
          <w:rFonts w:ascii="Arial" w:hAnsi="Arial" w:cs="Arial"/>
        </w:rPr>
        <w:t>Performa</w:t>
      </w:r>
      <w:r>
        <w:rPr>
          <w:rFonts w:ascii="Arial" w:hAnsi="Arial" w:cs="Arial"/>
        </w:rPr>
        <w:t>nce against identified outcomes.</w:t>
      </w:r>
      <w:r w:rsidR="00A5540F">
        <w:rPr>
          <w:rFonts w:ascii="Arial" w:hAnsi="Arial" w:cs="Arial"/>
        </w:rPr>
        <w:t xml:space="preserve"> </w:t>
      </w:r>
    </w:p>
    <w:p w:rsidR="00A5540F" w:rsidRDefault="00A5540F" w:rsidP="00FF34F3">
      <w:pPr>
        <w:ind w:left="284" w:hanging="1134"/>
        <w:jc w:val="both"/>
        <w:rPr>
          <w:rFonts w:ascii="Arial" w:hAnsi="Arial" w:cs="Arial"/>
        </w:rPr>
      </w:pPr>
    </w:p>
    <w:p w:rsidR="00A5540F" w:rsidRDefault="00C64D2F" w:rsidP="007D2EE4">
      <w:pPr>
        <w:ind w:left="851" w:hanging="567"/>
        <w:jc w:val="both"/>
        <w:rPr>
          <w:rFonts w:ascii="Arial" w:hAnsi="Arial" w:cs="Arial"/>
        </w:rPr>
      </w:pPr>
      <w:r>
        <w:rPr>
          <w:rFonts w:ascii="Arial" w:hAnsi="Arial" w:cs="Arial"/>
        </w:rPr>
        <w:t>23.2</w:t>
      </w:r>
      <w:r>
        <w:rPr>
          <w:rFonts w:ascii="Arial" w:hAnsi="Arial" w:cs="Arial"/>
        </w:rPr>
        <w:tab/>
      </w:r>
      <w:r w:rsidR="00A5540F">
        <w:rPr>
          <w:rFonts w:ascii="Arial" w:hAnsi="Arial" w:cs="Arial"/>
        </w:rPr>
        <w:t xml:space="preserve">It is expected that the </w:t>
      </w:r>
      <w:r w:rsidR="00DF0429">
        <w:rPr>
          <w:rFonts w:ascii="Arial" w:hAnsi="Arial" w:cs="Arial"/>
        </w:rPr>
        <w:t>P</w:t>
      </w:r>
      <w:r w:rsidR="00A5540F">
        <w:rPr>
          <w:rFonts w:ascii="Arial" w:hAnsi="Arial" w:cs="Arial"/>
        </w:rPr>
        <w:t xml:space="preserve">rovider will maintain all relevant data on equipment installed including details of client, date of installation, end date (if returned), servicing requirements and date of previous service(s). </w:t>
      </w:r>
      <w:r w:rsidR="004C22FB">
        <w:rPr>
          <w:rFonts w:ascii="Arial" w:hAnsi="Arial" w:cs="Arial"/>
        </w:rPr>
        <w:t>The Council</w:t>
      </w:r>
      <w:r w:rsidR="00A5540F">
        <w:rPr>
          <w:rFonts w:ascii="Arial" w:hAnsi="Arial" w:cs="Arial"/>
        </w:rPr>
        <w:t xml:space="preserve"> reserves the right request that the </w:t>
      </w:r>
      <w:r w:rsidR="00DF0429">
        <w:rPr>
          <w:rFonts w:ascii="Arial" w:hAnsi="Arial" w:cs="Arial"/>
        </w:rPr>
        <w:t>P</w:t>
      </w:r>
      <w:r w:rsidR="00A5540F">
        <w:rPr>
          <w:rFonts w:ascii="Arial" w:hAnsi="Arial" w:cs="Arial"/>
        </w:rPr>
        <w:t xml:space="preserve">rovider audit this data as it requires. </w:t>
      </w:r>
    </w:p>
    <w:p w:rsidR="00A5540F" w:rsidRDefault="00A5540F" w:rsidP="007D2EE4">
      <w:pPr>
        <w:ind w:left="851" w:hanging="567"/>
        <w:jc w:val="both"/>
        <w:rPr>
          <w:rFonts w:ascii="Arial" w:hAnsi="Arial" w:cs="Arial"/>
        </w:rPr>
      </w:pPr>
    </w:p>
    <w:p w:rsidR="00A5540F" w:rsidRDefault="00C64D2F" w:rsidP="007D2EE4">
      <w:pPr>
        <w:ind w:left="851" w:hanging="567"/>
        <w:jc w:val="both"/>
        <w:rPr>
          <w:rFonts w:ascii="Arial" w:hAnsi="Arial" w:cs="Arial"/>
        </w:rPr>
      </w:pPr>
      <w:r>
        <w:rPr>
          <w:rFonts w:ascii="Arial" w:hAnsi="Arial" w:cs="Arial"/>
        </w:rPr>
        <w:t>23.3</w:t>
      </w:r>
      <w:r>
        <w:rPr>
          <w:rFonts w:ascii="Arial" w:hAnsi="Arial" w:cs="Arial"/>
        </w:rPr>
        <w:tab/>
      </w:r>
      <w:r w:rsidR="00A5540F">
        <w:rPr>
          <w:rFonts w:ascii="Arial" w:hAnsi="Arial" w:cs="Arial"/>
        </w:rPr>
        <w:t>Attend meetings at least quarterly to review the service arrangements and agree any changes or developments to the processes and arrangements.</w:t>
      </w:r>
    </w:p>
    <w:p w:rsidR="00A5540F" w:rsidRDefault="00A5540F" w:rsidP="007D2EE4">
      <w:pPr>
        <w:ind w:left="709"/>
        <w:jc w:val="both"/>
        <w:rPr>
          <w:rFonts w:ascii="Arial" w:hAnsi="Arial" w:cs="Arial"/>
        </w:rPr>
      </w:pPr>
    </w:p>
    <w:p w:rsidR="00A5540F" w:rsidRDefault="00C84A1B" w:rsidP="007D2EE4">
      <w:pPr>
        <w:ind w:left="851" w:hanging="567"/>
        <w:jc w:val="both"/>
        <w:rPr>
          <w:rFonts w:ascii="Arial" w:hAnsi="Arial" w:cs="Arial"/>
        </w:rPr>
      </w:pPr>
      <w:r>
        <w:rPr>
          <w:rFonts w:ascii="Arial" w:hAnsi="Arial" w:cs="Arial"/>
        </w:rPr>
        <w:t>23.4</w:t>
      </w:r>
      <w:r>
        <w:rPr>
          <w:rFonts w:ascii="Arial" w:hAnsi="Arial" w:cs="Arial"/>
        </w:rPr>
        <w:tab/>
      </w:r>
      <w:r w:rsidR="00A5540F">
        <w:rPr>
          <w:rFonts w:ascii="Arial" w:hAnsi="Arial" w:cs="Arial"/>
        </w:rPr>
        <w:t>Attend various promotional events by mutual agreement but this is expected to be an undertaking to be done.</w:t>
      </w:r>
    </w:p>
    <w:p w:rsidR="00581C1B" w:rsidRPr="007D2EE4" w:rsidRDefault="006F5EF5" w:rsidP="00FF34F3">
      <w:pPr>
        <w:spacing w:before="100" w:beforeAutospacing="1" w:after="100" w:afterAutospacing="1"/>
        <w:ind w:left="851" w:hanging="567"/>
        <w:jc w:val="both"/>
        <w:rPr>
          <w:rFonts w:ascii="Arial" w:hAnsi="Arial" w:cs="Arial"/>
          <w:b/>
        </w:rPr>
      </w:pPr>
      <w:r w:rsidRPr="007D2EE4">
        <w:rPr>
          <w:rFonts w:ascii="Arial" w:hAnsi="Arial" w:cs="Arial"/>
          <w:b/>
        </w:rPr>
        <w:t>24</w:t>
      </w:r>
      <w:r w:rsidR="00581C1B" w:rsidRPr="007D2EE4">
        <w:rPr>
          <w:rFonts w:ascii="Arial" w:hAnsi="Arial" w:cs="Arial"/>
          <w:b/>
        </w:rPr>
        <w:t>.</w:t>
      </w:r>
      <w:r w:rsidR="00581C1B" w:rsidRPr="007D2EE4">
        <w:rPr>
          <w:rFonts w:ascii="Arial" w:hAnsi="Arial" w:cs="Arial"/>
          <w:b/>
        </w:rPr>
        <w:tab/>
        <w:t>CAPACITY PLANNING</w:t>
      </w:r>
    </w:p>
    <w:p w:rsidR="00A91E58" w:rsidRPr="00AE31E2" w:rsidRDefault="007D2EE4" w:rsidP="00FF34F3">
      <w:pPr>
        <w:ind w:left="851" w:hanging="567"/>
        <w:jc w:val="both"/>
        <w:rPr>
          <w:rFonts w:ascii="Arial" w:hAnsi="Arial" w:cs="Arial"/>
          <w:color w:val="1F497D"/>
        </w:rPr>
      </w:pPr>
      <w:r>
        <w:rPr>
          <w:rFonts w:ascii="Arial" w:hAnsi="Arial" w:cs="Arial"/>
        </w:rPr>
        <w:t>24.1</w:t>
      </w:r>
      <w:r>
        <w:rPr>
          <w:rFonts w:ascii="Arial" w:hAnsi="Arial" w:cs="Arial"/>
        </w:rPr>
        <w:tab/>
      </w:r>
      <w:r w:rsidR="00735919">
        <w:rPr>
          <w:rFonts w:ascii="Arial" w:hAnsi="Arial" w:cs="Arial"/>
        </w:rPr>
        <w:t>T</w:t>
      </w:r>
      <w:r w:rsidR="00A91E58" w:rsidRPr="00CC4F30">
        <w:rPr>
          <w:rFonts w:ascii="Arial" w:hAnsi="Arial" w:cs="Arial"/>
        </w:rPr>
        <w:t xml:space="preserve">he referral rate </w:t>
      </w:r>
      <w:r w:rsidR="00735919">
        <w:rPr>
          <w:rFonts w:ascii="Arial" w:hAnsi="Arial" w:cs="Arial"/>
        </w:rPr>
        <w:t xml:space="preserve">into the Service </w:t>
      </w:r>
      <w:r w:rsidR="00A91E58" w:rsidRPr="00CC4F30">
        <w:rPr>
          <w:rFonts w:ascii="Arial" w:hAnsi="Arial" w:cs="Arial"/>
        </w:rPr>
        <w:t xml:space="preserve">is likely to </w:t>
      </w:r>
      <w:r w:rsidR="004E4E7B">
        <w:rPr>
          <w:rFonts w:ascii="Arial" w:hAnsi="Arial" w:cs="Arial"/>
        </w:rPr>
        <w:t xml:space="preserve">fluctuate </w:t>
      </w:r>
      <w:r w:rsidR="00A91E58" w:rsidRPr="00CC4F30">
        <w:rPr>
          <w:rFonts w:ascii="Arial" w:hAnsi="Arial" w:cs="Arial"/>
        </w:rPr>
        <w:t>and may change o</w:t>
      </w:r>
      <w:r w:rsidR="00A91E58">
        <w:rPr>
          <w:rFonts w:ascii="Arial" w:hAnsi="Arial" w:cs="Arial"/>
        </w:rPr>
        <w:t>ver the course of the contract</w:t>
      </w:r>
      <w:r w:rsidR="00735919">
        <w:rPr>
          <w:rFonts w:ascii="Arial" w:hAnsi="Arial" w:cs="Arial"/>
        </w:rPr>
        <w:t xml:space="preserve">, the Provider is expected to be </w:t>
      </w:r>
      <w:r w:rsidR="00A91E58" w:rsidRPr="00CC4F30">
        <w:rPr>
          <w:rFonts w:ascii="Arial" w:hAnsi="Arial" w:cs="Arial"/>
        </w:rPr>
        <w:t xml:space="preserve">flexible </w:t>
      </w:r>
      <w:r w:rsidR="00A91E58">
        <w:rPr>
          <w:rFonts w:ascii="Arial" w:hAnsi="Arial" w:cs="Arial"/>
        </w:rPr>
        <w:t xml:space="preserve">and responsive </w:t>
      </w:r>
      <w:r w:rsidR="00735919">
        <w:rPr>
          <w:rFonts w:ascii="Arial" w:hAnsi="Arial" w:cs="Arial"/>
        </w:rPr>
        <w:t>to meet needs</w:t>
      </w:r>
      <w:r w:rsidR="00A91E58">
        <w:rPr>
          <w:rFonts w:ascii="Arial" w:hAnsi="Arial" w:cs="Arial"/>
        </w:rPr>
        <w:t>.</w:t>
      </w:r>
      <w:r w:rsidR="00A91E58" w:rsidRPr="00CC4F30">
        <w:rPr>
          <w:rFonts w:ascii="Arial" w:hAnsi="Arial" w:cs="Arial"/>
        </w:rPr>
        <w:t xml:space="preserve"> </w:t>
      </w:r>
    </w:p>
    <w:p w:rsidR="00581C1B" w:rsidRPr="007D2EE4" w:rsidRDefault="007D2EE4" w:rsidP="00FF34F3">
      <w:pPr>
        <w:spacing w:before="100" w:beforeAutospacing="1" w:after="100" w:afterAutospacing="1"/>
        <w:ind w:left="851" w:hanging="567"/>
        <w:jc w:val="both"/>
        <w:rPr>
          <w:rFonts w:ascii="Arial" w:hAnsi="Arial" w:cs="Arial"/>
          <w:b/>
          <w:u w:val="single"/>
        </w:rPr>
      </w:pPr>
      <w:r w:rsidRPr="007D2EE4">
        <w:rPr>
          <w:rFonts w:ascii="Arial" w:hAnsi="Arial" w:cs="Arial"/>
        </w:rPr>
        <w:t>24.2</w:t>
      </w:r>
      <w:r w:rsidRPr="007D2EE4">
        <w:rPr>
          <w:rFonts w:ascii="Arial" w:hAnsi="Arial" w:cs="Arial"/>
        </w:rPr>
        <w:tab/>
      </w:r>
      <w:r w:rsidR="00581C1B" w:rsidRPr="007D2EE4">
        <w:rPr>
          <w:rFonts w:ascii="Arial" w:hAnsi="Arial" w:cs="Arial"/>
        </w:rPr>
        <w:t>It is expected that the Provider will implement monitoring systems to reflect any increase in demand or reduction in demand</w:t>
      </w:r>
      <w:r w:rsidR="004E4E7B" w:rsidRPr="007D2EE4">
        <w:rPr>
          <w:rFonts w:ascii="Arial" w:hAnsi="Arial" w:cs="Arial"/>
        </w:rPr>
        <w:t xml:space="preserve"> for the Service </w:t>
      </w:r>
      <w:r w:rsidR="00581C1B" w:rsidRPr="007D2EE4">
        <w:rPr>
          <w:rFonts w:ascii="Arial" w:hAnsi="Arial" w:cs="Arial"/>
        </w:rPr>
        <w:t xml:space="preserve">to the Council.  Where the Provider foresee the need for </w:t>
      </w:r>
      <w:r w:rsidR="00581C1B" w:rsidRPr="007D2EE4">
        <w:rPr>
          <w:rFonts w:ascii="Arial" w:hAnsi="Arial" w:cs="Arial"/>
          <w:i/>
        </w:rPr>
        <w:t>significant</w:t>
      </w:r>
      <w:r w:rsidR="00581C1B" w:rsidRPr="007D2EE4">
        <w:rPr>
          <w:rFonts w:ascii="Arial" w:hAnsi="Arial" w:cs="Arial"/>
        </w:rPr>
        <w:t xml:space="preserve"> increased capacity in future years, representation should be made to the Council as soon as possible and by 31</w:t>
      </w:r>
      <w:r w:rsidR="00581C1B" w:rsidRPr="007D2EE4">
        <w:rPr>
          <w:rFonts w:ascii="Arial" w:hAnsi="Arial" w:cs="Arial"/>
          <w:vertAlign w:val="superscript"/>
        </w:rPr>
        <w:t>st</w:t>
      </w:r>
      <w:r w:rsidR="00581C1B" w:rsidRPr="007D2EE4">
        <w:rPr>
          <w:rFonts w:ascii="Arial" w:hAnsi="Arial" w:cs="Arial"/>
        </w:rPr>
        <w:t xml:space="preserve"> October of each year to allow for consideration in the commissioning cycle.  Representation must include evidence of need, proposed costings and expected impact of increased capacity for the Council to consider.  Representation of increased demand will not necessarily res</w:t>
      </w:r>
      <w:r>
        <w:rPr>
          <w:rFonts w:ascii="Arial" w:hAnsi="Arial" w:cs="Arial"/>
        </w:rPr>
        <w:t>u</w:t>
      </w:r>
      <w:r w:rsidR="00581C1B" w:rsidRPr="007D2EE4">
        <w:rPr>
          <w:rFonts w:ascii="Arial" w:hAnsi="Arial" w:cs="Arial"/>
        </w:rPr>
        <w:t>lt in additional resources being granted by the Council.</w:t>
      </w:r>
    </w:p>
    <w:p w:rsidR="00581C1B" w:rsidRPr="007D2EE4" w:rsidRDefault="006F5EF5" w:rsidP="00FF34F3">
      <w:pPr>
        <w:spacing w:after="120"/>
        <w:ind w:left="851" w:hanging="567"/>
        <w:jc w:val="both"/>
        <w:rPr>
          <w:rFonts w:ascii="Arial" w:hAnsi="Arial" w:cs="Arial"/>
          <w:b/>
          <w:bCs/>
          <w:szCs w:val="22"/>
        </w:rPr>
      </w:pPr>
      <w:r w:rsidRPr="007D2EE4">
        <w:rPr>
          <w:rFonts w:ascii="Arial" w:hAnsi="Arial" w:cs="Arial"/>
          <w:b/>
          <w:bCs/>
          <w:szCs w:val="22"/>
        </w:rPr>
        <w:t>25</w:t>
      </w:r>
      <w:r w:rsidR="00581C1B" w:rsidRPr="007D2EE4">
        <w:rPr>
          <w:rFonts w:ascii="Arial" w:hAnsi="Arial" w:cs="Arial"/>
          <w:b/>
          <w:bCs/>
          <w:szCs w:val="22"/>
        </w:rPr>
        <w:t>.</w:t>
      </w:r>
      <w:r w:rsidR="00581C1B" w:rsidRPr="007D2EE4">
        <w:rPr>
          <w:rFonts w:ascii="Arial" w:hAnsi="Arial" w:cs="Arial"/>
          <w:b/>
          <w:bCs/>
          <w:szCs w:val="22"/>
        </w:rPr>
        <w:tab/>
        <w:t>SOCIAL VALUE</w:t>
      </w:r>
    </w:p>
    <w:p w:rsidR="00581C1B" w:rsidRPr="007D2EE4" w:rsidRDefault="007D2EE4" w:rsidP="00FF34F3">
      <w:pPr>
        <w:shd w:val="clear" w:color="C0C0C0" w:fill="auto"/>
        <w:spacing w:after="120"/>
        <w:ind w:left="851" w:hanging="567"/>
        <w:jc w:val="both"/>
        <w:rPr>
          <w:rFonts w:ascii="Arial" w:hAnsi="Arial" w:cs="Arial"/>
          <w:szCs w:val="22"/>
        </w:rPr>
      </w:pPr>
      <w:r>
        <w:rPr>
          <w:rFonts w:ascii="Arial" w:hAnsi="Arial" w:cs="Arial"/>
          <w:szCs w:val="22"/>
        </w:rPr>
        <w:t>25.1</w:t>
      </w:r>
      <w:r>
        <w:rPr>
          <w:rFonts w:ascii="Arial" w:hAnsi="Arial" w:cs="Arial"/>
          <w:szCs w:val="22"/>
        </w:rPr>
        <w:tab/>
      </w:r>
      <w:r w:rsidR="00581C1B" w:rsidRPr="007D2EE4">
        <w:rPr>
          <w:rFonts w:ascii="Arial" w:hAnsi="Arial" w:cs="Arial"/>
          <w:szCs w:val="22"/>
        </w:rPr>
        <w:t>It is expected that the Provider will ensure the Service(s) contribute to the wide community to assist in the development of the economic, social, and environmental wellbeing of the county.</w:t>
      </w:r>
    </w:p>
    <w:p w:rsidR="00581C1B" w:rsidRPr="007D2EE4" w:rsidRDefault="007D2EE4" w:rsidP="00FF34F3">
      <w:pPr>
        <w:shd w:val="clear" w:color="C0C0C0" w:fill="auto"/>
        <w:spacing w:after="120"/>
        <w:ind w:left="851" w:hanging="567"/>
        <w:jc w:val="both"/>
        <w:rPr>
          <w:rFonts w:ascii="Arial" w:hAnsi="Arial" w:cs="Arial"/>
          <w:szCs w:val="22"/>
        </w:rPr>
      </w:pPr>
      <w:r>
        <w:rPr>
          <w:rFonts w:ascii="Arial" w:hAnsi="Arial" w:cs="Arial"/>
          <w:szCs w:val="22"/>
        </w:rPr>
        <w:t>25.2</w:t>
      </w:r>
      <w:r>
        <w:rPr>
          <w:rFonts w:ascii="Arial" w:hAnsi="Arial" w:cs="Arial"/>
          <w:szCs w:val="22"/>
        </w:rPr>
        <w:tab/>
      </w:r>
      <w:r w:rsidR="00581C1B" w:rsidRPr="007D2EE4">
        <w:rPr>
          <w:rFonts w:ascii="Arial" w:hAnsi="Arial" w:cs="Arial"/>
          <w:szCs w:val="22"/>
        </w:rPr>
        <w:t>The Provider will be expected to demonstrate the social value achieved by the Service(s) during the life of the contract.</w:t>
      </w:r>
    </w:p>
    <w:p w:rsidR="00DE004E" w:rsidRDefault="00DE004E" w:rsidP="00FF34F3">
      <w:pPr>
        <w:tabs>
          <w:tab w:val="left" w:pos="765"/>
        </w:tabs>
        <w:ind w:left="851" w:hanging="567"/>
        <w:jc w:val="both"/>
        <w:rPr>
          <w:rFonts w:ascii="Arial" w:hAnsi="Arial" w:cs="Arial"/>
          <w:b/>
          <w:bCs/>
          <w:spacing w:val="-3"/>
          <w:szCs w:val="22"/>
        </w:rPr>
      </w:pPr>
    </w:p>
    <w:p w:rsidR="00581C1B" w:rsidRDefault="006F5EF5" w:rsidP="00FF34F3">
      <w:pPr>
        <w:tabs>
          <w:tab w:val="left" w:pos="765"/>
        </w:tabs>
        <w:ind w:left="851" w:hanging="567"/>
        <w:jc w:val="both"/>
        <w:rPr>
          <w:rFonts w:ascii="Arial" w:hAnsi="Arial" w:cs="Arial"/>
          <w:b/>
          <w:bCs/>
          <w:spacing w:val="-3"/>
          <w:szCs w:val="22"/>
        </w:rPr>
      </w:pPr>
      <w:r w:rsidRPr="00EC1AC1">
        <w:rPr>
          <w:rFonts w:ascii="Arial" w:hAnsi="Arial" w:cs="Arial"/>
          <w:b/>
          <w:bCs/>
          <w:spacing w:val="-3"/>
          <w:szCs w:val="22"/>
        </w:rPr>
        <w:t>26</w:t>
      </w:r>
      <w:r w:rsidR="006B7740">
        <w:rPr>
          <w:rFonts w:ascii="Arial" w:hAnsi="Arial" w:cs="Arial"/>
          <w:b/>
          <w:bCs/>
          <w:spacing w:val="-3"/>
          <w:szCs w:val="22"/>
        </w:rPr>
        <w:t>.</w:t>
      </w:r>
      <w:r w:rsidR="00581C1B" w:rsidRPr="00EC1AC1">
        <w:rPr>
          <w:rFonts w:ascii="Arial" w:hAnsi="Arial" w:cs="Arial"/>
          <w:b/>
          <w:bCs/>
          <w:spacing w:val="-3"/>
          <w:szCs w:val="22"/>
        </w:rPr>
        <w:tab/>
      </w:r>
      <w:r w:rsidR="00FF34F3">
        <w:rPr>
          <w:rFonts w:ascii="Arial" w:hAnsi="Arial" w:cs="Arial"/>
          <w:b/>
          <w:bCs/>
          <w:spacing w:val="-3"/>
          <w:szCs w:val="22"/>
        </w:rPr>
        <w:t xml:space="preserve"> </w:t>
      </w:r>
      <w:r w:rsidR="00581C1B" w:rsidRPr="00EC1AC1">
        <w:rPr>
          <w:rFonts w:ascii="Arial" w:hAnsi="Arial" w:cs="Arial"/>
          <w:b/>
          <w:bCs/>
          <w:spacing w:val="-3"/>
          <w:szCs w:val="22"/>
        </w:rPr>
        <w:t>ARRANGEMENT FOR VARIATION TO THE SPECIFICATION</w:t>
      </w:r>
    </w:p>
    <w:p w:rsidR="00EC1AC1" w:rsidRPr="00EC1AC1" w:rsidRDefault="00EC1AC1" w:rsidP="00FF34F3">
      <w:pPr>
        <w:tabs>
          <w:tab w:val="left" w:pos="765"/>
        </w:tabs>
        <w:ind w:hanging="425"/>
        <w:jc w:val="both"/>
        <w:rPr>
          <w:rFonts w:ascii="Arial" w:hAnsi="Arial" w:cs="Arial"/>
          <w:b/>
          <w:bCs/>
          <w:spacing w:val="-3"/>
          <w:szCs w:val="22"/>
        </w:rPr>
      </w:pPr>
    </w:p>
    <w:p w:rsidR="00581C1B" w:rsidRDefault="00EC1AC1" w:rsidP="00FF34F3">
      <w:pPr>
        <w:tabs>
          <w:tab w:val="left" w:pos="-1008"/>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spacing w:after="120"/>
        <w:ind w:left="851" w:hanging="568"/>
        <w:jc w:val="both"/>
        <w:rPr>
          <w:rFonts w:ascii="Arial" w:hAnsi="Arial" w:cs="Arial"/>
          <w:bCs/>
          <w:spacing w:val="-3"/>
          <w:szCs w:val="22"/>
        </w:rPr>
      </w:pPr>
      <w:r>
        <w:rPr>
          <w:rFonts w:ascii="Arial" w:hAnsi="Arial" w:cs="Arial"/>
          <w:bCs/>
          <w:spacing w:val="-3"/>
          <w:szCs w:val="22"/>
        </w:rPr>
        <w:t>26.1</w:t>
      </w:r>
      <w:r>
        <w:rPr>
          <w:rFonts w:ascii="Arial" w:hAnsi="Arial" w:cs="Arial"/>
          <w:bCs/>
          <w:spacing w:val="-3"/>
          <w:szCs w:val="22"/>
        </w:rPr>
        <w:tab/>
      </w:r>
      <w:r w:rsidR="00581C1B" w:rsidRPr="00EC1AC1">
        <w:rPr>
          <w:rFonts w:ascii="Arial" w:hAnsi="Arial" w:cs="Arial"/>
          <w:bCs/>
          <w:spacing w:val="-3"/>
          <w:szCs w:val="22"/>
        </w:rPr>
        <w:t>The Council may from time to time vary this Specification in line with changing needs and/or requirements.  Any variation will be carried out consultation with the Provider.</w:t>
      </w:r>
    </w:p>
    <w:p w:rsidR="006B7740" w:rsidRDefault="006B7740" w:rsidP="00FF34F3">
      <w:pPr>
        <w:tabs>
          <w:tab w:val="left" w:pos="-1008"/>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spacing w:after="120"/>
        <w:ind w:left="851" w:hanging="568"/>
        <w:jc w:val="both"/>
        <w:rPr>
          <w:rFonts w:ascii="Arial" w:hAnsi="Arial" w:cs="Arial"/>
          <w:bCs/>
          <w:spacing w:val="-3"/>
          <w:szCs w:val="22"/>
        </w:rPr>
      </w:pPr>
    </w:p>
    <w:p w:rsidR="006B7740" w:rsidRDefault="006B7740" w:rsidP="00DE004E">
      <w:pPr>
        <w:tabs>
          <w:tab w:val="left" w:pos="-1008"/>
          <w:tab w:val="left" w:pos="-720"/>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851" w:hanging="567"/>
        <w:rPr>
          <w:rFonts w:ascii="Arial" w:hAnsi="Arial" w:cs="Arial"/>
          <w:b/>
          <w:bCs/>
          <w:color w:val="000000"/>
          <w:spacing w:val="-3"/>
          <w:szCs w:val="22"/>
        </w:rPr>
      </w:pPr>
      <w:r w:rsidRPr="00FE3C59">
        <w:rPr>
          <w:rFonts w:ascii="Arial" w:hAnsi="Arial" w:cs="Arial"/>
          <w:b/>
          <w:bCs/>
          <w:color w:val="000000"/>
          <w:spacing w:val="-3"/>
          <w:szCs w:val="22"/>
        </w:rPr>
        <w:t>2</w:t>
      </w:r>
      <w:r w:rsidR="00FE3C59" w:rsidRPr="00FE3C59">
        <w:rPr>
          <w:rFonts w:ascii="Arial" w:hAnsi="Arial" w:cs="Arial"/>
          <w:b/>
          <w:bCs/>
          <w:color w:val="000000"/>
          <w:spacing w:val="-3"/>
          <w:szCs w:val="22"/>
        </w:rPr>
        <w:t>7</w:t>
      </w:r>
      <w:r w:rsidRPr="00FE3C59">
        <w:rPr>
          <w:rFonts w:ascii="Arial" w:hAnsi="Arial" w:cs="Arial"/>
          <w:b/>
          <w:bCs/>
          <w:color w:val="000000"/>
          <w:spacing w:val="-3"/>
          <w:szCs w:val="22"/>
        </w:rPr>
        <w:t>.</w:t>
      </w:r>
      <w:r w:rsidRPr="00FE3C59">
        <w:rPr>
          <w:rFonts w:ascii="Arial" w:hAnsi="Arial" w:cs="Arial"/>
          <w:b/>
          <w:bCs/>
          <w:color w:val="000000"/>
          <w:spacing w:val="-3"/>
          <w:szCs w:val="22"/>
        </w:rPr>
        <w:tab/>
      </w:r>
      <w:r w:rsidR="00FE3C59" w:rsidRPr="00FE3C59">
        <w:rPr>
          <w:rFonts w:ascii="Arial" w:hAnsi="Arial" w:cs="Arial"/>
          <w:b/>
          <w:bCs/>
          <w:color w:val="000000"/>
          <w:spacing w:val="-3"/>
          <w:szCs w:val="22"/>
        </w:rPr>
        <w:tab/>
      </w:r>
      <w:r w:rsidRPr="00FE3C59">
        <w:rPr>
          <w:rFonts w:ascii="Arial" w:hAnsi="Arial" w:cs="Arial"/>
          <w:b/>
          <w:bCs/>
          <w:color w:val="000000"/>
          <w:spacing w:val="-3"/>
          <w:szCs w:val="22"/>
        </w:rPr>
        <w:t>EXIT FROM THE CONTRACT</w:t>
      </w:r>
    </w:p>
    <w:p w:rsidR="00DE004E" w:rsidRPr="00FE3C59" w:rsidRDefault="00DE004E" w:rsidP="00DE004E">
      <w:pPr>
        <w:tabs>
          <w:tab w:val="left" w:pos="-1008"/>
          <w:tab w:val="left" w:pos="-720"/>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851" w:hanging="567"/>
        <w:rPr>
          <w:rFonts w:ascii="Arial" w:hAnsi="Arial" w:cs="Arial"/>
          <w:b/>
          <w:bCs/>
          <w:color w:val="000000"/>
          <w:spacing w:val="-3"/>
          <w:szCs w:val="22"/>
        </w:rPr>
      </w:pPr>
    </w:p>
    <w:p w:rsidR="002B3BEE" w:rsidRDefault="00FE3C59" w:rsidP="003F2A22">
      <w:pPr>
        <w:tabs>
          <w:tab w:val="left" w:pos="-1008"/>
          <w:tab w:val="left" w:pos="-720"/>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851" w:hanging="567"/>
        <w:jc w:val="both"/>
        <w:rPr>
          <w:rFonts w:ascii="Arial" w:hAnsi="Arial" w:cs="Arial"/>
          <w:szCs w:val="22"/>
        </w:rPr>
      </w:pPr>
      <w:r>
        <w:rPr>
          <w:rFonts w:ascii="Arial" w:hAnsi="Arial" w:cs="Arial"/>
          <w:szCs w:val="22"/>
        </w:rPr>
        <w:t>27.1</w:t>
      </w:r>
      <w:r w:rsidRPr="00FE3C59">
        <w:rPr>
          <w:rFonts w:ascii="Arial" w:hAnsi="Arial" w:cs="Arial"/>
          <w:szCs w:val="22"/>
        </w:rPr>
        <w:tab/>
      </w:r>
      <w:r w:rsidR="002B3BEE" w:rsidRPr="00FE3C59">
        <w:rPr>
          <w:rFonts w:ascii="Arial" w:hAnsi="Arial" w:cs="Arial"/>
          <w:szCs w:val="22"/>
        </w:rPr>
        <w:t xml:space="preserve">At the end of the contract, the Provider will handover, to the person nominated by the Council, all records, including all </w:t>
      </w:r>
      <w:r w:rsidR="002B3BEE" w:rsidRPr="00FE3C59">
        <w:rPr>
          <w:rFonts w:ascii="Arial" w:hAnsi="Arial" w:cs="Arial"/>
        </w:rPr>
        <w:t>records of technologies installed during the term of the contract,</w:t>
      </w:r>
      <w:r w:rsidR="002B3BEE" w:rsidRPr="00FE3C59">
        <w:rPr>
          <w:rFonts w:ascii="Arial" w:hAnsi="Arial" w:cs="Arial"/>
          <w:szCs w:val="22"/>
        </w:rPr>
        <w:t xml:space="preserve"> and information necessary for the future provision of the service. The information requested will be deemed reasonably required to enable prompt and efficient handover of the service. In the spirit of this agreement, the Council will expect the Provider to co-operate with any new provider appointed by the Council.  </w:t>
      </w:r>
    </w:p>
    <w:p w:rsidR="00DE004E" w:rsidRPr="00FE3C59" w:rsidRDefault="00DE004E" w:rsidP="00DE004E">
      <w:pPr>
        <w:tabs>
          <w:tab w:val="left" w:pos="-1008"/>
          <w:tab w:val="left" w:pos="-720"/>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851" w:hanging="567"/>
        <w:rPr>
          <w:rFonts w:ascii="Arial" w:hAnsi="Arial" w:cs="Arial"/>
          <w:szCs w:val="22"/>
        </w:rPr>
      </w:pPr>
    </w:p>
    <w:p w:rsidR="006B7740" w:rsidRDefault="00FE3C59" w:rsidP="003F2A22">
      <w:pPr>
        <w:tabs>
          <w:tab w:val="left" w:pos="-1008"/>
          <w:tab w:val="left" w:pos="-720"/>
          <w:tab w:val="left" w:pos="720"/>
          <w:tab w:val="left" w:pos="851"/>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spacing w:after="120"/>
        <w:ind w:left="851" w:hanging="567"/>
        <w:jc w:val="both"/>
        <w:rPr>
          <w:rFonts w:ascii="Arial" w:hAnsi="Arial" w:cs="Arial"/>
          <w:bCs/>
          <w:color w:val="000000"/>
          <w:spacing w:val="-3"/>
          <w:szCs w:val="22"/>
        </w:rPr>
      </w:pPr>
      <w:r>
        <w:rPr>
          <w:rFonts w:ascii="Arial" w:hAnsi="Arial" w:cs="Arial"/>
        </w:rPr>
        <w:t>27.2</w:t>
      </w:r>
      <w:r w:rsidRPr="00FE3C59">
        <w:rPr>
          <w:rFonts w:ascii="Arial" w:hAnsi="Arial" w:cs="Arial"/>
        </w:rPr>
        <w:tab/>
      </w:r>
      <w:r w:rsidR="006B7740" w:rsidRPr="00FE3C59">
        <w:rPr>
          <w:rFonts w:ascii="Arial" w:hAnsi="Arial" w:cs="Arial"/>
        </w:rPr>
        <w:t>Transfer of the contract will include all stand-alone equipment and peripherals installed and paid for by Rutland County Council, through monthly invoicing, plus all of the associated records for ongoing maintenance, testing, servicing and monitoring</w:t>
      </w:r>
      <w:r w:rsidR="002B3BEE" w:rsidRPr="00FE3C59">
        <w:rPr>
          <w:rFonts w:ascii="Arial" w:hAnsi="Arial" w:cs="Arial"/>
        </w:rPr>
        <w:t>.</w:t>
      </w:r>
    </w:p>
    <w:p w:rsidR="00581C1B" w:rsidRPr="00E459B6" w:rsidRDefault="00240804" w:rsidP="00FF34F3">
      <w:pPr>
        <w:spacing w:before="100" w:beforeAutospacing="1" w:after="100" w:afterAutospacing="1"/>
        <w:ind w:left="851" w:hanging="563"/>
        <w:jc w:val="both"/>
        <w:rPr>
          <w:rFonts w:ascii="Arial" w:hAnsi="Arial" w:cs="Arial"/>
          <w:b/>
        </w:rPr>
      </w:pPr>
      <w:r w:rsidRPr="00E459B6">
        <w:rPr>
          <w:rFonts w:ascii="Arial" w:hAnsi="Arial" w:cs="Arial"/>
          <w:b/>
        </w:rPr>
        <w:t>2</w:t>
      </w:r>
      <w:r w:rsidR="00FE3C59">
        <w:rPr>
          <w:rFonts w:ascii="Arial" w:hAnsi="Arial" w:cs="Arial"/>
          <w:b/>
        </w:rPr>
        <w:t>8</w:t>
      </w:r>
      <w:r w:rsidR="00581C1B" w:rsidRPr="00E459B6">
        <w:rPr>
          <w:rFonts w:ascii="Arial" w:hAnsi="Arial" w:cs="Arial"/>
          <w:b/>
        </w:rPr>
        <w:t>.</w:t>
      </w:r>
      <w:r w:rsidR="00581C1B" w:rsidRPr="00E459B6">
        <w:rPr>
          <w:rFonts w:ascii="Arial" w:hAnsi="Arial" w:cs="Arial"/>
          <w:b/>
        </w:rPr>
        <w:tab/>
        <w:t>RESPONSIBILITY OF THE COMMISSIONERS IN RELATION TO THIS SPECIFICATION</w:t>
      </w:r>
      <w:r w:rsidR="00581C1B" w:rsidRPr="00E459B6">
        <w:rPr>
          <w:rFonts w:ascii="Arial" w:hAnsi="Arial" w:cs="Arial"/>
          <w:b/>
        </w:rPr>
        <w:tab/>
      </w:r>
    </w:p>
    <w:p w:rsidR="00581C1B" w:rsidRDefault="00FE3C59" w:rsidP="00FE3C59">
      <w:pPr>
        <w:ind w:left="851" w:hanging="567"/>
        <w:jc w:val="both"/>
        <w:rPr>
          <w:rFonts w:ascii="Arial" w:hAnsi="Arial" w:cs="Arial"/>
        </w:rPr>
      </w:pPr>
      <w:r>
        <w:rPr>
          <w:rFonts w:ascii="Arial" w:hAnsi="Arial" w:cs="Arial"/>
        </w:rPr>
        <w:t>28.1</w:t>
      </w:r>
      <w:r>
        <w:rPr>
          <w:rFonts w:ascii="Arial" w:hAnsi="Arial" w:cs="Arial"/>
        </w:rPr>
        <w:tab/>
      </w:r>
      <w:r w:rsidR="00581C1B" w:rsidRPr="00E459B6">
        <w:rPr>
          <w:rFonts w:ascii="Arial" w:hAnsi="Arial" w:cs="Arial"/>
        </w:rPr>
        <w:t>The Council will provide the Provider with guidance and information on relevant local and national strategies which may impact on service provision.</w:t>
      </w:r>
    </w:p>
    <w:p w:rsidR="00E459B6" w:rsidRDefault="00E459B6" w:rsidP="00FF34F3">
      <w:pPr>
        <w:ind w:left="468" w:hanging="425"/>
        <w:jc w:val="both"/>
        <w:rPr>
          <w:rFonts w:ascii="Arial" w:hAnsi="Arial" w:cs="Arial"/>
        </w:rPr>
      </w:pPr>
    </w:p>
    <w:p w:rsidR="00E459B6" w:rsidRDefault="00FE3C59" w:rsidP="00FE3C59">
      <w:pPr>
        <w:ind w:left="851" w:hanging="567"/>
        <w:jc w:val="both"/>
        <w:rPr>
          <w:rFonts w:ascii="Arial" w:hAnsi="Arial" w:cs="Arial"/>
        </w:rPr>
      </w:pPr>
      <w:r>
        <w:rPr>
          <w:rFonts w:ascii="Arial" w:hAnsi="Arial" w:cs="Arial"/>
        </w:rPr>
        <w:t>28.2</w:t>
      </w:r>
      <w:r>
        <w:rPr>
          <w:rFonts w:ascii="Arial" w:hAnsi="Arial" w:cs="Arial"/>
        </w:rPr>
        <w:tab/>
      </w:r>
      <w:r w:rsidR="00581C1B" w:rsidRPr="00E459B6">
        <w:rPr>
          <w:rFonts w:ascii="Arial" w:hAnsi="Arial" w:cs="Arial"/>
        </w:rPr>
        <w:t>The Council and the Provider will meet every 3 months for a contract review and planning meeting to discuss the performance and needs of the Service(s).</w:t>
      </w:r>
    </w:p>
    <w:p w:rsidR="00FF34F3" w:rsidRDefault="00FF34F3" w:rsidP="00FF34F3">
      <w:pPr>
        <w:pStyle w:val="ListParagraph"/>
        <w:rPr>
          <w:rFonts w:ascii="Arial" w:hAnsi="Arial" w:cs="Arial"/>
        </w:rPr>
      </w:pPr>
    </w:p>
    <w:p w:rsidR="00581C1B" w:rsidRDefault="00FE3C59" w:rsidP="00FE3C59">
      <w:pPr>
        <w:ind w:left="851" w:hanging="567"/>
        <w:jc w:val="both"/>
        <w:rPr>
          <w:rFonts w:ascii="Arial" w:hAnsi="Arial" w:cs="Arial"/>
        </w:rPr>
      </w:pPr>
      <w:r>
        <w:rPr>
          <w:rFonts w:ascii="Arial" w:hAnsi="Arial" w:cs="Arial"/>
        </w:rPr>
        <w:t>28.3</w:t>
      </w:r>
      <w:r>
        <w:rPr>
          <w:rFonts w:ascii="Arial" w:hAnsi="Arial" w:cs="Arial"/>
        </w:rPr>
        <w:tab/>
      </w:r>
      <w:r w:rsidR="00581C1B" w:rsidRPr="00E459B6">
        <w:rPr>
          <w:rFonts w:ascii="Arial" w:hAnsi="Arial" w:cs="Arial"/>
        </w:rPr>
        <w:t>The Council will pay the Provider in accordance with the contract.</w:t>
      </w:r>
    </w:p>
    <w:p w:rsidR="00581C1B" w:rsidRDefault="00240804" w:rsidP="00FF34F3">
      <w:pPr>
        <w:spacing w:before="100" w:beforeAutospacing="1" w:after="100" w:afterAutospacing="1"/>
        <w:ind w:left="851" w:hanging="567"/>
        <w:jc w:val="both"/>
        <w:rPr>
          <w:rFonts w:ascii="Arial" w:hAnsi="Arial" w:cs="Arial"/>
          <w:b/>
        </w:rPr>
      </w:pPr>
      <w:r w:rsidRPr="00E459B6">
        <w:rPr>
          <w:rFonts w:ascii="Arial" w:hAnsi="Arial" w:cs="Arial"/>
          <w:b/>
        </w:rPr>
        <w:t>2</w:t>
      </w:r>
      <w:r w:rsidR="00FE3C59">
        <w:rPr>
          <w:rFonts w:ascii="Arial" w:hAnsi="Arial" w:cs="Arial"/>
          <w:b/>
        </w:rPr>
        <w:t>9</w:t>
      </w:r>
      <w:r w:rsidR="00581C1B" w:rsidRPr="00E459B6">
        <w:rPr>
          <w:rFonts w:ascii="Arial" w:hAnsi="Arial" w:cs="Arial"/>
          <w:b/>
        </w:rPr>
        <w:t>.</w:t>
      </w:r>
      <w:r w:rsidR="00581C1B" w:rsidRPr="00E459B6">
        <w:rPr>
          <w:rFonts w:ascii="Arial" w:hAnsi="Arial" w:cs="Arial"/>
          <w:b/>
        </w:rPr>
        <w:tab/>
        <w:t>RESPONSIBILITY OF THE PROVIDER</w:t>
      </w:r>
    </w:p>
    <w:p w:rsidR="00B94947" w:rsidRDefault="00B94947" w:rsidP="00B94947">
      <w:pPr>
        <w:ind w:left="851" w:hanging="567"/>
        <w:jc w:val="both"/>
        <w:rPr>
          <w:rFonts w:ascii="Arial" w:hAnsi="Arial" w:cs="Arial"/>
        </w:rPr>
      </w:pPr>
      <w:r w:rsidRPr="00B94947">
        <w:rPr>
          <w:rFonts w:ascii="Arial" w:hAnsi="Arial" w:cs="Arial"/>
        </w:rPr>
        <w:t>2</w:t>
      </w:r>
      <w:r w:rsidR="00FE3C59">
        <w:rPr>
          <w:rFonts w:ascii="Arial" w:hAnsi="Arial" w:cs="Arial"/>
        </w:rPr>
        <w:t>9</w:t>
      </w:r>
      <w:r w:rsidRPr="00B94947">
        <w:rPr>
          <w:rFonts w:ascii="Arial" w:hAnsi="Arial" w:cs="Arial"/>
        </w:rPr>
        <w:t>.1 The Pr</w:t>
      </w:r>
      <w:r>
        <w:rPr>
          <w:rFonts w:ascii="Arial" w:hAnsi="Arial" w:cs="Arial"/>
        </w:rPr>
        <w:t>ovider will need to implement a clear plan for the transfer in of the service and equipment, at the beginning of the contract, and the exit of service and equipment at the end of the contract.</w:t>
      </w:r>
    </w:p>
    <w:p w:rsidR="00DA2958" w:rsidRDefault="00DA2958" w:rsidP="00B94947">
      <w:pPr>
        <w:ind w:left="851" w:hanging="567"/>
        <w:jc w:val="both"/>
        <w:rPr>
          <w:rFonts w:ascii="Arial" w:hAnsi="Arial" w:cs="Arial"/>
        </w:rPr>
      </w:pPr>
    </w:p>
    <w:p w:rsidR="00581C1B" w:rsidRPr="0066503B" w:rsidRDefault="006C758D" w:rsidP="00FF34F3">
      <w:pPr>
        <w:shd w:val="clear" w:color="C0C0C0" w:fill="auto"/>
        <w:spacing w:after="120"/>
        <w:ind w:left="851" w:hanging="567"/>
        <w:jc w:val="both"/>
        <w:rPr>
          <w:rFonts w:ascii="Arial" w:hAnsi="Arial" w:cs="Arial"/>
          <w:szCs w:val="22"/>
        </w:rPr>
      </w:pPr>
      <w:r w:rsidRPr="0066503B">
        <w:rPr>
          <w:rFonts w:ascii="Arial" w:hAnsi="Arial" w:cs="Arial"/>
          <w:szCs w:val="22"/>
        </w:rPr>
        <w:t>2</w:t>
      </w:r>
      <w:r w:rsidR="00FE3C59">
        <w:rPr>
          <w:rFonts w:ascii="Arial" w:hAnsi="Arial" w:cs="Arial"/>
          <w:szCs w:val="22"/>
        </w:rPr>
        <w:t>9.2</w:t>
      </w:r>
      <w:r w:rsidRPr="0066503B">
        <w:rPr>
          <w:rFonts w:ascii="Arial" w:hAnsi="Arial" w:cs="Arial"/>
          <w:szCs w:val="22"/>
        </w:rPr>
        <w:tab/>
      </w:r>
      <w:r w:rsidR="00581C1B" w:rsidRPr="0066503B">
        <w:rPr>
          <w:rFonts w:ascii="Arial" w:hAnsi="Arial" w:cs="Arial"/>
          <w:szCs w:val="22"/>
        </w:rPr>
        <w:t>The Provider(s) will operate and manage the service in accordance with the terms of the specification(s) and must not substantially alter the delivery of any aspect of the Service(s) in any way without the express prior written consent of the Council.</w:t>
      </w:r>
    </w:p>
    <w:p w:rsidR="00581C1B" w:rsidRPr="0066503B" w:rsidRDefault="00FE3C59" w:rsidP="00FF34F3">
      <w:pPr>
        <w:shd w:val="clear" w:color="C0C0C0" w:fill="auto"/>
        <w:spacing w:after="120"/>
        <w:ind w:left="851" w:hanging="567"/>
        <w:jc w:val="both"/>
        <w:rPr>
          <w:rFonts w:ascii="Arial" w:hAnsi="Arial" w:cs="Arial"/>
          <w:szCs w:val="22"/>
        </w:rPr>
      </w:pPr>
      <w:r>
        <w:rPr>
          <w:rFonts w:ascii="Arial" w:hAnsi="Arial" w:cs="Arial"/>
          <w:szCs w:val="22"/>
        </w:rPr>
        <w:t>29.3</w:t>
      </w:r>
      <w:r w:rsidR="006C758D" w:rsidRPr="0066503B">
        <w:rPr>
          <w:rFonts w:ascii="Arial" w:hAnsi="Arial" w:cs="Arial"/>
          <w:szCs w:val="22"/>
        </w:rPr>
        <w:tab/>
      </w:r>
      <w:r w:rsidR="00581C1B" w:rsidRPr="0066503B">
        <w:rPr>
          <w:rFonts w:ascii="Arial" w:hAnsi="Arial" w:cs="Arial"/>
          <w:szCs w:val="22"/>
        </w:rPr>
        <w:t>The Provider(s) must comply with all relevant and future legislation in the provision of the Service(s).</w:t>
      </w:r>
    </w:p>
    <w:p w:rsidR="00581C1B" w:rsidRPr="0066503B" w:rsidRDefault="00FE3C59" w:rsidP="00FF34F3">
      <w:pPr>
        <w:shd w:val="clear" w:color="C0C0C0" w:fill="auto"/>
        <w:spacing w:after="120"/>
        <w:ind w:left="851" w:hanging="567"/>
        <w:jc w:val="both"/>
        <w:rPr>
          <w:rFonts w:ascii="Arial" w:hAnsi="Arial" w:cs="Arial"/>
          <w:szCs w:val="22"/>
        </w:rPr>
      </w:pPr>
      <w:r>
        <w:rPr>
          <w:rFonts w:ascii="Arial" w:hAnsi="Arial" w:cs="Arial"/>
          <w:szCs w:val="22"/>
        </w:rPr>
        <w:t>29.4</w:t>
      </w:r>
      <w:r w:rsidR="006C758D" w:rsidRPr="0066503B">
        <w:rPr>
          <w:rFonts w:ascii="Arial" w:hAnsi="Arial" w:cs="Arial"/>
          <w:szCs w:val="22"/>
        </w:rPr>
        <w:tab/>
      </w:r>
      <w:r w:rsidR="00581C1B" w:rsidRPr="0066503B">
        <w:rPr>
          <w:rFonts w:ascii="Arial" w:hAnsi="Arial" w:cs="Arial"/>
          <w:szCs w:val="22"/>
        </w:rPr>
        <w:t xml:space="preserve">The Provider(s) are expected to co-operate with others providers and will endeavour to maintain a positive relationship with all stakeholders, to ensuring services meet the needs of the Service Users. </w:t>
      </w:r>
    </w:p>
    <w:p w:rsidR="00581C1B" w:rsidRPr="00E459B6" w:rsidRDefault="00581C1B" w:rsidP="00FF34F3">
      <w:pPr>
        <w:ind w:left="851" w:hanging="425"/>
        <w:jc w:val="both"/>
        <w:rPr>
          <w:rFonts w:ascii="Arial" w:hAnsi="Arial" w:cs="Arial"/>
        </w:rPr>
      </w:pPr>
    </w:p>
    <w:p w:rsidR="00752F5C" w:rsidRPr="0050581D" w:rsidRDefault="0010068B" w:rsidP="00FF34F3">
      <w:pPr>
        <w:ind w:left="284" w:hanging="425"/>
        <w:jc w:val="both"/>
        <w:rPr>
          <w:rFonts w:ascii="Arial" w:hAnsi="Arial" w:cs="Arial"/>
          <w:b/>
        </w:rPr>
      </w:pPr>
      <w:r>
        <w:rPr>
          <w:rFonts w:ascii="Arial" w:hAnsi="Arial" w:cs="Arial"/>
          <w:sz w:val="22"/>
          <w:szCs w:val="22"/>
        </w:rPr>
        <w:br w:type="page"/>
      </w:r>
      <w:r w:rsidRPr="0050581D">
        <w:rPr>
          <w:rFonts w:ascii="Arial" w:hAnsi="Arial" w:cs="Arial"/>
          <w:b/>
        </w:rPr>
        <w:t>Schedule 1 – Equipment</w:t>
      </w:r>
      <w:r w:rsidRPr="0050581D">
        <w:rPr>
          <w:rFonts w:ascii="Arial" w:hAnsi="Arial" w:cs="Arial"/>
          <w:b/>
        </w:rPr>
        <w:tab/>
      </w:r>
    </w:p>
    <w:p w:rsidR="0010068B" w:rsidRPr="0050581D" w:rsidRDefault="0010068B" w:rsidP="007D2EE4">
      <w:pPr>
        <w:ind w:left="284"/>
        <w:jc w:val="both"/>
        <w:rPr>
          <w:rFonts w:ascii="Arial" w:hAnsi="Arial" w:cs="Arial"/>
        </w:rPr>
      </w:pPr>
    </w:p>
    <w:p w:rsidR="0010068B" w:rsidRPr="0050581D" w:rsidRDefault="0010068B" w:rsidP="007D2EE4">
      <w:pPr>
        <w:ind w:left="284"/>
        <w:jc w:val="both"/>
        <w:rPr>
          <w:rFonts w:ascii="Arial" w:hAnsi="Arial" w:cs="Arial"/>
        </w:rPr>
      </w:pPr>
      <w:r w:rsidRPr="0050581D">
        <w:rPr>
          <w:rFonts w:ascii="Arial" w:hAnsi="Arial" w:cs="Arial"/>
        </w:rPr>
        <w:t xml:space="preserve">The following is a list of the type of equipment the Service will provide.  This is illustrative and thus the equipment may include, but is not </w:t>
      </w:r>
      <w:r w:rsidR="004A5820">
        <w:rPr>
          <w:rFonts w:ascii="Arial" w:hAnsi="Arial" w:cs="Arial"/>
        </w:rPr>
        <w:t>limited to that indicated below:</w:t>
      </w:r>
    </w:p>
    <w:p w:rsidR="0010068B" w:rsidRPr="0050581D" w:rsidRDefault="0010068B" w:rsidP="007D2EE4">
      <w:pPr>
        <w:ind w:left="284"/>
        <w:jc w:val="both"/>
        <w:rPr>
          <w:rFonts w:ascii="Arial" w:hAnsi="Arial" w:cs="Arial"/>
        </w:rPr>
      </w:pPr>
    </w:p>
    <w:p w:rsidR="00427621"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r>
      <w:r w:rsidR="00427621">
        <w:rPr>
          <w:rFonts w:ascii="Arial" w:hAnsi="Arial" w:cs="Arial"/>
        </w:rPr>
        <w:t>Pendant alarms</w:t>
      </w:r>
      <w:r w:rsidR="00E477A8">
        <w:rPr>
          <w:rFonts w:ascii="Arial" w:hAnsi="Arial" w:cs="Arial"/>
        </w:rPr>
        <w:t xml:space="preserve"> </w:t>
      </w:r>
    </w:p>
    <w:p w:rsidR="0010068B" w:rsidRPr="0050581D" w:rsidRDefault="0010068B" w:rsidP="00DF3B8F">
      <w:pPr>
        <w:numPr>
          <w:ilvl w:val="0"/>
          <w:numId w:val="20"/>
        </w:numPr>
        <w:ind w:hanging="420"/>
        <w:jc w:val="both"/>
        <w:rPr>
          <w:rFonts w:ascii="Arial" w:hAnsi="Arial" w:cs="Arial"/>
        </w:rPr>
      </w:pPr>
      <w:r w:rsidRPr="0050581D">
        <w:rPr>
          <w:rFonts w:ascii="Arial" w:hAnsi="Arial" w:cs="Arial"/>
        </w:rPr>
        <w:t>Alarm base units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Pressure mats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Chair and bed occupancy sensors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Bogus caller buttons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Falls detectors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Medication prompters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Movement detectors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Enuresis sensors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Epilepsy sensors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Gas detectors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Flood/overflow detectors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Smoke detectors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Temperature sensors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Lifestyle monitoring sensors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GPS or radio operated location alerts/sensors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Memory aids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Speaking clocks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Remote controlled power devices</w:t>
      </w:r>
    </w:p>
    <w:p w:rsidR="0010068B" w:rsidRPr="0050581D"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Pagers</w:t>
      </w:r>
    </w:p>
    <w:p w:rsidR="0010068B" w:rsidRDefault="0010068B" w:rsidP="007D2EE4">
      <w:pPr>
        <w:ind w:left="284"/>
        <w:jc w:val="both"/>
        <w:rPr>
          <w:rFonts w:ascii="Arial" w:hAnsi="Arial" w:cs="Arial"/>
        </w:rPr>
      </w:pPr>
      <w:r w:rsidRPr="0050581D">
        <w:rPr>
          <w:rFonts w:ascii="Arial" w:hAnsi="Arial" w:cs="Arial"/>
        </w:rPr>
        <w:t>•</w:t>
      </w:r>
      <w:r w:rsidRPr="0050581D">
        <w:rPr>
          <w:rFonts w:ascii="Arial" w:hAnsi="Arial" w:cs="Arial"/>
        </w:rPr>
        <w:tab/>
        <w:t>New AT that comes onto the market du</w:t>
      </w:r>
      <w:r w:rsidR="004A5820">
        <w:rPr>
          <w:rFonts w:ascii="Arial" w:hAnsi="Arial" w:cs="Arial"/>
        </w:rPr>
        <w:t>ring the course of the contract</w:t>
      </w: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Default="00221C0A" w:rsidP="007D2EE4">
      <w:pPr>
        <w:ind w:left="284"/>
        <w:jc w:val="both"/>
        <w:rPr>
          <w:rFonts w:ascii="Arial" w:hAnsi="Arial" w:cs="Arial"/>
        </w:rPr>
      </w:pPr>
    </w:p>
    <w:p w:rsidR="00221C0A" w:rsidRPr="0050581D" w:rsidRDefault="00221C0A" w:rsidP="004C3816">
      <w:pPr>
        <w:jc w:val="both"/>
        <w:rPr>
          <w:rFonts w:ascii="Arial" w:hAnsi="Arial" w:cs="Arial"/>
        </w:rPr>
      </w:pPr>
    </w:p>
    <w:sectPr w:rsidR="00221C0A" w:rsidRPr="0050581D" w:rsidSect="00003FB1">
      <w:headerReference w:type="default" r:id="rId10"/>
      <w:footerReference w:type="default" r:id="rId11"/>
      <w:pgSz w:w="11906" w:h="16838"/>
      <w:pgMar w:top="720" w:right="1274"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46" w:rsidRDefault="005B1C46" w:rsidP="00436DE2">
      <w:r>
        <w:separator/>
      </w:r>
    </w:p>
  </w:endnote>
  <w:endnote w:type="continuationSeparator" w:id="0">
    <w:p w:rsidR="005B1C46" w:rsidRDefault="005B1C46" w:rsidP="00436DE2">
      <w:r>
        <w:continuationSeparator/>
      </w:r>
    </w:p>
  </w:endnote>
  <w:endnote w:type="continuationNotice" w:id="1">
    <w:p w:rsidR="005B1C46" w:rsidRDefault="005B1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DA6" w:rsidRDefault="003D4DA6">
    <w:pPr>
      <w:pStyle w:val="Footer"/>
      <w:jc w:val="right"/>
    </w:pPr>
    <w:r>
      <w:fldChar w:fldCharType="begin"/>
    </w:r>
    <w:r>
      <w:instrText xml:space="preserve"> PAGE   \* MERGEFORMAT </w:instrText>
    </w:r>
    <w:r>
      <w:fldChar w:fldCharType="separate"/>
    </w:r>
    <w:r w:rsidR="00A92C39">
      <w:rPr>
        <w:noProof/>
      </w:rPr>
      <w:t>1</w:t>
    </w:r>
    <w:r>
      <w:rPr>
        <w:noProof/>
      </w:rPr>
      <w:fldChar w:fldCharType="end"/>
    </w:r>
  </w:p>
  <w:p w:rsidR="003D4DA6" w:rsidRDefault="003D4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46" w:rsidRDefault="005B1C46" w:rsidP="00436DE2">
      <w:r>
        <w:separator/>
      </w:r>
    </w:p>
  </w:footnote>
  <w:footnote w:type="continuationSeparator" w:id="0">
    <w:p w:rsidR="005B1C46" w:rsidRDefault="005B1C46" w:rsidP="00436DE2">
      <w:r>
        <w:continuationSeparator/>
      </w:r>
    </w:p>
  </w:footnote>
  <w:footnote w:type="continuationNotice" w:id="1">
    <w:p w:rsidR="005B1C46" w:rsidRDefault="005B1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E2" w:rsidRDefault="00436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BCE"/>
    <w:multiLevelType w:val="hybridMultilevel"/>
    <w:tmpl w:val="F4F0314C"/>
    <w:lvl w:ilvl="0" w:tplc="FFFFFFFF">
      <w:start w:val="1"/>
      <w:numFmt w:val="bullet"/>
      <w:lvlText w:val=""/>
      <w:lvlJc w:val="left"/>
      <w:pPr>
        <w:tabs>
          <w:tab w:val="num" w:pos="360"/>
        </w:tabs>
        <w:ind w:left="360" w:hanging="360"/>
      </w:pPr>
      <w:rPr>
        <w:rFonts w:ascii="Symbol" w:hAnsi="Symbol" w:hint="default"/>
      </w:rPr>
    </w:lvl>
    <w:lvl w:ilvl="1" w:tplc="862A8782">
      <w:numFmt w:val="bullet"/>
      <w:lvlText w:val="•"/>
      <w:lvlJc w:val="left"/>
      <w:pPr>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A7F5E2B"/>
    <w:multiLevelType w:val="hybridMultilevel"/>
    <w:tmpl w:val="D722CE2E"/>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0D860141"/>
    <w:multiLevelType w:val="hybridMultilevel"/>
    <w:tmpl w:val="9ED4B9C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
    <w:nsid w:val="0EDF27D0"/>
    <w:multiLevelType w:val="hybridMultilevel"/>
    <w:tmpl w:val="E194B12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0FE32B51"/>
    <w:multiLevelType w:val="hybridMultilevel"/>
    <w:tmpl w:val="EC760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62076F2"/>
    <w:multiLevelType w:val="hybridMultilevel"/>
    <w:tmpl w:val="E15401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nsid w:val="18DE42F9"/>
    <w:multiLevelType w:val="hybridMultilevel"/>
    <w:tmpl w:val="A0521196"/>
    <w:lvl w:ilvl="0" w:tplc="862A8782">
      <w:numFmt w:val="bullet"/>
      <w:lvlText w:val="•"/>
      <w:lvlJc w:val="left"/>
      <w:pPr>
        <w:ind w:left="7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23635489"/>
    <w:multiLevelType w:val="multilevel"/>
    <w:tmpl w:val="BA34CCAE"/>
    <w:lvl w:ilvl="0">
      <w:start w:val="27"/>
      <w:numFmt w:val="decimal"/>
      <w:lvlText w:val="%1"/>
      <w:lvlJc w:val="left"/>
      <w:pPr>
        <w:ind w:left="468" w:hanging="468"/>
      </w:pPr>
      <w:rPr>
        <w:rFonts w:hint="default"/>
      </w:rPr>
    </w:lvl>
    <w:lvl w:ilvl="1">
      <w:start w:val="1"/>
      <w:numFmt w:val="decimal"/>
      <w:lvlText w:val="%1.%2"/>
      <w:lvlJc w:val="left"/>
      <w:pPr>
        <w:ind w:left="894"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AA80B0E"/>
    <w:multiLevelType w:val="multilevel"/>
    <w:tmpl w:val="9C2A8188"/>
    <w:lvl w:ilvl="0">
      <w:start w:val="21"/>
      <w:numFmt w:val="decimal"/>
      <w:lvlText w:val="%1"/>
      <w:lvlJc w:val="left"/>
      <w:pPr>
        <w:ind w:left="672" w:hanging="672"/>
      </w:pPr>
      <w:rPr>
        <w:rFonts w:hint="default"/>
      </w:rPr>
    </w:lvl>
    <w:lvl w:ilvl="1">
      <w:start w:val="1"/>
      <w:numFmt w:val="decimal"/>
      <w:lvlText w:val="%1.%2"/>
      <w:lvlJc w:val="left"/>
      <w:pPr>
        <w:ind w:left="814" w:hanging="672"/>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nsid w:val="3C89169B"/>
    <w:multiLevelType w:val="hybridMultilevel"/>
    <w:tmpl w:val="F802E938"/>
    <w:lvl w:ilvl="0" w:tplc="0809001B">
      <w:start w:val="1"/>
      <w:numFmt w:val="lowerRoman"/>
      <w:lvlText w:val="%1."/>
      <w:lvlJc w:val="right"/>
      <w:pPr>
        <w:ind w:left="1073" w:hanging="360"/>
      </w:pPr>
    </w:lvl>
    <w:lvl w:ilvl="1" w:tplc="08090019">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0">
    <w:nsid w:val="42366299"/>
    <w:multiLevelType w:val="hybridMultilevel"/>
    <w:tmpl w:val="AFD2A1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5F2617"/>
    <w:multiLevelType w:val="multilevel"/>
    <w:tmpl w:val="74BE0262"/>
    <w:lvl w:ilvl="0">
      <w:start w:val="1"/>
      <w:numFmt w:val="decimal"/>
      <w:pStyle w:val="BulletPoint"/>
      <w:lvlText w:val="%1."/>
      <w:lvlJc w:val="left"/>
      <w:pPr>
        <w:tabs>
          <w:tab w:val="num" w:pos="1474"/>
        </w:tabs>
        <w:ind w:left="1474" w:hanging="340"/>
      </w:pPr>
      <w:rPr>
        <w:rFonts w:hint="default"/>
        <w:b w:val="0"/>
        <w:i w:val="0"/>
        <w:color w:val="auto"/>
        <w:sz w:val="24"/>
        <w:szCs w:val="20"/>
      </w:rPr>
    </w:lvl>
    <w:lvl w:ilvl="1">
      <w:start w:val="1"/>
      <w:numFmt w:val="lowerLetter"/>
      <w:pStyle w:val="NumberList1"/>
      <w:lvlText w:val="%2)"/>
      <w:lvlJc w:val="left"/>
      <w:pPr>
        <w:tabs>
          <w:tab w:val="num" w:pos="1474"/>
        </w:tabs>
        <w:ind w:left="1474" w:hanging="340"/>
      </w:pPr>
      <w:rPr>
        <w:rFonts w:hint="default"/>
      </w:rPr>
    </w:lvl>
    <w:lvl w:ilvl="2">
      <w:start w:val="1"/>
      <w:numFmt w:val="lowerRoman"/>
      <w:pStyle w:val="NumberList2"/>
      <w:lvlText w:val="%3)"/>
      <w:lvlJc w:val="left"/>
      <w:pPr>
        <w:tabs>
          <w:tab w:val="num" w:pos="1814"/>
        </w:tabs>
        <w:ind w:left="1814" w:hanging="34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77B00E2"/>
    <w:multiLevelType w:val="hybridMultilevel"/>
    <w:tmpl w:val="1F4CE85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nsid w:val="480C4938"/>
    <w:multiLevelType w:val="multilevel"/>
    <w:tmpl w:val="64463548"/>
    <w:lvl w:ilvl="0">
      <w:start w:val="8"/>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4">
    <w:nsid w:val="4F54169F"/>
    <w:multiLevelType w:val="hybridMultilevel"/>
    <w:tmpl w:val="E9E4768A"/>
    <w:lvl w:ilvl="0" w:tplc="08090001">
      <w:start w:val="1"/>
      <w:numFmt w:val="bullet"/>
      <w:lvlText w:val=""/>
      <w:lvlJc w:val="left"/>
      <w:pPr>
        <w:ind w:left="3303" w:hanging="360"/>
      </w:pPr>
      <w:rPr>
        <w:rFonts w:ascii="Symbol" w:hAnsi="Symbol" w:hint="default"/>
      </w:rPr>
    </w:lvl>
    <w:lvl w:ilvl="1" w:tplc="08090003" w:tentative="1">
      <w:start w:val="1"/>
      <w:numFmt w:val="bullet"/>
      <w:lvlText w:val="o"/>
      <w:lvlJc w:val="left"/>
      <w:pPr>
        <w:ind w:left="4023" w:hanging="360"/>
      </w:pPr>
      <w:rPr>
        <w:rFonts w:ascii="Courier New" w:hAnsi="Courier New" w:cs="Courier New" w:hint="default"/>
      </w:rPr>
    </w:lvl>
    <w:lvl w:ilvl="2" w:tplc="08090005" w:tentative="1">
      <w:start w:val="1"/>
      <w:numFmt w:val="bullet"/>
      <w:lvlText w:val=""/>
      <w:lvlJc w:val="left"/>
      <w:pPr>
        <w:ind w:left="4743" w:hanging="360"/>
      </w:pPr>
      <w:rPr>
        <w:rFonts w:ascii="Wingdings" w:hAnsi="Wingdings" w:hint="default"/>
      </w:rPr>
    </w:lvl>
    <w:lvl w:ilvl="3" w:tplc="08090001" w:tentative="1">
      <w:start w:val="1"/>
      <w:numFmt w:val="bullet"/>
      <w:lvlText w:val=""/>
      <w:lvlJc w:val="left"/>
      <w:pPr>
        <w:ind w:left="5463" w:hanging="360"/>
      </w:pPr>
      <w:rPr>
        <w:rFonts w:ascii="Symbol" w:hAnsi="Symbol" w:hint="default"/>
      </w:rPr>
    </w:lvl>
    <w:lvl w:ilvl="4" w:tplc="08090003" w:tentative="1">
      <w:start w:val="1"/>
      <w:numFmt w:val="bullet"/>
      <w:lvlText w:val="o"/>
      <w:lvlJc w:val="left"/>
      <w:pPr>
        <w:ind w:left="6183" w:hanging="360"/>
      </w:pPr>
      <w:rPr>
        <w:rFonts w:ascii="Courier New" w:hAnsi="Courier New" w:cs="Courier New" w:hint="default"/>
      </w:rPr>
    </w:lvl>
    <w:lvl w:ilvl="5" w:tplc="08090005" w:tentative="1">
      <w:start w:val="1"/>
      <w:numFmt w:val="bullet"/>
      <w:lvlText w:val=""/>
      <w:lvlJc w:val="left"/>
      <w:pPr>
        <w:ind w:left="6903" w:hanging="360"/>
      </w:pPr>
      <w:rPr>
        <w:rFonts w:ascii="Wingdings" w:hAnsi="Wingdings" w:hint="default"/>
      </w:rPr>
    </w:lvl>
    <w:lvl w:ilvl="6" w:tplc="08090001" w:tentative="1">
      <w:start w:val="1"/>
      <w:numFmt w:val="bullet"/>
      <w:lvlText w:val=""/>
      <w:lvlJc w:val="left"/>
      <w:pPr>
        <w:ind w:left="7623" w:hanging="360"/>
      </w:pPr>
      <w:rPr>
        <w:rFonts w:ascii="Symbol" w:hAnsi="Symbol" w:hint="default"/>
      </w:rPr>
    </w:lvl>
    <w:lvl w:ilvl="7" w:tplc="08090003" w:tentative="1">
      <w:start w:val="1"/>
      <w:numFmt w:val="bullet"/>
      <w:lvlText w:val="o"/>
      <w:lvlJc w:val="left"/>
      <w:pPr>
        <w:ind w:left="8343" w:hanging="360"/>
      </w:pPr>
      <w:rPr>
        <w:rFonts w:ascii="Courier New" w:hAnsi="Courier New" w:cs="Courier New" w:hint="default"/>
      </w:rPr>
    </w:lvl>
    <w:lvl w:ilvl="8" w:tplc="08090005" w:tentative="1">
      <w:start w:val="1"/>
      <w:numFmt w:val="bullet"/>
      <w:lvlText w:val=""/>
      <w:lvlJc w:val="left"/>
      <w:pPr>
        <w:ind w:left="9063" w:hanging="360"/>
      </w:pPr>
      <w:rPr>
        <w:rFonts w:ascii="Wingdings" w:hAnsi="Wingdings" w:hint="default"/>
      </w:rPr>
    </w:lvl>
  </w:abstractNum>
  <w:abstractNum w:abstractNumId="15">
    <w:nsid w:val="51195FDF"/>
    <w:multiLevelType w:val="hybridMultilevel"/>
    <w:tmpl w:val="58F07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04D2AE3"/>
    <w:multiLevelType w:val="hybridMultilevel"/>
    <w:tmpl w:val="1C5672AC"/>
    <w:lvl w:ilvl="0" w:tplc="EF7C0CF2">
      <w:start w:val="13"/>
      <w:numFmt w:val="bullet"/>
      <w:lvlText w:val="-"/>
      <w:lvlJc w:val="left"/>
      <w:pPr>
        <w:ind w:left="1140" w:hanging="360"/>
      </w:pPr>
      <w:rPr>
        <w:rFonts w:ascii="Arial" w:eastAsia="Times New Roman" w:hAnsi="Arial" w:cs="Aria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nsid w:val="66D970BA"/>
    <w:multiLevelType w:val="multilevel"/>
    <w:tmpl w:val="F4A2A378"/>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679A47D6"/>
    <w:multiLevelType w:val="multilevel"/>
    <w:tmpl w:val="AD7E4F6A"/>
    <w:lvl w:ilvl="0">
      <w:start w:val="1"/>
      <w:numFmt w:val="decimal"/>
      <w:lvlText w:val="%1"/>
      <w:lvlJc w:val="left"/>
      <w:pPr>
        <w:ind w:left="1592" w:hanging="360"/>
      </w:pPr>
      <w:rPr>
        <w:rFonts w:hint="default"/>
      </w:rPr>
    </w:lvl>
    <w:lvl w:ilvl="1">
      <w:start w:val="2"/>
      <w:numFmt w:val="decimal"/>
      <w:isLgl/>
      <w:lvlText w:val="%1.%2"/>
      <w:lvlJc w:val="left"/>
      <w:pPr>
        <w:ind w:left="1664" w:hanging="432"/>
      </w:pPr>
      <w:rPr>
        <w:rFonts w:hint="default"/>
      </w:rPr>
    </w:lvl>
    <w:lvl w:ilvl="2">
      <w:start w:val="1"/>
      <w:numFmt w:val="decimal"/>
      <w:isLgl/>
      <w:lvlText w:val="%1.%2.%3"/>
      <w:lvlJc w:val="left"/>
      <w:pPr>
        <w:ind w:left="1952" w:hanging="720"/>
      </w:pPr>
      <w:rPr>
        <w:rFonts w:hint="default"/>
      </w:rPr>
    </w:lvl>
    <w:lvl w:ilvl="3">
      <w:start w:val="1"/>
      <w:numFmt w:val="decimal"/>
      <w:isLgl/>
      <w:lvlText w:val="%1.%2.%3.%4"/>
      <w:lvlJc w:val="left"/>
      <w:pPr>
        <w:ind w:left="2312"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672" w:hanging="1440"/>
      </w:pPr>
      <w:rPr>
        <w:rFonts w:hint="default"/>
      </w:rPr>
    </w:lvl>
    <w:lvl w:ilvl="7">
      <w:start w:val="1"/>
      <w:numFmt w:val="decimal"/>
      <w:isLgl/>
      <w:lvlText w:val="%1.%2.%3.%4.%5.%6.%7.%8"/>
      <w:lvlJc w:val="left"/>
      <w:pPr>
        <w:ind w:left="3032" w:hanging="1800"/>
      </w:pPr>
      <w:rPr>
        <w:rFonts w:hint="default"/>
      </w:rPr>
    </w:lvl>
    <w:lvl w:ilvl="8">
      <w:start w:val="1"/>
      <w:numFmt w:val="decimal"/>
      <w:isLgl/>
      <w:lvlText w:val="%1.%2.%3.%4.%5.%6.%7.%8.%9"/>
      <w:lvlJc w:val="left"/>
      <w:pPr>
        <w:ind w:left="3032" w:hanging="1800"/>
      </w:pPr>
      <w:rPr>
        <w:rFonts w:hint="default"/>
      </w:rPr>
    </w:lvl>
  </w:abstractNum>
  <w:abstractNum w:abstractNumId="19">
    <w:nsid w:val="6ADE2689"/>
    <w:multiLevelType w:val="hybridMultilevel"/>
    <w:tmpl w:val="DC16FAE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74751077"/>
    <w:multiLevelType w:val="hybridMultilevel"/>
    <w:tmpl w:val="A7423AEA"/>
    <w:lvl w:ilvl="0" w:tplc="08090001">
      <w:start w:val="1"/>
      <w:numFmt w:val="bullet"/>
      <w:lvlText w:val=""/>
      <w:lvlJc w:val="left"/>
      <w:pPr>
        <w:tabs>
          <w:tab w:val="num" w:pos="1430"/>
        </w:tabs>
        <w:ind w:left="1430" w:hanging="720"/>
      </w:pPr>
      <w:rPr>
        <w:rFonts w:ascii="Symbol" w:hAnsi="Symbol" w:hint="default"/>
      </w:rPr>
    </w:lvl>
    <w:lvl w:ilvl="1" w:tplc="08090001">
      <w:start w:val="1"/>
      <w:numFmt w:val="bullet"/>
      <w:lvlText w:val=""/>
      <w:lvlJc w:val="left"/>
      <w:pPr>
        <w:tabs>
          <w:tab w:val="num" w:pos="1790"/>
        </w:tabs>
        <w:ind w:left="1790" w:hanging="360"/>
      </w:pPr>
      <w:rPr>
        <w:rFonts w:ascii="Symbol" w:hAnsi="Symbol" w:hint="default"/>
      </w:rPr>
    </w:lvl>
    <w:lvl w:ilvl="2" w:tplc="0809001B">
      <w:start w:val="1"/>
      <w:numFmt w:val="lowerRoman"/>
      <w:lvlText w:val="%3."/>
      <w:lvlJc w:val="right"/>
      <w:pPr>
        <w:tabs>
          <w:tab w:val="num" w:pos="2510"/>
        </w:tabs>
        <w:ind w:left="2510" w:hanging="180"/>
      </w:pPr>
    </w:lvl>
    <w:lvl w:ilvl="3" w:tplc="0809000F">
      <w:start w:val="1"/>
      <w:numFmt w:val="decimal"/>
      <w:lvlText w:val="%4."/>
      <w:lvlJc w:val="left"/>
      <w:pPr>
        <w:tabs>
          <w:tab w:val="num" w:pos="3230"/>
        </w:tabs>
        <w:ind w:left="3230" w:hanging="360"/>
      </w:pPr>
    </w:lvl>
    <w:lvl w:ilvl="4" w:tplc="08090019">
      <w:start w:val="1"/>
      <w:numFmt w:val="lowerLetter"/>
      <w:lvlText w:val="%5."/>
      <w:lvlJc w:val="left"/>
      <w:pPr>
        <w:tabs>
          <w:tab w:val="num" w:pos="3950"/>
        </w:tabs>
        <w:ind w:left="3950" w:hanging="360"/>
      </w:pPr>
    </w:lvl>
    <w:lvl w:ilvl="5" w:tplc="0809001B">
      <w:start w:val="1"/>
      <w:numFmt w:val="lowerRoman"/>
      <w:lvlText w:val="%6."/>
      <w:lvlJc w:val="right"/>
      <w:pPr>
        <w:tabs>
          <w:tab w:val="num" w:pos="4670"/>
        </w:tabs>
        <w:ind w:left="4670" w:hanging="180"/>
      </w:pPr>
    </w:lvl>
    <w:lvl w:ilvl="6" w:tplc="0809000F">
      <w:start w:val="1"/>
      <w:numFmt w:val="decimal"/>
      <w:lvlText w:val="%7."/>
      <w:lvlJc w:val="left"/>
      <w:pPr>
        <w:tabs>
          <w:tab w:val="num" w:pos="5390"/>
        </w:tabs>
        <w:ind w:left="5390" w:hanging="360"/>
      </w:pPr>
    </w:lvl>
    <w:lvl w:ilvl="7" w:tplc="08090019">
      <w:start w:val="1"/>
      <w:numFmt w:val="lowerLetter"/>
      <w:lvlText w:val="%8."/>
      <w:lvlJc w:val="left"/>
      <w:pPr>
        <w:tabs>
          <w:tab w:val="num" w:pos="6110"/>
        </w:tabs>
        <w:ind w:left="6110" w:hanging="360"/>
      </w:pPr>
    </w:lvl>
    <w:lvl w:ilvl="8" w:tplc="0809001B">
      <w:start w:val="1"/>
      <w:numFmt w:val="lowerRoman"/>
      <w:lvlText w:val="%9."/>
      <w:lvlJc w:val="right"/>
      <w:pPr>
        <w:tabs>
          <w:tab w:val="num" w:pos="6830"/>
        </w:tabs>
        <w:ind w:left="6830" w:hanging="180"/>
      </w:pPr>
    </w:lvl>
  </w:abstractNum>
  <w:abstractNum w:abstractNumId="21">
    <w:nsid w:val="78C4457A"/>
    <w:multiLevelType w:val="hybridMultilevel"/>
    <w:tmpl w:val="2D881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CC2769E"/>
    <w:multiLevelType w:val="hybridMultilevel"/>
    <w:tmpl w:val="C98C76A2"/>
    <w:lvl w:ilvl="0" w:tplc="04090017">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3">
    <w:nsid w:val="7F5C3D53"/>
    <w:multiLevelType w:val="hybridMultilevel"/>
    <w:tmpl w:val="93EC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3"/>
  </w:num>
  <w:num w:numId="4">
    <w:abstractNumId w:val="18"/>
  </w:num>
  <w:num w:numId="5">
    <w:abstractNumId w:val="11"/>
  </w:num>
  <w:num w:numId="6">
    <w:abstractNumId w:val="19"/>
  </w:num>
  <w:num w:numId="7">
    <w:abstractNumId w:val="0"/>
  </w:num>
  <w:num w:numId="8">
    <w:abstractNumId w:val="3"/>
  </w:num>
  <w:num w:numId="9">
    <w:abstractNumId w:val="21"/>
  </w:num>
  <w:num w:numId="10">
    <w:abstractNumId w:val="20"/>
  </w:num>
  <w:num w:numId="11">
    <w:abstractNumId w:val="15"/>
  </w:num>
  <w:num w:numId="12">
    <w:abstractNumId w:val="2"/>
  </w:num>
  <w:num w:numId="13">
    <w:abstractNumId w:val="9"/>
  </w:num>
  <w:num w:numId="14">
    <w:abstractNumId w:val="1"/>
  </w:num>
  <w:num w:numId="15">
    <w:abstractNumId w:val="13"/>
  </w:num>
  <w:num w:numId="16">
    <w:abstractNumId w:val="10"/>
  </w:num>
  <w:num w:numId="17">
    <w:abstractNumId w:val="16"/>
  </w:num>
  <w:num w:numId="18">
    <w:abstractNumId w:val="22"/>
  </w:num>
  <w:num w:numId="19">
    <w:abstractNumId w:val="4"/>
  </w:num>
  <w:num w:numId="20">
    <w:abstractNumId w:val="6"/>
  </w:num>
  <w:num w:numId="21">
    <w:abstractNumId w:val="20"/>
  </w:num>
  <w:num w:numId="22">
    <w:abstractNumId w:val="5"/>
  </w:num>
  <w:num w:numId="23">
    <w:abstractNumId w:val="8"/>
  </w:num>
  <w:num w:numId="24">
    <w:abstractNumId w:val="7"/>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55"/>
    <w:rsid w:val="00001335"/>
    <w:rsid w:val="00003FB1"/>
    <w:rsid w:val="00011B24"/>
    <w:rsid w:val="00020D91"/>
    <w:rsid w:val="000236BB"/>
    <w:rsid w:val="00024018"/>
    <w:rsid w:val="00024FA9"/>
    <w:rsid w:val="00037D93"/>
    <w:rsid w:val="00041D26"/>
    <w:rsid w:val="000576CF"/>
    <w:rsid w:val="000725FB"/>
    <w:rsid w:val="0007543D"/>
    <w:rsid w:val="00084B9E"/>
    <w:rsid w:val="000857F9"/>
    <w:rsid w:val="0009308D"/>
    <w:rsid w:val="00094A39"/>
    <w:rsid w:val="000A2713"/>
    <w:rsid w:val="000A2FF5"/>
    <w:rsid w:val="000A6294"/>
    <w:rsid w:val="000A6850"/>
    <w:rsid w:val="000B7BCD"/>
    <w:rsid w:val="000C4784"/>
    <w:rsid w:val="000D6792"/>
    <w:rsid w:val="000F0595"/>
    <w:rsid w:val="0010068B"/>
    <w:rsid w:val="001112E8"/>
    <w:rsid w:val="00111F15"/>
    <w:rsid w:val="00117940"/>
    <w:rsid w:val="00132CD3"/>
    <w:rsid w:val="001420AC"/>
    <w:rsid w:val="00157C0E"/>
    <w:rsid w:val="00174380"/>
    <w:rsid w:val="001861C0"/>
    <w:rsid w:val="001904A9"/>
    <w:rsid w:val="001A668F"/>
    <w:rsid w:val="001B04AA"/>
    <w:rsid w:val="001E1BC5"/>
    <w:rsid w:val="001E7A50"/>
    <w:rsid w:val="00214BA4"/>
    <w:rsid w:val="00221C0A"/>
    <w:rsid w:val="00221E3A"/>
    <w:rsid w:val="00222AE8"/>
    <w:rsid w:val="00231966"/>
    <w:rsid w:val="002341D2"/>
    <w:rsid w:val="00236D3F"/>
    <w:rsid w:val="00240804"/>
    <w:rsid w:val="00242655"/>
    <w:rsid w:val="00253D9D"/>
    <w:rsid w:val="00257245"/>
    <w:rsid w:val="00260451"/>
    <w:rsid w:val="00287E00"/>
    <w:rsid w:val="002A235E"/>
    <w:rsid w:val="002A6E40"/>
    <w:rsid w:val="002B3BEE"/>
    <w:rsid w:val="002B4361"/>
    <w:rsid w:val="002B6BEE"/>
    <w:rsid w:val="002E46C0"/>
    <w:rsid w:val="0030097A"/>
    <w:rsid w:val="00301776"/>
    <w:rsid w:val="00302461"/>
    <w:rsid w:val="00304735"/>
    <w:rsid w:val="0031000F"/>
    <w:rsid w:val="003239FA"/>
    <w:rsid w:val="00352B60"/>
    <w:rsid w:val="003569F5"/>
    <w:rsid w:val="0035704C"/>
    <w:rsid w:val="003600B5"/>
    <w:rsid w:val="00364D7D"/>
    <w:rsid w:val="003700C6"/>
    <w:rsid w:val="00373330"/>
    <w:rsid w:val="003858FE"/>
    <w:rsid w:val="00386858"/>
    <w:rsid w:val="003C0ABB"/>
    <w:rsid w:val="003C17BA"/>
    <w:rsid w:val="003C369F"/>
    <w:rsid w:val="003D2586"/>
    <w:rsid w:val="003D2F5F"/>
    <w:rsid w:val="003D4DA6"/>
    <w:rsid w:val="003E655D"/>
    <w:rsid w:val="003E69BF"/>
    <w:rsid w:val="003E74A0"/>
    <w:rsid w:val="003F2A22"/>
    <w:rsid w:val="004101C4"/>
    <w:rsid w:val="00413296"/>
    <w:rsid w:val="004165F1"/>
    <w:rsid w:val="00420348"/>
    <w:rsid w:val="00427621"/>
    <w:rsid w:val="00436DE2"/>
    <w:rsid w:val="0044757A"/>
    <w:rsid w:val="004501BA"/>
    <w:rsid w:val="004535D0"/>
    <w:rsid w:val="004611BA"/>
    <w:rsid w:val="00461B49"/>
    <w:rsid w:val="00461B76"/>
    <w:rsid w:val="004730E3"/>
    <w:rsid w:val="00485D85"/>
    <w:rsid w:val="004871F8"/>
    <w:rsid w:val="00490F2E"/>
    <w:rsid w:val="0049213D"/>
    <w:rsid w:val="004A0A23"/>
    <w:rsid w:val="004A5820"/>
    <w:rsid w:val="004A6F67"/>
    <w:rsid w:val="004B5390"/>
    <w:rsid w:val="004C22FB"/>
    <w:rsid w:val="004C3816"/>
    <w:rsid w:val="004D432B"/>
    <w:rsid w:val="004D4676"/>
    <w:rsid w:val="004E206E"/>
    <w:rsid w:val="004E421C"/>
    <w:rsid w:val="004E4E7B"/>
    <w:rsid w:val="004F138E"/>
    <w:rsid w:val="00503A8A"/>
    <w:rsid w:val="005045CD"/>
    <w:rsid w:val="0050581D"/>
    <w:rsid w:val="005060FF"/>
    <w:rsid w:val="005227CF"/>
    <w:rsid w:val="0053373A"/>
    <w:rsid w:val="00536641"/>
    <w:rsid w:val="00544432"/>
    <w:rsid w:val="0055090B"/>
    <w:rsid w:val="00550D62"/>
    <w:rsid w:val="00566861"/>
    <w:rsid w:val="00571FB5"/>
    <w:rsid w:val="0057642B"/>
    <w:rsid w:val="00581C1B"/>
    <w:rsid w:val="00585A68"/>
    <w:rsid w:val="005921E8"/>
    <w:rsid w:val="00596C2F"/>
    <w:rsid w:val="005A7997"/>
    <w:rsid w:val="005B1A2F"/>
    <w:rsid w:val="005B1C46"/>
    <w:rsid w:val="005B32A3"/>
    <w:rsid w:val="005B6F3E"/>
    <w:rsid w:val="005B7BDE"/>
    <w:rsid w:val="005C414A"/>
    <w:rsid w:val="005C6A9F"/>
    <w:rsid w:val="005E54B8"/>
    <w:rsid w:val="005E6FFB"/>
    <w:rsid w:val="005F4899"/>
    <w:rsid w:val="005F5525"/>
    <w:rsid w:val="005F5755"/>
    <w:rsid w:val="006062EA"/>
    <w:rsid w:val="0061593B"/>
    <w:rsid w:val="00615A8F"/>
    <w:rsid w:val="006262C7"/>
    <w:rsid w:val="00626F40"/>
    <w:rsid w:val="00640526"/>
    <w:rsid w:val="00646733"/>
    <w:rsid w:val="00662B5E"/>
    <w:rsid w:val="00662BEA"/>
    <w:rsid w:val="0066503B"/>
    <w:rsid w:val="0066519F"/>
    <w:rsid w:val="00665C8C"/>
    <w:rsid w:val="006779C1"/>
    <w:rsid w:val="00682B8D"/>
    <w:rsid w:val="006858F6"/>
    <w:rsid w:val="00691383"/>
    <w:rsid w:val="006A1398"/>
    <w:rsid w:val="006B2154"/>
    <w:rsid w:val="006B2D18"/>
    <w:rsid w:val="006B7740"/>
    <w:rsid w:val="006C32E2"/>
    <w:rsid w:val="006C4623"/>
    <w:rsid w:val="006C6227"/>
    <w:rsid w:val="006C758D"/>
    <w:rsid w:val="006D027C"/>
    <w:rsid w:val="006D7A3A"/>
    <w:rsid w:val="006E5847"/>
    <w:rsid w:val="006F3C80"/>
    <w:rsid w:val="006F3E24"/>
    <w:rsid w:val="006F58B1"/>
    <w:rsid w:val="006F5EF5"/>
    <w:rsid w:val="006F71B5"/>
    <w:rsid w:val="006F7A7B"/>
    <w:rsid w:val="0071128D"/>
    <w:rsid w:val="00716128"/>
    <w:rsid w:val="00720CBA"/>
    <w:rsid w:val="00724DF7"/>
    <w:rsid w:val="007353D7"/>
    <w:rsid w:val="00735919"/>
    <w:rsid w:val="007360CA"/>
    <w:rsid w:val="00744BDC"/>
    <w:rsid w:val="00747AB7"/>
    <w:rsid w:val="00752F5C"/>
    <w:rsid w:val="00757560"/>
    <w:rsid w:val="00760FCA"/>
    <w:rsid w:val="00762D90"/>
    <w:rsid w:val="00771AD0"/>
    <w:rsid w:val="00771AF2"/>
    <w:rsid w:val="0078617C"/>
    <w:rsid w:val="007A2A25"/>
    <w:rsid w:val="007C0CB3"/>
    <w:rsid w:val="007D2EE4"/>
    <w:rsid w:val="007D4721"/>
    <w:rsid w:val="007D65D8"/>
    <w:rsid w:val="007E3131"/>
    <w:rsid w:val="007E7A32"/>
    <w:rsid w:val="007F092F"/>
    <w:rsid w:val="007F73E5"/>
    <w:rsid w:val="007F7B6C"/>
    <w:rsid w:val="00802A10"/>
    <w:rsid w:val="008042CC"/>
    <w:rsid w:val="00814E31"/>
    <w:rsid w:val="0081679D"/>
    <w:rsid w:val="008205B3"/>
    <w:rsid w:val="0082471A"/>
    <w:rsid w:val="008269C1"/>
    <w:rsid w:val="00833AC1"/>
    <w:rsid w:val="0084100A"/>
    <w:rsid w:val="00844E89"/>
    <w:rsid w:val="00845693"/>
    <w:rsid w:val="00853BB2"/>
    <w:rsid w:val="00864DED"/>
    <w:rsid w:val="0086718D"/>
    <w:rsid w:val="00867BD7"/>
    <w:rsid w:val="00872635"/>
    <w:rsid w:val="00875FD3"/>
    <w:rsid w:val="0088099D"/>
    <w:rsid w:val="00882CA4"/>
    <w:rsid w:val="008913E3"/>
    <w:rsid w:val="008969D1"/>
    <w:rsid w:val="008A337D"/>
    <w:rsid w:val="008E057B"/>
    <w:rsid w:val="008F0E48"/>
    <w:rsid w:val="008F4619"/>
    <w:rsid w:val="008F73FF"/>
    <w:rsid w:val="00920D50"/>
    <w:rsid w:val="0092137D"/>
    <w:rsid w:val="0092291C"/>
    <w:rsid w:val="00926FF7"/>
    <w:rsid w:val="00935434"/>
    <w:rsid w:val="009565A9"/>
    <w:rsid w:val="00963391"/>
    <w:rsid w:val="00981CA5"/>
    <w:rsid w:val="00996AAA"/>
    <w:rsid w:val="00996E2A"/>
    <w:rsid w:val="009B2843"/>
    <w:rsid w:val="009C3944"/>
    <w:rsid w:val="009C73CB"/>
    <w:rsid w:val="009E6F16"/>
    <w:rsid w:val="009F1998"/>
    <w:rsid w:val="00A11F70"/>
    <w:rsid w:val="00A12D2C"/>
    <w:rsid w:val="00A1375D"/>
    <w:rsid w:val="00A14937"/>
    <w:rsid w:val="00A24BB9"/>
    <w:rsid w:val="00A30EA7"/>
    <w:rsid w:val="00A340ED"/>
    <w:rsid w:val="00A35028"/>
    <w:rsid w:val="00A503B8"/>
    <w:rsid w:val="00A508A3"/>
    <w:rsid w:val="00A527D0"/>
    <w:rsid w:val="00A5540F"/>
    <w:rsid w:val="00A55857"/>
    <w:rsid w:val="00A67728"/>
    <w:rsid w:val="00A74A32"/>
    <w:rsid w:val="00A83529"/>
    <w:rsid w:val="00A83B78"/>
    <w:rsid w:val="00A91E58"/>
    <w:rsid w:val="00A92C39"/>
    <w:rsid w:val="00A947C3"/>
    <w:rsid w:val="00A9773F"/>
    <w:rsid w:val="00AA261B"/>
    <w:rsid w:val="00AA32E6"/>
    <w:rsid w:val="00AA407E"/>
    <w:rsid w:val="00AA4141"/>
    <w:rsid w:val="00AB7303"/>
    <w:rsid w:val="00AC767D"/>
    <w:rsid w:val="00AD2D73"/>
    <w:rsid w:val="00AD39F3"/>
    <w:rsid w:val="00AD4070"/>
    <w:rsid w:val="00AD579E"/>
    <w:rsid w:val="00AE233B"/>
    <w:rsid w:val="00AE31E2"/>
    <w:rsid w:val="00AE4171"/>
    <w:rsid w:val="00AE560D"/>
    <w:rsid w:val="00AE5FCB"/>
    <w:rsid w:val="00AF2E19"/>
    <w:rsid w:val="00AF559B"/>
    <w:rsid w:val="00AF7E7F"/>
    <w:rsid w:val="00B02C78"/>
    <w:rsid w:val="00B13967"/>
    <w:rsid w:val="00B14737"/>
    <w:rsid w:val="00B16911"/>
    <w:rsid w:val="00B25722"/>
    <w:rsid w:val="00B302D0"/>
    <w:rsid w:val="00B3240B"/>
    <w:rsid w:val="00B33ED7"/>
    <w:rsid w:val="00B37614"/>
    <w:rsid w:val="00B40670"/>
    <w:rsid w:val="00B43A3B"/>
    <w:rsid w:val="00B44042"/>
    <w:rsid w:val="00B45DE7"/>
    <w:rsid w:val="00B51059"/>
    <w:rsid w:val="00B53C7D"/>
    <w:rsid w:val="00B6155D"/>
    <w:rsid w:val="00B80292"/>
    <w:rsid w:val="00B84AB3"/>
    <w:rsid w:val="00B86BCB"/>
    <w:rsid w:val="00B94947"/>
    <w:rsid w:val="00BA1238"/>
    <w:rsid w:val="00BA1EC6"/>
    <w:rsid w:val="00BA1FD4"/>
    <w:rsid w:val="00BA5917"/>
    <w:rsid w:val="00BA7A51"/>
    <w:rsid w:val="00BB5C26"/>
    <w:rsid w:val="00BB6D8A"/>
    <w:rsid w:val="00BC3F8C"/>
    <w:rsid w:val="00BD2BC3"/>
    <w:rsid w:val="00BF7088"/>
    <w:rsid w:val="00C017E4"/>
    <w:rsid w:val="00C02F6B"/>
    <w:rsid w:val="00C22C6D"/>
    <w:rsid w:val="00C23964"/>
    <w:rsid w:val="00C23D9B"/>
    <w:rsid w:val="00C27792"/>
    <w:rsid w:val="00C5053F"/>
    <w:rsid w:val="00C521E4"/>
    <w:rsid w:val="00C531E4"/>
    <w:rsid w:val="00C55105"/>
    <w:rsid w:val="00C55498"/>
    <w:rsid w:val="00C631E5"/>
    <w:rsid w:val="00C64D2F"/>
    <w:rsid w:val="00C7413B"/>
    <w:rsid w:val="00C7587C"/>
    <w:rsid w:val="00C767F9"/>
    <w:rsid w:val="00C84A1B"/>
    <w:rsid w:val="00CA4D2A"/>
    <w:rsid w:val="00CC3421"/>
    <w:rsid w:val="00CC3559"/>
    <w:rsid w:val="00CC5416"/>
    <w:rsid w:val="00CE4C02"/>
    <w:rsid w:val="00CF6952"/>
    <w:rsid w:val="00D01ED6"/>
    <w:rsid w:val="00D31CA3"/>
    <w:rsid w:val="00D42A44"/>
    <w:rsid w:val="00D438BA"/>
    <w:rsid w:val="00D53D82"/>
    <w:rsid w:val="00D57BB3"/>
    <w:rsid w:val="00D72691"/>
    <w:rsid w:val="00D74A00"/>
    <w:rsid w:val="00D77523"/>
    <w:rsid w:val="00DA2958"/>
    <w:rsid w:val="00DA7FBF"/>
    <w:rsid w:val="00DB068F"/>
    <w:rsid w:val="00DE004E"/>
    <w:rsid w:val="00DE2ACF"/>
    <w:rsid w:val="00DF0429"/>
    <w:rsid w:val="00DF3B8F"/>
    <w:rsid w:val="00DF696C"/>
    <w:rsid w:val="00E00433"/>
    <w:rsid w:val="00E008CC"/>
    <w:rsid w:val="00E14068"/>
    <w:rsid w:val="00E20514"/>
    <w:rsid w:val="00E2132A"/>
    <w:rsid w:val="00E325A3"/>
    <w:rsid w:val="00E3272E"/>
    <w:rsid w:val="00E34891"/>
    <w:rsid w:val="00E42B66"/>
    <w:rsid w:val="00E459B6"/>
    <w:rsid w:val="00E477A8"/>
    <w:rsid w:val="00E6145B"/>
    <w:rsid w:val="00E657A0"/>
    <w:rsid w:val="00E822EE"/>
    <w:rsid w:val="00E83D64"/>
    <w:rsid w:val="00E8733E"/>
    <w:rsid w:val="00E94C3F"/>
    <w:rsid w:val="00E961EB"/>
    <w:rsid w:val="00EA20D0"/>
    <w:rsid w:val="00EA7CE9"/>
    <w:rsid w:val="00EB6707"/>
    <w:rsid w:val="00EC1AC1"/>
    <w:rsid w:val="00ED7AD8"/>
    <w:rsid w:val="00EE375B"/>
    <w:rsid w:val="00EF4E16"/>
    <w:rsid w:val="00EF6107"/>
    <w:rsid w:val="00F12685"/>
    <w:rsid w:val="00F248F4"/>
    <w:rsid w:val="00F2498F"/>
    <w:rsid w:val="00F46C66"/>
    <w:rsid w:val="00F470A3"/>
    <w:rsid w:val="00F551DA"/>
    <w:rsid w:val="00F7073E"/>
    <w:rsid w:val="00F729CE"/>
    <w:rsid w:val="00F91BAA"/>
    <w:rsid w:val="00F9250C"/>
    <w:rsid w:val="00F96BDC"/>
    <w:rsid w:val="00FA0129"/>
    <w:rsid w:val="00FB4843"/>
    <w:rsid w:val="00FB7D2B"/>
    <w:rsid w:val="00FC2814"/>
    <w:rsid w:val="00FD2782"/>
    <w:rsid w:val="00FD634F"/>
    <w:rsid w:val="00FD671A"/>
    <w:rsid w:val="00FE0536"/>
    <w:rsid w:val="00FE18BD"/>
    <w:rsid w:val="00FE3918"/>
    <w:rsid w:val="00FE3C59"/>
    <w:rsid w:val="00FF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655"/>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31966"/>
    <w:pPr>
      <w:ind w:left="720"/>
      <w:contextualSpacing/>
    </w:pPr>
  </w:style>
  <w:style w:type="table" w:styleId="TableGrid">
    <w:name w:val="Table Grid"/>
    <w:basedOn w:val="TableNormal"/>
    <w:uiPriority w:val="59"/>
    <w:rsid w:val="00BA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DE2"/>
    <w:pPr>
      <w:tabs>
        <w:tab w:val="center" w:pos="4513"/>
        <w:tab w:val="right" w:pos="9026"/>
      </w:tabs>
    </w:pPr>
  </w:style>
  <w:style w:type="character" w:customStyle="1" w:styleId="HeaderChar">
    <w:name w:val="Header Char"/>
    <w:link w:val="Header"/>
    <w:uiPriority w:val="99"/>
    <w:rsid w:val="00436DE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36DE2"/>
    <w:pPr>
      <w:tabs>
        <w:tab w:val="center" w:pos="4513"/>
        <w:tab w:val="right" w:pos="9026"/>
      </w:tabs>
    </w:pPr>
  </w:style>
  <w:style w:type="character" w:customStyle="1" w:styleId="FooterChar">
    <w:name w:val="Footer Char"/>
    <w:link w:val="Footer"/>
    <w:uiPriority w:val="99"/>
    <w:rsid w:val="00436DE2"/>
    <w:rPr>
      <w:rFonts w:ascii="Times New Roman" w:eastAsia="Times New Roman" w:hAnsi="Times New Roman" w:cs="Times New Roman"/>
      <w:sz w:val="24"/>
      <w:szCs w:val="24"/>
      <w:lang w:eastAsia="en-GB"/>
    </w:rPr>
  </w:style>
  <w:style w:type="character" w:styleId="Hyperlink">
    <w:name w:val="Hyperlink"/>
    <w:uiPriority w:val="99"/>
    <w:unhideWhenUsed/>
    <w:rsid w:val="00752F5C"/>
    <w:rPr>
      <w:color w:val="0000FF"/>
      <w:u w:val="single"/>
    </w:rPr>
  </w:style>
  <w:style w:type="paragraph" w:styleId="BalloonText">
    <w:name w:val="Balloon Text"/>
    <w:basedOn w:val="Normal"/>
    <w:link w:val="BalloonTextChar"/>
    <w:uiPriority w:val="99"/>
    <w:semiHidden/>
    <w:unhideWhenUsed/>
    <w:rsid w:val="00872635"/>
    <w:rPr>
      <w:rFonts w:ascii="Tahoma" w:hAnsi="Tahoma" w:cs="Tahoma"/>
      <w:sz w:val="16"/>
      <w:szCs w:val="16"/>
    </w:rPr>
  </w:style>
  <w:style w:type="character" w:customStyle="1" w:styleId="BalloonTextChar">
    <w:name w:val="Balloon Text Char"/>
    <w:link w:val="BalloonText"/>
    <w:uiPriority w:val="99"/>
    <w:semiHidden/>
    <w:rsid w:val="00872635"/>
    <w:rPr>
      <w:rFonts w:ascii="Tahoma" w:eastAsia="Times New Roman" w:hAnsi="Tahoma" w:cs="Tahoma"/>
      <w:sz w:val="16"/>
      <w:szCs w:val="16"/>
    </w:rPr>
  </w:style>
  <w:style w:type="paragraph" w:styleId="Revision">
    <w:name w:val="Revision"/>
    <w:hidden/>
    <w:uiPriority w:val="99"/>
    <w:semiHidden/>
    <w:rsid w:val="00581C1B"/>
    <w:rPr>
      <w:rFonts w:ascii="Times New Roman" w:eastAsia="Times New Roman" w:hAnsi="Times New Roman"/>
      <w:sz w:val="24"/>
      <w:szCs w:val="24"/>
    </w:rPr>
  </w:style>
  <w:style w:type="paragraph" w:customStyle="1" w:styleId="BulletPoint">
    <w:name w:val="Bullet Point"/>
    <w:rsid w:val="00581C1B"/>
    <w:pPr>
      <w:numPr>
        <w:numId w:val="5"/>
      </w:numPr>
      <w:spacing w:before="200" w:after="240"/>
    </w:pPr>
    <w:rPr>
      <w:rFonts w:ascii="Arial" w:eastAsia="Times New Roman" w:hAnsi="Arial"/>
      <w:sz w:val="24"/>
    </w:rPr>
  </w:style>
  <w:style w:type="paragraph" w:customStyle="1" w:styleId="NumberList1">
    <w:name w:val="Number List 1"/>
    <w:basedOn w:val="BulletPoint"/>
    <w:rsid w:val="00581C1B"/>
    <w:pPr>
      <w:numPr>
        <w:ilvl w:val="1"/>
      </w:numPr>
      <w:spacing w:before="0"/>
    </w:pPr>
  </w:style>
  <w:style w:type="paragraph" w:customStyle="1" w:styleId="NumberList2">
    <w:name w:val="Number List 2"/>
    <w:basedOn w:val="NumberList1"/>
    <w:rsid w:val="00581C1B"/>
    <w:pPr>
      <w:numPr>
        <w:ilvl w:val="2"/>
      </w:numPr>
    </w:pPr>
  </w:style>
  <w:style w:type="character" w:customStyle="1" w:styleId="a">
    <w:name w:val="_a"/>
    <w:rsid w:val="00581C1B"/>
  </w:style>
  <w:style w:type="paragraph" w:styleId="BodyTextIndent2">
    <w:name w:val="Body Text Indent 2"/>
    <w:basedOn w:val="Normal"/>
    <w:link w:val="BodyTextIndent2Char"/>
    <w:rsid w:val="00581C1B"/>
    <w:pPr>
      <w:spacing w:after="120" w:line="480" w:lineRule="auto"/>
      <w:ind w:left="283"/>
    </w:pPr>
    <w:rPr>
      <w:lang w:eastAsia="en-US"/>
    </w:rPr>
  </w:style>
  <w:style w:type="character" w:customStyle="1" w:styleId="BodyTextIndent2Char">
    <w:name w:val="Body Text Indent 2 Char"/>
    <w:link w:val="BodyTextIndent2"/>
    <w:rsid w:val="00581C1B"/>
    <w:rPr>
      <w:rFonts w:ascii="Times New Roman" w:eastAsia="Times New Roman" w:hAnsi="Times New Roman"/>
      <w:sz w:val="24"/>
      <w:szCs w:val="24"/>
      <w:lang w:eastAsia="en-US"/>
    </w:rPr>
  </w:style>
  <w:style w:type="paragraph" w:styleId="BodyText2">
    <w:name w:val="Body Text 2"/>
    <w:basedOn w:val="Normal"/>
    <w:link w:val="BodyText2Char"/>
    <w:rsid w:val="00682B8D"/>
    <w:pPr>
      <w:spacing w:after="120" w:line="480" w:lineRule="auto"/>
    </w:pPr>
    <w:rPr>
      <w:lang w:eastAsia="en-US"/>
    </w:rPr>
  </w:style>
  <w:style w:type="character" w:customStyle="1" w:styleId="BodyText2Char">
    <w:name w:val="Body Text 2 Char"/>
    <w:link w:val="BodyText2"/>
    <w:rsid w:val="00682B8D"/>
    <w:rPr>
      <w:rFonts w:ascii="Times New Roman" w:eastAsia="Times New Roman" w:hAnsi="Times New Roman"/>
      <w:sz w:val="24"/>
      <w:szCs w:val="24"/>
      <w:lang w:eastAsia="en-US"/>
    </w:rPr>
  </w:style>
  <w:style w:type="paragraph" w:styleId="EndnoteText">
    <w:name w:val="endnote text"/>
    <w:basedOn w:val="Normal"/>
    <w:link w:val="EndnoteTextChar"/>
    <w:semiHidden/>
    <w:rsid w:val="00682B8D"/>
    <w:pPr>
      <w:widowControl w:val="0"/>
    </w:pPr>
    <w:rPr>
      <w:szCs w:val="20"/>
    </w:rPr>
  </w:style>
  <w:style w:type="character" w:customStyle="1" w:styleId="EndnoteTextChar">
    <w:name w:val="Endnote Text Char"/>
    <w:link w:val="EndnoteText"/>
    <w:semiHidden/>
    <w:rsid w:val="00682B8D"/>
    <w:rPr>
      <w:rFonts w:ascii="Times New Roman" w:eastAsia="Times New Roman" w:hAnsi="Times New Roman"/>
      <w:sz w:val="24"/>
    </w:rPr>
  </w:style>
  <w:style w:type="character" w:styleId="CommentReference">
    <w:name w:val="annotation reference"/>
    <w:uiPriority w:val="99"/>
    <w:semiHidden/>
    <w:unhideWhenUsed/>
    <w:rsid w:val="00682B8D"/>
    <w:rPr>
      <w:sz w:val="16"/>
      <w:szCs w:val="16"/>
    </w:rPr>
  </w:style>
  <w:style w:type="paragraph" w:styleId="CommentText">
    <w:name w:val="annotation text"/>
    <w:basedOn w:val="Normal"/>
    <w:link w:val="CommentTextChar"/>
    <w:uiPriority w:val="99"/>
    <w:semiHidden/>
    <w:unhideWhenUsed/>
    <w:rsid w:val="00682B8D"/>
    <w:rPr>
      <w:sz w:val="20"/>
      <w:szCs w:val="20"/>
    </w:rPr>
  </w:style>
  <w:style w:type="character" w:customStyle="1" w:styleId="CommentTextChar">
    <w:name w:val="Comment Text Char"/>
    <w:link w:val="CommentText"/>
    <w:uiPriority w:val="99"/>
    <w:semiHidden/>
    <w:rsid w:val="00682B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82B8D"/>
    <w:rPr>
      <w:b/>
      <w:bCs/>
    </w:rPr>
  </w:style>
  <w:style w:type="character" w:customStyle="1" w:styleId="CommentSubjectChar">
    <w:name w:val="Comment Subject Char"/>
    <w:link w:val="CommentSubject"/>
    <w:uiPriority w:val="99"/>
    <w:semiHidden/>
    <w:rsid w:val="00682B8D"/>
    <w:rPr>
      <w:rFonts w:ascii="Times New Roman" w:eastAsia="Times New Roman" w:hAnsi="Times New Roman"/>
      <w:b/>
      <w:bCs/>
    </w:rPr>
  </w:style>
  <w:style w:type="paragraph" w:styleId="BodyText">
    <w:name w:val="Body Text"/>
    <w:basedOn w:val="Normal"/>
    <w:link w:val="BodyTextChar"/>
    <w:uiPriority w:val="99"/>
    <w:semiHidden/>
    <w:unhideWhenUsed/>
    <w:rsid w:val="001B04AA"/>
    <w:pPr>
      <w:spacing w:after="120"/>
    </w:pPr>
  </w:style>
  <w:style w:type="character" w:customStyle="1" w:styleId="BodyTextChar">
    <w:name w:val="Body Text Char"/>
    <w:link w:val="BodyText"/>
    <w:uiPriority w:val="99"/>
    <w:semiHidden/>
    <w:rsid w:val="001B04AA"/>
    <w:rPr>
      <w:rFonts w:ascii="Times New Roman" w:eastAsia="Times New Roman" w:hAnsi="Times New Roman"/>
      <w:sz w:val="24"/>
      <w:szCs w:val="24"/>
    </w:rPr>
  </w:style>
  <w:style w:type="character" w:styleId="Strong">
    <w:name w:val="Strong"/>
    <w:uiPriority w:val="22"/>
    <w:qFormat/>
    <w:rsid w:val="006D027C"/>
    <w:rPr>
      <w:b/>
      <w:bCs/>
    </w:rPr>
  </w:style>
  <w:style w:type="paragraph" w:styleId="NormalWeb">
    <w:name w:val="Normal (Web)"/>
    <w:basedOn w:val="Normal"/>
    <w:uiPriority w:val="99"/>
    <w:semiHidden/>
    <w:unhideWhenUsed/>
    <w:rsid w:val="006D027C"/>
    <w:pPr>
      <w:spacing w:after="150"/>
    </w:pPr>
    <w:rPr>
      <w:rFonts w:eastAsia="Calibri"/>
    </w:rPr>
  </w:style>
  <w:style w:type="paragraph" w:customStyle="1" w:styleId="Body1">
    <w:name w:val="Body 1"/>
    <w:basedOn w:val="Normal"/>
    <w:rsid w:val="00C631E5"/>
    <w:pPr>
      <w:widowControl w:val="0"/>
      <w:adjustRightInd w:val="0"/>
      <w:spacing w:after="240" w:line="312" w:lineRule="auto"/>
      <w:ind w:left="851"/>
      <w:jc w:val="both"/>
      <w:textAlignment w:val="baseline"/>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655"/>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31966"/>
    <w:pPr>
      <w:ind w:left="720"/>
      <w:contextualSpacing/>
    </w:pPr>
  </w:style>
  <w:style w:type="table" w:styleId="TableGrid">
    <w:name w:val="Table Grid"/>
    <w:basedOn w:val="TableNormal"/>
    <w:uiPriority w:val="59"/>
    <w:rsid w:val="00BA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DE2"/>
    <w:pPr>
      <w:tabs>
        <w:tab w:val="center" w:pos="4513"/>
        <w:tab w:val="right" w:pos="9026"/>
      </w:tabs>
    </w:pPr>
  </w:style>
  <w:style w:type="character" w:customStyle="1" w:styleId="HeaderChar">
    <w:name w:val="Header Char"/>
    <w:link w:val="Header"/>
    <w:uiPriority w:val="99"/>
    <w:rsid w:val="00436DE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36DE2"/>
    <w:pPr>
      <w:tabs>
        <w:tab w:val="center" w:pos="4513"/>
        <w:tab w:val="right" w:pos="9026"/>
      </w:tabs>
    </w:pPr>
  </w:style>
  <w:style w:type="character" w:customStyle="1" w:styleId="FooterChar">
    <w:name w:val="Footer Char"/>
    <w:link w:val="Footer"/>
    <w:uiPriority w:val="99"/>
    <w:rsid w:val="00436DE2"/>
    <w:rPr>
      <w:rFonts w:ascii="Times New Roman" w:eastAsia="Times New Roman" w:hAnsi="Times New Roman" w:cs="Times New Roman"/>
      <w:sz w:val="24"/>
      <w:szCs w:val="24"/>
      <w:lang w:eastAsia="en-GB"/>
    </w:rPr>
  </w:style>
  <w:style w:type="character" w:styleId="Hyperlink">
    <w:name w:val="Hyperlink"/>
    <w:uiPriority w:val="99"/>
    <w:unhideWhenUsed/>
    <w:rsid w:val="00752F5C"/>
    <w:rPr>
      <w:color w:val="0000FF"/>
      <w:u w:val="single"/>
    </w:rPr>
  </w:style>
  <w:style w:type="paragraph" w:styleId="BalloonText">
    <w:name w:val="Balloon Text"/>
    <w:basedOn w:val="Normal"/>
    <w:link w:val="BalloonTextChar"/>
    <w:uiPriority w:val="99"/>
    <w:semiHidden/>
    <w:unhideWhenUsed/>
    <w:rsid w:val="00872635"/>
    <w:rPr>
      <w:rFonts w:ascii="Tahoma" w:hAnsi="Tahoma" w:cs="Tahoma"/>
      <w:sz w:val="16"/>
      <w:szCs w:val="16"/>
    </w:rPr>
  </w:style>
  <w:style w:type="character" w:customStyle="1" w:styleId="BalloonTextChar">
    <w:name w:val="Balloon Text Char"/>
    <w:link w:val="BalloonText"/>
    <w:uiPriority w:val="99"/>
    <w:semiHidden/>
    <w:rsid w:val="00872635"/>
    <w:rPr>
      <w:rFonts w:ascii="Tahoma" w:eastAsia="Times New Roman" w:hAnsi="Tahoma" w:cs="Tahoma"/>
      <w:sz w:val="16"/>
      <w:szCs w:val="16"/>
    </w:rPr>
  </w:style>
  <w:style w:type="paragraph" w:styleId="Revision">
    <w:name w:val="Revision"/>
    <w:hidden/>
    <w:uiPriority w:val="99"/>
    <w:semiHidden/>
    <w:rsid w:val="00581C1B"/>
    <w:rPr>
      <w:rFonts w:ascii="Times New Roman" w:eastAsia="Times New Roman" w:hAnsi="Times New Roman"/>
      <w:sz w:val="24"/>
      <w:szCs w:val="24"/>
    </w:rPr>
  </w:style>
  <w:style w:type="paragraph" w:customStyle="1" w:styleId="BulletPoint">
    <w:name w:val="Bullet Point"/>
    <w:rsid w:val="00581C1B"/>
    <w:pPr>
      <w:numPr>
        <w:numId w:val="5"/>
      </w:numPr>
      <w:spacing w:before="200" w:after="240"/>
    </w:pPr>
    <w:rPr>
      <w:rFonts w:ascii="Arial" w:eastAsia="Times New Roman" w:hAnsi="Arial"/>
      <w:sz w:val="24"/>
    </w:rPr>
  </w:style>
  <w:style w:type="paragraph" w:customStyle="1" w:styleId="NumberList1">
    <w:name w:val="Number List 1"/>
    <w:basedOn w:val="BulletPoint"/>
    <w:rsid w:val="00581C1B"/>
    <w:pPr>
      <w:numPr>
        <w:ilvl w:val="1"/>
      </w:numPr>
      <w:spacing w:before="0"/>
    </w:pPr>
  </w:style>
  <w:style w:type="paragraph" w:customStyle="1" w:styleId="NumberList2">
    <w:name w:val="Number List 2"/>
    <w:basedOn w:val="NumberList1"/>
    <w:rsid w:val="00581C1B"/>
    <w:pPr>
      <w:numPr>
        <w:ilvl w:val="2"/>
      </w:numPr>
    </w:pPr>
  </w:style>
  <w:style w:type="character" w:customStyle="1" w:styleId="a">
    <w:name w:val="_a"/>
    <w:rsid w:val="00581C1B"/>
  </w:style>
  <w:style w:type="paragraph" w:styleId="BodyTextIndent2">
    <w:name w:val="Body Text Indent 2"/>
    <w:basedOn w:val="Normal"/>
    <w:link w:val="BodyTextIndent2Char"/>
    <w:rsid w:val="00581C1B"/>
    <w:pPr>
      <w:spacing w:after="120" w:line="480" w:lineRule="auto"/>
      <w:ind w:left="283"/>
    </w:pPr>
    <w:rPr>
      <w:lang w:eastAsia="en-US"/>
    </w:rPr>
  </w:style>
  <w:style w:type="character" w:customStyle="1" w:styleId="BodyTextIndent2Char">
    <w:name w:val="Body Text Indent 2 Char"/>
    <w:link w:val="BodyTextIndent2"/>
    <w:rsid w:val="00581C1B"/>
    <w:rPr>
      <w:rFonts w:ascii="Times New Roman" w:eastAsia="Times New Roman" w:hAnsi="Times New Roman"/>
      <w:sz w:val="24"/>
      <w:szCs w:val="24"/>
      <w:lang w:eastAsia="en-US"/>
    </w:rPr>
  </w:style>
  <w:style w:type="paragraph" w:styleId="BodyText2">
    <w:name w:val="Body Text 2"/>
    <w:basedOn w:val="Normal"/>
    <w:link w:val="BodyText2Char"/>
    <w:rsid w:val="00682B8D"/>
    <w:pPr>
      <w:spacing w:after="120" w:line="480" w:lineRule="auto"/>
    </w:pPr>
    <w:rPr>
      <w:lang w:eastAsia="en-US"/>
    </w:rPr>
  </w:style>
  <w:style w:type="character" w:customStyle="1" w:styleId="BodyText2Char">
    <w:name w:val="Body Text 2 Char"/>
    <w:link w:val="BodyText2"/>
    <w:rsid w:val="00682B8D"/>
    <w:rPr>
      <w:rFonts w:ascii="Times New Roman" w:eastAsia="Times New Roman" w:hAnsi="Times New Roman"/>
      <w:sz w:val="24"/>
      <w:szCs w:val="24"/>
      <w:lang w:eastAsia="en-US"/>
    </w:rPr>
  </w:style>
  <w:style w:type="paragraph" w:styleId="EndnoteText">
    <w:name w:val="endnote text"/>
    <w:basedOn w:val="Normal"/>
    <w:link w:val="EndnoteTextChar"/>
    <w:semiHidden/>
    <w:rsid w:val="00682B8D"/>
    <w:pPr>
      <w:widowControl w:val="0"/>
    </w:pPr>
    <w:rPr>
      <w:szCs w:val="20"/>
    </w:rPr>
  </w:style>
  <w:style w:type="character" w:customStyle="1" w:styleId="EndnoteTextChar">
    <w:name w:val="Endnote Text Char"/>
    <w:link w:val="EndnoteText"/>
    <w:semiHidden/>
    <w:rsid w:val="00682B8D"/>
    <w:rPr>
      <w:rFonts w:ascii="Times New Roman" w:eastAsia="Times New Roman" w:hAnsi="Times New Roman"/>
      <w:sz w:val="24"/>
    </w:rPr>
  </w:style>
  <w:style w:type="character" w:styleId="CommentReference">
    <w:name w:val="annotation reference"/>
    <w:uiPriority w:val="99"/>
    <w:semiHidden/>
    <w:unhideWhenUsed/>
    <w:rsid w:val="00682B8D"/>
    <w:rPr>
      <w:sz w:val="16"/>
      <w:szCs w:val="16"/>
    </w:rPr>
  </w:style>
  <w:style w:type="paragraph" w:styleId="CommentText">
    <w:name w:val="annotation text"/>
    <w:basedOn w:val="Normal"/>
    <w:link w:val="CommentTextChar"/>
    <w:uiPriority w:val="99"/>
    <w:semiHidden/>
    <w:unhideWhenUsed/>
    <w:rsid w:val="00682B8D"/>
    <w:rPr>
      <w:sz w:val="20"/>
      <w:szCs w:val="20"/>
    </w:rPr>
  </w:style>
  <w:style w:type="character" w:customStyle="1" w:styleId="CommentTextChar">
    <w:name w:val="Comment Text Char"/>
    <w:link w:val="CommentText"/>
    <w:uiPriority w:val="99"/>
    <w:semiHidden/>
    <w:rsid w:val="00682B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82B8D"/>
    <w:rPr>
      <w:b/>
      <w:bCs/>
    </w:rPr>
  </w:style>
  <w:style w:type="character" w:customStyle="1" w:styleId="CommentSubjectChar">
    <w:name w:val="Comment Subject Char"/>
    <w:link w:val="CommentSubject"/>
    <w:uiPriority w:val="99"/>
    <w:semiHidden/>
    <w:rsid w:val="00682B8D"/>
    <w:rPr>
      <w:rFonts w:ascii="Times New Roman" w:eastAsia="Times New Roman" w:hAnsi="Times New Roman"/>
      <w:b/>
      <w:bCs/>
    </w:rPr>
  </w:style>
  <w:style w:type="paragraph" w:styleId="BodyText">
    <w:name w:val="Body Text"/>
    <w:basedOn w:val="Normal"/>
    <w:link w:val="BodyTextChar"/>
    <w:uiPriority w:val="99"/>
    <w:semiHidden/>
    <w:unhideWhenUsed/>
    <w:rsid w:val="001B04AA"/>
    <w:pPr>
      <w:spacing w:after="120"/>
    </w:pPr>
  </w:style>
  <w:style w:type="character" w:customStyle="1" w:styleId="BodyTextChar">
    <w:name w:val="Body Text Char"/>
    <w:link w:val="BodyText"/>
    <w:uiPriority w:val="99"/>
    <w:semiHidden/>
    <w:rsid w:val="001B04AA"/>
    <w:rPr>
      <w:rFonts w:ascii="Times New Roman" w:eastAsia="Times New Roman" w:hAnsi="Times New Roman"/>
      <w:sz w:val="24"/>
      <w:szCs w:val="24"/>
    </w:rPr>
  </w:style>
  <w:style w:type="character" w:styleId="Strong">
    <w:name w:val="Strong"/>
    <w:uiPriority w:val="22"/>
    <w:qFormat/>
    <w:rsid w:val="006D027C"/>
    <w:rPr>
      <w:b/>
      <w:bCs/>
    </w:rPr>
  </w:style>
  <w:style w:type="paragraph" w:styleId="NormalWeb">
    <w:name w:val="Normal (Web)"/>
    <w:basedOn w:val="Normal"/>
    <w:uiPriority w:val="99"/>
    <w:semiHidden/>
    <w:unhideWhenUsed/>
    <w:rsid w:val="006D027C"/>
    <w:pPr>
      <w:spacing w:after="150"/>
    </w:pPr>
    <w:rPr>
      <w:rFonts w:eastAsia="Calibri"/>
    </w:rPr>
  </w:style>
  <w:style w:type="paragraph" w:customStyle="1" w:styleId="Body1">
    <w:name w:val="Body 1"/>
    <w:basedOn w:val="Normal"/>
    <w:rsid w:val="00C631E5"/>
    <w:pPr>
      <w:widowControl w:val="0"/>
      <w:adjustRightInd w:val="0"/>
      <w:spacing w:after="240" w:line="312" w:lineRule="auto"/>
      <w:ind w:left="851"/>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63270">
      <w:bodyDiv w:val="1"/>
      <w:marLeft w:val="0"/>
      <w:marRight w:val="0"/>
      <w:marTop w:val="0"/>
      <w:marBottom w:val="0"/>
      <w:divBdr>
        <w:top w:val="none" w:sz="0" w:space="0" w:color="auto"/>
        <w:left w:val="none" w:sz="0" w:space="0" w:color="auto"/>
        <w:bottom w:val="none" w:sz="0" w:space="0" w:color="auto"/>
        <w:right w:val="none" w:sz="0" w:space="0" w:color="auto"/>
      </w:divBdr>
    </w:div>
    <w:div w:id="1228569165">
      <w:bodyDiv w:val="1"/>
      <w:marLeft w:val="0"/>
      <w:marRight w:val="0"/>
      <w:marTop w:val="0"/>
      <w:marBottom w:val="0"/>
      <w:divBdr>
        <w:top w:val="none" w:sz="0" w:space="0" w:color="auto"/>
        <w:left w:val="none" w:sz="0" w:space="0" w:color="auto"/>
        <w:bottom w:val="none" w:sz="0" w:space="0" w:color="auto"/>
        <w:right w:val="none" w:sz="0" w:space="0" w:color="auto"/>
      </w:divBdr>
    </w:div>
    <w:div w:id="1377512680">
      <w:bodyDiv w:val="1"/>
      <w:marLeft w:val="0"/>
      <w:marRight w:val="0"/>
      <w:marTop w:val="0"/>
      <w:marBottom w:val="0"/>
      <w:divBdr>
        <w:top w:val="none" w:sz="0" w:space="0" w:color="auto"/>
        <w:left w:val="none" w:sz="0" w:space="0" w:color="auto"/>
        <w:bottom w:val="none" w:sz="0" w:space="0" w:color="auto"/>
        <w:right w:val="none" w:sz="0" w:space="0" w:color="auto"/>
      </w:divBdr>
    </w:div>
    <w:div w:id="1483230331">
      <w:bodyDiv w:val="1"/>
      <w:marLeft w:val="0"/>
      <w:marRight w:val="0"/>
      <w:marTop w:val="0"/>
      <w:marBottom w:val="0"/>
      <w:divBdr>
        <w:top w:val="none" w:sz="0" w:space="0" w:color="auto"/>
        <w:left w:val="none" w:sz="0" w:space="0" w:color="auto"/>
        <w:bottom w:val="none" w:sz="0" w:space="0" w:color="auto"/>
        <w:right w:val="none" w:sz="0" w:space="0" w:color="auto"/>
      </w:divBdr>
    </w:div>
    <w:div w:id="1522358350">
      <w:bodyDiv w:val="1"/>
      <w:marLeft w:val="0"/>
      <w:marRight w:val="0"/>
      <w:marTop w:val="0"/>
      <w:marBottom w:val="0"/>
      <w:divBdr>
        <w:top w:val="none" w:sz="0" w:space="0" w:color="auto"/>
        <w:left w:val="none" w:sz="0" w:space="0" w:color="auto"/>
        <w:bottom w:val="none" w:sz="0" w:space="0" w:color="auto"/>
        <w:right w:val="none" w:sz="0" w:space="0" w:color="auto"/>
      </w:divBdr>
    </w:div>
    <w:div w:id="1855415634">
      <w:bodyDiv w:val="1"/>
      <w:marLeft w:val="0"/>
      <w:marRight w:val="0"/>
      <w:marTop w:val="0"/>
      <w:marBottom w:val="0"/>
      <w:divBdr>
        <w:top w:val="none" w:sz="0" w:space="0" w:color="auto"/>
        <w:left w:val="none" w:sz="0" w:space="0" w:color="auto"/>
        <w:bottom w:val="none" w:sz="0" w:space="0" w:color="auto"/>
        <w:right w:val="none" w:sz="0" w:space="0" w:color="auto"/>
      </w:divBdr>
    </w:div>
    <w:div w:id="20398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A17A-FF4A-4D04-9828-9656573B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4736</Words>
  <Characters>27001</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Rutland County Council DC</Company>
  <LinksUpToDate>false</LinksUpToDate>
  <CharactersWithSpaces>31674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TGrozdoski</dc:creator>
  <cp:lastModifiedBy>Helen Wicks</cp:lastModifiedBy>
  <cp:revision>2</cp:revision>
  <cp:lastPrinted>2016-08-26T13:21:00Z</cp:lastPrinted>
  <dcterms:created xsi:type="dcterms:W3CDTF">2016-09-23T11:28:00Z</dcterms:created>
  <dcterms:modified xsi:type="dcterms:W3CDTF">2016-09-23T11:28:00Z</dcterms:modified>
</cp:coreProperties>
</file>