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rsidP="00C70D0D">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46" w14:textId="4ABCFA7D" w:rsidR="00126550" w:rsidRDefault="009E0DCC" w:rsidP="00C70D0D">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w:t>
      </w:r>
      <w:r w:rsidR="00FE7973">
        <w:rPr>
          <w:rFonts w:ascii="Arial Bold" w:eastAsia="Arial Bold" w:hAnsi="Arial Bold" w:cs="Arial Bold"/>
          <w:b/>
          <w:color w:val="000000"/>
          <w:sz w:val="36"/>
          <w:szCs w:val="36"/>
        </w:rPr>
        <w:t>art B: Long Form Security Requirements</w:t>
      </w:r>
    </w:p>
    <w:p w14:paraId="00000047"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48"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r>
        <w:rPr>
          <w:rFonts w:eastAsia="Arial"/>
          <w:color w:val="000000"/>
          <w:sz w:val="24"/>
          <w:szCs w:val="24"/>
        </w:rPr>
        <w:t>In this Schedule the following words shall have the following meanings and they shall supplement Schedule 1 (Definitions):</w:t>
      </w:r>
    </w:p>
    <w:tbl>
      <w:tblPr>
        <w:tblStyle w:val="a0"/>
        <w:tblW w:w="8031" w:type="dxa"/>
        <w:tblInd w:w="1008" w:type="dxa"/>
        <w:tblLayout w:type="fixed"/>
        <w:tblLook w:val="0400" w:firstRow="0" w:lastRow="0" w:firstColumn="0" w:lastColumn="0" w:noHBand="0" w:noVBand="1"/>
      </w:tblPr>
      <w:tblGrid>
        <w:gridCol w:w="2250"/>
        <w:gridCol w:w="5781"/>
      </w:tblGrid>
      <w:tr w:rsidR="00126550" w14:paraId="02C85CA4" w14:textId="77777777">
        <w:tc>
          <w:tcPr>
            <w:tcW w:w="2250" w:type="dxa"/>
          </w:tcPr>
          <w:p w14:paraId="00000049" w14:textId="77777777" w:rsidR="00126550" w:rsidRDefault="00FE7973" w:rsidP="00C70D0D">
            <w:pPr>
              <w:pBdr>
                <w:top w:val="nil"/>
                <w:left w:val="nil"/>
                <w:bottom w:val="nil"/>
                <w:right w:val="nil"/>
                <w:between w:val="nil"/>
              </w:pBdr>
              <w:spacing w:after="120"/>
              <w:ind w:left="-108"/>
              <w:rPr>
                <w:rFonts w:eastAsia="Arial"/>
                <w:b/>
                <w:color w:val="000000"/>
                <w:sz w:val="24"/>
                <w:szCs w:val="24"/>
              </w:rPr>
            </w:pPr>
            <w:r>
              <w:rPr>
                <w:rFonts w:eastAsia="Arial"/>
                <w:b/>
                <w:color w:val="000000"/>
                <w:sz w:val="24"/>
                <w:szCs w:val="24"/>
              </w:rPr>
              <w:t>"Breach of Security"</w:t>
            </w:r>
          </w:p>
        </w:tc>
        <w:tc>
          <w:tcPr>
            <w:tcW w:w="5781" w:type="dxa"/>
          </w:tcPr>
          <w:p w14:paraId="0000004A" w14:textId="77777777" w:rsidR="00126550" w:rsidRDefault="00FE7973" w:rsidP="00C70D0D">
            <w:pPr>
              <w:pBdr>
                <w:top w:val="nil"/>
                <w:left w:val="nil"/>
                <w:bottom w:val="nil"/>
                <w:right w:val="nil"/>
                <w:between w:val="nil"/>
              </w:pBdr>
              <w:tabs>
                <w:tab w:val="left" w:pos="-9"/>
              </w:tabs>
              <w:spacing w:after="120"/>
              <w:ind w:left="144" w:hanging="170"/>
              <w:rPr>
                <w:rFonts w:eastAsia="Arial"/>
                <w:color w:val="000000"/>
                <w:sz w:val="24"/>
                <w:szCs w:val="24"/>
              </w:rPr>
            </w:pPr>
            <w:r>
              <w:rPr>
                <w:rFonts w:eastAsia="Arial"/>
                <w:color w:val="000000"/>
                <w:sz w:val="24"/>
                <w:szCs w:val="24"/>
              </w:rPr>
              <w:t>means the occurrence of:</w:t>
            </w:r>
          </w:p>
          <w:p w14:paraId="0000004B" w14:textId="0DF375DD" w:rsidR="00126550" w:rsidRDefault="00FE7973" w:rsidP="00C70D0D">
            <w:pPr>
              <w:numPr>
                <w:ilvl w:val="1"/>
                <w:numId w:val="8"/>
              </w:numPr>
              <w:pBdr>
                <w:top w:val="nil"/>
                <w:left w:val="nil"/>
                <w:bottom w:val="nil"/>
                <w:right w:val="nil"/>
                <w:between w:val="nil"/>
              </w:pBdr>
              <w:tabs>
                <w:tab w:val="left" w:pos="144"/>
              </w:tabs>
              <w:spacing w:after="120"/>
              <w:ind w:hanging="720"/>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4C" w14:textId="77777777" w:rsidR="00126550" w:rsidRDefault="00FE7973" w:rsidP="00C70D0D">
            <w:pPr>
              <w:numPr>
                <w:ilvl w:val="1"/>
                <w:numId w:val="5"/>
              </w:numPr>
              <w:pBdr>
                <w:top w:val="nil"/>
                <w:left w:val="nil"/>
                <w:bottom w:val="nil"/>
                <w:right w:val="nil"/>
                <w:between w:val="nil"/>
              </w:pBdr>
              <w:tabs>
                <w:tab w:val="left" w:pos="144"/>
              </w:tabs>
              <w:spacing w:after="120"/>
              <w:ind w:left="689" w:hanging="689"/>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4D" w14:textId="1427C79B" w:rsidR="00126550" w:rsidRDefault="00FE7973" w:rsidP="00C70D0D">
            <w:pPr>
              <w:pBdr>
                <w:top w:val="nil"/>
                <w:left w:val="nil"/>
                <w:bottom w:val="nil"/>
                <w:right w:val="nil"/>
                <w:between w:val="nil"/>
              </w:pBdr>
              <w:spacing w:after="120"/>
              <w:ind w:left="27"/>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w:t>
            </w:r>
            <w:r w:rsidR="00C21D08">
              <w:rPr>
                <w:rFonts w:eastAsia="Arial"/>
                <w:color w:val="000000"/>
                <w:sz w:val="24"/>
                <w:szCs w:val="24"/>
              </w:rPr>
              <w:fldChar w:fldCharType="begin"/>
            </w:r>
            <w:r w:rsidR="00C21D08">
              <w:rPr>
                <w:rFonts w:eastAsia="Arial"/>
                <w:color w:val="000000"/>
                <w:sz w:val="24"/>
                <w:szCs w:val="24"/>
              </w:rPr>
              <w:instrText xml:space="preserve"> REF _Ref141098591 \n \h </w:instrText>
            </w:r>
            <w:r w:rsidR="00C70D0D">
              <w:rPr>
                <w:rFonts w:eastAsia="Arial"/>
                <w:color w:val="000000"/>
                <w:sz w:val="24"/>
                <w:szCs w:val="24"/>
              </w:rPr>
              <w:instrText xml:space="preserve"> \* MERGEFORMAT </w:instrText>
            </w:r>
            <w:r w:rsidR="00C21D08">
              <w:rPr>
                <w:rFonts w:eastAsia="Arial"/>
                <w:color w:val="000000"/>
                <w:sz w:val="24"/>
                <w:szCs w:val="24"/>
              </w:rPr>
            </w:r>
            <w:r w:rsidR="00C21D08">
              <w:rPr>
                <w:rFonts w:eastAsia="Arial"/>
                <w:color w:val="000000"/>
                <w:sz w:val="24"/>
                <w:szCs w:val="24"/>
              </w:rPr>
              <w:fldChar w:fldCharType="separate"/>
            </w:r>
            <w:r w:rsidR="00FD30F9">
              <w:rPr>
                <w:rFonts w:eastAsia="Arial"/>
                <w:color w:val="000000"/>
                <w:sz w:val="24"/>
                <w:szCs w:val="24"/>
              </w:rPr>
              <w:t>3.4.3</w:t>
            </w:r>
            <w:r w:rsidR="00C21D08">
              <w:rPr>
                <w:rFonts w:eastAsia="Arial"/>
                <w:color w:val="000000"/>
                <w:sz w:val="24"/>
                <w:szCs w:val="24"/>
              </w:rPr>
              <w:fldChar w:fldCharType="end"/>
            </w:r>
            <w:r w:rsidR="00C21D08">
              <w:rPr>
                <w:rFonts w:eastAsia="Arial"/>
                <w:color w:val="000000"/>
                <w:sz w:val="24"/>
                <w:szCs w:val="24"/>
              </w:rPr>
              <w:fldChar w:fldCharType="begin"/>
            </w:r>
            <w:r w:rsidR="00C21D08">
              <w:rPr>
                <w:rFonts w:eastAsia="Arial"/>
                <w:color w:val="000000"/>
                <w:sz w:val="24"/>
                <w:szCs w:val="24"/>
              </w:rPr>
              <w:instrText xml:space="preserve"> REF _Ref141098593 \n \h </w:instrText>
            </w:r>
            <w:r w:rsidR="00C70D0D">
              <w:rPr>
                <w:rFonts w:eastAsia="Arial"/>
                <w:color w:val="000000"/>
                <w:sz w:val="24"/>
                <w:szCs w:val="24"/>
              </w:rPr>
              <w:instrText xml:space="preserve"> \* MERGEFORMAT </w:instrText>
            </w:r>
            <w:r w:rsidR="00C21D08">
              <w:rPr>
                <w:rFonts w:eastAsia="Arial"/>
                <w:color w:val="000000"/>
                <w:sz w:val="24"/>
                <w:szCs w:val="24"/>
              </w:rPr>
            </w:r>
            <w:r w:rsidR="00C21D08">
              <w:rPr>
                <w:rFonts w:eastAsia="Arial"/>
                <w:color w:val="000000"/>
                <w:sz w:val="24"/>
                <w:szCs w:val="24"/>
              </w:rPr>
              <w:fldChar w:fldCharType="separate"/>
            </w:r>
            <w:r w:rsidR="00FD30F9">
              <w:rPr>
                <w:rFonts w:eastAsia="Arial"/>
                <w:color w:val="000000"/>
                <w:sz w:val="24"/>
                <w:szCs w:val="24"/>
              </w:rPr>
              <w:t>(d)</w:t>
            </w:r>
            <w:r w:rsidR="00C21D08">
              <w:rPr>
                <w:rFonts w:eastAsia="Arial"/>
                <w:color w:val="000000"/>
                <w:sz w:val="24"/>
                <w:szCs w:val="24"/>
              </w:rPr>
              <w:fldChar w:fldCharType="end"/>
            </w:r>
            <w:r>
              <w:rPr>
                <w:rFonts w:eastAsia="Arial"/>
                <w:color w:val="000000"/>
                <w:sz w:val="24"/>
                <w:szCs w:val="24"/>
              </w:rPr>
              <w:t>;</w:t>
            </w:r>
          </w:p>
        </w:tc>
      </w:tr>
      <w:tr w:rsidR="00126550" w14:paraId="5B96B7FF" w14:textId="77777777">
        <w:tc>
          <w:tcPr>
            <w:tcW w:w="2250" w:type="dxa"/>
          </w:tcPr>
          <w:p w14:paraId="0000004E" w14:textId="77777777" w:rsidR="00126550" w:rsidRDefault="00FE7973" w:rsidP="00C70D0D">
            <w:pPr>
              <w:pBdr>
                <w:top w:val="nil"/>
                <w:left w:val="nil"/>
                <w:bottom w:val="nil"/>
                <w:right w:val="nil"/>
                <w:between w:val="nil"/>
              </w:pBdr>
              <w:spacing w:after="120"/>
              <w:ind w:left="-108"/>
              <w:rPr>
                <w:rFonts w:eastAsia="Arial"/>
                <w:b/>
                <w:color w:val="000000"/>
                <w:sz w:val="24"/>
                <w:szCs w:val="24"/>
              </w:rPr>
            </w:pPr>
            <w:r>
              <w:rPr>
                <w:rFonts w:eastAsia="Arial"/>
                <w:b/>
                <w:color w:val="000000"/>
                <w:sz w:val="24"/>
                <w:szCs w:val="24"/>
              </w:rPr>
              <w:t>"ISMS"</w:t>
            </w:r>
          </w:p>
        </w:tc>
        <w:tc>
          <w:tcPr>
            <w:tcW w:w="5781" w:type="dxa"/>
          </w:tcPr>
          <w:p w14:paraId="0000004F" w14:textId="7692086E" w:rsidR="00126550" w:rsidRDefault="00FE7973" w:rsidP="00C70D0D">
            <w:pPr>
              <w:pBdr>
                <w:top w:val="nil"/>
                <w:left w:val="nil"/>
                <w:bottom w:val="nil"/>
                <w:right w:val="nil"/>
                <w:between w:val="nil"/>
              </w:pBdr>
              <w:spacing w:after="120"/>
              <w:ind w:left="27"/>
              <w:rPr>
                <w:rFonts w:eastAsia="Arial"/>
                <w:color w:val="000000"/>
                <w:sz w:val="24"/>
                <w:szCs w:val="24"/>
              </w:rPr>
            </w:pPr>
            <w:r>
              <w:rPr>
                <w:rFonts w:eastAsia="Arial"/>
                <w:color w:val="000000"/>
                <w:sz w:val="24"/>
                <w:szCs w:val="24"/>
              </w:rPr>
              <w:t>the information security management system and process developed by the Supplier in accordance with Paragraph </w:t>
            </w:r>
            <w:r w:rsidR="00A47A96">
              <w:rPr>
                <w:rFonts w:eastAsia="Arial"/>
                <w:color w:val="000000"/>
                <w:sz w:val="24"/>
                <w:szCs w:val="24"/>
              </w:rPr>
              <w:fldChar w:fldCharType="begin"/>
            </w:r>
            <w:r w:rsidR="00A47A96">
              <w:rPr>
                <w:rFonts w:eastAsia="Arial"/>
                <w:color w:val="000000"/>
                <w:sz w:val="24"/>
                <w:szCs w:val="24"/>
              </w:rPr>
              <w:instrText xml:space="preserve"> REF _Ref141099243 \r \h </w:instrText>
            </w:r>
            <w:r w:rsidR="00A47A96">
              <w:rPr>
                <w:rFonts w:eastAsia="Arial"/>
                <w:color w:val="000000"/>
                <w:sz w:val="24"/>
                <w:szCs w:val="24"/>
              </w:rPr>
            </w:r>
            <w:r w:rsidR="00A47A96">
              <w:rPr>
                <w:rFonts w:eastAsia="Arial"/>
                <w:color w:val="000000"/>
                <w:sz w:val="24"/>
                <w:szCs w:val="24"/>
              </w:rPr>
              <w:fldChar w:fldCharType="separate"/>
            </w:r>
            <w:r w:rsidR="00FD30F9">
              <w:rPr>
                <w:rFonts w:eastAsia="Arial"/>
                <w:color w:val="000000"/>
                <w:sz w:val="24"/>
                <w:szCs w:val="24"/>
              </w:rPr>
              <w:t>3</w:t>
            </w:r>
            <w:r w:rsidR="00A47A96">
              <w:rPr>
                <w:rFonts w:eastAsia="Arial"/>
                <w:color w:val="000000"/>
                <w:sz w:val="24"/>
                <w:szCs w:val="24"/>
              </w:rPr>
              <w:fldChar w:fldCharType="end"/>
            </w:r>
            <w:r>
              <w:rPr>
                <w:rFonts w:eastAsia="Arial"/>
                <w:color w:val="000000"/>
                <w:sz w:val="24"/>
                <w:szCs w:val="24"/>
              </w:rPr>
              <w:t xml:space="preserve"> (ISMS) as updated from time to time in accordance with this Schedule; and</w:t>
            </w:r>
          </w:p>
        </w:tc>
      </w:tr>
      <w:tr w:rsidR="00126550" w14:paraId="401DA93A" w14:textId="77777777">
        <w:tc>
          <w:tcPr>
            <w:tcW w:w="2250" w:type="dxa"/>
          </w:tcPr>
          <w:p w14:paraId="00000050" w14:textId="77777777" w:rsidR="00126550" w:rsidRDefault="00FE7973" w:rsidP="00C70D0D">
            <w:pPr>
              <w:pBdr>
                <w:top w:val="nil"/>
                <w:left w:val="nil"/>
                <w:bottom w:val="nil"/>
                <w:right w:val="nil"/>
                <w:between w:val="nil"/>
              </w:pBdr>
              <w:spacing w:after="120"/>
              <w:ind w:left="-108"/>
              <w:rPr>
                <w:rFonts w:eastAsia="Arial"/>
                <w:b/>
                <w:color w:val="000000"/>
                <w:sz w:val="24"/>
                <w:szCs w:val="24"/>
              </w:rPr>
            </w:pPr>
            <w:r>
              <w:rPr>
                <w:rFonts w:eastAsia="Arial"/>
                <w:b/>
                <w:color w:val="000000"/>
                <w:sz w:val="24"/>
                <w:szCs w:val="24"/>
              </w:rPr>
              <w:t>"Security Tests"</w:t>
            </w:r>
          </w:p>
        </w:tc>
        <w:tc>
          <w:tcPr>
            <w:tcW w:w="5781" w:type="dxa"/>
          </w:tcPr>
          <w:p w14:paraId="00000051" w14:textId="77777777" w:rsidR="00126550" w:rsidRDefault="00FE7973" w:rsidP="00C70D0D">
            <w:pPr>
              <w:pBdr>
                <w:top w:val="nil"/>
                <w:left w:val="nil"/>
                <w:bottom w:val="nil"/>
                <w:right w:val="nil"/>
                <w:between w:val="nil"/>
              </w:pBdr>
              <w:spacing w:after="120"/>
              <w:ind w:left="27"/>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tc>
      </w:tr>
    </w:tbl>
    <w:p w14:paraId="00000052" w14:textId="31A50AB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2" w:name="_heading=h.3whwml4" w:colFirst="0" w:colLast="0"/>
      <w:bookmarkStart w:id="3" w:name="_Ref141098506"/>
      <w:bookmarkEnd w:id="2"/>
      <w:r>
        <w:rPr>
          <w:rFonts w:ascii="Arial Bold" w:eastAsia="Arial Bold" w:hAnsi="Arial Bold" w:cs="Arial Bold"/>
          <w:b/>
          <w:color w:val="000000"/>
          <w:sz w:val="24"/>
          <w:szCs w:val="24"/>
        </w:rPr>
        <w:t>Security Requirements</w:t>
      </w:r>
      <w:bookmarkEnd w:id="3"/>
    </w:p>
    <w:p w14:paraId="00000053"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p w14:paraId="00000054"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r>
        <w:rPr>
          <w:rFonts w:eastAsia="Arial"/>
          <w:color w:val="000000"/>
          <w:sz w:val="24"/>
          <w:szCs w:val="24"/>
        </w:rPr>
        <w:t>The Parties shall each appoint a security representative to be responsible for Security. The initial security representatives of the Parties are:</w:t>
      </w:r>
    </w:p>
    <w:p w14:paraId="00000055" w14:textId="6DEBBF43" w:rsidR="00126550" w:rsidRDefault="00CE113D" w:rsidP="00C70D0D">
      <w:pPr>
        <w:numPr>
          <w:ilvl w:val="2"/>
          <w:numId w:val="1"/>
        </w:numPr>
        <w:pBdr>
          <w:top w:val="nil"/>
          <w:left w:val="nil"/>
          <w:bottom w:val="nil"/>
          <w:right w:val="nil"/>
          <w:between w:val="nil"/>
        </w:pBdr>
        <w:tabs>
          <w:tab w:val="left" w:pos="1985"/>
          <w:tab w:val="left" w:pos="2127"/>
        </w:tabs>
        <w:spacing w:before="120" w:after="120"/>
      </w:pPr>
      <w:bookmarkStart w:id="4" w:name="_heading=h.2bn6wsx" w:colFirst="0" w:colLast="0"/>
      <w:bookmarkEnd w:id="4"/>
      <w:r>
        <w:rPr>
          <w:rFonts w:eastAsia="Arial"/>
          <w:color w:val="000000"/>
          <w:sz w:val="24"/>
          <w:szCs w:val="24"/>
        </w:rPr>
        <w:t xml:space="preserve">Neil Thrippleton, </w:t>
      </w:r>
      <w:r w:rsidR="002E4986" w:rsidRPr="002E4986">
        <w:rPr>
          <w:rFonts w:eastAsia="Arial"/>
          <w:color w:val="000000"/>
          <w:sz w:val="24"/>
          <w:szCs w:val="24"/>
        </w:rPr>
        <w:t>neil.thrippleton@hmrc.gov.uk</w:t>
      </w:r>
    </w:p>
    <w:p w14:paraId="00000056" w14:textId="27A99309" w:rsidR="00126550" w:rsidRDefault="008538CD" w:rsidP="00C70D0D">
      <w:pPr>
        <w:numPr>
          <w:ilvl w:val="2"/>
          <w:numId w:val="1"/>
        </w:numPr>
        <w:pBdr>
          <w:top w:val="nil"/>
          <w:left w:val="nil"/>
          <w:bottom w:val="nil"/>
          <w:right w:val="nil"/>
          <w:between w:val="nil"/>
        </w:pBdr>
        <w:tabs>
          <w:tab w:val="left" w:pos="1985"/>
          <w:tab w:val="left" w:pos="2127"/>
        </w:tabs>
        <w:spacing w:before="120" w:after="120"/>
      </w:pPr>
      <w:bookmarkStart w:id="5" w:name="_heading=h.qsh70q" w:colFirst="0" w:colLast="0"/>
      <w:bookmarkEnd w:id="5"/>
      <w:r>
        <w:rPr>
          <w:rFonts w:eastAsia="Arial"/>
          <w:color w:val="000000"/>
          <w:sz w:val="24"/>
          <w:szCs w:val="24"/>
        </w:rPr>
        <w:t xml:space="preserve">Matthew Kaye, </w:t>
      </w:r>
      <w:r w:rsidRPr="008538CD">
        <w:rPr>
          <w:rFonts w:eastAsia="Arial"/>
          <w:color w:val="000000"/>
          <w:sz w:val="24"/>
          <w:szCs w:val="24"/>
        </w:rPr>
        <w:t>matthew.kaye@transunion.com</w:t>
      </w:r>
    </w:p>
    <w:p w14:paraId="00000057"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lastRenderedPageBreak/>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p w14:paraId="00000058"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Both Parties shall provide a reasonable level of access to any members of their staff for the purposes of designing, </w:t>
      </w:r>
      <w:proofErr w:type="gramStart"/>
      <w:r>
        <w:rPr>
          <w:rFonts w:eastAsia="Arial"/>
          <w:color w:val="000000"/>
          <w:sz w:val="24"/>
          <w:szCs w:val="24"/>
        </w:rPr>
        <w:t>implementing</w:t>
      </w:r>
      <w:proofErr w:type="gramEnd"/>
      <w:r>
        <w:rPr>
          <w:rFonts w:eastAsia="Arial"/>
          <w:color w:val="000000"/>
          <w:sz w:val="24"/>
          <w:szCs w:val="24"/>
        </w:rPr>
        <w:t xml:space="preserve"> and managing security.</w:t>
      </w:r>
    </w:p>
    <w:p w14:paraId="00000059" w14:textId="6E800373"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use as a minimum Good Industry Practice in the </w:t>
      </w:r>
      <w:proofErr w:type="gramStart"/>
      <w:r>
        <w:rPr>
          <w:rFonts w:eastAsia="Arial"/>
          <w:color w:val="000000"/>
          <w:sz w:val="24"/>
          <w:szCs w:val="24"/>
        </w:rPr>
        <w:t>day to day</w:t>
      </w:r>
      <w:proofErr w:type="gramEnd"/>
      <w:r>
        <w:rPr>
          <w:rFonts w:eastAsia="Arial"/>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 </w:t>
      </w:r>
      <w:r w:rsidRPr="00C607F6">
        <w:rPr>
          <w:color w:val="000000"/>
          <w:sz w:val="24"/>
          <w:szCs w:val="24"/>
        </w:rPr>
        <w:t>other than in relation to Government Data which is licenced by the Supplier.</w:t>
      </w:r>
    </w:p>
    <w:p w14:paraId="0000005A"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000005B"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000005C"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6" w:name="_heading=h.3as4poj" w:colFirst="0" w:colLast="0"/>
      <w:bookmarkStart w:id="7" w:name="_Ref141099243"/>
      <w:bookmarkEnd w:id="6"/>
      <w:r>
        <w:rPr>
          <w:rFonts w:ascii="Arial Bold" w:eastAsia="Arial Bold" w:hAnsi="Arial Bold" w:cs="Arial Bold"/>
          <w:b/>
          <w:color w:val="000000"/>
          <w:sz w:val="24"/>
          <w:szCs w:val="24"/>
        </w:rPr>
        <w:t>Information Security Management System (ISMS)</w:t>
      </w:r>
      <w:bookmarkEnd w:id="7"/>
    </w:p>
    <w:p w14:paraId="0000005D" w14:textId="48700E1C" w:rsidR="00126550" w:rsidRDefault="00FE7973" w:rsidP="00C70D0D">
      <w:pPr>
        <w:numPr>
          <w:ilvl w:val="1"/>
          <w:numId w:val="1"/>
        </w:numPr>
        <w:pBdr>
          <w:top w:val="nil"/>
          <w:left w:val="nil"/>
          <w:bottom w:val="nil"/>
          <w:right w:val="nil"/>
          <w:between w:val="nil"/>
        </w:pBdr>
        <w:tabs>
          <w:tab w:val="left" w:pos="1134"/>
        </w:tabs>
        <w:spacing w:before="120" w:after="120"/>
      </w:pPr>
      <w:bookmarkStart w:id="8" w:name="_heading=h.1pxezwc" w:colFirst="0" w:colLast="0"/>
      <w:bookmarkEnd w:id="8"/>
      <w:r>
        <w:rPr>
          <w:rFonts w:eastAsia="Arial"/>
          <w:color w:val="000000"/>
          <w:sz w:val="24"/>
          <w:szCs w:val="24"/>
        </w:rPr>
        <w:t>The Supplier shall develop and submit to the Buyer, within twenty (20) Working Days after the Effective Date, an information security management system for the purposes of this Contract and shall comply with the requirements of Paragraphs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to </w:t>
      </w:r>
      <w:r w:rsidR="00C607F6">
        <w:rPr>
          <w:rFonts w:eastAsia="Arial"/>
          <w:color w:val="000000"/>
          <w:sz w:val="24"/>
          <w:szCs w:val="24"/>
        </w:rPr>
        <w:fldChar w:fldCharType="begin"/>
      </w:r>
      <w:r w:rsidR="00C607F6">
        <w:rPr>
          <w:rFonts w:eastAsia="Arial"/>
          <w:color w:val="000000"/>
          <w:sz w:val="24"/>
          <w:szCs w:val="24"/>
        </w:rPr>
        <w:instrText xml:space="preserve"> REF _Ref141098376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3.6</w:t>
      </w:r>
      <w:r w:rsidR="00C607F6">
        <w:rPr>
          <w:rFonts w:eastAsia="Arial"/>
          <w:color w:val="000000"/>
          <w:sz w:val="24"/>
          <w:szCs w:val="24"/>
        </w:rPr>
        <w:fldChar w:fldCharType="end"/>
      </w:r>
      <w:r>
        <w:rPr>
          <w:rFonts w:eastAsia="Arial"/>
          <w:color w:val="000000"/>
          <w:sz w:val="24"/>
          <w:szCs w:val="24"/>
        </w:rPr>
        <w:t>.</w:t>
      </w:r>
    </w:p>
    <w:p w14:paraId="0000005E"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the security provided by the ISMS and that the Supplier shall be responsible for the effective performance of the ISMS.</w:t>
      </w:r>
    </w:p>
    <w:p w14:paraId="0000005F"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r>
        <w:rPr>
          <w:rFonts w:eastAsia="Arial"/>
          <w:color w:val="000000"/>
          <w:sz w:val="24"/>
          <w:szCs w:val="24"/>
        </w:rPr>
        <w:t>The Buyer acknowledges that:</w:t>
      </w:r>
    </w:p>
    <w:p w14:paraId="00000060"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bookmarkStart w:id="9" w:name="_heading=h.49x2ik5" w:colFirst="0" w:colLast="0"/>
      <w:bookmarkStart w:id="10" w:name="_Ref141098521"/>
      <w:bookmarkEnd w:id="9"/>
      <w:r>
        <w:rPr>
          <w:rFonts w:eastAsia="Arial"/>
          <w:color w:val="000000"/>
          <w:sz w:val="24"/>
          <w:szCs w:val="24"/>
        </w:rPr>
        <w:t>If the Buyer has not stipulated that it requires a bespoke ISMS, the ISMS provided by the Supplier may be an extant ISMS covering the Services and their implementation across the Supplier’s estate; and</w:t>
      </w:r>
      <w:bookmarkEnd w:id="10"/>
    </w:p>
    <w:p w14:paraId="00000061"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Where the Buyer has stipulated that it requires a bespoke ISMS then the Supplier shall be required to present the ISMS for the Buyer’s Approval.</w:t>
      </w:r>
    </w:p>
    <w:p w14:paraId="00000062"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bookmarkStart w:id="11" w:name="_heading=h.2p2csry" w:colFirst="0" w:colLast="0"/>
      <w:bookmarkStart w:id="12" w:name="_Ref141098364"/>
      <w:bookmarkEnd w:id="11"/>
      <w:r>
        <w:rPr>
          <w:rFonts w:eastAsia="Arial"/>
          <w:color w:val="000000"/>
          <w:sz w:val="24"/>
          <w:szCs w:val="24"/>
        </w:rPr>
        <w:t>The ISMS shall:</w:t>
      </w:r>
      <w:bookmarkEnd w:id="12"/>
    </w:p>
    <w:p w14:paraId="00000063" w14:textId="2398D2AB"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00000064" w14:textId="043DBFEE"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lastRenderedPageBreak/>
        <w:t>meet the relevant standards in ISO/IEC 27001 (at least ISO/IEC 27001:2013) and ISO/IEC27002, in accordance with Paragraph </w:t>
      </w:r>
      <w:r w:rsidR="00C21D08">
        <w:rPr>
          <w:rFonts w:eastAsia="Arial"/>
          <w:color w:val="000000"/>
          <w:sz w:val="24"/>
          <w:szCs w:val="24"/>
        </w:rPr>
        <w:fldChar w:fldCharType="begin"/>
      </w:r>
      <w:r w:rsidR="00C21D08">
        <w:rPr>
          <w:rFonts w:eastAsia="Arial"/>
          <w:color w:val="000000"/>
          <w:sz w:val="24"/>
          <w:szCs w:val="24"/>
        </w:rPr>
        <w:instrText xml:space="preserve"> REF _Ref141099213 \n \h </w:instrText>
      </w:r>
      <w:r w:rsidR="00C70D0D">
        <w:rPr>
          <w:rFonts w:eastAsia="Arial"/>
          <w:color w:val="000000"/>
          <w:sz w:val="24"/>
          <w:szCs w:val="24"/>
        </w:rPr>
        <w:instrText xml:space="preserve"> \* MERGEFORMAT </w:instrText>
      </w:r>
      <w:r w:rsidR="00C21D08">
        <w:rPr>
          <w:rFonts w:eastAsia="Arial"/>
          <w:color w:val="000000"/>
          <w:sz w:val="24"/>
          <w:szCs w:val="24"/>
        </w:rPr>
      </w:r>
      <w:r w:rsidR="00C21D08">
        <w:rPr>
          <w:rFonts w:eastAsia="Arial"/>
          <w:color w:val="000000"/>
          <w:sz w:val="24"/>
          <w:szCs w:val="24"/>
        </w:rPr>
        <w:fldChar w:fldCharType="separate"/>
      </w:r>
      <w:r w:rsidR="00FD30F9">
        <w:rPr>
          <w:rFonts w:eastAsia="Arial"/>
          <w:color w:val="000000"/>
          <w:sz w:val="24"/>
          <w:szCs w:val="24"/>
        </w:rPr>
        <w:t>7</w:t>
      </w:r>
      <w:r w:rsidR="00C21D08">
        <w:rPr>
          <w:rFonts w:eastAsia="Arial"/>
          <w:color w:val="000000"/>
          <w:sz w:val="24"/>
          <w:szCs w:val="24"/>
        </w:rPr>
        <w:fldChar w:fldCharType="end"/>
      </w:r>
      <w:r>
        <w:rPr>
          <w:rFonts w:eastAsia="Arial"/>
          <w:color w:val="000000"/>
          <w:sz w:val="24"/>
          <w:szCs w:val="24"/>
        </w:rPr>
        <w:t>;</w:t>
      </w:r>
    </w:p>
    <w:p w14:paraId="00000065" w14:textId="53AF5711" w:rsidR="00126550" w:rsidRDefault="00FE7973" w:rsidP="00C70D0D">
      <w:pPr>
        <w:keepNext/>
        <w:numPr>
          <w:ilvl w:val="2"/>
          <w:numId w:val="1"/>
        </w:numPr>
        <w:pBdr>
          <w:top w:val="nil"/>
          <w:left w:val="nil"/>
          <w:bottom w:val="nil"/>
          <w:right w:val="nil"/>
          <w:between w:val="nil"/>
        </w:pBdr>
        <w:tabs>
          <w:tab w:val="left" w:pos="1985"/>
          <w:tab w:val="left" w:pos="2127"/>
        </w:tabs>
        <w:spacing w:before="120" w:after="120"/>
      </w:pPr>
      <w:bookmarkStart w:id="13" w:name="_Ref141098591"/>
      <w:r>
        <w:rPr>
          <w:rFonts w:eastAsia="Arial"/>
          <w:color w:val="000000"/>
          <w:sz w:val="24"/>
          <w:szCs w:val="24"/>
        </w:rPr>
        <w:t>at all times provide a level of security which:</w:t>
      </w:r>
      <w:bookmarkEnd w:id="13"/>
    </w:p>
    <w:p w14:paraId="00000066"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 xml:space="preserve">is in accordance with the Law and this </w:t>
      </w:r>
      <w:proofErr w:type="gramStart"/>
      <w:r>
        <w:rPr>
          <w:rFonts w:eastAsia="Arial" w:cs="Arial"/>
          <w:color w:val="000000"/>
          <w:szCs w:val="24"/>
        </w:rPr>
        <w:t>Contract;</w:t>
      </w:r>
      <w:proofErr w:type="gramEnd"/>
    </w:p>
    <w:p w14:paraId="00000067"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 xml:space="preserve">complies with the Baseline Security </w:t>
      </w:r>
      <w:proofErr w:type="gramStart"/>
      <w:r>
        <w:rPr>
          <w:rFonts w:eastAsia="Arial" w:cs="Arial"/>
          <w:color w:val="000000"/>
          <w:szCs w:val="24"/>
        </w:rPr>
        <w:t>Requirements;</w:t>
      </w:r>
      <w:proofErr w:type="gramEnd"/>
    </w:p>
    <w:p w14:paraId="00000068"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 xml:space="preserve">as a minimum demonstrates Good Industry </w:t>
      </w:r>
      <w:proofErr w:type="gramStart"/>
      <w:r>
        <w:rPr>
          <w:rFonts w:eastAsia="Arial" w:cs="Arial"/>
          <w:color w:val="000000"/>
          <w:szCs w:val="24"/>
        </w:rPr>
        <w:t>Practice;</w:t>
      </w:r>
      <w:proofErr w:type="gramEnd"/>
    </w:p>
    <w:p w14:paraId="00000069" w14:textId="77777777" w:rsidR="00126550" w:rsidRPr="00C607F6" w:rsidRDefault="00FE7973" w:rsidP="00C70D0D">
      <w:pPr>
        <w:pStyle w:val="Heading4"/>
        <w:keepNext w:val="0"/>
        <w:keepLines w:val="0"/>
        <w:ind w:left="2609" w:hanging="851"/>
        <w:jc w:val="both"/>
        <w:rPr>
          <w:rFonts w:eastAsia="Arial" w:cs="Arial"/>
          <w:color w:val="000000"/>
          <w:szCs w:val="24"/>
        </w:rPr>
      </w:pPr>
      <w:bookmarkStart w:id="14" w:name="_heading=h.147n2zr" w:colFirst="0" w:colLast="0"/>
      <w:bookmarkStart w:id="15" w:name="_Ref141098593"/>
      <w:bookmarkEnd w:id="14"/>
      <w:r>
        <w:rPr>
          <w:rFonts w:eastAsia="Arial" w:cs="Arial"/>
          <w:color w:val="000000"/>
          <w:szCs w:val="24"/>
        </w:rPr>
        <w:t xml:space="preserve">where specified by a Buyer, complies with the Security Policy and the ICT </w:t>
      </w:r>
      <w:proofErr w:type="gramStart"/>
      <w:r>
        <w:rPr>
          <w:rFonts w:eastAsia="Arial" w:cs="Arial"/>
          <w:color w:val="000000"/>
          <w:szCs w:val="24"/>
        </w:rPr>
        <w:t>Policy;</w:t>
      </w:r>
      <w:bookmarkEnd w:id="15"/>
      <w:proofErr w:type="gramEnd"/>
    </w:p>
    <w:p w14:paraId="0000006A" w14:textId="0B4528D3" w:rsidR="00126550" w:rsidRDefault="00FE7973" w:rsidP="00C70D0D">
      <w:pPr>
        <w:pStyle w:val="Heading4"/>
        <w:keepNext w:val="0"/>
        <w:keepLines w:val="0"/>
        <w:ind w:left="2609" w:hanging="851"/>
        <w:jc w:val="both"/>
      </w:pPr>
      <w:r>
        <w:rPr>
          <w:rFonts w:eastAsia="Arial" w:cs="Arial"/>
          <w:color w:val="000000"/>
          <w:szCs w:val="24"/>
        </w:rPr>
        <w:t>complies with at least the minimum set of security measures and standards as determined by the Security Policy Framework (Tiers 1-4)  (</w:t>
      </w:r>
      <w:hyperlink r:id="rId12">
        <w:r>
          <w:rPr>
            <w:rFonts w:eastAsia="Arial" w:cs="Arial"/>
            <w:color w:val="3366FF"/>
            <w:szCs w:val="24"/>
            <w:u w:val="single"/>
          </w:rPr>
          <w:t>https://www.gov.uk/government/publications/security-policy-framework/hmg-security-policy-framework</w:t>
        </w:r>
      </w:hyperlink>
      <w:r>
        <w:rPr>
          <w:rFonts w:eastAsia="Arial" w:cs="Arial"/>
          <w:color w:val="3366FF"/>
          <w:szCs w:val="24"/>
        </w:rPr>
        <w:t>)</w:t>
      </w:r>
    </w:p>
    <w:p w14:paraId="0000006B" w14:textId="4EC16EEF" w:rsidR="00126550" w:rsidRPr="00C607F6" w:rsidRDefault="00FE7973" w:rsidP="00C70D0D">
      <w:pPr>
        <w:pStyle w:val="Heading4"/>
        <w:keepNext w:val="0"/>
        <w:keepLines w:val="0"/>
        <w:ind w:left="2609" w:hanging="851"/>
        <w:jc w:val="both"/>
        <w:rPr>
          <w:rFonts w:eastAsia="Arial"/>
          <w:bCs w:val="0"/>
          <w:iCs w:val="0"/>
          <w:color w:val="000000"/>
          <w:szCs w:val="24"/>
        </w:rPr>
      </w:pPr>
      <w:r w:rsidRPr="00C607F6">
        <w:rPr>
          <w:rFonts w:eastAsia="Arial" w:cs="Arial"/>
          <w:color w:val="000000"/>
          <w:szCs w:val="24"/>
        </w:rPr>
        <w:t>takes</w:t>
      </w:r>
      <w:r w:rsidRPr="00C607F6">
        <w:rPr>
          <w:rFonts w:eastAsia="Arial" w:cs="Arial"/>
          <w:bCs w:val="0"/>
          <w:iCs w:val="0"/>
          <w:color w:val="000000"/>
          <w:szCs w:val="24"/>
        </w:rPr>
        <w:t xml:space="preserve"> account of guidance issued by the Centre for Protection of National Infrastructure (</w:t>
      </w:r>
      <w:hyperlink r:id="rId13">
        <w:r w:rsidRPr="00C607F6">
          <w:rPr>
            <w:rFonts w:eastAsia="Arial" w:cs="Arial"/>
            <w:bCs w:val="0"/>
            <w:iCs w:val="0"/>
            <w:color w:val="000000"/>
            <w:szCs w:val="24"/>
          </w:rPr>
          <w:t>https://www.cpni.gov.uk</w:t>
        </w:r>
      </w:hyperlink>
      <w:r w:rsidRPr="00C607F6">
        <w:rPr>
          <w:rFonts w:eastAsia="Arial" w:cs="Arial"/>
          <w:bCs w:val="0"/>
          <w:iCs w:val="0"/>
          <w:color w:val="000000"/>
          <w:szCs w:val="24"/>
        </w:rPr>
        <w:t>)</w:t>
      </w:r>
    </w:p>
    <w:p w14:paraId="0000006C" w14:textId="6D7B5087" w:rsidR="00126550" w:rsidRDefault="00FE7973" w:rsidP="00C70D0D">
      <w:pPr>
        <w:pStyle w:val="Heading4"/>
        <w:keepNext w:val="0"/>
        <w:keepLines w:val="0"/>
        <w:ind w:left="2609" w:hanging="851"/>
        <w:jc w:val="both"/>
        <w:rPr>
          <w:rFonts w:eastAsia="Arial"/>
          <w:color w:val="000000"/>
          <w:szCs w:val="24"/>
        </w:rPr>
      </w:pPr>
      <w:r>
        <w:rPr>
          <w:rFonts w:eastAsia="Arial" w:cs="Arial"/>
          <w:color w:val="000000"/>
          <w:szCs w:val="24"/>
        </w:rPr>
        <w:t>complies with HMG Information Assurance Maturity Model and Assurance Framework (</w:t>
      </w:r>
      <w:hyperlink r:id="rId14">
        <w:r>
          <w:rPr>
            <w:rFonts w:eastAsia="Arial" w:cs="Arial"/>
            <w:color w:val="0000FF"/>
            <w:szCs w:val="24"/>
            <w:u w:val="single"/>
          </w:rPr>
          <w:t>https://www.ncsc.gov.uk/articles/hmg-ia-maturity-model-iamm</w:t>
        </w:r>
      </w:hyperlink>
      <w:r>
        <w:rPr>
          <w:rFonts w:eastAsia="Arial" w:cs="Arial"/>
          <w:color w:val="000000"/>
          <w:szCs w:val="24"/>
        </w:rPr>
        <w:t>)</w:t>
      </w:r>
    </w:p>
    <w:p w14:paraId="0000006D" w14:textId="12C718EA" w:rsidR="00126550" w:rsidRDefault="00FE7973" w:rsidP="00C70D0D">
      <w:pPr>
        <w:pStyle w:val="Heading4"/>
        <w:keepNext w:val="0"/>
        <w:keepLines w:val="0"/>
        <w:ind w:left="2609" w:hanging="851"/>
        <w:jc w:val="both"/>
      </w:pPr>
      <w:r>
        <w:rPr>
          <w:rFonts w:eastAsia="Arial" w:cs="Arial"/>
          <w:color w:val="000000"/>
          <w:szCs w:val="24"/>
        </w:rPr>
        <w:t xml:space="preserve">complies with the </w:t>
      </w:r>
      <w:r>
        <w:rPr>
          <w:rFonts w:eastAsia="Arial" w:cs="Arial"/>
          <w:color w:val="000000"/>
          <w:szCs w:val="24"/>
          <w:highlight w:val="white"/>
        </w:rPr>
        <w:t>14 Cloud Security Principles (</w:t>
      </w:r>
      <w:hyperlink r:id="rId15" w:history="1">
        <w:r>
          <w:rPr>
            <w:rFonts w:eastAsia="Arial" w:cs="Arial"/>
            <w:color w:val="0000FF"/>
            <w:szCs w:val="24"/>
            <w:highlight w:val="white"/>
            <w:u w:val="single"/>
          </w:rPr>
          <w:t>https://www.ncsc.gov.uk/collection/cloud/the-cloud-security-principles</w:t>
        </w:r>
      </w:hyperlink>
      <w:r>
        <w:rPr>
          <w:rFonts w:eastAsia="Arial" w:cs="Arial"/>
          <w:color w:val="000000"/>
          <w:szCs w:val="24"/>
        </w:rPr>
        <w:t>)</w:t>
      </w:r>
      <w:r>
        <w:rPr>
          <w:rFonts w:eastAsia="Arial" w:cs="Arial"/>
          <w:color w:val="000000"/>
          <w:szCs w:val="24"/>
          <w:highlight w:val="white"/>
        </w:rPr>
        <w:t xml:space="preserve">. The Supplier must document how the ISMS complies with these principles, and provide this documentation upon request by the </w:t>
      </w:r>
      <w:proofErr w:type="gramStart"/>
      <w:r>
        <w:rPr>
          <w:rFonts w:eastAsia="Arial" w:cs="Arial"/>
          <w:color w:val="000000"/>
          <w:szCs w:val="24"/>
          <w:highlight w:val="white"/>
        </w:rPr>
        <w:t>Buyer;</w:t>
      </w:r>
      <w:proofErr w:type="gramEnd"/>
    </w:p>
    <w:p w14:paraId="0000006E"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 xml:space="preserve">meets any specific security threats of immediate relevance to the ISMS, the Deliverables and/or Government </w:t>
      </w:r>
      <w:proofErr w:type="gramStart"/>
      <w:r>
        <w:rPr>
          <w:rFonts w:eastAsia="Arial" w:cs="Arial"/>
          <w:color w:val="000000"/>
          <w:szCs w:val="24"/>
        </w:rPr>
        <w:t>Data;</w:t>
      </w:r>
      <w:proofErr w:type="gramEnd"/>
    </w:p>
    <w:p w14:paraId="0000006F"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addresses issues of incompatibility with the Supplier’s own organisational security policies; and</w:t>
      </w:r>
    </w:p>
    <w:p w14:paraId="00000070" w14:textId="14CC6BD6" w:rsidR="00126550" w:rsidRDefault="00FE7973" w:rsidP="00C70D0D">
      <w:pPr>
        <w:pStyle w:val="Heading4"/>
        <w:keepNext w:val="0"/>
        <w:keepLines w:val="0"/>
        <w:ind w:left="2609" w:hanging="851"/>
        <w:jc w:val="both"/>
      </w:pPr>
      <w:r>
        <w:rPr>
          <w:rFonts w:eastAsia="Arial" w:cs="Arial"/>
          <w:color w:val="000000"/>
          <w:szCs w:val="24"/>
        </w:rPr>
        <w:t>complies with ISO/IEC 27001 (at least ISO/IEC 27001:2013) and ISO/IEC27002 in accordance with Paragraph </w:t>
      </w:r>
      <w:r w:rsidR="00C21D08">
        <w:rPr>
          <w:rFonts w:eastAsia="Arial" w:cs="Arial"/>
          <w:color w:val="000000"/>
          <w:szCs w:val="24"/>
        </w:rPr>
        <w:fldChar w:fldCharType="begin"/>
      </w:r>
      <w:r w:rsidR="00C21D08">
        <w:rPr>
          <w:rFonts w:eastAsia="Arial" w:cs="Arial"/>
          <w:color w:val="000000"/>
          <w:szCs w:val="24"/>
        </w:rPr>
        <w:instrText xml:space="preserve"> REF _Ref141099213 \n \h </w:instrText>
      </w:r>
      <w:r w:rsidR="00C70D0D">
        <w:rPr>
          <w:rFonts w:eastAsia="Arial" w:cs="Arial"/>
          <w:color w:val="000000"/>
          <w:szCs w:val="24"/>
        </w:rPr>
        <w:instrText xml:space="preserve"> \* MERGEFORMAT </w:instrText>
      </w:r>
      <w:r w:rsidR="00C21D08">
        <w:rPr>
          <w:rFonts w:eastAsia="Arial" w:cs="Arial"/>
          <w:color w:val="000000"/>
          <w:szCs w:val="24"/>
        </w:rPr>
      </w:r>
      <w:r w:rsidR="00C21D08">
        <w:rPr>
          <w:rFonts w:eastAsia="Arial" w:cs="Arial"/>
          <w:color w:val="000000"/>
          <w:szCs w:val="24"/>
        </w:rPr>
        <w:fldChar w:fldCharType="separate"/>
      </w:r>
      <w:r w:rsidR="00FD30F9">
        <w:rPr>
          <w:rFonts w:eastAsia="Arial" w:cs="Arial"/>
          <w:color w:val="000000"/>
          <w:szCs w:val="24"/>
        </w:rPr>
        <w:t>7</w:t>
      </w:r>
      <w:r w:rsidR="00C21D08">
        <w:rPr>
          <w:rFonts w:eastAsia="Arial" w:cs="Arial"/>
          <w:color w:val="000000"/>
          <w:szCs w:val="24"/>
        </w:rPr>
        <w:fldChar w:fldCharType="end"/>
      </w:r>
      <w:r>
        <w:rPr>
          <w:rFonts w:eastAsia="Arial" w:cs="Arial"/>
          <w:color w:val="000000"/>
          <w:szCs w:val="24"/>
        </w:rPr>
        <w:t>;</w:t>
      </w:r>
    </w:p>
    <w:p w14:paraId="00000071"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document the security incident management processes and incident response </w:t>
      </w:r>
      <w:proofErr w:type="gramStart"/>
      <w:r>
        <w:rPr>
          <w:rFonts w:eastAsia="Arial"/>
          <w:color w:val="000000"/>
          <w:sz w:val="24"/>
          <w:szCs w:val="24"/>
        </w:rPr>
        <w:t>plans;</w:t>
      </w:r>
      <w:proofErr w:type="gramEnd"/>
    </w:p>
    <w:p w14:paraId="00000072"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bookmarkStart w:id="16" w:name="_heading=h.3o7alnk" w:colFirst="0" w:colLast="0"/>
      <w:bookmarkStart w:id="17" w:name="_Ref141098979"/>
      <w:bookmarkEnd w:id="16"/>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w:t>
      </w:r>
      <w:proofErr w:type="gramStart"/>
      <w:r>
        <w:rPr>
          <w:rFonts w:eastAsia="Arial"/>
          <w:color w:val="000000"/>
          <w:sz w:val="24"/>
          <w:szCs w:val="24"/>
        </w:rPr>
        <w:t>vulnerability</w:t>
      </w:r>
      <w:proofErr w:type="gramEnd"/>
      <w:r>
        <w:rPr>
          <w:rFonts w:eastAsia="Arial"/>
          <w:color w:val="000000"/>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17"/>
    </w:p>
    <w:p w14:paraId="00000073"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be certified by (or by a person with the direct delegated authority of) a Supplier’s main board representative, being the "Chief Security Officer", "Chief Information Officer", "Chief Technical Officer" or </w:t>
      </w:r>
      <w:r>
        <w:rPr>
          <w:rFonts w:eastAsia="Arial"/>
          <w:color w:val="000000"/>
          <w:sz w:val="24"/>
          <w:szCs w:val="24"/>
        </w:rPr>
        <w:lastRenderedPageBreak/>
        <w:t>"Chief Financial Officer" (or equivalent as agreed in writing by the Buyer in advance of issue of the relevant Security Management Plan).</w:t>
      </w:r>
    </w:p>
    <w:p w14:paraId="00000074" w14:textId="2646DBCF"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_Ref141098506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2</w:t>
      </w:r>
      <w:r w:rsidR="00C607F6">
        <w:rPr>
          <w:rFonts w:eastAsia="Arial"/>
          <w:color w:val="000000"/>
          <w:sz w:val="24"/>
          <w:szCs w:val="24"/>
        </w:rPr>
        <w:fldChar w:fldCharType="end"/>
      </w:r>
      <w:r>
        <w:rPr>
          <w:rFonts w:eastAsia="Arial"/>
          <w:color w:val="000000"/>
          <w:sz w:val="24"/>
          <w:szCs w:val="24"/>
        </w:rPr>
        <w:t xml:space="preserve"> 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references to such items as developed and updated and to any successor to or replacement for such standards, guidance and policies, as notified to the Supplier from time to time.</w:t>
      </w:r>
    </w:p>
    <w:p w14:paraId="00000075" w14:textId="338212CB" w:rsidR="00126550" w:rsidRDefault="00FE7973" w:rsidP="00C70D0D">
      <w:pPr>
        <w:numPr>
          <w:ilvl w:val="1"/>
          <w:numId w:val="1"/>
        </w:numPr>
        <w:pBdr>
          <w:top w:val="nil"/>
          <w:left w:val="nil"/>
          <w:bottom w:val="nil"/>
          <w:right w:val="nil"/>
          <w:between w:val="nil"/>
        </w:pBdr>
        <w:tabs>
          <w:tab w:val="left" w:pos="1134"/>
        </w:tabs>
        <w:spacing w:before="120" w:after="120"/>
      </w:pPr>
      <w:bookmarkStart w:id="18" w:name="_heading=h.23ckvvd" w:colFirst="0" w:colLast="0"/>
      <w:bookmarkStart w:id="19" w:name="_Ref141098376"/>
      <w:bookmarkEnd w:id="18"/>
      <w:r>
        <w:rPr>
          <w:rFonts w:eastAsia="Arial"/>
          <w:color w:val="000000"/>
          <w:sz w:val="24"/>
          <w:szCs w:val="24"/>
        </w:rPr>
        <w:t>In the event that the Supplier becomes aware of any inconsistency in the provisions of the standards, guidance and policies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w:t>
      </w:r>
      <w:r w:rsidR="00C607F6">
        <w:rPr>
          <w:rFonts w:eastAsia="Arial"/>
          <w:color w:val="000000"/>
          <w:sz w:val="24"/>
          <w:szCs w:val="24"/>
        </w:rPr>
        <w:fldChar w:fldCharType="end"/>
      </w:r>
      <w:r>
        <w:rPr>
          <w:rFonts w:eastAsia="Arial"/>
          <w:color w:val="000000"/>
          <w:sz w:val="24"/>
          <w:szCs w:val="24"/>
        </w:rPr>
        <w:t>, the Supplier shall immediately notify the Buyer Representative of such inconsistency and the Buyer Representative shall, as soon as practicable, notify the Supplier as to which provision the Supplier shall comply with.</w:t>
      </w:r>
      <w:bookmarkEnd w:id="19"/>
    </w:p>
    <w:p w14:paraId="00000076" w14:textId="481C6BEC" w:rsidR="00126550" w:rsidRDefault="00FE7973" w:rsidP="00C70D0D">
      <w:pPr>
        <w:numPr>
          <w:ilvl w:val="1"/>
          <w:numId w:val="1"/>
        </w:numPr>
        <w:pBdr>
          <w:top w:val="nil"/>
          <w:left w:val="nil"/>
          <w:bottom w:val="nil"/>
          <w:right w:val="nil"/>
          <w:between w:val="nil"/>
        </w:pBdr>
        <w:tabs>
          <w:tab w:val="left" w:pos="1134"/>
        </w:tabs>
        <w:spacing w:before="120" w:after="120"/>
      </w:pPr>
      <w:bookmarkStart w:id="20" w:name="_heading=h.ihv636" w:colFirst="0" w:colLast="0"/>
      <w:bookmarkStart w:id="21" w:name="_Ref141098535"/>
      <w:bookmarkEnd w:id="20"/>
      <w:r>
        <w:rPr>
          <w:rFonts w:eastAsia="Arial"/>
          <w:color w:val="000000"/>
          <w:sz w:val="24"/>
          <w:szCs w:val="24"/>
        </w:rPr>
        <w:t>If the bespoke ISMS submitted to the Buyer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_Ref141098521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3.3.1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00C21D08">
        <w:rPr>
          <w:rFonts w:eastAsia="Arial"/>
          <w:color w:val="000000"/>
          <w:sz w:val="24"/>
          <w:szCs w:val="24"/>
        </w:rPr>
        <w:fldChar w:fldCharType="begin"/>
      </w:r>
      <w:r w:rsidR="00C21D08">
        <w:rPr>
          <w:rFonts w:eastAsia="Arial"/>
          <w:color w:val="000000"/>
          <w:sz w:val="24"/>
          <w:szCs w:val="24"/>
        </w:rPr>
        <w:instrText xml:space="preserve"> REF _Ref141099243 \n \h </w:instrText>
      </w:r>
      <w:r w:rsidR="00C70D0D">
        <w:rPr>
          <w:rFonts w:eastAsia="Arial"/>
          <w:color w:val="000000"/>
          <w:sz w:val="24"/>
          <w:szCs w:val="24"/>
        </w:rPr>
        <w:instrText xml:space="preserve"> \* MERGEFORMAT </w:instrText>
      </w:r>
      <w:r w:rsidR="00C21D08">
        <w:rPr>
          <w:rFonts w:eastAsia="Arial"/>
          <w:color w:val="000000"/>
          <w:sz w:val="24"/>
          <w:szCs w:val="24"/>
        </w:rPr>
      </w:r>
      <w:r w:rsidR="00C21D08">
        <w:rPr>
          <w:rFonts w:eastAsia="Arial"/>
          <w:color w:val="000000"/>
          <w:sz w:val="24"/>
          <w:szCs w:val="24"/>
        </w:rPr>
        <w:fldChar w:fldCharType="separate"/>
      </w:r>
      <w:r w:rsidR="00FD30F9">
        <w:rPr>
          <w:rFonts w:eastAsia="Arial"/>
          <w:color w:val="000000"/>
          <w:sz w:val="24"/>
          <w:szCs w:val="24"/>
        </w:rPr>
        <w:t>3</w:t>
      </w:r>
      <w:r w:rsidR="00C21D08">
        <w:rPr>
          <w:rFonts w:eastAsia="Arial"/>
          <w:color w:val="000000"/>
          <w:sz w:val="24"/>
          <w:szCs w:val="24"/>
        </w:rPr>
        <w:fldChar w:fldCharType="end"/>
      </w:r>
      <w:r>
        <w:rPr>
          <w:rFonts w:eastAsia="Arial"/>
          <w:color w:val="000000"/>
          <w:sz w:val="24"/>
          <w:szCs w:val="24"/>
        </w:rPr>
        <w:t xml:space="preserve"> may be unreasonably withheld or delayed. However any failure to approve the ISMS on the grounds that it does not comply with any of the requirements set out in Paragraphs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to </w:t>
      </w:r>
      <w:r w:rsidR="00C21D08">
        <w:rPr>
          <w:rFonts w:eastAsia="Arial"/>
          <w:color w:val="000000"/>
          <w:sz w:val="24"/>
          <w:szCs w:val="24"/>
        </w:rPr>
        <w:fldChar w:fldCharType="begin"/>
      </w:r>
      <w:r w:rsidR="00C21D08">
        <w:rPr>
          <w:rFonts w:eastAsia="Arial"/>
          <w:color w:val="000000"/>
          <w:sz w:val="24"/>
          <w:szCs w:val="24"/>
        </w:rPr>
        <w:instrText xml:space="preserve"> REF _Ref141098376 \n \h </w:instrText>
      </w:r>
      <w:r w:rsidR="00C70D0D">
        <w:rPr>
          <w:rFonts w:eastAsia="Arial"/>
          <w:color w:val="000000"/>
          <w:sz w:val="24"/>
          <w:szCs w:val="24"/>
        </w:rPr>
        <w:instrText xml:space="preserve"> \* MERGEFORMAT </w:instrText>
      </w:r>
      <w:r w:rsidR="00C21D08">
        <w:rPr>
          <w:rFonts w:eastAsia="Arial"/>
          <w:color w:val="000000"/>
          <w:sz w:val="24"/>
          <w:szCs w:val="24"/>
        </w:rPr>
      </w:r>
      <w:r w:rsidR="00C21D08">
        <w:rPr>
          <w:rFonts w:eastAsia="Arial"/>
          <w:color w:val="000000"/>
          <w:sz w:val="24"/>
          <w:szCs w:val="24"/>
        </w:rPr>
        <w:fldChar w:fldCharType="separate"/>
      </w:r>
      <w:r w:rsidR="00FD30F9">
        <w:rPr>
          <w:rFonts w:eastAsia="Arial"/>
          <w:color w:val="000000"/>
          <w:sz w:val="24"/>
          <w:szCs w:val="24"/>
        </w:rPr>
        <w:t>3.6</w:t>
      </w:r>
      <w:r w:rsidR="00C21D08">
        <w:rPr>
          <w:rFonts w:eastAsia="Arial"/>
          <w:color w:val="000000"/>
          <w:sz w:val="24"/>
          <w:szCs w:val="24"/>
        </w:rPr>
        <w:fldChar w:fldCharType="end"/>
      </w:r>
      <w:r w:rsidR="00C21D08">
        <w:rPr>
          <w:rFonts w:eastAsia="Arial"/>
          <w:color w:val="000000"/>
          <w:sz w:val="24"/>
          <w:szCs w:val="24"/>
        </w:rPr>
        <w:t xml:space="preserve"> </w:t>
      </w:r>
      <w:r>
        <w:rPr>
          <w:rFonts w:eastAsia="Arial"/>
          <w:color w:val="000000"/>
          <w:sz w:val="24"/>
          <w:szCs w:val="24"/>
        </w:rPr>
        <w:t>shall be deemed to be reasonable.</w:t>
      </w:r>
      <w:bookmarkEnd w:id="21"/>
    </w:p>
    <w:p w14:paraId="00000077" w14:textId="3C236011"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Approval by the Buyer of the ISMS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_Ref141098535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3.7</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or of any change to the ISMS shall not relieve the Supplier of its obligations under this Schedule.</w:t>
      </w:r>
    </w:p>
    <w:p w14:paraId="00000078"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22" w:name="_heading=h.32hioqz" w:colFirst="0" w:colLast="0"/>
      <w:bookmarkStart w:id="23" w:name="_Ref141098540"/>
      <w:bookmarkEnd w:id="22"/>
      <w:r>
        <w:rPr>
          <w:rFonts w:ascii="Arial Bold" w:eastAsia="Arial Bold" w:hAnsi="Arial Bold" w:cs="Arial Bold"/>
          <w:b/>
          <w:color w:val="000000"/>
          <w:sz w:val="24"/>
          <w:szCs w:val="24"/>
        </w:rPr>
        <w:t>Security Management Plan</w:t>
      </w:r>
      <w:bookmarkEnd w:id="23"/>
    </w:p>
    <w:p w14:paraId="00000079" w14:textId="75B600FA" w:rsidR="00126550" w:rsidRDefault="00FE7973" w:rsidP="00C70D0D">
      <w:pPr>
        <w:numPr>
          <w:ilvl w:val="1"/>
          <w:numId w:val="1"/>
        </w:numPr>
        <w:pBdr>
          <w:top w:val="nil"/>
          <w:left w:val="nil"/>
          <w:bottom w:val="nil"/>
          <w:right w:val="nil"/>
          <w:between w:val="nil"/>
        </w:pBdr>
        <w:tabs>
          <w:tab w:val="left" w:pos="1134"/>
        </w:tabs>
        <w:spacing w:before="120" w:after="120"/>
      </w:pPr>
      <w:bookmarkStart w:id="24" w:name="_heading=h.1hmsyys" w:colFirst="0" w:colLast="0"/>
      <w:bookmarkEnd w:id="24"/>
      <w:r>
        <w:rPr>
          <w:rFonts w:eastAsia="Arial"/>
          <w:color w:val="000000"/>
          <w:sz w:val="24"/>
          <w:szCs w:val="24"/>
        </w:rPr>
        <w:t>Within twenty (20) Working Days after the Effective Date, the Supplier shall prepare and submit to the Buyer for Approval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_Ref141098540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4</w:t>
      </w:r>
      <w:r w:rsidR="00C607F6">
        <w:rPr>
          <w:rFonts w:eastAsia="Arial"/>
          <w:color w:val="000000"/>
          <w:sz w:val="24"/>
          <w:szCs w:val="24"/>
        </w:rPr>
        <w:fldChar w:fldCharType="end"/>
      </w:r>
      <w:r>
        <w:rPr>
          <w:rFonts w:eastAsia="Arial"/>
          <w:color w:val="000000"/>
          <w:sz w:val="24"/>
          <w:szCs w:val="24"/>
        </w:rPr>
        <w:t xml:space="preserve"> fully developed, complete and up-to-date Security Management Plan which shall comply with the requirements of Paragraph </w:t>
      </w:r>
      <w:r w:rsidR="00C607F6">
        <w:rPr>
          <w:rFonts w:eastAsia="Arial"/>
          <w:color w:val="000000"/>
          <w:sz w:val="24"/>
          <w:szCs w:val="24"/>
        </w:rPr>
        <w:fldChar w:fldCharType="begin"/>
      </w:r>
      <w:r w:rsidR="00C607F6">
        <w:rPr>
          <w:rFonts w:eastAsia="Arial"/>
          <w:color w:val="000000"/>
          <w:sz w:val="24"/>
          <w:szCs w:val="24"/>
        </w:rPr>
        <w:instrText xml:space="preserve"> REF _Ref141098545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4.2</w:t>
      </w:r>
      <w:r w:rsidR="00C607F6">
        <w:rPr>
          <w:rFonts w:eastAsia="Arial"/>
          <w:color w:val="000000"/>
          <w:sz w:val="24"/>
          <w:szCs w:val="24"/>
        </w:rPr>
        <w:fldChar w:fldCharType="end"/>
      </w:r>
      <w:r>
        <w:rPr>
          <w:rFonts w:eastAsia="Arial"/>
          <w:color w:val="000000"/>
          <w:sz w:val="24"/>
          <w:szCs w:val="24"/>
        </w:rPr>
        <w:t xml:space="preserve">. </w:t>
      </w:r>
    </w:p>
    <w:p w14:paraId="0000007A"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bookmarkStart w:id="25" w:name="_heading=h.41mghml" w:colFirst="0" w:colLast="0"/>
      <w:bookmarkStart w:id="26" w:name="_Ref141098545"/>
      <w:bookmarkEnd w:id="25"/>
      <w:r>
        <w:rPr>
          <w:rFonts w:eastAsia="Arial"/>
          <w:color w:val="000000"/>
          <w:sz w:val="24"/>
          <w:szCs w:val="24"/>
        </w:rPr>
        <w:t>The Security Management Plan shall:</w:t>
      </w:r>
      <w:bookmarkEnd w:id="26"/>
    </w:p>
    <w:p w14:paraId="0000007B" w14:textId="52D3CDDD"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be based on the initial Security Management Plan set out in 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Ann_2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FD30F9" w:rsidRPr="00FD30F9">
        <w:rPr>
          <w:rFonts w:eastAsia="Arial Bold"/>
          <w:sz w:val="24"/>
          <w:szCs w:val="24"/>
        </w:rPr>
        <w:t>2</w:t>
      </w:r>
      <w:r w:rsidR="00C21D08" w:rsidRPr="00C21D08">
        <w:rPr>
          <w:rFonts w:eastAsia="Arial"/>
          <w:color w:val="000000"/>
          <w:sz w:val="24"/>
          <w:szCs w:val="24"/>
        </w:rPr>
        <w:fldChar w:fldCharType="end"/>
      </w:r>
      <w:r>
        <w:rPr>
          <w:rFonts w:eastAsia="Arial"/>
          <w:color w:val="000000"/>
          <w:sz w:val="24"/>
          <w:szCs w:val="24"/>
        </w:rPr>
        <w:t xml:space="preserve"> (Security Management Plan</w:t>
      </w:r>
      <w:proofErr w:type="gramStart"/>
      <w:r>
        <w:rPr>
          <w:rFonts w:eastAsia="Arial"/>
          <w:color w:val="000000"/>
          <w:sz w:val="24"/>
          <w:szCs w:val="24"/>
        </w:rPr>
        <w:t>);</w:t>
      </w:r>
      <w:proofErr w:type="gramEnd"/>
    </w:p>
    <w:p w14:paraId="0000007C" w14:textId="0532FCAE"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comply with the Baseline Security Requirements and, 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 the Security Policy;</w:t>
      </w:r>
    </w:p>
    <w:p w14:paraId="0000007D"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identify the necessary delegated organisational roles defined for those responsible for ensuring this Schedule is complied with by the </w:t>
      </w:r>
      <w:proofErr w:type="gramStart"/>
      <w:r>
        <w:rPr>
          <w:rFonts w:eastAsia="Arial"/>
          <w:color w:val="000000"/>
          <w:sz w:val="24"/>
          <w:szCs w:val="24"/>
        </w:rPr>
        <w:t>Supplier;</w:t>
      </w:r>
      <w:proofErr w:type="gramEnd"/>
    </w:p>
    <w:p w14:paraId="0000007E" w14:textId="4D905C91"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lastRenderedPageBreak/>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00007F" w14:textId="37F671A8"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80" w14:textId="75AC8781"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_Ref141098364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w:t>
      </w:r>
      <w:r w:rsidR="00C607F6">
        <w:rPr>
          <w:rFonts w:eastAsia="Arial"/>
          <w:color w:val="000000"/>
          <w:sz w:val="24"/>
          <w:szCs w:val="24"/>
        </w:rPr>
        <w:fldChar w:fldCharType="end"/>
      </w:r>
      <w:r>
        <w:rPr>
          <w:rFonts w:eastAsia="Arial"/>
          <w:color w:val="000000"/>
          <w:sz w:val="24"/>
          <w:szCs w:val="24"/>
        </w:rPr>
        <w:t>);</w:t>
      </w:r>
    </w:p>
    <w:p w14:paraId="00000081" w14:textId="06ABE8AC"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w:t>
      </w:r>
      <w:r w:rsidR="00C607F6">
        <w:rPr>
          <w:rFonts w:eastAsia="Arial"/>
          <w:color w:val="000000"/>
          <w:sz w:val="24"/>
          <w:szCs w:val="24"/>
        </w:rPr>
        <w:t>"</w:t>
      </w:r>
      <w:r>
        <w:rPr>
          <w:rFonts w:eastAsia="Arial"/>
          <w:color w:val="000000"/>
          <w:sz w:val="24"/>
          <w:szCs w:val="24"/>
        </w:rPr>
        <w:t>platform as a service</w:t>
      </w:r>
      <w:r w:rsidR="00C607F6">
        <w:rPr>
          <w:rFonts w:eastAsia="Arial"/>
          <w:color w:val="000000"/>
          <w:sz w:val="24"/>
          <w:szCs w:val="24"/>
        </w:rPr>
        <w:t>"</w:t>
      </w:r>
      <w:r>
        <w:rPr>
          <w:rFonts w:eastAsia="Arial"/>
          <w:color w:val="000000"/>
          <w:sz w:val="24"/>
          <w:szCs w:val="24"/>
        </w:rPr>
        <w:t xml:space="preserve"> offering from the G-Cloud catalogue</w:t>
      </w:r>
      <w:proofErr w:type="gramStart"/>
      <w:r>
        <w:rPr>
          <w:rFonts w:eastAsia="Arial"/>
          <w:color w:val="000000"/>
          <w:sz w:val="24"/>
          <w:szCs w:val="24"/>
        </w:rPr>
        <w:t>);</w:t>
      </w:r>
      <w:proofErr w:type="gramEnd"/>
    </w:p>
    <w:p w14:paraId="00000082" w14:textId="13154B78"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set out the plans for transitioning all security arrangements and responsibilities from those in place at the Effective Date to those incorporated in the ISMS within the timeframe agreed between the </w:t>
      </w:r>
      <w:proofErr w:type="gramStart"/>
      <w:r>
        <w:rPr>
          <w:rFonts w:eastAsia="Arial"/>
          <w:color w:val="000000"/>
          <w:sz w:val="24"/>
          <w:szCs w:val="24"/>
        </w:rPr>
        <w:t>Parties;</w:t>
      </w:r>
      <w:proofErr w:type="gramEnd"/>
    </w:p>
    <w:p w14:paraId="00000083"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set out the scope of the Buyer System that is under the control of the </w:t>
      </w:r>
      <w:proofErr w:type="gramStart"/>
      <w:r>
        <w:rPr>
          <w:rFonts w:eastAsia="Arial"/>
          <w:color w:val="000000"/>
          <w:sz w:val="24"/>
          <w:szCs w:val="24"/>
        </w:rPr>
        <w:t>Supplier;</w:t>
      </w:r>
      <w:proofErr w:type="gramEnd"/>
    </w:p>
    <w:p w14:paraId="00000084" w14:textId="77777777" w:rsidR="00126550" w:rsidRDefault="00FE7973" w:rsidP="00C70D0D">
      <w:pPr>
        <w:keepNext/>
        <w:keepLines/>
        <w:numPr>
          <w:ilvl w:val="2"/>
          <w:numId w:val="1"/>
        </w:numPr>
        <w:pBdr>
          <w:top w:val="nil"/>
          <w:left w:val="nil"/>
          <w:bottom w:val="nil"/>
          <w:right w:val="nil"/>
          <w:between w:val="nil"/>
        </w:pBdr>
        <w:tabs>
          <w:tab w:val="left" w:pos="1985"/>
          <w:tab w:val="left" w:pos="2127"/>
        </w:tabs>
        <w:spacing w:before="120" w:after="120"/>
        <w:ind w:left="1758" w:hanging="851"/>
      </w:pPr>
      <w:r>
        <w:rPr>
          <w:rFonts w:eastAsia="Arial"/>
          <w:color w:val="000000"/>
          <w:sz w:val="24"/>
          <w:szCs w:val="24"/>
        </w:rPr>
        <w:t>be structured in accordance with ISO/IEC 27001 (at least ISO/IEC 27001:2013) and ISO/IEC 27002, cross-referencing if necessary to other Schedules which cover specific areas included within those standards; and</w:t>
      </w:r>
    </w:p>
    <w:p w14:paraId="00000085"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0000086" w14:textId="7A0F004F" w:rsidR="00126550" w:rsidRDefault="00FE7973" w:rsidP="00C70D0D">
      <w:pPr>
        <w:numPr>
          <w:ilvl w:val="1"/>
          <w:numId w:val="1"/>
        </w:numPr>
        <w:pBdr>
          <w:top w:val="nil"/>
          <w:left w:val="nil"/>
          <w:bottom w:val="nil"/>
          <w:right w:val="nil"/>
          <w:between w:val="nil"/>
        </w:pBdr>
        <w:tabs>
          <w:tab w:val="left" w:pos="1134"/>
        </w:tabs>
        <w:spacing w:before="120" w:after="120"/>
      </w:pPr>
      <w:bookmarkStart w:id="27" w:name="_heading=h.2grqrue" w:colFirst="0" w:colLast="0"/>
      <w:bookmarkStart w:id="28" w:name="_Ref141098689"/>
      <w:bookmarkEnd w:id="27"/>
      <w:r>
        <w:rPr>
          <w:rFonts w:eastAsia="Arial"/>
          <w:color w:val="000000"/>
          <w:sz w:val="24"/>
          <w:szCs w:val="24"/>
        </w:rPr>
        <w:lastRenderedPageBreak/>
        <w:t>If the Security Management Plan submitted to the Buyer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_Ref141098628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4.1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_Ref141098635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4.2</w:t>
      </w:r>
      <w:r w:rsidR="00C607F6">
        <w:rPr>
          <w:rFonts w:eastAsia="Arial"/>
          <w:color w:val="000000"/>
          <w:sz w:val="24"/>
          <w:szCs w:val="24"/>
        </w:rPr>
        <w:fldChar w:fldCharType="end"/>
      </w:r>
      <w:r>
        <w:rPr>
          <w:rFonts w:eastAsia="Arial"/>
          <w:color w:val="000000"/>
          <w:sz w:val="24"/>
          <w:szCs w:val="24"/>
        </w:rPr>
        <w:t xml:space="preserve"> shall be deemed to be reasonable.</w:t>
      </w:r>
      <w:bookmarkEnd w:id="28"/>
    </w:p>
    <w:p w14:paraId="00000087" w14:textId="25A3D796"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Approval by the Buyer of the Security Management Plan pursuant to Paragraph </w:t>
      </w:r>
      <w:r w:rsidR="00C607F6">
        <w:rPr>
          <w:rFonts w:eastAsia="Arial"/>
          <w:color w:val="000000"/>
          <w:sz w:val="24"/>
          <w:szCs w:val="24"/>
          <w:highlight w:val="green"/>
        </w:rPr>
        <w:fldChar w:fldCharType="begin"/>
      </w:r>
      <w:r w:rsidR="00C607F6">
        <w:rPr>
          <w:rFonts w:eastAsia="Arial"/>
          <w:color w:val="000000"/>
          <w:sz w:val="24"/>
          <w:szCs w:val="24"/>
        </w:rPr>
        <w:instrText xml:space="preserve"> REF _Ref141098689 \n \h </w:instrText>
      </w:r>
      <w:r w:rsidR="00C70D0D">
        <w:rPr>
          <w:rFonts w:eastAsia="Arial"/>
          <w:color w:val="000000"/>
          <w:sz w:val="24"/>
          <w:szCs w:val="24"/>
          <w:highlight w:val="green"/>
        </w:rPr>
        <w:instrText xml:space="preserve"> \* MERGEFORMAT </w:instrText>
      </w:r>
      <w:r w:rsidR="00C607F6">
        <w:rPr>
          <w:rFonts w:eastAsia="Arial"/>
          <w:color w:val="000000"/>
          <w:sz w:val="24"/>
          <w:szCs w:val="24"/>
          <w:highlight w:val="green"/>
        </w:rPr>
      </w:r>
      <w:r w:rsidR="00C607F6">
        <w:rPr>
          <w:rFonts w:eastAsia="Arial"/>
          <w:color w:val="000000"/>
          <w:sz w:val="24"/>
          <w:szCs w:val="24"/>
          <w:highlight w:val="green"/>
        </w:rPr>
        <w:fldChar w:fldCharType="separate"/>
      </w:r>
      <w:r w:rsidR="00FD30F9">
        <w:rPr>
          <w:rFonts w:eastAsia="Arial"/>
          <w:color w:val="000000"/>
          <w:sz w:val="24"/>
          <w:szCs w:val="24"/>
        </w:rPr>
        <w:t>4.3</w:t>
      </w:r>
      <w:r w:rsidR="00C607F6">
        <w:rPr>
          <w:rFonts w:eastAsia="Arial"/>
          <w:color w:val="000000"/>
          <w:sz w:val="24"/>
          <w:szCs w:val="24"/>
          <w:highlight w:val="green"/>
        </w:rPr>
        <w:fldChar w:fldCharType="end"/>
      </w:r>
      <w:r w:rsidR="00C607F6">
        <w:rPr>
          <w:rFonts w:eastAsia="Arial"/>
          <w:color w:val="000000"/>
          <w:sz w:val="24"/>
          <w:szCs w:val="24"/>
        </w:rPr>
        <w:t xml:space="preserve"> </w:t>
      </w:r>
      <w:r>
        <w:rPr>
          <w:rFonts w:eastAsia="Arial"/>
          <w:color w:val="000000"/>
          <w:sz w:val="24"/>
          <w:szCs w:val="24"/>
        </w:rPr>
        <w:t>or of any change or amendment to the Security Management Plan shall not relieve the Supplier of its obligations under this Schedule.</w:t>
      </w:r>
    </w:p>
    <w:p w14:paraId="00000088"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00000089"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bookmarkStart w:id="29" w:name="_heading=h.vx1227" w:colFirst="0" w:colLast="0"/>
      <w:bookmarkStart w:id="30" w:name="_Ref141098266"/>
      <w:bookmarkEnd w:id="29"/>
      <w:r>
        <w:rPr>
          <w:rFonts w:eastAsia="Arial"/>
          <w:color w:val="000000"/>
          <w:sz w:val="24"/>
          <w:szCs w:val="24"/>
        </w:rPr>
        <w:t>The ISMS and Security Management Plan shall be fully reviewed and updated by the Supplier and at least annually to reflect:</w:t>
      </w:r>
      <w:bookmarkEnd w:id="30"/>
    </w:p>
    <w:p w14:paraId="0000008A"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emerging changes in Good Industry </w:t>
      </w:r>
      <w:proofErr w:type="gramStart"/>
      <w:r>
        <w:rPr>
          <w:rFonts w:eastAsia="Arial"/>
          <w:color w:val="000000"/>
          <w:sz w:val="24"/>
          <w:szCs w:val="24"/>
        </w:rPr>
        <w:t>Practice;</w:t>
      </w:r>
      <w:proofErr w:type="gramEnd"/>
    </w:p>
    <w:p w14:paraId="0000008B" w14:textId="38D6A8D6"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any change or proposed change to the Supplier System, the Deliverables and/or associated </w:t>
      </w:r>
      <w:proofErr w:type="gramStart"/>
      <w:r>
        <w:rPr>
          <w:rFonts w:eastAsia="Arial"/>
          <w:color w:val="000000"/>
          <w:sz w:val="24"/>
          <w:szCs w:val="24"/>
        </w:rPr>
        <w:t>processes;</w:t>
      </w:r>
      <w:proofErr w:type="gramEnd"/>
    </w:p>
    <w:p w14:paraId="0000008C" w14:textId="1E17F4DB"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any new perceived or changed security </w:t>
      </w:r>
      <w:proofErr w:type="gramStart"/>
      <w:r>
        <w:rPr>
          <w:rFonts w:eastAsia="Arial"/>
          <w:color w:val="000000"/>
          <w:sz w:val="24"/>
          <w:szCs w:val="24"/>
        </w:rPr>
        <w:t>threats;</w:t>
      </w:r>
      <w:proofErr w:type="gramEnd"/>
    </w:p>
    <w:p w14:paraId="0000008D" w14:textId="63472FC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where required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 any changes to the Security Policy and/or the ICT Policy;</w:t>
      </w:r>
    </w:p>
    <w:p w14:paraId="0000008E"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any new perceived or changed security threats; and</w:t>
      </w:r>
    </w:p>
    <w:p w14:paraId="0000008F"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any reasonable change in requirement requested by the Buyer.</w:t>
      </w:r>
    </w:p>
    <w:p w14:paraId="00000090" w14:textId="18194A9B" w:rsidR="00126550" w:rsidRDefault="00FE7973" w:rsidP="00C70D0D">
      <w:pPr>
        <w:keepNext/>
        <w:keepLines/>
        <w:numPr>
          <w:ilvl w:val="1"/>
          <w:numId w:val="1"/>
        </w:numPr>
        <w:pBdr>
          <w:top w:val="nil"/>
          <w:left w:val="nil"/>
          <w:bottom w:val="nil"/>
          <w:right w:val="nil"/>
          <w:between w:val="nil"/>
        </w:pBdr>
        <w:tabs>
          <w:tab w:val="left" w:pos="1134"/>
        </w:tabs>
        <w:spacing w:before="120" w:after="120"/>
        <w:ind w:left="901" w:hanging="544"/>
      </w:pPr>
      <w:bookmarkStart w:id="31" w:name="_heading=h.3fwokq0" w:colFirst="0" w:colLast="0"/>
      <w:bookmarkEnd w:id="31"/>
      <w:r>
        <w:rPr>
          <w:rFonts w:eastAsia="Arial"/>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w:t>
      </w:r>
    </w:p>
    <w:p w14:paraId="00000091"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suggested improvements to the effectiveness of the </w:t>
      </w:r>
      <w:proofErr w:type="gramStart"/>
      <w:r>
        <w:rPr>
          <w:rFonts w:eastAsia="Arial"/>
          <w:color w:val="000000"/>
          <w:sz w:val="24"/>
          <w:szCs w:val="24"/>
        </w:rPr>
        <w:t>ISMS;</w:t>
      </w:r>
      <w:proofErr w:type="gramEnd"/>
    </w:p>
    <w:p w14:paraId="00000092"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updates to the risk </w:t>
      </w:r>
      <w:proofErr w:type="gramStart"/>
      <w:r>
        <w:rPr>
          <w:rFonts w:eastAsia="Arial"/>
          <w:color w:val="000000"/>
          <w:sz w:val="24"/>
          <w:szCs w:val="24"/>
        </w:rPr>
        <w:t>assessments;</w:t>
      </w:r>
      <w:proofErr w:type="gramEnd"/>
    </w:p>
    <w:p w14:paraId="00000093"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proposed modifications to the procedures and controls that affect information security to respond to events that may impact on the ISMS; and</w:t>
      </w:r>
    </w:p>
    <w:p w14:paraId="00000094"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suggested improvements in measuring the effectiveness of controls.</w:t>
      </w:r>
    </w:p>
    <w:p w14:paraId="00000095" w14:textId="051013C0" w:rsidR="00126550" w:rsidRDefault="00FE7973" w:rsidP="00C70D0D">
      <w:pPr>
        <w:numPr>
          <w:ilvl w:val="1"/>
          <w:numId w:val="1"/>
        </w:numPr>
        <w:pBdr>
          <w:top w:val="nil"/>
          <w:left w:val="nil"/>
          <w:bottom w:val="nil"/>
          <w:right w:val="nil"/>
          <w:between w:val="nil"/>
        </w:pBdr>
        <w:tabs>
          <w:tab w:val="left" w:pos="1134"/>
        </w:tabs>
        <w:spacing w:before="120" w:after="120"/>
      </w:pPr>
      <w:bookmarkStart w:id="32" w:name="_heading=h.1v1yuxt" w:colFirst="0" w:colLast="0"/>
      <w:bookmarkEnd w:id="32"/>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_Ref141098718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5.4</w:t>
      </w:r>
      <w:r w:rsidR="00C607F6">
        <w:rPr>
          <w:rFonts w:eastAsia="Arial"/>
          <w:color w:val="000000"/>
          <w:sz w:val="24"/>
          <w:szCs w:val="24"/>
        </w:rPr>
        <w:fldChar w:fldCharType="end"/>
      </w:r>
      <w:r>
        <w:rPr>
          <w:rFonts w:eastAsia="Arial"/>
          <w:color w:val="000000"/>
          <w:sz w:val="24"/>
          <w:szCs w:val="24"/>
        </w:rPr>
        <w:t>, any change which the Supplier proposes to make to the ISMS or Security Management Plan (as a result of a review carried out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a Buyer request, a change to 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Ann_1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FD30F9" w:rsidRPr="00FD30F9">
        <w:rPr>
          <w:rFonts w:eastAsia="Arial Bold"/>
          <w:sz w:val="24"/>
          <w:szCs w:val="24"/>
        </w:rPr>
        <w:t>1</w:t>
      </w:r>
      <w:r w:rsidR="00C21D08" w:rsidRPr="00C21D08">
        <w:rPr>
          <w:rFonts w:eastAsia="Arial"/>
          <w:color w:val="000000"/>
          <w:sz w:val="24"/>
          <w:szCs w:val="24"/>
        </w:rPr>
        <w:fldChar w:fldCharType="end"/>
      </w:r>
      <w:r>
        <w:rPr>
          <w:rFonts w:eastAsia="Arial"/>
          <w:color w:val="000000"/>
          <w:sz w:val="24"/>
          <w:szCs w:val="24"/>
        </w:rPr>
        <w:t xml:space="preserve"> (Security) </w:t>
      </w:r>
      <w:r>
        <w:rPr>
          <w:rFonts w:eastAsia="Arial"/>
          <w:color w:val="000000"/>
          <w:sz w:val="24"/>
          <w:szCs w:val="24"/>
        </w:rPr>
        <w:lastRenderedPageBreak/>
        <w:t>or otherwise) shall be subject to the Variation Procedure and shall not be implemented until Approved in writing by the Buyer.</w:t>
      </w:r>
    </w:p>
    <w:p w14:paraId="00000096" w14:textId="77777777" w:rsidR="00126550" w:rsidRDefault="00FE7973" w:rsidP="00C70D0D">
      <w:pPr>
        <w:numPr>
          <w:ilvl w:val="1"/>
          <w:numId w:val="1"/>
        </w:numPr>
        <w:pBdr>
          <w:top w:val="nil"/>
          <w:left w:val="nil"/>
          <w:bottom w:val="nil"/>
          <w:right w:val="nil"/>
          <w:between w:val="nil"/>
        </w:pBdr>
        <w:tabs>
          <w:tab w:val="left" w:pos="1134"/>
        </w:tabs>
        <w:spacing w:before="120" w:after="120"/>
      </w:pPr>
      <w:bookmarkStart w:id="33" w:name="_heading=h.4f1mdlm" w:colFirst="0" w:colLast="0"/>
      <w:bookmarkStart w:id="34" w:name="_Ref141098718"/>
      <w:bookmarkEnd w:id="33"/>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4"/>
    </w:p>
    <w:p w14:paraId="00000097"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00000098" w14:textId="77777777" w:rsidR="00126550" w:rsidRDefault="00FE7973" w:rsidP="00C70D0D">
      <w:pPr>
        <w:numPr>
          <w:ilvl w:val="1"/>
          <w:numId w:val="1"/>
        </w:numPr>
        <w:pBdr>
          <w:top w:val="nil"/>
          <w:left w:val="nil"/>
          <w:bottom w:val="nil"/>
          <w:right w:val="nil"/>
          <w:between w:val="nil"/>
        </w:pBdr>
        <w:tabs>
          <w:tab w:val="left" w:pos="1134"/>
        </w:tabs>
        <w:spacing w:before="120" w:after="120"/>
      </w:pPr>
      <w:bookmarkStart w:id="35" w:name="_heading=h.2u6wntf" w:colFirst="0" w:colLast="0"/>
      <w:bookmarkEnd w:id="35"/>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0000099" w14:textId="77777777" w:rsidR="00126550" w:rsidRDefault="00FE7973" w:rsidP="00C70D0D">
      <w:pPr>
        <w:numPr>
          <w:ilvl w:val="1"/>
          <w:numId w:val="1"/>
        </w:numPr>
        <w:pBdr>
          <w:top w:val="nil"/>
          <w:left w:val="nil"/>
          <w:bottom w:val="nil"/>
          <w:right w:val="nil"/>
          <w:between w:val="nil"/>
        </w:pBdr>
        <w:tabs>
          <w:tab w:val="left" w:pos="1134"/>
        </w:tabs>
        <w:spacing w:before="120" w:after="120"/>
      </w:pPr>
      <w:bookmarkStart w:id="36" w:name="_heading=h.19c6y18" w:colFirst="0" w:colLast="0"/>
      <w:bookmarkStart w:id="37" w:name="_Ref141098755"/>
      <w:bookmarkEnd w:id="36"/>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37"/>
    </w:p>
    <w:p w14:paraId="0000009A" w14:textId="77777777" w:rsidR="00126550" w:rsidRDefault="00FE7973" w:rsidP="00C70D0D">
      <w:pPr>
        <w:numPr>
          <w:ilvl w:val="1"/>
          <w:numId w:val="1"/>
        </w:numPr>
        <w:pBdr>
          <w:top w:val="nil"/>
          <w:left w:val="nil"/>
          <w:bottom w:val="nil"/>
          <w:right w:val="nil"/>
          <w:between w:val="nil"/>
        </w:pBdr>
        <w:tabs>
          <w:tab w:val="left" w:pos="1134"/>
        </w:tabs>
        <w:spacing w:before="120" w:after="120"/>
      </w:pPr>
      <w:bookmarkStart w:id="38" w:name="_heading=h.3tbugp1" w:colFirst="0" w:colLast="0"/>
      <w:bookmarkStart w:id="39" w:name="_Ref141098759"/>
      <w:bookmarkEnd w:id="38"/>
      <w:r>
        <w:rPr>
          <w:rFonts w:eastAsia="Arial"/>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bookmarkEnd w:id="39"/>
    </w:p>
    <w:p w14:paraId="0000009B" w14:textId="265FA3A5" w:rsidR="00126550" w:rsidRDefault="00FE7973" w:rsidP="00C70D0D">
      <w:pPr>
        <w:numPr>
          <w:ilvl w:val="1"/>
          <w:numId w:val="1"/>
        </w:numPr>
        <w:pBdr>
          <w:top w:val="nil"/>
          <w:left w:val="nil"/>
          <w:bottom w:val="nil"/>
          <w:right w:val="nil"/>
          <w:between w:val="nil"/>
        </w:pBdr>
        <w:tabs>
          <w:tab w:val="left" w:pos="1134"/>
        </w:tabs>
        <w:spacing w:before="120" w:after="120"/>
      </w:pPr>
      <w:bookmarkStart w:id="40" w:name="_heading=h.28h4qwu" w:colFirst="0" w:colLast="0"/>
      <w:bookmarkStart w:id="41" w:name="_Ref141098767"/>
      <w:bookmarkEnd w:id="40"/>
      <w:r>
        <w:rPr>
          <w:rFonts w:eastAsia="Arial"/>
          <w:color w:val="000000"/>
          <w:sz w:val="24"/>
          <w:szCs w:val="24"/>
        </w:rPr>
        <w:t>Where any Security Test carried out pursuant to Paragraphs </w:t>
      </w:r>
      <w:r w:rsidR="00C607F6">
        <w:rPr>
          <w:rFonts w:eastAsia="Arial"/>
          <w:color w:val="000000"/>
          <w:sz w:val="24"/>
          <w:szCs w:val="24"/>
        </w:rPr>
        <w:fldChar w:fldCharType="begin"/>
      </w:r>
      <w:r w:rsidR="00C607F6">
        <w:rPr>
          <w:rFonts w:eastAsia="Arial"/>
          <w:color w:val="000000"/>
          <w:sz w:val="24"/>
          <w:szCs w:val="24"/>
        </w:rPr>
        <w:instrText xml:space="preserve"> REF _Ref141098755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6.2</w:t>
      </w:r>
      <w:r w:rsidR="00C607F6">
        <w:rPr>
          <w:rFonts w:eastAsia="Arial"/>
          <w:color w:val="000000"/>
          <w:sz w:val="24"/>
          <w:szCs w:val="24"/>
        </w:rPr>
        <w:fldChar w:fldCharType="end"/>
      </w:r>
      <w:r>
        <w:rPr>
          <w:rFonts w:eastAsia="Arial"/>
          <w:color w:val="000000"/>
          <w:sz w:val="24"/>
          <w:szCs w:val="24"/>
        </w:rPr>
        <w:t xml:space="preserve"> or </w:t>
      </w:r>
      <w:r w:rsidR="00C607F6">
        <w:rPr>
          <w:rFonts w:eastAsia="Arial"/>
          <w:color w:val="000000"/>
          <w:sz w:val="24"/>
          <w:szCs w:val="24"/>
        </w:rPr>
        <w:fldChar w:fldCharType="begin"/>
      </w:r>
      <w:r w:rsidR="00C607F6">
        <w:rPr>
          <w:rFonts w:eastAsia="Arial"/>
          <w:color w:val="000000"/>
          <w:sz w:val="24"/>
          <w:szCs w:val="24"/>
        </w:rPr>
        <w:instrText xml:space="preserve"> REF _Ref141098759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6.3</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w:t>
      </w:r>
      <w:r w:rsidR="00C21D08" w:rsidRPr="00C21D08">
        <w:rPr>
          <w:rFonts w:eastAsia="Arial"/>
          <w:color w:val="000000"/>
          <w:sz w:val="24"/>
          <w:szCs w:val="24"/>
        </w:rPr>
        <w:fldChar w:fldCharType="begin"/>
      </w:r>
      <w:r w:rsidR="00C21D08" w:rsidRPr="00C21D08">
        <w:rPr>
          <w:rFonts w:eastAsia="Arial"/>
          <w:color w:val="000000"/>
          <w:sz w:val="24"/>
          <w:szCs w:val="24"/>
        </w:rPr>
        <w:instrText xml:space="preserve"> REF Ann_1 \h  \* MERGEFORMAT </w:instrText>
      </w:r>
      <w:r w:rsidR="00C21D08" w:rsidRPr="00C21D08">
        <w:rPr>
          <w:rFonts w:eastAsia="Arial"/>
          <w:color w:val="000000"/>
          <w:sz w:val="24"/>
          <w:szCs w:val="24"/>
        </w:rPr>
      </w:r>
      <w:r w:rsidR="00C21D08" w:rsidRPr="00C21D08">
        <w:rPr>
          <w:rFonts w:eastAsia="Arial"/>
          <w:color w:val="000000"/>
          <w:sz w:val="24"/>
          <w:szCs w:val="24"/>
        </w:rPr>
        <w:fldChar w:fldCharType="separate"/>
      </w:r>
      <w:r w:rsidR="00FD30F9" w:rsidRPr="00FD30F9">
        <w:rPr>
          <w:rFonts w:eastAsia="Arial Bold"/>
          <w:sz w:val="24"/>
          <w:szCs w:val="24"/>
        </w:rPr>
        <w:t>1</w:t>
      </w:r>
      <w:r w:rsidR="00C21D08" w:rsidRPr="00C21D08">
        <w:rPr>
          <w:rFonts w:eastAsia="Arial"/>
          <w:color w:val="000000"/>
          <w:sz w:val="24"/>
          <w:szCs w:val="24"/>
        </w:rPr>
        <w:fldChar w:fldCharType="end"/>
      </w:r>
      <w:r>
        <w:rPr>
          <w:rFonts w:eastAsia="Arial"/>
          <w:color w:val="000000"/>
          <w:sz w:val="24"/>
          <w:szCs w:val="24"/>
        </w:rPr>
        <w:t xml:space="preserve"> (Baseline Security Requirements) to this </w:t>
      </w:r>
      <w:r>
        <w:rPr>
          <w:rFonts w:eastAsia="Arial"/>
          <w:color w:val="000000"/>
          <w:sz w:val="24"/>
          <w:szCs w:val="24"/>
        </w:rPr>
        <w:lastRenderedPageBreak/>
        <w:t>Schedule) or the requirements of this Schedule, the change to the ISMS or Security Management Plan shall be at no cost to the Buyer.</w:t>
      </w:r>
      <w:bookmarkEnd w:id="41"/>
    </w:p>
    <w:p w14:paraId="0000009C" w14:textId="5B0E381F"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If any repeat Security Test carried out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_Ref141098767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6.4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reveals an actual or potential Breach of Security exploiting the same root cause failure, such circumstance shall constitute a Material Default of this Contract.</w:t>
      </w:r>
    </w:p>
    <w:p w14:paraId="0000009D"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42" w:name="_heading=h.nmf14n" w:colFirst="0" w:colLast="0"/>
      <w:bookmarkStart w:id="43" w:name="_Ref141099213"/>
      <w:bookmarkEnd w:id="42"/>
      <w:r>
        <w:rPr>
          <w:rFonts w:ascii="Arial Bold" w:eastAsia="Arial Bold" w:hAnsi="Arial Bold" w:cs="Arial Bold"/>
          <w:b/>
          <w:color w:val="000000"/>
          <w:sz w:val="24"/>
          <w:szCs w:val="24"/>
        </w:rPr>
        <w:t>Complying with the ISMS</w:t>
      </w:r>
      <w:bookmarkEnd w:id="43"/>
      <w:r>
        <w:rPr>
          <w:rFonts w:ascii="Arial Bold" w:eastAsia="Arial Bold" w:hAnsi="Arial Bold" w:cs="Arial Bold"/>
          <w:b/>
          <w:color w:val="000000"/>
          <w:sz w:val="24"/>
          <w:szCs w:val="24"/>
        </w:rPr>
        <w:t xml:space="preserve"> </w:t>
      </w:r>
    </w:p>
    <w:p w14:paraId="0000009E" w14:textId="7B4C8DAF"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The Buyer shall be entitled to carry out such security audits as it may reasonably deem necessary in order to ensure that the ISMS maintains compliance with the principles and practices of ISO/IEC 27001 (at least ISO/IEC 27001:2013) and/or the Security Policy where such compliance is required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_Ref141098591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3.4.3</w:t>
      </w:r>
      <w:r w:rsidR="00C607F6">
        <w:rPr>
          <w:rFonts w:eastAsia="Arial"/>
          <w:color w:val="000000"/>
          <w:sz w:val="24"/>
          <w:szCs w:val="24"/>
        </w:rPr>
        <w:fldChar w:fldCharType="end"/>
      </w:r>
      <w:r w:rsidR="00C607F6">
        <w:rPr>
          <w:rFonts w:eastAsia="Arial"/>
          <w:color w:val="000000"/>
          <w:sz w:val="24"/>
          <w:szCs w:val="24"/>
        </w:rPr>
        <w:fldChar w:fldCharType="begin"/>
      </w:r>
      <w:r w:rsidR="00C607F6">
        <w:rPr>
          <w:rFonts w:eastAsia="Arial"/>
          <w:color w:val="000000"/>
          <w:sz w:val="24"/>
          <w:szCs w:val="24"/>
        </w:rPr>
        <w:instrText xml:space="preserve"> REF _Ref141098593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(d)</w:t>
      </w:r>
      <w:r w:rsidR="00C607F6">
        <w:rPr>
          <w:rFonts w:eastAsia="Arial"/>
          <w:color w:val="000000"/>
          <w:sz w:val="24"/>
          <w:szCs w:val="24"/>
        </w:rPr>
        <w:fldChar w:fldCharType="end"/>
      </w:r>
      <w:r>
        <w:rPr>
          <w:rFonts w:eastAsia="Arial"/>
          <w:color w:val="000000"/>
          <w:sz w:val="24"/>
          <w:szCs w:val="24"/>
        </w:rPr>
        <w:t>.</w:t>
      </w:r>
    </w:p>
    <w:p w14:paraId="0000009F" w14:textId="3272F55B" w:rsidR="00126550" w:rsidRDefault="00FE7973" w:rsidP="00C70D0D">
      <w:pPr>
        <w:numPr>
          <w:ilvl w:val="1"/>
          <w:numId w:val="1"/>
        </w:numPr>
        <w:pBdr>
          <w:top w:val="nil"/>
          <w:left w:val="nil"/>
          <w:bottom w:val="nil"/>
          <w:right w:val="nil"/>
          <w:between w:val="nil"/>
        </w:pBdr>
        <w:tabs>
          <w:tab w:val="left" w:pos="1134"/>
        </w:tabs>
        <w:spacing w:before="120" w:after="120"/>
      </w:pPr>
      <w:bookmarkStart w:id="44" w:name="_heading=h.37m2jsg" w:colFirst="0" w:colLast="0"/>
      <w:bookmarkEnd w:id="44"/>
      <w:r>
        <w:rPr>
          <w:rFonts w:eastAsia="Arial"/>
          <w:color w:val="000000"/>
          <w:sz w:val="24"/>
          <w:szCs w:val="24"/>
        </w:rPr>
        <w:t xml:space="preserve">If, on the basis of evidence provided by such security audits, it is the Buyer's reasonable opinion that compliance with the principles and practices of  ISO/IEC 27001 (at least ISO/IEC 27001:2013)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rFonts w:eastAsia="Arial"/>
          <w:color w:val="000000"/>
          <w:sz w:val="24"/>
          <w:szCs w:val="24"/>
        </w:rPr>
        <w:t>time</w:t>
      </w:r>
      <w:proofErr w:type="gramEnd"/>
      <w:r>
        <w:rPr>
          <w:rFonts w:eastAsia="Arial"/>
          <w:color w:val="000000"/>
          <w:sz w:val="24"/>
          <w:szCs w:val="24"/>
        </w:rPr>
        <w:t xml:space="preserve"> then the Buyer shall have the right to obtain an independent audit against these standards in whole or in part.</w:t>
      </w:r>
    </w:p>
    <w:p w14:paraId="000000A0"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If, as a result of any such independent audit as described in Paragraph the Supplier is found to be non-compliant with the principles and practices of ISO/IEC 27001 (at least ISO/IEC 27001:2013) and/or, where relevant, the Security Policy then the Supplier shall, at its own expense, undertake those actions required in order to achieve the necessary compliance and shall reimburse in full the costs incurred by the Buyer in obtaining such audit.</w:t>
      </w:r>
    </w:p>
    <w:p w14:paraId="000000A1"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00000A2" w14:textId="77777777" w:rsidR="00126550" w:rsidRDefault="00FE7973" w:rsidP="00C70D0D">
      <w:pPr>
        <w:numPr>
          <w:ilvl w:val="1"/>
          <w:numId w:val="1"/>
        </w:numPr>
        <w:pBdr>
          <w:top w:val="nil"/>
          <w:left w:val="nil"/>
          <w:bottom w:val="nil"/>
          <w:right w:val="nil"/>
          <w:between w:val="nil"/>
        </w:pBdr>
        <w:tabs>
          <w:tab w:val="left" w:pos="1134"/>
        </w:tabs>
        <w:spacing w:before="120" w:after="120"/>
      </w:pPr>
      <w:bookmarkStart w:id="45" w:name="_heading=h.1mrcu09" w:colFirst="0" w:colLast="0"/>
      <w:bookmarkStart w:id="46" w:name="_Ref141098806"/>
      <w:bookmarkEnd w:id="45"/>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bookmarkEnd w:id="46"/>
    </w:p>
    <w:p w14:paraId="000000A3" w14:textId="52A95BBB" w:rsidR="00126550" w:rsidRDefault="00FE7973" w:rsidP="00C70D0D">
      <w:pPr>
        <w:keepNext/>
        <w:numPr>
          <w:ilvl w:val="1"/>
          <w:numId w:val="1"/>
        </w:numPr>
        <w:pBdr>
          <w:top w:val="nil"/>
          <w:left w:val="nil"/>
          <w:bottom w:val="nil"/>
          <w:right w:val="nil"/>
          <w:between w:val="nil"/>
        </w:pBdr>
        <w:tabs>
          <w:tab w:val="left" w:pos="1134"/>
        </w:tabs>
        <w:spacing w:before="120" w:after="120"/>
      </w:pPr>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_Ref141098806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8.1</w:t>
      </w:r>
      <w:r w:rsidR="00C607F6">
        <w:rPr>
          <w:rFonts w:eastAsia="Arial"/>
          <w:color w:val="000000"/>
          <w:sz w:val="24"/>
          <w:szCs w:val="24"/>
        </w:rPr>
        <w:fldChar w:fldCharType="end"/>
      </w:r>
      <w:r>
        <w:rPr>
          <w:rFonts w:eastAsia="Arial"/>
          <w:color w:val="000000"/>
          <w:sz w:val="24"/>
          <w:szCs w:val="24"/>
        </w:rPr>
        <w:t>, the Supplier shall:</w:t>
      </w:r>
    </w:p>
    <w:p w14:paraId="000000A4" w14:textId="77777777" w:rsidR="00126550" w:rsidRDefault="00FE7973" w:rsidP="00C70D0D">
      <w:pPr>
        <w:keepNext/>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immediately use all reasonable endeavours (which shall include any action or changes reasonably required by the Buyer) necessary to:</w:t>
      </w:r>
    </w:p>
    <w:p w14:paraId="000000A5" w14:textId="77777777" w:rsidR="00126550" w:rsidRPr="00C607F6" w:rsidRDefault="00FE7973" w:rsidP="00C70D0D">
      <w:pPr>
        <w:pStyle w:val="Heading4"/>
        <w:keepNext w:val="0"/>
        <w:keepLines w:val="0"/>
        <w:numPr>
          <w:ilvl w:val="3"/>
          <w:numId w:val="9"/>
        </w:numPr>
        <w:jc w:val="both"/>
        <w:rPr>
          <w:rFonts w:eastAsia="Arial" w:cs="Arial"/>
          <w:color w:val="000000"/>
          <w:szCs w:val="24"/>
        </w:rPr>
      </w:pPr>
      <w:r w:rsidRPr="00C607F6">
        <w:rPr>
          <w:rFonts w:eastAsia="Arial" w:cs="Arial"/>
          <w:color w:val="000000"/>
          <w:szCs w:val="24"/>
        </w:rPr>
        <w:t xml:space="preserve">minimise the extent of actual or potential harm caused by any Breach of </w:t>
      </w:r>
      <w:proofErr w:type="gramStart"/>
      <w:r w:rsidRPr="00C607F6">
        <w:rPr>
          <w:rFonts w:eastAsia="Arial" w:cs="Arial"/>
          <w:color w:val="000000"/>
          <w:szCs w:val="24"/>
        </w:rPr>
        <w:t>Security;</w:t>
      </w:r>
      <w:proofErr w:type="gramEnd"/>
      <w:r w:rsidRPr="00C607F6">
        <w:rPr>
          <w:rFonts w:eastAsia="Arial" w:cs="Arial"/>
          <w:color w:val="000000"/>
          <w:szCs w:val="24"/>
        </w:rPr>
        <w:t xml:space="preserve"> </w:t>
      </w:r>
    </w:p>
    <w:p w14:paraId="000000A6" w14:textId="77777777" w:rsidR="00126550" w:rsidRPr="00C607F6" w:rsidRDefault="00FE7973" w:rsidP="00C70D0D">
      <w:pPr>
        <w:pStyle w:val="Heading4"/>
        <w:keepNext w:val="0"/>
        <w:keepLines w:val="0"/>
        <w:ind w:left="2609" w:hanging="851"/>
        <w:jc w:val="both"/>
        <w:rPr>
          <w:rFonts w:eastAsia="Arial" w:cs="Arial"/>
          <w:color w:val="000000"/>
          <w:szCs w:val="24"/>
        </w:rPr>
      </w:pPr>
      <w:r>
        <w:rPr>
          <w:rFonts w:eastAsia="Arial" w:cs="Arial"/>
          <w:color w:val="000000"/>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Pr>
          <w:rFonts w:eastAsia="Arial" w:cs="Arial"/>
          <w:color w:val="000000"/>
          <w:szCs w:val="24"/>
        </w:rPr>
        <w:t>control;</w:t>
      </w:r>
      <w:proofErr w:type="gramEnd"/>
      <w:r>
        <w:rPr>
          <w:rFonts w:eastAsia="Arial" w:cs="Arial"/>
          <w:color w:val="000000"/>
          <w:szCs w:val="24"/>
        </w:rPr>
        <w:t xml:space="preserve"> </w:t>
      </w:r>
    </w:p>
    <w:p w14:paraId="000000A7" w14:textId="77777777" w:rsidR="00126550" w:rsidRDefault="00FE7973" w:rsidP="00C70D0D">
      <w:pPr>
        <w:pStyle w:val="Heading4"/>
        <w:keepNext w:val="0"/>
        <w:keepLines w:val="0"/>
        <w:ind w:left="2609" w:hanging="851"/>
        <w:jc w:val="both"/>
      </w:pPr>
      <w:r>
        <w:rPr>
          <w:rFonts w:eastAsia="Arial" w:cs="Arial"/>
          <w:color w:val="000000"/>
          <w:szCs w:val="24"/>
        </w:rPr>
        <w:t xml:space="preserve">apply a tested mitigation against any such Breach of Security or attempted Breach of Security and provided that </w:t>
      </w:r>
      <w:r>
        <w:rPr>
          <w:rFonts w:eastAsia="Arial" w:cs="Arial"/>
          <w:color w:val="000000"/>
          <w:szCs w:val="24"/>
        </w:rPr>
        <w:lastRenderedPageBreak/>
        <w:t>reasonable testing has been undertaken by the Supplier, if the mitigation adversely affects the Supplier’s ability to provide the Deliverables so as to meet the relevant Service Levels the Supplier shall be granted relief against any resultant under-performance for such period as the Buyer, acting reasonably, may specify by written notice to the Supplier;</w:t>
      </w:r>
    </w:p>
    <w:p w14:paraId="000000A8" w14:textId="77777777" w:rsidR="00126550" w:rsidRPr="00C607F6" w:rsidRDefault="00FE7973" w:rsidP="00C70D0D">
      <w:pPr>
        <w:pStyle w:val="Heading4"/>
        <w:keepNext w:val="0"/>
        <w:keepLines w:val="0"/>
        <w:numPr>
          <w:ilvl w:val="3"/>
          <w:numId w:val="9"/>
        </w:numPr>
        <w:jc w:val="both"/>
        <w:rPr>
          <w:rFonts w:eastAsia="Arial" w:cs="Arial"/>
          <w:color w:val="000000"/>
          <w:szCs w:val="24"/>
        </w:rPr>
      </w:pPr>
      <w:r>
        <w:rPr>
          <w:rFonts w:eastAsia="Arial" w:cs="Arial"/>
          <w:color w:val="000000"/>
          <w:szCs w:val="24"/>
        </w:rPr>
        <w:t>prevent a further Breach of Security or any potential or attempted Breach of Security in the future exploiting the same root cause failure; and</w:t>
      </w:r>
    </w:p>
    <w:p w14:paraId="000000A9" w14:textId="77777777" w:rsidR="00126550" w:rsidRDefault="00FE7973" w:rsidP="00C70D0D">
      <w:pPr>
        <w:pStyle w:val="Heading4"/>
        <w:keepNext w:val="0"/>
        <w:keepLines w:val="0"/>
        <w:numPr>
          <w:ilvl w:val="3"/>
          <w:numId w:val="9"/>
        </w:numPr>
        <w:jc w:val="both"/>
      </w:pPr>
      <w:r>
        <w:rPr>
          <w:rFonts w:eastAsia="Arial" w:cs="Arial"/>
          <w:color w:val="000000"/>
          <w:szCs w:val="24"/>
        </w:rPr>
        <w:t>supply any requested data to the Buyer (or the Computer Emergency Response Team for UK Government ("</w:t>
      </w:r>
      <w:proofErr w:type="spellStart"/>
      <w:r w:rsidRPr="00C607F6">
        <w:rPr>
          <w:rFonts w:eastAsia="Arial" w:cs="Arial"/>
          <w:b/>
          <w:bCs w:val="0"/>
          <w:color w:val="000000"/>
          <w:szCs w:val="24"/>
        </w:rPr>
        <w:t>GovCertUK</w:t>
      </w:r>
      <w:proofErr w:type="spellEnd"/>
      <w:r>
        <w:rPr>
          <w:rFonts w:eastAsia="Arial" w:cs="Arial"/>
          <w:color w:val="000000"/>
          <w:szCs w:val="24"/>
        </w:rPr>
        <w:t>")) on the Buyer’s request within two (2) Working Days and without charge (where such requests are reasonably related to a possible incident or compromise); and</w:t>
      </w:r>
    </w:p>
    <w:p w14:paraId="000000AA" w14:textId="77777777" w:rsidR="00126550" w:rsidRDefault="00FE7973" w:rsidP="00C70D0D">
      <w:pPr>
        <w:pStyle w:val="Heading4"/>
        <w:keepNext w:val="0"/>
        <w:keepLines w:val="0"/>
        <w:numPr>
          <w:ilvl w:val="3"/>
          <w:numId w:val="9"/>
        </w:numPr>
        <w:jc w:val="both"/>
      </w:pPr>
      <w:r>
        <w:rPr>
          <w:rFonts w:eastAsia="Arial" w:cs="Arial"/>
          <w:color w:val="000000"/>
          <w:szCs w:val="24"/>
        </w:rPr>
        <w:t>as soon as reasonably practicable provide to the Buyer full details (using the reporting mechanism defined by the ISMS) of the Breach of Security or attempted Breach of Security, including a root cause analysis where required by the Buyer.</w:t>
      </w:r>
    </w:p>
    <w:p w14:paraId="000000AB"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00000AC" w14:textId="77777777" w:rsidR="00126550" w:rsidRDefault="00FE7973" w:rsidP="00C70D0D">
      <w:pPr>
        <w:keepNext/>
        <w:numPr>
          <w:ilvl w:val="0"/>
          <w:numId w:val="1"/>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47" w:name="_heading=h.46r0co2" w:colFirst="0" w:colLast="0"/>
      <w:bookmarkEnd w:id="47"/>
      <w:r>
        <w:rPr>
          <w:rFonts w:ascii="Arial Bold" w:eastAsia="Arial Bold" w:hAnsi="Arial Bold" w:cs="Arial Bold"/>
          <w:b/>
          <w:color w:val="000000"/>
          <w:sz w:val="24"/>
          <w:szCs w:val="24"/>
        </w:rPr>
        <w:t xml:space="preserve">Vulnerabilities and fixing </w:t>
      </w:r>
      <w:proofErr w:type="gramStart"/>
      <w:r>
        <w:rPr>
          <w:rFonts w:ascii="Arial Bold" w:eastAsia="Arial Bold" w:hAnsi="Arial Bold" w:cs="Arial Bold"/>
          <w:b/>
          <w:color w:val="000000"/>
          <w:sz w:val="24"/>
          <w:szCs w:val="24"/>
        </w:rPr>
        <w:t>them</w:t>
      </w:r>
      <w:proofErr w:type="gramEnd"/>
    </w:p>
    <w:p w14:paraId="000000AD" w14:textId="77777777"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The Buyer and the Supplier acknowledge that from </w:t>
      </w:r>
      <w:proofErr w:type="gramStart"/>
      <w:r>
        <w:rPr>
          <w:rFonts w:eastAsia="Arial"/>
          <w:color w:val="000000"/>
          <w:sz w:val="24"/>
          <w:szCs w:val="24"/>
        </w:rPr>
        <w:t>time to time</w:t>
      </w:r>
      <w:proofErr w:type="gramEnd"/>
      <w:r>
        <w:rPr>
          <w:rFonts w:eastAsia="Arial"/>
          <w:color w:val="000000"/>
          <w:sz w:val="24"/>
          <w:szCs w:val="24"/>
        </w:rPr>
        <w:t xml:space="preserve"> vulnerabilities in the ICT Environment will be discovered which unless mitigated will present an unacceptable risk to the Buyer’s information.</w:t>
      </w:r>
    </w:p>
    <w:p w14:paraId="000000AE" w14:textId="40E2F58E" w:rsidR="00126550" w:rsidRDefault="00FE7973" w:rsidP="00C70D0D">
      <w:pPr>
        <w:keepNext/>
        <w:numPr>
          <w:ilvl w:val="1"/>
          <w:numId w:val="1"/>
        </w:numPr>
        <w:pBdr>
          <w:top w:val="nil"/>
          <w:left w:val="nil"/>
          <w:bottom w:val="nil"/>
          <w:right w:val="nil"/>
          <w:between w:val="nil"/>
        </w:pBdr>
        <w:tabs>
          <w:tab w:val="left" w:pos="1134"/>
        </w:tabs>
        <w:spacing w:before="120" w:after="120"/>
        <w:rPr>
          <w:rFonts w:eastAsia="Arial"/>
          <w:color w:val="000000"/>
          <w:sz w:val="24"/>
          <w:szCs w:val="24"/>
        </w:rPr>
      </w:pPr>
      <w:r>
        <w:rPr>
          <w:rFonts w:eastAsia="Arial"/>
          <w:color w:val="000000"/>
          <w:sz w:val="24"/>
          <w:szCs w:val="24"/>
        </w:rPr>
        <w:t xml:space="preserve">The severity of threat vulnerabilities for COTS Software shall be categorised by the Supplier as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Other</w:t>
      </w:r>
      <w:r w:rsidR="00C607F6">
        <w:rPr>
          <w:rFonts w:eastAsia="Arial"/>
          <w:color w:val="000000"/>
          <w:sz w:val="24"/>
          <w:szCs w:val="24"/>
        </w:rPr>
        <w:t xml:space="preserve">" </w:t>
      </w:r>
      <w:r>
        <w:rPr>
          <w:rFonts w:eastAsia="Arial"/>
          <w:color w:val="000000"/>
          <w:sz w:val="24"/>
          <w:szCs w:val="24"/>
        </w:rPr>
        <w:t>by aligning these categories to the vulnerability scoring according to the agreed method in the ISMS and using the appropriate vulnerability scoring systems including:</w:t>
      </w:r>
    </w:p>
    <w:p w14:paraId="000000AF" w14:textId="72001EBF"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the </w:t>
      </w:r>
      <w:r w:rsidR="00C607F6">
        <w:rPr>
          <w:rFonts w:eastAsia="Arial"/>
          <w:color w:val="000000"/>
          <w:sz w:val="24"/>
          <w:szCs w:val="24"/>
        </w:rPr>
        <w:t>"</w:t>
      </w:r>
      <w:r>
        <w:rPr>
          <w:rFonts w:eastAsia="Arial"/>
          <w:color w:val="000000"/>
          <w:sz w:val="24"/>
          <w:szCs w:val="24"/>
        </w:rPr>
        <w:t>National Vulnerability Database</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Vulnerability Severity Ratings</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High</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Medium</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‘Low</w:t>
      </w:r>
      <w:r w:rsidR="00C607F6">
        <w:rPr>
          <w:rFonts w:eastAsia="Arial"/>
          <w:color w:val="000000"/>
          <w:sz w:val="24"/>
          <w:szCs w:val="24"/>
        </w:rPr>
        <w:t>"</w:t>
      </w:r>
      <w:r>
        <w:rPr>
          <w:rFonts w:eastAsia="Arial"/>
          <w:color w:val="000000"/>
          <w:sz w:val="24"/>
          <w:szCs w:val="24"/>
        </w:rPr>
        <w:t xml:space="preserve"> respectively (these in turn are aligned to CVSS scores as set out by NIST http://nvd.nist.gov/cvss.cfm); and</w:t>
      </w:r>
    </w:p>
    <w:p w14:paraId="000000B0" w14:textId="1455B744"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Microsoft’s </w:t>
      </w:r>
      <w:r w:rsidR="00C607F6">
        <w:rPr>
          <w:rFonts w:eastAsia="Arial"/>
          <w:color w:val="000000"/>
          <w:sz w:val="24"/>
          <w:szCs w:val="24"/>
        </w:rPr>
        <w:t>"</w:t>
      </w:r>
      <w:r>
        <w:rPr>
          <w:rFonts w:eastAsia="Arial"/>
          <w:color w:val="000000"/>
          <w:sz w:val="24"/>
          <w:szCs w:val="24"/>
        </w:rPr>
        <w:t>Security Bulletin Severity Rating System</w:t>
      </w:r>
      <w:r w:rsidR="00C607F6">
        <w:rPr>
          <w:rFonts w:eastAsia="Arial"/>
          <w:color w:val="000000"/>
          <w:sz w:val="24"/>
          <w:szCs w:val="24"/>
        </w:rPr>
        <w:t>"</w:t>
      </w:r>
      <w:r>
        <w:rPr>
          <w:rFonts w:eastAsia="Arial"/>
          <w:color w:val="000000"/>
          <w:sz w:val="24"/>
          <w:szCs w:val="24"/>
        </w:rPr>
        <w:t xml:space="preserve"> ratings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and the two remaining levels (</w:t>
      </w:r>
      <w:r w:rsidR="00C607F6">
        <w:rPr>
          <w:rFonts w:eastAsia="Arial"/>
          <w:color w:val="000000"/>
          <w:sz w:val="24"/>
          <w:szCs w:val="24"/>
        </w:rPr>
        <w:t>"</w:t>
      </w:r>
      <w:r>
        <w:rPr>
          <w:rFonts w:eastAsia="Arial"/>
          <w:color w:val="000000"/>
          <w:sz w:val="24"/>
          <w:szCs w:val="24"/>
        </w:rPr>
        <w:t>Moderate</w:t>
      </w:r>
      <w:r w:rsidR="00C607F6">
        <w:rPr>
          <w:rFonts w:eastAsia="Arial"/>
          <w:color w:val="000000"/>
          <w:sz w:val="24"/>
          <w:szCs w:val="24"/>
        </w:rPr>
        <w:t>"</w:t>
      </w:r>
      <w:r>
        <w:rPr>
          <w:rFonts w:eastAsia="Arial"/>
          <w:color w:val="000000"/>
          <w:sz w:val="24"/>
          <w:szCs w:val="24"/>
        </w:rPr>
        <w:t xml:space="preserve"> and </w:t>
      </w:r>
      <w:r w:rsidR="00C607F6">
        <w:rPr>
          <w:rFonts w:eastAsia="Arial"/>
          <w:color w:val="000000"/>
          <w:sz w:val="24"/>
          <w:szCs w:val="24"/>
        </w:rPr>
        <w:t>"</w:t>
      </w:r>
      <w:r>
        <w:rPr>
          <w:rFonts w:eastAsia="Arial"/>
          <w:color w:val="000000"/>
          <w:sz w:val="24"/>
          <w:szCs w:val="24"/>
        </w:rPr>
        <w:t>Low</w:t>
      </w:r>
      <w:r w:rsidR="00C607F6">
        <w:rPr>
          <w:rFonts w:eastAsia="Arial"/>
          <w:color w:val="000000"/>
          <w:sz w:val="24"/>
          <w:szCs w:val="24"/>
        </w:rPr>
        <w:t>"</w:t>
      </w:r>
      <w:r>
        <w:rPr>
          <w:rFonts w:eastAsia="Arial"/>
          <w:color w:val="000000"/>
          <w:sz w:val="24"/>
          <w:szCs w:val="24"/>
        </w:rPr>
        <w:t>) respectively.</w:t>
      </w:r>
    </w:p>
    <w:p w14:paraId="000000B1" w14:textId="5228B682" w:rsidR="00126550" w:rsidRDefault="00FE7973" w:rsidP="00C70D0D">
      <w:pPr>
        <w:keepNext/>
        <w:numPr>
          <w:ilvl w:val="1"/>
          <w:numId w:val="1"/>
        </w:numPr>
        <w:pBdr>
          <w:top w:val="nil"/>
          <w:left w:val="nil"/>
          <w:bottom w:val="nil"/>
          <w:right w:val="nil"/>
          <w:between w:val="nil"/>
        </w:pBdr>
        <w:tabs>
          <w:tab w:val="left" w:pos="1134"/>
        </w:tabs>
        <w:spacing w:before="120" w:after="120"/>
      </w:pPr>
      <w:bookmarkStart w:id="48" w:name="_heading=h.2lwamvv" w:colFirst="0" w:colLast="0"/>
      <w:bookmarkStart w:id="49" w:name="_Ref141098998"/>
      <w:bookmarkEnd w:id="48"/>
      <w:r>
        <w:rPr>
          <w:rFonts w:eastAsia="Arial"/>
          <w:color w:val="000000"/>
          <w:sz w:val="24"/>
          <w:szCs w:val="24"/>
        </w:rPr>
        <w:t xml:space="preserve">The Supplier shall procure the application of security patches to vulnerabilities within a maximum period from the public release of such patches with those vulnerabilities categorised as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within </w:t>
      </w:r>
      <w:r w:rsidR="00C607F6">
        <w:rPr>
          <w:rFonts w:eastAsia="Arial"/>
          <w:color w:val="000000"/>
          <w:sz w:val="24"/>
          <w:szCs w:val="24"/>
        </w:rPr>
        <w:t>fourteen (</w:t>
      </w:r>
      <w:r>
        <w:rPr>
          <w:rFonts w:eastAsia="Arial"/>
          <w:color w:val="000000"/>
          <w:sz w:val="24"/>
          <w:szCs w:val="24"/>
        </w:rPr>
        <w:t>14</w:t>
      </w:r>
      <w:r w:rsidR="00C607F6">
        <w:rPr>
          <w:rFonts w:eastAsia="Arial"/>
          <w:color w:val="000000"/>
          <w:sz w:val="24"/>
          <w:szCs w:val="24"/>
        </w:rPr>
        <w:t>)</w:t>
      </w:r>
      <w:r>
        <w:rPr>
          <w:rFonts w:eastAsia="Arial"/>
          <w:color w:val="000000"/>
          <w:sz w:val="24"/>
          <w:szCs w:val="24"/>
        </w:rPr>
        <w:t xml:space="preserve"> days of release, </w:t>
      </w:r>
      <w:r w:rsidR="00C607F6">
        <w:rPr>
          <w:rFonts w:eastAsia="Arial"/>
          <w:color w:val="000000"/>
          <w:sz w:val="24"/>
          <w:szCs w:val="24"/>
        </w:rPr>
        <w:lastRenderedPageBreak/>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within </w:t>
      </w:r>
      <w:r w:rsidR="00C607F6">
        <w:rPr>
          <w:rFonts w:eastAsia="Arial"/>
          <w:color w:val="000000"/>
          <w:sz w:val="24"/>
          <w:szCs w:val="24"/>
        </w:rPr>
        <w:t>thirty (</w:t>
      </w:r>
      <w:r>
        <w:rPr>
          <w:rFonts w:eastAsia="Arial"/>
          <w:color w:val="000000"/>
          <w:sz w:val="24"/>
          <w:szCs w:val="24"/>
        </w:rPr>
        <w:t>30</w:t>
      </w:r>
      <w:r w:rsidR="00C607F6">
        <w:rPr>
          <w:rFonts w:eastAsia="Arial"/>
          <w:color w:val="000000"/>
          <w:sz w:val="24"/>
          <w:szCs w:val="24"/>
        </w:rPr>
        <w:t>)</w:t>
      </w:r>
      <w:r>
        <w:rPr>
          <w:rFonts w:eastAsia="Arial"/>
          <w:color w:val="000000"/>
          <w:sz w:val="24"/>
          <w:szCs w:val="24"/>
        </w:rPr>
        <w:t xml:space="preserve"> days of release and all </w:t>
      </w:r>
      <w:r w:rsidR="00C607F6">
        <w:rPr>
          <w:rFonts w:eastAsia="Arial"/>
          <w:color w:val="000000"/>
          <w:sz w:val="24"/>
          <w:szCs w:val="24"/>
        </w:rPr>
        <w:t>"</w:t>
      </w:r>
      <w:r>
        <w:rPr>
          <w:rFonts w:eastAsia="Arial"/>
          <w:color w:val="000000"/>
          <w:sz w:val="24"/>
          <w:szCs w:val="24"/>
        </w:rPr>
        <w:t>Other</w:t>
      </w:r>
      <w:r w:rsidR="00C607F6">
        <w:rPr>
          <w:rFonts w:eastAsia="Arial"/>
          <w:color w:val="000000"/>
          <w:sz w:val="24"/>
          <w:szCs w:val="24"/>
        </w:rPr>
        <w:t>"</w:t>
      </w:r>
      <w:r>
        <w:rPr>
          <w:rFonts w:eastAsia="Arial"/>
          <w:color w:val="000000"/>
          <w:sz w:val="24"/>
          <w:szCs w:val="24"/>
        </w:rPr>
        <w:t xml:space="preserve"> within </w:t>
      </w:r>
      <w:r w:rsidR="00C607F6">
        <w:rPr>
          <w:rFonts w:eastAsia="Arial"/>
          <w:color w:val="000000"/>
          <w:sz w:val="24"/>
          <w:szCs w:val="24"/>
        </w:rPr>
        <w:t>sixty (</w:t>
      </w:r>
      <w:r>
        <w:rPr>
          <w:rFonts w:eastAsia="Arial"/>
          <w:color w:val="000000"/>
          <w:sz w:val="24"/>
          <w:szCs w:val="24"/>
        </w:rPr>
        <w:t>60</w:t>
      </w:r>
      <w:r w:rsidR="00C607F6">
        <w:rPr>
          <w:rFonts w:eastAsia="Arial"/>
          <w:color w:val="000000"/>
          <w:sz w:val="24"/>
          <w:szCs w:val="24"/>
        </w:rPr>
        <w:t>)</w:t>
      </w:r>
      <w:r>
        <w:rPr>
          <w:rFonts w:eastAsia="Arial"/>
          <w:color w:val="000000"/>
          <w:sz w:val="24"/>
          <w:szCs w:val="24"/>
        </w:rPr>
        <w:t xml:space="preserve"> Working Days of release, except where:</w:t>
      </w:r>
      <w:bookmarkEnd w:id="49"/>
    </w:p>
    <w:p w14:paraId="000000B2"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w:t>
      </w:r>
      <w:proofErr w:type="gramStart"/>
      <w:r>
        <w:rPr>
          <w:rFonts w:eastAsia="Arial"/>
          <w:color w:val="000000"/>
          <w:sz w:val="24"/>
          <w:szCs w:val="24"/>
        </w:rPr>
        <w:t>Service;</w:t>
      </w:r>
      <w:proofErr w:type="gramEnd"/>
    </w:p>
    <w:p w14:paraId="000000B3" w14:textId="7DE4EB35"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the application of a </w:t>
      </w:r>
      <w:r w:rsidR="00C607F6">
        <w:rPr>
          <w:rFonts w:eastAsia="Arial"/>
          <w:color w:val="000000"/>
          <w:sz w:val="24"/>
          <w:szCs w:val="24"/>
        </w:rPr>
        <w:t>"</w:t>
      </w:r>
      <w:r>
        <w:rPr>
          <w:rFonts w:eastAsia="Arial"/>
          <w:color w:val="000000"/>
          <w:sz w:val="24"/>
          <w:szCs w:val="24"/>
        </w:rPr>
        <w:t>Critical</w:t>
      </w:r>
      <w:r w:rsidR="00C607F6">
        <w:rPr>
          <w:rFonts w:eastAsia="Arial"/>
          <w:color w:val="000000"/>
          <w:sz w:val="24"/>
          <w:szCs w:val="24"/>
        </w:rPr>
        <w:t>"</w:t>
      </w:r>
      <w:r>
        <w:rPr>
          <w:rFonts w:eastAsia="Arial"/>
          <w:color w:val="000000"/>
          <w:sz w:val="24"/>
          <w:szCs w:val="24"/>
        </w:rPr>
        <w:t xml:space="preserve"> or </w:t>
      </w:r>
      <w:r w:rsidR="00C607F6">
        <w:rPr>
          <w:rFonts w:eastAsia="Arial"/>
          <w:color w:val="000000"/>
          <w:sz w:val="24"/>
          <w:szCs w:val="24"/>
        </w:rPr>
        <w:t>"</w:t>
      </w:r>
      <w:r>
        <w:rPr>
          <w:rFonts w:eastAsia="Arial"/>
          <w:color w:val="000000"/>
          <w:sz w:val="24"/>
          <w:szCs w:val="24"/>
        </w:rPr>
        <w:t>Important</w:t>
      </w:r>
      <w:r w:rsidR="00C607F6">
        <w:rPr>
          <w:rFonts w:eastAsia="Arial"/>
          <w:color w:val="000000"/>
          <w:sz w:val="24"/>
          <w:szCs w:val="24"/>
        </w:rPr>
        <w:t>"</w:t>
      </w:r>
      <w:r>
        <w:rPr>
          <w:rFonts w:eastAsia="Arial"/>
          <w:color w:val="000000"/>
          <w:sz w:val="24"/>
          <w:szCs w:val="24"/>
        </w:rPr>
        <w:t xml:space="preserve"> security patch adversely affects the Supplier’s ability to deliver the Services in which case the Supplier shall be granted an extension to such timescales of </w:t>
      </w:r>
      <w:r w:rsidR="00C607F6">
        <w:rPr>
          <w:rFonts w:eastAsia="Arial"/>
          <w:color w:val="000000"/>
          <w:sz w:val="24"/>
          <w:szCs w:val="24"/>
        </w:rPr>
        <w:t>five (</w:t>
      </w:r>
      <w:r>
        <w:rPr>
          <w:rFonts w:eastAsia="Arial"/>
          <w:color w:val="000000"/>
          <w:sz w:val="24"/>
          <w:szCs w:val="24"/>
        </w:rPr>
        <w:t>5</w:t>
      </w:r>
      <w:r w:rsidR="00C607F6">
        <w:rPr>
          <w:rFonts w:eastAsia="Arial"/>
          <w:color w:val="000000"/>
          <w:sz w:val="24"/>
          <w:szCs w:val="24"/>
        </w:rPr>
        <w:t>)</w:t>
      </w:r>
      <w:r>
        <w:rPr>
          <w:rFonts w:eastAsia="Arial"/>
          <w:color w:val="000000"/>
          <w:sz w:val="24"/>
          <w:szCs w:val="24"/>
        </w:rPr>
        <w:t xml:space="preserve"> days, provided the Supplier had followed and continues to follow the security patch test plan agreed with the Buyer; or</w:t>
      </w:r>
    </w:p>
    <w:p w14:paraId="000000B4"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the Buyer agrees a different maximum period after a case-by-case consultation with the Supplier under the processes defined in the ISMS.</w:t>
      </w:r>
    </w:p>
    <w:p w14:paraId="000000B5" w14:textId="67FAAF85" w:rsidR="00126550" w:rsidRDefault="00FE7973" w:rsidP="00C70D0D">
      <w:pPr>
        <w:keepNext/>
        <w:numPr>
          <w:ilvl w:val="1"/>
          <w:numId w:val="1"/>
        </w:numPr>
        <w:pBdr>
          <w:top w:val="nil"/>
          <w:left w:val="nil"/>
          <w:bottom w:val="nil"/>
          <w:right w:val="nil"/>
          <w:between w:val="nil"/>
        </w:pBdr>
        <w:tabs>
          <w:tab w:val="left" w:pos="1134"/>
        </w:tabs>
        <w:spacing w:before="120" w:after="120"/>
      </w:pPr>
      <w:r>
        <w:rPr>
          <w:rFonts w:eastAsia="Arial"/>
          <w:color w:val="000000"/>
          <w:sz w:val="24"/>
          <w:szCs w:val="24"/>
        </w:rPr>
        <w:t xml:space="preserve">The Specification and Implementation Plan (if applicable) shall include provisions for major version upgrades of all COTS Software to be upgraded within </w:t>
      </w:r>
      <w:r w:rsidR="00C607F6">
        <w:rPr>
          <w:rFonts w:eastAsia="Arial"/>
          <w:color w:val="000000"/>
          <w:sz w:val="24"/>
          <w:szCs w:val="24"/>
        </w:rPr>
        <w:t>six (</w:t>
      </w:r>
      <w:r>
        <w:rPr>
          <w:rFonts w:eastAsia="Arial"/>
          <w:color w:val="000000"/>
          <w:sz w:val="24"/>
          <w:szCs w:val="24"/>
        </w:rPr>
        <w:t>6</w:t>
      </w:r>
      <w:r w:rsidR="00C607F6">
        <w:rPr>
          <w:rFonts w:eastAsia="Arial"/>
          <w:color w:val="000000"/>
          <w:sz w:val="24"/>
          <w:szCs w:val="24"/>
        </w:rPr>
        <w:t>)</w:t>
      </w:r>
      <w:r>
        <w:rPr>
          <w:rFonts w:eastAsia="Arial"/>
          <w:color w:val="000000"/>
          <w:sz w:val="24"/>
          <w:szCs w:val="24"/>
        </w:rPr>
        <w:t xml:space="preserve"> Months of the release of the latest version, such that it is no more than one major version level below the latest release (normally codified as running software no older than the </w:t>
      </w:r>
      <w:r w:rsidR="00C607F6">
        <w:rPr>
          <w:rFonts w:eastAsia="Arial"/>
          <w:color w:val="000000"/>
          <w:sz w:val="24"/>
          <w:szCs w:val="24"/>
        </w:rPr>
        <w:t>"</w:t>
      </w:r>
      <w:r>
        <w:rPr>
          <w:rFonts w:eastAsia="Arial"/>
          <w:color w:val="000000"/>
          <w:sz w:val="24"/>
          <w:szCs w:val="24"/>
        </w:rPr>
        <w:t>n-1 version</w:t>
      </w:r>
      <w:r w:rsidR="00C607F6">
        <w:rPr>
          <w:rFonts w:eastAsia="Arial"/>
          <w:color w:val="000000"/>
          <w:sz w:val="24"/>
          <w:szCs w:val="24"/>
        </w:rPr>
        <w:t>"</w:t>
      </w:r>
      <w:r>
        <w:rPr>
          <w:rFonts w:eastAsia="Arial"/>
          <w:color w:val="000000"/>
          <w:sz w:val="24"/>
          <w:szCs w:val="24"/>
        </w:rPr>
        <w:t>) throughout the Term unless:</w:t>
      </w:r>
    </w:p>
    <w:p w14:paraId="000000B6" w14:textId="2E89CE9D"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where upgrading such COTS Software reduces the level of mitigations for known threats, </w:t>
      </w:r>
      <w:proofErr w:type="gramStart"/>
      <w:r>
        <w:rPr>
          <w:rFonts w:eastAsia="Arial"/>
          <w:color w:val="000000"/>
          <w:sz w:val="24"/>
          <w:szCs w:val="24"/>
        </w:rPr>
        <w:t>vulnerabilities</w:t>
      </w:r>
      <w:proofErr w:type="gramEnd"/>
      <w:r>
        <w:rPr>
          <w:rFonts w:eastAsia="Arial"/>
          <w:color w:val="000000"/>
          <w:sz w:val="24"/>
          <w:szCs w:val="24"/>
        </w:rPr>
        <w:t xml:space="preserve"> or exploitation techniques, provided always that such upgrade is made within </w:t>
      </w:r>
      <w:r w:rsidR="00C607F6">
        <w:rPr>
          <w:rFonts w:eastAsia="Arial"/>
          <w:color w:val="000000"/>
          <w:sz w:val="24"/>
          <w:szCs w:val="24"/>
        </w:rPr>
        <w:t>twelve (</w:t>
      </w:r>
      <w:r>
        <w:rPr>
          <w:rFonts w:eastAsia="Arial"/>
          <w:color w:val="000000"/>
          <w:sz w:val="24"/>
          <w:szCs w:val="24"/>
        </w:rPr>
        <w:t>12</w:t>
      </w:r>
      <w:r w:rsidR="00C607F6">
        <w:rPr>
          <w:rFonts w:eastAsia="Arial"/>
          <w:color w:val="000000"/>
          <w:sz w:val="24"/>
          <w:szCs w:val="24"/>
        </w:rPr>
        <w:t>)</w:t>
      </w:r>
      <w:r>
        <w:rPr>
          <w:rFonts w:eastAsia="Arial"/>
          <w:color w:val="000000"/>
          <w:sz w:val="24"/>
          <w:szCs w:val="24"/>
        </w:rPr>
        <w:t xml:space="preserve"> Months of release of the latest version; or</w:t>
      </w:r>
    </w:p>
    <w:p w14:paraId="000000B7"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is agreed with the Buyer in writing. </w:t>
      </w:r>
    </w:p>
    <w:p w14:paraId="000000B8" w14:textId="77777777" w:rsidR="00126550" w:rsidRDefault="00FE7973" w:rsidP="00C70D0D">
      <w:pPr>
        <w:keepNext/>
        <w:numPr>
          <w:ilvl w:val="1"/>
          <w:numId w:val="1"/>
        </w:numPr>
        <w:pBdr>
          <w:top w:val="nil"/>
          <w:left w:val="nil"/>
          <w:bottom w:val="nil"/>
          <w:right w:val="nil"/>
          <w:between w:val="nil"/>
        </w:pBdr>
        <w:tabs>
          <w:tab w:val="left" w:pos="1134"/>
        </w:tabs>
        <w:spacing w:before="120" w:after="120"/>
      </w:pPr>
      <w:bookmarkStart w:id="50" w:name="_Ref141098990"/>
      <w:r>
        <w:rPr>
          <w:rFonts w:eastAsia="Arial"/>
          <w:color w:val="000000"/>
          <w:sz w:val="24"/>
          <w:szCs w:val="24"/>
        </w:rPr>
        <w:t>The Supplier shall:</w:t>
      </w:r>
      <w:bookmarkEnd w:id="50"/>
    </w:p>
    <w:p w14:paraId="000000B9" w14:textId="67C30DA4"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xml:space="preserve">, or any other competent </w:t>
      </w:r>
      <w:proofErr w:type="spellStart"/>
      <w:proofErr w:type="gramStart"/>
      <w:r>
        <w:rPr>
          <w:rFonts w:eastAsia="Arial"/>
          <w:color w:val="000000"/>
          <w:sz w:val="24"/>
          <w:szCs w:val="24"/>
        </w:rPr>
        <w:t>CrownBody</w:t>
      </w:r>
      <w:proofErr w:type="spellEnd"/>
      <w:r>
        <w:rPr>
          <w:rFonts w:eastAsia="Arial"/>
          <w:color w:val="000000"/>
          <w:sz w:val="24"/>
          <w:szCs w:val="24"/>
        </w:rPr>
        <w:t>;</w:t>
      </w:r>
      <w:proofErr w:type="gramEnd"/>
    </w:p>
    <w:p w14:paraId="000000BA"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Pr>
          <w:rFonts w:eastAsia="Arial"/>
          <w:color w:val="000000"/>
          <w:sz w:val="24"/>
          <w:szCs w:val="24"/>
        </w:rPr>
        <w:t>compromise;</w:t>
      </w:r>
      <w:proofErr w:type="gramEnd"/>
    </w:p>
    <w:p w14:paraId="000000BB" w14:textId="05D1415B"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Pr>
          <w:rFonts w:eastAsia="Arial"/>
          <w:color w:val="000000"/>
          <w:sz w:val="24"/>
          <w:szCs w:val="24"/>
        </w:rPr>
        <w:t>Period;</w:t>
      </w:r>
      <w:proofErr w:type="gramEnd"/>
    </w:p>
    <w:p w14:paraId="000000BC" w14:textId="5D5C1E13"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w:t>
      </w:r>
      <w:r w:rsidR="00C607F6">
        <w:rPr>
          <w:rFonts w:eastAsia="Arial"/>
          <w:color w:val="000000"/>
          <w:sz w:val="24"/>
          <w:szCs w:val="24"/>
        </w:rPr>
        <w:fldChar w:fldCharType="begin"/>
      </w:r>
      <w:r w:rsidR="00C607F6">
        <w:rPr>
          <w:rFonts w:eastAsia="Arial"/>
          <w:color w:val="000000"/>
          <w:sz w:val="24"/>
          <w:szCs w:val="24"/>
        </w:rPr>
        <w:instrText xml:space="preserve"> REF _Ref141098979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3.4.5</w:t>
      </w:r>
      <w:r w:rsidR="00C607F6">
        <w:rPr>
          <w:rFonts w:eastAsia="Arial"/>
          <w:color w:val="000000"/>
          <w:sz w:val="24"/>
          <w:szCs w:val="24"/>
        </w:rPr>
        <w:fldChar w:fldCharType="end"/>
      </w:r>
      <w:r>
        <w:rPr>
          <w:rFonts w:eastAsia="Arial"/>
          <w:color w:val="000000"/>
          <w:sz w:val="24"/>
          <w:szCs w:val="24"/>
        </w:rPr>
        <w:t>;</w:t>
      </w:r>
    </w:p>
    <w:p w14:paraId="000000BD"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lastRenderedPageBreak/>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00000BE"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propose interim mitigation measures to vulnerabilities in the ICT Environment known to be exploitable where a security patch is not immediately </w:t>
      </w:r>
      <w:proofErr w:type="gramStart"/>
      <w:r>
        <w:rPr>
          <w:rFonts w:eastAsia="Arial"/>
          <w:color w:val="000000"/>
          <w:sz w:val="24"/>
          <w:szCs w:val="24"/>
        </w:rPr>
        <w:t>available;</w:t>
      </w:r>
      <w:proofErr w:type="gramEnd"/>
    </w:p>
    <w:p w14:paraId="000000BF"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p w14:paraId="000000C0" w14:textId="77777777" w:rsidR="00126550" w:rsidRDefault="00FE7973" w:rsidP="00C70D0D">
      <w:pPr>
        <w:numPr>
          <w:ilvl w:val="2"/>
          <w:numId w:val="1"/>
        </w:numPr>
        <w:pBdr>
          <w:top w:val="nil"/>
          <w:left w:val="nil"/>
          <w:bottom w:val="nil"/>
          <w:right w:val="nil"/>
          <w:between w:val="nil"/>
        </w:pBdr>
        <w:tabs>
          <w:tab w:val="left" w:pos="1985"/>
          <w:tab w:val="left" w:pos="2127"/>
        </w:tabs>
        <w:spacing w:before="120" w:after="120"/>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00000C1" w14:textId="79B9350A"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If the Supplier is unlikely to be able to mitigate the vulnerability within the timescales under this Paragraph </w:t>
      </w:r>
      <w:r w:rsidR="00C607F6">
        <w:rPr>
          <w:rFonts w:eastAsia="Arial"/>
          <w:color w:val="000000"/>
          <w:sz w:val="24"/>
          <w:szCs w:val="24"/>
        </w:rPr>
        <w:fldChar w:fldCharType="begin"/>
      </w:r>
      <w:r w:rsidR="00C607F6">
        <w:rPr>
          <w:rFonts w:eastAsia="Arial"/>
          <w:color w:val="000000"/>
          <w:sz w:val="24"/>
          <w:szCs w:val="24"/>
        </w:rPr>
        <w:instrText xml:space="preserve"> REF _Ref141098990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9.5</w:t>
      </w:r>
      <w:r w:rsidR="00C607F6">
        <w:rPr>
          <w:rFonts w:eastAsia="Arial"/>
          <w:color w:val="000000"/>
          <w:sz w:val="24"/>
          <w:szCs w:val="24"/>
        </w:rPr>
        <w:fldChar w:fldCharType="end"/>
      </w:r>
      <w:r>
        <w:rPr>
          <w:rFonts w:eastAsia="Arial"/>
          <w:color w:val="000000"/>
          <w:sz w:val="24"/>
          <w:szCs w:val="24"/>
        </w:rPr>
        <w:t>, the Supplier shall immediately notify the Buyer.</w:t>
      </w:r>
    </w:p>
    <w:p w14:paraId="000000C2" w14:textId="703B3F09" w:rsidR="00126550" w:rsidRDefault="00FE7973" w:rsidP="00C70D0D">
      <w:pPr>
        <w:numPr>
          <w:ilvl w:val="1"/>
          <w:numId w:val="1"/>
        </w:numPr>
        <w:pBdr>
          <w:top w:val="nil"/>
          <w:left w:val="nil"/>
          <w:bottom w:val="nil"/>
          <w:right w:val="nil"/>
          <w:between w:val="nil"/>
        </w:pBdr>
        <w:tabs>
          <w:tab w:val="left" w:pos="1134"/>
        </w:tabs>
        <w:spacing w:before="120" w:after="120"/>
      </w:pPr>
      <w:r>
        <w:rPr>
          <w:rFonts w:eastAsia="Arial"/>
          <w:color w:val="000000"/>
          <w:sz w:val="24"/>
          <w:szCs w:val="24"/>
        </w:rPr>
        <w:t>A failure to comply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_Ref141098998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9.3</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constitute a Default, and the Supplier shall comply with the Rectification Plan Process.</w:t>
      </w:r>
    </w:p>
    <w:p w14:paraId="000000C4" w14:textId="631A6634" w:rsidR="00126550" w:rsidRPr="00C21D08" w:rsidRDefault="00FE7973" w:rsidP="00C21D08">
      <w:pPr>
        <w:ind w:left="0"/>
        <w:rPr>
          <w:rFonts w:eastAsia="Arial Bold"/>
          <w:b/>
          <w:bCs/>
          <w:sz w:val="36"/>
          <w:szCs w:val="36"/>
        </w:rPr>
      </w:pPr>
      <w:bookmarkStart w:id="51" w:name="_heading=h.111kx3o" w:colFirst="0" w:colLast="0"/>
      <w:bookmarkEnd w:id="51"/>
      <w:r>
        <w:br w:type="page"/>
      </w:r>
      <w:r w:rsidRPr="00C21D08">
        <w:rPr>
          <w:rFonts w:eastAsia="Arial Bold"/>
          <w:b/>
          <w:bCs/>
          <w:sz w:val="36"/>
          <w:szCs w:val="36"/>
        </w:rPr>
        <w:lastRenderedPageBreak/>
        <w:t>Part B – A</w:t>
      </w:r>
      <w:bookmarkStart w:id="52" w:name="bookmark=id.3l18frh" w:colFirst="0" w:colLast="0"/>
      <w:bookmarkEnd w:id="52"/>
      <w:r w:rsidRPr="00C21D08">
        <w:rPr>
          <w:rFonts w:eastAsia="Arial Bold"/>
          <w:b/>
          <w:bCs/>
          <w:sz w:val="36"/>
          <w:szCs w:val="36"/>
        </w:rPr>
        <w:t xml:space="preserve">nnex </w:t>
      </w:r>
      <w:bookmarkStart w:id="53" w:name="Ann_1"/>
      <w:r w:rsidRPr="00C21D08">
        <w:rPr>
          <w:rFonts w:eastAsia="Arial Bold"/>
          <w:b/>
          <w:bCs/>
          <w:sz w:val="36"/>
          <w:szCs w:val="36"/>
        </w:rPr>
        <w:t>1</w:t>
      </w:r>
      <w:bookmarkEnd w:id="53"/>
      <w:r w:rsidRPr="00C21D08">
        <w:rPr>
          <w:rFonts w:eastAsia="Arial Bold"/>
          <w:b/>
          <w:bCs/>
          <w:sz w:val="36"/>
          <w:szCs w:val="36"/>
        </w:rPr>
        <w:t>: Baseline security requirements</w:t>
      </w:r>
    </w:p>
    <w:p w14:paraId="000000C5"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Handling Classified information</w:t>
      </w:r>
    </w:p>
    <w:p w14:paraId="000000C6" w14:textId="77777777" w:rsidR="00126550" w:rsidRDefault="00FE7973" w:rsidP="00C70D0D">
      <w:pPr>
        <w:pBdr>
          <w:top w:val="nil"/>
          <w:left w:val="nil"/>
          <w:bottom w:val="nil"/>
          <w:right w:val="nil"/>
          <w:between w:val="nil"/>
        </w:pBdr>
        <w:tabs>
          <w:tab w:val="left" w:pos="1134"/>
        </w:tabs>
        <w:spacing w:before="120" w:after="120"/>
        <w:ind w:left="360"/>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C7"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End user </w:t>
      </w:r>
      <w:proofErr w:type="gramStart"/>
      <w:r>
        <w:rPr>
          <w:rFonts w:ascii="Arial Bold" w:eastAsia="Arial Bold" w:hAnsi="Arial Bold" w:cs="Arial Bold"/>
          <w:b/>
          <w:color w:val="000000"/>
          <w:sz w:val="24"/>
          <w:szCs w:val="24"/>
        </w:rPr>
        <w:t>devices</w:t>
      </w:r>
      <w:proofErr w:type="gramEnd"/>
    </w:p>
    <w:p w14:paraId="000000C8" w14:textId="43E4CE3C"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When Government Data resides on a mobile, </w:t>
      </w:r>
      <w:proofErr w:type="gramStart"/>
      <w:r>
        <w:rPr>
          <w:rFonts w:eastAsia="Arial"/>
          <w:color w:val="000000"/>
          <w:sz w:val="24"/>
          <w:szCs w:val="24"/>
        </w:rPr>
        <w:t>removable</w:t>
      </w:r>
      <w:proofErr w:type="gramEnd"/>
      <w:r>
        <w:rPr>
          <w:rFonts w:eastAsia="Arial"/>
          <w:color w:val="000000"/>
          <w:sz w:val="24"/>
          <w:szCs w:val="24"/>
        </w:rPr>
        <w:t xml:space="preserve"> or physically uncontrolled device it must be stored encrypted using a product or system component which has been formally assured through a recognised certification process of the National Cyber Security Centre (</w:t>
      </w:r>
      <w:r w:rsidR="00C607F6">
        <w:rPr>
          <w:rFonts w:eastAsia="Arial"/>
          <w:color w:val="000000"/>
          <w:sz w:val="24"/>
          <w:szCs w:val="24"/>
        </w:rPr>
        <w:t>"</w:t>
      </w:r>
      <w:r w:rsidRPr="00C607F6">
        <w:rPr>
          <w:rFonts w:eastAsia="Arial"/>
          <w:b/>
          <w:bCs/>
          <w:color w:val="000000"/>
          <w:sz w:val="24"/>
          <w:szCs w:val="24"/>
        </w:rPr>
        <w:t>NCSC</w:t>
      </w:r>
      <w:r w:rsidR="00C607F6">
        <w:rPr>
          <w:rFonts w:eastAsia="Arial"/>
          <w:color w:val="000000"/>
          <w:sz w:val="24"/>
          <w:szCs w:val="24"/>
        </w:rPr>
        <w:t>"</w:t>
      </w:r>
      <w:r>
        <w:rPr>
          <w:rFonts w:eastAsia="Arial"/>
          <w:color w:val="000000"/>
          <w:sz w:val="24"/>
          <w:szCs w:val="24"/>
        </w:rPr>
        <w:t>) to at least Foundation Grade, for example, under the NCSC Commercial Product Assurance scheme ("</w:t>
      </w:r>
      <w:r w:rsidRPr="00C607F6">
        <w:rPr>
          <w:rFonts w:eastAsia="Arial"/>
          <w:b/>
          <w:bCs/>
          <w:color w:val="000000"/>
          <w:sz w:val="24"/>
          <w:szCs w:val="24"/>
        </w:rPr>
        <w:t>CPA</w:t>
      </w:r>
      <w:r>
        <w:rPr>
          <w:rFonts w:eastAsia="Arial"/>
          <w:color w:val="000000"/>
          <w:sz w:val="24"/>
          <w:szCs w:val="24"/>
        </w:rPr>
        <w:t xml:space="preserve">"). </w:t>
      </w:r>
    </w:p>
    <w:p w14:paraId="000000C9" w14:textId="3BC2F040"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Other than in relation to Government </w:t>
      </w:r>
      <w:proofErr w:type="gramStart"/>
      <w:r>
        <w:rPr>
          <w:rFonts w:eastAsia="Arial"/>
          <w:color w:val="000000"/>
          <w:sz w:val="24"/>
          <w:szCs w:val="24"/>
        </w:rPr>
        <w:t>Data</w:t>
      </w:r>
      <w:proofErr w:type="gramEnd"/>
      <w:r>
        <w:rPr>
          <w:rFonts w:eastAsia="Arial"/>
          <w:color w:val="000000"/>
          <w:sz w:val="24"/>
          <w:szCs w:val="24"/>
        </w:rPr>
        <w:t xml:space="preserve"> which is licenced by the Supplier, 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Pr>
          <w:rFonts w:eastAsia="Arial"/>
          <w:color w:val="0000FF"/>
          <w:sz w:val="24"/>
          <w:szCs w:val="24"/>
          <w:u w:val="single"/>
        </w:rPr>
        <w:t>https://www.ncsc.gov.uk/guidance/end-user-device-security</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w:t>
      </w:r>
      <w:proofErr w:type="gramStart"/>
      <w:r>
        <w:rPr>
          <w:rFonts w:eastAsia="Arial"/>
          <w:color w:val="000000"/>
          <w:sz w:val="24"/>
          <w:szCs w:val="24"/>
        </w:rPr>
        <w:t>case by case</w:t>
      </w:r>
      <w:proofErr w:type="gramEnd"/>
      <w:r>
        <w:rPr>
          <w:rFonts w:eastAsia="Arial"/>
          <w:color w:val="000000"/>
          <w:sz w:val="24"/>
          <w:szCs w:val="24"/>
        </w:rPr>
        <w:t xml:space="preserve"> basis with the Buyer.</w:t>
      </w:r>
    </w:p>
    <w:p w14:paraId="000000CA"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000000CB"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Pr>
          <w:rFonts w:eastAsia="Arial"/>
          <w:color w:val="000000"/>
          <w:sz w:val="24"/>
          <w:szCs w:val="24"/>
        </w:rPr>
        <w:t>processed</w:t>
      </w:r>
      <w:proofErr w:type="gramEnd"/>
      <w:r>
        <w:rPr>
          <w:rFonts w:eastAsia="Arial"/>
          <w:color w:val="000000"/>
          <w:sz w:val="24"/>
          <w:szCs w:val="24"/>
        </w:rPr>
        <w:t xml:space="preserve"> and managed from, and what legal and regulatory frameworks Government Data will be subject to at all times.</w:t>
      </w:r>
    </w:p>
    <w:p w14:paraId="000000CC"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agree any change in location of data storage, </w:t>
      </w:r>
      <w:proofErr w:type="gramStart"/>
      <w:r>
        <w:rPr>
          <w:rFonts w:eastAsia="Arial"/>
          <w:color w:val="000000"/>
          <w:sz w:val="24"/>
          <w:szCs w:val="24"/>
        </w:rPr>
        <w:t>processing</w:t>
      </w:r>
      <w:proofErr w:type="gramEnd"/>
      <w:r>
        <w:rPr>
          <w:rFonts w:eastAsia="Arial"/>
          <w:color w:val="000000"/>
          <w:sz w:val="24"/>
          <w:szCs w:val="24"/>
        </w:rPr>
        <w:t xml:space="preserve"> and administration with the Buyer in accordance with Clause 18 (Data protection).</w:t>
      </w:r>
    </w:p>
    <w:p w14:paraId="000000CD" w14:textId="77777777" w:rsidR="00126550" w:rsidRDefault="00FE7973" w:rsidP="00C70D0D">
      <w:pPr>
        <w:keepNext/>
        <w:numPr>
          <w:ilvl w:val="1"/>
          <w:numId w:val="3"/>
        </w:numPr>
        <w:pBdr>
          <w:top w:val="nil"/>
          <w:left w:val="nil"/>
          <w:bottom w:val="nil"/>
          <w:right w:val="nil"/>
          <w:between w:val="nil"/>
        </w:pBdr>
        <w:tabs>
          <w:tab w:val="left" w:pos="1134"/>
        </w:tabs>
        <w:spacing w:before="120" w:after="120"/>
      </w:pPr>
      <w:r>
        <w:rPr>
          <w:rFonts w:eastAsia="Arial"/>
          <w:color w:val="000000"/>
          <w:sz w:val="24"/>
          <w:szCs w:val="24"/>
        </w:rPr>
        <w:t>The Supplier shall:</w:t>
      </w:r>
    </w:p>
    <w:p w14:paraId="000000CE" w14:textId="77777777"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provide the Buyer with all Government Data on demand in an agreed open </w:t>
      </w:r>
      <w:proofErr w:type="gramStart"/>
      <w:r>
        <w:rPr>
          <w:rFonts w:eastAsia="Arial"/>
          <w:color w:val="000000"/>
          <w:sz w:val="24"/>
          <w:szCs w:val="24"/>
        </w:rPr>
        <w:t>format;</w:t>
      </w:r>
      <w:proofErr w:type="gramEnd"/>
    </w:p>
    <w:p w14:paraId="000000CF" w14:textId="77777777"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have documented processes to guarantee availability of Government Data in the event of the Supplier ceasing to </w:t>
      </w:r>
      <w:proofErr w:type="gramStart"/>
      <w:r>
        <w:rPr>
          <w:rFonts w:eastAsia="Arial"/>
          <w:color w:val="000000"/>
          <w:sz w:val="24"/>
          <w:szCs w:val="24"/>
        </w:rPr>
        <w:t>trade;</w:t>
      </w:r>
      <w:proofErr w:type="gramEnd"/>
    </w:p>
    <w:p w14:paraId="000000D0" w14:textId="77777777"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t>securely destroy all media that has held Government Data at the end of life of that media in line with Good Industry Practice; and</w:t>
      </w:r>
    </w:p>
    <w:p w14:paraId="000000D1" w14:textId="21E74DCE"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lastRenderedPageBreak/>
        <w:t>securely erase any or all Government Data held by the Supplier when requested to do so by the Buyer, other than in relation to Government Data which is owned or licenced by the Supplier or in respect of which the Parties are either Independent Controllers or Joint Controllers.</w:t>
      </w:r>
    </w:p>
    <w:p w14:paraId="000000D2"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Ensuring secure communications </w:t>
      </w:r>
    </w:p>
    <w:p w14:paraId="000000D3" w14:textId="77777777" w:rsidR="00126550" w:rsidRDefault="00FE7973" w:rsidP="00C70D0D">
      <w:pPr>
        <w:numPr>
          <w:ilvl w:val="1"/>
          <w:numId w:val="3"/>
        </w:numPr>
        <w:pBdr>
          <w:top w:val="nil"/>
          <w:left w:val="nil"/>
          <w:bottom w:val="nil"/>
          <w:right w:val="nil"/>
          <w:between w:val="nil"/>
        </w:pBdr>
        <w:tabs>
          <w:tab w:val="left" w:pos="1134"/>
        </w:tabs>
        <w:spacing w:before="120" w:after="120"/>
      </w:pPr>
      <w:bookmarkStart w:id="54" w:name="_Ref141098628"/>
      <w:r>
        <w:rPr>
          <w:rFonts w:eastAsia="Arial"/>
          <w:color w:val="000000"/>
          <w:sz w:val="24"/>
          <w:szCs w:val="24"/>
        </w:rPr>
        <w:t xml:space="preserve">The Buyer requires that any Government Data transmitted over any public network (including the Internet, mobile </w:t>
      </w:r>
      <w:proofErr w:type="gramStart"/>
      <w:r>
        <w:rPr>
          <w:rFonts w:eastAsia="Arial"/>
          <w:color w:val="000000"/>
          <w:sz w:val="24"/>
          <w:szCs w:val="24"/>
        </w:rPr>
        <w:t>networks</w:t>
      </w:r>
      <w:proofErr w:type="gramEnd"/>
      <w:r>
        <w:rPr>
          <w:rFonts w:eastAsia="Arial"/>
          <w:color w:val="000000"/>
          <w:sz w:val="24"/>
          <w:szCs w:val="24"/>
        </w:rPr>
        <w:t xml:space="preserve"> or un-protected enterprise network) or to a mobile device must be encrypted using a product or system component which has been formally assured through a certification process recognised by NCSC, to at least Foundation Grade, for example, under CPA.</w:t>
      </w:r>
      <w:bookmarkEnd w:id="54"/>
    </w:p>
    <w:p w14:paraId="000000D4" w14:textId="77777777" w:rsidR="00126550" w:rsidRDefault="00FE7973" w:rsidP="00C70D0D">
      <w:pPr>
        <w:numPr>
          <w:ilvl w:val="1"/>
          <w:numId w:val="3"/>
        </w:numPr>
        <w:pBdr>
          <w:top w:val="nil"/>
          <w:left w:val="nil"/>
          <w:bottom w:val="nil"/>
          <w:right w:val="nil"/>
          <w:between w:val="nil"/>
        </w:pBdr>
        <w:tabs>
          <w:tab w:val="left" w:pos="1134"/>
        </w:tabs>
        <w:spacing w:before="120" w:after="120"/>
      </w:pPr>
      <w:bookmarkStart w:id="55" w:name="_Ref141098635"/>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bookmarkEnd w:id="55"/>
    </w:p>
    <w:p w14:paraId="000000D5"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by design </w:t>
      </w:r>
    </w:p>
    <w:p w14:paraId="000000D6" w14:textId="3E68FBC9"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apply the </w:t>
      </w:r>
      <w:r w:rsidR="00C607F6">
        <w:rPr>
          <w:rFonts w:eastAsia="Arial"/>
          <w:color w:val="000000"/>
          <w:sz w:val="24"/>
          <w:szCs w:val="24"/>
        </w:rPr>
        <w:t>"</w:t>
      </w:r>
      <w:r>
        <w:rPr>
          <w:rFonts w:eastAsia="Arial"/>
          <w:color w:val="000000"/>
          <w:sz w:val="24"/>
          <w:szCs w:val="24"/>
        </w:rPr>
        <w:t>principle of least privilege</w:t>
      </w:r>
      <w:r w:rsidR="00C607F6">
        <w:rPr>
          <w:rFonts w:eastAsia="Arial"/>
          <w:color w:val="000000"/>
          <w:sz w:val="24"/>
          <w:szCs w:val="24"/>
        </w:rPr>
        <w:t>"</w:t>
      </w:r>
      <w:r>
        <w:rPr>
          <w:rFonts w:eastAsia="Arial"/>
          <w:color w:val="000000"/>
          <w:sz w:val="24"/>
          <w:szCs w:val="24"/>
        </w:rPr>
        <w:t xml:space="preserve"> (the practice of limiting systems, </w:t>
      </w:r>
      <w:proofErr w:type="gramStart"/>
      <w:r>
        <w:rPr>
          <w:rFonts w:eastAsia="Arial"/>
          <w:color w:val="000000"/>
          <w:sz w:val="24"/>
          <w:szCs w:val="24"/>
        </w:rPr>
        <w:t>processes</w:t>
      </w:r>
      <w:proofErr w:type="gramEnd"/>
      <w:r>
        <w:rPr>
          <w:rFonts w:eastAsia="Arial"/>
          <w:color w:val="000000"/>
          <w:sz w:val="24"/>
          <w:szCs w:val="24"/>
        </w:rPr>
        <w:t xml:space="preserve"> and user access to the minimum possible level) to the design and configuration of IT systems which will process or store Government Data. </w:t>
      </w:r>
    </w:p>
    <w:p w14:paraId="000000D7" w14:textId="1F9EEF91"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6">
        <w:r>
          <w:rPr>
            <w:rFonts w:eastAsia="Arial"/>
            <w:color w:val="0000FF"/>
            <w:sz w:val="24"/>
            <w:szCs w:val="24"/>
            <w:u w:val="single"/>
          </w:rPr>
          <w:t>https://www.ncsc.gov.uk/section/products-services/ncsc-certification</w:t>
        </w:r>
      </w:hyperlink>
      <w:r>
        <w:rPr>
          <w:rFonts w:eastAsia="Arial"/>
          <w:color w:val="000000"/>
          <w:sz w:val="24"/>
          <w:szCs w:val="24"/>
        </w:rPr>
        <w:t xml:space="preserve">) for all bespoke or complex components of the ICT Environment (to the extent that the ICT Environment is within the control of the Supplier). </w:t>
      </w:r>
    </w:p>
    <w:p w14:paraId="000000D8" w14:textId="77777777"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00000D9"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Supplier Staff shall be subject to pre-employment checks that include, as a minimum: identity, unspent criminal convictions and right to work.</w:t>
      </w:r>
    </w:p>
    <w:p w14:paraId="000000DA" w14:textId="1C249241"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agree on a </w:t>
      </w:r>
      <w:proofErr w:type="gramStart"/>
      <w:r>
        <w:rPr>
          <w:rFonts w:eastAsia="Arial"/>
          <w:color w:val="000000"/>
          <w:sz w:val="24"/>
          <w:szCs w:val="24"/>
        </w:rPr>
        <w:t>case by case</w:t>
      </w:r>
      <w:proofErr w:type="gramEnd"/>
      <w:r>
        <w:rPr>
          <w:rFonts w:eastAsia="Arial"/>
          <w:color w:val="000000"/>
          <w:sz w:val="24"/>
          <w:szCs w:val="24"/>
        </w:rPr>
        <w:t xml:space="preserve"> basis Supplier Staff roles which require specific government clearances (such as </w:t>
      </w:r>
      <w:r w:rsidR="00C607F6">
        <w:rPr>
          <w:rFonts w:eastAsia="Arial"/>
          <w:color w:val="000000"/>
          <w:sz w:val="24"/>
          <w:szCs w:val="24"/>
        </w:rPr>
        <w:t>"</w:t>
      </w:r>
      <w:r>
        <w:rPr>
          <w:rFonts w:eastAsia="Arial"/>
          <w:color w:val="000000"/>
          <w:sz w:val="24"/>
          <w:szCs w:val="24"/>
        </w:rPr>
        <w:t>SC</w:t>
      </w:r>
      <w:r w:rsidR="00C607F6">
        <w:rPr>
          <w:rFonts w:eastAsia="Arial"/>
          <w:color w:val="000000"/>
          <w:sz w:val="24"/>
          <w:szCs w:val="24"/>
        </w:rPr>
        <w:t>"</w:t>
      </w:r>
      <w:r>
        <w:rPr>
          <w:rFonts w:eastAsia="Arial"/>
          <w:color w:val="000000"/>
          <w:sz w:val="24"/>
          <w:szCs w:val="24"/>
        </w:rPr>
        <w:t xml:space="preserve">) including system administrators with privileged access to IT systems which store or process Government Data. </w:t>
      </w:r>
    </w:p>
    <w:p w14:paraId="000000DB"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The Supplier shall prevent Supplier Staff who are unable to obtain the required security clearances from accessing systems which store, process, or are used to manage Government Data except </w:t>
      </w:r>
      <w:proofErr w:type="gramStart"/>
      <w:r>
        <w:rPr>
          <w:rFonts w:eastAsia="Arial"/>
          <w:color w:val="000000"/>
          <w:sz w:val="24"/>
          <w:szCs w:val="24"/>
        </w:rPr>
        <w:t>where</w:t>
      </w:r>
      <w:proofErr w:type="gramEnd"/>
      <w:r>
        <w:rPr>
          <w:rFonts w:eastAsia="Arial"/>
          <w:color w:val="000000"/>
          <w:sz w:val="24"/>
          <w:szCs w:val="24"/>
        </w:rPr>
        <w:t xml:space="preserve"> agreed with the Buyer in writing.</w:t>
      </w:r>
    </w:p>
    <w:p w14:paraId="000000DC"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00000DD" w14:textId="7777777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 xml:space="preserve">Where the Supplier or Subcontractors grants increased ICT privileges or access rights to Supplier Staff, those Supplier Staff shall be granted only those permissions necessary for them to carry out their duties. When staff no </w:t>
      </w:r>
      <w:r>
        <w:rPr>
          <w:rFonts w:eastAsia="Arial"/>
          <w:color w:val="000000"/>
          <w:sz w:val="24"/>
          <w:szCs w:val="24"/>
        </w:rPr>
        <w:lastRenderedPageBreak/>
        <w:t>longer need elevated privileges or leave the organisation, their access rights shall be revoked within one (1) Working Day.</w:t>
      </w:r>
    </w:p>
    <w:p w14:paraId="000000DE" w14:textId="2914DADE"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Restricting and monitoring access</w:t>
      </w:r>
    </w:p>
    <w:p w14:paraId="000000DF" w14:textId="77AC53B9" w:rsidR="00126550" w:rsidRDefault="00FE7973" w:rsidP="00C70D0D">
      <w:pPr>
        <w:pBdr>
          <w:top w:val="nil"/>
          <w:left w:val="nil"/>
          <w:bottom w:val="nil"/>
          <w:right w:val="nil"/>
          <w:between w:val="nil"/>
        </w:pBdr>
        <w:tabs>
          <w:tab w:val="left" w:pos="1134"/>
        </w:tabs>
        <w:spacing w:before="120" w:after="120"/>
        <w:ind w:left="360"/>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w:t>
      </w:r>
      <w:r w:rsidR="00C607F6">
        <w:rPr>
          <w:rFonts w:eastAsia="Arial"/>
          <w:color w:val="000000"/>
          <w:sz w:val="24"/>
          <w:szCs w:val="24"/>
        </w:rPr>
        <w:t>"</w:t>
      </w:r>
      <w:r>
        <w:rPr>
          <w:rFonts w:eastAsia="Arial"/>
          <w:color w:val="000000"/>
          <w:sz w:val="24"/>
          <w:szCs w:val="24"/>
        </w:rPr>
        <w:t>principle of least privilege</w:t>
      </w:r>
      <w:r w:rsidR="00C607F6">
        <w:rPr>
          <w:rFonts w:eastAsia="Arial"/>
          <w:color w:val="000000"/>
          <w:sz w:val="24"/>
          <w:szCs w:val="24"/>
        </w:rPr>
        <w:t>"</w:t>
      </w:r>
      <w:r>
        <w:rPr>
          <w:rFonts w:eastAsia="Arial"/>
          <w:color w:val="000000"/>
          <w:sz w:val="24"/>
          <w:szCs w:val="24"/>
        </w:rPr>
        <w:t>, users and administrators shall be allowed access only to those parts of the ICT Environment that they require. The Supplier shall retain an audit record of accesses.</w:t>
      </w:r>
    </w:p>
    <w:p w14:paraId="000000E0" w14:textId="59178DEB" w:rsidR="00126550" w:rsidRDefault="00FE7973" w:rsidP="00C70D0D">
      <w:pPr>
        <w:keepNext/>
        <w:numPr>
          <w:ilvl w:val="0"/>
          <w:numId w:val="3"/>
        </w:numPr>
        <w:pBdr>
          <w:top w:val="nil"/>
          <w:left w:val="nil"/>
          <w:bottom w:val="nil"/>
          <w:right w:val="nil"/>
          <w:between w:val="nil"/>
        </w:pBdr>
        <w:tabs>
          <w:tab w:val="left" w:pos="0"/>
        </w:tabs>
        <w:spacing w:before="120"/>
        <w:rPr>
          <w:rFonts w:ascii="Arial Bold" w:eastAsia="Arial Bold" w:hAnsi="Arial Bold" w:cs="Arial Bold"/>
          <w:b/>
          <w:color w:val="000000"/>
          <w:sz w:val="24"/>
          <w:szCs w:val="24"/>
        </w:rPr>
      </w:pPr>
      <w:bookmarkStart w:id="56" w:name="_heading=h.206ipza" w:colFirst="0" w:colLast="0"/>
      <w:bookmarkStart w:id="57" w:name="_Ref141099087"/>
      <w:bookmarkEnd w:id="56"/>
      <w:r>
        <w:rPr>
          <w:rFonts w:ascii="Arial Bold" w:eastAsia="Arial Bold" w:hAnsi="Arial Bold" w:cs="Arial Bold"/>
          <w:b/>
          <w:color w:val="000000"/>
          <w:sz w:val="24"/>
          <w:szCs w:val="24"/>
        </w:rPr>
        <w:t>Audit</w:t>
      </w:r>
      <w:bookmarkEnd w:id="57"/>
    </w:p>
    <w:p w14:paraId="000000E1" w14:textId="77777777" w:rsidR="00126550" w:rsidRDefault="00FE7973" w:rsidP="00C70D0D">
      <w:pPr>
        <w:keepNext/>
        <w:numPr>
          <w:ilvl w:val="1"/>
          <w:numId w:val="3"/>
        </w:numPr>
        <w:pBdr>
          <w:top w:val="nil"/>
          <w:left w:val="nil"/>
          <w:bottom w:val="nil"/>
          <w:right w:val="nil"/>
          <w:between w:val="nil"/>
        </w:pBdr>
        <w:tabs>
          <w:tab w:val="left" w:pos="1134"/>
        </w:tabs>
        <w:spacing w:before="120" w:after="120"/>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00000E2" w14:textId="385CBEFC"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Pr>
          <w:rFonts w:eastAsia="Arial"/>
          <w:color w:val="000000"/>
          <w:sz w:val="24"/>
          <w:szCs w:val="24"/>
        </w:rPr>
        <w:t>firewalls</w:t>
      </w:r>
      <w:proofErr w:type="gramEnd"/>
      <w:r>
        <w:rPr>
          <w:rFonts w:eastAsia="Arial"/>
          <w:color w:val="000000"/>
          <w:sz w:val="24"/>
          <w:szCs w:val="24"/>
        </w:rPr>
        <w:t xml:space="preserve"> and routers.</w:t>
      </w:r>
    </w:p>
    <w:p w14:paraId="000000E3" w14:textId="77777777" w:rsidR="00126550" w:rsidRDefault="00FE7973" w:rsidP="00C70D0D">
      <w:pPr>
        <w:numPr>
          <w:ilvl w:val="2"/>
          <w:numId w:val="3"/>
        </w:numPr>
        <w:pBdr>
          <w:top w:val="nil"/>
          <w:left w:val="nil"/>
          <w:bottom w:val="nil"/>
          <w:right w:val="nil"/>
          <w:between w:val="nil"/>
        </w:pBdr>
        <w:tabs>
          <w:tab w:val="left" w:pos="1985"/>
          <w:tab w:val="left" w:pos="2127"/>
        </w:tabs>
        <w:spacing w:before="120" w:after="120"/>
      </w:pPr>
      <w:r>
        <w:rPr>
          <w:rFonts w:eastAsia="Arial"/>
          <w:color w:val="000000"/>
          <w:sz w:val="24"/>
          <w:szCs w:val="24"/>
        </w:rPr>
        <w:t xml:space="preserve">Security events generated in the ICT Environment (to the extent that the ICT Environment is within the control of the Supplier) and shall </w:t>
      </w:r>
      <w:proofErr w:type="gramStart"/>
      <w:r>
        <w:rPr>
          <w:rFonts w:eastAsia="Arial"/>
          <w:color w:val="000000"/>
          <w:sz w:val="24"/>
          <w:szCs w:val="24"/>
        </w:rPr>
        <w:t>include:</w:t>
      </w:r>
      <w:proofErr w:type="gramEnd"/>
      <w:r>
        <w:rPr>
          <w:rFonts w:eastAsia="Arial"/>
          <w:color w:val="000000"/>
          <w:sz w:val="24"/>
          <w:szCs w:val="24"/>
        </w:rPr>
        <w:t xml:space="preserve"> privileged account log-on and log-off events, the start and termination of remote access sessions, security alerts from desktops and server operating systems and security alerts from third party security software.</w:t>
      </w:r>
    </w:p>
    <w:p w14:paraId="000000E4" w14:textId="0937AFB7"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The Supplier and the Buyer shall work together to establish any additional audit and monitoring requirements for the ICT Environment.</w:t>
      </w:r>
    </w:p>
    <w:p w14:paraId="000000E5" w14:textId="6B39FACE" w:rsidR="00126550" w:rsidRDefault="00FE7973" w:rsidP="00C70D0D">
      <w:pPr>
        <w:numPr>
          <w:ilvl w:val="1"/>
          <w:numId w:val="3"/>
        </w:numPr>
        <w:pBdr>
          <w:top w:val="nil"/>
          <w:left w:val="nil"/>
          <w:bottom w:val="nil"/>
          <w:right w:val="nil"/>
          <w:between w:val="nil"/>
        </w:pBdr>
        <w:tabs>
          <w:tab w:val="left" w:pos="1134"/>
        </w:tabs>
        <w:spacing w:before="120" w:after="120"/>
      </w:pPr>
      <w:r>
        <w:rPr>
          <w:rFonts w:eastAsia="Arial"/>
          <w:color w:val="000000"/>
          <w:sz w:val="24"/>
          <w:szCs w:val="24"/>
        </w:rPr>
        <w:t>The Supplier shall retain audit records collected in compliance with this Paragraph </w:t>
      </w:r>
      <w:r w:rsidR="00C607F6">
        <w:rPr>
          <w:rFonts w:eastAsia="Arial"/>
          <w:color w:val="000000"/>
          <w:sz w:val="24"/>
          <w:szCs w:val="24"/>
        </w:rPr>
        <w:fldChar w:fldCharType="begin"/>
      </w:r>
      <w:r w:rsidR="00C607F6">
        <w:rPr>
          <w:rFonts w:eastAsia="Arial"/>
          <w:color w:val="000000"/>
          <w:sz w:val="24"/>
          <w:szCs w:val="24"/>
        </w:rPr>
        <w:instrText xml:space="preserve"> REF _Ref141099087 \n \h </w:instrText>
      </w:r>
      <w:r w:rsidR="00C70D0D">
        <w:rPr>
          <w:rFonts w:eastAsia="Arial"/>
          <w:color w:val="000000"/>
          <w:sz w:val="24"/>
          <w:szCs w:val="24"/>
        </w:rPr>
        <w:instrText xml:space="preserve"> \* MERGEFORMAT </w:instrText>
      </w:r>
      <w:r w:rsidR="00C607F6">
        <w:rPr>
          <w:rFonts w:eastAsia="Arial"/>
          <w:color w:val="000000"/>
          <w:sz w:val="24"/>
          <w:szCs w:val="24"/>
        </w:rPr>
      </w:r>
      <w:r w:rsidR="00C607F6">
        <w:rPr>
          <w:rFonts w:eastAsia="Arial"/>
          <w:color w:val="000000"/>
          <w:sz w:val="24"/>
          <w:szCs w:val="24"/>
        </w:rPr>
        <w:fldChar w:fldCharType="separate"/>
      </w:r>
      <w:r w:rsidR="00FD30F9">
        <w:rPr>
          <w:rFonts w:eastAsia="Arial"/>
          <w:color w:val="000000"/>
          <w:sz w:val="24"/>
          <w:szCs w:val="24"/>
        </w:rPr>
        <w:t>8</w:t>
      </w:r>
      <w:r w:rsidR="00C607F6">
        <w:rPr>
          <w:rFonts w:eastAsia="Arial"/>
          <w:color w:val="000000"/>
          <w:sz w:val="24"/>
          <w:szCs w:val="24"/>
        </w:rPr>
        <w:fldChar w:fldCharType="end"/>
      </w:r>
      <w:r>
        <w:rPr>
          <w:rFonts w:eastAsia="Arial"/>
          <w:color w:val="000000"/>
          <w:sz w:val="24"/>
          <w:szCs w:val="24"/>
        </w:rPr>
        <w:t xml:space="preserve"> for a period of at least </w:t>
      </w:r>
      <w:r w:rsidR="00C607F6">
        <w:rPr>
          <w:rFonts w:eastAsia="Arial"/>
          <w:color w:val="000000"/>
          <w:sz w:val="24"/>
          <w:szCs w:val="24"/>
        </w:rPr>
        <w:t>six (</w:t>
      </w:r>
      <w:r>
        <w:rPr>
          <w:rFonts w:eastAsia="Arial"/>
          <w:color w:val="000000"/>
          <w:sz w:val="24"/>
          <w:szCs w:val="24"/>
        </w:rPr>
        <w:t>6</w:t>
      </w:r>
      <w:r w:rsidR="00C607F6">
        <w:rPr>
          <w:rFonts w:eastAsia="Arial"/>
          <w:color w:val="000000"/>
          <w:sz w:val="24"/>
          <w:szCs w:val="24"/>
        </w:rPr>
        <w:t>)</w:t>
      </w:r>
      <w:r>
        <w:rPr>
          <w:rFonts w:eastAsia="Arial"/>
          <w:color w:val="000000"/>
          <w:sz w:val="24"/>
          <w:szCs w:val="24"/>
        </w:rPr>
        <w:t> Months.</w:t>
      </w:r>
    </w:p>
    <w:p w14:paraId="000000E6" w14:textId="256AC342" w:rsidR="00126550" w:rsidRPr="00C21D08" w:rsidRDefault="00FE7973" w:rsidP="00C21D08">
      <w:pPr>
        <w:pStyle w:val="NormalNoSpace"/>
        <w:rPr>
          <w:b/>
          <w:bCs/>
          <w:sz w:val="36"/>
          <w:szCs w:val="36"/>
        </w:rPr>
      </w:pPr>
      <w:r>
        <w:br w:type="page"/>
      </w:r>
      <w:r w:rsidRPr="00C21D08">
        <w:rPr>
          <w:b/>
          <w:bCs/>
          <w:sz w:val="36"/>
          <w:szCs w:val="36"/>
        </w:rPr>
        <w:lastRenderedPageBreak/>
        <w:t xml:space="preserve">Part B – Annex </w:t>
      </w:r>
      <w:bookmarkStart w:id="58" w:name="Ann_2"/>
      <w:r w:rsidRPr="00C21D08">
        <w:rPr>
          <w:b/>
          <w:bCs/>
          <w:sz w:val="36"/>
          <w:szCs w:val="36"/>
        </w:rPr>
        <w:t>2</w:t>
      </w:r>
      <w:bookmarkEnd w:id="58"/>
      <w:r w:rsidR="00C21D08" w:rsidRPr="00C21D08">
        <w:rPr>
          <w:b/>
          <w:bCs/>
          <w:sz w:val="36"/>
          <w:szCs w:val="36"/>
        </w:rPr>
        <w:t>:</w:t>
      </w:r>
      <w:r w:rsidRPr="00C21D08">
        <w:rPr>
          <w:b/>
          <w:bCs/>
          <w:sz w:val="36"/>
          <w:szCs w:val="36"/>
        </w:rPr>
        <w:t xml:space="preserve"> Security Management Plan</w:t>
      </w:r>
    </w:p>
    <w:p w14:paraId="3FF0FA04" w14:textId="77777777" w:rsidR="00682E9E" w:rsidRDefault="00682E9E" w:rsidP="00682E9E">
      <w:pPr>
        <w:ind w:left="0"/>
        <w:rPr>
          <w:rFonts w:eastAsia="Arial"/>
          <w:color w:val="000000"/>
          <w:sz w:val="24"/>
          <w:szCs w:val="24"/>
        </w:rPr>
      </w:pPr>
    </w:p>
    <w:p w14:paraId="734DF401" w14:textId="622075BF" w:rsidR="00682E9E" w:rsidRDefault="00682E9E" w:rsidP="00682E9E">
      <w:pPr>
        <w:ind w:left="0"/>
        <w:sectPr w:rsidR="00682E9E">
          <w:headerReference w:type="default" r:id="rId17"/>
          <w:footerReference w:type="even" r:id="rId18"/>
          <w:footerReference w:type="default" r:id="rId19"/>
          <w:footerReference w:type="first" r:id="rId20"/>
          <w:pgSz w:w="11906" w:h="16838"/>
          <w:pgMar w:top="1440" w:right="1440" w:bottom="1440" w:left="1440" w:header="709" w:footer="709" w:gutter="0"/>
          <w:pgNumType w:start="1"/>
          <w:cols w:space="720"/>
        </w:sectPr>
      </w:pPr>
      <w:r w:rsidRPr="00682E9E">
        <w:rPr>
          <w:rFonts w:eastAsia="Arial"/>
          <w:color w:val="000000"/>
          <w:sz w:val="24"/>
          <w:szCs w:val="24"/>
          <w:highlight w:val="black"/>
        </w:rPr>
        <w:t>XXXXXXXXXXXXXXXXXXXXXXXXXXXXXXXXXXXXXXXXXXXXXXXXXXXXXX</w:t>
      </w:r>
    </w:p>
    <w:p w14:paraId="000000EC" w14:textId="41461F83" w:rsidR="00126550" w:rsidRDefault="00126550" w:rsidP="00682E9E">
      <w:pPr>
        <w:tabs>
          <w:tab w:val="left" w:pos="2730"/>
        </w:tabs>
        <w:ind w:left="0"/>
        <w:rPr>
          <w:rFonts w:eastAsia="Arial"/>
          <w:color w:val="000000"/>
          <w:sz w:val="24"/>
          <w:szCs w:val="24"/>
        </w:rPr>
      </w:pPr>
    </w:p>
    <w:sectPr w:rsidR="00126550" w:rsidSect="00682E9E">
      <w:headerReference w:type="even" r:id="rId21"/>
      <w:headerReference w:type="default" r:id="rId22"/>
      <w:footerReference w:type="even" r:id="rId23"/>
      <w:footerReference w:type="default" r:id="rId24"/>
      <w:headerReference w:type="first" r:id="rId25"/>
      <w:footerReference w:type="first" r:id="rId26"/>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8AB7" w14:textId="77777777" w:rsidR="006B732F" w:rsidRDefault="006B732F">
      <w:pPr>
        <w:spacing w:after="0"/>
      </w:pPr>
      <w:r>
        <w:separator/>
      </w:r>
    </w:p>
  </w:endnote>
  <w:endnote w:type="continuationSeparator" w:id="0">
    <w:p w14:paraId="15F8FC4B" w14:textId="77777777" w:rsidR="006B732F" w:rsidRDefault="006B7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35587763" w:rsidR="00AC6641" w:rsidRDefault="0025092D">
    <w:pPr>
      <w:pStyle w:val="Footer"/>
    </w:pPr>
    <w:r>
      <w:rPr>
        <w:noProof/>
      </w:rPr>
      <mc:AlternateContent>
        <mc:Choice Requires="wps">
          <w:drawing>
            <wp:anchor distT="0" distB="0" distL="0" distR="0" simplePos="0" relativeHeight="251659264" behindDoc="0" locked="0" layoutInCell="1" allowOverlap="1" wp14:anchorId="1DE8D54D" wp14:editId="55CB9B91">
              <wp:simplePos x="635" y="635"/>
              <wp:positionH relativeFrom="page">
                <wp:align>center</wp:align>
              </wp:positionH>
              <wp:positionV relativeFrom="page">
                <wp:align>bottom</wp:align>
              </wp:positionV>
              <wp:extent cx="1362075" cy="33337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2075" cy="333375"/>
                      </a:xfrm>
                      <a:prstGeom prst="rect">
                        <a:avLst/>
                      </a:prstGeom>
                      <a:noFill/>
                      <a:ln>
                        <a:noFill/>
                      </a:ln>
                    </wps:spPr>
                    <wps:txbx>
                      <w:txbxContent>
                        <w:p w14:paraId="6066D76E" w14:textId="64636FF9"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E8D54D" id="_x0000_t202" coordsize="21600,21600" o:spt="202" path="m,l,21600r21600,l21600,xe">
              <v:stroke joinstyle="miter"/>
              <v:path gradientshapeok="t" o:connecttype="rect"/>
            </v:shapetype>
            <v:shape id="Text Box 2" o:spid="_x0000_s1026" type="#_x0000_t202" alt="OFFICIAL" style="position:absolute;left:0;text-align:left;margin-left:0;margin-top:0;width:107.25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" filled="f" stroked="f">
              <v:textbox style="mso-fit-shape-to-text:t" inset="0,0,0,15pt">
                <w:txbxContent>
                  <w:p w14:paraId="6066D76E" w14:textId="64636FF9"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5ADF0064" w:rsidR="00126550" w:rsidRDefault="00FD30F9">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59" w:name="bookmark=id.4k668n3" w:colFirst="0" w:colLast="0"/>
    <w:bookmarkEnd w:id="59"/>
    <w:r>
      <w:rPr>
        <w:rFonts w:eastAsia="Arial"/>
        <w:noProof/>
        <w:color w:val="000000"/>
        <w:sz w:val="20"/>
        <w:szCs w:val="20"/>
      </w:rPr>
      <mc:AlternateContent>
        <mc:Choice Requires="wps">
          <w:drawing>
            <wp:anchor distT="0" distB="0" distL="114300" distR="114300" simplePos="0" relativeHeight="251664384" behindDoc="0" locked="0" layoutInCell="0" allowOverlap="1" wp14:anchorId="381EEC7F" wp14:editId="2946BCE4">
              <wp:simplePos x="0" y="0"/>
              <wp:positionH relativeFrom="page">
                <wp:align>center</wp:align>
              </wp:positionH>
              <wp:positionV relativeFrom="page">
                <wp:align>bottom</wp:align>
              </wp:positionV>
              <wp:extent cx="7772400" cy="463550"/>
              <wp:effectExtent l="0" t="0" r="0" b="12700"/>
              <wp:wrapNone/>
              <wp:docPr id="4" name="MSIPCM876c4bb699e8862ed1c3531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41E4A4" w14:textId="725EDA3F" w:rsidR="00FD30F9" w:rsidRPr="00FD30F9" w:rsidRDefault="00FD30F9" w:rsidP="00FD30F9">
                          <w:pPr>
                            <w:spacing w:after="0"/>
                            <w:ind w:left="0"/>
                            <w:jc w:val="center"/>
                            <w:rPr>
                              <w:rFonts w:ascii="Calibri" w:hAnsi="Calibri" w:cs="Calibri"/>
                              <w:color w:val="000000"/>
                              <w:sz w:val="20"/>
                            </w:rPr>
                          </w:pPr>
                          <w:r w:rsidRPr="00FD30F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81EEC7F" id="_x0000_t202" coordsize="21600,21600" o:spt="202" path="m,l,21600r21600,l21600,xe">
              <v:stroke joinstyle="miter"/>
              <v:path gradientshapeok="t" o:connecttype="rect"/>
            </v:shapetype>
            <v:shape id="MSIPCM876c4bb699e8862ed1c35312"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1741E4A4" w14:textId="725EDA3F" w:rsidR="00FD30F9" w:rsidRPr="00FD30F9" w:rsidRDefault="00FD30F9" w:rsidP="00FD30F9">
                    <w:pPr>
                      <w:spacing w:after="0"/>
                      <w:ind w:left="0"/>
                      <w:jc w:val="center"/>
                      <w:rPr>
                        <w:rFonts w:ascii="Calibri" w:hAnsi="Calibri" w:cs="Calibri"/>
                        <w:color w:val="000000"/>
                        <w:sz w:val="20"/>
                      </w:rPr>
                    </w:pPr>
                    <w:r w:rsidRPr="00FD30F9">
                      <w:rPr>
                        <w:rFonts w:ascii="Calibri" w:hAnsi="Calibri" w:cs="Calibri"/>
                        <w:color w:val="000000"/>
                        <w:sz w:val="20"/>
                      </w:rPr>
                      <w:t>OFFICIAL</w:t>
                    </w:r>
                  </w:p>
                </w:txbxContent>
              </v:textbox>
              <w10:wrap anchorx="page" anchory="page"/>
            </v:shape>
          </w:pict>
        </mc:Fallback>
      </mc:AlternateContent>
    </w:r>
    <w:r w:rsidR="0025092D">
      <w:rPr>
        <w:rFonts w:eastAsia="Arial"/>
        <w:noProof/>
        <w:color w:val="000000"/>
        <w:sz w:val="20"/>
        <w:szCs w:val="20"/>
      </w:rPr>
      <mc:AlternateContent>
        <mc:Choice Requires="wps">
          <w:drawing>
            <wp:anchor distT="0" distB="0" distL="0" distR="0" simplePos="0" relativeHeight="251660288" behindDoc="0" locked="0" layoutInCell="1" allowOverlap="1" wp14:anchorId="071CA015" wp14:editId="19CA71D2">
              <wp:simplePos x="635" y="635"/>
              <wp:positionH relativeFrom="page">
                <wp:align>center</wp:align>
              </wp:positionH>
              <wp:positionV relativeFrom="page">
                <wp:align>bottom</wp:align>
              </wp:positionV>
              <wp:extent cx="1362075" cy="33337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2075" cy="333375"/>
                      </a:xfrm>
                      <a:prstGeom prst="rect">
                        <a:avLst/>
                      </a:prstGeom>
                      <a:noFill/>
                      <a:ln>
                        <a:noFill/>
                      </a:ln>
                    </wps:spPr>
                    <wps:txbx>
                      <w:txbxContent>
                        <w:p w14:paraId="394DFD2A" w14:textId="7FF5F524"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071CA015" id="Text Box 3" o:spid="_x0000_s1028" type="#_x0000_t202" alt="OFFICIAL" style="position:absolute;left:0;text-align:left;margin-left:0;margin-top:0;width:107.2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" filled="f" stroked="f">
              <v:textbox style="mso-fit-shape-to-text:t" inset="0,0,0,15pt">
                <w:txbxContent>
                  <w:p w14:paraId="394DFD2A" w14:textId="7FF5F524"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v:textbox>
              <w10:wrap anchorx="page" anchory="page"/>
            </v:shape>
          </w:pict>
        </mc:Fallback>
      </mc:AlternateContent>
    </w:r>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2DD4D054" w:rsidR="00126550" w:rsidRDefault="0025092D">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58240" behindDoc="0" locked="0" layoutInCell="1" allowOverlap="1" wp14:anchorId="5848E6E1" wp14:editId="5483AAF3">
              <wp:simplePos x="635" y="635"/>
              <wp:positionH relativeFrom="page">
                <wp:align>center</wp:align>
              </wp:positionH>
              <wp:positionV relativeFrom="page">
                <wp:align>bottom</wp:align>
              </wp:positionV>
              <wp:extent cx="1362075" cy="33337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2075" cy="333375"/>
                      </a:xfrm>
                      <a:prstGeom prst="rect">
                        <a:avLst/>
                      </a:prstGeom>
                      <a:noFill/>
                      <a:ln>
                        <a:noFill/>
                      </a:ln>
                    </wps:spPr>
                    <wps:txbx>
                      <w:txbxContent>
                        <w:p w14:paraId="4587D083" w14:textId="06570C68"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8E6E1" id="_x0000_t202" coordsize="21600,21600" o:spt="202" path="m,l,21600r21600,l21600,xe">
              <v:stroke joinstyle="miter"/>
              <v:path gradientshapeok="t" o:connecttype="rect"/>
            </v:shapetype>
            <v:shape id="Text Box 1" o:spid="_x0000_s1029" type="#_x0000_t202" alt="OFFICIAL" style="position:absolute;left:0;text-align:left;margin-left:0;margin-top:0;width:107.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" filled="f" stroked="f">
              <v:textbox style="mso-fit-shape-to-text:t" inset="0,0,0,15pt">
                <w:txbxContent>
                  <w:p w14:paraId="4587D083" w14:textId="06570C68" w:rsidR="0025092D" w:rsidRPr="0025092D" w:rsidRDefault="0025092D" w:rsidP="0025092D">
                    <w:pPr>
                      <w:spacing w:after="0"/>
                      <w:rPr>
                        <w:rFonts w:ascii="Calibri" w:eastAsia="Calibri" w:hAnsi="Calibri" w:cs="Calibri"/>
                        <w:noProof/>
                        <w:color w:val="000000"/>
                        <w:sz w:val="20"/>
                        <w:szCs w:val="20"/>
                      </w:rPr>
                    </w:pPr>
                    <w:r w:rsidRPr="0025092D">
                      <w:rPr>
                        <w:rFonts w:ascii="Calibri" w:eastAsia="Calibri" w:hAnsi="Calibri" w:cs="Calibri"/>
                        <w:noProof/>
                        <w:color w:val="000000"/>
                        <w:sz w:val="20"/>
                        <w:szCs w:val="20"/>
                      </w:rPr>
                      <w:t>OFFICIAL</w:t>
                    </w:r>
                  </w:p>
                </w:txbxContent>
              </v:textbox>
              <w10:wrap anchorx="page" anchory="page"/>
            </v:shape>
          </w:pict>
        </mc:Fallback>
      </mc:AlternateContent>
    </w: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682E9E">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79E22" w14:textId="77777777" w:rsidR="00540788" w:rsidRDefault="00540788">
    <w:pPr>
      <w:spacing w:after="0" w:line="259" w:lineRule="auto"/>
      <w:ind w:left="0" w:right="17"/>
      <w:jc w:val="right"/>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5E9BEE37" wp14:editId="1F0E8E0C">
              <wp:simplePos x="0" y="0"/>
              <wp:positionH relativeFrom="page">
                <wp:posOffset>685800</wp:posOffset>
              </wp:positionH>
              <wp:positionV relativeFrom="page">
                <wp:posOffset>9267190</wp:posOffset>
              </wp:positionV>
              <wp:extent cx="6404610" cy="366830"/>
              <wp:effectExtent l="0" t="0" r="0" b="0"/>
              <wp:wrapSquare wrapText="bothSides"/>
              <wp:docPr id="81353" name="Group 81353"/>
              <wp:cNvGraphicFramePr/>
              <a:graphic xmlns:a="http://schemas.openxmlformats.org/drawingml/2006/main">
                <a:graphicData uri="http://schemas.microsoft.com/office/word/2010/wordprocessingGroup">
                  <wpg:wgp>
                    <wpg:cNvGrpSpPr/>
                    <wpg:grpSpPr>
                      <a:xfrm>
                        <a:off x="0" y="0"/>
                        <a:ext cx="6404610" cy="366830"/>
                        <a:chOff x="0" y="0"/>
                        <a:chExt cx="6404610" cy="366830"/>
                      </a:xfrm>
                    </wpg:grpSpPr>
                    <wps:wsp>
                      <wps:cNvPr id="81379" name="Rectangle 81379"/>
                      <wps:cNvSpPr/>
                      <wps:spPr>
                        <a:xfrm>
                          <a:off x="0" y="78637"/>
                          <a:ext cx="94128" cy="188711"/>
                        </a:xfrm>
                        <a:prstGeom prst="rect">
                          <a:avLst/>
                        </a:prstGeom>
                        <a:ln>
                          <a:noFill/>
                        </a:ln>
                      </wps:spPr>
                      <wps:txbx>
                        <w:txbxContent>
                          <w:p w14:paraId="319F69CA" w14:textId="77777777" w:rsidR="00540788" w:rsidRDefault="00540788">
                            <w:pPr>
                              <w:spacing w:after="160" w:line="259" w:lineRule="auto"/>
                              <w:ind w:left="0"/>
                            </w:pPr>
                            <w:r>
                              <w:fldChar w:fldCharType="begin"/>
                            </w:r>
                            <w:r>
                              <w:instrText xml:space="preserve"> PAGE   \* MERGEFORMAT </w:instrText>
                            </w:r>
                            <w:r>
                              <w:fldChar w:fldCharType="separate"/>
                            </w:r>
                            <w:r>
                              <w:rPr>
                                <w:sz w:val="20"/>
                              </w:rPr>
                              <w:t>2</w:t>
                            </w:r>
                            <w:r>
                              <w:rPr>
                                <w:sz w:val="20"/>
                              </w:rPr>
                              <w:fldChar w:fldCharType="end"/>
                            </w:r>
                          </w:p>
                        </w:txbxContent>
                      </wps:txbx>
                      <wps:bodyPr horzOverflow="overflow" vert="horz" lIns="0" tIns="0" rIns="0" bIns="0" rtlCol="0">
                        <a:noAutofit/>
                      </wps:bodyPr>
                    </wps:wsp>
                    <wps:wsp>
                      <wps:cNvPr id="81380" name="Rectangle 81380"/>
                      <wps:cNvSpPr/>
                      <wps:spPr>
                        <a:xfrm>
                          <a:off x="70866" y="78637"/>
                          <a:ext cx="47022" cy="188711"/>
                        </a:xfrm>
                        <a:prstGeom prst="rect">
                          <a:avLst/>
                        </a:prstGeom>
                        <a:ln>
                          <a:noFill/>
                        </a:ln>
                      </wps:spPr>
                      <wps:txbx>
                        <w:txbxContent>
                          <w:p w14:paraId="5E4A2D67" w14:textId="77777777" w:rsidR="00540788" w:rsidRDefault="00540788">
                            <w:pPr>
                              <w:spacing w:after="160" w:line="259" w:lineRule="auto"/>
                              <w:ind w:left="0"/>
                            </w:pPr>
                            <w:r>
                              <w:rPr>
                                <w:sz w:val="20"/>
                              </w:rPr>
                              <w:t xml:space="preserve"> </w:t>
                            </w:r>
                          </w:p>
                        </w:txbxContent>
                      </wps:txbx>
                      <wps:bodyPr horzOverflow="overflow" vert="horz" lIns="0" tIns="0" rIns="0" bIns="0" rtlCol="0">
                        <a:noAutofit/>
                      </wps:bodyPr>
                    </wps:wsp>
                    <wps:wsp>
                      <wps:cNvPr id="81381" name="Rectangle 81381"/>
                      <wps:cNvSpPr/>
                      <wps:spPr>
                        <a:xfrm>
                          <a:off x="118872" y="78637"/>
                          <a:ext cx="43965" cy="188711"/>
                        </a:xfrm>
                        <a:prstGeom prst="rect">
                          <a:avLst/>
                        </a:prstGeom>
                        <a:ln>
                          <a:noFill/>
                        </a:ln>
                      </wps:spPr>
                      <wps:txbx>
                        <w:txbxContent>
                          <w:p w14:paraId="08A34D61" w14:textId="77777777" w:rsidR="00540788" w:rsidRDefault="00540788">
                            <w:pPr>
                              <w:spacing w:after="160" w:line="259" w:lineRule="auto"/>
                              <w:ind w:left="0"/>
                            </w:pPr>
                            <w:r>
                              <w:rPr>
                                <w:sz w:val="20"/>
                              </w:rPr>
                              <w:t>|</w:t>
                            </w:r>
                          </w:p>
                        </w:txbxContent>
                      </wps:txbx>
                      <wps:bodyPr horzOverflow="overflow" vert="horz" lIns="0" tIns="0" rIns="0" bIns="0" rtlCol="0">
                        <a:noAutofit/>
                      </wps:bodyPr>
                    </wps:wsp>
                    <wps:wsp>
                      <wps:cNvPr id="81382" name="Rectangle 81382"/>
                      <wps:cNvSpPr/>
                      <wps:spPr>
                        <a:xfrm>
                          <a:off x="164592" y="124841"/>
                          <a:ext cx="28157" cy="113000"/>
                        </a:xfrm>
                        <a:prstGeom prst="rect">
                          <a:avLst/>
                        </a:prstGeom>
                        <a:ln>
                          <a:noFill/>
                        </a:ln>
                      </wps:spPr>
                      <wps:txbx>
                        <w:txbxContent>
                          <w:p w14:paraId="4D04FC9F" w14:textId="77777777" w:rsidR="00540788" w:rsidRDefault="00540788">
                            <w:pPr>
                              <w:spacing w:after="160" w:line="259" w:lineRule="auto"/>
                              <w:ind w:left="0"/>
                            </w:pPr>
                            <w:r>
                              <w:rPr>
                                <w:sz w:val="12"/>
                              </w:rPr>
                              <w:t xml:space="preserve"> </w:t>
                            </w:r>
                          </w:p>
                        </w:txbxContent>
                      </wps:txbx>
                      <wps:bodyPr horzOverflow="overflow" vert="horz" lIns="0" tIns="0" rIns="0" bIns="0" rtlCol="0">
                        <a:noAutofit/>
                      </wps:bodyPr>
                    </wps:wsp>
                    <wps:wsp>
                      <wps:cNvPr id="81383" name="Rectangle 81383"/>
                      <wps:cNvSpPr/>
                      <wps:spPr>
                        <a:xfrm>
                          <a:off x="198882" y="102084"/>
                          <a:ext cx="136768" cy="150291"/>
                        </a:xfrm>
                        <a:prstGeom prst="rect">
                          <a:avLst/>
                        </a:prstGeom>
                        <a:ln>
                          <a:noFill/>
                        </a:ln>
                      </wps:spPr>
                      <wps:txbx>
                        <w:txbxContent>
                          <w:p w14:paraId="15E0C630"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84" name="Rectangle 81384"/>
                      <wps:cNvSpPr/>
                      <wps:spPr>
                        <a:xfrm>
                          <a:off x="301752" y="102084"/>
                          <a:ext cx="299952" cy="150291"/>
                        </a:xfrm>
                        <a:prstGeom prst="rect">
                          <a:avLst/>
                        </a:prstGeom>
                        <a:ln>
                          <a:noFill/>
                        </a:ln>
                      </wps:spPr>
                      <wps:txbx>
                        <w:txbxContent>
                          <w:p w14:paraId="3F022BA5" w14:textId="77777777" w:rsidR="00540788" w:rsidRDefault="00540788">
                            <w:pPr>
                              <w:spacing w:after="160" w:line="259" w:lineRule="auto"/>
                              <w:ind w:left="0"/>
                            </w:pPr>
                            <w:r>
                              <w:rPr>
                                <w:sz w:val="16"/>
                              </w:rPr>
                              <w:t>2023</w:t>
                            </w:r>
                          </w:p>
                        </w:txbxContent>
                      </wps:txbx>
                      <wps:bodyPr horzOverflow="overflow" vert="horz" lIns="0" tIns="0" rIns="0" bIns="0" rtlCol="0">
                        <a:noAutofit/>
                      </wps:bodyPr>
                    </wps:wsp>
                    <wps:wsp>
                      <wps:cNvPr id="81385" name="Rectangle 81385"/>
                      <wps:cNvSpPr/>
                      <wps:spPr>
                        <a:xfrm>
                          <a:off x="527304" y="102084"/>
                          <a:ext cx="37449" cy="150291"/>
                        </a:xfrm>
                        <a:prstGeom prst="rect">
                          <a:avLst/>
                        </a:prstGeom>
                        <a:ln>
                          <a:noFill/>
                        </a:ln>
                      </wps:spPr>
                      <wps:txbx>
                        <w:txbxContent>
                          <w:p w14:paraId="33D96B89"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86" name="Rectangle 81386"/>
                      <wps:cNvSpPr/>
                      <wps:spPr>
                        <a:xfrm>
                          <a:off x="555498" y="102084"/>
                          <a:ext cx="735281" cy="150291"/>
                        </a:xfrm>
                        <a:prstGeom prst="rect">
                          <a:avLst/>
                        </a:prstGeom>
                        <a:ln>
                          <a:noFill/>
                        </a:ln>
                      </wps:spPr>
                      <wps:txbx>
                        <w:txbxContent>
                          <w:p w14:paraId="778CC74B" w14:textId="77777777" w:rsidR="00540788" w:rsidRDefault="00540788">
                            <w:pPr>
                              <w:spacing w:after="160" w:line="259" w:lineRule="auto"/>
                              <w:ind w:left="0"/>
                            </w:pPr>
                            <w:r>
                              <w:rPr>
                                <w:sz w:val="16"/>
                              </w:rPr>
                              <w:t xml:space="preserve">TransUnion </w:t>
                            </w:r>
                          </w:p>
                        </w:txbxContent>
                      </wps:txbx>
                      <wps:bodyPr horzOverflow="overflow" vert="horz" lIns="0" tIns="0" rIns="0" bIns="0" rtlCol="0">
                        <a:noAutofit/>
                      </wps:bodyPr>
                    </wps:wsp>
                    <wps:wsp>
                      <wps:cNvPr id="81387" name="Rectangle 81387"/>
                      <wps:cNvSpPr/>
                      <wps:spPr>
                        <a:xfrm>
                          <a:off x="1108964" y="102084"/>
                          <a:ext cx="751455" cy="150291"/>
                        </a:xfrm>
                        <a:prstGeom prst="rect">
                          <a:avLst/>
                        </a:prstGeom>
                        <a:ln>
                          <a:noFill/>
                        </a:ln>
                      </wps:spPr>
                      <wps:txbx>
                        <w:txbxContent>
                          <w:p w14:paraId="4DEC9DE0" w14:textId="77777777" w:rsidR="00540788" w:rsidRDefault="00540788">
                            <w:pPr>
                              <w:spacing w:after="160" w:line="259" w:lineRule="auto"/>
                              <w:ind w:left="0"/>
                            </w:pPr>
                            <w:r>
                              <w:rPr>
                                <w:sz w:val="16"/>
                              </w:rPr>
                              <w:t xml:space="preserve">Confidential </w:t>
                            </w:r>
                          </w:p>
                        </w:txbxContent>
                      </wps:txbx>
                      <wps:bodyPr horzOverflow="overflow" vert="horz" lIns="0" tIns="0" rIns="0" bIns="0" rtlCol="0">
                        <a:noAutofit/>
                      </wps:bodyPr>
                    </wps:wsp>
                    <wps:wsp>
                      <wps:cNvPr id="81388" name="Rectangle 81388"/>
                      <wps:cNvSpPr/>
                      <wps:spPr>
                        <a:xfrm>
                          <a:off x="1674368" y="120019"/>
                          <a:ext cx="74943" cy="126695"/>
                        </a:xfrm>
                        <a:prstGeom prst="rect">
                          <a:avLst/>
                        </a:prstGeom>
                        <a:ln>
                          <a:noFill/>
                        </a:ln>
                      </wps:spPr>
                      <wps:txbx>
                        <w:txbxContent>
                          <w:p w14:paraId="5EB84858" w14:textId="77777777" w:rsidR="00540788" w:rsidRDefault="00540788">
                            <w:pPr>
                              <w:spacing w:after="160" w:line="259" w:lineRule="auto"/>
                              <w:ind w:left="0"/>
                            </w:pPr>
                            <w:r>
                              <w:rPr>
                                <w:sz w:val="16"/>
                              </w:rPr>
                              <w:t>–</w:t>
                            </w:r>
                          </w:p>
                        </w:txbxContent>
                      </wps:txbx>
                      <wps:bodyPr horzOverflow="overflow" vert="horz" lIns="0" tIns="0" rIns="0" bIns="0" rtlCol="0">
                        <a:noAutofit/>
                      </wps:bodyPr>
                    </wps:wsp>
                    <wps:wsp>
                      <wps:cNvPr id="81389" name="Rectangle 81389"/>
                      <wps:cNvSpPr/>
                      <wps:spPr>
                        <a:xfrm>
                          <a:off x="1730756" y="102084"/>
                          <a:ext cx="37449" cy="150291"/>
                        </a:xfrm>
                        <a:prstGeom prst="rect">
                          <a:avLst/>
                        </a:prstGeom>
                        <a:ln>
                          <a:noFill/>
                        </a:ln>
                      </wps:spPr>
                      <wps:txbx>
                        <w:txbxContent>
                          <w:p w14:paraId="75D2583B"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90" name="Rectangle 81390"/>
                      <wps:cNvSpPr/>
                      <wps:spPr>
                        <a:xfrm>
                          <a:off x="1758950" y="102084"/>
                          <a:ext cx="1281989" cy="150291"/>
                        </a:xfrm>
                        <a:prstGeom prst="rect">
                          <a:avLst/>
                        </a:prstGeom>
                        <a:ln>
                          <a:noFill/>
                        </a:ln>
                      </wps:spPr>
                      <wps:txbx>
                        <w:txbxContent>
                          <w:p w14:paraId="21351EF8" w14:textId="77777777" w:rsidR="00540788" w:rsidRDefault="00540788">
                            <w:pPr>
                              <w:spacing w:after="160" w:line="259" w:lineRule="auto"/>
                              <w:ind w:left="0"/>
                            </w:pPr>
                            <w:r>
                              <w:rPr>
                                <w:sz w:val="16"/>
                              </w:rPr>
                              <w:t>For Internal Use Only</w:t>
                            </w:r>
                          </w:p>
                        </w:txbxContent>
                      </wps:txbx>
                      <wps:bodyPr horzOverflow="overflow" vert="horz" lIns="0" tIns="0" rIns="0" bIns="0" rtlCol="0">
                        <a:noAutofit/>
                      </wps:bodyPr>
                    </wps:wsp>
                    <wps:wsp>
                      <wps:cNvPr id="81391" name="Rectangle 81391"/>
                      <wps:cNvSpPr/>
                      <wps:spPr>
                        <a:xfrm>
                          <a:off x="2723642" y="102084"/>
                          <a:ext cx="37449" cy="150291"/>
                        </a:xfrm>
                        <a:prstGeom prst="rect">
                          <a:avLst/>
                        </a:prstGeom>
                        <a:ln>
                          <a:noFill/>
                        </a:ln>
                      </wps:spPr>
                      <wps:txbx>
                        <w:txbxContent>
                          <w:p w14:paraId="1216051D"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92" name="Rectangle 81392"/>
                      <wps:cNvSpPr/>
                      <wps:spPr>
                        <a:xfrm>
                          <a:off x="0" y="224941"/>
                          <a:ext cx="47022" cy="188711"/>
                        </a:xfrm>
                        <a:prstGeom prst="rect">
                          <a:avLst/>
                        </a:prstGeom>
                        <a:ln>
                          <a:noFill/>
                        </a:ln>
                      </wps:spPr>
                      <wps:txbx>
                        <w:txbxContent>
                          <w:p w14:paraId="2B62C6D6" w14:textId="77777777" w:rsidR="00540788" w:rsidRDefault="00540788">
                            <w:pPr>
                              <w:spacing w:after="160" w:line="259" w:lineRule="auto"/>
                              <w:ind w:left="0"/>
                            </w:pPr>
                            <w:r>
                              <w:rPr>
                                <w:sz w:val="20"/>
                              </w:rPr>
                              <w:t xml:space="preserve"> </w:t>
                            </w:r>
                          </w:p>
                        </w:txbxContent>
                      </wps:txbx>
                      <wps:bodyPr horzOverflow="overflow" vert="horz" lIns="0" tIns="0" rIns="0" bIns="0" rtlCol="0">
                        <a:noAutofit/>
                      </wps:bodyPr>
                    </wps:wsp>
                    <wps:wsp>
                      <wps:cNvPr id="81354" name="Shape 81354"/>
                      <wps:cNvSpPr/>
                      <wps:spPr>
                        <a:xfrm>
                          <a:off x="0" y="0"/>
                          <a:ext cx="6400800" cy="0"/>
                        </a:xfrm>
                        <a:custGeom>
                          <a:avLst/>
                          <a:gdLst/>
                          <a:ahLst/>
                          <a:cxnLst/>
                          <a:rect l="0" t="0" r="0" b="0"/>
                          <a:pathLst>
                            <a:path w="6400800">
                              <a:moveTo>
                                <a:pt x="0" y="0"/>
                              </a:moveTo>
                              <a:lnTo>
                                <a:pt x="6400800" y="0"/>
                              </a:lnTo>
                            </a:path>
                          </a:pathLst>
                        </a:custGeom>
                        <a:ln w="12700" cap="flat">
                          <a:round/>
                        </a:ln>
                      </wps:spPr>
                      <wps:style>
                        <a:lnRef idx="1">
                          <a:srgbClr val="A5A5A5"/>
                        </a:lnRef>
                        <a:fillRef idx="0">
                          <a:srgbClr val="000000">
                            <a:alpha val="0"/>
                          </a:srgbClr>
                        </a:fillRef>
                        <a:effectRef idx="0">
                          <a:scrgbClr r="0" g="0" b="0"/>
                        </a:effectRef>
                        <a:fontRef idx="none"/>
                      </wps:style>
                      <wps:bodyPr/>
                    </wps:wsp>
                    <wps:wsp>
                      <wps:cNvPr id="81355" name="Shape 81355"/>
                      <wps:cNvSpPr/>
                      <wps:spPr>
                        <a:xfrm>
                          <a:off x="5608447" y="264029"/>
                          <a:ext cx="38926" cy="80395"/>
                        </a:xfrm>
                        <a:custGeom>
                          <a:avLst/>
                          <a:gdLst/>
                          <a:ahLst/>
                          <a:cxnLst/>
                          <a:rect l="0" t="0" r="0" b="0"/>
                          <a:pathLst>
                            <a:path w="38926" h="80395">
                              <a:moveTo>
                                <a:pt x="38926" y="0"/>
                              </a:moveTo>
                              <a:lnTo>
                                <a:pt x="38926" y="14086"/>
                              </a:lnTo>
                              <a:lnTo>
                                <a:pt x="33147" y="15206"/>
                              </a:lnTo>
                              <a:cubicBezTo>
                                <a:pt x="30099" y="16489"/>
                                <a:pt x="27432" y="18330"/>
                                <a:pt x="25273" y="20756"/>
                              </a:cubicBezTo>
                              <a:cubicBezTo>
                                <a:pt x="22987" y="23169"/>
                                <a:pt x="21336" y="26166"/>
                                <a:pt x="20066" y="29582"/>
                              </a:cubicBezTo>
                              <a:cubicBezTo>
                                <a:pt x="18796" y="32999"/>
                                <a:pt x="18034" y="36834"/>
                                <a:pt x="17907" y="40962"/>
                              </a:cubicBezTo>
                              <a:cubicBezTo>
                                <a:pt x="17907" y="48226"/>
                                <a:pt x="19558" y="53915"/>
                                <a:pt x="23114" y="58182"/>
                              </a:cubicBezTo>
                              <a:lnTo>
                                <a:pt x="38926" y="64372"/>
                              </a:lnTo>
                              <a:lnTo>
                                <a:pt x="38926" y="79451"/>
                              </a:lnTo>
                              <a:lnTo>
                                <a:pt x="35560" y="80395"/>
                              </a:lnTo>
                              <a:cubicBezTo>
                                <a:pt x="29591" y="80395"/>
                                <a:pt x="24511" y="79392"/>
                                <a:pt x="20066" y="77398"/>
                              </a:cubicBezTo>
                              <a:cubicBezTo>
                                <a:pt x="15494" y="75404"/>
                                <a:pt x="11938" y="72559"/>
                                <a:pt x="8890" y="69003"/>
                              </a:cubicBezTo>
                              <a:cubicBezTo>
                                <a:pt x="5842" y="65447"/>
                                <a:pt x="3810" y="61180"/>
                                <a:pt x="2286" y="56481"/>
                              </a:cubicBezTo>
                              <a:cubicBezTo>
                                <a:pt x="762" y="51643"/>
                                <a:pt x="0" y="46511"/>
                                <a:pt x="0" y="40962"/>
                              </a:cubicBezTo>
                              <a:cubicBezTo>
                                <a:pt x="127" y="34561"/>
                                <a:pt x="1270" y="28718"/>
                                <a:pt x="3556" y="23461"/>
                              </a:cubicBezTo>
                              <a:cubicBezTo>
                                <a:pt x="5842" y="18330"/>
                                <a:pt x="9017" y="13784"/>
                                <a:pt x="13081" y="10075"/>
                              </a:cubicBezTo>
                              <a:cubicBezTo>
                                <a:pt x="17018" y="6519"/>
                                <a:pt x="21717" y="3674"/>
                                <a:pt x="27051" y="1820"/>
                              </a:cubicBezTo>
                              <a:lnTo>
                                <a:pt x="38926"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56" name="Shape 81356"/>
                      <wps:cNvSpPr/>
                      <wps:spPr>
                        <a:xfrm>
                          <a:off x="5544693" y="263004"/>
                          <a:ext cx="66421" cy="79997"/>
                        </a:xfrm>
                        <a:custGeom>
                          <a:avLst/>
                          <a:gdLst/>
                          <a:ahLst/>
                          <a:cxnLst/>
                          <a:rect l="0" t="0" r="0" b="0"/>
                          <a:pathLst>
                            <a:path w="66421" h="79997">
                              <a:moveTo>
                                <a:pt x="8763" y="140"/>
                              </a:moveTo>
                              <a:cubicBezTo>
                                <a:pt x="11684" y="140"/>
                                <a:pt x="14224" y="571"/>
                                <a:pt x="16510" y="1422"/>
                              </a:cubicBezTo>
                              <a:cubicBezTo>
                                <a:pt x="18923" y="2274"/>
                                <a:pt x="20828" y="3696"/>
                                <a:pt x="22352" y="5550"/>
                              </a:cubicBezTo>
                              <a:cubicBezTo>
                                <a:pt x="24003" y="7404"/>
                                <a:pt x="25019" y="9969"/>
                                <a:pt x="25146" y="13094"/>
                              </a:cubicBezTo>
                              <a:cubicBezTo>
                                <a:pt x="26035" y="10960"/>
                                <a:pt x="27178" y="9106"/>
                                <a:pt x="28702" y="7404"/>
                              </a:cubicBezTo>
                              <a:cubicBezTo>
                                <a:pt x="30353" y="5842"/>
                                <a:pt x="32258" y="4420"/>
                                <a:pt x="34290" y="3416"/>
                              </a:cubicBezTo>
                              <a:cubicBezTo>
                                <a:pt x="36449" y="2274"/>
                                <a:pt x="38735" y="1422"/>
                                <a:pt x="41148" y="851"/>
                              </a:cubicBezTo>
                              <a:cubicBezTo>
                                <a:pt x="43561" y="432"/>
                                <a:pt x="45974" y="140"/>
                                <a:pt x="48260" y="140"/>
                              </a:cubicBezTo>
                              <a:cubicBezTo>
                                <a:pt x="51562" y="0"/>
                                <a:pt x="54864" y="432"/>
                                <a:pt x="57912" y="1422"/>
                              </a:cubicBezTo>
                              <a:cubicBezTo>
                                <a:pt x="61087" y="2425"/>
                                <a:pt x="63881" y="3848"/>
                                <a:pt x="66421" y="5690"/>
                              </a:cubicBezTo>
                              <a:lnTo>
                                <a:pt x="59055" y="19215"/>
                              </a:lnTo>
                              <a:cubicBezTo>
                                <a:pt x="55118" y="17221"/>
                                <a:pt x="50800" y="16231"/>
                                <a:pt x="46355" y="16231"/>
                              </a:cubicBezTo>
                              <a:cubicBezTo>
                                <a:pt x="43815" y="16231"/>
                                <a:pt x="41275" y="16510"/>
                                <a:pt x="38862" y="17361"/>
                              </a:cubicBezTo>
                              <a:cubicBezTo>
                                <a:pt x="36449" y="18073"/>
                                <a:pt x="34290" y="19215"/>
                                <a:pt x="32385" y="20777"/>
                              </a:cubicBezTo>
                              <a:cubicBezTo>
                                <a:pt x="30607" y="22199"/>
                                <a:pt x="28956" y="24194"/>
                                <a:pt x="27940" y="26480"/>
                              </a:cubicBezTo>
                              <a:cubicBezTo>
                                <a:pt x="26797" y="28893"/>
                                <a:pt x="26289" y="31597"/>
                                <a:pt x="26289" y="34734"/>
                              </a:cubicBezTo>
                              <a:cubicBezTo>
                                <a:pt x="26289" y="79997"/>
                                <a:pt x="26289" y="79997"/>
                                <a:pt x="26289" y="79997"/>
                              </a:cubicBezTo>
                              <a:cubicBezTo>
                                <a:pt x="8763" y="79997"/>
                                <a:pt x="8763" y="79997"/>
                                <a:pt x="8763" y="79997"/>
                              </a:cubicBezTo>
                              <a:cubicBezTo>
                                <a:pt x="8763" y="23203"/>
                                <a:pt x="8763" y="23203"/>
                                <a:pt x="8763" y="23203"/>
                              </a:cubicBezTo>
                              <a:cubicBezTo>
                                <a:pt x="8763" y="21489"/>
                                <a:pt x="8763" y="19927"/>
                                <a:pt x="8509" y="18644"/>
                              </a:cubicBezTo>
                              <a:cubicBezTo>
                                <a:pt x="8382" y="17361"/>
                                <a:pt x="8128" y="16231"/>
                                <a:pt x="7620" y="15367"/>
                              </a:cubicBezTo>
                              <a:cubicBezTo>
                                <a:pt x="7112" y="14516"/>
                                <a:pt x="6223" y="13945"/>
                                <a:pt x="5080" y="13526"/>
                              </a:cubicBezTo>
                              <a:cubicBezTo>
                                <a:pt x="3810" y="13094"/>
                                <a:pt x="2286" y="12954"/>
                                <a:pt x="254" y="13094"/>
                              </a:cubicBezTo>
                              <a:cubicBezTo>
                                <a:pt x="0" y="1143"/>
                                <a:pt x="0" y="1143"/>
                                <a:pt x="0" y="1143"/>
                              </a:cubicBezTo>
                              <a:cubicBezTo>
                                <a:pt x="3048" y="432"/>
                                <a:pt x="5842" y="140"/>
                                <a:pt x="8763"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57" name="Shape 81357"/>
                      <wps:cNvSpPr/>
                      <wps:spPr>
                        <a:xfrm>
                          <a:off x="5468620" y="229133"/>
                          <a:ext cx="84836" cy="113868"/>
                        </a:xfrm>
                        <a:custGeom>
                          <a:avLst/>
                          <a:gdLst/>
                          <a:ahLst/>
                          <a:cxnLst/>
                          <a:rect l="0" t="0" r="0" b="0"/>
                          <a:pathLst>
                            <a:path w="84836" h="113868">
                              <a:moveTo>
                                <a:pt x="0" y="0"/>
                              </a:moveTo>
                              <a:cubicBezTo>
                                <a:pt x="0" y="0"/>
                                <a:pt x="0" y="0"/>
                                <a:pt x="84836" y="0"/>
                              </a:cubicBezTo>
                              <a:cubicBezTo>
                                <a:pt x="84836" y="0"/>
                                <a:pt x="84836" y="0"/>
                                <a:pt x="84836" y="16790"/>
                              </a:cubicBezTo>
                              <a:cubicBezTo>
                                <a:pt x="84836" y="16790"/>
                                <a:pt x="84836" y="16790"/>
                                <a:pt x="51689" y="16790"/>
                              </a:cubicBezTo>
                              <a:cubicBezTo>
                                <a:pt x="51689" y="16790"/>
                                <a:pt x="51689" y="16790"/>
                                <a:pt x="51689" y="113868"/>
                              </a:cubicBezTo>
                              <a:cubicBezTo>
                                <a:pt x="51689" y="113868"/>
                                <a:pt x="51689" y="113868"/>
                                <a:pt x="33147" y="113868"/>
                              </a:cubicBezTo>
                              <a:cubicBezTo>
                                <a:pt x="33147" y="113868"/>
                                <a:pt x="33147" y="113868"/>
                                <a:pt x="33147" y="16790"/>
                              </a:cubicBezTo>
                              <a:lnTo>
                                <a:pt x="0" y="16790"/>
                              </a:lnTo>
                              <a:cubicBezTo>
                                <a:pt x="0" y="16790"/>
                                <a:pt x="0" y="16790"/>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58" name="Shape 81358"/>
                      <wps:cNvSpPr/>
                      <wps:spPr>
                        <a:xfrm>
                          <a:off x="6074537" y="264566"/>
                          <a:ext cx="17653" cy="78436"/>
                        </a:xfrm>
                        <a:custGeom>
                          <a:avLst/>
                          <a:gdLst/>
                          <a:ahLst/>
                          <a:cxnLst/>
                          <a:rect l="0" t="0" r="0" b="0"/>
                          <a:pathLst>
                            <a:path w="17653" h="78436">
                              <a:moveTo>
                                <a:pt x="0" y="0"/>
                              </a:moveTo>
                              <a:cubicBezTo>
                                <a:pt x="0" y="0"/>
                                <a:pt x="0" y="0"/>
                                <a:pt x="17653" y="0"/>
                              </a:cubicBezTo>
                              <a:cubicBezTo>
                                <a:pt x="17653" y="0"/>
                                <a:pt x="17653" y="0"/>
                                <a:pt x="17653" y="78436"/>
                              </a:cubicBezTo>
                              <a:cubicBezTo>
                                <a:pt x="17653" y="78436"/>
                                <a:pt x="17653" y="78436"/>
                                <a:pt x="0" y="78436"/>
                              </a:cubicBez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59" name="Shape 81359"/>
                      <wps:cNvSpPr/>
                      <wps:spPr>
                        <a:xfrm>
                          <a:off x="6104890" y="263144"/>
                          <a:ext cx="41402" cy="81280"/>
                        </a:xfrm>
                        <a:custGeom>
                          <a:avLst/>
                          <a:gdLst/>
                          <a:ahLst/>
                          <a:cxnLst/>
                          <a:rect l="0" t="0" r="0" b="0"/>
                          <a:pathLst>
                            <a:path w="41402" h="81280">
                              <a:moveTo>
                                <a:pt x="40640" y="0"/>
                              </a:moveTo>
                              <a:lnTo>
                                <a:pt x="41402" y="116"/>
                              </a:lnTo>
                              <a:lnTo>
                                <a:pt x="41402" y="15639"/>
                              </a:lnTo>
                              <a:lnTo>
                                <a:pt x="40640" y="15519"/>
                              </a:lnTo>
                              <a:cubicBezTo>
                                <a:pt x="37846" y="15660"/>
                                <a:pt x="34925" y="16231"/>
                                <a:pt x="32258" y="17221"/>
                              </a:cubicBezTo>
                              <a:cubicBezTo>
                                <a:pt x="29337" y="18365"/>
                                <a:pt x="26924" y="19787"/>
                                <a:pt x="24892" y="21781"/>
                              </a:cubicBezTo>
                              <a:cubicBezTo>
                                <a:pt x="22606" y="23775"/>
                                <a:pt x="20828" y="26340"/>
                                <a:pt x="19558" y="29464"/>
                              </a:cubicBezTo>
                              <a:cubicBezTo>
                                <a:pt x="18288" y="32601"/>
                                <a:pt x="17526" y="36157"/>
                                <a:pt x="17526" y="40284"/>
                              </a:cubicBezTo>
                              <a:cubicBezTo>
                                <a:pt x="17526" y="44552"/>
                                <a:pt x="18288" y="48260"/>
                                <a:pt x="19685" y="51384"/>
                              </a:cubicBezTo>
                              <a:cubicBezTo>
                                <a:pt x="20955" y="54661"/>
                                <a:pt x="22860" y="57227"/>
                                <a:pt x="25146" y="59360"/>
                              </a:cubicBezTo>
                              <a:cubicBezTo>
                                <a:pt x="27432" y="61494"/>
                                <a:pt x="29972" y="63056"/>
                                <a:pt x="32766" y="64059"/>
                              </a:cubicBezTo>
                              <a:lnTo>
                                <a:pt x="41402" y="65577"/>
                              </a:lnTo>
                              <a:lnTo>
                                <a:pt x="41402" y="81280"/>
                              </a:lnTo>
                              <a:cubicBezTo>
                                <a:pt x="36068" y="81280"/>
                                <a:pt x="31115" y="80417"/>
                                <a:pt x="26162" y="78715"/>
                              </a:cubicBezTo>
                              <a:cubicBezTo>
                                <a:pt x="21209" y="77001"/>
                                <a:pt x="16891" y="74447"/>
                                <a:pt x="12953" y="71031"/>
                              </a:cubicBezTo>
                              <a:cubicBezTo>
                                <a:pt x="9144" y="67615"/>
                                <a:pt x="5969" y="63348"/>
                                <a:pt x="3556" y="58217"/>
                              </a:cubicBezTo>
                              <a:cubicBezTo>
                                <a:pt x="1143" y="53099"/>
                                <a:pt x="0" y="47117"/>
                                <a:pt x="0" y="40284"/>
                              </a:cubicBezTo>
                              <a:cubicBezTo>
                                <a:pt x="0" y="33592"/>
                                <a:pt x="1143" y="27763"/>
                                <a:pt x="3428" y="22632"/>
                              </a:cubicBezTo>
                              <a:cubicBezTo>
                                <a:pt x="5842" y="17653"/>
                                <a:pt x="8890" y="13386"/>
                                <a:pt x="12700" y="10109"/>
                              </a:cubicBezTo>
                              <a:cubicBezTo>
                                <a:pt x="16510" y="6693"/>
                                <a:pt x="20828" y="4128"/>
                                <a:pt x="25653" y="2426"/>
                              </a:cubicBezTo>
                              <a:cubicBezTo>
                                <a:pt x="30734" y="864"/>
                                <a:pt x="35687" y="0"/>
                                <a:pt x="4064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0" name="Shape 81360"/>
                      <wps:cNvSpPr/>
                      <wps:spPr>
                        <a:xfrm>
                          <a:off x="5977128" y="263004"/>
                          <a:ext cx="82550" cy="79997"/>
                        </a:xfrm>
                        <a:custGeom>
                          <a:avLst/>
                          <a:gdLst/>
                          <a:ahLst/>
                          <a:cxnLst/>
                          <a:rect l="0" t="0" r="0" b="0"/>
                          <a:pathLst>
                            <a:path w="82550" h="79997">
                              <a:moveTo>
                                <a:pt x="8763" y="140"/>
                              </a:moveTo>
                              <a:cubicBezTo>
                                <a:pt x="11557" y="0"/>
                                <a:pt x="14097" y="292"/>
                                <a:pt x="16637" y="1003"/>
                              </a:cubicBezTo>
                              <a:cubicBezTo>
                                <a:pt x="18923" y="1715"/>
                                <a:pt x="20828" y="2984"/>
                                <a:pt x="22225" y="5131"/>
                              </a:cubicBezTo>
                              <a:cubicBezTo>
                                <a:pt x="23876" y="7112"/>
                                <a:pt x="24511" y="9969"/>
                                <a:pt x="24511" y="13665"/>
                              </a:cubicBezTo>
                              <a:cubicBezTo>
                                <a:pt x="25653" y="11100"/>
                                <a:pt x="27305" y="8966"/>
                                <a:pt x="29083" y="7265"/>
                              </a:cubicBezTo>
                              <a:cubicBezTo>
                                <a:pt x="31115" y="5550"/>
                                <a:pt x="33401" y="4128"/>
                                <a:pt x="35814" y="3137"/>
                              </a:cubicBezTo>
                              <a:cubicBezTo>
                                <a:pt x="38227" y="2134"/>
                                <a:pt x="40894" y="1283"/>
                                <a:pt x="43434" y="851"/>
                              </a:cubicBezTo>
                              <a:cubicBezTo>
                                <a:pt x="46101" y="292"/>
                                <a:pt x="48640" y="140"/>
                                <a:pt x="51435" y="140"/>
                              </a:cubicBezTo>
                              <a:cubicBezTo>
                                <a:pt x="56642" y="140"/>
                                <a:pt x="61214" y="1003"/>
                                <a:pt x="65278" y="2705"/>
                              </a:cubicBezTo>
                              <a:cubicBezTo>
                                <a:pt x="69088" y="4420"/>
                                <a:pt x="72390" y="6833"/>
                                <a:pt x="74930" y="9817"/>
                              </a:cubicBezTo>
                              <a:cubicBezTo>
                                <a:pt x="77470" y="12814"/>
                                <a:pt x="79375" y="16370"/>
                                <a:pt x="80645" y="20498"/>
                              </a:cubicBezTo>
                              <a:cubicBezTo>
                                <a:pt x="81788" y="24485"/>
                                <a:pt x="82550" y="29032"/>
                                <a:pt x="82550" y="33871"/>
                              </a:cubicBezTo>
                              <a:cubicBezTo>
                                <a:pt x="82550" y="33871"/>
                                <a:pt x="82550" y="33871"/>
                                <a:pt x="82550" y="79997"/>
                              </a:cubicBezTo>
                              <a:cubicBezTo>
                                <a:pt x="82550" y="79997"/>
                                <a:pt x="82550" y="79997"/>
                                <a:pt x="64515" y="79997"/>
                              </a:cubicBezTo>
                              <a:cubicBezTo>
                                <a:pt x="64515" y="79997"/>
                                <a:pt x="64515" y="79997"/>
                                <a:pt x="64515" y="33871"/>
                              </a:cubicBezTo>
                              <a:cubicBezTo>
                                <a:pt x="64643" y="27762"/>
                                <a:pt x="62992" y="22911"/>
                                <a:pt x="59436" y="19494"/>
                              </a:cubicBezTo>
                              <a:cubicBezTo>
                                <a:pt x="56007" y="16091"/>
                                <a:pt x="51435" y="14377"/>
                                <a:pt x="46101" y="14237"/>
                              </a:cubicBezTo>
                              <a:cubicBezTo>
                                <a:pt x="43307" y="14237"/>
                                <a:pt x="40640" y="14808"/>
                                <a:pt x="38227" y="15799"/>
                              </a:cubicBezTo>
                              <a:cubicBezTo>
                                <a:pt x="35940" y="16802"/>
                                <a:pt x="33909" y="18224"/>
                                <a:pt x="32003" y="20066"/>
                              </a:cubicBezTo>
                              <a:cubicBezTo>
                                <a:pt x="30226" y="21920"/>
                                <a:pt x="28828" y="24194"/>
                                <a:pt x="27813" y="26759"/>
                              </a:cubicBezTo>
                              <a:cubicBezTo>
                                <a:pt x="26670" y="29325"/>
                                <a:pt x="26289" y="32309"/>
                                <a:pt x="26289" y="35446"/>
                              </a:cubicBezTo>
                              <a:cubicBezTo>
                                <a:pt x="26289" y="35446"/>
                                <a:pt x="26289" y="35446"/>
                                <a:pt x="26289" y="79997"/>
                              </a:cubicBezTo>
                              <a:cubicBezTo>
                                <a:pt x="26289" y="79997"/>
                                <a:pt x="26289" y="79997"/>
                                <a:pt x="8255" y="79997"/>
                              </a:cubicBezTo>
                              <a:cubicBezTo>
                                <a:pt x="8255" y="79997"/>
                                <a:pt x="8255" y="79997"/>
                                <a:pt x="8255" y="24346"/>
                              </a:cubicBezTo>
                              <a:cubicBezTo>
                                <a:pt x="8255" y="22060"/>
                                <a:pt x="8255" y="20218"/>
                                <a:pt x="8128" y="18783"/>
                              </a:cubicBezTo>
                              <a:cubicBezTo>
                                <a:pt x="8001" y="17221"/>
                                <a:pt x="7747" y="16091"/>
                                <a:pt x="7112" y="15367"/>
                              </a:cubicBezTo>
                              <a:cubicBezTo>
                                <a:pt x="6603" y="14516"/>
                                <a:pt x="5842" y="13945"/>
                                <a:pt x="4699" y="13665"/>
                              </a:cubicBezTo>
                              <a:cubicBezTo>
                                <a:pt x="3556" y="13386"/>
                                <a:pt x="2032" y="13386"/>
                                <a:pt x="0" y="13386"/>
                              </a:cubicBezTo>
                              <a:cubicBezTo>
                                <a:pt x="0" y="13386"/>
                                <a:pt x="0" y="13386"/>
                                <a:pt x="0" y="1283"/>
                              </a:cubicBezTo>
                              <a:cubicBezTo>
                                <a:pt x="2921" y="712"/>
                                <a:pt x="5715" y="292"/>
                                <a:pt x="8763"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1" name="Shape 81361"/>
                      <wps:cNvSpPr/>
                      <wps:spPr>
                        <a:xfrm>
                          <a:off x="5698998" y="263004"/>
                          <a:ext cx="82423" cy="79997"/>
                        </a:xfrm>
                        <a:custGeom>
                          <a:avLst/>
                          <a:gdLst/>
                          <a:ahLst/>
                          <a:cxnLst/>
                          <a:rect l="0" t="0" r="0" b="0"/>
                          <a:pathLst>
                            <a:path w="82423" h="79997">
                              <a:moveTo>
                                <a:pt x="8509" y="140"/>
                              </a:moveTo>
                              <a:cubicBezTo>
                                <a:pt x="11557" y="0"/>
                                <a:pt x="14097" y="292"/>
                                <a:pt x="16510" y="1003"/>
                              </a:cubicBezTo>
                              <a:cubicBezTo>
                                <a:pt x="18796" y="1715"/>
                                <a:pt x="20701" y="2984"/>
                                <a:pt x="22225" y="5131"/>
                              </a:cubicBezTo>
                              <a:cubicBezTo>
                                <a:pt x="23876" y="7112"/>
                                <a:pt x="24511" y="9969"/>
                                <a:pt x="24511" y="13665"/>
                              </a:cubicBezTo>
                              <a:cubicBezTo>
                                <a:pt x="25654" y="11100"/>
                                <a:pt x="27051" y="8966"/>
                                <a:pt x="29083" y="7265"/>
                              </a:cubicBezTo>
                              <a:cubicBezTo>
                                <a:pt x="31115" y="5550"/>
                                <a:pt x="33274" y="4128"/>
                                <a:pt x="35687" y="3137"/>
                              </a:cubicBezTo>
                              <a:cubicBezTo>
                                <a:pt x="38100" y="2134"/>
                                <a:pt x="40640" y="1283"/>
                                <a:pt x="43307" y="851"/>
                              </a:cubicBezTo>
                              <a:cubicBezTo>
                                <a:pt x="46101" y="292"/>
                                <a:pt x="48641" y="140"/>
                                <a:pt x="51181" y="140"/>
                              </a:cubicBezTo>
                              <a:cubicBezTo>
                                <a:pt x="56642" y="140"/>
                                <a:pt x="61214" y="1003"/>
                                <a:pt x="65151" y="2705"/>
                              </a:cubicBezTo>
                              <a:cubicBezTo>
                                <a:pt x="69088" y="4420"/>
                                <a:pt x="72390" y="6833"/>
                                <a:pt x="74803" y="9817"/>
                              </a:cubicBezTo>
                              <a:cubicBezTo>
                                <a:pt x="77343" y="12814"/>
                                <a:pt x="79375" y="16370"/>
                                <a:pt x="80518" y="20498"/>
                              </a:cubicBezTo>
                              <a:cubicBezTo>
                                <a:pt x="81788" y="24485"/>
                                <a:pt x="82423" y="29032"/>
                                <a:pt x="82423" y="33871"/>
                              </a:cubicBezTo>
                              <a:cubicBezTo>
                                <a:pt x="82423" y="33871"/>
                                <a:pt x="82423" y="33871"/>
                                <a:pt x="82423" y="79997"/>
                              </a:cubicBezTo>
                              <a:cubicBezTo>
                                <a:pt x="82423" y="79997"/>
                                <a:pt x="82423" y="79997"/>
                                <a:pt x="64516" y="79997"/>
                              </a:cubicBezTo>
                              <a:cubicBezTo>
                                <a:pt x="64516" y="79997"/>
                                <a:pt x="64516" y="79997"/>
                                <a:pt x="64516" y="33871"/>
                              </a:cubicBezTo>
                              <a:cubicBezTo>
                                <a:pt x="64643" y="27762"/>
                                <a:pt x="62865" y="22911"/>
                                <a:pt x="59309" y="19494"/>
                              </a:cubicBezTo>
                              <a:cubicBezTo>
                                <a:pt x="55753" y="16091"/>
                                <a:pt x="51308" y="14377"/>
                                <a:pt x="46101" y="14237"/>
                              </a:cubicBezTo>
                              <a:cubicBezTo>
                                <a:pt x="43180" y="14237"/>
                                <a:pt x="40640" y="14808"/>
                                <a:pt x="38227" y="15799"/>
                              </a:cubicBezTo>
                              <a:cubicBezTo>
                                <a:pt x="35814" y="16802"/>
                                <a:pt x="33782" y="18224"/>
                                <a:pt x="32004" y="20066"/>
                              </a:cubicBezTo>
                              <a:cubicBezTo>
                                <a:pt x="30099" y="21920"/>
                                <a:pt x="28829" y="24194"/>
                                <a:pt x="27686" y="26759"/>
                              </a:cubicBezTo>
                              <a:cubicBezTo>
                                <a:pt x="26670" y="29325"/>
                                <a:pt x="26162" y="32309"/>
                                <a:pt x="26162" y="35446"/>
                              </a:cubicBezTo>
                              <a:cubicBezTo>
                                <a:pt x="26162" y="35446"/>
                                <a:pt x="26162" y="35446"/>
                                <a:pt x="26162" y="79997"/>
                              </a:cubicBezTo>
                              <a:cubicBezTo>
                                <a:pt x="26162" y="79997"/>
                                <a:pt x="26162" y="79997"/>
                                <a:pt x="8255" y="79997"/>
                              </a:cubicBezTo>
                              <a:cubicBezTo>
                                <a:pt x="8255" y="79997"/>
                                <a:pt x="8255" y="79997"/>
                                <a:pt x="8255" y="24346"/>
                              </a:cubicBezTo>
                              <a:cubicBezTo>
                                <a:pt x="8255" y="22060"/>
                                <a:pt x="8255" y="20218"/>
                                <a:pt x="8128" y="18783"/>
                              </a:cubicBezTo>
                              <a:cubicBezTo>
                                <a:pt x="8001" y="17221"/>
                                <a:pt x="7747" y="16091"/>
                                <a:pt x="7112" y="15367"/>
                              </a:cubicBezTo>
                              <a:cubicBezTo>
                                <a:pt x="6604" y="14516"/>
                                <a:pt x="5715" y="13945"/>
                                <a:pt x="4572" y="13665"/>
                              </a:cubicBezTo>
                              <a:cubicBezTo>
                                <a:pt x="3429" y="13386"/>
                                <a:pt x="1778" y="13386"/>
                                <a:pt x="0" y="13386"/>
                              </a:cubicBezTo>
                              <a:cubicBezTo>
                                <a:pt x="0" y="13386"/>
                                <a:pt x="0" y="13386"/>
                                <a:pt x="0" y="1283"/>
                              </a:cubicBezTo>
                              <a:cubicBezTo>
                                <a:pt x="2667" y="712"/>
                                <a:pt x="5715" y="292"/>
                                <a:pt x="8509"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2" name="Shape 81362"/>
                      <wps:cNvSpPr/>
                      <wps:spPr>
                        <a:xfrm>
                          <a:off x="5647373" y="263144"/>
                          <a:ext cx="46673" cy="80849"/>
                        </a:xfrm>
                        <a:custGeom>
                          <a:avLst/>
                          <a:gdLst/>
                          <a:ahLst/>
                          <a:cxnLst/>
                          <a:rect l="0" t="0" r="0" b="0"/>
                          <a:pathLst>
                            <a:path w="46673" h="80849">
                              <a:moveTo>
                                <a:pt x="5779" y="0"/>
                              </a:moveTo>
                              <a:cubicBezTo>
                                <a:pt x="11493" y="0"/>
                                <a:pt x="16955" y="572"/>
                                <a:pt x="22289" y="1854"/>
                              </a:cubicBezTo>
                              <a:cubicBezTo>
                                <a:pt x="27623" y="3137"/>
                                <a:pt x="32957" y="4839"/>
                                <a:pt x="38164" y="7125"/>
                              </a:cubicBezTo>
                              <a:cubicBezTo>
                                <a:pt x="38164" y="56655"/>
                                <a:pt x="38164" y="56655"/>
                                <a:pt x="38164" y="56655"/>
                              </a:cubicBezTo>
                              <a:cubicBezTo>
                                <a:pt x="38164" y="58496"/>
                                <a:pt x="38164" y="60211"/>
                                <a:pt x="38164" y="61633"/>
                              </a:cubicBezTo>
                              <a:cubicBezTo>
                                <a:pt x="38164" y="63056"/>
                                <a:pt x="38672" y="64198"/>
                                <a:pt x="39053" y="65189"/>
                              </a:cubicBezTo>
                              <a:cubicBezTo>
                                <a:pt x="39561" y="66193"/>
                                <a:pt x="40449" y="66904"/>
                                <a:pt x="41593" y="67323"/>
                              </a:cubicBezTo>
                              <a:cubicBezTo>
                                <a:pt x="42736" y="67755"/>
                                <a:pt x="44514" y="67755"/>
                                <a:pt x="46673" y="67615"/>
                              </a:cubicBezTo>
                              <a:cubicBezTo>
                                <a:pt x="46673" y="80137"/>
                                <a:pt x="46673" y="80137"/>
                                <a:pt x="46673" y="80137"/>
                              </a:cubicBezTo>
                              <a:cubicBezTo>
                                <a:pt x="43752" y="80709"/>
                                <a:pt x="41085" y="80849"/>
                                <a:pt x="38291" y="80849"/>
                              </a:cubicBezTo>
                              <a:cubicBezTo>
                                <a:pt x="35624" y="80849"/>
                                <a:pt x="33084" y="80137"/>
                                <a:pt x="30924" y="78994"/>
                              </a:cubicBezTo>
                              <a:cubicBezTo>
                                <a:pt x="28766" y="77864"/>
                                <a:pt x="27115" y="76150"/>
                                <a:pt x="25718" y="73876"/>
                              </a:cubicBezTo>
                              <a:cubicBezTo>
                                <a:pt x="24448" y="71603"/>
                                <a:pt x="23813" y="68326"/>
                                <a:pt x="23813" y="64198"/>
                              </a:cubicBezTo>
                              <a:cubicBezTo>
                                <a:pt x="21654" y="69609"/>
                                <a:pt x="17971" y="73876"/>
                                <a:pt x="12891" y="76721"/>
                              </a:cubicBezTo>
                              <a:lnTo>
                                <a:pt x="0" y="80336"/>
                              </a:lnTo>
                              <a:lnTo>
                                <a:pt x="0" y="65257"/>
                              </a:lnTo>
                              <a:lnTo>
                                <a:pt x="572" y="65481"/>
                              </a:lnTo>
                              <a:cubicBezTo>
                                <a:pt x="7049" y="65481"/>
                                <a:pt x="12129" y="63056"/>
                                <a:pt x="15558" y="58357"/>
                              </a:cubicBezTo>
                              <a:cubicBezTo>
                                <a:pt x="18860" y="53658"/>
                                <a:pt x="20765" y="47689"/>
                                <a:pt x="21018" y="40425"/>
                              </a:cubicBezTo>
                              <a:lnTo>
                                <a:pt x="21018" y="17374"/>
                              </a:lnTo>
                              <a:cubicBezTo>
                                <a:pt x="18224" y="16231"/>
                                <a:pt x="15558" y="15380"/>
                                <a:pt x="12637" y="14808"/>
                              </a:cubicBezTo>
                              <a:cubicBezTo>
                                <a:pt x="9843" y="14377"/>
                                <a:pt x="7049" y="14098"/>
                                <a:pt x="4509" y="14098"/>
                              </a:cubicBezTo>
                              <a:lnTo>
                                <a:pt x="0" y="14971"/>
                              </a:lnTo>
                              <a:lnTo>
                                <a:pt x="0" y="885"/>
                              </a:lnTo>
                              <a:lnTo>
                                <a:pt x="5779"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3" name="Shape 81363"/>
                      <wps:cNvSpPr/>
                      <wps:spPr>
                        <a:xfrm>
                          <a:off x="5792851" y="263004"/>
                          <a:ext cx="70358" cy="81839"/>
                        </a:xfrm>
                        <a:custGeom>
                          <a:avLst/>
                          <a:gdLst/>
                          <a:ahLst/>
                          <a:cxnLst/>
                          <a:rect l="0" t="0" r="0" b="0"/>
                          <a:pathLst>
                            <a:path w="70358" h="81839">
                              <a:moveTo>
                                <a:pt x="35306" y="0"/>
                              </a:moveTo>
                              <a:cubicBezTo>
                                <a:pt x="39878" y="0"/>
                                <a:pt x="44196" y="432"/>
                                <a:pt x="48260" y="1422"/>
                              </a:cubicBezTo>
                              <a:cubicBezTo>
                                <a:pt x="52324" y="2425"/>
                                <a:pt x="55880" y="3848"/>
                                <a:pt x="58928" y="5842"/>
                              </a:cubicBezTo>
                              <a:cubicBezTo>
                                <a:pt x="62103" y="7824"/>
                                <a:pt x="64516" y="10389"/>
                                <a:pt x="66294" y="13233"/>
                              </a:cubicBezTo>
                              <a:cubicBezTo>
                                <a:pt x="67945" y="16231"/>
                                <a:pt x="68834" y="19647"/>
                                <a:pt x="68707" y="23482"/>
                              </a:cubicBezTo>
                              <a:cubicBezTo>
                                <a:pt x="68707" y="23482"/>
                                <a:pt x="68707" y="23482"/>
                                <a:pt x="53086" y="23482"/>
                              </a:cubicBezTo>
                              <a:cubicBezTo>
                                <a:pt x="53086" y="21641"/>
                                <a:pt x="52578" y="19927"/>
                                <a:pt x="51435" y="18644"/>
                              </a:cubicBezTo>
                              <a:cubicBezTo>
                                <a:pt x="50292" y="17361"/>
                                <a:pt x="49022" y="16231"/>
                                <a:pt x="47244" y="15519"/>
                              </a:cubicBezTo>
                              <a:cubicBezTo>
                                <a:pt x="45593" y="14656"/>
                                <a:pt x="43688" y="14097"/>
                                <a:pt x="41529" y="13805"/>
                              </a:cubicBezTo>
                              <a:cubicBezTo>
                                <a:pt x="39370" y="13386"/>
                                <a:pt x="37338" y="13233"/>
                                <a:pt x="35306" y="13233"/>
                              </a:cubicBezTo>
                              <a:cubicBezTo>
                                <a:pt x="33274" y="13233"/>
                                <a:pt x="31115" y="13526"/>
                                <a:pt x="29337" y="13945"/>
                              </a:cubicBezTo>
                              <a:cubicBezTo>
                                <a:pt x="27305" y="14516"/>
                                <a:pt x="25527" y="15228"/>
                                <a:pt x="24003" y="16091"/>
                              </a:cubicBezTo>
                              <a:cubicBezTo>
                                <a:pt x="22479" y="17082"/>
                                <a:pt x="21209" y="18224"/>
                                <a:pt x="20320" y="19494"/>
                              </a:cubicBezTo>
                              <a:cubicBezTo>
                                <a:pt x="19431" y="20930"/>
                                <a:pt x="19050" y="22492"/>
                                <a:pt x="19177" y="24194"/>
                              </a:cubicBezTo>
                              <a:cubicBezTo>
                                <a:pt x="19304" y="27470"/>
                                <a:pt x="20828" y="29604"/>
                                <a:pt x="24003" y="30747"/>
                              </a:cubicBezTo>
                              <a:cubicBezTo>
                                <a:pt x="27051" y="31890"/>
                                <a:pt x="31750" y="32880"/>
                                <a:pt x="37846" y="33592"/>
                              </a:cubicBezTo>
                              <a:cubicBezTo>
                                <a:pt x="42037" y="34163"/>
                                <a:pt x="45974" y="34734"/>
                                <a:pt x="50038" y="35585"/>
                              </a:cubicBezTo>
                              <a:cubicBezTo>
                                <a:pt x="53848" y="36296"/>
                                <a:pt x="57277" y="37440"/>
                                <a:pt x="60325" y="39142"/>
                              </a:cubicBezTo>
                              <a:cubicBezTo>
                                <a:pt x="63246" y="40704"/>
                                <a:pt x="65659" y="42990"/>
                                <a:pt x="67564" y="45834"/>
                              </a:cubicBezTo>
                              <a:cubicBezTo>
                                <a:pt x="69342" y="48679"/>
                                <a:pt x="70358" y="52375"/>
                                <a:pt x="70358" y="56934"/>
                              </a:cubicBezTo>
                              <a:cubicBezTo>
                                <a:pt x="70358" y="61341"/>
                                <a:pt x="69342" y="65050"/>
                                <a:pt x="67437" y="68173"/>
                              </a:cubicBezTo>
                              <a:cubicBezTo>
                                <a:pt x="65405" y="71310"/>
                                <a:pt x="62992" y="74016"/>
                                <a:pt x="59690" y="76009"/>
                              </a:cubicBezTo>
                              <a:cubicBezTo>
                                <a:pt x="56515" y="78004"/>
                                <a:pt x="52959" y="79426"/>
                                <a:pt x="48895" y="80417"/>
                              </a:cubicBezTo>
                              <a:cubicBezTo>
                                <a:pt x="44704" y="81420"/>
                                <a:pt x="40386" y="81839"/>
                                <a:pt x="36195" y="81839"/>
                              </a:cubicBezTo>
                              <a:cubicBezTo>
                                <a:pt x="31750" y="81839"/>
                                <a:pt x="27432" y="81559"/>
                                <a:pt x="23368" y="80708"/>
                              </a:cubicBezTo>
                              <a:cubicBezTo>
                                <a:pt x="19177" y="79997"/>
                                <a:pt x="15367" y="78575"/>
                                <a:pt x="12065" y="76721"/>
                              </a:cubicBezTo>
                              <a:cubicBezTo>
                                <a:pt x="8763" y="74726"/>
                                <a:pt x="6096" y="72161"/>
                                <a:pt x="3937" y="68885"/>
                              </a:cubicBezTo>
                              <a:cubicBezTo>
                                <a:pt x="1651" y="65760"/>
                                <a:pt x="508" y="61773"/>
                                <a:pt x="0" y="56794"/>
                              </a:cubicBezTo>
                              <a:cubicBezTo>
                                <a:pt x="0" y="56794"/>
                                <a:pt x="0" y="56794"/>
                                <a:pt x="17653" y="56794"/>
                              </a:cubicBezTo>
                              <a:cubicBezTo>
                                <a:pt x="17653" y="58928"/>
                                <a:pt x="18288" y="60630"/>
                                <a:pt x="19304" y="62205"/>
                              </a:cubicBezTo>
                              <a:cubicBezTo>
                                <a:pt x="20447" y="63627"/>
                                <a:pt x="21717" y="64757"/>
                                <a:pt x="23495" y="65760"/>
                              </a:cubicBezTo>
                              <a:cubicBezTo>
                                <a:pt x="25146" y="66751"/>
                                <a:pt x="27051" y="67463"/>
                                <a:pt x="29210" y="68034"/>
                              </a:cubicBezTo>
                              <a:cubicBezTo>
                                <a:pt x="31115" y="68466"/>
                                <a:pt x="33274" y="68745"/>
                                <a:pt x="35433" y="68745"/>
                              </a:cubicBezTo>
                              <a:cubicBezTo>
                                <a:pt x="37592" y="68745"/>
                                <a:pt x="39878" y="68466"/>
                                <a:pt x="42037" y="68173"/>
                              </a:cubicBezTo>
                              <a:cubicBezTo>
                                <a:pt x="44196" y="67755"/>
                                <a:pt x="46101" y="67183"/>
                                <a:pt x="48006" y="66332"/>
                              </a:cubicBezTo>
                              <a:cubicBezTo>
                                <a:pt x="49657" y="65469"/>
                                <a:pt x="51181" y="64198"/>
                                <a:pt x="52324" y="62624"/>
                              </a:cubicBezTo>
                              <a:cubicBezTo>
                                <a:pt x="53467" y="61061"/>
                                <a:pt x="54102" y="59068"/>
                                <a:pt x="54229" y="56655"/>
                              </a:cubicBezTo>
                              <a:cubicBezTo>
                                <a:pt x="54229" y="53086"/>
                                <a:pt x="52578" y="50673"/>
                                <a:pt x="49276" y="49250"/>
                              </a:cubicBezTo>
                              <a:cubicBezTo>
                                <a:pt x="45974" y="47828"/>
                                <a:pt x="41910" y="46825"/>
                                <a:pt x="36576" y="46113"/>
                              </a:cubicBezTo>
                              <a:cubicBezTo>
                                <a:pt x="32639" y="45542"/>
                                <a:pt x="28575" y="44983"/>
                                <a:pt x="24384" y="44272"/>
                              </a:cubicBezTo>
                              <a:cubicBezTo>
                                <a:pt x="20447" y="43700"/>
                                <a:pt x="16764" y="42558"/>
                                <a:pt x="13335" y="41135"/>
                              </a:cubicBezTo>
                              <a:cubicBezTo>
                                <a:pt x="10033" y="39713"/>
                                <a:pt x="7366" y="37719"/>
                                <a:pt x="5207" y="35014"/>
                              </a:cubicBezTo>
                              <a:cubicBezTo>
                                <a:pt x="3048" y="32448"/>
                                <a:pt x="2032" y="28893"/>
                                <a:pt x="1905" y="24485"/>
                              </a:cubicBezTo>
                              <a:cubicBezTo>
                                <a:pt x="1905" y="20218"/>
                                <a:pt x="2921" y="16649"/>
                                <a:pt x="4699" y="13665"/>
                              </a:cubicBezTo>
                              <a:cubicBezTo>
                                <a:pt x="6604" y="10528"/>
                                <a:pt x="9144" y="7975"/>
                                <a:pt x="12192" y="5982"/>
                              </a:cubicBezTo>
                              <a:cubicBezTo>
                                <a:pt x="15367" y="3848"/>
                                <a:pt x="18923" y="2425"/>
                                <a:pt x="22860" y="1422"/>
                              </a:cubicBezTo>
                              <a:cubicBezTo>
                                <a:pt x="26924" y="432"/>
                                <a:pt x="30988" y="0"/>
                                <a:pt x="35306"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4" name="Shape 81364"/>
                      <wps:cNvSpPr/>
                      <wps:spPr>
                        <a:xfrm>
                          <a:off x="6072632" y="229984"/>
                          <a:ext cx="21463" cy="21069"/>
                        </a:xfrm>
                        <a:custGeom>
                          <a:avLst/>
                          <a:gdLst/>
                          <a:ahLst/>
                          <a:cxnLst/>
                          <a:rect l="0" t="0" r="0" b="0"/>
                          <a:pathLst>
                            <a:path w="21463" h="21069">
                              <a:moveTo>
                                <a:pt x="10668" y="0"/>
                              </a:moveTo>
                              <a:cubicBezTo>
                                <a:pt x="13462" y="0"/>
                                <a:pt x="16002" y="850"/>
                                <a:pt x="18162" y="2565"/>
                              </a:cubicBezTo>
                              <a:cubicBezTo>
                                <a:pt x="20320" y="4267"/>
                                <a:pt x="21463" y="6972"/>
                                <a:pt x="21463" y="10389"/>
                              </a:cubicBezTo>
                              <a:cubicBezTo>
                                <a:pt x="21463" y="13805"/>
                                <a:pt x="20320" y="16370"/>
                                <a:pt x="18162" y="18224"/>
                              </a:cubicBezTo>
                              <a:cubicBezTo>
                                <a:pt x="16002" y="19926"/>
                                <a:pt x="13589" y="20777"/>
                                <a:pt x="11050" y="20917"/>
                              </a:cubicBezTo>
                              <a:cubicBezTo>
                                <a:pt x="8255" y="21069"/>
                                <a:pt x="5715" y="20206"/>
                                <a:pt x="3429" y="18364"/>
                              </a:cubicBezTo>
                              <a:cubicBezTo>
                                <a:pt x="1143" y="16649"/>
                                <a:pt x="0" y="13944"/>
                                <a:pt x="0" y="10389"/>
                              </a:cubicBezTo>
                              <a:cubicBezTo>
                                <a:pt x="0" y="6972"/>
                                <a:pt x="1143" y="4267"/>
                                <a:pt x="3302" y="2565"/>
                              </a:cubicBezTo>
                              <a:cubicBezTo>
                                <a:pt x="5588" y="850"/>
                                <a:pt x="8001" y="0"/>
                                <a:pt x="10668"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5" name="Shape 81365"/>
                      <wps:cNvSpPr/>
                      <wps:spPr>
                        <a:xfrm>
                          <a:off x="5876671" y="229133"/>
                          <a:ext cx="88773" cy="115291"/>
                        </a:xfrm>
                        <a:custGeom>
                          <a:avLst/>
                          <a:gdLst/>
                          <a:ahLst/>
                          <a:cxnLst/>
                          <a:rect l="0" t="0" r="0" b="0"/>
                          <a:pathLst>
                            <a:path w="88773" h="115291">
                              <a:moveTo>
                                <a:pt x="0" y="0"/>
                              </a:moveTo>
                              <a:cubicBezTo>
                                <a:pt x="0" y="0"/>
                                <a:pt x="0" y="0"/>
                                <a:pt x="18797" y="0"/>
                              </a:cubicBezTo>
                              <a:cubicBezTo>
                                <a:pt x="18797" y="0"/>
                                <a:pt x="18797" y="0"/>
                                <a:pt x="18797" y="75146"/>
                              </a:cubicBezTo>
                              <a:cubicBezTo>
                                <a:pt x="18797" y="90094"/>
                                <a:pt x="30099" y="98349"/>
                                <a:pt x="44704" y="98349"/>
                              </a:cubicBezTo>
                              <a:cubicBezTo>
                                <a:pt x="58928" y="98349"/>
                                <a:pt x="70104" y="90094"/>
                                <a:pt x="70104" y="75146"/>
                              </a:cubicBezTo>
                              <a:cubicBezTo>
                                <a:pt x="70104" y="75146"/>
                                <a:pt x="70104" y="75146"/>
                                <a:pt x="70104" y="0"/>
                              </a:cubicBezTo>
                              <a:cubicBezTo>
                                <a:pt x="70104" y="0"/>
                                <a:pt x="70104" y="0"/>
                                <a:pt x="88773" y="0"/>
                              </a:cubicBezTo>
                              <a:cubicBezTo>
                                <a:pt x="88773" y="0"/>
                                <a:pt x="88773" y="0"/>
                                <a:pt x="88773" y="75578"/>
                              </a:cubicBezTo>
                              <a:cubicBezTo>
                                <a:pt x="88773" y="100914"/>
                                <a:pt x="68961" y="115291"/>
                                <a:pt x="44704" y="115291"/>
                              </a:cubicBezTo>
                              <a:cubicBezTo>
                                <a:pt x="19939" y="115291"/>
                                <a:pt x="0" y="100914"/>
                                <a:pt x="0" y="75578"/>
                              </a:cubicBezTo>
                              <a:cubicBezTo>
                                <a:pt x="0" y="75578"/>
                                <a:pt x="0" y="75578"/>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6" name="Shape 81366"/>
                      <wps:cNvSpPr/>
                      <wps:spPr>
                        <a:xfrm>
                          <a:off x="6301232" y="328764"/>
                          <a:ext cx="4001" cy="10109"/>
                        </a:xfrm>
                        <a:custGeom>
                          <a:avLst/>
                          <a:gdLst/>
                          <a:ahLst/>
                          <a:cxnLst/>
                          <a:rect l="0" t="0" r="0" b="0"/>
                          <a:pathLst>
                            <a:path w="4001" h="10109">
                              <a:moveTo>
                                <a:pt x="0" y="0"/>
                              </a:moveTo>
                              <a:cubicBezTo>
                                <a:pt x="0" y="0"/>
                                <a:pt x="0" y="0"/>
                                <a:pt x="524" y="0"/>
                              </a:cubicBezTo>
                              <a:lnTo>
                                <a:pt x="4001" y="0"/>
                              </a:lnTo>
                              <a:lnTo>
                                <a:pt x="4001" y="1283"/>
                              </a:lnTo>
                              <a:lnTo>
                                <a:pt x="1651" y="1283"/>
                              </a:lnTo>
                              <a:lnTo>
                                <a:pt x="1651" y="5271"/>
                              </a:lnTo>
                              <a:lnTo>
                                <a:pt x="4001" y="5271"/>
                              </a:lnTo>
                              <a:lnTo>
                                <a:pt x="4001" y="6630"/>
                              </a:lnTo>
                              <a:lnTo>
                                <a:pt x="3937" y="6541"/>
                              </a:lnTo>
                              <a:cubicBezTo>
                                <a:pt x="3937" y="6541"/>
                                <a:pt x="3937" y="6541"/>
                                <a:pt x="1651" y="6541"/>
                              </a:cubicBezTo>
                              <a:cubicBezTo>
                                <a:pt x="1651" y="6541"/>
                                <a:pt x="1651" y="6541"/>
                                <a:pt x="1651" y="10109"/>
                              </a:cubicBezTo>
                              <a:cubicBezTo>
                                <a:pt x="1651" y="10109"/>
                                <a:pt x="1651" y="10109"/>
                                <a:pt x="0" y="10109"/>
                              </a:cubicBezTo>
                              <a:cubicBezTo>
                                <a:pt x="0" y="10109"/>
                                <a:pt x="0" y="10109"/>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7" name="Shape 81367"/>
                      <wps:cNvSpPr/>
                      <wps:spPr>
                        <a:xfrm>
                          <a:off x="6294120" y="323180"/>
                          <a:ext cx="11113" cy="21206"/>
                        </a:xfrm>
                        <a:custGeom>
                          <a:avLst/>
                          <a:gdLst/>
                          <a:ahLst/>
                          <a:cxnLst/>
                          <a:rect l="0" t="0" r="0" b="0"/>
                          <a:pathLst>
                            <a:path w="11113" h="21206">
                              <a:moveTo>
                                <a:pt x="10541" y="0"/>
                              </a:moveTo>
                              <a:lnTo>
                                <a:pt x="11113" y="209"/>
                              </a:lnTo>
                              <a:lnTo>
                                <a:pt x="11113" y="1791"/>
                              </a:lnTo>
                              <a:lnTo>
                                <a:pt x="10605" y="1601"/>
                              </a:lnTo>
                              <a:cubicBezTo>
                                <a:pt x="6255" y="1601"/>
                                <a:pt x="1905" y="4589"/>
                                <a:pt x="1905" y="10564"/>
                              </a:cubicBezTo>
                              <a:cubicBezTo>
                                <a:pt x="1905" y="16546"/>
                                <a:pt x="6255" y="19537"/>
                                <a:pt x="10605" y="19537"/>
                              </a:cubicBezTo>
                              <a:lnTo>
                                <a:pt x="11113" y="19346"/>
                              </a:lnTo>
                              <a:lnTo>
                                <a:pt x="11113" y="20978"/>
                              </a:lnTo>
                              <a:lnTo>
                                <a:pt x="10541" y="21189"/>
                              </a:lnTo>
                              <a:cubicBezTo>
                                <a:pt x="5271" y="21206"/>
                                <a:pt x="0" y="17682"/>
                                <a:pt x="0" y="10564"/>
                              </a:cubicBezTo>
                              <a:cubicBezTo>
                                <a:pt x="0" y="3521"/>
                                <a:pt x="5271" y="0"/>
                                <a:pt x="10541"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8" name="Shape 81368"/>
                      <wps:cNvSpPr/>
                      <wps:spPr>
                        <a:xfrm>
                          <a:off x="6146293" y="263260"/>
                          <a:ext cx="41528" cy="81164"/>
                        </a:xfrm>
                        <a:custGeom>
                          <a:avLst/>
                          <a:gdLst/>
                          <a:ahLst/>
                          <a:cxnLst/>
                          <a:rect l="0" t="0" r="0" b="0"/>
                          <a:pathLst>
                            <a:path w="41528" h="81164">
                              <a:moveTo>
                                <a:pt x="0" y="0"/>
                              </a:moveTo>
                              <a:lnTo>
                                <a:pt x="15113" y="2310"/>
                              </a:lnTo>
                              <a:cubicBezTo>
                                <a:pt x="20193" y="3872"/>
                                <a:pt x="24764" y="6437"/>
                                <a:pt x="28701" y="9713"/>
                              </a:cubicBezTo>
                              <a:cubicBezTo>
                                <a:pt x="32512" y="12978"/>
                                <a:pt x="35687" y="17258"/>
                                <a:pt x="38100" y="22236"/>
                              </a:cubicBezTo>
                              <a:cubicBezTo>
                                <a:pt x="40386" y="27354"/>
                                <a:pt x="41528" y="33336"/>
                                <a:pt x="41528" y="40168"/>
                              </a:cubicBezTo>
                              <a:cubicBezTo>
                                <a:pt x="41528" y="47001"/>
                                <a:pt x="40386" y="52983"/>
                                <a:pt x="37973" y="58101"/>
                              </a:cubicBezTo>
                              <a:cubicBezTo>
                                <a:pt x="35560" y="63232"/>
                                <a:pt x="32385" y="67499"/>
                                <a:pt x="28575" y="70915"/>
                              </a:cubicBezTo>
                              <a:cubicBezTo>
                                <a:pt x="24638" y="74331"/>
                                <a:pt x="20065" y="76884"/>
                                <a:pt x="15239" y="78598"/>
                              </a:cubicBezTo>
                              <a:cubicBezTo>
                                <a:pt x="10287" y="80301"/>
                                <a:pt x="5207" y="81164"/>
                                <a:pt x="0" y="81164"/>
                              </a:cubicBezTo>
                              <a:lnTo>
                                <a:pt x="0" y="65460"/>
                              </a:lnTo>
                              <a:lnTo>
                                <a:pt x="253" y="65505"/>
                              </a:lnTo>
                              <a:cubicBezTo>
                                <a:pt x="3301" y="65505"/>
                                <a:pt x="6096" y="64933"/>
                                <a:pt x="9017" y="63943"/>
                              </a:cubicBezTo>
                              <a:cubicBezTo>
                                <a:pt x="11811" y="62800"/>
                                <a:pt x="14224" y="61237"/>
                                <a:pt x="16383" y="59104"/>
                              </a:cubicBezTo>
                              <a:cubicBezTo>
                                <a:pt x="18669" y="56958"/>
                                <a:pt x="20447" y="54405"/>
                                <a:pt x="21844" y="51268"/>
                              </a:cubicBezTo>
                              <a:cubicBezTo>
                                <a:pt x="23114" y="48144"/>
                                <a:pt x="23876" y="44435"/>
                                <a:pt x="23876" y="40168"/>
                              </a:cubicBezTo>
                              <a:cubicBezTo>
                                <a:pt x="23876" y="35901"/>
                                <a:pt x="23114" y="32193"/>
                                <a:pt x="21717" y="29069"/>
                              </a:cubicBezTo>
                              <a:cubicBezTo>
                                <a:pt x="20193" y="25932"/>
                                <a:pt x="18414" y="23379"/>
                                <a:pt x="16128" y="21385"/>
                              </a:cubicBezTo>
                              <a:cubicBezTo>
                                <a:pt x="13843" y="19238"/>
                                <a:pt x="11302" y="17676"/>
                                <a:pt x="8255" y="16826"/>
                              </a:cubicBezTo>
                              <a:lnTo>
                                <a:pt x="0" y="1552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69" name="Shape 81369"/>
                      <wps:cNvSpPr/>
                      <wps:spPr>
                        <a:xfrm>
                          <a:off x="6193409" y="263004"/>
                          <a:ext cx="91822" cy="83262"/>
                        </a:xfrm>
                        <a:custGeom>
                          <a:avLst/>
                          <a:gdLst/>
                          <a:ahLst/>
                          <a:cxnLst/>
                          <a:rect l="0" t="0" r="0" b="0"/>
                          <a:pathLst>
                            <a:path w="91822" h="83262">
                              <a:moveTo>
                                <a:pt x="8636" y="140"/>
                              </a:moveTo>
                              <a:cubicBezTo>
                                <a:pt x="11685" y="0"/>
                                <a:pt x="14224" y="292"/>
                                <a:pt x="16510" y="1003"/>
                              </a:cubicBezTo>
                              <a:cubicBezTo>
                                <a:pt x="18923" y="1715"/>
                                <a:pt x="20828" y="2984"/>
                                <a:pt x="22352" y="5131"/>
                              </a:cubicBezTo>
                              <a:cubicBezTo>
                                <a:pt x="24003" y="7112"/>
                                <a:pt x="24638" y="9969"/>
                                <a:pt x="24638" y="13665"/>
                              </a:cubicBezTo>
                              <a:cubicBezTo>
                                <a:pt x="25781" y="11100"/>
                                <a:pt x="27178" y="8966"/>
                                <a:pt x="29210" y="7265"/>
                              </a:cubicBezTo>
                              <a:cubicBezTo>
                                <a:pt x="31242" y="5550"/>
                                <a:pt x="33401" y="4128"/>
                                <a:pt x="35814" y="3137"/>
                              </a:cubicBezTo>
                              <a:cubicBezTo>
                                <a:pt x="38227" y="2134"/>
                                <a:pt x="40767" y="1283"/>
                                <a:pt x="43561" y="851"/>
                              </a:cubicBezTo>
                              <a:cubicBezTo>
                                <a:pt x="46101" y="292"/>
                                <a:pt x="48768" y="140"/>
                                <a:pt x="51308" y="140"/>
                              </a:cubicBezTo>
                              <a:cubicBezTo>
                                <a:pt x="56769" y="140"/>
                                <a:pt x="61341" y="1003"/>
                                <a:pt x="65151" y="2705"/>
                              </a:cubicBezTo>
                              <a:cubicBezTo>
                                <a:pt x="69215" y="4420"/>
                                <a:pt x="72390" y="6833"/>
                                <a:pt x="74930" y="9817"/>
                              </a:cubicBezTo>
                              <a:cubicBezTo>
                                <a:pt x="77470" y="12814"/>
                                <a:pt x="79375" y="16370"/>
                                <a:pt x="80645" y="20498"/>
                              </a:cubicBezTo>
                              <a:cubicBezTo>
                                <a:pt x="81915" y="24485"/>
                                <a:pt x="82423" y="29032"/>
                                <a:pt x="82423" y="33871"/>
                              </a:cubicBezTo>
                              <a:cubicBezTo>
                                <a:pt x="82423" y="33871"/>
                                <a:pt x="82423" y="33871"/>
                                <a:pt x="82423" y="49250"/>
                              </a:cubicBezTo>
                              <a:cubicBezTo>
                                <a:pt x="82423" y="49250"/>
                                <a:pt x="82423" y="49250"/>
                                <a:pt x="82423" y="61493"/>
                              </a:cubicBezTo>
                              <a:cubicBezTo>
                                <a:pt x="82423" y="67463"/>
                                <a:pt x="84074" y="69596"/>
                                <a:pt x="91822" y="68885"/>
                              </a:cubicBezTo>
                              <a:cubicBezTo>
                                <a:pt x="91822" y="68885"/>
                                <a:pt x="91822" y="68885"/>
                                <a:pt x="91822" y="80276"/>
                              </a:cubicBezTo>
                              <a:cubicBezTo>
                                <a:pt x="76454" y="83262"/>
                                <a:pt x="64643" y="81267"/>
                                <a:pt x="64643" y="62205"/>
                              </a:cubicBezTo>
                              <a:cubicBezTo>
                                <a:pt x="64643" y="62205"/>
                                <a:pt x="64643" y="62205"/>
                                <a:pt x="64643" y="60351"/>
                              </a:cubicBezTo>
                              <a:cubicBezTo>
                                <a:pt x="64643" y="60351"/>
                                <a:pt x="64643" y="60351"/>
                                <a:pt x="64643" y="33871"/>
                              </a:cubicBezTo>
                              <a:cubicBezTo>
                                <a:pt x="64643" y="27762"/>
                                <a:pt x="62865" y="22911"/>
                                <a:pt x="59436" y="19494"/>
                              </a:cubicBezTo>
                              <a:cubicBezTo>
                                <a:pt x="55880" y="16091"/>
                                <a:pt x="51435" y="14377"/>
                                <a:pt x="46228" y="14237"/>
                              </a:cubicBezTo>
                              <a:cubicBezTo>
                                <a:pt x="43307" y="14237"/>
                                <a:pt x="40767" y="14808"/>
                                <a:pt x="38354" y="15799"/>
                              </a:cubicBezTo>
                              <a:cubicBezTo>
                                <a:pt x="35941" y="16802"/>
                                <a:pt x="33782" y="18224"/>
                                <a:pt x="32131" y="20066"/>
                              </a:cubicBezTo>
                              <a:cubicBezTo>
                                <a:pt x="30226" y="21920"/>
                                <a:pt x="28829" y="24194"/>
                                <a:pt x="27813" y="26759"/>
                              </a:cubicBezTo>
                              <a:cubicBezTo>
                                <a:pt x="26798" y="29325"/>
                                <a:pt x="26289" y="32309"/>
                                <a:pt x="26289" y="35446"/>
                              </a:cubicBezTo>
                              <a:cubicBezTo>
                                <a:pt x="26289" y="35446"/>
                                <a:pt x="26289" y="35446"/>
                                <a:pt x="26289" y="79997"/>
                              </a:cubicBezTo>
                              <a:cubicBezTo>
                                <a:pt x="26289" y="79997"/>
                                <a:pt x="26289" y="79997"/>
                                <a:pt x="8382" y="79997"/>
                              </a:cubicBezTo>
                              <a:cubicBezTo>
                                <a:pt x="8382" y="79997"/>
                                <a:pt x="8382" y="79997"/>
                                <a:pt x="8382" y="24346"/>
                              </a:cubicBezTo>
                              <a:cubicBezTo>
                                <a:pt x="8382" y="22060"/>
                                <a:pt x="8255" y="20218"/>
                                <a:pt x="8255" y="18783"/>
                              </a:cubicBezTo>
                              <a:cubicBezTo>
                                <a:pt x="8128" y="17221"/>
                                <a:pt x="7874" y="16091"/>
                                <a:pt x="7239" y="15367"/>
                              </a:cubicBezTo>
                              <a:cubicBezTo>
                                <a:pt x="6731" y="14516"/>
                                <a:pt x="5842" y="13945"/>
                                <a:pt x="4699" y="13665"/>
                              </a:cubicBezTo>
                              <a:cubicBezTo>
                                <a:pt x="3556" y="13386"/>
                                <a:pt x="1905" y="13386"/>
                                <a:pt x="0" y="13386"/>
                              </a:cubicBezTo>
                              <a:cubicBezTo>
                                <a:pt x="0" y="13386"/>
                                <a:pt x="0" y="13386"/>
                                <a:pt x="0" y="1283"/>
                              </a:cubicBezTo>
                              <a:cubicBezTo>
                                <a:pt x="2794" y="712"/>
                                <a:pt x="5715" y="292"/>
                                <a:pt x="8636"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0" name="Shape 81370"/>
                      <wps:cNvSpPr/>
                      <wps:spPr>
                        <a:xfrm>
                          <a:off x="6241415" y="196532"/>
                          <a:ext cx="63817" cy="66273"/>
                        </a:xfrm>
                        <a:custGeom>
                          <a:avLst/>
                          <a:gdLst/>
                          <a:ahLst/>
                          <a:cxnLst/>
                          <a:rect l="0" t="0" r="0" b="0"/>
                          <a:pathLst>
                            <a:path w="63817" h="66273">
                              <a:moveTo>
                                <a:pt x="13208" y="0"/>
                              </a:moveTo>
                              <a:cubicBezTo>
                                <a:pt x="17685" y="23917"/>
                                <a:pt x="34520" y="43427"/>
                                <a:pt x="56910" y="51687"/>
                              </a:cubicBezTo>
                              <a:lnTo>
                                <a:pt x="63817" y="52913"/>
                              </a:lnTo>
                              <a:lnTo>
                                <a:pt x="63817" y="66273"/>
                              </a:lnTo>
                              <a:lnTo>
                                <a:pt x="52363" y="64233"/>
                              </a:lnTo>
                              <a:cubicBezTo>
                                <a:pt x="25694" y="54371"/>
                                <a:pt x="5524" y="31100"/>
                                <a:pt x="0" y="2705"/>
                              </a:cubicBezTo>
                              <a:cubicBezTo>
                                <a:pt x="0" y="2705"/>
                                <a:pt x="0" y="2705"/>
                                <a:pt x="13208"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1" name="Shape 81371"/>
                      <wps:cNvSpPr/>
                      <wps:spPr>
                        <a:xfrm>
                          <a:off x="6245098" y="103901"/>
                          <a:ext cx="60134" cy="113422"/>
                        </a:xfrm>
                        <a:custGeom>
                          <a:avLst/>
                          <a:gdLst/>
                          <a:ahLst/>
                          <a:cxnLst/>
                          <a:rect l="0" t="0" r="0" b="0"/>
                          <a:pathLst>
                            <a:path w="60134" h="113422">
                              <a:moveTo>
                                <a:pt x="60134" y="0"/>
                              </a:moveTo>
                              <a:lnTo>
                                <a:pt x="60134" y="15265"/>
                              </a:lnTo>
                              <a:lnTo>
                                <a:pt x="44307" y="19279"/>
                              </a:lnTo>
                              <a:cubicBezTo>
                                <a:pt x="34544" y="24601"/>
                                <a:pt x="26226" y="32217"/>
                                <a:pt x="20066" y="41400"/>
                              </a:cubicBezTo>
                              <a:cubicBezTo>
                                <a:pt x="20066" y="41400"/>
                                <a:pt x="20066" y="41400"/>
                                <a:pt x="19812" y="41539"/>
                              </a:cubicBezTo>
                              <a:cubicBezTo>
                                <a:pt x="15875" y="48233"/>
                                <a:pt x="14478" y="53922"/>
                                <a:pt x="16129" y="56628"/>
                              </a:cubicBezTo>
                              <a:cubicBezTo>
                                <a:pt x="17526" y="59041"/>
                                <a:pt x="20447" y="60323"/>
                                <a:pt x="25146" y="60323"/>
                              </a:cubicBezTo>
                              <a:cubicBezTo>
                                <a:pt x="25146" y="60323"/>
                                <a:pt x="25146" y="60323"/>
                                <a:pt x="39878" y="60323"/>
                              </a:cubicBezTo>
                              <a:cubicBezTo>
                                <a:pt x="39878" y="60323"/>
                                <a:pt x="39878" y="60323"/>
                                <a:pt x="46990" y="38403"/>
                              </a:cubicBezTo>
                              <a:cubicBezTo>
                                <a:pt x="46990" y="38403"/>
                                <a:pt x="46990" y="38403"/>
                                <a:pt x="52991" y="38403"/>
                              </a:cubicBezTo>
                              <a:lnTo>
                                <a:pt x="60134" y="38403"/>
                              </a:lnTo>
                              <a:lnTo>
                                <a:pt x="60134" y="41731"/>
                              </a:lnTo>
                              <a:lnTo>
                                <a:pt x="58214" y="47651"/>
                              </a:lnTo>
                              <a:cubicBezTo>
                                <a:pt x="57214" y="50733"/>
                                <a:pt x="55880" y="54842"/>
                                <a:pt x="54102" y="60323"/>
                              </a:cubicBezTo>
                              <a:cubicBezTo>
                                <a:pt x="54102" y="60323"/>
                                <a:pt x="54102" y="60323"/>
                                <a:pt x="56102" y="60323"/>
                              </a:cubicBezTo>
                              <a:lnTo>
                                <a:pt x="60134" y="60323"/>
                              </a:lnTo>
                              <a:lnTo>
                                <a:pt x="60134" y="73556"/>
                              </a:lnTo>
                              <a:lnTo>
                                <a:pt x="59109" y="73556"/>
                              </a:lnTo>
                              <a:cubicBezTo>
                                <a:pt x="56840" y="73556"/>
                                <a:pt x="53816" y="73556"/>
                                <a:pt x="49784" y="73556"/>
                              </a:cubicBezTo>
                              <a:cubicBezTo>
                                <a:pt x="49784" y="73556"/>
                                <a:pt x="49784" y="73556"/>
                                <a:pt x="44577" y="89508"/>
                              </a:cubicBezTo>
                              <a:cubicBezTo>
                                <a:pt x="43561" y="92771"/>
                                <a:pt x="44069" y="95629"/>
                                <a:pt x="45339" y="97471"/>
                              </a:cubicBezTo>
                              <a:cubicBezTo>
                                <a:pt x="46736" y="99464"/>
                                <a:pt x="49530" y="100175"/>
                                <a:pt x="51308" y="100175"/>
                              </a:cubicBezTo>
                              <a:lnTo>
                                <a:pt x="60134" y="98728"/>
                              </a:lnTo>
                              <a:lnTo>
                                <a:pt x="60134" y="111506"/>
                              </a:lnTo>
                              <a:lnTo>
                                <a:pt x="50800" y="113422"/>
                              </a:lnTo>
                              <a:cubicBezTo>
                                <a:pt x="43815" y="113422"/>
                                <a:pt x="37973" y="110564"/>
                                <a:pt x="34163" y="105586"/>
                              </a:cubicBezTo>
                              <a:cubicBezTo>
                                <a:pt x="30480" y="100316"/>
                                <a:pt x="29464" y="92632"/>
                                <a:pt x="31877" y="85520"/>
                              </a:cubicBezTo>
                              <a:cubicBezTo>
                                <a:pt x="31877" y="85520"/>
                                <a:pt x="31877" y="85520"/>
                                <a:pt x="35687" y="73556"/>
                              </a:cubicBezTo>
                              <a:cubicBezTo>
                                <a:pt x="35687" y="73556"/>
                                <a:pt x="35687" y="73556"/>
                                <a:pt x="25146" y="73556"/>
                              </a:cubicBezTo>
                              <a:cubicBezTo>
                                <a:pt x="19177" y="73556"/>
                                <a:pt x="8636" y="72286"/>
                                <a:pt x="3937" y="64171"/>
                              </a:cubicBezTo>
                              <a:cubicBezTo>
                                <a:pt x="0" y="57199"/>
                                <a:pt x="508" y="48651"/>
                                <a:pt x="5969" y="38835"/>
                              </a:cubicBezTo>
                              <a:cubicBezTo>
                                <a:pt x="16542" y="20365"/>
                                <a:pt x="34187" y="6462"/>
                                <a:pt x="55207" y="664"/>
                              </a:cubicBezTo>
                              <a:lnTo>
                                <a:pt x="60134"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2" name="Shape 81372"/>
                      <wps:cNvSpPr/>
                      <wps:spPr>
                        <a:xfrm>
                          <a:off x="6305232" y="328764"/>
                          <a:ext cx="4128" cy="10109"/>
                        </a:xfrm>
                        <a:custGeom>
                          <a:avLst/>
                          <a:gdLst/>
                          <a:ahLst/>
                          <a:cxnLst/>
                          <a:rect l="0" t="0" r="0" b="0"/>
                          <a:pathLst>
                            <a:path w="4128" h="10109">
                              <a:moveTo>
                                <a:pt x="0" y="0"/>
                              </a:moveTo>
                              <a:lnTo>
                                <a:pt x="191" y="0"/>
                              </a:lnTo>
                              <a:cubicBezTo>
                                <a:pt x="2349" y="0"/>
                                <a:pt x="3874" y="1143"/>
                                <a:pt x="3874" y="3277"/>
                              </a:cubicBezTo>
                              <a:cubicBezTo>
                                <a:pt x="3874" y="4839"/>
                                <a:pt x="2858" y="6121"/>
                                <a:pt x="1461" y="6262"/>
                              </a:cubicBezTo>
                              <a:lnTo>
                                <a:pt x="4128" y="9817"/>
                              </a:lnTo>
                              <a:cubicBezTo>
                                <a:pt x="4128" y="9817"/>
                                <a:pt x="4128" y="9817"/>
                                <a:pt x="4128" y="10109"/>
                              </a:cubicBezTo>
                              <a:cubicBezTo>
                                <a:pt x="4128" y="10109"/>
                                <a:pt x="4128" y="10109"/>
                                <a:pt x="2477" y="10109"/>
                              </a:cubicBezTo>
                              <a:cubicBezTo>
                                <a:pt x="2477" y="10109"/>
                                <a:pt x="2477" y="10109"/>
                                <a:pt x="2159" y="9664"/>
                              </a:cubicBezTo>
                              <a:lnTo>
                                <a:pt x="0" y="6630"/>
                              </a:lnTo>
                              <a:lnTo>
                                <a:pt x="0" y="5271"/>
                              </a:lnTo>
                              <a:lnTo>
                                <a:pt x="191" y="5271"/>
                              </a:lnTo>
                              <a:cubicBezTo>
                                <a:pt x="1334" y="5271"/>
                                <a:pt x="2349" y="4559"/>
                                <a:pt x="2349" y="3277"/>
                              </a:cubicBezTo>
                              <a:cubicBezTo>
                                <a:pt x="2349" y="2134"/>
                                <a:pt x="1334" y="1283"/>
                                <a:pt x="191" y="1283"/>
                              </a:cubicBezTo>
                              <a:lnTo>
                                <a:pt x="0" y="128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3" name="Shape 81373"/>
                      <wps:cNvSpPr/>
                      <wps:spPr>
                        <a:xfrm>
                          <a:off x="6305232" y="323388"/>
                          <a:ext cx="9970" cy="20769"/>
                        </a:xfrm>
                        <a:custGeom>
                          <a:avLst/>
                          <a:gdLst/>
                          <a:ahLst/>
                          <a:cxnLst/>
                          <a:rect l="0" t="0" r="0" b="0"/>
                          <a:pathLst>
                            <a:path w="9970" h="20769">
                              <a:moveTo>
                                <a:pt x="0" y="0"/>
                              </a:moveTo>
                              <a:lnTo>
                                <a:pt x="6676" y="2432"/>
                              </a:lnTo>
                              <a:cubicBezTo>
                                <a:pt x="8652" y="4193"/>
                                <a:pt x="9970" y="6834"/>
                                <a:pt x="9970" y="10355"/>
                              </a:cubicBezTo>
                              <a:cubicBezTo>
                                <a:pt x="9970" y="13879"/>
                                <a:pt x="8652" y="16532"/>
                                <a:pt x="6676" y="18304"/>
                              </a:cubicBezTo>
                              <a:lnTo>
                                <a:pt x="0" y="20769"/>
                              </a:lnTo>
                              <a:lnTo>
                                <a:pt x="0" y="19138"/>
                              </a:lnTo>
                              <a:lnTo>
                                <a:pt x="5473" y="17085"/>
                              </a:lnTo>
                              <a:cubicBezTo>
                                <a:pt x="7104" y="15589"/>
                                <a:pt x="8192" y="13346"/>
                                <a:pt x="8192" y="10355"/>
                              </a:cubicBezTo>
                              <a:cubicBezTo>
                                <a:pt x="8192" y="7368"/>
                                <a:pt x="7104" y="5127"/>
                                <a:pt x="5473" y="3633"/>
                              </a:cubicBezTo>
                              <a:lnTo>
                                <a:pt x="0" y="1582"/>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4" name="Shape 81374"/>
                      <wps:cNvSpPr/>
                      <wps:spPr>
                        <a:xfrm>
                          <a:off x="6305232" y="202514"/>
                          <a:ext cx="5271" cy="12893"/>
                        </a:xfrm>
                        <a:custGeom>
                          <a:avLst/>
                          <a:gdLst/>
                          <a:ahLst/>
                          <a:cxnLst/>
                          <a:rect l="0" t="0" r="0" b="0"/>
                          <a:pathLst>
                            <a:path w="5271" h="12893">
                              <a:moveTo>
                                <a:pt x="699" y="0"/>
                              </a:moveTo>
                              <a:cubicBezTo>
                                <a:pt x="1080" y="1994"/>
                                <a:pt x="1588" y="3988"/>
                                <a:pt x="2223" y="5982"/>
                              </a:cubicBezTo>
                              <a:cubicBezTo>
                                <a:pt x="2985" y="7975"/>
                                <a:pt x="4001" y="9957"/>
                                <a:pt x="5271" y="11811"/>
                              </a:cubicBezTo>
                              <a:lnTo>
                                <a:pt x="0" y="12893"/>
                              </a:lnTo>
                              <a:lnTo>
                                <a:pt x="0" y="115"/>
                              </a:lnTo>
                              <a:lnTo>
                                <a:pt x="699"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5" name="Shape 81375"/>
                      <wps:cNvSpPr/>
                      <wps:spPr>
                        <a:xfrm>
                          <a:off x="6312535" y="164223"/>
                          <a:ext cx="67184" cy="53099"/>
                        </a:xfrm>
                        <a:custGeom>
                          <a:avLst/>
                          <a:gdLst/>
                          <a:ahLst/>
                          <a:cxnLst/>
                          <a:rect l="0" t="0" r="0" b="0"/>
                          <a:pathLst>
                            <a:path w="67184" h="53099">
                              <a:moveTo>
                                <a:pt x="11049" y="0"/>
                              </a:moveTo>
                              <a:cubicBezTo>
                                <a:pt x="11049" y="0"/>
                                <a:pt x="11049" y="0"/>
                                <a:pt x="25147" y="0"/>
                              </a:cubicBezTo>
                              <a:cubicBezTo>
                                <a:pt x="25147" y="0"/>
                                <a:pt x="25147" y="0"/>
                                <a:pt x="14859" y="31179"/>
                              </a:cubicBezTo>
                              <a:cubicBezTo>
                                <a:pt x="13843" y="34303"/>
                                <a:pt x="14732" y="36297"/>
                                <a:pt x="15622" y="37580"/>
                              </a:cubicBezTo>
                              <a:cubicBezTo>
                                <a:pt x="16764" y="39002"/>
                                <a:pt x="18797" y="39713"/>
                                <a:pt x="20574" y="39713"/>
                              </a:cubicBezTo>
                              <a:cubicBezTo>
                                <a:pt x="27178" y="39713"/>
                                <a:pt x="34544" y="34024"/>
                                <a:pt x="36957" y="27051"/>
                              </a:cubicBezTo>
                              <a:cubicBezTo>
                                <a:pt x="36957" y="27051"/>
                                <a:pt x="36957" y="27051"/>
                                <a:pt x="45720" y="0"/>
                              </a:cubicBezTo>
                              <a:cubicBezTo>
                                <a:pt x="45720" y="0"/>
                                <a:pt x="45720" y="0"/>
                                <a:pt x="59817" y="0"/>
                              </a:cubicBezTo>
                              <a:cubicBezTo>
                                <a:pt x="59817" y="0"/>
                                <a:pt x="59817" y="0"/>
                                <a:pt x="49657" y="31179"/>
                              </a:cubicBezTo>
                              <a:cubicBezTo>
                                <a:pt x="49149" y="32741"/>
                                <a:pt x="49149" y="33884"/>
                                <a:pt x="49276" y="35014"/>
                              </a:cubicBezTo>
                              <a:cubicBezTo>
                                <a:pt x="49276" y="35014"/>
                                <a:pt x="49276" y="35154"/>
                                <a:pt x="49276" y="35154"/>
                              </a:cubicBezTo>
                              <a:cubicBezTo>
                                <a:pt x="49657" y="37300"/>
                                <a:pt x="50927" y="38570"/>
                                <a:pt x="52070" y="39281"/>
                              </a:cubicBezTo>
                              <a:cubicBezTo>
                                <a:pt x="54737" y="41275"/>
                                <a:pt x="58928" y="41567"/>
                                <a:pt x="62103" y="41567"/>
                              </a:cubicBezTo>
                              <a:cubicBezTo>
                                <a:pt x="64389" y="41567"/>
                                <a:pt x="66422" y="41428"/>
                                <a:pt x="67184" y="41275"/>
                              </a:cubicBezTo>
                              <a:cubicBezTo>
                                <a:pt x="66929" y="41987"/>
                                <a:pt x="66675" y="42697"/>
                                <a:pt x="66422" y="43269"/>
                              </a:cubicBezTo>
                              <a:cubicBezTo>
                                <a:pt x="66040" y="44272"/>
                                <a:pt x="65659" y="45124"/>
                                <a:pt x="65278" y="45974"/>
                              </a:cubicBezTo>
                              <a:cubicBezTo>
                                <a:pt x="64770" y="46978"/>
                                <a:pt x="64389" y="47828"/>
                                <a:pt x="63754" y="48679"/>
                              </a:cubicBezTo>
                              <a:cubicBezTo>
                                <a:pt x="63373" y="49530"/>
                                <a:pt x="62992" y="50394"/>
                                <a:pt x="62357" y="51245"/>
                              </a:cubicBezTo>
                              <a:cubicBezTo>
                                <a:pt x="62103" y="51664"/>
                                <a:pt x="61849" y="52096"/>
                                <a:pt x="61595" y="52527"/>
                              </a:cubicBezTo>
                              <a:cubicBezTo>
                                <a:pt x="60833" y="52667"/>
                                <a:pt x="59309" y="53099"/>
                                <a:pt x="57658" y="53099"/>
                              </a:cubicBezTo>
                              <a:cubicBezTo>
                                <a:pt x="54483" y="53099"/>
                                <a:pt x="51562" y="53099"/>
                                <a:pt x="46990" y="51524"/>
                              </a:cubicBezTo>
                              <a:cubicBezTo>
                                <a:pt x="43815" y="50533"/>
                                <a:pt x="41402" y="48540"/>
                                <a:pt x="39370" y="45695"/>
                              </a:cubicBezTo>
                              <a:cubicBezTo>
                                <a:pt x="33655" y="50394"/>
                                <a:pt x="26670" y="53099"/>
                                <a:pt x="20193" y="53099"/>
                              </a:cubicBezTo>
                              <a:cubicBezTo>
                                <a:pt x="13462" y="53099"/>
                                <a:pt x="7874" y="50394"/>
                                <a:pt x="4445" y="45695"/>
                              </a:cubicBezTo>
                              <a:cubicBezTo>
                                <a:pt x="889" y="40564"/>
                                <a:pt x="0" y="33592"/>
                                <a:pt x="2286" y="26899"/>
                              </a:cubicBezTo>
                              <a:cubicBezTo>
                                <a:pt x="2286" y="26899"/>
                                <a:pt x="2286" y="26899"/>
                                <a:pt x="11049"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6" name="Shape 81376"/>
                      <wps:cNvSpPr/>
                      <wps:spPr>
                        <a:xfrm>
                          <a:off x="6305232" y="164223"/>
                          <a:ext cx="9970" cy="13233"/>
                        </a:xfrm>
                        <a:custGeom>
                          <a:avLst/>
                          <a:gdLst/>
                          <a:ahLst/>
                          <a:cxnLst/>
                          <a:rect l="0" t="0" r="0" b="0"/>
                          <a:pathLst>
                            <a:path w="9970" h="13233">
                              <a:moveTo>
                                <a:pt x="0" y="0"/>
                              </a:moveTo>
                              <a:lnTo>
                                <a:pt x="719" y="0"/>
                              </a:lnTo>
                              <a:cubicBezTo>
                                <a:pt x="2969" y="0"/>
                                <a:pt x="5969" y="0"/>
                                <a:pt x="9970" y="0"/>
                              </a:cubicBezTo>
                              <a:cubicBezTo>
                                <a:pt x="9970" y="0"/>
                                <a:pt x="9970" y="0"/>
                                <a:pt x="5779" y="13233"/>
                              </a:cubicBezTo>
                              <a:cubicBezTo>
                                <a:pt x="5779" y="13233"/>
                                <a:pt x="5779" y="13233"/>
                                <a:pt x="3763" y="13233"/>
                              </a:cubicBezTo>
                              <a:lnTo>
                                <a:pt x="0" y="1323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7" name="Shape 81377"/>
                      <wps:cNvSpPr/>
                      <wps:spPr>
                        <a:xfrm>
                          <a:off x="6305232" y="142304"/>
                          <a:ext cx="1080" cy="3328"/>
                        </a:xfrm>
                        <a:custGeom>
                          <a:avLst/>
                          <a:gdLst/>
                          <a:ahLst/>
                          <a:cxnLst/>
                          <a:rect l="0" t="0" r="0" b="0"/>
                          <a:pathLst>
                            <a:path w="1080" h="3328">
                              <a:moveTo>
                                <a:pt x="0" y="0"/>
                              </a:moveTo>
                              <a:lnTo>
                                <a:pt x="1080" y="0"/>
                              </a:lnTo>
                              <a:cubicBezTo>
                                <a:pt x="1080" y="0"/>
                                <a:pt x="1080" y="0"/>
                                <a:pt x="191" y="2740"/>
                              </a:cubicBezTo>
                              <a:lnTo>
                                <a:pt x="0" y="3328"/>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78" name="Shape 81378"/>
                      <wps:cNvSpPr/>
                      <wps:spPr>
                        <a:xfrm>
                          <a:off x="6305232" y="101600"/>
                          <a:ext cx="99378" cy="164249"/>
                        </a:xfrm>
                        <a:custGeom>
                          <a:avLst/>
                          <a:gdLst/>
                          <a:ahLst/>
                          <a:cxnLst/>
                          <a:rect l="0" t="0" r="0" b="0"/>
                          <a:pathLst>
                            <a:path w="99378" h="164249">
                              <a:moveTo>
                                <a:pt x="17082" y="0"/>
                              </a:moveTo>
                              <a:cubicBezTo>
                                <a:pt x="62548" y="0"/>
                                <a:pt x="99378" y="36716"/>
                                <a:pt x="99378" y="82131"/>
                              </a:cubicBezTo>
                              <a:cubicBezTo>
                                <a:pt x="99378" y="127394"/>
                                <a:pt x="62548" y="164249"/>
                                <a:pt x="17082" y="164249"/>
                              </a:cubicBezTo>
                              <a:lnTo>
                                <a:pt x="0" y="161206"/>
                              </a:lnTo>
                              <a:lnTo>
                                <a:pt x="0" y="147845"/>
                              </a:lnTo>
                              <a:lnTo>
                                <a:pt x="17082" y="150876"/>
                              </a:lnTo>
                              <a:cubicBezTo>
                                <a:pt x="55182" y="150876"/>
                                <a:pt x="86043" y="120129"/>
                                <a:pt x="86043" y="82131"/>
                              </a:cubicBezTo>
                              <a:cubicBezTo>
                                <a:pt x="86043" y="44120"/>
                                <a:pt x="55182" y="13233"/>
                                <a:pt x="17082" y="13233"/>
                              </a:cubicBezTo>
                              <a:lnTo>
                                <a:pt x="0" y="17566"/>
                              </a:lnTo>
                              <a:lnTo>
                                <a:pt x="0" y="2301"/>
                              </a:lnTo>
                              <a:lnTo>
                                <a:pt x="17082" y="0"/>
                              </a:lnTo>
                              <a:close/>
                            </a:path>
                          </a:pathLst>
                        </a:custGeom>
                        <a:ln w="0" cap="flat">
                          <a:round/>
                        </a:ln>
                      </wps:spPr>
                      <wps:style>
                        <a:lnRef idx="0">
                          <a:srgbClr val="000000">
                            <a:alpha val="0"/>
                          </a:srgbClr>
                        </a:lnRef>
                        <a:fillRef idx="1">
                          <a:srgbClr val="00A6CA"/>
                        </a:fillRef>
                        <a:effectRef idx="0">
                          <a:scrgbClr r="0" g="0" b="0"/>
                        </a:effectRef>
                        <a:fontRef idx="none"/>
                      </wps:style>
                      <wps:bodyPr/>
                    </wps:wsp>
                  </wpg:wgp>
                </a:graphicData>
              </a:graphic>
            </wp:anchor>
          </w:drawing>
        </mc:Choice>
        <mc:Fallback>
          <w:pict>
            <v:group w14:anchorId="5E9BEE37" id="Group 81353" o:spid="_x0000_s1030" style="position:absolute;left:0;text-align:left;margin-left:54pt;margin-top:729.7pt;width:504.3pt;height:28.9pt;z-index:251662336;mso-position-horizontal-relative:page;mso-position-vertical-relative:page" coordsize="64046,3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">
              <v:rect id="Rectangle 81379" o:spid="_x0000_s1031" style="position:absolute;top:786;width:941;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" filled="f" stroked="f">
                <v:textbox inset="0,0,0,0">
                  <w:txbxContent>
                    <w:p w14:paraId="319F69CA" w14:textId="77777777" w:rsidR="00540788" w:rsidRDefault="00540788">
                      <w:pPr>
                        <w:spacing w:after="160" w:line="259" w:lineRule="auto"/>
                        <w:ind w:left="0"/>
                      </w:pPr>
                      <w:r>
                        <w:fldChar w:fldCharType="begin"/>
                      </w:r>
                      <w:r>
                        <w:instrText xml:space="preserve"> PAGE   \* MERGEFORMAT </w:instrText>
                      </w:r>
                      <w:r>
                        <w:fldChar w:fldCharType="separate"/>
                      </w:r>
                      <w:r>
                        <w:rPr>
                          <w:sz w:val="20"/>
                        </w:rPr>
                        <w:t>2</w:t>
                      </w:r>
                      <w:r>
                        <w:rPr>
                          <w:sz w:val="20"/>
                        </w:rPr>
                        <w:fldChar w:fldCharType="end"/>
                      </w:r>
                    </w:p>
                  </w:txbxContent>
                </v:textbox>
              </v:rect>
              <v:rect id="Rectangle 81380" o:spid="_x0000_s1032" style="position:absolute;left:708;top:786;width:47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" filled="f" stroked="f">
                <v:textbox inset="0,0,0,0">
                  <w:txbxContent>
                    <w:p w14:paraId="5E4A2D67" w14:textId="77777777" w:rsidR="00540788" w:rsidRDefault="00540788">
                      <w:pPr>
                        <w:spacing w:after="160" w:line="259" w:lineRule="auto"/>
                        <w:ind w:left="0"/>
                      </w:pPr>
                      <w:r>
                        <w:rPr>
                          <w:sz w:val="20"/>
                        </w:rPr>
                        <w:t xml:space="preserve"> </w:t>
                      </w:r>
                    </w:p>
                  </w:txbxContent>
                </v:textbox>
              </v:rect>
              <v:rect id="Rectangle 81381" o:spid="_x0000_s1033" style="position:absolute;left:1188;top:786;width:44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" filled="f" stroked="f">
                <v:textbox inset="0,0,0,0">
                  <w:txbxContent>
                    <w:p w14:paraId="08A34D61" w14:textId="77777777" w:rsidR="00540788" w:rsidRDefault="00540788">
                      <w:pPr>
                        <w:spacing w:after="160" w:line="259" w:lineRule="auto"/>
                        <w:ind w:left="0"/>
                      </w:pPr>
                      <w:r>
                        <w:rPr>
                          <w:sz w:val="20"/>
                        </w:rPr>
                        <w:t>|</w:t>
                      </w:r>
                    </w:p>
                  </w:txbxContent>
                </v:textbox>
              </v:rect>
              <v:rect id="Rectangle 81382" o:spid="_x0000_s1034" style="position:absolute;left:1645;top:1248;width:282;height: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" filled="f" stroked="f">
                <v:textbox inset="0,0,0,0">
                  <w:txbxContent>
                    <w:p w14:paraId="4D04FC9F" w14:textId="77777777" w:rsidR="00540788" w:rsidRDefault="00540788">
                      <w:pPr>
                        <w:spacing w:after="160" w:line="259" w:lineRule="auto"/>
                        <w:ind w:left="0"/>
                      </w:pPr>
                      <w:r>
                        <w:rPr>
                          <w:sz w:val="12"/>
                        </w:rPr>
                        <w:t xml:space="preserve"> </w:t>
                      </w:r>
                    </w:p>
                  </w:txbxContent>
                </v:textbox>
              </v:rect>
              <v:rect id="Rectangle 81383" o:spid="_x0000_s1035" style="position:absolute;left:1988;top:1020;width:1368;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" filled="f" stroked="f">
                <v:textbox inset="0,0,0,0">
                  <w:txbxContent>
                    <w:p w14:paraId="15E0C630" w14:textId="77777777" w:rsidR="00540788" w:rsidRDefault="00540788">
                      <w:pPr>
                        <w:spacing w:after="160" w:line="259" w:lineRule="auto"/>
                        <w:ind w:left="0"/>
                      </w:pPr>
                      <w:r>
                        <w:rPr>
                          <w:sz w:val="16"/>
                        </w:rPr>
                        <w:t xml:space="preserve">© </w:t>
                      </w:r>
                    </w:p>
                  </w:txbxContent>
                </v:textbox>
              </v:rect>
              <v:rect id="Rectangle 81384" o:spid="_x0000_s1036" style="position:absolute;left:3017;top:1020;width:300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" filled="f" stroked="f">
                <v:textbox inset="0,0,0,0">
                  <w:txbxContent>
                    <w:p w14:paraId="3F022BA5" w14:textId="77777777" w:rsidR="00540788" w:rsidRDefault="00540788">
                      <w:pPr>
                        <w:spacing w:after="160" w:line="259" w:lineRule="auto"/>
                        <w:ind w:left="0"/>
                      </w:pPr>
                      <w:r>
                        <w:rPr>
                          <w:sz w:val="16"/>
                        </w:rPr>
                        <w:t>2023</w:t>
                      </w:r>
                    </w:p>
                  </w:txbxContent>
                </v:textbox>
              </v:rect>
              <v:rect id="Rectangle 81385" o:spid="_x0000_s1037" style="position:absolute;left:5273;top:1020;width:374;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" filled="f" stroked="f">
                <v:textbox inset="0,0,0,0">
                  <w:txbxContent>
                    <w:p w14:paraId="33D96B89" w14:textId="77777777" w:rsidR="00540788" w:rsidRDefault="00540788">
                      <w:pPr>
                        <w:spacing w:after="160" w:line="259" w:lineRule="auto"/>
                        <w:ind w:left="0"/>
                      </w:pPr>
                      <w:r>
                        <w:rPr>
                          <w:sz w:val="16"/>
                        </w:rPr>
                        <w:t xml:space="preserve"> </w:t>
                      </w:r>
                    </w:p>
                  </w:txbxContent>
                </v:textbox>
              </v:rect>
              <v:rect id="Rectangle 81386" o:spid="_x0000_s1038" style="position:absolute;left:5554;top:1020;width:7353;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" filled="f" stroked="f">
                <v:textbox inset="0,0,0,0">
                  <w:txbxContent>
                    <w:p w14:paraId="778CC74B" w14:textId="77777777" w:rsidR="00540788" w:rsidRDefault="00540788">
                      <w:pPr>
                        <w:spacing w:after="160" w:line="259" w:lineRule="auto"/>
                        <w:ind w:left="0"/>
                      </w:pPr>
                      <w:r>
                        <w:rPr>
                          <w:sz w:val="16"/>
                        </w:rPr>
                        <w:t xml:space="preserve">TransUnion </w:t>
                      </w:r>
                    </w:p>
                  </w:txbxContent>
                </v:textbox>
              </v:rect>
              <v:rect id="Rectangle 81387" o:spid="_x0000_s1039" style="position:absolute;left:11089;top:1020;width:7515;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" filled="f" stroked="f">
                <v:textbox inset="0,0,0,0">
                  <w:txbxContent>
                    <w:p w14:paraId="4DEC9DE0" w14:textId="77777777" w:rsidR="00540788" w:rsidRDefault="00540788">
                      <w:pPr>
                        <w:spacing w:after="160" w:line="259" w:lineRule="auto"/>
                        <w:ind w:left="0"/>
                      </w:pPr>
                      <w:r>
                        <w:rPr>
                          <w:sz w:val="16"/>
                        </w:rPr>
                        <w:t xml:space="preserve">Confidential </w:t>
                      </w:r>
                    </w:p>
                  </w:txbxContent>
                </v:textbox>
              </v:rect>
              <v:rect id="Rectangle 81388" o:spid="_x0000_s1040" style="position:absolute;left:16743;top:1200;width:750;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" filled="f" stroked="f">
                <v:textbox inset="0,0,0,0">
                  <w:txbxContent>
                    <w:p w14:paraId="5EB84858" w14:textId="77777777" w:rsidR="00540788" w:rsidRDefault="00540788">
                      <w:pPr>
                        <w:spacing w:after="160" w:line="259" w:lineRule="auto"/>
                        <w:ind w:left="0"/>
                      </w:pPr>
                      <w:r>
                        <w:rPr>
                          <w:sz w:val="16"/>
                        </w:rPr>
                        <w:t>–</w:t>
                      </w:r>
                    </w:p>
                  </w:txbxContent>
                </v:textbox>
              </v:rect>
              <v:rect id="Rectangle 81389" o:spid="_x0000_s1041" style="position:absolute;left:17307;top:1020;width:375;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" filled="f" stroked="f">
                <v:textbox inset="0,0,0,0">
                  <w:txbxContent>
                    <w:p w14:paraId="75D2583B" w14:textId="77777777" w:rsidR="00540788" w:rsidRDefault="00540788">
                      <w:pPr>
                        <w:spacing w:after="160" w:line="259" w:lineRule="auto"/>
                        <w:ind w:left="0"/>
                      </w:pPr>
                      <w:r>
                        <w:rPr>
                          <w:sz w:val="16"/>
                        </w:rPr>
                        <w:t xml:space="preserve"> </w:t>
                      </w:r>
                    </w:p>
                  </w:txbxContent>
                </v:textbox>
              </v:rect>
              <v:rect id="Rectangle 81390" o:spid="_x0000_s1042" style="position:absolute;left:17589;top:1020;width:1282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" filled="f" stroked="f">
                <v:textbox inset="0,0,0,0">
                  <w:txbxContent>
                    <w:p w14:paraId="21351EF8" w14:textId="77777777" w:rsidR="00540788" w:rsidRDefault="00540788">
                      <w:pPr>
                        <w:spacing w:after="160" w:line="259" w:lineRule="auto"/>
                        <w:ind w:left="0"/>
                      </w:pPr>
                      <w:r>
                        <w:rPr>
                          <w:sz w:val="16"/>
                        </w:rPr>
                        <w:t>For Internal Use Only</w:t>
                      </w:r>
                    </w:p>
                  </w:txbxContent>
                </v:textbox>
              </v:rect>
              <v:rect id="Rectangle 81391" o:spid="_x0000_s1043" style="position:absolute;left:27236;top:1020;width:374;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" filled="f" stroked="f">
                <v:textbox inset="0,0,0,0">
                  <w:txbxContent>
                    <w:p w14:paraId="1216051D" w14:textId="77777777" w:rsidR="00540788" w:rsidRDefault="00540788">
                      <w:pPr>
                        <w:spacing w:after="160" w:line="259" w:lineRule="auto"/>
                        <w:ind w:left="0"/>
                      </w:pPr>
                      <w:r>
                        <w:rPr>
                          <w:sz w:val="16"/>
                        </w:rPr>
                        <w:t xml:space="preserve"> </w:t>
                      </w:r>
                    </w:p>
                  </w:txbxContent>
                </v:textbox>
              </v:rect>
              <v:rect id="Rectangle 81392" o:spid="_x0000_s1044" style="position:absolute;top:2249;width:47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" filled="f" stroked="f">
                <v:textbox inset="0,0,0,0">
                  <w:txbxContent>
                    <w:p w14:paraId="2B62C6D6" w14:textId="77777777" w:rsidR="00540788" w:rsidRDefault="00540788">
                      <w:pPr>
                        <w:spacing w:after="160" w:line="259" w:lineRule="auto"/>
                        <w:ind w:left="0"/>
                      </w:pPr>
                      <w:r>
                        <w:rPr>
                          <w:sz w:val="20"/>
                        </w:rPr>
                        <w:t xml:space="preserve"> </w:t>
                      </w:r>
                    </w:p>
                  </w:txbxContent>
                </v:textbox>
              </v:rect>
              <v:shape id="Shape 81354" o:spid="_x0000_s1045"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" path="m,l6400800,e" filled="f" strokecolor="#a1a1a1" strokeweight="1pt">
                <v:path arrowok="t" textboxrect="0,0,6400800,0"/>
              </v:shape>
              <v:shape id="Shape 81355" o:spid="_x0000_s1046" style="position:absolute;left:56084;top:2640;width:389;height:804;visibility:visible;mso-wrap-style:square;v-text-anchor:top" coordsize="38926,8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" path="m38926,r,14086l33147,15206v-3048,1283,-5715,3124,-7874,5550c22987,23169,21336,26166,20066,29582v-1270,3417,-2032,7252,-2159,11380c17907,48226,19558,53915,23114,58182r15812,6190l38926,79451r-3366,944c29591,80395,24511,79392,20066,77398,15494,75404,11938,72559,8890,69003,5842,65447,3810,61180,2286,56481,762,51643,,46511,,40962,127,34561,1270,28718,3556,23461,5842,18330,9017,13784,13081,10075,17018,6519,21717,3674,27051,1820l38926,xe" fillcolor="#00a6ca" stroked="f" strokeweight="0">
                <v:path arrowok="t" textboxrect="0,0,38926,80395"/>
              </v:shape>
              <v:shape id="Shape 81356" o:spid="_x0000_s1047" style="position:absolute;left:55446;top:2630;width:665;height:800;visibility:visible;mso-wrap-style:square;v-text-anchor:top" coordsize="66421,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" path="m8763,140v2921,,5461,431,7747,1282c18923,2274,20828,3696,22352,5550v1651,1854,2667,4419,2794,7544c26035,10960,27178,9106,28702,7404,30353,5842,32258,4420,34290,3416,36449,2274,38735,1422,41148,851,43561,432,45974,140,48260,140,51562,,54864,432,57912,1422v3175,1003,5969,2426,8509,4268l59055,19215c55118,17221,50800,16231,46355,16231v-2540,,-5080,279,-7493,1130c36449,18073,34290,19215,32385,20777v-1778,1422,-3429,3417,-4445,5703c26797,28893,26289,31597,26289,34734v,45263,,45263,,45263c8763,79997,8763,79997,8763,79997v,-56794,,-56794,,-56794c8763,21489,8763,19927,8509,18644,8382,17361,8128,16231,7620,15367,7112,14516,6223,13945,5080,13526,3810,13094,2286,12954,254,13094,,1143,,1143,,1143,3048,432,5842,140,8763,140xe" fillcolor="#00a6ca" stroked="f" strokeweight="0">
                <v:path arrowok="t" textboxrect="0,0,66421,79997"/>
              </v:shape>
              <v:shape id="Shape 81357" o:spid="_x0000_s1048" style="position:absolute;left:54686;top:2291;width:848;height:1139;visibility:visible;mso-wrap-style:square;v-text-anchor:top" coordsize="84836,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" path="m,c,,,,84836,v,,,,,16790c84836,16790,84836,16790,51689,16790v,,,,,97078c51689,113868,51689,113868,33147,113868v,,,,,-97078l,16790v,,,,,-16790xe" fillcolor="#00a6ca" stroked="f" strokeweight="0">
                <v:path arrowok="t" textboxrect="0,0,84836,113868"/>
              </v:shape>
              <v:shape id="Shape 81358" o:spid="_x0000_s1049" style="position:absolute;left:60745;top:2645;width:176;height:785;visibility:visible;mso-wrap-style:square;v-text-anchor:top" coordsize="17653,78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" path="m,c,,,,17653,v,,,,,78436c17653,78436,17653,78436,,78436l,xe" fillcolor="#00a6ca" stroked="f" strokeweight="0">
                <v:path arrowok="t" textboxrect="0,0,17653,78436"/>
              </v:shape>
              <v:shape id="Shape 81359" o:spid="_x0000_s1050" style="position:absolute;left:61048;top:2631;width:414;height:813;visibility:visible;mso-wrap-style:square;v-text-anchor:top" coordsize="41402,8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" path="m40640,r762,116l41402,15639r-762,-120c37846,15660,34925,16231,32258,17221v-2921,1144,-5334,2566,-7366,4560c22606,23775,20828,26340,19558,29464v-1270,3137,-2032,6693,-2032,10820c17526,44552,18288,48260,19685,51384v1270,3277,3175,5843,5461,7976c27432,61494,29972,63056,32766,64059r8636,1518l41402,81280v-5334,,-10287,-863,-15240,-2565c21209,77001,16891,74447,12953,71031,9144,67615,5969,63348,3556,58217,1143,53099,,47117,,40284,,33592,1143,27763,3428,22632,5842,17653,8890,13386,12700,10109,16510,6693,20828,4128,25653,2426,30734,864,35687,,40640,xe" fillcolor="#00a6ca" stroked="f" strokeweight="0">
                <v:path arrowok="t" textboxrect="0,0,41402,81280"/>
              </v:shape>
              <v:shape id="Shape 81360" o:spid="_x0000_s1051" style="position:absolute;left:59771;top:2630;width:825;height:800;visibility:visible;mso-wrap-style:square;v-text-anchor:top" coordsize="82550,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" path="m8763,140c11557,,14097,292,16637,1003v2286,712,4191,1981,5588,4128c23876,7112,24511,9969,24511,13665v1142,-2565,2794,-4699,4572,-6400c31115,5550,33401,4128,35814,3137,38227,2134,40894,1283,43434,851,46101,292,48640,140,51435,140v5207,,9779,863,13843,2565c69088,4420,72390,6833,74930,9817v2540,2997,4445,6553,5715,10681c81788,24485,82550,29032,82550,33871v,,,,,46126c82550,79997,82550,79997,64515,79997v,,,,,-46126c64643,27762,62992,22911,59436,19494,56007,16091,51435,14377,46101,14237v-2794,,-5461,571,-7874,1562c35940,16802,33909,18224,32003,20066v-1777,1854,-3175,4128,-4190,6693c26670,29325,26289,32309,26289,35446v,,,,,44551c26289,79997,26289,79997,8255,79997v,,,,,-55651c8255,22060,8255,20218,8128,18783,8001,17221,7747,16091,7112,15367,6603,14516,5842,13945,4699,13665,3556,13386,2032,13386,,13386v,,,,,-12103c2921,712,5715,292,8763,140xe" fillcolor="#00a6ca" stroked="f" strokeweight="0">
                <v:path arrowok="t" textboxrect="0,0,82550,79997"/>
              </v:shape>
              <v:shape id="Shape 81361" o:spid="_x0000_s1052" style="position:absolute;left:56989;top:2630;width:825;height:800;visibility:visible;mso-wrap-style:square;v-text-anchor:top" coordsize="82423,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" path="m8509,140c11557,,14097,292,16510,1003v2286,712,4191,1981,5715,4128c23876,7112,24511,9969,24511,13665v1143,-2565,2540,-4699,4572,-6400c31115,5550,33274,4128,35687,3137,38100,2134,40640,1283,43307,851,46101,292,48641,140,51181,140v5461,,10033,863,13970,2565c69088,4420,72390,6833,74803,9817v2540,2997,4572,6553,5715,10681c81788,24485,82423,29032,82423,33871v,,,,,46126c82423,79997,82423,79997,64516,79997v,,,,,-46126c64643,27762,62865,22911,59309,19494,55753,16091,51308,14377,46101,14237v-2921,,-5461,571,-7874,1562c35814,16802,33782,18224,32004,20066v-1905,1854,-3175,4128,-4318,6693c26670,29325,26162,32309,26162,35446v,,,,,44551c26162,79997,26162,79997,8255,79997v,,,,,-55651c8255,22060,8255,20218,8128,18783,8001,17221,7747,16091,7112,15367,6604,14516,5715,13945,4572,13665,3429,13386,1778,13386,,13386v,,,,,-12103c2667,712,5715,292,8509,140xe" fillcolor="#00a6ca" stroked="f" strokeweight="0">
                <v:path arrowok="t" textboxrect="0,0,82423,79997"/>
              </v:shape>
              <v:shape id="Shape 81362" o:spid="_x0000_s1053" style="position:absolute;left:56473;top:2631;width:467;height:808;visibility:visible;mso-wrap-style:square;v-text-anchor:top" coordsize="46673,80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" path="m5779,v5714,,11176,572,16510,1854c27623,3137,32957,4839,38164,7125v,49530,,49530,,49530c38164,58496,38164,60211,38164,61633v,1423,508,2565,889,3556c39561,66193,40449,66904,41593,67323v1143,432,2921,432,5080,292c46673,80137,46673,80137,46673,80137v-2921,572,-5588,712,-8382,712c35624,80849,33084,80137,30924,78994,28766,77864,27115,76150,25718,73876,24448,71603,23813,68326,23813,64198v-2159,5411,-5842,9678,-10922,12523l,80336,,65257r572,224c7049,65481,12129,63056,15558,58357v3302,-4699,5207,-10668,5460,-17932l21018,17374c18224,16231,15558,15380,12637,14808,9843,14377,7049,14098,4509,14098l,14971,,885,5779,xe" fillcolor="#00a6ca" stroked="f" strokeweight="0">
                <v:path arrowok="t" textboxrect="0,0,46673,80849"/>
              </v:shape>
              <v:shape id="Shape 81363" o:spid="_x0000_s1054" style="position:absolute;left:57928;top:2630;width:704;height:818;visibility:visible;mso-wrap-style:square;v-text-anchor:top" coordsize="70358,8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" path="m35306,v4572,,8890,432,12954,1422c52324,2425,55880,3848,58928,5842v3175,1982,5588,4547,7366,7391c67945,16231,68834,19647,68707,23482v,,,,-15621,c53086,21641,52578,19927,51435,18644,50292,17361,49022,16231,47244,15519v-1651,-863,-3556,-1422,-5715,-1714c39370,13386,37338,13233,35306,13233v-2032,,-4191,293,-5969,712c27305,14516,25527,15228,24003,16091v-1524,991,-2794,2133,-3683,3403c19431,20930,19050,22492,19177,24194v127,3276,1651,5410,4826,6553c27051,31890,31750,32880,37846,33592v4191,571,8128,1142,12192,1993c53848,36296,57277,37440,60325,39142v2921,1562,5334,3848,7239,6692c69342,48679,70358,52375,70358,56934v,4407,-1016,8116,-2921,11239c65405,71310,62992,74016,59690,76009v-3175,1995,-6731,3417,-10795,4408c44704,81420,40386,81839,36195,81839v-4445,,-8763,-280,-12827,-1131c19177,79997,15367,78575,12065,76721,8763,74726,6096,72161,3937,68885,1651,65760,508,61773,,56794v,,,,17653,c17653,58928,18288,60630,19304,62205v1143,1422,2413,2552,4191,3555c25146,66751,27051,67463,29210,68034v1905,432,4064,711,6223,711c37592,68745,39878,68466,42037,68173v2159,-418,4064,-990,5969,-1841c49657,65469,51181,64198,52324,62624v1143,-1563,1778,-3556,1905,-5969c54229,53086,52578,50673,49276,49250,45974,47828,41910,46825,36576,46113,32639,45542,28575,44983,24384,44272,20447,43700,16764,42558,13335,41135,10033,39713,7366,37719,5207,35014,3048,32448,2032,28893,1905,24485v,-4267,1016,-7836,2794,-10820c6604,10528,9144,7975,12192,5982,15367,3848,18923,2425,22860,1422,26924,432,30988,,35306,xe" fillcolor="#00a6ca" stroked="f" strokeweight="0">
                <v:path arrowok="t" textboxrect="0,0,70358,81839"/>
              </v:shape>
              <v:shape id="Shape 81364" o:spid="_x0000_s1055" style="position:absolute;left:60726;top:2299;width:214;height:211;visibility:visible;mso-wrap-style:square;v-text-anchor:top" coordsize="21463,2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" path="m10668,v2794,,5334,850,7494,2565c20320,4267,21463,6972,21463,10389v,3416,-1143,5981,-3301,7835c16002,19926,13589,20777,11050,20917,8255,21069,5715,20206,3429,18364,1143,16649,,13944,,10389,,6972,1143,4267,3302,2565,5588,850,8001,,10668,xe" fillcolor="#00a6ca" stroked="f" strokeweight="0">
                <v:path arrowok="t" textboxrect="0,0,21463,21069"/>
              </v:shape>
              <v:shape id="Shape 81365" o:spid="_x0000_s1056" style="position:absolute;left:58766;top:2291;width:888;height:1153;visibility:visible;mso-wrap-style:square;v-text-anchor:top" coordsize="88773,11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" path="m,c,,,,18797,v,,,,,75146c18797,90094,30099,98349,44704,98349v14224,,25400,-8255,25400,-23203c70104,75146,70104,75146,70104,v,,,,18669,c88773,,88773,,88773,75578v,25336,-19812,39713,-44069,39713c19939,115291,,100914,,75578v,,,,,-75578xe" fillcolor="#00a6ca" stroked="f" strokeweight="0">
                <v:path arrowok="t" textboxrect="0,0,88773,115291"/>
              </v:shape>
              <v:shape id="Shape 81366" o:spid="_x0000_s1057" style="position:absolute;left:63012;top:3287;width:40;height:101;visibility:visible;mso-wrap-style:square;v-text-anchor:top" coordsize="4001,10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" path="m,c,,,,524,l4001,r,1283l1651,1283r,3988l4001,5271r,1359l3937,6541v,,,,-2286,c1651,6541,1651,6541,1651,10109v,,,,-1651,c,10109,,10109,,xe" fillcolor="#00a6ca" stroked="f" strokeweight="0">
                <v:path arrowok="t" textboxrect="0,0,4001,10109"/>
              </v:shape>
              <v:shape id="Shape 81367" o:spid="_x0000_s1058" style="position:absolute;left:62941;top:3231;width:111;height:212;visibility:visible;mso-wrap-style:square;v-text-anchor:top" coordsize="11113,2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" path="m10541,r572,209l11113,1791r-508,-190c6255,1601,1905,4589,1905,10564v,5982,4350,8973,8700,8973l11113,19346r,1632l10541,21189c5271,21206,,17682,,10564,,3521,5271,,10541,xe" fillcolor="#00a6ca" stroked="f" strokeweight="0">
                <v:path arrowok="t" textboxrect="0,0,11113,21206"/>
              </v:shape>
              <v:shape id="Shape 81368" o:spid="_x0000_s1059" style="position:absolute;left:61462;top:2632;width:416;height:812;visibility:visible;mso-wrap-style:square;v-text-anchor:top" coordsize="41528,8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" path="m,l15113,2310v5080,1562,9651,4127,13588,7403c32512,12978,35687,17258,38100,22236v2286,5118,3428,11100,3428,17932c41528,47001,40386,52983,37973,58101v-2413,5131,-5588,9398,-9398,12814c24638,74331,20065,76884,15239,78598,10287,80301,5207,81164,,81164l,65460r253,45c3301,65505,6096,64933,9017,63943v2794,-1143,5207,-2706,7366,-4839c18669,56958,20447,54405,21844,51268v1270,-3124,2032,-6833,2032,-11100c23876,35901,23114,32193,21717,29069,20193,25932,18414,23379,16128,21385,13843,19238,11302,17676,8255,16826l,15523,,xe" fillcolor="#00a6ca" stroked="f" strokeweight="0">
                <v:path arrowok="t" textboxrect="0,0,41528,81164"/>
              </v:shape>
              <v:shape id="Shape 81369" o:spid="_x0000_s1060" style="position:absolute;left:61934;top:2630;width:918;height:832;visibility:visible;mso-wrap-style:square;v-text-anchor:top" coordsize="91822,83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" path="m8636,140c11685,,14224,292,16510,1003v2413,712,4318,1981,5842,4128c24003,7112,24638,9969,24638,13665v1143,-2565,2540,-4699,4572,-6400c31242,5550,33401,4128,35814,3137,38227,2134,40767,1283,43561,851,46101,292,48768,140,51308,140v5461,,10033,863,13843,2565c69215,4420,72390,6833,74930,9817v2540,2997,4445,6553,5715,10681c81915,24485,82423,29032,82423,33871v,,,,,15379c82423,49250,82423,49250,82423,61493v,5970,1651,8103,9399,7392c91822,68885,91822,68885,91822,80276,76454,83262,64643,81267,64643,62205v,,,,,-1854c64643,60351,64643,60351,64643,33871v,-6109,-1778,-10960,-5207,-14377c55880,16091,51435,14377,46228,14237v-2921,,-5461,571,-7874,1562c35941,16802,33782,18224,32131,20066v-1905,1854,-3302,4128,-4318,6693c26798,29325,26289,32309,26289,35446v,,,,,44551c26289,79997,26289,79997,8382,79997v,,,,,-55651c8382,22060,8255,20218,8255,18783,8128,17221,7874,16091,7239,15367,6731,14516,5842,13945,4699,13665,3556,13386,1905,13386,,13386v,,,,,-12103c2794,712,5715,292,8636,140xe" fillcolor="#00a6ca" stroked="f" strokeweight="0">
                <v:path arrowok="t" textboxrect="0,0,91822,83262"/>
              </v:shape>
              <v:shape id="Shape 81370" o:spid="_x0000_s1061" style="position:absolute;left:62414;top:1965;width:638;height:663;visibility:visible;mso-wrap-style:square;v-text-anchor:top" coordsize="63817,66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" path="m13208,v4477,23917,21312,43427,43702,51687l63817,52913r,13360l52363,64233c25694,54371,5524,31100,,2705v,,,,13208,-2705xe" fillcolor="#00a6ca" stroked="f" strokeweight="0">
                <v:path arrowok="t" textboxrect="0,0,63817,66273"/>
              </v:shape>
              <v:shape id="Shape 81371" o:spid="_x0000_s1062" style="position:absolute;left:62450;top:1039;width:602;height:1134;visibility:visible;mso-wrap-style:square;v-text-anchor:top" coordsize="60134,113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" path="m60134,r,15265l44307,19279c34544,24601,26226,32217,20066,41400v,,,,-254,139c15875,48233,14478,53922,16129,56628v1397,2413,4318,3695,9017,3695c25146,60323,25146,60323,39878,60323v,,,,7112,-21920c46990,38403,46990,38403,52991,38403r7143,l60134,41731r-1920,5920c57214,50733,55880,54842,54102,60323v,,,,2000,l60134,60323r,13233l59109,73556v-2269,,-5293,,-9325,c49784,73556,49784,73556,44577,89508v-1016,3263,-508,6121,762,7963c46736,99464,49530,100175,51308,100175r8826,-1447l60134,111506r-9334,1916c43815,113422,37973,110564,34163,105586,30480,100316,29464,92632,31877,85520v,,,,3810,-11964c35687,73556,35687,73556,25146,73556v-5969,,-16510,-1270,-21209,-9385c,57199,508,48651,5969,38835,16542,20365,34187,6462,55207,664l60134,xe" fillcolor="#00a6ca" stroked="f" strokeweight="0">
                <v:path arrowok="t" textboxrect="0,0,60134,113422"/>
              </v:shape>
              <v:shape id="Shape 81372" o:spid="_x0000_s1063" style="position:absolute;left:63052;top:3287;width:41;height:101;visibility:visible;mso-wrap-style:square;v-text-anchor:top" coordsize="4128,10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" path="m,l191,c2349,,3874,1143,3874,3277v,1562,-1016,2844,-2413,2985l4128,9817v,,,,,292c4128,10109,4128,10109,2477,10109v,,,,-318,-445l,6630,,5271r191,c1334,5271,2349,4559,2349,3277,2349,2134,1334,1283,191,1283l,1283,,xe" fillcolor="#00a6ca" stroked="f" strokeweight="0">
                <v:path arrowok="t" textboxrect="0,0,4128,10109"/>
              </v:shape>
              <v:shape id="Shape 81373" o:spid="_x0000_s1064" style="position:absolute;left:63052;top:3233;width:100;height:208;visibility:visible;mso-wrap-style:square;v-text-anchor:top" coordsize="9970,20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" path="m,l6676,2432v1976,1761,3294,4402,3294,7923c9970,13879,8652,16532,6676,18304l,20769,,19138,5473,17085c7104,15589,8192,13346,8192,10355,8192,7368,7104,5127,5473,3633l,1582,,xe" fillcolor="#00a6ca" stroked="f" strokeweight="0">
                <v:path arrowok="t" textboxrect="0,0,9970,20769"/>
              </v:shape>
              <v:shape id="Shape 81374" o:spid="_x0000_s1065" style="position:absolute;left:63052;top:2025;width:53;height:129;visibility:visible;mso-wrap-style:square;v-text-anchor:top" coordsize="5271,12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" path="m699,v381,1994,889,3988,1524,5982c2985,7975,4001,9957,5271,11811l,12893,,115,699,xe" fillcolor="#00a6ca" stroked="f" strokeweight="0">
                <v:path arrowok="t" textboxrect="0,0,5271,12893"/>
              </v:shape>
              <v:shape id="Shape 81375" o:spid="_x0000_s1066" style="position:absolute;left:63125;top:1642;width:672;height:531;visibility:visible;mso-wrap-style:square;v-text-anchor:top" coordsize="67184,5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" path="m11049,v,,,,14098,c25147,,25147,,14859,31179v-1016,3124,-127,5118,763,6401c16764,39002,18797,39713,20574,39713v6604,,13970,-5689,16383,-12662c36957,27051,36957,27051,45720,v,,,,14097,c59817,,59817,,49657,31179v-508,1562,-508,2705,-381,3835c49276,35014,49276,35154,49276,35154v381,2146,1651,3416,2794,4127c54737,41275,58928,41567,62103,41567v2286,,4319,-139,5081,-292c66929,41987,66675,42697,66422,43269v-382,1003,-763,1855,-1144,2705c64770,46978,64389,47828,63754,48679v-381,851,-762,1715,-1397,2566c62103,51664,61849,52096,61595,52527v-762,140,-2286,572,-3937,572c54483,53099,51562,53099,46990,51524v-3175,-991,-5588,-2984,-7620,-5829c33655,50394,26670,53099,20193,53099v-6731,,-12319,-2705,-15748,-7404c889,40564,,33592,2286,26899v,,,,8763,-26899xe" fillcolor="#00a6ca" stroked="f" strokeweight="0">
                <v:path arrowok="t" textboxrect="0,0,67184,53099"/>
              </v:shape>
              <v:shape id="Shape 81376" o:spid="_x0000_s1067" style="position:absolute;left:63052;top:1642;width:100;height:132;visibility:visible;mso-wrap-style:square;v-text-anchor:top" coordsize="9970,1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" path="m,l719,c2969,,5969,,9970,v,,,,-4191,13233c5779,13233,5779,13233,3763,13233l,13233,,xe" fillcolor="#00a6ca" stroked="f" strokeweight="0">
                <v:path arrowok="t" textboxrect="0,0,9970,13233"/>
              </v:shape>
              <v:shape id="Shape 81377" o:spid="_x0000_s1068" style="position:absolute;left:63052;top:1423;width:11;height:33;visibility:visible;mso-wrap-style:square;v-text-anchor:top" coordsize="1080,3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" path="m,l1080,v,,,,-889,2740l,3328,,xe" fillcolor="#00a6ca" stroked="f" strokeweight="0">
                <v:path arrowok="t" textboxrect="0,0,1080,3328"/>
              </v:shape>
              <v:shape id="Shape 81378" o:spid="_x0000_s1069" style="position:absolute;left:63052;top:1016;width:994;height:1642;visibility:visible;mso-wrap-style:square;v-text-anchor:top" coordsize="99378,16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" path="m17082,c62548,,99378,36716,99378,82131v,45263,-36830,82118,-82296,82118l,161206,,147845r17082,3031c55182,150876,86043,120129,86043,82131,86043,44120,55182,13233,17082,13233l,17566,,2301,17082,xe" fillcolor="#00a6ca" stroked="f" strokeweight="0">
                <v:path arrowok="t" textboxrect="0,0,99378,164249"/>
              </v:shape>
              <w10:wrap type="square" anchorx="page" anchory="page"/>
            </v:group>
          </w:pict>
        </mc:Fallback>
      </mc:AlternateContent>
    </w:r>
    <w:r>
      <w:rPr>
        <w:sz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1407" w14:textId="39743C8D" w:rsidR="00540788" w:rsidRDefault="00540788">
    <w:pPr>
      <w:spacing w:after="0" w:line="259" w:lineRule="auto"/>
      <w:ind w:left="0" w:right="17"/>
      <w:jc w:val="right"/>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C6C2294" wp14:editId="3B43C903">
              <wp:simplePos x="0" y="0"/>
              <wp:positionH relativeFrom="page">
                <wp:posOffset>685800</wp:posOffset>
              </wp:positionH>
              <wp:positionV relativeFrom="page">
                <wp:posOffset>9267190</wp:posOffset>
              </wp:positionV>
              <wp:extent cx="6404610" cy="366830"/>
              <wp:effectExtent l="0" t="0" r="0" b="0"/>
              <wp:wrapSquare wrapText="bothSides"/>
              <wp:docPr id="81297" name="Group 81297"/>
              <wp:cNvGraphicFramePr/>
              <a:graphic xmlns:a="http://schemas.openxmlformats.org/drawingml/2006/main">
                <a:graphicData uri="http://schemas.microsoft.com/office/word/2010/wordprocessingGroup">
                  <wpg:wgp>
                    <wpg:cNvGrpSpPr/>
                    <wpg:grpSpPr>
                      <a:xfrm>
                        <a:off x="0" y="0"/>
                        <a:ext cx="6404610" cy="366830"/>
                        <a:chOff x="0" y="0"/>
                        <a:chExt cx="6404610" cy="366830"/>
                      </a:xfrm>
                    </wpg:grpSpPr>
                    <wps:wsp>
                      <wps:cNvPr id="81323" name="Rectangle 81323"/>
                      <wps:cNvSpPr/>
                      <wps:spPr>
                        <a:xfrm>
                          <a:off x="0" y="78637"/>
                          <a:ext cx="94128" cy="188711"/>
                        </a:xfrm>
                        <a:prstGeom prst="rect">
                          <a:avLst/>
                        </a:prstGeom>
                        <a:ln>
                          <a:noFill/>
                        </a:ln>
                      </wps:spPr>
                      <wps:txbx>
                        <w:txbxContent>
                          <w:p w14:paraId="5A181190" w14:textId="77777777" w:rsidR="00540788" w:rsidRDefault="00540788">
                            <w:pPr>
                              <w:spacing w:after="160" w:line="259" w:lineRule="auto"/>
                              <w:ind w:left="0"/>
                            </w:pPr>
                            <w:r>
                              <w:fldChar w:fldCharType="begin"/>
                            </w:r>
                            <w:r>
                              <w:instrText xml:space="preserve"> PAGE   \* MERGEFORMAT </w:instrText>
                            </w:r>
                            <w:r>
                              <w:fldChar w:fldCharType="separate"/>
                            </w:r>
                            <w:r>
                              <w:rPr>
                                <w:sz w:val="20"/>
                              </w:rPr>
                              <w:t>2</w:t>
                            </w:r>
                            <w:r>
                              <w:rPr>
                                <w:sz w:val="20"/>
                              </w:rPr>
                              <w:fldChar w:fldCharType="end"/>
                            </w:r>
                          </w:p>
                        </w:txbxContent>
                      </wps:txbx>
                      <wps:bodyPr horzOverflow="overflow" vert="horz" lIns="0" tIns="0" rIns="0" bIns="0" rtlCol="0">
                        <a:noAutofit/>
                      </wps:bodyPr>
                    </wps:wsp>
                    <wps:wsp>
                      <wps:cNvPr id="81324" name="Rectangle 81324"/>
                      <wps:cNvSpPr/>
                      <wps:spPr>
                        <a:xfrm>
                          <a:off x="70866" y="78637"/>
                          <a:ext cx="47022" cy="188711"/>
                        </a:xfrm>
                        <a:prstGeom prst="rect">
                          <a:avLst/>
                        </a:prstGeom>
                        <a:ln>
                          <a:noFill/>
                        </a:ln>
                      </wps:spPr>
                      <wps:txbx>
                        <w:txbxContent>
                          <w:p w14:paraId="42BFBFD3" w14:textId="77777777" w:rsidR="00540788" w:rsidRDefault="00540788">
                            <w:pPr>
                              <w:spacing w:after="160" w:line="259" w:lineRule="auto"/>
                              <w:ind w:left="0"/>
                            </w:pPr>
                            <w:r>
                              <w:rPr>
                                <w:sz w:val="20"/>
                              </w:rPr>
                              <w:t xml:space="preserve"> </w:t>
                            </w:r>
                          </w:p>
                        </w:txbxContent>
                      </wps:txbx>
                      <wps:bodyPr horzOverflow="overflow" vert="horz" lIns="0" tIns="0" rIns="0" bIns="0" rtlCol="0">
                        <a:noAutofit/>
                      </wps:bodyPr>
                    </wps:wsp>
                    <wps:wsp>
                      <wps:cNvPr id="81325" name="Rectangle 81325"/>
                      <wps:cNvSpPr/>
                      <wps:spPr>
                        <a:xfrm>
                          <a:off x="118872" y="78637"/>
                          <a:ext cx="43965" cy="188711"/>
                        </a:xfrm>
                        <a:prstGeom prst="rect">
                          <a:avLst/>
                        </a:prstGeom>
                        <a:ln>
                          <a:noFill/>
                        </a:ln>
                      </wps:spPr>
                      <wps:txbx>
                        <w:txbxContent>
                          <w:p w14:paraId="0C70D06A" w14:textId="77777777" w:rsidR="00540788" w:rsidRDefault="00540788">
                            <w:pPr>
                              <w:spacing w:after="160" w:line="259" w:lineRule="auto"/>
                              <w:ind w:left="0"/>
                            </w:pPr>
                            <w:r>
                              <w:rPr>
                                <w:sz w:val="20"/>
                              </w:rPr>
                              <w:t>|</w:t>
                            </w:r>
                          </w:p>
                        </w:txbxContent>
                      </wps:txbx>
                      <wps:bodyPr horzOverflow="overflow" vert="horz" lIns="0" tIns="0" rIns="0" bIns="0" rtlCol="0">
                        <a:noAutofit/>
                      </wps:bodyPr>
                    </wps:wsp>
                    <wps:wsp>
                      <wps:cNvPr id="81326" name="Rectangle 81326"/>
                      <wps:cNvSpPr/>
                      <wps:spPr>
                        <a:xfrm>
                          <a:off x="164592" y="124841"/>
                          <a:ext cx="28157" cy="113000"/>
                        </a:xfrm>
                        <a:prstGeom prst="rect">
                          <a:avLst/>
                        </a:prstGeom>
                        <a:ln>
                          <a:noFill/>
                        </a:ln>
                      </wps:spPr>
                      <wps:txbx>
                        <w:txbxContent>
                          <w:p w14:paraId="743A1F29" w14:textId="77777777" w:rsidR="00540788" w:rsidRDefault="00540788">
                            <w:pPr>
                              <w:spacing w:after="160" w:line="259" w:lineRule="auto"/>
                              <w:ind w:left="0"/>
                            </w:pPr>
                            <w:r>
                              <w:rPr>
                                <w:sz w:val="12"/>
                              </w:rPr>
                              <w:t xml:space="preserve"> </w:t>
                            </w:r>
                          </w:p>
                        </w:txbxContent>
                      </wps:txbx>
                      <wps:bodyPr horzOverflow="overflow" vert="horz" lIns="0" tIns="0" rIns="0" bIns="0" rtlCol="0">
                        <a:noAutofit/>
                      </wps:bodyPr>
                    </wps:wsp>
                    <wps:wsp>
                      <wps:cNvPr id="81327" name="Rectangle 81327"/>
                      <wps:cNvSpPr/>
                      <wps:spPr>
                        <a:xfrm>
                          <a:off x="198882" y="102084"/>
                          <a:ext cx="136768" cy="150291"/>
                        </a:xfrm>
                        <a:prstGeom prst="rect">
                          <a:avLst/>
                        </a:prstGeom>
                        <a:ln>
                          <a:noFill/>
                        </a:ln>
                      </wps:spPr>
                      <wps:txbx>
                        <w:txbxContent>
                          <w:p w14:paraId="116D76D6"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28" name="Rectangle 81328"/>
                      <wps:cNvSpPr/>
                      <wps:spPr>
                        <a:xfrm>
                          <a:off x="301752" y="102084"/>
                          <a:ext cx="299952" cy="150291"/>
                        </a:xfrm>
                        <a:prstGeom prst="rect">
                          <a:avLst/>
                        </a:prstGeom>
                        <a:ln>
                          <a:noFill/>
                        </a:ln>
                      </wps:spPr>
                      <wps:txbx>
                        <w:txbxContent>
                          <w:p w14:paraId="293066CF" w14:textId="77777777" w:rsidR="00540788" w:rsidRDefault="00540788">
                            <w:pPr>
                              <w:spacing w:after="160" w:line="259" w:lineRule="auto"/>
                              <w:ind w:left="0"/>
                            </w:pPr>
                            <w:r>
                              <w:rPr>
                                <w:sz w:val="16"/>
                              </w:rPr>
                              <w:t>2023</w:t>
                            </w:r>
                          </w:p>
                        </w:txbxContent>
                      </wps:txbx>
                      <wps:bodyPr horzOverflow="overflow" vert="horz" lIns="0" tIns="0" rIns="0" bIns="0" rtlCol="0">
                        <a:noAutofit/>
                      </wps:bodyPr>
                    </wps:wsp>
                    <wps:wsp>
                      <wps:cNvPr id="81329" name="Rectangle 81329"/>
                      <wps:cNvSpPr/>
                      <wps:spPr>
                        <a:xfrm>
                          <a:off x="527304" y="102084"/>
                          <a:ext cx="37449" cy="150291"/>
                        </a:xfrm>
                        <a:prstGeom prst="rect">
                          <a:avLst/>
                        </a:prstGeom>
                        <a:ln>
                          <a:noFill/>
                        </a:ln>
                      </wps:spPr>
                      <wps:txbx>
                        <w:txbxContent>
                          <w:p w14:paraId="286F356E"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30" name="Rectangle 81330"/>
                      <wps:cNvSpPr/>
                      <wps:spPr>
                        <a:xfrm>
                          <a:off x="555498" y="102084"/>
                          <a:ext cx="735281" cy="150291"/>
                        </a:xfrm>
                        <a:prstGeom prst="rect">
                          <a:avLst/>
                        </a:prstGeom>
                        <a:ln>
                          <a:noFill/>
                        </a:ln>
                      </wps:spPr>
                      <wps:txbx>
                        <w:txbxContent>
                          <w:p w14:paraId="2F70BB5C" w14:textId="77777777" w:rsidR="00540788" w:rsidRDefault="00540788">
                            <w:pPr>
                              <w:spacing w:after="160" w:line="259" w:lineRule="auto"/>
                              <w:ind w:left="0"/>
                            </w:pPr>
                            <w:r>
                              <w:rPr>
                                <w:sz w:val="16"/>
                              </w:rPr>
                              <w:t xml:space="preserve">TransUnion </w:t>
                            </w:r>
                          </w:p>
                        </w:txbxContent>
                      </wps:txbx>
                      <wps:bodyPr horzOverflow="overflow" vert="horz" lIns="0" tIns="0" rIns="0" bIns="0" rtlCol="0">
                        <a:noAutofit/>
                      </wps:bodyPr>
                    </wps:wsp>
                    <wps:wsp>
                      <wps:cNvPr id="81331" name="Rectangle 81331"/>
                      <wps:cNvSpPr/>
                      <wps:spPr>
                        <a:xfrm>
                          <a:off x="1108964" y="102084"/>
                          <a:ext cx="751455" cy="150291"/>
                        </a:xfrm>
                        <a:prstGeom prst="rect">
                          <a:avLst/>
                        </a:prstGeom>
                        <a:ln>
                          <a:noFill/>
                        </a:ln>
                      </wps:spPr>
                      <wps:txbx>
                        <w:txbxContent>
                          <w:p w14:paraId="63D0454F" w14:textId="77777777" w:rsidR="00540788" w:rsidRDefault="00540788">
                            <w:pPr>
                              <w:spacing w:after="160" w:line="259" w:lineRule="auto"/>
                              <w:ind w:left="0"/>
                            </w:pPr>
                            <w:r>
                              <w:rPr>
                                <w:sz w:val="16"/>
                              </w:rPr>
                              <w:t xml:space="preserve">Confidential </w:t>
                            </w:r>
                          </w:p>
                        </w:txbxContent>
                      </wps:txbx>
                      <wps:bodyPr horzOverflow="overflow" vert="horz" lIns="0" tIns="0" rIns="0" bIns="0" rtlCol="0">
                        <a:noAutofit/>
                      </wps:bodyPr>
                    </wps:wsp>
                    <wps:wsp>
                      <wps:cNvPr id="81332" name="Rectangle 81332"/>
                      <wps:cNvSpPr/>
                      <wps:spPr>
                        <a:xfrm>
                          <a:off x="1674368" y="120019"/>
                          <a:ext cx="74943" cy="126695"/>
                        </a:xfrm>
                        <a:prstGeom prst="rect">
                          <a:avLst/>
                        </a:prstGeom>
                        <a:ln>
                          <a:noFill/>
                        </a:ln>
                      </wps:spPr>
                      <wps:txbx>
                        <w:txbxContent>
                          <w:p w14:paraId="39999DD7" w14:textId="77777777" w:rsidR="00540788" w:rsidRDefault="00540788">
                            <w:pPr>
                              <w:spacing w:after="160" w:line="259" w:lineRule="auto"/>
                              <w:ind w:left="0"/>
                            </w:pPr>
                            <w:r>
                              <w:rPr>
                                <w:sz w:val="16"/>
                              </w:rPr>
                              <w:t>–</w:t>
                            </w:r>
                          </w:p>
                        </w:txbxContent>
                      </wps:txbx>
                      <wps:bodyPr horzOverflow="overflow" vert="horz" lIns="0" tIns="0" rIns="0" bIns="0" rtlCol="0">
                        <a:noAutofit/>
                      </wps:bodyPr>
                    </wps:wsp>
                    <wps:wsp>
                      <wps:cNvPr id="81333" name="Rectangle 81333"/>
                      <wps:cNvSpPr/>
                      <wps:spPr>
                        <a:xfrm>
                          <a:off x="1730756" y="102084"/>
                          <a:ext cx="37449" cy="150291"/>
                        </a:xfrm>
                        <a:prstGeom prst="rect">
                          <a:avLst/>
                        </a:prstGeom>
                        <a:ln>
                          <a:noFill/>
                        </a:ln>
                      </wps:spPr>
                      <wps:txbx>
                        <w:txbxContent>
                          <w:p w14:paraId="6FBB51AC"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34" name="Rectangle 81334"/>
                      <wps:cNvSpPr/>
                      <wps:spPr>
                        <a:xfrm>
                          <a:off x="1758950" y="102084"/>
                          <a:ext cx="1281989" cy="150291"/>
                        </a:xfrm>
                        <a:prstGeom prst="rect">
                          <a:avLst/>
                        </a:prstGeom>
                        <a:ln>
                          <a:noFill/>
                        </a:ln>
                      </wps:spPr>
                      <wps:txbx>
                        <w:txbxContent>
                          <w:p w14:paraId="29DD6296" w14:textId="77777777" w:rsidR="00540788" w:rsidRDefault="00540788">
                            <w:pPr>
                              <w:spacing w:after="160" w:line="259" w:lineRule="auto"/>
                              <w:ind w:left="0"/>
                            </w:pPr>
                            <w:r>
                              <w:rPr>
                                <w:sz w:val="16"/>
                              </w:rPr>
                              <w:t>For Internal Use Only</w:t>
                            </w:r>
                          </w:p>
                        </w:txbxContent>
                      </wps:txbx>
                      <wps:bodyPr horzOverflow="overflow" vert="horz" lIns="0" tIns="0" rIns="0" bIns="0" rtlCol="0">
                        <a:noAutofit/>
                      </wps:bodyPr>
                    </wps:wsp>
                    <wps:wsp>
                      <wps:cNvPr id="81335" name="Rectangle 81335"/>
                      <wps:cNvSpPr/>
                      <wps:spPr>
                        <a:xfrm>
                          <a:off x="2723642" y="102084"/>
                          <a:ext cx="37449" cy="150291"/>
                        </a:xfrm>
                        <a:prstGeom prst="rect">
                          <a:avLst/>
                        </a:prstGeom>
                        <a:ln>
                          <a:noFill/>
                        </a:ln>
                      </wps:spPr>
                      <wps:txbx>
                        <w:txbxContent>
                          <w:p w14:paraId="236DB49F" w14:textId="77777777" w:rsidR="00540788" w:rsidRDefault="00540788">
                            <w:pPr>
                              <w:spacing w:after="160" w:line="259" w:lineRule="auto"/>
                              <w:ind w:left="0"/>
                            </w:pPr>
                            <w:r>
                              <w:rPr>
                                <w:sz w:val="16"/>
                              </w:rPr>
                              <w:t xml:space="preserve"> </w:t>
                            </w:r>
                          </w:p>
                        </w:txbxContent>
                      </wps:txbx>
                      <wps:bodyPr horzOverflow="overflow" vert="horz" lIns="0" tIns="0" rIns="0" bIns="0" rtlCol="0">
                        <a:noAutofit/>
                      </wps:bodyPr>
                    </wps:wsp>
                    <wps:wsp>
                      <wps:cNvPr id="81336" name="Rectangle 81336"/>
                      <wps:cNvSpPr/>
                      <wps:spPr>
                        <a:xfrm>
                          <a:off x="0" y="224941"/>
                          <a:ext cx="47022" cy="188711"/>
                        </a:xfrm>
                        <a:prstGeom prst="rect">
                          <a:avLst/>
                        </a:prstGeom>
                        <a:ln>
                          <a:noFill/>
                        </a:ln>
                      </wps:spPr>
                      <wps:txbx>
                        <w:txbxContent>
                          <w:p w14:paraId="7FE9A3A1" w14:textId="77777777" w:rsidR="00540788" w:rsidRDefault="00540788">
                            <w:pPr>
                              <w:spacing w:after="160" w:line="259" w:lineRule="auto"/>
                              <w:ind w:left="0"/>
                            </w:pPr>
                            <w:r>
                              <w:rPr>
                                <w:sz w:val="20"/>
                              </w:rPr>
                              <w:t xml:space="preserve"> </w:t>
                            </w:r>
                          </w:p>
                        </w:txbxContent>
                      </wps:txbx>
                      <wps:bodyPr horzOverflow="overflow" vert="horz" lIns="0" tIns="0" rIns="0" bIns="0" rtlCol="0">
                        <a:noAutofit/>
                      </wps:bodyPr>
                    </wps:wsp>
                    <wps:wsp>
                      <wps:cNvPr id="81298" name="Shape 81298"/>
                      <wps:cNvSpPr/>
                      <wps:spPr>
                        <a:xfrm>
                          <a:off x="0" y="0"/>
                          <a:ext cx="6400800" cy="0"/>
                        </a:xfrm>
                        <a:custGeom>
                          <a:avLst/>
                          <a:gdLst/>
                          <a:ahLst/>
                          <a:cxnLst/>
                          <a:rect l="0" t="0" r="0" b="0"/>
                          <a:pathLst>
                            <a:path w="6400800">
                              <a:moveTo>
                                <a:pt x="0" y="0"/>
                              </a:moveTo>
                              <a:lnTo>
                                <a:pt x="6400800" y="0"/>
                              </a:lnTo>
                            </a:path>
                          </a:pathLst>
                        </a:custGeom>
                        <a:ln w="12700" cap="flat">
                          <a:round/>
                        </a:ln>
                      </wps:spPr>
                      <wps:style>
                        <a:lnRef idx="1">
                          <a:srgbClr val="A5A5A5"/>
                        </a:lnRef>
                        <a:fillRef idx="0">
                          <a:srgbClr val="000000">
                            <a:alpha val="0"/>
                          </a:srgbClr>
                        </a:fillRef>
                        <a:effectRef idx="0">
                          <a:scrgbClr r="0" g="0" b="0"/>
                        </a:effectRef>
                        <a:fontRef idx="none"/>
                      </wps:style>
                      <wps:bodyPr/>
                    </wps:wsp>
                    <wps:wsp>
                      <wps:cNvPr id="81299" name="Shape 81299"/>
                      <wps:cNvSpPr/>
                      <wps:spPr>
                        <a:xfrm>
                          <a:off x="5608447" y="264029"/>
                          <a:ext cx="38926" cy="80395"/>
                        </a:xfrm>
                        <a:custGeom>
                          <a:avLst/>
                          <a:gdLst/>
                          <a:ahLst/>
                          <a:cxnLst/>
                          <a:rect l="0" t="0" r="0" b="0"/>
                          <a:pathLst>
                            <a:path w="38926" h="80395">
                              <a:moveTo>
                                <a:pt x="38926" y="0"/>
                              </a:moveTo>
                              <a:lnTo>
                                <a:pt x="38926" y="14086"/>
                              </a:lnTo>
                              <a:lnTo>
                                <a:pt x="33147" y="15206"/>
                              </a:lnTo>
                              <a:cubicBezTo>
                                <a:pt x="30099" y="16489"/>
                                <a:pt x="27432" y="18330"/>
                                <a:pt x="25273" y="20756"/>
                              </a:cubicBezTo>
                              <a:cubicBezTo>
                                <a:pt x="22987" y="23169"/>
                                <a:pt x="21336" y="26166"/>
                                <a:pt x="20066" y="29582"/>
                              </a:cubicBezTo>
                              <a:cubicBezTo>
                                <a:pt x="18796" y="32999"/>
                                <a:pt x="18034" y="36834"/>
                                <a:pt x="17907" y="40962"/>
                              </a:cubicBezTo>
                              <a:cubicBezTo>
                                <a:pt x="17907" y="48226"/>
                                <a:pt x="19558" y="53915"/>
                                <a:pt x="23114" y="58182"/>
                              </a:cubicBezTo>
                              <a:lnTo>
                                <a:pt x="38926" y="64372"/>
                              </a:lnTo>
                              <a:lnTo>
                                <a:pt x="38926" y="79451"/>
                              </a:lnTo>
                              <a:lnTo>
                                <a:pt x="35560" y="80395"/>
                              </a:lnTo>
                              <a:cubicBezTo>
                                <a:pt x="29591" y="80395"/>
                                <a:pt x="24511" y="79392"/>
                                <a:pt x="20066" y="77398"/>
                              </a:cubicBezTo>
                              <a:cubicBezTo>
                                <a:pt x="15494" y="75404"/>
                                <a:pt x="11938" y="72559"/>
                                <a:pt x="8890" y="69003"/>
                              </a:cubicBezTo>
                              <a:cubicBezTo>
                                <a:pt x="5842" y="65447"/>
                                <a:pt x="3810" y="61180"/>
                                <a:pt x="2286" y="56481"/>
                              </a:cubicBezTo>
                              <a:cubicBezTo>
                                <a:pt x="762" y="51643"/>
                                <a:pt x="0" y="46511"/>
                                <a:pt x="0" y="40962"/>
                              </a:cubicBezTo>
                              <a:cubicBezTo>
                                <a:pt x="127" y="34561"/>
                                <a:pt x="1270" y="28718"/>
                                <a:pt x="3556" y="23461"/>
                              </a:cubicBezTo>
                              <a:cubicBezTo>
                                <a:pt x="5842" y="18330"/>
                                <a:pt x="9017" y="13784"/>
                                <a:pt x="13081" y="10075"/>
                              </a:cubicBezTo>
                              <a:cubicBezTo>
                                <a:pt x="17018" y="6519"/>
                                <a:pt x="21717" y="3674"/>
                                <a:pt x="27051" y="1820"/>
                              </a:cubicBezTo>
                              <a:lnTo>
                                <a:pt x="38926"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0" name="Shape 81300"/>
                      <wps:cNvSpPr/>
                      <wps:spPr>
                        <a:xfrm>
                          <a:off x="5544693" y="263004"/>
                          <a:ext cx="66421" cy="79997"/>
                        </a:xfrm>
                        <a:custGeom>
                          <a:avLst/>
                          <a:gdLst/>
                          <a:ahLst/>
                          <a:cxnLst/>
                          <a:rect l="0" t="0" r="0" b="0"/>
                          <a:pathLst>
                            <a:path w="66421" h="79997">
                              <a:moveTo>
                                <a:pt x="8763" y="140"/>
                              </a:moveTo>
                              <a:cubicBezTo>
                                <a:pt x="11684" y="140"/>
                                <a:pt x="14224" y="571"/>
                                <a:pt x="16510" y="1422"/>
                              </a:cubicBezTo>
                              <a:cubicBezTo>
                                <a:pt x="18923" y="2274"/>
                                <a:pt x="20828" y="3696"/>
                                <a:pt x="22352" y="5550"/>
                              </a:cubicBezTo>
                              <a:cubicBezTo>
                                <a:pt x="24003" y="7404"/>
                                <a:pt x="25019" y="9969"/>
                                <a:pt x="25146" y="13094"/>
                              </a:cubicBezTo>
                              <a:cubicBezTo>
                                <a:pt x="26035" y="10960"/>
                                <a:pt x="27178" y="9106"/>
                                <a:pt x="28702" y="7404"/>
                              </a:cubicBezTo>
                              <a:cubicBezTo>
                                <a:pt x="30353" y="5842"/>
                                <a:pt x="32258" y="4420"/>
                                <a:pt x="34290" y="3416"/>
                              </a:cubicBezTo>
                              <a:cubicBezTo>
                                <a:pt x="36449" y="2274"/>
                                <a:pt x="38735" y="1422"/>
                                <a:pt x="41148" y="851"/>
                              </a:cubicBezTo>
                              <a:cubicBezTo>
                                <a:pt x="43561" y="432"/>
                                <a:pt x="45974" y="140"/>
                                <a:pt x="48260" y="140"/>
                              </a:cubicBezTo>
                              <a:cubicBezTo>
                                <a:pt x="51562" y="0"/>
                                <a:pt x="54864" y="432"/>
                                <a:pt x="57912" y="1422"/>
                              </a:cubicBezTo>
                              <a:cubicBezTo>
                                <a:pt x="61087" y="2425"/>
                                <a:pt x="63881" y="3848"/>
                                <a:pt x="66421" y="5690"/>
                              </a:cubicBezTo>
                              <a:lnTo>
                                <a:pt x="59055" y="19215"/>
                              </a:lnTo>
                              <a:cubicBezTo>
                                <a:pt x="55118" y="17221"/>
                                <a:pt x="50800" y="16231"/>
                                <a:pt x="46355" y="16231"/>
                              </a:cubicBezTo>
                              <a:cubicBezTo>
                                <a:pt x="43815" y="16231"/>
                                <a:pt x="41275" y="16510"/>
                                <a:pt x="38862" y="17361"/>
                              </a:cubicBezTo>
                              <a:cubicBezTo>
                                <a:pt x="36449" y="18073"/>
                                <a:pt x="34290" y="19215"/>
                                <a:pt x="32385" y="20777"/>
                              </a:cubicBezTo>
                              <a:cubicBezTo>
                                <a:pt x="30607" y="22199"/>
                                <a:pt x="28956" y="24194"/>
                                <a:pt x="27940" y="26480"/>
                              </a:cubicBezTo>
                              <a:cubicBezTo>
                                <a:pt x="26797" y="28893"/>
                                <a:pt x="26289" y="31597"/>
                                <a:pt x="26289" y="34734"/>
                              </a:cubicBezTo>
                              <a:cubicBezTo>
                                <a:pt x="26289" y="79997"/>
                                <a:pt x="26289" y="79997"/>
                                <a:pt x="26289" y="79997"/>
                              </a:cubicBezTo>
                              <a:cubicBezTo>
                                <a:pt x="8763" y="79997"/>
                                <a:pt x="8763" y="79997"/>
                                <a:pt x="8763" y="79997"/>
                              </a:cubicBezTo>
                              <a:cubicBezTo>
                                <a:pt x="8763" y="23203"/>
                                <a:pt x="8763" y="23203"/>
                                <a:pt x="8763" y="23203"/>
                              </a:cubicBezTo>
                              <a:cubicBezTo>
                                <a:pt x="8763" y="21489"/>
                                <a:pt x="8763" y="19927"/>
                                <a:pt x="8509" y="18644"/>
                              </a:cubicBezTo>
                              <a:cubicBezTo>
                                <a:pt x="8382" y="17361"/>
                                <a:pt x="8128" y="16231"/>
                                <a:pt x="7620" y="15367"/>
                              </a:cubicBezTo>
                              <a:cubicBezTo>
                                <a:pt x="7112" y="14516"/>
                                <a:pt x="6223" y="13945"/>
                                <a:pt x="5080" y="13526"/>
                              </a:cubicBezTo>
                              <a:cubicBezTo>
                                <a:pt x="3810" y="13094"/>
                                <a:pt x="2286" y="12954"/>
                                <a:pt x="254" y="13094"/>
                              </a:cubicBezTo>
                              <a:cubicBezTo>
                                <a:pt x="0" y="1143"/>
                                <a:pt x="0" y="1143"/>
                                <a:pt x="0" y="1143"/>
                              </a:cubicBezTo>
                              <a:cubicBezTo>
                                <a:pt x="3048" y="432"/>
                                <a:pt x="5842" y="140"/>
                                <a:pt x="8763"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1" name="Shape 81301"/>
                      <wps:cNvSpPr/>
                      <wps:spPr>
                        <a:xfrm>
                          <a:off x="5468620" y="229133"/>
                          <a:ext cx="84836" cy="113868"/>
                        </a:xfrm>
                        <a:custGeom>
                          <a:avLst/>
                          <a:gdLst/>
                          <a:ahLst/>
                          <a:cxnLst/>
                          <a:rect l="0" t="0" r="0" b="0"/>
                          <a:pathLst>
                            <a:path w="84836" h="113868">
                              <a:moveTo>
                                <a:pt x="0" y="0"/>
                              </a:moveTo>
                              <a:cubicBezTo>
                                <a:pt x="0" y="0"/>
                                <a:pt x="0" y="0"/>
                                <a:pt x="84836" y="0"/>
                              </a:cubicBezTo>
                              <a:cubicBezTo>
                                <a:pt x="84836" y="0"/>
                                <a:pt x="84836" y="0"/>
                                <a:pt x="84836" y="16790"/>
                              </a:cubicBezTo>
                              <a:cubicBezTo>
                                <a:pt x="84836" y="16790"/>
                                <a:pt x="84836" y="16790"/>
                                <a:pt x="51689" y="16790"/>
                              </a:cubicBezTo>
                              <a:cubicBezTo>
                                <a:pt x="51689" y="16790"/>
                                <a:pt x="51689" y="16790"/>
                                <a:pt x="51689" y="113868"/>
                              </a:cubicBezTo>
                              <a:cubicBezTo>
                                <a:pt x="51689" y="113868"/>
                                <a:pt x="51689" y="113868"/>
                                <a:pt x="33147" y="113868"/>
                              </a:cubicBezTo>
                              <a:cubicBezTo>
                                <a:pt x="33147" y="113868"/>
                                <a:pt x="33147" y="113868"/>
                                <a:pt x="33147" y="16790"/>
                              </a:cubicBezTo>
                              <a:lnTo>
                                <a:pt x="0" y="16790"/>
                              </a:lnTo>
                              <a:cubicBezTo>
                                <a:pt x="0" y="16790"/>
                                <a:pt x="0" y="16790"/>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2" name="Shape 81302"/>
                      <wps:cNvSpPr/>
                      <wps:spPr>
                        <a:xfrm>
                          <a:off x="6074537" y="264566"/>
                          <a:ext cx="17653" cy="78436"/>
                        </a:xfrm>
                        <a:custGeom>
                          <a:avLst/>
                          <a:gdLst/>
                          <a:ahLst/>
                          <a:cxnLst/>
                          <a:rect l="0" t="0" r="0" b="0"/>
                          <a:pathLst>
                            <a:path w="17653" h="78436">
                              <a:moveTo>
                                <a:pt x="0" y="0"/>
                              </a:moveTo>
                              <a:cubicBezTo>
                                <a:pt x="0" y="0"/>
                                <a:pt x="0" y="0"/>
                                <a:pt x="17653" y="0"/>
                              </a:cubicBezTo>
                              <a:cubicBezTo>
                                <a:pt x="17653" y="0"/>
                                <a:pt x="17653" y="0"/>
                                <a:pt x="17653" y="78436"/>
                              </a:cubicBezTo>
                              <a:cubicBezTo>
                                <a:pt x="17653" y="78436"/>
                                <a:pt x="17653" y="78436"/>
                                <a:pt x="0" y="78436"/>
                              </a:cubicBez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3" name="Shape 81303"/>
                      <wps:cNvSpPr/>
                      <wps:spPr>
                        <a:xfrm>
                          <a:off x="6104890" y="263144"/>
                          <a:ext cx="41402" cy="81280"/>
                        </a:xfrm>
                        <a:custGeom>
                          <a:avLst/>
                          <a:gdLst/>
                          <a:ahLst/>
                          <a:cxnLst/>
                          <a:rect l="0" t="0" r="0" b="0"/>
                          <a:pathLst>
                            <a:path w="41402" h="81280">
                              <a:moveTo>
                                <a:pt x="40640" y="0"/>
                              </a:moveTo>
                              <a:lnTo>
                                <a:pt x="41402" y="116"/>
                              </a:lnTo>
                              <a:lnTo>
                                <a:pt x="41402" y="15639"/>
                              </a:lnTo>
                              <a:lnTo>
                                <a:pt x="40640" y="15519"/>
                              </a:lnTo>
                              <a:cubicBezTo>
                                <a:pt x="37846" y="15660"/>
                                <a:pt x="34925" y="16231"/>
                                <a:pt x="32258" y="17221"/>
                              </a:cubicBezTo>
                              <a:cubicBezTo>
                                <a:pt x="29337" y="18365"/>
                                <a:pt x="26924" y="19787"/>
                                <a:pt x="24892" y="21781"/>
                              </a:cubicBezTo>
                              <a:cubicBezTo>
                                <a:pt x="22606" y="23775"/>
                                <a:pt x="20828" y="26340"/>
                                <a:pt x="19558" y="29464"/>
                              </a:cubicBezTo>
                              <a:cubicBezTo>
                                <a:pt x="18288" y="32601"/>
                                <a:pt x="17526" y="36157"/>
                                <a:pt x="17526" y="40284"/>
                              </a:cubicBezTo>
                              <a:cubicBezTo>
                                <a:pt x="17526" y="44552"/>
                                <a:pt x="18288" y="48260"/>
                                <a:pt x="19685" y="51384"/>
                              </a:cubicBezTo>
                              <a:cubicBezTo>
                                <a:pt x="20955" y="54661"/>
                                <a:pt x="22860" y="57227"/>
                                <a:pt x="25146" y="59360"/>
                              </a:cubicBezTo>
                              <a:cubicBezTo>
                                <a:pt x="27432" y="61494"/>
                                <a:pt x="29972" y="63056"/>
                                <a:pt x="32766" y="64059"/>
                              </a:cubicBezTo>
                              <a:lnTo>
                                <a:pt x="41402" y="65577"/>
                              </a:lnTo>
                              <a:lnTo>
                                <a:pt x="41402" y="81280"/>
                              </a:lnTo>
                              <a:cubicBezTo>
                                <a:pt x="36068" y="81280"/>
                                <a:pt x="31115" y="80417"/>
                                <a:pt x="26162" y="78715"/>
                              </a:cubicBezTo>
                              <a:cubicBezTo>
                                <a:pt x="21209" y="77001"/>
                                <a:pt x="16891" y="74447"/>
                                <a:pt x="12953" y="71031"/>
                              </a:cubicBezTo>
                              <a:cubicBezTo>
                                <a:pt x="9144" y="67615"/>
                                <a:pt x="5969" y="63348"/>
                                <a:pt x="3556" y="58217"/>
                              </a:cubicBezTo>
                              <a:cubicBezTo>
                                <a:pt x="1143" y="53099"/>
                                <a:pt x="0" y="47117"/>
                                <a:pt x="0" y="40284"/>
                              </a:cubicBezTo>
                              <a:cubicBezTo>
                                <a:pt x="0" y="33592"/>
                                <a:pt x="1143" y="27763"/>
                                <a:pt x="3428" y="22632"/>
                              </a:cubicBezTo>
                              <a:cubicBezTo>
                                <a:pt x="5842" y="17653"/>
                                <a:pt x="8890" y="13386"/>
                                <a:pt x="12700" y="10109"/>
                              </a:cubicBezTo>
                              <a:cubicBezTo>
                                <a:pt x="16510" y="6693"/>
                                <a:pt x="20828" y="4128"/>
                                <a:pt x="25653" y="2426"/>
                              </a:cubicBezTo>
                              <a:cubicBezTo>
                                <a:pt x="30734" y="864"/>
                                <a:pt x="35687" y="0"/>
                                <a:pt x="4064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4" name="Shape 81304"/>
                      <wps:cNvSpPr/>
                      <wps:spPr>
                        <a:xfrm>
                          <a:off x="5977128" y="263004"/>
                          <a:ext cx="82550" cy="79997"/>
                        </a:xfrm>
                        <a:custGeom>
                          <a:avLst/>
                          <a:gdLst/>
                          <a:ahLst/>
                          <a:cxnLst/>
                          <a:rect l="0" t="0" r="0" b="0"/>
                          <a:pathLst>
                            <a:path w="82550" h="79997">
                              <a:moveTo>
                                <a:pt x="8763" y="140"/>
                              </a:moveTo>
                              <a:cubicBezTo>
                                <a:pt x="11557" y="0"/>
                                <a:pt x="14097" y="292"/>
                                <a:pt x="16637" y="1003"/>
                              </a:cubicBezTo>
                              <a:cubicBezTo>
                                <a:pt x="18923" y="1715"/>
                                <a:pt x="20828" y="2984"/>
                                <a:pt x="22225" y="5131"/>
                              </a:cubicBezTo>
                              <a:cubicBezTo>
                                <a:pt x="23876" y="7112"/>
                                <a:pt x="24511" y="9969"/>
                                <a:pt x="24511" y="13665"/>
                              </a:cubicBezTo>
                              <a:cubicBezTo>
                                <a:pt x="25653" y="11100"/>
                                <a:pt x="27305" y="8966"/>
                                <a:pt x="29083" y="7265"/>
                              </a:cubicBezTo>
                              <a:cubicBezTo>
                                <a:pt x="31115" y="5550"/>
                                <a:pt x="33401" y="4128"/>
                                <a:pt x="35814" y="3137"/>
                              </a:cubicBezTo>
                              <a:cubicBezTo>
                                <a:pt x="38227" y="2134"/>
                                <a:pt x="40894" y="1283"/>
                                <a:pt x="43434" y="851"/>
                              </a:cubicBezTo>
                              <a:cubicBezTo>
                                <a:pt x="46101" y="292"/>
                                <a:pt x="48640" y="140"/>
                                <a:pt x="51435" y="140"/>
                              </a:cubicBezTo>
                              <a:cubicBezTo>
                                <a:pt x="56642" y="140"/>
                                <a:pt x="61214" y="1003"/>
                                <a:pt x="65278" y="2705"/>
                              </a:cubicBezTo>
                              <a:cubicBezTo>
                                <a:pt x="69088" y="4420"/>
                                <a:pt x="72390" y="6833"/>
                                <a:pt x="74930" y="9817"/>
                              </a:cubicBezTo>
                              <a:cubicBezTo>
                                <a:pt x="77470" y="12814"/>
                                <a:pt x="79375" y="16370"/>
                                <a:pt x="80645" y="20498"/>
                              </a:cubicBezTo>
                              <a:cubicBezTo>
                                <a:pt x="81788" y="24485"/>
                                <a:pt x="82550" y="29032"/>
                                <a:pt x="82550" y="33871"/>
                              </a:cubicBezTo>
                              <a:cubicBezTo>
                                <a:pt x="82550" y="33871"/>
                                <a:pt x="82550" y="33871"/>
                                <a:pt x="82550" y="79997"/>
                              </a:cubicBezTo>
                              <a:cubicBezTo>
                                <a:pt x="82550" y="79997"/>
                                <a:pt x="82550" y="79997"/>
                                <a:pt x="64515" y="79997"/>
                              </a:cubicBezTo>
                              <a:cubicBezTo>
                                <a:pt x="64515" y="79997"/>
                                <a:pt x="64515" y="79997"/>
                                <a:pt x="64515" y="33871"/>
                              </a:cubicBezTo>
                              <a:cubicBezTo>
                                <a:pt x="64643" y="27762"/>
                                <a:pt x="62992" y="22911"/>
                                <a:pt x="59436" y="19494"/>
                              </a:cubicBezTo>
                              <a:cubicBezTo>
                                <a:pt x="56007" y="16091"/>
                                <a:pt x="51435" y="14377"/>
                                <a:pt x="46101" y="14237"/>
                              </a:cubicBezTo>
                              <a:cubicBezTo>
                                <a:pt x="43307" y="14237"/>
                                <a:pt x="40640" y="14808"/>
                                <a:pt x="38227" y="15799"/>
                              </a:cubicBezTo>
                              <a:cubicBezTo>
                                <a:pt x="35940" y="16802"/>
                                <a:pt x="33909" y="18224"/>
                                <a:pt x="32003" y="20066"/>
                              </a:cubicBezTo>
                              <a:cubicBezTo>
                                <a:pt x="30226" y="21920"/>
                                <a:pt x="28828" y="24194"/>
                                <a:pt x="27813" y="26759"/>
                              </a:cubicBezTo>
                              <a:cubicBezTo>
                                <a:pt x="26670" y="29325"/>
                                <a:pt x="26289" y="32309"/>
                                <a:pt x="26289" y="35446"/>
                              </a:cubicBezTo>
                              <a:cubicBezTo>
                                <a:pt x="26289" y="35446"/>
                                <a:pt x="26289" y="35446"/>
                                <a:pt x="26289" y="79997"/>
                              </a:cubicBezTo>
                              <a:cubicBezTo>
                                <a:pt x="26289" y="79997"/>
                                <a:pt x="26289" y="79997"/>
                                <a:pt x="8255" y="79997"/>
                              </a:cubicBezTo>
                              <a:cubicBezTo>
                                <a:pt x="8255" y="79997"/>
                                <a:pt x="8255" y="79997"/>
                                <a:pt x="8255" y="24346"/>
                              </a:cubicBezTo>
                              <a:cubicBezTo>
                                <a:pt x="8255" y="22060"/>
                                <a:pt x="8255" y="20218"/>
                                <a:pt x="8128" y="18783"/>
                              </a:cubicBezTo>
                              <a:cubicBezTo>
                                <a:pt x="8001" y="17221"/>
                                <a:pt x="7747" y="16091"/>
                                <a:pt x="7112" y="15367"/>
                              </a:cubicBezTo>
                              <a:cubicBezTo>
                                <a:pt x="6603" y="14516"/>
                                <a:pt x="5842" y="13945"/>
                                <a:pt x="4699" y="13665"/>
                              </a:cubicBezTo>
                              <a:cubicBezTo>
                                <a:pt x="3556" y="13386"/>
                                <a:pt x="2032" y="13386"/>
                                <a:pt x="0" y="13386"/>
                              </a:cubicBezTo>
                              <a:cubicBezTo>
                                <a:pt x="0" y="13386"/>
                                <a:pt x="0" y="13386"/>
                                <a:pt x="0" y="1283"/>
                              </a:cubicBezTo>
                              <a:cubicBezTo>
                                <a:pt x="2921" y="712"/>
                                <a:pt x="5715" y="292"/>
                                <a:pt x="8763"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5" name="Shape 81305"/>
                      <wps:cNvSpPr/>
                      <wps:spPr>
                        <a:xfrm>
                          <a:off x="5698998" y="263004"/>
                          <a:ext cx="82423" cy="79997"/>
                        </a:xfrm>
                        <a:custGeom>
                          <a:avLst/>
                          <a:gdLst/>
                          <a:ahLst/>
                          <a:cxnLst/>
                          <a:rect l="0" t="0" r="0" b="0"/>
                          <a:pathLst>
                            <a:path w="82423" h="79997">
                              <a:moveTo>
                                <a:pt x="8509" y="140"/>
                              </a:moveTo>
                              <a:cubicBezTo>
                                <a:pt x="11557" y="0"/>
                                <a:pt x="14097" y="292"/>
                                <a:pt x="16510" y="1003"/>
                              </a:cubicBezTo>
                              <a:cubicBezTo>
                                <a:pt x="18796" y="1715"/>
                                <a:pt x="20701" y="2984"/>
                                <a:pt x="22225" y="5131"/>
                              </a:cubicBezTo>
                              <a:cubicBezTo>
                                <a:pt x="23876" y="7112"/>
                                <a:pt x="24511" y="9969"/>
                                <a:pt x="24511" y="13665"/>
                              </a:cubicBezTo>
                              <a:cubicBezTo>
                                <a:pt x="25654" y="11100"/>
                                <a:pt x="27051" y="8966"/>
                                <a:pt x="29083" y="7265"/>
                              </a:cubicBezTo>
                              <a:cubicBezTo>
                                <a:pt x="31115" y="5550"/>
                                <a:pt x="33274" y="4128"/>
                                <a:pt x="35687" y="3137"/>
                              </a:cubicBezTo>
                              <a:cubicBezTo>
                                <a:pt x="38100" y="2134"/>
                                <a:pt x="40640" y="1283"/>
                                <a:pt x="43307" y="851"/>
                              </a:cubicBezTo>
                              <a:cubicBezTo>
                                <a:pt x="46101" y="292"/>
                                <a:pt x="48641" y="140"/>
                                <a:pt x="51181" y="140"/>
                              </a:cubicBezTo>
                              <a:cubicBezTo>
                                <a:pt x="56642" y="140"/>
                                <a:pt x="61214" y="1003"/>
                                <a:pt x="65151" y="2705"/>
                              </a:cubicBezTo>
                              <a:cubicBezTo>
                                <a:pt x="69088" y="4420"/>
                                <a:pt x="72390" y="6833"/>
                                <a:pt x="74803" y="9817"/>
                              </a:cubicBezTo>
                              <a:cubicBezTo>
                                <a:pt x="77343" y="12814"/>
                                <a:pt x="79375" y="16370"/>
                                <a:pt x="80518" y="20498"/>
                              </a:cubicBezTo>
                              <a:cubicBezTo>
                                <a:pt x="81788" y="24485"/>
                                <a:pt x="82423" y="29032"/>
                                <a:pt x="82423" y="33871"/>
                              </a:cubicBezTo>
                              <a:cubicBezTo>
                                <a:pt x="82423" y="33871"/>
                                <a:pt x="82423" y="33871"/>
                                <a:pt x="82423" y="79997"/>
                              </a:cubicBezTo>
                              <a:cubicBezTo>
                                <a:pt x="82423" y="79997"/>
                                <a:pt x="82423" y="79997"/>
                                <a:pt x="64516" y="79997"/>
                              </a:cubicBezTo>
                              <a:cubicBezTo>
                                <a:pt x="64516" y="79997"/>
                                <a:pt x="64516" y="79997"/>
                                <a:pt x="64516" y="33871"/>
                              </a:cubicBezTo>
                              <a:cubicBezTo>
                                <a:pt x="64643" y="27762"/>
                                <a:pt x="62865" y="22911"/>
                                <a:pt x="59309" y="19494"/>
                              </a:cubicBezTo>
                              <a:cubicBezTo>
                                <a:pt x="55753" y="16091"/>
                                <a:pt x="51308" y="14377"/>
                                <a:pt x="46101" y="14237"/>
                              </a:cubicBezTo>
                              <a:cubicBezTo>
                                <a:pt x="43180" y="14237"/>
                                <a:pt x="40640" y="14808"/>
                                <a:pt x="38227" y="15799"/>
                              </a:cubicBezTo>
                              <a:cubicBezTo>
                                <a:pt x="35814" y="16802"/>
                                <a:pt x="33782" y="18224"/>
                                <a:pt x="32004" y="20066"/>
                              </a:cubicBezTo>
                              <a:cubicBezTo>
                                <a:pt x="30099" y="21920"/>
                                <a:pt x="28829" y="24194"/>
                                <a:pt x="27686" y="26759"/>
                              </a:cubicBezTo>
                              <a:cubicBezTo>
                                <a:pt x="26670" y="29325"/>
                                <a:pt x="26162" y="32309"/>
                                <a:pt x="26162" y="35446"/>
                              </a:cubicBezTo>
                              <a:cubicBezTo>
                                <a:pt x="26162" y="35446"/>
                                <a:pt x="26162" y="35446"/>
                                <a:pt x="26162" y="79997"/>
                              </a:cubicBezTo>
                              <a:cubicBezTo>
                                <a:pt x="26162" y="79997"/>
                                <a:pt x="26162" y="79997"/>
                                <a:pt x="8255" y="79997"/>
                              </a:cubicBezTo>
                              <a:cubicBezTo>
                                <a:pt x="8255" y="79997"/>
                                <a:pt x="8255" y="79997"/>
                                <a:pt x="8255" y="24346"/>
                              </a:cubicBezTo>
                              <a:cubicBezTo>
                                <a:pt x="8255" y="22060"/>
                                <a:pt x="8255" y="20218"/>
                                <a:pt x="8128" y="18783"/>
                              </a:cubicBezTo>
                              <a:cubicBezTo>
                                <a:pt x="8001" y="17221"/>
                                <a:pt x="7747" y="16091"/>
                                <a:pt x="7112" y="15367"/>
                              </a:cubicBezTo>
                              <a:cubicBezTo>
                                <a:pt x="6604" y="14516"/>
                                <a:pt x="5715" y="13945"/>
                                <a:pt x="4572" y="13665"/>
                              </a:cubicBezTo>
                              <a:cubicBezTo>
                                <a:pt x="3429" y="13386"/>
                                <a:pt x="1778" y="13386"/>
                                <a:pt x="0" y="13386"/>
                              </a:cubicBezTo>
                              <a:cubicBezTo>
                                <a:pt x="0" y="13386"/>
                                <a:pt x="0" y="13386"/>
                                <a:pt x="0" y="1283"/>
                              </a:cubicBezTo>
                              <a:cubicBezTo>
                                <a:pt x="2667" y="712"/>
                                <a:pt x="5715" y="292"/>
                                <a:pt x="8509"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6" name="Shape 81306"/>
                      <wps:cNvSpPr/>
                      <wps:spPr>
                        <a:xfrm>
                          <a:off x="5647373" y="263144"/>
                          <a:ext cx="46673" cy="80849"/>
                        </a:xfrm>
                        <a:custGeom>
                          <a:avLst/>
                          <a:gdLst/>
                          <a:ahLst/>
                          <a:cxnLst/>
                          <a:rect l="0" t="0" r="0" b="0"/>
                          <a:pathLst>
                            <a:path w="46673" h="80849">
                              <a:moveTo>
                                <a:pt x="5779" y="0"/>
                              </a:moveTo>
                              <a:cubicBezTo>
                                <a:pt x="11493" y="0"/>
                                <a:pt x="16955" y="572"/>
                                <a:pt x="22289" y="1854"/>
                              </a:cubicBezTo>
                              <a:cubicBezTo>
                                <a:pt x="27623" y="3137"/>
                                <a:pt x="32957" y="4839"/>
                                <a:pt x="38164" y="7125"/>
                              </a:cubicBezTo>
                              <a:cubicBezTo>
                                <a:pt x="38164" y="56655"/>
                                <a:pt x="38164" y="56655"/>
                                <a:pt x="38164" y="56655"/>
                              </a:cubicBezTo>
                              <a:cubicBezTo>
                                <a:pt x="38164" y="58496"/>
                                <a:pt x="38164" y="60211"/>
                                <a:pt x="38164" y="61633"/>
                              </a:cubicBezTo>
                              <a:cubicBezTo>
                                <a:pt x="38164" y="63056"/>
                                <a:pt x="38672" y="64198"/>
                                <a:pt x="39053" y="65189"/>
                              </a:cubicBezTo>
                              <a:cubicBezTo>
                                <a:pt x="39561" y="66193"/>
                                <a:pt x="40449" y="66904"/>
                                <a:pt x="41593" y="67323"/>
                              </a:cubicBezTo>
                              <a:cubicBezTo>
                                <a:pt x="42736" y="67755"/>
                                <a:pt x="44514" y="67755"/>
                                <a:pt x="46673" y="67615"/>
                              </a:cubicBezTo>
                              <a:cubicBezTo>
                                <a:pt x="46673" y="80137"/>
                                <a:pt x="46673" y="80137"/>
                                <a:pt x="46673" y="80137"/>
                              </a:cubicBezTo>
                              <a:cubicBezTo>
                                <a:pt x="43752" y="80709"/>
                                <a:pt x="41085" y="80849"/>
                                <a:pt x="38291" y="80849"/>
                              </a:cubicBezTo>
                              <a:cubicBezTo>
                                <a:pt x="35624" y="80849"/>
                                <a:pt x="33084" y="80137"/>
                                <a:pt x="30924" y="78994"/>
                              </a:cubicBezTo>
                              <a:cubicBezTo>
                                <a:pt x="28766" y="77864"/>
                                <a:pt x="27115" y="76150"/>
                                <a:pt x="25718" y="73876"/>
                              </a:cubicBezTo>
                              <a:cubicBezTo>
                                <a:pt x="24448" y="71603"/>
                                <a:pt x="23813" y="68326"/>
                                <a:pt x="23813" y="64198"/>
                              </a:cubicBezTo>
                              <a:cubicBezTo>
                                <a:pt x="21654" y="69609"/>
                                <a:pt x="17971" y="73876"/>
                                <a:pt x="12891" y="76721"/>
                              </a:cubicBezTo>
                              <a:lnTo>
                                <a:pt x="0" y="80336"/>
                              </a:lnTo>
                              <a:lnTo>
                                <a:pt x="0" y="65257"/>
                              </a:lnTo>
                              <a:lnTo>
                                <a:pt x="572" y="65481"/>
                              </a:lnTo>
                              <a:cubicBezTo>
                                <a:pt x="7049" y="65481"/>
                                <a:pt x="12129" y="63056"/>
                                <a:pt x="15558" y="58357"/>
                              </a:cubicBezTo>
                              <a:cubicBezTo>
                                <a:pt x="18860" y="53658"/>
                                <a:pt x="20765" y="47689"/>
                                <a:pt x="21018" y="40425"/>
                              </a:cubicBezTo>
                              <a:lnTo>
                                <a:pt x="21018" y="17374"/>
                              </a:lnTo>
                              <a:cubicBezTo>
                                <a:pt x="18224" y="16231"/>
                                <a:pt x="15558" y="15380"/>
                                <a:pt x="12637" y="14808"/>
                              </a:cubicBezTo>
                              <a:cubicBezTo>
                                <a:pt x="9843" y="14377"/>
                                <a:pt x="7049" y="14098"/>
                                <a:pt x="4509" y="14098"/>
                              </a:cubicBezTo>
                              <a:lnTo>
                                <a:pt x="0" y="14971"/>
                              </a:lnTo>
                              <a:lnTo>
                                <a:pt x="0" y="885"/>
                              </a:lnTo>
                              <a:lnTo>
                                <a:pt x="5779"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7" name="Shape 81307"/>
                      <wps:cNvSpPr/>
                      <wps:spPr>
                        <a:xfrm>
                          <a:off x="5792851" y="263004"/>
                          <a:ext cx="70358" cy="81839"/>
                        </a:xfrm>
                        <a:custGeom>
                          <a:avLst/>
                          <a:gdLst/>
                          <a:ahLst/>
                          <a:cxnLst/>
                          <a:rect l="0" t="0" r="0" b="0"/>
                          <a:pathLst>
                            <a:path w="70358" h="81839">
                              <a:moveTo>
                                <a:pt x="35306" y="0"/>
                              </a:moveTo>
                              <a:cubicBezTo>
                                <a:pt x="39878" y="0"/>
                                <a:pt x="44196" y="432"/>
                                <a:pt x="48260" y="1422"/>
                              </a:cubicBezTo>
                              <a:cubicBezTo>
                                <a:pt x="52324" y="2425"/>
                                <a:pt x="55880" y="3848"/>
                                <a:pt x="58928" y="5842"/>
                              </a:cubicBezTo>
                              <a:cubicBezTo>
                                <a:pt x="62103" y="7824"/>
                                <a:pt x="64516" y="10389"/>
                                <a:pt x="66294" y="13233"/>
                              </a:cubicBezTo>
                              <a:cubicBezTo>
                                <a:pt x="67945" y="16231"/>
                                <a:pt x="68834" y="19647"/>
                                <a:pt x="68707" y="23482"/>
                              </a:cubicBezTo>
                              <a:cubicBezTo>
                                <a:pt x="68707" y="23482"/>
                                <a:pt x="68707" y="23482"/>
                                <a:pt x="53086" y="23482"/>
                              </a:cubicBezTo>
                              <a:cubicBezTo>
                                <a:pt x="53086" y="21641"/>
                                <a:pt x="52578" y="19927"/>
                                <a:pt x="51435" y="18644"/>
                              </a:cubicBezTo>
                              <a:cubicBezTo>
                                <a:pt x="50292" y="17361"/>
                                <a:pt x="49022" y="16231"/>
                                <a:pt x="47244" y="15519"/>
                              </a:cubicBezTo>
                              <a:cubicBezTo>
                                <a:pt x="45593" y="14656"/>
                                <a:pt x="43688" y="14097"/>
                                <a:pt x="41529" y="13805"/>
                              </a:cubicBezTo>
                              <a:cubicBezTo>
                                <a:pt x="39370" y="13386"/>
                                <a:pt x="37338" y="13233"/>
                                <a:pt x="35306" y="13233"/>
                              </a:cubicBezTo>
                              <a:cubicBezTo>
                                <a:pt x="33274" y="13233"/>
                                <a:pt x="31115" y="13526"/>
                                <a:pt x="29337" y="13945"/>
                              </a:cubicBezTo>
                              <a:cubicBezTo>
                                <a:pt x="27305" y="14516"/>
                                <a:pt x="25527" y="15228"/>
                                <a:pt x="24003" y="16091"/>
                              </a:cubicBezTo>
                              <a:cubicBezTo>
                                <a:pt x="22479" y="17082"/>
                                <a:pt x="21209" y="18224"/>
                                <a:pt x="20320" y="19494"/>
                              </a:cubicBezTo>
                              <a:cubicBezTo>
                                <a:pt x="19431" y="20930"/>
                                <a:pt x="19050" y="22492"/>
                                <a:pt x="19177" y="24194"/>
                              </a:cubicBezTo>
                              <a:cubicBezTo>
                                <a:pt x="19304" y="27470"/>
                                <a:pt x="20828" y="29604"/>
                                <a:pt x="24003" y="30747"/>
                              </a:cubicBezTo>
                              <a:cubicBezTo>
                                <a:pt x="27051" y="31890"/>
                                <a:pt x="31750" y="32880"/>
                                <a:pt x="37846" y="33592"/>
                              </a:cubicBezTo>
                              <a:cubicBezTo>
                                <a:pt x="42037" y="34163"/>
                                <a:pt x="45974" y="34734"/>
                                <a:pt x="50038" y="35585"/>
                              </a:cubicBezTo>
                              <a:cubicBezTo>
                                <a:pt x="53848" y="36296"/>
                                <a:pt x="57277" y="37440"/>
                                <a:pt x="60325" y="39142"/>
                              </a:cubicBezTo>
                              <a:cubicBezTo>
                                <a:pt x="63246" y="40704"/>
                                <a:pt x="65659" y="42990"/>
                                <a:pt x="67564" y="45834"/>
                              </a:cubicBezTo>
                              <a:cubicBezTo>
                                <a:pt x="69342" y="48679"/>
                                <a:pt x="70358" y="52375"/>
                                <a:pt x="70358" y="56934"/>
                              </a:cubicBezTo>
                              <a:cubicBezTo>
                                <a:pt x="70358" y="61341"/>
                                <a:pt x="69342" y="65050"/>
                                <a:pt x="67437" y="68173"/>
                              </a:cubicBezTo>
                              <a:cubicBezTo>
                                <a:pt x="65405" y="71310"/>
                                <a:pt x="62992" y="74016"/>
                                <a:pt x="59690" y="76009"/>
                              </a:cubicBezTo>
                              <a:cubicBezTo>
                                <a:pt x="56515" y="78004"/>
                                <a:pt x="52959" y="79426"/>
                                <a:pt x="48895" y="80417"/>
                              </a:cubicBezTo>
                              <a:cubicBezTo>
                                <a:pt x="44704" y="81420"/>
                                <a:pt x="40386" y="81839"/>
                                <a:pt x="36195" y="81839"/>
                              </a:cubicBezTo>
                              <a:cubicBezTo>
                                <a:pt x="31750" y="81839"/>
                                <a:pt x="27432" y="81559"/>
                                <a:pt x="23368" y="80708"/>
                              </a:cubicBezTo>
                              <a:cubicBezTo>
                                <a:pt x="19177" y="79997"/>
                                <a:pt x="15367" y="78575"/>
                                <a:pt x="12065" y="76721"/>
                              </a:cubicBezTo>
                              <a:cubicBezTo>
                                <a:pt x="8763" y="74726"/>
                                <a:pt x="6096" y="72161"/>
                                <a:pt x="3937" y="68885"/>
                              </a:cubicBezTo>
                              <a:cubicBezTo>
                                <a:pt x="1651" y="65760"/>
                                <a:pt x="508" y="61773"/>
                                <a:pt x="0" y="56794"/>
                              </a:cubicBezTo>
                              <a:cubicBezTo>
                                <a:pt x="0" y="56794"/>
                                <a:pt x="0" y="56794"/>
                                <a:pt x="17653" y="56794"/>
                              </a:cubicBezTo>
                              <a:cubicBezTo>
                                <a:pt x="17653" y="58928"/>
                                <a:pt x="18288" y="60630"/>
                                <a:pt x="19304" y="62205"/>
                              </a:cubicBezTo>
                              <a:cubicBezTo>
                                <a:pt x="20447" y="63627"/>
                                <a:pt x="21717" y="64757"/>
                                <a:pt x="23495" y="65760"/>
                              </a:cubicBezTo>
                              <a:cubicBezTo>
                                <a:pt x="25146" y="66751"/>
                                <a:pt x="27051" y="67463"/>
                                <a:pt x="29210" y="68034"/>
                              </a:cubicBezTo>
                              <a:cubicBezTo>
                                <a:pt x="31115" y="68466"/>
                                <a:pt x="33274" y="68745"/>
                                <a:pt x="35433" y="68745"/>
                              </a:cubicBezTo>
                              <a:cubicBezTo>
                                <a:pt x="37592" y="68745"/>
                                <a:pt x="39878" y="68466"/>
                                <a:pt x="42037" y="68173"/>
                              </a:cubicBezTo>
                              <a:cubicBezTo>
                                <a:pt x="44196" y="67755"/>
                                <a:pt x="46101" y="67183"/>
                                <a:pt x="48006" y="66332"/>
                              </a:cubicBezTo>
                              <a:cubicBezTo>
                                <a:pt x="49657" y="65469"/>
                                <a:pt x="51181" y="64198"/>
                                <a:pt x="52324" y="62624"/>
                              </a:cubicBezTo>
                              <a:cubicBezTo>
                                <a:pt x="53467" y="61061"/>
                                <a:pt x="54102" y="59068"/>
                                <a:pt x="54229" y="56655"/>
                              </a:cubicBezTo>
                              <a:cubicBezTo>
                                <a:pt x="54229" y="53086"/>
                                <a:pt x="52578" y="50673"/>
                                <a:pt x="49276" y="49250"/>
                              </a:cubicBezTo>
                              <a:cubicBezTo>
                                <a:pt x="45974" y="47828"/>
                                <a:pt x="41910" y="46825"/>
                                <a:pt x="36576" y="46113"/>
                              </a:cubicBezTo>
                              <a:cubicBezTo>
                                <a:pt x="32639" y="45542"/>
                                <a:pt x="28575" y="44983"/>
                                <a:pt x="24384" y="44272"/>
                              </a:cubicBezTo>
                              <a:cubicBezTo>
                                <a:pt x="20447" y="43700"/>
                                <a:pt x="16764" y="42558"/>
                                <a:pt x="13335" y="41135"/>
                              </a:cubicBezTo>
                              <a:cubicBezTo>
                                <a:pt x="10033" y="39713"/>
                                <a:pt x="7366" y="37719"/>
                                <a:pt x="5207" y="35014"/>
                              </a:cubicBezTo>
                              <a:cubicBezTo>
                                <a:pt x="3048" y="32448"/>
                                <a:pt x="2032" y="28893"/>
                                <a:pt x="1905" y="24485"/>
                              </a:cubicBezTo>
                              <a:cubicBezTo>
                                <a:pt x="1905" y="20218"/>
                                <a:pt x="2921" y="16649"/>
                                <a:pt x="4699" y="13665"/>
                              </a:cubicBezTo>
                              <a:cubicBezTo>
                                <a:pt x="6604" y="10528"/>
                                <a:pt x="9144" y="7975"/>
                                <a:pt x="12192" y="5982"/>
                              </a:cubicBezTo>
                              <a:cubicBezTo>
                                <a:pt x="15367" y="3848"/>
                                <a:pt x="18923" y="2425"/>
                                <a:pt x="22860" y="1422"/>
                              </a:cubicBezTo>
                              <a:cubicBezTo>
                                <a:pt x="26924" y="432"/>
                                <a:pt x="30988" y="0"/>
                                <a:pt x="35306"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8" name="Shape 81308"/>
                      <wps:cNvSpPr/>
                      <wps:spPr>
                        <a:xfrm>
                          <a:off x="6072632" y="229984"/>
                          <a:ext cx="21463" cy="21069"/>
                        </a:xfrm>
                        <a:custGeom>
                          <a:avLst/>
                          <a:gdLst/>
                          <a:ahLst/>
                          <a:cxnLst/>
                          <a:rect l="0" t="0" r="0" b="0"/>
                          <a:pathLst>
                            <a:path w="21463" h="21069">
                              <a:moveTo>
                                <a:pt x="10668" y="0"/>
                              </a:moveTo>
                              <a:cubicBezTo>
                                <a:pt x="13462" y="0"/>
                                <a:pt x="16002" y="850"/>
                                <a:pt x="18162" y="2565"/>
                              </a:cubicBezTo>
                              <a:cubicBezTo>
                                <a:pt x="20320" y="4267"/>
                                <a:pt x="21463" y="6972"/>
                                <a:pt x="21463" y="10389"/>
                              </a:cubicBezTo>
                              <a:cubicBezTo>
                                <a:pt x="21463" y="13805"/>
                                <a:pt x="20320" y="16370"/>
                                <a:pt x="18162" y="18224"/>
                              </a:cubicBezTo>
                              <a:cubicBezTo>
                                <a:pt x="16002" y="19926"/>
                                <a:pt x="13589" y="20777"/>
                                <a:pt x="11050" y="20917"/>
                              </a:cubicBezTo>
                              <a:cubicBezTo>
                                <a:pt x="8255" y="21069"/>
                                <a:pt x="5715" y="20206"/>
                                <a:pt x="3429" y="18364"/>
                              </a:cubicBezTo>
                              <a:cubicBezTo>
                                <a:pt x="1143" y="16649"/>
                                <a:pt x="0" y="13944"/>
                                <a:pt x="0" y="10389"/>
                              </a:cubicBezTo>
                              <a:cubicBezTo>
                                <a:pt x="0" y="6972"/>
                                <a:pt x="1143" y="4267"/>
                                <a:pt x="3302" y="2565"/>
                              </a:cubicBezTo>
                              <a:cubicBezTo>
                                <a:pt x="5588" y="850"/>
                                <a:pt x="8001" y="0"/>
                                <a:pt x="10668"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09" name="Shape 81309"/>
                      <wps:cNvSpPr/>
                      <wps:spPr>
                        <a:xfrm>
                          <a:off x="5876671" y="229133"/>
                          <a:ext cx="88773" cy="115291"/>
                        </a:xfrm>
                        <a:custGeom>
                          <a:avLst/>
                          <a:gdLst/>
                          <a:ahLst/>
                          <a:cxnLst/>
                          <a:rect l="0" t="0" r="0" b="0"/>
                          <a:pathLst>
                            <a:path w="88773" h="115291">
                              <a:moveTo>
                                <a:pt x="0" y="0"/>
                              </a:moveTo>
                              <a:cubicBezTo>
                                <a:pt x="0" y="0"/>
                                <a:pt x="0" y="0"/>
                                <a:pt x="18797" y="0"/>
                              </a:cubicBezTo>
                              <a:cubicBezTo>
                                <a:pt x="18797" y="0"/>
                                <a:pt x="18797" y="0"/>
                                <a:pt x="18797" y="75146"/>
                              </a:cubicBezTo>
                              <a:cubicBezTo>
                                <a:pt x="18797" y="90094"/>
                                <a:pt x="30099" y="98349"/>
                                <a:pt x="44704" y="98349"/>
                              </a:cubicBezTo>
                              <a:cubicBezTo>
                                <a:pt x="58928" y="98349"/>
                                <a:pt x="70104" y="90094"/>
                                <a:pt x="70104" y="75146"/>
                              </a:cubicBezTo>
                              <a:cubicBezTo>
                                <a:pt x="70104" y="75146"/>
                                <a:pt x="70104" y="75146"/>
                                <a:pt x="70104" y="0"/>
                              </a:cubicBezTo>
                              <a:cubicBezTo>
                                <a:pt x="70104" y="0"/>
                                <a:pt x="70104" y="0"/>
                                <a:pt x="88773" y="0"/>
                              </a:cubicBezTo>
                              <a:cubicBezTo>
                                <a:pt x="88773" y="0"/>
                                <a:pt x="88773" y="0"/>
                                <a:pt x="88773" y="75578"/>
                              </a:cubicBezTo>
                              <a:cubicBezTo>
                                <a:pt x="88773" y="100914"/>
                                <a:pt x="68961" y="115291"/>
                                <a:pt x="44704" y="115291"/>
                              </a:cubicBezTo>
                              <a:cubicBezTo>
                                <a:pt x="19939" y="115291"/>
                                <a:pt x="0" y="100914"/>
                                <a:pt x="0" y="75578"/>
                              </a:cubicBezTo>
                              <a:cubicBezTo>
                                <a:pt x="0" y="75578"/>
                                <a:pt x="0" y="75578"/>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0" name="Shape 81310"/>
                      <wps:cNvSpPr/>
                      <wps:spPr>
                        <a:xfrm>
                          <a:off x="6301232" y="328764"/>
                          <a:ext cx="4001" cy="10109"/>
                        </a:xfrm>
                        <a:custGeom>
                          <a:avLst/>
                          <a:gdLst/>
                          <a:ahLst/>
                          <a:cxnLst/>
                          <a:rect l="0" t="0" r="0" b="0"/>
                          <a:pathLst>
                            <a:path w="4001" h="10109">
                              <a:moveTo>
                                <a:pt x="0" y="0"/>
                              </a:moveTo>
                              <a:cubicBezTo>
                                <a:pt x="0" y="0"/>
                                <a:pt x="0" y="0"/>
                                <a:pt x="524" y="0"/>
                              </a:cubicBezTo>
                              <a:lnTo>
                                <a:pt x="4001" y="0"/>
                              </a:lnTo>
                              <a:lnTo>
                                <a:pt x="4001" y="1283"/>
                              </a:lnTo>
                              <a:lnTo>
                                <a:pt x="1651" y="1283"/>
                              </a:lnTo>
                              <a:lnTo>
                                <a:pt x="1651" y="5271"/>
                              </a:lnTo>
                              <a:lnTo>
                                <a:pt x="4001" y="5271"/>
                              </a:lnTo>
                              <a:lnTo>
                                <a:pt x="4001" y="6630"/>
                              </a:lnTo>
                              <a:lnTo>
                                <a:pt x="3937" y="6541"/>
                              </a:lnTo>
                              <a:cubicBezTo>
                                <a:pt x="3937" y="6541"/>
                                <a:pt x="3937" y="6541"/>
                                <a:pt x="1651" y="6541"/>
                              </a:cubicBezTo>
                              <a:cubicBezTo>
                                <a:pt x="1651" y="6541"/>
                                <a:pt x="1651" y="6541"/>
                                <a:pt x="1651" y="10109"/>
                              </a:cubicBezTo>
                              <a:cubicBezTo>
                                <a:pt x="1651" y="10109"/>
                                <a:pt x="1651" y="10109"/>
                                <a:pt x="0" y="10109"/>
                              </a:cubicBezTo>
                              <a:cubicBezTo>
                                <a:pt x="0" y="10109"/>
                                <a:pt x="0" y="10109"/>
                                <a:pt x="0"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1" name="Shape 81311"/>
                      <wps:cNvSpPr/>
                      <wps:spPr>
                        <a:xfrm>
                          <a:off x="6294120" y="323180"/>
                          <a:ext cx="11113" cy="21206"/>
                        </a:xfrm>
                        <a:custGeom>
                          <a:avLst/>
                          <a:gdLst/>
                          <a:ahLst/>
                          <a:cxnLst/>
                          <a:rect l="0" t="0" r="0" b="0"/>
                          <a:pathLst>
                            <a:path w="11113" h="21206">
                              <a:moveTo>
                                <a:pt x="10541" y="0"/>
                              </a:moveTo>
                              <a:lnTo>
                                <a:pt x="11113" y="209"/>
                              </a:lnTo>
                              <a:lnTo>
                                <a:pt x="11113" y="1791"/>
                              </a:lnTo>
                              <a:lnTo>
                                <a:pt x="10605" y="1601"/>
                              </a:lnTo>
                              <a:cubicBezTo>
                                <a:pt x="6255" y="1601"/>
                                <a:pt x="1905" y="4589"/>
                                <a:pt x="1905" y="10564"/>
                              </a:cubicBezTo>
                              <a:cubicBezTo>
                                <a:pt x="1905" y="16546"/>
                                <a:pt x="6255" y="19537"/>
                                <a:pt x="10605" y="19537"/>
                              </a:cubicBezTo>
                              <a:lnTo>
                                <a:pt x="11113" y="19346"/>
                              </a:lnTo>
                              <a:lnTo>
                                <a:pt x="11113" y="20978"/>
                              </a:lnTo>
                              <a:lnTo>
                                <a:pt x="10541" y="21189"/>
                              </a:lnTo>
                              <a:cubicBezTo>
                                <a:pt x="5271" y="21206"/>
                                <a:pt x="0" y="17682"/>
                                <a:pt x="0" y="10564"/>
                              </a:cubicBezTo>
                              <a:cubicBezTo>
                                <a:pt x="0" y="3521"/>
                                <a:pt x="5271" y="0"/>
                                <a:pt x="10541"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2" name="Shape 81312"/>
                      <wps:cNvSpPr/>
                      <wps:spPr>
                        <a:xfrm>
                          <a:off x="6146293" y="263260"/>
                          <a:ext cx="41528" cy="81164"/>
                        </a:xfrm>
                        <a:custGeom>
                          <a:avLst/>
                          <a:gdLst/>
                          <a:ahLst/>
                          <a:cxnLst/>
                          <a:rect l="0" t="0" r="0" b="0"/>
                          <a:pathLst>
                            <a:path w="41528" h="81164">
                              <a:moveTo>
                                <a:pt x="0" y="0"/>
                              </a:moveTo>
                              <a:lnTo>
                                <a:pt x="15113" y="2310"/>
                              </a:lnTo>
                              <a:cubicBezTo>
                                <a:pt x="20193" y="3872"/>
                                <a:pt x="24764" y="6437"/>
                                <a:pt x="28701" y="9713"/>
                              </a:cubicBezTo>
                              <a:cubicBezTo>
                                <a:pt x="32512" y="12978"/>
                                <a:pt x="35687" y="17258"/>
                                <a:pt x="38100" y="22236"/>
                              </a:cubicBezTo>
                              <a:cubicBezTo>
                                <a:pt x="40386" y="27354"/>
                                <a:pt x="41528" y="33336"/>
                                <a:pt x="41528" y="40168"/>
                              </a:cubicBezTo>
                              <a:cubicBezTo>
                                <a:pt x="41528" y="47001"/>
                                <a:pt x="40386" y="52983"/>
                                <a:pt x="37973" y="58101"/>
                              </a:cubicBezTo>
                              <a:cubicBezTo>
                                <a:pt x="35560" y="63232"/>
                                <a:pt x="32385" y="67499"/>
                                <a:pt x="28575" y="70915"/>
                              </a:cubicBezTo>
                              <a:cubicBezTo>
                                <a:pt x="24638" y="74331"/>
                                <a:pt x="20065" y="76884"/>
                                <a:pt x="15239" y="78598"/>
                              </a:cubicBezTo>
                              <a:cubicBezTo>
                                <a:pt x="10287" y="80301"/>
                                <a:pt x="5207" y="81164"/>
                                <a:pt x="0" y="81164"/>
                              </a:cubicBezTo>
                              <a:lnTo>
                                <a:pt x="0" y="65460"/>
                              </a:lnTo>
                              <a:lnTo>
                                <a:pt x="253" y="65505"/>
                              </a:lnTo>
                              <a:cubicBezTo>
                                <a:pt x="3301" y="65505"/>
                                <a:pt x="6096" y="64933"/>
                                <a:pt x="9017" y="63943"/>
                              </a:cubicBezTo>
                              <a:cubicBezTo>
                                <a:pt x="11811" y="62800"/>
                                <a:pt x="14224" y="61237"/>
                                <a:pt x="16383" y="59104"/>
                              </a:cubicBezTo>
                              <a:cubicBezTo>
                                <a:pt x="18669" y="56958"/>
                                <a:pt x="20447" y="54405"/>
                                <a:pt x="21844" y="51268"/>
                              </a:cubicBezTo>
                              <a:cubicBezTo>
                                <a:pt x="23114" y="48144"/>
                                <a:pt x="23876" y="44435"/>
                                <a:pt x="23876" y="40168"/>
                              </a:cubicBezTo>
                              <a:cubicBezTo>
                                <a:pt x="23876" y="35901"/>
                                <a:pt x="23114" y="32193"/>
                                <a:pt x="21717" y="29069"/>
                              </a:cubicBezTo>
                              <a:cubicBezTo>
                                <a:pt x="20193" y="25932"/>
                                <a:pt x="18414" y="23379"/>
                                <a:pt x="16128" y="21385"/>
                              </a:cubicBezTo>
                              <a:cubicBezTo>
                                <a:pt x="13843" y="19238"/>
                                <a:pt x="11302" y="17676"/>
                                <a:pt x="8255" y="16826"/>
                              </a:cubicBezTo>
                              <a:lnTo>
                                <a:pt x="0" y="1552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3" name="Shape 81313"/>
                      <wps:cNvSpPr/>
                      <wps:spPr>
                        <a:xfrm>
                          <a:off x="6193409" y="263004"/>
                          <a:ext cx="91822" cy="83262"/>
                        </a:xfrm>
                        <a:custGeom>
                          <a:avLst/>
                          <a:gdLst/>
                          <a:ahLst/>
                          <a:cxnLst/>
                          <a:rect l="0" t="0" r="0" b="0"/>
                          <a:pathLst>
                            <a:path w="91822" h="83262">
                              <a:moveTo>
                                <a:pt x="8636" y="140"/>
                              </a:moveTo>
                              <a:cubicBezTo>
                                <a:pt x="11685" y="0"/>
                                <a:pt x="14224" y="292"/>
                                <a:pt x="16510" y="1003"/>
                              </a:cubicBezTo>
                              <a:cubicBezTo>
                                <a:pt x="18923" y="1715"/>
                                <a:pt x="20828" y="2984"/>
                                <a:pt x="22352" y="5131"/>
                              </a:cubicBezTo>
                              <a:cubicBezTo>
                                <a:pt x="24003" y="7112"/>
                                <a:pt x="24638" y="9969"/>
                                <a:pt x="24638" y="13665"/>
                              </a:cubicBezTo>
                              <a:cubicBezTo>
                                <a:pt x="25781" y="11100"/>
                                <a:pt x="27178" y="8966"/>
                                <a:pt x="29210" y="7265"/>
                              </a:cubicBezTo>
                              <a:cubicBezTo>
                                <a:pt x="31242" y="5550"/>
                                <a:pt x="33401" y="4128"/>
                                <a:pt x="35814" y="3137"/>
                              </a:cubicBezTo>
                              <a:cubicBezTo>
                                <a:pt x="38227" y="2134"/>
                                <a:pt x="40767" y="1283"/>
                                <a:pt x="43561" y="851"/>
                              </a:cubicBezTo>
                              <a:cubicBezTo>
                                <a:pt x="46101" y="292"/>
                                <a:pt x="48768" y="140"/>
                                <a:pt x="51308" y="140"/>
                              </a:cubicBezTo>
                              <a:cubicBezTo>
                                <a:pt x="56769" y="140"/>
                                <a:pt x="61341" y="1003"/>
                                <a:pt x="65151" y="2705"/>
                              </a:cubicBezTo>
                              <a:cubicBezTo>
                                <a:pt x="69215" y="4420"/>
                                <a:pt x="72390" y="6833"/>
                                <a:pt x="74930" y="9817"/>
                              </a:cubicBezTo>
                              <a:cubicBezTo>
                                <a:pt x="77470" y="12814"/>
                                <a:pt x="79375" y="16370"/>
                                <a:pt x="80645" y="20498"/>
                              </a:cubicBezTo>
                              <a:cubicBezTo>
                                <a:pt x="81915" y="24485"/>
                                <a:pt x="82423" y="29032"/>
                                <a:pt x="82423" y="33871"/>
                              </a:cubicBezTo>
                              <a:cubicBezTo>
                                <a:pt x="82423" y="33871"/>
                                <a:pt x="82423" y="33871"/>
                                <a:pt x="82423" y="49250"/>
                              </a:cubicBezTo>
                              <a:cubicBezTo>
                                <a:pt x="82423" y="49250"/>
                                <a:pt x="82423" y="49250"/>
                                <a:pt x="82423" y="61493"/>
                              </a:cubicBezTo>
                              <a:cubicBezTo>
                                <a:pt x="82423" y="67463"/>
                                <a:pt x="84074" y="69596"/>
                                <a:pt x="91822" y="68885"/>
                              </a:cubicBezTo>
                              <a:cubicBezTo>
                                <a:pt x="91822" y="68885"/>
                                <a:pt x="91822" y="68885"/>
                                <a:pt x="91822" y="80276"/>
                              </a:cubicBezTo>
                              <a:cubicBezTo>
                                <a:pt x="76454" y="83262"/>
                                <a:pt x="64643" y="81267"/>
                                <a:pt x="64643" y="62205"/>
                              </a:cubicBezTo>
                              <a:cubicBezTo>
                                <a:pt x="64643" y="62205"/>
                                <a:pt x="64643" y="62205"/>
                                <a:pt x="64643" y="60351"/>
                              </a:cubicBezTo>
                              <a:cubicBezTo>
                                <a:pt x="64643" y="60351"/>
                                <a:pt x="64643" y="60351"/>
                                <a:pt x="64643" y="33871"/>
                              </a:cubicBezTo>
                              <a:cubicBezTo>
                                <a:pt x="64643" y="27762"/>
                                <a:pt x="62865" y="22911"/>
                                <a:pt x="59436" y="19494"/>
                              </a:cubicBezTo>
                              <a:cubicBezTo>
                                <a:pt x="55880" y="16091"/>
                                <a:pt x="51435" y="14377"/>
                                <a:pt x="46228" y="14237"/>
                              </a:cubicBezTo>
                              <a:cubicBezTo>
                                <a:pt x="43307" y="14237"/>
                                <a:pt x="40767" y="14808"/>
                                <a:pt x="38354" y="15799"/>
                              </a:cubicBezTo>
                              <a:cubicBezTo>
                                <a:pt x="35941" y="16802"/>
                                <a:pt x="33782" y="18224"/>
                                <a:pt x="32131" y="20066"/>
                              </a:cubicBezTo>
                              <a:cubicBezTo>
                                <a:pt x="30226" y="21920"/>
                                <a:pt x="28829" y="24194"/>
                                <a:pt x="27813" y="26759"/>
                              </a:cubicBezTo>
                              <a:cubicBezTo>
                                <a:pt x="26798" y="29325"/>
                                <a:pt x="26289" y="32309"/>
                                <a:pt x="26289" y="35446"/>
                              </a:cubicBezTo>
                              <a:cubicBezTo>
                                <a:pt x="26289" y="35446"/>
                                <a:pt x="26289" y="35446"/>
                                <a:pt x="26289" y="79997"/>
                              </a:cubicBezTo>
                              <a:cubicBezTo>
                                <a:pt x="26289" y="79997"/>
                                <a:pt x="26289" y="79997"/>
                                <a:pt x="8382" y="79997"/>
                              </a:cubicBezTo>
                              <a:cubicBezTo>
                                <a:pt x="8382" y="79997"/>
                                <a:pt x="8382" y="79997"/>
                                <a:pt x="8382" y="24346"/>
                              </a:cubicBezTo>
                              <a:cubicBezTo>
                                <a:pt x="8382" y="22060"/>
                                <a:pt x="8255" y="20218"/>
                                <a:pt x="8255" y="18783"/>
                              </a:cubicBezTo>
                              <a:cubicBezTo>
                                <a:pt x="8128" y="17221"/>
                                <a:pt x="7874" y="16091"/>
                                <a:pt x="7239" y="15367"/>
                              </a:cubicBezTo>
                              <a:cubicBezTo>
                                <a:pt x="6731" y="14516"/>
                                <a:pt x="5842" y="13945"/>
                                <a:pt x="4699" y="13665"/>
                              </a:cubicBezTo>
                              <a:cubicBezTo>
                                <a:pt x="3556" y="13386"/>
                                <a:pt x="1905" y="13386"/>
                                <a:pt x="0" y="13386"/>
                              </a:cubicBezTo>
                              <a:cubicBezTo>
                                <a:pt x="0" y="13386"/>
                                <a:pt x="0" y="13386"/>
                                <a:pt x="0" y="1283"/>
                              </a:cubicBezTo>
                              <a:cubicBezTo>
                                <a:pt x="2794" y="712"/>
                                <a:pt x="5715" y="292"/>
                                <a:pt x="8636" y="14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4" name="Shape 81314"/>
                      <wps:cNvSpPr/>
                      <wps:spPr>
                        <a:xfrm>
                          <a:off x="6241415" y="196532"/>
                          <a:ext cx="63817" cy="66273"/>
                        </a:xfrm>
                        <a:custGeom>
                          <a:avLst/>
                          <a:gdLst/>
                          <a:ahLst/>
                          <a:cxnLst/>
                          <a:rect l="0" t="0" r="0" b="0"/>
                          <a:pathLst>
                            <a:path w="63817" h="66273">
                              <a:moveTo>
                                <a:pt x="13208" y="0"/>
                              </a:moveTo>
                              <a:cubicBezTo>
                                <a:pt x="17685" y="23917"/>
                                <a:pt x="34520" y="43427"/>
                                <a:pt x="56910" y="51687"/>
                              </a:cubicBezTo>
                              <a:lnTo>
                                <a:pt x="63817" y="52913"/>
                              </a:lnTo>
                              <a:lnTo>
                                <a:pt x="63817" y="66273"/>
                              </a:lnTo>
                              <a:lnTo>
                                <a:pt x="52363" y="64233"/>
                              </a:lnTo>
                              <a:cubicBezTo>
                                <a:pt x="25694" y="54371"/>
                                <a:pt x="5524" y="31100"/>
                                <a:pt x="0" y="2705"/>
                              </a:cubicBezTo>
                              <a:cubicBezTo>
                                <a:pt x="0" y="2705"/>
                                <a:pt x="0" y="2705"/>
                                <a:pt x="13208"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5" name="Shape 81315"/>
                      <wps:cNvSpPr/>
                      <wps:spPr>
                        <a:xfrm>
                          <a:off x="6245098" y="103901"/>
                          <a:ext cx="60134" cy="113422"/>
                        </a:xfrm>
                        <a:custGeom>
                          <a:avLst/>
                          <a:gdLst/>
                          <a:ahLst/>
                          <a:cxnLst/>
                          <a:rect l="0" t="0" r="0" b="0"/>
                          <a:pathLst>
                            <a:path w="60134" h="113422">
                              <a:moveTo>
                                <a:pt x="60134" y="0"/>
                              </a:moveTo>
                              <a:lnTo>
                                <a:pt x="60134" y="15265"/>
                              </a:lnTo>
                              <a:lnTo>
                                <a:pt x="44307" y="19279"/>
                              </a:lnTo>
                              <a:cubicBezTo>
                                <a:pt x="34544" y="24601"/>
                                <a:pt x="26226" y="32217"/>
                                <a:pt x="20066" y="41400"/>
                              </a:cubicBezTo>
                              <a:cubicBezTo>
                                <a:pt x="20066" y="41400"/>
                                <a:pt x="20066" y="41400"/>
                                <a:pt x="19812" y="41539"/>
                              </a:cubicBezTo>
                              <a:cubicBezTo>
                                <a:pt x="15875" y="48233"/>
                                <a:pt x="14478" y="53922"/>
                                <a:pt x="16129" y="56628"/>
                              </a:cubicBezTo>
                              <a:cubicBezTo>
                                <a:pt x="17526" y="59041"/>
                                <a:pt x="20447" y="60323"/>
                                <a:pt x="25146" y="60323"/>
                              </a:cubicBezTo>
                              <a:cubicBezTo>
                                <a:pt x="25146" y="60323"/>
                                <a:pt x="25146" y="60323"/>
                                <a:pt x="39878" y="60323"/>
                              </a:cubicBezTo>
                              <a:cubicBezTo>
                                <a:pt x="39878" y="60323"/>
                                <a:pt x="39878" y="60323"/>
                                <a:pt x="46990" y="38403"/>
                              </a:cubicBezTo>
                              <a:cubicBezTo>
                                <a:pt x="46990" y="38403"/>
                                <a:pt x="46990" y="38403"/>
                                <a:pt x="52991" y="38403"/>
                              </a:cubicBezTo>
                              <a:lnTo>
                                <a:pt x="60134" y="38403"/>
                              </a:lnTo>
                              <a:lnTo>
                                <a:pt x="60134" y="41731"/>
                              </a:lnTo>
                              <a:lnTo>
                                <a:pt x="58214" y="47651"/>
                              </a:lnTo>
                              <a:cubicBezTo>
                                <a:pt x="57214" y="50733"/>
                                <a:pt x="55880" y="54842"/>
                                <a:pt x="54102" y="60323"/>
                              </a:cubicBezTo>
                              <a:cubicBezTo>
                                <a:pt x="54102" y="60323"/>
                                <a:pt x="54102" y="60323"/>
                                <a:pt x="56102" y="60323"/>
                              </a:cubicBezTo>
                              <a:lnTo>
                                <a:pt x="60134" y="60323"/>
                              </a:lnTo>
                              <a:lnTo>
                                <a:pt x="60134" y="73556"/>
                              </a:lnTo>
                              <a:lnTo>
                                <a:pt x="59109" y="73556"/>
                              </a:lnTo>
                              <a:cubicBezTo>
                                <a:pt x="56840" y="73556"/>
                                <a:pt x="53816" y="73556"/>
                                <a:pt x="49784" y="73556"/>
                              </a:cubicBezTo>
                              <a:cubicBezTo>
                                <a:pt x="49784" y="73556"/>
                                <a:pt x="49784" y="73556"/>
                                <a:pt x="44577" y="89508"/>
                              </a:cubicBezTo>
                              <a:cubicBezTo>
                                <a:pt x="43561" y="92771"/>
                                <a:pt x="44069" y="95629"/>
                                <a:pt x="45339" y="97471"/>
                              </a:cubicBezTo>
                              <a:cubicBezTo>
                                <a:pt x="46736" y="99464"/>
                                <a:pt x="49530" y="100175"/>
                                <a:pt x="51308" y="100175"/>
                              </a:cubicBezTo>
                              <a:lnTo>
                                <a:pt x="60134" y="98728"/>
                              </a:lnTo>
                              <a:lnTo>
                                <a:pt x="60134" y="111506"/>
                              </a:lnTo>
                              <a:lnTo>
                                <a:pt x="50800" y="113422"/>
                              </a:lnTo>
                              <a:cubicBezTo>
                                <a:pt x="43815" y="113422"/>
                                <a:pt x="37973" y="110564"/>
                                <a:pt x="34163" y="105586"/>
                              </a:cubicBezTo>
                              <a:cubicBezTo>
                                <a:pt x="30480" y="100316"/>
                                <a:pt x="29464" y="92632"/>
                                <a:pt x="31877" y="85520"/>
                              </a:cubicBezTo>
                              <a:cubicBezTo>
                                <a:pt x="31877" y="85520"/>
                                <a:pt x="31877" y="85520"/>
                                <a:pt x="35687" y="73556"/>
                              </a:cubicBezTo>
                              <a:cubicBezTo>
                                <a:pt x="35687" y="73556"/>
                                <a:pt x="35687" y="73556"/>
                                <a:pt x="25146" y="73556"/>
                              </a:cubicBezTo>
                              <a:cubicBezTo>
                                <a:pt x="19177" y="73556"/>
                                <a:pt x="8636" y="72286"/>
                                <a:pt x="3937" y="64171"/>
                              </a:cubicBezTo>
                              <a:cubicBezTo>
                                <a:pt x="0" y="57199"/>
                                <a:pt x="508" y="48651"/>
                                <a:pt x="5969" y="38835"/>
                              </a:cubicBezTo>
                              <a:cubicBezTo>
                                <a:pt x="16542" y="20365"/>
                                <a:pt x="34187" y="6462"/>
                                <a:pt x="55207" y="664"/>
                              </a:cubicBezTo>
                              <a:lnTo>
                                <a:pt x="60134"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6" name="Shape 81316"/>
                      <wps:cNvSpPr/>
                      <wps:spPr>
                        <a:xfrm>
                          <a:off x="6305232" y="328764"/>
                          <a:ext cx="4128" cy="10109"/>
                        </a:xfrm>
                        <a:custGeom>
                          <a:avLst/>
                          <a:gdLst/>
                          <a:ahLst/>
                          <a:cxnLst/>
                          <a:rect l="0" t="0" r="0" b="0"/>
                          <a:pathLst>
                            <a:path w="4128" h="10109">
                              <a:moveTo>
                                <a:pt x="0" y="0"/>
                              </a:moveTo>
                              <a:lnTo>
                                <a:pt x="191" y="0"/>
                              </a:lnTo>
                              <a:cubicBezTo>
                                <a:pt x="2349" y="0"/>
                                <a:pt x="3874" y="1143"/>
                                <a:pt x="3874" y="3277"/>
                              </a:cubicBezTo>
                              <a:cubicBezTo>
                                <a:pt x="3874" y="4839"/>
                                <a:pt x="2858" y="6121"/>
                                <a:pt x="1461" y="6262"/>
                              </a:cubicBezTo>
                              <a:lnTo>
                                <a:pt x="4128" y="9817"/>
                              </a:lnTo>
                              <a:cubicBezTo>
                                <a:pt x="4128" y="9817"/>
                                <a:pt x="4128" y="9817"/>
                                <a:pt x="4128" y="10109"/>
                              </a:cubicBezTo>
                              <a:cubicBezTo>
                                <a:pt x="4128" y="10109"/>
                                <a:pt x="4128" y="10109"/>
                                <a:pt x="2477" y="10109"/>
                              </a:cubicBezTo>
                              <a:cubicBezTo>
                                <a:pt x="2477" y="10109"/>
                                <a:pt x="2477" y="10109"/>
                                <a:pt x="2159" y="9664"/>
                              </a:cubicBezTo>
                              <a:lnTo>
                                <a:pt x="0" y="6630"/>
                              </a:lnTo>
                              <a:lnTo>
                                <a:pt x="0" y="5271"/>
                              </a:lnTo>
                              <a:lnTo>
                                <a:pt x="191" y="5271"/>
                              </a:lnTo>
                              <a:cubicBezTo>
                                <a:pt x="1334" y="5271"/>
                                <a:pt x="2349" y="4559"/>
                                <a:pt x="2349" y="3277"/>
                              </a:cubicBezTo>
                              <a:cubicBezTo>
                                <a:pt x="2349" y="2134"/>
                                <a:pt x="1334" y="1283"/>
                                <a:pt x="191" y="1283"/>
                              </a:cubicBezTo>
                              <a:lnTo>
                                <a:pt x="0" y="128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7" name="Shape 81317"/>
                      <wps:cNvSpPr/>
                      <wps:spPr>
                        <a:xfrm>
                          <a:off x="6305232" y="323388"/>
                          <a:ext cx="9970" cy="20769"/>
                        </a:xfrm>
                        <a:custGeom>
                          <a:avLst/>
                          <a:gdLst/>
                          <a:ahLst/>
                          <a:cxnLst/>
                          <a:rect l="0" t="0" r="0" b="0"/>
                          <a:pathLst>
                            <a:path w="9970" h="20769">
                              <a:moveTo>
                                <a:pt x="0" y="0"/>
                              </a:moveTo>
                              <a:lnTo>
                                <a:pt x="6676" y="2432"/>
                              </a:lnTo>
                              <a:cubicBezTo>
                                <a:pt x="8652" y="4193"/>
                                <a:pt x="9970" y="6834"/>
                                <a:pt x="9970" y="10355"/>
                              </a:cubicBezTo>
                              <a:cubicBezTo>
                                <a:pt x="9970" y="13879"/>
                                <a:pt x="8652" y="16532"/>
                                <a:pt x="6676" y="18304"/>
                              </a:cubicBezTo>
                              <a:lnTo>
                                <a:pt x="0" y="20769"/>
                              </a:lnTo>
                              <a:lnTo>
                                <a:pt x="0" y="19138"/>
                              </a:lnTo>
                              <a:lnTo>
                                <a:pt x="5473" y="17085"/>
                              </a:lnTo>
                              <a:cubicBezTo>
                                <a:pt x="7104" y="15589"/>
                                <a:pt x="8192" y="13346"/>
                                <a:pt x="8192" y="10355"/>
                              </a:cubicBezTo>
                              <a:cubicBezTo>
                                <a:pt x="8192" y="7368"/>
                                <a:pt x="7104" y="5127"/>
                                <a:pt x="5473" y="3633"/>
                              </a:cubicBezTo>
                              <a:lnTo>
                                <a:pt x="0" y="1582"/>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8" name="Shape 81318"/>
                      <wps:cNvSpPr/>
                      <wps:spPr>
                        <a:xfrm>
                          <a:off x="6305232" y="202514"/>
                          <a:ext cx="5271" cy="12893"/>
                        </a:xfrm>
                        <a:custGeom>
                          <a:avLst/>
                          <a:gdLst/>
                          <a:ahLst/>
                          <a:cxnLst/>
                          <a:rect l="0" t="0" r="0" b="0"/>
                          <a:pathLst>
                            <a:path w="5271" h="12893">
                              <a:moveTo>
                                <a:pt x="699" y="0"/>
                              </a:moveTo>
                              <a:cubicBezTo>
                                <a:pt x="1080" y="1994"/>
                                <a:pt x="1588" y="3988"/>
                                <a:pt x="2223" y="5982"/>
                              </a:cubicBezTo>
                              <a:cubicBezTo>
                                <a:pt x="2985" y="7975"/>
                                <a:pt x="4001" y="9957"/>
                                <a:pt x="5271" y="11811"/>
                              </a:cubicBezTo>
                              <a:lnTo>
                                <a:pt x="0" y="12893"/>
                              </a:lnTo>
                              <a:lnTo>
                                <a:pt x="0" y="115"/>
                              </a:lnTo>
                              <a:lnTo>
                                <a:pt x="699"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19" name="Shape 81319"/>
                      <wps:cNvSpPr/>
                      <wps:spPr>
                        <a:xfrm>
                          <a:off x="6312535" y="164223"/>
                          <a:ext cx="67184" cy="53099"/>
                        </a:xfrm>
                        <a:custGeom>
                          <a:avLst/>
                          <a:gdLst/>
                          <a:ahLst/>
                          <a:cxnLst/>
                          <a:rect l="0" t="0" r="0" b="0"/>
                          <a:pathLst>
                            <a:path w="67184" h="53099">
                              <a:moveTo>
                                <a:pt x="11049" y="0"/>
                              </a:moveTo>
                              <a:cubicBezTo>
                                <a:pt x="11049" y="0"/>
                                <a:pt x="11049" y="0"/>
                                <a:pt x="25147" y="0"/>
                              </a:cubicBezTo>
                              <a:cubicBezTo>
                                <a:pt x="25147" y="0"/>
                                <a:pt x="25147" y="0"/>
                                <a:pt x="14859" y="31179"/>
                              </a:cubicBezTo>
                              <a:cubicBezTo>
                                <a:pt x="13843" y="34303"/>
                                <a:pt x="14732" y="36297"/>
                                <a:pt x="15622" y="37580"/>
                              </a:cubicBezTo>
                              <a:cubicBezTo>
                                <a:pt x="16764" y="39002"/>
                                <a:pt x="18797" y="39713"/>
                                <a:pt x="20574" y="39713"/>
                              </a:cubicBezTo>
                              <a:cubicBezTo>
                                <a:pt x="27178" y="39713"/>
                                <a:pt x="34544" y="34024"/>
                                <a:pt x="36957" y="27051"/>
                              </a:cubicBezTo>
                              <a:cubicBezTo>
                                <a:pt x="36957" y="27051"/>
                                <a:pt x="36957" y="27051"/>
                                <a:pt x="45720" y="0"/>
                              </a:cubicBezTo>
                              <a:cubicBezTo>
                                <a:pt x="45720" y="0"/>
                                <a:pt x="45720" y="0"/>
                                <a:pt x="59817" y="0"/>
                              </a:cubicBezTo>
                              <a:cubicBezTo>
                                <a:pt x="59817" y="0"/>
                                <a:pt x="59817" y="0"/>
                                <a:pt x="49657" y="31179"/>
                              </a:cubicBezTo>
                              <a:cubicBezTo>
                                <a:pt x="49149" y="32741"/>
                                <a:pt x="49149" y="33884"/>
                                <a:pt x="49276" y="35014"/>
                              </a:cubicBezTo>
                              <a:cubicBezTo>
                                <a:pt x="49276" y="35014"/>
                                <a:pt x="49276" y="35154"/>
                                <a:pt x="49276" y="35154"/>
                              </a:cubicBezTo>
                              <a:cubicBezTo>
                                <a:pt x="49657" y="37300"/>
                                <a:pt x="50927" y="38570"/>
                                <a:pt x="52070" y="39281"/>
                              </a:cubicBezTo>
                              <a:cubicBezTo>
                                <a:pt x="54737" y="41275"/>
                                <a:pt x="58928" y="41567"/>
                                <a:pt x="62103" y="41567"/>
                              </a:cubicBezTo>
                              <a:cubicBezTo>
                                <a:pt x="64389" y="41567"/>
                                <a:pt x="66422" y="41428"/>
                                <a:pt x="67184" y="41275"/>
                              </a:cubicBezTo>
                              <a:cubicBezTo>
                                <a:pt x="66929" y="41987"/>
                                <a:pt x="66675" y="42697"/>
                                <a:pt x="66422" y="43269"/>
                              </a:cubicBezTo>
                              <a:cubicBezTo>
                                <a:pt x="66040" y="44272"/>
                                <a:pt x="65659" y="45124"/>
                                <a:pt x="65278" y="45974"/>
                              </a:cubicBezTo>
                              <a:cubicBezTo>
                                <a:pt x="64770" y="46978"/>
                                <a:pt x="64389" y="47828"/>
                                <a:pt x="63754" y="48679"/>
                              </a:cubicBezTo>
                              <a:cubicBezTo>
                                <a:pt x="63373" y="49530"/>
                                <a:pt x="62992" y="50394"/>
                                <a:pt x="62357" y="51245"/>
                              </a:cubicBezTo>
                              <a:cubicBezTo>
                                <a:pt x="62103" y="51664"/>
                                <a:pt x="61849" y="52096"/>
                                <a:pt x="61595" y="52527"/>
                              </a:cubicBezTo>
                              <a:cubicBezTo>
                                <a:pt x="60833" y="52667"/>
                                <a:pt x="59309" y="53099"/>
                                <a:pt x="57658" y="53099"/>
                              </a:cubicBezTo>
                              <a:cubicBezTo>
                                <a:pt x="54483" y="53099"/>
                                <a:pt x="51562" y="53099"/>
                                <a:pt x="46990" y="51524"/>
                              </a:cubicBezTo>
                              <a:cubicBezTo>
                                <a:pt x="43815" y="50533"/>
                                <a:pt x="41402" y="48540"/>
                                <a:pt x="39370" y="45695"/>
                              </a:cubicBezTo>
                              <a:cubicBezTo>
                                <a:pt x="33655" y="50394"/>
                                <a:pt x="26670" y="53099"/>
                                <a:pt x="20193" y="53099"/>
                              </a:cubicBezTo>
                              <a:cubicBezTo>
                                <a:pt x="13462" y="53099"/>
                                <a:pt x="7874" y="50394"/>
                                <a:pt x="4445" y="45695"/>
                              </a:cubicBezTo>
                              <a:cubicBezTo>
                                <a:pt x="889" y="40564"/>
                                <a:pt x="0" y="33592"/>
                                <a:pt x="2286" y="26899"/>
                              </a:cubicBezTo>
                              <a:cubicBezTo>
                                <a:pt x="2286" y="26899"/>
                                <a:pt x="2286" y="26899"/>
                                <a:pt x="11049" y="0"/>
                              </a:cubicBez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20" name="Shape 81320"/>
                      <wps:cNvSpPr/>
                      <wps:spPr>
                        <a:xfrm>
                          <a:off x="6305232" y="164223"/>
                          <a:ext cx="9970" cy="13233"/>
                        </a:xfrm>
                        <a:custGeom>
                          <a:avLst/>
                          <a:gdLst/>
                          <a:ahLst/>
                          <a:cxnLst/>
                          <a:rect l="0" t="0" r="0" b="0"/>
                          <a:pathLst>
                            <a:path w="9970" h="13233">
                              <a:moveTo>
                                <a:pt x="0" y="0"/>
                              </a:moveTo>
                              <a:lnTo>
                                <a:pt x="719" y="0"/>
                              </a:lnTo>
                              <a:cubicBezTo>
                                <a:pt x="2969" y="0"/>
                                <a:pt x="5969" y="0"/>
                                <a:pt x="9970" y="0"/>
                              </a:cubicBezTo>
                              <a:cubicBezTo>
                                <a:pt x="9970" y="0"/>
                                <a:pt x="9970" y="0"/>
                                <a:pt x="5779" y="13233"/>
                              </a:cubicBezTo>
                              <a:cubicBezTo>
                                <a:pt x="5779" y="13233"/>
                                <a:pt x="5779" y="13233"/>
                                <a:pt x="3763" y="13233"/>
                              </a:cubicBezTo>
                              <a:lnTo>
                                <a:pt x="0" y="13233"/>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21" name="Shape 81321"/>
                      <wps:cNvSpPr/>
                      <wps:spPr>
                        <a:xfrm>
                          <a:off x="6305232" y="142304"/>
                          <a:ext cx="1080" cy="3328"/>
                        </a:xfrm>
                        <a:custGeom>
                          <a:avLst/>
                          <a:gdLst/>
                          <a:ahLst/>
                          <a:cxnLst/>
                          <a:rect l="0" t="0" r="0" b="0"/>
                          <a:pathLst>
                            <a:path w="1080" h="3328">
                              <a:moveTo>
                                <a:pt x="0" y="0"/>
                              </a:moveTo>
                              <a:lnTo>
                                <a:pt x="1080" y="0"/>
                              </a:lnTo>
                              <a:cubicBezTo>
                                <a:pt x="1080" y="0"/>
                                <a:pt x="1080" y="0"/>
                                <a:pt x="191" y="2740"/>
                              </a:cubicBezTo>
                              <a:lnTo>
                                <a:pt x="0" y="3328"/>
                              </a:lnTo>
                              <a:lnTo>
                                <a:pt x="0" y="0"/>
                              </a:lnTo>
                              <a:close/>
                            </a:path>
                          </a:pathLst>
                        </a:custGeom>
                        <a:ln w="0" cap="flat">
                          <a:round/>
                        </a:ln>
                      </wps:spPr>
                      <wps:style>
                        <a:lnRef idx="0">
                          <a:srgbClr val="000000">
                            <a:alpha val="0"/>
                          </a:srgbClr>
                        </a:lnRef>
                        <a:fillRef idx="1">
                          <a:srgbClr val="00A6CA"/>
                        </a:fillRef>
                        <a:effectRef idx="0">
                          <a:scrgbClr r="0" g="0" b="0"/>
                        </a:effectRef>
                        <a:fontRef idx="none"/>
                      </wps:style>
                      <wps:bodyPr/>
                    </wps:wsp>
                    <wps:wsp>
                      <wps:cNvPr id="81322" name="Shape 81322"/>
                      <wps:cNvSpPr/>
                      <wps:spPr>
                        <a:xfrm>
                          <a:off x="6305232" y="101600"/>
                          <a:ext cx="99378" cy="164249"/>
                        </a:xfrm>
                        <a:custGeom>
                          <a:avLst/>
                          <a:gdLst/>
                          <a:ahLst/>
                          <a:cxnLst/>
                          <a:rect l="0" t="0" r="0" b="0"/>
                          <a:pathLst>
                            <a:path w="99378" h="164249">
                              <a:moveTo>
                                <a:pt x="17082" y="0"/>
                              </a:moveTo>
                              <a:cubicBezTo>
                                <a:pt x="62548" y="0"/>
                                <a:pt x="99378" y="36716"/>
                                <a:pt x="99378" y="82131"/>
                              </a:cubicBezTo>
                              <a:cubicBezTo>
                                <a:pt x="99378" y="127394"/>
                                <a:pt x="62548" y="164249"/>
                                <a:pt x="17082" y="164249"/>
                              </a:cubicBezTo>
                              <a:lnTo>
                                <a:pt x="0" y="161206"/>
                              </a:lnTo>
                              <a:lnTo>
                                <a:pt x="0" y="147845"/>
                              </a:lnTo>
                              <a:lnTo>
                                <a:pt x="17082" y="150876"/>
                              </a:lnTo>
                              <a:cubicBezTo>
                                <a:pt x="55182" y="150876"/>
                                <a:pt x="86043" y="120129"/>
                                <a:pt x="86043" y="82131"/>
                              </a:cubicBezTo>
                              <a:cubicBezTo>
                                <a:pt x="86043" y="44120"/>
                                <a:pt x="55182" y="13233"/>
                                <a:pt x="17082" y="13233"/>
                              </a:cubicBezTo>
                              <a:lnTo>
                                <a:pt x="0" y="17566"/>
                              </a:lnTo>
                              <a:lnTo>
                                <a:pt x="0" y="2301"/>
                              </a:lnTo>
                              <a:lnTo>
                                <a:pt x="17082" y="0"/>
                              </a:lnTo>
                              <a:close/>
                            </a:path>
                          </a:pathLst>
                        </a:custGeom>
                        <a:ln w="0" cap="flat">
                          <a:round/>
                        </a:ln>
                      </wps:spPr>
                      <wps:style>
                        <a:lnRef idx="0">
                          <a:srgbClr val="000000">
                            <a:alpha val="0"/>
                          </a:srgbClr>
                        </a:lnRef>
                        <a:fillRef idx="1">
                          <a:srgbClr val="00A6CA"/>
                        </a:fillRef>
                        <a:effectRef idx="0">
                          <a:scrgbClr r="0" g="0" b="0"/>
                        </a:effectRef>
                        <a:fontRef idx="none"/>
                      </wps:style>
                      <wps:bodyPr/>
                    </wps:wsp>
                  </wpg:wgp>
                </a:graphicData>
              </a:graphic>
            </wp:anchor>
          </w:drawing>
        </mc:Choice>
        <mc:Fallback>
          <w:pict>
            <v:group w14:anchorId="0C6C2294" id="Group 81297" o:spid="_x0000_s1070" style="position:absolute;left:0;text-align:left;margin-left:54pt;margin-top:729.7pt;width:504.3pt;height:28.9pt;z-index:251663360;mso-position-horizontal-relative:page;mso-position-vertical-relative:page" coordsize="64046,3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">
              <v:rect id="Rectangle 81323" o:spid="_x0000_s1071" style="position:absolute;top:786;width:941;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" filled="f" stroked="f">
                <v:textbox inset="0,0,0,0">
                  <w:txbxContent>
                    <w:p w14:paraId="5A181190" w14:textId="77777777" w:rsidR="00540788" w:rsidRDefault="00540788">
                      <w:pPr>
                        <w:spacing w:after="160" w:line="259" w:lineRule="auto"/>
                        <w:ind w:left="0"/>
                      </w:pPr>
                      <w:r>
                        <w:fldChar w:fldCharType="begin"/>
                      </w:r>
                      <w:r>
                        <w:instrText xml:space="preserve"> PAGE   \* MERGEFORMAT </w:instrText>
                      </w:r>
                      <w:r>
                        <w:fldChar w:fldCharType="separate"/>
                      </w:r>
                      <w:r>
                        <w:rPr>
                          <w:sz w:val="20"/>
                        </w:rPr>
                        <w:t>2</w:t>
                      </w:r>
                      <w:r>
                        <w:rPr>
                          <w:sz w:val="20"/>
                        </w:rPr>
                        <w:fldChar w:fldCharType="end"/>
                      </w:r>
                    </w:p>
                  </w:txbxContent>
                </v:textbox>
              </v:rect>
              <v:rect id="Rectangle 81324" o:spid="_x0000_s1072" style="position:absolute;left:708;top:786;width:47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" filled="f" stroked="f">
                <v:textbox inset="0,0,0,0">
                  <w:txbxContent>
                    <w:p w14:paraId="42BFBFD3" w14:textId="77777777" w:rsidR="00540788" w:rsidRDefault="00540788">
                      <w:pPr>
                        <w:spacing w:after="160" w:line="259" w:lineRule="auto"/>
                        <w:ind w:left="0"/>
                      </w:pPr>
                      <w:r>
                        <w:rPr>
                          <w:sz w:val="20"/>
                        </w:rPr>
                        <w:t xml:space="preserve"> </w:t>
                      </w:r>
                    </w:p>
                  </w:txbxContent>
                </v:textbox>
              </v:rect>
              <v:rect id="Rectangle 81325" o:spid="_x0000_s1073" style="position:absolute;left:1188;top:786;width:44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" filled="f" stroked="f">
                <v:textbox inset="0,0,0,0">
                  <w:txbxContent>
                    <w:p w14:paraId="0C70D06A" w14:textId="77777777" w:rsidR="00540788" w:rsidRDefault="00540788">
                      <w:pPr>
                        <w:spacing w:after="160" w:line="259" w:lineRule="auto"/>
                        <w:ind w:left="0"/>
                      </w:pPr>
                      <w:r>
                        <w:rPr>
                          <w:sz w:val="20"/>
                        </w:rPr>
                        <w:t>|</w:t>
                      </w:r>
                    </w:p>
                  </w:txbxContent>
                </v:textbox>
              </v:rect>
              <v:rect id="Rectangle 81326" o:spid="_x0000_s1074" style="position:absolute;left:1645;top:1248;width:282;height: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" filled="f" stroked="f">
                <v:textbox inset="0,0,0,0">
                  <w:txbxContent>
                    <w:p w14:paraId="743A1F29" w14:textId="77777777" w:rsidR="00540788" w:rsidRDefault="00540788">
                      <w:pPr>
                        <w:spacing w:after="160" w:line="259" w:lineRule="auto"/>
                        <w:ind w:left="0"/>
                      </w:pPr>
                      <w:r>
                        <w:rPr>
                          <w:sz w:val="12"/>
                        </w:rPr>
                        <w:t xml:space="preserve"> </w:t>
                      </w:r>
                    </w:p>
                  </w:txbxContent>
                </v:textbox>
              </v:rect>
              <v:rect id="Rectangle 81327" o:spid="_x0000_s1075" style="position:absolute;left:1988;top:1020;width:1368;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" filled="f" stroked="f">
                <v:textbox inset="0,0,0,0">
                  <w:txbxContent>
                    <w:p w14:paraId="116D76D6" w14:textId="77777777" w:rsidR="00540788" w:rsidRDefault="00540788">
                      <w:pPr>
                        <w:spacing w:after="160" w:line="259" w:lineRule="auto"/>
                        <w:ind w:left="0"/>
                      </w:pPr>
                      <w:r>
                        <w:rPr>
                          <w:sz w:val="16"/>
                        </w:rPr>
                        <w:t xml:space="preserve">© </w:t>
                      </w:r>
                    </w:p>
                  </w:txbxContent>
                </v:textbox>
              </v:rect>
              <v:rect id="Rectangle 81328" o:spid="_x0000_s1076" style="position:absolute;left:3017;top:1020;width:300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" filled="f" stroked="f">
                <v:textbox inset="0,0,0,0">
                  <w:txbxContent>
                    <w:p w14:paraId="293066CF" w14:textId="77777777" w:rsidR="00540788" w:rsidRDefault="00540788">
                      <w:pPr>
                        <w:spacing w:after="160" w:line="259" w:lineRule="auto"/>
                        <w:ind w:left="0"/>
                      </w:pPr>
                      <w:r>
                        <w:rPr>
                          <w:sz w:val="16"/>
                        </w:rPr>
                        <w:t>2023</w:t>
                      </w:r>
                    </w:p>
                  </w:txbxContent>
                </v:textbox>
              </v:rect>
              <v:rect id="Rectangle 81329" o:spid="_x0000_s1077" style="position:absolute;left:5273;top:1020;width:374;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" filled="f" stroked="f">
                <v:textbox inset="0,0,0,0">
                  <w:txbxContent>
                    <w:p w14:paraId="286F356E" w14:textId="77777777" w:rsidR="00540788" w:rsidRDefault="00540788">
                      <w:pPr>
                        <w:spacing w:after="160" w:line="259" w:lineRule="auto"/>
                        <w:ind w:left="0"/>
                      </w:pPr>
                      <w:r>
                        <w:rPr>
                          <w:sz w:val="16"/>
                        </w:rPr>
                        <w:t xml:space="preserve"> </w:t>
                      </w:r>
                    </w:p>
                  </w:txbxContent>
                </v:textbox>
              </v:rect>
              <v:rect id="Rectangle 81330" o:spid="_x0000_s1078" style="position:absolute;left:5554;top:1020;width:7353;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" filled="f" stroked="f">
                <v:textbox inset="0,0,0,0">
                  <w:txbxContent>
                    <w:p w14:paraId="2F70BB5C" w14:textId="77777777" w:rsidR="00540788" w:rsidRDefault="00540788">
                      <w:pPr>
                        <w:spacing w:after="160" w:line="259" w:lineRule="auto"/>
                        <w:ind w:left="0"/>
                      </w:pPr>
                      <w:r>
                        <w:rPr>
                          <w:sz w:val="16"/>
                        </w:rPr>
                        <w:t xml:space="preserve">TransUnion </w:t>
                      </w:r>
                    </w:p>
                  </w:txbxContent>
                </v:textbox>
              </v:rect>
              <v:rect id="Rectangle 81331" o:spid="_x0000_s1079" style="position:absolute;left:11089;top:1020;width:7515;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" filled="f" stroked="f">
                <v:textbox inset="0,0,0,0">
                  <w:txbxContent>
                    <w:p w14:paraId="63D0454F" w14:textId="77777777" w:rsidR="00540788" w:rsidRDefault="00540788">
                      <w:pPr>
                        <w:spacing w:after="160" w:line="259" w:lineRule="auto"/>
                        <w:ind w:left="0"/>
                      </w:pPr>
                      <w:r>
                        <w:rPr>
                          <w:sz w:val="16"/>
                        </w:rPr>
                        <w:t xml:space="preserve">Confidential </w:t>
                      </w:r>
                    </w:p>
                  </w:txbxContent>
                </v:textbox>
              </v:rect>
              <v:rect id="Rectangle 81332" o:spid="_x0000_s1080" style="position:absolute;left:16743;top:1200;width:750;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" filled="f" stroked="f">
                <v:textbox inset="0,0,0,0">
                  <w:txbxContent>
                    <w:p w14:paraId="39999DD7" w14:textId="77777777" w:rsidR="00540788" w:rsidRDefault="00540788">
                      <w:pPr>
                        <w:spacing w:after="160" w:line="259" w:lineRule="auto"/>
                        <w:ind w:left="0"/>
                      </w:pPr>
                      <w:r>
                        <w:rPr>
                          <w:sz w:val="16"/>
                        </w:rPr>
                        <w:t>–</w:t>
                      </w:r>
                    </w:p>
                  </w:txbxContent>
                </v:textbox>
              </v:rect>
              <v:rect id="Rectangle 81333" o:spid="_x0000_s1081" style="position:absolute;left:17307;top:1020;width:375;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" filled="f" stroked="f">
                <v:textbox inset="0,0,0,0">
                  <w:txbxContent>
                    <w:p w14:paraId="6FBB51AC" w14:textId="77777777" w:rsidR="00540788" w:rsidRDefault="00540788">
                      <w:pPr>
                        <w:spacing w:after="160" w:line="259" w:lineRule="auto"/>
                        <w:ind w:left="0"/>
                      </w:pPr>
                      <w:r>
                        <w:rPr>
                          <w:sz w:val="16"/>
                        </w:rPr>
                        <w:t xml:space="preserve"> </w:t>
                      </w:r>
                    </w:p>
                  </w:txbxContent>
                </v:textbox>
              </v:rect>
              <v:rect id="Rectangle 81334" o:spid="_x0000_s1082" style="position:absolute;left:17589;top:1020;width:1282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" filled="f" stroked="f">
                <v:textbox inset="0,0,0,0">
                  <w:txbxContent>
                    <w:p w14:paraId="29DD6296" w14:textId="77777777" w:rsidR="00540788" w:rsidRDefault="00540788">
                      <w:pPr>
                        <w:spacing w:after="160" w:line="259" w:lineRule="auto"/>
                        <w:ind w:left="0"/>
                      </w:pPr>
                      <w:r>
                        <w:rPr>
                          <w:sz w:val="16"/>
                        </w:rPr>
                        <w:t>For Internal Use Only</w:t>
                      </w:r>
                    </w:p>
                  </w:txbxContent>
                </v:textbox>
              </v:rect>
              <v:rect id="Rectangle 81335" o:spid="_x0000_s1083" style="position:absolute;left:27236;top:1020;width:374;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" filled="f" stroked="f">
                <v:textbox inset="0,0,0,0">
                  <w:txbxContent>
                    <w:p w14:paraId="236DB49F" w14:textId="77777777" w:rsidR="00540788" w:rsidRDefault="00540788">
                      <w:pPr>
                        <w:spacing w:after="160" w:line="259" w:lineRule="auto"/>
                        <w:ind w:left="0"/>
                      </w:pPr>
                      <w:r>
                        <w:rPr>
                          <w:sz w:val="16"/>
                        </w:rPr>
                        <w:t xml:space="preserve"> </w:t>
                      </w:r>
                    </w:p>
                  </w:txbxContent>
                </v:textbox>
              </v:rect>
              <v:rect id="Rectangle 81336" o:spid="_x0000_s1084" style="position:absolute;top:2249;width:47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" filled="f" stroked="f">
                <v:textbox inset="0,0,0,0">
                  <w:txbxContent>
                    <w:p w14:paraId="7FE9A3A1" w14:textId="77777777" w:rsidR="00540788" w:rsidRDefault="00540788">
                      <w:pPr>
                        <w:spacing w:after="160" w:line="259" w:lineRule="auto"/>
                        <w:ind w:left="0"/>
                      </w:pPr>
                      <w:r>
                        <w:rPr>
                          <w:sz w:val="20"/>
                        </w:rPr>
                        <w:t xml:space="preserve"> </w:t>
                      </w:r>
                    </w:p>
                  </w:txbxContent>
                </v:textbox>
              </v:rect>
              <v:shape id="Shape 81298" o:spid="_x0000_s1085"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" path="m,l6400800,e" filled="f" strokecolor="#a1a1a1" strokeweight="1pt">
                <v:path arrowok="t" textboxrect="0,0,6400800,0"/>
              </v:shape>
              <v:shape id="Shape 81299" o:spid="_x0000_s1086" style="position:absolute;left:56084;top:2640;width:389;height:804;visibility:visible;mso-wrap-style:square;v-text-anchor:top" coordsize="38926,8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" path="m38926,r,14086l33147,15206v-3048,1283,-5715,3124,-7874,5550c22987,23169,21336,26166,20066,29582v-1270,3417,-2032,7252,-2159,11380c17907,48226,19558,53915,23114,58182r15812,6190l38926,79451r-3366,944c29591,80395,24511,79392,20066,77398,15494,75404,11938,72559,8890,69003,5842,65447,3810,61180,2286,56481,762,51643,,46511,,40962,127,34561,1270,28718,3556,23461,5842,18330,9017,13784,13081,10075,17018,6519,21717,3674,27051,1820l38926,xe" fillcolor="#00a6ca" stroked="f" strokeweight="0">
                <v:path arrowok="t" textboxrect="0,0,38926,80395"/>
              </v:shape>
              <v:shape id="Shape 81300" o:spid="_x0000_s1087" style="position:absolute;left:55446;top:2630;width:665;height:800;visibility:visible;mso-wrap-style:square;v-text-anchor:top" coordsize="66421,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" path="m8763,140v2921,,5461,431,7747,1282c18923,2274,20828,3696,22352,5550v1651,1854,2667,4419,2794,7544c26035,10960,27178,9106,28702,7404,30353,5842,32258,4420,34290,3416,36449,2274,38735,1422,41148,851,43561,432,45974,140,48260,140,51562,,54864,432,57912,1422v3175,1003,5969,2426,8509,4268l59055,19215c55118,17221,50800,16231,46355,16231v-2540,,-5080,279,-7493,1130c36449,18073,34290,19215,32385,20777v-1778,1422,-3429,3417,-4445,5703c26797,28893,26289,31597,26289,34734v,45263,,45263,,45263c8763,79997,8763,79997,8763,79997v,-56794,,-56794,,-56794c8763,21489,8763,19927,8509,18644,8382,17361,8128,16231,7620,15367,7112,14516,6223,13945,5080,13526,3810,13094,2286,12954,254,13094,,1143,,1143,,1143,3048,432,5842,140,8763,140xe" fillcolor="#00a6ca" stroked="f" strokeweight="0">
                <v:path arrowok="t" textboxrect="0,0,66421,79997"/>
              </v:shape>
              <v:shape id="Shape 81301" o:spid="_x0000_s1088" style="position:absolute;left:54686;top:2291;width:848;height:1139;visibility:visible;mso-wrap-style:square;v-text-anchor:top" coordsize="84836,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" path="m,c,,,,84836,v,,,,,16790c84836,16790,84836,16790,51689,16790v,,,,,97078c51689,113868,51689,113868,33147,113868v,,,,,-97078l,16790v,,,,,-16790xe" fillcolor="#00a6ca" stroked="f" strokeweight="0">
                <v:path arrowok="t" textboxrect="0,0,84836,113868"/>
              </v:shape>
              <v:shape id="Shape 81302" o:spid="_x0000_s1089" style="position:absolute;left:60745;top:2645;width:176;height:785;visibility:visible;mso-wrap-style:square;v-text-anchor:top" coordsize="17653,78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" path="m,c,,,,17653,v,,,,,78436c17653,78436,17653,78436,,78436l,xe" fillcolor="#00a6ca" stroked="f" strokeweight="0">
                <v:path arrowok="t" textboxrect="0,0,17653,78436"/>
              </v:shape>
              <v:shape id="Shape 81303" o:spid="_x0000_s1090" style="position:absolute;left:61048;top:2631;width:414;height:813;visibility:visible;mso-wrap-style:square;v-text-anchor:top" coordsize="41402,8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" path="m40640,r762,116l41402,15639r-762,-120c37846,15660,34925,16231,32258,17221v-2921,1144,-5334,2566,-7366,4560c22606,23775,20828,26340,19558,29464v-1270,3137,-2032,6693,-2032,10820c17526,44552,18288,48260,19685,51384v1270,3277,3175,5843,5461,7976c27432,61494,29972,63056,32766,64059r8636,1518l41402,81280v-5334,,-10287,-863,-15240,-2565c21209,77001,16891,74447,12953,71031,9144,67615,5969,63348,3556,58217,1143,53099,,47117,,40284,,33592,1143,27763,3428,22632,5842,17653,8890,13386,12700,10109,16510,6693,20828,4128,25653,2426,30734,864,35687,,40640,xe" fillcolor="#00a6ca" stroked="f" strokeweight="0">
                <v:path arrowok="t" textboxrect="0,0,41402,81280"/>
              </v:shape>
              <v:shape id="Shape 81304" o:spid="_x0000_s1091" style="position:absolute;left:59771;top:2630;width:825;height:800;visibility:visible;mso-wrap-style:square;v-text-anchor:top" coordsize="82550,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" path="m8763,140c11557,,14097,292,16637,1003v2286,712,4191,1981,5588,4128c23876,7112,24511,9969,24511,13665v1142,-2565,2794,-4699,4572,-6400c31115,5550,33401,4128,35814,3137,38227,2134,40894,1283,43434,851,46101,292,48640,140,51435,140v5207,,9779,863,13843,2565c69088,4420,72390,6833,74930,9817v2540,2997,4445,6553,5715,10681c81788,24485,82550,29032,82550,33871v,,,,,46126c82550,79997,82550,79997,64515,79997v,,,,,-46126c64643,27762,62992,22911,59436,19494,56007,16091,51435,14377,46101,14237v-2794,,-5461,571,-7874,1562c35940,16802,33909,18224,32003,20066v-1777,1854,-3175,4128,-4190,6693c26670,29325,26289,32309,26289,35446v,,,,,44551c26289,79997,26289,79997,8255,79997v,,,,,-55651c8255,22060,8255,20218,8128,18783,8001,17221,7747,16091,7112,15367,6603,14516,5842,13945,4699,13665,3556,13386,2032,13386,,13386v,,,,,-12103c2921,712,5715,292,8763,140xe" fillcolor="#00a6ca" stroked="f" strokeweight="0">
                <v:path arrowok="t" textboxrect="0,0,82550,79997"/>
              </v:shape>
              <v:shape id="Shape 81305" o:spid="_x0000_s1092" style="position:absolute;left:56989;top:2630;width:825;height:800;visibility:visible;mso-wrap-style:square;v-text-anchor:top" coordsize="82423,79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" path="m8509,140c11557,,14097,292,16510,1003v2286,712,4191,1981,5715,4128c23876,7112,24511,9969,24511,13665v1143,-2565,2540,-4699,4572,-6400c31115,5550,33274,4128,35687,3137,38100,2134,40640,1283,43307,851,46101,292,48641,140,51181,140v5461,,10033,863,13970,2565c69088,4420,72390,6833,74803,9817v2540,2997,4572,6553,5715,10681c81788,24485,82423,29032,82423,33871v,,,,,46126c82423,79997,82423,79997,64516,79997v,,,,,-46126c64643,27762,62865,22911,59309,19494,55753,16091,51308,14377,46101,14237v-2921,,-5461,571,-7874,1562c35814,16802,33782,18224,32004,20066v-1905,1854,-3175,4128,-4318,6693c26670,29325,26162,32309,26162,35446v,,,,,44551c26162,79997,26162,79997,8255,79997v,,,,,-55651c8255,22060,8255,20218,8128,18783,8001,17221,7747,16091,7112,15367,6604,14516,5715,13945,4572,13665,3429,13386,1778,13386,,13386v,,,,,-12103c2667,712,5715,292,8509,140xe" fillcolor="#00a6ca" stroked="f" strokeweight="0">
                <v:path arrowok="t" textboxrect="0,0,82423,79997"/>
              </v:shape>
              <v:shape id="Shape 81306" o:spid="_x0000_s1093" style="position:absolute;left:56473;top:2631;width:467;height:808;visibility:visible;mso-wrap-style:square;v-text-anchor:top" coordsize="46673,80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" path="m5779,v5714,,11176,572,16510,1854c27623,3137,32957,4839,38164,7125v,49530,,49530,,49530c38164,58496,38164,60211,38164,61633v,1423,508,2565,889,3556c39561,66193,40449,66904,41593,67323v1143,432,2921,432,5080,292c46673,80137,46673,80137,46673,80137v-2921,572,-5588,712,-8382,712c35624,80849,33084,80137,30924,78994,28766,77864,27115,76150,25718,73876,24448,71603,23813,68326,23813,64198v-2159,5411,-5842,9678,-10922,12523l,80336,,65257r572,224c7049,65481,12129,63056,15558,58357v3302,-4699,5207,-10668,5460,-17932l21018,17374c18224,16231,15558,15380,12637,14808,9843,14377,7049,14098,4509,14098l,14971,,885,5779,xe" fillcolor="#00a6ca" stroked="f" strokeweight="0">
                <v:path arrowok="t" textboxrect="0,0,46673,80849"/>
              </v:shape>
              <v:shape id="Shape 81307" o:spid="_x0000_s1094" style="position:absolute;left:57928;top:2630;width:704;height:818;visibility:visible;mso-wrap-style:square;v-text-anchor:top" coordsize="70358,8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" path="m35306,v4572,,8890,432,12954,1422c52324,2425,55880,3848,58928,5842v3175,1982,5588,4547,7366,7391c67945,16231,68834,19647,68707,23482v,,,,-15621,c53086,21641,52578,19927,51435,18644,50292,17361,49022,16231,47244,15519v-1651,-863,-3556,-1422,-5715,-1714c39370,13386,37338,13233,35306,13233v-2032,,-4191,293,-5969,712c27305,14516,25527,15228,24003,16091v-1524,991,-2794,2133,-3683,3403c19431,20930,19050,22492,19177,24194v127,3276,1651,5410,4826,6553c27051,31890,31750,32880,37846,33592v4191,571,8128,1142,12192,1993c53848,36296,57277,37440,60325,39142v2921,1562,5334,3848,7239,6692c69342,48679,70358,52375,70358,56934v,4407,-1016,8116,-2921,11239c65405,71310,62992,74016,59690,76009v-3175,1995,-6731,3417,-10795,4408c44704,81420,40386,81839,36195,81839v-4445,,-8763,-280,-12827,-1131c19177,79997,15367,78575,12065,76721,8763,74726,6096,72161,3937,68885,1651,65760,508,61773,,56794v,,,,17653,c17653,58928,18288,60630,19304,62205v1143,1422,2413,2552,4191,3555c25146,66751,27051,67463,29210,68034v1905,432,4064,711,6223,711c37592,68745,39878,68466,42037,68173v2159,-418,4064,-990,5969,-1841c49657,65469,51181,64198,52324,62624v1143,-1563,1778,-3556,1905,-5969c54229,53086,52578,50673,49276,49250,45974,47828,41910,46825,36576,46113,32639,45542,28575,44983,24384,44272,20447,43700,16764,42558,13335,41135,10033,39713,7366,37719,5207,35014,3048,32448,2032,28893,1905,24485v,-4267,1016,-7836,2794,-10820c6604,10528,9144,7975,12192,5982,15367,3848,18923,2425,22860,1422,26924,432,30988,,35306,xe" fillcolor="#00a6ca" stroked="f" strokeweight="0">
                <v:path arrowok="t" textboxrect="0,0,70358,81839"/>
              </v:shape>
              <v:shape id="Shape 81308" o:spid="_x0000_s1095" style="position:absolute;left:60726;top:2299;width:214;height:211;visibility:visible;mso-wrap-style:square;v-text-anchor:top" coordsize="21463,2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" path="m10668,v2794,,5334,850,7494,2565c20320,4267,21463,6972,21463,10389v,3416,-1143,5981,-3301,7835c16002,19926,13589,20777,11050,20917,8255,21069,5715,20206,3429,18364,1143,16649,,13944,,10389,,6972,1143,4267,3302,2565,5588,850,8001,,10668,xe" fillcolor="#00a6ca" stroked="f" strokeweight="0">
                <v:path arrowok="t" textboxrect="0,0,21463,21069"/>
              </v:shape>
              <v:shape id="Shape 81309" o:spid="_x0000_s1096" style="position:absolute;left:58766;top:2291;width:888;height:1153;visibility:visible;mso-wrap-style:square;v-text-anchor:top" coordsize="88773,11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" path="m,c,,,,18797,v,,,,,75146c18797,90094,30099,98349,44704,98349v14224,,25400,-8255,25400,-23203c70104,75146,70104,75146,70104,v,,,,18669,c88773,,88773,,88773,75578v,25336,-19812,39713,-44069,39713c19939,115291,,100914,,75578v,,,,,-75578xe" fillcolor="#00a6ca" stroked="f" strokeweight="0">
                <v:path arrowok="t" textboxrect="0,0,88773,115291"/>
              </v:shape>
              <v:shape id="Shape 81310" o:spid="_x0000_s1097" style="position:absolute;left:63012;top:3287;width:40;height:101;visibility:visible;mso-wrap-style:square;v-text-anchor:top" coordsize="4001,10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" path="m,c,,,,524,l4001,r,1283l1651,1283r,3988l4001,5271r,1359l3937,6541v,,,,-2286,c1651,6541,1651,6541,1651,10109v,,,,-1651,c,10109,,10109,,xe" fillcolor="#00a6ca" stroked="f" strokeweight="0">
                <v:path arrowok="t" textboxrect="0,0,4001,10109"/>
              </v:shape>
              <v:shape id="Shape 81311" o:spid="_x0000_s1098" style="position:absolute;left:62941;top:3231;width:111;height:212;visibility:visible;mso-wrap-style:square;v-text-anchor:top" coordsize="11113,2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" path="m10541,r572,209l11113,1791r-508,-190c6255,1601,1905,4589,1905,10564v,5982,4350,8973,8700,8973l11113,19346r,1632l10541,21189c5271,21206,,17682,,10564,,3521,5271,,10541,xe" fillcolor="#00a6ca" stroked="f" strokeweight="0">
                <v:path arrowok="t" textboxrect="0,0,11113,21206"/>
              </v:shape>
              <v:shape id="Shape 81312" o:spid="_x0000_s1099" style="position:absolute;left:61462;top:2632;width:416;height:812;visibility:visible;mso-wrap-style:square;v-text-anchor:top" coordsize="41528,8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" path="m,l15113,2310v5080,1562,9651,4127,13588,7403c32512,12978,35687,17258,38100,22236v2286,5118,3428,11100,3428,17932c41528,47001,40386,52983,37973,58101v-2413,5131,-5588,9398,-9398,12814c24638,74331,20065,76884,15239,78598,10287,80301,5207,81164,,81164l,65460r253,45c3301,65505,6096,64933,9017,63943v2794,-1143,5207,-2706,7366,-4839c18669,56958,20447,54405,21844,51268v1270,-3124,2032,-6833,2032,-11100c23876,35901,23114,32193,21717,29069,20193,25932,18414,23379,16128,21385,13843,19238,11302,17676,8255,16826l,15523,,xe" fillcolor="#00a6ca" stroked="f" strokeweight="0">
                <v:path arrowok="t" textboxrect="0,0,41528,81164"/>
              </v:shape>
              <v:shape id="Shape 81313" o:spid="_x0000_s1100" style="position:absolute;left:61934;top:2630;width:918;height:832;visibility:visible;mso-wrap-style:square;v-text-anchor:top" coordsize="91822,83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" path="m8636,140c11685,,14224,292,16510,1003v2413,712,4318,1981,5842,4128c24003,7112,24638,9969,24638,13665v1143,-2565,2540,-4699,4572,-6400c31242,5550,33401,4128,35814,3137,38227,2134,40767,1283,43561,851,46101,292,48768,140,51308,140v5461,,10033,863,13843,2565c69215,4420,72390,6833,74930,9817v2540,2997,4445,6553,5715,10681c81915,24485,82423,29032,82423,33871v,,,,,15379c82423,49250,82423,49250,82423,61493v,5970,1651,8103,9399,7392c91822,68885,91822,68885,91822,80276,76454,83262,64643,81267,64643,62205v,,,,,-1854c64643,60351,64643,60351,64643,33871v,-6109,-1778,-10960,-5207,-14377c55880,16091,51435,14377,46228,14237v-2921,,-5461,571,-7874,1562c35941,16802,33782,18224,32131,20066v-1905,1854,-3302,4128,-4318,6693c26798,29325,26289,32309,26289,35446v,,,,,44551c26289,79997,26289,79997,8382,79997v,,,,,-55651c8382,22060,8255,20218,8255,18783,8128,17221,7874,16091,7239,15367,6731,14516,5842,13945,4699,13665,3556,13386,1905,13386,,13386v,,,,,-12103c2794,712,5715,292,8636,140xe" fillcolor="#00a6ca" stroked="f" strokeweight="0">
                <v:path arrowok="t" textboxrect="0,0,91822,83262"/>
              </v:shape>
              <v:shape id="Shape 81314" o:spid="_x0000_s1101" style="position:absolute;left:62414;top:1965;width:638;height:663;visibility:visible;mso-wrap-style:square;v-text-anchor:top" coordsize="63817,66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" path="m13208,v4477,23917,21312,43427,43702,51687l63817,52913r,13360l52363,64233c25694,54371,5524,31100,,2705v,,,,13208,-2705xe" fillcolor="#00a6ca" stroked="f" strokeweight="0">
                <v:path arrowok="t" textboxrect="0,0,63817,66273"/>
              </v:shape>
              <v:shape id="Shape 81315" o:spid="_x0000_s1102" style="position:absolute;left:62450;top:1039;width:602;height:1134;visibility:visible;mso-wrap-style:square;v-text-anchor:top" coordsize="60134,113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" path="m60134,r,15265l44307,19279c34544,24601,26226,32217,20066,41400v,,,,-254,139c15875,48233,14478,53922,16129,56628v1397,2413,4318,3695,9017,3695c25146,60323,25146,60323,39878,60323v,,,,7112,-21920c46990,38403,46990,38403,52991,38403r7143,l60134,41731r-1920,5920c57214,50733,55880,54842,54102,60323v,,,,2000,l60134,60323r,13233l59109,73556v-2269,,-5293,,-9325,c49784,73556,49784,73556,44577,89508v-1016,3263,-508,6121,762,7963c46736,99464,49530,100175,51308,100175r8826,-1447l60134,111506r-9334,1916c43815,113422,37973,110564,34163,105586,30480,100316,29464,92632,31877,85520v,,,,3810,-11964c35687,73556,35687,73556,25146,73556v-5969,,-16510,-1270,-21209,-9385c,57199,508,48651,5969,38835,16542,20365,34187,6462,55207,664l60134,xe" fillcolor="#00a6ca" stroked="f" strokeweight="0">
                <v:path arrowok="t" textboxrect="0,0,60134,113422"/>
              </v:shape>
              <v:shape id="Shape 81316" o:spid="_x0000_s1103" style="position:absolute;left:63052;top:3287;width:41;height:101;visibility:visible;mso-wrap-style:square;v-text-anchor:top" coordsize="4128,10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" path="m,l191,c2349,,3874,1143,3874,3277v,1562,-1016,2844,-2413,2985l4128,9817v,,,,,292c4128,10109,4128,10109,2477,10109v,,,,-318,-445l,6630,,5271r191,c1334,5271,2349,4559,2349,3277,2349,2134,1334,1283,191,1283l,1283,,xe" fillcolor="#00a6ca" stroked="f" strokeweight="0">
                <v:path arrowok="t" textboxrect="0,0,4128,10109"/>
              </v:shape>
              <v:shape id="Shape 81317" o:spid="_x0000_s1104" style="position:absolute;left:63052;top:3233;width:100;height:208;visibility:visible;mso-wrap-style:square;v-text-anchor:top" coordsize="9970,20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" path="m,l6676,2432v1976,1761,3294,4402,3294,7923c9970,13879,8652,16532,6676,18304l,20769,,19138,5473,17085c7104,15589,8192,13346,8192,10355,8192,7368,7104,5127,5473,3633l,1582,,xe" fillcolor="#00a6ca" stroked="f" strokeweight="0">
                <v:path arrowok="t" textboxrect="0,0,9970,20769"/>
              </v:shape>
              <v:shape id="Shape 81318" o:spid="_x0000_s1105" style="position:absolute;left:63052;top:2025;width:53;height:129;visibility:visible;mso-wrap-style:square;v-text-anchor:top" coordsize="5271,12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" path="m699,v381,1994,889,3988,1524,5982c2985,7975,4001,9957,5271,11811l,12893,,115,699,xe" fillcolor="#00a6ca" stroked="f" strokeweight="0">
                <v:path arrowok="t" textboxrect="0,0,5271,12893"/>
              </v:shape>
              <v:shape id="Shape 81319" o:spid="_x0000_s1106" style="position:absolute;left:63125;top:1642;width:672;height:531;visibility:visible;mso-wrap-style:square;v-text-anchor:top" coordsize="67184,5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" path="m11049,v,,,,14098,c25147,,25147,,14859,31179v-1016,3124,-127,5118,763,6401c16764,39002,18797,39713,20574,39713v6604,,13970,-5689,16383,-12662c36957,27051,36957,27051,45720,v,,,,14097,c59817,,59817,,49657,31179v-508,1562,-508,2705,-381,3835c49276,35014,49276,35154,49276,35154v381,2146,1651,3416,2794,4127c54737,41275,58928,41567,62103,41567v2286,,4319,-139,5081,-292c66929,41987,66675,42697,66422,43269v-382,1003,-763,1855,-1144,2705c64770,46978,64389,47828,63754,48679v-381,851,-762,1715,-1397,2566c62103,51664,61849,52096,61595,52527v-762,140,-2286,572,-3937,572c54483,53099,51562,53099,46990,51524v-3175,-991,-5588,-2984,-7620,-5829c33655,50394,26670,53099,20193,53099v-6731,,-12319,-2705,-15748,-7404c889,40564,,33592,2286,26899v,,,,8763,-26899xe" fillcolor="#00a6ca" stroked="f" strokeweight="0">
                <v:path arrowok="t" textboxrect="0,0,67184,53099"/>
              </v:shape>
              <v:shape id="Shape 81320" o:spid="_x0000_s1107" style="position:absolute;left:63052;top:1642;width:100;height:132;visibility:visible;mso-wrap-style:square;v-text-anchor:top" coordsize="9970,1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" path="m,l719,c2969,,5969,,9970,v,,,,-4191,13233c5779,13233,5779,13233,3763,13233l,13233,,xe" fillcolor="#00a6ca" stroked="f" strokeweight="0">
                <v:path arrowok="t" textboxrect="0,0,9970,13233"/>
              </v:shape>
              <v:shape id="Shape 81321" o:spid="_x0000_s1108" style="position:absolute;left:63052;top:1423;width:11;height:33;visibility:visible;mso-wrap-style:square;v-text-anchor:top" coordsize="1080,3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" path="m,l1080,v,,,,-889,2740l,3328,,xe" fillcolor="#00a6ca" stroked="f" strokeweight="0">
                <v:path arrowok="t" textboxrect="0,0,1080,3328"/>
              </v:shape>
              <v:shape id="Shape 81322" o:spid="_x0000_s1109" style="position:absolute;left:63052;top:1016;width:994;height:1642;visibility:visible;mso-wrap-style:square;v-text-anchor:top" coordsize="99378,16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" path="m17082,c62548,,99378,36716,99378,82131v,45263,-36830,82118,-82296,82118l,161206,,147845r17082,3031c55182,150876,86043,120129,86043,82131,86043,44120,55182,13233,17082,13233l,17566,,2301,17082,xe" fillcolor="#00a6ca" stroked="f" strokeweight="0">
                <v:path arrowok="t" textboxrect="0,0,99378,164249"/>
              </v:shape>
              <w10:wrap type="square" anchorx="page" anchory="page"/>
            </v:group>
          </w:pict>
        </mc:Fallback>
      </mc:AlternateContent>
    </w:r>
    <w:r>
      <w:rPr>
        <w:sz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C4A3" w14:textId="77777777" w:rsidR="00540788" w:rsidRDefault="00540788">
    <w:pPr>
      <w:tabs>
        <w:tab w:val="center" w:pos="1868"/>
        <w:tab w:val="center" w:pos="4379"/>
      </w:tabs>
      <w:spacing w:after="0" w:line="259" w:lineRule="auto"/>
      <w:ind w:left="0"/>
    </w:pPr>
    <w:r>
      <w:fldChar w:fldCharType="begin"/>
    </w:r>
    <w:r>
      <w:instrText xml:space="preserve"> PAGE   \* MERGEFORMAT </w:instrText>
    </w:r>
    <w:r>
      <w:fldChar w:fldCharType="separate"/>
    </w:r>
    <w:r>
      <w:rPr>
        <w:sz w:val="20"/>
      </w:rPr>
      <w:t>1</w:t>
    </w:r>
    <w:r>
      <w:rPr>
        <w:sz w:val="20"/>
      </w:rPr>
      <w:fldChar w:fldCharType="end"/>
    </w:r>
    <w:r>
      <w:rPr>
        <w:sz w:val="20"/>
      </w:rPr>
      <w:t xml:space="preserve"> |</w:t>
    </w:r>
    <w:r>
      <w:rPr>
        <w:sz w:val="12"/>
      </w:rPr>
      <w:t xml:space="preserve"> </w:t>
    </w:r>
    <w:r>
      <w:rPr>
        <w:sz w:val="12"/>
      </w:rPr>
      <w:tab/>
    </w:r>
    <w:r>
      <w:rPr>
        <w:sz w:val="16"/>
      </w:rPr>
      <w:t xml:space="preserve"> TransUnion Confidential – </w:t>
    </w:r>
    <w:r>
      <w:rPr>
        <w:sz w:val="16"/>
      </w:rPr>
      <w:tab/>
      <w:t xml:space="preserve"> </w:t>
    </w:r>
  </w:p>
  <w:p w14:paraId="05408519" w14:textId="77777777" w:rsidR="00540788" w:rsidRDefault="00540788">
    <w:pPr>
      <w:spacing w:after="0" w:line="259" w:lineRule="auto"/>
      <w:ind w:left="90"/>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3528" w14:textId="77777777" w:rsidR="006B732F" w:rsidRDefault="006B732F">
      <w:pPr>
        <w:spacing w:after="0"/>
      </w:pPr>
      <w:r>
        <w:separator/>
      </w:r>
    </w:p>
  </w:footnote>
  <w:footnote w:type="continuationSeparator" w:id="0">
    <w:p w14:paraId="3DB3BC88" w14:textId="77777777" w:rsidR="006B732F" w:rsidRDefault="006B7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26452A68"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w:t>
    </w:r>
  </w:p>
  <w:p w14:paraId="5D3A0924" w14:textId="77777777" w:rsidR="00C607F6" w:rsidRDefault="00C607F6">
    <w:pPr>
      <w:tabs>
        <w:tab w:val="center" w:pos="4513"/>
        <w:tab w:val="right" w:pos="9026"/>
      </w:tabs>
      <w:spacing w:after="0"/>
      <w:ind w:left="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26EA" w14:textId="77777777" w:rsidR="00540788" w:rsidRDefault="00540788">
    <w:pPr>
      <w:spacing w:after="0" w:line="231" w:lineRule="auto"/>
      <w:ind w:left="90" w:right="6809"/>
    </w:pPr>
    <w:r>
      <w:rPr>
        <w:sz w:val="16"/>
      </w:rPr>
      <w:t xml:space="preserve">GLOBAL INFORMATION SECURITY POLICY </w:t>
    </w: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81ED1" w14:textId="6FE93EF0" w:rsidR="00540788" w:rsidRPr="00682E9E" w:rsidRDefault="00540788" w:rsidP="00682E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AD1A5" w14:textId="77777777" w:rsidR="00540788" w:rsidRDefault="00540788">
    <w:pPr>
      <w:spacing w:after="160" w:line="259" w:lineRule="aut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B401C0"/>
    <w:multiLevelType w:val="hybridMultilevel"/>
    <w:tmpl w:val="B5EE0524"/>
    <w:lvl w:ilvl="0" w:tplc="ACC0CB60">
      <w:start w:val="1"/>
      <w:numFmt w:val="bullet"/>
      <w:lvlText w:val="o"/>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CBA07456">
      <w:start w:val="1"/>
      <w:numFmt w:val="bullet"/>
      <w:lvlText w:val="o"/>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A263182">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B38FF02">
      <w:start w:val="1"/>
      <w:numFmt w:val="bullet"/>
      <w:lvlText w:val="•"/>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9D8EC186">
      <w:start w:val="1"/>
      <w:numFmt w:val="bullet"/>
      <w:lvlText w:val="o"/>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C0DEA53A">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0760D44">
      <w:start w:val="1"/>
      <w:numFmt w:val="bullet"/>
      <w:lvlText w:val="•"/>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956CB12">
      <w:start w:val="1"/>
      <w:numFmt w:val="bullet"/>
      <w:lvlText w:val="o"/>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A8B048">
      <w:start w:val="1"/>
      <w:numFmt w:val="bullet"/>
      <w:lvlText w:val="▪"/>
      <w:lvlJc w:val="left"/>
      <w:pPr>
        <w:ind w:left="68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C87F60"/>
    <w:multiLevelType w:val="multilevel"/>
    <w:tmpl w:val="C0061A36"/>
    <w:lvl w:ilvl="0">
      <w:start w:val="4"/>
      <w:numFmt w:val="decimal"/>
      <w:lvlText w:val="%1."/>
      <w:lvlJc w:val="left"/>
      <w:pPr>
        <w:ind w:left="720"/>
      </w:pPr>
      <w:rPr>
        <w:rFonts w:ascii="Arial" w:eastAsia="Arial" w:hAnsi="Arial" w:cs="Arial"/>
        <w:b/>
        <w:bCs/>
        <w:i w:val="0"/>
        <w:strike w:val="0"/>
        <w:dstrike w:val="0"/>
        <w:color w:val="00A6CA"/>
        <w:sz w:val="22"/>
        <w:szCs w:val="22"/>
        <w:u w:val="none" w:color="000000"/>
        <w:bdr w:val="none" w:sz="0" w:space="0" w:color="auto"/>
        <w:shd w:val="clear" w:color="auto" w:fill="auto"/>
        <w:vertAlign w:val="baseline"/>
      </w:rPr>
    </w:lvl>
    <w:lvl w:ilvl="1">
      <w:start w:val="1"/>
      <w:numFmt w:val="decimal"/>
      <w:lvlText w:val="%1.%2"/>
      <w:lvlJc w:val="left"/>
      <w:pPr>
        <w:ind w:left="1395"/>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2">
      <w:start w:val="1"/>
      <w:numFmt w:val="decimal"/>
      <w:lvlText w:val="%1.%2.%3"/>
      <w:lvlJc w:val="left"/>
      <w:pPr>
        <w:ind w:left="2335"/>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525252"/>
        <w:sz w:val="20"/>
        <w:szCs w:val="20"/>
        <w:u w:val="none" w:color="000000"/>
        <w:bdr w:val="none" w:sz="0" w:space="0" w:color="auto"/>
        <w:shd w:val="clear" w:color="auto" w:fill="auto"/>
        <w:vertAlign w:val="baseline"/>
      </w:rPr>
    </w:lvl>
  </w:abstractNum>
  <w:abstractNum w:abstractNumId="3" w15:restartNumberingAfterBreak="0">
    <w:nsid w:val="0E630E7B"/>
    <w:multiLevelType w:val="hybridMultilevel"/>
    <w:tmpl w:val="659A47FC"/>
    <w:lvl w:ilvl="0" w:tplc="151E822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46E08E">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68AD92">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2EE45C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A0CF08">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6CDAF6">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EA41FA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18F084">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FEE5F8">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2FD2835"/>
    <w:multiLevelType w:val="hybridMultilevel"/>
    <w:tmpl w:val="4C249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56D7F"/>
    <w:multiLevelType w:val="hybridMultilevel"/>
    <w:tmpl w:val="BB08BE98"/>
    <w:lvl w:ilvl="0" w:tplc="58BA65AA">
      <w:start w:val="1"/>
      <w:numFmt w:val="bullet"/>
      <w:lvlText w:val="•"/>
      <w:lvlJc w:val="left"/>
      <w:pPr>
        <w:ind w:left="14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32EBCA">
      <w:start w:val="1"/>
      <w:numFmt w:val="bullet"/>
      <w:lvlText w:val="o"/>
      <w:lvlJc w:val="left"/>
      <w:pPr>
        <w:ind w:left="14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EF030">
      <w:start w:val="1"/>
      <w:numFmt w:val="bullet"/>
      <w:lvlText w:val="▪"/>
      <w:lvlJc w:val="left"/>
      <w:pPr>
        <w:ind w:left="2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B09068">
      <w:start w:val="1"/>
      <w:numFmt w:val="bullet"/>
      <w:lvlText w:val="•"/>
      <w:lvlJc w:val="left"/>
      <w:pPr>
        <w:ind w:left="29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60376E">
      <w:start w:val="1"/>
      <w:numFmt w:val="bullet"/>
      <w:lvlText w:val="o"/>
      <w:lvlJc w:val="left"/>
      <w:pPr>
        <w:ind w:left="36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8B21826">
      <w:start w:val="1"/>
      <w:numFmt w:val="bullet"/>
      <w:lvlText w:val="▪"/>
      <w:lvlJc w:val="left"/>
      <w:pPr>
        <w:ind w:left="4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4C2F08">
      <w:start w:val="1"/>
      <w:numFmt w:val="bullet"/>
      <w:lvlText w:val="•"/>
      <w:lvlJc w:val="left"/>
      <w:pPr>
        <w:ind w:left="50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2AF680">
      <w:start w:val="1"/>
      <w:numFmt w:val="bullet"/>
      <w:lvlText w:val="o"/>
      <w:lvlJc w:val="left"/>
      <w:pPr>
        <w:ind w:left="57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CC2A9B8">
      <w:start w:val="1"/>
      <w:numFmt w:val="bullet"/>
      <w:lvlText w:val="▪"/>
      <w:lvlJc w:val="left"/>
      <w:pPr>
        <w:ind w:left="6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7F4AE5"/>
    <w:multiLevelType w:val="hybridMultilevel"/>
    <w:tmpl w:val="D996F3FE"/>
    <w:lvl w:ilvl="0" w:tplc="D9B4462E">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88EA8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926160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296C08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C4069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4C16B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027B4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D63C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12602D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48D786B"/>
    <w:multiLevelType w:val="hybridMultilevel"/>
    <w:tmpl w:val="02BC3DBC"/>
    <w:lvl w:ilvl="0" w:tplc="C4741986">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77EA5E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686278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E64F04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7A6D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9E4AD3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3B2242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D81F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BE689D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A1D432E"/>
    <w:multiLevelType w:val="hybridMultilevel"/>
    <w:tmpl w:val="21844AD2"/>
    <w:lvl w:ilvl="0" w:tplc="E41481A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B66D62">
      <w:start w:val="1"/>
      <w:numFmt w:val="bullet"/>
      <w:lvlText w:val="o"/>
      <w:lvlJc w:val="left"/>
      <w:pPr>
        <w:ind w:left="1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85C29E0">
      <w:start w:val="1"/>
      <w:numFmt w:val="bullet"/>
      <w:lvlText w:val="▪"/>
      <w:lvlJc w:val="left"/>
      <w:pPr>
        <w:ind w:left="1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F6621DA">
      <w:start w:val="1"/>
      <w:numFmt w:val="bullet"/>
      <w:lvlText w:val="•"/>
      <w:lvlJc w:val="left"/>
      <w:pPr>
        <w:ind w:left="2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26AD0E">
      <w:start w:val="1"/>
      <w:numFmt w:val="bullet"/>
      <w:lvlText w:val="o"/>
      <w:lvlJc w:val="left"/>
      <w:pPr>
        <w:ind w:left="3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DAE846">
      <w:start w:val="1"/>
      <w:numFmt w:val="bullet"/>
      <w:lvlText w:val="▪"/>
      <w:lvlJc w:val="left"/>
      <w:pPr>
        <w:ind w:left="4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682B26">
      <w:start w:val="1"/>
      <w:numFmt w:val="bullet"/>
      <w:lvlText w:val="•"/>
      <w:lvlJc w:val="left"/>
      <w:pPr>
        <w:ind w:left="4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4B470">
      <w:start w:val="1"/>
      <w:numFmt w:val="bullet"/>
      <w:lvlText w:val="o"/>
      <w:lvlJc w:val="left"/>
      <w:pPr>
        <w:ind w:left="5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09CF646">
      <w:start w:val="1"/>
      <w:numFmt w:val="bullet"/>
      <w:lvlText w:val="▪"/>
      <w:lvlJc w:val="left"/>
      <w:pPr>
        <w:ind w:left="6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771198E"/>
    <w:multiLevelType w:val="hybridMultilevel"/>
    <w:tmpl w:val="2542D4DE"/>
    <w:lvl w:ilvl="0" w:tplc="E46A339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BC6720">
      <w:start w:val="1"/>
      <w:numFmt w:val="bullet"/>
      <w:lvlText w:val="o"/>
      <w:lvlJc w:val="left"/>
      <w:pPr>
        <w:ind w:left="2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66CE1E">
      <w:start w:val="1"/>
      <w:numFmt w:val="bullet"/>
      <w:lvlText w:val="▪"/>
      <w:lvlJc w:val="left"/>
      <w:pPr>
        <w:ind w:left="3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C00BBE">
      <w:start w:val="1"/>
      <w:numFmt w:val="bullet"/>
      <w:lvlText w:val="•"/>
      <w:lvlJc w:val="left"/>
      <w:pPr>
        <w:ind w:left="4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4AC334">
      <w:start w:val="1"/>
      <w:numFmt w:val="bullet"/>
      <w:lvlText w:val="o"/>
      <w:lvlJc w:val="left"/>
      <w:pPr>
        <w:ind w:left="4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2AA676">
      <w:start w:val="1"/>
      <w:numFmt w:val="bullet"/>
      <w:lvlText w:val="▪"/>
      <w:lvlJc w:val="left"/>
      <w:pPr>
        <w:ind w:left="56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765B1E">
      <w:start w:val="1"/>
      <w:numFmt w:val="bullet"/>
      <w:lvlText w:val="•"/>
      <w:lvlJc w:val="left"/>
      <w:pPr>
        <w:ind w:left="6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5E059E">
      <w:start w:val="1"/>
      <w:numFmt w:val="bullet"/>
      <w:lvlText w:val="o"/>
      <w:lvlJc w:val="left"/>
      <w:pPr>
        <w:ind w:left="7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08267E">
      <w:start w:val="1"/>
      <w:numFmt w:val="bullet"/>
      <w:lvlText w:val="▪"/>
      <w:lvlJc w:val="left"/>
      <w:pPr>
        <w:ind w:left="7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B7A680C"/>
    <w:multiLevelType w:val="hybridMultilevel"/>
    <w:tmpl w:val="A37EAA26"/>
    <w:lvl w:ilvl="0" w:tplc="DE82C0E6">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B0F30A">
      <w:start w:val="1"/>
      <w:numFmt w:val="bullet"/>
      <w:lvlText w:val="o"/>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66C28DA">
      <w:start w:val="1"/>
      <w:numFmt w:val="bullet"/>
      <w:lvlText w:val="▪"/>
      <w:lvlJc w:val="left"/>
      <w:pPr>
        <w:ind w:left="26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772662E">
      <w:start w:val="1"/>
      <w:numFmt w:val="bullet"/>
      <w:lvlText w:val="•"/>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7A1316">
      <w:start w:val="1"/>
      <w:numFmt w:val="bullet"/>
      <w:lvlText w:val="o"/>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94E2642">
      <w:start w:val="1"/>
      <w:numFmt w:val="bullet"/>
      <w:lvlText w:val="▪"/>
      <w:lvlJc w:val="left"/>
      <w:pPr>
        <w:ind w:left="4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736F13C">
      <w:start w:val="1"/>
      <w:numFmt w:val="bullet"/>
      <w:lvlText w:val="•"/>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B62E30">
      <w:start w:val="1"/>
      <w:numFmt w:val="bullet"/>
      <w:lvlText w:val="o"/>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A263096">
      <w:start w:val="1"/>
      <w:numFmt w:val="bullet"/>
      <w:lvlText w:val="▪"/>
      <w:lvlJc w:val="left"/>
      <w:pPr>
        <w:ind w:left="6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FA15C2"/>
    <w:multiLevelType w:val="hybridMultilevel"/>
    <w:tmpl w:val="BB54315C"/>
    <w:lvl w:ilvl="0" w:tplc="0E4AA8A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70430C">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482604">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9EE111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2691F0">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98FF46">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8E8EA0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D8F46C">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48471D2">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F6C6238"/>
    <w:multiLevelType w:val="hybridMultilevel"/>
    <w:tmpl w:val="7C0C3E96"/>
    <w:lvl w:ilvl="0" w:tplc="6652C9F4">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CE17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69A64A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B38164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E8D80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2A363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7E06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36A3E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DE396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7A835F8"/>
    <w:multiLevelType w:val="hybridMultilevel"/>
    <w:tmpl w:val="529EEA38"/>
    <w:lvl w:ilvl="0" w:tplc="1632F0A8">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1C27C6">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14CE5C">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5472E8">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DC1D86">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7066B8">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DD82918">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FE2484">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F5E9DC4">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1D01B9"/>
    <w:multiLevelType w:val="hybridMultilevel"/>
    <w:tmpl w:val="925ECA7E"/>
    <w:lvl w:ilvl="0" w:tplc="BF0A5710">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A61ED4">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89CCCD2">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9B07488">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EC79A4">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9AB01A">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EAE29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445868">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69A660E">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A39298B"/>
    <w:multiLevelType w:val="hybridMultilevel"/>
    <w:tmpl w:val="F03CBA80"/>
    <w:lvl w:ilvl="0" w:tplc="735C1EA2">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8AB19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C12F9C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546BCB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44E8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D68C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F0609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E20B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80F90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E0D15CB"/>
    <w:multiLevelType w:val="hybridMultilevel"/>
    <w:tmpl w:val="935EF3EE"/>
    <w:lvl w:ilvl="0" w:tplc="92D6C978">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8EAEF58">
      <w:start w:val="1"/>
      <w:numFmt w:val="bullet"/>
      <w:lvlText w:val="o"/>
      <w:lvlJc w:val="left"/>
      <w:pPr>
        <w:ind w:left="185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5C6A53A">
      <w:start w:val="1"/>
      <w:numFmt w:val="bullet"/>
      <w:lvlText w:val="▪"/>
      <w:lvlJc w:val="left"/>
      <w:pPr>
        <w:ind w:left="25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C52BCD0">
      <w:start w:val="1"/>
      <w:numFmt w:val="bullet"/>
      <w:lvlText w:val="•"/>
      <w:lvlJc w:val="left"/>
      <w:pPr>
        <w:ind w:left="32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0A8878E">
      <w:start w:val="1"/>
      <w:numFmt w:val="bullet"/>
      <w:lvlText w:val="o"/>
      <w:lvlJc w:val="left"/>
      <w:pPr>
        <w:ind w:left="401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F487AF4">
      <w:start w:val="1"/>
      <w:numFmt w:val="bullet"/>
      <w:lvlText w:val="▪"/>
      <w:lvlJc w:val="left"/>
      <w:pPr>
        <w:ind w:left="473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C2C3284">
      <w:start w:val="1"/>
      <w:numFmt w:val="bullet"/>
      <w:lvlText w:val="•"/>
      <w:lvlJc w:val="left"/>
      <w:pPr>
        <w:ind w:left="545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BCAAAF4">
      <w:start w:val="1"/>
      <w:numFmt w:val="bullet"/>
      <w:lvlText w:val="o"/>
      <w:lvlJc w:val="left"/>
      <w:pPr>
        <w:ind w:left="61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2E0815E">
      <w:start w:val="1"/>
      <w:numFmt w:val="bullet"/>
      <w:lvlText w:val="▪"/>
      <w:lvlJc w:val="left"/>
      <w:pPr>
        <w:ind w:left="68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10C7896"/>
    <w:multiLevelType w:val="hybridMultilevel"/>
    <w:tmpl w:val="D9425540"/>
    <w:lvl w:ilvl="0" w:tplc="03F073EE">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68FBFA">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6C8D44E">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6EE74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54E87C">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F8A738">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0F02EAE">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847DA6">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AE4F96">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19334F9"/>
    <w:multiLevelType w:val="hybridMultilevel"/>
    <w:tmpl w:val="05EA5A52"/>
    <w:lvl w:ilvl="0" w:tplc="51A8FD3A">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2E4A42">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F00E4EE">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08E974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548D2C">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881ABA">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EF8B316">
      <w:start w:val="1"/>
      <w:numFmt w:val="bullet"/>
      <w:lvlText w:val="•"/>
      <w:lvlJc w:val="left"/>
      <w:pPr>
        <w:ind w:left="7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820CB4">
      <w:start w:val="1"/>
      <w:numFmt w:val="bullet"/>
      <w:lvlText w:val="o"/>
      <w:lvlJc w:val="left"/>
      <w:pPr>
        <w:ind w:left="86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A3A8D4C">
      <w:start w:val="1"/>
      <w:numFmt w:val="bullet"/>
      <w:lvlText w:val="▪"/>
      <w:lvlJc w:val="left"/>
      <w:pPr>
        <w:ind w:left="9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213602D"/>
    <w:multiLevelType w:val="hybridMultilevel"/>
    <w:tmpl w:val="DED40010"/>
    <w:lvl w:ilvl="0" w:tplc="C53E579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721C38">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D25552">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D964758">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004EDA">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4677FE">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EA868C">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C0836E">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D1ABE84">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3" w15:restartNumberingAfterBreak="0">
    <w:nsid w:val="55D50903"/>
    <w:multiLevelType w:val="hybridMultilevel"/>
    <w:tmpl w:val="C48E0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58254E"/>
    <w:multiLevelType w:val="hybridMultilevel"/>
    <w:tmpl w:val="CC440032"/>
    <w:lvl w:ilvl="0" w:tplc="D72E8A64">
      <w:start w:val="1"/>
      <w:numFmt w:val="bullet"/>
      <w:lvlText w:val="•"/>
      <w:lvlJc w:val="left"/>
      <w:pPr>
        <w:ind w:left="1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EC27FC">
      <w:start w:val="1"/>
      <w:numFmt w:val="bullet"/>
      <w:lvlText w:val="o"/>
      <w:lvlJc w:val="left"/>
      <w:pPr>
        <w:ind w:left="14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234FDAC">
      <w:start w:val="1"/>
      <w:numFmt w:val="bullet"/>
      <w:lvlText w:val="▪"/>
      <w:lvlJc w:val="left"/>
      <w:pPr>
        <w:ind w:left="2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483E10">
      <w:start w:val="1"/>
      <w:numFmt w:val="bullet"/>
      <w:lvlText w:val="•"/>
      <w:lvlJc w:val="left"/>
      <w:pPr>
        <w:ind w:left="2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86A57C">
      <w:start w:val="1"/>
      <w:numFmt w:val="bullet"/>
      <w:lvlText w:val="o"/>
      <w:lvlJc w:val="left"/>
      <w:pPr>
        <w:ind w:left="36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9D87218">
      <w:start w:val="1"/>
      <w:numFmt w:val="bullet"/>
      <w:lvlText w:val="▪"/>
      <w:lvlJc w:val="left"/>
      <w:pPr>
        <w:ind w:left="43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210583C">
      <w:start w:val="1"/>
      <w:numFmt w:val="bullet"/>
      <w:lvlText w:val="•"/>
      <w:lvlJc w:val="left"/>
      <w:pPr>
        <w:ind w:left="5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621D02">
      <w:start w:val="1"/>
      <w:numFmt w:val="bullet"/>
      <w:lvlText w:val="o"/>
      <w:lvlJc w:val="left"/>
      <w:pPr>
        <w:ind w:left="57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E85938">
      <w:start w:val="1"/>
      <w:numFmt w:val="bullet"/>
      <w:lvlText w:val="▪"/>
      <w:lvlJc w:val="left"/>
      <w:pPr>
        <w:ind w:left="65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9A7265C"/>
    <w:multiLevelType w:val="hybridMultilevel"/>
    <w:tmpl w:val="86CCD522"/>
    <w:lvl w:ilvl="0" w:tplc="0809000F">
      <w:start w:val="1"/>
      <w:numFmt w:val="decimal"/>
      <w:lvlText w:val="%1."/>
      <w:lvlJc w:val="left"/>
      <w:pPr>
        <w:ind w:left="2190" w:hanging="360"/>
      </w:pPr>
    </w:lvl>
    <w:lvl w:ilvl="1" w:tplc="08090019" w:tentative="1">
      <w:start w:val="1"/>
      <w:numFmt w:val="lowerLetter"/>
      <w:lvlText w:val="%2."/>
      <w:lvlJc w:val="left"/>
      <w:pPr>
        <w:ind w:left="2910" w:hanging="360"/>
      </w:pPr>
    </w:lvl>
    <w:lvl w:ilvl="2" w:tplc="0809001B" w:tentative="1">
      <w:start w:val="1"/>
      <w:numFmt w:val="lowerRoman"/>
      <w:lvlText w:val="%3."/>
      <w:lvlJc w:val="right"/>
      <w:pPr>
        <w:ind w:left="3630" w:hanging="180"/>
      </w:pPr>
    </w:lvl>
    <w:lvl w:ilvl="3" w:tplc="0809000F" w:tentative="1">
      <w:start w:val="1"/>
      <w:numFmt w:val="decimal"/>
      <w:lvlText w:val="%4."/>
      <w:lvlJc w:val="left"/>
      <w:pPr>
        <w:ind w:left="4350" w:hanging="360"/>
      </w:pPr>
    </w:lvl>
    <w:lvl w:ilvl="4" w:tplc="08090019" w:tentative="1">
      <w:start w:val="1"/>
      <w:numFmt w:val="lowerLetter"/>
      <w:lvlText w:val="%5."/>
      <w:lvlJc w:val="left"/>
      <w:pPr>
        <w:ind w:left="5070" w:hanging="360"/>
      </w:pPr>
    </w:lvl>
    <w:lvl w:ilvl="5" w:tplc="0809001B" w:tentative="1">
      <w:start w:val="1"/>
      <w:numFmt w:val="lowerRoman"/>
      <w:lvlText w:val="%6."/>
      <w:lvlJc w:val="right"/>
      <w:pPr>
        <w:ind w:left="5790" w:hanging="180"/>
      </w:pPr>
    </w:lvl>
    <w:lvl w:ilvl="6" w:tplc="0809000F" w:tentative="1">
      <w:start w:val="1"/>
      <w:numFmt w:val="decimal"/>
      <w:lvlText w:val="%7."/>
      <w:lvlJc w:val="left"/>
      <w:pPr>
        <w:ind w:left="6510" w:hanging="360"/>
      </w:pPr>
    </w:lvl>
    <w:lvl w:ilvl="7" w:tplc="08090019" w:tentative="1">
      <w:start w:val="1"/>
      <w:numFmt w:val="lowerLetter"/>
      <w:lvlText w:val="%8."/>
      <w:lvlJc w:val="left"/>
      <w:pPr>
        <w:ind w:left="7230" w:hanging="360"/>
      </w:pPr>
    </w:lvl>
    <w:lvl w:ilvl="8" w:tplc="0809001B" w:tentative="1">
      <w:start w:val="1"/>
      <w:numFmt w:val="lowerRoman"/>
      <w:lvlText w:val="%9."/>
      <w:lvlJc w:val="right"/>
      <w:pPr>
        <w:ind w:left="7950" w:hanging="180"/>
      </w:pPr>
    </w:lvl>
  </w:abstractNum>
  <w:abstractNum w:abstractNumId="26" w15:restartNumberingAfterBreak="0">
    <w:nsid w:val="625F1AF6"/>
    <w:multiLevelType w:val="hybridMultilevel"/>
    <w:tmpl w:val="E51C0E24"/>
    <w:lvl w:ilvl="0" w:tplc="C340FDF2">
      <w:start w:val="1"/>
      <w:numFmt w:val="decimal"/>
      <w:lvlText w:val="%1."/>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2076A4">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BA34CE">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C0BD70">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FA680E">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47EE174">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062D6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306438">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FC789A">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8"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abstractNum w:abstractNumId="29" w15:restartNumberingAfterBreak="0">
    <w:nsid w:val="71EE10FE"/>
    <w:multiLevelType w:val="hybridMultilevel"/>
    <w:tmpl w:val="35DCBD60"/>
    <w:lvl w:ilvl="0" w:tplc="810C1DC0">
      <w:start w:val="1"/>
      <w:numFmt w:val="bullet"/>
      <w:lvlText w:val="•"/>
      <w:lvlJc w:val="left"/>
      <w:pPr>
        <w:ind w:left="1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AC2E8E">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4D81382">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48E660">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8099F4">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EB26688">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42C61A">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827058">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2E00D54">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8E00082"/>
    <w:multiLevelType w:val="hybridMultilevel"/>
    <w:tmpl w:val="7786E1C0"/>
    <w:lvl w:ilvl="0" w:tplc="10887280">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A01D3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F0C0F7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8E2B9B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F83A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AA0597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4269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56F24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9C73C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CCD0709"/>
    <w:multiLevelType w:val="hybridMultilevel"/>
    <w:tmpl w:val="18164B3A"/>
    <w:lvl w:ilvl="0" w:tplc="7F36A0D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10B7A6">
      <w:start w:val="1"/>
      <w:numFmt w:val="bullet"/>
      <w:lvlText w:val="o"/>
      <w:lvlJc w:val="left"/>
      <w:pPr>
        <w:ind w:left="19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F66377A">
      <w:start w:val="1"/>
      <w:numFmt w:val="bullet"/>
      <w:lvlText w:val="▪"/>
      <w:lvlJc w:val="left"/>
      <w:pPr>
        <w:ind w:left="26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6C08BAC">
      <w:start w:val="1"/>
      <w:numFmt w:val="bullet"/>
      <w:lvlText w:val="•"/>
      <w:lvlJc w:val="left"/>
      <w:pPr>
        <w:ind w:left="3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8A593A">
      <w:start w:val="1"/>
      <w:numFmt w:val="bullet"/>
      <w:lvlText w:val="o"/>
      <w:lvlJc w:val="left"/>
      <w:pPr>
        <w:ind w:left="40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7662C2">
      <w:start w:val="1"/>
      <w:numFmt w:val="bullet"/>
      <w:lvlText w:val="▪"/>
      <w:lvlJc w:val="left"/>
      <w:pPr>
        <w:ind w:left="48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29CD844">
      <w:start w:val="1"/>
      <w:numFmt w:val="bullet"/>
      <w:lvlText w:val="•"/>
      <w:lvlJc w:val="left"/>
      <w:pPr>
        <w:ind w:left="5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28CF36">
      <w:start w:val="1"/>
      <w:numFmt w:val="bullet"/>
      <w:lvlText w:val="o"/>
      <w:lvlJc w:val="left"/>
      <w:pPr>
        <w:ind w:left="62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A86FB2">
      <w:start w:val="1"/>
      <w:numFmt w:val="bullet"/>
      <w:lvlText w:val="▪"/>
      <w:lvlJc w:val="left"/>
      <w:pPr>
        <w:ind w:left="69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331371741">
    <w:abstractNumId w:val="22"/>
  </w:num>
  <w:num w:numId="2" w16cid:durableId="352460164">
    <w:abstractNumId w:val="9"/>
  </w:num>
  <w:num w:numId="3" w16cid:durableId="618875176">
    <w:abstractNumId w:val="27"/>
  </w:num>
  <w:num w:numId="4" w16cid:durableId="1507549847">
    <w:abstractNumId w:val="28"/>
  </w:num>
  <w:num w:numId="5" w16cid:durableId="101534996">
    <w:abstractNumId w:val="6"/>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0196054">
    <w:abstractNumId w:val="4"/>
  </w:num>
  <w:num w:numId="11" w16cid:durableId="1401057737">
    <w:abstractNumId w:val="23"/>
  </w:num>
  <w:num w:numId="12" w16cid:durableId="1779905663">
    <w:abstractNumId w:val="2"/>
  </w:num>
  <w:num w:numId="13" w16cid:durableId="863052099">
    <w:abstractNumId w:val="19"/>
  </w:num>
  <w:num w:numId="14" w16cid:durableId="792477126">
    <w:abstractNumId w:val="1"/>
  </w:num>
  <w:num w:numId="15" w16cid:durableId="203444535">
    <w:abstractNumId w:val="24"/>
  </w:num>
  <w:num w:numId="16" w16cid:durableId="1762098399">
    <w:abstractNumId w:val="17"/>
  </w:num>
  <w:num w:numId="17" w16cid:durableId="1428383397">
    <w:abstractNumId w:val="12"/>
  </w:num>
  <w:num w:numId="18" w16cid:durableId="43220105">
    <w:abstractNumId w:val="20"/>
  </w:num>
  <w:num w:numId="19" w16cid:durableId="1990357271">
    <w:abstractNumId w:val="10"/>
  </w:num>
  <w:num w:numId="20" w16cid:durableId="1033191515">
    <w:abstractNumId w:val="30"/>
  </w:num>
  <w:num w:numId="21" w16cid:durableId="912815095">
    <w:abstractNumId w:val="26"/>
  </w:num>
  <w:num w:numId="22" w16cid:durableId="379133399">
    <w:abstractNumId w:val="8"/>
  </w:num>
  <w:num w:numId="23" w16cid:durableId="2145081159">
    <w:abstractNumId w:val="15"/>
  </w:num>
  <w:num w:numId="24" w16cid:durableId="94908007">
    <w:abstractNumId w:val="14"/>
  </w:num>
  <w:num w:numId="25" w16cid:durableId="1815290724">
    <w:abstractNumId w:val="29"/>
  </w:num>
  <w:num w:numId="26" w16cid:durableId="1510605111">
    <w:abstractNumId w:val="11"/>
  </w:num>
  <w:num w:numId="27" w16cid:durableId="1326937876">
    <w:abstractNumId w:val="3"/>
  </w:num>
  <w:num w:numId="28" w16cid:durableId="19552157">
    <w:abstractNumId w:val="31"/>
  </w:num>
  <w:num w:numId="29" w16cid:durableId="1846481194">
    <w:abstractNumId w:val="21"/>
  </w:num>
  <w:num w:numId="30" w16cid:durableId="690766672">
    <w:abstractNumId w:val="5"/>
  </w:num>
  <w:num w:numId="31" w16cid:durableId="212228980">
    <w:abstractNumId w:val="13"/>
  </w:num>
  <w:num w:numId="32" w16cid:durableId="1123353563">
    <w:abstractNumId w:val="16"/>
  </w:num>
  <w:num w:numId="33" w16cid:durableId="477570787">
    <w:abstractNumId w:val="7"/>
  </w:num>
  <w:num w:numId="34" w16cid:durableId="2080246432">
    <w:abstractNumId w:val="18"/>
  </w:num>
  <w:num w:numId="35" w16cid:durableId="221527509">
    <w:abstractNumId w:val="28"/>
  </w:num>
  <w:num w:numId="36" w16cid:durableId="2040158877">
    <w:abstractNumId w:val="28"/>
  </w:num>
  <w:num w:numId="37" w16cid:durableId="164512628">
    <w:abstractNumId w:val="28"/>
  </w:num>
  <w:num w:numId="38" w16cid:durableId="1566453675">
    <w:abstractNumId w:val="28"/>
  </w:num>
  <w:num w:numId="39" w16cid:durableId="619805062">
    <w:abstractNumId w:val="28"/>
  </w:num>
  <w:num w:numId="40" w16cid:durableId="549079302">
    <w:abstractNumId w:val="28"/>
  </w:num>
  <w:num w:numId="41" w16cid:durableId="1310595072">
    <w:abstractNumId w:val="28"/>
  </w:num>
  <w:num w:numId="42" w16cid:durableId="1792438559">
    <w:abstractNumId w:val="28"/>
  </w:num>
  <w:num w:numId="43" w16cid:durableId="62336026">
    <w:abstractNumId w:val="28"/>
  </w:num>
  <w:num w:numId="44" w16cid:durableId="780107190">
    <w:abstractNumId w:val="28"/>
  </w:num>
  <w:num w:numId="45" w16cid:durableId="172683348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76B0A"/>
    <w:rsid w:val="00181E2A"/>
    <w:rsid w:val="001A38FC"/>
    <w:rsid w:val="001F3597"/>
    <w:rsid w:val="0025092D"/>
    <w:rsid w:val="002637AE"/>
    <w:rsid w:val="002723CE"/>
    <w:rsid w:val="00273CD9"/>
    <w:rsid w:val="002E4986"/>
    <w:rsid w:val="003E614C"/>
    <w:rsid w:val="00487941"/>
    <w:rsid w:val="00491620"/>
    <w:rsid w:val="004D533F"/>
    <w:rsid w:val="00540788"/>
    <w:rsid w:val="005A6399"/>
    <w:rsid w:val="006616F7"/>
    <w:rsid w:val="00682E9E"/>
    <w:rsid w:val="006B732F"/>
    <w:rsid w:val="007938F3"/>
    <w:rsid w:val="007F4832"/>
    <w:rsid w:val="008404C7"/>
    <w:rsid w:val="00850C1C"/>
    <w:rsid w:val="008538CD"/>
    <w:rsid w:val="0089069F"/>
    <w:rsid w:val="008D18EA"/>
    <w:rsid w:val="009B3BDE"/>
    <w:rsid w:val="009D4ECF"/>
    <w:rsid w:val="009E0DCC"/>
    <w:rsid w:val="00A47A96"/>
    <w:rsid w:val="00A62F84"/>
    <w:rsid w:val="00A96097"/>
    <w:rsid w:val="00AC0401"/>
    <w:rsid w:val="00AC6641"/>
    <w:rsid w:val="00B713BB"/>
    <w:rsid w:val="00C21D08"/>
    <w:rsid w:val="00C56CBF"/>
    <w:rsid w:val="00C57DC5"/>
    <w:rsid w:val="00C607F6"/>
    <w:rsid w:val="00C70D0D"/>
    <w:rsid w:val="00CE113D"/>
    <w:rsid w:val="00D06D43"/>
    <w:rsid w:val="00D27915"/>
    <w:rsid w:val="00D3022B"/>
    <w:rsid w:val="00D52506"/>
    <w:rsid w:val="00EE7CBA"/>
    <w:rsid w:val="00F664E8"/>
    <w:rsid w:val="00FC0F84"/>
    <w:rsid w:val="00FD30F9"/>
    <w:rsid w:val="00FE7973"/>
    <w:rsid w:val="700E755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rsid w:val="00D3427F"/>
    <w:rPr>
      <w:rFonts w:eastAsiaTheme="majorEastAsia" w:cstheme="majorBidi"/>
      <w:b/>
      <w:sz w:val="20"/>
      <w:szCs w:val="32"/>
    </w:rPr>
  </w:style>
  <w:style w:type="character" w:customStyle="1" w:styleId="Heading2Char">
    <w:name w:val="Heading 2 Char"/>
    <w:basedOn w:val="DefaultParagraphFont"/>
    <w:link w:val="Heading2"/>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C57DC5"/>
  </w:style>
  <w:style w:type="character" w:customStyle="1" w:styleId="ui-provider">
    <w:name w:val="ui-provider"/>
    <w:basedOn w:val="DefaultParagraphFont"/>
    <w:rsid w:val="00C57DC5"/>
  </w:style>
  <w:style w:type="table" w:customStyle="1" w:styleId="TableGrid0">
    <w:name w:val="TableGrid"/>
    <w:rsid w:val="00540788"/>
    <w:pPr>
      <w:spacing w:after="0"/>
      <w:ind w:left="0"/>
      <w:jc w:val="left"/>
    </w:pPr>
    <w:rPr>
      <w:rFonts w:asciiTheme="minorHAnsi" w:eastAsiaTheme="minorEastAsia" w:hAnsiTheme="minorHAnsi" w:cstheme="minorBidi"/>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pni.gov.uk" TargetMode="External"/><Relationship Id="rId18" Type="http://schemas.openxmlformats.org/officeDocument/2006/relationships/footer" Target="footer1.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ncsc.gov.uk/section/products-services/ncsc-certificatio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s://www.ncsc.gov.uk/collection/cloud/the-cloud-security-principles"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articles/hmg-ia-maturity-model-iamm"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16AEE6-6C08-476C-98FE-17CA7982D688}">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c5b3681b-f971-4d53-b84a-c49278846a98"/>
    <ds:schemaRef ds:uri="http://schemas.microsoft.com/office/2006/documentManagement/types"/>
    <ds:schemaRef ds:uri="http://purl.org/dc/elements/1.1/"/>
    <ds:schemaRef ds:uri="http://schemas.microsoft.com/office/2006/metadata/properties"/>
    <ds:schemaRef ds:uri="df2fe17e-1586-4888-a73f-0fe1768209fa"/>
    <ds:schemaRef ds:uri="http://www.w3.org/XML/1998/namespace"/>
  </ds:schemaRefs>
</ds:datastoreItem>
</file>

<file path=customXml/itemProps3.xml><?xml version="1.0" encoding="utf-8"?>
<ds:datastoreItem xmlns:ds="http://schemas.openxmlformats.org/officeDocument/2006/customXml" ds:itemID="{C96EE10D-6A86-4240-8F22-F46DD4F21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8263B-3B69-4433-8491-9D23B3823850}">
  <ds:schemaRefs>
    <ds:schemaRef ds:uri="http://schemas.openxmlformats.org/officeDocument/2006/bibliography"/>
  </ds:schemaRefs>
</ds:datastoreItem>
</file>

<file path=customXml/itemProps5.xml><?xml version="1.0" encoding="utf-8"?>
<ds:datastoreItem xmlns:ds="http://schemas.openxmlformats.org/officeDocument/2006/customXml" ds:itemID="{3FEF54C7-5AD9-4E50-8AF7-CE8E1F8A11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5562</Words>
  <Characters>31709</Characters>
  <Application>Microsoft Office Word</Application>
  <DocSecurity>0</DocSecurity>
  <Lines>264</Lines>
  <Paragraphs>74</Paragraphs>
  <ScaleCrop>false</ScaleCrop>
  <Company>DLA Piper</Company>
  <LinksUpToDate>false</LinksUpToDate>
  <CharactersWithSpaces>37197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14</cp:revision>
  <cp:lastPrinted>2024-07-15T20:16:00Z</cp:lastPrinted>
  <dcterms:created xsi:type="dcterms:W3CDTF">2024-07-14T10:51:00Z</dcterms:created>
  <dcterms:modified xsi:type="dcterms:W3CDTF">2024-08-12T15:11:00Z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ontentTypeId">
    <vt:lpwstr>0x010100320FB70A56AC8A45BAEEFD4A44B1A56B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2024-05-08T14:44:30Z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50fb5f40-18be-4cf2-abcf-638d5a16674e</vt:lpwstr>
  </property>
  <property fmtid="{D5CDD505-2E9C-101B-9397-08002B2CF9AE}" pid="14" name="MSIP_Label_f9af038e-07b4-4369-a678-c835687cb272_ContentBits">
    <vt:lpwstr>2</vt:lpwstr>
  </property>
</Properties>
</file>