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360D" w14:textId="77777777" w:rsidR="00221388" w:rsidRDefault="00221388" w:rsidP="00E77DBD">
      <w:pPr>
        <w:spacing w:after="0"/>
        <w:jc w:val="both"/>
        <w:rPr>
          <w:rFonts w:ascii="Arial" w:hAnsi="Arial" w:cs="Arial"/>
          <w:b/>
          <w:sz w:val="24"/>
          <w:szCs w:val="24"/>
          <w:u w:val="single"/>
        </w:rPr>
      </w:pPr>
      <w:r>
        <w:rPr>
          <w:rFonts w:ascii="Arial" w:hAnsi="Arial" w:cs="Arial"/>
          <w:b/>
          <w:sz w:val="24"/>
          <w:szCs w:val="24"/>
          <w:u w:val="single"/>
        </w:rPr>
        <w:t>Appendix B</w:t>
      </w:r>
    </w:p>
    <w:p w14:paraId="7FB8625A" w14:textId="4C65BAFC" w:rsidR="00E77DBD" w:rsidRPr="00F20B9B" w:rsidRDefault="007B18C4" w:rsidP="00E77DBD">
      <w:pPr>
        <w:spacing w:after="0"/>
        <w:jc w:val="both"/>
        <w:rPr>
          <w:rFonts w:ascii="Arial" w:hAnsi="Arial" w:cs="Arial"/>
          <w:b/>
          <w:sz w:val="24"/>
          <w:szCs w:val="24"/>
          <w:u w:val="single"/>
        </w:rPr>
      </w:pPr>
      <w:r>
        <w:rPr>
          <w:rFonts w:ascii="Arial" w:hAnsi="Arial" w:cs="Arial"/>
          <w:b/>
          <w:sz w:val="24"/>
          <w:szCs w:val="24"/>
          <w:u w:val="single"/>
        </w:rPr>
        <w:t>BOTTESFORD TOWN COUNCIL</w:t>
      </w:r>
    </w:p>
    <w:p w14:paraId="4A70E3D8" w14:textId="40E88339" w:rsidR="003617D6" w:rsidRDefault="003617D6" w:rsidP="00E77DBD">
      <w:pPr>
        <w:spacing w:after="0"/>
        <w:jc w:val="both"/>
        <w:rPr>
          <w:rFonts w:ascii="Arial" w:hAnsi="Arial" w:cs="Arial"/>
          <w:b/>
          <w:sz w:val="24"/>
          <w:szCs w:val="24"/>
          <w:u w:val="single"/>
        </w:rPr>
      </w:pPr>
      <w:r w:rsidRPr="00F20B9B">
        <w:rPr>
          <w:rFonts w:ascii="Arial" w:hAnsi="Arial" w:cs="Arial"/>
          <w:b/>
          <w:sz w:val="24"/>
          <w:szCs w:val="24"/>
          <w:u w:val="single"/>
        </w:rPr>
        <w:t>PUBLIC RIGHTS OF WAY</w:t>
      </w:r>
      <w:r w:rsidR="00B77263" w:rsidRPr="00F20B9B">
        <w:rPr>
          <w:rFonts w:ascii="Arial" w:hAnsi="Arial" w:cs="Arial"/>
          <w:b/>
          <w:sz w:val="24"/>
          <w:szCs w:val="24"/>
          <w:u w:val="single"/>
        </w:rPr>
        <w:t xml:space="preserve"> </w:t>
      </w:r>
      <w:r w:rsidR="00D2601C" w:rsidRPr="00F20B9B">
        <w:rPr>
          <w:rFonts w:ascii="Arial" w:hAnsi="Arial" w:cs="Arial"/>
          <w:b/>
          <w:sz w:val="24"/>
          <w:szCs w:val="24"/>
          <w:u w:val="single"/>
        </w:rPr>
        <w:t xml:space="preserve">- </w:t>
      </w:r>
      <w:r w:rsidR="00862DE5" w:rsidRPr="00F20B9B">
        <w:rPr>
          <w:rFonts w:ascii="Arial" w:hAnsi="Arial" w:cs="Arial"/>
          <w:b/>
          <w:sz w:val="24"/>
          <w:szCs w:val="24"/>
          <w:u w:val="single"/>
        </w:rPr>
        <w:t>INVITATION TO TENDER</w:t>
      </w:r>
    </w:p>
    <w:p w14:paraId="32FEFC26" w14:textId="77777777" w:rsidR="006E4A6C" w:rsidRPr="00F20B9B" w:rsidRDefault="006E4A6C" w:rsidP="00E77DBD">
      <w:pPr>
        <w:spacing w:after="0"/>
        <w:jc w:val="both"/>
        <w:rPr>
          <w:rFonts w:ascii="Arial" w:hAnsi="Arial" w:cs="Arial"/>
          <w:b/>
          <w:sz w:val="24"/>
          <w:szCs w:val="24"/>
          <w:u w:val="single"/>
        </w:rPr>
      </w:pPr>
    </w:p>
    <w:p w14:paraId="621660EA" w14:textId="7B1BFA7E" w:rsidR="00E77DBD" w:rsidRDefault="00B77263" w:rsidP="00E77DBD">
      <w:pPr>
        <w:spacing w:after="0"/>
        <w:jc w:val="both"/>
        <w:rPr>
          <w:rFonts w:ascii="Arial" w:hAnsi="Arial" w:cs="Arial"/>
          <w:b/>
          <w:sz w:val="20"/>
          <w:szCs w:val="20"/>
          <w:u w:val="single"/>
        </w:rPr>
      </w:pPr>
      <w:r w:rsidRPr="00F20B9B">
        <w:rPr>
          <w:rFonts w:ascii="Arial" w:hAnsi="Arial" w:cs="Arial"/>
          <w:b/>
          <w:sz w:val="20"/>
          <w:szCs w:val="20"/>
          <w:u w:val="single"/>
        </w:rPr>
        <w:t>Invitation to Tender</w:t>
      </w:r>
    </w:p>
    <w:p w14:paraId="3D843B4A" w14:textId="09947E1F" w:rsidR="00B77263" w:rsidRPr="00F20B9B" w:rsidRDefault="00B77263" w:rsidP="00A54FD1">
      <w:pPr>
        <w:pStyle w:val="Default"/>
        <w:jc w:val="both"/>
        <w:rPr>
          <w:color w:val="auto"/>
          <w:sz w:val="20"/>
          <w:szCs w:val="20"/>
        </w:rPr>
      </w:pPr>
      <w:r w:rsidRPr="00F20B9B">
        <w:rPr>
          <w:b/>
          <w:bCs/>
          <w:color w:val="auto"/>
          <w:sz w:val="20"/>
          <w:szCs w:val="20"/>
        </w:rPr>
        <w:t xml:space="preserve">1. </w:t>
      </w:r>
      <w:r w:rsidR="007B18C4">
        <w:rPr>
          <w:b/>
          <w:bCs/>
          <w:color w:val="auto"/>
          <w:sz w:val="20"/>
          <w:szCs w:val="20"/>
        </w:rPr>
        <w:t>Bottesford Town</w:t>
      </w:r>
      <w:r w:rsidRPr="00F20B9B">
        <w:rPr>
          <w:color w:val="auto"/>
          <w:sz w:val="20"/>
          <w:szCs w:val="20"/>
        </w:rPr>
        <w:t xml:space="preserve"> Council ("the Council") hereby invites tenders for the carrying out of the </w:t>
      </w:r>
      <w:r w:rsidR="003B771E" w:rsidRPr="00F20B9B">
        <w:rPr>
          <w:color w:val="auto"/>
          <w:sz w:val="20"/>
          <w:szCs w:val="20"/>
        </w:rPr>
        <w:t>s</w:t>
      </w:r>
      <w:r w:rsidRPr="00F20B9B">
        <w:rPr>
          <w:color w:val="auto"/>
          <w:sz w:val="20"/>
          <w:szCs w:val="20"/>
        </w:rPr>
        <w:t xml:space="preserve">ervice of </w:t>
      </w:r>
      <w:r w:rsidR="00FB40F3" w:rsidRPr="00F20B9B">
        <w:rPr>
          <w:color w:val="auto"/>
          <w:sz w:val="20"/>
          <w:szCs w:val="20"/>
        </w:rPr>
        <w:t xml:space="preserve">the </w:t>
      </w:r>
      <w:r w:rsidR="003617D6" w:rsidRPr="00F20B9B">
        <w:rPr>
          <w:color w:val="auto"/>
          <w:sz w:val="20"/>
          <w:szCs w:val="20"/>
        </w:rPr>
        <w:t>Public Rights of Way</w:t>
      </w:r>
      <w:r w:rsidRPr="00F20B9B">
        <w:rPr>
          <w:color w:val="auto"/>
          <w:sz w:val="20"/>
          <w:szCs w:val="20"/>
        </w:rPr>
        <w:t xml:space="preserve"> Cutting in accordance with the Contract documents</w:t>
      </w:r>
      <w:r w:rsidR="00665C4B" w:rsidRPr="00F20B9B">
        <w:rPr>
          <w:color w:val="auto"/>
          <w:sz w:val="20"/>
          <w:szCs w:val="20"/>
        </w:rPr>
        <w:t>.</w:t>
      </w:r>
    </w:p>
    <w:p w14:paraId="14E35430" w14:textId="12E37847" w:rsidR="00B77263" w:rsidRPr="00F20B9B" w:rsidRDefault="00665C4B" w:rsidP="00A54FD1">
      <w:pPr>
        <w:pStyle w:val="Default"/>
        <w:jc w:val="both"/>
        <w:rPr>
          <w:color w:val="auto"/>
          <w:sz w:val="20"/>
          <w:szCs w:val="20"/>
        </w:rPr>
      </w:pPr>
      <w:r w:rsidRPr="00F20B9B">
        <w:rPr>
          <w:b/>
          <w:bCs/>
          <w:color w:val="auto"/>
          <w:sz w:val="20"/>
          <w:szCs w:val="20"/>
        </w:rPr>
        <w:t>2</w:t>
      </w:r>
      <w:r w:rsidR="00B77263" w:rsidRPr="00F20B9B">
        <w:rPr>
          <w:b/>
          <w:bCs/>
          <w:color w:val="auto"/>
          <w:sz w:val="20"/>
          <w:szCs w:val="20"/>
        </w:rPr>
        <w:t xml:space="preserve">. </w:t>
      </w:r>
      <w:r w:rsidR="00B77263" w:rsidRPr="00F20B9B">
        <w:rPr>
          <w:color w:val="auto"/>
          <w:sz w:val="20"/>
          <w:szCs w:val="20"/>
        </w:rPr>
        <w:t xml:space="preserve">Prospective Contractors should ensure that they are completely familiar with the nature and extent of the obligations to be accepted by them if their tender is accepted. </w:t>
      </w:r>
    </w:p>
    <w:p w14:paraId="702161CB" w14:textId="74159972" w:rsidR="00B77263" w:rsidRPr="00F20B9B" w:rsidRDefault="00665C4B" w:rsidP="00A54FD1">
      <w:pPr>
        <w:pStyle w:val="Default"/>
        <w:jc w:val="both"/>
        <w:rPr>
          <w:color w:val="auto"/>
          <w:sz w:val="20"/>
          <w:szCs w:val="20"/>
        </w:rPr>
      </w:pPr>
      <w:r w:rsidRPr="00F20B9B">
        <w:rPr>
          <w:b/>
          <w:bCs/>
          <w:color w:val="auto"/>
          <w:sz w:val="20"/>
          <w:szCs w:val="20"/>
        </w:rPr>
        <w:t>3</w:t>
      </w:r>
      <w:r w:rsidR="00B77263" w:rsidRPr="00F20B9B">
        <w:rPr>
          <w:b/>
          <w:bCs/>
          <w:color w:val="auto"/>
          <w:sz w:val="20"/>
          <w:szCs w:val="20"/>
        </w:rPr>
        <w:t xml:space="preserve">. </w:t>
      </w:r>
      <w:r w:rsidR="00B77263" w:rsidRPr="00F20B9B">
        <w:rPr>
          <w:color w:val="auto"/>
          <w:sz w:val="20"/>
          <w:szCs w:val="20"/>
        </w:rPr>
        <w:t xml:space="preserve">Any queries regarding the interpretation of any part of the Contract documents should be addressed to the </w:t>
      </w:r>
      <w:r w:rsidR="007B18C4">
        <w:rPr>
          <w:color w:val="auto"/>
          <w:sz w:val="20"/>
          <w:szCs w:val="20"/>
        </w:rPr>
        <w:t xml:space="preserve">Town </w:t>
      </w:r>
      <w:r w:rsidR="00B77263" w:rsidRPr="00F20B9B">
        <w:rPr>
          <w:color w:val="auto"/>
          <w:sz w:val="20"/>
          <w:szCs w:val="20"/>
        </w:rPr>
        <w:t>Clerk</w:t>
      </w:r>
      <w:r w:rsidR="00426E1A" w:rsidRPr="00F20B9B">
        <w:rPr>
          <w:color w:val="auto"/>
          <w:sz w:val="20"/>
          <w:szCs w:val="20"/>
        </w:rPr>
        <w:t>.</w:t>
      </w:r>
      <w:r w:rsidR="00B77263" w:rsidRPr="00F20B9B">
        <w:rPr>
          <w:color w:val="auto"/>
          <w:sz w:val="20"/>
          <w:szCs w:val="20"/>
        </w:rPr>
        <w:t xml:space="preserve"> </w:t>
      </w:r>
    </w:p>
    <w:p w14:paraId="4BB196F7" w14:textId="77777777" w:rsidR="00FD687F" w:rsidRPr="00F20B9B" w:rsidRDefault="00FD687F" w:rsidP="00A54FD1">
      <w:pPr>
        <w:pStyle w:val="Default"/>
        <w:jc w:val="both"/>
        <w:rPr>
          <w:color w:val="auto"/>
          <w:sz w:val="20"/>
          <w:szCs w:val="20"/>
        </w:rPr>
      </w:pPr>
      <w:r w:rsidRPr="00F20B9B">
        <w:rPr>
          <w:b/>
          <w:color w:val="auto"/>
          <w:sz w:val="20"/>
          <w:szCs w:val="20"/>
        </w:rPr>
        <w:t>4</w:t>
      </w:r>
      <w:r w:rsidRPr="00F20B9B">
        <w:rPr>
          <w:color w:val="auto"/>
          <w:sz w:val="20"/>
          <w:szCs w:val="20"/>
        </w:rPr>
        <w:t>. Before tendering the Contractor is advised, at his own discretion, to visit the sites to satisfy himself as to the full extent of the Contract Specification. No claims arising from failure to do so will be accepted.</w:t>
      </w:r>
    </w:p>
    <w:p w14:paraId="76F9630F" w14:textId="77777777" w:rsidR="00B77263" w:rsidRPr="00F20B9B" w:rsidRDefault="00FD687F" w:rsidP="00A54FD1">
      <w:pPr>
        <w:pStyle w:val="Default"/>
        <w:jc w:val="both"/>
        <w:rPr>
          <w:color w:val="auto"/>
          <w:sz w:val="20"/>
          <w:szCs w:val="20"/>
        </w:rPr>
      </w:pPr>
      <w:r w:rsidRPr="00F20B9B">
        <w:rPr>
          <w:b/>
          <w:bCs/>
          <w:color w:val="auto"/>
          <w:sz w:val="20"/>
          <w:szCs w:val="20"/>
        </w:rPr>
        <w:t>5</w:t>
      </w:r>
      <w:r w:rsidR="00B77263" w:rsidRPr="00F20B9B">
        <w:rPr>
          <w:b/>
          <w:bCs/>
          <w:color w:val="auto"/>
          <w:sz w:val="20"/>
          <w:szCs w:val="20"/>
        </w:rPr>
        <w:t xml:space="preserve">. </w:t>
      </w:r>
      <w:r w:rsidR="00B77263" w:rsidRPr="00F20B9B">
        <w:rPr>
          <w:color w:val="auto"/>
          <w:sz w:val="20"/>
          <w:szCs w:val="20"/>
        </w:rPr>
        <w:t xml:space="preserve">The tender shall be submitted </w:t>
      </w:r>
      <w:r w:rsidR="00665C4B" w:rsidRPr="00F20B9B">
        <w:rPr>
          <w:color w:val="auto"/>
          <w:sz w:val="20"/>
          <w:szCs w:val="20"/>
        </w:rPr>
        <w:t>in writing.</w:t>
      </w:r>
      <w:r w:rsidR="00B77263" w:rsidRPr="00F20B9B">
        <w:rPr>
          <w:color w:val="auto"/>
          <w:sz w:val="20"/>
          <w:szCs w:val="20"/>
        </w:rPr>
        <w:t xml:space="preserve"> </w:t>
      </w:r>
    </w:p>
    <w:p w14:paraId="585A34C7" w14:textId="0057AEE7" w:rsidR="00B77263" w:rsidRPr="00F20B9B" w:rsidRDefault="00FD687F" w:rsidP="00A54FD1">
      <w:pPr>
        <w:pStyle w:val="Default"/>
        <w:jc w:val="both"/>
        <w:rPr>
          <w:color w:val="auto"/>
          <w:sz w:val="20"/>
          <w:szCs w:val="20"/>
        </w:rPr>
      </w:pPr>
      <w:r w:rsidRPr="00F20B9B">
        <w:rPr>
          <w:b/>
          <w:bCs/>
          <w:color w:val="auto"/>
          <w:sz w:val="20"/>
          <w:szCs w:val="20"/>
        </w:rPr>
        <w:t>6</w:t>
      </w:r>
      <w:r w:rsidR="00B77263" w:rsidRPr="00F20B9B">
        <w:rPr>
          <w:b/>
          <w:bCs/>
          <w:color w:val="auto"/>
          <w:sz w:val="20"/>
          <w:szCs w:val="20"/>
        </w:rPr>
        <w:t xml:space="preserve">. </w:t>
      </w:r>
      <w:r w:rsidR="00B77263" w:rsidRPr="00F20B9B">
        <w:rPr>
          <w:color w:val="auto"/>
          <w:sz w:val="20"/>
          <w:szCs w:val="20"/>
        </w:rPr>
        <w:t xml:space="preserve">Prospective Contractors should note that the Council is not bound to accept the lowest, or any tender. The Council’s decision is </w:t>
      </w:r>
      <w:r w:rsidR="006E4A6C" w:rsidRPr="00F20B9B">
        <w:rPr>
          <w:color w:val="auto"/>
          <w:sz w:val="20"/>
          <w:szCs w:val="20"/>
        </w:rPr>
        <w:t>final,</w:t>
      </w:r>
      <w:r w:rsidR="00B77263" w:rsidRPr="00F20B9B">
        <w:rPr>
          <w:color w:val="auto"/>
          <w:sz w:val="20"/>
          <w:szCs w:val="20"/>
        </w:rPr>
        <w:t xml:space="preserve"> and no correspondence will be entered into on the reasons why a tender has been rejected. </w:t>
      </w:r>
    </w:p>
    <w:p w14:paraId="17A799BA" w14:textId="3E61440E" w:rsidR="00B77263" w:rsidRPr="00F20B9B" w:rsidRDefault="00FD687F" w:rsidP="00A54FD1">
      <w:pPr>
        <w:pStyle w:val="Default"/>
        <w:jc w:val="both"/>
        <w:rPr>
          <w:color w:val="auto"/>
          <w:sz w:val="20"/>
          <w:szCs w:val="20"/>
        </w:rPr>
      </w:pPr>
      <w:r w:rsidRPr="00F20B9B">
        <w:rPr>
          <w:b/>
          <w:bCs/>
          <w:color w:val="auto"/>
          <w:sz w:val="20"/>
          <w:szCs w:val="20"/>
        </w:rPr>
        <w:t>7</w:t>
      </w:r>
      <w:r w:rsidR="00B77263" w:rsidRPr="00F20B9B">
        <w:rPr>
          <w:b/>
          <w:bCs/>
          <w:color w:val="auto"/>
          <w:sz w:val="20"/>
          <w:szCs w:val="20"/>
        </w:rPr>
        <w:t xml:space="preserve">. </w:t>
      </w:r>
      <w:r w:rsidR="00B77263" w:rsidRPr="00F20B9B">
        <w:rPr>
          <w:color w:val="auto"/>
          <w:sz w:val="20"/>
          <w:szCs w:val="20"/>
        </w:rPr>
        <w:t xml:space="preserve">The successful tender together with the Council's written acceptance shall form a binding agreement </w:t>
      </w:r>
      <w:r w:rsidR="00966A64" w:rsidRPr="00F20B9B">
        <w:rPr>
          <w:color w:val="auto"/>
          <w:sz w:val="20"/>
          <w:szCs w:val="20"/>
        </w:rPr>
        <w:t>of</w:t>
      </w:r>
      <w:r w:rsidR="00B77263" w:rsidRPr="00F20B9B">
        <w:rPr>
          <w:color w:val="auto"/>
          <w:sz w:val="20"/>
          <w:szCs w:val="20"/>
        </w:rPr>
        <w:t xml:space="preserve"> the terms of the Contract documents. </w:t>
      </w:r>
    </w:p>
    <w:p w14:paraId="13C12979" w14:textId="34226170" w:rsidR="00B77263" w:rsidRPr="00F20B9B" w:rsidRDefault="00FD687F" w:rsidP="00A54FD1">
      <w:pPr>
        <w:pStyle w:val="Default"/>
        <w:jc w:val="both"/>
        <w:rPr>
          <w:color w:val="auto"/>
          <w:sz w:val="20"/>
          <w:szCs w:val="20"/>
        </w:rPr>
      </w:pPr>
      <w:r w:rsidRPr="00F20B9B">
        <w:rPr>
          <w:b/>
          <w:bCs/>
          <w:color w:val="auto"/>
          <w:sz w:val="20"/>
          <w:szCs w:val="20"/>
        </w:rPr>
        <w:t>8</w:t>
      </w:r>
      <w:r w:rsidR="00B77263" w:rsidRPr="00F20B9B">
        <w:rPr>
          <w:b/>
          <w:bCs/>
          <w:color w:val="auto"/>
          <w:sz w:val="20"/>
          <w:szCs w:val="20"/>
        </w:rPr>
        <w:t xml:space="preserve">. </w:t>
      </w:r>
      <w:r w:rsidR="00650896" w:rsidRPr="00F20B9B">
        <w:rPr>
          <w:bCs/>
          <w:color w:val="auto"/>
          <w:sz w:val="20"/>
          <w:szCs w:val="20"/>
        </w:rPr>
        <w:t>Tender</w:t>
      </w:r>
      <w:r w:rsidR="005805B0" w:rsidRPr="00F20B9B">
        <w:rPr>
          <w:bCs/>
          <w:color w:val="auto"/>
          <w:sz w:val="20"/>
          <w:szCs w:val="20"/>
        </w:rPr>
        <w:t xml:space="preserve">s </w:t>
      </w:r>
      <w:r w:rsidR="00650896" w:rsidRPr="00F20B9B">
        <w:rPr>
          <w:bCs/>
          <w:color w:val="auto"/>
          <w:sz w:val="20"/>
          <w:szCs w:val="20"/>
        </w:rPr>
        <w:t>to be submitted with</w:t>
      </w:r>
      <w:r w:rsidR="00B77263" w:rsidRPr="00F20B9B">
        <w:rPr>
          <w:bCs/>
          <w:color w:val="auto"/>
          <w:sz w:val="20"/>
          <w:szCs w:val="20"/>
        </w:rPr>
        <w:t xml:space="preserve"> all related documentation </w:t>
      </w:r>
      <w:r w:rsidR="00F537D6" w:rsidRPr="00F20B9B">
        <w:rPr>
          <w:bCs/>
          <w:color w:val="auto"/>
          <w:sz w:val="20"/>
          <w:szCs w:val="20"/>
        </w:rPr>
        <w:t xml:space="preserve">to the </w:t>
      </w:r>
      <w:r w:rsidR="006E4A6C">
        <w:rPr>
          <w:bCs/>
          <w:color w:val="auto"/>
          <w:sz w:val="20"/>
          <w:szCs w:val="20"/>
        </w:rPr>
        <w:t>Clerk</w:t>
      </w:r>
      <w:r w:rsidR="00F537D6" w:rsidRPr="00F20B9B">
        <w:rPr>
          <w:bCs/>
          <w:color w:val="auto"/>
          <w:sz w:val="20"/>
          <w:szCs w:val="20"/>
        </w:rPr>
        <w:t xml:space="preserve"> </w:t>
      </w:r>
      <w:r w:rsidR="00EA0DA8" w:rsidRPr="00F20B9B">
        <w:rPr>
          <w:b/>
          <w:bCs/>
          <w:color w:val="auto"/>
          <w:sz w:val="20"/>
          <w:szCs w:val="20"/>
        </w:rPr>
        <w:t>b</w:t>
      </w:r>
      <w:r w:rsidR="00B77263" w:rsidRPr="00F20B9B">
        <w:rPr>
          <w:b/>
          <w:bCs/>
          <w:color w:val="auto"/>
          <w:sz w:val="20"/>
          <w:szCs w:val="20"/>
        </w:rPr>
        <w:t>y</w:t>
      </w:r>
      <w:r w:rsidR="00F537D6" w:rsidRPr="00F20B9B">
        <w:rPr>
          <w:b/>
          <w:bCs/>
          <w:color w:val="auto"/>
          <w:sz w:val="20"/>
          <w:szCs w:val="20"/>
        </w:rPr>
        <w:t xml:space="preserve"> </w:t>
      </w:r>
      <w:r w:rsidR="00FF6C19">
        <w:rPr>
          <w:b/>
          <w:bCs/>
          <w:color w:val="auto"/>
          <w:sz w:val="20"/>
          <w:szCs w:val="20"/>
        </w:rPr>
        <w:t>12 noon</w:t>
      </w:r>
      <w:r w:rsidR="00A54FD1" w:rsidRPr="00F20B9B">
        <w:rPr>
          <w:b/>
          <w:bCs/>
          <w:color w:val="auto"/>
          <w:sz w:val="20"/>
          <w:szCs w:val="20"/>
        </w:rPr>
        <w:t xml:space="preserve"> on </w:t>
      </w:r>
      <w:r w:rsidR="00FF6C19">
        <w:rPr>
          <w:b/>
          <w:bCs/>
          <w:color w:val="auto"/>
          <w:sz w:val="20"/>
          <w:szCs w:val="20"/>
        </w:rPr>
        <w:t xml:space="preserve">Monday </w:t>
      </w:r>
      <w:r w:rsidR="00D071C1">
        <w:rPr>
          <w:b/>
          <w:bCs/>
          <w:color w:val="auto"/>
          <w:sz w:val="20"/>
          <w:szCs w:val="20"/>
        </w:rPr>
        <w:t>10</w:t>
      </w:r>
      <w:r w:rsidR="00CB2564">
        <w:rPr>
          <w:b/>
          <w:bCs/>
          <w:color w:val="auto"/>
          <w:sz w:val="20"/>
          <w:szCs w:val="20"/>
        </w:rPr>
        <w:t xml:space="preserve"> October 2022.</w:t>
      </w:r>
    </w:p>
    <w:p w14:paraId="7460C392" w14:textId="77777777" w:rsidR="00665C4B" w:rsidRPr="00F20B9B" w:rsidRDefault="00665C4B" w:rsidP="00A54FD1">
      <w:pPr>
        <w:pStyle w:val="Default"/>
        <w:jc w:val="both"/>
        <w:rPr>
          <w:color w:val="auto"/>
          <w:sz w:val="20"/>
          <w:szCs w:val="20"/>
        </w:rPr>
      </w:pPr>
    </w:p>
    <w:p w14:paraId="70CA57AF" w14:textId="6DD74839" w:rsidR="00B77263" w:rsidRPr="00F20B9B" w:rsidRDefault="00EA0DA8" w:rsidP="00A54FD1">
      <w:pPr>
        <w:pStyle w:val="Default"/>
        <w:jc w:val="both"/>
        <w:rPr>
          <w:b/>
          <w:bCs/>
          <w:color w:val="auto"/>
          <w:sz w:val="20"/>
          <w:szCs w:val="20"/>
        </w:rPr>
      </w:pPr>
      <w:r w:rsidRPr="00F20B9B">
        <w:rPr>
          <w:b/>
          <w:color w:val="auto"/>
          <w:sz w:val="20"/>
          <w:szCs w:val="20"/>
          <w:u w:val="single"/>
        </w:rPr>
        <w:t>C</w:t>
      </w:r>
      <w:r w:rsidR="009D6C32" w:rsidRPr="00F20B9B">
        <w:rPr>
          <w:b/>
          <w:color w:val="auto"/>
          <w:sz w:val="20"/>
          <w:szCs w:val="20"/>
          <w:u w:val="single"/>
        </w:rPr>
        <w:t>on</w:t>
      </w:r>
      <w:r w:rsidR="00F07AA4" w:rsidRPr="00F20B9B">
        <w:rPr>
          <w:b/>
          <w:color w:val="auto"/>
          <w:sz w:val="20"/>
          <w:szCs w:val="20"/>
          <w:u w:val="single"/>
        </w:rPr>
        <w:t>ditions of Contract</w:t>
      </w:r>
      <w:r w:rsidRPr="00F20B9B">
        <w:rPr>
          <w:b/>
          <w:color w:val="auto"/>
          <w:sz w:val="20"/>
          <w:szCs w:val="20"/>
          <w:u w:val="single"/>
        </w:rPr>
        <w:t xml:space="preserve"> </w:t>
      </w:r>
      <w:r w:rsidR="00B77263" w:rsidRPr="00F20B9B">
        <w:rPr>
          <w:color w:val="auto"/>
          <w:sz w:val="20"/>
          <w:szCs w:val="20"/>
        </w:rPr>
        <w:t xml:space="preserve"> </w:t>
      </w:r>
    </w:p>
    <w:p w14:paraId="1D92D082" w14:textId="3AE8BA04" w:rsidR="00B77263" w:rsidRPr="00F20B9B" w:rsidRDefault="00966A64" w:rsidP="00A54FD1">
      <w:pPr>
        <w:pStyle w:val="Default"/>
        <w:jc w:val="both"/>
        <w:rPr>
          <w:color w:val="auto"/>
          <w:sz w:val="20"/>
          <w:szCs w:val="20"/>
        </w:rPr>
      </w:pPr>
      <w:r w:rsidRPr="00F20B9B">
        <w:rPr>
          <w:b/>
          <w:bCs/>
          <w:color w:val="auto"/>
          <w:sz w:val="20"/>
          <w:szCs w:val="20"/>
        </w:rPr>
        <w:t>Quality of Work</w:t>
      </w:r>
      <w:r w:rsidR="00B77263" w:rsidRPr="00F20B9B">
        <w:rPr>
          <w:b/>
          <w:bCs/>
          <w:color w:val="auto"/>
          <w:sz w:val="20"/>
          <w:szCs w:val="20"/>
        </w:rPr>
        <w:t xml:space="preserve"> and Equipment </w:t>
      </w:r>
    </w:p>
    <w:p w14:paraId="5763AD45" w14:textId="5AE607B2" w:rsidR="00D77D49" w:rsidRPr="00F20B9B" w:rsidRDefault="00B77263" w:rsidP="00A54FD1">
      <w:pPr>
        <w:pStyle w:val="Default"/>
        <w:jc w:val="both"/>
        <w:rPr>
          <w:color w:val="auto"/>
          <w:sz w:val="20"/>
          <w:szCs w:val="20"/>
        </w:rPr>
      </w:pPr>
      <w:r w:rsidRPr="00F20B9B">
        <w:rPr>
          <w:color w:val="auto"/>
          <w:sz w:val="20"/>
          <w:szCs w:val="20"/>
        </w:rPr>
        <w:t xml:space="preserve">The </w:t>
      </w:r>
      <w:r w:rsidR="00966A64" w:rsidRPr="00F20B9B">
        <w:rPr>
          <w:color w:val="auto"/>
          <w:sz w:val="20"/>
          <w:szCs w:val="20"/>
        </w:rPr>
        <w:t>quality of work</w:t>
      </w:r>
      <w:r w:rsidRPr="00F20B9B">
        <w:rPr>
          <w:color w:val="auto"/>
          <w:sz w:val="20"/>
          <w:szCs w:val="20"/>
        </w:rPr>
        <w:t xml:space="preserve"> must be of </w:t>
      </w:r>
      <w:r w:rsidR="00556267" w:rsidRPr="00F20B9B">
        <w:rPr>
          <w:color w:val="auto"/>
          <w:sz w:val="20"/>
          <w:szCs w:val="20"/>
        </w:rPr>
        <w:t xml:space="preserve">a </w:t>
      </w:r>
      <w:r w:rsidR="00966A64" w:rsidRPr="00F20B9B">
        <w:rPr>
          <w:color w:val="auto"/>
          <w:sz w:val="20"/>
          <w:szCs w:val="20"/>
        </w:rPr>
        <w:t>good and acceptable standard</w:t>
      </w:r>
      <w:r w:rsidRPr="00F20B9B">
        <w:rPr>
          <w:color w:val="auto"/>
          <w:sz w:val="20"/>
          <w:szCs w:val="20"/>
        </w:rPr>
        <w:t xml:space="preserve"> and shall conform to all relevant British Standards, Specifications and Codes of Practice. </w:t>
      </w:r>
    </w:p>
    <w:p w14:paraId="2455CF7D" w14:textId="210B24BB" w:rsidR="00B77263" w:rsidRPr="00F20B9B" w:rsidRDefault="00B61485" w:rsidP="00A54FD1">
      <w:pPr>
        <w:pStyle w:val="Default"/>
        <w:jc w:val="both"/>
        <w:rPr>
          <w:color w:val="auto"/>
          <w:sz w:val="20"/>
          <w:szCs w:val="20"/>
        </w:rPr>
      </w:pPr>
      <w:r w:rsidRPr="00F20B9B">
        <w:rPr>
          <w:color w:val="auto"/>
          <w:sz w:val="20"/>
          <w:szCs w:val="20"/>
        </w:rPr>
        <w:t xml:space="preserve">The contractor </w:t>
      </w:r>
      <w:r w:rsidR="00966A64" w:rsidRPr="00F20B9B">
        <w:rPr>
          <w:color w:val="auto"/>
          <w:sz w:val="20"/>
          <w:szCs w:val="20"/>
        </w:rPr>
        <w:t>is responsible for providing</w:t>
      </w:r>
      <w:r w:rsidRPr="00F20B9B">
        <w:rPr>
          <w:color w:val="auto"/>
          <w:sz w:val="20"/>
          <w:szCs w:val="20"/>
        </w:rPr>
        <w:t xml:space="preserve"> all </w:t>
      </w:r>
      <w:r w:rsidR="00865A66" w:rsidRPr="00F20B9B">
        <w:rPr>
          <w:color w:val="auto"/>
          <w:sz w:val="20"/>
          <w:szCs w:val="20"/>
        </w:rPr>
        <w:t>equipment</w:t>
      </w:r>
      <w:r w:rsidRPr="00F20B9B">
        <w:rPr>
          <w:color w:val="auto"/>
          <w:sz w:val="20"/>
          <w:szCs w:val="20"/>
        </w:rPr>
        <w:t>, labour and materials to carry out the operations detailed in the tender specification.</w:t>
      </w:r>
    </w:p>
    <w:p w14:paraId="438CED1B" w14:textId="36101E13" w:rsidR="006C7E03" w:rsidRPr="00F20B9B" w:rsidRDefault="006C7E03" w:rsidP="00A54FD1">
      <w:pPr>
        <w:pStyle w:val="Default"/>
        <w:jc w:val="both"/>
        <w:rPr>
          <w:color w:val="auto"/>
          <w:sz w:val="20"/>
          <w:szCs w:val="20"/>
        </w:rPr>
      </w:pPr>
      <w:r w:rsidRPr="00F20B9B">
        <w:rPr>
          <w:color w:val="auto"/>
          <w:sz w:val="20"/>
          <w:szCs w:val="20"/>
        </w:rPr>
        <w:t xml:space="preserve">The Council will not be liable for any damage to any </w:t>
      </w:r>
      <w:r w:rsidR="007B18C4" w:rsidRPr="00F20B9B">
        <w:rPr>
          <w:color w:val="auto"/>
          <w:sz w:val="20"/>
          <w:szCs w:val="20"/>
        </w:rPr>
        <w:t>contractor’s</w:t>
      </w:r>
      <w:r w:rsidRPr="00F20B9B">
        <w:rPr>
          <w:color w:val="auto"/>
          <w:sz w:val="20"/>
          <w:szCs w:val="20"/>
        </w:rPr>
        <w:t xml:space="preserve"> equipment caused by carrying out</w:t>
      </w:r>
      <w:r w:rsidR="00A54FD1" w:rsidRPr="00F20B9B">
        <w:rPr>
          <w:color w:val="auto"/>
          <w:sz w:val="20"/>
          <w:szCs w:val="20"/>
        </w:rPr>
        <w:t xml:space="preserve"> work for the Council</w:t>
      </w:r>
      <w:r w:rsidRPr="00F20B9B">
        <w:rPr>
          <w:color w:val="auto"/>
          <w:sz w:val="20"/>
          <w:szCs w:val="20"/>
        </w:rPr>
        <w:t xml:space="preserve">. </w:t>
      </w:r>
    </w:p>
    <w:p w14:paraId="0B05B419" w14:textId="77777777" w:rsidR="00B77263" w:rsidRPr="00F20B9B" w:rsidRDefault="00B77263" w:rsidP="00A54FD1">
      <w:pPr>
        <w:pStyle w:val="Default"/>
        <w:jc w:val="both"/>
        <w:rPr>
          <w:color w:val="auto"/>
          <w:sz w:val="20"/>
          <w:szCs w:val="20"/>
        </w:rPr>
      </w:pPr>
      <w:r w:rsidRPr="00F20B9B">
        <w:rPr>
          <w:b/>
          <w:bCs/>
          <w:color w:val="auto"/>
          <w:sz w:val="20"/>
          <w:szCs w:val="20"/>
        </w:rPr>
        <w:t xml:space="preserve">Duration of Contract </w:t>
      </w:r>
    </w:p>
    <w:p w14:paraId="74DAD3B5" w14:textId="2D6A1E7C" w:rsidR="00B77263" w:rsidRPr="00F20B9B" w:rsidRDefault="00B77263" w:rsidP="00A54FD1">
      <w:pPr>
        <w:pStyle w:val="Default"/>
        <w:jc w:val="both"/>
        <w:rPr>
          <w:color w:val="auto"/>
          <w:sz w:val="20"/>
          <w:szCs w:val="20"/>
        </w:rPr>
      </w:pPr>
      <w:r w:rsidRPr="00F20B9B">
        <w:rPr>
          <w:color w:val="auto"/>
          <w:sz w:val="20"/>
          <w:szCs w:val="20"/>
        </w:rPr>
        <w:t>The duration of the Contract will be</w:t>
      </w:r>
      <w:r w:rsidR="00FF6C19">
        <w:rPr>
          <w:color w:val="auto"/>
          <w:sz w:val="20"/>
          <w:szCs w:val="20"/>
        </w:rPr>
        <w:t xml:space="preserve"> 9 months, plus two additional years</w:t>
      </w:r>
      <w:r w:rsidRPr="00F20B9B">
        <w:rPr>
          <w:color w:val="auto"/>
          <w:sz w:val="20"/>
          <w:szCs w:val="20"/>
        </w:rPr>
        <w:t xml:space="preserve">, with the final decision on the duration of the Contract to be made by the Council after the tenders have been received. </w:t>
      </w:r>
    </w:p>
    <w:p w14:paraId="09F8C28A" w14:textId="77777777" w:rsidR="00B77263" w:rsidRPr="00F20B9B" w:rsidRDefault="00B77263" w:rsidP="00A54FD1">
      <w:pPr>
        <w:pStyle w:val="Default"/>
        <w:jc w:val="both"/>
        <w:rPr>
          <w:color w:val="auto"/>
          <w:sz w:val="20"/>
          <w:szCs w:val="20"/>
        </w:rPr>
      </w:pPr>
      <w:r w:rsidRPr="00F20B9B">
        <w:rPr>
          <w:color w:val="auto"/>
          <w:sz w:val="20"/>
          <w:szCs w:val="20"/>
        </w:rPr>
        <w:t xml:space="preserve">Tenders are to be priced on an annual basis. There will be no opportunity to alter the rates tendered during the term. </w:t>
      </w:r>
    </w:p>
    <w:p w14:paraId="274BDE4F" w14:textId="767EE8D0" w:rsidR="004774C5" w:rsidRPr="00F20B9B" w:rsidRDefault="009A2DFE" w:rsidP="00A54FD1">
      <w:pPr>
        <w:pStyle w:val="Default"/>
        <w:jc w:val="both"/>
        <w:rPr>
          <w:color w:val="auto"/>
          <w:sz w:val="20"/>
          <w:szCs w:val="20"/>
        </w:rPr>
      </w:pPr>
      <w:r w:rsidRPr="00F20B9B">
        <w:rPr>
          <w:color w:val="auto"/>
          <w:sz w:val="20"/>
          <w:szCs w:val="20"/>
        </w:rPr>
        <w:t xml:space="preserve">Tenders should identify any discount which may be attributable if the Contractor is awarded a </w:t>
      </w:r>
      <w:r w:rsidR="007B18C4" w:rsidRPr="00F20B9B">
        <w:rPr>
          <w:color w:val="auto"/>
          <w:sz w:val="20"/>
          <w:szCs w:val="20"/>
        </w:rPr>
        <w:t>two- or three-year</w:t>
      </w:r>
      <w:r w:rsidRPr="00F20B9B">
        <w:rPr>
          <w:color w:val="auto"/>
          <w:sz w:val="20"/>
          <w:szCs w:val="20"/>
        </w:rPr>
        <w:t xml:space="preserve"> contract or more than one of the </w:t>
      </w:r>
      <w:r w:rsidR="00D77D49" w:rsidRPr="00F20B9B">
        <w:rPr>
          <w:color w:val="auto"/>
          <w:sz w:val="20"/>
          <w:szCs w:val="20"/>
        </w:rPr>
        <w:t xml:space="preserve">Councils </w:t>
      </w:r>
      <w:r w:rsidRPr="00F20B9B">
        <w:rPr>
          <w:color w:val="auto"/>
          <w:sz w:val="20"/>
          <w:szCs w:val="20"/>
        </w:rPr>
        <w:t xml:space="preserve">Contracts. </w:t>
      </w:r>
    </w:p>
    <w:p w14:paraId="249C3CB1" w14:textId="77777777" w:rsidR="00EA0DA8" w:rsidRPr="00F20B9B" w:rsidRDefault="00EA0DA8" w:rsidP="00A54FD1">
      <w:pPr>
        <w:pStyle w:val="Default"/>
        <w:jc w:val="both"/>
        <w:rPr>
          <w:color w:val="auto"/>
          <w:sz w:val="20"/>
          <w:szCs w:val="20"/>
        </w:rPr>
      </w:pPr>
      <w:r w:rsidRPr="00F20B9B">
        <w:rPr>
          <w:b/>
          <w:bCs/>
          <w:color w:val="auto"/>
          <w:sz w:val="20"/>
          <w:szCs w:val="20"/>
        </w:rPr>
        <w:t xml:space="preserve">Payment to Contractor </w:t>
      </w:r>
    </w:p>
    <w:p w14:paraId="072390E2" w14:textId="3DFFC7CB" w:rsidR="00395AF6" w:rsidRPr="00F20B9B" w:rsidRDefault="00395AF6" w:rsidP="00A54FD1">
      <w:pPr>
        <w:pStyle w:val="Default"/>
        <w:jc w:val="both"/>
        <w:rPr>
          <w:color w:val="auto"/>
          <w:sz w:val="20"/>
          <w:szCs w:val="20"/>
        </w:rPr>
      </w:pPr>
      <w:r w:rsidRPr="00F20B9B">
        <w:rPr>
          <w:color w:val="auto"/>
          <w:sz w:val="20"/>
          <w:szCs w:val="20"/>
        </w:rPr>
        <w:t xml:space="preserve">The Contractor will submit a monthly account in arrears, detailing a schedule of the works and dates completed, by the first </w:t>
      </w:r>
      <w:r w:rsidR="00FF6C19">
        <w:rPr>
          <w:color w:val="auto"/>
          <w:sz w:val="20"/>
          <w:szCs w:val="20"/>
        </w:rPr>
        <w:t>Monday</w:t>
      </w:r>
      <w:r w:rsidRPr="00F20B9B">
        <w:rPr>
          <w:color w:val="auto"/>
          <w:sz w:val="20"/>
          <w:szCs w:val="20"/>
        </w:rPr>
        <w:t xml:space="preserve"> of each month. Following approval by Council payment will be made on the second Wednesday of each month by bacs transfer</w:t>
      </w:r>
      <w:r w:rsidR="00FF6C19">
        <w:rPr>
          <w:color w:val="auto"/>
          <w:sz w:val="20"/>
          <w:szCs w:val="20"/>
        </w:rPr>
        <w:t>.</w:t>
      </w:r>
      <w:r w:rsidRPr="00F20B9B">
        <w:rPr>
          <w:color w:val="auto"/>
          <w:sz w:val="20"/>
          <w:szCs w:val="20"/>
        </w:rPr>
        <w:t xml:space="preserve"> </w:t>
      </w:r>
    </w:p>
    <w:p w14:paraId="2689ACF3" w14:textId="6536ECB4" w:rsidR="00EA0DA8" w:rsidRPr="00F20B9B" w:rsidRDefault="00EA0DA8" w:rsidP="00A54FD1">
      <w:pPr>
        <w:pStyle w:val="Default"/>
        <w:jc w:val="both"/>
        <w:rPr>
          <w:b/>
          <w:bCs/>
          <w:color w:val="auto"/>
          <w:sz w:val="20"/>
          <w:szCs w:val="20"/>
        </w:rPr>
      </w:pPr>
      <w:r w:rsidRPr="00F20B9B">
        <w:rPr>
          <w:b/>
          <w:bCs/>
          <w:color w:val="auto"/>
          <w:sz w:val="20"/>
          <w:szCs w:val="20"/>
        </w:rPr>
        <w:t xml:space="preserve">Termination of Contract </w:t>
      </w:r>
    </w:p>
    <w:p w14:paraId="67FBF37A" w14:textId="00988D5B" w:rsidR="00F94CB4" w:rsidRPr="00F20B9B" w:rsidRDefault="00F94CB4" w:rsidP="00A54FD1">
      <w:pPr>
        <w:pStyle w:val="Default"/>
        <w:jc w:val="both"/>
        <w:rPr>
          <w:color w:val="auto"/>
          <w:sz w:val="20"/>
          <w:szCs w:val="20"/>
        </w:rPr>
      </w:pPr>
      <w:r w:rsidRPr="00F20B9B">
        <w:rPr>
          <w:color w:val="auto"/>
          <w:sz w:val="20"/>
          <w:szCs w:val="20"/>
        </w:rPr>
        <w:t>Should, in the opinion of the Council, the service provision be deemed to be of an unsatisfactory standard or any other contravention of these contract terms occurs you will be deemed to be in breach of contract and the contract will be terminated with immediate effect. However, the Contractor will be given notice by the Council and given the opportunity to improve standards within an agreed timescale.</w:t>
      </w:r>
    </w:p>
    <w:p w14:paraId="77737D53" w14:textId="70D0710F" w:rsidR="00F94CB4" w:rsidRPr="00F20B9B" w:rsidRDefault="00F94CB4" w:rsidP="00A54FD1">
      <w:pPr>
        <w:pStyle w:val="Default"/>
        <w:jc w:val="both"/>
        <w:rPr>
          <w:color w:val="auto"/>
          <w:sz w:val="20"/>
          <w:szCs w:val="20"/>
        </w:rPr>
      </w:pPr>
      <w:r w:rsidRPr="00F20B9B">
        <w:rPr>
          <w:color w:val="auto"/>
          <w:sz w:val="20"/>
          <w:szCs w:val="20"/>
        </w:rPr>
        <w:t xml:space="preserve">Should the Contractor wish to terminate this contract, a minimum of three </w:t>
      </w:r>
      <w:r w:rsidR="007E0F47" w:rsidRPr="00F20B9B">
        <w:rPr>
          <w:color w:val="auto"/>
          <w:sz w:val="20"/>
          <w:szCs w:val="20"/>
        </w:rPr>
        <w:t>months’ notice</w:t>
      </w:r>
      <w:r w:rsidRPr="00F20B9B">
        <w:rPr>
          <w:color w:val="auto"/>
          <w:sz w:val="20"/>
          <w:szCs w:val="20"/>
        </w:rPr>
        <w:t xml:space="preserve"> must be given.</w:t>
      </w:r>
    </w:p>
    <w:p w14:paraId="02463D10" w14:textId="77777777" w:rsidR="00EA0DA8" w:rsidRPr="00F20B9B" w:rsidRDefault="00EA0DA8" w:rsidP="00A54FD1">
      <w:pPr>
        <w:pStyle w:val="Default"/>
        <w:jc w:val="both"/>
        <w:rPr>
          <w:color w:val="auto"/>
          <w:sz w:val="20"/>
          <w:szCs w:val="20"/>
        </w:rPr>
      </w:pPr>
      <w:r w:rsidRPr="00F20B9B">
        <w:rPr>
          <w:b/>
          <w:bCs/>
          <w:color w:val="auto"/>
          <w:sz w:val="20"/>
          <w:szCs w:val="20"/>
        </w:rPr>
        <w:t xml:space="preserve">Insurance </w:t>
      </w:r>
    </w:p>
    <w:p w14:paraId="0E479F40" w14:textId="0E0C9FFB" w:rsidR="00395AF6" w:rsidRPr="00F20B9B" w:rsidRDefault="00395AF6" w:rsidP="00A54FD1">
      <w:pPr>
        <w:pStyle w:val="Default"/>
        <w:jc w:val="both"/>
        <w:rPr>
          <w:color w:val="auto"/>
          <w:sz w:val="20"/>
          <w:szCs w:val="20"/>
        </w:rPr>
      </w:pPr>
      <w:r w:rsidRPr="00F20B9B">
        <w:rPr>
          <w:color w:val="auto"/>
          <w:sz w:val="20"/>
          <w:szCs w:val="20"/>
        </w:rPr>
        <w:t>The Contractor is required to have and keep up to date a minimum of £10,000,000 Public Liability insurance. A Certificate of Insurance to this effect must be produced to the</w:t>
      </w:r>
      <w:r w:rsidR="007B18C4">
        <w:rPr>
          <w:color w:val="auto"/>
          <w:sz w:val="20"/>
          <w:szCs w:val="20"/>
        </w:rPr>
        <w:t xml:space="preserve"> Town</w:t>
      </w:r>
      <w:r w:rsidRPr="00F20B9B">
        <w:rPr>
          <w:color w:val="auto"/>
          <w:sz w:val="20"/>
          <w:szCs w:val="20"/>
        </w:rPr>
        <w:t xml:space="preserve"> Clerk for inspection on request. The Contractor shall indemnify and keep indemnified the Council against all losses, claims and proceedings of any nature whatsoever in respect of injury or damage to any property or persons or animals arising out of negligence, poor workmanship or failure to notify the Council of any action likely to cause injury or damage to a third party, on the part of the contractor its servants or agents in the performance of this Agreement. </w:t>
      </w:r>
    </w:p>
    <w:p w14:paraId="5422A670" w14:textId="3D26A2FD" w:rsidR="00EA0DA8" w:rsidRPr="00F20B9B" w:rsidRDefault="00EA0DA8" w:rsidP="00A54FD1">
      <w:pPr>
        <w:pStyle w:val="Default"/>
        <w:jc w:val="both"/>
        <w:rPr>
          <w:color w:val="auto"/>
          <w:sz w:val="20"/>
          <w:szCs w:val="20"/>
        </w:rPr>
      </w:pPr>
      <w:r w:rsidRPr="00F20B9B">
        <w:rPr>
          <w:b/>
          <w:bCs/>
          <w:color w:val="auto"/>
          <w:sz w:val="20"/>
          <w:szCs w:val="20"/>
        </w:rPr>
        <w:t xml:space="preserve">Health and Safety </w:t>
      </w:r>
    </w:p>
    <w:p w14:paraId="11A981B7" w14:textId="15622678" w:rsidR="00395AF6" w:rsidRPr="00F20B9B" w:rsidRDefault="00395AF6" w:rsidP="00395AF6">
      <w:pPr>
        <w:pStyle w:val="Default"/>
        <w:jc w:val="both"/>
        <w:rPr>
          <w:color w:val="auto"/>
          <w:sz w:val="20"/>
          <w:szCs w:val="20"/>
        </w:rPr>
      </w:pPr>
      <w:r w:rsidRPr="00F20B9B">
        <w:rPr>
          <w:color w:val="auto"/>
          <w:sz w:val="20"/>
          <w:szCs w:val="20"/>
        </w:rPr>
        <w:t>The Contractor must undertake the cutting operations in an orderly manner complying with all relevant Health &amp; Safety regulations. Measures must be taken to minimise any risk to the public including signing for public safety. All work to comply with the Code of Practice for Safety at Street Works and Road Works - https://www.gov.uk/government/publications/safety-at-street-works-and-road-works</w:t>
      </w:r>
    </w:p>
    <w:p w14:paraId="2EE20E44" w14:textId="77777777" w:rsidR="00395AF6" w:rsidRPr="00F20B9B" w:rsidRDefault="00395AF6" w:rsidP="00395AF6">
      <w:pPr>
        <w:pStyle w:val="Default"/>
        <w:jc w:val="both"/>
        <w:rPr>
          <w:color w:val="auto"/>
          <w:sz w:val="20"/>
          <w:szCs w:val="20"/>
        </w:rPr>
      </w:pPr>
      <w:r w:rsidRPr="00F20B9B">
        <w:rPr>
          <w:color w:val="auto"/>
          <w:sz w:val="20"/>
          <w:szCs w:val="20"/>
        </w:rPr>
        <w:t xml:space="preserve">Any vehicle used must be parked so as not to contravene any parking restrictions and/or present any obstruction to other road users and the public.  </w:t>
      </w:r>
    </w:p>
    <w:p w14:paraId="314A16CD" w14:textId="77777777" w:rsidR="00395AF6" w:rsidRPr="00F20B9B" w:rsidRDefault="00395AF6" w:rsidP="00395AF6">
      <w:pPr>
        <w:pStyle w:val="Default"/>
        <w:jc w:val="both"/>
        <w:rPr>
          <w:color w:val="auto"/>
          <w:sz w:val="20"/>
          <w:szCs w:val="20"/>
        </w:rPr>
      </w:pPr>
      <w:r w:rsidRPr="00F20B9B">
        <w:rPr>
          <w:color w:val="auto"/>
          <w:sz w:val="20"/>
          <w:szCs w:val="20"/>
        </w:rPr>
        <w:t>Full Risk Assessments must be provided by the Contractor prior to commencement of the Contract.</w:t>
      </w:r>
    </w:p>
    <w:p w14:paraId="025996FC" w14:textId="77777777" w:rsidR="00395AF6" w:rsidRPr="00F20B9B" w:rsidRDefault="00395AF6" w:rsidP="00395AF6">
      <w:pPr>
        <w:pStyle w:val="Default"/>
        <w:jc w:val="both"/>
        <w:rPr>
          <w:color w:val="auto"/>
          <w:sz w:val="20"/>
          <w:szCs w:val="20"/>
        </w:rPr>
      </w:pPr>
      <w:r w:rsidRPr="00F20B9B">
        <w:rPr>
          <w:color w:val="auto"/>
          <w:sz w:val="20"/>
          <w:szCs w:val="20"/>
        </w:rPr>
        <w:t>All works to be carried out by fully qualified and experienced operatives.</w:t>
      </w:r>
    </w:p>
    <w:p w14:paraId="4201F339" w14:textId="77777777" w:rsidR="00395AF6" w:rsidRPr="00F20B9B" w:rsidRDefault="00395AF6" w:rsidP="00395AF6">
      <w:pPr>
        <w:pStyle w:val="Default"/>
        <w:jc w:val="both"/>
        <w:rPr>
          <w:bCs/>
          <w:color w:val="auto"/>
          <w:sz w:val="20"/>
          <w:szCs w:val="20"/>
        </w:rPr>
      </w:pPr>
      <w:r w:rsidRPr="00F20B9B">
        <w:rPr>
          <w:bCs/>
          <w:color w:val="auto"/>
          <w:sz w:val="20"/>
          <w:szCs w:val="20"/>
        </w:rPr>
        <w:lastRenderedPageBreak/>
        <w:t>The contractor shall hold relevant qualifications for specialist tasks as necessary and provide confirmation of this to the Council on request.</w:t>
      </w:r>
    </w:p>
    <w:p w14:paraId="3A049871" w14:textId="36FFFEAC" w:rsidR="00F07AA4" w:rsidRPr="00F20B9B" w:rsidRDefault="00F07AA4" w:rsidP="00A54FD1">
      <w:pPr>
        <w:pStyle w:val="Default"/>
        <w:jc w:val="both"/>
        <w:rPr>
          <w:b/>
          <w:color w:val="auto"/>
          <w:sz w:val="20"/>
          <w:szCs w:val="20"/>
        </w:rPr>
      </w:pPr>
      <w:r w:rsidRPr="00F20B9B">
        <w:rPr>
          <w:b/>
          <w:color w:val="auto"/>
          <w:sz w:val="20"/>
          <w:szCs w:val="20"/>
        </w:rPr>
        <w:t>Canvassing and Disclosure</w:t>
      </w:r>
    </w:p>
    <w:p w14:paraId="5D590935" w14:textId="28A982FE" w:rsidR="00F07AA4" w:rsidRPr="00F20B9B" w:rsidRDefault="00F07AA4" w:rsidP="00A54FD1">
      <w:pPr>
        <w:pStyle w:val="Default"/>
        <w:jc w:val="both"/>
        <w:rPr>
          <w:color w:val="auto"/>
          <w:sz w:val="20"/>
          <w:szCs w:val="20"/>
        </w:rPr>
      </w:pPr>
      <w:r w:rsidRPr="00F20B9B">
        <w:rPr>
          <w:color w:val="auto"/>
          <w:sz w:val="20"/>
          <w:szCs w:val="20"/>
        </w:rPr>
        <w:t xml:space="preserve">Canvassing of members of the Council or its staff, directly or indirectly for a tender will disqualify the applicant for such a tender. If the tenderer or employee is related to any member of the council or staff this shall be disclosed in writing to the </w:t>
      </w:r>
      <w:r w:rsidR="007B18C4">
        <w:rPr>
          <w:color w:val="auto"/>
          <w:sz w:val="20"/>
          <w:szCs w:val="20"/>
        </w:rPr>
        <w:t>Town</w:t>
      </w:r>
      <w:r w:rsidR="00395AF6" w:rsidRPr="00F20B9B">
        <w:rPr>
          <w:color w:val="auto"/>
          <w:sz w:val="20"/>
          <w:szCs w:val="20"/>
        </w:rPr>
        <w:t xml:space="preserve"> </w:t>
      </w:r>
      <w:r w:rsidRPr="00F20B9B">
        <w:rPr>
          <w:color w:val="auto"/>
          <w:sz w:val="20"/>
          <w:szCs w:val="20"/>
        </w:rPr>
        <w:t xml:space="preserve">Clerk, who will report to the Council. </w:t>
      </w:r>
    </w:p>
    <w:p w14:paraId="0B7705E1" w14:textId="739726CB" w:rsidR="00F07AA4" w:rsidRPr="00F20B9B" w:rsidRDefault="00F07AA4" w:rsidP="00A54FD1">
      <w:pPr>
        <w:pStyle w:val="Default"/>
        <w:jc w:val="both"/>
        <w:rPr>
          <w:color w:val="auto"/>
          <w:sz w:val="20"/>
          <w:szCs w:val="20"/>
        </w:rPr>
      </w:pPr>
      <w:r w:rsidRPr="00F20B9B">
        <w:rPr>
          <w:color w:val="auto"/>
          <w:sz w:val="20"/>
          <w:szCs w:val="20"/>
        </w:rPr>
        <w:t xml:space="preserve">The tender must not be calculated by agreement or arrangement with any other person, firm or company and the amount of the tender must not be disclosed until after the closing date for submission of tenders. </w:t>
      </w:r>
    </w:p>
    <w:p w14:paraId="5F63B8AA" w14:textId="527FCA0C" w:rsidR="00D77D49" w:rsidRPr="00F20B9B" w:rsidRDefault="00D77D49" w:rsidP="00A54FD1">
      <w:pPr>
        <w:pStyle w:val="Default"/>
        <w:jc w:val="both"/>
        <w:rPr>
          <w:color w:val="auto"/>
          <w:sz w:val="20"/>
          <w:szCs w:val="20"/>
        </w:rPr>
      </w:pPr>
      <w:r w:rsidRPr="00F20B9B">
        <w:rPr>
          <w:b/>
          <w:color w:val="auto"/>
          <w:sz w:val="20"/>
          <w:szCs w:val="20"/>
        </w:rPr>
        <w:t>References</w:t>
      </w:r>
    </w:p>
    <w:p w14:paraId="67098544" w14:textId="54E0FC8C" w:rsidR="00710A8F" w:rsidRPr="00F20B9B" w:rsidRDefault="00D77D49" w:rsidP="00A54FD1">
      <w:pPr>
        <w:pStyle w:val="Default"/>
        <w:jc w:val="both"/>
        <w:rPr>
          <w:color w:val="auto"/>
          <w:sz w:val="20"/>
          <w:szCs w:val="20"/>
        </w:rPr>
      </w:pPr>
      <w:r w:rsidRPr="00F20B9B">
        <w:rPr>
          <w:color w:val="auto"/>
          <w:sz w:val="20"/>
          <w:szCs w:val="20"/>
        </w:rPr>
        <w:t>Contractors that have not worked for the Council before should provide two references, preferably relating to comparable types of work.</w:t>
      </w:r>
    </w:p>
    <w:p w14:paraId="5F232630" w14:textId="288F4B68" w:rsidR="00EA0DA8" w:rsidRPr="00F20B9B" w:rsidRDefault="00EA0DA8" w:rsidP="00A54FD1">
      <w:pPr>
        <w:pStyle w:val="Default"/>
        <w:jc w:val="both"/>
        <w:rPr>
          <w:color w:val="auto"/>
          <w:sz w:val="20"/>
          <w:szCs w:val="20"/>
        </w:rPr>
      </w:pPr>
      <w:r w:rsidRPr="00F20B9B">
        <w:rPr>
          <w:b/>
          <w:bCs/>
          <w:color w:val="auto"/>
          <w:sz w:val="20"/>
          <w:szCs w:val="20"/>
        </w:rPr>
        <w:t xml:space="preserve">Notes to Tenderers </w:t>
      </w:r>
    </w:p>
    <w:p w14:paraId="627CDFB8" w14:textId="3C34D27B" w:rsidR="00EA0DA8" w:rsidRPr="00F20B9B" w:rsidRDefault="00EA0DA8" w:rsidP="00A54FD1">
      <w:pPr>
        <w:pStyle w:val="Default"/>
        <w:jc w:val="both"/>
        <w:rPr>
          <w:color w:val="auto"/>
          <w:sz w:val="20"/>
          <w:szCs w:val="20"/>
        </w:rPr>
      </w:pPr>
      <w:r w:rsidRPr="00F20B9B">
        <w:rPr>
          <w:color w:val="auto"/>
          <w:sz w:val="20"/>
          <w:szCs w:val="20"/>
        </w:rPr>
        <w:t xml:space="preserve">a) These documents must be read in conjunction with the </w:t>
      </w:r>
      <w:r w:rsidR="00862DE5" w:rsidRPr="00F20B9B">
        <w:rPr>
          <w:color w:val="auto"/>
          <w:sz w:val="20"/>
          <w:szCs w:val="20"/>
        </w:rPr>
        <w:t xml:space="preserve">definitive </w:t>
      </w:r>
      <w:r w:rsidR="00325032" w:rsidRPr="00F20B9B">
        <w:rPr>
          <w:color w:val="auto"/>
          <w:sz w:val="20"/>
          <w:szCs w:val="20"/>
        </w:rPr>
        <w:t>map</w:t>
      </w:r>
      <w:r w:rsidR="00763BA9" w:rsidRPr="00F20B9B">
        <w:rPr>
          <w:color w:val="auto"/>
          <w:sz w:val="20"/>
          <w:szCs w:val="20"/>
        </w:rPr>
        <w:t>s for</w:t>
      </w:r>
      <w:r w:rsidR="007B18C4">
        <w:rPr>
          <w:color w:val="auto"/>
          <w:sz w:val="20"/>
          <w:szCs w:val="20"/>
        </w:rPr>
        <w:t xml:space="preserve"> Bottesford</w:t>
      </w:r>
      <w:r w:rsidR="00763BA9" w:rsidRPr="00F20B9B">
        <w:rPr>
          <w:color w:val="auto"/>
          <w:sz w:val="20"/>
          <w:szCs w:val="20"/>
        </w:rPr>
        <w:t>.</w:t>
      </w:r>
      <w:r w:rsidRPr="00F20B9B">
        <w:rPr>
          <w:color w:val="auto"/>
          <w:sz w:val="20"/>
          <w:szCs w:val="20"/>
        </w:rPr>
        <w:t xml:space="preserve"> </w:t>
      </w:r>
    </w:p>
    <w:p w14:paraId="058F6A1A" w14:textId="77777777" w:rsidR="00395AF6" w:rsidRPr="00F20B9B" w:rsidRDefault="00395AF6" w:rsidP="00395AF6">
      <w:pPr>
        <w:pStyle w:val="Default"/>
        <w:jc w:val="both"/>
        <w:rPr>
          <w:color w:val="auto"/>
          <w:sz w:val="20"/>
          <w:szCs w:val="20"/>
        </w:rPr>
      </w:pPr>
      <w:r w:rsidRPr="00F20B9B">
        <w:rPr>
          <w:color w:val="auto"/>
          <w:sz w:val="20"/>
          <w:szCs w:val="20"/>
        </w:rPr>
        <w:t xml:space="preserve">b) The prices to be included in the Tender are to be the full inclusive value of the work described, excluding VAT and should specify if VAT registered.  </w:t>
      </w:r>
    </w:p>
    <w:p w14:paraId="69E612FA" w14:textId="77777777" w:rsidR="00395AF6" w:rsidRPr="00F20B9B" w:rsidRDefault="00395AF6" w:rsidP="00395AF6">
      <w:pPr>
        <w:pStyle w:val="Default"/>
        <w:jc w:val="both"/>
        <w:rPr>
          <w:color w:val="auto"/>
          <w:sz w:val="20"/>
          <w:szCs w:val="20"/>
        </w:rPr>
      </w:pPr>
      <w:r w:rsidRPr="00F20B9B">
        <w:rPr>
          <w:color w:val="auto"/>
          <w:sz w:val="20"/>
          <w:szCs w:val="20"/>
        </w:rPr>
        <w:t xml:space="preserve">c) A regular inspection will be carried out by the Council throughout the period of the Contract to ensure the work is completed in accordance with the Specification of Works. </w:t>
      </w:r>
    </w:p>
    <w:p w14:paraId="3A72EF1E" w14:textId="2D7BFAD0" w:rsidR="00395AF6" w:rsidRPr="00F20B9B" w:rsidRDefault="00395AF6" w:rsidP="00395AF6">
      <w:pPr>
        <w:pStyle w:val="Default"/>
        <w:jc w:val="both"/>
        <w:rPr>
          <w:color w:val="auto"/>
          <w:sz w:val="20"/>
          <w:szCs w:val="20"/>
        </w:rPr>
      </w:pPr>
      <w:r w:rsidRPr="00F20B9B">
        <w:rPr>
          <w:color w:val="auto"/>
          <w:sz w:val="20"/>
          <w:szCs w:val="20"/>
        </w:rPr>
        <w:t xml:space="preserve">d) GDPR – </w:t>
      </w:r>
      <w:r w:rsidR="007B18C4">
        <w:rPr>
          <w:color w:val="auto"/>
          <w:sz w:val="20"/>
          <w:szCs w:val="20"/>
        </w:rPr>
        <w:t>Bottesford Town</w:t>
      </w:r>
      <w:r w:rsidRPr="00F20B9B">
        <w:rPr>
          <w:color w:val="auto"/>
          <w:sz w:val="20"/>
          <w:szCs w:val="20"/>
        </w:rPr>
        <w:t xml:space="preserve"> Council complies with Data Protection Law. A copy of our Privacy Policy is available on our website or supplied on request. </w:t>
      </w:r>
    </w:p>
    <w:p w14:paraId="35A2B7DC" w14:textId="77777777" w:rsidR="00EA0DA8" w:rsidRPr="00F20B9B" w:rsidRDefault="00EA0DA8" w:rsidP="00A54FD1">
      <w:pPr>
        <w:pStyle w:val="Default"/>
        <w:jc w:val="both"/>
        <w:rPr>
          <w:color w:val="auto"/>
          <w:sz w:val="20"/>
          <w:szCs w:val="20"/>
        </w:rPr>
      </w:pPr>
    </w:p>
    <w:p w14:paraId="2EC5530A" w14:textId="76FA9EFA" w:rsidR="00D03465" w:rsidRPr="00F20B9B" w:rsidRDefault="00F86926" w:rsidP="00A54FD1">
      <w:pPr>
        <w:pStyle w:val="Default"/>
        <w:jc w:val="both"/>
        <w:rPr>
          <w:b/>
          <w:bCs/>
          <w:color w:val="auto"/>
          <w:sz w:val="20"/>
          <w:szCs w:val="20"/>
          <w:u w:val="single"/>
        </w:rPr>
      </w:pPr>
      <w:r w:rsidRPr="00F20B9B">
        <w:rPr>
          <w:b/>
          <w:bCs/>
          <w:color w:val="auto"/>
          <w:sz w:val="20"/>
          <w:szCs w:val="20"/>
          <w:u w:val="single"/>
        </w:rPr>
        <w:t>Specification of Works</w:t>
      </w:r>
    </w:p>
    <w:p w14:paraId="0A9B5597" w14:textId="6661BB64" w:rsidR="00FD687F" w:rsidRPr="001B68FF" w:rsidRDefault="009D6C32" w:rsidP="00A54FD1">
      <w:pPr>
        <w:spacing w:after="0"/>
        <w:jc w:val="both"/>
        <w:rPr>
          <w:rFonts w:ascii="Arial" w:hAnsi="Arial" w:cs="Arial"/>
          <w:sz w:val="20"/>
          <w:szCs w:val="20"/>
        </w:rPr>
      </w:pPr>
      <w:r w:rsidRPr="00F20B9B">
        <w:rPr>
          <w:rFonts w:ascii="Arial" w:hAnsi="Arial" w:cs="Arial"/>
          <w:b/>
          <w:sz w:val="20"/>
          <w:szCs w:val="20"/>
        </w:rPr>
        <w:t>1</w:t>
      </w:r>
      <w:r w:rsidRPr="00F20B9B">
        <w:rPr>
          <w:rFonts w:ascii="Arial" w:hAnsi="Arial" w:cs="Arial"/>
          <w:sz w:val="20"/>
          <w:szCs w:val="20"/>
        </w:rPr>
        <w:t>. The areas are shown on the attached schedule and definitive map</w:t>
      </w:r>
      <w:r w:rsidR="00BB2CB0" w:rsidRPr="00F20B9B">
        <w:rPr>
          <w:rFonts w:ascii="Arial" w:hAnsi="Arial" w:cs="Arial"/>
          <w:sz w:val="20"/>
          <w:szCs w:val="20"/>
        </w:rPr>
        <w:t>s</w:t>
      </w:r>
      <w:r w:rsidRPr="00F20B9B">
        <w:rPr>
          <w:rFonts w:ascii="Arial" w:hAnsi="Arial" w:cs="Arial"/>
          <w:sz w:val="20"/>
          <w:szCs w:val="20"/>
        </w:rPr>
        <w:t xml:space="preserve"> for </w:t>
      </w:r>
      <w:r w:rsidR="007B18C4">
        <w:rPr>
          <w:rFonts w:ascii="Arial" w:hAnsi="Arial" w:cs="Arial"/>
          <w:sz w:val="20"/>
          <w:szCs w:val="20"/>
        </w:rPr>
        <w:t>Bottesford</w:t>
      </w:r>
      <w:r w:rsidRPr="00F20B9B">
        <w:rPr>
          <w:rFonts w:ascii="Arial" w:hAnsi="Arial" w:cs="Arial"/>
          <w:sz w:val="20"/>
          <w:szCs w:val="20"/>
        </w:rPr>
        <w:t>.</w:t>
      </w:r>
      <w:r w:rsidR="006E4A6C">
        <w:rPr>
          <w:rFonts w:ascii="Arial" w:hAnsi="Arial" w:cs="Arial"/>
          <w:sz w:val="20"/>
          <w:szCs w:val="20"/>
        </w:rPr>
        <w:t xml:space="preserve"> </w:t>
      </w:r>
      <w:r w:rsidR="006E4A6C" w:rsidRPr="001B68FF">
        <w:rPr>
          <w:rFonts w:ascii="Arial" w:hAnsi="Arial" w:cs="Arial"/>
          <w:sz w:val="20"/>
          <w:szCs w:val="20"/>
        </w:rPr>
        <w:t>See Appendix A</w:t>
      </w:r>
    </w:p>
    <w:p w14:paraId="162AEF96" w14:textId="26D048D7" w:rsidR="00BB2CB0" w:rsidRPr="00F20B9B" w:rsidRDefault="00F20B9B" w:rsidP="00A54FD1">
      <w:pPr>
        <w:spacing w:after="0"/>
        <w:jc w:val="both"/>
        <w:rPr>
          <w:rFonts w:ascii="Arial" w:hAnsi="Arial" w:cs="Arial"/>
          <w:sz w:val="20"/>
          <w:szCs w:val="20"/>
        </w:rPr>
      </w:pPr>
      <w:r w:rsidRPr="001B68FF">
        <w:rPr>
          <w:rFonts w:ascii="Arial" w:hAnsi="Arial" w:cs="Arial"/>
          <w:b/>
          <w:bCs/>
          <w:sz w:val="20"/>
          <w:szCs w:val="20"/>
        </w:rPr>
        <w:t>2</w:t>
      </w:r>
      <w:r w:rsidRPr="00F20B9B">
        <w:rPr>
          <w:rFonts w:ascii="Arial" w:hAnsi="Arial" w:cs="Arial"/>
          <w:sz w:val="20"/>
          <w:szCs w:val="20"/>
        </w:rPr>
        <w:t xml:space="preserve">. </w:t>
      </w:r>
      <w:r w:rsidR="00BB2CB0" w:rsidRPr="00F20B9B">
        <w:rPr>
          <w:rFonts w:ascii="Arial" w:hAnsi="Arial" w:cs="Arial"/>
          <w:sz w:val="20"/>
          <w:szCs w:val="20"/>
        </w:rPr>
        <w:t xml:space="preserve">The minimum specification required is a cut to a length of 50mm over a width of 1.5 metres for footpaths and 3 metres for other areas (where the physical width permits), and should include surface growth, overhanging growth (allowing a height of at least 6.5 feet on a footpath and 10 feet on other ways), and growth around signposts, waymark posts and structures, such as bridges, gates and stiles; but not hedges (unless these are rooted within the path or way itself), nor crops, or trees or other vegetation ostensibly being grown for commercial reasons. </w:t>
      </w:r>
    </w:p>
    <w:p w14:paraId="042F38C8" w14:textId="2090588E" w:rsidR="00F86926" w:rsidRPr="00F20B9B" w:rsidRDefault="00F20B9B" w:rsidP="00A54FD1">
      <w:pPr>
        <w:spacing w:after="0"/>
        <w:jc w:val="both"/>
        <w:rPr>
          <w:rFonts w:ascii="Arial" w:hAnsi="Arial" w:cs="Arial"/>
          <w:sz w:val="20"/>
          <w:szCs w:val="20"/>
        </w:rPr>
      </w:pPr>
      <w:r w:rsidRPr="00F20B9B">
        <w:rPr>
          <w:rFonts w:ascii="Arial" w:hAnsi="Arial" w:cs="Arial"/>
          <w:b/>
          <w:sz w:val="20"/>
          <w:szCs w:val="20"/>
        </w:rPr>
        <w:t>3</w:t>
      </w:r>
      <w:r w:rsidR="00FD687F" w:rsidRPr="00F20B9B">
        <w:rPr>
          <w:rFonts w:ascii="Arial" w:hAnsi="Arial" w:cs="Arial"/>
          <w:b/>
          <w:sz w:val="20"/>
          <w:szCs w:val="20"/>
        </w:rPr>
        <w:t>.</w:t>
      </w:r>
      <w:r w:rsidR="00F86926" w:rsidRPr="00F20B9B">
        <w:rPr>
          <w:rFonts w:ascii="Arial" w:hAnsi="Arial" w:cs="Arial"/>
          <w:b/>
          <w:sz w:val="20"/>
          <w:szCs w:val="20"/>
        </w:rPr>
        <w:t xml:space="preserve"> </w:t>
      </w:r>
      <w:r w:rsidR="00FD687F" w:rsidRPr="00F20B9B">
        <w:rPr>
          <w:rFonts w:ascii="Arial" w:hAnsi="Arial" w:cs="Arial"/>
          <w:sz w:val="20"/>
          <w:szCs w:val="20"/>
        </w:rPr>
        <w:t xml:space="preserve">Cutting will be </w:t>
      </w:r>
      <w:r w:rsidR="003617D6" w:rsidRPr="00F20B9B">
        <w:rPr>
          <w:rFonts w:ascii="Arial" w:hAnsi="Arial" w:cs="Arial"/>
          <w:sz w:val="20"/>
          <w:szCs w:val="20"/>
        </w:rPr>
        <w:t>three/</w:t>
      </w:r>
      <w:r w:rsidR="00F95C40" w:rsidRPr="00F20B9B">
        <w:rPr>
          <w:rFonts w:ascii="Arial" w:hAnsi="Arial" w:cs="Arial"/>
          <w:sz w:val="20"/>
          <w:szCs w:val="20"/>
        </w:rPr>
        <w:t xml:space="preserve">four cuts between </w:t>
      </w:r>
      <w:r w:rsidR="003617D6" w:rsidRPr="00F20B9B">
        <w:rPr>
          <w:rFonts w:ascii="Arial" w:hAnsi="Arial" w:cs="Arial"/>
          <w:sz w:val="20"/>
          <w:szCs w:val="20"/>
        </w:rPr>
        <w:t xml:space="preserve">late </w:t>
      </w:r>
      <w:r w:rsidR="00F95C40" w:rsidRPr="00F20B9B">
        <w:rPr>
          <w:rFonts w:ascii="Arial" w:hAnsi="Arial" w:cs="Arial"/>
          <w:sz w:val="20"/>
          <w:szCs w:val="20"/>
        </w:rPr>
        <w:t>April and mid-October.</w:t>
      </w:r>
    </w:p>
    <w:p w14:paraId="3D573495" w14:textId="124003E2" w:rsidR="00FD687F" w:rsidRPr="00F20B9B" w:rsidRDefault="00F20B9B" w:rsidP="00A54FD1">
      <w:pPr>
        <w:pStyle w:val="Default"/>
        <w:jc w:val="both"/>
        <w:rPr>
          <w:color w:val="auto"/>
          <w:sz w:val="20"/>
          <w:szCs w:val="20"/>
        </w:rPr>
      </w:pPr>
      <w:r w:rsidRPr="00F20B9B">
        <w:rPr>
          <w:b/>
          <w:color w:val="auto"/>
          <w:sz w:val="20"/>
          <w:szCs w:val="20"/>
        </w:rPr>
        <w:t>4</w:t>
      </w:r>
      <w:r w:rsidR="00FD687F" w:rsidRPr="00F20B9B">
        <w:rPr>
          <w:color w:val="auto"/>
          <w:sz w:val="20"/>
          <w:szCs w:val="20"/>
        </w:rPr>
        <w:t>.</w:t>
      </w:r>
      <w:r w:rsidR="00F86926" w:rsidRPr="00F20B9B">
        <w:rPr>
          <w:color w:val="auto"/>
          <w:sz w:val="20"/>
          <w:szCs w:val="20"/>
        </w:rPr>
        <w:t xml:space="preserve"> </w:t>
      </w:r>
      <w:r w:rsidR="00FD687F" w:rsidRPr="00F20B9B">
        <w:rPr>
          <w:color w:val="auto"/>
          <w:sz w:val="20"/>
          <w:szCs w:val="20"/>
        </w:rPr>
        <w:t xml:space="preserve">The first cut and final cut will be according to season growth patterns and agreed with the </w:t>
      </w:r>
      <w:r w:rsidR="007B18C4">
        <w:rPr>
          <w:color w:val="auto"/>
          <w:sz w:val="20"/>
          <w:szCs w:val="20"/>
        </w:rPr>
        <w:t>Town</w:t>
      </w:r>
      <w:r w:rsidR="00FD687F" w:rsidRPr="00F20B9B">
        <w:rPr>
          <w:color w:val="auto"/>
          <w:sz w:val="20"/>
          <w:szCs w:val="20"/>
        </w:rPr>
        <w:t xml:space="preserve"> clerk. </w:t>
      </w:r>
    </w:p>
    <w:p w14:paraId="55891796" w14:textId="10C98420" w:rsidR="00EA0DA8" w:rsidRPr="00F20B9B" w:rsidRDefault="00F20B9B" w:rsidP="00A54FD1">
      <w:pPr>
        <w:pStyle w:val="Default"/>
        <w:jc w:val="both"/>
        <w:rPr>
          <w:color w:val="auto"/>
          <w:sz w:val="20"/>
          <w:szCs w:val="20"/>
        </w:rPr>
      </w:pPr>
      <w:r>
        <w:rPr>
          <w:b/>
          <w:color w:val="auto"/>
          <w:sz w:val="20"/>
          <w:szCs w:val="20"/>
        </w:rPr>
        <w:t>5</w:t>
      </w:r>
      <w:r w:rsidR="00FD687F" w:rsidRPr="00F20B9B">
        <w:rPr>
          <w:b/>
          <w:color w:val="auto"/>
          <w:sz w:val="20"/>
          <w:szCs w:val="20"/>
        </w:rPr>
        <w:t>.</w:t>
      </w:r>
      <w:r w:rsidR="00FD687F" w:rsidRPr="00F20B9B">
        <w:rPr>
          <w:color w:val="auto"/>
          <w:sz w:val="20"/>
          <w:szCs w:val="20"/>
        </w:rPr>
        <w:t xml:space="preserve"> The number of cuts may be varied according to seasonal grass growth and by agreement with the </w:t>
      </w:r>
      <w:r w:rsidR="007B18C4">
        <w:rPr>
          <w:color w:val="auto"/>
          <w:sz w:val="20"/>
          <w:szCs w:val="20"/>
        </w:rPr>
        <w:t>Town</w:t>
      </w:r>
      <w:r w:rsidR="00FD687F" w:rsidRPr="00F20B9B">
        <w:rPr>
          <w:color w:val="auto"/>
          <w:sz w:val="20"/>
          <w:szCs w:val="20"/>
        </w:rPr>
        <w:t xml:space="preserve"> Clerk. The Contractor will be paid on a pro-rata basis for more or less cuts</w:t>
      </w:r>
      <w:r w:rsidR="00966A64" w:rsidRPr="00F20B9B">
        <w:rPr>
          <w:color w:val="auto"/>
          <w:sz w:val="20"/>
          <w:szCs w:val="20"/>
        </w:rPr>
        <w:t>.</w:t>
      </w:r>
      <w:r w:rsidR="00FD687F" w:rsidRPr="00F20B9B">
        <w:rPr>
          <w:color w:val="auto"/>
          <w:sz w:val="20"/>
          <w:szCs w:val="20"/>
        </w:rPr>
        <w:t xml:space="preserve"> </w:t>
      </w:r>
    </w:p>
    <w:p w14:paraId="1DD242D3" w14:textId="77777777" w:rsidR="00F20B9B" w:rsidRPr="00EA0DA8" w:rsidRDefault="00F20B9B" w:rsidP="00F20B9B">
      <w:pPr>
        <w:pStyle w:val="Default"/>
        <w:jc w:val="both"/>
        <w:rPr>
          <w:sz w:val="20"/>
          <w:szCs w:val="20"/>
        </w:rPr>
      </w:pPr>
      <w:r>
        <w:rPr>
          <w:b/>
          <w:bCs/>
          <w:sz w:val="20"/>
          <w:szCs w:val="20"/>
        </w:rPr>
        <w:t xml:space="preserve">6. </w:t>
      </w:r>
      <w:r w:rsidRPr="00EA0DA8">
        <w:rPr>
          <w:sz w:val="20"/>
          <w:szCs w:val="20"/>
        </w:rPr>
        <w:t>In very wet conditions all operations involving grass cutting shall cease until conditions allow operations to recommence without damaging the surface levels and contours of the ground or grass</w:t>
      </w:r>
      <w:r>
        <w:rPr>
          <w:sz w:val="20"/>
          <w:szCs w:val="20"/>
        </w:rPr>
        <w:t>.</w:t>
      </w:r>
      <w:r w:rsidRPr="00EA0DA8">
        <w:rPr>
          <w:sz w:val="20"/>
          <w:szCs w:val="20"/>
        </w:rPr>
        <w:t xml:space="preserve"> </w:t>
      </w:r>
    </w:p>
    <w:p w14:paraId="265A551F" w14:textId="77777777" w:rsidR="00F20B9B" w:rsidRDefault="00F20B9B" w:rsidP="00F20B9B">
      <w:pPr>
        <w:pStyle w:val="Default"/>
        <w:jc w:val="both"/>
        <w:rPr>
          <w:sz w:val="20"/>
          <w:szCs w:val="20"/>
        </w:rPr>
      </w:pPr>
      <w:r>
        <w:rPr>
          <w:b/>
          <w:bCs/>
          <w:sz w:val="20"/>
          <w:szCs w:val="20"/>
        </w:rPr>
        <w:t>7.</w:t>
      </w:r>
      <w:r w:rsidRPr="00EA0DA8">
        <w:rPr>
          <w:b/>
          <w:bCs/>
          <w:sz w:val="20"/>
          <w:szCs w:val="20"/>
        </w:rPr>
        <w:t xml:space="preserve"> </w:t>
      </w:r>
      <w:r w:rsidRPr="00EA0DA8">
        <w:rPr>
          <w:sz w:val="20"/>
          <w:szCs w:val="20"/>
        </w:rPr>
        <w:t>Prior to cutting any area the Contractor will</w:t>
      </w:r>
      <w:r>
        <w:rPr>
          <w:sz w:val="20"/>
          <w:szCs w:val="20"/>
        </w:rPr>
        <w:t>;</w:t>
      </w:r>
    </w:p>
    <w:p w14:paraId="72805023" w14:textId="77777777" w:rsidR="00F20B9B" w:rsidRPr="00EA0DA8" w:rsidRDefault="00F20B9B" w:rsidP="00F20B9B">
      <w:pPr>
        <w:pStyle w:val="Default"/>
        <w:jc w:val="both"/>
        <w:rPr>
          <w:sz w:val="20"/>
          <w:szCs w:val="20"/>
        </w:rPr>
      </w:pPr>
      <w:r>
        <w:rPr>
          <w:sz w:val="20"/>
          <w:szCs w:val="20"/>
        </w:rPr>
        <w:t>i)</w:t>
      </w:r>
      <w:r w:rsidRPr="00EA0DA8">
        <w:rPr>
          <w:sz w:val="20"/>
          <w:szCs w:val="20"/>
        </w:rPr>
        <w:t xml:space="preserve"> ensure that it is free of significantly large stones, paper, tins, bottles and other debris. </w:t>
      </w:r>
    </w:p>
    <w:p w14:paraId="3F8F52AA" w14:textId="77777777" w:rsidR="00F20B9B" w:rsidRPr="00EA0DA8" w:rsidRDefault="00F20B9B" w:rsidP="00F20B9B">
      <w:pPr>
        <w:pStyle w:val="Default"/>
        <w:jc w:val="both"/>
        <w:rPr>
          <w:sz w:val="20"/>
          <w:szCs w:val="20"/>
        </w:rPr>
      </w:pPr>
      <w:r>
        <w:rPr>
          <w:sz w:val="20"/>
          <w:szCs w:val="20"/>
        </w:rPr>
        <w:t xml:space="preserve">ii) </w:t>
      </w:r>
      <w:r w:rsidRPr="00EA0DA8">
        <w:rPr>
          <w:sz w:val="20"/>
          <w:szCs w:val="20"/>
        </w:rPr>
        <w:t>inspect each site for areas of potential hazard and</w:t>
      </w:r>
      <w:r>
        <w:rPr>
          <w:sz w:val="20"/>
          <w:szCs w:val="20"/>
        </w:rPr>
        <w:t xml:space="preserve"> </w:t>
      </w:r>
      <w:r w:rsidRPr="00EA0DA8">
        <w:rPr>
          <w:sz w:val="20"/>
          <w:szCs w:val="20"/>
        </w:rPr>
        <w:t xml:space="preserve">inform the Council immediately of any specific hazards. </w:t>
      </w:r>
    </w:p>
    <w:p w14:paraId="786318A6" w14:textId="77777777" w:rsidR="00F20B9B" w:rsidRDefault="00F20B9B" w:rsidP="00F20B9B">
      <w:pPr>
        <w:pStyle w:val="Default"/>
        <w:jc w:val="both"/>
        <w:rPr>
          <w:sz w:val="20"/>
          <w:szCs w:val="20"/>
        </w:rPr>
      </w:pPr>
      <w:r>
        <w:rPr>
          <w:b/>
          <w:bCs/>
          <w:sz w:val="20"/>
          <w:szCs w:val="20"/>
        </w:rPr>
        <w:t>8.</w:t>
      </w:r>
      <w:r w:rsidRPr="00EA0DA8">
        <w:rPr>
          <w:b/>
          <w:bCs/>
          <w:sz w:val="20"/>
          <w:szCs w:val="20"/>
        </w:rPr>
        <w:t xml:space="preserve"> </w:t>
      </w:r>
      <w:r w:rsidRPr="00EA0DA8">
        <w:rPr>
          <w:sz w:val="20"/>
          <w:szCs w:val="20"/>
        </w:rPr>
        <w:t xml:space="preserve">The Contractor will at all times during the period of the Contract ensure that machines are properly guarded and maintained so as to present no danger to the operator, surrounding structures, vehicles or any person in the vicinity of operations. </w:t>
      </w:r>
    </w:p>
    <w:p w14:paraId="0CB590CB" w14:textId="77777777" w:rsidR="00F20B9B" w:rsidRDefault="00F20B9B" w:rsidP="00F20B9B">
      <w:pPr>
        <w:pStyle w:val="Default"/>
        <w:jc w:val="both"/>
        <w:rPr>
          <w:sz w:val="20"/>
          <w:szCs w:val="20"/>
        </w:rPr>
      </w:pPr>
      <w:r w:rsidRPr="003044C5">
        <w:rPr>
          <w:b/>
          <w:bCs/>
          <w:sz w:val="20"/>
          <w:szCs w:val="20"/>
        </w:rPr>
        <w:t>9.</w:t>
      </w:r>
      <w:r>
        <w:rPr>
          <w:sz w:val="20"/>
          <w:szCs w:val="20"/>
        </w:rPr>
        <w:t xml:space="preserve"> </w:t>
      </w:r>
      <w:r w:rsidRPr="00EA0DA8">
        <w:rPr>
          <w:sz w:val="20"/>
          <w:szCs w:val="20"/>
        </w:rPr>
        <w:t>The Contractor will provide his staff with a</w:t>
      </w:r>
      <w:r>
        <w:rPr>
          <w:sz w:val="20"/>
          <w:szCs w:val="20"/>
        </w:rPr>
        <w:t>ppropriate</w:t>
      </w:r>
      <w:r w:rsidRPr="00EA0DA8">
        <w:rPr>
          <w:sz w:val="20"/>
          <w:szCs w:val="20"/>
        </w:rPr>
        <w:t xml:space="preserve"> </w:t>
      </w:r>
      <w:r>
        <w:rPr>
          <w:sz w:val="20"/>
          <w:szCs w:val="20"/>
        </w:rPr>
        <w:t>PPE</w:t>
      </w:r>
      <w:r w:rsidRPr="00EA0DA8">
        <w:rPr>
          <w:sz w:val="20"/>
          <w:szCs w:val="20"/>
        </w:rPr>
        <w:t>, (</w:t>
      </w:r>
      <w:r>
        <w:rPr>
          <w:sz w:val="20"/>
          <w:szCs w:val="20"/>
        </w:rPr>
        <w:t xml:space="preserve">safety glasses, </w:t>
      </w:r>
      <w:r w:rsidRPr="00EA0DA8">
        <w:rPr>
          <w:sz w:val="20"/>
          <w:szCs w:val="20"/>
        </w:rPr>
        <w:t>boots, reflective vests etc.), and will ensure that staff use these at all times they are engaged in work for the Council.</w:t>
      </w:r>
    </w:p>
    <w:p w14:paraId="2C807238" w14:textId="77777777" w:rsidR="00F20B9B" w:rsidRPr="00EA0DA8" w:rsidRDefault="00F20B9B" w:rsidP="00F20B9B">
      <w:pPr>
        <w:pStyle w:val="Default"/>
        <w:jc w:val="both"/>
        <w:rPr>
          <w:sz w:val="20"/>
          <w:szCs w:val="20"/>
        </w:rPr>
      </w:pPr>
      <w:r>
        <w:rPr>
          <w:b/>
          <w:bCs/>
          <w:sz w:val="20"/>
          <w:szCs w:val="20"/>
        </w:rPr>
        <w:t>10.</w:t>
      </w:r>
      <w:r w:rsidRPr="00EA0DA8">
        <w:rPr>
          <w:b/>
          <w:bCs/>
          <w:sz w:val="20"/>
          <w:szCs w:val="20"/>
        </w:rPr>
        <w:t xml:space="preserve"> </w:t>
      </w:r>
      <w:r w:rsidRPr="00EA0DA8">
        <w:rPr>
          <w:sz w:val="20"/>
          <w:szCs w:val="20"/>
        </w:rPr>
        <w:t xml:space="preserve">All grass will be cut cleanly and evenly and without damaging the existing surface. </w:t>
      </w:r>
    </w:p>
    <w:p w14:paraId="56AAAA34" w14:textId="5A57A838" w:rsidR="00F20B9B" w:rsidRDefault="00F20B9B" w:rsidP="00F20B9B">
      <w:pPr>
        <w:pStyle w:val="Default"/>
        <w:jc w:val="both"/>
        <w:rPr>
          <w:sz w:val="20"/>
          <w:szCs w:val="20"/>
        </w:rPr>
      </w:pPr>
      <w:r>
        <w:rPr>
          <w:b/>
          <w:sz w:val="20"/>
          <w:szCs w:val="20"/>
        </w:rPr>
        <w:t>11</w:t>
      </w:r>
      <w:r>
        <w:rPr>
          <w:sz w:val="20"/>
          <w:szCs w:val="20"/>
        </w:rPr>
        <w:t xml:space="preserve">. </w:t>
      </w:r>
      <w:r w:rsidR="007B18C4">
        <w:rPr>
          <w:sz w:val="20"/>
          <w:szCs w:val="20"/>
        </w:rPr>
        <w:t>Strimmer’s</w:t>
      </w:r>
      <w:r w:rsidRPr="00EA0DA8">
        <w:rPr>
          <w:sz w:val="20"/>
          <w:szCs w:val="20"/>
        </w:rPr>
        <w:t xml:space="preserve"> must not damage any trees, shrubs etc or permanent or removable fittings. </w:t>
      </w:r>
    </w:p>
    <w:p w14:paraId="6C508140" w14:textId="77777777" w:rsidR="00F20B9B" w:rsidRPr="00EA0DA8" w:rsidRDefault="00F20B9B" w:rsidP="00F20B9B">
      <w:pPr>
        <w:pStyle w:val="Default"/>
        <w:jc w:val="both"/>
        <w:rPr>
          <w:sz w:val="20"/>
          <w:szCs w:val="20"/>
        </w:rPr>
      </w:pPr>
      <w:r>
        <w:rPr>
          <w:b/>
          <w:bCs/>
          <w:sz w:val="20"/>
          <w:szCs w:val="20"/>
        </w:rPr>
        <w:t xml:space="preserve">12. </w:t>
      </w:r>
      <w:r w:rsidRPr="00EA0DA8">
        <w:rPr>
          <w:sz w:val="20"/>
          <w:szCs w:val="20"/>
        </w:rPr>
        <w:t xml:space="preserve">Any damage or areas of </w:t>
      </w:r>
      <w:r>
        <w:rPr>
          <w:sz w:val="20"/>
          <w:szCs w:val="20"/>
        </w:rPr>
        <w:t>work not carried out</w:t>
      </w:r>
      <w:r w:rsidRPr="00EA0DA8">
        <w:rPr>
          <w:sz w:val="20"/>
          <w:szCs w:val="20"/>
        </w:rPr>
        <w:t xml:space="preserve"> to the approval of the Council will be made good by the Contractor </w:t>
      </w:r>
      <w:r>
        <w:rPr>
          <w:sz w:val="20"/>
          <w:szCs w:val="20"/>
        </w:rPr>
        <w:t xml:space="preserve">forthwith </w:t>
      </w:r>
      <w:r w:rsidRPr="00EA0DA8">
        <w:rPr>
          <w:sz w:val="20"/>
          <w:szCs w:val="20"/>
        </w:rPr>
        <w:t xml:space="preserve">at his own expense and to the satisfaction of the Council. </w:t>
      </w:r>
    </w:p>
    <w:p w14:paraId="677B77D2" w14:textId="77777777" w:rsidR="00F20B9B" w:rsidRPr="00EA0DA8" w:rsidRDefault="00F20B9B" w:rsidP="00F20B9B">
      <w:pPr>
        <w:pStyle w:val="Default"/>
        <w:jc w:val="both"/>
        <w:rPr>
          <w:sz w:val="20"/>
          <w:szCs w:val="20"/>
        </w:rPr>
      </w:pPr>
      <w:r>
        <w:rPr>
          <w:b/>
          <w:bCs/>
          <w:sz w:val="20"/>
          <w:szCs w:val="20"/>
        </w:rPr>
        <w:t xml:space="preserve">13. </w:t>
      </w:r>
      <w:r w:rsidRPr="00EA0DA8">
        <w:rPr>
          <w:sz w:val="20"/>
          <w:szCs w:val="20"/>
        </w:rPr>
        <w:t>During the period of the Contract no growth regulators of any form will be applied to any area</w:t>
      </w:r>
      <w:r>
        <w:rPr>
          <w:sz w:val="20"/>
          <w:szCs w:val="20"/>
        </w:rPr>
        <w:t>.</w:t>
      </w:r>
    </w:p>
    <w:p w14:paraId="06B0B1FF" w14:textId="12F02DC6" w:rsidR="00F20B9B" w:rsidRDefault="00F20B9B" w:rsidP="00F20B9B">
      <w:pPr>
        <w:pStyle w:val="Default"/>
        <w:jc w:val="both"/>
        <w:rPr>
          <w:sz w:val="20"/>
          <w:szCs w:val="20"/>
        </w:rPr>
      </w:pPr>
      <w:r>
        <w:rPr>
          <w:b/>
          <w:sz w:val="20"/>
          <w:szCs w:val="20"/>
        </w:rPr>
        <w:t>14</w:t>
      </w:r>
      <w:r>
        <w:rPr>
          <w:sz w:val="20"/>
          <w:szCs w:val="20"/>
        </w:rPr>
        <w:t xml:space="preserve">. The Contractor will undertake work on the instructions of the </w:t>
      </w:r>
      <w:r w:rsidR="007B18C4">
        <w:rPr>
          <w:sz w:val="20"/>
          <w:szCs w:val="20"/>
        </w:rPr>
        <w:t>Town</w:t>
      </w:r>
      <w:r>
        <w:rPr>
          <w:sz w:val="20"/>
          <w:szCs w:val="20"/>
        </w:rPr>
        <w:t xml:space="preserve"> Clerk only.</w:t>
      </w:r>
    </w:p>
    <w:p w14:paraId="43A93D08" w14:textId="77777777" w:rsidR="00F20B9B" w:rsidRDefault="00F20B9B" w:rsidP="00F20B9B">
      <w:pPr>
        <w:pStyle w:val="Default"/>
        <w:jc w:val="both"/>
        <w:rPr>
          <w:sz w:val="20"/>
          <w:szCs w:val="20"/>
        </w:rPr>
      </w:pPr>
      <w:r>
        <w:rPr>
          <w:b/>
          <w:sz w:val="20"/>
          <w:szCs w:val="20"/>
        </w:rPr>
        <w:t>15</w:t>
      </w:r>
      <w:r>
        <w:rPr>
          <w:sz w:val="20"/>
          <w:szCs w:val="20"/>
        </w:rPr>
        <w:t xml:space="preserve">. The Contractor will effectively manage and respond to the Clerk any concerns/complaints received. </w:t>
      </w:r>
    </w:p>
    <w:p w14:paraId="11B90C80" w14:textId="77777777" w:rsidR="00F20B9B" w:rsidRDefault="00F20B9B" w:rsidP="00A54FD1">
      <w:pPr>
        <w:pStyle w:val="Default"/>
        <w:jc w:val="both"/>
        <w:rPr>
          <w:color w:val="auto"/>
          <w:sz w:val="20"/>
          <w:szCs w:val="20"/>
        </w:rPr>
      </w:pPr>
    </w:p>
    <w:p w14:paraId="2C7EBB10" w14:textId="77777777" w:rsidR="00F20B9B" w:rsidRDefault="00F20B9B" w:rsidP="00A54FD1">
      <w:pPr>
        <w:pStyle w:val="Default"/>
        <w:jc w:val="both"/>
        <w:rPr>
          <w:color w:val="auto"/>
          <w:sz w:val="20"/>
          <w:szCs w:val="20"/>
        </w:rPr>
      </w:pPr>
    </w:p>
    <w:p w14:paraId="177392CF" w14:textId="77777777" w:rsidR="00F20B9B" w:rsidRDefault="00F20B9B" w:rsidP="00A54FD1">
      <w:pPr>
        <w:pStyle w:val="Default"/>
        <w:jc w:val="both"/>
        <w:rPr>
          <w:color w:val="auto"/>
          <w:sz w:val="20"/>
          <w:szCs w:val="20"/>
        </w:rPr>
      </w:pPr>
    </w:p>
    <w:p w14:paraId="768E22A0" w14:textId="77777777" w:rsidR="00F20B9B" w:rsidRDefault="00F20B9B" w:rsidP="00A54FD1">
      <w:pPr>
        <w:pStyle w:val="Default"/>
        <w:jc w:val="both"/>
        <w:rPr>
          <w:color w:val="auto"/>
          <w:sz w:val="20"/>
          <w:szCs w:val="20"/>
        </w:rPr>
      </w:pPr>
    </w:p>
    <w:p w14:paraId="550F6671" w14:textId="77777777" w:rsidR="00F20B9B" w:rsidRDefault="00F20B9B" w:rsidP="00A54FD1">
      <w:pPr>
        <w:pStyle w:val="Default"/>
        <w:jc w:val="both"/>
        <w:rPr>
          <w:color w:val="auto"/>
          <w:sz w:val="20"/>
          <w:szCs w:val="20"/>
        </w:rPr>
      </w:pPr>
    </w:p>
    <w:p w14:paraId="20E7E815" w14:textId="77777777" w:rsidR="00F20B9B" w:rsidRDefault="00F20B9B" w:rsidP="00A54FD1">
      <w:pPr>
        <w:pStyle w:val="Default"/>
        <w:jc w:val="both"/>
        <w:rPr>
          <w:color w:val="auto"/>
          <w:sz w:val="20"/>
          <w:szCs w:val="20"/>
        </w:rPr>
      </w:pPr>
    </w:p>
    <w:p w14:paraId="6FEFA8C3" w14:textId="77777777" w:rsidR="00F20B9B" w:rsidRDefault="00F20B9B" w:rsidP="00A54FD1">
      <w:pPr>
        <w:pStyle w:val="Default"/>
        <w:jc w:val="both"/>
        <w:rPr>
          <w:color w:val="auto"/>
          <w:sz w:val="20"/>
          <w:szCs w:val="20"/>
        </w:rPr>
      </w:pPr>
    </w:p>
    <w:p w14:paraId="510E54CD" w14:textId="1D097C2E" w:rsidR="009B4100" w:rsidRPr="00F20B9B" w:rsidRDefault="009B4100" w:rsidP="00A54FD1">
      <w:pPr>
        <w:pStyle w:val="Default"/>
        <w:jc w:val="both"/>
        <w:rPr>
          <w:color w:val="auto"/>
          <w:sz w:val="20"/>
          <w:szCs w:val="20"/>
        </w:rPr>
      </w:pPr>
      <w:r w:rsidRPr="00F20B9B">
        <w:rPr>
          <w:color w:val="auto"/>
          <w:sz w:val="20"/>
          <w:szCs w:val="20"/>
        </w:rPr>
        <w:t xml:space="preserve">Clerk to </w:t>
      </w:r>
      <w:r w:rsidR="007B18C4">
        <w:rPr>
          <w:color w:val="auto"/>
          <w:sz w:val="20"/>
          <w:szCs w:val="20"/>
        </w:rPr>
        <w:t>Bottesford Town</w:t>
      </w:r>
      <w:r w:rsidRPr="00F20B9B">
        <w:rPr>
          <w:color w:val="auto"/>
          <w:sz w:val="20"/>
          <w:szCs w:val="20"/>
        </w:rPr>
        <w:t xml:space="preserve"> Council,</w:t>
      </w:r>
      <w:r w:rsidR="007B18C4">
        <w:rPr>
          <w:color w:val="auto"/>
          <w:sz w:val="20"/>
          <w:szCs w:val="20"/>
        </w:rPr>
        <w:t xml:space="preserve"> Mrs</w:t>
      </w:r>
      <w:r w:rsidRPr="00F20B9B">
        <w:rPr>
          <w:color w:val="auto"/>
          <w:sz w:val="20"/>
          <w:szCs w:val="20"/>
        </w:rPr>
        <w:t xml:space="preserve"> </w:t>
      </w:r>
      <w:r w:rsidR="007B18C4">
        <w:rPr>
          <w:color w:val="auto"/>
          <w:sz w:val="20"/>
          <w:szCs w:val="20"/>
        </w:rPr>
        <w:t>Lesley Liddle</w:t>
      </w:r>
    </w:p>
    <w:p w14:paraId="359D69BE" w14:textId="77777777" w:rsidR="007B18C4" w:rsidRDefault="007B18C4" w:rsidP="00A54FD1">
      <w:pPr>
        <w:pStyle w:val="Default"/>
        <w:jc w:val="both"/>
        <w:rPr>
          <w:color w:val="auto"/>
          <w:sz w:val="20"/>
          <w:szCs w:val="20"/>
        </w:rPr>
      </w:pPr>
      <w:r>
        <w:rPr>
          <w:color w:val="auto"/>
          <w:sz w:val="20"/>
          <w:szCs w:val="20"/>
        </w:rPr>
        <w:t>Civic Hall, Valley Park, Bramley Crescent, Bottesford</w:t>
      </w:r>
    </w:p>
    <w:p w14:paraId="495C93F9" w14:textId="0792CFAC" w:rsidR="009B4100" w:rsidRPr="00F20B9B" w:rsidRDefault="007B18C4" w:rsidP="00A54FD1">
      <w:pPr>
        <w:pStyle w:val="Default"/>
        <w:jc w:val="both"/>
        <w:rPr>
          <w:color w:val="auto"/>
          <w:sz w:val="20"/>
          <w:szCs w:val="20"/>
        </w:rPr>
      </w:pPr>
      <w:r>
        <w:rPr>
          <w:color w:val="auto"/>
          <w:sz w:val="20"/>
          <w:szCs w:val="20"/>
        </w:rPr>
        <w:t>DN16 3SN</w:t>
      </w:r>
    </w:p>
    <w:p w14:paraId="456048D9" w14:textId="69800608" w:rsidR="00FA7C72" w:rsidRPr="00F20B9B" w:rsidRDefault="007B18C4" w:rsidP="00A54FD1">
      <w:pPr>
        <w:pStyle w:val="Default"/>
        <w:jc w:val="both"/>
        <w:rPr>
          <w:color w:val="auto"/>
          <w:sz w:val="20"/>
          <w:szCs w:val="20"/>
        </w:rPr>
      </w:pPr>
      <w:r w:rsidRPr="007B18C4">
        <w:rPr>
          <w:sz w:val="20"/>
          <w:szCs w:val="20"/>
        </w:rPr>
        <w:t>clerk@bottesford.org</w:t>
      </w:r>
      <w:r w:rsidR="00F07AA4" w:rsidRPr="00F20B9B">
        <w:rPr>
          <w:color w:val="auto"/>
          <w:sz w:val="20"/>
          <w:szCs w:val="20"/>
        </w:rPr>
        <w:t xml:space="preserve">              </w:t>
      </w:r>
      <w:r w:rsidR="009B4100" w:rsidRPr="00F20B9B">
        <w:rPr>
          <w:color w:val="auto"/>
          <w:sz w:val="20"/>
          <w:szCs w:val="20"/>
        </w:rPr>
        <w:t>Telephone</w:t>
      </w:r>
      <w:r w:rsidR="00D77D49" w:rsidRPr="00F20B9B">
        <w:rPr>
          <w:color w:val="auto"/>
          <w:sz w:val="20"/>
          <w:szCs w:val="20"/>
        </w:rPr>
        <w:t>:</w:t>
      </w:r>
      <w:r w:rsidR="009B4100" w:rsidRPr="00F20B9B">
        <w:rPr>
          <w:color w:val="auto"/>
          <w:sz w:val="20"/>
          <w:szCs w:val="20"/>
        </w:rPr>
        <w:t xml:space="preserve"> </w:t>
      </w:r>
      <w:r>
        <w:rPr>
          <w:color w:val="auto"/>
          <w:sz w:val="20"/>
          <w:szCs w:val="20"/>
        </w:rPr>
        <w:t>01724 859057</w:t>
      </w:r>
    </w:p>
    <w:p w14:paraId="28AFD552" w14:textId="77777777" w:rsidR="00354510" w:rsidRPr="00F20B9B" w:rsidRDefault="00354510" w:rsidP="00A54FD1">
      <w:pPr>
        <w:pStyle w:val="Default"/>
        <w:jc w:val="both"/>
        <w:rPr>
          <w:b/>
          <w:color w:val="auto"/>
          <w:sz w:val="20"/>
          <w:szCs w:val="20"/>
          <w:u w:val="single"/>
        </w:rPr>
      </w:pPr>
    </w:p>
    <w:p w14:paraId="583B8F07" w14:textId="77777777" w:rsidR="00354510" w:rsidRPr="00F20B9B" w:rsidRDefault="00354510" w:rsidP="00A54FD1">
      <w:pPr>
        <w:pStyle w:val="Default"/>
        <w:jc w:val="both"/>
        <w:rPr>
          <w:b/>
          <w:color w:val="auto"/>
          <w:sz w:val="20"/>
          <w:szCs w:val="20"/>
          <w:u w:val="single"/>
        </w:rPr>
      </w:pPr>
    </w:p>
    <w:p w14:paraId="7D994647" w14:textId="77777777" w:rsidR="00F20B9B" w:rsidRDefault="00F20B9B" w:rsidP="00A54FD1">
      <w:pPr>
        <w:pStyle w:val="Default"/>
        <w:jc w:val="both"/>
        <w:rPr>
          <w:b/>
          <w:color w:val="auto"/>
          <w:sz w:val="20"/>
          <w:szCs w:val="20"/>
          <w:u w:val="single"/>
        </w:rPr>
      </w:pPr>
    </w:p>
    <w:sectPr w:rsidR="00F20B9B" w:rsidSect="00354510">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DEBF" w14:textId="77777777" w:rsidR="00957D27" w:rsidRDefault="00957D27" w:rsidP="00DD701A">
      <w:pPr>
        <w:spacing w:after="0" w:line="240" w:lineRule="auto"/>
      </w:pPr>
      <w:r>
        <w:separator/>
      </w:r>
    </w:p>
  </w:endnote>
  <w:endnote w:type="continuationSeparator" w:id="0">
    <w:p w14:paraId="1696BC44" w14:textId="77777777" w:rsidR="00957D27" w:rsidRDefault="00957D27" w:rsidP="00DD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94519"/>
      <w:docPartObj>
        <w:docPartGallery w:val="Page Numbers (Bottom of Page)"/>
        <w:docPartUnique/>
      </w:docPartObj>
    </w:sdtPr>
    <w:sdtEndPr>
      <w:rPr>
        <w:noProof/>
      </w:rPr>
    </w:sdtEndPr>
    <w:sdtContent>
      <w:p w14:paraId="57B902D5" w14:textId="77777777" w:rsidR="00DD701A" w:rsidRDefault="00DD70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AE8A61" w14:textId="77777777" w:rsidR="00DD701A" w:rsidRDefault="00DD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1AAA" w14:textId="77777777" w:rsidR="00957D27" w:rsidRDefault="00957D27" w:rsidP="00DD701A">
      <w:pPr>
        <w:spacing w:after="0" w:line="240" w:lineRule="auto"/>
      </w:pPr>
      <w:r>
        <w:separator/>
      </w:r>
    </w:p>
  </w:footnote>
  <w:footnote w:type="continuationSeparator" w:id="0">
    <w:p w14:paraId="7C1F4E11" w14:textId="77777777" w:rsidR="00957D27" w:rsidRDefault="00957D27" w:rsidP="00DD7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C23"/>
    <w:multiLevelType w:val="hybridMultilevel"/>
    <w:tmpl w:val="18747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AD060C"/>
    <w:multiLevelType w:val="hybridMultilevel"/>
    <w:tmpl w:val="2E86502E"/>
    <w:lvl w:ilvl="0" w:tplc="84A404C6">
      <w:start w:val="3"/>
      <w:numFmt w:val="decimal"/>
      <w:lvlText w:val="%1."/>
      <w:lvlJc w:val="left"/>
      <w:pPr>
        <w:tabs>
          <w:tab w:val="num" w:pos="0"/>
        </w:tabs>
        <w:ind w:left="0" w:hanging="540"/>
      </w:pPr>
      <w:rPr>
        <w:rFonts w:hint="default"/>
        <w:b/>
        <w:bCs/>
      </w:rPr>
    </w:lvl>
    <w:lvl w:ilvl="1" w:tplc="0409000F">
      <w:start w:val="1"/>
      <w:numFmt w:val="decimal"/>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5D0B45AF"/>
    <w:multiLevelType w:val="hybridMultilevel"/>
    <w:tmpl w:val="696A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681664">
    <w:abstractNumId w:val="0"/>
  </w:num>
  <w:num w:numId="2" w16cid:durableId="822355132">
    <w:abstractNumId w:val="2"/>
  </w:num>
  <w:num w:numId="3" w16cid:durableId="42993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63"/>
    <w:rsid w:val="000B624D"/>
    <w:rsid w:val="00125049"/>
    <w:rsid w:val="001417A0"/>
    <w:rsid w:val="001B68FF"/>
    <w:rsid w:val="00221388"/>
    <w:rsid w:val="00222D02"/>
    <w:rsid w:val="00263BB0"/>
    <w:rsid w:val="00325032"/>
    <w:rsid w:val="003259BC"/>
    <w:rsid w:val="00354510"/>
    <w:rsid w:val="003617D6"/>
    <w:rsid w:val="00366260"/>
    <w:rsid w:val="00395AF6"/>
    <w:rsid w:val="003A45FA"/>
    <w:rsid w:val="003B771E"/>
    <w:rsid w:val="003E5BCA"/>
    <w:rsid w:val="003F5493"/>
    <w:rsid w:val="003F58C5"/>
    <w:rsid w:val="00426E1A"/>
    <w:rsid w:val="00462EE1"/>
    <w:rsid w:val="004774C5"/>
    <w:rsid w:val="004B449E"/>
    <w:rsid w:val="004F7DC4"/>
    <w:rsid w:val="0053146E"/>
    <w:rsid w:val="00556267"/>
    <w:rsid w:val="005569FC"/>
    <w:rsid w:val="0057284C"/>
    <w:rsid w:val="005805B0"/>
    <w:rsid w:val="005B5CA3"/>
    <w:rsid w:val="0060166B"/>
    <w:rsid w:val="006243F6"/>
    <w:rsid w:val="00650896"/>
    <w:rsid w:val="00665C4B"/>
    <w:rsid w:val="0067573C"/>
    <w:rsid w:val="006C7E03"/>
    <w:rsid w:val="006E4A6C"/>
    <w:rsid w:val="00710A8F"/>
    <w:rsid w:val="00715C2D"/>
    <w:rsid w:val="0075113E"/>
    <w:rsid w:val="0075346E"/>
    <w:rsid w:val="00755762"/>
    <w:rsid w:val="00763BA9"/>
    <w:rsid w:val="007B18C4"/>
    <w:rsid w:val="007B7057"/>
    <w:rsid w:val="007E0F47"/>
    <w:rsid w:val="007E773F"/>
    <w:rsid w:val="00831207"/>
    <w:rsid w:val="00862DE5"/>
    <w:rsid w:val="0086577B"/>
    <w:rsid w:val="00865A66"/>
    <w:rsid w:val="008C513C"/>
    <w:rsid w:val="00907052"/>
    <w:rsid w:val="00957D27"/>
    <w:rsid w:val="00966A64"/>
    <w:rsid w:val="009A2DFE"/>
    <w:rsid w:val="009B4100"/>
    <w:rsid w:val="009C00E0"/>
    <w:rsid w:val="009D6C32"/>
    <w:rsid w:val="009E6226"/>
    <w:rsid w:val="00A47FA5"/>
    <w:rsid w:val="00A54FD1"/>
    <w:rsid w:val="00A60CF0"/>
    <w:rsid w:val="00A73B56"/>
    <w:rsid w:val="00AA3BC3"/>
    <w:rsid w:val="00AB3DC7"/>
    <w:rsid w:val="00B50F45"/>
    <w:rsid w:val="00B61485"/>
    <w:rsid w:val="00B77263"/>
    <w:rsid w:val="00BB2CB0"/>
    <w:rsid w:val="00BB5C13"/>
    <w:rsid w:val="00BD5F4A"/>
    <w:rsid w:val="00C041E2"/>
    <w:rsid w:val="00C57C08"/>
    <w:rsid w:val="00C62E95"/>
    <w:rsid w:val="00C744F5"/>
    <w:rsid w:val="00CB2564"/>
    <w:rsid w:val="00CF0F26"/>
    <w:rsid w:val="00D03465"/>
    <w:rsid w:val="00D071C1"/>
    <w:rsid w:val="00D2601C"/>
    <w:rsid w:val="00D60D2A"/>
    <w:rsid w:val="00D77D49"/>
    <w:rsid w:val="00D85DBC"/>
    <w:rsid w:val="00DA2A28"/>
    <w:rsid w:val="00DC254F"/>
    <w:rsid w:val="00DD701A"/>
    <w:rsid w:val="00E025EB"/>
    <w:rsid w:val="00E1673E"/>
    <w:rsid w:val="00E22A37"/>
    <w:rsid w:val="00E349C8"/>
    <w:rsid w:val="00E77DBD"/>
    <w:rsid w:val="00EA0DA8"/>
    <w:rsid w:val="00EA28A6"/>
    <w:rsid w:val="00F07AA4"/>
    <w:rsid w:val="00F10F13"/>
    <w:rsid w:val="00F202AE"/>
    <w:rsid w:val="00F20B9B"/>
    <w:rsid w:val="00F46418"/>
    <w:rsid w:val="00F537D6"/>
    <w:rsid w:val="00F67068"/>
    <w:rsid w:val="00F86926"/>
    <w:rsid w:val="00F90CED"/>
    <w:rsid w:val="00F94CB4"/>
    <w:rsid w:val="00F95C40"/>
    <w:rsid w:val="00FA7C72"/>
    <w:rsid w:val="00FB40F3"/>
    <w:rsid w:val="00FD687F"/>
    <w:rsid w:val="00FF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FC6C"/>
  <w15:chartTrackingRefBased/>
  <w15:docId w15:val="{4FC915B8-AB7A-4850-8DD0-56B998A4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2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1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6E"/>
    <w:rPr>
      <w:rFonts w:ascii="Segoe UI" w:hAnsi="Segoe UI" w:cs="Segoe UI"/>
      <w:sz w:val="18"/>
      <w:szCs w:val="18"/>
    </w:rPr>
  </w:style>
  <w:style w:type="paragraph" w:styleId="ListParagraph">
    <w:name w:val="List Paragraph"/>
    <w:basedOn w:val="Normal"/>
    <w:uiPriority w:val="34"/>
    <w:qFormat/>
    <w:rsid w:val="00FD687F"/>
    <w:pPr>
      <w:ind w:left="720"/>
      <w:contextualSpacing/>
    </w:pPr>
  </w:style>
  <w:style w:type="paragraph" w:styleId="Header">
    <w:name w:val="header"/>
    <w:basedOn w:val="Normal"/>
    <w:link w:val="HeaderChar"/>
    <w:uiPriority w:val="99"/>
    <w:unhideWhenUsed/>
    <w:rsid w:val="00DD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1A"/>
  </w:style>
  <w:style w:type="paragraph" w:styleId="Footer">
    <w:name w:val="footer"/>
    <w:basedOn w:val="Normal"/>
    <w:link w:val="FooterChar"/>
    <w:uiPriority w:val="99"/>
    <w:unhideWhenUsed/>
    <w:rsid w:val="00DD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1A"/>
  </w:style>
  <w:style w:type="character" w:styleId="Hyperlink">
    <w:name w:val="Hyperlink"/>
    <w:basedOn w:val="DefaultParagraphFont"/>
    <w:uiPriority w:val="99"/>
    <w:unhideWhenUsed/>
    <w:rsid w:val="009B4100"/>
    <w:rPr>
      <w:color w:val="0563C1" w:themeColor="hyperlink"/>
      <w:u w:val="single"/>
    </w:rPr>
  </w:style>
  <w:style w:type="character" w:styleId="UnresolvedMention">
    <w:name w:val="Unresolved Mention"/>
    <w:basedOn w:val="DefaultParagraphFont"/>
    <w:uiPriority w:val="99"/>
    <w:semiHidden/>
    <w:unhideWhenUsed/>
    <w:rsid w:val="009B4100"/>
    <w:rPr>
      <w:color w:val="605E5C"/>
      <w:shd w:val="clear" w:color="auto" w:fill="E1DFDD"/>
    </w:rPr>
  </w:style>
  <w:style w:type="table" w:styleId="TableGrid">
    <w:name w:val="Table Grid"/>
    <w:basedOn w:val="TableNormal"/>
    <w:uiPriority w:val="39"/>
    <w:rsid w:val="00D7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F90CED"/>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4000">
      <w:bodyDiv w:val="1"/>
      <w:marLeft w:val="0"/>
      <w:marRight w:val="0"/>
      <w:marTop w:val="0"/>
      <w:marBottom w:val="0"/>
      <w:divBdr>
        <w:top w:val="none" w:sz="0" w:space="0" w:color="auto"/>
        <w:left w:val="none" w:sz="0" w:space="0" w:color="auto"/>
        <w:bottom w:val="none" w:sz="0" w:space="0" w:color="auto"/>
        <w:right w:val="none" w:sz="0" w:space="0" w:color="auto"/>
      </w:divBdr>
    </w:div>
    <w:div w:id="17801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FFB2-48E2-4B18-B333-FAF478E1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Messingham</dc:creator>
  <cp:keywords/>
  <dc:description/>
  <cp:lastModifiedBy>PC 1</cp:lastModifiedBy>
  <cp:revision>12</cp:revision>
  <cp:lastPrinted>2020-05-18T10:56:00Z</cp:lastPrinted>
  <dcterms:created xsi:type="dcterms:W3CDTF">2020-03-04T16:30:00Z</dcterms:created>
  <dcterms:modified xsi:type="dcterms:W3CDTF">2022-07-25T14:50:00Z</dcterms:modified>
</cp:coreProperties>
</file>