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5F89" w14:textId="5611484D" w:rsidR="00426905" w:rsidRPr="00905ABB" w:rsidRDefault="002E6F4A" w:rsidP="002F4010">
      <w:pPr>
        <w:jc w:val="both"/>
        <w:rPr>
          <w:rStyle w:val="Emphasis"/>
        </w:rPr>
      </w:pPr>
      <w:bookmarkStart w:id="0" w:name="_Hlk67412383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DC9F90" wp14:editId="62FE63FF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54E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1" w:name="_Hlk65830903"/>
    </w:p>
    <w:p w14:paraId="12CA740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DD53887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2C5B3E8" w14:textId="31B0008B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CB439B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BE83E2" w14:textId="77777777" w:rsidR="004B3722" w:rsidRDefault="004B3722" w:rsidP="004B3722">
      <w:pPr>
        <w:pStyle w:val="Heading1"/>
        <w:rPr>
          <w:rStyle w:val="normaltextrun"/>
        </w:rPr>
      </w:pPr>
    </w:p>
    <w:p w14:paraId="676DE4F7" w14:textId="77777777" w:rsidR="004B3722" w:rsidRDefault="004B3722" w:rsidP="004B3722">
      <w:pPr>
        <w:pStyle w:val="Heading1"/>
        <w:rPr>
          <w:rStyle w:val="normaltextrun"/>
        </w:rPr>
      </w:pPr>
    </w:p>
    <w:p w14:paraId="7F942884" w14:textId="61BDD743" w:rsidR="008008F8" w:rsidRPr="008008F8" w:rsidRDefault="004B3722" w:rsidP="008008F8">
      <w:pPr>
        <w:pStyle w:val="Heading1"/>
      </w:pPr>
      <w:r w:rsidRPr="004B3722">
        <w:rPr>
          <w:rStyle w:val="normaltextrun"/>
        </w:rPr>
        <w:t>Nature for Climate Peatland Grant Scheme</w:t>
      </w:r>
      <w:r w:rsidR="008F44D5">
        <w:rPr>
          <w:rStyle w:val="normaltextrun"/>
        </w:rPr>
        <w:t xml:space="preserve"> </w:t>
      </w:r>
      <w:r w:rsidR="008008F8">
        <w:rPr>
          <w:rStyle w:val="normaltextrun"/>
        </w:rPr>
        <w:t>Discovery Grant</w:t>
      </w:r>
    </w:p>
    <w:p w14:paraId="62A82C18" w14:textId="77777777" w:rsidR="004B3722" w:rsidRPr="004B3722" w:rsidRDefault="004B3722" w:rsidP="004B3722"/>
    <w:p w14:paraId="4BF7D843" w14:textId="2ED5D4F8" w:rsidR="004B3722" w:rsidRDefault="2C5CE86C" w:rsidP="004B3722">
      <w:pPr>
        <w:pStyle w:val="Heading1"/>
        <w:rPr>
          <w:rStyle w:val="normaltextrun"/>
        </w:rPr>
      </w:pPr>
      <w:r w:rsidRPr="3043A394">
        <w:rPr>
          <w:rStyle w:val="normaltextrun"/>
        </w:rPr>
        <w:t>Template for response to technical q</w:t>
      </w:r>
      <w:r w:rsidR="372EFE75" w:rsidRPr="3043A394">
        <w:rPr>
          <w:rStyle w:val="normaltextrun"/>
        </w:rPr>
        <w:t xml:space="preserve">uestionnaire </w:t>
      </w:r>
      <w:r w:rsidR="002168CC">
        <w:rPr>
          <w:rStyle w:val="normaltextrun"/>
        </w:rPr>
        <w:t xml:space="preserve">Question </w:t>
      </w:r>
      <w:r w:rsidR="00712A00">
        <w:rPr>
          <w:rStyle w:val="normaltextrun"/>
        </w:rPr>
        <w:t>E0</w:t>
      </w:r>
      <w:r w:rsidR="008E5F0C">
        <w:rPr>
          <w:rStyle w:val="normaltextrun"/>
        </w:rPr>
        <w:t>2</w:t>
      </w:r>
    </w:p>
    <w:p w14:paraId="097278B7" w14:textId="2AFF25A1" w:rsidR="004B3722" w:rsidRPr="004B3722" w:rsidRDefault="004B3722" w:rsidP="004B3722">
      <w:r w:rsidRPr="004B3722">
        <w:rPr>
          <w:noProof/>
        </w:rPr>
        <w:drawing>
          <wp:anchor distT="0" distB="0" distL="114300" distR="114300" simplePos="0" relativeHeight="251658241" behindDoc="1" locked="0" layoutInCell="1" allowOverlap="1" wp14:anchorId="3C34630A" wp14:editId="150ED80B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1049B" w14:textId="7B829F97" w:rsidR="009C6886" w:rsidRPr="004B3722" w:rsidRDefault="009C6886" w:rsidP="004B3722">
      <w:pPr>
        <w:pStyle w:val="Title"/>
        <w:rPr>
          <w:rStyle w:val="normaltextrun"/>
        </w:rPr>
        <w:sectPr w:rsidR="009C6886" w:rsidRPr="004B3722" w:rsidSect="003B51DC">
          <w:footerReference w:type="default" r:id="rId15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bookmarkEnd w:id="1"/>
    <w:p w14:paraId="751FD3C5" w14:textId="40E35DB8" w:rsidR="009366CF" w:rsidRDefault="008B759C" w:rsidP="008B759C">
      <w:pPr>
        <w:tabs>
          <w:tab w:val="left" w:pos="8528"/>
        </w:tabs>
        <w:rPr>
          <w:rStyle w:val="Emphasis"/>
          <w:b w:val="0"/>
          <w:bCs/>
        </w:rPr>
      </w:pPr>
      <w:r>
        <w:rPr>
          <w:rStyle w:val="Emphasis"/>
          <w:b w:val="0"/>
          <w:bCs/>
        </w:rPr>
        <w:lastRenderedPageBreak/>
        <w:tab/>
      </w:r>
    </w:p>
    <w:tbl>
      <w:tblPr>
        <w:tblpPr w:leftFromText="180" w:rightFromText="180" w:vertAnchor="text" w:tblpY="1"/>
        <w:tblOverlap w:val="never"/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7"/>
      </w:tblGrid>
      <w:tr w:rsidR="002E6F62" w:rsidRPr="00636605" w14:paraId="757F340D" w14:textId="77777777" w:rsidTr="7E7767AD">
        <w:trPr>
          <w:trHeight w:val="595"/>
        </w:trPr>
        <w:tc>
          <w:tcPr>
            <w:tcW w:w="10427" w:type="dxa"/>
            <w:shd w:val="clear" w:color="auto" w:fill="78004F"/>
            <w:vAlign w:val="center"/>
          </w:tcPr>
          <w:p w14:paraId="1F114B37" w14:textId="39E25D66" w:rsidR="002E6F62" w:rsidRPr="00B42990" w:rsidRDefault="002E6F62" w:rsidP="00C26A7A">
            <w:pPr>
              <w:tabs>
                <w:tab w:val="left" w:pos="921"/>
              </w:tabs>
              <w:rPr>
                <w:rStyle w:val="Emphasis"/>
                <w:color w:val="FFFFFF" w:themeColor="background1"/>
              </w:rPr>
            </w:pPr>
            <w:r w:rsidRPr="00B42990">
              <w:rPr>
                <w:rStyle w:val="Emphasis"/>
                <w:color w:val="FFFFFF" w:themeColor="background1"/>
                <w:sz w:val="32"/>
                <w:szCs w:val="32"/>
              </w:rPr>
              <w:t>Qu</w:t>
            </w:r>
            <w:r w:rsidR="00B80468">
              <w:rPr>
                <w:rStyle w:val="Emphasis"/>
                <w:color w:val="FFFFFF" w:themeColor="background1"/>
                <w:sz w:val="32"/>
                <w:szCs w:val="32"/>
              </w:rPr>
              <w:t>estion</w:t>
            </w:r>
            <w:r w:rsidRPr="00B42990">
              <w:rPr>
                <w:rStyle w:val="Emphasis"/>
                <w:color w:val="FFFFFF" w:themeColor="background1"/>
                <w:sz w:val="32"/>
                <w:szCs w:val="32"/>
              </w:rPr>
              <w:t xml:space="preserve"> </w:t>
            </w:r>
            <w:r w:rsidR="006C6DE5">
              <w:rPr>
                <w:rStyle w:val="Emphasis"/>
                <w:color w:val="FFFFFF" w:themeColor="background1"/>
                <w:sz w:val="32"/>
                <w:szCs w:val="32"/>
              </w:rPr>
              <w:t>E0</w:t>
            </w:r>
            <w:r w:rsidRPr="00B42990">
              <w:rPr>
                <w:rStyle w:val="Emphasis"/>
                <w:color w:val="FFFFFF" w:themeColor="background1"/>
                <w:sz w:val="32"/>
                <w:szCs w:val="32"/>
              </w:rPr>
              <w:t>2</w:t>
            </w:r>
            <w:r w:rsidR="00B80468">
              <w:rPr>
                <w:rStyle w:val="Emphasis"/>
                <w:color w:val="FFFFFF" w:themeColor="background1"/>
                <w:sz w:val="32"/>
                <w:szCs w:val="32"/>
              </w:rPr>
              <w:t xml:space="preserve">: </w:t>
            </w:r>
            <w:r w:rsidR="004E7A25" w:rsidRPr="004E7A25">
              <w:rPr>
                <w:b w:val="0"/>
                <w:bCs/>
                <w:sz w:val="22"/>
                <w:szCs w:val="22"/>
              </w:rPr>
              <w:t xml:space="preserve"> </w:t>
            </w:r>
            <w:r w:rsidR="004E7A25" w:rsidRPr="004E7A25">
              <w:rPr>
                <w:bCs/>
                <w:iCs/>
                <w:color w:val="FFFFFF" w:themeColor="background1"/>
                <w:szCs w:val="32"/>
              </w:rPr>
              <w:t>What will you achieve and how?</w:t>
            </w:r>
            <w:r w:rsidR="004E7A25" w:rsidRPr="004E7A25">
              <w:rPr>
                <w:iCs/>
                <w:color w:val="FFFFFF" w:themeColor="background1"/>
                <w:szCs w:val="32"/>
              </w:rPr>
              <w:t> </w:t>
            </w:r>
          </w:p>
        </w:tc>
      </w:tr>
      <w:tr w:rsidR="008F4845" w:rsidRPr="00636605" w14:paraId="0DBA23D9" w14:textId="77777777" w:rsidTr="7E7767AD">
        <w:trPr>
          <w:trHeight w:val="425"/>
        </w:trPr>
        <w:tc>
          <w:tcPr>
            <w:tcW w:w="10427" w:type="dxa"/>
            <w:shd w:val="clear" w:color="auto" w:fill="auto"/>
            <w:vAlign w:val="center"/>
          </w:tcPr>
          <w:p w14:paraId="19D91ABD" w14:textId="05A9032C" w:rsidR="008008F8" w:rsidRPr="00A364B1" w:rsidRDefault="2307E771" w:rsidP="00A364B1">
            <w:pPr>
              <w:pStyle w:val="paragraph"/>
              <w:contextualSpacing/>
              <w:textAlignment w:val="baseline"/>
              <w:rPr>
                <w:rStyle w:val="Emphasis"/>
                <w:b/>
                <w:bCs/>
              </w:rPr>
            </w:pPr>
            <w:r w:rsidRPr="00A364B1">
              <w:rPr>
                <w:rStyle w:val="Emphasis"/>
                <w:b/>
                <w:bCs/>
              </w:rPr>
              <w:t xml:space="preserve">Your response </w:t>
            </w:r>
            <w:r w:rsidR="154F11EC" w:rsidRPr="00A364B1">
              <w:rPr>
                <w:rStyle w:val="Emphasis"/>
                <w:b/>
                <w:bCs/>
              </w:rPr>
              <w:t xml:space="preserve">must </w:t>
            </w:r>
            <w:r w:rsidRPr="00A364B1">
              <w:rPr>
                <w:rStyle w:val="Emphasis"/>
                <w:b/>
                <w:bCs/>
              </w:rPr>
              <w:t xml:space="preserve">include: </w:t>
            </w:r>
          </w:p>
          <w:p w14:paraId="398DE687" w14:textId="079F7C8F" w:rsidR="008008F8" w:rsidRPr="00A364B1" w:rsidRDefault="2307E771" w:rsidP="00A364B1">
            <w:pPr>
              <w:pStyle w:val="paragraph"/>
              <w:numPr>
                <w:ilvl w:val="0"/>
                <w:numId w:val="29"/>
              </w:numPr>
              <w:spacing w:after="120" w:afterAutospacing="0"/>
              <w:ind w:left="714" w:hanging="357"/>
              <w:contextualSpacing/>
              <w:textAlignment w:val="baseline"/>
              <w:rPr>
                <w:rStyle w:val="Emphasis"/>
                <w:b/>
                <w:bCs/>
              </w:rPr>
            </w:pPr>
            <w:r w:rsidRPr="00A364B1">
              <w:rPr>
                <w:rStyle w:val="Emphasis"/>
                <w:b/>
                <w:bCs/>
              </w:rPr>
              <w:t xml:space="preserve">A work plan </w:t>
            </w:r>
            <w:r w:rsidR="154F11EC" w:rsidRPr="00A364B1">
              <w:rPr>
                <w:rStyle w:val="Emphasis"/>
                <w:b/>
                <w:bCs/>
              </w:rPr>
              <w:t xml:space="preserve">and activity timeline to support delivery of the aims and objectives of the project. </w:t>
            </w:r>
          </w:p>
          <w:p w14:paraId="516EC5FF" w14:textId="2575F950" w:rsidR="00A608E5" w:rsidRPr="00A364B1" w:rsidRDefault="154F11EC" w:rsidP="7E7767AD">
            <w:pPr>
              <w:pStyle w:val="ListParagraph"/>
              <w:numPr>
                <w:ilvl w:val="0"/>
                <w:numId w:val="29"/>
              </w:numPr>
              <w:rPr>
                <w:rStyle w:val="Emphasis"/>
              </w:rPr>
            </w:pPr>
            <w:r w:rsidRPr="7E7767AD">
              <w:rPr>
                <w:rStyle w:val="Emphasis"/>
              </w:rPr>
              <w:t>The completed table of key activity milestones. (Milestones will be used to inform the claims and reporting process).</w:t>
            </w:r>
          </w:p>
          <w:p w14:paraId="1F21CBA2" w14:textId="0A278A4B" w:rsidR="008008F8" w:rsidRPr="00A364B1" w:rsidRDefault="2307E771" w:rsidP="00A364B1">
            <w:pPr>
              <w:pStyle w:val="paragraph"/>
              <w:numPr>
                <w:ilvl w:val="0"/>
                <w:numId w:val="29"/>
              </w:numPr>
              <w:spacing w:after="120" w:afterAutospacing="0"/>
              <w:ind w:left="714" w:hanging="357"/>
              <w:contextualSpacing/>
              <w:textAlignment w:val="baseline"/>
              <w:rPr>
                <w:rStyle w:val="Emphasis"/>
                <w:b/>
                <w:bCs/>
              </w:rPr>
            </w:pPr>
            <w:r w:rsidRPr="00A364B1">
              <w:rPr>
                <w:rStyle w:val="Emphasis"/>
                <w:b/>
                <w:bCs/>
              </w:rPr>
              <w:t xml:space="preserve">Details of the partners and landowners you intend to work with, identifying their current commitment to the project (Aware, Involved or Still to be contacted) and </w:t>
            </w:r>
            <w:r w:rsidR="154F11EC" w:rsidRPr="00A364B1">
              <w:rPr>
                <w:rStyle w:val="Emphasis"/>
                <w:b/>
                <w:bCs/>
              </w:rPr>
              <w:t xml:space="preserve">your plans </w:t>
            </w:r>
            <w:r w:rsidRPr="00A364B1">
              <w:rPr>
                <w:rStyle w:val="Emphasis"/>
                <w:b/>
                <w:bCs/>
              </w:rPr>
              <w:t>to work together to build a new partnership and/or achieve the project outcomes.</w:t>
            </w:r>
          </w:p>
          <w:p w14:paraId="24359316" w14:textId="3A68F695" w:rsidR="000641E6" w:rsidRPr="00A364B1" w:rsidRDefault="2307E771" w:rsidP="00A364B1">
            <w:pPr>
              <w:pStyle w:val="paragraph"/>
              <w:numPr>
                <w:ilvl w:val="0"/>
                <w:numId w:val="29"/>
              </w:numPr>
              <w:spacing w:after="120" w:afterAutospacing="0"/>
              <w:ind w:left="714" w:hanging="357"/>
              <w:contextualSpacing/>
              <w:textAlignment w:val="baseline"/>
              <w:rPr>
                <w:rStyle w:val="Emphasis"/>
                <w:b/>
                <w:bCs/>
              </w:rPr>
            </w:pPr>
            <w:r w:rsidRPr="00A364B1">
              <w:rPr>
                <w:rStyle w:val="Emphasis"/>
                <w:b/>
                <w:bCs/>
              </w:rPr>
              <w:t>Details of any site surveys, assessments, modelling, techniques or gathering of technical data</w:t>
            </w:r>
            <w:r w:rsidR="48B68871" w:rsidRPr="00A364B1">
              <w:rPr>
                <w:rStyle w:val="Emphasis"/>
                <w:b/>
                <w:bCs/>
              </w:rPr>
              <w:t xml:space="preserve"> regarding the peat resource </w:t>
            </w:r>
            <w:r w:rsidRPr="00A364B1">
              <w:rPr>
                <w:rStyle w:val="Emphasis"/>
                <w:b/>
                <w:bCs/>
              </w:rPr>
              <w:t>that will be carried out as part of this project, including how this will be planned and achieved.</w:t>
            </w:r>
          </w:p>
          <w:p w14:paraId="1B437F8C" w14:textId="78A00D9A" w:rsidR="000641E6" w:rsidRPr="00A364B1" w:rsidRDefault="48B68871" w:rsidP="00A364B1">
            <w:pPr>
              <w:pStyle w:val="paragraph"/>
              <w:numPr>
                <w:ilvl w:val="0"/>
                <w:numId w:val="29"/>
              </w:numPr>
              <w:spacing w:after="120"/>
              <w:contextualSpacing/>
              <w:textAlignment w:val="baseline"/>
              <w:rPr>
                <w:rStyle w:val="Emphasis"/>
                <w:b/>
                <w:bCs/>
              </w:rPr>
            </w:pPr>
            <w:r w:rsidRPr="00A364B1">
              <w:rPr>
                <w:rStyle w:val="Emphasis"/>
                <w:b/>
                <w:bCs/>
              </w:rPr>
              <w:t xml:space="preserve">Details of any required permissions or consents for work on Protected Sites that will be carried out as part of this project, including how this will be planned and achieved. </w:t>
            </w:r>
          </w:p>
          <w:p w14:paraId="2BDFF72E" w14:textId="00FCADB1" w:rsidR="008008F8" w:rsidRPr="00A364B1" w:rsidRDefault="48B68871" w:rsidP="00A364B1">
            <w:pPr>
              <w:pStyle w:val="paragraph"/>
              <w:numPr>
                <w:ilvl w:val="0"/>
                <w:numId w:val="29"/>
              </w:numPr>
              <w:spacing w:after="120"/>
              <w:contextualSpacing/>
              <w:textAlignment w:val="baseline"/>
              <w:rPr>
                <w:rStyle w:val="Emphasis"/>
                <w:b/>
                <w:bCs/>
              </w:rPr>
            </w:pPr>
            <w:r w:rsidRPr="00A364B1">
              <w:rPr>
                <w:rStyle w:val="Emphasis"/>
                <w:b/>
                <w:bCs/>
              </w:rPr>
              <w:t>Details of how you plan to undertake the work required for Historic Environment Assessment (HEAs) to inform restoration plans.</w:t>
            </w:r>
          </w:p>
          <w:p w14:paraId="67E3E4AF" w14:textId="4BAE6735" w:rsidR="008F4845" w:rsidRPr="00A364B1" w:rsidRDefault="008008F8" w:rsidP="00A364B1">
            <w:pPr>
              <w:pStyle w:val="paragraph"/>
              <w:numPr>
                <w:ilvl w:val="0"/>
                <w:numId w:val="29"/>
              </w:numPr>
              <w:spacing w:after="120" w:afterAutospacing="0"/>
              <w:ind w:left="714" w:hanging="357"/>
              <w:contextualSpacing/>
              <w:textAlignment w:val="baseline"/>
              <w:rPr>
                <w:rStyle w:val="Emphasis"/>
                <w:b/>
                <w:bCs/>
              </w:rPr>
            </w:pPr>
            <w:r w:rsidRPr="00A364B1">
              <w:rPr>
                <w:rStyle w:val="Emphasis"/>
                <w:b/>
                <w:bCs/>
              </w:rPr>
              <w:t>An assessment of risks</w:t>
            </w:r>
            <w:r w:rsidR="2F54DAB5" w:rsidRPr="00A364B1">
              <w:rPr>
                <w:rStyle w:val="Emphasis"/>
                <w:b/>
                <w:bCs/>
              </w:rPr>
              <w:t xml:space="preserve"> and</w:t>
            </w:r>
            <w:r w:rsidRPr="00A364B1">
              <w:rPr>
                <w:rStyle w:val="Emphasis"/>
                <w:b/>
                <w:bCs/>
              </w:rPr>
              <w:t xml:space="preserve"> dependencies to the project, and the contingencies that will be put in place to manage and mitigate these</w:t>
            </w:r>
          </w:p>
          <w:p w14:paraId="4FFF120F" w14:textId="02F8CE4B" w:rsidR="008008F8" w:rsidRDefault="008008F8" w:rsidP="079F1351">
            <w:pPr>
              <w:tabs>
                <w:tab w:val="left" w:pos="921"/>
              </w:tabs>
              <w:jc w:val="both"/>
              <w:rPr>
                <w:rStyle w:val="Emphasis"/>
                <w:b w:val="0"/>
                <w:color w:val="808080" w:themeColor="background1" w:themeShade="80"/>
              </w:rPr>
            </w:pPr>
          </w:p>
          <w:p w14:paraId="69CB4F9F" w14:textId="354540D5" w:rsidR="008F4845" w:rsidRPr="002168CC" w:rsidRDefault="002168CC" w:rsidP="0FD396A0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2168CC">
              <w:rPr>
                <w:rStyle w:val="Emphasis"/>
                <w:b w:val="0"/>
                <w:bCs/>
                <w:i/>
                <w:color w:val="808080" w:themeColor="background1" w:themeShade="80"/>
                <w:sz w:val="20"/>
                <w:szCs w:val="20"/>
              </w:rPr>
              <w:t xml:space="preserve">40,000 characters (approx. </w:t>
            </w:r>
            <w:r w:rsidR="339A72A9" w:rsidRPr="002168CC">
              <w:rPr>
                <w:rStyle w:val="Emphasis"/>
                <w:b w:val="0"/>
                <w:bCs/>
                <w:i/>
                <w:color w:val="808080" w:themeColor="background1" w:themeShade="80"/>
                <w:sz w:val="20"/>
                <w:szCs w:val="20"/>
              </w:rPr>
              <w:t>1</w:t>
            </w:r>
            <w:r w:rsidR="27A0A596" w:rsidRPr="002168CC">
              <w:rPr>
                <w:rStyle w:val="Emphasis"/>
                <w:b w:val="0"/>
                <w:bCs/>
                <w:i/>
                <w:color w:val="808080" w:themeColor="background1" w:themeShade="80"/>
                <w:sz w:val="20"/>
                <w:szCs w:val="20"/>
              </w:rPr>
              <w:t>0</w:t>
            </w:r>
            <w:r w:rsidR="339A72A9" w:rsidRPr="002168CC">
              <w:rPr>
                <w:rStyle w:val="Emphasis"/>
                <w:b w:val="0"/>
                <w:bCs/>
                <w:i/>
                <w:color w:val="808080" w:themeColor="background1" w:themeShade="80"/>
                <w:sz w:val="20"/>
                <w:szCs w:val="20"/>
              </w:rPr>
              <w:t xml:space="preserve"> sides of A4</w:t>
            </w:r>
            <w:r w:rsidRPr="002168CC">
              <w:rPr>
                <w:rStyle w:val="Emphasis"/>
                <w:b w:val="0"/>
                <w:bCs/>
                <w:i/>
                <w:color w:val="808080" w:themeColor="background1" w:themeShade="80"/>
                <w:sz w:val="20"/>
                <w:szCs w:val="20"/>
              </w:rPr>
              <w:t>)</w:t>
            </w:r>
          </w:p>
          <w:p w14:paraId="51ED4353" w14:textId="3CB6AD08" w:rsidR="008F4845" w:rsidRPr="002168CC" w:rsidRDefault="002168CC" w:rsidP="002168CC">
            <w:pPr>
              <w:spacing w:line="259" w:lineRule="auto"/>
              <w:rPr>
                <w:rFonts w:eastAsia="Arial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Arial"/>
                <w:b w:val="0"/>
                <w:i/>
                <w:iCs/>
                <w:color w:val="808080" w:themeColor="background1" w:themeShade="80"/>
                <w:sz w:val="20"/>
                <w:szCs w:val="20"/>
              </w:rPr>
              <w:t xml:space="preserve">Tables and images cannot be inserted into the form-field below, they can however be added within the Supporting Information as one document and referenced. </w:t>
            </w:r>
          </w:p>
          <w:p w14:paraId="7043C1CA" w14:textId="002A7B9E" w:rsidR="008F4845" w:rsidRDefault="008F4845" w:rsidP="00C26A7A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color w:val="808080" w:themeColor="background1" w:themeShade="80"/>
              </w:rPr>
            </w:pPr>
          </w:p>
          <w:p w14:paraId="78D516FD" w14:textId="708F930F" w:rsidR="002168CC" w:rsidRPr="002168CC" w:rsidRDefault="002168CC" w:rsidP="00C26A7A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color w:val="808080" w:themeColor="background1" w:themeShade="80"/>
              </w:rPr>
            </w:pPr>
            <w:r w:rsidRPr="002168CC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bookmarkStart w:id="2" w:name="Text1"/>
            <w:r w:rsidRPr="002168CC">
              <w:rPr>
                <w:rStyle w:val="Emphasis"/>
                <w:b w:val="0"/>
                <w:bCs/>
              </w:rPr>
              <w:instrText xml:space="preserve"> FORMTEXT </w:instrText>
            </w:r>
            <w:r w:rsidRPr="002168CC">
              <w:rPr>
                <w:rStyle w:val="Emphasis"/>
                <w:b w:val="0"/>
                <w:bCs/>
              </w:rPr>
            </w:r>
            <w:r w:rsidRPr="002168CC">
              <w:rPr>
                <w:rStyle w:val="Emphasis"/>
                <w:b w:val="0"/>
                <w:bCs/>
              </w:rPr>
              <w:fldChar w:fldCharType="separate"/>
            </w:r>
            <w:r w:rsidR="00A364B1">
              <w:rPr>
                <w:rStyle w:val="Emphasis"/>
                <w:b w:val="0"/>
                <w:bCs/>
              </w:rPr>
              <w:t> </w:t>
            </w:r>
            <w:r w:rsidR="00A364B1">
              <w:rPr>
                <w:rStyle w:val="Emphasis"/>
                <w:b w:val="0"/>
                <w:bCs/>
              </w:rPr>
              <w:t> </w:t>
            </w:r>
            <w:r w:rsidR="00A364B1">
              <w:rPr>
                <w:rStyle w:val="Emphasis"/>
                <w:b w:val="0"/>
                <w:bCs/>
              </w:rPr>
              <w:t> </w:t>
            </w:r>
            <w:r w:rsidR="00A364B1">
              <w:rPr>
                <w:rStyle w:val="Emphasis"/>
                <w:b w:val="0"/>
                <w:bCs/>
              </w:rPr>
              <w:t> </w:t>
            </w:r>
            <w:r w:rsidR="00A364B1">
              <w:rPr>
                <w:rStyle w:val="Emphasis"/>
                <w:b w:val="0"/>
                <w:bCs/>
              </w:rPr>
              <w:t> </w:t>
            </w:r>
            <w:r w:rsidRPr="002168CC">
              <w:rPr>
                <w:rStyle w:val="Emphasis"/>
                <w:b w:val="0"/>
                <w:bCs/>
              </w:rPr>
              <w:fldChar w:fldCharType="end"/>
            </w:r>
            <w:bookmarkEnd w:id="2"/>
          </w:p>
          <w:p w14:paraId="031FC50B" w14:textId="28F1CC33" w:rsidR="008E5F0C" w:rsidRPr="00A364B1" w:rsidRDefault="008E5F0C" w:rsidP="00C26A7A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Cs w:val="0"/>
              </w:rPr>
            </w:pPr>
          </w:p>
          <w:p w14:paraId="20DC2774" w14:textId="38E259B8" w:rsidR="00526F45" w:rsidRPr="0028377C" w:rsidRDefault="00526F45" w:rsidP="00C26A7A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</w:rPr>
            </w:pPr>
          </w:p>
          <w:p w14:paraId="33CE55B1" w14:textId="77777777" w:rsidR="008F4845" w:rsidRPr="0045781E" w:rsidRDefault="008F4845" w:rsidP="0028377C">
            <w:pPr>
              <w:tabs>
                <w:tab w:val="left" w:pos="921"/>
              </w:tabs>
              <w:jc w:val="both"/>
              <w:rPr>
                <w:rStyle w:val="Emphasis"/>
                <w:color w:val="FFFFFF" w:themeColor="background1"/>
              </w:rPr>
            </w:pPr>
          </w:p>
        </w:tc>
      </w:tr>
    </w:tbl>
    <w:tbl>
      <w:tblPr>
        <w:tblpPr w:leftFromText="180" w:rightFromText="180" w:vertAnchor="text" w:horzAnchor="margin" w:tblpY="-357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3537"/>
        <w:gridCol w:w="3660"/>
        <w:gridCol w:w="1559"/>
      </w:tblGrid>
      <w:tr w:rsidR="00A364B1" w:rsidRPr="00BF7D80" w14:paraId="0DF809DB" w14:textId="77777777" w:rsidTr="7E7767AD">
        <w:trPr>
          <w:trHeight w:val="544"/>
        </w:trPr>
        <w:tc>
          <w:tcPr>
            <w:tcW w:w="10201" w:type="dxa"/>
            <w:gridSpan w:val="4"/>
            <w:shd w:val="clear" w:color="auto" w:fill="auto"/>
            <w:vAlign w:val="center"/>
          </w:tcPr>
          <w:bookmarkEnd w:id="0"/>
          <w:p w14:paraId="70F8A5A8" w14:textId="768DE7B2" w:rsidR="00A364B1" w:rsidRPr="00BF7D80" w:rsidRDefault="00A364B1" w:rsidP="7E7767AD">
            <w:pPr>
              <w:textAlignment w:val="baseline"/>
              <w:rPr>
                <w:color w:val="auto"/>
                <w:sz w:val="24"/>
              </w:rPr>
            </w:pPr>
            <w:r w:rsidRPr="7E7767AD">
              <w:rPr>
                <w:color w:val="auto"/>
                <w:sz w:val="24"/>
              </w:rPr>
              <w:lastRenderedPageBreak/>
              <w:t xml:space="preserve">Please provide the milestones of activities to be completed for your project. </w:t>
            </w:r>
          </w:p>
        </w:tc>
      </w:tr>
      <w:tr w:rsidR="00A364B1" w:rsidRPr="00BF7D80" w14:paraId="41929726" w14:textId="77777777" w:rsidTr="7E7767AD">
        <w:trPr>
          <w:trHeight w:val="544"/>
        </w:trPr>
        <w:tc>
          <w:tcPr>
            <w:tcW w:w="1445" w:type="dxa"/>
            <w:shd w:val="clear" w:color="auto" w:fill="780046"/>
            <w:vAlign w:val="center"/>
          </w:tcPr>
          <w:p w14:paraId="7F9ED8B7" w14:textId="77777777" w:rsidR="00A364B1" w:rsidRPr="00BF7D80" w:rsidRDefault="00A364B1" w:rsidP="00A364B1">
            <w:pPr>
              <w:jc w:val="center"/>
              <w:textAlignment w:val="baseline"/>
              <w:rPr>
                <w:color w:val="FFFFFF" w:themeColor="background1"/>
                <w:sz w:val="24"/>
              </w:rPr>
            </w:pPr>
            <w:r w:rsidRPr="079F1351">
              <w:rPr>
                <w:color w:val="auto"/>
                <w:sz w:val="24"/>
              </w:rPr>
              <w:t>Milestone reference</w:t>
            </w:r>
          </w:p>
        </w:tc>
        <w:tc>
          <w:tcPr>
            <w:tcW w:w="3537" w:type="dxa"/>
            <w:shd w:val="clear" w:color="auto" w:fill="780046"/>
            <w:vAlign w:val="center"/>
          </w:tcPr>
          <w:p w14:paraId="0BECF399" w14:textId="77777777" w:rsidR="00A364B1" w:rsidRPr="00BF7D80" w:rsidRDefault="00A364B1" w:rsidP="00A364B1">
            <w:pPr>
              <w:jc w:val="center"/>
              <w:textAlignment w:val="baseline"/>
              <w:rPr>
                <w:color w:val="FFFFFF" w:themeColor="background1"/>
                <w:sz w:val="24"/>
              </w:rPr>
            </w:pPr>
            <w:r w:rsidRPr="079F1351">
              <w:rPr>
                <w:color w:val="auto"/>
                <w:sz w:val="24"/>
              </w:rPr>
              <w:t>Milestone description</w:t>
            </w:r>
          </w:p>
        </w:tc>
        <w:tc>
          <w:tcPr>
            <w:tcW w:w="3660" w:type="dxa"/>
            <w:shd w:val="clear" w:color="auto" w:fill="780046"/>
            <w:vAlign w:val="center"/>
          </w:tcPr>
          <w:p w14:paraId="1C49E5AA" w14:textId="77777777" w:rsidR="00A364B1" w:rsidRPr="00BF7D80" w:rsidRDefault="00A364B1" w:rsidP="00A364B1">
            <w:pPr>
              <w:jc w:val="center"/>
              <w:textAlignment w:val="baseline"/>
              <w:rPr>
                <w:color w:val="FFFFFF" w:themeColor="background1"/>
                <w:sz w:val="24"/>
              </w:rPr>
            </w:pPr>
            <w:r w:rsidRPr="079F1351">
              <w:rPr>
                <w:color w:val="auto"/>
                <w:sz w:val="24"/>
              </w:rPr>
              <w:t>Evidence to be provided</w:t>
            </w:r>
          </w:p>
        </w:tc>
        <w:tc>
          <w:tcPr>
            <w:tcW w:w="1559" w:type="dxa"/>
            <w:shd w:val="clear" w:color="auto" w:fill="780046"/>
            <w:vAlign w:val="center"/>
          </w:tcPr>
          <w:p w14:paraId="59FC5D42" w14:textId="77777777" w:rsidR="00A364B1" w:rsidRPr="00BF7D80" w:rsidRDefault="00A364B1" w:rsidP="00A364B1">
            <w:pPr>
              <w:jc w:val="center"/>
              <w:textAlignment w:val="baseline"/>
              <w:rPr>
                <w:color w:val="FFFFFF" w:themeColor="background1"/>
                <w:sz w:val="24"/>
              </w:rPr>
            </w:pPr>
            <w:r w:rsidRPr="079F1351">
              <w:rPr>
                <w:color w:val="auto"/>
                <w:sz w:val="24"/>
              </w:rPr>
              <w:t>Date</w:t>
            </w:r>
          </w:p>
        </w:tc>
      </w:tr>
      <w:tr w:rsidR="00A364B1" w:rsidRPr="007122D9" w14:paraId="07273A1A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2FBD7568" w14:textId="77777777" w:rsidR="00A364B1" w:rsidRPr="00A364B1" w:rsidRDefault="00A364B1" w:rsidP="00A364B1">
            <w:pPr>
              <w:jc w:val="center"/>
              <w:textAlignment w:val="baseline"/>
              <w:rPr>
                <w:color w:val="000000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14:paraId="124DE024" w14:textId="33C7D086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3" w:name="Text2"/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  <w:bookmarkEnd w:id="3"/>
          </w:p>
        </w:tc>
        <w:tc>
          <w:tcPr>
            <w:tcW w:w="3660" w:type="dxa"/>
            <w:shd w:val="clear" w:color="auto" w:fill="auto"/>
          </w:tcPr>
          <w:p w14:paraId="509C71E2" w14:textId="61FC7AB4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CC9DCC5" w14:textId="736E56DE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2C86C4E6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06ECA455" w14:textId="77777777" w:rsidR="00A364B1" w:rsidRPr="00A364B1" w:rsidRDefault="00A364B1" w:rsidP="00A364B1">
            <w:pPr>
              <w:jc w:val="center"/>
              <w:textAlignment w:val="baseline"/>
              <w:rPr>
                <w:color w:val="000000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537" w:type="dxa"/>
            <w:shd w:val="clear" w:color="auto" w:fill="auto"/>
          </w:tcPr>
          <w:p w14:paraId="3F68FCCA" w14:textId="5D68716B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39B695CB" w14:textId="3E272EDB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C9D605E" w14:textId="1AA3D1FA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56BFA013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493C81B9" w14:textId="77777777" w:rsidR="00A364B1" w:rsidRPr="00A364B1" w:rsidRDefault="00A364B1" w:rsidP="00A364B1">
            <w:pPr>
              <w:jc w:val="center"/>
              <w:textAlignment w:val="baseline"/>
              <w:rPr>
                <w:color w:val="000000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537" w:type="dxa"/>
            <w:shd w:val="clear" w:color="auto" w:fill="auto"/>
          </w:tcPr>
          <w:p w14:paraId="31496BB4" w14:textId="02A52801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68B59588" w14:textId="4BC04F65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93664A4" w14:textId="3A6B056B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46E44BB2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106CD119" w14:textId="77777777" w:rsidR="00A364B1" w:rsidRPr="00A364B1" w:rsidRDefault="00A364B1" w:rsidP="00A364B1">
            <w:pPr>
              <w:jc w:val="center"/>
              <w:textAlignment w:val="baseline"/>
              <w:rPr>
                <w:color w:val="000000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3537" w:type="dxa"/>
            <w:shd w:val="clear" w:color="auto" w:fill="auto"/>
          </w:tcPr>
          <w:p w14:paraId="399E578B" w14:textId="31C960B4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0A913076" w14:textId="7EFC8BDE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EFCE4D9" w14:textId="59B6611E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2CC9675D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3F38D709" w14:textId="77777777" w:rsidR="00A364B1" w:rsidRPr="00A364B1" w:rsidRDefault="00A364B1" w:rsidP="00A364B1">
            <w:pPr>
              <w:jc w:val="center"/>
              <w:textAlignment w:val="baseline"/>
              <w:rPr>
                <w:color w:val="000000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537" w:type="dxa"/>
            <w:shd w:val="clear" w:color="auto" w:fill="auto"/>
          </w:tcPr>
          <w:p w14:paraId="029E5947" w14:textId="42354EA0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0FD3A694" w14:textId="36BF9F90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5AA2E92" w14:textId="77E24A80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31F18030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458F29D6" w14:textId="77777777" w:rsidR="00A364B1" w:rsidRPr="00A364B1" w:rsidRDefault="00A364B1" w:rsidP="00A364B1">
            <w:pPr>
              <w:jc w:val="center"/>
              <w:textAlignment w:val="baseline"/>
              <w:rPr>
                <w:color w:val="000000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537" w:type="dxa"/>
            <w:shd w:val="clear" w:color="auto" w:fill="auto"/>
          </w:tcPr>
          <w:p w14:paraId="2044C26C" w14:textId="7948E3E5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08E36E3F" w14:textId="29748EB2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8092588" w14:textId="259E4842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5B87026A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18CF8A9B" w14:textId="77777777" w:rsidR="00A364B1" w:rsidRPr="00A364B1" w:rsidRDefault="00A364B1" w:rsidP="00A364B1">
            <w:pPr>
              <w:jc w:val="center"/>
              <w:textAlignment w:val="baseline"/>
              <w:rPr>
                <w:color w:val="000000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3537" w:type="dxa"/>
            <w:shd w:val="clear" w:color="auto" w:fill="auto"/>
          </w:tcPr>
          <w:p w14:paraId="6D0515A0" w14:textId="69D888C7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771B999A" w14:textId="5D414601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8E09A29" w14:textId="6BF7569C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52C16857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65748F85" w14:textId="77777777" w:rsidR="00A364B1" w:rsidRPr="00A364B1" w:rsidRDefault="00A364B1" w:rsidP="00A364B1">
            <w:pPr>
              <w:jc w:val="center"/>
              <w:textAlignment w:val="baseline"/>
              <w:rPr>
                <w:color w:val="000000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3537" w:type="dxa"/>
            <w:shd w:val="clear" w:color="auto" w:fill="auto"/>
          </w:tcPr>
          <w:p w14:paraId="43B2DA8D" w14:textId="435EF628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3F772904" w14:textId="03FFE16C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96D5777" w14:textId="62F79B81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185055E0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60CCB1F6" w14:textId="77777777" w:rsidR="00A364B1" w:rsidRPr="00A364B1" w:rsidRDefault="00A364B1" w:rsidP="00A364B1">
            <w:pPr>
              <w:jc w:val="center"/>
              <w:textAlignment w:val="baseline"/>
              <w:rPr>
                <w:color w:val="000000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3537" w:type="dxa"/>
            <w:shd w:val="clear" w:color="auto" w:fill="auto"/>
          </w:tcPr>
          <w:p w14:paraId="27D41AD6" w14:textId="45C987DC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0F164FDF" w14:textId="2B2E0FAB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602E677" w14:textId="64504AE1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130ED1FF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0C8E493F" w14:textId="503F3A62" w:rsidR="00A364B1" w:rsidRPr="00A364B1" w:rsidRDefault="00A364B1" w:rsidP="00A364B1">
            <w:pPr>
              <w:jc w:val="center"/>
              <w:textAlignment w:val="baseline"/>
              <w:rPr>
                <w:color w:val="000000" w:themeColor="text1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3537" w:type="dxa"/>
            <w:shd w:val="clear" w:color="auto" w:fill="auto"/>
          </w:tcPr>
          <w:p w14:paraId="499CA34B" w14:textId="14987811" w:rsidR="00A364B1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193150EF" w14:textId="45EE7B98" w:rsidR="00A364B1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3FAAEC1" w14:textId="26538E84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0FB4F097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57680A4A" w14:textId="030D0BA5" w:rsidR="00A364B1" w:rsidRPr="00A364B1" w:rsidRDefault="00A364B1" w:rsidP="00A364B1">
            <w:pPr>
              <w:jc w:val="center"/>
              <w:textAlignment w:val="baseline"/>
              <w:rPr>
                <w:color w:val="000000" w:themeColor="text1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3537" w:type="dxa"/>
            <w:shd w:val="clear" w:color="auto" w:fill="auto"/>
          </w:tcPr>
          <w:p w14:paraId="4D5F8C94" w14:textId="78F020F9" w:rsidR="00A364B1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65A0DF7B" w14:textId="7D72F273" w:rsidR="00A364B1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7AA6A17" w14:textId="0248F2E1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2292514E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56818759" w14:textId="4159F562" w:rsidR="00A364B1" w:rsidRPr="00A364B1" w:rsidRDefault="00A364B1" w:rsidP="00A364B1">
            <w:pPr>
              <w:jc w:val="center"/>
              <w:textAlignment w:val="baseline"/>
              <w:rPr>
                <w:color w:val="000000" w:themeColor="text1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3537" w:type="dxa"/>
            <w:shd w:val="clear" w:color="auto" w:fill="auto"/>
          </w:tcPr>
          <w:p w14:paraId="42325206" w14:textId="0EEF66BC" w:rsidR="00A364B1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1F819137" w14:textId="584D88CC" w:rsidR="00A364B1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8ACA713" w14:textId="10290EA9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5A62539B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5E88E36F" w14:textId="21697079" w:rsidR="00A364B1" w:rsidRPr="00A364B1" w:rsidRDefault="00A364B1" w:rsidP="00A364B1">
            <w:pPr>
              <w:jc w:val="center"/>
              <w:textAlignment w:val="baseline"/>
              <w:rPr>
                <w:color w:val="000000" w:themeColor="text1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3537" w:type="dxa"/>
            <w:shd w:val="clear" w:color="auto" w:fill="auto"/>
          </w:tcPr>
          <w:p w14:paraId="4489F629" w14:textId="1B1DC538" w:rsidR="00A364B1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7BB55EC1" w14:textId="76CA7B51" w:rsidR="00A364B1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8010679" w14:textId="1162A6EF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78582319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2B1D242E" w14:textId="2EF167C5" w:rsidR="00A364B1" w:rsidRPr="00A364B1" w:rsidRDefault="00A364B1" w:rsidP="00A364B1">
            <w:pPr>
              <w:jc w:val="center"/>
              <w:textAlignment w:val="baseline"/>
              <w:rPr>
                <w:color w:val="000000" w:themeColor="text1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3537" w:type="dxa"/>
            <w:shd w:val="clear" w:color="auto" w:fill="auto"/>
          </w:tcPr>
          <w:p w14:paraId="1801B601" w14:textId="53CB298E" w:rsidR="00A364B1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14B00E2C" w14:textId="333FB350" w:rsidR="00A364B1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11C5E3D" w14:textId="040AC8E2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  <w:tr w:rsidR="00A364B1" w:rsidRPr="007122D9" w14:paraId="3A59ACE5" w14:textId="77777777" w:rsidTr="7E7767AD">
        <w:trPr>
          <w:trHeight w:val="539"/>
        </w:trPr>
        <w:tc>
          <w:tcPr>
            <w:tcW w:w="1445" w:type="dxa"/>
            <w:shd w:val="clear" w:color="auto" w:fill="auto"/>
            <w:vAlign w:val="center"/>
          </w:tcPr>
          <w:p w14:paraId="1B32C689" w14:textId="2F865C98" w:rsidR="00A364B1" w:rsidRPr="00A364B1" w:rsidRDefault="00A364B1" w:rsidP="00A364B1">
            <w:pPr>
              <w:jc w:val="center"/>
              <w:textAlignment w:val="baseline"/>
              <w:rPr>
                <w:color w:val="000000" w:themeColor="text1"/>
                <w:sz w:val="24"/>
              </w:rPr>
            </w:pPr>
            <w:r w:rsidRPr="00A364B1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3537" w:type="dxa"/>
            <w:shd w:val="clear" w:color="auto" w:fill="auto"/>
          </w:tcPr>
          <w:p w14:paraId="05F73922" w14:textId="010C7457" w:rsidR="00A364B1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78578C23" w14:textId="6FA30C72" w:rsidR="00A364B1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1A82329" w14:textId="3CD2AA09" w:rsidR="00A364B1" w:rsidRPr="007122D9" w:rsidRDefault="00A364B1" w:rsidP="00A364B1">
            <w:pPr>
              <w:jc w:val="center"/>
              <w:textAlignment w:val="baseline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color w:val="000000"/>
                <w:sz w:val="24"/>
              </w:rPr>
              <w:instrText xml:space="preserve"> FORMTEXT </w:instrTex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noProof/>
                <w:color w:val="000000"/>
                <w:sz w:val="24"/>
              </w:rPr>
              <w:t> </w:t>
            </w:r>
            <w:r>
              <w:rPr>
                <w:b w:val="0"/>
                <w:color w:val="000000"/>
                <w:sz w:val="24"/>
              </w:rPr>
              <w:fldChar w:fldCharType="end"/>
            </w:r>
          </w:p>
        </w:tc>
      </w:tr>
    </w:tbl>
    <w:p w14:paraId="500F648F" w14:textId="62B51D60" w:rsidR="79002B57" w:rsidRDefault="79002B57"/>
    <w:p w14:paraId="16660A9A" w14:textId="27D975F9" w:rsidR="79002B57" w:rsidRDefault="79002B57"/>
    <w:p w14:paraId="2588E260" w14:textId="28FD30AE" w:rsidR="79002B57" w:rsidRDefault="79002B57"/>
    <w:p w14:paraId="04AD0493" w14:textId="0C2704DE" w:rsidR="79002B57" w:rsidRDefault="79002B57"/>
    <w:p w14:paraId="1DC74C94" w14:textId="0965DF83" w:rsidR="79002B57" w:rsidRDefault="79002B57"/>
    <w:p w14:paraId="5F60DC82" w14:textId="1C9EFF07" w:rsidR="79002B57" w:rsidRDefault="79002B57"/>
    <w:p w14:paraId="139148E8" w14:textId="062B551E" w:rsidR="79002B57" w:rsidRDefault="79002B57"/>
    <w:p w14:paraId="6DBD294B" w14:textId="0A8D827C" w:rsidR="79002B57" w:rsidRDefault="79002B57"/>
    <w:p w14:paraId="0C4E0B80" w14:textId="63B44F70" w:rsidR="79002B57" w:rsidRDefault="79002B57"/>
    <w:p w14:paraId="1A42222F" w14:textId="76FD2D57" w:rsidR="79002B57" w:rsidRDefault="79002B57"/>
    <w:p w14:paraId="50632499" w14:textId="1BC1504F" w:rsidR="79002B57" w:rsidRDefault="79002B57"/>
    <w:p w14:paraId="2CA79874" w14:textId="30639607" w:rsidR="79002B57" w:rsidRDefault="79002B57"/>
    <w:p w14:paraId="610A4017" w14:textId="77777777" w:rsidR="004F052C" w:rsidRDefault="004F052C" w:rsidP="00B23292"/>
    <w:sectPr w:rsidR="004F052C" w:rsidSect="00B23292">
      <w:footerReference w:type="first" r:id="rId16"/>
      <w:pgSz w:w="11906" w:h="16838"/>
      <w:pgMar w:top="851" w:right="851" w:bottom="851" w:left="851" w:header="709" w:footer="709" w:gutter="0"/>
      <w:cols w:space="708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C5F9" w14:textId="77777777" w:rsidR="001C1CCB" w:rsidRDefault="001C1CCB" w:rsidP="003B51DC">
      <w:r>
        <w:separator/>
      </w:r>
    </w:p>
  </w:endnote>
  <w:endnote w:type="continuationSeparator" w:id="0">
    <w:p w14:paraId="59F24FE7" w14:textId="77777777" w:rsidR="001C1CCB" w:rsidRDefault="001C1CCB" w:rsidP="003B51DC">
      <w:r>
        <w:continuationSeparator/>
      </w:r>
    </w:p>
  </w:endnote>
  <w:endnote w:type="continuationNotice" w:id="1">
    <w:p w14:paraId="7E6B2634" w14:textId="77777777" w:rsidR="001C1CCB" w:rsidRDefault="001C1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sdt>
            <w:sdtPr>
              <w:id w:val="-538125911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7B2D67C" w14:textId="51F6C100" w:rsidR="00045EE8" w:rsidRPr="00A364B1" w:rsidRDefault="00A364B1" w:rsidP="00BA2016">
                <w:pPr>
                  <w:pStyle w:val="Footer"/>
                </w:pPr>
                <w:r w:rsidRPr="00095E60">
                  <w:rPr>
                    <w:b w:val="0"/>
                    <w:bCs/>
                    <w:sz w:val="24"/>
                  </w:rPr>
                  <w:t xml:space="preserve">NCPGS </w:t>
                </w:r>
                <w:r>
                  <w:rPr>
                    <w:b w:val="0"/>
                    <w:bCs/>
                    <w:sz w:val="24"/>
                  </w:rPr>
                  <w:t xml:space="preserve">Discovery Grant 2022 </w:t>
                </w:r>
                <w:r w:rsidRPr="00095E60">
                  <w:rPr>
                    <w:b w:val="0"/>
                    <w:bCs/>
                    <w:sz w:val="24"/>
                  </w:rPr>
                  <w:t>Technical Questionnaire</w:t>
                </w:r>
                <w:r>
                  <w:rPr>
                    <w:b w:val="0"/>
                    <w:bCs/>
                    <w:sz w:val="24"/>
                  </w:rPr>
                  <w:t xml:space="preserve"> E02</w:t>
                </w:r>
                <w:r>
                  <w:t xml:space="preserve">  </w:t>
                </w:r>
                <w:sdt>
                  <w:sdtPr>
                    <w:id w:val="-2052299512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>
                      <w:tab/>
                      <w:t xml:space="preserve">      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t xml:space="preserve">Page 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begin"/>
                    </w:r>
                    <w:r w:rsidRPr="009C6886">
                      <w:rPr>
                        <w:b w:val="0"/>
                        <w:bCs/>
                        <w:sz w:val="24"/>
                      </w:rPr>
                      <w:instrText xml:space="preserve"> PAGE </w:instrTex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b w:val="0"/>
                        <w:bCs/>
                        <w:sz w:val="24"/>
                      </w:rPr>
                      <w:t>2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end"/>
                    </w:r>
                    <w:r w:rsidRPr="009C6886">
                      <w:rPr>
                        <w:b w:val="0"/>
                        <w:bCs/>
                        <w:sz w:val="24"/>
                      </w:rPr>
                      <w:t xml:space="preserve"> of </w:t>
                    </w:r>
                    <w:r>
                      <w:rPr>
                        <w:b w:val="0"/>
                        <w:bCs/>
                        <w:sz w:val="24"/>
                      </w:rPr>
                      <w:fldChar w:fldCharType="begin"/>
                    </w:r>
                    <w:r>
                      <w:rPr>
                        <w:b w:val="0"/>
                        <w:bCs/>
                        <w:sz w:val="24"/>
                      </w:rPr>
                      <w:instrText xml:space="preserve"> NUMPAGES  </w:instrText>
                    </w:r>
                    <w:r>
                      <w:rPr>
                        <w:b w:val="0"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b w:val="0"/>
                        <w:bCs/>
                        <w:sz w:val="24"/>
                      </w:rPr>
                      <w:t>3</w:t>
                    </w:r>
                    <w:r>
                      <w:rPr>
                        <w:b w:val="0"/>
                        <w:bCs/>
                        <w:sz w:val="24"/>
                      </w:rPr>
                      <w:fldChar w:fldCharType="end"/>
                    </w:r>
                    <w:r>
                      <w:t xml:space="preserve">                                                                        </w:t>
                    </w:r>
                  </w:sdtContent>
                </w:sdt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057D" w14:textId="1D1F7691" w:rsidR="008B759C" w:rsidRDefault="008B759C" w:rsidP="00BA2016">
    <w:pPr>
      <w:pStyle w:val="Footer"/>
    </w:pPr>
    <w:r w:rsidRPr="00095E60">
      <w:rPr>
        <w:b w:val="0"/>
        <w:bCs/>
        <w:sz w:val="24"/>
      </w:rPr>
      <w:t xml:space="preserve">NCPGS </w:t>
    </w:r>
    <w:r>
      <w:rPr>
        <w:b w:val="0"/>
        <w:bCs/>
        <w:sz w:val="24"/>
      </w:rPr>
      <w:t xml:space="preserve">Discovery Grant </w:t>
    </w:r>
    <w:r w:rsidR="00A364B1">
      <w:rPr>
        <w:b w:val="0"/>
        <w:bCs/>
        <w:sz w:val="24"/>
      </w:rPr>
      <w:t xml:space="preserve">2022 </w:t>
    </w:r>
    <w:r w:rsidRPr="00095E60">
      <w:rPr>
        <w:b w:val="0"/>
        <w:bCs/>
        <w:sz w:val="24"/>
      </w:rPr>
      <w:t>Technical Questionnaire</w:t>
    </w:r>
    <w:r w:rsidR="00A364B1">
      <w:rPr>
        <w:b w:val="0"/>
        <w:bCs/>
        <w:sz w:val="24"/>
      </w:rPr>
      <w:t xml:space="preserve"> E02</w:t>
    </w:r>
    <w:r>
      <w:t xml:space="preserve">  </w:t>
    </w:r>
    <w:sdt>
      <w:sdtPr>
        <w:id w:val="-1084068773"/>
        <w:docPartObj>
          <w:docPartGallery w:val="Page Numbers (Top of Page)"/>
          <w:docPartUnique/>
        </w:docPartObj>
      </w:sdtPr>
      <w:sdtEndPr/>
      <w:sdtContent>
        <w:r>
          <w:tab/>
          <w:t xml:space="preserve">      </w:t>
        </w:r>
        <w:r w:rsidRPr="009C6886">
          <w:rPr>
            <w:b w:val="0"/>
            <w:bCs/>
            <w:sz w:val="24"/>
          </w:rPr>
          <w:t xml:space="preserve">Page </w:t>
        </w:r>
        <w:r w:rsidRPr="009C6886">
          <w:rPr>
            <w:b w:val="0"/>
            <w:bCs/>
            <w:sz w:val="24"/>
          </w:rPr>
          <w:fldChar w:fldCharType="begin"/>
        </w:r>
        <w:r w:rsidRPr="009C6886">
          <w:rPr>
            <w:b w:val="0"/>
            <w:bCs/>
            <w:sz w:val="24"/>
          </w:rPr>
          <w:instrText xml:space="preserve"> PAGE </w:instrText>
        </w:r>
        <w:r w:rsidRPr="009C6886">
          <w:rPr>
            <w:b w:val="0"/>
            <w:bCs/>
            <w:sz w:val="24"/>
          </w:rPr>
          <w:fldChar w:fldCharType="separate"/>
        </w:r>
        <w:r>
          <w:rPr>
            <w:b w:val="0"/>
            <w:bCs/>
            <w:sz w:val="24"/>
          </w:rPr>
          <w:t>1</w:t>
        </w:r>
        <w:r w:rsidRPr="009C6886">
          <w:rPr>
            <w:b w:val="0"/>
            <w:bCs/>
            <w:sz w:val="24"/>
          </w:rPr>
          <w:fldChar w:fldCharType="end"/>
        </w:r>
        <w:r w:rsidRPr="009C6886">
          <w:rPr>
            <w:b w:val="0"/>
            <w:bCs/>
            <w:sz w:val="24"/>
          </w:rPr>
          <w:t xml:space="preserve"> of </w:t>
        </w:r>
        <w:r>
          <w:rPr>
            <w:b w:val="0"/>
            <w:bCs/>
            <w:sz w:val="24"/>
          </w:rPr>
          <w:fldChar w:fldCharType="begin"/>
        </w:r>
        <w:r>
          <w:rPr>
            <w:b w:val="0"/>
            <w:bCs/>
            <w:sz w:val="24"/>
          </w:rPr>
          <w:instrText xml:space="preserve"> NUMPAGES  </w:instrText>
        </w:r>
        <w:r>
          <w:rPr>
            <w:b w:val="0"/>
            <w:bCs/>
            <w:sz w:val="24"/>
          </w:rPr>
          <w:fldChar w:fldCharType="separate"/>
        </w:r>
        <w:r>
          <w:rPr>
            <w:b w:val="0"/>
            <w:bCs/>
            <w:sz w:val="24"/>
          </w:rPr>
          <w:t>8</w:t>
        </w:r>
        <w:r>
          <w:rPr>
            <w:b w:val="0"/>
            <w:bCs/>
            <w:sz w:val="24"/>
          </w:rPr>
          <w:fldChar w:fldCharType="end"/>
        </w:r>
        <w:r>
          <w:t xml:space="preserve">                                   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9518" w14:textId="77777777" w:rsidR="001C1CCB" w:rsidRDefault="001C1CCB" w:rsidP="003B51DC">
      <w:r>
        <w:separator/>
      </w:r>
    </w:p>
  </w:footnote>
  <w:footnote w:type="continuationSeparator" w:id="0">
    <w:p w14:paraId="1B91CCF6" w14:textId="77777777" w:rsidR="001C1CCB" w:rsidRDefault="001C1CCB" w:rsidP="003B51DC">
      <w:r>
        <w:continuationSeparator/>
      </w:r>
    </w:p>
  </w:footnote>
  <w:footnote w:type="continuationNotice" w:id="1">
    <w:p w14:paraId="56167B75" w14:textId="77777777" w:rsidR="001C1CCB" w:rsidRDefault="001C1C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E58E4"/>
    <w:multiLevelType w:val="multilevel"/>
    <w:tmpl w:val="BC22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957B7"/>
    <w:multiLevelType w:val="multilevel"/>
    <w:tmpl w:val="B310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07EF9"/>
    <w:multiLevelType w:val="hybridMultilevel"/>
    <w:tmpl w:val="DFDED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772F9A"/>
    <w:multiLevelType w:val="hybridMultilevel"/>
    <w:tmpl w:val="A664D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33D5"/>
    <w:multiLevelType w:val="hybridMultilevel"/>
    <w:tmpl w:val="49549A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93935"/>
    <w:multiLevelType w:val="hybridMultilevel"/>
    <w:tmpl w:val="D4E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53652"/>
    <w:multiLevelType w:val="hybridMultilevel"/>
    <w:tmpl w:val="61183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61530"/>
    <w:multiLevelType w:val="hybridMultilevel"/>
    <w:tmpl w:val="3BE8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127BA"/>
    <w:multiLevelType w:val="multilevel"/>
    <w:tmpl w:val="9572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A777B"/>
    <w:multiLevelType w:val="hybridMultilevel"/>
    <w:tmpl w:val="FB1E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371CE"/>
    <w:multiLevelType w:val="multilevel"/>
    <w:tmpl w:val="5CFA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C4391"/>
    <w:multiLevelType w:val="hybridMultilevel"/>
    <w:tmpl w:val="8ABA7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9"/>
  </w:num>
  <w:num w:numId="5">
    <w:abstractNumId w:val="30"/>
  </w:num>
  <w:num w:numId="6">
    <w:abstractNumId w:val="6"/>
  </w:num>
  <w:num w:numId="7">
    <w:abstractNumId w:val="1"/>
  </w:num>
  <w:num w:numId="8">
    <w:abstractNumId w:val="26"/>
  </w:num>
  <w:num w:numId="9">
    <w:abstractNumId w:val="11"/>
  </w:num>
  <w:num w:numId="10">
    <w:abstractNumId w:val="22"/>
  </w:num>
  <w:num w:numId="11">
    <w:abstractNumId w:val="8"/>
  </w:num>
  <w:num w:numId="12">
    <w:abstractNumId w:val="27"/>
  </w:num>
  <w:num w:numId="13">
    <w:abstractNumId w:val="20"/>
  </w:num>
  <w:num w:numId="14">
    <w:abstractNumId w:val="3"/>
  </w:num>
  <w:num w:numId="15">
    <w:abstractNumId w:val="2"/>
  </w:num>
  <w:num w:numId="16">
    <w:abstractNumId w:val="0"/>
  </w:num>
  <w:num w:numId="17">
    <w:abstractNumId w:val="17"/>
  </w:num>
  <w:num w:numId="18">
    <w:abstractNumId w:val="14"/>
  </w:num>
  <w:num w:numId="19">
    <w:abstractNumId w:val="28"/>
  </w:num>
  <w:num w:numId="20">
    <w:abstractNumId w:val="5"/>
  </w:num>
  <w:num w:numId="21">
    <w:abstractNumId w:val="25"/>
  </w:num>
  <w:num w:numId="22">
    <w:abstractNumId w:val="15"/>
  </w:num>
  <w:num w:numId="23">
    <w:abstractNumId w:val="4"/>
  </w:num>
  <w:num w:numId="24">
    <w:abstractNumId w:val="12"/>
  </w:num>
  <w:num w:numId="25">
    <w:abstractNumId w:val="7"/>
  </w:num>
  <w:num w:numId="26">
    <w:abstractNumId w:val="18"/>
  </w:num>
  <w:num w:numId="27">
    <w:abstractNumId w:val="10"/>
  </w:num>
  <w:num w:numId="28">
    <w:abstractNumId w:val="16"/>
  </w:num>
  <w:num w:numId="29">
    <w:abstractNumId w:val="23"/>
  </w:num>
  <w:num w:numId="30">
    <w:abstractNumId w:val="29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02DEB"/>
    <w:rsid w:val="00037669"/>
    <w:rsid w:val="00045EE8"/>
    <w:rsid w:val="00046412"/>
    <w:rsid w:val="00060595"/>
    <w:rsid w:val="000641E6"/>
    <w:rsid w:val="00095E60"/>
    <w:rsid w:val="000A62AA"/>
    <w:rsid w:val="000A7029"/>
    <w:rsid w:val="000B378F"/>
    <w:rsid w:val="000C7EDA"/>
    <w:rsid w:val="000D4EDF"/>
    <w:rsid w:val="000D5647"/>
    <w:rsid w:val="000F1019"/>
    <w:rsid w:val="000F198D"/>
    <w:rsid w:val="000F6768"/>
    <w:rsid w:val="000F6D81"/>
    <w:rsid w:val="00101933"/>
    <w:rsid w:val="00107574"/>
    <w:rsid w:val="00135416"/>
    <w:rsid w:val="001528DA"/>
    <w:rsid w:val="00174F64"/>
    <w:rsid w:val="00182454"/>
    <w:rsid w:val="00186FF4"/>
    <w:rsid w:val="00191201"/>
    <w:rsid w:val="001A2C8F"/>
    <w:rsid w:val="001B0AD4"/>
    <w:rsid w:val="001B10C1"/>
    <w:rsid w:val="001B260A"/>
    <w:rsid w:val="001B6A56"/>
    <w:rsid w:val="001C1CCB"/>
    <w:rsid w:val="001C307A"/>
    <w:rsid w:val="001D695D"/>
    <w:rsid w:val="001F03B5"/>
    <w:rsid w:val="0020042E"/>
    <w:rsid w:val="00205960"/>
    <w:rsid w:val="00214B89"/>
    <w:rsid w:val="002168CC"/>
    <w:rsid w:val="00224EFE"/>
    <w:rsid w:val="002433E7"/>
    <w:rsid w:val="002814D0"/>
    <w:rsid w:val="0028377C"/>
    <w:rsid w:val="00291238"/>
    <w:rsid w:val="00296239"/>
    <w:rsid w:val="002A1944"/>
    <w:rsid w:val="002B067B"/>
    <w:rsid w:val="002B3BDC"/>
    <w:rsid w:val="002D5C76"/>
    <w:rsid w:val="002E0E96"/>
    <w:rsid w:val="002E2EC0"/>
    <w:rsid w:val="002E6F4A"/>
    <w:rsid w:val="002E6F62"/>
    <w:rsid w:val="002F4010"/>
    <w:rsid w:val="002F5954"/>
    <w:rsid w:val="002F5CBF"/>
    <w:rsid w:val="0032337A"/>
    <w:rsid w:val="003249A6"/>
    <w:rsid w:val="00332253"/>
    <w:rsid w:val="00344910"/>
    <w:rsid w:val="003577E7"/>
    <w:rsid w:val="003722D9"/>
    <w:rsid w:val="003734AF"/>
    <w:rsid w:val="00373F3C"/>
    <w:rsid w:val="003838C4"/>
    <w:rsid w:val="00395F3F"/>
    <w:rsid w:val="003B51DC"/>
    <w:rsid w:val="003D1F59"/>
    <w:rsid w:val="003D68D0"/>
    <w:rsid w:val="003D7A5A"/>
    <w:rsid w:val="003F3097"/>
    <w:rsid w:val="00403D82"/>
    <w:rsid w:val="00426905"/>
    <w:rsid w:val="00443473"/>
    <w:rsid w:val="004453E8"/>
    <w:rsid w:val="00447420"/>
    <w:rsid w:val="00451EC6"/>
    <w:rsid w:val="0045781E"/>
    <w:rsid w:val="00487DDD"/>
    <w:rsid w:val="004A09AC"/>
    <w:rsid w:val="004A7D2B"/>
    <w:rsid w:val="004B3722"/>
    <w:rsid w:val="004D21AD"/>
    <w:rsid w:val="004E3136"/>
    <w:rsid w:val="004E58AA"/>
    <w:rsid w:val="004E7A25"/>
    <w:rsid w:val="004F052C"/>
    <w:rsid w:val="0051493C"/>
    <w:rsid w:val="00515B1C"/>
    <w:rsid w:val="00526F45"/>
    <w:rsid w:val="0057322D"/>
    <w:rsid w:val="00575484"/>
    <w:rsid w:val="00577827"/>
    <w:rsid w:val="00582F1D"/>
    <w:rsid w:val="005C24A9"/>
    <w:rsid w:val="005C3C8C"/>
    <w:rsid w:val="005D7557"/>
    <w:rsid w:val="005D7C39"/>
    <w:rsid w:val="005F0068"/>
    <w:rsid w:val="005F2719"/>
    <w:rsid w:val="00604D3A"/>
    <w:rsid w:val="0061404B"/>
    <w:rsid w:val="00614A35"/>
    <w:rsid w:val="006235DD"/>
    <w:rsid w:val="00623A2D"/>
    <w:rsid w:val="00636605"/>
    <w:rsid w:val="006412FA"/>
    <w:rsid w:val="00641A28"/>
    <w:rsid w:val="006551FE"/>
    <w:rsid w:val="00664AFA"/>
    <w:rsid w:val="00677636"/>
    <w:rsid w:val="006B5898"/>
    <w:rsid w:val="006C6DE5"/>
    <w:rsid w:val="006D1DBD"/>
    <w:rsid w:val="006D7FB5"/>
    <w:rsid w:val="006E22F5"/>
    <w:rsid w:val="0070297D"/>
    <w:rsid w:val="007050A2"/>
    <w:rsid w:val="007122D9"/>
    <w:rsid w:val="00712A00"/>
    <w:rsid w:val="0072216E"/>
    <w:rsid w:val="007258E2"/>
    <w:rsid w:val="00733F3D"/>
    <w:rsid w:val="007340B1"/>
    <w:rsid w:val="00751333"/>
    <w:rsid w:val="00777BC5"/>
    <w:rsid w:val="007A00DA"/>
    <w:rsid w:val="007A6368"/>
    <w:rsid w:val="007C19ED"/>
    <w:rsid w:val="007C6361"/>
    <w:rsid w:val="007F45CA"/>
    <w:rsid w:val="008008F8"/>
    <w:rsid w:val="00802EA5"/>
    <w:rsid w:val="00812D45"/>
    <w:rsid w:val="008243DB"/>
    <w:rsid w:val="00834B0A"/>
    <w:rsid w:val="00845877"/>
    <w:rsid w:val="0084635D"/>
    <w:rsid w:val="008701A9"/>
    <w:rsid w:val="0087493A"/>
    <w:rsid w:val="008B377D"/>
    <w:rsid w:val="008B4D91"/>
    <w:rsid w:val="008B651A"/>
    <w:rsid w:val="008B759C"/>
    <w:rsid w:val="008C5E2F"/>
    <w:rsid w:val="008D287F"/>
    <w:rsid w:val="008D3340"/>
    <w:rsid w:val="008E5F0C"/>
    <w:rsid w:val="008F0107"/>
    <w:rsid w:val="008F44D5"/>
    <w:rsid w:val="008F4845"/>
    <w:rsid w:val="008F6FC2"/>
    <w:rsid w:val="00903BF2"/>
    <w:rsid w:val="00905ABB"/>
    <w:rsid w:val="00910C0C"/>
    <w:rsid w:val="0091489D"/>
    <w:rsid w:val="009170F9"/>
    <w:rsid w:val="00923459"/>
    <w:rsid w:val="00932F99"/>
    <w:rsid w:val="009366CF"/>
    <w:rsid w:val="0097135D"/>
    <w:rsid w:val="00980E55"/>
    <w:rsid w:val="00982887"/>
    <w:rsid w:val="00996A6E"/>
    <w:rsid w:val="009B4216"/>
    <w:rsid w:val="009C6886"/>
    <w:rsid w:val="00A23ED2"/>
    <w:rsid w:val="00A266A2"/>
    <w:rsid w:val="00A3508C"/>
    <w:rsid w:val="00A364B1"/>
    <w:rsid w:val="00A46231"/>
    <w:rsid w:val="00A608E5"/>
    <w:rsid w:val="00A669AE"/>
    <w:rsid w:val="00A70524"/>
    <w:rsid w:val="00A77E87"/>
    <w:rsid w:val="00A91DAC"/>
    <w:rsid w:val="00A9537E"/>
    <w:rsid w:val="00AD4671"/>
    <w:rsid w:val="00AF28AE"/>
    <w:rsid w:val="00AF770E"/>
    <w:rsid w:val="00B03F67"/>
    <w:rsid w:val="00B1437D"/>
    <w:rsid w:val="00B23292"/>
    <w:rsid w:val="00B254A0"/>
    <w:rsid w:val="00B256D2"/>
    <w:rsid w:val="00B42990"/>
    <w:rsid w:val="00B70E3D"/>
    <w:rsid w:val="00B80468"/>
    <w:rsid w:val="00B83A5C"/>
    <w:rsid w:val="00BA2016"/>
    <w:rsid w:val="00BA30C2"/>
    <w:rsid w:val="00BB07EE"/>
    <w:rsid w:val="00BB2268"/>
    <w:rsid w:val="00BB5CB8"/>
    <w:rsid w:val="00BD29C4"/>
    <w:rsid w:val="00BE6D1D"/>
    <w:rsid w:val="00BE6D66"/>
    <w:rsid w:val="00BF7D80"/>
    <w:rsid w:val="00C15973"/>
    <w:rsid w:val="00C23981"/>
    <w:rsid w:val="00C26A7A"/>
    <w:rsid w:val="00C27527"/>
    <w:rsid w:val="00C50D6F"/>
    <w:rsid w:val="00C55F5C"/>
    <w:rsid w:val="00C76DC8"/>
    <w:rsid w:val="00CC040A"/>
    <w:rsid w:val="00CD67CF"/>
    <w:rsid w:val="00CE15CB"/>
    <w:rsid w:val="00CF2AAE"/>
    <w:rsid w:val="00D06E1B"/>
    <w:rsid w:val="00D072B2"/>
    <w:rsid w:val="00D3263D"/>
    <w:rsid w:val="00D40772"/>
    <w:rsid w:val="00D4697B"/>
    <w:rsid w:val="00D63A75"/>
    <w:rsid w:val="00D7506A"/>
    <w:rsid w:val="00D804E5"/>
    <w:rsid w:val="00D925CA"/>
    <w:rsid w:val="00DC492E"/>
    <w:rsid w:val="00DD3310"/>
    <w:rsid w:val="00DD5DC9"/>
    <w:rsid w:val="00DD73AE"/>
    <w:rsid w:val="00DE5A17"/>
    <w:rsid w:val="00DF392F"/>
    <w:rsid w:val="00E3702A"/>
    <w:rsid w:val="00E41613"/>
    <w:rsid w:val="00E427DA"/>
    <w:rsid w:val="00E553E6"/>
    <w:rsid w:val="00E65DAA"/>
    <w:rsid w:val="00E663AC"/>
    <w:rsid w:val="00E70C46"/>
    <w:rsid w:val="00E8501A"/>
    <w:rsid w:val="00E855BC"/>
    <w:rsid w:val="00E95EC2"/>
    <w:rsid w:val="00E9703E"/>
    <w:rsid w:val="00EA061F"/>
    <w:rsid w:val="00EB4BC9"/>
    <w:rsid w:val="00EE1D1F"/>
    <w:rsid w:val="00EF1494"/>
    <w:rsid w:val="00F118FD"/>
    <w:rsid w:val="00F13D1D"/>
    <w:rsid w:val="00F30DFD"/>
    <w:rsid w:val="00F60517"/>
    <w:rsid w:val="00F74C61"/>
    <w:rsid w:val="00F77458"/>
    <w:rsid w:val="00F93987"/>
    <w:rsid w:val="00F97A9F"/>
    <w:rsid w:val="00FC17DB"/>
    <w:rsid w:val="00FC4334"/>
    <w:rsid w:val="00FE2D55"/>
    <w:rsid w:val="00FF1BE8"/>
    <w:rsid w:val="01181A2C"/>
    <w:rsid w:val="01956735"/>
    <w:rsid w:val="01D20D46"/>
    <w:rsid w:val="049C24E5"/>
    <w:rsid w:val="04A91266"/>
    <w:rsid w:val="04F93D91"/>
    <w:rsid w:val="0514B59B"/>
    <w:rsid w:val="060C8BE7"/>
    <w:rsid w:val="06E94668"/>
    <w:rsid w:val="079F1351"/>
    <w:rsid w:val="0822DA3B"/>
    <w:rsid w:val="08BB9EB1"/>
    <w:rsid w:val="09ECE139"/>
    <w:rsid w:val="0B2C7A02"/>
    <w:rsid w:val="0BBFE951"/>
    <w:rsid w:val="0C6CB27F"/>
    <w:rsid w:val="0C7BE9CD"/>
    <w:rsid w:val="0D28A0A5"/>
    <w:rsid w:val="0DA9D485"/>
    <w:rsid w:val="0DD2405B"/>
    <w:rsid w:val="0EAF646F"/>
    <w:rsid w:val="0FD396A0"/>
    <w:rsid w:val="13E0BD0B"/>
    <w:rsid w:val="14C6CF4D"/>
    <w:rsid w:val="14F863F6"/>
    <w:rsid w:val="154F11EC"/>
    <w:rsid w:val="16A8DB33"/>
    <w:rsid w:val="1716D570"/>
    <w:rsid w:val="172F496E"/>
    <w:rsid w:val="17A00966"/>
    <w:rsid w:val="17AC2390"/>
    <w:rsid w:val="17EB073D"/>
    <w:rsid w:val="17FD8645"/>
    <w:rsid w:val="181A0389"/>
    <w:rsid w:val="19642922"/>
    <w:rsid w:val="1AE5DA09"/>
    <w:rsid w:val="1B96D11C"/>
    <w:rsid w:val="1C059A9C"/>
    <w:rsid w:val="1C28C5FC"/>
    <w:rsid w:val="1DBF6E8B"/>
    <w:rsid w:val="1E2C54B1"/>
    <w:rsid w:val="1E5072D2"/>
    <w:rsid w:val="1E56CAE6"/>
    <w:rsid w:val="1E826E4D"/>
    <w:rsid w:val="1EDFF1A5"/>
    <w:rsid w:val="2149DBB1"/>
    <w:rsid w:val="22DDCF9B"/>
    <w:rsid w:val="2307E771"/>
    <w:rsid w:val="236F7FBD"/>
    <w:rsid w:val="24BBB219"/>
    <w:rsid w:val="27A0A596"/>
    <w:rsid w:val="2857C67B"/>
    <w:rsid w:val="28CDC9AA"/>
    <w:rsid w:val="2A9F15F9"/>
    <w:rsid w:val="2B454873"/>
    <w:rsid w:val="2B91D73F"/>
    <w:rsid w:val="2C5CE86C"/>
    <w:rsid w:val="2C9D0604"/>
    <w:rsid w:val="2D4E6FC1"/>
    <w:rsid w:val="2D7F200A"/>
    <w:rsid w:val="2DA42844"/>
    <w:rsid w:val="2F54DAB5"/>
    <w:rsid w:val="30221471"/>
    <w:rsid w:val="3043A394"/>
    <w:rsid w:val="317BF388"/>
    <w:rsid w:val="339A72A9"/>
    <w:rsid w:val="347B419C"/>
    <w:rsid w:val="34A8129F"/>
    <w:rsid w:val="3603CD79"/>
    <w:rsid w:val="36112E9A"/>
    <w:rsid w:val="372EFE75"/>
    <w:rsid w:val="38021F33"/>
    <w:rsid w:val="38EADD59"/>
    <w:rsid w:val="393587DA"/>
    <w:rsid w:val="3C516D7C"/>
    <w:rsid w:val="3D241CD6"/>
    <w:rsid w:val="3D564D78"/>
    <w:rsid w:val="3F248CB5"/>
    <w:rsid w:val="3F2B003D"/>
    <w:rsid w:val="3F890E3E"/>
    <w:rsid w:val="3FB9FE5B"/>
    <w:rsid w:val="3FCCEF11"/>
    <w:rsid w:val="417086CF"/>
    <w:rsid w:val="41FE13F6"/>
    <w:rsid w:val="437E3A32"/>
    <w:rsid w:val="4427BDE1"/>
    <w:rsid w:val="4487FD9F"/>
    <w:rsid w:val="450844C4"/>
    <w:rsid w:val="450AD954"/>
    <w:rsid w:val="4536E646"/>
    <w:rsid w:val="45C490DB"/>
    <w:rsid w:val="467EA3D1"/>
    <w:rsid w:val="47F4A059"/>
    <w:rsid w:val="4809DF21"/>
    <w:rsid w:val="48B68871"/>
    <w:rsid w:val="4A5E7167"/>
    <w:rsid w:val="4BBF83D8"/>
    <w:rsid w:val="4D7FAF3A"/>
    <w:rsid w:val="4DBD4109"/>
    <w:rsid w:val="4E60A43F"/>
    <w:rsid w:val="4EA383D9"/>
    <w:rsid w:val="4FA3EE6C"/>
    <w:rsid w:val="504BDEE4"/>
    <w:rsid w:val="51385396"/>
    <w:rsid w:val="51A3A12D"/>
    <w:rsid w:val="5207990F"/>
    <w:rsid w:val="53B16D60"/>
    <w:rsid w:val="5461AE4E"/>
    <w:rsid w:val="5468814D"/>
    <w:rsid w:val="552EB5FD"/>
    <w:rsid w:val="56C5C7AF"/>
    <w:rsid w:val="5A0788D1"/>
    <w:rsid w:val="5A750459"/>
    <w:rsid w:val="5BF2D07F"/>
    <w:rsid w:val="5CAF5D93"/>
    <w:rsid w:val="5CB0F7FC"/>
    <w:rsid w:val="5EDAF9F4"/>
    <w:rsid w:val="5EDE3CEF"/>
    <w:rsid w:val="6045F261"/>
    <w:rsid w:val="6051E09C"/>
    <w:rsid w:val="60F5840E"/>
    <w:rsid w:val="62F1E073"/>
    <w:rsid w:val="636D56BF"/>
    <w:rsid w:val="639A346D"/>
    <w:rsid w:val="63C25BEC"/>
    <w:rsid w:val="63D3707B"/>
    <w:rsid w:val="63F7735A"/>
    <w:rsid w:val="656F40DC"/>
    <w:rsid w:val="680366BC"/>
    <w:rsid w:val="69A39DDE"/>
    <w:rsid w:val="6A3EF776"/>
    <w:rsid w:val="6D637EAD"/>
    <w:rsid w:val="6D6D80F0"/>
    <w:rsid w:val="6D8C3B3B"/>
    <w:rsid w:val="7161BE5F"/>
    <w:rsid w:val="71DC3E5E"/>
    <w:rsid w:val="73D06BE8"/>
    <w:rsid w:val="742F007E"/>
    <w:rsid w:val="749F2977"/>
    <w:rsid w:val="74F00BEA"/>
    <w:rsid w:val="75060934"/>
    <w:rsid w:val="752C7E12"/>
    <w:rsid w:val="772CF1ED"/>
    <w:rsid w:val="78F934BF"/>
    <w:rsid w:val="78F9E7E9"/>
    <w:rsid w:val="79002B57"/>
    <w:rsid w:val="791D6E75"/>
    <w:rsid w:val="79BA9691"/>
    <w:rsid w:val="7B422935"/>
    <w:rsid w:val="7C900C48"/>
    <w:rsid w:val="7C9112FF"/>
    <w:rsid w:val="7DCD7FF4"/>
    <w:rsid w:val="7E7767AD"/>
    <w:rsid w:val="7F4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24CC283"/>
  <w15:chartTrackingRefBased/>
  <w15:docId w15:val="{0E05EFE4-C1DD-4B60-9C5A-FFADE029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045EE8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qFormat/>
    <w:rsid w:val="00BF7D80"/>
    <w:rPr>
      <w:rFonts w:ascii="Arial" w:hAnsi="Arial" w:cs="Arial"/>
      <w:b/>
      <w:color w:val="780046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sage xmlns="5baa87a0-0a2f-4fe6-809a-19e0d5774377" xsi:nil="true"/>
    <lindy_x002e_macnamee_x0040_defra_x002e_gov_x002e_uk xmlns="5baa87a0-0a2f-4fe6-809a-19e0d5774377">
      <UserInfo>
        <DisplayName/>
        <AccountId xsi:nil="true"/>
        <AccountType/>
      </UserInfo>
    </lindy_x002e_macnamee_x0040_defra_x002e_gov_x002e_u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30727268E974DBF603E62CE376119" ma:contentTypeVersion="6" ma:contentTypeDescription="Create a new document." ma:contentTypeScope="" ma:versionID="024b9171c474da24c481586848de71cb">
  <xsd:schema xmlns:xsd="http://www.w3.org/2001/XMLSchema" xmlns:xs="http://www.w3.org/2001/XMLSchema" xmlns:p="http://schemas.microsoft.com/office/2006/metadata/properties" xmlns:ns2="5baa87a0-0a2f-4fe6-809a-19e0d5774377" targetNamespace="http://schemas.microsoft.com/office/2006/metadata/properties" ma:root="true" ma:fieldsID="7f74a772c32073284fd06493cf7d8f0b" ns2:_="">
    <xsd:import namespace="5baa87a0-0a2f-4fe6-809a-19e0d5774377"/>
    <xsd:element name="properties">
      <xsd:complexType>
        <xsd:sequence>
          <xsd:element name="documentManagement">
            <xsd:complexType>
              <xsd:all>
                <xsd:element ref="ns2:lindy_x002e_macnamee_x0040_defra_x002e_gov_x002e_uk" minOccurs="0"/>
                <xsd:element ref="ns2:Mess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a87a0-0a2f-4fe6-809a-19e0d5774377" elementFormDefault="qualified">
    <xsd:import namespace="http://schemas.microsoft.com/office/2006/documentManagement/types"/>
    <xsd:import namespace="http://schemas.microsoft.com/office/infopath/2007/PartnerControls"/>
    <xsd:element name="lindy_x002e_macnamee_x0040_defra_x002e_gov_x002e_uk" ma:index="8" nillable="true" ma:displayName="Contact" ma:format="Dropdown" ma:list="UserInfo" ma:SharePointGroup="0" ma:internalName="lindy_x002e_macnamee_x0040_defra_x002e_gov_x002e_u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ssage" ma:index="9" nillable="true" ma:displayName="comments" ma:description="Put in here anything you want other users to know about your working files" ma:format="Dropdown" ma:internalName="Messag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97F48-F42E-45A6-B622-F2CFE0BFC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789A05-5FEB-42CC-A48E-5299F73A9F4E}">
  <ds:schemaRefs>
    <ds:schemaRef ds:uri="http://purl.org/dc/dcmitype/"/>
    <ds:schemaRef ds:uri="http://schemas.microsoft.com/office/2006/metadata/properties"/>
    <ds:schemaRef ds:uri="2ea8b523-8d06-4ec0-bf6b-36109b3313a9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b2202207-9b34-424d-a35a-1fbe3cf479bb"/>
    <ds:schemaRef ds:uri="662745e8-e224-48e8-a2e3-254862b8c2f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737B95-095F-4F09-A313-A8A1B00132DE}"/>
</file>

<file path=customXml/itemProps4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679F592-87AF-4170-9D62-EA2C4B0092B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2282</Characters>
  <Application>Microsoft Office Word</Application>
  <DocSecurity>0</DocSecurity>
  <Lines>19</Lines>
  <Paragraphs>5</Paragraphs>
  <ScaleCrop>false</ScaleCrop>
  <Company>Home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Manfat</dc:creator>
  <cp:keywords/>
  <cp:lastModifiedBy>Craig, Emma</cp:lastModifiedBy>
  <cp:revision>7</cp:revision>
  <dcterms:created xsi:type="dcterms:W3CDTF">2022-03-23T17:10:00Z</dcterms:created>
  <dcterms:modified xsi:type="dcterms:W3CDTF">2022-03-30T09:33:00Z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0x01010089230727268E974DBF603E62CE376119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