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40F65" w14:textId="4BB51666" w:rsidR="304123E3" w:rsidRDefault="304123E3" w:rsidP="304123E3">
      <w:pPr>
        <w:spacing w:before="78" w:after="0" w:line="240" w:lineRule="auto"/>
        <w:ind w:right="91"/>
        <w:jc w:val="right"/>
        <w:rPr>
          <w:rFonts w:ascii="Verdana" w:eastAsia="Verdana" w:hAnsi="Verdana" w:cs="Verdana"/>
          <w:sz w:val="17"/>
          <w:szCs w:val="17"/>
        </w:rPr>
      </w:pPr>
    </w:p>
    <w:p w14:paraId="2E18F88E"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sidR="00D76723">
        <w:rPr>
          <w:rFonts w:ascii="Verdana" w:eastAsia="Verdana" w:hAnsi="Verdana" w:cs="Verdana"/>
          <w:spacing w:val="-3"/>
          <w:sz w:val="17"/>
          <w:szCs w:val="17"/>
        </w:rPr>
        <w:t>2</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6312C6">
        <w:rPr>
          <w:rFonts w:ascii="Verdana" w:eastAsia="Verdana" w:hAnsi="Verdana" w:cs="Verdana"/>
          <w:spacing w:val="-3"/>
          <w:sz w:val="17"/>
          <w:szCs w:val="17"/>
        </w:rPr>
        <w:t>02/19</w:t>
      </w:r>
      <w:r>
        <w:rPr>
          <w:rFonts w:ascii="Verdana" w:eastAsia="Verdana" w:hAnsi="Verdana" w:cs="Verdana"/>
          <w:sz w:val="17"/>
          <w:szCs w:val="17"/>
        </w:rPr>
        <w:t>)</w:t>
      </w:r>
    </w:p>
    <w:p w14:paraId="672A6659" w14:textId="77777777" w:rsidR="00640172" w:rsidRDefault="00640172">
      <w:pPr>
        <w:spacing w:before="3" w:after="0" w:line="190" w:lineRule="exact"/>
        <w:rPr>
          <w:sz w:val="19"/>
          <w:szCs w:val="19"/>
        </w:rPr>
      </w:pPr>
    </w:p>
    <w:p w14:paraId="0A37501D" w14:textId="77777777" w:rsidR="00640172" w:rsidRDefault="00640172">
      <w:pPr>
        <w:spacing w:after="0" w:line="200" w:lineRule="exact"/>
        <w:rPr>
          <w:sz w:val="20"/>
          <w:szCs w:val="20"/>
        </w:rPr>
      </w:pPr>
    </w:p>
    <w:p w14:paraId="5CD4C56A"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696C0F2C" wp14:editId="07777777">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2EB378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6A05A80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A39BBE3"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41C8F396"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2A3D3E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D0B940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27B00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60061E4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44EAFD9C"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4B94D5A5"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25CE2F92" w14:textId="77777777" w:rsidR="000D596D" w:rsidRPr="003E04B7" w:rsidRDefault="00012FDA" w:rsidP="000D596D">
      <w:pPr>
        <w:spacing w:after="0" w:line="240" w:lineRule="auto"/>
        <w:ind w:left="579" w:right="930" w:hanging="6"/>
        <w:jc w:val="center"/>
        <w:rPr>
          <w:rFonts w:ascii="Arial" w:eastAsia="Arial" w:hAnsi="Arial" w:cs="Arial"/>
          <w:b/>
          <w:bCs/>
          <w:spacing w:val="3"/>
          <w:sz w:val="40"/>
          <w:szCs w:val="40"/>
        </w:rPr>
      </w:pPr>
      <w:r w:rsidRPr="003E04B7">
        <w:rPr>
          <w:rFonts w:ascii="Arial" w:eastAsia="Arial" w:hAnsi="Arial" w:cs="Arial"/>
          <w:b/>
          <w:bCs/>
          <w:spacing w:val="-1"/>
          <w:sz w:val="40"/>
          <w:szCs w:val="40"/>
        </w:rPr>
        <w:t xml:space="preserve">Contract </w:t>
      </w:r>
      <w:r w:rsidR="0012502F" w:rsidRPr="003E04B7">
        <w:rPr>
          <w:rFonts w:ascii="Arial" w:eastAsia="Arial" w:hAnsi="Arial" w:cs="Arial"/>
          <w:b/>
          <w:bCs/>
          <w:sz w:val="40"/>
          <w:szCs w:val="40"/>
        </w:rPr>
        <w:t>f</w:t>
      </w:r>
      <w:r w:rsidR="0012502F" w:rsidRPr="003E04B7">
        <w:rPr>
          <w:rFonts w:ascii="Arial" w:eastAsia="Arial" w:hAnsi="Arial" w:cs="Arial"/>
          <w:b/>
          <w:bCs/>
          <w:spacing w:val="-1"/>
          <w:sz w:val="40"/>
          <w:szCs w:val="40"/>
        </w:rPr>
        <w:t>o</w:t>
      </w:r>
      <w:r w:rsidR="0012502F" w:rsidRPr="003E04B7">
        <w:rPr>
          <w:rFonts w:ascii="Arial" w:eastAsia="Arial" w:hAnsi="Arial" w:cs="Arial"/>
          <w:b/>
          <w:bCs/>
          <w:sz w:val="40"/>
          <w:szCs w:val="40"/>
        </w:rPr>
        <w:t>r</w:t>
      </w:r>
      <w:r w:rsidR="0012502F" w:rsidRPr="003E04B7">
        <w:rPr>
          <w:rFonts w:ascii="Arial" w:eastAsia="Arial" w:hAnsi="Arial" w:cs="Arial"/>
          <w:b/>
          <w:bCs/>
          <w:spacing w:val="3"/>
          <w:sz w:val="40"/>
          <w:szCs w:val="40"/>
        </w:rPr>
        <w:t xml:space="preserve"> </w:t>
      </w:r>
    </w:p>
    <w:p w14:paraId="3DEEC669" w14:textId="77777777" w:rsidR="000D596D" w:rsidRPr="003E04B7" w:rsidRDefault="000D596D" w:rsidP="000D596D">
      <w:pPr>
        <w:spacing w:after="0" w:line="240" w:lineRule="auto"/>
        <w:ind w:left="579" w:right="930" w:hanging="6"/>
        <w:jc w:val="center"/>
        <w:rPr>
          <w:rFonts w:ascii="Arial" w:eastAsia="Arial" w:hAnsi="Arial" w:cs="Arial"/>
          <w:b/>
          <w:bCs/>
          <w:spacing w:val="1"/>
          <w:sz w:val="40"/>
          <w:szCs w:val="40"/>
        </w:rPr>
      </w:pPr>
    </w:p>
    <w:p w14:paraId="66EAFABA" w14:textId="77777777" w:rsidR="000D596D" w:rsidRPr="003E04B7" w:rsidRDefault="00653C39" w:rsidP="000D596D">
      <w:pPr>
        <w:spacing w:after="0" w:line="240" w:lineRule="auto"/>
        <w:ind w:left="579" w:right="930" w:hanging="6"/>
        <w:jc w:val="center"/>
        <w:rPr>
          <w:rFonts w:ascii="Arial" w:eastAsia="Arial" w:hAnsi="Arial" w:cs="Arial"/>
          <w:b/>
          <w:bCs/>
          <w:sz w:val="40"/>
          <w:szCs w:val="40"/>
        </w:rPr>
      </w:pPr>
      <w:r w:rsidRPr="003E04B7">
        <w:rPr>
          <w:rFonts w:ascii="Arial" w:eastAsia="Arial" w:hAnsi="Arial" w:cs="Arial"/>
          <w:b/>
          <w:bCs/>
          <w:spacing w:val="1"/>
          <w:sz w:val="40"/>
          <w:szCs w:val="40"/>
        </w:rPr>
        <w:t>700007893</w:t>
      </w:r>
      <w:r w:rsidR="0012502F" w:rsidRPr="003E04B7">
        <w:rPr>
          <w:rFonts w:ascii="Arial" w:eastAsia="Arial" w:hAnsi="Arial" w:cs="Arial"/>
          <w:b/>
          <w:bCs/>
          <w:spacing w:val="6"/>
          <w:sz w:val="40"/>
          <w:szCs w:val="40"/>
        </w:rPr>
        <w:t xml:space="preserve"> </w:t>
      </w:r>
      <w:r w:rsidR="0012502F" w:rsidRPr="003E04B7">
        <w:rPr>
          <w:rFonts w:ascii="Arial" w:eastAsia="Arial" w:hAnsi="Arial" w:cs="Arial"/>
          <w:b/>
          <w:bCs/>
          <w:sz w:val="40"/>
          <w:szCs w:val="40"/>
        </w:rPr>
        <w:t xml:space="preserve">– </w:t>
      </w:r>
    </w:p>
    <w:p w14:paraId="3656B9AB" w14:textId="77777777" w:rsidR="000D596D" w:rsidRPr="003E04B7" w:rsidRDefault="000D596D" w:rsidP="000D596D">
      <w:pPr>
        <w:spacing w:after="0" w:line="240" w:lineRule="auto"/>
        <w:ind w:left="579" w:right="930" w:hanging="6"/>
        <w:jc w:val="center"/>
        <w:rPr>
          <w:rFonts w:ascii="Arial" w:eastAsia="Arial" w:hAnsi="Arial" w:cs="Arial"/>
          <w:b/>
          <w:bCs/>
          <w:sz w:val="40"/>
          <w:szCs w:val="40"/>
        </w:rPr>
      </w:pPr>
    </w:p>
    <w:p w14:paraId="7DAF42D6" w14:textId="77777777" w:rsidR="00640172" w:rsidRPr="003E04B7" w:rsidRDefault="0012502F" w:rsidP="000D596D">
      <w:pPr>
        <w:spacing w:after="0" w:line="240" w:lineRule="auto"/>
        <w:ind w:left="579" w:right="930" w:hanging="6"/>
        <w:jc w:val="center"/>
        <w:rPr>
          <w:rFonts w:ascii="Arial" w:eastAsia="Arial" w:hAnsi="Arial" w:cs="Arial"/>
          <w:sz w:val="40"/>
          <w:szCs w:val="40"/>
        </w:rPr>
      </w:pPr>
      <w:r w:rsidRPr="003E04B7">
        <w:rPr>
          <w:rFonts w:ascii="Arial" w:eastAsia="Arial" w:hAnsi="Arial" w:cs="Arial"/>
          <w:b/>
          <w:bCs/>
          <w:sz w:val="40"/>
          <w:szCs w:val="40"/>
        </w:rPr>
        <w:t>P</w:t>
      </w:r>
      <w:r w:rsidRPr="003E04B7">
        <w:rPr>
          <w:rFonts w:ascii="Arial" w:eastAsia="Arial" w:hAnsi="Arial" w:cs="Arial"/>
          <w:b/>
          <w:bCs/>
          <w:spacing w:val="-1"/>
          <w:sz w:val="40"/>
          <w:szCs w:val="40"/>
        </w:rPr>
        <w:t>u</w:t>
      </w:r>
      <w:r w:rsidRPr="003E04B7">
        <w:rPr>
          <w:rFonts w:ascii="Arial" w:eastAsia="Arial" w:hAnsi="Arial" w:cs="Arial"/>
          <w:b/>
          <w:bCs/>
          <w:spacing w:val="1"/>
          <w:sz w:val="40"/>
          <w:szCs w:val="40"/>
        </w:rPr>
        <w:t>r</w:t>
      </w:r>
      <w:r w:rsidRPr="003E04B7">
        <w:rPr>
          <w:rFonts w:ascii="Arial" w:eastAsia="Arial" w:hAnsi="Arial" w:cs="Arial"/>
          <w:b/>
          <w:bCs/>
          <w:spacing w:val="-3"/>
          <w:sz w:val="40"/>
          <w:szCs w:val="40"/>
        </w:rPr>
        <w:t>c</w:t>
      </w:r>
      <w:r w:rsidRPr="003E04B7">
        <w:rPr>
          <w:rFonts w:ascii="Arial" w:eastAsia="Arial" w:hAnsi="Arial" w:cs="Arial"/>
          <w:b/>
          <w:bCs/>
          <w:spacing w:val="-1"/>
          <w:sz w:val="40"/>
          <w:szCs w:val="40"/>
        </w:rPr>
        <w:t>h</w:t>
      </w:r>
      <w:r w:rsidRPr="003E04B7">
        <w:rPr>
          <w:rFonts w:ascii="Arial" w:eastAsia="Arial" w:hAnsi="Arial" w:cs="Arial"/>
          <w:b/>
          <w:bCs/>
          <w:sz w:val="40"/>
          <w:szCs w:val="40"/>
        </w:rPr>
        <w:t>ase</w:t>
      </w:r>
      <w:r w:rsidRPr="003E04B7">
        <w:rPr>
          <w:rFonts w:ascii="Arial" w:eastAsia="Arial" w:hAnsi="Arial" w:cs="Arial"/>
          <w:b/>
          <w:bCs/>
          <w:spacing w:val="-1"/>
          <w:sz w:val="40"/>
          <w:szCs w:val="40"/>
        </w:rPr>
        <w:t xml:space="preserve"> o</w:t>
      </w:r>
      <w:r w:rsidRPr="003E04B7">
        <w:rPr>
          <w:rFonts w:ascii="Arial" w:eastAsia="Arial" w:hAnsi="Arial" w:cs="Arial"/>
          <w:b/>
          <w:bCs/>
          <w:sz w:val="40"/>
          <w:szCs w:val="40"/>
        </w:rPr>
        <w:t>f</w:t>
      </w:r>
      <w:r w:rsidRPr="003E04B7">
        <w:rPr>
          <w:rFonts w:ascii="Arial" w:eastAsia="Arial" w:hAnsi="Arial" w:cs="Arial"/>
          <w:b/>
          <w:bCs/>
          <w:spacing w:val="1"/>
          <w:sz w:val="40"/>
          <w:szCs w:val="40"/>
        </w:rPr>
        <w:t xml:space="preserve"> </w:t>
      </w:r>
      <w:r w:rsidR="003E04B7" w:rsidRPr="003E04B7">
        <w:rPr>
          <w:rFonts w:ascii="Arial" w:eastAsia="Arial" w:hAnsi="Arial" w:cs="Arial"/>
          <w:b/>
          <w:sz w:val="40"/>
          <w:szCs w:val="40"/>
        </w:rPr>
        <w:t>Pac 24 Simulators</w:t>
      </w:r>
      <w:r w:rsidR="003E04B7" w:rsidRPr="003E04B7">
        <w:rPr>
          <w:rFonts w:ascii="Arial" w:eastAsia="Arial" w:hAnsi="Arial" w:cs="Arial"/>
          <w:sz w:val="40"/>
          <w:szCs w:val="40"/>
        </w:rPr>
        <w:t xml:space="preserve"> </w:t>
      </w:r>
    </w:p>
    <w:p w14:paraId="45FB0818" w14:textId="77777777" w:rsidR="00640172" w:rsidRPr="000D596D" w:rsidRDefault="00640172">
      <w:pPr>
        <w:spacing w:after="0"/>
        <w:jc w:val="center"/>
        <w:rPr>
          <w:sz w:val="32"/>
          <w:szCs w:val="32"/>
        </w:rPr>
      </w:pPr>
    </w:p>
    <w:p w14:paraId="049F31CB" w14:textId="77777777" w:rsidR="007A1EDA" w:rsidRPr="000D596D" w:rsidRDefault="007A1EDA">
      <w:pPr>
        <w:spacing w:after="0"/>
        <w:jc w:val="center"/>
        <w:rPr>
          <w:sz w:val="32"/>
          <w:szCs w:val="32"/>
        </w:rPr>
      </w:pPr>
    </w:p>
    <w:p w14:paraId="53128261" w14:textId="77777777" w:rsidR="007A1EDA" w:rsidRDefault="007A1EDA">
      <w:pPr>
        <w:spacing w:after="0"/>
        <w:jc w:val="center"/>
        <w:rPr>
          <w:sz w:val="32"/>
          <w:szCs w:val="32"/>
        </w:rPr>
      </w:pPr>
    </w:p>
    <w:p w14:paraId="62486C05" w14:textId="77777777" w:rsidR="000D596D" w:rsidRDefault="000D596D">
      <w:pPr>
        <w:spacing w:after="0"/>
        <w:jc w:val="center"/>
        <w:rPr>
          <w:sz w:val="32"/>
          <w:szCs w:val="32"/>
        </w:rPr>
      </w:pPr>
    </w:p>
    <w:p w14:paraId="4101652C" w14:textId="77777777" w:rsidR="00012FDA" w:rsidRDefault="00012FDA">
      <w:pPr>
        <w:spacing w:after="0"/>
        <w:jc w:val="center"/>
        <w:rPr>
          <w:sz w:val="32"/>
          <w:szCs w:val="32"/>
        </w:rPr>
      </w:pPr>
    </w:p>
    <w:p w14:paraId="4B99056E" w14:textId="77777777" w:rsidR="000D596D" w:rsidRPr="003E04B7" w:rsidRDefault="000D596D">
      <w:pPr>
        <w:spacing w:after="0"/>
        <w:jc w:val="center"/>
        <w:rPr>
          <w:sz w:val="32"/>
          <w:szCs w:val="32"/>
        </w:rPr>
      </w:pPr>
    </w:p>
    <w:p w14:paraId="59AC1DA3" w14:textId="77777777" w:rsidR="0046468C" w:rsidRPr="003E04B7" w:rsidRDefault="0046468C" w:rsidP="0046468C">
      <w:pPr>
        <w:spacing w:after="0"/>
        <w:jc w:val="center"/>
        <w:rPr>
          <w:rFonts w:ascii="Arial" w:hAnsi="Arial" w:cs="Arial"/>
          <w:b/>
          <w:sz w:val="28"/>
          <w:szCs w:val="28"/>
        </w:rPr>
      </w:pPr>
      <w:r w:rsidRPr="003E04B7">
        <w:rPr>
          <w:rFonts w:ascii="Arial" w:hAnsi="Arial" w:cs="Arial"/>
          <w:b/>
          <w:sz w:val="28"/>
          <w:szCs w:val="28"/>
        </w:rPr>
        <w:t>0</w:t>
      </w:r>
      <w:r w:rsidR="003E04B7" w:rsidRPr="003E04B7">
        <w:rPr>
          <w:rFonts w:ascii="Arial" w:hAnsi="Arial" w:cs="Arial"/>
          <w:b/>
          <w:sz w:val="28"/>
          <w:szCs w:val="28"/>
        </w:rPr>
        <w:t>7</w:t>
      </w:r>
      <w:r w:rsidRPr="003E04B7">
        <w:rPr>
          <w:rFonts w:ascii="Arial" w:hAnsi="Arial" w:cs="Arial"/>
          <w:b/>
          <w:sz w:val="28"/>
          <w:szCs w:val="28"/>
        </w:rPr>
        <w:t xml:space="preserve"> </w:t>
      </w:r>
      <w:r w:rsidR="003E04B7" w:rsidRPr="003E04B7">
        <w:rPr>
          <w:rFonts w:ascii="Arial" w:hAnsi="Arial" w:cs="Arial"/>
          <w:b/>
          <w:sz w:val="28"/>
          <w:szCs w:val="28"/>
        </w:rPr>
        <w:t>October</w:t>
      </w:r>
      <w:r w:rsidRPr="003E04B7">
        <w:rPr>
          <w:rFonts w:ascii="Arial" w:hAnsi="Arial" w:cs="Arial"/>
          <w:b/>
          <w:sz w:val="28"/>
          <w:szCs w:val="28"/>
        </w:rPr>
        <w:t xml:space="preserve"> 2019 </w:t>
      </w:r>
      <w:r w:rsidR="003E04B7" w:rsidRPr="003E04B7">
        <w:rPr>
          <w:rFonts w:ascii="Arial" w:hAnsi="Arial" w:cs="Arial"/>
          <w:b/>
          <w:sz w:val="28"/>
          <w:szCs w:val="28"/>
        </w:rPr>
        <w:t>with support from 27 January 2020 to</w:t>
      </w:r>
      <w:r w:rsidRPr="003E04B7">
        <w:rPr>
          <w:rFonts w:ascii="Arial" w:hAnsi="Arial" w:cs="Arial"/>
          <w:b/>
          <w:sz w:val="28"/>
          <w:szCs w:val="28"/>
        </w:rPr>
        <w:t xml:space="preserve"> </w:t>
      </w:r>
      <w:r w:rsidR="003E04B7" w:rsidRPr="003E04B7">
        <w:rPr>
          <w:rFonts w:ascii="Arial" w:hAnsi="Arial" w:cs="Arial"/>
          <w:b/>
          <w:sz w:val="28"/>
          <w:szCs w:val="28"/>
        </w:rPr>
        <w:t>26</w:t>
      </w:r>
      <w:r w:rsidRPr="003E04B7">
        <w:rPr>
          <w:rFonts w:ascii="Arial" w:hAnsi="Arial" w:cs="Arial"/>
          <w:b/>
          <w:sz w:val="28"/>
          <w:szCs w:val="28"/>
        </w:rPr>
        <w:t xml:space="preserve"> </w:t>
      </w:r>
      <w:r w:rsidR="003E04B7" w:rsidRPr="003E04B7">
        <w:rPr>
          <w:rFonts w:ascii="Arial" w:hAnsi="Arial" w:cs="Arial"/>
          <w:b/>
          <w:sz w:val="28"/>
          <w:szCs w:val="28"/>
        </w:rPr>
        <w:t>January</w:t>
      </w:r>
      <w:r w:rsidRPr="003E04B7">
        <w:rPr>
          <w:rFonts w:ascii="Arial" w:hAnsi="Arial" w:cs="Arial"/>
          <w:b/>
          <w:sz w:val="28"/>
          <w:szCs w:val="28"/>
        </w:rPr>
        <w:t xml:space="preserve"> 202</w:t>
      </w:r>
      <w:r w:rsidR="003E04B7" w:rsidRPr="003E04B7">
        <w:rPr>
          <w:rFonts w:ascii="Arial" w:hAnsi="Arial" w:cs="Arial"/>
          <w:b/>
          <w:sz w:val="28"/>
          <w:szCs w:val="28"/>
        </w:rPr>
        <w:t>5</w:t>
      </w:r>
    </w:p>
    <w:p w14:paraId="63546354" w14:textId="77777777" w:rsidR="0046468C" w:rsidRPr="003E04B7" w:rsidRDefault="0046468C" w:rsidP="0046468C">
      <w:pPr>
        <w:spacing w:after="0"/>
        <w:jc w:val="center"/>
        <w:rPr>
          <w:rFonts w:ascii="Arial" w:hAnsi="Arial" w:cs="Arial"/>
          <w:b/>
          <w:sz w:val="28"/>
          <w:szCs w:val="28"/>
        </w:rPr>
      </w:pPr>
      <w:r w:rsidRPr="003E04B7">
        <w:rPr>
          <w:rFonts w:ascii="Arial" w:hAnsi="Arial" w:cs="Arial"/>
          <w:b/>
          <w:sz w:val="28"/>
          <w:szCs w:val="28"/>
        </w:rPr>
        <w:t xml:space="preserve">with optional extensions to </w:t>
      </w:r>
      <w:r w:rsidR="003E04B7" w:rsidRPr="003E04B7">
        <w:rPr>
          <w:rFonts w:ascii="Arial" w:hAnsi="Arial" w:cs="Arial"/>
          <w:b/>
          <w:sz w:val="28"/>
          <w:szCs w:val="28"/>
        </w:rPr>
        <w:t>26</w:t>
      </w:r>
      <w:r w:rsidRPr="003E04B7">
        <w:rPr>
          <w:rFonts w:ascii="Arial" w:hAnsi="Arial" w:cs="Arial"/>
          <w:b/>
          <w:sz w:val="28"/>
          <w:szCs w:val="28"/>
        </w:rPr>
        <w:t xml:space="preserve"> </w:t>
      </w:r>
      <w:r w:rsidR="003E04B7" w:rsidRPr="003E04B7">
        <w:rPr>
          <w:rFonts w:ascii="Arial" w:hAnsi="Arial" w:cs="Arial"/>
          <w:b/>
          <w:sz w:val="28"/>
          <w:szCs w:val="28"/>
        </w:rPr>
        <w:t>January</w:t>
      </w:r>
      <w:r w:rsidRPr="003E04B7">
        <w:rPr>
          <w:rFonts w:ascii="Arial" w:hAnsi="Arial" w:cs="Arial"/>
          <w:b/>
          <w:sz w:val="28"/>
          <w:szCs w:val="28"/>
        </w:rPr>
        <w:t xml:space="preserve"> 20</w:t>
      </w:r>
      <w:r w:rsidR="003E04B7" w:rsidRPr="003E04B7">
        <w:rPr>
          <w:rFonts w:ascii="Arial" w:hAnsi="Arial" w:cs="Arial"/>
          <w:b/>
          <w:sz w:val="28"/>
          <w:szCs w:val="28"/>
        </w:rPr>
        <w:t>30</w:t>
      </w:r>
    </w:p>
    <w:p w14:paraId="1299C43A" w14:textId="77777777" w:rsidR="009730BC" w:rsidRDefault="009730BC">
      <w:pPr>
        <w:spacing w:after="0"/>
        <w:jc w:val="center"/>
        <w:rPr>
          <w:rFonts w:ascii="Arial" w:hAnsi="Arial" w:cs="Arial"/>
          <w:b/>
          <w:sz w:val="28"/>
          <w:szCs w:val="28"/>
        </w:rPr>
      </w:pPr>
    </w:p>
    <w:p w14:paraId="4DDBEF00" w14:textId="77777777" w:rsidR="009730BC" w:rsidRDefault="009730BC">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9730BC" w:rsidRPr="0025610E" w14:paraId="7E64E8BF" w14:textId="77777777" w:rsidTr="009730BC">
        <w:tc>
          <w:tcPr>
            <w:tcW w:w="4643" w:type="dxa"/>
            <w:shd w:val="clear" w:color="auto" w:fill="auto"/>
          </w:tcPr>
          <w:p w14:paraId="42EF4DEF" w14:textId="77777777" w:rsidR="009730BC" w:rsidRPr="002B52F6" w:rsidRDefault="009730BC" w:rsidP="009730BC">
            <w:pPr>
              <w:pStyle w:val="BodyText2"/>
              <w:jc w:val="left"/>
              <w:rPr>
                <w:rFonts w:ascii="Arial" w:hAnsi="Arial"/>
                <w:i w:val="0"/>
              </w:rPr>
            </w:pPr>
            <w:r w:rsidRPr="002B52F6">
              <w:rPr>
                <w:rFonts w:ascii="Arial" w:hAnsi="Arial"/>
                <w:i w:val="0"/>
              </w:rPr>
              <w:t xml:space="preserve">Between the Secretary of State for </w:t>
            </w:r>
            <w:proofErr w:type="spellStart"/>
            <w:r w:rsidRPr="002B52F6">
              <w:rPr>
                <w:rFonts w:ascii="Arial" w:hAnsi="Arial"/>
                <w:i w:val="0"/>
              </w:rPr>
              <w:t>Defence</w:t>
            </w:r>
            <w:proofErr w:type="spellEnd"/>
            <w:r w:rsidRPr="002B52F6">
              <w:rPr>
                <w:rFonts w:ascii="Arial" w:hAnsi="Arial"/>
                <w:i w:val="0"/>
              </w:rPr>
              <w:t xml:space="preserve"> of the United Kingdom of Great Britain and Northern Ireland</w:t>
            </w:r>
          </w:p>
          <w:p w14:paraId="3461D779" w14:textId="77777777" w:rsidR="009730BC" w:rsidRPr="002B52F6" w:rsidRDefault="009730BC" w:rsidP="009730BC">
            <w:pPr>
              <w:pStyle w:val="BodyText2"/>
              <w:jc w:val="left"/>
              <w:rPr>
                <w:rFonts w:ascii="Arial" w:hAnsi="Arial"/>
                <w:i w:val="0"/>
              </w:rPr>
            </w:pPr>
          </w:p>
          <w:p w14:paraId="0E4DF4BD" w14:textId="77777777" w:rsidR="009730BC" w:rsidRPr="002B52F6" w:rsidRDefault="009730BC" w:rsidP="009730BC">
            <w:pPr>
              <w:pStyle w:val="BodyText2"/>
              <w:jc w:val="left"/>
              <w:rPr>
                <w:rFonts w:ascii="Arial" w:hAnsi="Arial"/>
                <w:i w:val="0"/>
              </w:rPr>
            </w:pPr>
            <w:r w:rsidRPr="002B52F6">
              <w:rPr>
                <w:rFonts w:ascii="Arial" w:hAnsi="Arial"/>
                <w:i w:val="0"/>
              </w:rPr>
              <w:t>Team Name and address:</w:t>
            </w:r>
          </w:p>
          <w:p w14:paraId="5EB67C16" w14:textId="77777777" w:rsidR="000D596D" w:rsidRPr="002B52F6" w:rsidRDefault="000D596D" w:rsidP="009730BC">
            <w:pPr>
              <w:pStyle w:val="BodyText2"/>
              <w:jc w:val="left"/>
              <w:rPr>
                <w:rFonts w:ascii="Arial" w:hAnsi="Arial"/>
                <w:b w:val="0"/>
                <w:i w:val="0"/>
              </w:rPr>
            </w:pPr>
            <w:bookmarkStart w:id="0" w:name="DrafterAddress1"/>
            <w:bookmarkEnd w:id="0"/>
            <w:r w:rsidRPr="002B52F6">
              <w:rPr>
                <w:rFonts w:ascii="Arial" w:hAnsi="Arial"/>
                <w:b w:val="0"/>
                <w:i w:val="0"/>
              </w:rPr>
              <w:t>Navy Commercial</w:t>
            </w:r>
          </w:p>
          <w:p w14:paraId="5F51FE07" w14:textId="77777777" w:rsidR="009730BC" w:rsidRPr="002B52F6" w:rsidRDefault="009730BC" w:rsidP="009730BC">
            <w:pPr>
              <w:pStyle w:val="BodyText2"/>
              <w:jc w:val="left"/>
              <w:rPr>
                <w:rFonts w:ascii="Arial" w:hAnsi="Arial"/>
                <w:b w:val="0"/>
                <w:i w:val="0"/>
              </w:rPr>
            </w:pPr>
            <w:r w:rsidRPr="002B52F6">
              <w:rPr>
                <w:rFonts w:ascii="Arial" w:hAnsi="Arial"/>
                <w:b w:val="0"/>
                <w:i w:val="0"/>
              </w:rPr>
              <w:t>Room 303</w:t>
            </w:r>
          </w:p>
          <w:p w14:paraId="3D690488" w14:textId="77777777" w:rsidR="009730BC" w:rsidRPr="002B52F6" w:rsidRDefault="009730BC" w:rsidP="009730BC">
            <w:pPr>
              <w:pStyle w:val="BodyText2"/>
              <w:jc w:val="left"/>
              <w:rPr>
                <w:rFonts w:ascii="Arial" w:hAnsi="Arial"/>
                <w:b w:val="0"/>
                <w:i w:val="0"/>
              </w:rPr>
            </w:pPr>
            <w:bookmarkStart w:id="1" w:name="DrafterAddress2"/>
            <w:bookmarkEnd w:id="1"/>
            <w:r w:rsidRPr="002B52F6">
              <w:rPr>
                <w:rFonts w:ascii="Arial" w:hAnsi="Arial"/>
                <w:b w:val="0"/>
                <w:i w:val="0"/>
              </w:rPr>
              <w:t>Building 1/080</w:t>
            </w:r>
          </w:p>
          <w:p w14:paraId="32F4280A" w14:textId="77777777" w:rsidR="009730BC" w:rsidRPr="002B52F6" w:rsidRDefault="009730BC" w:rsidP="009730BC">
            <w:pPr>
              <w:pStyle w:val="BodyText2"/>
              <w:jc w:val="left"/>
              <w:rPr>
                <w:rFonts w:ascii="Arial" w:hAnsi="Arial"/>
                <w:b w:val="0"/>
                <w:i w:val="0"/>
              </w:rPr>
            </w:pPr>
            <w:bookmarkStart w:id="2" w:name="DrafterAddress3"/>
            <w:bookmarkEnd w:id="2"/>
            <w:proofErr w:type="spellStart"/>
            <w:r w:rsidRPr="002B52F6">
              <w:rPr>
                <w:rFonts w:ascii="Arial" w:hAnsi="Arial"/>
                <w:b w:val="0"/>
                <w:i w:val="0"/>
              </w:rPr>
              <w:t>Jago</w:t>
            </w:r>
            <w:proofErr w:type="spellEnd"/>
            <w:r w:rsidRPr="002B52F6">
              <w:rPr>
                <w:rFonts w:ascii="Arial" w:hAnsi="Arial"/>
                <w:b w:val="0"/>
                <w:i w:val="0"/>
              </w:rPr>
              <w:t xml:space="preserve"> Road</w:t>
            </w:r>
          </w:p>
          <w:p w14:paraId="20182E2E" w14:textId="77777777" w:rsidR="000D596D" w:rsidRPr="002B52F6" w:rsidRDefault="009730BC" w:rsidP="009730BC">
            <w:pPr>
              <w:pStyle w:val="BodyText2"/>
              <w:jc w:val="left"/>
              <w:rPr>
                <w:rFonts w:ascii="Arial" w:hAnsi="Arial"/>
                <w:b w:val="0"/>
                <w:i w:val="0"/>
              </w:rPr>
            </w:pPr>
            <w:bookmarkStart w:id="3" w:name="DrafterAddress4"/>
            <w:bookmarkEnd w:id="3"/>
            <w:r w:rsidRPr="002B52F6">
              <w:rPr>
                <w:rFonts w:ascii="Arial" w:hAnsi="Arial"/>
                <w:b w:val="0"/>
                <w:i w:val="0"/>
              </w:rPr>
              <w:t>HM</w:t>
            </w:r>
            <w:r w:rsidR="000D596D" w:rsidRPr="002B52F6">
              <w:rPr>
                <w:rFonts w:ascii="Arial" w:hAnsi="Arial"/>
                <w:b w:val="0"/>
                <w:i w:val="0"/>
              </w:rPr>
              <w:t xml:space="preserve"> Naval Base</w:t>
            </w:r>
          </w:p>
          <w:p w14:paraId="33A1150B" w14:textId="77777777" w:rsidR="009730BC" w:rsidRPr="002B52F6" w:rsidRDefault="009730BC" w:rsidP="009730BC">
            <w:pPr>
              <w:pStyle w:val="BodyText2"/>
              <w:jc w:val="left"/>
              <w:rPr>
                <w:rFonts w:ascii="Arial" w:hAnsi="Arial"/>
                <w:b w:val="0"/>
                <w:i w:val="0"/>
              </w:rPr>
            </w:pPr>
            <w:r w:rsidRPr="002B52F6">
              <w:rPr>
                <w:rFonts w:ascii="Arial" w:hAnsi="Arial"/>
                <w:b w:val="0"/>
                <w:i w:val="0"/>
              </w:rPr>
              <w:t>Portsmouth</w:t>
            </w:r>
          </w:p>
          <w:p w14:paraId="016CD7B9" w14:textId="77777777" w:rsidR="009730BC" w:rsidRPr="002B52F6" w:rsidRDefault="009730BC" w:rsidP="009730BC">
            <w:pPr>
              <w:pStyle w:val="BodyText2"/>
              <w:jc w:val="left"/>
              <w:rPr>
                <w:rFonts w:ascii="Arial" w:hAnsi="Arial"/>
                <w:b w:val="0"/>
                <w:i w:val="0"/>
              </w:rPr>
            </w:pPr>
            <w:bookmarkStart w:id="4" w:name="DrafterPostcode"/>
            <w:bookmarkEnd w:id="4"/>
            <w:r w:rsidRPr="002B52F6">
              <w:rPr>
                <w:rFonts w:ascii="Arial" w:hAnsi="Arial"/>
                <w:b w:val="0"/>
                <w:i w:val="0"/>
              </w:rPr>
              <w:t>PO1 3LU</w:t>
            </w:r>
          </w:p>
          <w:p w14:paraId="3CF2D8B6" w14:textId="77777777" w:rsidR="009730BC" w:rsidRPr="002B52F6" w:rsidRDefault="009730BC" w:rsidP="009730BC">
            <w:pPr>
              <w:pStyle w:val="BodyText2"/>
              <w:jc w:val="left"/>
              <w:rPr>
                <w:rFonts w:ascii="Arial" w:hAnsi="Arial"/>
                <w:b w:val="0"/>
                <w:i w:val="0"/>
              </w:rPr>
            </w:pPr>
          </w:p>
          <w:p w14:paraId="0FB78278" w14:textId="77777777" w:rsidR="009730BC" w:rsidRPr="002B52F6" w:rsidRDefault="009730BC" w:rsidP="009730BC">
            <w:pPr>
              <w:pStyle w:val="BodyText2"/>
              <w:jc w:val="left"/>
              <w:rPr>
                <w:rFonts w:ascii="Arial" w:hAnsi="Arial"/>
                <w:i w:val="0"/>
              </w:rPr>
            </w:pPr>
            <w:bookmarkStart w:id="5" w:name="DrafterFaxNo"/>
            <w:bookmarkEnd w:id="5"/>
          </w:p>
          <w:p w14:paraId="1FC39945" w14:textId="77777777" w:rsidR="009730BC" w:rsidRPr="002B52F6" w:rsidRDefault="009730BC" w:rsidP="009730BC">
            <w:pPr>
              <w:pStyle w:val="BodyText2"/>
              <w:jc w:val="left"/>
              <w:rPr>
                <w:rFonts w:ascii="Arial" w:hAnsi="Arial"/>
                <w:b w:val="0"/>
                <w:i w:val="0"/>
              </w:rPr>
            </w:pPr>
          </w:p>
        </w:tc>
        <w:tc>
          <w:tcPr>
            <w:tcW w:w="5246" w:type="dxa"/>
            <w:shd w:val="clear" w:color="auto" w:fill="auto"/>
          </w:tcPr>
          <w:p w14:paraId="0C36685D" w14:textId="77777777" w:rsidR="009730BC" w:rsidRPr="002B52F6" w:rsidRDefault="009730BC" w:rsidP="009730BC">
            <w:pPr>
              <w:pStyle w:val="BodyText2"/>
              <w:jc w:val="left"/>
              <w:rPr>
                <w:rFonts w:ascii="Arial" w:hAnsi="Arial"/>
                <w:b w:val="0"/>
                <w:i w:val="0"/>
              </w:rPr>
            </w:pPr>
            <w:r w:rsidRPr="002B52F6">
              <w:rPr>
                <w:rFonts w:ascii="Arial" w:hAnsi="Arial"/>
                <w:i w:val="0"/>
              </w:rPr>
              <w:t xml:space="preserve">And </w:t>
            </w:r>
          </w:p>
          <w:p w14:paraId="0562CB0E" w14:textId="77777777" w:rsidR="009730BC" w:rsidRPr="002B52F6" w:rsidRDefault="009730BC" w:rsidP="009730BC">
            <w:pPr>
              <w:pStyle w:val="BodyText2"/>
              <w:jc w:val="left"/>
              <w:rPr>
                <w:rFonts w:ascii="Arial" w:hAnsi="Arial"/>
                <w:b w:val="0"/>
                <w:i w:val="0"/>
              </w:rPr>
            </w:pPr>
          </w:p>
          <w:p w14:paraId="34CE0A41" w14:textId="77777777" w:rsidR="009730BC" w:rsidRPr="002B52F6" w:rsidRDefault="009730BC" w:rsidP="009730BC">
            <w:pPr>
              <w:pStyle w:val="BodyText2"/>
              <w:jc w:val="left"/>
              <w:rPr>
                <w:rFonts w:ascii="Arial" w:hAnsi="Arial"/>
                <w:i w:val="0"/>
              </w:rPr>
            </w:pPr>
          </w:p>
          <w:p w14:paraId="62EBF3C5" w14:textId="77777777" w:rsidR="009730BC" w:rsidRPr="002B52F6" w:rsidRDefault="009730BC" w:rsidP="009730BC">
            <w:pPr>
              <w:pStyle w:val="BodyText2"/>
              <w:jc w:val="left"/>
              <w:rPr>
                <w:rFonts w:ascii="Arial" w:hAnsi="Arial"/>
                <w:i w:val="0"/>
              </w:rPr>
            </w:pPr>
          </w:p>
          <w:p w14:paraId="56F84395" w14:textId="77777777" w:rsidR="009730BC" w:rsidRPr="002B52F6" w:rsidRDefault="009730BC" w:rsidP="009730BC">
            <w:pPr>
              <w:pStyle w:val="BodyText2"/>
              <w:jc w:val="left"/>
              <w:rPr>
                <w:rFonts w:ascii="Arial" w:hAnsi="Arial"/>
                <w:b w:val="0"/>
                <w:i w:val="0"/>
              </w:rPr>
            </w:pPr>
            <w:r w:rsidRPr="002B52F6">
              <w:rPr>
                <w:rFonts w:ascii="Arial" w:hAnsi="Arial"/>
                <w:i w:val="0"/>
              </w:rPr>
              <w:t>Contractor Name and Address</w:t>
            </w:r>
          </w:p>
          <w:p w14:paraId="5C4CB9F2" w14:textId="77777777" w:rsidR="009730BC" w:rsidRPr="002B52F6" w:rsidRDefault="002B52F6" w:rsidP="009730BC">
            <w:pPr>
              <w:spacing w:after="0" w:line="240" w:lineRule="auto"/>
              <w:rPr>
                <w:rFonts w:ascii="Arial" w:hAnsi="Arial" w:cs="Arial"/>
                <w:sz w:val="20"/>
                <w:szCs w:val="20"/>
              </w:rPr>
            </w:pPr>
            <w:proofErr w:type="spellStart"/>
            <w:r w:rsidRPr="002B52F6">
              <w:rPr>
                <w:rFonts w:ascii="Arial" w:hAnsi="Arial" w:cs="Arial"/>
                <w:sz w:val="20"/>
                <w:szCs w:val="20"/>
              </w:rPr>
              <w:t>Novatech</w:t>
            </w:r>
            <w:proofErr w:type="spellEnd"/>
            <w:r w:rsidRPr="002B52F6">
              <w:rPr>
                <w:rFonts w:ascii="Arial" w:hAnsi="Arial" w:cs="Arial"/>
                <w:sz w:val="20"/>
                <w:szCs w:val="20"/>
              </w:rPr>
              <w:t xml:space="preserve"> Limited</w:t>
            </w:r>
          </w:p>
          <w:p w14:paraId="374CD6C6" w14:textId="77777777" w:rsidR="009730BC" w:rsidRPr="002B52F6" w:rsidRDefault="002B52F6" w:rsidP="009730BC">
            <w:pPr>
              <w:spacing w:after="0" w:line="240" w:lineRule="auto"/>
              <w:rPr>
                <w:rFonts w:ascii="Arial" w:hAnsi="Arial" w:cs="Arial"/>
                <w:sz w:val="20"/>
                <w:szCs w:val="20"/>
              </w:rPr>
            </w:pPr>
            <w:proofErr w:type="spellStart"/>
            <w:r w:rsidRPr="002B52F6">
              <w:rPr>
                <w:rFonts w:ascii="Arial" w:hAnsi="Arial" w:cs="Arial"/>
                <w:sz w:val="20"/>
                <w:szCs w:val="20"/>
              </w:rPr>
              <w:t>Harbour</w:t>
            </w:r>
            <w:proofErr w:type="spellEnd"/>
            <w:r w:rsidRPr="002B52F6">
              <w:rPr>
                <w:rFonts w:ascii="Arial" w:hAnsi="Arial" w:cs="Arial"/>
                <w:sz w:val="20"/>
                <w:szCs w:val="20"/>
              </w:rPr>
              <w:t xml:space="preserve"> House</w:t>
            </w:r>
            <w:r w:rsidR="009730BC" w:rsidRPr="002B52F6">
              <w:rPr>
                <w:rFonts w:ascii="Arial" w:hAnsi="Arial" w:cs="Arial"/>
                <w:sz w:val="20"/>
                <w:szCs w:val="20"/>
              </w:rPr>
              <w:t xml:space="preserve"> </w:t>
            </w:r>
          </w:p>
          <w:p w14:paraId="0004FE12" w14:textId="77777777" w:rsidR="009730BC" w:rsidRPr="002B52F6" w:rsidRDefault="002B52F6" w:rsidP="009730BC">
            <w:pPr>
              <w:pStyle w:val="BodyText2"/>
              <w:jc w:val="left"/>
              <w:rPr>
                <w:rFonts w:ascii="Arial" w:hAnsi="Arial" w:cs="Arial"/>
                <w:b w:val="0"/>
                <w:i w:val="0"/>
              </w:rPr>
            </w:pPr>
            <w:r w:rsidRPr="002B52F6">
              <w:rPr>
                <w:rFonts w:ascii="Arial" w:hAnsi="Arial" w:cs="Arial"/>
                <w:b w:val="0"/>
                <w:i w:val="0"/>
              </w:rPr>
              <w:t>Hamilton Road</w:t>
            </w:r>
          </w:p>
          <w:p w14:paraId="52B3BA6A" w14:textId="77777777" w:rsidR="00CD3205" w:rsidRPr="002B52F6" w:rsidRDefault="002B52F6" w:rsidP="009730BC">
            <w:pPr>
              <w:pStyle w:val="BodyText2"/>
              <w:jc w:val="left"/>
              <w:rPr>
                <w:rFonts w:ascii="Arial" w:hAnsi="Arial" w:cs="Arial"/>
                <w:b w:val="0"/>
                <w:i w:val="0"/>
              </w:rPr>
            </w:pPr>
            <w:r w:rsidRPr="002B52F6">
              <w:rPr>
                <w:rFonts w:ascii="Arial" w:hAnsi="Arial" w:cs="Arial"/>
                <w:b w:val="0"/>
                <w:i w:val="0"/>
              </w:rPr>
              <w:t>Portsmouth</w:t>
            </w:r>
          </w:p>
          <w:p w14:paraId="695FDFF3" w14:textId="77777777" w:rsidR="00CD3205" w:rsidRPr="002B52F6" w:rsidRDefault="002B52F6" w:rsidP="009730BC">
            <w:pPr>
              <w:pStyle w:val="BodyText2"/>
              <w:jc w:val="left"/>
              <w:rPr>
                <w:rFonts w:ascii="Arial" w:hAnsi="Arial" w:cs="Arial"/>
                <w:b w:val="0"/>
                <w:i w:val="0"/>
              </w:rPr>
            </w:pPr>
            <w:r w:rsidRPr="002B52F6">
              <w:rPr>
                <w:rFonts w:ascii="Arial" w:hAnsi="Arial" w:cs="Arial"/>
                <w:b w:val="0"/>
                <w:i w:val="0"/>
              </w:rPr>
              <w:t>Hampshire</w:t>
            </w:r>
          </w:p>
          <w:p w14:paraId="0C83BC5D" w14:textId="77777777" w:rsidR="00CD3205" w:rsidRPr="002B52F6" w:rsidRDefault="002B52F6" w:rsidP="009730BC">
            <w:pPr>
              <w:pStyle w:val="BodyText2"/>
              <w:jc w:val="left"/>
              <w:rPr>
                <w:rFonts w:ascii="Arial" w:hAnsi="Arial" w:cs="Arial"/>
                <w:b w:val="0"/>
                <w:i w:val="0"/>
              </w:rPr>
            </w:pPr>
            <w:r w:rsidRPr="002B52F6">
              <w:rPr>
                <w:rFonts w:ascii="Arial" w:hAnsi="Arial" w:cs="Arial"/>
                <w:b w:val="0"/>
                <w:i w:val="0"/>
              </w:rPr>
              <w:t>PO6 4PU</w:t>
            </w:r>
          </w:p>
          <w:p w14:paraId="6D98A12B" w14:textId="77777777" w:rsidR="009730BC" w:rsidRPr="002B52F6" w:rsidRDefault="009730BC" w:rsidP="009730BC">
            <w:pPr>
              <w:pStyle w:val="BodyText2"/>
              <w:jc w:val="left"/>
              <w:rPr>
                <w:rFonts w:ascii="Arial" w:hAnsi="Arial"/>
                <w:i w:val="0"/>
              </w:rPr>
            </w:pPr>
          </w:p>
          <w:p w14:paraId="2946DB82" w14:textId="77777777" w:rsidR="009730BC" w:rsidRPr="002B52F6" w:rsidRDefault="009730BC" w:rsidP="009730BC">
            <w:pPr>
              <w:pStyle w:val="BodyText2"/>
              <w:jc w:val="left"/>
              <w:rPr>
                <w:rFonts w:ascii="Arial" w:hAnsi="Arial"/>
                <w:b w:val="0"/>
                <w:i w:val="0"/>
              </w:rPr>
            </w:pPr>
          </w:p>
          <w:p w14:paraId="5997CC1D" w14:textId="77777777" w:rsidR="0046468C" w:rsidRPr="002B52F6" w:rsidRDefault="0046468C" w:rsidP="0046468C"/>
        </w:tc>
      </w:tr>
    </w:tbl>
    <w:p w14:paraId="110FFD37" w14:textId="77777777" w:rsidR="009730BC" w:rsidRPr="007A1EDA" w:rsidRDefault="009730BC">
      <w:pPr>
        <w:spacing w:after="0"/>
        <w:jc w:val="center"/>
        <w:rPr>
          <w:rFonts w:ascii="Arial" w:hAnsi="Arial" w:cs="Arial"/>
          <w:b/>
          <w:sz w:val="28"/>
          <w:szCs w:val="28"/>
        </w:rPr>
        <w:sectPr w:rsidR="009730BC" w:rsidRPr="007A1EDA" w:rsidSect="0012502F">
          <w:headerReference w:type="default" r:id="rId16"/>
          <w:footerReference w:type="default" r:id="rId17"/>
          <w:type w:val="continuous"/>
          <w:pgSz w:w="11940" w:h="16860"/>
          <w:pgMar w:top="567" w:right="567" w:bottom="567" w:left="567" w:header="283" w:footer="283" w:gutter="0"/>
          <w:cols w:space="720"/>
          <w:docGrid w:linePitch="299"/>
        </w:sectPr>
      </w:pPr>
    </w:p>
    <w:p w14:paraId="22E0FC93" w14:textId="77777777" w:rsidR="00D76723" w:rsidRPr="00D76723" w:rsidRDefault="00D76723" w:rsidP="00D76723">
      <w:pPr>
        <w:widowControl/>
        <w:spacing w:after="0" w:line="240" w:lineRule="auto"/>
        <w:jc w:val="center"/>
        <w:rPr>
          <w:rFonts w:ascii="Arial" w:hAnsi="Arial" w:cs="Arial"/>
          <w:bCs/>
        </w:rPr>
      </w:pPr>
      <w:r w:rsidRPr="00D76723">
        <w:rPr>
          <w:rFonts w:ascii="Arial" w:hAnsi="Arial" w:cs="Arial"/>
          <w:bCs/>
        </w:rPr>
        <w:lastRenderedPageBreak/>
        <w:t>Table of Contents</w:t>
      </w:r>
    </w:p>
    <w:p w14:paraId="4B673C9E" w14:textId="77777777" w:rsidR="00D76723" w:rsidRPr="00D76723" w:rsidRDefault="00D76723" w:rsidP="00D76723">
      <w:pPr>
        <w:pStyle w:val="TOC1"/>
        <w:spacing w:before="0" w:after="0"/>
        <w:rPr>
          <w:rFonts w:cs="Arial"/>
          <w:noProof/>
          <w:szCs w:val="22"/>
        </w:rPr>
      </w:pPr>
      <w:r w:rsidRPr="00D76723">
        <w:rPr>
          <w:rFonts w:cs="Arial"/>
          <w:szCs w:val="22"/>
        </w:rPr>
        <w:fldChar w:fldCharType="begin"/>
      </w:r>
      <w:r w:rsidRPr="00D76723">
        <w:rPr>
          <w:rFonts w:cs="Arial"/>
          <w:szCs w:val="22"/>
        </w:rPr>
        <w:instrText xml:space="preserve"> TOC \o "1-3" \h \z \u </w:instrText>
      </w:r>
      <w:r w:rsidRPr="00D76723">
        <w:rPr>
          <w:rFonts w:cs="Arial"/>
          <w:szCs w:val="22"/>
        </w:rPr>
        <w:fldChar w:fldCharType="separate"/>
      </w:r>
      <w:hyperlink r:id="rId18" w:anchor="_Toc473793287" w:history="1">
        <w:r w:rsidRPr="00D76723">
          <w:rPr>
            <w:rStyle w:val="Hyperlink"/>
            <w:rFonts w:ascii="Arial" w:hAnsi="Arial" w:cs="Arial"/>
            <w:noProof/>
            <w:szCs w:val="22"/>
          </w:rPr>
          <w:t>General Conditions</w:t>
        </w:r>
        <w:r w:rsidRPr="00D76723">
          <w:rPr>
            <w:rStyle w:val="Hyperlink"/>
            <w:rFonts w:ascii="Arial" w:hAnsi="Arial" w:cs="Arial"/>
            <w:noProof/>
            <w:webHidden/>
            <w:szCs w:val="22"/>
          </w:rPr>
          <w:tab/>
        </w:r>
        <w:r w:rsidRPr="00D76723">
          <w:rPr>
            <w:rStyle w:val="Hyperlink"/>
            <w:rFonts w:ascii="Arial" w:hAnsi="Arial" w:cs="Arial"/>
            <w:noProof/>
            <w:webHidden/>
            <w:szCs w:val="22"/>
          </w:rPr>
          <w:fldChar w:fldCharType="begin"/>
        </w:r>
        <w:r w:rsidRPr="00D76723">
          <w:rPr>
            <w:rStyle w:val="Hyperlink"/>
            <w:rFonts w:ascii="Arial" w:hAnsi="Arial" w:cs="Arial"/>
            <w:noProof/>
            <w:webHidden/>
            <w:szCs w:val="22"/>
          </w:rPr>
          <w:instrText xml:space="preserve"> PAGEREF _Toc473793287 \h </w:instrText>
        </w:r>
        <w:r w:rsidRPr="00D76723">
          <w:rPr>
            <w:rStyle w:val="Hyperlink"/>
            <w:rFonts w:ascii="Arial" w:hAnsi="Arial" w:cs="Arial"/>
            <w:noProof/>
            <w:webHidden/>
            <w:szCs w:val="22"/>
          </w:rPr>
        </w:r>
        <w:r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3</w:t>
        </w:r>
        <w:r w:rsidRPr="00D76723">
          <w:rPr>
            <w:rStyle w:val="Hyperlink"/>
            <w:rFonts w:ascii="Arial" w:hAnsi="Arial" w:cs="Arial"/>
            <w:noProof/>
            <w:webHidden/>
            <w:szCs w:val="22"/>
          </w:rPr>
          <w:fldChar w:fldCharType="end"/>
        </w:r>
      </w:hyperlink>
    </w:p>
    <w:p w14:paraId="0E934830" w14:textId="77777777" w:rsidR="00D76723" w:rsidRPr="00D76723" w:rsidRDefault="008B4C08" w:rsidP="00D76723">
      <w:pPr>
        <w:pStyle w:val="TOC2"/>
        <w:spacing w:before="0" w:after="0"/>
        <w:rPr>
          <w:rFonts w:cs="Arial"/>
          <w:noProof/>
          <w:szCs w:val="22"/>
        </w:rPr>
      </w:pPr>
      <w:hyperlink r:id="rId19" w:anchor="_Toc473793288" w:history="1">
        <w:r w:rsidR="00D76723" w:rsidRPr="00D76723">
          <w:rPr>
            <w:rStyle w:val="Hyperlink"/>
            <w:rFonts w:ascii="Arial" w:hAnsi="Arial" w:cs="Arial"/>
            <w:bCs/>
            <w:noProof/>
            <w:szCs w:val="22"/>
          </w:rPr>
          <w:t>1.</w:t>
        </w:r>
        <w:r w:rsidR="00D76723" w:rsidRPr="00D76723">
          <w:rPr>
            <w:rStyle w:val="Hyperlink"/>
            <w:rFonts w:ascii="Arial" w:hAnsi="Arial" w:cs="Arial"/>
            <w:noProof/>
            <w:szCs w:val="22"/>
          </w:rPr>
          <w:tab/>
        </w:r>
        <w:r w:rsidR="00D76723" w:rsidRPr="00D76723">
          <w:rPr>
            <w:rStyle w:val="Hyperlink"/>
            <w:rFonts w:ascii="Arial" w:hAnsi="Arial" w:cs="Arial"/>
            <w:bCs/>
            <w:noProof/>
            <w:szCs w:val="22"/>
          </w:rPr>
          <w:t>General</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_Toc473793288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3</w:t>
        </w:r>
        <w:r w:rsidR="00D76723" w:rsidRPr="00D76723">
          <w:rPr>
            <w:rStyle w:val="Hyperlink"/>
            <w:rFonts w:ascii="Arial" w:hAnsi="Arial" w:cs="Arial"/>
            <w:noProof/>
            <w:webHidden/>
            <w:szCs w:val="22"/>
          </w:rPr>
          <w:fldChar w:fldCharType="end"/>
        </w:r>
      </w:hyperlink>
    </w:p>
    <w:p w14:paraId="6CFD29AC" w14:textId="77777777" w:rsidR="00D76723" w:rsidRPr="00D76723" w:rsidRDefault="008B4C08" w:rsidP="00D76723">
      <w:pPr>
        <w:pStyle w:val="TOC2"/>
        <w:spacing w:before="0" w:after="0"/>
        <w:rPr>
          <w:rFonts w:cs="Arial"/>
          <w:noProof/>
          <w:szCs w:val="22"/>
        </w:rPr>
      </w:pPr>
      <w:hyperlink r:id="rId20" w:anchor="_Toc473793289" w:history="1">
        <w:r w:rsidR="00D76723" w:rsidRPr="00D76723">
          <w:rPr>
            <w:rStyle w:val="Hyperlink"/>
            <w:rFonts w:ascii="Arial" w:hAnsi="Arial" w:cs="Arial"/>
            <w:noProof/>
            <w:szCs w:val="22"/>
          </w:rPr>
          <w:t>2.</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Duration of Contract</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_Toc473793289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3</w:t>
        </w:r>
        <w:r w:rsidR="00D76723" w:rsidRPr="00D76723">
          <w:rPr>
            <w:rStyle w:val="Hyperlink"/>
            <w:rFonts w:ascii="Arial" w:hAnsi="Arial" w:cs="Arial"/>
            <w:noProof/>
            <w:webHidden/>
            <w:szCs w:val="22"/>
          </w:rPr>
          <w:fldChar w:fldCharType="end"/>
        </w:r>
      </w:hyperlink>
    </w:p>
    <w:p w14:paraId="60002230" w14:textId="77777777" w:rsidR="00D76723" w:rsidRPr="00D76723" w:rsidRDefault="008B4C08" w:rsidP="00D76723">
      <w:pPr>
        <w:pStyle w:val="TOC2"/>
        <w:spacing w:before="0" w:after="0"/>
        <w:rPr>
          <w:rFonts w:cs="Arial"/>
          <w:noProof/>
          <w:szCs w:val="22"/>
        </w:rPr>
      </w:pPr>
      <w:hyperlink r:id="rId21" w:anchor="_Toc473793290" w:history="1">
        <w:r w:rsidR="00D76723" w:rsidRPr="00D76723">
          <w:rPr>
            <w:rStyle w:val="Hyperlink"/>
            <w:rFonts w:ascii="Arial" w:hAnsi="Arial" w:cs="Arial"/>
            <w:noProof/>
            <w:szCs w:val="22"/>
          </w:rPr>
          <w:t>3.</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Entire Agreement</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_Toc473793290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3</w:t>
        </w:r>
        <w:r w:rsidR="00D76723" w:rsidRPr="00D76723">
          <w:rPr>
            <w:rStyle w:val="Hyperlink"/>
            <w:rFonts w:ascii="Arial" w:hAnsi="Arial" w:cs="Arial"/>
            <w:noProof/>
            <w:webHidden/>
            <w:szCs w:val="22"/>
          </w:rPr>
          <w:fldChar w:fldCharType="end"/>
        </w:r>
      </w:hyperlink>
    </w:p>
    <w:p w14:paraId="63A58EA2" w14:textId="77777777" w:rsidR="00D76723" w:rsidRPr="00D76723" w:rsidRDefault="008B4C08" w:rsidP="00D76723">
      <w:pPr>
        <w:pStyle w:val="TOC2"/>
        <w:spacing w:before="0" w:after="0"/>
        <w:rPr>
          <w:rFonts w:cs="Arial"/>
          <w:noProof/>
          <w:szCs w:val="22"/>
        </w:rPr>
      </w:pPr>
      <w:hyperlink r:id="rId22" w:anchor="_Toc473793291" w:history="1">
        <w:r w:rsidR="00D76723" w:rsidRPr="00D76723">
          <w:rPr>
            <w:rStyle w:val="Hyperlink"/>
            <w:rFonts w:ascii="Arial" w:hAnsi="Arial" w:cs="Arial"/>
            <w:iCs/>
            <w:noProof/>
            <w:szCs w:val="22"/>
          </w:rPr>
          <w:t>4.</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Governing Law</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_Toc473793291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3</w:t>
        </w:r>
        <w:r w:rsidR="00D76723" w:rsidRPr="00D76723">
          <w:rPr>
            <w:rStyle w:val="Hyperlink"/>
            <w:rFonts w:ascii="Arial" w:hAnsi="Arial" w:cs="Arial"/>
            <w:noProof/>
            <w:webHidden/>
            <w:szCs w:val="22"/>
          </w:rPr>
          <w:fldChar w:fldCharType="end"/>
        </w:r>
      </w:hyperlink>
    </w:p>
    <w:p w14:paraId="7BF85625" w14:textId="77777777" w:rsidR="00D76723" w:rsidRPr="00D76723" w:rsidRDefault="008B4C08" w:rsidP="00D76723">
      <w:pPr>
        <w:pStyle w:val="TOC2"/>
        <w:spacing w:before="0" w:after="0"/>
        <w:rPr>
          <w:rFonts w:cs="Arial"/>
          <w:noProof/>
          <w:szCs w:val="22"/>
        </w:rPr>
      </w:pPr>
      <w:hyperlink r:id="rId23" w:anchor="_Toc473793292" w:history="1">
        <w:r w:rsidR="00D76723" w:rsidRPr="00D76723">
          <w:rPr>
            <w:rStyle w:val="Hyperlink"/>
            <w:rFonts w:ascii="Arial" w:hAnsi="Arial" w:cs="Arial"/>
            <w:iCs/>
            <w:noProof/>
            <w:szCs w:val="22"/>
          </w:rPr>
          <w:t>5.</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Precedence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_Toc473793292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231D7BD4" w14:textId="77777777" w:rsidR="00D76723" w:rsidRPr="00D76723" w:rsidRDefault="008B4C08" w:rsidP="00D76723">
      <w:pPr>
        <w:pStyle w:val="TOC2"/>
        <w:spacing w:before="0" w:after="0"/>
        <w:rPr>
          <w:rFonts w:cs="Arial"/>
          <w:noProof/>
          <w:szCs w:val="22"/>
        </w:rPr>
      </w:pPr>
      <w:hyperlink r:id="rId24" w:anchor="_Toc473793293" w:history="1">
        <w:r w:rsidR="00D76723" w:rsidRPr="00D76723">
          <w:rPr>
            <w:rStyle w:val="Hyperlink"/>
            <w:rFonts w:ascii="Arial" w:hAnsi="Arial" w:cs="Arial"/>
            <w:bCs/>
            <w:noProof/>
            <w:szCs w:val="22"/>
          </w:rPr>
          <w:t>6.</w:t>
        </w:r>
        <w:r w:rsidR="00D76723" w:rsidRPr="00D76723">
          <w:rPr>
            <w:rStyle w:val="Hyperlink"/>
            <w:rFonts w:ascii="Arial" w:hAnsi="Arial" w:cs="Arial"/>
            <w:noProof/>
            <w:szCs w:val="22"/>
          </w:rPr>
          <w:tab/>
        </w:r>
        <w:r w:rsidR="00D76723" w:rsidRPr="00D76723">
          <w:rPr>
            <w:rStyle w:val="Hyperlink"/>
            <w:rFonts w:ascii="Arial" w:hAnsi="Arial" w:cs="Arial"/>
            <w:bCs/>
            <w:noProof/>
            <w:szCs w:val="22"/>
          </w:rPr>
          <w:t>Amendments to Contract</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_Toc473793293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55B2DF32" w14:textId="77777777" w:rsidR="00D76723" w:rsidRPr="00D76723" w:rsidRDefault="008B4C08" w:rsidP="00D76723">
      <w:pPr>
        <w:pStyle w:val="TOC2"/>
        <w:spacing w:before="0" w:after="0"/>
        <w:rPr>
          <w:rFonts w:cs="Arial"/>
          <w:noProof/>
          <w:szCs w:val="22"/>
        </w:rPr>
      </w:pPr>
      <w:hyperlink r:id="rId25" w:anchor="_Toc473793294" w:history="1">
        <w:r w:rsidR="00D76723" w:rsidRPr="00D76723">
          <w:rPr>
            <w:rStyle w:val="Hyperlink"/>
            <w:rFonts w:ascii="Arial" w:hAnsi="Arial" w:cs="Arial"/>
            <w:iCs/>
            <w:noProof/>
            <w:szCs w:val="22"/>
          </w:rPr>
          <w:t>7.</w:t>
        </w:r>
        <w:r w:rsidR="00D76723" w:rsidRPr="00D76723">
          <w:rPr>
            <w:rStyle w:val="Hyperlink"/>
            <w:rFonts w:ascii="Arial" w:hAnsi="Arial" w:cs="Arial"/>
            <w:noProof/>
            <w:szCs w:val="22"/>
          </w:rPr>
          <w:tab/>
        </w:r>
        <w:r w:rsidR="00D76723" w:rsidRPr="00D76723">
          <w:rPr>
            <w:rStyle w:val="Hyperlink"/>
            <w:rFonts w:ascii="Arial" w:hAnsi="Arial" w:cs="Arial"/>
            <w:bCs/>
            <w:noProof/>
            <w:szCs w:val="22"/>
          </w:rPr>
          <w:t>Variations to Specification</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_Toc473793294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5347FD51" w14:textId="77777777" w:rsidR="00D76723" w:rsidRPr="00D76723" w:rsidRDefault="008B4C08" w:rsidP="00D76723">
      <w:pPr>
        <w:pStyle w:val="TOC2"/>
        <w:spacing w:before="0" w:after="0"/>
        <w:rPr>
          <w:rFonts w:cs="Arial"/>
          <w:noProof/>
          <w:szCs w:val="22"/>
        </w:rPr>
      </w:pPr>
      <w:hyperlink r:id="rId26" w:anchor="_Toc473793295" w:history="1">
        <w:r w:rsidR="00D76723" w:rsidRPr="00D76723">
          <w:rPr>
            <w:rStyle w:val="Hyperlink"/>
            <w:rFonts w:ascii="Arial" w:hAnsi="Arial" w:cs="Arial"/>
            <w:iCs/>
            <w:noProof/>
            <w:szCs w:val="22"/>
          </w:rPr>
          <w:t>8.</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Authority Representatives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_Toc473793295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16D3DD5B" w14:textId="77777777" w:rsidR="00D76723" w:rsidRPr="00D76723" w:rsidRDefault="008B4C08" w:rsidP="00D76723">
      <w:pPr>
        <w:pStyle w:val="TOC2"/>
        <w:spacing w:before="0" w:after="0"/>
        <w:rPr>
          <w:rFonts w:cs="Arial"/>
          <w:noProof/>
          <w:szCs w:val="22"/>
        </w:rPr>
      </w:pPr>
      <w:hyperlink r:id="rId27" w:anchor="_Toc473793296" w:history="1">
        <w:r w:rsidR="00D76723" w:rsidRPr="00D76723">
          <w:rPr>
            <w:rStyle w:val="Hyperlink"/>
            <w:rFonts w:ascii="Arial" w:hAnsi="Arial" w:cs="Arial"/>
            <w:iCs/>
            <w:noProof/>
            <w:szCs w:val="22"/>
          </w:rPr>
          <w:t>9.</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Severability</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_Toc473793296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25896074" w14:textId="77777777" w:rsidR="00D76723" w:rsidRPr="00D76723" w:rsidRDefault="008B4C08" w:rsidP="00D76723">
      <w:pPr>
        <w:pStyle w:val="TOC2"/>
        <w:spacing w:before="0" w:after="0"/>
        <w:rPr>
          <w:rFonts w:cs="Arial"/>
          <w:noProof/>
          <w:szCs w:val="22"/>
        </w:rPr>
      </w:pPr>
      <w:hyperlink r:id="rId28" w:anchor="_Toc473793297" w:history="1">
        <w:r w:rsidR="00D76723" w:rsidRPr="00D76723">
          <w:rPr>
            <w:rStyle w:val="Hyperlink"/>
            <w:rFonts w:ascii="Arial" w:hAnsi="Arial" w:cs="Arial"/>
            <w:iCs/>
            <w:noProof/>
            <w:szCs w:val="22"/>
          </w:rPr>
          <w:t>10.</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Waiver</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_Toc473793297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6198F85B" w14:textId="77777777" w:rsidR="00D76723" w:rsidRPr="00D76723" w:rsidRDefault="008B4C08" w:rsidP="00D76723">
      <w:pPr>
        <w:pStyle w:val="TOC2"/>
        <w:spacing w:before="0" w:after="0"/>
        <w:rPr>
          <w:rFonts w:cs="Arial"/>
          <w:noProof/>
          <w:szCs w:val="22"/>
        </w:rPr>
      </w:pPr>
      <w:hyperlink r:id="rId29" w:anchor="_Toc473793298" w:history="1">
        <w:r w:rsidR="00D76723" w:rsidRPr="00D76723">
          <w:rPr>
            <w:rStyle w:val="Hyperlink"/>
            <w:rFonts w:ascii="Arial" w:hAnsi="Arial" w:cs="Arial"/>
            <w:iCs/>
            <w:noProof/>
            <w:szCs w:val="22"/>
          </w:rPr>
          <w:t>11.</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Assignment of Contract</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_Toc473793298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016877EB" w14:textId="77777777" w:rsidR="00D76723" w:rsidRPr="00D76723" w:rsidRDefault="008B4C08" w:rsidP="00D76723">
      <w:pPr>
        <w:pStyle w:val="TOC2"/>
        <w:spacing w:before="0" w:after="0"/>
        <w:rPr>
          <w:rFonts w:cs="Arial"/>
          <w:noProof/>
          <w:szCs w:val="22"/>
        </w:rPr>
      </w:pPr>
      <w:hyperlink r:id="rId30" w:anchor="_Toc473793299" w:history="1">
        <w:r w:rsidR="00D76723" w:rsidRPr="00D76723">
          <w:rPr>
            <w:rStyle w:val="Hyperlink"/>
            <w:rFonts w:ascii="Arial" w:hAnsi="Arial" w:cs="Arial"/>
            <w:iCs/>
            <w:noProof/>
            <w:szCs w:val="22"/>
          </w:rPr>
          <w:t>12.</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Third Party Rights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_Toc473793299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25B66C11" w14:textId="77777777" w:rsidR="00D76723" w:rsidRPr="00D76723" w:rsidRDefault="008B4C08" w:rsidP="00D76723">
      <w:pPr>
        <w:pStyle w:val="TOC2"/>
        <w:spacing w:before="0" w:after="0"/>
        <w:rPr>
          <w:rFonts w:cs="Arial"/>
          <w:noProof/>
          <w:szCs w:val="22"/>
        </w:rPr>
      </w:pPr>
      <w:hyperlink r:id="rId31" w:anchor="_Toc473793300" w:history="1">
        <w:r w:rsidR="00D76723" w:rsidRPr="00D76723">
          <w:rPr>
            <w:rStyle w:val="Hyperlink"/>
            <w:rFonts w:ascii="Arial" w:hAnsi="Arial" w:cs="Arial"/>
            <w:iCs/>
            <w:noProof/>
            <w:szCs w:val="22"/>
          </w:rPr>
          <w:t>13.</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Transparency</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_Toc473793300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4</w:t>
        </w:r>
        <w:r w:rsidR="00D76723" w:rsidRPr="00D76723">
          <w:rPr>
            <w:rStyle w:val="Hyperlink"/>
            <w:rFonts w:ascii="Arial" w:hAnsi="Arial" w:cs="Arial"/>
            <w:noProof/>
            <w:webHidden/>
            <w:szCs w:val="22"/>
          </w:rPr>
          <w:fldChar w:fldCharType="end"/>
        </w:r>
      </w:hyperlink>
    </w:p>
    <w:p w14:paraId="03CB7759" w14:textId="77777777" w:rsidR="00D76723" w:rsidRPr="00D76723" w:rsidRDefault="008B4C08" w:rsidP="00D76723">
      <w:pPr>
        <w:pStyle w:val="TOC2"/>
        <w:spacing w:before="0" w:after="0"/>
        <w:rPr>
          <w:rFonts w:cs="Arial"/>
          <w:noProof/>
          <w:szCs w:val="22"/>
        </w:rPr>
      </w:pPr>
      <w:hyperlink r:id="rId32" w:anchor="_Toc473793301" w:history="1">
        <w:r w:rsidR="00D76723" w:rsidRPr="00D76723">
          <w:rPr>
            <w:rStyle w:val="Hyperlink"/>
            <w:rFonts w:ascii="Arial" w:hAnsi="Arial" w:cs="Arial"/>
            <w:iCs/>
            <w:noProof/>
            <w:szCs w:val="22"/>
          </w:rPr>
          <w:t>14.</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Disclosure of Information</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_Toc473793301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5</w:t>
        </w:r>
        <w:r w:rsidR="00D76723" w:rsidRPr="00D76723">
          <w:rPr>
            <w:rStyle w:val="Hyperlink"/>
            <w:rFonts w:ascii="Arial" w:hAnsi="Arial" w:cs="Arial"/>
            <w:noProof/>
            <w:webHidden/>
            <w:szCs w:val="22"/>
          </w:rPr>
          <w:fldChar w:fldCharType="end"/>
        </w:r>
      </w:hyperlink>
    </w:p>
    <w:p w14:paraId="1A406412" w14:textId="77777777" w:rsidR="00D76723" w:rsidRPr="00D76723" w:rsidRDefault="008B4C08" w:rsidP="00D76723">
      <w:pPr>
        <w:pStyle w:val="TOC2"/>
        <w:spacing w:before="0" w:after="0"/>
        <w:rPr>
          <w:rFonts w:cs="Arial"/>
          <w:noProof/>
          <w:szCs w:val="22"/>
        </w:rPr>
      </w:pPr>
      <w:hyperlink r:id="rId33" w:anchor="_Toc473793302" w:history="1">
        <w:r w:rsidR="00D76723" w:rsidRPr="00D76723">
          <w:rPr>
            <w:rStyle w:val="Hyperlink"/>
            <w:rFonts w:ascii="Arial" w:hAnsi="Arial" w:cs="Arial"/>
            <w:iCs/>
            <w:noProof/>
            <w:szCs w:val="22"/>
          </w:rPr>
          <w:t>15.</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Publicity and Communications with the Media</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_Toc473793302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6</w:t>
        </w:r>
        <w:r w:rsidR="00D76723" w:rsidRPr="00D76723">
          <w:rPr>
            <w:rStyle w:val="Hyperlink"/>
            <w:rFonts w:ascii="Arial" w:hAnsi="Arial" w:cs="Arial"/>
            <w:noProof/>
            <w:webHidden/>
            <w:szCs w:val="22"/>
          </w:rPr>
          <w:fldChar w:fldCharType="end"/>
        </w:r>
      </w:hyperlink>
    </w:p>
    <w:p w14:paraId="2AEF6867" w14:textId="77777777" w:rsidR="00D76723" w:rsidRPr="00D76723" w:rsidRDefault="008B4C08" w:rsidP="00D76723">
      <w:pPr>
        <w:pStyle w:val="TOC2"/>
        <w:spacing w:before="0" w:after="0"/>
        <w:rPr>
          <w:rFonts w:cs="Arial"/>
          <w:noProof/>
          <w:szCs w:val="22"/>
        </w:rPr>
      </w:pPr>
      <w:hyperlink r:id="rId34" w:anchor="_Toc473793303" w:history="1">
        <w:r w:rsidR="00D76723" w:rsidRPr="00D76723">
          <w:rPr>
            <w:rStyle w:val="Hyperlink"/>
            <w:rFonts w:ascii="Arial" w:hAnsi="Arial" w:cs="Arial"/>
            <w:iCs/>
            <w:noProof/>
            <w:szCs w:val="22"/>
          </w:rPr>
          <w:t>16.</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Change of Control of Contractor</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_Toc473793303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6</w:t>
        </w:r>
        <w:r w:rsidR="00D76723" w:rsidRPr="00D76723">
          <w:rPr>
            <w:rStyle w:val="Hyperlink"/>
            <w:rFonts w:ascii="Arial" w:hAnsi="Arial" w:cs="Arial"/>
            <w:noProof/>
            <w:webHidden/>
            <w:szCs w:val="22"/>
          </w:rPr>
          <w:fldChar w:fldCharType="end"/>
        </w:r>
      </w:hyperlink>
    </w:p>
    <w:p w14:paraId="509E6A26" w14:textId="77777777" w:rsidR="00D76723" w:rsidRPr="00D76723" w:rsidRDefault="008B4C08" w:rsidP="00D76723">
      <w:pPr>
        <w:pStyle w:val="TOC2"/>
        <w:spacing w:before="0" w:after="0"/>
        <w:rPr>
          <w:rFonts w:cs="Arial"/>
          <w:noProof/>
          <w:szCs w:val="22"/>
        </w:rPr>
      </w:pPr>
      <w:hyperlink r:id="rId35" w:anchor="_Toc473793304" w:history="1">
        <w:r w:rsidR="00D76723" w:rsidRPr="00D76723">
          <w:rPr>
            <w:rStyle w:val="Hyperlink"/>
            <w:rFonts w:ascii="Arial" w:hAnsi="Arial" w:cs="Arial"/>
            <w:iCs/>
            <w:noProof/>
            <w:szCs w:val="22"/>
          </w:rPr>
          <w:t>17.</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Environmental Requirements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_Toc473793304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6</w:t>
        </w:r>
        <w:r w:rsidR="00D76723" w:rsidRPr="00D76723">
          <w:rPr>
            <w:rStyle w:val="Hyperlink"/>
            <w:rFonts w:ascii="Arial" w:hAnsi="Arial" w:cs="Arial"/>
            <w:noProof/>
            <w:webHidden/>
            <w:szCs w:val="22"/>
          </w:rPr>
          <w:fldChar w:fldCharType="end"/>
        </w:r>
      </w:hyperlink>
    </w:p>
    <w:p w14:paraId="1F1F9504" w14:textId="77777777" w:rsidR="00D76723" w:rsidRPr="00D76723" w:rsidRDefault="008B4C08" w:rsidP="00D76723">
      <w:pPr>
        <w:pStyle w:val="TOC2"/>
        <w:spacing w:before="0" w:after="0"/>
        <w:rPr>
          <w:rFonts w:cs="Arial"/>
          <w:noProof/>
          <w:szCs w:val="22"/>
        </w:rPr>
      </w:pPr>
      <w:hyperlink r:id="rId36" w:anchor="_Toc473793305" w:history="1">
        <w:r w:rsidR="00D76723" w:rsidRPr="00D76723">
          <w:rPr>
            <w:rStyle w:val="Hyperlink"/>
            <w:rFonts w:ascii="Arial" w:hAnsi="Arial" w:cs="Arial"/>
            <w:iCs/>
            <w:noProof/>
            <w:szCs w:val="22"/>
          </w:rPr>
          <w:t>18.</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Contractor’s Records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_Toc473793305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6</w:t>
        </w:r>
        <w:r w:rsidR="00D76723" w:rsidRPr="00D76723">
          <w:rPr>
            <w:rStyle w:val="Hyperlink"/>
            <w:rFonts w:ascii="Arial" w:hAnsi="Arial" w:cs="Arial"/>
            <w:noProof/>
            <w:webHidden/>
            <w:szCs w:val="22"/>
          </w:rPr>
          <w:fldChar w:fldCharType="end"/>
        </w:r>
      </w:hyperlink>
    </w:p>
    <w:p w14:paraId="633F7397" w14:textId="77777777" w:rsidR="00D76723" w:rsidRPr="00D76723" w:rsidRDefault="008B4C08" w:rsidP="00D76723">
      <w:pPr>
        <w:pStyle w:val="TOC2"/>
        <w:spacing w:before="0" w:after="0"/>
        <w:rPr>
          <w:rFonts w:cs="Arial"/>
          <w:noProof/>
          <w:szCs w:val="22"/>
        </w:rPr>
      </w:pPr>
      <w:hyperlink r:id="rId37" w:anchor="_Toc473793306" w:history="1">
        <w:r w:rsidR="00D76723" w:rsidRPr="00D76723">
          <w:rPr>
            <w:rStyle w:val="Hyperlink"/>
            <w:rFonts w:ascii="Arial" w:hAnsi="Arial" w:cs="Arial"/>
            <w:iCs/>
            <w:noProof/>
            <w:szCs w:val="22"/>
          </w:rPr>
          <w:t>19.</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Notices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_Toc473793306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6</w:t>
        </w:r>
        <w:r w:rsidR="00D76723" w:rsidRPr="00D76723">
          <w:rPr>
            <w:rStyle w:val="Hyperlink"/>
            <w:rFonts w:ascii="Arial" w:hAnsi="Arial" w:cs="Arial"/>
            <w:noProof/>
            <w:webHidden/>
            <w:szCs w:val="22"/>
          </w:rPr>
          <w:fldChar w:fldCharType="end"/>
        </w:r>
      </w:hyperlink>
    </w:p>
    <w:p w14:paraId="00062EA0" w14:textId="77777777" w:rsidR="00D76723" w:rsidRPr="00D76723" w:rsidRDefault="008B4C08" w:rsidP="00D76723">
      <w:pPr>
        <w:pStyle w:val="TOC2"/>
        <w:spacing w:before="0" w:after="0"/>
        <w:rPr>
          <w:rFonts w:cs="Arial"/>
          <w:noProof/>
          <w:szCs w:val="22"/>
        </w:rPr>
      </w:pPr>
      <w:hyperlink r:id="rId38" w:anchor="_Toc473793307" w:history="1">
        <w:r w:rsidR="00D76723" w:rsidRPr="00D76723">
          <w:rPr>
            <w:rStyle w:val="Hyperlink"/>
            <w:rFonts w:ascii="Arial" w:hAnsi="Arial" w:cs="Arial"/>
            <w:iCs/>
            <w:noProof/>
            <w:szCs w:val="22"/>
          </w:rPr>
          <w:t>20.</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Progress Monitoring, Meetings and Reports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_Toc473793307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6</w:t>
        </w:r>
        <w:r w:rsidR="00D76723" w:rsidRPr="00D76723">
          <w:rPr>
            <w:rStyle w:val="Hyperlink"/>
            <w:rFonts w:ascii="Arial" w:hAnsi="Arial" w:cs="Arial"/>
            <w:noProof/>
            <w:webHidden/>
            <w:szCs w:val="22"/>
          </w:rPr>
          <w:fldChar w:fldCharType="end"/>
        </w:r>
      </w:hyperlink>
    </w:p>
    <w:p w14:paraId="25647998" w14:textId="77777777" w:rsidR="00D76723" w:rsidRPr="00D76723" w:rsidRDefault="008B4C08" w:rsidP="00D76723">
      <w:pPr>
        <w:pStyle w:val="TOC1"/>
        <w:spacing w:before="0" w:after="0"/>
        <w:rPr>
          <w:rFonts w:cs="Arial"/>
          <w:noProof/>
          <w:szCs w:val="22"/>
        </w:rPr>
      </w:pPr>
      <w:hyperlink r:id="rId39" w:anchor="_Toc473793308" w:history="1">
        <w:r w:rsidR="00D76723" w:rsidRPr="00D76723">
          <w:rPr>
            <w:rStyle w:val="Hyperlink"/>
            <w:rFonts w:ascii="Arial" w:hAnsi="Arial" w:cs="Arial"/>
            <w:noProof/>
            <w:szCs w:val="22"/>
          </w:rPr>
          <w:t>Supply of Contractor Deliverables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_Toc473793308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7</w:t>
        </w:r>
        <w:r w:rsidR="00D76723" w:rsidRPr="00D76723">
          <w:rPr>
            <w:rStyle w:val="Hyperlink"/>
            <w:rFonts w:ascii="Arial" w:hAnsi="Arial" w:cs="Arial"/>
            <w:noProof/>
            <w:webHidden/>
            <w:szCs w:val="22"/>
          </w:rPr>
          <w:fldChar w:fldCharType="end"/>
        </w:r>
      </w:hyperlink>
    </w:p>
    <w:p w14:paraId="6FD70E40" w14:textId="77777777" w:rsidR="00D76723" w:rsidRPr="00D76723" w:rsidRDefault="008B4C08" w:rsidP="00D76723">
      <w:pPr>
        <w:pStyle w:val="TOC2"/>
        <w:spacing w:before="0" w:after="0"/>
        <w:rPr>
          <w:rFonts w:cs="Arial"/>
          <w:noProof/>
          <w:szCs w:val="22"/>
        </w:rPr>
      </w:pPr>
      <w:hyperlink r:id="rId40" w:anchor="_Toc473793309" w:history="1">
        <w:r w:rsidR="00D76723" w:rsidRPr="00D76723">
          <w:rPr>
            <w:rStyle w:val="Hyperlink"/>
            <w:rFonts w:ascii="Arial" w:hAnsi="Arial" w:cs="Arial"/>
            <w:iCs/>
            <w:noProof/>
            <w:szCs w:val="22"/>
          </w:rPr>
          <w:t>21.</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Supply of Contractor Deliverables and Quality Assurance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_Toc473793309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7</w:t>
        </w:r>
        <w:r w:rsidR="00D76723" w:rsidRPr="00D76723">
          <w:rPr>
            <w:rStyle w:val="Hyperlink"/>
            <w:rFonts w:ascii="Arial" w:hAnsi="Arial" w:cs="Arial"/>
            <w:noProof/>
            <w:webHidden/>
            <w:szCs w:val="22"/>
          </w:rPr>
          <w:fldChar w:fldCharType="end"/>
        </w:r>
      </w:hyperlink>
    </w:p>
    <w:p w14:paraId="6D5D5085" w14:textId="77777777" w:rsidR="00D76723" w:rsidRPr="00D76723" w:rsidRDefault="008B4C08" w:rsidP="00D76723">
      <w:pPr>
        <w:pStyle w:val="TOC2"/>
        <w:spacing w:before="0" w:after="0"/>
        <w:rPr>
          <w:rFonts w:cs="Arial"/>
          <w:noProof/>
          <w:szCs w:val="22"/>
        </w:rPr>
      </w:pPr>
      <w:hyperlink r:id="rId41" w:anchor="_Toc473793310" w:history="1">
        <w:r w:rsidR="00D76723" w:rsidRPr="00D76723">
          <w:rPr>
            <w:rStyle w:val="Hyperlink"/>
            <w:rFonts w:ascii="Arial" w:hAnsi="Arial" w:cs="Arial"/>
            <w:iCs/>
            <w:noProof/>
            <w:szCs w:val="22"/>
          </w:rPr>
          <w:t>22.</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Marking of Contractor Deliverables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_Toc473793310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7</w:t>
        </w:r>
        <w:r w:rsidR="00D76723" w:rsidRPr="00D76723">
          <w:rPr>
            <w:rStyle w:val="Hyperlink"/>
            <w:rFonts w:ascii="Arial" w:hAnsi="Arial" w:cs="Arial"/>
            <w:noProof/>
            <w:webHidden/>
            <w:szCs w:val="22"/>
          </w:rPr>
          <w:fldChar w:fldCharType="end"/>
        </w:r>
      </w:hyperlink>
    </w:p>
    <w:p w14:paraId="61A10A40" w14:textId="77777777" w:rsidR="00D76723" w:rsidRPr="00D76723" w:rsidRDefault="008B4C08" w:rsidP="00D76723">
      <w:pPr>
        <w:pStyle w:val="TOC2"/>
        <w:spacing w:before="0" w:after="0"/>
        <w:rPr>
          <w:rFonts w:cs="Arial"/>
          <w:noProof/>
          <w:szCs w:val="22"/>
        </w:rPr>
      </w:pPr>
      <w:hyperlink r:id="rId42" w:anchor="_Toc473793311" w:history="1">
        <w:r w:rsidR="00D76723" w:rsidRPr="00D76723">
          <w:rPr>
            <w:rStyle w:val="Hyperlink"/>
            <w:rFonts w:ascii="Arial" w:hAnsi="Arial" w:cs="Arial"/>
            <w:iCs/>
            <w:noProof/>
            <w:szCs w:val="22"/>
          </w:rPr>
          <w:t>23.</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Packaging and Labelling (excluding Contractor Deliverables containing Munitions)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_Toc473793311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7</w:t>
        </w:r>
        <w:r w:rsidR="00D76723" w:rsidRPr="00D76723">
          <w:rPr>
            <w:rStyle w:val="Hyperlink"/>
            <w:rFonts w:ascii="Arial" w:hAnsi="Arial" w:cs="Arial"/>
            <w:noProof/>
            <w:webHidden/>
            <w:szCs w:val="22"/>
          </w:rPr>
          <w:fldChar w:fldCharType="end"/>
        </w:r>
      </w:hyperlink>
    </w:p>
    <w:p w14:paraId="1CA0BC43" w14:textId="77777777" w:rsidR="00D76723" w:rsidRPr="00D76723" w:rsidRDefault="008B4C08" w:rsidP="00D76723">
      <w:pPr>
        <w:pStyle w:val="TOC2"/>
        <w:spacing w:before="0" w:after="0"/>
        <w:rPr>
          <w:rFonts w:cs="Arial"/>
          <w:noProof/>
          <w:szCs w:val="22"/>
        </w:rPr>
      </w:pPr>
      <w:hyperlink r:id="rId43" w:anchor="_Toc473793312" w:history="1">
        <w:r w:rsidR="00D76723" w:rsidRPr="00D76723">
          <w:rPr>
            <w:rStyle w:val="Hyperlink"/>
            <w:rFonts w:ascii="Arial" w:hAnsi="Arial" w:cs="Arial"/>
            <w:iCs/>
            <w:noProof/>
            <w:szCs w:val="22"/>
          </w:rPr>
          <w:t>24.</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Supply of Hazardous Materials or Substances in Contractor Deliverables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_Toc473793312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9</w:t>
        </w:r>
        <w:r w:rsidR="00D76723" w:rsidRPr="00D76723">
          <w:rPr>
            <w:rStyle w:val="Hyperlink"/>
            <w:rFonts w:ascii="Arial" w:hAnsi="Arial" w:cs="Arial"/>
            <w:noProof/>
            <w:webHidden/>
            <w:szCs w:val="22"/>
          </w:rPr>
          <w:fldChar w:fldCharType="end"/>
        </w:r>
      </w:hyperlink>
    </w:p>
    <w:p w14:paraId="03F795FC" w14:textId="77777777" w:rsidR="00D76723" w:rsidRPr="00D76723" w:rsidRDefault="008B4C08" w:rsidP="00D76723">
      <w:pPr>
        <w:pStyle w:val="TOC2"/>
        <w:spacing w:before="0" w:after="0"/>
        <w:rPr>
          <w:rFonts w:cs="Arial"/>
          <w:noProof/>
          <w:szCs w:val="22"/>
        </w:rPr>
      </w:pPr>
      <w:hyperlink r:id="rId44" w:anchor="_Toc473793313" w:history="1">
        <w:r w:rsidR="00D76723" w:rsidRPr="00D76723">
          <w:rPr>
            <w:rStyle w:val="Hyperlink"/>
            <w:rFonts w:ascii="Arial" w:hAnsi="Arial" w:cs="Arial"/>
            <w:iCs/>
            <w:noProof/>
            <w:szCs w:val="22"/>
          </w:rPr>
          <w:t>25.</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Timber and Wood-Derived Products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_Toc473793313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10</w:t>
        </w:r>
        <w:r w:rsidR="00D76723" w:rsidRPr="00D76723">
          <w:rPr>
            <w:rStyle w:val="Hyperlink"/>
            <w:rFonts w:ascii="Arial" w:hAnsi="Arial" w:cs="Arial"/>
            <w:noProof/>
            <w:webHidden/>
            <w:szCs w:val="22"/>
          </w:rPr>
          <w:fldChar w:fldCharType="end"/>
        </w:r>
      </w:hyperlink>
    </w:p>
    <w:p w14:paraId="22AB8A39" w14:textId="77777777" w:rsidR="00D76723" w:rsidRPr="00D76723" w:rsidRDefault="008B4C08" w:rsidP="00D76723">
      <w:pPr>
        <w:pStyle w:val="TOC2"/>
        <w:spacing w:before="0" w:after="0"/>
        <w:rPr>
          <w:rFonts w:cs="Arial"/>
          <w:noProof/>
          <w:szCs w:val="22"/>
        </w:rPr>
      </w:pPr>
      <w:hyperlink r:id="rId45" w:anchor="_Toc473793314" w:history="1">
        <w:r w:rsidR="00D76723" w:rsidRPr="00D76723">
          <w:rPr>
            <w:rStyle w:val="Hyperlink"/>
            <w:rFonts w:ascii="Arial" w:hAnsi="Arial" w:cs="Arial"/>
            <w:iCs/>
            <w:noProof/>
            <w:szCs w:val="22"/>
          </w:rPr>
          <w:t>26.</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Certificate of Conformity</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_Toc473793314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11</w:t>
        </w:r>
        <w:r w:rsidR="00D76723" w:rsidRPr="00D76723">
          <w:rPr>
            <w:rStyle w:val="Hyperlink"/>
            <w:rFonts w:ascii="Arial" w:hAnsi="Arial" w:cs="Arial"/>
            <w:noProof/>
            <w:webHidden/>
            <w:szCs w:val="22"/>
          </w:rPr>
          <w:fldChar w:fldCharType="end"/>
        </w:r>
      </w:hyperlink>
    </w:p>
    <w:p w14:paraId="548E0D8F" w14:textId="77777777" w:rsidR="00D76723" w:rsidRPr="00D76723" w:rsidRDefault="008B4C08" w:rsidP="00D76723">
      <w:pPr>
        <w:pStyle w:val="TOC2"/>
        <w:spacing w:before="0" w:after="0"/>
        <w:rPr>
          <w:rFonts w:cs="Arial"/>
          <w:noProof/>
          <w:szCs w:val="22"/>
        </w:rPr>
      </w:pPr>
      <w:hyperlink r:id="rId46" w:anchor="_Toc473793315" w:history="1">
        <w:r w:rsidR="00D76723" w:rsidRPr="00D76723">
          <w:rPr>
            <w:rStyle w:val="Hyperlink"/>
            <w:rFonts w:ascii="Arial" w:hAnsi="Arial" w:cs="Arial"/>
            <w:iCs/>
            <w:noProof/>
            <w:szCs w:val="22"/>
          </w:rPr>
          <w:t>27.</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Access to Contractor’s Premises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_Toc473793315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11</w:t>
        </w:r>
        <w:r w:rsidR="00D76723" w:rsidRPr="00D76723">
          <w:rPr>
            <w:rStyle w:val="Hyperlink"/>
            <w:rFonts w:ascii="Arial" w:hAnsi="Arial" w:cs="Arial"/>
            <w:noProof/>
            <w:webHidden/>
            <w:szCs w:val="22"/>
          </w:rPr>
          <w:fldChar w:fldCharType="end"/>
        </w:r>
      </w:hyperlink>
    </w:p>
    <w:p w14:paraId="3F6F9753" w14:textId="77777777" w:rsidR="00D76723" w:rsidRPr="00D76723" w:rsidRDefault="008B4C08" w:rsidP="00D76723">
      <w:pPr>
        <w:pStyle w:val="TOC2"/>
        <w:spacing w:before="0" w:after="0"/>
        <w:rPr>
          <w:rFonts w:cs="Arial"/>
          <w:noProof/>
          <w:szCs w:val="22"/>
        </w:rPr>
      </w:pPr>
      <w:hyperlink r:id="rId47" w:anchor="_Toc473793316" w:history="1">
        <w:r w:rsidR="00D76723" w:rsidRPr="00D76723">
          <w:rPr>
            <w:rStyle w:val="Hyperlink"/>
            <w:rFonts w:ascii="Arial" w:hAnsi="Arial" w:cs="Arial"/>
            <w:iCs/>
            <w:noProof/>
            <w:szCs w:val="22"/>
          </w:rPr>
          <w:t>28.</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Delivery / Collection</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_Toc473793316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11</w:t>
        </w:r>
        <w:r w:rsidR="00D76723" w:rsidRPr="00D76723">
          <w:rPr>
            <w:rStyle w:val="Hyperlink"/>
            <w:rFonts w:ascii="Arial" w:hAnsi="Arial" w:cs="Arial"/>
            <w:noProof/>
            <w:webHidden/>
            <w:szCs w:val="22"/>
          </w:rPr>
          <w:fldChar w:fldCharType="end"/>
        </w:r>
      </w:hyperlink>
    </w:p>
    <w:p w14:paraId="40846148" w14:textId="77777777" w:rsidR="00D76723" w:rsidRPr="00D76723" w:rsidRDefault="008B4C08" w:rsidP="00D76723">
      <w:pPr>
        <w:pStyle w:val="TOC2"/>
        <w:spacing w:before="0" w:after="0"/>
        <w:rPr>
          <w:rFonts w:cs="Arial"/>
          <w:noProof/>
          <w:szCs w:val="22"/>
        </w:rPr>
      </w:pPr>
      <w:hyperlink r:id="rId48" w:anchor="_Toc473793317" w:history="1">
        <w:r w:rsidR="00D76723" w:rsidRPr="00D76723">
          <w:rPr>
            <w:rStyle w:val="Hyperlink"/>
            <w:rFonts w:ascii="Arial" w:hAnsi="Arial" w:cs="Arial"/>
            <w:iCs/>
            <w:noProof/>
            <w:szCs w:val="22"/>
          </w:rPr>
          <w:t>29.</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Acceptance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_Toc473793317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12</w:t>
        </w:r>
        <w:r w:rsidR="00D76723" w:rsidRPr="00D76723">
          <w:rPr>
            <w:rStyle w:val="Hyperlink"/>
            <w:rFonts w:ascii="Arial" w:hAnsi="Arial" w:cs="Arial"/>
            <w:noProof/>
            <w:webHidden/>
            <w:szCs w:val="22"/>
          </w:rPr>
          <w:fldChar w:fldCharType="end"/>
        </w:r>
      </w:hyperlink>
    </w:p>
    <w:p w14:paraId="7E30B0DA" w14:textId="77777777" w:rsidR="00D76723" w:rsidRPr="00D76723" w:rsidRDefault="008B4C08" w:rsidP="00D76723">
      <w:pPr>
        <w:pStyle w:val="TOC2"/>
        <w:spacing w:before="0" w:after="0"/>
        <w:rPr>
          <w:rFonts w:cs="Arial"/>
          <w:noProof/>
          <w:szCs w:val="22"/>
        </w:rPr>
      </w:pPr>
      <w:hyperlink r:id="rId49" w:anchor="_Toc473793318" w:history="1">
        <w:r w:rsidR="00D76723" w:rsidRPr="00D76723">
          <w:rPr>
            <w:rStyle w:val="Hyperlink"/>
            <w:rFonts w:ascii="Arial" w:hAnsi="Arial" w:cs="Arial"/>
            <w:iCs/>
            <w:noProof/>
            <w:szCs w:val="22"/>
          </w:rPr>
          <w:t>30.</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Rejection</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_Toc473793318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12</w:t>
        </w:r>
        <w:r w:rsidR="00D76723" w:rsidRPr="00D76723">
          <w:rPr>
            <w:rStyle w:val="Hyperlink"/>
            <w:rFonts w:ascii="Arial" w:hAnsi="Arial" w:cs="Arial"/>
            <w:noProof/>
            <w:webHidden/>
            <w:szCs w:val="22"/>
          </w:rPr>
          <w:fldChar w:fldCharType="end"/>
        </w:r>
      </w:hyperlink>
    </w:p>
    <w:p w14:paraId="65E4D2AE" w14:textId="77777777" w:rsidR="00D76723" w:rsidRPr="00D76723" w:rsidRDefault="008B4C08" w:rsidP="00D76723">
      <w:pPr>
        <w:pStyle w:val="TOC2"/>
        <w:spacing w:before="0" w:after="0"/>
        <w:rPr>
          <w:rFonts w:cs="Arial"/>
          <w:noProof/>
          <w:szCs w:val="22"/>
        </w:rPr>
      </w:pPr>
      <w:hyperlink r:id="rId50" w:anchor="_Toc473793319" w:history="1">
        <w:r w:rsidR="00D76723" w:rsidRPr="00D76723">
          <w:rPr>
            <w:rStyle w:val="Hyperlink"/>
            <w:rFonts w:ascii="Arial" w:hAnsi="Arial" w:cs="Arial"/>
            <w:iCs/>
            <w:noProof/>
            <w:szCs w:val="22"/>
          </w:rPr>
          <w:t>31.</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Diversion Orders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_Toc473793319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12</w:t>
        </w:r>
        <w:r w:rsidR="00D76723" w:rsidRPr="00D76723">
          <w:rPr>
            <w:rStyle w:val="Hyperlink"/>
            <w:rFonts w:ascii="Arial" w:hAnsi="Arial" w:cs="Arial"/>
            <w:noProof/>
            <w:webHidden/>
            <w:szCs w:val="22"/>
          </w:rPr>
          <w:fldChar w:fldCharType="end"/>
        </w:r>
      </w:hyperlink>
    </w:p>
    <w:p w14:paraId="201BB6FB" w14:textId="77777777" w:rsidR="00D76723" w:rsidRPr="00D76723" w:rsidRDefault="008B4C08" w:rsidP="00D76723">
      <w:pPr>
        <w:pStyle w:val="TOC2"/>
        <w:spacing w:before="0" w:after="0"/>
        <w:rPr>
          <w:rFonts w:cs="Arial"/>
          <w:noProof/>
          <w:szCs w:val="22"/>
        </w:rPr>
      </w:pPr>
      <w:hyperlink r:id="rId51" w:anchor="_Toc473793320" w:history="1">
        <w:r w:rsidR="00D76723" w:rsidRPr="00D76723">
          <w:rPr>
            <w:rStyle w:val="Hyperlink"/>
            <w:rFonts w:ascii="Arial" w:hAnsi="Arial" w:cs="Arial"/>
            <w:iCs/>
            <w:noProof/>
            <w:szCs w:val="22"/>
          </w:rPr>
          <w:t>32.</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Self-to-Self Delivery</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_Toc473793320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12</w:t>
        </w:r>
        <w:r w:rsidR="00D76723" w:rsidRPr="00D76723">
          <w:rPr>
            <w:rStyle w:val="Hyperlink"/>
            <w:rFonts w:ascii="Arial" w:hAnsi="Arial" w:cs="Arial"/>
            <w:noProof/>
            <w:webHidden/>
            <w:szCs w:val="22"/>
          </w:rPr>
          <w:fldChar w:fldCharType="end"/>
        </w:r>
      </w:hyperlink>
    </w:p>
    <w:p w14:paraId="0B16BB89" w14:textId="77777777" w:rsidR="00D76723" w:rsidRPr="00D76723" w:rsidRDefault="008B4C08" w:rsidP="00D76723">
      <w:pPr>
        <w:pStyle w:val="TOC1"/>
        <w:spacing w:before="0" w:after="0"/>
        <w:rPr>
          <w:rFonts w:cs="Arial"/>
          <w:noProof/>
          <w:szCs w:val="22"/>
        </w:rPr>
      </w:pPr>
      <w:hyperlink r:id="rId52" w:anchor="_Toc473793321" w:history="1">
        <w:r w:rsidR="00D76723" w:rsidRPr="00D76723">
          <w:rPr>
            <w:rStyle w:val="Hyperlink"/>
            <w:rFonts w:ascii="Arial" w:hAnsi="Arial" w:cs="Arial"/>
            <w:noProof/>
            <w:szCs w:val="22"/>
          </w:rPr>
          <w:t>Licences and Intellectual Property</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_Toc473793321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12</w:t>
        </w:r>
        <w:r w:rsidR="00D76723" w:rsidRPr="00D76723">
          <w:rPr>
            <w:rStyle w:val="Hyperlink"/>
            <w:rFonts w:ascii="Arial" w:hAnsi="Arial" w:cs="Arial"/>
            <w:noProof/>
            <w:webHidden/>
            <w:szCs w:val="22"/>
          </w:rPr>
          <w:fldChar w:fldCharType="end"/>
        </w:r>
      </w:hyperlink>
    </w:p>
    <w:p w14:paraId="0EEBF8A1" w14:textId="77777777" w:rsidR="00D76723" w:rsidRPr="00D76723" w:rsidRDefault="008B4C08" w:rsidP="00D76723">
      <w:pPr>
        <w:pStyle w:val="TOC2"/>
        <w:spacing w:before="0" w:after="0"/>
        <w:rPr>
          <w:rFonts w:cs="Arial"/>
          <w:noProof/>
          <w:szCs w:val="22"/>
        </w:rPr>
      </w:pPr>
      <w:hyperlink r:id="rId53" w:anchor="_Toc473793322" w:history="1">
        <w:r w:rsidR="00D76723" w:rsidRPr="00D76723">
          <w:rPr>
            <w:rStyle w:val="Hyperlink"/>
            <w:rFonts w:ascii="Arial" w:hAnsi="Arial" w:cs="Arial"/>
            <w:iCs/>
            <w:noProof/>
            <w:szCs w:val="22"/>
          </w:rPr>
          <w:t>33.</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Import and Export Licences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_Toc473793322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12</w:t>
        </w:r>
        <w:r w:rsidR="00D76723" w:rsidRPr="00D76723">
          <w:rPr>
            <w:rStyle w:val="Hyperlink"/>
            <w:rFonts w:ascii="Arial" w:hAnsi="Arial" w:cs="Arial"/>
            <w:noProof/>
            <w:webHidden/>
            <w:szCs w:val="22"/>
          </w:rPr>
          <w:fldChar w:fldCharType="end"/>
        </w:r>
      </w:hyperlink>
    </w:p>
    <w:p w14:paraId="62E5562C" w14:textId="77777777" w:rsidR="00D76723" w:rsidRPr="00D76723" w:rsidRDefault="008B4C08" w:rsidP="00D76723">
      <w:pPr>
        <w:pStyle w:val="TOC2"/>
        <w:spacing w:before="0" w:after="0"/>
        <w:rPr>
          <w:rFonts w:cs="Arial"/>
          <w:noProof/>
          <w:szCs w:val="22"/>
        </w:rPr>
      </w:pPr>
      <w:hyperlink r:id="rId54" w:anchor="_Toc473793323" w:history="1">
        <w:r w:rsidR="00D76723" w:rsidRPr="00D76723">
          <w:rPr>
            <w:rStyle w:val="Hyperlink"/>
            <w:rFonts w:ascii="Arial" w:hAnsi="Arial" w:cs="Arial"/>
            <w:iCs/>
            <w:noProof/>
            <w:szCs w:val="22"/>
          </w:rPr>
          <w:t>34.</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Third Party Intellectual Property – Rights and Restrictions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_Toc473793323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14</w:t>
        </w:r>
        <w:r w:rsidR="00D76723" w:rsidRPr="00D76723">
          <w:rPr>
            <w:rStyle w:val="Hyperlink"/>
            <w:rFonts w:ascii="Arial" w:hAnsi="Arial" w:cs="Arial"/>
            <w:noProof/>
            <w:webHidden/>
            <w:szCs w:val="22"/>
          </w:rPr>
          <w:fldChar w:fldCharType="end"/>
        </w:r>
      </w:hyperlink>
    </w:p>
    <w:p w14:paraId="7787AAA5" w14:textId="77777777" w:rsidR="00D76723" w:rsidRPr="00D76723" w:rsidRDefault="008B4C08" w:rsidP="00D76723">
      <w:pPr>
        <w:pStyle w:val="TOC1"/>
        <w:spacing w:before="0" w:after="0"/>
        <w:rPr>
          <w:rFonts w:cs="Arial"/>
          <w:noProof/>
          <w:szCs w:val="22"/>
        </w:rPr>
      </w:pPr>
      <w:hyperlink r:id="rId55" w:anchor="_Toc473793324" w:history="1">
        <w:r w:rsidR="00D76723" w:rsidRPr="00D76723">
          <w:rPr>
            <w:rStyle w:val="Hyperlink"/>
            <w:rFonts w:ascii="Arial" w:hAnsi="Arial" w:cs="Arial"/>
            <w:noProof/>
            <w:szCs w:val="22"/>
          </w:rPr>
          <w:t>Pricing and Payment</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_Toc473793324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15</w:t>
        </w:r>
        <w:r w:rsidR="00D76723" w:rsidRPr="00D76723">
          <w:rPr>
            <w:rStyle w:val="Hyperlink"/>
            <w:rFonts w:ascii="Arial" w:hAnsi="Arial" w:cs="Arial"/>
            <w:noProof/>
            <w:webHidden/>
            <w:szCs w:val="22"/>
          </w:rPr>
          <w:fldChar w:fldCharType="end"/>
        </w:r>
      </w:hyperlink>
    </w:p>
    <w:p w14:paraId="53FAAF4D" w14:textId="77777777" w:rsidR="00D76723" w:rsidRPr="00D76723" w:rsidRDefault="008B4C08" w:rsidP="00D76723">
      <w:pPr>
        <w:pStyle w:val="TOC2"/>
        <w:spacing w:before="0" w:after="0"/>
        <w:rPr>
          <w:rFonts w:cs="Arial"/>
          <w:noProof/>
          <w:szCs w:val="22"/>
        </w:rPr>
      </w:pPr>
      <w:hyperlink r:id="rId56" w:anchor="_Toc473793325" w:history="1">
        <w:r w:rsidR="00D76723" w:rsidRPr="00D76723">
          <w:rPr>
            <w:rStyle w:val="Hyperlink"/>
            <w:rFonts w:ascii="Arial" w:hAnsi="Arial" w:cs="Arial"/>
            <w:iCs/>
            <w:noProof/>
            <w:szCs w:val="22"/>
          </w:rPr>
          <w:t>35.</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Contract Price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_Toc473793325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15</w:t>
        </w:r>
        <w:r w:rsidR="00D76723" w:rsidRPr="00D76723">
          <w:rPr>
            <w:rStyle w:val="Hyperlink"/>
            <w:rFonts w:ascii="Arial" w:hAnsi="Arial" w:cs="Arial"/>
            <w:noProof/>
            <w:webHidden/>
            <w:szCs w:val="22"/>
          </w:rPr>
          <w:fldChar w:fldCharType="end"/>
        </w:r>
      </w:hyperlink>
    </w:p>
    <w:p w14:paraId="4955A8D5" w14:textId="77777777" w:rsidR="00D76723" w:rsidRPr="00D76723" w:rsidRDefault="008B4C08" w:rsidP="00D76723">
      <w:pPr>
        <w:pStyle w:val="TOC2"/>
        <w:spacing w:before="0" w:after="0"/>
        <w:rPr>
          <w:rFonts w:cs="Arial"/>
          <w:noProof/>
          <w:szCs w:val="22"/>
        </w:rPr>
      </w:pPr>
      <w:hyperlink r:id="rId57" w:anchor="_Toc473793326" w:history="1">
        <w:r w:rsidR="00D76723" w:rsidRPr="00D76723">
          <w:rPr>
            <w:rStyle w:val="Hyperlink"/>
            <w:rFonts w:ascii="Arial" w:hAnsi="Arial" w:cs="Arial"/>
            <w:iCs/>
            <w:noProof/>
            <w:szCs w:val="22"/>
          </w:rPr>
          <w:t>36.</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Payment and Recovery of Sums Due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_Toc473793326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15</w:t>
        </w:r>
        <w:r w:rsidR="00D76723" w:rsidRPr="00D76723">
          <w:rPr>
            <w:rStyle w:val="Hyperlink"/>
            <w:rFonts w:ascii="Arial" w:hAnsi="Arial" w:cs="Arial"/>
            <w:noProof/>
            <w:webHidden/>
            <w:szCs w:val="22"/>
          </w:rPr>
          <w:fldChar w:fldCharType="end"/>
        </w:r>
      </w:hyperlink>
    </w:p>
    <w:p w14:paraId="4C91BF2C" w14:textId="77777777" w:rsidR="00D76723" w:rsidRPr="00D76723" w:rsidRDefault="008B4C08" w:rsidP="00D76723">
      <w:pPr>
        <w:pStyle w:val="TOC2"/>
        <w:spacing w:before="0" w:after="0"/>
        <w:rPr>
          <w:rFonts w:cs="Arial"/>
          <w:noProof/>
          <w:szCs w:val="22"/>
        </w:rPr>
      </w:pPr>
      <w:hyperlink r:id="rId58" w:anchor="_Toc473793327" w:history="1">
        <w:r w:rsidR="00D76723" w:rsidRPr="00D76723">
          <w:rPr>
            <w:rStyle w:val="Hyperlink"/>
            <w:rFonts w:ascii="Arial" w:hAnsi="Arial" w:cs="Arial"/>
            <w:iCs/>
            <w:noProof/>
            <w:szCs w:val="22"/>
          </w:rPr>
          <w:t>37.</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Value Added Tax</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_Toc473793327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16</w:t>
        </w:r>
        <w:r w:rsidR="00D76723" w:rsidRPr="00D76723">
          <w:rPr>
            <w:rStyle w:val="Hyperlink"/>
            <w:rFonts w:ascii="Arial" w:hAnsi="Arial" w:cs="Arial"/>
            <w:noProof/>
            <w:webHidden/>
            <w:szCs w:val="22"/>
          </w:rPr>
          <w:fldChar w:fldCharType="end"/>
        </w:r>
      </w:hyperlink>
    </w:p>
    <w:p w14:paraId="0BF31B16" w14:textId="77777777" w:rsidR="00D76723" w:rsidRPr="00D76723" w:rsidRDefault="008B4C08" w:rsidP="00D76723">
      <w:pPr>
        <w:pStyle w:val="TOC2"/>
        <w:spacing w:before="0" w:after="0"/>
        <w:rPr>
          <w:rFonts w:cs="Arial"/>
          <w:noProof/>
          <w:szCs w:val="22"/>
        </w:rPr>
      </w:pPr>
      <w:hyperlink r:id="rId59" w:anchor="_Toc473793328" w:history="1">
        <w:r w:rsidR="00D76723" w:rsidRPr="00D76723">
          <w:rPr>
            <w:rStyle w:val="Hyperlink"/>
            <w:rFonts w:ascii="Arial" w:hAnsi="Arial" w:cs="Arial"/>
            <w:iCs/>
            <w:noProof/>
            <w:szCs w:val="22"/>
          </w:rPr>
          <w:t>38.</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Debt Factoring</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_Toc473793328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16</w:t>
        </w:r>
        <w:r w:rsidR="00D76723" w:rsidRPr="00D76723">
          <w:rPr>
            <w:rStyle w:val="Hyperlink"/>
            <w:rFonts w:ascii="Arial" w:hAnsi="Arial" w:cs="Arial"/>
            <w:noProof/>
            <w:webHidden/>
            <w:szCs w:val="22"/>
          </w:rPr>
          <w:fldChar w:fldCharType="end"/>
        </w:r>
      </w:hyperlink>
    </w:p>
    <w:p w14:paraId="665F3879" w14:textId="77777777" w:rsidR="00D76723" w:rsidRPr="00D76723" w:rsidRDefault="008B4C08" w:rsidP="00D76723">
      <w:pPr>
        <w:pStyle w:val="TOC2"/>
        <w:spacing w:before="0" w:after="0"/>
        <w:rPr>
          <w:rFonts w:cs="Arial"/>
          <w:noProof/>
          <w:szCs w:val="22"/>
        </w:rPr>
      </w:pPr>
      <w:hyperlink r:id="rId60" w:anchor="_Toc473793329" w:history="1">
        <w:r w:rsidR="00D76723" w:rsidRPr="00D76723">
          <w:rPr>
            <w:rStyle w:val="Hyperlink"/>
            <w:rFonts w:ascii="Arial" w:hAnsi="Arial" w:cs="Arial"/>
            <w:iCs/>
            <w:noProof/>
            <w:szCs w:val="22"/>
          </w:rPr>
          <w:t>39.</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Subcontracting and Prompt Payment</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_Toc473793329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16</w:t>
        </w:r>
        <w:r w:rsidR="00D76723" w:rsidRPr="00D76723">
          <w:rPr>
            <w:rStyle w:val="Hyperlink"/>
            <w:rFonts w:ascii="Arial" w:hAnsi="Arial" w:cs="Arial"/>
            <w:noProof/>
            <w:webHidden/>
            <w:szCs w:val="22"/>
          </w:rPr>
          <w:fldChar w:fldCharType="end"/>
        </w:r>
      </w:hyperlink>
    </w:p>
    <w:p w14:paraId="7B32C340" w14:textId="77777777" w:rsidR="00D76723" w:rsidRPr="00D76723" w:rsidRDefault="008B4C08" w:rsidP="00D76723">
      <w:pPr>
        <w:pStyle w:val="TOC1"/>
        <w:spacing w:before="0" w:after="0"/>
        <w:rPr>
          <w:rFonts w:cs="Arial"/>
          <w:noProof/>
          <w:szCs w:val="22"/>
        </w:rPr>
      </w:pPr>
      <w:hyperlink r:id="rId61" w:anchor="_Toc473793330" w:history="1">
        <w:r w:rsidR="00D76723" w:rsidRPr="00D76723">
          <w:rPr>
            <w:rStyle w:val="Hyperlink"/>
            <w:rFonts w:ascii="Arial" w:hAnsi="Arial" w:cs="Arial"/>
            <w:noProof/>
            <w:szCs w:val="22"/>
          </w:rPr>
          <w:t>Termination</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_Toc473793330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17</w:t>
        </w:r>
        <w:r w:rsidR="00D76723" w:rsidRPr="00D76723">
          <w:rPr>
            <w:rStyle w:val="Hyperlink"/>
            <w:rFonts w:ascii="Arial" w:hAnsi="Arial" w:cs="Arial"/>
            <w:noProof/>
            <w:webHidden/>
            <w:szCs w:val="22"/>
          </w:rPr>
          <w:fldChar w:fldCharType="end"/>
        </w:r>
      </w:hyperlink>
    </w:p>
    <w:p w14:paraId="0C994F34" w14:textId="77777777" w:rsidR="00D76723" w:rsidRPr="00D76723" w:rsidRDefault="008B4C08" w:rsidP="00D76723">
      <w:pPr>
        <w:pStyle w:val="TOC2"/>
        <w:spacing w:before="0" w:after="0"/>
        <w:rPr>
          <w:rFonts w:cs="Arial"/>
          <w:noProof/>
          <w:szCs w:val="22"/>
        </w:rPr>
      </w:pPr>
      <w:hyperlink r:id="rId62" w:anchor="_Toc473793331" w:history="1">
        <w:r w:rsidR="00D76723" w:rsidRPr="00D76723">
          <w:rPr>
            <w:rStyle w:val="Hyperlink"/>
            <w:rFonts w:ascii="Arial" w:hAnsi="Arial" w:cs="Arial"/>
            <w:iCs/>
            <w:noProof/>
            <w:szCs w:val="22"/>
          </w:rPr>
          <w:t>40.</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Dispute Resolution</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_Toc473793331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17</w:t>
        </w:r>
        <w:r w:rsidR="00D76723" w:rsidRPr="00D76723">
          <w:rPr>
            <w:rStyle w:val="Hyperlink"/>
            <w:rFonts w:ascii="Arial" w:hAnsi="Arial" w:cs="Arial"/>
            <w:noProof/>
            <w:webHidden/>
            <w:szCs w:val="22"/>
          </w:rPr>
          <w:fldChar w:fldCharType="end"/>
        </w:r>
      </w:hyperlink>
    </w:p>
    <w:p w14:paraId="7E0DDB3B" w14:textId="77777777" w:rsidR="00D76723" w:rsidRPr="00D76723" w:rsidRDefault="008B4C08" w:rsidP="00D76723">
      <w:pPr>
        <w:pStyle w:val="TOC2"/>
        <w:spacing w:before="0" w:after="0"/>
        <w:rPr>
          <w:rFonts w:cs="Arial"/>
          <w:noProof/>
          <w:szCs w:val="22"/>
        </w:rPr>
      </w:pPr>
      <w:hyperlink r:id="rId63" w:anchor="_Toc473793332" w:history="1">
        <w:r w:rsidR="00D76723" w:rsidRPr="00D76723">
          <w:rPr>
            <w:rStyle w:val="Hyperlink"/>
            <w:rFonts w:ascii="Arial" w:hAnsi="Arial" w:cs="Arial"/>
            <w:iCs/>
            <w:noProof/>
            <w:szCs w:val="22"/>
          </w:rPr>
          <w:t>41.</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Termination for Insolvency or Corrupt Gifts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_Toc473793332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17</w:t>
        </w:r>
        <w:r w:rsidR="00D76723" w:rsidRPr="00D76723">
          <w:rPr>
            <w:rStyle w:val="Hyperlink"/>
            <w:rFonts w:ascii="Arial" w:hAnsi="Arial" w:cs="Arial"/>
            <w:noProof/>
            <w:webHidden/>
            <w:szCs w:val="22"/>
          </w:rPr>
          <w:fldChar w:fldCharType="end"/>
        </w:r>
      </w:hyperlink>
    </w:p>
    <w:p w14:paraId="5197A47E" w14:textId="77777777" w:rsidR="00D76723" w:rsidRPr="00D76723" w:rsidRDefault="008B4C08" w:rsidP="00D76723">
      <w:pPr>
        <w:pStyle w:val="TOC2"/>
        <w:spacing w:before="0" w:after="0"/>
        <w:rPr>
          <w:rFonts w:cs="Arial"/>
          <w:noProof/>
          <w:szCs w:val="22"/>
        </w:rPr>
      </w:pPr>
      <w:hyperlink r:id="rId64" w:anchor="_Toc473793333" w:history="1">
        <w:r w:rsidR="00D76723" w:rsidRPr="00D76723">
          <w:rPr>
            <w:rStyle w:val="Hyperlink"/>
            <w:rFonts w:ascii="Arial" w:hAnsi="Arial" w:cs="Arial"/>
            <w:iCs/>
            <w:noProof/>
            <w:szCs w:val="22"/>
          </w:rPr>
          <w:t>42.</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Termination for Convenience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_Toc473793333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18</w:t>
        </w:r>
        <w:r w:rsidR="00D76723" w:rsidRPr="00D76723">
          <w:rPr>
            <w:rStyle w:val="Hyperlink"/>
            <w:rFonts w:ascii="Arial" w:hAnsi="Arial" w:cs="Arial"/>
            <w:noProof/>
            <w:webHidden/>
            <w:szCs w:val="22"/>
          </w:rPr>
          <w:fldChar w:fldCharType="end"/>
        </w:r>
      </w:hyperlink>
    </w:p>
    <w:p w14:paraId="7C00F5D4" w14:textId="77777777" w:rsidR="00D76723" w:rsidRPr="00D76723" w:rsidRDefault="008B4C08" w:rsidP="00D76723">
      <w:pPr>
        <w:pStyle w:val="TOC2"/>
        <w:spacing w:before="0" w:after="0"/>
        <w:rPr>
          <w:rFonts w:cs="Arial"/>
          <w:noProof/>
          <w:szCs w:val="22"/>
        </w:rPr>
      </w:pPr>
      <w:hyperlink r:id="rId65" w:anchor="_Toc473793334" w:history="1">
        <w:r w:rsidR="00D76723" w:rsidRPr="00D76723">
          <w:rPr>
            <w:rStyle w:val="Hyperlink"/>
            <w:rFonts w:ascii="Arial" w:hAnsi="Arial" w:cs="Arial"/>
            <w:iCs/>
            <w:noProof/>
            <w:szCs w:val="22"/>
          </w:rPr>
          <w:t>43.</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Material Breach</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_Toc473793334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18</w:t>
        </w:r>
        <w:r w:rsidR="00D76723" w:rsidRPr="00D76723">
          <w:rPr>
            <w:rStyle w:val="Hyperlink"/>
            <w:rFonts w:ascii="Arial" w:hAnsi="Arial" w:cs="Arial"/>
            <w:noProof/>
            <w:webHidden/>
            <w:szCs w:val="22"/>
          </w:rPr>
          <w:fldChar w:fldCharType="end"/>
        </w:r>
      </w:hyperlink>
    </w:p>
    <w:p w14:paraId="47766679" w14:textId="77777777" w:rsidR="00D76723" w:rsidRPr="00D76723" w:rsidRDefault="008B4C08" w:rsidP="00D76723">
      <w:pPr>
        <w:pStyle w:val="TOC2"/>
        <w:spacing w:before="0" w:after="0"/>
        <w:rPr>
          <w:rFonts w:cs="Arial"/>
          <w:noProof/>
          <w:szCs w:val="22"/>
        </w:rPr>
      </w:pPr>
      <w:hyperlink r:id="rId66" w:anchor="_Toc473793335" w:history="1">
        <w:r w:rsidR="00D76723" w:rsidRPr="00D76723">
          <w:rPr>
            <w:rStyle w:val="Hyperlink"/>
            <w:rFonts w:ascii="Arial" w:hAnsi="Arial" w:cs="Arial"/>
            <w:iCs/>
            <w:noProof/>
            <w:szCs w:val="22"/>
          </w:rPr>
          <w:t>44.</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Consequences of Termination</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_Toc473793335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18</w:t>
        </w:r>
        <w:r w:rsidR="00D76723" w:rsidRPr="00D76723">
          <w:rPr>
            <w:rStyle w:val="Hyperlink"/>
            <w:rFonts w:ascii="Arial" w:hAnsi="Arial" w:cs="Arial"/>
            <w:noProof/>
            <w:webHidden/>
            <w:szCs w:val="22"/>
          </w:rPr>
          <w:fldChar w:fldCharType="end"/>
        </w:r>
      </w:hyperlink>
    </w:p>
    <w:p w14:paraId="14F32107" w14:textId="77777777" w:rsidR="00D76723" w:rsidRPr="00D76723" w:rsidRDefault="008B4C08" w:rsidP="00D76723">
      <w:pPr>
        <w:pStyle w:val="TOC1"/>
        <w:spacing w:before="0" w:after="0"/>
        <w:rPr>
          <w:rFonts w:cs="Arial"/>
          <w:noProof/>
          <w:szCs w:val="22"/>
        </w:rPr>
      </w:pPr>
      <w:hyperlink r:id="rId67" w:anchor="_Toc473793336" w:history="1">
        <w:r w:rsidR="00D76723" w:rsidRPr="00D76723">
          <w:rPr>
            <w:rStyle w:val="Hyperlink"/>
            <w:rFonts w:ascii="Arial" w:hAnsi="Arial" w:cs="Arial"/>
            <w:noProof/>
            <w:szCs w:val="22"/>
          </w:rPr>
          <w:t>Additional Conditions</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_Toc473793336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18</w:t>
        </w:r>
        <w:r w:rsidR="00D76723" w:rsidRPr="00D76723">
          <w:rPr>
            <w:rStyle w:val="Hyperlink"/>
            <w:rFonts w:ascii="Arial" w:hAnsi="Arial" w:cs="Arial"/>
            <w:noProof/>
            <w:webHidden/>
            <w:szCs w:val="22"/>
          </w:rPr>
          <w:fldChar w:fldCharType="end"/>
        </w:r>
      </w:hyperlink>
    </w:p>
    <w:p w14:paraId="46251C3D" w14:textId="77777777" w:rsidR="00D76723" w:rsidRPr="00D76723" w:rsidRDefault="008B4C08" w:rsidP="00D76723">
      <w:pPr>
        <w:pStyle w:val="TOC1"/>
        <w:spacing w:before="0" w:after="0"/>
        <w:rPr>
          <w:rFonts w:cs="Arial"/>
          <w:noProof/>
          <w:szCs w:val="22"/>
        </w:rPr>
      </w:pPr>
      <w:hyperlink r:id="rId68" w:anchor="_Toc473793337" w:history="1">
        <w:r w:rsidR="00D76723" w:rsidRPr="00D76723">
          <w:rPr>
            <w:rStyle w:val="Hyperlink"/>
            <w:rFonts w:ascii="Arial" w:hAnsi="Arial" w:cs="Arial"/>
            <w:iCs/>
            <w:noProof/>
            <w:szCs w:val="22"/>
          </w:rPr>
          <w:t>45.</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The project specific DEFCONS and DEFCON SC variants that apply to this Contract are: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_Toc473793337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18</w:t>
        </w:r>
        <w:r w:rsidR="00D76723" w:rsidRPr="00D76723">
          <w:rPr>
            <w:rStyle w:val="Hyperlink"/>
            <w:rFonts w:ascii="Arial" w:hAnsi="Arial" w:cs="Arial"/>
            <w:noProof/>
            <w:webHidden/>
            <w:szCs w:val="22"/>
          </w:rPr>
          <w:fldChar w:fldCharType="end"/>
        </w:r>
      </w:hyperlink>
    </w:p>
    <w:p w14:paraId="41FD2AF2" w14:textId="77777777" w:rsidR="00D76723" w:rsidRPr="00D76723" w:rsidRDefault="008B4C08" w:rsidP="00D76723">
      <w:pPr>
        <w:pStyle w:val="TOC1"/>
        <w:spacing w:before="0" w:after="0"/>
        <w:rPr>
          <w:rFonts w:cs="Arial"/>
          <w:noProof/>
          <w:szCs w:val="22"/>
        </w:rPr>
      </w:pPr>
      <w:hyperlink r:id="rId69" w:anchor="_Toc473793338" w:history="1">
        <w:r w:rsidR="00D76723" w:rsidRPr="00D76723">
          <w:rPr>
            <w:rStyle w:val="Hyperlink"/>
            <w:rFonts w:ascii="Arial" w:hAnsi="Arial" w:cs="Arial"/>
            <w:iCs/>
            <w:noProof/>
            <w:szCs w:val="22"/>
          </w:rPr>
          <w:t>46.</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The special conditions that apply to this Contract are: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_Toc473793338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19</w:t>
        </w:r>
        <w:r w:rsidR="00D76723" w:rsidRPr="00D76723">
          <w:rPr>
            <w:rStyle w:val="Hyperlink"/>
            <w:rFonts w:ascii="Arial" w:hAnsi="Arial" w:cs="Arial"/>
            <w:noProof/>
            <w:webHidden/>
            <w:szCs w:val="22"/>
          </w:rPr>
          <w:fldChar w:fldCharType="end"/>
        </w:r>
      </w:hyperlink>
    </w:p>
    <w:p w14:paraId="05B13DD7" w14:textId="77777777" w:rsidR="00D76723" w:rsidRPr="00D76723" w:rsidRDefault="008B4C08" w:rsidP="00D76723">
      <w:pPr>
        <w:pStyle w:val="TOC1"/>
        <w:spacing w:before="0" w:after="0"/>
        <w:rPr>
          <w:rFonts w:cs="Arial"/>
          <w:noProof/>
          <w:szCs w:val="22"/>
        </w:rPr>
      </w:pPr>
      <w:hyperlink r:id="rId70" w:anchor="_Toc473793339" w:history="1">
        <w:r w:rsidR="00D76723" w:rsidRPr="00D76723">
          <w:rPr>
            <w:rStyle w:val="Hyperlink"/>
            <w:rFonts w:ascii="Arial" w:hAnsi="Arial" w:cs="Arial"/>
            <w:iCs/>
            <w:noProof/>
            <w:szCs w:val="22"/>
          </w:rPr>
          <w:t>47.</w:t>
        </w:r>
        <w:r w:rsidR="00D76723" w:rsidRPr="00D76723">
          <w:rPr>
            <w:rStyle w:val="Hyperlink"/>
            <w:rFonts w:ascii="Arial" w:hAnsi="Arial" w:cs="Arial"/>
            <w:noProof/>
            <w:szCs w:val="22"/>
          </w:rPr>
          <w:tab/>
        </w:r>
        <w:r w:rsidR="00D76723" w:rsidRPr="00D76723">
          <w:rPr>
            <w:rStyle w:val="Hyperlink"/>
            <w:rFonts w:ascii="Arial" w:hAnsi="Arial" w:cs="Arial"/>
            <w:iCs/>
            <w:noProof/>
            <w:szCs w:val="22"/>
          </w:rPr>
          <w:t>The processes that apply to this Contract are:</w:t>
        </w:r>
        <w:r w:rsidR="00D76723" w:rsidRPr="00D76723">
          <w:rPr>
            <w:rStyle w:val="Hyperlink"/>
            <w:rFonts w:ascii="Arial" w:hAnsi="Arial" w:cs="Arial"/>
            <w:noProof/>
            <w:webHidden/>
            <w:szCs w:val="22"/>
          </w:rPr>
          <w:tab/>
        </w:r>
        <w:r w:rsidR="00D76723" w:rsidRPr="00D76723">
          <w:rPr>
            <w:rStyle w:val="Hyperlink"/>
            <w:rFonts w:ascii="Arial" w:hAnsi="Arial" w:cs="Arial"/>
            <w:noProof/>
            <w:webHidden/>
            <w:szCs w:val="22"/>
          </w:rPr>
          <w:fldChar w:fldCharType="begin"/>
        </w:r>
        <w:r w:rsidR="00D76723" w:rsidRPr="00D76723">
          <w:rPr>
            <w:rStyle w:val="Hyperlink"/>
            <w:rFonts w:ascii="Arial" w:hAnsi="Arial" w:cs="Arial"/>
            <w:noProof/>
            <w:webHidden/>
            <w:szCs w:val="22"/>
          </w:rPr>
          <w:instrText xml:space="preserve"> PAGEREF _Toc473793339 \h </w:instrText>
        </w:r>
        <w:r w:rsidR="00D76723" w:rsidRPr="00D76723">
          <w:rPr>
            <w:rStyle w:val="Hyperlink"/>
            <w:rFonts w:ascii="Arial" w:hAnsi="Arial" w:cs="Arial"/>
            <w:noProof/>
            <w:webHidden/>
            <w:szCs w:val="22"/>
          </w:rPr>
        </w:r>
        <w:r w:rsidR="00D76723" w:rsidRPr="00D76723">
          <w:rPr>
            <w:rStyle w:val="Hyperlink"/>
            <w:rFonts w:ascii="Arial" w:hAnsi="Arial" w:cs="Arial"/>
            <w:noProof/>
            <w:webHidden/>
            <w:szCs w:val="22"/>
          </w:rPr>
          <w:fldChar w:fldCharType="separate"/>
        </w:r>
        <w:r w:rsidR="00A23162">
          <w:rPr>
            <w:rStyle w:val="Hyperlink"/>
            <w:rFonts w:ascii="Arial" w:hAnsi="Arial" w:cs="Arial"/>
            <w:noProof/>
            <w:webHidden/>
            <w:szCs w:val="22"/>
          </w:rPr>
          <w:t>19</w:t>
        </w:r>
        <w:r w:rsidR="00D76723" w:rsidRPr="00D76723">
          <w:rPr>
            <w:rStyle w:val="Hyperlink"/>
            <w:rFonts w:ascii="Arial" w:hAnsi="Arial" w:cs="Arial"/>
            <w:noProof/>
            <w:webHidden/>
            <w:szCs w:val="22"/>
          </w:rPr>
          <w:fldChar w:fldCharType="end"/>
        </w:r>
      </w:hyperlink>
    </w:p>
    <w:p w14:paraId="6B699379" w14:textId="77777777" w:rsidR="00D76723" w:rsidRDefault="00D76723" w:rsidP="00D76723">
      <w:pPr>
        <w:spacing w:after="0" w:line="240" w:lineRule="auto"/>
        <w:rPr>
          <w:rFonts w:cs="Arial"/>
          <w:sz w:val="20"/>
          <w:szCs w:val="20"/>
        </w:rPr>
      </w:pPr>
      <w:r w:rsidRPr="00D76723">
        <w:rPr>
          <w:rFonts w:ascii="Arial" w:hAnsi="Arial" w:cs="Arial"/>
          <w:bCs/>
          <w:noProof/>
        </w:rPr>
        <w:fldChar w:fldCharType="end"/>
      </w:r>
    </w:p>
    <w:p w14:paraId="3FE9F23F" w14:textId="77777777" w:rsidR="000C6122" w:rsidRDefault="000C6122" w:rsidP="00D76723">
      <w:pPr>
        <w:widowControl/>
        <w:rPr>
          <w:rFonts w:cs="Arial"/>
          <w:sz w:val="20"/>
          <w:szCs w:val="20"/>
        </w:rPr>
      </w:pPr>
    </w:p>
    <w:p w14:paraId="1F72F646" w14:textId="77777777" w:rsidR="00D76723" w:rsidRPr="000C6122" w:rsidRDefault="00D76723" w:rsidP="000C6122">
      <w:pPr>
        <w:tabs>
          <w:tab w:val="center" w:pos="5386"/>
        </w:tabs>
        <w:rPr>
          <w:rFonts w:cs="Arial"/>
          <w:sz w:val="20"/>
          <w:szCs w:val="20"/>
        </w:rPr>
        <w:sectPr w:rsidR="00D76723" w:rsidRPr="000C6122" w:rsidSect="000C6122">
          <w:pgSz w:w="11906" w:h="16838"/>
          <w:pgMar w:top="567" w:right="567" w:bottom="567" w:left="567" w:header="567" w:footer="567" w:gutter="0"/>
          <w:cols w:space="720"/>
          <w:docGrid w:linePitch="299"/>
        </w:sectPr>
      </w:pPr>
    </w:p>
    <w:p w14:paraId="7C59FABE" w14:textId="77777777" w:rsidR="00D76723" w:rsidRPr="00D76723" w:rsidRDefault="00D76723" w:rsidP="00D76723">
      <w:pPr>
        <w:pStyle w:val="Heading1"/>
        <w:numPr>
          <w:ilvl w:val="0"/>
          <w:numId w:val="0"/>
        </w:numPr>
        <w:tabs>
          <w:tab w:val="left" w:pos="720"/>
        </w:tabs>
        <w:rPr>
          <w:b w:val="0"/>
          <w:bCs w:val="0"/>
          <w:sz w:val="18"/>
          <w:szCs w:val="18"/>
        </w:rPr>
      </w:pPr>
      <w:bookmarkStart w:id="6" w:name="_Toc473793287"/>
      <w:r w:rsidRPr="00D76723">
        <w:rPr>
          <w:sz w:val="18"/>
          <w:szCs w:val="18"/>
        </w:rPr>
        <w:lastRenderedPageBreak/>
        <w:t>General Conditions</w:t>
      </w:r>
      <w:bookmarkEnd w:id="6"/>
      <w:r w:rsidRPr="00D76723">
        <w:rPr>
          <w:sz w:val="18"/>
          <w:szCs w:val="18"/>
        </w:rPr>
        <w:br/>
      </w:r>
    </w:p>
    <w:p w14:paraId="74F795F1" w14:textId="77777777" w:rsidR="00D76723" w:rsidRPr="00D76723" w:rsidRDefault="00D76723" w:rsidP="005A420E">
      <w:pPr>
        <w:pStyle w:val="Heading2"/>
        <w:keepNext/>
        <w:numPr>
          <w:ilvl w:val="0"/>
          <w:numId w:val="5"/>
        </w:numPr>
        <w:tabs>
          <w:tab w:val="num" w:pos="-513"/>
        </w:tabs>
        <w:ind w:left="0" w:firstLine="0"/>
        <w:jc w:val="left"/>
        <w:rPr>
          <w:rFonts w:cs="Arial"/>
          <w:b/>
          <w:bCs/>
          <w:sz w:val="18"/>
          <w:szCs w:val="18"/>
        </w:rPr>
      </w:pPr>
      <w:bookmarkStart w:id="7" w:name="_Toc473793288"/>
      <w:bookmarkStart w:id="8" w:name="_Toc473616404"/>
      <w:bookmarkStart w:id="9" w:name="_Ref473552204"/>
      <w:bookmarkStart w:id="10" w:name="_Ref473539923"/>
      <w:r w:rsidRPr="00D76723">
        <w:rPr>
          <w:rFonts w:cs="Arial"/>
          <w:b/>
          <w:bCs/>
          <w:sz w:val="18"/>
          <w:szCs w:val="18"/>
        </w:rPr>
        <w:t>General</w:t>
      </w:r>
      <w:bookmarkEnd w:id="7"/>
      <w:bookmarkEnd w:id="8"/>
      <w:bookmarkEnd w:id="9"/>
      <w:bookmarkEnd w:id="10"/>
    </w:p>
    <w:p w14:paraId="5FABF223"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The defined terms in the Contract shall be as set out in Schedule 1.</w:t>
      </w:r>
    </w:p>
    <w:p w14:paraId="53258469"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The Contractor shall comply with all applicable Legislation, whether specifically referenced in this Contract or not.</w:t>
      </w:r>
    </w:p>
    <w:p w14:paraId="522B71A2" w14:textId="77777777" w:rsidR="00D76723" w:rsidRPr="00D76723" w:rsidRDefault="00D76723" w:rsidP="005A420E">
      <w:pPr>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Contractor warrants and represents, that:</w:t>
      </w:r>
    </w:p>
    <w:p w14:paraId="74E1A3E8"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it has the full capacity and authority to enter into, and to exercise its rights and perform its obligations under, the Contract;</w:t>
      </w:r>
    </w:p>
    <w:p w14:paraId="647306D9"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2B113658"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0FDE0220"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5E9DE4A"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Unless the context otherwise requires:</w:t>
      </w:r>
    </w:p>
    <w:p w14:paraId="020DDBA9"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singular includes the plural and vice versa, and the masculine includes the feminine and vice versa.</w:t>
      </w:r>
    </w:p>
    <w:p w14:paraId="48A66763"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42C1CAEE"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expression “person” means any individual, firm, body corporate, unincorporated association or partnership, government, state or agency of a state or joint venture.</w:t>
      </w:r>
    </w:p>
    <w:p w14:paraId="70E8C62F"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C29FECF"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heading to any Contract provision shall not affect the interpretation of that provision.</w:t>
      </w:r>
    </w:p>
    <w:p w14:paraId="15457E33"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Any decision, act or thing which the Authority is required or </w:t>
      </w:r>
      <w:proofErr w:type="spellStart"/>
      <w:r w:rsidRPr="00D76723">
        <w:rPr>
          <w:rFonts w:ascii="Arial" w:hAnsi="Arial" w:cs="Arial"/>
          <w:sz w:val="18"/>
          <w:szCs w:val="18"/>
        </w:rPr>
        <w:t>authorised</w:t>
      </w:r>
      <w:proofErr w:type="spellEnd"/>
      <w:r w:rsidRPr="00D76723">
        <w:rPr>
          <w:rFonts w:ascii="Arial" w:hAnsi="Arial" w:cs="Arial"/>
          <w:sz w:val="18"/>
          <w:szCs w:val="18"/>
        </w:rPr>
        <w:t xml:space="preserve"> to take or do under the Contract</w:t>
      </w:r>
      <w:r w:rsidRPr="00D76723">
        <w:rPr>
          <w:rFonts w:ascii="Arial" w:hAnsi="Arial" w:cs="Arial"/>
          <w:i/>
          <w:iCs/>
          <w:sz w:val="18"/>
          <w:szCs w:val="18"/>
        </w:rPr>
        <w:t xml:space="preserve"> </w:t>
      </w:r>
      <w:r w:rsidRPr="00D76723">
        <w:rPr>
          <w:rFonts w:ascii="Arial" w:hAnsi="Arial" w:cs="Arial"/>
          <w:sz w:val="18"/>
          <w:szCs w:val="18"/>
        </w:rPr>
        <w:t xml:space="preserve">may be taken or done only by the person (or their nominated deputy) </w:t>
      </w:r>
      <w:proofErr w:type="spellStart"/>
      <w:r w:rsidRPr="00D76723">
        <w:rPr>
          <w:rFonts w:ascii="Arial" w:hAnsi="Arial" w:cs="Arial"/>
          <w:sz w:val="18"/>
          <w:szCs w:val="18"/>
        </w:rPr>
        <w:t>authorised</w:t>
      </w:r>
      <w:proofErr w:type="spellEnd"/>
      <w:r w:rsidRPr="00D76723">
        <w:rPr>
          <w:rFonts w:ascii="Arial" w:hAnsi="Arial" w:cs="Arial"/>
          <w:sz w:val="18"/>
          <w:szCs w:val="18"/>
        </w:rPr>
        <w:t xml:space="preserve"> in Schedule 3 (Contract Data Sheet) to take or do that decision, act, or thing on behalf of the Authority.</w:t>
      </w:r>
    </w:p>
    <w:p w14:paraId="7BBFE6C2" w14:textId="77777777" w:rsid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Unless excluded within the Conditions of the Contract or required by law, references to submission of documents in writing shall include electronic submission.</w:t>
      </w:r>
    </w:p>
    <w:p w14:paraId="08CE6F91" w14:textId="77777777" w:rsidR="00D76723" w:rsidRPr="00D76723" w:rsidRDefault="00D76723" w:rsidP="00D76723">
      <w:pPr>
        <w:spacing w:after="0" w:line="240" w:lineRule="auto"/>
        <w:ind w:left="567"/>
        <w:rPr>
          <w:rFonts w:ascii="Arial" w:hAnsi="Arial" w:cs="Arial"/>
          <w:sz w:val="18"/>
          <w:szCs w:val="18"/>
        </w:rPr>
      </w:pPr>
    </w:p>
    <w:p w14:paraId="3196F0B7"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11" w:name="_Toc473793289"/>
      <w:bookmarkStart w:id="12" w:name="_Toc473616405"/>
      <w:bookmarkStart w:id="13" w:name="_Toc422462816"/>
      <w:r w:rsidRPr="00D76723">
        <w:rPr>
          <w:rFonts w:cs="Arial"/>
          <w:b/>
          <w:bCs/>
          <w:sz w:val="18"/>
          <w:szCs w:val="18"/>
        </w:rPr>
        <w:t>Duration of Contract</w:t>
      </w:r>
      <w:bookmarkEnd w:id="11"/>
      <w:bookmarkEnd w:id="12"/>
      <w:bookmarkEnd w:id="13"/>
    </w:p>
    <w:p w14:paraId="33635963" w14:textId="77777777" w:rsidR="00D76723" w:rsidRDefault="00D76723" w:rsidP="00D76723">
      <w:pPr>
        <w:spacing w:after="0" w:line="240" w:lineRule="auto"/>
        <w:rPr>
          <w:rFonts w:ascii="Arial" w:hAnsi="Arial" w:cs="Arial"/>
          <w:sz w:val="18"/>
          <w:szCs w:val="18"/>
        </w:rPr>
      </w:pPr>
      <w:r w:rsidRPr="00D76723">
        <w:rPr>
          <w:rFonts w:ascii="Arial" w:hAnsi="Arial" w:cs="Arial"/>
          <w:sz w:val="18"/>
          <w:szCs w:val="18"/>
        </w:rPr>
        <w:t xml:space="preserve">This Contract comes into effect on the Effective Date of Contract and will expire automatically on the date identified in Schedule 3 </w:t>
      </w:r>
      <w:r w:rsidRPr="00D76723">
        <w:rPr>
          <w:rFonts w:ascii="Arial" w:hAnsi="Arial" w:cs="Arial"/>
          <w:sz w:val="18"/>
          <w:szCs w:val="18"/>
        </w:rPr>
        <w:t>(Contract Data Sheet) unless it is otherwise terminated in accordance with the provisions of the Contract, or otherwise lawfully terminated.</w:t>
      </w:r>
    </w:p>
    <w:p w14:paraId="61CDCEAD" w14:textId="77777777" w:rsidR="00D76723" w:rsidRPr="00D76723" w:rsidRDefault="00D76723" w:rsidP="00D76723">
      <w:pPr>
        <w:spacing w:after="0" w:line="240" w:lineRule="auto"/>
        <w:rPr>
          <w:rFonts w:ascii="Arial" w:hAnsi="Arial" w:cs="Arial"/>
          <w:sz w:val="18"/>
          <w:szCs w:val="18"/>
        </w:rPr>
      </w:pPr>
    </w:p>
    <w:p w14:paraId="73E1B97A" w14:textId="77777777" w:rsidR="00D76723" w:rsidRPr="00D76723" w:rsidRDefault="00D76723" w:rsidP="005A420E">
      <w:pPr>
        <w:pStyle w:val="Heading2"/>
        <w:keepLines/>
        <w:numPr>
          <w:ilvl w:val="0"/>
          <w:numId w:val="5"/>
        </w:numPr>
        <w:tabs>
          <w:tab w:val="num" w:pos="0"/>
        </w:tabs>
        <w:ind w:left="0" w:firstLine="0"/>
        <w:jc w:val="left"/>
        <w:rPr>
          <w:rFonts w:cs="Arial"/>
          <w:b/>
          <w:bCs/>
          <w:sz w:val="18"/>
          <w:szCs w:val="18"/>
        </w:rPr>
      </w:pPr>
      <w:bookmarkStart w:id="14" w:name="_Toc473793290"/>
      <w:bookmarkStart w:id="15" w:name="_Toc473616406"/>
      <w:bookmarkStart w:id="16" w:name="_Toc422462802"/>
      <w:r w:rsidRPr="00D76723">
        <w:rPr>
          <w:rFonts w:cs="Arial"/>
          <w:b/>
          <w:bCs/>
          <w:sz w:val="18"/>
          <w:szCs w:val="18"/>
        </w:rPr>
        <w:t>Entire Agreement</w:t>
      </w:r>
      <w:bookmarkEnd w:id="14"/>
      <w:bookmarkEnd w:id="15"/>
      <w:bookmarkEnd w:id="16"/>
      <w:r w:rsidRPr="00D76723">
        <w:rPr>
          <w:rFonts w:cs="Arial"/>
          <w:b/>
          <w:sz w:val="18"/>
          <w:szCs w:val="18"/>
        </w:rPr>
        <w:tab/>
      </w:r>
    </w:p>
    <w:p w14:paraId="321E2D7C" w14:textId="77777777" w:rsidR="00D76723" w:rsidRDefault="00D76723" w:rsidP="00D76723">
      <w:pPr>
        <w:spacing w:after="0" w:line="240" w:lineRule="auto"/>
        <w:rPr>
          <w:rFonts w:ascii="Arial" w:hAnsi="Arial" w:cs="Arial"/>
          <w:sz w:val="18"/>
          <w:szCs w:val="18"/>
        </w:rPr>
      </w:pPr>
      <w:r w:rsidRPr="00D76723">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BB9E253" w14:textId="77777777" w:rsidR="00D76723" w:rsidRPr="00D76723" w:rsidRDefault="00D76723" w:rsidP="00D76723">
      <w:pPr>
        <w:spacing w:after="0" w:line="240" w:lineRule="auto"/>
        <w:rPr>
          <w:rFonts w:ascii="Arial" w:hAnsi="Arial" w:cs="Arial"/>
          <w:sz w:val="18"/>
          <w:szCs w:val="18"/>
        </w:rPr>
      </w:pPr>
    </w:p>
    <w:p w14:paraId="3F8C2D73" w14:textId="77777777" w:rsidR="00D76723" w:rsidRDefault="00D76723" w:rsidP="005A420E">
      <w:pPr>
        <w:pStyle w:val="Heading2"/>
        <w:numPr>
          <w:ilvl w:val="0"/>
          <w:numId w:val="5"/>
        </w:numPr>
        <w:tabs>
          <w:tab w:val="num" w:pos="0"/>
        </w:tabs>
        <w:ind w:left="0" w:firstLine="0"/>
        <w:jc w:val="left"/>
        <w:rPr>
          <w:rFonts w:cs="Arial"/>
          <w:b/>
          <w:bCs/>
          <w:sz w:val="18"/>
          <w:szCs w:val="18"/>
        </w:rPr>
      </w:pPr>
      <w:bookmarkStart w:id="17" w:name="_Toc473793291"/>
      <w:bookmarkStart w:id="18" w:name="_Toc473616407"/>
      <w:bookmarkStart w:id="19" w:name="_Ref473552176"/>
      <w:bookmarkStart w:id="20" w:name="_Ref473540624"/>
      <w:bookmarkStart w:id="21" w:name="_Ref473540526"/>
      <w:bookmarkStart w:id="22" w:name="_Toc422462801"/>
      <w:r w:rsidRPr="00D76723">
        <w:rPr>
          <w:rFonts w:cs="Arial"/>
          <w:b/>
          <w:bCs/>
          <w:sz w:val="18"/>
          <w:szCs w:val="18"/>
        </w:rPr>
        <w:t>Governing Law</w:t>
      </w:r>
      <w:bookmarkEnd w:id="17"/>
      <w:bookmarkEnd w:id="18"/>
      <w:bookmarkEnd w:id="19"/>
      <w:bookmarkEnd w:id="20"/>
      <w:bookmarkEnd w:id="21"/>
      <w:bookmarkEnd w:id="22"/>
      <w:r w:rsidRPr="00D76723">
        <w:rPr>
          <w:rFonts w:cs="Arial"/>
          <w:b/>
          <w:bCs/>
          <w:sz w:val="18"/>
          <w:szCs w:val="18"/>
        </w:rPr>
        <w:t xml:space="preserve">  </w:t>
      </w:r>
    </w:p>
    <w:p w14:paraId="6AFE4B1D"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23" w:name="_Ref473540534"/>
      <w:r w:rsidRPr="00D76723">
        <w:rPr>
          <w:rFonts w:ascii="Arial" w:hAnsi="Arial" w:cs="Arial"/>
          <w:sz w:val="18"/>
          <w:szCs w:val="18"/>
        </w:rPr>
        <w:t xml:space="preserve">Subject to clause </w:t>
      </w:r>
      <w:r w:rsidRPr="00D76723">
        <w:rPr>
          <w:rFonts w:ascii="Arial" w:hAnsi="Arial" w:cs="Arial"/>
          <w:sz w:val="18"/>
          <w:szCs w:val="18"/>
        </w:rPr>
        <w:fldChar w:fldCharType="begin"/>
      </w:r>
      <w:r w:rsidRPr="00D76723">
        <w:rPr>
          <w:rFonts w:ascii="Arial" w:hAnsi="Arial" w:cs="Arial"/>
          <w:sz w:val="18"/>
          <w:szCs w:val="18"/>
        </w:rPr>
        <w:instrText xml:space="preserve"> REF _Ref473540473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4.d</w:t>
      </w:r>
      <w:r w:rsidRPr="00D76723">
        <w:rPr>
          <w:rFonts w:ascii="Arial" w:hAnsi="Arial" w:cs="Arial"/>
          <w:sz w:val="18"/>
          <w:szCs w:val="18"/>
        </w:rPr>
        <w:fldChar w:fldCharType="end"/>
      </w:r>
      <w:r w:rsidRPr="00D76723">
        <w:rPr>
          <w:rFonts w:ascii="Arial" w:hAnsi="Arial" w:cs="Arial"/>
          <w:sz w:val="18"/>
          <w:szCs w:val="18"/>
        </w:rPr>
        <w:t>, the Contract shall be considered as a contract made in England and subject to English Law.</w:t>
      </w:r>
      <w:bookmarkEnd w:id="23"/>
      <w:r w:rsidRPr="00D76723">
        <w:rPr>
          <w:rFonts w:ascii="Arial" w:hAnsi="Arial" w:cs="Arial"/>
          <w:sz w:val="18"/>
          <w:szCs w:val="18"/>
        </w:rPr>
        <w:t xml:space="preserve">  </w:t>
      </w:r>
    </w:p>
    <w:p w14:paraId="71625843"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24" w:name="_Ref473540539"/>
      <w:r w:rsidRPr="00D76723">
        <w:rPr>
          <w:rFonts w:ascii="Arial" w:hAnsi="Arial" w:cs="Arial"/>
          <w:sz w:val="18"/>
          <w:szCs w:val="18"/>
        </w:rPr>
        <w:t xml:space="preserve">Subject to clause </w:t>
      </w:r>
      <w:r w:rsidRPr="00D76723">
        <w:rPr>
          <w:rFonts w:ascii="Arial" w:hAnsi="Arial" w:cs="Arial"/>
          <w:sz w:val="18"/>
          <w:szCs w:val="18"/>
        </w:rPr>
        <w:fldChar w:fldCharType="begin"/>
      </w:r>
      <w:r w:rsidRPr="00D76723">
        <w:rPr>
          <w:rFonts w:ascii="Arial" w:hAnsi="Arial" w:cs="Arial"/>
          <w:sz w:val="18"/>
          <w:szCs w:val="18"/>
        </w:rPr>
        <w:instrText xml:space="preserve"> REF _Ref473540473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4.d</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sz w:val="18"/>
          <w:szCs w:val="18"/>
        </w:rPr>
        <w:instrText xml:space="preserve"> REF _Ref302027156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w:t>
      </w:r>
      <w:r w:rsidRPr="00D76723">
        <w:rPr>
          <w:rFonts w:ascii="Arial" w:hAnsi="Arial" w:cs="Arial"/>
          <w:sz w:val="18"/>
          <w:szCs w:val="18"/>
        </w:rPr>
        <w:fldChar w:fldCharType="end"/>
      </w:r>
      <w:r w:rsidRPr="00D76723">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4"/>
      <w:r w:rsidRPr="00D76723">
        <w:rPr>
          <w:rFonts w:ascii="Arial" w:hAnsi="Arial" w:cs="Arial"/>
          <w:sz w:val="18"/>
          <w:szCs w:val="18"/>
        </w:rPr>
        <w:t xml:space="preserve"> </w:t>
      </w:r>
    </w:p>
    <w:p w14:paraId="302187D2"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25" w:name="_Ref473540544"/>
      <w:r w:rsidRPr="00D76723">
        <w:rPr>
          <w:rFonts w:ascii="Arial" w:hAnsi="Arial" w:cs="Arial"/>
          <w:sz w:val="18"/>
          <w:szCs w:val="18"/>
        </w:rPr>
        <w:t xml:space="preserve">Subject to clause </w:t>
      </w:r>
      <w:r w:rsidRPr="00D76723">
        <w:rPr>
          <w:rFonts w:ascii="Arial" w:hAnsi="Arial" w:cs="Arial"/>
          <w:sz w:val="18"/>
          <w:szCs w:val="18"/>
        </w:rPr>
        <w:fldChar w:fldCharType="begin"/>
      </w:r>
      <w:r w:rsidRPr="00D76723">
        <w:rPr>
          <w:rFonts w:ascii="Arial" w:hAnsi="Arial" w:cs="Arial"/>
          <w:sz w:val="18"/>
          <w:szCs w:val="18"/>
        </w:rPr>
        <w:instrText xml:space="preserve"> REF _Ref473540473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4.d</w:t>
      </w:r>
      <w:r w:rsidRPr="00D76723">
        <w:rPr>
          <w:rFonts w:ascii="Arial" w:hAnsi="Arial" w:cs="Arial"/>
          <w:sz w:val="18"/>
          <w:szCs w:val="18"/>
        </w:rPr>
        <w:fldChar w:fldCharType="end"/>
      </w:r>
      <w:r w:rsidRPr="00D76723">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D76723">
        <w:rPr>
          <w:rFonts w:ascii="Arial" w:hAnsi="Arial" w:cs="Arial"/>
          <w:sz w:val="18"/>
          <w:szCs w:val="18"/>
        </w:rPr>
        <w:fldChar w:fldCharType="begin"/>
      </w:r>
      <w:r w:rsidRPr="00D76723">
        <w:rPr>
          <w:rFonts w:ascii="Arial" w:hAnsi="Arial" w:cs="Arial"/>
          <w:sz w:val="18"/>
          <w:szCs w:val="18"/>
        </w:rPr>
        <w:instrText xml:space="preserve"> REF _Ref473540526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w:t>
      </w:r>
      <w:r w:rsidRPr="00D76723">
        <w:rPr>
          <w:rFonts w:ascii="Arial" w:hAnsi="Arial" w:cs="Arial"/>
          <w:sz w:val="18"/>
          <w:szCs w:val="18"/>
        </w:rPr>
        <w:fldChar w:fldCharType="end"/>
      </w:r>
      <w:r w:rsidRPr="00D76723">
        <w:rPr>
          <w:rFonts w:ascii="Arial" w:hAnsi="Arial" w:cs="Arial"/>
          <w:sz w:val="18"/>
          <w:szCs w:val="18"/>
        </w:rPr>
        <w:t xml:space="preserve"> and for the enforcement of any judgment, order or award given under English jurisdiction.</w:t>
      </w:r>
      <w:bookmarkEnd w:id="25"/>
      <w:r w:rsidRPr="00D76723">
        <w:rPr>
          <w:rFonts w:ascii="Arial" w:hAnsi="Arial" w:cs="Arial"/>
          <w:sz w:val="18"/>
          <w:szCs w:val="18"/>
        </w:rPr>
        <w:t xml:space="preserve"> </w:t>
      </w:r>
    </w:p>
    <w:p w14:paraId="3B005879"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26" w:name="_Ref473540473"/>
      <w:r w:rsidRPr="00D76723">
        <w:rPr>
          <w:rFonts w:ascii="Arial" w:hAnsi="Arial" w:cs="Arial"/>
          <w:sz w:val="18"/>
          <w:szCs w:val="18"/>
        </w:rPr>
        <w:t xml:space="preserve">If the Parties pursuant to the Contract agree that Scots Law should </w:t>
      </w:r>
      <w:proofErr w:type="gramStart"/>
      <w:r w:rsidRPr="00D76723">
        <w:rPr>
          <w:rFonts w:ascii="Arial" w:hAnsi="Arial" w:cs="Arial"/>
          <w:sz w:val="18"/>
          <w:szCs w:val="18"/>
        </w:rPr>
        <w:t>apply</w:t>
      </w:r>
      <w:proofErr w:type="gramEnd"/>
      <w:r w:rsidRPr="00D76723">
        <w:rPr>
          <w:rFonts w:ascii="Arial" w:hAnsi="Arial" w:cs="Arial"/>
          <w:sz w:val="18"/>
          <w:szCs w:val="18"/>
        </w:rPr>
        <w:t xml:space="preserve"> then the following amendments shall apply to the Contract:</w:t>
      </w:r>
      <w:bookmarkEnd w:id="26"/>
      <w:r w:rsidRPr="00D76723">
        <w:rPr>
          <w:rFonts w:ascii="Arial" w:hAnsi="Arial" w:cs="Arial"/>
          <w:sz w:val="18"/>
          <w:szCs w:val="18"/>
        </w:rPr>
        <w:t xml:space="preserve"> </w:t>
      </w:r>
    </w:p>
    <w:p w14:paraId="733A4B7E"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Clause </w:t>
      </w:r>
      <w:r w:rsidRPr="00D76723">
        <w:rPr>
          <w:rFonts w:ascii="Arial" w:hAnsi="Arial" w:cs="Arial"/>
          <w:sz w:val="18"/>
          <w:szCs w:val="18"/>
        </w:rPr>
        <w:fldChar w:fldCharType="begin"/>
      </w:r>
      <w:r w:rsidRPr="00D76723">
        <w:rPr>
          <w:rFonts w:ascii="Arial" w:hAnsi="Arial" w:cs="Arial"/>
          <w:sz w:val="18"/>
          <w:szCs w:val="18"/>
        </w:rPr>
        <w:instrText xml:space="preserve"> REF _Ref473540534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4.a</w:t>
      </w:r>
      <w:r w:rsidRPr="00D76723">
        <w:rPr>
          <w:rFonts w:ascii="Arial" w:hAnsi="Arial" w:cs="Arial"/>
          <w:sz w:val="18"/>
          <w:szCs w:val="18"/>
        </w:rPr>
        <w:fldChar w:fldCharType="end"/>
      </w:r>
      <w:r w:rsidRPr="00D76723">
        <w:rPr>
          <w:rFonts w:ascii="Arial" w:hAnsi="Arial" w:cs="Arial"/>
          <w:sz w:val="18"/>
          <w:szCs w:val="18"/>
        </w:rPr>
        <w:t xml:space="preserve">, </w:t>
      </w:r>
      <w:r w:rsidRPr="00D76723">
        <w:rPr>
          <w:rFonts w:ascii="Arial" w:hAnsi="Arial" w:cs="Arial"/>
          <w:sz w:val="18"/>
          <w:szCs w:val="18"/>
        </w:rPr>
        <w:fldChar w:fldCharType="begin"/>
      </w:r>
      <w:r w:rsidRPr="00D76723">
        <w:rPr>
          <w:rFonts w:ascii="Arial" w:hAnsi="Arial" w:cs="Arial"/>
          <w:sz w:val="18"/>
          <w:szCs w:val="18"/>
        </w:rPr>
        <w:instrText xml:space="preserve"> REF _Ref473540539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4.b</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sz w:val="18"/>
          <w:szCs w:val="18"/>
        </w:rPr>
        <w:instrText xml:space="preserve"> REF _Ref473540544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4.c</w:t>
      </w:r>
      <w:r w:rsidRPr="00D76723">
        <w:rPr>
          <w:rFonts w:ascii="Arial" w:hAnsi="Arial" w:cs="Arial"/>
          <w:sz w:val="18"/>
          <w:szCs w:val="18"/>
        </w:rPr>
        <w:fldChar w:fldCharType="end"/>
      </w:r>
      <w:r w:rsidRPr="00D76723">
        <w:rPr>
          <w:rFonts w:ascii="Arial" w:hAnsi="Arial" w:cs="Arial"/>
          <w:sz w:val="18"/>
          <w:szCs w:val="18"/>
        </w:rPr>
        <w:t xml:space="preserve"> shall be amended to read:</w:t>
      </w:r>
    </w:p>
    <w:p w14:paraId="30F2A67D" w14:textId="77777777" w:rsidR="00D76723" w:rsidRPr="00D76723" w:rsidRDefault="00D76723" w:rsidP="00D76723">
      <w:pPr>
        <w:spacing w:after="0" w:line="240" w:lineRule="auto"/>
        <w:ind w:left="567"/>
        <w:rPr>
          <w:rFonts w:ascii="Arial" w:hAnsi="Arial" w:cs="Arial"/>
          <w:sz w:val="18"/>
          <w:szCs w:val="18"/>
        </w:rPr>
      </w:pPr>
      <w:r w:rsidRPr="00D76723">
        <w:rPr>
          <w:rFonts w:ascii="Arial" w:hAnsi="Arial" w:cs="Arial"/>
          <w:sz w:val="18"/>
          <w:szCs w:val="18"/>
        </w:rPr>
        <w:t xml:space="preserve">“a. </w:t>
      </w:r>
      <w:r w:rsidRPr="00D76723">
        <w:rPr>
          <w:rFonts w:ascii="Arial" w:hAnsi="Arial" w:cs="Arial"/>
          <w:sz w:val="18"/>
          <w:szCs w:val="18"/>
        </w:rPr>
        <w:tab/>
        <w:t xml:space="preserve">The Contract shall be considered as a contract made in Scotland and subject to Scots Law. </w:t>
      </w:r>
    </w:p>
    <w:p w14:paraId="0A5F2E5D" w14:textId="77777777" w:rsidR="00D76723" w:rsidRPr="00D76723" w:rsidRDefault="00D76723" w:rsidP="00D76723">
      <w:pPr>
        <w:spacing w:after="0" w:line="240" w:lineRule="auto"/>
        <w:ind w:left="567"/>
        <w:rPr>
          <w:rFonts w:ascii="Arial" w:hAnsi="Arial" w:cs="Arial"/>
          <w:sz w:val="18"/>
          <w:szCs w:val="18"/>
        </w:rPr>
      </w:pPr>
      <w:r w:rsidRPr="00D76723">
        <w:rPr>
          <w:rFonts w:ascii="Arial" w:hAnsi="Arial" w:cs="Arial"/>
          <w:sz w:val="18"/>
          <w:szCs w:val="18"/>
        </w:rPr>
        <w:t xml:space="preserve">b. </w:t>
      </w:r>
      <w:r w:rsidRPr="00D76723">
        <w:rPr>
          <w:rFonts w:ascii="Arial" w:hAnsi="Arial" w:cs="Arial"/>
          <w:sz w:val="18"/>
          <w:szCs w:val="18"/>
        </w:rPr>
        <w:tab/>
        <w:t xml:space="preserve">Subject to condition </w:t>
      </w:r>
      <w:r w:rsidRPr="00D76723">
        <w:rPr>
          <w:rFonts w:ascii="Arial" w:hAnsi="Arial" w:cs="Arial"/>
          <w:sz w:val="18"/>
          <w:szCs w:val="18"/>
        </w:rPr>
        <w:fldChar w:fldCharType="begin"/>
      </w:r>
      <w:r w:rsidRPr="00D76723">
        <w:rPr>
          <w:rFonts w:ascii="Arial" w:hAnsi="Arial" w:cs="Arial"/>
          <w:sz w:val="18"/>
          <w:szCs w:val="18"/>
        </w:rPr>
        <w:instrText xml:space="preserve"> REF _Ref302027156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w:t>
      </w:r>
      <w:r w:rsidRPr="00D76723">
        <w:rPr>
          <w:rFonts w:ascii="Arial" w:hAnsi="Arial" w:cs="Arial"/>
          <w:sz w:val="18"/>
          <w:szCs w:val="18"/>
        </w:rPr>
        <w:fldChar w:fldCharType="end"/>
      </w:r>
      <w:r w:rsidRPr="00D76723">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C248A48" w14:textId="77777777" w:rsidR="00D76723" w:rsidRPr="00D76723" w:rsidRDefault="00D76723" w:rsidP="00D76723">
      <w:pPr>
        <w:spacing w:after="0" w:line="240" w:lineRule="auto"/>
        <w:ind w:left="567"/>
        <w:rPr>
          <w:rFonts w:ascii="Arial" w:hAnsi="Arial" w:cs="Arial"/>
          <w:sz w:val="18"/>
          <w:szCs w:val="18"/>
        </w:rPr>
      </w:pPr>
      <w:r w:rsidRPr="00D76723">
        <w:rPr>
          <w:rFonts w:ascii="Arial" w:hAnsi="Arial" w:cs="Arial"/>
          <w:sz w:val="18"/>
          <w:szCs w:val="18"/>
        </w:rPr>
        <w:t xml:space="preserve">c. </w:t>
      </w:r>
      <w:r w:rsidRPr="00D76723">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D76723">
        <w:rPr>
          <w:rFonts w:ascii="Arial" w:hAnsi="Arial" w:cs="Arial"/>
          <w:sz w:val="18"/>
          <w:szCs w:val="18"/>
        </w:rPr>
        <w:fldChar w:fldCharType="begin"/>
      </w:r>
      <w:r w:rsidRPr="00D76723">
        <w:rPr>
          <w:rFonts w:ascii="Arial" w:hAnsi="Arial" w:cs="Arial"/>
          <w:sz w:val="18"/>
          <w:szCs w:val="18"/>
        </w:rPr>
        <w:instrText xml:space="preserve"> REF _Ref473552176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w:t>
      </w:r>
      <w:r w:rsidRPr="00D76723">
        <w:rPr>
          <w:rFonts w:ascii="Arial" w:hAnsi="Arial" w:cs="Arial"/>
          <w:sz w:val="18"/>
          <w:szCs w:val="18"/>
        </w:rPr>
        <w:fldChar w:fldCharType="end"/>
      </w:r>
      <w:r w:rsidRPr="00D76723">
        <w:rPr>
          <w:rFonts w:ascii="Arial" w:hAnsi="Arial" w:cs="Arial"/>
          <w:sz w:val="18"/>
          <w:szCs w:val="18"/>
        </w:rPr>
        <w:t xml:space="preserve"> and for the enforcement of any judgment, order or award given under Scottish jurisdiction.”</w:t>
      </w:r>
    </w:p>
    <w:p w14:paraId="542513D5"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Clause </w:t>
      </w:r>
      <w:r w:rsidRPr="00D76723">
        <w:rPr>
          <w:rFonts w:ascii="Arial" w:hAnsi="Arial" w:cs="Arial"/>
          <w:sz w:val="18"/>
          <w:szCs w:val="18"/>
        </w:rPr>
        <w:fldChar w:fldCharType="begin"/>
      </w:r>
      <w:r w:rsidRPr="00D76723">
        <w:rPr>
          <w:rFonts w:ascii="Arial" w:hAnsi="Arial" w:cs="Arial"/>
          <w:sz w:val="18"/>
          <w:szCs w:val="18"/>
        </w:rPr>
        <w:instrText xml:space="preserve"> REF _Ref277078154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40.b</w:t>
      </w:r>
      <w:r w:rsidRPr="00D76723">
        <w:rPr>
          <w:rFonts w:ascii="Arial" w:hAnsi="Arial" w:cs="Arial"/>
          <w:sz w:val="18"/>
          <w:szCs w:val="18"/>
        </w:rPr>
        <w:fldChar w:fldCharType="end"/>
      </w:r>
      <w:r w:rsidRPr="00D76723">
        <w:rPr>
          <w:rFonts w:ascii="Arial" w:hAnsi="Arial" w:cs="Arial"/>
          <w:sz w:val="18"/>
          <w:szCs w:val="18"/>
        </w:rPr>
        <w:t xml:space="preserve"> shall be amended to read:</w:t>
      </w:r>
    </w:p>
    <w:p w14:paraId="3DB35E1B" w14:textId="77777777" w:rsidR="00D76723" w:rsidRPr="00D76723" w:rsidRDefault="00D76723" w:rsidP="00D76723">
      <w:pPr>
        <w:spacing w:after="0" w:line="240" w:lineRule="auto"/>
        <w:ind w:left="567"/>
        <w:rPr>
          <w:rFonts w:ascii="Arial" w:hAnsi="Arial" w:cs="Arial"/>
          <w:sz w:val="18"/>
          <w:szCs w:val="18"/>
        </w:rPr>
      </w:pPr>
      <w:r w:rsidRPr="00D76723">
        <w:rPr>
          <w:rFonts w:ascii="Arial" w:hAnsi="Arial" w:cs="Arial"/>
          <w:sz w:val="18"/>
          <w:szCs w:val="18"/>
        </w:rPr>
        <w:t xml:space="preserve">“In the event that the dispute or claim is not resolved pursuant to clause </w:t>
      </w:r>
      <w:r w:rsidRPr="00D76723">
        <w:rPr>
          <w:rFonts w:ascii="Arial" w:hAnsi="Arial" w:cs="Arial"/>
          <w:sz w:val="18"/>
          <w:szCs w:val="18"/>
        </w:rPr>
        <w:fldChar w:fldCharType="begin"/>
      </w:r>
      <w:r w:rsidRPr="00D76723">
        <w:rPr>
          <w:rFonts w:ascii="Arial" w:hAnsi="Arial" w:cs="Arial"/>
          <w:sz w:val="18"/>
          <w:szCs w:val="18"/>
        </w:rPr>
        <w:instrText xml:space="preserve"> REF _Ref276998873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40.a</w:t>
      </w:r>
      <w:r w:rsidRPr="00D76723">
        <w:rPr>
          <w:rFonts w:ascii="Arial" w:hAnsi="Arial" w:cs="Arial"/>
          <w:sz w:val="18"/>
          <w:szCs w:val="18"/>
        </w:rPr>
        <w:fldChar w:fldCharType="end"/>
      </w:r>
      <w:r w:rsidRPr="00D76723">
        <w:rPr>
          <w:rFonts w:ascii="Arial" w:hAnsi="Arial" w:cs="Arial"/>
          <w:sz w:val="18"/>
          <w:szCs w:val="18"/>
        </w:rPr>
        <w:t xml:space="preserve"> the dispute shall be referred to arbitration.  Unless otherwise agreed in writing by the Parties, the arbitration and this clause </w:t>
      </w:r>
      <w:r w:rsidRPr="00D76723">
        <w:rPr>
          <w:rFonts w:ascii="Arial" w:hAnsi="Arial" w:cs="Arial"/>
          <w:sz w:val="18"/>
          <w:szCs w:val="18"/>
        </w:rPr>
        <w:fldChar w:fldCharType="begin"/>
      </w:r>
      <w:r w:rsidRPr="00D76723">
        <w:rPr>
          <w:rFonts w:ascii="Arial" w:hAnsi="Arial" w:cs="Arial"/>
          <w:sz w:val="18"/>
          <w:szCs w:val="18"/>
        </w:rPr>
        <w:instrText xml:space="preserve"> REF _Ref277078154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40.b</w:t>
      </w:r>
      <w:r w:rsidRPr="00D76723">
        <w:rPr>
          <w:rFonts w:ascii="Arial" w:hAnsi="Arial" w:cs="Arial"/>
          <w:sz w:val="18"/>
          <w:szCs w:val="18"/>
        </w:rPr>
        <w:fldChar w:fldCharType="end"/>
      </w:r>
      <w:r w:rsidRPr="00D76723">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BF9EA1A"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C9F1291"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 xml:space="preserve">Each Party agrees with each other Party that the provisions of this condition </w:t>
      </w:r>
      <w:r w:rsidRPr="00D76723">
        <w:rPr>
          <w:rFonts w:ascii="Arial" w:hAnsi="Arial" w:cs="Arial"/>
          <w:sz w:val="18"/>
          <w:szCs w:val="18"/>
        </w:rPr>
        <w:fldChar w:fldCharType="begin"/>
      </w:r>
      <w:r w:rsidRPr="00D76723">
        <w:rPr>
          <w:rFonts w:ascii="Arial" w:hAnsi="Arial" w:cs="Arial"/>
          <w:sz w:val="18"/>
          <w:szCs w:val="18"/>
        </w:rPr>
        <w:instrText xml:space="preserve"> REF _Ref473540624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w:t>
      </w:r>
      <w:r w:rsidRPr="00D76723">
        <w:rPr>
          <w:rFonts w:ascii="Arial" w:hAnsi="Arial" w:cs="Arial"/>
          <w:sz w:val="18"/>
          <w:szCs w:val="18"/>
        </w:rPr>
        <w:fldChar w:fldCharType="end"/>
      </w:r>
      <w:r w:rsidRPr="00D76723">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1429B145" w14:textId="77777777" w:rsid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lastRenderedPageBreak/>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23DE523C" w14:textId="77777777" w:rsidR="00D76723" w:rsidRPr="00D76723" w:rsidRDefault="00D76723" w:rsidP="00D76723">
      <w:pPr>
        <w:pStyle w:val="ListParagraph"/>
        <w:widowControl w:val="0"/>
        <w:spacing w:after="0" w:line="240" w:lineRule="auto"/>
        <w:ind w:left="0"/>
        <w:rPr>
          <w:rFonts w:ascii="Arial" w:hAnsi="Arial" w:cs="Arial"/>
          <w:sz w:val="18"/>
          <w:szCs w:val="18"/>
        </w:rPr>
      </w:pPr>
    </w:p>
    <w:p w14:paraId="26871EF0"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27" w:name="_Toc473793292"/>
      <w:bookmarkStart w:id="28" w:name="_Toc473616408"/>
      <w:bookmarkStart w:id="29" w:name="_Toc422462796"/>
      <w:r w:rsidRPr="00D76723">
        <w:rPr>
          <w:rFonts w:cs="Arial"/>
          <w:b/>
          <w:bCs/>
          <w:sz w:val="18"/>
          <w:szCs w:val="18"/>
        </w:rPr>
        <w:t>Precedence</w:t>
      </w:r>
      <w:bookmarkEnd w:id="27"/>
      <w:bookmarkEnd w:id="28"/>
      <w:bookmarkEnd w:id="29"/>
    </w:p>
    <w:p w14:paraId="3CF7659C"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30" w:name="a422172"/>
      <w:bookmarkStart w:id="31" w:name="_Ref473542149"/>
      <w:bookmarkEnd w:id="30"/>
      <w:r w:rsidRPr="00D76723">
        <w:rPr>
          <w:rFonts w:ascii="Arial" w:hAnsi="Arial" w:cs="Arial"/>
          <w:sz w:val="18"/>
          <w:szCs w:val="18"/>
        </w:rPr>
        <w:t>If there is any inconsistency between the different provisions of the Contract the inconsistency shall be resolved according to the following descending order of precedence:</w:t>
      </w:r>
      <w:bookmarkEnd w:id="31"/>
    </w:p>
    <w:p w14:paraId="326C2A75"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 xml:space="preserve">Conditions </w:t>
      </w:r>
      <w:r w:rsidRPr="00D76723">
        <w:rPr>
          <w:rFonts w:ascii="Arial" w:hAnsi="Arial" w:cs="Arial"/>
          <w:sz w:val="18"/>
          <w:szCs w:val="18"/>
        </w:rPr>
        <w:fldChar w:fldCharType="begin"/>
      </w:r>
      <w:r w:rsidRPr="00D76723">
        <w:rPr>
          <w:rFonts w:ascii="Arial" w:hAnsi="Arial" w:cs="Arial"/>
          <w:sz w:val="18"/>
          <w:szCs w:val="18"/>
        </w:rPr>
        <w:instrText xml:space="preserve"> REF _Ref473552204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w:t>
      </w:r>
      <w:r w:rsidRPr="00D76723">
        <w:rPr>
          <w:rFonts w:ascii="Arial" w:hAnsi="Arial" w:cs="Arial"/>
          <w:sz w:val="18"/>
          <w:szCs w:val="18"/>
        </w:rPr>
        <w:fldChar w:fldCharType="end"/>
      </w:r>
      <w:r w:rsidRPr="00D76723">
        <w:rPr>
          <w:rFonts w:ascii="Arial" w:hAnsi="Arial" w:cs="Arial"/>
          <w:sz w:val="18"/>
          <w:szCs w:val="18"/>
        </w:rPr>
        <w:t xml:space="preserve"> - </w:t>
      </w:r>
      <w:r w:rsidRPr="00D76723">
        <w:rPr>
          <w:rFonts w:ascii="Arial" w:hAnsi="Arial" w:cs="Arial"/>
          <w:sz w:val="18"/>
          <w:szCs w:val="18"/>
        </w:rPr>
        <w:fldChar w:fldCharType="begin"/>
      </w:r>
      <w:r w:rsidRPr="00D76723">
        <w:rPr>
          <w:rFonts w:ascii="Arial" w:hAnsi="Arial" w:cs="Arial"/>
          <w:sz w:val="18"/>
          <w:szCs w:val="18"/>
        </w:rPr>
        <w:instrText xml:space="preserve"> REF _Ref473542115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44</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sz w:val="18"/>
          <w:szCs w:val="18"/>
        </w:rPr>
        <w:instrText xml:space="preserve"> REF _Ref473542120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45</w:t>
      </w:r>
      <w:r w:rsidRPr="00D76723">
        <w:rPr>
          <w:rFonts w:ascii="Arial" w:hAnsi="Arial" w:cs="Arial"/>
          <w:sz w:val="18"/>
          <w:szCs w:val="18"/>
        </w:rPr>
        <w:fldChar w:fldCharType="end"/>
      </w:r>
      <w:r w:rsidRPr="00D76723">
        <w:rPr>
          <w:rFonts w:ascii="Arial" w:hAnsi="Arial" w:cs="Arial"/>
          <w:sz w:val="18"/>
          <w:szCs w:val="18"/>
        </w:rPr>
        <w:t xml:space="preserve"> - </w:t>
      </w:r>
      <w:r w:rsidRPr="00D76723">
        <w:rPr>
          <w:rFonts w:ascii="Arial" w:hAnsi="Arial" w:cs="Arial"/>
          <w:sz w:val="18"/>
          <w:szCs w:val="18"/>
        </w:rPr>
        <w:fldChar w:fldCharType="begin"/>
      </w:r>
      <w:r w:rsidRPr="00D76723">
        <w:rPr>
          <w:rFonts w:ascii="Arial" w:hAnsi="Arial" w:cs="Arial"/>
          <w:sz w:val="18"/>
          <w:szCs w:val="18"/>
        </w:rPr>
        <w:instrText xml:space="preserve"> REF _Ref473542125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47</w:t>
      </w:r>
      <w:r w:rsidRPr="00D76723">
        <w:rPr>
          <w:rFonts w:ascii="Arial" w:hAnsi="Arial" w:cs="Arial"/>
          <w:sz w:val="18"/>
          <w:szCs w:val="18"/>
        </w:rPr>
        <w:fldChar w:fldCharType="end"/>
      </w:r>
      <w:r w:rsidRPr="00D76723">
        <w:rPr>
          <w:rFonts w:ascii="Arial" w:hAnsi="Arial" w:cs="Arial"/>
          <w:sz w:val="18"/>
          <w:szCs w:val="18"/>
        </w:rPr>
        <w:t>, if included in this Contract) of the Conditions of the Contract shall be given equal precedence with Schedule 1 (Definitions of Contract) and Schedule 3 (Contract Data Sheet);</w:t>
      </w:r>
    </w:p>
    <w:p w14:paraId="20B0DAD6"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Schedule 2 (Schedule of Requirements) and Schedule 8 (Acceptance Procedure);</w:t>
      </w:r>
    </w:p>
    <w:p w14:paraId="0257341B"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the remaining Schedules; and</w:t>
      </w:r>
    </w:p>
    <w:p w14:paraId="7FC68494"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any other documents expressly referred to in the Contract.</w:t>
      </w:r>
    </w:p>
    <w:p w14:paraId="57BF26B7" w14:textId="77777777" w:rsid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If either Party</w:t>
      </w:r>
      <w:r w:rsidRPr="00D76723">
        <w:rPr>
          <w:rFonts w:ascii="Arial" w:hAnsi="Arial" w:cs="Arial"/>
          <w:i/>
          <w:iCs/>
          <w:sz w:val="18"/>
          <w:szCs w:val="18"/>
        </w:rPr>
        <w:t xml:space="preserve"> </w:t>
      </w:r>
      <w:r w:rsidRPr="00D76723">
        <w:rPr>
          <w:rFonts w:ascii="Arial" w:hAnsi="Arial" w:cs="Arial"/>
          <w:sz w:val="18"/>
          <w:szCs w:val="18"/>
        </w:rPr>
        <w:t xml:space="preserve">becomes aware of any inconsistency within or between the documents referred to in clause </w:t>
      </w:r>
      <w:r w:rsidRPr="00D76723">
        <w:rPr>
          <w:rFonts w:ascii="Arial" w:hAnsi="Arial" w:cs="Arial"/>
          <w:sz w:val="18"/>
          <w:szCs w:val="18"/>
        </w:rPr>
        <w:fldChar w:fldCharType="begin"/>
      </w:r>
      <w:r w:rsidRPr="00D76723">
        <w:rPr>
          <w:rFonts w:ascii="Arial" w:hAnsi="Arial" w:cs="Arial"/>
          <w:sz w:val="18"/>
          <w:szCs w:val="18"/>
        </w:rPr>
        <w:instrText xml:space="preserve"> REF _Ref473542149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5.a</w:t>
      </w:r>
      <w:r w:rsidRPr="00D76723">
        <w:rPr>
          <w:rFonts w:ascii="Arial" w:hAnsi="Arial" w:cs="Arial"/>
          <w:sz w:val="18"/>
          <w:szCs w:val="18"/>
        </w:rPr>
        <w:fldChar w:fldCharType="end"/>
      </w:r>
      <w:r w:rsidRPr="00D76723">
        <w:rPr>
          <w:rFonts w:ascii="Arial" w:hAnsi="Arial" w:cs="Arial"/>
          <w:sz w:val="18"/>
          <w:szCs w:val="18"/>
        </w:rPr>
        <w:t xml:space="preserve"> such Party shall notify the other Party forthwith and the Parties will seek to resolve that inconsistency on the basis of the order of precedence set out in clause </w:t>
      </w:r>
      <w:r w:rsidRPr="00D76723">
        <w:rPr>
          <w:rFonts w:ascii="Arial" w:hAnsi="Arial" w:cs="Arial"/>
          <w:sz w:val="18"/>
          <w:szCs w:val="18"/>
        </w:rPr>
        <w:fldChar w:fldCharType="begin"/>
      </w:r>
      <w:r w:rsidRPr="00D76723">
        <w:rPr>
          <w:rFonts w:ascii="Arial" w:hAnsi="Arial" w:cs="Arial"/>
          <w:sz w:val="18"/>
          <w:szCs w:val="18"/>
        </w:rPr>
        <w:instrText xml:space="preserve"> REF _Ref473542149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5.a</w:t>
      </w:r>
      <w:r w:rsidRPr="00D76723">
        <w:rPr>
          <w:rFonts w:ascii="Arial" w:hAnsi="Arial" w:cs="Arial"/>
          <w:sz w:val="18"/>
          <w:szCs w:val="18"/>
        </w:rPr>
        <w:fldChar w:fldCharType="end"/>
      </w:r>
      <w:r w:rsidRPr="00D76723">
        <w:rPr>
          <w:rFonts w:ascii="Arial" w:hAnsi="Arial"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_Ref302027156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w:t>
      </w:r>
      <w:r w:rsidRPr="00D76723">
        <w:rPr>
          <w:rFonts w:ascii="Arial" w:hAnsi="Arial" w:cs="Arial"/>
          <w:sz w:val="18"/>
          <w:szCs w:val="18"/>
        </w:rPr>
        <w:fldChar w:fldCharType="end"/>
      </w:r>
      <w:r w:rsidRPr="00D76723">
        <w:rPr>
          <w:rFonts w:ascii="Arial" w:hAnsi="Arial" w:cs="Arial"/>
          <w:sz w:val="18"/>
          <w:szCs w:val="18"/>
        </w:rPr>
        <w:t xml:space="preserve"> (Dispute Resolution).</w:t>
      </w:r>
    </w:p>
    <w:p w14:paraId="52E56223" w14:textId="77777777" w:rsidR="00D76723" w:rsidRPr="00D76723" w:rsidRDefault="00D76723" w:rsidP="00D76723">
      <w:pPr>
        <w:pStyle w:val="ListParagraph"/>
        <w:widowControl w:val="0"/>
        <w:spacing w:after="0" w:line="240" w:lineRule="auto"/>
        <w:ind w:left="0"/>
        <w:rPr>
          <w:rFonts w:ascii="Arial" w:hAnsi="Arial" w:cs="Arial"/>
          <w:sz w:val="18"/>
          <w:szCs w:val="18"/>
        </w:rPr>
      </w:pPr>
    </w:p>
    <w:p w14:paraId="1ACC95DA"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32" w:name="_Ref476057301"/>
      <w:bookmarkStart w:id="33" w:name="_Toc473793293"/>
      <w:bookmarkStart w:id="34" w:name="_Ref473792239"/>
      <w:bookmarkStart w:id="35" w:name="_Ref473792098"/>
      <w:bookmarkStart w:id="36" w:name="_Ref473639638"/>
      <w:bookmarkStart w:id="37" w:name="_Toc473616409"/>
      <w:bookmarkStart w:id="38" w:name="_Ref473550607"/>
      <w:bookmarkStart w:id="39" w:name="_Ref473548726"/>
      <w:bookmarkStart w:id="40" w:name="_Ref473547991"/>
      <w:bookmarkStart w:id="41" w:name="_Ref473547960"/>
      <w:bookmarkStart w:id="42" w:name="_Ref473542255"/>
      <w:bookmarkStart w:id="43" w:name="_Ref473542236"/>
      <w:bookmarkStart w:id="44" w:name="_Ref473542225"/>
      <w:bookmarkStart w:id="45" w:name="_Ref473542215"/>
      <w:bookmarkStart w:id="46" w:name="_Toc422462794"/>
      <w:r w:rsidRPr="00D76723">
        <w:rPr>
          <w:rFonts w:cs="Arial"/>
          <w:b/>
          <w:bCs/>
          <w:sz w:val="18"/>
          <w:szCs w:val="18"/>
        </w:rPr>
        <w:t>Amendments to Contract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58A5082"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47" w:name="_Ref277243285"/>
      <w:bookmarkStart w:id="48" w:name="_Ref473542203"/>
      <w:r w:rsidRPr="00D76723">
        <w:rPr>
          <w:rFonts w:ascii="Arial" w:hAnsi="Arial" w:cs="Arial"/>
          <w:sz w:val="18"/>
          <w:szCs w:val="18"/>
        </w:rPr>
        <w:t xml:space="preserve">Except as provided in condition </w:t>
      </w:r>
      <w:bookmarkEnd w:id="47"/>
      <w:r w:rsidRPr="00D76723">
        <w:rPr>
          <w:rFonts w:ascii="Arial" w:hAnsi="Arial" w:cs="Arial"/>
          <w:sz w:val="18"/>
          <w:szCs w:val="18"/>
        </w:rPr>
        <w:fldChar w:fldCharType="begin"/>
      </w:r>
      <w:r w:rsidRPr="00D76723">
        <w:rPr>
          <w:rFonts w:ascii="Arial" w:hAnsi="Arial" w:cs="Arial"/>
          <w:sz w:val="18"/>
          <w:szCs w:val="18"/>
        </w:rPr>
        <w:instrText xml:space="preserve"> REF _Ref473542182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31</w:t>
      </w:r>
      <w:r w:rsidRPr="00D76723">
        <w:rPr>
          <w:rFonts w:ascii="Arial" w:hAnsi="Arial" w:cs="Arial"/>
          <w:sz w:val="18"/>
          <w:szCs w:val="18"/>
        </w:rPr>
        <w:fldChar w:fldCharType="end"/>
      </w:r>
      <w:r w:rsidRPr="00D76723">
        <w:rPr>
          <w:rFonts w:ascii="Arial" w:hAnsi="Arial" w:cs="Arial"/>
          <w:sz w:val="18"/>
          <w:szCs w:val="18"/>
        </w:rPr>
        <w:t xml:space="preserve"> all amendments to this Contract shall be serially numbered, in writing, issued only by the Authority’s Representative (Commercial), and agreed by both Parties.</w:t>
      </w:r>
      <w:bookmarkEnd w:id="48"/>
    </w:p>
    <w:p w14:paraId="4544CF68"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 xml:space="preserve">Where the Authority or the Contractor wishes to introduce a </w:t>
      </w:r>
      <w:proofErr w:type="gramStart"/>
      <w:r w:rsidRPr="00D76723">
        <w:rPr>
          <w:rFonts w:ascii="Arial" w:hAnsi="Arial" w:cs="Arial"/>
          <w:sz w:val="18"/>
          <w:szCs w:val="18"/>
        </w:rPr>
        <w:t>change</w:t>
      </w:r>
      <w:proofErr w:type="gramEnd"/>
      <w:r w:rsidRPr="00D76723">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_Ref473542203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6.a</w:t>
      </w:r>
      <w:r w:rsidRPr="00D76723">
        <w:rPr>
          <w:rFonts w:ascii="Arial" w:hAnsi="Arial" w:cs="Arial"/>
          <w:sz w:val="18"/>
          <w:szCs w:val="18"/>
        </w:rPr>
        <w:fldChar w:fldCharType="end"/>
      </w:r>
      <w:r w:rsidRPr="00D76723">
        <w:rPr>
          <w:rFonts w:ascii="Arial" w:hAnsi="Arial" w:cs="Arial"/>
          <w:sz w:val="18"/>
          <w:szCs w:val="18"/>
        </w:rPr>
        <w:t xml:space="preserve"> above has been issued.</w:t>
      </w:r>
      <w:r w:rsidRPr="00D76723">
        <w:rPr>
          <w:rFonts w:ascii="Arial" w:hAnsi="Arial" w:cs="Arial"/>
          <w:sz w:val="18"/>
          <w:szCs w:val="18"/>
        </w:rPr>
        <w:br/>
      </w:r>
    </w:p>
    <w:p w14:paraId="4D06627F"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49" w:name="_Ref476057306"/>
      <w:bookmarkStart w:id="50" w:name="_Ref474922814"/>
      <w:bookmarkStart w:id="51" w:name="_Toc473793294"/>
      <w:bookmarkStart w:id="52" w:name="_Ref473792247"/>
      <w:bookmarkStart w:id="53" w:name="_Ref473792139"/>
      <w:bookmarkStart w:id="54" w:name="_Toc473616410"/>
      <w:bookmarkStart w:id="55" w:name="_Ref473550618"/>
      <w:bookmarkStart w:id="56" w:name="_Ref473550600"/>
      <w:bookmarkStart w:id="57" w:name="_Toc422462795"/>
      <w:r w:rsidRPr="00D76723">
        <w:rPr>
          <w:rFonts w:cs="Arial"/>
          <w:b/>
          <w:bCs/>
          <w:sz w:val="18"/>
          <w:szCs w:val="18"/>
        </w:rPr>
        <w:t>Variations to Specification</w:t>
      </w:r>
      <w:bookmarkEnd w:id="49"/>
      <w:bookmarkEnd w:id="50"/>
      <w:bookmarkEnd w:id="51"/>
      <w:bookmarkEnd w:id="52"/>
      <w:bookmarkEnd w:id="53"/>
      <w:bookmarkEnd w:id="54"/>
      <w:bookmarkEnd w:id="55"/>
      <w:bookmarkEnd w:id="56"/>
      <w:bookmarkEnd w:id="57"/>
    </w:p>
    <w:p w14:paraId="118BFD8A"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Pr="00D76723">
        <w:rPr>
          <w:rFonts w:ascii="Arial" w:hAnsi="Arial" w:cs="Arial"/>
          <w:sz w:val="18"/>
          <w:szCs w:val="18"/>
        </w:rPr>
        <w:fldChar w:fldCharType="begin"/>
      </w:r>
      <w:r w:rsidRPr="00D76723">
        <w:rPr>
          <w:rFonts w:ascii="Arial" w:hAnsi="Arial" w:cs="Arial"/>
          <w:sz w:val="18"/>
          <w:szCs w:val="18"/>
        </w:rPr>
        <w:instrText xml:space="preserve"> REF _Ref473542215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(Amendments to Contract) and shall be implemented upon receipt, or at the date specified in the Authority’s Notice, unless otherwise specified.</w:t>
      </w:r>
    </w:p>
    <w:p w14:paraId="71B2C940"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b.</w:t>
      </w:r>
      <w:r w:rsidRPr="00D76723">
        <w:rPr>
          <w:rFonts w:ascii="Arial" w:hAnsi="Arial" w:cs="Arial"/>
          <w:sz w:val="18"/>
          <w:szCs w:val="18"/>
        </w:rPr>
        <w:tab/>
        <w:t>Any variations that cause a change to:</w:t>
      </w:r>
    </w:p>
    <w:p w14:paraId="58B2EF89"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fit, form, function or characteristics of the Contractor Deliverables;</w:t>
      </w:r>
    </w:p>
    <w:p w14:paraId="25E764C6"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cost;</w:t>
      </w:r>
    </w:p>
    <w:p w14:paraId="7234527F"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Delivery Dates;</w:t>
      </w:r>
    </w:p>
    <w:p w14:paraId="79136BFB"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period required for the production or completion; or</w:t>
      </w:r>
    </w:p>
    <w:p w14:paraId="0E7623BA"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other work caused by the alteration,</w:t>
      </w:r>
    </w:p>
    <w:p w14:paraId="7E2D59A5" w14:textId="77777777" w:rsidR="00D76723" w:rsidRDefault="00D76723" w:rsidP="00D76723">
      <w:pPr>
        <w:spacing w:after="0" w:line="240" w:lineRule="auto"/>
        <w:rPr>
          <w:rFonts w:ascii="Arial" w:hAnsi="Arial" w:cs="Arial"/>
          <w:sz w:val="18"/>
          <w:szCs w:val="18"/>
        </w:rPr>
      </w:pPr>
      <w:r w:rsidRPr="00D76723">
        <w:rPr>
          <w:rFonts w:ascii="Arial" w:hAnsi="Arial" w:cs="Arial"/>
          <w:sz w:val="18"/>
          <w:szCs w:val="18"/>
        </w:rPr>
        <w:t xml:space="preserve">shall be the subject to condition </w:t>
      </w:r>
      <w:r w:rsidRPr="00D76723">
        <w:rPr>
          <w:rFonts w:ascii="Arial" w:hAnsi="Arial" w:cs="Arial"/>
          <w:sz w:val="18"/>
          <w:szCs w:val="18"/>
        </w:rPr>
        <w:fldChar w:fldCharType="begin"/>
      </w:r>
      <w:r w:rsidRPr="00D76723">
        <w:rPr>
          <w:rFonts w:ascii="Arial" w:hAnsi="Arial" w:cs="Arial"/>
          <w:sz w:val="18"/>
          <w:szCs w:val="18"/>
        </w:rPr>
        <w:instrText xml:space="preserve"> REF _Ref473542225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(Amendments to Contract).  Each amendment under condition </w:t>
      </w:r>
      <w:r w:rsidRPr="00D76723">
        <w:rPr>
          <w:rFonts w:ascii="Arial" w:hAnsi="Arial" w:cs="Arial"/>
          <w:sz w:val="18"/>
          <w:szCs w:val="18"/>
        </w:rPr>
        <w:fldChar w:fldCharType="begin"/>
      </w:r>
      <w:r w:rsidRPr="00D76723">
        <w:rPr>
          <w:rFonts w:ascii="Arial" w:hAnsi="Arial" w:cs="Arial"/>
          <w:sz w:val="18"/>
          <w:szCs w:val="18"/>
        </w:rPr>
        <w:instrText xml:space="preserve"> REF _Ref473542236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shall be classed as a formal change.</w:t>
      </w:r>
    </w:p>
    <w:p w14:paraId="07547A01" w14:textId="77777777" w:rsidR="00D76723" w:rsidRPr="00D76723" w:rsidRDefault="00D76723" w:rsidP="00D76723">
      <w:pPr>
        <w:spacing w:after="0" w:line="240" w:lineRule="auto"/>
        <w:rPr>
          <w:rFonts w:ascii="Arial" w:hAnsi="Arial" w:cs="Arial"/>
          <w:sz w:val="18"/>
          <w:szCs w:val="18"/>
        </w:rPr>
      </w:pPr>
    </w:p>
    <w:p w14:paraId="0F9B991B"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58" w:name="_Toc473793295"/>
      <w:bookmarkStart w:id="59" w:name="_Toc473616411"/>
      <w:bookmarkStart w:id="60" w:name="_Ref473542244"/>
      <w:bookmarkStart w:id="61" w:name="_Toc422462848"/>
      <w:r w:rsidRPr="00D76723">
        <w:rPr>
          <w:rFonts w:cs="Arial"/>
          <w:b/>
          <w:bCs/>
          <w:sz w:val="18"/>
          <w:szCs w:val="18"/>
        </w:rPr>
        <w:t>Authority Representatives</w:t>
      </w:r>
      <w:bookmarkEnd w:id="58"/>
      <w:bookmarkEnd w:id="59"/>
      <w:bookmarkEnd w:id="60"/>
      <w:bookmarkEnd w:id="61"/>
    </w:p>
    <w:p w14:paraId="0BCB98E8" w14:textId="77777777" w:rsidR="00D76723" w:rsidRPr="00D76723" w:rsidRDefault="00D76723" w:rsidP="005A420E">
      <w:pPr>
        <w:numPr>
          <w:ilvl w:val="0"/>
          <w:numId w:val="6"/>
        </w:numPr>
        <w:spacing w:after="0" w:line="240" w:lineRule="auto"/>
        <w:ind w:left="0" w:firstLine="0"/>
        <w:rPr>
          <w:rFonts w:ascii="Arial" w:hAnsi="Arial" w:cs="Arial"/>
          <w:sz w:val="18"/>
          <w:szCs w:val="18"/>
        </w:rPr>
      </w:pPr>
      <w:r w:rsidRPr="00D76723">
        <w:rPr>
          <w:rFonts w:ascii="Arial" w:hAnsi="Arial" w:cs="Arial"/>
          <w:sz w:val="18"/>
          <w:szCs w:val="18"/>
        </w:rPr>
        <w:t>Any reference to the Authority in respect of:</w:t>
      </w:r>
    </w:p>
    <w:p w14:paraId="1D68D5DC" w14:textId="77777777" w:rsidR="00D76723" w:rsidRPr="00D76723" w:rsidRDefault="00D76723" w:rsidP="005A420E">
      <w:pPr>
        <w:numPr>
          <w:ilvl w:val="0"/>
          <w:numId w:val="7"/>
        </w:numPr>
        <w:spacing w:after="0" w:line="240" w:lineRule="auto"/>
        <w:ind w:left="567" w:firstLine="0"/>
        <w:rPr>
          <w:rFonts w:ascii="Arial" w:hAnsi="Arial" w:cs="Arial"/>
          <w:sz w:val="18"/>
          <w:szCs w:val="18"/>
        </w:rPr>
      </w:pPr>
      <w:r w:rsidRPr="00D76723">
        <w:rPr>
          <w:rFonts w:ascii="Arial" w:hAnsi="Arial" w:cs="Arial"/>
          <w:sz w:val="18"/>
          <w:szCs w:val="18"/>
        </w:rPr>
        <w:t>the giving of consent;</w:t>
      </w:r>
    </w:p>
    <w:p w14:paraId="41982665" w14:textId="77777777" w:rsidR="00D76723" w:rsidRPr="00D76723" w:rsidRDefault="00D76723" w:rsidP="005A420E">
      <w:pPr>
        <w:numPr>
          <w:ilvl w:val="0"/>
          <w:numId w:val="7"/>
        </w:numPr>
        <w:spacing w:after="0" w:line="240" w:lineRule="auto"/>
        <w:ind w:left="567" w:firstLine="0"/>
        <w:rPr>
          <w:rFonts w:ascii="Arial" w:hAnsi="Arial" w:cs="Arial"/>
          <w:sz w:val="18"/>
          <w:szCs w:val="18"/>
        </w:rPr>
      </w:pPr>
      <w:r w:rsidRPr="00D76723">
        <w:rPr>
          <w:rFonts w:ascii="Arial" w:hAnsi="Arial" w:cs="Arial"/>
          <w:sz w:val="18"/>
          <w:szCs w:val="18"/>
        </w:rPr>
        <w:t>the delivering of any Notices; or</w:t>
      </w:r>
    </w:p>
    <w:p w14:paraId="59E2CC7A" w14:textId="77777777" w:rsidR="00D76723" w:rsidRPr="00D76723" w:rsidRDefault="00D76723" w:rsidP="005A420E">
      <w:pPr>
        <w:numPr>
          <w:ilvl w:val="0"/>
          <w:numId w:val="7"/>
        </w:numPr>
        <w:spacing w:after="0" w:line="240" w:lineRule="auto"/>
        <w:ind w:left="567" w:firstLine="0"/>
        <w:rPr>
          <w:rFonts w:ascii="Arial" w:hAnsi="Arial" w:cs="Arial"/>
          <w:sz w:val="18"/>
          <w:szCs w:val="18"/>
        </w:rPr>
      </w:pPr>
      <w:r w:rsidRPr="00D76723">
        <w:rPr>
          <w:rFonts w:ascii="Arial" w:hAnsi="Arial" w:cs="Arial"/>
          <w:sz w:val="18"/>
          <w:szCs w:val="18"/>
        </w:rPr>
        <w:t xml:space="preserve">the doing of any other thing that may reasonably be undertaken by an individual acting on behalf of the Authority, </w:t>
      </w:r>
    </w:p>
    <w:p w14:paraId="7CD18008" w14:textId="77777777" w:rsidR="00D76723" w:rsidRPr="00D76723" w:rsidRDefault="00D76723" w:rsidP="00D76723">
      <w:pPr>
        <w:spacing w:after="0" w:line="240" w:lineRule="auto"/>
        <w:ind w:left="567"/>
        <w:rPr>
          <w:rFonts w:ascii="Arial" w:hAnsi="Arial" w:cs="Arial"/>
          <w:sz w:val="18"/>
          <w:szCs w:val="18"/>
        </w:rPr>
      </w:pPr>
      <w:r w:rsidRPr="00D76723">
        <w:rPr>
          <w:rFonts w:ascii="Arial" w:hAnsi="Arial" w:cs="Arial"/>
          <w:sz w:val="18"/>
          <w:szCs w:val="18"/>
        </w:rPr>
        <w:t xml:space="preserve">shall be deemed to be references to the Authority's Representatives in accordance with this condition </w:t>
      </w:r>
      <w:r w:rsidRPr="00D76723">
        <w:rPr>
          <w:rFonts w:ascii="Arial" w:hAnsi="Arial" w:cs="Arial"/>
          <w:sz w:val="18"/>
          <w:szCs w:val="18"/>
        </w:rPr>
        <w:fldChar w:fldCharType="begin"/>
      </w:r>
      <w:r w:rsidRPr="00D76723">
        <w:rPr>
          <w:rFonts w:ascii="Arial" w:hAnsi="Arial" w:cs="Arial"/>
          <w:sz w:val="18"/>
          <w:szCs w:val="18"/>
        </w:rPr>
        <w:instrText xml:space="preserve"> REF _Ref473542244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8</w:t>
      </w:r>
      <w:r w:rsidRPr="00D76723">
        <w:rPr>
          <w:rFonts w:ascii="Arial" w:hAnsi="Arial" w:cs="Arial"/>
          <w:sz w:val="18"/>
          <w:szCs w:val="18"/>
        </w:rPr>
        <w:fldChar w:fldCharType="end"/>
      </w:r>
      <w:r w:rsidRPr="00D76723">
        <w:rPr>
          <w:rFonts w:ascii="Arial" w:hAnsi="Arial" w:cs="Arial"/>
          <w:sz w:val="18"/>
          <w:szCs w:val="18"/>
        </w:rPr>
        <w:t xml:space="preserve">. </w:t>
      </w:r>
    </w:p>
    <w:p w14:paraId="7623C849" w14:textId="77777777" w:rsidR="00D76723" w:rsidRPr="00D76723" w:rsidRDefault="00D76723" w:rsidP="005A420E">
      <w:pPr>
        <w:numPr>
          <w:ilvl w:val="0"/>
          <w:numId w:val="6"/>
        </w:numPr>
        <w:spacing w:after="0" w:line="240" w:lineRule="auto"/>
        <w:ind w:left="0" w:firstLine="0"/>
        <w:rPr>
          <w:rFonts w:ascii="Arial" w:hAnsi="Arial" w:cs="Arial"/>
          <w:sz w:val="18"/>
          <w:szCs w:val="18"/>
        </w:rPr>
      </w:pPr>
      <w:r w:rsidRPr="00D76723">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sidRPr="00D76723">
        <w:rPr>
          <w:rFonts w:ascii="Arial" w:hAnsi="Arial" w:cs="Arial"/>
          <w:sz w:val="18"/>
          <w:szCs w:val="18"/>
        </w:rPr>
        <w:t>authorised</w:t>
      </w:r>
      <w:proofErr w:type="spellEnd"/>
      <w:r w:rsidRPr="00D76723">
        <w:rPr>
          <w:rFonts w:ascii="Arial" w:hAnsi="Arial" w:cs="Arial"/>
          <w:sz w:val="18"/>
          <w:szCs w:val="18"/>
        </w:rPr>
        <w:t xml:space="preserve"> by the Contract as being expressly </w:t>
      </w:r>
      <w:proofErr w:type="spellStart"/>
      <w:r w:rsidRPr="00D76723">
        <w:rPr>
          <w:rFonts w:ascii="Arial" w:hAnsi="Arial" w:cs="Arial"/>
          <w:sz w:val="18"/>
          <w:szCs w:val="18"/>
        </w:rPr>
        <w:t>authorised</w:t>
      </w:r>
      <w:proofErr w:type="spellEnd"/>
      <w:r w:rsidRPr="00D76723">
        <w:rPr>
          <w:rFonts w:ascii="Arial" w:hAnsi="Arial" w:cs="Arial"/>
          <w:sz w:val="18"/>
          <w:szCs w:val="18"/>
        </w:rPr>
        <w:t xml:space="preserve"> by the Authority and the Contractor shall not be required to determine whether authority has in fact been given.</w:t>
      </w:r>
    </w:p>
    <w:p w14:paraId="64165979" w14:textId="77777777" w:rsidR="00D76723" w:rsidRPr="00D76723" w:rsidRDefault="00D76723" w:rsidP="005A420E">
      <w:pPr>
        <w:pStyle w:val="ListParagraph"/>
        <w:widowControl w:val="0"/>
        <w:numPr>
          <w:ilvl w:val="0"/>
          <w:numId w:val="6"/>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_Ref473542255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(Amendments to Contract).</w:t>
      </w:r>
    </w:p>
    <w:p w14:paraId="5043CB0F" w14:textId="77777777" w:rsidR="00D76723" w:rsidRPr="00D76723" w:rsidRDefault="00D76723" w:rsidP="00D76723">
      <w:pPr>
        <w:spacing w:after="0" w:line="240" w:lineRule="auto"/>
        <w:rPr>
          <w:rFonts w:ascii="Arial" w:hAnsi="Arial" w:cs="Arial"/>
          <w:sz w:val="18"/>
          <w:szCs w:val="18"/>
        </w:rPr>
      </w:pPr>
    </w:p>
    <w:p w14:paraId="585A78B1"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62" w:name="_Toc473793296"/>
      <w:bookmarkStart w:id="63" w:name="_Toc473616412"/>
      <w:bookmarkStart w:id="64" w:name="_Toc422462797"/>
      <w:r w:rsidRPr="00D76723">
        <w:rPr>
          <w:rFonts w:cs="Arial"/>
          <w:b/>
          <w:bCs/>
          <w:sz w:val="18"/>
          <w:szCs w:val="18"/>
        </w:rPr>
        <w:t>Severability</w:t>
      </w:r>
      <w:bookmarkEnd w:id="62"/>
      <w:bookmarkEnd w:id="63"/>
      <w:bookmarkEnd w:id="64"/>
    </w:p>
    <w:p w14:paraId="63E964D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If any provision of the Contract is held to be invalid, illegal or unenforceable to any extent then:</w:t>
      </w:r>
    </w:p>
    <w:p w14:paraId="3384C53B"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51E7CF46"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7459315" w14:textId="77777777" w:rsidR="00D76723" w:rsidRPr="00D76723" w:rsidRDefault="00D76723" w:rsidP="00D76723">
      <w:pPr>
        <w:spacing w:after="0" w:line="240" w:lineRule="auto"/>
        <w:rPr>
          <w:rFonts w:ascii="Arial" w:hAnsi="Arial" w:cs="Arial"/>
          <w:sz w:val="18"/>
          <w:szCs w:val="18"/>
        </w:rPr>
      </w:pPr>
    </w:p>
    <w:p w14:paraId="06E3165C"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65" w:name="_Toc473793297"/>
      <w:bookmarkStart w:id="66" w:name="_Toc473616413"/>
      <w:bookmarkStart w:id="67" w:name="_Toc422462799"/>
      <w:r w:rsidRPr="00D76723">
        <w:rPr>
          <w:rFonts w:cs="Arial"/>
          <w:b/>
          <w:bCs/>
          <w:sz w:val="18"/>
          <w:szCs w:val="18"/>
        </w:rPr>
        <w:t>Waiver</w:t>
      </w:r>
      <w:bookmarkEnd w:id="65"/>
      <w:bookmarkEnd w:id="66"/>
      <w:bookmarkEnd w:id="67"/>
    </w:p>
    <w:p w14:paraId="6C5991B9"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 xml:space="preserve">No act or omission of either Party shall by itself amount to a waiver of any right or remedy unless expressly stated by that Party in writing.  </w:t>
      </w:r>
      <w:proofErr w:type="gramStart"/>
      <w:r w:rsidRPr="00D76723">
        <w:rPr>
          <w:rFonts w:ascii="Arial" w:hAnsi="Arial" w:cs="Arial"/>
          <w:sz w:val="18"/>
          <w:szCs w:val="18"/>
        </w:rPr>
        <w:t>In particular, no</w:t>
      </w:r>
      <w:proofErr w:type="gramEnd"/>
      <w:r w:rsidRPr="00D76723">
        <w:rPr>
          <w:rFonts w:ascii="Arial" w:hAnsi="Arial" w:cs="Arial"/>
          <w:sz w:val="18"/>
          <w:szCs w:val="18"/>
        </w:rPr>
        <w:t xml:space="preserve"> reasonable delay in exercising any right or remedy shall by itself constitute a waiver of that right or remedy.</w:t>
      </w:r>
    </w:p>
    <w:p w14:paraId="2886C604"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No waiver in respect of any right or remedy shall operate as a waiver in respect of any other right or remedy.</w:t>
      </w:r>
      <w:r w:rsidRPr="00D76723">
        <w:rPr>
          <w:rFonts w:ascii="Arial" w:hAnsi="Arial" w:cs="Arial"/>
          <w:sz w:val="18"/>
          <w:szCs w:val="18"/>
        </w:rPr>
        <w:br/>
      </w:r>
    </w:p>
    <w:p w14:paraId="2B1F8B09" w14:textId="77777777" w:rsidR="00D76723" w:rsidRPr="00D76723" w:rsidRDefault="00D76723" w:rsidP="005A420E">
      <w:pPr>
        <w:pStyle w:val="Heading2"/>
        <w:keepLines/>
        <w:numPr>
          <w:ilvl w:val="0"/>
          <w:numId w:val="5"/>
        </w:numPr>
        <w:tabs>
          <w:tab w:val="num" w:pos="0"/>
        </w:tabs>
        <w:ind w:left="0" w:firstLine="0"/>
        <w:jc w:val="left"/>
        <w:rPr>
          <w:rFonts w:cs="Arial"/>
          <w:b/>
          <w:bCs/>
          <w:sz w:val="18"/>
          <w:szCs w:val="18"/>
        </w:rPr>
      </w:pPr>
      <w:bookmarkStart w:id="68" w:name="_Toc473793298"/>
      <w:bookmarkStart w:id="69" w:name="_Toc473616414"/>
      <w:bookmarkStart w:id="70" w:name="_Ref473551185"/>
      <w:bookmarkStart w:id="71" w:name="_Toc422462798"/>
      <w:r w:rsidRPr="00D76723">
        <w:rPr>
          <w:rFonts w:cs="Arial"/>
          <w:b/>
          <w:bCs/>
          <w:sz w:val="18"/>
          <w:szCs w:val="18"/>
        </w:rPr>
        <w:t>Assignment of Contract</w:t>
      </w:r>
      <w:bookmarkEnd w:id="68"/>
      <w:bookmarkEnd w:id="69"/>
      <w:bookmarkEnd w:id="70"/>
      <w:bookmarkEnd w:id="71"/>
    </w:p>
    <w:p w14:paraId="5D054F98"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Neither Party shall be entitled to assign the Contract (or any part thereof) without the prior written consent of the other Party.</w:t>
      </w:r>
      <w:r w:rsidRPr="00D76723">
        <w:rPr>
          <w:rFonts w:ascii="Arial" w:hAnsi="Arial" w:cs="Arial"/>
          <w:sz w:val="18"/>
          <w:szCs w:val="18"/>
        </w:rPr>
        <w:br/>
      </w:r>
    </w:p>
    <w:p w14:paraId="4B5B617B"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72" w:name="_Toc473793299"/>
      <w:bookmarkStart w:id="73" w:name="_Toc473616415"/>
      <w:bookmarkStart w:id="74" w:name="_Toc422462800"/>
      <w:r w:rsidRPr="00D76723">
        <w:rPr>
          <w:rFonts w:cs="Arial"/>
          <w:b/>
          <w:bCs/>
          <w:sz w:val="18"/>
          <w:szCs w:val="18"/>
        </w:rPr>
        <w:t>Third Party Rights</w:t>
      </w:r>
      <w:bookmarkEnd w:id="72"/>
      <w:bookmarkEnd w:id="73"/>
      <w:bookmarkEnd w:id="74"/>
    </w:p>
    <w:p w14:paraId="572CD8A4"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 xml:space="preserve">Notwithstanding anything to the contrary elsewhere in the Contract, no right is granted to any person who is not a Party to the Contract to enforce any term of the Contract </w:t>
      </w:r>
      <w:proofErr w:type="gramStart"/>
      <w:r w:rsidRPr="00D76723">
        <w:rPr>
          <w:rFonts w:ascii="Arial" w:hAnsi="Arial" w:cs="Arial"/>
          <w:sz w:val="18"/>
          <w:szCs w:val="18"/>
        </w:rPr>
        <w:t>in its own right and</w:t>
      </w:r>
      <w:proofErr w:type="gramEnd"/>
      <w:r w:rsidRPr="00D76723">
        <w:rPr>
          <w:rFonts w:ascii="Arial" w:hAnsi="Arial" w:cs="Arial"/>
          <w:sz w:val="18"/>
          <w:szCs w:val="18"/>
        </w:rPr>
        <w:t xml:space="preserve"> the Parties to the Contract declare that they have no intention to grant any such right.</w:t>
      </w:r>
    </w:p>
    <w:p w14:paraId="6537F28F" w14:textId="77777777" w:rsidR="00D76723" w:rsidRPr="00D76723" w:rsidRDefault="00D76723" w:rsidP="00D76723">
      <w:pPr>
        <w:spacing w:after="0" w:line="240" w:lineRule="auto"/>
        <w:rPr>
          <w:rFonts w:ascii="Arial" w:hAnsi="Arial" w:cs="Arial"/>
          <w:sz w:val="18"/>
          <w:szCs w:val="18"/>
        </w:rPr>
      </w:pPr>
    </w:p>
    <w:p w14:paraId="49BE9CEB" w14:textId="77777777" w:rsidR="00D76723" w:rsidRPr="00D76723" w:rsidRDefault="00D76723" w:rsidP="005A420E">
      <w:pPr>
        <w:pStyle w:val="Heading2"/>
        <w:numPr>
          <w:ilvl w:val="0"/>
          <w:numId w:val="5"/>
        </w:numPr>
        <w:tabs>
          <w:tab w:val="num" w:pos="-2565"/>
        </w:tabs>
        <w:ind w:left="0" w:firstLine="0"/>
        <w:jc w:val="left"/>
        <w:rPr>
          <w:rFonts w:cs="Arial"/>
          <w:b/>
          <w:bCs/>
          <w:sz w:val="18"/>
          <w:szCs w:val="18"/>
        </w:rPr>
      </w:pPr>
      <w:bookmarkStart w:id="75" w:name="_Toc473793300"/>
      <w:bookmarkStart w:id="76" w:name="_Toc473616416"/>
      <w:bookmarkStart w:id="77" w:name="_Toc422462806"/>
      <w:bookmarkStart w:id="78" w:name="_Ref301169509"/>
      <w:r w:rsidRPr="00D76723">
        <w:rPr>
          <w:rFonts w:cs="Arial"/>
          <w:b/>
          <w:bCs/>
          <w:sz w:val="18"/>
          <w:szCs w:val="18"/>
        </w:rPr>
        <w:t>Transparency</w:t>
      </w:r>
      <w:bookmarkEnd w:id="75"/>
      <w:bookmarkEnd w:id="76"/>
      <w:bookmarkEnd w:id="77"/>
      <w:bookmarkEnd w:id="78"/>
    </w:p>
    <w:p w14:paraId="3CE4B021"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79" w:name="_Ref277078368"/>
      <w:r w:rsidRPr="00D76723">
        <w:rPr>
          <w:rFonts w:ascii="Arial" w:hAnsi="Arial" w:cs="Arial"/>
          <w:sz w:val="18"/>
          <w:szCs w:val="18"/>
        </w:rPr>
        <w:t xml:space="preserve">Subject to clause </w:t>
      </w:r>
      <w:r w:rsidRPr="00D76723">
        <w:rPr>
          <w:rFonts w:ascii="Arial" w:hAnsi="Arial" w:cs="Arial"/>
          <w:sz w:val="18"/>
          <w:szCs w:val="18"/>
        </w:rPr>
        <w:fldChar w:fldCharType="begin"/>
      </w:r>
      <w:r w:rsidRPr="00D76723">
        <w:rPr>
          <w:rFonts w:ascii="Arial" w:hAnsi="Arial" w:cs="Arial"/>
          <w:sz w:val="18"/>
          <w:szCs w:val="18"/>
        </w:rPr>
        <w:instrText xml:space="preserve"> REF _Ref277078416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13.b</w:t>
      </w:r>
      <w:r w:rsidRPr="00D76723">
        <w:rPr>
          <w:rFonts w:ascii="Arial" w:hAnsi="Arial" w:cs="Arial"/>
          <w:sz w:val="18"/>
          <w:szCs w:val="18"/>
        </w:rPr>
        <w:fldChar w:fldCharType="end"/>
      </w:r>
      <w:r w:rsidRPr="00D76723">
        <w:rPr>
          <w:rFonts w:ascii="Arial" w:hAnsi="Arial" w:cs="Arial"/>
          <w:sz w:val="18"/>
          <w:szCs w:val="18"/>
        </w:rPr>
        <w:t xml:space="preserve"> but notwithstanding condition </w:t>
      </w:r>
      <w:r w:rsidRPr="00D76723">
        <w:rPr>
          <w:rFonts w:ascii="Arial" w:hAnsi="Arial" w:cs="Arial"/>
          <w:sz w:val="18"/>
          <w:szCs w:val="18"/>
        </w:rPr>
        <w:fldChar w:fldCharType="begin"/>
      </w:r>
      <w:r w:rsidRPr="00D76723">
        <w:rPr>
          <w:rFonts w:ascii="Arial" w:hAnsi="Arial" w:cs="Arial"/>
          <w:sz w:val="18"/>
          <w:szCs w:val="18"/>
        </w:rPr>
        <w:instrText xml:space="preserve"> REF _Ref473542286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w:t>
      </w:r>
      <w:r w:rsidRPr="00D76723">
        <w:rPr>
          <w:rFonts w:ascii="Arial" w:hAnsi="Arial" w:cs="Arial"/>
          <w:sz w:val="18"/>
          <w:szCs w:val="18"/>
        </w:rPr>
        <w:fldChar w:fldCharType="end"/>
      </w:r>
      <w:r w:rsidRPr="00D76723">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w:t>
      </w:r>
      <w:r w:rsidRPr="00D76723">
        <w:rPr>
          <w:rFonts w:ascii="Arial" w:hAnsi="Arial" w:cs="Arial"/>
          <w:sz w:val="18"/>
          <w:szCs w:val="18"/>
        </w:rPr>
        <w:lastRenderedPageBreak/>
        <w:t>Information.</w:t>
      </w:r>
      <w:bookmarkEnd w:id="79"/>
      <w:r w:rsidRPr="00D76723">
        <w:rPr>
          <w:rFonts w:ascii="Arial" w:hAnsi="Arial" w:cs="Arial"/>
          <w:sz w:val="18"/>
          <w:szCs w:val="18"/>
        </w:rPr>
        <w:t xml:space="preserve"> </w:t>
      </w:r>
    </w:p>
    <w:p w14:paraId="2C2B0A72"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80" w:name="_Ref277078416"/>
      <w:r w:rsidRPr="00D76723">
        <w:rPr>
          <w:rFonts w:ascii="Arial" w:hAnsi="Arial" w:cs="Arial"/>
          <w:sz w:val="18"/>
          <w:szCs w:val="18"/>
        </w:rPr>
        <w:t xml:space="preserve">Before publishing the Transparency Information to the general public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_Ref277078368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13.a</w:t>
      </w:r>
      <w:r w:rsidRPr="00D76723">
        <w:rPr>
          <w:rFonts w:ascii="Arial" w:hAnsi="Arial" w:cs="Arial"/>
          <w:sz w:val="18"/>
          <w:szCs w:val="18"/>
        </w:rPr>
        <w:fldChar w:fldCharType="end"/>
      </w:r>
      <w:r w:rsidRPr="00D76723">
        <w:rPr>
          <w:rFonts w:ascii="Arial"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80"/>
    </w:p>
    <w:p w14:paraId="563BAAA4"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 xml:space="preserve">The Authority may consult with the Contractor before redacting any Information from the Transparency Information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_Ref277078416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13.b</w:t>
      </w:r>
      <w:r w:rsidRPr="00D76723">
        <w:rPr>
          <w:rFonts w:ascii="Arial" w:hAnsi="Arial" w:cs="Arial"/>
          <w:sz w:val="18"/>
          <w:szCs w:val="18"/>
        </w:rPr>
        <w:fldChar w:fldCharType="end"/>
      </w:r>
      <w:r w:rsidRPr="00D76723">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C8FCC9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For the avoidance of doubt, nothing in this condition </w:t>
      </w:r>
      <w:r w:rsidRPr="00D76723">
        <w:rPr>
          <w:rFonts w:ascii="Arial" w:hAnsi="Arial" w:cs="Arial"/>
          <w:sz w:val="18"/>
          <w:szCs w:val="18"/>
        </w:rPr>
        <w:fldChar w:fldCharType="begin"/>
      </w:r>
      <w:r w:rsidRPr="00D76723">
        <w:rPr>
          <w:rFonts w:ascii="Arial" w:hAnsi="Arial" w:cs="Arial"/>
          <w:sz w:val="18"/>
          <w:szCs w:val="18"/>
        </w:rPr>
        <w:instrText xml:space="preserve"> REF _Ref301169509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13</w:t>
      </w:r>
      <w:r w:rsidRPr="00D76723">
        <w:rPr>
          <w:rFonts w:ascii="Arial" w:hAnsi="Arial" w:cs="Arial"/>
          <w:sz w:val="18"/>
          <w:szCs w:val="18"/>
        </w:rPr>
        <w:fldChar w:fldCharType="end"/>
      </w:r>
      <w:r w:rsidRPr="00D76723">
        <w:rPr>
          <w:rFonts w:ascii="Arial" w:hAnsi="Arial" w:cs="Arial"/>
          <w:sz w:val="18"/>
          <w:szCs w:val="18"/>
        </w:rPr>
        <w:t xml:space="preserve"> shall affect the Contractor’s rights at law.</w:t>
      </w:r>
    </w:p>
    <w:p w14:paraId="6DFB9E20" w14:textId="77777777" w:rsidR="00D76723" w:rsidRPr="00D76723" w:rsidRDefault="00D76723" w:rsidP="00D76723">
      <w:pPr>
        <w:spacing w:after="0" w:line="240" w:lineRule="auto"/>
        <w:rPr>
          <w:rFonts w:ascii="Arial" w:hAnsi="Arial" w:cs="Arial"/>
          <w:sz w:val="18"/>
          <w:szCs w:val="18"/>
        </w:rPr>
      </w:pPr>
    </w:p>
    <w:p w14:paraId="3F15B00F"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81" w:name="_Toc473793301"/>
      <w:bookmarkStart w:id="82" w:name="_Toc473616417"/>
      <w:bookmarkStart w:id="83" w:name="_Ref473543044"/>
      <w:bookmarkStart w:id="84" w:name="_Ref473542286"/>
      <w:bookmarkStart w:id="85" w:name="_Toc422462803"/>
      <w:r w:rsidRPr="00D76723">
        <w:rPr>
          <w:rFonts w:cs="Arial"/>
          <w:b/>
          <w:bCs/>
          <w:sz w:val="18"/>
          <w:szCs w:val="18"/>
        </w:rPr>
        <w:t>Disclosure of Information</w:t>
      </w:r>
      <w:bookmarkEnd w:id="81"/>
      <w:bookmarkEnd w:id="82"/>
      <w:bookmarkEnd w:id="83"/>
      <w:bookmarkEnd w:id="84"/>
      <w:bookmarkEnd w:id="85"/>
    </w:p>
    <w:p w14:paraId="6AC7DCF0"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86" w:name="_Ref189362556"/>
      <w:r w:rsidRPr="00D76723">
        <w:rPr>
          <w:rFonts w:ascii="Arial" w:hAnsi="Arial" w:cs="Arial"/>
          <w:sz w:val="18"/>
          <w:szCs w:val="18"/>
        </w:rPr>
        <w:t xml:space="preserve">Subject to clauses </w:t>
      </w:r>
      <w:r w:rsidRPr="00D76723">
        <w:rPr>
          <w:rFonts w:ascii="Arial" w:hAnsi="Arial" w:cs="Arial"/>
          <w:sz w:val="18"/>
          <w:szCs w:val="18"/>
        </w:rPr>
        <w:fldChar w:fldCharType="begin"/>
      </w:r>
      <w:r w:rsidRPr="00D76723">
        <w:rPr>
          <w:rFonts w:ascii="Arial" w:hAnsi="Arial" w:cs="Arial"/>
          <w:sz w:val="18"/>
          <w:szCs w:val="18"/>
        </w:rPr>
        <w:instrText xml:space="preserve"> REF _Ref189362338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14.d</w:t>
      </w:r>
      <w:r w:rsidRPr="00D76723">
        <w:rPr>
          <w:rFonts w:ascii="Arial" w:hAnsi="Arial" w:cs="Arial"/>
          <w:sz w:val="18"/>
          <w:szCs w:val="18"/>
        </w:rPr>
        <w:fldChar w:fldCharType="end"/>
      </w:r>
      <w:r w:rsidRPr="00D76723">
        <w:rPr>
          <w:rFonts w:ascii="Arial" w:hAnsi="Arial" w:cs="Arial"/>
          <w:sz w:val="18"/>
          <w:szCs w:val="18"/>
        </w:rPr>
        <w:t xml:space="preserve">, </w:t>
      </w:r>
      <w:r w:rsidRPr="00D76723">
        <w:rPr>
          <w:rFonts w:ascii="Arial" w:hAnsi="Arial" w:cs="Arial"/>
          <w:sz w:val="18"/>
          <w:szCs w:val="18"/>
        </w:rPr>
        <w:fldChar w:fldCharType="begin"/>
      </w:r>
      <w:r w:rsidRPr="00D76723">
        <w:rPr>
          <w:rFonts w:ascii="Arial" w:hAnsi="Arial" w:cs="Arial"/>
          <w:sz w:val="18"/>
          <w:szCs w:val="18"/>
        </w:rPr>
        <w:instrText xml:space="preserve"> REF _Ref473542337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14.e</w:t>
      </w:r>
      <w:r w:rsidRPr="00D76723">
        <w:rPr>
          <w:rFonts w:ascii="Arial" w:hAnsi="Arial" w:cs="Arial"/>
          <w:sz w:val="18"/>
          <w:szCs w:val="18"/>
        </w:rPr>
        <w:fldChar w:fldCharType="end"/>
      </w:r>
      <w:r w:rsidRPr="00D76723">
        <w:rPr>
          <w:rFonts w:ascii="Arial" w:hAnsi="Arial" w:cs="Arial"/>
          <w:sz w:val="18"/>
          <w:szCs w:val="18"/>
        </w:rPr>
        <w:t xml:space="preserve">, </w:t>
      </w:r>
      <w:r w:rsidRPr="00D76723">
        <w:rPr>
          <w:rFonts w:ascii="Arial" w:hAnsi="Arial" w:cs="Arial"/>
          <w:sz w:val="18"/>
          <w:szCs w:val="18"/>
        </w:rPr>
        <w:fldChar w:fldCharType="begin"/>
      </w:r>
      <w:r w:rsidRPr="00D76723">
        <w:rPr>
          <w:rFonts w:ascii="Arial" w:hAnsi="Arial" w:cs="Arial"/>
          <w:sz w:val="18"/>
          <w:szCs w:val="18"/>
        </w:rPr>
        <w:instrText xml:space="preserve"> REF _Ref473542351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14.h</w:t>
      </w:r>
      <w:r w:rsidRPr="00D76723">
        <w:rPr>
          <w:rFonts w:ascii="Arial" w:hAnsi="Arial" w:cs="Arial"/>
          <w:sz w:val="18"/>
          <w:szCs w:val="18"/>
        </w:rPr>
        <w:fldChar w:fldCharType="end"/>
      </w:r>
      <w:r w:rsidRPr="00D76723">
        <w:rPr>
          <w:rFonts w:ascii="Arial" w:hAnsi="Arial" w:cs="Arial"/>
          <w:sz w:val="18"/>
          <w:szCs w:val="18"/>
        </w:rPr>
        <w:t xml:space="preserve"> and condition </w:t>
      </w:r>
      <w:r w:rsidRPr="00D76723">
        <w:rPr>
          <w:rFonts w:ascii="Arial" w:hAnsi="Arial" w:cs="Arial"/>
          <w:sz w:val="18"/>
          <w:szCs w:val="18"/>
        </w:rPr>
        <w:fldChar w:fldCharType="begin"/>
      </w:r>
      <w:r w:rsidRPr="00D76723">
        <w:rPr>
          <w:rFonts w:ascii="Arial" w:hAnsi="Arial" w:cs="Arial"/>
          <w:sz w:val="18"/>
          <w:szCs w:val="18"/>
        </w:rPr>
        <w:instrText xml:space="preserve"> REF _Ref301169509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13</w:t>
      </w:r>
      <w:r w:rsidRPr="00D76723">
        <w:rPr>
          <w:rFonts w:ascii="Arial" w:hAnsi="Arial" w:cs="Arial"/>
          <w:sz w:val="18"/>
          <w:szCs w:val="18"/>
        </w:rPr>
        <w:fldChar w:fldCharType="end"/>
      </w:r>
      <w:r w:rsidRPr="00D76723">
        <w:rPr>
          <w:rFonts w:ascii="Arial" w:hAnsi="Arial" w:cs="Arial"/>
          <w:sz w:val="18"/>
          <w:szCs w:val="18"/>
        </w:rPr>
        <w:t xml:space="preserve"> each Party:</w:t>
      </w:r>
      <w:bookmarkEnd w:id="86"/>
    </w:p>
    <w:p w14:paraId="28823F1A"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shall treat in confidence all Information it receives from the other;</w:t>
      </w:r>
    </w:p>
    <w:p w14:paraId="39C1CD22"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F5DD08B"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shall not use any of that Information otherwise than for the purpose of the Contract; and </w:t>
      </w:r>
    </w:p>
    <w:p w14:paraId="0CAB5B75"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shall not copy any of that Information except to the extent necessary for the purpose of exercising its rights of use and disclosure under the Contract.</w:t>
      </w:r>
    </w:p>
    <w:p w14:paraId="46D152F3"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87" w:name="_Ref189362576"/>
      <w:bookmarkStart w:id="88" w:name="_Ref473542506"/>
      <w:r w:rsidRPr="00D76723">
        <w:rPr>
          <w:rFonts w:ascii="Arial" w:hAnsi="Arial" w:cs="Arial"/>
          <w:sz w:val="18"/>
          <w:szCs w:val="18"/>
        </w:rPr>
        <w:t xml:space="preserve">The Contractor shall take all reasonable precautions necessary to ensure that all Information disclosed to the Contractor by or on </w:t>
      </w:r>
      <w:bookmarkEnd w:id="87"/>
      <w:r w:rsidRPr="00D76723">
        <w:rPr>
          <w:rFonts w:ascii="Arial" w:hAnsi="Arial" w:cs="Arial"/>
          <w:sz w:val="18"/>
          <w:szCs w:val="18"/>
        </w:rPr>
        <w:t>behalf of the Authority under or in connection with the Contract:</w:t>
      </w:r>
      <w:bookmarkEnd w:id="88"/>
    </w:p>
    <w:p w14:paraId="213B09B7"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is disclosed to its employees and Subcontractors, only to the extent necessary for the performance of the Contract; and</w:t>
      </w:r>
    </w:p>
    <w:p w14:paraId="74AE0784"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420C0B3A"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ensure that its employees are aware of the Contractor’s arrangements for discharging the obligations at clauses </w:t>
      </w:r>
      <w:r w:rsidRPr="00D76723">
        <w:rPr>
          <w:rFonts w:ascii="Arial" w:hAnsi="Arial" w:cs="Arial"/>
          <w:sz w:val="18"/>
          <w:szCs w:val="18"/>
        </w:rPr>
        <w:fldChar w:fldCharType="begin"/>
      </w:r>
      <w:r w:rsidRPr="00D76723">
        <w:rPr>
          <w:rFonts w:ascii="Arial" w:hAnsi="Arial" w:cs="Arial"/>
          <w:sz w:val="18"/>
          <w:szCs w:val="18"/>
        </w:rPr>
        <w:instrText xml:space="preserve"> REF _Ref189362556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14.a</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sz w:val="18"/>
          <w:szCs w:val="18"/>
        </w:rPr>
        <w:instrText xml:space="preserve"> REF _Ref473542506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14.b</w:t>
      </w:r>
      <w:r w:rsidRPr="00D76723">
        <w:rPr>
          <w:rFonts w:ascii="Arial" w:hAnsi="Arial" w:cs="Arial"/>
          <w:sz w:val="18"/>
          <w:szCs w:val="18"/>
        </w:rPr>
        <w:fldChar w:fldCharType="end"/>
      </w:r>
      <w:r w:rsidRPr="00D76723">
        <w:rPr>
          <w:rFonts w:ascii="Arial" w:hAnsi="Arial" w:cs="Arial"/>
          <w:sz w:val="18"/>
          <w:szCs w:val="18"/>
        </w:rPr>
        <w:t xml:space="preserve"> before receiving Information and shall take such steps as may be reasonably practical to enforce such arrangements.</w:t>
      </w:r>
    </w:p>
    <w:p w14:paraId="24F4D03C"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89" w:name="_Ref189362338"/>
      <w:r w:rsidRPr="00D76723">
        <w:rPr>
          <w:rFonts w:ascii="Arial" w:hAnsi="Arial" w:cs="Arial"/>
          <w:sz w:val="18"/>
          <w:szCs w:val="18"/>
        </w:rPr>
        <w:t xml:space="preserve">Clauses </w:t>
      </w:r>
      <w:r w:rsidRPr="00D76723">
        <w:rPr>
          <w:rFonts w:ascii="Arial" w:hAnsi="Arial" w:cs="Arial"/>
          <w:sz w:val="18"/>
          <w:szCs w:val="18"/>
        </w:rPr>
        <w:fldChar w:fldCharType="begin"/>
      </w:r>
      <w:r w:rsidRPr="00D76723">
        <w:rPr>
          <w:rFonts w:ascii="Arial" w:hAnsi="Arial" w:cs="Arial"/>
          <w:sz w:val="18"/>
          <w:szCs w:val="18"/>
        </w:rPr>
        <w:instrText xml:space="preserve"> REF _Ref189362556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14.a</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sz w:val="18"/>
          <w:szCs w:val="18"/>
        </w:rPr>
        <w:instrText xml:space="preserve"> REF _Ref473542506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14.b</w:t>
      </w:r>
      <w:r w:rsidRPr="00D76723">
        <w:rPr>
          <w:rFonts w:ascii="Arial" w:hAnsi="Arial" w:cs="Arial"/>
          <w:sz w:val="18"/>
          <w:szCs w:val="18"/>
        </w:rPr>
        <w:fldChar w:fldCharType="end"/>
      </w:r>
      <w:r w:rsidRPr="00D76723">
        <w:rPr>
          <w:rFonts w:ascii="Arial" w:hAnsi="Arial" w:cs="Arial"/>
          <w:sz w:val="18"/>
          <w:szCs w:val="18"/>
        </w:rPr>
        <w:t xml:space="preserve"> shall not apply to any Information to the extent that either Party:</w:t>
      </w:r>
      <w:bookmarkEnd w:id="89"/>
    </w:p>
    <w:p w14:paraId="74BCB02B"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exercises rights of use or disclosure granted otherwise than in consequence of, or under, the Contract;</w:t>
      </w:r>
    </w:p>
    <w:p w14:paraId="46778352"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 xml:space="preserve">has the right to use or disclose the Information in accordance with other Conditions of the Contract; or </w:t>
      </w:r>
    </w:p>
    <w:p w14:paraId="7AFC980E" w14:textId="77777777" w:rsidR="00D76723" w:rsidRPr="00D76723" w:rsidRDefault="00D76723" w:rsidP="005A420E">
      <w:pPr>
        <w:numPr>
          <w:ilvl w:val="2"/>
          <w:numId w:val="5"/>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can show:</w:t>
      </w:r>
    </w:p>
    <w:p w14:paraId="090E4BAA" w14:textId="77777777" w:rsidR="00D76723" w:rsidRPr="00D76723" w:rsidRDefault="00D76723" w:rsidP="005A420E">
      <w:pPr>
        <w:numPr>
          <w:ilvl w:val="3"/>
          <w:numId w:val="5"/>
        </w:numPr>
        <w:tabs>
          <w:tab w:val="left" w:pos="1134"/>
        </w:tabs>
        <w:spacing w:after="0" w:line="240" w:lineRule="auto"/>
        <w:ind w:left="1134" w:firstLine="0"/>
        <w:rPr>
          <w:rFonts w:ascii="Arial" w:hAnsi="Arial" w:cs="Arial"/>
          <w:sz w:val="18"/>
          <w:szCs w:val="18"/>
        </w:rPr>
      </w:pPr>
      <w:r w:rsidRPr="00D76723">
        <w:rPr>
          <w:rFonts w:ascii="Arial" w:hAnsi="Arial" w:cs="Arial"/>
          <w:sz w:val="18"/>
          <w:szCs w:val="18"/>
        </w:rPr>
        <w:t>that the Information was or has become published or publicly available for use otherwise than in breach of any provision of the Contract or any other agreement between the Parties;</w:t>
      </w:r>
    </w:p>
    <w:p w14:paraId="62952035" w14:textId="77777777" w:rsidR="00D76723" w:rsidRPr="00D76723" w:rsidRDefault="00D76723" w:rsidP="005A420E">
      <w:pPr>
        <w:numPr>
          <w:ilvl w:val="3"/>
          <w:numId w:val="5"/>
        </w:numPr>
        <w:tabs>
          <w:tab w:val="left" w:pos="1134"/>
        </w:tabs>
        <w:spacing w:after="0" w:line="240" w:lineRule="auto"/>
        <w:ind w:left="1134" w:firstLine="0"/>
        <w:rPr>
          <w:rFonts w:ascii="Arial" w:hAnsi="Arial" w:cs="Arial"/>
          <w:sz w:val="18"/>
          <w:szCs w:val="18"/>
        </w:rPr>
      </w:pPr>
      <w:r w:rsidRPr="00D76723">
        <w:rPr>
          <w:rFonts w:ascii="Arial" w:hAnsi="Arial" w:cs="Arial"/>
          <w:sz w:val="18"/>
          <w:szCs w:val="18"/>
        </w:rPr>
        <w:t xml:space="preserve">that the Information was </w:t>
      </w:r>
      <w:r w:rsidRPr="00D76723">
        <w:rPr>
          <w:rFonts w:ascii="Arial" w:hAnsi="Arial" w:cs="Arial"/>
          <w:sz w:val="18"/>
          <w:szCs w:val="18"/>
        </w:rPr>
        <w:t>already known to it (without restrictions on disclosure or use) prior to receiving the Information under or in connection with the Contract;</w:t>
      </w:r>
    </w:p>
    <w:p w14:paraId="082267AA" w14:textId="77777777" w:rsidR="00D76723" w:rsidRPr="00D76723" w:rsidRDefault="00D76723" w:rsidP="005A420E">
      <w:pPr>
        <w:numPr>
          <w:ilvl w:val="3"/>
          <w:numId w:val="5"/>
        </w:numPr>
        <w:tabs>
          <w:tab w:val="left" w:pos="1134"/>
        </w:tabs>
        <w:spacing w:after="0" w:line="240" w:lineRule="auto"/>
        <w:ind w:left="1134" w:firstLine="0"/>
        <w:rPr>
          <w:rFonts w:ascii="Arial" w:hAnsi="Arial" w:cs="Arial"/>
          <w:sz w:val="18"/>
          <w:szCs w:val="18"/>
        </w:rPr>
      </w:pPr>
      <w:r w:rsidRPr="00D76723">
        <w:rPr>
          <w:rFonts w:ascii="Arial" w:hAnsi="Arial" w:cs="Arial"/>
          <w:sz w:val="18"/>
          <w:szCs w:val="18"/>
        </w:rPr>
        <w:t>that the Information was received without restriction on further disclosure from a third party which lawfully acquired the Information without any restriction on disclosure; or</w:t>
      </w:r>
    </w:p>
    <w:p w14:paraId="0A9CEB06" w14:textId="77777777" w:rsidR="00D76723" w:rsidRPr="00D76723" w:rsidRDefault="00D76723" w:rsidP="005A420E">
      <w:pPr>
        <w:numPr>
          <w:ilvl w:val="3"/>
          <w:numId w:val="5"/>
        </w:numPr>
        <w:tabs>
          <w:tab w:val="left" w:pos="1134"/>
        </w:tabs>
        <w:spacing w:after="0" w:line="240" w:lineRule="auto"/>
        <w:ind w:left="1134" w:firstLine="0"/>
        <w:rPr>
          <w:rFonts w:ascii="Arial" w:hAnsi="Arial" w:cs="Arial"/>
          <w:sz w:val="18"/>
          <w:szCs w:val="18"/>
        </w:rPr>
      </w:pPr>
      <w:r w:rsidRPr="00D76723">
        <w:rPr>
          <w:rFonts w:ascii="Arial" w:hAnsi="Arial" w:cs="Arial"/>
          <w:sz w:val="18"/>
          <w:szCs w:val="18"/>
        </w:rPr>
        <w:t>from its records that the same Information was derived independently of that received under or in connection with the Contract;</w:t>
      </w:r>
    </w:p>
    <w:p w14:paraId="584D57A8"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provided that the relationship to any other Information is not revealed.</w:t>
      </w:r>
    </w:p>
    <w:p w14:paraId="7AB07822"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90" w:name="_Ref189362361"/>
      <w:bookmarkStart w:id="91" w:name="_Ref473542337"/>
      <w:r w:rsidRPr="00D76723">
        <w:rPr>
          <w:rFonts w:ascii="Arial" w:hAnsi="Arial" w:cs="Arial"/>
          <w:sz w:val="18"/>
          <w:szCs w:val="18"/>
        </w:rPr>
        <w:t xml:space="preserve">Neither Party shall be in breach of this condition where it can show that any disclosure of Information was made solely and to the </w:t>
      </w:r>
      <w:bookmarkEnd w:id="90"/>
      <w:r w:rsidRPr="00D76723">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91"/>
    </w:p>
    <w:p w14:paraId="1C394702"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92" w:name="_Ref473542556"/>
      <w:r w:rsidRPr="00D76723">
        <w:rPr>
          <w:rFonts w:ascii="Arial" w:hAnsi="Arial" w:cs="Arial"/>
          <w:sz w:val="18"/>
          <w:szCs w:val="18"/>
        </w:rPr>
        <w:t>The Authority may disclose the Information:</w:t>
      </w:r>
      <w:bookmarkEnd w:id="92"/>
      <w:r w:rsidRPr="00D76723">
        <w:rPr>
          <w:rFonts w:ascii="Arial" w:hAnsi="Arial" w:cs="Arial"/>
          <w:sz w:val="18"/>
          <w:szCs w:val="18"/>
        </w:rPr>
        <w:t xml:space="preserve"> </w:t>
      </w:r>
    </w:p>
    <w:p w14:paraId="64F975B5"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5DA5CF0E"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to Parliament and Parliamentary Committees or if required by any Parliamentary reporting requirement; </w:t>
      </w:r>
    </w:p>
    <w:p w14:paraId="4323F77A"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to the extent that the Authority (acting reasonably) deems disclosure necessary or appropriate in the course of carrying out its public functions; </w:t>
      </w:r>
    </w:p>
    <w:p w14:paraId="327B50D1"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on a confidential basis to a professional adviser, consultant or other person engaged by any of the entities defined in Schedule 1 (including benchmarking </w:t>
      </w:r>
      <w:proofErr w:type="spellStart"/>
      <w:r w:rsidRPr="00D76723">
        <w:rPr>
          <w:rFonts w:ascii="Arial" w:hAnsi="Arial" w:cs="Arial"/>
          <w:sz w:val="18"/>
          <w:szCs w:val="18"/>
        </w:rPr>
        <w:t>organisations</w:t>
      </w:r>
      <w:proofErr w:type="spellEnd"/>
      <w:r w:rsidRPr="00D76723">
        <w:rPr>
          <w:rFonts w:ascii="Arial" w:hAnsi="Arial" w:cs="Arial"/>
          <w:sz w:val="18"/>
          <w:szCs w:val="18"/>
        </w:rPr>
        <w:t>) for any purpose relating to or connected with this Contract;</w:t>
      </w:r>
    </w:p>
    <w:p w14:paraId="38B2411D"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on a confidential basis for the purpose of the exercise of its rights under the Contract; or</w:t>
      </w:r>
    </w:p>
    <w:p w14:paraId="4DACC0AE" w14:textId="77777777" w:rsidR="00D76723" w:rsidRPr="00D76723" w:rsidRDefault="00D76723" w:rsidP="005A420E">
      <w:pPr>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54674ACF" w14:textId="77777777" w:rsidR="00D76723" w:rsidRPr="00D76723" w:rsidRDefault="00D76723" w:rsidP="00D76723">
      <w:pPr>
        <w:tabs>
          <w:tab w:val="num" w:pos="567"/>
        </w:tabs>
        <w:spacing w:after="0" w:line="240" w:lineRule="auto"/>
        <w:ind w:left="567"/>
        <w:rPr>
          <w:rFonts w:ascii="Arial" w:hAnsi="Arial" w:cs="Arial"/>
          <w:sz w:val="18"/>
          <w:szCs w:val="18"/>
        </w:rPr>
      </w:pPr>
      <w:r w:rsidRPr="00D76723">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294C1C1" w14:textId="77777777" w:rsidR="00D76723" w:rsidRPr="00D76723" w:rsidRDefault="00D76723" w:rsidP="005A420E">
      <w:pPr>
        <w:numPr>
          <w:ilvl w:val="1"/>
          <w:numId w:val="5"/>
        </w:numPr>
        <w:spacing w:after="0" w:line="240" w:lineRule="auto"/>
        <w:ind w:left="0" w:firstLine="0"/>
        <w:rPr>
          <w:rFonts w:ascii="Arial" w:hAnsi="Arial" w:cs="Arial"/>
          <w:sz w:val="18"/>
          <w:szCs w:val="18"/>
        </w:rPr>
      </w:pPr>
      <w:r w:rsidRPr="00D76723">
        <w:rPr>
          <w:rFonts w:ascii="Arial" w:hAnsi="Arial" w:cs="Arial"/>
          <w:sz w:val="18"/>
          <w:szCs w:val="18"/>
        </w:rPr>
        <w:t xml:space="preserve">Before sharing any Information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_Ref473542556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14.f</w:t>
      </w:r>
      <w:r w:rsidRPr="00D76723">
        <w:rPr>
          <w:rFonts w:ascii="Arial" w:hAnsi="Arial" w:cs="Arial"/>
          <w:sz w:val="18"/>
          <w:szCs w:val="18"/>
        </w:rPr>
        <w:fldChar w:fldCharType="end"/>
      </w:r>
      <w:r w:rsidRPr="00D76723">
        <w:rPr>
          <w:rFonts w:ascii="Arial" w:hAnsi="Arial" w:cs="Arial"/>
          <w:sz w:val="18"/>
          <w:szCs w:val="18"/>
        </w:rPr>
        <w:t>, the Authority may redact the Information.  Any decision to redact Information made by the Authority shall be final.</w:t>
      </w:r>
    </w:p>
    <w:p w14:paraId="167E53BD" w14:textId="77777777" w:rsidR="00D76723" w:rsidRPr="00D76723" w:rsidRDefault="00D76723" w:rsidP="005A420E">
      <w:pPr>
        <w:numPr>
          <w:ilvl w:val="1"/>
          <w:numId w:val="5"/>
        </w:numPr>
        <w:spacing w:after="0" w:line="240" w:lineRule="auto"/>
        <w:ind w:left="0" w:firstLine="0"/>
        <w:rPr>
          <w:rFonts w:ascii="Arial" w:hAnsi="Arial" w:cs="Arial"/>
          <w:sz w:val="18"/>
          <w:szCs w:val="18"/>
        </w:rPr>
      </w:pPr>
      <w:bookmarkStart w:id="93" w:name="_Ref189362383"/>
      <w:bookmarkStart w:id="94" w:name="_Ref473542351"/>
      <w:r w:rsidRPr="00D76723">
        <w:rPr>
          <w:rFonts w:ascii="Arial" w:hAnsi="Arial" w:cs="Arial"/>
          <w:sz w:val="18"/>
          <w:szCs w:val="18"/>
        </w:rPr>
        <w:t xml:space="preserve">The Authority shall not be in breach of the Contract where disclosure of Information is made solely and to </w:t>
      </w:r>
      <w:bookmarkEnd w:id="93"/>
      <w:r w:rsidRPr="00D76723">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94"/>
      <w:r w:rsidRPr="00D76723">
        <w:rPr>
          <w:rFonts w:ascii="Arial" w:hAnsi="Arial" w:cs="Arial"/>
          <w:sz w:val="18"/>
          <w:szCs w:val="18"/>
        </w:rPr>
        <w:t xml:space="preserve"> </w:t>
      </w:r>
    </w:p>
    <w:p w14:paraId="0F85B24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95" w:name="_Ref189363506"/>
      <w:r w:rsidRPr="00D76723">
        <w:rPr>
          <w:rFonts w:ascii="Arial" w:hAnsi="Arial" w:cs="Arial"/>
          <w:sz w:val="18"/>
          <w:szCs w:val="18"/>
        </w:rPr>
        <w:t xml:space="preserve">Nothing in this condition shall affect the Parties' obligations of confidentiality where Information is disclosed orally in </w:t>
      </w:r>
      <w:r w:rsidRPr="00D76723">
        <w:rPr>
          <w:rFonts w:ascii="Arial" w:hAnsi="Arial" w:cs="Arial"/>
          <w:sz w:val="18"/>
          <w:szCs w:val="18"/>
        </w:rPr>
        <w:lastRenderedPageBreak/>
        <w:t>confidence.</w:t>
      </w:r>
      <w:bookmarkEnd w:id="95"/>
    </w:p>
    <w:p w14:paraId="70DF9E56" w14:textId="77777777" w:rsidR="00D76723" w:rsidRPr="00D76723" w:rsidRDefault="00D76723" w:rsidP="00D76723">
      <w:pPr>
        <w:spacing w:after="0" w:line="240" w:lineRule="auto"/>
        <w:rPr>
          <w:rFonts w:ascii="Arial" w:hAnsi="Arial" w:cs="Arial"/>
          <w:sz w:val="18"/>
          <w:szCs w:val="18"/>
        </w:rPr>
      </w:pPr>
    </w:p>
    <w:p w14:paraId="7795A693" w14:textId="77777777" w:rsidR="00D76723" w:rsidRPr="00D76723" w:rsidRDefault="00D76723" w:rsidP="005A420E">
      <w:pPr>
        <w:pStyle w:val="Heading2"/>
        <w:keepLines/>
        <w:numPr>
          <w:ilvl w:val="0"/>
          <w:numId w:val="5"/>
        </w:numPr>
        <w:tabs>
          <w:tab w:val="num" w:pos="-1539"/>
        </w:tabs>
        <w:ind w:left="0" w:firstLine="0"/>
        <w:jc w:val="left"/>
        <w:rPr>
          <w:rFonts w:cs="Arial"/>
          <w:b/>
          <w:bCs/>
          <w:sz w:val="18"/>
          <w:szCs w:val="18"/>
        </w:rPr>
      </w:pPr>
      <w:bookmarkStart w:id="96" w:name="_Toc473793302"/>
      <w:bookmarkStart w:id="97" w:name="_Toc473616418"/>
      <w:bookmarkStart w:id="98" w:name="_Toc422462804"/>
      <w:r w:rsidRPr="00D76723">
        <w:rPr>
          <w:rFonts w:cs="Arial"/>
          <w:b/>
          <w:bCs/>
          <w:sz w:val="18"/>
          <w:szCs w:val="18"/>
        </w:rPr>
        <w:t>Publicity and Communications with the Media</w:t>
      </w:r>
      <w:bookmarkEnd w:id="96"/>
      <w:bookmarkEnd w:id="97"/>
      <w:bookmarkEnd w:id="98"/>
    </w:p>
    <w:p w14:paraId="16C491E8"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4E871BC" w14:textId="77777777" w:rsidR="00D76723" w:rsidRPr="00D76723" w:rsidRDefault="00D76723" w:rsidP="00D76723">
      <w:pPr>
        <w:spacing w:after="0" w:line="240" w:lineRule="auto"/>
        <w:rPr>
          <w:rFonts w:ascii="Arial" w:hAnsi="Arial" w:cs="Arial"/>
          <w:sz w:val="18"/>
          <w:szCs w:val="18"/>
        </w:rPr>
      </w:pPr>
    </w:p>
    <w:p w14:paraId="4374B49F"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99" w:name="_Toc473793303"/>
      <w:bookmarkStart w:id="100" w:name="_Toc473616419"/>
      <w:bookmarkStart w:id="101" w:name="_Toc422462810"/>
      <w:bookmarkStart w:id="102" w:name="_Ref303593921"/>
      <w:r w:rsidRPr="00D76723">
        <w:rPr>
          <w:rFonts w:cs="Arial"/>
          <w:b/>
          <w:bCs/>
          <w:sz w:val="18"/>
          <w:szCs w:val="18"/>
        </w:rPr>
        <w:t>Change of Control of Contractor</w:t>
      </w:r>
      <w:bookmarkEnd w:id="99"/>
      <w:bookmarkEnd w:id="100"/>
      <w:bookmarkEnd w:id="101"/>
      <w:bookmarkEnd w:id="102"/>
    </w:p>
    <w:p w14:paraId="09ED7FB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03" w:name="_Ref473542986"/>
      <w:r w:rsidRPr="00D76723">
        <w:rPr>
          <w:rFonts w:ascii="Arial" w:hAnsi="Arial" w:cs="Arial"/>
          <w:sz w:val="18"/>
          <w:szCs w:val="18"/>
        </w:rPr>
        <w:t xml:space="preserve">The Contractor shall notify the Representative of the Authority at the address given in clause </w:t>
      </w:r>
      <w:r w:rsidRPr="00D76723">
        <w:rPr>
          <w:rFonts w:ascii="Arial" w:hAnsi="Arial" w:cs="Arial"/>
          <w:sz w:val="18"/>
          <w:szCs w:val="18"/>
        </w:rPr>
        <w:fldChar w:fldCharType="begin"/>
      </w:r>
      <w:r w:rsidRPr="00D76723">
        <w:rPr>
          <w:rFonts w:ascii="Arial" w:hAnsi="Arial" w:cs="Arial"/>
          <w:sz w:val="18"/>
          <w:szCs w:val="18"/>
        </w:rPr>
        <w:instrText xml:space="preserve"> REF _Ref473542590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16.b</w:t>
      </w:r>
      <w:r w:rsidRPr="00D76723">
        <w:rPr>
          <w:rFonts w:ascii="Arial" w:hAnsi="Arial" w:cs="Arial"/>
          <w:sz w:val="18"/>
          <w:szCs w:val="18"/>
        </w:rPr>
        <w:fldChar w:fldCharType="end"/>
      </w:r>
      <w:r w:rsidRPr="00D76723">
        <w:rPr>
          <w:rFonts w:ascii="Arial" w:hAnsi="Arial" w:cs="Arial"/>
          <w:sz w:val="18"/>
          <w:szCs w:val="18"/>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03"/>
      <w:r w:rsidRPr="00D76723">
        <w:rPr>
          <w:rFonts w:ascii="Arial" w:hAnsi="Arial" w:cs="Arial"/>
          <w:sz w:val="18"/>
          <w:szCs w:val="18"/>
        </w:rPr>
        <w:t xml:space="preserve"> </w:t>
      </w:r>
    </w:p>
    <w:p w14:paraId="7FA8A22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04" w:name="_Ref473542590"/>
      <w:r w:rsidRPr="00D76723">
        <w:rPr>
          <w:rFonts w:ascii="Arial" w:hAnsi="Arial" w:cs="Arial"/>
          <w:sz w:val="18"/>
          <w:szCs w:val="18"/>
        </w:rPr>
        <w:t>Each notice of change of control shall be taken to apply to all contracts with the Authority. Notices shall be submitted to:</w:t>
      </w:r>
      <w:bookmarkEnd w:id="104"/>
      <w:r w:rsidRPr="00D76723">
        <w:rPr>
          <w:rFonts w:ascii="Arial" w:hAnsi="Arial" w:cs="Arial"/>
          <w:sz w:val="18"/>
          <w:szCs w:val="18"/>
        </w:rPr>
        <w:t xml:space="preserve"> </w:t>
      </w:r>
    </w:p>
    <w:p w14:paraId="63AB8262" w14:textId="77777777" w:rsidR="00D76723" w:rsidRPr="00D76723" w:rsidRDefault="00D76723" w:rsidP="00D76723">
      <w:pPr>
        <w:pStyle w:val="ListParagraph"/>
        <w:tabs>
          <w:tab w:val="num" w:pos="720"/>
        </w:tabs>
        <w:spacing w:after="0" w:line="240" w:lineRule="auto"/>
        <w:ind w:left="567"/>
        <w:rPr>
          <w:rFonts w:ascii="Arial" w:hAnsi="Arial" w:cs="Arial"/>
          <w:sz w:val="18"/>
          <w:szCs w:val="18"/>
        </w:rPr>
      </w:pPr>
      <w:r w:rsidRPr="00D76723">
        <w:rPr>
          <w:rFonts w:ascii="Arial" w:hAnsi="Arial" w:cs="Arial"/>
          <w:sz w:val="18"/>
          <w:szCs w:val="18"/>
        </w:rPr>
        <w:t xml:space="preserve">Mergers &amp; Acquisitions Section </w:t>
      </w:r>
    </w:p>
    <w:p w14:paraId="4DBFCFFA" w14:textId="77777777" w:rsidR="00D76723" w:rsidRPr="00D76723" w:rsidRDefault="00D76723" w:rsidP="00D76723">
      <w:pPr>
        <w:pStyle w:val="ListParagraph"/>
        <w:tabs>
          <w:tab w:val="num" w:pos="720"/>
        </w:tabs>
        <w:spacing w:after="0" w:line="240" w:lineRule="auto"/>
        <w:ind w:left="567"/>
        <w:rPr>
          <w:rFonts w:ascii="Arial" w:hAnsi="Arial" w:cs="Arial"/>
          <w:sz w:val="18"/>
          <w:szCs w:val="18"/>
        </w:rPr>
      </w:pPr>
      <w:r w:rsidRPr="00D76723">
        <w:rPr>
          <w:rFonts w:ascii="Arial" w:hAnsi="Arial" w:cs="Arial"/>
          <w:sz w:val="18"/>
          <w:szCs w:val="18"/>
        </w:rPr>
        <w:t xml:space="preserve">Strategic Supplier Management Team </w:t>
      </w:r>
    </w:p>
    <w:p w14:paraId="6144A17C" w14:textId="77777777" w:rsidR="00D76723" w:rsidRPr="00D76723" w:rsidRDefault="00D76723" w:rsidP="00D76723">
      <w:pPr>
        <w:pStyle w:val="ListParagraph"/>
        <w:tabs>
          <w:tab w:val="num" w:pos="720"/>
        </w:tabs>
        <w:spacing w:after="0" w:line="240" w:lineRule="auto"/>
        <w:ind w:left="567"/>
        <w:rPr>
          <w:rFonts w:ascii="Arial" w:hAnsi="Arial" w:cs="Arial"/>
          <w:sz w:val="18"/>
          <w:szCs w:val="18"/>
        </w:rPr>
      </w:pPr>
      <w:bookmarkStart w:id="105" w:name="_Hlk1399101"/>
      <w:r w:rsidRPr="00D76723">
        <w:rPr>
          <w:rFonts w:ascii="Arial" w:hAnsi="Arial" w:cs="Arial"/>
          <w:sz w:val="18"/>
          <w:szCs w:val="18"/>
        </w:rPr>
        <w:t xml:space="preserve">Poplar </w:t>
      </w:r>
      <w:r w:rsidR="006312C6">
        <w:rPr>
          <w:rFonts w:ascii="Arial" w:hAnsi="Arial" w:cs="Arial"/>
          <w:sz w:val="18"/>
          <w:szCs w:val="18"/>
        </w:rPr>
        <w:t>3b</w:t>
      </w:r>
      <w:r w:rsidRPr="00D76723">
        <w:rPr>
          <w:rFonts w:ascii="Arial" w:hAnsi="Arial" w:cs="Arial"/>
          <w:sz w:val="18"/>
          <w:szCs w:val="18"/>
        </w:rPr>
        <w:t xml:space="preserve"> # </w:t>
      </w:r>
      <w:r w:rsidR="006312C6">
        <w:rPr>
          <w:rFonts w:ascii="Arial" w:hAnsi="Arial" w:cs="Arial"/>
          <w:sz w:val="18"/>
          <w:szCs w:val="18"/>
        </w:rPr>
        <w:t>1301</w:t>
      </w:r>
      <w:r w:rsidRPr="00D76723">
        <w:rPr>
          <w:rFonts w:ascii="Arial" w:hAnsi="Arial" w:cs="Arial"/>
          <w:sz w:val="18"/>
          <w:szCs w:val="18"/>
        </w:rPr>
        <w:t xml:space="preserve"> </w:t>
      </w:r>
    </w:p>
    <w:bookmarkEnd w:id="105"/>
    <w:p w14:paraId="42E904DF" w14:textId="77777777" w:rsidR="00D76723" w:rsidRPr="00D76723" w:rsidRDefault="00D76723" w:rsidP="00D76723">
      <w:pPr>
        <w:pStyle w:val="ListParagraph"/>
        <w:tabs>
          <w:tab w:val="num" w:pos="720"/>
        </w:tabs>
        <w:spacing w:after="0" w:line="240" w:lineRule="auto"/>
        <w:ind w:left="567"/>
        <w:rPr>
          <w:rFonts w:ascii="Arial" w:hAnsi="Arial" w:cs="Arial"/>
          <w:sz w:val="18"/>
          <w:szCs w:val="18"/>
        </w:rPr>
      </w:pPr>
      <w:r w:rsidRPr="00D76723">
        <w:rPr>
          <w:rFonts w:ascii="Arial" w:hAnsi="Arial" w:cs="Arial"/>
          <w:sz w:val="18"/>
          <w:szCs w:val="18"/>
        </w:rPr>
        <w:t xml:space="preserve">MOD Abbey Wood, </w:t>
      </w:r>
    </w:p>
    <w:p w14:paraId="22BCBBF5" w14:textId="77777777" w:rsidR="00D76723" w:rsidRPr="00D76723" w:rsidRDefault="00D76723" w:rsidP="00D76723">
      <w:pPr>
        <w:pStyle w:val="ListParagraph"/>
        <w:tabs>
          <w:tab w:val="num" w:pos="720"/>
        </w:tabs>
        <w:spacing w:after="0" w:line="240" w:lineRule="auto"/>
        <w:ind w:left="567"/>
        <w:rPr>
          <w:rFonts w:ascii="Arial" w:hAnsi="Arial" w:cs="Arial"/>
          <w:sz w:val="18"/>
          <w:szCs w:val="18"/>
        </w:rPr>
      </w:pPr>
      <w:r w:rsidRPr="00D76723">
        <w:rPr>
          <w:rFonts w:ascii="Arial" w:hAnsi="Arial" w:cs="Arial"/>
          <w:sz w:val="18"/>
          <w:szCs w:val="18"/>
        </w:rPr>
        <w:t>Bristol, BS34 8JH</w:t>
      </w:r>
    </w:p>
    <w:p w14:paraId="07CC927B"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FB5D996"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06" w:name="_Ref473795077"/>
      <w:r w:rsidRPr="00D76723">
        <w:rPr>
          <w:rFonts w:ascii="Arial" w:hAnsi="Arial" w:cs="Arial"/>
          <w:sz w:val="18"/>
          <w:szCs w:val="18"/>
        </w:rPr>
        <w:t xml:space="preserve">The Authority may terminate the Contract by giving written notice to the Contractor within six months of the Authority being notified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_Ref473542986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16.a</w:t>
      </w:r>
      <w:r w:rsidRPr="00D76723">
        <w:rPr>
          <w:rFonts w:ascii="Arial" w:hAnsi="Arial" w:cs="Arial"/>
          <w:sz w:val="18"/>
          <w:szCs w:val="18"/>
        </w:rPr>
        <w:fldChar w:fldCharType="end"/>
      </w:r>
      <w:r w:rsidRPr="00D76723">
        <w:rPr>
          <w:rFonts w:ascii="Arial" w:hAnsi="Arial" w:cs="Arial"/>
          <w:sz w:val="18"/>
          <w:szCs w:val="18"/>
        </w:rPr>
        <w:t>. The Authority shall act reasonably in exercising its right of termination under this condition.</w:t>
      </w:r>
      <w:bookmarkEnd w:id="106"/>
    </w:p>
    <w:p w14:paraId="25B17CC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07" w:name="_Ref473543009"/>
      <w:r w:rsidRPr="00D76723">
        <w:rPr>
          <w:rFonts w:ascii="Arial" w:hAnsi="Arial" w:cs="Arial"/>
          <w:sz w:val="18"/>
          <w:szCs w:val="18"/>
        </w:rPr>
        <w:t xml:space="preserve">If the Authority exercises its right to terminate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_Ref473795077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16.c</w:t>
      </w:r>
      <w:r w:rsidRPr="00D76723">
        <w:rPr>
          <w:rFonts w:ascii="Arial" w:hAnsi="Arial" w:cs="Arial"/>
          <w:sz w:val="18"/>
          <w:szCs w:val="18"/>
        </w:rPr>
        <w:fldChar w:fldCharType="end"/>
      </w:r>
      <w:r w:rsidRPr="00D76723">
        <w:rPr>
          <w:rFonts w:ascii="Arial" w:hAnsi="Arial"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D76723">
        <w:rPr>
          <w:rFonts w:ascii="Arial" w:hAnsi="Arial" w:cs="Arial"/>
          <w:sz w:val="18"/>
          <w:szCs w:val="18"/>
        </w:rPr>
        <w:t>Contractor, and</w:t>
      </w:r>
      <w:proofErr w:type="gramEnd"/>
      <w:r w:rsidRPr="00D76723">
        <w:rPr>
          <w:rFonts w:ascii="Arial" w:hAnsi="Arial" w:cs="Arial"/>
          <w:sz w:val="18"/>
          <w:szCs w:val="18"/>
        </w:rPr>
        <w:t xml:space="preserve"> shall otherwise represent an unavoidable loss by the Contractor by reason of the termination of the Contract. Any payment under this clause </w:t>
      </w:r>
      <w:r w:rsidRPr="00D76723">
        <w:rPr>
          <w:rFonts w:ascii="Arial" w:hAnsi="Arial" w:cs="Arial"/>
          <w:sz w:val="18"/>
          <w:szCs w:val="18"/>
        </w:rPr>
        <w:fldChar w:fldCharType="begin"/>
      </w:r>
      <w:r w:rsidRPr="00D76723">
        <w:rPr>
          <w:rFonts w:ascii="Arial" w:hAnsi="Arial" w:cs="Arial"/>
          <w:sz w:val="18"/>
          <w:szCs w:val="18"/>
        </w:rPr>
        <w:instrText xml:space="preserve"> REF _Ref473543009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16.d</w:t>
      </w:r>
      <w:r w:rsidRPr="00D76723">
        <w:rPr>
          <w:rFonts w:ascii="Arial" w:hAnsi="Arial" w:cs="Arial"/>
          <w:sz w:val="18"/>
          <w:szCs w:val="18"/>
        </w:rPr>
        <w:fldChar w:fldCharType="end"/>
      </w:r>
      <w:r w:rsidRPr="00D76723">
        <w:rPr>
          <w:rFonts w:ascii="Arial" w:hAnsi="Arial" w:cs="Arial"/>
          <w:sz w:val="18"/>
          <w:szCs w:val="18"/>
        </w:rPr>
        <w:t xml:space="preserve"> must be fully supported by documentary evidence. The decision whether to make such a payment shall be at the Authority’s sole discretion.</w:t>
      </w:r>
      <w:bookmarkEnd w:id="107"/>
    </w:p>
    <w:p w14:paraId="0F1D73E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08" w:name="_Ref473543016"/>
      <w:r w:rsidRPr="00D76723">
        <w:rPr>
          <w:rFonts w:ascii="Arial" w:hAnsi="Arial"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08"/>
    </w:p>
    <w:p w14:paraId="144A5D23" w14:textId="77777777" w:rsidR="00D76723" w:rsidRPr="00D76723" w:rsidRDefault="00D76723" w:rsidP="00D76723">
      <w:pPr>
        <w:spacing w:after="0" w:line="240" w:lineRule="auto"/>
        <w:rPr>
          <w:rFonts w:ascii="Arial" w:hAnsi="Arial" w:cs="Arial"/>
          <w:sz w:val="18"/>
          <w:szCs w:val="18"/>
        </w:rPr>
      </w:pPr>
    </w:p>
    <w:p w14:paraId="6B839822"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09" w:name="_Toc473793304"/>
      <w:bookmarkStart w:id="110" w:name="_Toc473616420"/>
      <w:bookmarkStart w:id="111" w:name="_Toc422462823"/>
      <w:r w:rsidRPr="00D76723">
        <w:rPr>
          <w:rFonts w:cs="Arial"/>
          <w:b/>
          <w:bCs/>
          <w:sz w:val="18"/>
          <w:szCs w:val="18"/>
        </w:rPr>
        <w:t>Environmental Requirements</w:t>
      </w:r>
      <w:bookmarkEnd w:id="109"/>
      <w:bookmarkEnd w:id="110"/>
      <w:bookmarkEnd w:id="111"/>
    </w:p>
    <w:p w14:paraId="0CB11D0F"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738610EB" w14:textId="77777777" w:rsidR="00D76723" w:rsidRPr="00D76723" w:rsidRDefault="00D76723" w:rsidP="00D76723">
      <w:pPr>
        <w:spacing w:after="0" w:line="240" w:lineRule="auto"/>
        <w:rPr>
          <w:rFonts w:ascii="Arial" w:hAnsi="Arial" w:cs="Arial"/>
          <w:sz w:val="18"/>
          <w:szCs w:val="18"/>
        </w:rPr>
      </w:pPr>
    </w:p>
    <w:p w14:paraId="5F0CE1AD" w14:textId="77777777" w:rsidR="00D76723" w:rsidRPr="00D76723" w:rsidRDefault="00D76723" w:rsidP="00ED0D63">
      <w:pPr>
        <w:pStyle w:val="Heading2"/>
        <w:numPr>
          <w:ilvl w:val="0"/>
          <w:numId w:val="5"/>
        </w:numPr>
        <w:tabs>
          <w:tab w:val="num" w:pos="0"/>
        </w:tabs>
        <w:ind w:left="0" w:firstLine="0"/>
        <w:jc w:val="left"/>
        <w:rPr>
          <w:rFonts w:cs="Arial"/>
          <w:b/>
          <w:bCs/>
          <w:sz w:val="18"/>
          <w:szCs w:val="18"/>
        </w:rPr>
      </w:pPr>
      <w:bookmarkStart w:id="112" w:name="_Ref474923015"/>
      <w:bookmarkStart w:id="113" w:name="_Toc473793305"/>
      <w:bookmarkStart w:id="114" w:name="_Toc473616421"/>
      <w:bookmarkStart w:id="115" w:name="_Ref473548055"/>
      <w:bookmarkStart w:id="116" w:name="_Ref473548018"/>
      <w:bookmarkStart w:id="117" w:name="_Ref473547769"/>
      <w:bookmarkStart w:id="118" w:name="_Toc422462815"/>
      <w:r w:rsidRPr="00D76723">
        <w:rPr>
          <w:rFonts w:cs="Arial"/>
          <w:b/>
          <w:bCs/>
          <w:sz w:val="18"/>
          <w:szCs w:val="18"/>
        </w:rPr>
        <w:t>Contractor’s Records</w:t>
      </w:r>
      <w:bookmarkEnd w:id="112"/>
      <w:bookmarkEnd w:id="113"/>
      <w:bookmarkEnd w:id="114"/>
      <w:bookmarkEnd w:id="115"/>
      <w:bookmarkEnd w:id="116"/>
      <w:bookmarkEnd w:id="117"/>
      <w:bookmarkEnd w:id="118"/>
    </w:p>
    <w:p w14:paraId="7115B951"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Contractor and its sub-contractors shall maintain all records specified in and connected with the Contract (expressly or otherwise</w:t>
      </w:r>
      <w:proofErr w:type="gramStart"/>
      <w:r w:rsidRPr="00D76723">
        <w:rPr>
          <w:rFonts w:ascii="Arial" w:hAnsi="Arial" w:cs="Arial"/>
          <w:sz w:val="18"/>
          <w:szCs w:val="18"/>
        </w:rPr>
        <w:t>), and</w:t>
      </w:r>
      <w:proofErr w:type="gramEnd"/>
      <w:r w:rsidRPr="00D76723">
        <w:rPr>
          <w:rFonts w:ascii="Arial" w:hAnsi="Arial" w:cs="Arial"/>
          <w:sz w:val="18"/>
          <w:szCs w:val="18"/>
        </w:rPr>
        <w:t xml:space="preserve"> make them available to the Authority when requested on reasonable notice. </w:t>
      </w:r>
    </w:p>
    <w:p w14:paraId="78D25C3B"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and its sub-contractors shall also permit access to relevant records that relate to the contractual obligations to supply goods or services under the Contract, held </w:t>
      </w:r>
      <w:r w:rsidRPr="00D76723">
        <w:rPr>
          <w:rFonts w:ascii="Arial" w:hAnsi="Arial" w:cs="Arial"/>
          <w:sz w:val="18"/>
          <w:szCs w:val="18"/>
        </w:rPr>
        <w:t>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1092183" w14:textId="77777777" w:rsidR="00D76723" w:rsidRPr="00D76723" w:rsidRDefault="00D76723" w:rsidP="00ED0D63">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to enable the National Audit Office to carry out the Authority’s statutory audits and to examine and/or certify the Authority’s annual and interim report and accounts; and</w:t>
      </w:r>
    </w:p>
    <w:p w14:paraId="3C552459" w14:textId="77777777" w:rsidR="00D76723" w:rsidRPr="00D76723" w:rsidRDefault="00D76723" w:rsidP="00ED0D63">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to enable the National Audit Office to carry out an examination pursuant to Part II of the National Audit Act 1983 of the economy, efficiency and effectiveness with which the Authority has used its resources.</w:t>
      </w:r>
    </w:p>
    <w:p w14:paraId="5C1728B3"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sz w:val="18"/>
          <w:szCs w:val="18"/>
        </w:rPr>
      </w:pPr>
      <w:proofErr w:type="gramStart"/>
      <w:r w:rsidRPr="00D76723">
        <w:rPr>
          <w:rFonts w:ascii="Arial" w:hAnsi="Arial" w:cs="Arial"/>
          <w:sz w:val="18"/>
          <w:szCs w:val="18"/>
        </w:rPr>
        <w:t>With regard to</w:t>
      </w:r>
      <w:proofErr w:type="gramEnd"/>
      <w:r w:rsidRPr="00D76723">
        <w:rPr>
          <w:rFonts w:ascii="Arial" w:hAnsi="Arial" w:cs="Arial"/>
          <w:sz w:val="18"/>
          <w:szCs w:val="18"/>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35E0D8FA"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Unless the Contract specifies otherwise the records referred to in this Condition shall be retained for a period of at least 6 years from:</w:t>
      </w:r>
    </w:p>
    <w:p w14:paraId="0AB8FF24" w14:textId="77777777" w:rsidR="00D76723" w:rsidRPr="00D76723" w:rsidRDefault="00D76723" w:rsidP="00ED0D63">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end of the Contract term;</w:t>
      </w:r>
    </w:p>
    <w:p w14:paraId="25CB8BEC" w14:textId="77777777" w:rsidR="00D76723" w:rsidRPr="00D76723" w:rsidRDefault="00D76723" w:rsidP="00ED0D63">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the termination of the Contract; or </w:t>
      </w:r>
    </w:p>
    <w:p w14:paraId="044ACE2C" w14:textId="77777777" w:rsidR="00D76723" w:rsidRPr="00D76723" w:rsidRDefault="00D76723" w:rsidP="00ED0D63">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final payment,</w:t>
      </w:r>
    </w:p>
    <w:p w14:paraId="37C901F4" w14:textId="77777777" w:rsidR="00D76723" w:rsidRPr="00D76723" w:rsidRDefault="00D76723" w:rsidP="00ED0D63">
      <w:pPr>
        <w:spacing w:after="0" w:line="240" w:lineRule="auto"/>
        <w:rPr>
          <w:rFonts w:ascii="Arial" w:hAnsi="Arial" w:cs="Arial"/>
          <w:sz w:val="18"/>
          <w:szCs w:val="18"/>
        </w:rPr>
      </w:pPr>
      <w:r w:rsidRPr="00D76723">
        <w:rPr>
          <w:rFonts w:ascii="Arial" w:hAnsi="Arial" w:cs="Arial"/>
          <w:sz w:val="18"/>
          <w:szCs w:val="18"/>
        </w:rPr>
        <w:t>whichever occurs latest.</w:t>
      </w:r>
    </w:p>
    <w:p w14:paraId="637805D2" w14:textId="77777777" w:rsidR="00D76723" w:rsidRPr="00D76723" w:rsidRDefault="00D76723" w:rsidP="00D76723">
      <w:pPr>
        <w:spacing w:after="0" w:line="240" w:lineRule="auto"/>
        <w:rPr>
          <w:rFonts w:ascii="Arial" w:hAnsi="Arial" w:cs="Arial"/>
          <w:sz w:val="18"/>
          <w:szCs w:val="18"/>
        </w:rPr>
      </w:pPr>
    </w:p>
    <w:p w14:paraId="48EEC68D"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19" w:name="_Toc473793306"/>
      <w:bookmarkStart w:id="120" w:name="_Toc473616422"/>
      <w:bookmarkStart w:id="121" w:name="_Toc422462849"/>
      <w:r w:rsidRPr="00D76723">
        <w:rPr>
          <w:rFonts w:cs="Arial"/>
          <w:b/>
          <w:bCs/>
          <w:sz w:val="18"/>
          <w:szCs w:val="18"/>
        </w:rPr>
        <w:t>Notices</w:t>
      </w:r>
      <w:bookmarkEnd w:id="119"/>
      <w:bookmarkEnd w:id="120"/>
      <w:bookmarkEnd w:id="121"/>
    </w:p>
    <w:p w14:paraId="037B571E" w14:textId="77777777" w:rsidR="00D76723" w:rsidRPr="00D76723" w:rsidRDefault="00D76723" w:rsidP="005A420E">
      <w:pPr>
        <w:numPr>
          <w:ilvl w:val="0"/>
          <w:numId w:val="8"/>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A Notice served under the Contract shall be:</w:t>
      </w:r>
    </w:p>
    <w:p w14:paraId="13DA328E"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in writing in the English Language;</w:t>
      </w:r>
    </w:p>
    <w:p w14:paraId="3D24C4CC"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authenticated by signature or such other method as may be agreed between the Parties;</w:t>
      </w:r>
    </w:p>
    <w:p w14:paraId="4588C40D"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sent for the attention of the other Party’s Representative, and to the address set out in Schedule 3 (Contract Data Sheet);</w:t>
      </w:r>
    </w:p>
    <w:p w14:paraId="5C5403CC"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marked with the number of the Contract; and</w:t>
      </w:r>
    </w:p>
    <w:p w14:paraId="0A316F87"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delivered by hand, prepaid post (or airmail), facsimile transmission or, if agreed in Schedule 3 (Contract Data Sheet), by electronic mail.</w:t>
      </w:r>
    </w:p>
    <w:p w14:paraId="27A20EDD" w14:textId="77777777" w:rsidR="00D76723" w:rsidRPr="00D76723" w:rsidRDefault="00D76723" w:rsidP="005A420E">
      <w:pPr>
        <w:numPr>
          <w:ilvl w:val="0"/>
          <w:numId w:val="8"/>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Notices shall be deemed to have been received:</w:t>
      </w:r>
    </w:p>
    <w:p w14:paraId="101ECC0D"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168114E1"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if sent by prepaid post, on the fourth Business Day (or the tenth Business Day in the case of airmail) after the day of posting;</w:t>
      </w:r>
    </w:p>
    <w:p w14:paraId="360A4C27" w14:textId="77777777" w:rsidR="00D76723" w:rsidRPr="00D76723" w:rsidRDefault="00D76723" w:rsidP="005A420E">
      <w:pPr>
        <w:numPr>
          <w:ilvl w:val="1"/>
          <w:numId w:val="8"/>
        </w:numPr>
        <w:spacing w:after="0" w:line="240" w:lineRule="auto"/>
        <w:ind w:left="567" w:firstLine="0"/>
        <w:rPr>
          <w:rFonts w:ascii="Arial" w:hAnsi="Arial" w:cs="Arial"/>
          <w:sz w:val="18"/>
          <w:szCs w:val="18"/>
        </w:rPr>
      </w:pPr>
      <w:r w:rsidRPr="00D76723">
        <w:rPr>
          <w:rFonts w:ascii="Arial" w:hAnsi="Arial" w:cs="Arial"/>
          <w:sz w:val="18"/>
          <w:szCs w:val="18"/>
        </w:rPr>
        <w:t xml:space="preserve">if sent by facsimile or electronic means: </w:t>
      </w:r>
    </w:p>
    <w:p w14:paraId="094F2F84" w14:textId="77777777" w:rsidR="00D76723" w:rsidRPr="00D76723" w:rsidRDefault="00D76723" w:rsidP="005A420E">
      <w:pPr>
        <w:numPr>
          <w:ilvl w:val="2"/>
          <w:numId w:val="9"/>
        </w:numPr>
        <w:tabs>
          <w:tab w:val="left"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2C0666F9" w14:textId="77777777" w:rsidR="00D76723" w:rsidRPr="00D76723" w:rsidRDefault="00D76723" w:rsidP="005A420E">
      <w:pPr>
        <w:numPr>
          <w:ilvl w:val="2"/>
          <w:numId w:val="9"/>
        </w:numPr>
        <w:tabs>
          <w:tab w:val="left"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463F29E8" w14:textId="77777777" w:rsidR="00D76723" w:rsidRPr="00D76723" w:rsidRDefault="00D76723" w:rsidP="00D76723">
      <w:pPr>
        <w:spacing w:after="0" w:line="240" w:lineRule="auto"/>
        <w:rPr>
          <w:rFonts w:ascii="Arial" w:hAnsi="Arial" w:cs="Arial"/>
          <w:sz w:val="18"/>
          <w:szCs w:val="18"/>
          <w:lang w:val="en"/>
        </w:rPr>
      </w:pPr>
    </w:p>
    <w:p w14:paraId="14B02519"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22" w:name="_Toc473793307"/>
      <w:bookmarkStart w:id="123" w:name="_Toc473616423"/>
      <w:bookmarkStart w:id="124" w:name="_Toc422462847"/>
      <w:r w:rsidRPr="00D76723">
        <w:rPr>
          <w:rFonts w:cs="Arial"/>
          <w:b/>
          <w:bCs/>
          <w:sz w:val="18"/>
          <w:szCs w:val="18"/>
        </w:rPr>
        <w:t>Progress Monitoring, Meetings and Reports</w:t>
      </w:r>
      <w:bookmarkEnd w:id="122"/>
      <w:bookmarkEnd w:id="123"/>
      <w:bookmarkEnd w:id="124"/>
    </w:p>
    <w:p w14:paraId="38497EA2" w14:textId="77777777" w:rsidR="00D76723" w:rsidRPr="00D76723" w:rsidRDefault="00D76723" w:rsidP="005A420E">
      <w:pPr>
        <w:numPr>
          <w:ilvl w:val="1"/>
          <w:numId w:val="10"/>
        </w:numPr>
        <w:spacing w:after="0" w:line="240" w:lineRule="auto"/>
        <w:ind w:left="0" w:firstLine="0"/>
        <w:rPr>
          <w:rFonts w:ascii="Arial" w:hAnsi="Arial" w:cs="Arial"/>
          <w:sz w:val="18"/>
          <w:szCs w:val="18"/>
        </w:rPr>
      </w:pPr>
      <w:r w:rsidRPr="00D76723">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43DA2D0F" w14:textId="77777777" w:rsidR="00D76723" w:rsidRPr="00D76723" w:rsidRDefault="00D76723" w:rsidP="005A420E">
      <w:pPr>
        <w:numPr>
          <w:ilvl w:val="1"/>
          <w:numId w:val="10"/>
        </w:numPr>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submit progress reports to the Authority’s Representatives at the times and in the format (if any) specified in </w:t>
      </w:r>
      <w:bookmarkStart w:id="125" w:name="_DV_M163"/>
      <w:bookmarkStart w:id="126" w:name="_DV_M164"/>
      <w:bookmarkStart w:id="127" w:name="_DV_M974"/>
      <w:bookmarkEnd w:id="125"/>
      <w:bookmarkEnd w:id="126"/>
      <w:bookmarkEnd w:id="127"/>
      <w:r w:rsidRPr="00D76723">
        <w:rPr>
          <w:rFonts w:ascii="Arial" w:hAnsi="Arial" w:cs="Arial"/>
          <w:sz w:val="18"/>
          <w:szCs w:val="18"/>
        </w:rPr>
        <w:t>Schedule 3 (Contract Data Sheet). The reports shall detail as a minimum:</w:t>
      </w:r>
    </w:p>
    <w:p w14:paraId="21DBA7DA" w14:textId="77777777" w:rsidR="00D76723" w:rsidRPr="00D76723" w:rsidRDefault="00D76723" w:rsidP="005A420E">
      <w:pPr>
        <w:numPr>
          <w:ilvl w:val="1"/>
          <w:numId w:val="11"/>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performance/Delivery of the Contractor Deliverables;</w:t>
      </w:r>
    </w:p>
    <w:p w14:paraId="5AEB77A8" w14:textId="77777777" w:rsidR="00D76723" w:rsidRPr="00D76723" w:rsidRDefault="00D76723" w:rsidP="005A420E">
      <w:pPr>
        <w:numPr>
          <w:ilvl w:val="1"/>
          <w:numId w:val="11"/>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lastRenderedPageBreak/>
        <w:t>risks and opportunities;</w:t>
      </w:r>
    </w:p>
    <w:p w14:paraId="79830F12" w14:textId="77777777" w:rsidR="00D76723" w:rsidRPr="00D76723" w:rsidRDefault="00D76723" w:rsidP="005A420E">
      <w:pPr>
        <w:numPr>
          <w:ilvl w:val="1"/>
          <w:numId w:val="11"/>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any other information specified in Schedule 3 (Contract Data Sheet); and</w:t>
      </w:r>
    </w:p>
    <w:p w14:paraId="16A1C8B7" w14:textId="77777777" w:rsidR="00D76723" w:rsidRPr="00D76723" w:rsidRDefault="00D76723" w:rsidP="005A420E">
      <w:pPr>
        <w:numPr>
          <w:ilvl w:val="1"/>
          <w:numId w:val="11"/>
        </w:numPr>
        <w:tabs>
          <w:tab w:val="left" w:pos="567"/>
        </w:tabs>
        <w:spacing w:after="0" w:line="240" w:lineRule="auto"/>
        <w:ind w:left="567" w:firstLine="0"/>
        <w:rPr>
          <w:rFonts w:ascii="Arial" w:hAnsi="Arial" w:cs="Arial"/>
          <w:sz w:val="18"/>
          <w:szCs w:val="18"/>
        </w:rPr>
      </w:pPr>
      <w:r w:rsidRPr="00D76723">
        <w:rPr>
          <w:rFonts w:ascii="Arial" w:hAnsi="Arial" w:cs="Arial"/>
          <w:sz w:val="18"/>
          <w:szCs w:val="18"/>
        </w:rPr>
        <w:t>any other information reasonably requested by the Authority.</w:t>
      </w:r>
      <w:r w:rsidRPr="00D76723">
        <w:rPr>
          <w:rFonts w:ascii="Arial" w:hAnsi="Arial" w:cs="Arial"/>
          <w:sz w:val="18"/>
          <w:szCs w:val="18"/>
        </w:rPr>
        <w:br/>
      </w:r>
    </w:p>
    <w:p w14:paraId="153FBE1D" w14:textId="77777777" w:rsidR="00D76723" w:rsidRPr="00D76723" w:rsidRDefault="00D76723" w:rsidP="00D76723">
      <w:pPr>
        <w:pStyle w:val="Heading1"/>
        <w:numPr>
          <w:ilvl w:val="0"/>
          <w:numId w:val="0"/>
        </w:numPr>
        <w:tabs>
          <w:tab w:val="left" w:pos="720"/>
        </w:tabs>
        <w:rPr>
          <w:b w:val="0"/>
          <w:bCs w:val="0"/>
          <w:sz w:val="18"/>
          <w:szCs w:val="18"/>
        </w:rPr>
      </w:pPr>
      <w:bookmarkStart w:id="128" w:name="_Toc473793308"/>
      <w:r w:rsidRPr="00D76723">
        <w:rPr>
          <w:sz w:val="18"/>
          <w:szCs w:val="18"/>
        </w:rPr>
        <w:t>Supply of Contractor Deliverables</w:t>
      </w:r>
      <w:bookmarkEnd w:id="128"/>
      <w:r w:rsidRPr="00D76723">
        <w:rPr>
          <w:sz w:val="18"/>
          <w:szCs w:val="18"/>
        </w:rPr>
        <w:br/>
      </w:r>
    </w:p>
    <w:p w14:paraId="0FFF833E"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29" w:name="_Toc473793309"/>
      <w:bookmarkStart w:id="130" w:name="_Toc473616424"/>
      <w:bookmarkStart w:id="131" w:name="_Toc422462819"/>
      <w:r w:rsidRPr="00D76723">
        <w:rPr>
          <w:rFonts w:cs="Arial"/>
          <w:b/>
          <w:bCs/>
          <w:sz w:val="18"/>
          <w:szCs w:val="18"/>
        </w:rPr>
        <w:t>Supply of Contractor Deliverables and Quality Assurance</w:t>
      </w:r>
      <w:bookmarkEnd w:id="129"/>
      <w:bookmarkEnd w:id="130"/>
      <w:bookmarkEnd w:id="131"/>
    </w:p>
    <w:p w14:paraId="0453322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provide the Contractor Deliverables to the Authority, in accordance with the Schedule of Requirements and the </w:t>
      </w:r>
      <w:proofErr w:type="gramStart"/>
      <w:r w:rsidRPr="00D76723">
        <w:rPr>
          <w:rFonts w:ascii="Arial" w:hAnsi="Arial" w:cs="Arial"/>
          <w:sz w:val="18"/>
          <w:szCs w:val="18"/>
        </w:rPr>
        <w:t>Specification, and</w:t>
      </w:r>
      <w:proofErr w:type="gramEnd"/>
      <w:r w:rsidRPr="00D76723">
        <w:rPr>
          <w:rFonts w:ascii="Arial" w:hAnsi="Arial" w:cs="Arial"/>
          <w:sz w:val="18"/>
          <w:szCs w:val="18"/>
        </w:rPr>
        <w:t xml:space="preserve"> shall allocate sufficient resource to the provision of the Contractor Deliverables to enable it to comply with this obligation.</w:t>
      </w:r>
    </w:p>
    <w:p w14:paraId="136831E2"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32" w:name="_Ref473543545"/>
      <w:r w:rsidRPr="00D76723">
        <w:rPr>
          <w:rFonts w:ascii="Arial" w:hAnsi="Arial" w:cs="Arial"/>
          <w:sz w:val="18"/>
          <w:szCs w:val="18"/>
        </w:rPr>
        <w:t>The Contractor shall:</w:t>
      </w:r>
      <w:bookmarkEnd w:id="132"/>
    </w:p>
    <w:p w14:paraId="46631DA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comply with any applicable quality assurance requirements specified in Schedule 3 (Contract Data Sheet) in providing the Contractor Deliverables; and</w:t>
      </w:r>
    </w:p>
    <w:p w14:paraId="71269BD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discharge its obligations under the Contract with all due skill, care, diligence and operating practice by appropriately experienced, qualified and trained personnel.</w:t>
      </w:r>
    </w:p>
    <w:p w14:paraId="1C0A687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provisions of clause </w:t>
      </w:r>
      <w:r w:rsidRPr="00D76723">
        <w:rPr>
          <w:rFonts w:ascii="Arial" w:hAnsi="Arial" w:cs="Arial"/>
          <w:sz w:val="18"/>
          <w:szCs w:val="18"/>
        </w:rPr>
        <w:fldChar w:fldCharType="begin"/>
      </w:r>
      <w:r w:rsidRPr="00D76723">
        <w:rPr>
          <w:rFonts w:ascii="Arial" w:hAnsi="Arial" w:cs="Arial"/>
          <w:sz w:val="18"/>
          <w:szCs w:val="18"/>
        </w:rPr>
        <w:instrText xml:space="preserve"> REF _Ref473543545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21.b</w:t>
      </w:r>
      <w:r w:rsidRPr="00D76723">
        <w:rPr>
          <w:rFonts w:ascii="Arial" w:hAnsi="Arial" w:cs="Arial"/>
          <w:sz w:val="18"/>
          <w:szCs w:val="18"/>
        </w:rPr>
        <w:fldChar w:fldCharType="end"/>
      </w:r>
      <w:r w:rsidRPr="00D76723">
        <w:rPr>
          <w:rFonts w:ascii="Arial" w:hAnsi="Arial" w:cs="Arial"/>
          <w:sz w:val="18"/>
          <w:szCs w:val="18"/>
        </w:rPr>
        <w:t>. shall survive any performance, acceptance or payment pursuant to the Contract and shall extend to any remedial services provided by the Contractor.</w:t>
      </w:r>
    </w:p>
    <w:p w14:paraId="3A4A230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Contractor shall:</w:t>
      </w:r>
    </w:p>
    <w:p w14:paraId="73EEF4EC"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observe, and ensure that the Contractor’s Team observe, all health and safety rules and regulations and any other security requirements that apply at any of the Authority’s premises;</w:t>
      </w:r>
    </w:p>
    <w:p w14:paraId="03E08CFA"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notify the Authority as soon as it becomes aware of any health and safety hazards or issues which arise in relation to the Contractor Deliverables; and</w:t>
      </w:r>
    </w:p>
    <w:p w14:paraId="2032C4E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before the date on which the Contractor Deliverables are to start, obtain, and </w:t>
      </w:r>
      <w:proofErr w:type="gramStart"/>
      <w:r w:rsidRPr="00D76723">
        <w:rPr>
          <w:rFonts w:ascii="Arial" w:hAnsi="Arial" w:cs="Arial"/>
          <w:sz w:val="18"/>
          <w:szCs w:val="18"/>
        </w:rPr>
        <w:t>at all times</w:t>
      </w:r>
      <w:proofErr w:type="gramEnd"/>
      <w:r w:rsidRPr="00D76723">
        <w:rPr>
          <w:rFonts w:ascii="Arial" w:hAnsi="Arial" w:cs="Arial"/>
          <w:sz w:val="18"/>
          <w:szCs w:val="18"/>
        </w:rPr>
        <w:t xml:space="preserve"> maintain, all necessary licences and consents in relation to the Contractor Deliverables.</w:t>
      </w:r>
    </w:p>
    <w:p w14:paraId="3B7B4B86" w14:textId="77777777" w:rsidR="00D76723" w:rsidRPr="00D76723" w:rsidRDefault="00D76723" w:rsidP="00D76723">
      <w:pPr>
        <w:spacing w:after="0" w:line="240" w:lineRule="auto"/>
        <w:rPr>
          <w:rFonts w:ascii="Arial" w:hAnsi="Arial" w:cs="Arial"/>
          <w:sz w:val="18"/>
          <w:szCs w:val="18"/>
        </w:rPr>
      </w:pPr>
    </w:p>
    <w:p w14:paraId="2A74A8CC" w14:textId="77777777" w:rsidR="00D76723" w:rsidRPr="00D76723" w:rsidRDefault="00D76723" w:rsidP="00ED0D63">
      <w:pPr>
        <w:pStyle w:val="Heading2"/>
        <w:numPr>
          <w:ilvl w:val="0"/>
          <w:numId w:val="5"/>
        </w:numPr>
        <w:tabs>
          <w:tab w:val="num" w:pos="0"/>
        </w:tabs>
        <w:ind w:left="0" w:firstLine="0"/>
        <w:jc w:val="left"/>
        <w:rPr>
          <w:rFonts w:cs="Arial"/>
          <w:b/>
          <w:bCs/>
          <w:sz w:val="18"/>
          <w:szCs w:val="18"/>
        </w:rPr>
      </w:pPr>
      <w:bookmarkStart w:id="133" w:name="_Toc473793310"/>
      <w:bookmarkStart w:id="134" w:name="_Toc473616425"/>
      <w:bookmarkStart w:id="135" w:name="_Toc422462824"/>
      <w:r w:rsidRPr="00D76723">
        <w:rPr>
          <w:rFonts w:cs="Arial"/>
          <w:b/>
          <w:bCs/>
          <w:sz w:val="18"/>
          <w:szCs w:val="18"/>
        </w:rPr>
        <w:t>Marking of Contractor Deliverables</w:t>
      </w:r>
      <w:bookmarkEnd w:id="133"/>
      <w:bookmarkEnd w:id="134"/>
      <w:bookmarkEnd w:id="135"/>
    </w:p>
    <w:p w14:paraId="5297FB48"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1A9927F6"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Any marking method used shall not have a detrimental effect on the strength, serviceability or corrosion resistance of the Contractor Deliverables.</w:t>
      </w:r>
    </w:p>
    <w:p w14:paraId="18A79323"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marking shall include any serial numbers allocated to the Contractor Deliverable.</w:t>
      </w:r>
    </w:p>
    <w:p w14:paraId="0364F35E" w14:textId="77777777" w:rsidR="00D76723" w:rsidRPr="00D76723" w:rsidRDefault="00D76723" w:rsidP="00ED0D63">
      <w:pPr>
        <w:pStyle w:val="ListParagraph"/>
        <w:widowControl w:val="0"/>
        <w:numPr>
          <w:ilvl w:val="1"/>
          <w:numId w:val="5"/>
        </w:numPr>
        <w:tabs>
          <w:tab w:val="num" w:pos="0"/>
        </w:tabs>
        <w:spacing w:after="0" w:line="240" w:lineRule="auto"/>
        <w:ind w:left="0" w:firstLine="0"/>
        <w:rPr>
          <w:rFonts w:ascii="Arial" w:hAnsi="Arial" w:cs="Arial"/>
          <w:color w:val="000000"/>
          <w:sz w:val="18"/>
          <w:szCs w:val="18"/>
          <w:lang w:val="x-none"/>
        </w:rPr>
      </w:pPr>
      <w:r w:rsidRPr="00D76723">
        <w:rPr>
          <w:rFonts w:ascii="Arial" w:hAnsi="Arial" w:cs="Arial"/>
          <w:sz w:val="18"/>
          <w:szCs w:val="18"/>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_Ref473543569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23</w:t>
      </w:r>
      <w:r w:rsidRPr="00D76723">
        <w:rPr>
          <w:rFonts w:ascii="Arial" w:hAnsi="Arial" w:cs="Arial"/>
          <w:sz w:val="18"/>
          <w:szCs w:val="18"/>
        </w:rPr>
        <w:fldChar w:fldCharType="end"/>
      </w:r>
      <w:r w:rsidRPr="00D76723">
        <w:rPr>
          <w:rFonts w:ascii="Arial" w:hAnsi="Arial" w:cs="Arial"/>
          <w:sz w:val="18"/>
          <w:szCs w:val="18"/>
        </w:rPr>
        <w:t xml:space="preserve"> (Packaging and Labelling (excluding Contractor Deliverables containing Munitions)).</w:t>
      </w:r>
      <w:r w:rsidRPr="00D76723">
        <w:rPr>
          <w:rFonts w:ascii="Arial" w:hAnsi="Arial" w:cs="Arial"/>
          <w:sz w:val="18"/>
          <w:szCs w:val="18"/>
          <w:shd w:val="clear" w:color="auto" w:fill="FFFFFF"/>
        </w:rPr>
        <w:br/>
      </w:r>
    </w:p>
    <w:p w14:paraId="238B792B" w14:textId="77777777" w:rsidR="00D76723" w:rsidRPr="00D76723" w:rsidRDefault="00D76723" w:rsidP="00ED0D63">
      <w:pPr>
        <w:pStyle w:val="Heading2"/>
        <w:numPr>
          <w:ilvl w:val="0"/>
          <w:numId w:val="5"/>
        </w:numPr>
        <w:tabs>
          <w:tab w:val="num" w:pos="0"/>
        </w:tabs>
        <w:ind w:left="0" w:firstLine="0"/>
        <w:jc w:val="left"/>
        <w:rPr>
          <w:rFonts w:cs="Arial"/>
          <w:color w:val="000000"/>
          <w:sz w:val="18"/>
          <w:szCs w:val="18"/>
        </w:rPr>
      </w:pPr>
      <w:bookmarkStart w:id="136" w:name="_Toc473793311"/>
      <w:bookmarkStart w:id="137" w:name="_Toc473616426"/>
      <w:bookmarkStart w:id="138" w:name="_Ref473543569"/>
      <w:bookmarkStart w:id="139" w:name="_Toc422462825"/>
      <w:r w:rsidRPr="00D76723">
        <w:rPr>
          <w:rFonts w:cs="Arial"/>
          <w:b/>
          <w:bCs/>
          <w:sz w:val="18"/>
          <w:szCs w:val="18"/>
        </w:rPr>
        <w:t>Packaging and Labelling (excluding Contractor Deliverables containing Munitions</w:t>
      </w:r>
      <w:bookmarkStart w:id="140" w:name="_Ref473544620"/>
      <w:bookmarkEnd w:id="136"/>
      <w:bookmarkEnd w:id="137"/>
      <w:bookmarkEnd w:id="138"/>
      <w:bookmarkEnd w:id="139"/>
    </w:p>
    <w:p w14:paraId="3982013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Packaging responsibilities are as follows:</w:t>
      </w:r>
    </w:p>
    <w:p w14:paraId="172AE5B6"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Contractor shall be responsible for providing Packaging which fully complies with the requirements of the Contract.</w:t>
      </w:r>
    </w:p>
    <w:p w14:paraId="3ACF92AE"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The Authority shall indicate in the </w:t>
      </w:r>
      <w:r w:rsidRPr="00D76723">
        <w:rPr>
          <w:rFonts w:ascii="Arial" w:hAnsi="Arial" w:cs="Arial"/>
          <w:sz w:val="18"/>
          <w:szCs w:val="18"/>
        </w:rPr>
        <w:t>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FACB9EC"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Contractor shall ensure all relevant information necessary for the effective performance of the Contract is made available to all subcontractors.</w:t>
      </w:r>
    </w:p>
    <w:p w14:paraId="3AD09252"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4C2EED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The Contractor shall supply Commercial Packaging meeting the standards and requirements of Def Stan 81-041 (Part 1).  In </w:t>
      </w:r>
      <w:proofErr w:type="gramStart"/>
      <w:r w:rsidRPr="00D76723">
        <w:rPr>
          <w:rFonts w:ascii="Arial" w:hAnsi="Arial" w:cs="Arial"/>
          <w:color w:val="000000"/>
          <w:sz w:val="18"/>
          <w:szCs w:val="18"/>
        </w:rPr>
        <w:t>addition</w:t>
      </w:r>
      <w:proofErr w:type="gramEnd"/>
      <w:r w:rsidRPr="00D76723">
        <w:rPr>
          <w:rFonts w:ascii="Arial" w:hAnsi="Arial" w:cs="Arial"/>
          <w:color w:val="000000"/>
          <w:sz w:val="18"/>
          <w:szCs w:val="18"/>
        </w:rPr>
        <w:t xml:space="preserve"> the following requirements apply:</w:t>
      </w:r>
    </w:p>
    <w:p w14:paraId="2C88D542"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Contractor shall provide Packaging which:</w:t>
      </w:r>
    </w:p>
    <w:p w14:paraId="3398B003" w14:textId="77777777" w:rsidR="00D76723" w:rsidRPr="00D76723" w:rsidRDefault="00D76723" w:rsidP="005A420E">
      <w:pPr>
        <w:numPr>
          <w:ilvl w:val="0"/>
          <w:numId w:val="12"/>
        </w:numPr>
        <w:tabs>
          <w:tab w:val="num"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will ensure that each Contractor Deliverable may be transported and delivered to the consignee named in the Contract in an undamaged and serviceable condition; and</w:t>
      </w:r>
    </w:p>
    <w:p w14:paraId="175AE047" w14:textId="77777777" w:rsidR="00D76723" w:rsidRPr="00D76723" w:rsidRDefault="00D76723" w:rsidP="005A420E">
      <w:pPr>
        <w:numPr>
          <w:ilvl w:val="0"/>
          <w:numId w:val="12"/>
        </w:numPr>
        <w:tabs>
          <w:tab w:val="num"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 xml:space="preserve">is labelled to enable the contents to be identified without need to breach the package; and </w:t>
      </w:r>
    </w:p>
    <w:p w14:paraId="10D783B6" w14:textId="77777777" w:rsidR="00D76723" w:rsidRPr="00D76723" w:rsidRDefault="00D76723" w:rsidP="005A420E">
      <w:pPr>
        <w:numPr>
          <w:ilvl w:val="0"/>
          <w:numId w:val="12"/>
        </w:numPr>
        <w:tabs>
          <w:tab w:val="num"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 xml:space="preserve">is compliant with statutory requirements and this Condition. </w:t>
      </w:r>
    </w:p>
    <w:p w14:paraId="4335BD6A"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The Packaging used by the Contractor to supply identical or similar Contractor Deliverables to commercial customers or to the general public (i.e. point of sale packaging) will be acceptable, </w:t>
      </w:r>
      <w:proofErr w:type="gramStart"/>
      <w:r w:rsidRPr="00D76723">
        <w:rPr>
          <w:rFonts w:ascii="Arial" w:hAnsi="Arial" w:cs="Arial"/>
          <w:sz w:val="18"/>
          <w:szCs w:val="18"/>
        </w:rPr>
        <w:t>provided that</w:t>
      </w:r>
      <w:proofErr w:type="gramEnd"/>
      <w:r w:rsidRPr="00D76723">
        <w:rPr>
          <w:rFonts w:ascii="Arial" w:hAnsi="Arial" w:cs="Arial"/>
          <w:sz w:val="18"/>
          <w:szCs w:val="18"/>
        </w:rPr>
        <w:t xml:space="preserve"> it complies with the following criteria:</w:t>
      </w:r>
    </w:p>
    <w:p w14:paraId="1AACA5A1" w14:textId="77777777" w:rsidR="00D76723" w:rsidRPr="00D76723" w:rsidRDefault="00D76723" w:rsidP="005A420E">
      <w:pPr>
        <w:numPr>
          <w:ilvl w:val="0"/>
          <w:numId w:val="13"/>
        </w:numPr>
        <w:tabs>
          <w:tab w:val="num"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66030620" w14:textId="77777777" w:rsidR="00D76723" w:rsidRPr="00D76723" w:rsidRDefault="00D76723" w:rsidP="005A420E">
      <w:pPr>
        <w:numPr>
          <w:ilvl w:val="0"/>
          <w:numId w:val="13"/>
        </w:numPr>
        <w:tabs>
          <w:tab w:val="num"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D76723">
        <w:rPr>
          <w:rFonts w:ascii="Arial" w:hAnsi="Arial" w:cs="Arial"/>
          <w:sz w:val="18"/>
          <w:szCs w:val="18"/>
        </w:rPr>
        <w:fldChar w:fldCharType="begin"/>
      </w:r>
      <w:r w:rsidRPr="00D76723">
        <w:rPr>
          <w:rFonts w:ascii="Arial" w:hAnsi="Arial" w:cs="Arial"/>
          <w:sz w:val="18"/>
          <w:szCs w:val="18"/>
          <w:lang w:val="en"/>
        </w:rPr>
        <w:instrText xml:space="preserve"> REF _Ref474918386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lang w:val="en"/>
        </w:rPr>
        <w:t>23.i</w:t>
      </w:r>
      <w:r w:rsidRPr="00D76723">
        <w:rPr>
          <w:rFonts w:ascii="Arial" w:hAnsi="Arial" w:cs="Arial"/>
          <w:sz w:val="18"/>
          <w:szCs w:val="18"/>
        </w:rPr>
        <w:fldChar w:fldCharType="end"/>
      </w:r>
      <w:r w:rsidRPr="00D76723">
        <w:rPr>
          <w:rFonts w:ascii="Arial" w:hAnsi="Arial" w:cs="Arial"/>
          <w:sz w:val="18"/>
          <w:szCs w:val="18"/>
          <w:lang w:val="en"/>
        </w:rPr>
        <w:t xml:space="preserve"> to </w:t>
      </w:r>
      <w:r w:rsidRPr="00D76723">
        <w:rPr>
          <w:rFonts w:ascii="Arial" w:hAnsi="Arial" w:cs="Arial"/>
          <w:sz w:val="18"/>
          <w:szCs w:val="18"/>
        </w:rPr>
        <w:fldChar w:fldCharType="begin"/>
      </w:r>
      <w:r w:rsidRPr="00D76723">
        <w:rPr>
          <w:rFonts w:ascii="Arial" w:hAnsi="Arial" w:cs="Arial"/>
          <w:sz w:val="18"/>
          <w:szCs w:val="18"/>
          <w:lang w:val="en"/>
        </w:rPr>
        <w:instrText xml:space="preserve"> REF _Ref474918407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lang w:val="en"/>
        </w:rPr>
        <w:t>23.l</w:t>
      </w:r>
      <w:r w:rsidRPr="00D76723">
        <w:rPr>
          <w:rFonts w:ascii="Arial" w:hAnsi="Arial" w:cs="Arial"/>
          <w:sz w:val="18"/>
          <w:szCs w:val="18"/>
        </w:rPr>
        <w:fldChar w:fldCharType="end"/>
      </w:r>
      <w:r w:rsidRPr="00D76723">
        <w:rPr>
          <w:rFonts w:ascii="Arial" w:hAnsi="Arial" w:cs="Arial"/>
          <w:sz w:val="18"/>
          <w:szCs w:val="18"/>
          <w:lang w:val="en"/>
        </w:rPr>
        <w:t>. References to "PPQ packages" in subsequent text shall be taken to include Robust Contractor Deliverables; and</w:t>
      </w:r>
    </w:p>
    <w:p w14:paraId="1C3F37CA" w14:textId="77777777" w:rsidR="00D76723" w:rsidRPr="00D76723" w:rsidRDefault="00D76723" w:rsidP="005A420E">
      <w:pPr>
        <w:numPr>
          <w:ilvl w:val="0"/>
          <w:numId w:val="13"/>
        </w:numPr>
        <w:tabs>
          <w:tab w:val="num" w:pos="1134"/>
        </w:tabs>
        <w:spacing w:after="0" w:line="240" w:lineRule="auto"/>
        <w:ind w:left="1134" w:firstLine="0"/>
        <w:rPr>
          <w:rFonts w:ascii="Arial" w:hAnsi="Arial" w:cs="Arial"/>
          <w:sz w:val="18"/>
          <w:szCs w:val="18"/>
          <w:lang w:val="en"/>
        </w:rPr>
      </w:pPr>
      <w:r w:rsidRPr="00D76723">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rsidRPr="00D76723">
        <w:rPr>
          <w:rFonts w:ascii="Arial" w:hAnsi="Arial" w:cs="Arial"/>
          <w:sz w:val="18"/>
          <w:szCs w:val="18"/>
        </w:rPr>
        <w:fldChar w:fldCharType="begin"/>
      </w:r>
      <w:r w:rsidRPr="00D76723">
        <w:rPr>
          <w:rFonts w:ascii="Arial" w:hAnsi="Arial" w:cs="Arial"/>
          <w:sz w:val="18"/>
          <w:szCs w:val="18"/>
          <w:lang w:val="en"/>
        </w:rPr>
        <w:instrText xml:space="preserve"> REF _Ref474918386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lang w:val="en"/>
        </w:rPr>
        <w:t>23.i</w:t>
      </w:r>
      <w:r w:rsidRPr="00D76723">
        <w:rPr>
          <w:rFonts w:ascii="Arial" w:hAnsi="Arial" w:cs="Arial"/>
          <w:sz w:val="18"/>
          <w:szCs w:val="18"/>
        </w:rPr>
        <w:fldChar w:fldCharType="end"/>
      </w:r>
      <w:r w:rsidRPr="00D76723">
        <w:rPr>
          <w:rFonts w:ascii="Arial" w:hAnsi="Arial" w:cs="Arial"/>
          <w:sz w:val="18"/>
          <w:szCs w:val="18"/>
          <w:lang w:val="en"/>
        </w:rPr>
        <w:t xml:space="preserve"> to </w:t>
      </w:r>
      <w:r w:rsidRPr="00D76723">
        <w:rPr>
          <w:rFonts w:ascii="Arial" w:hAnsi="Arial" w:cs="Arial"/>
          <w:sz w:val="18"/>
          <w:szCs w:val="18"/>
        </w:rPr>
        <w:fldChar w:fldCharType="begin"/>
      </w:r>
      <w:r w:rsidRPr="00D76723">
        <w:rPr>
          <w:rFonts w:ascii="Arial" w:hAnsi="Arial" w:cs="Arial"/>
          <w:sz w:val="18"/>
          <w:szCs w:val="18"/>
          <w:lang w:val="en"/>
        </w:rPr>
        <w:instrText xml:space="preserve"> REF _Ref474918442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lang w:val="en"/>
        </w:rPr>
        <w:t>23.k</w:t>
      </w:r>
      <w:r w:rsidRPr="00D76723">
        <w:rPr>
          <w:rFonts w:ascii="Arial" w:hAnsi="Arial" w:cs="Arial"/>
          <w:sz w:val="18"/>
          <w:szCs w:val="18"/>
        </w:rPr>
        <w:fldChar w:fldCharType="end"/>
      </w:r>
      <w:r w:rsidRPr="00D76723">
        <w:rPr>
          <w:rFonts w:ascii="Arial" w:hAnsi="Arial" w:cs="Arial"/>
          <w:sz w:val="18"/>
          <w:szCs w:val="18"/>
          <w:lang w:val="en"/>
        </w:rPr>
        <w:t>.</w:t>
      </w:r>
    </w:p>
    <w:p w14:paraId="4FD28D6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The Contractor shall ascertain whether the Contractor Deliverables being supplied are, or contain, Dangerous Goods, and shall supply the Dangerous Goods in accordance with:</w:t>
      </w:r>
    </w:p>
    <w:p w14:paraId="3CBA62A9"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The Health and Safety </w:t>
      </w:r>
      <w:proofErr w:type="gramStart"/>
      <w:r w:rsidRPr="00D76723">
        <w:rPr>
          <w:rFonts w:ascii="Arial" w:hAnsi="Arial" w:cs="Arial"/>
          <w:sz w:val="18"/>
          <w:szCs w:val="18"/>
        </w:rPr>
        <w:t>At</w:t>
      </w:r>
      <w:proofErr w:type="gramEnd"/>
      <w:r w:rsidRPr="00D76723">
        <w:rPr>
          <w:rFonts w:ascii="Arial" w:hAnsi="Arial" w:cs="Arial"/>
          <w:sz w:val="18"/>
          <w:szCs w:val="18"/>
        </w:rPr>
        <w:t xml:space="preserve"> Work Act 1974 (as amended);</w:t>
      </w:r>
    </w:p>
    <w:p w14:paraId="318DA181"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 The Classification Hazard Information and Packaging for Supply Regulations (CHIP4) 2009 (as amended);</w:t>
      </w:r>
    </w:p>
    <w:p w14:paraId="21DEE473"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 The REACH Regulations 2007 (as amended); and</w:t>
      </w:r>
    </w:p>
    <w:p w14:paraId="2907A026"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 The Classification, Labelling and Packaging Regulations (CLP) 2009 (as amended).</w:t>
      </w:r>
    </w:p>
    <w:p w14:paraId="73E6DC7C"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293F6D5E"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The Safety </w:t>
      </w:r>
      <w:proofErr w:type="gramStart"/>
      <w:r w:rsidRPr="00D76723">
        <w:rPr>
          <w:rFonts w:ascii="Arial" w:hAnsi="Arial" w:cs="Arial"/>
          <w:sz w:val="18"/>
          <w:szCs w:val="18"/>
        </w:rPr>
        <w:t>Of</w:t>
      </w:r>
      <w:proofErr w:type="gramEnd"/>
      <w:r w:rsidRPr="00D76723">
        <w:rPr>
          <w:rFonts w:ascii="Arial" w:hAnsi="Arial" w:cs="Arial"/>
          <w:sz w:val="18"/>
          <w:szCs w:val="18"/>
        </w:rPr>
        <w:t xml:space="preserve"> Lives At Sea Regulations (SOLAS) 1974 (as amended); and</w:t>
      </w:r>
    </w:p>
    <w:p w14:paraId="63AAE710"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Air Navigation Order.</w:t>
      </w:r>
    </w:p>
    <w:p w14:paraId="504E9E76" w14:textId="77777777" w:rsidR="00D76723" w:rsidRPr="00D76723" w:rsidRDefault="00D76723" w:rsidP="005A420E">
      <w:pPr>
        <w:pStyle w:val="ListParagraph"/>
        <w:widowControl w:val="0"/>
        <w:numPr>
          <w:ilvl w:val="1"/>
          <w:numId w:val="5"/>
        </w:numPr>
        <w:spacing w:after="0" w:line="240" w:lineRule="auto"/>
        <w:rPr>
          <w:rFonts w:ascii="Arial" w:hAnsi="Arial" w:cs="Arial"/>
          <w:color w:val="000000"/>
          <w:sz w:val="18"/>
          <w:szCs w:val="18"/>
        </w:rPr>
      </w:pPr>
      <w:r w:rsidRPr="00D76723">
        <w:rPr>
          <w:rFonts w:ascii="Arial" w:hAnsi="Arial" w:cs="Arial"/>
          <w:color w:val="000000"/>
          <w:sz w:val="18"/>
          <w:szCs w:val="18"/>
        </w:rPr>
        <w:lastRenderedPageBreak/>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_Ref301168573 \r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24</w:t>
      </w:r>
      <w:r w:rsidRPr="00D76723">
        <w:rPr>
          <w:rFonts w:ascii="Arial" w:hAnsi="Arial" w:cs="Arial"/>
          <w:sz w:val="18"/>
          <w:szCs w:val="18"/>
        </w:rPr>
        <w:fldChar w:fldCharType="end"/>
      </w:r>
      <w:r w:rsidRPr="00D76723">
        <w:rPr>
          <w:rFonts w:ascii="Arial" w:hAnsi="Arial" w:cs="Arial"/>
          <w:color w:val="000000"/>
          <w:sz w:val="18"/>
          <w:szCs w:val="18"/>
        </w:rPr>
        <w:t xml:space="preserve"> (Supply of Hazardous Materials or Substances in Contractor Deliverables). </w:t>
      </w:r>
    </w:p>
    <w:p w14:paraId="4716961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141" w:name="_Ref474918465"/>
      <w:r w:rsidRPr="00D76723">
        <w:rPr>
          <w:rFonts w:ascii="Arial" w:hAnsi="Arial" w:cs="Arial"/>
          <w:color w:val="000000"/>
          <w:sz w:val="18"/>
          <w:szCs w:val="18"/>
        </w:rPr>
        <w:t xml:space="preserve">The Contractor shall comply with the requirements for the design of MLP which include clauses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_Ref474918465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23.f</w:t>
      </w:r>
      <w:r w:rsidRPr="00D76723">
        <w:rPr>
          <w:rFonts w:ascii="Arial" w:hAnsi="Arial" w:cs="Arial"/>
          <w:sz w:val="18"/>
          <w:szCs w:val="18"/>
        </w:rPr>
        <w:fldChar w:fldCharType="end"/>
      </w:r>
      <w:r w:rsidRPr="00D76723">
        <w:rPr>
          <w:rFonts w:ascii="Arial" w:hAnsi="Arial" w:cs="Arial"/>
          <w:color w:val="000000"/>
          <w:sz w:val="18"/>
          <w:szCs w:val="18"/>
        </w:rPr>
        <w:t xml:space="preserve"> and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_Ref474918471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23.g</w:t>
      </w:r>
      <w:r w:rsidRPr="00D76723">
        <w:rPr>
          <w:rFonts w:ascii="Arial" w:hAnsi="Arial" w:cs="Arial"/>
          <w:sz w:val="18"/>
          <w:szCs w:val="18"/>
        </w:rPr>
        <w:fldChar w:fldCharType="end"/>
      </w:r>
      <w:r w:rsidRPr="00D76723">
        <w:rPr>
          <w:rFonts w:ascii="Arial" w:hAnsi="Arial" w:cs="Arial"/>
          <w:color w:val="000000"/>
          <w:sz w:val="18"/>
          <w:szCs w:val="18"/>
        </w:rPr>
        <w:t xml:space="preserve"> as follows:</w:t>
      </w:r>
      <w:bookmarkEnd w:id="141"/>
    </w:p>
    <w:p w14:paraId="22300194"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bookmarkStart w:id="142" w:name="_Ref474918496"/>
      <w:r w:rsidRPr="00D76723">
        <w:rPr>
          <w:rFonts w:ascii="Arial" w:hAnsi="Arial"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42"/>
    </w:p>
    <w:p w14:paraId="5475F918"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The MPAS certification (for individual designers) and registration (for organisations) scheme details are available from:</w:t>
      </w:r>
    </w:p>
    <w:p w14:paraId="4875601F" w14:textId="77777777" w:rsidR="00D76723" w:rsidRPr="00D76723" w:rsidRDefault="00D76723" w:rsidP="00D76723">
      <w:pPr>
        <w:pStyle w:val="ListParagraph"/>
        <w:spacing w:after="0" w:line="240" w:lineRule="auto"/>
        <w:ind w:left="1134"/>
        <w:rPr>
          <w:rFonts w:ascii="Arial" w:hAnsi="Arial" w:cs="Arial"/>
          <w:sz w:val="18"/>
          <w:szCs w:val="18"/>
        </w:rPr>
      </w:pPr>
      <w:r w:rsidRPr="00D76723">
        <w:rPr>
          <w:rFonts w:ascii="Arial" w:hAnsi="Arial" w:cs="Arial"/>
          <w:sz w:val="18"/>
          <w:szCs w:val="18"/>
        </w:rPr>
        <w:t>DES SEOC SCP-</w:t>
      </w:r>
      <w:proofErr w:type="spellStart"/>
      <w:r w:rsidRPr="00D76723">
        <w:rPr>
          <w:rFonts w:ascii="Arial" w:hAnsi="Arial" w:cs="Arial"/>
          <w:sz w:val="18"/>
          <w:szCs w:val="18"/>
        </w:rPr>
        <w:t>SptEng</w:t>
      </w:r>
      <w:proofErr w:type="spellEnd"/>
      <w:r w:rsidRPr="00D76723">
        <w:rPr>
          <w:rFonts w:ascii="Arial" w:hAnsi="Arial" w:cs="Arial"/>
          <w:sz w:val="18"/>
          <w:szCs w:val="18"/>
        </w:rPr>
        <w:t>-</w:t>
      </w:r>
      <w:proofErr w:type="spellStart"/>
      <w:r w:rsidRPr="00D76723">
        <w:rPr>
          <w:rFonts w:ascii="Arial" w:hAnsi="Arial" w:cs="Arial"/>
          <w:sz w:val="18"/>
          <w:szCs w:val="18"/>
        </w:rPr>
        <w:t>Pkg</w:t>
      </w:r>
      <w:proofErr w:type="spellEnd"/>
    </w:p>
    <w:p w14:paraId="2DBF641F" w14:textId="77777777" w:rsidR="00D76723" w:rsidRPr="00D76723" w:rsidRDefault="00D76723" w:rsidP="00D76723">
      <w:pPr>
        <w:pStyle w:val="ListParagraph"/>
        <w:spacing w:after="0" w:line="240" w:lineRule="auto"/>
        <w:ind w:left="1134"/>
        <w:rPr>
          <w:rFonts w:ascii="Arial" w:hAnsi="Arial" w:cs="Arial"/>
          <w:sz w:val="18"/>
          <w:szCs w:val="18"/>
          <w:shd w:val="clear" w:color="auto" w:fill="FFFF99"/>
        </w:rPr>
      </w:pPr>
      <w:r w:rsidRPr="00D76723">
        <w:rPr>
          <w:rFonts w:ascii="Arial" w:hAnsi="Arial" w:cs="Arial"/>
          <w:sz w:val="18"/>
          <w:szCs w:val="18"/>
        </w:rPr>
        <w:t>MOD Abbey Wood</w:t>
      </w:r>
      <w:r w:rsidRPr="00D76723">
        <w:rPr>
          <w:rFonts w:ascii="Arial" w:hAnsi="Arial" w:cs="Arial"/>
          <w:sz w:val="18"/>
          <w:szCs w:val="18"/>
          <w:highlight w:val="white"/>
          <w:shd w:val="clear" w:color="auto" w:fill="FFFF99"/>
        </w:rPr>
        <w:t xml:space="preserve"> </w:t>
      </w:r>
    </w:p>
    <w:p w14:paraId="2410E429" w14:textId="77777777" w:rsidR="00D76723" w:rsidRPr="00D76723" w:rsidRDefault="00D76723" w:rsidP="00D76723">
      <w:pPr>
        <w:pStyle w:val="ListParagraph"/>
        <w:spacing w:after="0" w:line="240" w:lineRule="auto"/>
        <w:ind w:left="1134"/>
        <w:rPr>
          <w:rFonts w:ascii="Arial" w:hAnsi="Arial" w:cs="Arial"/>
          <w:sz w:val="18"/>
          <w:szCs w:val="18"/>
          <w:shd w:val="clear" w:color="auto" w:fill="FFFF99"/>
        </w:rPr>
      </w:pPr>
      <w:r w:rsidRPr="00D76723">
        <w:rPr>
          <w:rFonts w:ascii="Arial" w:hAnsi="Arial" w:cs="Arial"/>
          <w:sz w:val="18"/>
          <w:szCs w:val="18"/>
        </w:rPr>
        <w:t>Bristol, BS34 8JH</w:t>
      </w:r>
      <w:r w:rsidRPr="00D76723">
        <w:rPr>
          <w:rFonts w:ascii="Arial" w:hAnsi="Arial" w:cs="Arial"/>
          <w:sz w:val="18"/>
          <w:szCs w:val="18"/>
          <w:highlight w:val="white"/>
          <w:shd w:val="clear" w:color="auto" w:fill="FFFF99"/>
        </w:rPr>
        <w:t xml:space="preserve"> </w:t>
      </w:r>
    </w:p>
    <w:p w14:paraId="63531EB1" w14:textId="77777777" w:rsidR="00D76723" w:rsidRPr="00D76723" w:rsidRDefault="00D76723" w:rsidP="00D76723">
      <w:pPr>
        <w:pStyle w:val="ListParagraph"/>
        <w:spacing w:after="0" w:line="240" w:lineRule="auto"/>
        <w:ind w:left="1134"/>
        <w:rPr>
          <w:rFonts w:ascii="Arial" w:hAnsi="Arial" w:cs="Arial"/>
          <w:sz w:val="18"/>
          <w:szCs w:val="18"/>
        </w:rPr>
      </w:pPr>
      <w:r w:rsidRPr="00D76723">
        <w:rPr>
          <w:rFonts w:ascii="Arial" w:hAnsi="Arial" w:cs="Arial"/>
          <w:sz w:val="18"/>
          <w:szCs w:val="18"/>
        </w:rPr>
        <w:t>Tel. +44(0)30679-35353</w:t>
      </w:r>
    </w:p>
    <w:p w14:paraId="32B83575" w14:textId="77777777" w:rsidR="00D76723" w:rsidRPr="00D76723" w:rsidRDefault="008B4C08" w:rsidP="00D76723">
      <w:pPr>
        <w:pStyle w:val="ListParagraph"/>
        <w:spacing w:after="0" w:line="240" w:lineRule="auto"/>
        <w:ind w:left="1134"/>
        <w:rPr>
          <w:rStyle w:val="Hyperlink"/>
          <w:rFonts w:ascii="Arial" w:hAnsi="Arial" w:cs="Arial"/>
          <w:sz w:val="18"/>
          <w:szCs w:val="18"/>
        </w:rPr>
      </w:pPr>
      <w:hyperlink r:id="rId71" w:history="1">
        <w:r w:rsidR="00D76723" w:rsidRPr="00D76723">
          <w:rPr>
            <w:rStyle w:val="Hyperlink"/>
            <w:rFonts w:ascii="Arial" w:hAnsi="Arial" w:cs="Arial"/>
            <w:sz w:val="18"/>
            <w:szCs w:val="18"/>
          </w:rPr>
          <w:t>DESSEOCSCP-SptEng-PKg@mod.uk</w:t>
        </w:r>
      </w:hyperlink>
    </w:p>
    <w:p w14:paraId="007C665B"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shd w:val="clear" w:color="auto" w:fill="FFFF99"/>
        </w:rPr>
      </w:pPr>
      <w:r w:rsidRPr="00D76723">
        <w:rPr>
          <w:rFonts w:ascii="Arial" w:hAnsi="Arial" w:cs="Arial"/>
          <w:sz w:val="18"/>
          <w:szCs w:val="18"/>
        </w:rPr>
        <w:t xml:space="preserve">The MPAS Documentation is also available on the </w:t>
      </w:r>
      <w:proofErr w:type="spellStart"/>
      <w:r w:rsidRPr="00D76723">
        <w:rPr>
          <w:rFonts w:ascii="Arial" w:hAnsi="Arial" w:cs="Arial"/>
          <w:sz w:val="18"/>
          <w:szCs w:val="18"/>
        </w:rPr>
        <w:t>DStan</w:t>
      </w:r>
      <w:proofErr w:type="spellEnd"/>
      <w:r w:rsidRPr="00D76723">
        <w:rPr>
          <w:rFonts w:ascii="Arial" w:hAnsi="Arial" w:cs="Arial"/>
          <w:sz w:val="18"/>
          <w:szCs w:val="18"/>
        </w:rPr>
        <w:t xml:space="preserve"> website.</w:t>
      </w:r>
    </w:p>
    <w:p w14:paraId="55FF1281"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60099C1B"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Contractor shall ensure a search of the SPIS index (the ‘SPIN’) is carried out to establish the SPIS status of each requirement (using DEFFORM 129a ‘Application for Packaging Designs or their Status’).</w:t>
      </w:r>
    </w:p>
    <w:p w14:paraId="0B34689D"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New designs shall not be made where there is an existing usable SPIS, or one that may be easily modified. </w:t>
      </w:r>
    </w:p>
    <w:p w14:paraId="1BA7AD59"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3C010552"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bookmarkStart w:id="143" w:name="_Ref474918591"/>
      <w:r w:rsidRPr="00D76723">
        <w:rPr>
          <w:rFonts w:ascii="Arial" w:hAnsi="Arial" w:cs="Arial"/>
          <w:sz w:val="18"/>
          <w:szCs w:val="18"/>
        </w:rPr>
        <w:t>All SPIS, new or modified (and associated documentation), shall, on completion, be uploaded by the Contractor on to SPIN.  The format shall be Adobe PDF.</w:t>
      </w:r>
      <w:bookmarkEnd w:id="143"/>
      <w:r w:rsidRPr="00D76723">
        <w:rPr>
          <w:rFonts w:ascii="Arial" w:hAnsi="Arial" w:cs="Arial"/>
          <w:sz w:val="18"/>
          <w:szCs w:val="18"/>
        </w:rPr>
        <w:t xml:space="preserve">  </w:t>
      </w:r>
    </w:p>
    <w:p w14:paraId="0202F7DD"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Where it is necessary to use an existing SPIS design, the Contractor shall ensure the Packaging manufacturer is a registered organisation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_Ref474918496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23.f(1)</w:t>
      </w:r>
      <w:r w:rsidRPr="00D76723">
        <w:rPr>
          <w:rFonts w:ascii="Arial" w:hAnsi="Arial" w:cs="Arial"/>
          <w:sz w:val="18"/>
          <w:szCs w:val="18"/>
        </w:rPr>
        <w:fldChar w:fldCharType="end"/>
      </w:r>
      <w:r w:rsidRPr="00D76723">
        <w:rPr>
          <w:rFonts w:ascii="Arial" w:hAnsi="Arial" w:cs="Arial"/>
          <w:sz w:val="18"/>
          <w:szCs w:val="18"/>
        </w:rPr>
        <w:t xml:space="preserve"> above, or if un-registered, is compliant with MPAS ANNEX A Supplement (Code) M.  The Contractor shall ensure, as far as possible, that the SPIS is up to date.</w:t>
      </w:r>
    </w:p>
    <w:p w14:paraId="29DA7997"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The documents supplied under clause </w:t>
      </w:r>
      <w:r w:rsidRPr="00D76723">
        <w:rPr>
          <w:rFonts w:ascii="Arial" w:hAnsi="Arial" w:cs="Arial"/>
          <w:sz w:val="18"/>
          <w:szCs w:val="18"/>
        </w:rPr>
        <w:fldChar w:fldCharType="begin"/>
      </w:r>
      <w:r w:rsidRPr="00D76723">
        <w:rPr>
          <w:rFonts w:ascii="Arial" w:hAnsi="Arial" w:cs="Arial"/>
          <w:sz w:val="18"/>
          <w:szCs w:val="18"/>
        </w:rPr>
        <w:instrText xml:space="preserve"> REF _Ref474918591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23.f(6)</w:t>
      </w:r>
      <w:r w:rsidRPr="00D76723">
        <w:rPr>
          <w:rFonts w:ascii="Arial" w:hAnsi="Arial" w:cs="Arial"/>
          <w:sz w:val="18"/>
          <w:szCs w:val="18"/>
        </w:rPr>
        <w:fldChar w:fldCharType="end"/>
      </w:r>
      <w:r w:rsidRPr="00D76723">
        <w:rPr>
          <w:rFonts w:ascii="Arial" w:hAnsi="Arial" w:cs="Arial"/>
          <w:sz w:val="18"/>
          <w:szCs w:val="18"/>
        </w:rPr>
        <w:t xml:space="preserve"> shall be considered as a contract data requirement and be subject to the terms of DEFCON 15 and DEFCON 21.</w:t>
      </w:r>
    </w:p>
    <w:p w14:paraId="46E481A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144" w:name="_Ref474918471"/>
      <w:r w:rsidRPr="00D76723">
        <w:rPr>
          <w:rFonts w:ascii="Arial" w:hAnsi="Arial" w:cs="Arial"/>
          <w:color w:val="000000"/>
          <w:sz w:val="18"/>
          <w:szCs w:val="18"/>
        </w:rPr>
        <w:t xml:space="preserve">Unless otherwise stated in the Contract, one of the following procedures </w:t>
      </w:r>
      <w:proofErr w:type="gramStart"/>
      <w:r w:rsidRPr="00D76723">
        <w:rPr>
          <w:rFonts w:ascii="Arial" w:hAnsi="Arial" w:cs="Arial"/>
          <w:color w:val="000000"/>
          <w:sz w:val="18"/>
          <w:szCs w:val="18"/>
        </w:rPr>
        <w:t>for the production of</w:t>
      </w:r>
      <w:proofErr w:type="gramEnd"/>
      <w:r w:rsidRPr="00D76723">
        <w:rPr>
          <w:rFonts w:ascii="Arial" w:hAnsi="Arial" w:cs="Arial"/>
          <w:color w:val="000000"/>
          <w:sz w:val="18"/>
          <w:szCs w:val="18"/>
        </w:rPr>
        <w:t xml:space="preserve"> new or modified SPIS designs shall be applied:</w:t>
      </w:r>
      <w:bookmarkEnd w:id="144"/>
    </w:p>
    <w:p w14:paraId="291C2C44"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If the Contractor or their subcontractor is the PDA they shall:</w:t>
      </w:r>
    </w:p>
    <w:p w14:paraId="31CAA962"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bookmarkStart w:id="145" w:name="_Ref474922064"/>
      <w:r w:rsidRPr="00D76723">
        <w:rPr>
          <w:rFonts w:ascii="Arial" w:hAnsi="Arial" w:cs="Arial"/>
          <w:color w:val="000000"/>
          <w:sz w:val="18"/>
          <w:szCs w:val="18"/>
        </w:rPr>
        <w:t xml:space="preserve">On receipt of instructions received from the Authority’s representative nominated in Box 2 </w:t>
      </w:r>
      <w:r w:rsidRPr="00D76723">
        <w:rPr>
          <w:rFonts w:ascii="Arial" w:hAnsi="Arial" w:cs="Arial"/>
          <w:sz w:val="18"/>
          <w:szCs w:val="18"/>
        </w:rPr>
        <w:t>of DEFFORM 111 at Annex A to Schedule 3 (Contract Data Sheet)</w:t>
      </w:r>
      <w:r w:rsidRPr="00D76723">
        <w:rPr>
          <w:rFonts w:ascii="Arial" w:hAnsi="Arial" w:cs="Arial"/>
          <w:color w:val="000000"/>
          <w:sz w:val="18"/>
          <w:szCs w:val="18"/>
        </w:rPr>
        <w:t xml:space="preserve">, prepare the required package design in accordance with clause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_Ref474918465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23.f</w:t>
      </w:r>
      <w:r w:rsidRPr="00D76723">
        <w:rPr>
          <w:rFonts w:ascii="Arial" w:hAnsi="Arial" w:cs="Arial"/>
          <w:sz w:val="18"/>
          <w:szCs w:val="18"/>
        </w:rPr>
        <w:fldChar w:fldCharType="end"/>
      </w:r>
      <w:r w:rsidRPr="00D76723">
        <w:rPr>
          <w:rFonts w:ascii="Arial" w:hAnsi="Arial" w:cs="Arial"/>
          <w:color w:val="000000"/>
          <w:sz w:val="18"/>
          <w:szCs w:val="18"/>
        </w:rPr>
        <w:t>.</w:t>
      </w:r>
      <w:bookmarkEnd w:id="145"/>
    </w:p>
    <w:p w14:paraId="72F31795"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color w:val="000000"/>
          <w:sz w:val="18"/>
          <w:szCs w:val="18"/>
        </w:rPr>
      </w:pPr>
      <w:r w:rsidRPr="00D76723">
        <w:rPr>
          <w:rFonts w:ascii="Arial" w:hAnsi="Arial" w:cs="Arial"/>
          <w:sz w:val="18"/>
          <w:szCs w:val="18"/>
        </w:rPr>
        <w:t xml:space="preserve"> </w:t>
      </w:r>
      <w:bookmarkStart w:id="146" w:name="_Ref474918651"/>
      <w:r w:rsidRPr="00D76723">
        <w:rPr>
          <w:rFonts w:ascii="Arial" w:hAnsi="Arial" w:cs="Arial"/>
          <w:color w:val="000000"/>
          <w:sz w:val="18"/>
          <w:szCs w:val="18"/>
        </w:rPr>
        <w:t xml:space="preserve">Where the Contractor or their subcontractor is </w:t>
      </w:r>
      <w:proofErr w:type="gramStart"/>
      <w:r w:rsidRPr="00D76723">
        <w:rPr>
          <w:rFonts w:ascii="Arial" w:hAnsi="Arial" w:cs="Arial"/>
          <w:color w:val="000000"/>
          <w:sz w:val="18"/>
          <w:szCs w:val="18"/>
        </w:rPr>
        <w:t>registered</w:t>
      </w:r>
      <w:proofErr w:type="gramEnd"/>
      <w:r w:rsidRPr="00D76723">
        <w:rPr>
          <w:rFonts w:ascii="Arial" w:hAnsi="Arial" w:cs="Arial"/>
          <w:color w:val="000000"/>
          <w:sz w:val="18"/>
          <w:szCs w:val="18"/>
        </w:rPr>
        <w:t xml:space="preserve"> they shall, on completion of any design work, provide the Authority with the following documents electronically:</w:t>
      </w:r>
      <w:bookmarkEnd w:id="146"/>
    </w:p>
    <w:p w14:paraId="098C613E" w14:textId="77777777" w:rsidR="00D76723" w:rsidRPr="00D76723" w:rsidRDefault="00D76723" w:rsidP="005A420E">
      <w:pPr>
        <w:numPr>
          <w:ilvl w:val="1"/>
          <w:numId w:val="14"/>
        </w:numPr>
        <w:tabs>
          <w:tab w:val="num" w:pos="1843"/>
        </w:tabs>
        <w:spacing w:after="0" w:line="240" w:lineRule="auto"/>
        <w:ind w:left="1701" w:firstLine="0"/>
        <w:rPr>
          <w:rFonts w:ascii="Arial" w:hAnsi="Arial" w:cs="Arial"/>
          <w:color w:val="000000"/>
          <w:sz w:val="18"/>
          <w:szCs w:val="18"/>
        </w:rPr>
      </w:pPr>
      <w:r w:rsidRPr="00D76723">
        <w:rPr>
          <w:rFonts w:ascii="Arial" w:hAnsi="Arial" w:cs="Arial"/>
          <w:color w:val="000000"/>
          <w:sz w:val="18"/>
          <w:szCs w:val="18"/>
        </w:rPr>
        <w:t>a list of all SPIS which have been prepared or revised against the Contract; and</w:t>
      </w:r>
    </w:p>
    <w:p w14:paraId="6C5E4D26" w14:textId="77777777" w:rsidR="00D76723" w:rsidRPr="00D76723" w:rsidRDefault="00D76723" w:rsidP="005A420E">
      <w:pPr>
        <w:numPr>
          <w:ilvl w:val="1"/>
          <w:numId w:val="14"/>
        </w:numPr>
        <w:tabs>
          <w:tab w:val="num" w:pos="1843"/>
        </w:tabs>
        <w:spacing w:after="0" w:line="240" w:lineRule="auto"/>
        <w:ind w:left="1701" w:firstLine="0"/>
        <w:rPr>
          <w:rFonts w:ascii="Arial" w:hAnsi="Arial" w:cs="Arial"/>
          <w:color w:val="000000"/>
          <w:sz w:val="18"/>
          <w:szCs w:val="18"/>
        </w:rPr>
      </w:pPr>
      <w:r w:rsidRPr="00D76723">
        <w:rPr>
          <w:rFonts w:ascii="Arial" w:hAnsi="Arial" w:cs="Arial"/>
          <w:color w:val="000000"/>
          <w:sz w:val="18"/>
          <w:szCs w:val="18"/>
        </w:rPr>
        <w:t>a copy of all new / revised SPIS, complete with all continuation sheets and associated drawings, where applicable, to be uploaded onto SPIN.</w:t>
      </w:r>
    </w:p>
    <w:p w14:paraId="66CD47EB"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 xml:space="preserve">Where the PDA is not a registered organisation, then they shall obtain approval for their design from a registered organisation before proceeding, then follow clause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_Ref474918651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23.g(1)(b)</w:t>
      </w:r>
      <w:r w:rsidRPr="00D76723">
        <w:rPr>
          <w:rFonts w:ascii="Arial" w:hAnsi="Arial" w:cs="Arial"/>
          <w:sz w:val="18"/>
          <w:szCs w:val="18"/>
        </w:rPr>
        <w:fldChar w:fldCharType="end"/>
      </w:r>
      <w:r w:rsidRPr="00D76723">
        <w:rPr>
          <w:rFonts w:ascii="Arial" w:hAnsi="Arial" w:cs="Arial"/>
          <w:color w:val="000000"/>
          <w:sz w:val="18"/>
          <w:szCs w:val="18"/>
        </w:rPr>
        <w:t>.</w:t>
      </w:r>
    </w:p>
    <w:p w14:paraId="104DEA5D"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617161C"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D76723">
        <w:rPr>
          <w:rFonts w:ascii="Arial" w:hAnsi="Arial" w:cs="Arial"/>
          <w:sz w:val="18"/>
          <w:szCs w:val="18"/>
        </w:rPr>
        <w:fldChar w:fldCharType="begin"/>
      </w:r>
      <w:r w:rsidRPr="00D76723">
        <w:rPr>
          <w:rFonts w:ascii="Arial" w:hAnsi="Arial" w:cs="Arial"/>
          <w:sz w:val="18"/>
          <w:szCs w:val="18"/>
        </w:rPr>
        <w:instrText xml:space="preserve"> REF _Ref474918651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23.g(1)(b)</w:t>
      </w:r>
      <w:r w:rsidRPr="00D76723">
        <w:rPr>
          <w:rFonts w:ascii="Arial" w:hAnsi="Arial" w:cs="Arial"/>
          <w:sz w:val="18"/>
          <w:szCs w:val="18"/>
        </w:rPr>
        <w:fldChar w:fldCharType="end"/>
      </w:r>
      <w:r w:rsidRPr="00D76723">
        <w:rPr>
          <w:rFonts w:ascii="Arial" w:hAnsi="Arial" w:cs="Arial"/>
          <w:sz w:val="18"/>
          <w:szCs w:val="18"/>
        </w:rPr>
        <w:t>.</w:t>
      </w:r>
    </w:p>
    <w:p w14:paraId="71099A84"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Where the Contractor or their subcontractor is not a PDA but is registered, he shall follow clauses </w:t>
      </w:r>
      <w:r w:rsidRPr="00D76723">
        <w:rPr>
          <w:rFonts w:ascii="Arial" w:hAnsi="Arial" w:cs="Arial"/>
          <w:sz w:val="18"/>
          <w:szCs w:val="18"/>
        </w:rPr>
        <w:fldChar w:fldCharType="begin"/>
      </w:r>
      <w:r w:rsidRPr="00D76723">
        <w:rPr>
          <w:rFonts w:ascii="Arial" w:hAnsi="Arial" w:cs="Arial"/>
          <w:sz w:val="18"/>
          <w:szCs w:val="18"/>
        </w:rPr>
        <w:instrText xml:space="preserve"> REF _Ref474922064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23.g(1)(a)</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sz w:val="18"/>
          <w:szCs w:val="18"/>
        </w:rPr>
        <w:instrText xml:space="preserve"> REF _Ref474918651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23.g(1)(b)</w:t>
      </w:r>
      <w:r w:rsidRPr="00D76723">
        <w:rPr>
          <w:rFonts w:ascii="Arial" w:hAnsi="Arial" w:cs="Arial"/>
          <w:sz w:val="18"/>
          <w:szCs w:val="18"/>
        </w:rPr>
        <w:fldChar w:fldCharType="end"/>
      </w:r>
      <w:r w:rsidRPr="00D76723">
        <w:rPr>
          <w:rFonts w:ascii="Arial" w:hAnsi="Arial" w:cs="Arial"/>
          <w:sz w:val="18"/>
          <w:szCs w:val="18"/>
        </w:rPr>
        <w:t>.</w:t>
      </w:r>
    </w:p>
    <w:p w14:paraId="1808FB2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If special jigs, tooling etc., are required </w:t>
      </w:r>
      <w:proofErr w:type="gramStart"/>
      <w:r w:rsidRPr="00D76723">
        <w:rPr>
          <w:rFonts w:ascii="Arial" w:hAnsi="Arial" w:cs="Arial"/>
          <w:color w:val="000000"/>
          <w:sz w:val="18"/>
          <w:szCs w:val="18"/>
        </w:rPr>
        <w:t>for the production of</w:t>
      </w:r>
      <w:proofErr w:type="gramEnd"/>
      <w:r w:rsidRPr="00D76723">
        <w:rPr>
          <w:rFonts w:ascii="Arial" w:hAnsi="Arial" w:cs="Arial"/>
          <w:color w:val="000000"/>
          <w:sz w:val="18"/>
          <w:szCs w:val="18"/>
        </w:rPr>
        <w:t xml:space="preserve"> MLP, the Contractor shall obtain written approval from the Commercial Officer before providing them.  Any approval given will be subject to the terms of DEFCON 23 (SC2) or equivalent condition, as appropriate.</w:t>
      </w:r>
    </w:p>
    <w:p w14:paraId="6952C3C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147" w:name="_Ref474918386"/>
      <w:r w:rsidRPr="00D76723">
        <w:rPr>
          <w:rFonts w:ascii="Arial" w:hAnsi="Arial" w:cs="Arial"/>
          <w:color w:val="000000"/>
          <w:sz w:val="18"/>
          <w:szCs w:val="18"/>
        </w:rPr>
        <w:t>In addition to any marking required by international or national legislation or regulations, the following package labelling and marking requirements apply:</w:t>
      </w:r>
      <w:bookmarkEnd w:id="147"/>
    </w:p>
    <w:p w14:paraId="7028437E"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If the Contract specifies UK or NATO MPL, labelling and marking of the packages shall be in accordance with Def Stan 81-041 (Part 6) and this Condition as follows:</w:t>
      </w:r>
    </w:p>
    <w:p w14:paraId="67CF37C0" w14:textId="77777777" w:rsidR="00D76723" w:rsidRPr="00D76723" w:rsidRDefault="00D76723" w:rsidP="005A420E">
      <w:pPr>
        <w:numPr>
          <w:ilvl w:val="0"/>
          <w:numId w:val="15"/>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Labels giving the mass of the package, in kilograms, shall be placed such that they may be clearly seen when the items are stacked during storage.</w:t>
      </w:r>
    </w:p>
    <w:p w14:paraId="27EB5771" w14:textId="77777777" w:rsidR="00D76723" w:rsidRPr="00D76723" w:rsidRDefault="00D76723" w:rsidP="005A420E">
      <w:pPr>
        <w:numPr>
          <w:ilvl w:val="0"/>
          <w:numId w:val="15"/>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Each consignment package shall be marked with details as follows:</w:t>
      </w:r>
    </w:p>
    <w:p w14:paraId="3005811E" w14:textId="77777777" w:rsidR="00D76723" w:rsidRPr="00D76723" w:rsidRDefault="00D76723" w:rsidP="005A420E">
      <w:pPr>
        <w:numPr>
          <w:ilvl w:val="0"/>
          <w:numId w:val="16"/>
        </w:numPr>
        <w:spacing w:after="0" w:line="240" w:lineRule="auto"/>
        <w:ind w:left="1843" w:hanging="142"/>
        <w:rPr>
          <w:rFonts w:ascii="Arial" w:hAnsi="Arial" w:cs="Arial"/>
          <w:color w:val="000000"/>
          <w:sz w:val="18"/>
          <w:szCs w:val="18"/>
        </w:rPr>
      </w:pPr>
      <w:r w:rsidRPr="00D76723">
        <w:rPr>
          <w:rFonts w:ascii="Arial" w:hAnsi="Arial" w:cs="Arial"/>
          <w:color w:val="000000"/>
          <w:sz w:val="18"/>
          <w:szCs w:val="18"/>
        </w:rPr>
        <w:t>name and address of consignor;</w:t>
      </w:r>
    </w:p>
    <w:p w14:paraId="3B962804" w14:textId="77777777" w:rsidR="00D76723" w:rsidRPr="00D76723" w:rsidRDefault="00D76723" w:rsidP="005A420E">
      <w:pPr>
        <w:numPr>
          <w:ilvl w:val="0"/>
          <w:numId w:val="16"/>
        </w:numPr>
        <w:tabs>
          <w:tab w:val="left" w:pos="1843"/>
        </w:tabs>
        <w:spacing w:after="0" w:line="240" w:lineRule="auto"/>
        <w:ind w:left="1701" w:firstLine="0"/>
        <w:rPr>
          <w:rFonts w:ascii="Arial" w:hAnsi="Arial" w:cs="Arial"/>
          <w:color w:val="000000"/>
          <w:sz w:val="18"/>
          <w:szCs w:val="18"/>
        </w:rPr>
      </w:pPr>
      <w:r w:rsidRPr="00D76723">
        <w:rPr>
          <w:rFonts w:ascii="Arial" w:hAnsi="Arial" w:cs="Arial"/>
          <w:color w:val="000000"/>
          <w:sz w:val="18"/>
          <w:szCs w:val="18"/>
        </w:rPr>
        <w:t>name and address of consignee (as stated in the Contract or order);</w:t>
      </w:r>
    </w:p>
    <w:p w14:paraId="55B7ED2C" w14:textId="77777777" w:rsidR="00D76723" w:rsidRPr="00D76723" w:rsidRDefault="00D76723" w:rsidP="005A420E">
      <w:pPr>
        <w:numPr>
          <w:ilvl w:val="0"/>
          <w:numId w:val="16"/>
        </w:numPr>
        <w:tabs>
          <w:tab w:val="left" w:pos="1843"/>
        </w:tabs>
        <w:spacing w:after="0" w:line="240" w:lineRule="auto"/>
        <w:ind w:left="1701" w:firstLine="0"/>
        <w:rPr>
          <w:rFonts w:ascii="Arial" w:hAnsi="Arial" w:cs="Arial"/>
          <w:color w:val="000000"/>
          <w:sz w:val="18"/>
          <w:szCs w:val="18"/>
        </w:rPr>
      </w:pPr>
      <w:r w:rsidRPr="00D76723">
        <w:rPr>
          <w:rFonts w:ascii="Arial" w:hAnsi="Arial" w:cs="Arial"/>
          <w:color w:val="000000"/>
          <w:sz w:val="18"/>
          <w:szCs w:val="18"/>
        </w:rPr>
        <w:t>destination where it differs from the consignee's address, normally either:</w:t>
      </w:r>
    </w:p>
    <w:p w14:paraId="651D2785" w14:textId="77777777" w:rsidR="00D76723" w:rsidRPr="00D76723" w:rsidRDefault="00D76723" w:rsidP="005A420E">
      <w:pPr>
        <w:numPr>
          <w:ilvl w:val="2"/>
          <w:numId w:val="14"/>
        </w:numPr>
        <w:tabs>
          <w:tab w:val="left" w:pos="2127"/>
        </w:tabs>
        <w:spacing w:after="0" w:line="240" w:lineRule="auto"/>
        <w:ind w:left="1985" w:hanging="5"/>
        <w:rPr>
          <w:rFonts w:ascii="Arial" w:hAnsi="Arial" w:cs="Arial"/>
          <w:color w:val="000000"/>
          <w:sz w:val="18"/>
          <w:szCs w:val="18"/>
        </w:rPr>
      </w:pPr>
      <w:r w:rsidRPr="00D76723">
        <w:rPr>
          <w:rFonts w:ascii="Arial" w:hAnsi="Arial" w:cs="Arial"/>
          <w:color w:val="000000"/>
          <w:sz w:val="18"/>
          <w:szCs w:val="18"/>
        </w:rPr>
        <w:t>delivery</w:t>
      </w:r>
      <w:r w:rsidRPr="00D76723">
        <w:rPr>
          <w:rFonts w:ascii="Arial" w:hAnsi="Arial" w:cs="Arial"/>
          <w:sz w:val="18"/>
          <w:szCs w:val="18"/>
        </w:rPr>
        <w:t xml:space="preserve"> destination / address; or</w:t>
      </w:r>
    </w:p>
    <w:p w14:paraId="7C60C24C" w14:textId="77777777" w:rsidR="00D76723" w:rsidRPr="00D76723" w:rsidRDefault="00D76723" w:rsidP="005A420E">
      <w:pPr>
        <w:numPr>
          <w:ilvl w:val="2"/>
          <w:numId w:val="14"/>
        </w:numPr>
        <w:tabs>
          <w:tab w:val="left" w:pos="2127"/>
        </w:tabs>
        <w:spacing w:after="0" w:line="240" w:lineRule="auto"/>
        <w:ind w:left="1985" w:hanging="5"/>
        <w:rPr>
          <w:rFonts w:ascii="Arial" w:hAnsi="Arial" w:cs="Arial"/>
          <w:color w:val="000000"/>
          <w:sz w:val="18"/>
          <w:szCs w:val="18"/>
        </w:rPr>
      </w:pPr>
      <w:r w:rsidRPr="00D76723">
        <w:rPr>
          <w:rFonts w:ascii="Arial" w:hAnsi="Arial" w:cs="Arial"/>
          <w:color w:val="000000"/>
          <w:sz w:val="18"/>
          <w:szCs w:val="18"/>
        </w:rPr>
        <w:t>transit</w:t>
      </w:r>
      <w:r w:rsidRPr="00D76723">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2FE7D91B" w14:textId="77777777" w:rsidR="00D76723" w:rsidRPr="00D76723" w:rsidRDefault="00D76723" w:rsidP="005A420E">
      <w:pPr>
        <w:numPr>
          <w:ilvl w:val="0"/>
          <w:numId w:val="16"/>
        </w:numPr>
        <w:tabs>
          <w:tab w:val="left" w:pos="1843"/>
        </w:tabs>
        <w:spacing w:after="0" w:line="240" w:lineRule="auto"/>
        <w:ind w:left="1701" w:firstLine="0"/>
        <w:rPr>
          <w:rFonts w:ascii="Arial" w:hAnsi="Arial" w:cs="Arial"/>
          <w:color w:val="000000"/>
          <w:sz w:val="18"/>
          <w:szCs w:val="18"/>
        </w:rPr>
      </w:pPr>
      <w:r w:rsidRPr="00D76723">
        <w:rPr>
          <w:rFonts w:ascii="Arial" w:hAnsi="Arial" w:cs="Arial"/>
          <w:color w:val="000000"/>
          <w:sz w:val="18"/>
          <w:szCs w:val="18"/>
        </w:rPr>
        <w:t xml:space="preserve">the unique order identifiers and the </w:t>
      </w:r>
      <w:r w:rsidRPr="00D76723">
        <w:rPr>
          <w:rFonts w:ascii="Arial" w:hAnsi="Arial" w:cs="Arial"/>
          <w:color w:val="000000"/>
          <w:sz w:val="18"/>
          <w:szCs w:val="18"/>
          <w:highlight w:val="white"/>
          <w:shd w:val="clear" w:color="auto" w:fill="FFFFFF"/>
        </w:rPr>
        <w:t>CP&amp;F</w:t>
      </w:r>
      <w:r w:rsidRPr="00D76723">
        <w:rPr>
          <w:rFonts w:ascii="Arial" w:hAnsi="Arial" w:cs="Arial"/>
          <w:color w:val="000000"/>
          <w:sz w:val="18"/>
          <w:szCs w:val="18"/>
        </w:rPr>
        <w:t xml:space="preserve"> Delivery Label / Form which shall be prepared in accordance with DEFFORM 129J.</w:t>
      </w:r>
    </w:p>
    <w:p w14:paraId="5A31A446" w14:textId="77777777" w:rsidR="00D76723" w:rsidRPr="00D76723" w:rsidRDefault="00D76723" w:rsidP="005A420E">
      <w:pPr>
        <w:numPr>
          <w:ilvl w:val="0"/>
          <w:numId w:val="17"/>
        </w:numPr>
        <w:spacing w:after="0" w:line="240" w:lineRule="auto"/>
        <w:rPr>
          <w:rFonts w:ascii="Arial" w:hAnsi="Arial" w:cs="Arial"/>
          <w:color w:val="000000"/>
          <w:sz w:val="18"/>
          <w:szCs w:val="18"/>
        </w:rPr>
      </w:pPr>
      <w:r w:rsidRPr="00D76723">
        <w:rPr>
          <w:rFonts w:ascii="Arial" w:hAnsi="Arial" w:cs="Arial"/>
          <w:color w:val="000000"/>
          <w:sz w:val="18"/>
          <w:szCs w:val="18"/>
        </w:rPr>
        <w:t xml:space="preserve">If aggregated packages are used, their consignment </w:t>
      </w:r>
      <w:proofErr w:type="gramStart"/>
      <w:r w:rsidRPr="00D76723">
        <w:rPr>
          <w:rFonts w:ascii="Arial" w:hAnsi="Arial" w:cs="Arial"/>
          <w:color w:val="000000"/>
          <w:sz w:val="18"/>
          <w:szCs w:val="18"/>
        </w:rPr>
        <w:t>marking</w:t>
      </w:r>
      <w:proofErr w:type="gramEnd"/>
      <w:r w:rsidRPr="00D76723">
        <w:rPr>
          <w:rFonts w:ascii="Arial" w:hAnsi="Arial" w:cs="Arial"/>
          <w:color w:val="000000"/>
          <w:sz w:val="18"/>
          <w:szCs w:val="18"/>
        </w:rPr>
        <w:t xml:space="preserve"> and identification requirements are stated at clause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_Ref474918407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23.l</w:t>
      </w:r>
      <w:r w:rsidRPr="00D76723">
        <w:rPr>
          <w:rFonts w:ascii="Arial" w:hAnsi="Arial" w:cs="Arial"/>
          <w:sz w:val="18"/>
          <w:szCs w:val="18"/>
        </w:rPr>
        <w:fldChar w:fldCharType="end"/>
      </w:r>
      <w:r w:rsidRPr="00D76723">
        <w:rPr>
          <w:rFonts w:ascii="Arial" w:hAnsi="Arial" w:cs="Arial"/>
          <w:color w:val="000000"/>
          <w:sz w:val="18"/>
          <w:szCs w:val="18"/>
        </w:rPr>
        <w:t>.</w:t>
      </w:r>
    </w:p>
    <w:p w14:paraId="789A9428"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If the Contract specifies Commercial Packaging, an external surface of each PPQ package and each consignment package, if it contains </w:t>
      </w:r>
      <w:r w:rsidRPr="00D76723">
        <w:rPr>
          <w:rFonts w:ascii="Arial" w:hAnsi="Arial" w:cs="Arial"/>
          <w:sz w:val="18"/>
          <w:szCs w:val="18"/>
        </w:rPr>
        <w:lastRenderedPageBreak/>
        <w:t>identical PPQ packages, shall be marked, using details of the Contractor Deliverables as shown in the Contract schedule, to state the following:</w:t>
      </w:r>
    </w:p>
    <w:p w14:paraId="768D9AA9"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 xml:space="preserve">description of the </w:t>
      </w:r>
      <w:r w:rsidRPr="00D76723">
        <w:rPr>
          <w:rFonts w:ascii="Arial" w:hAnsi="Arial" w:cs="Arial"/>
          <w:sz w:val="18"/>
          <w:szCs w:val="18"/>
        </w:rPr>
        <w:t>Contractor Deliverable</w:t>
      </w:r>
      <w:r w:rsidRPr="00D76723">
        <w:rPr>
          <w:rFonts w:ascii="Arial" w:hAnsi="Arial" w:cs="Arial"/>
          <w:color w:val="000000"/>
          <w:sz w:val="18"/>
          <w:szCs w:val="18"/>
        </w:rPr>
        <w:t>;</w:t>
      </w:r>
    </w:p>
    <w:p w14:paraId="74D3D341"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 xml:space="preserve">the full </w:t>
      </w:r>
      <w:proofErr w:type="gramStart"/>
      <w:r w:rsidRPr="00D76723">
        <w:rPr>
          <w:rFonts w:ascii="Arial" w:hAnsi="Arial" w:cs="Arial"/>
          <w:color w:val="000000"/>
          <w:sz w:val="18"/>
          <w:szCs w:val="18"/>
        </w:rPr>
        <w:t>thirteen digit</w:t>
      </w:r>
      <w:proofErr w:type="gramEnd"/>
      <w:r w:rsidRPr="00D76723">
        <w:rPr>
          <w:rFonts w:ascii="Arial" w:hAnsi="Arial" w:cs="Arial"/>
          <w:color w:val="000000"/>
          <w:sz w:val="18"/>
          <w:szCs w:val="18"/>
        </w:rPr>
        <w:t xml:space="preserve"> NATO Stock Number (NSN); </w:t>
      </w:r>
    </w:p>
    <w:p w14:paraId="44D0B216"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the PPQ;</w:t>
      </w:r>
    </w:p>
    <w:p w14:paraId="76AEADD1"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maker's part / catalogue, serial and / or batch number, as appropriate;</w:t>
      </w:r>
    </w:p>
    <w:p w14:paraId="7C4FBB53"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the Contract and order number when applicable;</w:t>
      </w:r>
    </w:p>
    <w:p w14:paraId="36699A81"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the words “Trade Package” in bold lettering, marked in BLUE in respect of trade packages, and BLACK in respect of export trade packages;</w:t>
      </w:r>
    </w:p>
    <w:p w14:paraId="1E51B3AC"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shelf life of item where applicable;</w:t>
      </w:r>
    </w:p>
    <w:p w14:paraId="0D6AB519"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 xml:space="preserve">for rubber items or items containing rubber, the quarter and year of </w:t>
      </w:r>
      <w:proofErr w:type="spellStart"/>
      <w:r w:rsidRPr="00D76723">
        <w:rPr>
          <w:rFonts w:ascii="Arial" w:hAnsi="Arial" w:cs="Arial"/>
          <w:color w:val="000000"/>
          <w:sz w:val="18"/>
          <w:szCs w:val="18"/>
        </w:rPr>
        <w:t>vulcanisation</w:t>
      </w:r>
      <w:proofErr w:type="spellEnd"/>
      <w:r w:rsidRPr="00D76723">
        <w:rPr>
          <w:rFonts w:ascii="Arial" w:hAnsi="Arial" w:cs="Arial"/>
          <w:color w:val="000000"/>
          <w:sz w:val="18"/>
          <w:szCs w:val="18"/>
        </w:rPr>
        <w:t xml:space="preserve"> or manufacture of the rubber product or component (marked in accordance with Def Stan 81-041);</w:t>
      </w:r>
    </w:p>
    <w:p w14:paraId="10C3F46C"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any statutory hazard markings and any handling markings, including the mass of any package which exceeds 3kg gross; and</w:t>
      </w:r>
    </w:p>
    <w:p w14:paraId="7D6164A0" w14:textId="77777777" w:rsidR="00D76723" w:rsidRPr="00D76723" w:rsidRDefault="00D76723" w:rsidP="005A420E">
      <w:pPr>
        <w:numPr>
          <w:ilvl w:val="0"/>
          <w:numId w:val="18"/>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any additional markings specified in the Contract.</w:t>
      </w:r>
    </w:p>
    <w:p w14:paraId="405FE5E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15470941"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full 13-digit NSN;</w:t>
      </w:r>
    </w:p>
    <w:p w14:paraId="6B2129AA"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denomination of quantity (D of Q);</w:t>
      </w:r>
    </w:p>
    <w:p w14:paraId="20E8FE54"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actual quantity (quantity in package);</w:t>
      </w:r>
    </w:p>
    <w:p w14:paraId="36A2ED4D"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manufacturer's serial number and / or batch number, if one has been allocated; and</w:t>
      </w:r>
    </w:p>
    <w:p w14:paraId="516654DF"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the CP&amp;F-generated unique order identifier.</w:t>
      </w:r>
    </w:p>
    <w:p w14:paraId="1EF475F1"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148" w:name="_Ref474918442"/>
      <w:r w:rsidRPr="00D76723">
        <w:rPr>
          <w:rFonts w:ascii="Arial" w:hAnsi="Arial"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D76723">
        <w:rPr>
          <w:rFonts w:ascii="Arial" w:hAnsi="Arial" w:cs="Arial"/>
          <w:sz w:val="18"/>
          <w:szCs w:val="18"/>
        </w:rPr>
        <w:t>of DEFFORM 111 at Annex A to Schedule 3 (Contract Data Sheet)</w:t>
      </w:r>
      <w:r w:rsidRPr="00D76723">
        <w:rPr>
          <w:rFonts w:ascii="Arial" w:hAnsi="Arial" w:cs="Arial"/>
          <w:color w:val="000000"/>
          <w:sz w:val="18"/>
          <w:szCs w:val="18"/>
        </w:rPr>
        <w:t>.</w:t>
      </w:r>
      <w:bookmarkEnd w:id="148"/>
    </w:p>
    <w:p w14:paraId="36439B2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149" w:name="_Ref474918407"/>
      <w:r w:rsidRPr="00D76723">
        <w:rPr>
          <w:rFonts w:ascii="Arial" w:hAnsi="Arial" w:cs="Arial"/>
          <w:color w:val="000000"/>
          <w:sz w:val="18"/>
          <w:szCs w:val="18"/>
        </w:rPr>
        <w:t>The requirements for the consignment of aggregated packages are as follows:</w:t>
      </w:r>
      <w:bookmarkEnd w:id="149"/>
    </w:p>
    <w:p w14:paraId="0688C835"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proofErr w:type="gramStart"/>
      <w:r w:rsidRPr="00D76723">
        <w:rPr>
          <w:rFonts w:ascii="Arial" w:hAnsi="Arial" w:cs="Arial"/>
          <w:sz w:val="18"/>
          <w:szCs w:val="18"/>
        </w:rPr>
        <w:t>With the exception of</w:t>
      </w:r>
      <w:proofErr w:type="gramEnd"/>
      <w:r w:rsidRPr="00D76723">
        <w:rPr>
          <w:rFonts w:ascii="Arial" w:hAnsi="Arial" w:cs="Arial"/>
          <w:sz w:val="18"/>
          <w:szCs w:val="18"/>
        </w:rPr>
        <w:t xml:space="preserve"> packages containing Dangerous Goods, over-packing for delivery to the consignee shown in the Contract may be used by the consignor to aggregate a number of packages to different Packaging levels, provided that the package contains </w:t>
      </w:r>
      <w:r w:rsidRPr="00D76723">
        <w:rPr>
          <w:rFonts w:ascii="Arial" w:hAnsi="Arial" w:cs="Arial"/>
          <w:sz w:val="18"/>
          <w:szCs w:val="18"/>
          <w:lang w:val="en"/>
        </w:rPr>
        <w:t xml:space="preserve">Contractor Deliverables </w:t>
      </w:r>
      <w:r w:rsidRPr="00D76723">
        <w:rPr>
          <w:rFonts w:ascii="Arial" w:hAnsi="Arial" w:cs="Arial"/>
          <w:sz w:val="18"/>
          <w:szCs w:val="18"/>
        </w:rPr>
        <w:t>of only one NSN or class group.  Over-packing shall be in the cheapest commercial form consistent with ease of handling and protection of over-packed items.</w:t>
      </w:r>
    </w:p>
    <w:p w14:paraId="5F51B629"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Two adjacent sides of the outer container shall be clearly marked to show the following:</w:t>
      </w:r>
    </w:p>
    <w:p w14:paraId="369328C8" w14:textId="77777777" w:rsidR="00D76723" w:rsidRPr="00D76723" w:rsidRDefault="00D76723" w:rsidP="005A420E">
      <w:pPr>
        <w:numPr>
          <w:ilvl w:val="0"/>
          <w:numId w:val="19"/>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class group number;</w:t>
      </w:r>
    </w:p>
    <w:p w14:paraId="43DFEFAB" w14:textId="77777777" w:rsidR="00D76723" w:rsidRPr="00D76723" w:rsidRDefault="00D76723" w:rsidP="005A420E">
      <w:pPr>
        <w:numPr>
          <w:ilvl w:val="0"/>
          <w:numId w:val="19"/>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name and address of consignor;</w:t>
      </w:r>
    </w:p>
    <w:p w14:paraId="6B9E7F41" w14:textId="77777777" w:rsidR="00D76723" w:rsidRPr="00D76723" w:rsidRDefault="00D76723" w:rsidP="005A420E">
      <w:pPr>
        <w:numPr>
          <w:ilvl w:val="0"/>
          <w:numId w:val="19"/>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name and address of consignee (as stated on the Contract or Order);</w:t>
      </w:r>
    </w:p>
    <w:p w14:paraId="634B1158" w14:textId="77777777" w:rsidR="00D76723" w:rsidRPr="00D76723" w:rsidRDefault="00D76723" w:rsidP="005A420E">
      <w:pPr>
        <w:numPr>
          <w:ilvl w:val="0"/>
          <w:numId w:val="19"/>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destination if it differs from the consignee's address, normally either:</w:t>
      </w:r>
    </w:p>
    <w:p w14:paraId="22F6F999" w14:textId="77777777" w:rsidR="00D76723" w:rsidRPr="00D76723" w:rsidRDefault="00D76723" w:rsidP="005A420E">
      <w:pPr>
        <w:numPr>
          <w:ilvl w:val="0"/>
          <w:numId w:val="20"/>
        </w:numPr>
        <w:tabs>
          <w:tab w:val="left" w:pos="1843"/>
        </w:tabs>
        <w:spacing w:after="0" w:line="240" w:lineRule="auto"/>
        <w:ind w:left="1701" w:firstLine="0"/>
        <w:rPr>
          <w:rFonts w:ascii="Arial" w:hAnsi="Arial" w:cs="Arial"/>
          <w:color w:val="000000"/>
          <w:sz w:val="18"/>
          <w:szCs w:val="18"/>
        </w:rPr>
      </w:pPr>
      <w:r w:rsidRPr="00D76723">
        <w:rPr>
          <w:rFonts w:ascii="Arial" w:hAnsi="Arial" w:cs="Arial"/>
          <w:color w:val="000000"/>
          <w:sz w:val="18"/>
          <w:szCs w:val="18"/>
        </w:rPr>
        <w:t>delivery destination / address; or</w:t>
      </w:r>
    </w:p>
    <w:p w14:paraId="1CD3F28B" w14:textId="77777777" w:rsidR="00D76723" w:rsidRPr="00D76723" w:rsidRDefault="00D76723" w:rsidP="005A420E">
      <w:pPr>
        <w:numPr>
          <w:ilvl w:val="0"/>
          <w:numId w:val="20"/>
        </w:numPr>
        <w:tabs>
          <w:tab w:val="left" w:pos="1843"/>
        </w:tabs>
        <w:spacing w:after="0" w:line="240" w:lineRule="auto"/>
        <w:ind w:left="1701" w:firstLine="0"/>
        <w:rPr>
          <w:rFonts w:ascii="Arial" w:hAnsi="Arial" w:cs="Arial"/>
          <w:color w:val="000000"/>
          <w:sz w:val="18"/>
          <w:szCs w:val="18"/>
        </w:rPr>
      </w:pPr>
      <w:r w:rsidRPr="00D76723">
        <w:rPr>
          <w:rFonts w:ascii="Arial" w:hAnsi="Arial" w:cs="Arial"/>
          <w:color w:val="000000"/>
          <w:sz w:val="18"/>
          <w:szCs w:val="18"/>
        </w:rPr>
        <w:t xml:space="preserve">transit destination, if the delivery address is a point of aggregation / disaggregation and / or onward shipment e.g. railway station, </w:t>
      </w:r>
      <w:r w:rsidRPr="00D76723">
        <w:rPr>
          <w:rFonts w:ascii="Arial" w:hAnsi="Arial" w:cs="Arial"/>
          <w:color w:val="000000"/>
          <w:sz w:val="18"/>
          <w:szCs w:val="18"/>
        </w:rPr>
        <w:t xml:space="preserve">where that mode of transport is used; </w:t>
      </w:r>
    </w:p>
    <w:p w14:paraId="42DF6B38" w14:textId="77777777" w:rsidR="00D76723" w:rsidRPr="00D76723" w:rsidRDefault="00D76723" w:rsidP="005A420E">
      <w:pPr>
        <w:numPr>
          <w:ilvl w:val="0"/>
          <w:numId w:val="19"/>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highlight w:val="white"/>
          <w:shd w:val="clear" w:color="auto" w:fill="FFFFFF"/>
        </w:rPr>
        <w:t xml:space="preserve">where applicable, the reference number of the delivery note </w:t>
      </w:r>
      <w:r w:rsidRPr="00D76723">
        <w:rPr>
          <w:rFonts w:ascii="Arial" w:hAnsi="Arial" w:cs="Arial"/>
          <w:color w:val="000000"/>
          <w:sz w:val="18"/>
          <w:szCs w:val="18"/>
          <w:shd w:val="clear" w:color="auto" w:fill="FFFFFF"/>
        </w:rPr>
        <w:t>produced by CP&amp;F</w:t>
      </w:r>
      <w:r w:rsidRPr="00D76723">
        <w:rPr>
          <w:rFonts w:ascii="Arial" w:hAnsi="Arial" w:cs="Arial"/>
          <w:color w:val="000000"/>
          <w:sz w:val="18"/>
          <w:szCs w:val="18"/>
        </w:rPr>
        <w:t xml:space="preserve"> relating to the contents.  The consignee's copy of each </w:t>
      </w:r>
      <w:r w:rsidRPr="00D76723">
        <w:rPr>
          <w:rFonts w:ascii="Arial" w:hAnsi="Arial" w:cs="Arial"/>
          <w:color w:val="000000"/>
          <w:sz w:val="18"/>
          <w:szCs w:val="18"/>
          <w:shd w:val="clear" w:color="auto" w:fill="FFFFFF"/>
        </w:rPr>
        <w:t>delivery note</w:t>
      </w:r>
      <w:r w:rsidRPr="00D76723">
        <w:rPr>
          <w:rFonts w:ascii="Arial" w:hAnsi="Arial" w:cs="Arial"/>
          <w:color w:val="000000"/>
          <w:sz w:val="18"/>
          <w:szCs w:val="18"/>
        </w:rPr>
        <w:t xml:space="preserve"> shall be placed in the case / container.  If the </w:t>
      </w:r>
      <w:r w:rsidRPr="00D76723">
        <w:rPr>
          <w:rFonts w:ascii="Arial" w:hAnsi="Arial" w:cs="Arial"/>
          <w:sz w:val="18"/>
          <w:szCs w:val="18"/>
          <w:lang w:val="en"/>
        </w:rPr>
        <w:t>Contractor Deliverables</w:t>
      </w:r>
      <w:r w:rsidRPr="00D76723">
        <w:rPr>
          <w:rFonts w:ascii="Arial" w:hAnsi="Arial" w:cs="Arial"/>
          <w:color w:val="000000"/>
          <w:sz w:val="18"/>
          <w:szCs w:val="18"/>
          <w:lang w:val="en"/>
        </w:rPr>
        <w:t xml:space="preserve"> </w:t>
      </w:r>
      <w:r w:rsidRPr="00D76723">
        <w:rPr>
          <w:rFonts w:ascii="Arial" w:hAnsi="Arial" w:cs="Arial"/>
          <w:color w:val="000000"/>
          <w:sz w:val="18"/>
          <w:szCs w:val="18"/>
        </w:rPr>
        <w:t xml:space="preserve">listed in the </w:t>
      </w:r>
      <w:r w:rsidRPr="00D76723">
        <w:rPr>
          <w:rFonts w:ascii="Arial" w:hAnsi="Arial" w:cs="Arial"/>
          <w:color w:val="000000"/>
          <w:sz w:val="18"/>
          <w:szCs w:val="18"/>
          <w:shd w:val="clear" w:color="auto" w:fill="FFFFFF"/>
        </w:rPr>
        <w:t>delivery note</w:t>
      </w:r>
      <w:r w:rsidRPr="00D76723">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8CBF054" w14:textId="77777777" w:rsidR="00D76723" w:rsidRPr="00D76723" w:rsidRDefault="00D76723" w:rsidP="005A420E">
      <w:pPr>
        <w:numPr>
          <w:ilvl w:val="0"/>
          <w:numId w:val="19"/>
        </w:numPr>
        <w:tabs>
          <w:tab w:val="num" w:pos="1134"/>
        </w:tabs>
        <w:spacing w:after="0" w:line="240" w:lineRule="auto"/>
        <w:ind w:left="1134" w:firstLine="0"/>
        <w:rPr>
          <w:rFonts w:ascii="Arial" w:hAnsi="Arial" w:cs="Arial"/>
          <w:color w:val="000000"/>
          <w:sz w:val="18"/>
          <w:szCs w:val="18"/>
          <w:shd w:val="clear" w:color="auto" w:fill="FFFFFF"/>
        </w:rPr>
      </w:pPr>
      <w:r w:rsidRPr="00D76723">
        <w:rPr>
          <w:rFonts w:ascii="Arial" w:hAnsi="Arial" w:cs="Arial"/>
          <w:color w:val="000000"/>
          <w:sz w:val="18"/>
          <w:szCs w:val="18"/>
          <w:shd w:val="clear" w:color="auto" w:fill="FFFFFF"/>
        </w:rPr>
        <w:t>the CP&amp;F-generated shipping label; and</w:t>
      </w:r>
    </w:p>
    <w:p w14:paraId="13DF1534" w14:textId="77777777" w:rsidR="00D76723" w:rsidRPr="00D76723" w:rsidRDefault="00D76723" w:rsidP="005A420E">
      <w:pPr>
        <w:numPr>
          <w:ilvl w:val="0"/>
          <w:numId w:val="19"/>
        </w:numPr>
        <w:tabs>
          <w:tab w:val="num" w:pos="1134"/>
        </w:tabs>
        <w:spacing w:after="0" w:line="240" w:lineRule="auto"/>
        <w:ind w:left="1134" w:firstLine="0"/>
        <w:rPr>
          <w:rFonts w:ascii="Arial" w:hAnsi="Arial" w:cs="Arial"/>
          <w:color w:val="000000"/>
          <w:sz w:val="18"/>
          <w:szCs w:val="18"/>
          <w:highlight w:val="white"/>
          <w:shd w:val="clear" w:color="auto" w:fill="FFFFFF"/>
        </w:rPr>
      </w:pPr>
      <w:r w:rsidRPr="00D76723">
        <w:rPr>
          <w:rFonts w:ascii="Arial" w:hAnsi="Arial" w:cs="Arial"/>
          <w:color w:val="000000"/>
          <w:sz w:val="18"/>
          <w:szCs w:val="18"/>
          <w:shd w:val="clear" w:color="auto" w:fill="FFFFFF"/>
        </w:rPr>
        <w:t>any statutory hazard markings and any handling markings</w:t>
      </w:r>
      <w:r w:rsidRPr="00D76723">
        <w:rPr>
          <w:rFonts w:ascii="Arial" w:hAnsi="Arial" w:cs="Arial"/>
          <w:color w:val="000000"/>
          <w:sz w:val="18"/>
          <w:szCs w:val="18"/>
          <w:highlight w:val="white"/>
          <w:shd w:val="clear" w:color="auto" w:fill="FFFFFF"/>
        </w:rPr>
        <w:t>.</w:t>
      </w:r>
    </w:p>
    <w:p w14:paraId="7DA2AD26"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_Ref474922814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7</w:t>
      </w:r>
      <w:r w:rsidRPr="00D76723">
        <w:rPr>
          <w:rFonts w:ascii="Arial" w:hAnsi="Arial" w:cs="Arial"/>
          <w:sz w:val="18"/>
          <w:szCs w:val="18"/>
        </w:rPr>
        <w:fldChar w:fldCharType="end"/>
      </w:r>
      <w:r w:rsidRPr="00D76723">
        <w:rPr>
          <w:rFonts w:ascii="Arial" w:hAnsi="Arial" w:cs="Arial"/>
          <w:color w:val="000000"/>
          <w:sz w:val="18"/>
          <w:szCs w:val="18"/>
        </w:rPr>
        <w:t xml:space="preserve"> (Variations to Specification).</w:t>
      </w:r>
    </w:p>
    <w:p w14:paraId="567D306D"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The Contractor shall ensure that timber and wood-containing products supplied under the Contract comply with the provisions of condition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_Ref474922932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25</w:t>
      </w:r>
      <w:r w:rsidRPr="00D76723">
        <w:rPr>
          <w:rFonts w:ascii="Arial" w:hAnsi="Arial" w:cs="Arial"/>
          <w:sz w:val="18"/>
          <w:szCs w:val="18"/>
        </w:rPr>
        <w:fldChar w:fldCharType="end"/>
      </w:r>
      <w:r w:rsidRPr="00D76723">
        <w:rPr>
          <w:rFonts w:ascii="Arial" w:hAnsi="Arial" w:cs="Arial"/>
          <w:color w:val="000000"/>
          <w:sz w:val="18"/>
          <w:szCs w:val="18"/>
        </w:rPr>
        <w:t xml:space="preserve"> (Timber and Wood-Derived Products) and Annex I and Annex II of the International Standards for Phytosanitary Measures, "Guidelines for Regulating Wood Packaging Material in International Trade", Publication No 15 (ISPM 15). </w:t>
      </w:r>
    </w:p>
    <w:p w14:paraId="4B530ABC"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All Packaging shall meet the requirements of the Packaging (Essential Requirements) Regulations 2003 (as amended) where applicable.</w:t>
      </w:r>
    </w:p>
    <w:p w14:paraId="3BCEFAF1"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_Ref474923015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18</w:t>
      </w:r>
      <w:r w:rsidRPr="00D76723">
        <w:rPr>
          <w:rFonts w:ascii="Arial" w:hAnsi="Arial" w:cs="Arial"/>
          <w:sz w:val="18"/>
          <w:szCs w:val="18"/>
        </w:rPr>
        <w:fldChar w:fldCharType="end"/>
      </w:r>
      <w:r w:rsidRPr="00D76723">
        <w:rPr>
          <w:rFonts w:ascii="Arial" w:hAnsi="Arial" w:cs="Arial"/>
          <w:color w:val="000000"/>
          <w:sz w:val="18"/>
          <w:szCs w:val="18"/>
        </w:rPr>
        <w:t xml:space="preserve"> (Contractor’s Records).</w:t>
      </w:r>
    </w:p>
    <w:p w14:paraId="1A31924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59EDCB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Liability for other losses resulting from Packaging failure or resulting from damage to Packaging, (such as damage to the packaged item etc.), shall be specified elsewhere in the Contract.</w:t>
      </w:r>
    </w:p>
    <w:p w14:paraId="2D23E13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D76723">
        <w:rPr>
          <w:rFonts w:ascii="Arial" w:hAnsi="Arial" w:cs="Arial"/>
          <w:color w:val="000000"/>
          <w:sz w:val="18"/>
          <w:szCs w:val="18"/>
        </w:rPr>
        <w:t>DStan</w:t>
      </w:r>
      <w:proofErr w:type="spellEnd"/>
      <w:r w:rsidRPr="00D76723">
        <w:rPr>
          <w:rFonts w:ascii="Arial" w:hAnsi="Arial" w:cs="Arial"/>
          <w:color w:val="000000"/>
          <w:sz w:val="18"/>
          <w:szCs w:val="18"/>
        </w:rPr>
        <w:t xml:space="preserve"> internet site at: </w:t>
      </w:r>
      <w:hyperlink r:id="rId72" w:history="1">
        <w:r w:rsidRPr="00D76723">
          <w:rPr>
            <w:rStyle w:val="Hyperlink"/>
            <w:rFonts w:ascii="Arial" w:hAnsi="Arial" w:cs="Arial"/>
            <w:sz w:val="18"/>
            <w:szCs w:val="18"/>
          </w:rPr>
          <w:t>https://www.dstan.mod.uk/</w:t>
        </w:r>
      </w:hyperlink>
    </w:p>
    <w:p w14:paraId="27F2A0E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EA8B49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In the event of conflict between the Contract and Def Stan 81-041, the Contract shall take precedence.</w:t>
      </w:r>
    </w:p>
    <w:bookmarkEnd w:id="140"/>
    <w:p w14:paraId="3A0FF5F2"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p>
    <w:p w14:paraId="596A6174"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50" w:name="_Toc473793312"/>
      <w:bookmarkStart w:id="151" w:name="_Toc473616427"/>
      <w:bookmarkStart w:id="152" w:name="_Toc422462826"/>
      <w:bookmarkStart w:id="153" w:name="_Ref301168573"/>
      <w:r w:rsidRPr="00D76723">
        <w:rPr>
          <w:rFonts w:cs="Arial"/>
          <w:b/>
          <w:bCs/>
          <w:sz w:val="18"/>
          <w:szCs w:val="18"/>
        </w:rPr>
        <w:t>Supply of Hazardous Materials or Substances in Contractor Deliverables</w:t>
      </w:r>
      <w:bookmarkEnd w:id="150"/>
      <w:bookmarkEnd w:id="151"/>
      <w:bookmarkEnd w:id="152"/>
      <w:bookmarkEnd w:id="153"/>
    </w:p>
    <w:p w14:paraId="4374D025"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54" w:name="_Ref474493727"/>
      <w:r w:rsidRPr="00D76723">
        <w:rPr>
          <w:rFonts w:ascii="Arial" w:hAnsi="Arial" w:cs="Arial"/>
          <w:sz w:val="18"/>
          <w:szCs w:val="18"/>
        </w:rPr>
        <w:t>The Contractor shall provide to the Authority:</w:t>
      </w:r>
      <w:bookmarkEnd w:id="154"/>
      <w:r w:rsidRPr="00D76723">
        <w:rPr>
          <w:rFonts w:ascii="Arial" w:hAnsi="Arial" w:cs="Arial"/>
          <w:sz w:val="18"/>
          <w:szCs w:val="18"/>
        </w:rPr>
        <w:t xml:space="preserve"> </w:t>
      </w:r>
    </w:p>
    <w:p w14:paraId="760BDB96" w14:textId="77777777" w:rsidR="00D76723" w:rsidRPr="00D76723" w:rsidRDefault="00D76723" w:rsidP="005A420E">
      <w:pPr>
        <w:pStyle w:val="ListParagraph"/>
        <w:numPr>
          <w:ilvl w:val="0"/>
          <w:numId w:val="21"/>
        </w:numPr>
        <w:tabs>
          <w:tab w:val="num" w:pos="567"/>
        </w:tabs>
        <w:spacing w:after="0" w:line="240" w:lineRule="auto"/>
        <w:ind w:left="567" w:firstLine="0"/>
        <w:rPr>
          <w:rFonts w:ascii="Arial" w:hAnsi="Arial" w:cs="Arial"/>
          <w:sz w:val="18"/>
          <w:szCs w:val="18"/>
        </w:rPr>
      </w:pPr>
      <w:bookmarkStart w:id="155" w:name="_Ref474493062"/>
      <w:r w:rsidRPr="00D76723">
        <w:rPr>
          <w:rFonts w:ascii="Arial" w:hAnsi="Arial" w:cs="Arial"/>
          <w:sz w:val="18"/>
          <w:szCs w:val="18"/>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155"/>
    </w:p>
    <w:p w14:paraId="40ABFFF3" w14:textId="77777777" w:rsidR="00D76723" w:rsidRPr="00D76723" w:rsidRDefault="00D76723" w:rsidP="005A420E">
      <w:pPr>
        <w:pStyle w:val="ListParagraph"/>
        <w:numPr>
          <w:ilvl w:val="0"/>
          <w:numId w:val="21"/>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lastRenderedPageBreak/>
        <w:t xml:space="preserve">for each </w:t>
      </w:r>
      <w:r w:rsidRPr="00D76723">
        <w:rPr>
          <w:rFonts w:ascii="Arial" w:hAnsi="Arial" w:cs="Arial"/>
          <w:sz w:val="18"/>
          <w:szCs w:val="18"/>
          <w:lang w:val="en"/>
        </w:rPr>
        <w:t xml:space="preserve">Contractor Deliverable containing </w:t>
      </w:r>
      <w:r w:rsidRPr="00D76723">
        <w:rPr>
          <w:rFonts w:ascii="Arial" w:hAnsi="Arial" w:cs="Arial"/>
          <w:sz w:val="18"/>
          <w:szCs w:val="18"/>
        </w:rPr>
        <w:t>hazardous materials or substances, safety information as required by the Health and Safety at Work, etc Act 1974, at the time of supply.</w:t>
      </w:r>
    </w:p>
    <w:p w14:paraId="3769E655" w14:textId="77777777" w:rsidR="00D76723" w:rsidRPr="00D76723" w:rsidRDefault="00D76723" w:rsidP="00D76723">
      <w:pPr>
        <w:pStyle w:val="Default"/>
        <w:widowControl w:val="0"/>
        <w:rPr>
          <w:rFonts w:ascii="Arial" w:hAnsi="Arial" w:cs="Arial"/>
          <w:color w:val="auto"/>
          <w:sz w:val="18"/>
          <w:szCs w:val="18"/>
        </w:rPr>
      </w:pPr>
      <w:r w:rsidRPr="00D76723">
        <w:rPr>
          <w:rFonts w:ascii="Arial" w:hAnsi="Arial" w:cs="Arial"/>
          <w:color w:val="auto"/>
          <w:sz w:val="18"/>
          <w:szCs w:val="18"/>
        </w:rPr>
        <w:t xml:space="preserve">Nothing in this Condition shall reduce or limit any statutory duty or legal obligation of the Authority or the Contractor. </w:t>
      </w:r>
    </w:p>
    <w:p w14:paraId="0219500C"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the </w:t>
      </w:r>
      <w:r w:rsidRPr="00D76723">
        <w:rPr>
          <w:rFonts w:ascii="Arial" w:hAnsi="Arial" w:cs="Arial"/>
          <w:sz w:val="18"/>
          <w:szCs w:val="18"/>
          <w:lang w:val="en"/>
        </w:rPr>
        <w:t>Contractor Deliverable</w:t>
      </w:r>
      <w:r w:rsidRPr="00D76723">
        <w:rPr>
          <w:rFonts w:ascii="Arial" w:hAnsi="Arial" w:cs="Arial"/>
          <w:sz w:val="18"/>
          <w:szCs w:val="18"/>
        </w:rPr>
        <w:t xml:space="preserve"> contains hazardous materials or substances, or is a substance falling within the scope of the REACH Regulation (EC) No 1907/2006:</w:t>
      </w:r>
    </w:p>
    <w:p w14:paraId="39CCCF32" w14:textId="77777777" w:rsidR="00D76723" w:rsidRPr="00D76723" w:rsidRDefault="00D76723" w:rsidP="005A420E">
      <w:pPr>
        <w:widowControl/>
        <w:numPr>
          <w:ilvl w:val="0"/>
          <w:numId w:val="22"/>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D76723">
        <w:rPr>
          <w:rFonts w:ascii="Arial" w:hAnsi="Arial" w:cs="Arial"/>
          <w:sz w:val="18"/>
          <w:szCs w:val="18"/>
        </w:rPr>
        <w:fldChar w:fldCharType="begin"/>
      </w:r>
      <w:r w:rsidRPr="00D76723">
        <w:rPr>
          <w:rFonts w:ascii="Arial" w:hAnsi="Arial" w:cs="Arial"/>
          <w:sz w:val="18"/>
          <w:szCs w:val="18"/>
        </w:rPr>
        <w:instrText xml:space="preserve"> REF _Ref474497010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24.h</w:t>
      </w:r>
      <w:r w:rsidRPr="00D76723">
        <w:rPr>
          <w:rFonts w:ascii="Arial" w:hAnsi="Arial" w:cs="Arial"/>
          <w:sz w:val="18"/>
          <w:szCs w:val="18"/>
        </w:rPr>
        <w:fldChar w:fldCharType="end"/>
      </w:r>
      <w:r w:rsidRPr="00D76723">
        <w:rPr>
          <w:rFonts w:ascii="Arial" w:hAnsi="Arial" w:cs="Arial"/>
          <w:sz w:val="18"/>
          <w:szCs w:val="18"/>
        </w:rPr>
        <w:t xml:space="preserve"> below, and</w:t>
      </w:r>
    </w:p>
    <w:p w14:paraId="07310EBC" w14:textId="77777777" w:rsidR="00D76723" w:rsidRPr="00D76723" w:rsidRDefault="00D76723" w:rsidP="005A420E">
      <w:pPr>
        <w:widowControl/>
        <w:numPr>
          <w:ilvl w:val="0"/>
          <w:numId w:val="22"/>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FBD1BA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the Contractor is required, under, or in connection with the contract, to supply </w:t>
      </w:r>
      <w:r w:rsidRPr="00D76723">
        <w:rPr>
          <w:rFonts w:ascii="Arial" w:hAnsi="Arial" w:cs="Arial"/>
          <w:sz w:val="18"/>
          <w:szCs w:val="18"/>
          <w:lang w:val="en"/>
        </w:rPr>
        <w:t xml:space="preserve">Contractor Deliverables </w:t>
      </w:r>
      <w:r w:rsidRPr="00D76723">
        <w:rPr>
          <w:rFonts w:ascii="Arial" w:hAnsi="Arial" w:cs="Arial"/>
          <w:sz w:val="18"/>
          <w:szCs w:val="18"/>
        </w:rPr>
        <w:t xml:space="preserve">or components of </w:t>
      </w:r>
      <w:r w:rsidRPr="00D76723">
        <w:rPr>
          <w:rFonts w:ascii="Arial" w:hAnsi="Arial" w:cs="Arial"/>
          <w:sz w:val="18"/>
          <w:szCs w:val="18"/>
          <w:lang w:val="en"/>
        </w:rPr>
        <w:t xml:space="preserve">Contractor Deliverables </w:t>
      </w:r>
      <w:r w:rsidRPr="00D76723">
        <w:rPr>
          <w:rFonts w:ascii="Arial" w:hAnsi="Arial"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5C31C3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provide to the Authority a completed Schedule 6 (Hazardous </w:t>
      </w:r>
      <w:r w:rsidRPr="00D76723">
        <w:rPr>
          <w:rFonts w:ascii="Arial" w:hAnsi="Arial" w:cs="Arial"/>
          <w:sz w:val="18"/>
          <w:szCs w:val="18"/>
          <w:lang w:val="en"/>
        </w:rPr>
        <w:t>Contractor Deliverables</w:t>
      </w:r>
      <w:r w:rsidRPr="00D76723">
        <w:rPr>
          <w:rFonts w:ascii="Arial" w:hAnsi="Arial" w:cs="Arial"/>
          <w:sz w:val="18"/>
          <w:szCs w:val="18"/>
        </w:rPr>
        <w:t>, Materials or Substances Supplied under the Contract: Data Requirements) in accordance with Schedule 3 (Contract Data Sheet).</w:t>
      </w:r>
    </w:p>
    <w:p w14:paraId="20F8B07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56" w:name="_Ref474496908"/>
      <w:r w:rsidRPr="00D76723">
        <w:rPr>
          <w:rFonts w:ascii="Arial" w:hAnsi="Arial" w:cs="Arial"/>
          <w:sz w:val="18"/>
          <w:szCs w:val="18"/>
        </w:rPr>
        <w:t xml:space="preserve">If the </w:t>
      </w:r>
      <w:r w:rsidRPr="00D76723">
        <w:rPr>
          <w:rFonts w:ascii="Arial" w:hAnsi="Arial" w:cs="Arial"/>
          <w:sz w:val="18"/>
          <w:szCs w:val="18"/>
          <w:lang w:val="en"/>
        </w:rPr>
        <w:t>Contractor Deliverables</w:t>
      </w:r>
      <w:r w:rsidRPr="00D76723">
        <w:rPr>
          <w:rFonts w:ascii="Arial" w:hAnsi="Arial" w:cs="Arial"/>
          <w:sz w:val="18"/>
          <w:szCs w:val="18"/>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156"/>
    </w:p>
    <w:p w14:paraId="515F405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57" w:name="_Ref474496919"/>
      <w:r w:rsidRPr="00D76723">
        <w:rPr>
          <w:rFonts w:ascii="Arial" w:hAnsi="Arial" w:cs="Arial"/>
          <w:sz w:val="18"/>
          <w:szCs w:val="18"/>
        </w:rPr>
        <w:t xml:space="preserve">If the </w:t>
      </w:r>
      <w:r w:rsidRPr="00D76723">
        <w:rPr>
          <w:rFonts w:ascii="Arial" w:hAnsi="Arial" w:cs="Arial"/>
          <w:sz w:val="18"/>
          <w:szCs w:val="18"/>
          <w:lang w:val="en"/>
        </w:rPr>
        <w:t>Contractor Deliverables</w:t>
      </w:r>
      <w:r w:rsidRPr="00D76723">
        <w:rPr>
          <w:rFonts w:ascii="Arial" w:hAnsi="Arial" w:cs="Arial"/>
          <w:sz w:val="18"/>
          <w:szCs w:val="18"/>
        </w:rPr>
        <w:t>, materials or substances are or contain or embody a radioactive substance as defined in the Ionising Radiation Regulations SI 1999/3232, the Contractor shall additionally provide details of:</w:t>
      </w:r>
      <w:bookmarkEnd w:id="157"/>
    </w:p>
    <w:p w14:paraId="21736171" w14:textId="77777777" w:rsidR="00D76723" w:rsidRPr="00D76723" w:rsidRDefault="00D76723" w:rsidP="005A420E">
      <w:pPr>
        <w:widowControl/>
        <w:numPr>
          <w:ilvl w:val="0"/>
          <w:numId w:val="23"/>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activity; </w:t>
      </w:r>
    </w:p>
    <w:p w14:paraId="46DCD6E6" w14:textId="77777777" w:rsidR="00D76723" w:rsidRPr="00D76723" w:rsidRDefault="00D76723" w:rsidP="005A420E">
      <w:pPr>
        <w:widowControl/>
        <w:numPr>
          <w:ilvl w:val="0"/>
          <w:numId w:val="23"/>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substance and form (including any isotope); </w:t>
      </w:r>
    </w:p>
    <w:p w14:paraId="15AC524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58" w:name="_Ref474496962"/>
      <w:r w:rsidRPr="00D76723">
        <w:rPr>
          <w:rFonts w:ascii="Arial" w:hAnsi="Arial" w:cs="Arial"/>
          <w:sz w:val="18"/>
          <w:szCs w:val="18"/>
        </w:rPr>
        <w:t xml:space="preserve">If the </w:t>
      </w:r>
      <w:r w:rsidRPr="00D76723">
        <w:rPr>
          <w:rFonts w:ascii="Arial" w:hAnsi="Arial" w:cs="Arial"/>
          <w:sz w:val="18"/>
          <w:szCs w:val="18"/>
          <w:lang w:val="en"/>
        </w:rPr>
        <w:t>Contractor Deliverables</w:t>
      </w:r>
      <w:r w:rsidRPr="00D76723">
        <w:rPr>
          <w:rFonts w:ascii="Arial" w:hAnsi="Arial" w:cs="Arial"/>
          <w:sz w:val="18"/>
          <w:szCs w:val="18"/>
        </w:rPr>
        <w:t>, materials or substances have magnetic properties, the Contractor shall additionally provide details of the magnetic flux density at a defined distance, for the condition in which it is packed.</w:t>
      </w:r>
      <w:bookmarkEnd w:id="158"/>
      <w:r w:rsidRPr="00D76723">
        <w:rPr>
          <w:rFonts w:ascii="Arial" w:hAnsi="Arial" w:cs="Arial"/>
          <w:sz w:val="18"/>
          <w:szCs w:val="18"/>
        </w:rPr>
        <w:t xml:space="preserve"> </w:t>
      </w:r>
    </w:p>
    <w:p w14:paraId="3D56D29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59" w:name="_Ref474497010"/>
      <w:r w:rsidRPr="00D76723">
        <w:rPr>
          <w:rFonts w:ascii="Arial" w:hAnsi="Arial" w:cs="Arial"/>
          <w:sz w:val="18"/>
          <w:szCs w:val="18"/>
        </w:rPr>
        <w:t xml:space="preserve">Any SDS to be provided in accordance with this Condition, including any related information to be supplied in compliance with the Contractor’s statutory duties under Clause </w:t>
      </w:r>
      <w:r w:rsidRPr="00D76723">
        <w:rPr>
          <w:rFonts w:ascii="Arial" w:hAnsi="Arial" w:cs="Arial"/>
          <w:sz w:val="18"/>
          <w:szCs w:val="18"/>
        </w:rPr>
        <w:fldChar w:fldCharType="begin"/>
      </w:r>
      <w:r w:rsidRPr="00D76723">
        <w:rPr>
          <w:rFonts w:ascii="Arial" w:hAnsi="Arial" w:cs="Arial"/>
          <w:sz w:val="18"/>
          <w:szCs w:val="18"/>
        </w:rPr>
        <w:instrText xml:space="preserve"> REF _Ref474493727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24.a</w:t>
      </w:r>
      <w:r w:rsidRPr="00D76723">
        <w:rPr>
          <w:rFonts w:ascii="Arial" w:hAnsi="Arial" w:cs="Arial"/>
          <w:sz w:val="18"/>
          <w:szCs w:val="18"/>
        </w:rPr>
        <w:fldChar w:fldCharType="end"/>
      </w:r>
      <w:r w:rsidRPr="00D76723">
        <w:rPr>
          <w:rFonts w:ascii="Arial" w:hAnsi="Arial" w:cs="Arial"/>
          <w:sz w:val="18"/>
          <w:szCs w:val="18"/>
        </w:rPr>
        <w:t xml:space="preserve">, any information arising from the provisions of Clauses </w:t>
      </w:r>
      <w:r w:rsidRPr="00D76723">
        <w:rPr>
          <w:rFonts w:ascii="Arial" w:hAnsi="Arial" w:cs="Arial"/>
          <w:sz w:val="18"/>
          <w:szCs w:val="18"/>
        </w:rPr>
        <w:fldChar w:fldCharType="begin"/>
      </w:r>
      <w:r w:rsidRPr="00D76723">
        <w:rPr>
          <w:rFonts w:ascii="Arial" w:hAnsi="Arial" w:cs="Arial"/>
          <w:sz w:val="18"/>
          <w:szCs w:val="18"/>
        </w:rPr>
        <w:instrText xml:space="preserve"> REF _Ref474496908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24.e</w:t>
      </w:r>
      <w:r w:rsidRPr="00D76723">
        <w:rPr>
          <w:rFonts w:ascii="Arial" w:hAnsi="Arial" w:cs="Arial"/>
          <w:sz w:val="18"/>
          <w:szCs w:val="18"/>
        </w:rPr>
        <w:fldChar w:fldCharType="end"/>
      </w:r>
      <w:r w:rsidRPr="00D76723">
        <w:rPr>
          <w:rFonts w:ascii="Arial" w:hAnsi="Arial" w:cs="Arial"/>
          <w:sz w:val="18"/>
          <w:szCs w:val="18"/>
        </w:rPr>
        <w:t xml:space="preserve">, </w:t>
      </w:r>
      <w:r w:rsidRPr="00D76723">
        <w:rPr>
          <w:rFonts w:ascii="Arial" w:hAnsi="Arial" w:cs="Arial"/>
          <w:sz w:val="18"/>
          <w:szCs w:val="18"/>
        </w:rPr>
        <w:fldChar w:fldCharType="begin"/>
      </w:r>
      <w:r w:rsidRPr="00D76723">
        <w:rPr>
          <w:rFonts w:ascii="Arial" w:hAnsi="Arial" w:cs="Arial"/>
          <w:sz w:val="18"/>
          <w:szCs w:val="18"/>
        </w:rPr>
        <w:instrText xml:space="preserve"> REF _Ref474496919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24.f</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sz w:val="18"/>
          <w:szCs w:val="18"/>
        </w:rPr>
        <w:instrText xml:space="preserve"> REF _Ref474496962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24.g</w:t>
      </w:r>
      <w:r w:rsidRPr="00D76723">
        <w:rPr>
          <w:rFonts w:ascii="Arial" w:hAnsi="Arial" w:cs="Arial"/>
          <w:sz w:val="18"/>
          <w:szCs w:val="18"/>
        </w:rPr>
        <w:fldChar w:fldCharType="end"/>
      </w:r>
      <w:r w:rsidRPr="00D76723">
        <w:rPr>
          <w:rFonts w:ascii="Arial" w:hAnsi="Arial"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9"/>
    </w:p>
    <w:p w14:paraId="40975FA5" w14:textId="77777777" w:rsidR="00D76723" w:rsidRPr="00D76723" w:rsidRDefault="00D76723" w:rsidP="005A420E">
      <w:pPr>
        <w:widowControl/>
        <w:numPr>
          <w:ilvl w:val="0"/>
          <w:numId w:val="23"/>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Hard copies to be sent to: </w:t>
      </w:r>
    </w:p>
    <w:p w14:paraId="34D51D68" w14:textId="77777777" w:rsidR="00D76723" w:rsidRPr="00D76723" w:rsidRDefault="00D76723" w:rsidP="00D76723">
      <w:pPr>
        <w:widowControl/>
        <w:spacing w:after="0" w:line="240" w:lineRule="auto"/>
        <w:ind w:left="567"/>
        <w:rPr>
          <w:rFonts w:ascii="Arial" w:hAnsi="Arial" w:cs="Arial"/>
          <w:sz w:val="18"/>
          <w:szCs w:val="18"/>
        </w:rPr>
      </w:pPr>
      <w:r w:rsidRPr="00D76723">
        <w:rPr>
          <w:rFonts w:ascii="Arial" w:hAnsi="Arial" w:cs="Arial"/>
          <w:sz w:val="18"/>
          <w:szCs w:val="18"/>
        </w:rPr>
        <w:t xml:space="preserve">Hazardous Stores Information System (HSIS) </w:t>
      </w:r>
    </w:p>
    <w:p w14:paraId="36FD61B3" w14:textId="77777777" w:rsidR="00D76723" w:rsidRPr="00D76723" w:rsidRDefault="00D76723" w:rsidP="00D76723">
      <w:pPr>
        <w:widowControl/>
        <w:spacing w:after="0" w:line="240" w:lineRule="auto"/>
        <w:ind w:left="567"/>
        <w:rPr>
          <w:rFonts w:ascii="Arial" w:hAnsi="Arial" w:cs="Arial"/>
          <w:sz w:val="18"/>
          <w:szCs w:val="18"/>
        </w:rPr>
      </w:pPr>
      <w:proofErr w:type="spellStart"/>
      <w:r w:rsidRPr="00D76723">
        <w:rPr>
          <w:rFonts w:ascii="Arial" w:hAnsi="Arial" w:cs="Arial"/>
          <w:sz w:val="18"/>
          <w:szCs w:val="18"/>
        </w:rPr>
        <w:t>Defence</w:t>
      </w:r>
      <w:proofErr w:type="spellEnd"/>
      <w:r w:rsidRPr="00D76723">
        <w:rPr>
          <w:rFonts w:ascii="Arial" w:hAnsi="Arial" w:cs="Arial"/>
          <w:sz w:val="18"/>
          <w:szCs w:val="18"/>
        </w:rPr>
        <w:t xml:space="preserve"> Safety Authority (DSA) </w:t>
      </w:r>
    </w:p>
    <w:p w14:paraId="4677DA1D" w14:textId="77777777" w:rsidR="00D76723" w:rsidRPr="00D76723" w:rsidRDefault="00D76723" w:rsidP="00D76723">
      <w:pPr>
        <w:widowControl/>
        <w:spacing w:after="0" w:line="240" w:lineRule="auto"/>
        <w:ind w:left="567"/>
        <w:rPr>
          <w:rFonts w:ascii="Arial" w:hAnsi="Arial" w:cs="Arial"/>
          <w:sz w:val="18"/>
          <w:szCs w:val="18"/>
        </w:rPr>
      </w:pPr>
      <w:r w:rsidRPr="00D76723">
        <w:rPr>
          <w:rFonts w:ascii="Arial" w:hAnsi="Arial" w:cs="Arial"/>
          <w:sz w:val="18"/>
          <w:szCs w:val="18"/>
        </w:rPr>
        <w:t xml:space="preserve">Movement Transport Safety Regulator (MTSR) </w:t>
      </w:r>
    </w:p>
    <w:p w14:paraId="24BC95BF" w14:textId="77777777" w:rsidR="00D76723" w:rsidRPr="00D76723" w:rsidRDefault="00D76723" w:rsidP="00D76723">
      <w:pPr>
        <w:widowControl/>
        <w:spacing w:after="0" w:line="240" w:lineRule="auto"/>
        <w:ind w:left="567"/>
        <w:rPr>
          <w:rFonts w:ascii="Arial" w:hAnsi="Arial" w:cs="Arial"/>
          <w:sz w:val="18"/>
          <w:szCs w:val="18"/>
        </w:rPr>
      </w:pPr>
      <w:r w:rsidRPr="00D76723">
        <w:rPr>
          <w:rFonts w:ascii="Arial" w:hAnsi="Arial" w:cs="Arial"/>
          <w:sz w:val="18"/>
          <w:szCs w:val="18"/>
        </w:rPr>
        <w:t xml:space="preserve">Hazel Building Level 1, #H019 </w:t>
      </w:r>
    </w:p>
    <w:p w14:paraId="18F0D9E1" w14:textId="77777777" w:rsidR="00D76723" w:rsidRPr="00D76723" w:rsidRDefault="00D76723" w:rsidP="00D76723">
      <w:pPr>
        <w:widowControl/>
        <w:spacing w:after="0" w:line="240" w:lineRule="auto"/>
        <w:ind w:left="567"/>
        <w:rPr>
          <w:rFonts w:ascii="Arial" w:hAnsi="Arial" w:cs="Arial"/>
          <w:sz w:val="18"/>
          <w:szCs w:val="18"/>
        </w:rPr>
      </w:pPr>
      <w:r w:rsidRPr="00D76723">
        <w:rPr>
          <w:rFonts w:ascii="Arial" w:hAnsi="Arial" w:cs="Arial"/>
          <w:sz w:val="18"/>
          <w:szCs w:val="18"/>
        </w:rPr>
        <w:t xml:space="preserve">MOD Abbey Wood (North) </w:t>
      </w:r>
    </w:p>
    <w:p w14:paraId="13DF0477" w14:textId="77777777" w:rsidR="00D76723" w:rsidRPr="00D76723" w:rsidRDefault="00D76723" w:rsidP="00D76723">
      <w:pPr>
        <w:widowControl/>
        <w:spacing w:after="0" w:line="240" w:lineRule="auto"/>
        <w:ind w:left="567"/>
        <w:rPr>
          <w:rFonts w:ascii="Arial" w:hAnsi="Arial" w:cs="Arial"/>
          <w:sz w:val="18"/>
          <w:szCs w:val="18"/>
        </w:rPr>
      </w:pPr>
      <w:r w:rsidRPr="00D76723">
        <w:rPr>
          <w:rFonts w:ascii="Arial" w:hAnsi="Arial" w:cs="Arial"/>
          <w:sz w:val="18"/>
          <w:szCs w:val="18"/>
        </w:rPr>
        <w:t>Bristol, BS34 8QW</w:t>
      </w:r>
    </w:p>
    <w:p w14:paraId="407DB0EC" w14:textId="77777777" w:rsidR="00D76723" w:rsidRPr="00D76723" w:rsidRDefault="00D76723" w:rsidP="005A420E">
      <w:pPr>
        <w:widowControl/>
        <w:numPr>
          <w:ilvl w:val="0"/>
          <w:numId w:val="23"/>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Emails to be sent to: </w:t>
      </w:r>
    </w:p>
    <w:p w14:paraId="3DA0EAC0" w14:textId="77777777" w:rsidR="00D76723" w:rsidRPr="00D76723" w:rsidRDefault="008B4C08" w:rsidP="00D76723">
      <w:pPr>
        <w:widowControl/>
        <w:spacing w:after="0" w:line="240" w:lineRule="auto"/>
        <w:ind w:left="567"/>
        <w:rPr>
          <w:rStyle w:val="Hyperlink"/>
          <w:rFonts w:ascii="Arial" w:hAnsi="Arial" w:cs="Arial"/>
          <w:sz w:val="18"/>
          <w:szCs w:val="18"/>
        </w:rPr>
      </w:pPr>
      <w:hyperlink r:id="rId73" w:history="1">
        <w:r w:rsidR="00D76723" w:rsidRPr="00D76723">
          <w:rPr>
            <w:rStyle w:val="Hyperlink"/>
            <w:rFonts w:ascii="Arial" w:hAnsi="Arial" w:cs="Arial"/>
            <w:sz w:val="18"/>
            <w:szCs w:val="18"/>
          </w:rPr>
          <w:t>DSA-DLSR-MovTpt-DGHSIS@mod.uk</w:t>
        </w:r>
      </w:hyperlink>
    </w:p>
    <w:p w14:paraId="756EAA1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Failure by the Contractor to comply with the requirements of this Condition shall be grounds for rejecting the affected </w:t>
      </w:r>
      <w:r w:rsidRPr="00D76723">
        <w:rPr>
          <w:rFonts w:ascii="Arial" w:hAnsi="Arial" w:cs="Arial"/>
          <w:sz w:val="18"/>
          <w:szCs w:val="18"/>
          <w:lang w:val="en"/>
        </w:rPr>
        <w:t>Contractor Deliverables</w:t>
      </w:r>
      <w:r w:rsidRPr="00D76723">
        <w:rPr>
          <w:rFonts w:ascii="Arial" w:hAnsi="Arial" w:cs="Arial"/>
          <w:sz w:val="18"/>
          <w:szCs w:val="18"/>
        </w:rPr>
        <w:t xml:space="preserve">. Any withholding of information concerning hazardous </w:t>
      </w:r>
      <w:r w:rsidRPr="00D76723">
        <w:rPr>
          <w:rFonts w:ascii="Arial" w:hAnsi="Arial" w:cs="Arial"/>
          <w:sz w:val="18"/>
          <w:szCs w:val="18"/>
          <w:lang w:val="en"/>
        </w:rPr>
        <w:t>Contractor Deliverables</w:t>
      </w:r>
      <w:r w:rsidRPr="00D76723">
        <w:rPr>
          <w:rFonts w:ascii="Arial" w:hAnsi="Arial" w:cs="Arial"/>
          <w:sz w:val="18"/>
          <w:szCs w:val="18"/>
        </w:rPr>
        <w:t xml:space="preserve">, materials or substances shall be regarded as a material breach of Contract under Condition </w:t>
      </w:r>
      <w:r w:rsidRPr="00D76723">
        <w:rPr>
          <w:rFonts w:ascii="Arial" w:hAnsi="Arial" w:cs="Arial"/>
          <w:sz w:val="18"/>
          <w:szCs w:val="18"/>
        </w:rPr>
        <w:fldChar w:fldCharType="begin"/>
      </w:r>
      <w:r w:rsidRPr="00D76723">
        <w:rPr>
          <w:rFonts w:ascii="Arial" w:hAnsi="Arial" w:cs="Arial"/>
          <w:sz w:val="18"/>
          <w:szCs w:val="18"/>
        </w:rPr>
        <w:instrText xml:space="preserve"> REF _Ref301168868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43</w:t>
      </w:r>
      <w:r w:rsidRPr="00D76723">
        <w:rPr>
          <w:rFonts w:ascii="Arial" w:hAnsi="Arial" w:cs="Arial"/>
          <w:sz w:val="18"/>
          <w:szCs w:val="18"/>
        </w:rPr>
        <w:fldChar w:fldCharType="end"/>
      </w:r>
      <w:r w:rsidRPr="00D76723">
        <w:rPr>
          <w:rFonts w:ascii="Arial" w:hAnsi="Arial"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_Ref301168868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43</w:t>
      </w:r>
      <w:r w:rsidRPr="00D76723">
        <w:rPr>
          <w:rFonts w:ascii="Arial" w:hAnsi="Arial" w:cs="Arial"/>
          <w:sz w:val="18"/>
          <w:szCs w:val="18"/>
        </w:rPr>
        <w:fldChar w:fldCharType="end"/>
      </w:r>
      <w:r w:rsidRPr="00D76723">
        <w:rPr>
          <w:rFonts w:ascii="Arial" w:hAnsi="Arial" w:cs="Arial"/>
          <w:sz w:val="18"/>
          <w:szCs w:val="18"/>
        </w:rPr>
        <w:t>.</w:t>
      </w:r>
    </w:p>
    <w:p w14:paraId="5630AD66" w14:textId="77777777" w:rsidR="00D76723" w:rsidRPr="00D76723" w:rsidRDefault="00D76723" w:rsidP="00D76723">
      <w:pPr>
        <w:spacing w:after="0" w:line="240" w:lineRule="auto"/>
        <w:rPr>
          <w:rFonts w:ascii="Arial" w:hAnsi="Arial" w:cs="Arial"/>
          <w:sz w:val="18"/>
          <w:szCs w:val="18"/>
        </w:rPr>
      </w:pPr>
    </w:p>
    <w:p w14:paraId="1AB34282"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60" w:name="_Ref474922932"/>
      <w:bookmarkStart w:id="161" w:name="_Toc473793313"/>
      <w:bookmarkStart w:id="162" w:name="_Toc473616428"/>
      <w:bookmarkStart w:id="163" w:name="_Toc422462827"/>
      <w:r w:rsidRPr="00D76723">
        <w:rPr>
          <w:rFonts w:cs="Arial"/>
          <w:b/>
          <w:bCs/>
          <w:sz w:val="18"/>
          <w:szCs w:val="18"/>
        </w:rPr>
        <w:t>Timber and Wood-Derived Products</w:t>
      </w:r>
      <w:bookmarkEnd w:id="160"/>
      <w:bookmarkEnd w:id="161"/>
      <w:bookmarkEnd w:id="162"/>
      <w:bookmarkEnd w:id="163"/>
    </w:p>
    <w:p w14:paraId="46D7062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64" w:name="_Ref473547693"/>
      <w:r w:rsidRPr="00D76723">
        <w:rPr>
          <w:rFonts w:ascii="Arial" w:hAnsi="Arial" w:cs="Arial"/>
          <w:sz w:val="18"/>
          <w:szCs w:val="18"/>
        </w:rPr>
        <w:t>All Timber and Wood-Derived Products supplied by the Contractor under the Contract:</w:t>
      </w:r>
      <w:bookmarkEnd w:id="164"/>
      <w:r w:rsidRPr="00D76723">
        <w:rPr>
          <w:rFonts w:ascii="Arial" w:hAnsi="Arial" w:cs="Arial"/>
          <w:sz w:val="18"/>
          <w:szCs w:val="18"/>
        </w:rPr>
        <w:t xml:space="preserve"> </w:t>
      </w:r>
    </w:p>
    <w:p w14:paraId="562BB201"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shall comply with the Contract Specification; and </w:t>
      </w:r>
    </w:p>
    <w:p w14:paraId="0620C534" w14:textId="77777777" w:rsidR="00D76723" w:rsidRPr="00D76723" w:rsidRDefault="00D76723" w:rsidP="005A420E">
      <w:pPr>
        <w:pStyle w:val="ListParagraph"/>
        <w:widowControl w:val="0"/>
        <w:numPr>
          <w:ilvl w:val="2"/>
          <w:numId w:val="5"/>
        </w:numPr>
        <w:spacing w:after="0" w:line="240" w:lineRule="auto"/>
        <w:ind w:left="567" w:firstLine="0"/>
        <w:rPr>
          <w:rFonts w:ascii="Arial" w:hAnsi="Arial" w:cs="Arial"/>
          <w:sz w:val="18"/>
          <w:szCs w:val="18"/>
        </w:rPr>
      </w:pPr>
      <w:r w:rsidRPr="00D76723">
        <w:rPr>
          <w:rFonts w:ascii="Arial" w:hAnsi="Arial" w:cs="Arial"/>
          <w:sz w:val="18"/>
          <w:szCs w:val="18"/>
        </w:rPr>
        <w:t xml:space="preserve">must originate either: </w:t>
      </w:r>
    </w:p>
    <w:p w14:paraId="4C34FA9A"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from a Legal and Sustainable source; or</w:t>
      </w:r>
    </w:p>
    <w:p w14:paraId="36F85989"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from a FLEGT-licensed or equivalent source.</w:t>
      </w:r>
    </w:p>
    <w:p w14:paraId="131C4B1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65" w:name="_Ref473547725"/>
      <w:r w:rsidRPr="00D76723">
        <w:rPr>
          <w:rFonts w:ascii="Arial" w:hAnsi="Arial" w:cs="Arial"/>
          <w:sz w:val="18"/>
          <w:szCs w:val="18"/>
        </w:rPr>
        <w:t xml:space="preserve">In addition to the requirements of clause </w:t>
      </w:r>
      <w:r w:rsidRPr="00D76723">
        <w:rPr>
          <w:rFonts w:ascii="Arial" w:hAnsi="Arial" w:cs="Arial"/>
          <w:sz w:val="18"/>
          <w:szCs w:val="18"/>
        </w:rPr>
        <w:fldChar w:fldCharType="begin"/>
      </w:r>
      <w:r w:rsidRPr="00D76723">
        <w:rPr>
          <w:rFonts w:ascii="Arial" w:hAnsi="Arial" w:cs="Arial"/>
          <w:sz w:val="18"/>
          <w:szCs w:val="18"/>
        </w:rPr>
        <w:instrText xml:space="preserve"> REF _Ref473547693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25.a</w:t>
      </w:r>
      <w:r w:rsidRPr="00D76723">
        <w:rPr>
          <w:rFonts w:ascii="Arial" w:hAnsi="Arial" w:cs="Arial"/>
          <w:sz w:val="18"/>
          <w:szCs w:val="18"/>
        </w:rPr>
        <w:fldChar w:fldCharType="end"/>
      </w:r>
      <w:r w:rsidRPr="00D76723">
        <w:rPr>
          <w:rFonts w:ascii="Arial" w:hAnsi="Arial" w:cs="Arial"/>
          <w:sz w:val="18"/>
          <w:szCs w:val="18"/>
        </w:rPr>
        <w:t>, all Timber and Wood-Derived Products supplied by the Contractor under the Contract shall originate from a forest source where management of the forest has full regard for:</w:t>
      </w:r>
      <w:bookmarkEnd w:id="165"/>
    </w:p>
    <w:p w14:paraId="20C6BAA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identification, documentation and respect of legal, customary and traditional tenure and use rights related to the forest;</w:t>
      </w:r>
    </w:p>
    <w:p w14:paraId="30FEF2F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mechanisms for resolving grievances and disputes including those relating to tenure and use rights, to forest management practices and to work conditions; and </w:t>
      </w:r>
    </w:p>
    <w:p w14:paraId="7EFC948B"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safeguarding the basic labour rights and health and safety of forest workers.</w:t>
      </w:r>
    </w:p>
    <w:p w14:paraId="37C9A9E5"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66" w:name="_Ref473547736"/>
      <w:r w:rsidRPr="00D76723">
        <w:rPr>
          <w:rFonts w:ascii="Arial" w:hAnsi="Arial" w:cs="Arial"/>
          <w:sz w:val="18"/>
          <w:szCs w:val="18"/>
        </w:rPr>
        <w:t xml:space="preserve">If requested by the Authority, the Contractor shall provide to the Authority Evidence that the Timber and Wood-Derived Products supplied to the Authority under the Contract comply with the requirements of clause </w:t>
      </w:r>
      <w:r w:rsidRPr="00D76723">
        <w:rPr>
          <w:rFonts w:ascii="Arial" w:hAnsi="Arial" w:cs="Arial"/>
          <w:sz w:val="18"/>
          <w:szCs w:val="18"/>
        </w:rPr>
        <w:fldChar w:fldCharType="begin"/>
      </w:r>
      <w:r w:rsidRPr="00D76723">
        <w:rPr>
          <w:rFonts w:ascii="Arial" w:hAnsi="Arial" w:cs="Arial"/>
          <w:sz w:val="18"/>
          <w:szCs w:val="18"/>
        </w:rPr>
        <w:instrText xml:space="preserve"> REF _Ref473547693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25.a</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_Ref473547725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25.b</w:t>
      </w:r>
      <w:r w:rsidRPr="00D76723">
        <w:rPr>
          <w:rFonts w:ascii="Arial" w:hAnsi="Arial" w:cs="Arial"/>
          <w:sz w:val="18"/>
          <w:szCs w:val="18"/>
        </w:rPr>
        <w:fldChar w:fldCharType="end"/>
      </w:r>
      <w:r w:rsidRPr="00D76723">
        <w:rPr>
          <w:rFonts w:ascii="Arial" w:hAnsi="Arial" w:cs="Arial"/>
          <w:sz w:val="18"/>
          <w:szCs w:val="18"/>
        </w:rPr>
        <w:t xml:space="preserve"> or both.</w:t>
      </w:r>
      <w:bookmarkEnd w:id="166"/>
    </w:p>
    <w:p w14:paraId="21628A7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BE27ED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the Contractor has already provided the Authority with the Evidence required under clause </w:t>
      </w:r>
      <w:r w:rsidRPr="00D76723">
        <w:rPr>
          <w:rFonts w:ascii="Arial" w:hAnsi="Arial" w:cs="Arial"/>
          <w:sz w:val="18"/>
          <w:szCs w:val="18"/>
        </w:rPr>
        <w:fldChar w:fldCharType="begin"/>
      </w:r>
      <w:r w:rsidRPr="00D76723">
        <w:rPr>
          <w:rFonts w:ascii="Arial" w:hAnsi="Arial" w:cs="Arial"/>
          <w:sz w:val="18"/>
          <w:szCs w:val="18"/>
        </w:rPr>
        <w:instrText xml:space="preserve"> REF _Ref473547736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25.c</w:t>
      </w:r>
      <w:r w:rsidRPr="00D76723">
        <w:rPr>
          <w:rFonts w:ascii="Arial" w:hAnsi="Arial" w:cs="Arial"/>
          <w:sz w:val="18"/>
          <w:szCs w:val="18"/>
        </w:rPr>
        <w:fldChar w:fldCharType="end"/>
      </w:r>
      <w:r w:rsidRPr="00D76723">
        <w:rPr>
          <w:rFonts w:ascii="Arial" w:hAnsi="Arial" w:cs="Arial"/>
          <w:sz w:val="18"/>
          <w:szCs w:val="18"/>
        </w:rPr>
        <w:t xml:space="preserve">, the Contractor may satisfy these requirements by giving details of the previous notification and confirming the Evidence remains valid and satisfies the provisions of clauses </w:t>
      </w:r>
      <w:r w:rsidRPr="00D76723">
        <w:rPr>
          <w:rFonts w:ascii="Arial" w:hAnsi="Arial" w:cs="Arial"/>
          <w:sz w:val="18"/>
          <w:szCs w:val="18"/>
        </w:rPr>
        <w:fldChar w:fldCharType="begin"/>
      </w:r>
      <w:r w:rsidRPr="00D76723">
        <w:rPr>
          <w:rFonts w:ascii="Arial" w:hAnsi="Arial" w:cs="Arial"/>
          <w:sz w:val="18"/>
          <w:szCs w:val="18"/>
        </w:rPr>
        <w:instrText xml:space="preserve"> REF _Ref473547693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25.a</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_Ref473547725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25.b</w:t>
      </w:r>
      <w:r w:rsidRPr="00D76723">
        <w:rPr>
          <w:rFonts w:ascii="Arial" w:hAnsi="Arial" w:cs="Arial"/>
          <w:sz w:val="18"/>
          <w:szCs w:val="18"/>
        </w:rPr>
        <w:fldChar w:fldCharType="end"/>
      </w:r>
      <w:r w:rsidRPr="00D76723">
        <w:rPr>
          <w:rFonts w:ascii="Arial" w:hAnsi="Arial" w:cs="Arial"/>
          <w:sz w:val="18"/>
          <w:szCs w:val="18"/>
        </w:rPr>
        <w:t xml:space="preserve"> or both.</w:t>
      </w:r>
    </w:p>
    <w:p w14:paraId="6459887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maintain records of all Timber and Wood-Derived Products delivered to and accepted by the Authority,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_Ref473547769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18</w:t>
      </w:r>
      <w:r w:rsidRPr="00D76723">
        <w:rPr>
          <w:rFonts w:ascii="Arial" w:hAnsi="Arial" w:cs="Arial"/>
          <w:sz w:val="18"/>
          <w:szCs w:val="18"/>
        </w:rPr>
        <w:fldChar w:fldCharType="end"/>
      </w:r>
      <w:r w:rsidRPr="00D76723">
        <w:rPr>
          <w:rFonts w:ascii="Arial" w:hAnsi="Arial" w:cs="Arial"/>
          <w:sz w:val="18"/>
          <w:szCs w:val="18"/>
        </w:rPr>
        <w:t xml:space="preserve"> (Contractor’s Records).</w:t>
      </w:r>
    </w:p>
    <w:p w14:paraId="1C7EBC3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Notwithstanding clause </w:t>
      </w:r>
      <w:r w:rsidRPr="00D76723">
        <w:rPr>
          <w:rFonts w:ascii="Arial" w:hAnsi="Arial" w:cs="Arial"/>
          <w:sz w:val="18"/>
          <w:szCs w:val="18"/>
        </w:rPr>
        <w:fldChar w:fldCharType="begin"/>
      </w:r>
      <w:r w:rsidRPr="00D76723">
        <w:rPr>
          <w:rFonts w:ascii="Arial" w:hAnsi="Arial" w:cs="Arial"/>
          <w:sz w:val="18"/>
          <w:szCs w:val="18"/>
        </w:rPr>
        <w:instrText xml:space="preserve"> REF _Ref473547736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25.c</w:t>
      </w:r>
      <w:r w:rsidRPr="00D76723">
        <w:rPr>
          <w:rFonts w:ascii="Arial" w:hAnsi="Arial" w:cs="Arial"/>
          <w:sz w:val="18"/>
          <w:szCs w:val="18"/>
        </w:rPr>
        <w:fldChar w:fldCharType="end"/>
      </w:r>
      <w:r w:rsidRPr="00D76723">
        <w:rPr>
          <w:rFonts w:ascii="Arial" w:hAnsi="Arial"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0743FE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a record tracing the Recycled Timber to its previous end use as a standalone object or as part of a structure; and</w:t>
      </w:r>
    </w:p>
    <w:p w14:paraId="7C3A192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an explanation of the circumstances that rendered it impractical to record Evidence of proof of timber origin.</w:t>
      </w:r>
    </w:p>
    <w:p w14:paraId="188CB3B1"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D76723">
        <w:rPr>
          <w:rFonts w:ascii="Arial" w:hAnsi="Arial" w:cs="Arial"/>
          <w:sz w:val="18"/>
          <w:szCs w:val="18"/>
        </w:rPr>
        <w:fldChar w:fldCharType="begin"/>
      </w:r>
      <w:r w:rsidRPr="00D76723">
        <w:rPr>
          <w:rFonts w:ascii="Arial" w:hAnsi="Arial" w:cs="Arial"/>
          <w:sz w:val="18"/>
          <w:szCs w:val="18"/>
        </w:rPr>
        <w:instrText xml:space="preserve"> REF _Ref473547693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25.a</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_Ref473547725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25.b</w:t>
      </w:r>
      <w:r w:rsidRPr="00D76723">
        <w:rPr>
          <w:rFonts w:ascii="Arial" w:hAnsi="Arial" w:cs="Arial"/>
          <w:sz w:val="18"/>
          <w:szCs w:val="18"/>
        </w:rPr>
        <w:fldChar w:fldCharType="end"/>
      </w:r>
      <w:r w:rsidRPr="00D76723">
        <w:rPr>
          <w:rFonts w:ascii="Arial" w:hAnsi="Arial" w:cs="Arial"/>
          <w:sz w:val="18"/>
          <w:szCs w:val="18"/>
        </w:rPr>
        <w:t xml:space="preserve">, or both.  </w:t>
      </w:r>
      <w:proofErr w:type="gramStart"/>
      <w:r w:rsidRPr="00D76723">
        <w:rPr>
          <w:rFonts w:ascii="Arial" w:hAnsi="Arial" w:cs="Arial"/>
          <w:sz w:val="18"/>
          <w:szCs w:val="18"/>
        </w:rPr>
        <w:t>In the event that</w:t>
      </w:r>
      <w:proofErr w:type="gramEnd"/>
      <w:r w:rsidRPr="00D76723">
        <w:rPr>
          <w:rFonts w:ascii="Arial" w:hAnsi="Arial" w:cs="Arial"/>
          <w:sz w:val="18"/>
          <w:szCs w:val="18"/>
        </w:rPr>
        <w:t xml:space="preserve"> the Authority is not satisfied, the Contractor shall commission and meet the costs of an Independent Verification and resulting report that will:</w:t>
      </w:r>
    </w:p>
    <w:p w14:paraId="2DFDF63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verify the forest source of the timber or wood; and </w:t>
      </w:r>
    </w:p>
    <w:p w14:paraId="7B77591A"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assess whether the source meets the relevant criteria of clause </w:t>
      </w:r>
      <w:r w:rsidRPr="00D76723">
        <w:rPr>
          <w:rFonts w:ascii="Arial" w:hAnsi="Arial" w:cs="Arial"/>
          <w:sz w:val="18"/>
          <w:szCs w:val="18"/>
        </w:rPr>
        <w:fldChar w:fldCharType="begin"/>
      </w:r>
      <w:r w:rsidRPr="00D76723">
        <w:rPr>
          <w:rFonts w:ascii="Arial" w:hAnsi="Arial" w:cs="Arial"/>
          <w:sz w:val="18"/>
          <w:szCs w:val="18"/>
        </w:rPr>
        <w:instrText xml:space="preserve"> REF _Ref473547725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25.b</w:t>
      </w:r>
      <w:r w:rsidRPr="00D76723">
        <w:rPr>
          <w:rFonts w:ascii="Arial" w:hAnsi="Arial" w:cs="Arial"/>
          <w:sz w:val="18"/>
          <w:szCs w:val="18"/>
        </w:rPr>
        <w:fldChar w:fldCharType="end"/>
      </w:r>
      <w:r w:rsidRPr="00D76723">
        <w:rPr>
          <w:rFonts w:ascii="Arial" w:hAnsi="Arial" w:cs="Arial"/>
          <w:sz w:val="18"/>
          <w:szCs w:val="18"/>
        </w:rPr>
        <w:t>.</w:t>
      </w:r>
    </w:p>
    <w:p w14:paraId="1DBE8C65"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lastRenderedPageBreak/>
        <w:t xml:space="preserve">The statistical reporting requirement at clause </w:t>
      </w:r>
      <w:r w:rsidRPr="00D76723">
        <w:rPr>
          <w:rFonts w:ascii="Arial" w:hAnsi="Arial" w:cs="Arial"/>
          <w:sz w:val="18"/>
          <w:szCs w:val="18"/>
        </w:rPr>
        <w:fldChar w:fldCharType="begin"/>
      </w:r>
      <w:r w:rsidRPr="00D76723">
        <w:rPr>
          <w:rFonts w:ascii="Arial" w:hAnsi="Arial" w:cs="Arial"/>
          <w:sz w:val="18"/>
          <w:szCs w:val="18"/>
        </w:rPr>
        <w:instrText xml:space="preserve"> REF _Ref473547941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25.j</w:t>
      </w:r>
      <w:r w:rsidRPr="00D76723">
        <w:rPr>
          <w:rFonts w:ascii="Arial" w:hAnsi="Arial" w:cs="Arial"/>
          <w:sz w:val="18"/>
          <w:szCs w:val="18"/>
        </w:rPr>
        <w:fldChar w:fldCharType="end"/>
      </w:r>
      <w:r w:rsidRPr="00D76723">
        <w:rPr>
          <w:rFonts w:ascii="Arial" w:hAnsi="Arial" w:cs="Arial"/>
          <w:sz w:val="18"/>
          <w:szCs w:val="18"/>
        </w:rPr>
        <w:t xml:space="preserve"> applies to all Timber and Wood-Derived Products delivered under the Contract.  The Authority reserves the right to amend the requirement for statistical reporting, </w:t>
      </w:r>
      <w:proofErr w:type="gramStart"/>
      <w:r w:rsidRPr="00D76723">
        <w:rPr>
          <w:rFonts w:ascii="Arial" w:hAnsi="Arial" w:cs="Arial"/>
          <w:sz w:val="18"/>
          <w:szCs w:val="18"/>
        </w:rPr>
        <w:t>in the event that</w:t>
      </w:r>
      <w:proofErr w:type="gramEnd"/>
      <w:r w:rsidRPr="00D76723">
        <w:rPr>
          <w:rFonts w:ascii="Arial" w:hAnsi="Arial"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_Ref473547960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(Amendments to Contract).</w:t>
      </w:r>
    </w:p>
    <w:p w14:paraId="347B80E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67" w:name="_Ref473547941"/>
      <w:r w:rsidRPr="00D76723">
        <w:rPr>
          <w:rFonts w:ascii="Arial" w:hAnsi="Arial" w:cs="Arial"/>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167"/>
    </w:p>
    <w:p w14:paraId="0BFEEFE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Schedule 7 (Timber and Wood-Derived Products Supplied under the Contract: Data Requirements) may be amended by the Authority from time to time,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_Ref473547991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(Amendments to Contract).</w:t>
      </w:r>
    </w:p>
    <w:p w14:paraId="0223FB1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Contractor shall obtain any wood, other than processed wood, used in Packaging from:</w:t>
      </w:r>
    </w:p>
    <w:p w14:paraId="2B032B7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74" w:history="1">
        <w:r w:rsidRPr="00D76723">
          <w:rPr>
            <w:rStyle w:val="Hyperlink"/>
            <w:rFonts w:ascii="Arial" w:hAnsi="Arial" w:cs="Arial"/>
            <w:sz w:val="18"/>
            <w:szCs w:val="18"/>
          </w:rPr>
          <w:t>www.forestry.gov.uk</w:t>
        </w:r>
      </w:hyperlink>
      <w:r w:rsidRPr="00D76723">
        <w:rPr>
          <w:rFonts w:ascii="Arial" w:hAnsi="Arial" w:cs="Arial"/>
          <w:sz w:val="18"/>
          <w:szCs w:val="18"/>
        </w:rPr>
        <w:t>) and all such wood shall be treated for the elimination of raw wood pests and marked in accordance with that Programme; or</w:t>
      </w:r>
    </w:p>
    <w:p w14:paraId="02F2F5DC"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75" w:history="1">
        <w:r w:rsidRPr="00D76723">
          <w:rPr>
            <w:rStyle w:val="Hyperlink"/>
            <w:rFonts w:ascii="Arial" w:hAnsi="Arial" w:cs="Arial"/>
            <w:sz w:val="18"/>
            <w:szCs w:val="18"/>
          </w:rPr>
          <w:t>www.fao.org</w:t>
        </w:r>
      </w:hyperlink>
      <w:r w:rsidRPr="00D76723">
        <w:rPr>
          <w:rFonts w:ascii="Arial" w:hAnsi="Arial" w:cs="Arial"/>
          <w:sz w:val="18"/>
          <w:szCs w:val="18"/>
        </w:rPr>
        <w:t>).</w:t>
      </w:r>
    </w:p>
    <w:p w14:paraId="61829076" w14:textId="77777777" w:rsidR="00D76723" w:rsidRPr="00D76723" w:rsidRDefault="00D76723" w:rsidP="00D76723">
      <w:pPr>
        <w:spacing w:after="0" w:line="240" w:lineRule="auto"/>
        <w:rPr>
          <w:rFonts w:ascii="Arial" w:hAnsi="Arial" w:cs="Arial"/>
          <w:sz w:val="18"/>
          <w:szCs w:val="18"/>
        </w:rPr>
      </w:pPr>
    </w:p>
    <w:p w14:paraId="0A9F9532"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68" w:name="_Toc473793314"/>
      <w:bookmarkStart w:id="169" w:name="_Toc473616429"/>
      <w:bookmarkStart w:id="170" w:name="_Toc422462828"/>
      <w:r w:rsidRPr="00D76723">
        <w:rPr>
          <w:rFonts w:cs="Arial"/>
          <w:b/>
          <w:bCs/>
          <w:sz w:val="18"/>
          <w:szCs w:val="18"/>
        </w:rPr>
        <w:t>Certificate of Conformity</w:t>
      </w:r>
      <w:bookmarkEnd w:id="168"/>
      <w:bookmarkEnd w:id="169"/>
      <w:bookmarkEnd w:id="170"/>
    </w:p>
    <w:p w14:paraId="76B1983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0014C70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consider the CofC to be a record in accordance with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_Ref473548018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18</w:t>
      </w:r>
      <w:r w:rsidRPr="00D76723">
        <w:rPr>
          <w:rFonts w:ascii="Arial" w:hAnsi="Arial" w:cs="Arial"/>
          <w:sz w:val="18"/>
          <w:szCs w:val="18"/>
        </w:rPr>
        <w:fldChar w:fldCharType="end"/>
      </w:r>
      <w:r w:rsidRPr="00D76723">
        <w:rPr>
          <w:rFonts w:ascii="Arial" w:hAnsi="Arial" w:cs="Arial"/>
          <w:sz w:val="18"/>
          <w:szCs w:val="18"/>
        </w:rPr>
        <w:t xml:space="preserve"> (Contractor’s Records).</w:t>
      </w:r>
    </w:p>
    <w:p w14:paraId="067BBEF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71" w:name="_Ref473548190"/>
      <w:r w:rsidRPr="00D76723">
        <w:rPr>
          <w:rFonts w:ascii="Arial" w:hAnsi="Arial" w:cs="Arial"/>
          <w:sz w:val="18"/>
          <w:szCs w:val="18"/>
        </w:rPr>
        <w:t>The Information provided on the CofC shall include:</w:t>
      </w:r>
      <w:bookmarkEnd w:id="171"/>
    </w:p>
    <w:p w14:paraId="0F57DB9B"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Contractor’s name and address;</w:t>
      </w:r>
    </w:p>
    <w:p w14:paraId="510C76B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Contractor unique CofC number;</w:t>
      </w:r>
    </w:p>
    <w:p w14:paraId="6EB03A6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Contract number and where applicable Contract amendment number;</w:t>
      </w:r>
    </w:p>
    <w:p w14:paraId="447E80E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details of any approved concessions;</w:t>
      </w:r>
    </w:p>
    <w:p w14:paraId="4EC5E6B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acquirer name and organisation;</w:t>
      </w:r>
    </w:p>
    <w:p w14:paraId="2D67972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Delivery address; </w:t>
      </w:r>
    </w:p>
    <w:p w14:paraId="5744071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Contract Item Number from Schedule 2 (Schedule of Requirements);</w:t>
      </w:r>
    </w:p>
    <w:p w14:paraId="7DA28CF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description of Contractor Deliverable, including part number, specification and configuration status;</w:t>
      </w:r>
    </w:p>
    <w:p w14:paraId="72F63F16"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identification marks, batch and serial numbers in accordance with the Specification;</w:t>
      </w:r>
    </w:p>
    <w:p w14:paraId="21FC4FC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quantities;</w:t>
      </w:r>
    </w:p>
    <w:p w14:paraId="03535C3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a signed and dated statement by the Contractor that the Contractor Deliverables comply with the requirements of the Contract and approved concessions.</w:t>
      </w:r>
    </w:p>
    <w:p w14:paraId="051E9BD3"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Exceptions or additions to the above are to be documented.</w:t>
      </w:r>
    </w:p>
    <w:p w14:paraId="5F19547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D76723">
        <w:rPr>
          <w:rFonts w:ascii="Arial" w:hAnsi="Arial" w:cs="Arial"/>
          <w:sz w:val="18"/>
          <w:szCs w:val="18"/>
        </w:rPr>
        <w:t>at</w:t>
      </w:r>
      <w:proofErr w:type="spellEnd"/>
      <w:r w:rsidRPr="00D76723">
        <w:rPr>
          <w:rFonts w:ascii="Arial" w:hAnsi="Arial" w:cs="Arial"/>
          <w:sz w:val="18"/>
          <w:szCs w:val="18"/>
        </w:rPr>
        <w:t xml:space="preserve"> clause </w:t>
      </w:r>
      <w:r w:rsidRPr="00D76723">
        <w:rPr>
          <w:rFonts w:ascii="Arial" w:hAnsi="Arial" w:cs="Arial"/>
          <w:sz w:val="18"/>
          <w:szCs w:val="18"/>
        </w:rPr>
        <w:fldChar w:fldCharType="begin"/>
      </w:r>
      <w:r w:rsidRPr="00D76723">
        <w:rPr>
          <w:rFonts w:ascii="Arial" w:hAnsi="Arial" w:cs="Arial"/>
          <w:bCs/>
          <w:sz w:val="18"/>
          <w:szCs w:val="18"/>
        </w:rPr>
        <w:instrText xml:space="preserve"> REF _Ref473548190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26.c</w:t>
      </w:r>
      <w:r w:rsidRPr="00D76723">
        <w:rPr>
          <w:rFonts w:ascii="Arial" w:hAnsi="Arial" w:cs="Arial"/>
          <w:sz w:val="18"/>
          <w:szCs w:val="18"/>
        </w:rPr>
        <w:fldChar w:fldCharType="end"/>
      </w:r>
      <w:r w:rsidRPr="00D76723">
        <w:rPr>
          <w:rFonts w:ascii="Arial" w:hAnsi="Arial" w:cs="Arial"/>
          <w:sz w:val="18"/>
          <w:szCs w:val="18"/>
        </w:rPr>
        <w:t xml:space="preserve">. The Contractor shall ensure that this Information is available to the Authority through the supply chain upon request in accordance with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_Ref473548055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18</w:t>
      </w:r>
      <w:r w:rsidRPr="00D76723">
        <w:rPr>
          <w:rFonts w:ascii="Arial" w:hAnsi="Arial" w:cs="Arial"/>
          <w:sz w:val="18"/>
          <w:szCs w:val="18"/>
        </w:rPr>
        <w:fldChar w:fldCharType="end"/>
      </w:r>
      <w:r w:rsidRPr="00D76723">
        <w:rPr>
          <w:rFonts w:ascii="Arial" w:hAnsi="Arial" w:cs="Arial"/>
          <w:sz w:val="18"/>
          <w:szCs w:val="18"/>
        </w:rPr>
        <w:t xml:space="preserve"> (Contractor Records).</w:t>
      </w:r>
    </w:p>
    <w:p w14:paraId="2BA226A1" w14:textId="77777777" w:rsidR="00D76723" w:rsidRPr="00D76723" w:rsidRDefault="00D76723" w:rsidP="00D76723">
      <w:pPr>
        <w:spacing w:after="0" w:line="240" w:lineRule="auto"/>
        <w:rPr>
          <w:rFonts w:ascii="Arial" w:hAnsi="Arial" w:cs="Arial"/>
          <w:bCs/>
          <w:sz w:val="18"/>
          <w:szCs w:val="18"/>
        </w:rPr>
      </w:pPr>
    </w:p>
    <w:p w14:paraId="26DEB54B"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72" w:name="_Toc473793315"/>
      <w:bookmarkStart w:id="173" w:name="_Toc473616430"/>
      <w:bookmarkStart w:id="174" w:name="_Toc422462834"/>
      <w:r w:rsidRPr="00D76723">
        <w:rPr>
          <w:rFonts w:cs="Arial"/>
          <w:b/>
          <w:bCs/>
          <w:sz w:val="18"/>
          <w:szCs w:val="18"/>
        </w:rPr>
        <w:t>Access to Contractor’s Premises</w:t>
      </w:r>
      <w:bookmarkEnd w:id="172"/>
      <w:bookmarkEnd w:id="173"/>
      <w:bookmarkEnd w:id="174"/>
    </w:p>
    <w:p w14:paraId="7261343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5B46394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17AD93B2" w14:textId="77777777" w:rsidR="00D76723" w:rsidRPr="00D76723" w:rsidRDefault="00D76723" w:rsidP="00D76723">
      <w:pPr>
        <w:spacing w:after="0" w:line="240" w:lineRule="auto"/>
        <w:rPr>
          <w:rFonts w:ascii="Arial" w:hAnsi="Arial" w:cs="Arial"/>
          <w:sz w:val="18"/>
          <w:szCs w:val="18"/>
        </w:rPr>
      </w:pPr>
    </w:p>
    <w:p w14:paraId="249A6711"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75" w:name="_Ref276990079"/>
      <w:bookmarkStart w:id="176" w:name="_Toc473793316"/>
      <w:bookmarkStart w:id="177" w:name="_Toc473616431"/>
      <w:bookmarkStart w:id="178" w:name="_Toc422462836"/>
      <w:r w:rsidRPr="00D76723">
        <w:rPr>
          <w:rFonts w:cs="Arial"/>
          <w:b/>
          <w:bCs/>
          <w:sz w:val="18"/>
          <w:szCs w:val="18"/>
        </w:rPr>
        <w:t>Delivery</w:t>
      </w:r>
      <w:bookmarkEnd w:id="175"/>
      <w:r w:rsidRPr="00D76723">
        <w:rPr>
          <w:rFonts w:cs="Arial"/>
          <w:b/>
          <w:bCs/>
          <w:sz w:val="18"/>
          <w:szCs w:val="18"/>
        </w:rPr>
        <w:t xml:space="preserve"> / Collection</w:t>
      </w:r>
      <w:bookmarkEnd w:id="176"/>
      <w:bookmarkEnd w:id="177"/>
      <w:bookmarkEnd w:id="178"/>
    </w:p>
    <w:p w14:paraId="0CFF1651"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Schedule 3 (Contract Data Sheet) shall specify whether the Contractor Deliverables are to be Delivered to the Consignee by the Contractor or Collected from the Consignor by the Authority.</w:t>
      </w:r>
    </w:p>
    <w:p w14:paraId="1393F36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79" w:name="_Ref473548420"/>
      <w:r w:rsidRPr="00D76723">
        <w:rPr>
          <w:rFonts w:ascii="Arial" w:hAnsi="Arial" w:cs="Arial"/>
          <w:sz w:val="18"/>
          <w:szCs w:val="18"/>
        </w:rPr>
        <w:t>Where the Contractor Deliverables are to be Delivered by the Contractor (or a third party acting on behalf of the Contractor), the Contractor shall, unless otherwise stated in writing:</w:t>
      </w:r>
      <w:bookmarkEnd w:id="179"/>
    </w:p>
    <w:p w14:paraId="53B4D773"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620454F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comply with any special instructions for arranging Delivery in Schedule 3 (Contract Data Sheet);</w:t>
      </w:r>
    </w:p>
    <w:p w14:paraId="5F54215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ensure that each consignment of the Contractor Deliverables is accompanied by, (as specified in Schedule 3 (Contract Data Sheet)), a DEFFORM 129J in accordance with the instructions; </w:t>
      </w:r>
    </w:p>
    <w:p w14:paraId="11495D0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be responsible for all costs of Delivery; and</w:t>
      </w:r>
    </w:p>
    <w:p w14:paraId="3B032AF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180" w:name="_Ref278529933"/>
      <w:r w:rsidRPr="00D76723">
        <w:rPr>
          <w:rFonts w:ascii="Arial" w:hAnsi="Arial" w:cs="Arial"/>
          <w:sz w:val="18"/>
          <w:szCs w:val="18"/>
        </w:rPr>
        <w:t>Deliver the Contractor Deliverables to the Consignee at the address stated in Schedule 2 (Schedule of Requirements) by the Delivery Date between the hours agreed by the Parties.</w:t>
      </w:r>
      <w:bookmarkEnd w:id="180"/>
    </w:p>
    <w:p w14:paraId="1D6B461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81" w:name="_Ref279399628"/>
      <w:r w:rsidRPr="00D76723">
        <w:rPr>
          <w:rFonts w:ascii="Arial" w:hAnsi="Arial" w:cs="Arial"/>
          <w:sz w:val="18"/>
          <w:szCs w:val="18"/>
        </w:rPr>
        <w:t>Where the Contractor Deliverables are to be Collected by the Authority (or a third party acting on behalf of the Authority), the Contractor shall, unless otherwise stated in writing:</w:t>
      </w:r>
      <w:bookmarkEnd w:id="181"/>
    </w:p>
    <w:p w14:paraId="135640B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182" w:name="_Ref278533410"/>
      <w:r w:rsidRPr="00D76723">
        <w:rPr>
          <w:rFonts w:ascii="Arial" w:hAnsi="Arial"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82"/>
    </w:p>
    <w:p w14:paraId="0D644B03"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comply with any special instructions for arranging Collection in Schedule 3 (Contract Data Sheet);</w:t>
      </w:r>
    </w:p>
    <w:p w14:paraId="00E1DC6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ensure that each consignment of the Contractor Deliverables is accompanied by, (as specified in Schedule 3 (Contract Data Sheet)), a DEFFORM 129J in accordance with the instructions; </w:t>
      </w:r>
    </w:p>
    <w:p w14:paraId="76B6F957"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183" w:name="_Ref302563022"/>
      <w:bookmarkStart w:id="184" w:name="_Ref278530009"/>
      <w:r w:rsidRPr="00D76723">
        <w:rPr>
          <w:rFonts w:ascii="Arial" w:hAnsi="Arial" w:cs="Arial"/>
          <w:sz w:val="18"/>
          <w:szCs w:val="18"/>
        </w:rPr>
        <w:t>ensure that the Contractor Deliverables are available for Collection by the Authority from the Consignor (as specified in Schedule 3 (Contract Data Sheet)) by the Delivery Date between the hours agreed by the Parties</w:t>
      </w:r>
      <w:bookmarkEnd w:id="183"/>
      <w:bookmarkEnd w:id="184"/>
      <w:r w:rsidRPr="00D76723">
        <w:rPr>
          <w:rFonts w:ascii="Arial" w:hAnsi="Arial" w:cs="Arial"/>
          <w:sz w:val="18"/>
          <w:szCs w:val="18"/>
        </w:rPr>
        <w:t>; and</w:t>
      </w:r>
    </w:p>
    <w:p w14:paraId="017E5404"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in the case of Overseas consignments, ensure </w:t>
      </w:r>
      <w:proofErr w:type="gramStart"/>
      <w:r w:rsidRPr="00D76723">
        <w:rPr>
          <w:rFonts w:ascii="Arial" w:hAnsi="Arial" w:cs="Arial"/>
          <w:sz w:val="18"/>
          <w:szCs w:val="18"/>
        </w:rPr>
        <w:t>that  the</w:t>
      </w:r>
      <w:proofErr w:type="gramEnd"/>
      <w:r w:rsidRPr="00D76723">
        <w:rPr>
          <w:rFonts w:ascii="Arial" w:hAnsi="Arial" w:cs="Arial"/>
          <w:sz w:val="18"/>
          <w:szCs w:val="18"/>
        </w:rPr>
        <w:t xml:space="preserve"> Contractor Deliverables are accompanied by the necessary transit documentation.  All </w:t>
      </w:r>
      <w:r w:rsidRPr="00D76723">
        <w:rPr>
          <w:rFonts w:ascii="Arial" w:hAnsi="Arial" w:cs="Arial"/>
          <w:sz w:val="18"/>
          <w:szCs w:val="18"/>
        </w:rPr>
        <w:lastRenderedPageBreak/>
        <w:t>Customs clearance shall be the responsibility of the Authority’s Representative (Transport).</w:t>
      </w:r>
    </w:p>
    <w:p w14:paraId="74BB812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85" w:name="_Ref301168631"/>
      <w:r w:rsidRPr="00D76723">
        <w:rPr>
          <w:rFonts w:ascii="Arial" w:hAnsi="Arial" w:cs="Arial"/>
          <w:sz w:val="18"/>
          <w:szCs w:val="18"/>
        </w:rPr>
        <w:t>Title and risk in the Contractor Deliverables shall only pass from the Contractor to the Authority:</w:t>
      </w:r>
    </w:p>
    <w:p w14:paraId="5AAE5AE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on the Delivery of the Contractor Deliverables by the Contractor to the Consignee in accordance with clause </w:t>
      </w:r>
      <w:r w:rsidRPr="00D76723">
        <w:rPr>
          <w:rFonts w:ascii="Arial" w:hAnsi="Arial" w:cs="Arial"/>
          <w:sz w:val="18"/>
          <w:szCs w:val="18"/>
        </w:rPr>
        <w:fldChar w:fldCharType="begin"/>
      </w:r>
      <w:r w:rsidRPr="00D76723">
        <w:rPr>
          <w:rFonts w:ascii="Arial" w:hAnsi="Arial" w:cs="Arial"/>
          <w:bCs/>
          <w:sz w:val="18"/>
          <w:szCs w:val="18"/>
        </w:rPr>
        <w:instrText xml:space="preserve"> REF _Ref473548420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28.b</w:t>
      </w:r>
      <w:r w:rsidRPr="00D76723">
        <w:rPr>
          <w:rFonts w:ascii="Arial" w:hAnsi="Arial" w:cs="Arial"/>
          <w:sz w:val="18"/>
          <w:szCs w:val="18"/>
        </w:rPr>
        <w:fldChar w:fldCharType="end"/>
      </w:r>
      <w:r w:rsidRPr="00D76723">
        <w:rPr>
          <w:rFonts w:ascii="Arial" w:hAnsi="Arial" w:cs="Arial"/>
          <w:sz w:val="18"/>
          <w:szCs w:val="18"/>
        </w:rPr>
        <w:t>; or</w:t>
      </w:r>
    </w:p>
    <w:p w14:paraId="52169F8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on the Collection of the Contractor Deliverables from the Consignor by the Authority once they have been made available for Collection by the Contractor in accordance with clause </w:t>
      </w:r>
      <w:r w:rsidRPr="00D76723">
        <w:rPr>
          <w:rFonts w:ascii="Arial" w:hAnsi="Arial" w:cs="Arial"/>
          <w:sz w:val="18"/>
          <w:szCs w:val="18"/>
        </w:rPr>
        <w:fldChar w:fldCharType="begin"/>
      </w:r>
      <w:r w:rsidRPr="00D76723">
        <w:rPr>
          <w:rFonts w:ascii="Arial" w:hAnsi="Arial" w:cs="Arial"/>
          <w:bCs/>
          <w:sz w:val="18"/>
          <w:szCs w:val="18"/>
        </w:rPr>
        <w:instrText xml:space="preserve"> REF _Ref279399628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28.c</w:t>
      </w:r>
      <w:r w:rsidRPr="00D76723">
        <w:rPr>
          <w:rFonts w:ascii="Arial" w:hAnsi="Arial" w:cs="Arial"/>
          <w:sz w:val="18"/>
          <w:szCs w:val="18"/>
        </w:rPr>
        <w:fldChar w:fldCharType="end"/>
      </w:r>
      <w:r w:rsidRPr="00D76723">
        <w:rPr>
          <w:rFonts w:ascii="Arial" w:hAnsi="Arial" w:cs="Arial"/>
          <w:sz w:val="18"/>
          <w:szCs w:val="18"/>
        </w:rPr>
        <w:t>.</w:t>
      </w:r>
      <w:bookmarkEnd w:id="185"/>
    </w:p>
    <w:p w14:paraId="0DE4B5B7" w14:textId="77777777" w:rsidR="00D76723" w:rsidRPr="00D76723" w:rsidRDefault="00D76723" w:rsidP="00D76723">
      <w:pPr>
        <w:spacing w:after="0" w:line="240" w:lineRule="auto"/>
        <w:rPr>
          <w:rFonts w:ascii="Arial" w:hAnsi="Arial" w:cs="Arial"/>
          <w:sz w:val="18"/>
          <w:szCs w:val="18"/>
        </w:rPr>
      </w:pPr>
    </w:p>
    <w:p w14:paraId="59E72258" w14:textId="77777777" w:rsidR="00D76723" w:rsidRPr="00D76723" w:rsidRDefault="00D76723" w:rsidP="005A420E">
      <w:pPr>
        <w:pStyle w:val="Heading2"/>
        <w:numPr>
          <w:ilvl w:val="0"/>
          <w:numId w:val="5"/>
        </w:numPr>
        <w:tabs>
          <w:tab w:val="num" w:pos="0"/>
        </w:tabs>
        <w:ind w:left="0" w:firstLine="0"/>
        <w:jc w:val="left"/>
        <w:rPr>
          <w:rFonts w:cs="Arial"/>
          <w:sz w:val="18"/>
          <w:szCs w:val="18"/>
        </w:rPr>
      </w:pPr>
      <w:bookmarkStart w:id="186" w:name="_Toc473793317"/>
      <w:bookmarkStart w:id="187" w:name="_Toc473616432"/>
      <w:bookmarkStart w:id="188" w:name="_Toc422462837"/>
      <w:bookmarkStart w:id="189" w:name="_Ref278530225"/>
      <w:r w:rsidRPr="00D76723">
        <w:rPr>
          <w:rFonts w:cs="Arial"/>
          <w:b/>
          <w:bCs/>
          <w:sz w:val="18"/>
          <w:szCs w:val="18"/>
        </w:rPr>
        <w:t>Acceptance</w:t>
      </w:r>
      <w:bookmarkEnd w:id="186"/>
      <w:bookmarkEnd w:id="187"/>
      <w:bookmarkEnd w:id="188"/>
      <w:r w:rsidRPr="00D76723">
        <w:rPr>
          <w:rFonts w:cs="Arial"/>
          <w:b/>
          <w:bCs/>
          <w:sz w:val="18"/>
          <w:szCs w:val="18"/>
        </w:rPr>
        <w:t xml:space="preserve"> </w:t>
      </w:r>
    </w:p>
    <w:p w14:paraId="2F1DAAF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6249EF2A"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the Authority does any act in relation to the Contractor Deliverable which is inconsistent with the Contractor’s ownership; or</w:t>
      </w:r>
    </w:p>
    <w:p w14:paraId="0D683B1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time limit in which to reject the Contractor Deliverables defined in clause </w:t>
      </w:r>
      <w:r w:rsidRPr="00D76723">
        <w:rPr>
          <w:rFonts w:ascii="Arial" w:hAnsi="Arial" w:cs="Arial"/>
          <w:sz w:val="18"/>
          <w:szCs w:val="18"/>
        </w:rPr>
        <w:fldChar w:fldCharType="begin"/>
      </w:r>
      <w:r w:rsidRPr="00D76723">
        <w:rPr>
          <w:rFonts w:ascii="Arial" w:hAnsi="Arial" w:cs="Arial"/>
          <w:bCs/>
          <w:sz w:val="18"/>
          <w:szCs w:val="18"/>
        </w:rPr>
        <w:instrText xml:space="preserve"> REF _Ref473548557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30.b</w:t>
      </w:r>
      <w:r w:rsidRPr="00D76723">
        <w:rPr>
          <w:rFonts w:ascii="Arial" w:hAnsi="Arial" w:cs="Arial"/>
          <w:sz w:val="18"/>
          <w:szCs w:val="18"/>
        </w:rPr>
        <w:fldChar w:fldCharType="end"/>
      </w:r>
      <w:r w:rsidRPr="00D76723">
        <w:rPr>
          <w:rFonts w:ascii="Arial" w:hAnsi="Arial" w:cs="Arial"/>
          <w:sz w:val="18"/>
          <w:szCs w:val="18"/>
        </w:rPr>
        <w:t xml:space="preserve"> has elapsed.</w:t>
      </w:r>
      <w:r w:rsidRPr="00D76723">
        <w:rPr>
          <w:rFonts w:ascii="Arial" w:hAnsi="Arial" w:cs="Arial"/>
          <w:sz w:val="18"/>
          <w:szCs w:val="18"/>
        </w:rPr>
        <w:br/>
      </w:r>
    </w:p>
    <w:p w14:paraId="71E0EC33" w14:textId="77777777" w:rsidR="00D76723" w:rsidRPr="00D76723" w:rsidRDefault="00D76723" w:rsidP="005A420E">
      <w:pPr>
        <w:pStyle w:val="Heading2"/>
        <w:numPr>
          <w:ilvl w:val="0"/>
          <w:numId w:val="5"/>
        </w:numPr>
        <w:tabs>
          <w:tab w:val="num" w:pos="0"/>
        </w:tabs>
        <w:ind w:left="0" w:firstLine="0"/>
        <w:jc w:val="left"/>
        <w:rPr>
          <w:rFonts w:cs="Arial"/>
          <w:sz w:val="18"/>
          <w:szCs w:val="18"/>
        </w:rPr>
      </w:pPr>
      <w:bookmarkStart w:id="190" w:name="_Toc473793318"/>
      <w:bookmarkStart w:id="191" w:name="_Toc473616433"/>
      <w:bookmarkStart w:id="192" w:name="_Toc422462838"/>
      <w:bookmarkEnd w:id="189"/>
      <w:r w:rsidRPr="00D76723">
        <w:rPr>
          <w:rFonts w:cs="Arial"/>
          <w:b/>
          <w:bCs/>
          <w:sz w:val="18"/>
          <w:szCs w:val="18"/>
        </w:rPr>
        <w:t>Rejection</w:t>
      </w:r>
      <w:bookmarkEnd w:id="190"/>
      <w:bookmarkEnd w:id="191"/>
      <w:bookmarkEnd w:id="192"/>
    </w:p>
    <w:p w14:paraId="285DAC0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93" w:name="_Ref473548566"/>
      <w:r w:rsidRPr="00D76723">
        <w:rPr>
          <w:rFonts w:ascii="Arial" w:hAnsi="Arial"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93"/>
      <w:r w:rsidRPr="00D76723">
        <w:rPr>
          <w:rFonts w:ascii="Arial" w:hAnsi="Arial" w:cs="Arial"/>
          <w:sz w:val="18"/>
          <w:szCs w:val="18"/>
        </w:rPr>
        <w:t xml:space="preserve">  </w:t>
      </w:r>
    </w:p>
    <w:p w14:paraId="04187B1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94" w:name="_Ref473548557"/>
      <w:r w:rsidRPr="00D76723">
        <w:rPr>
          <w:rFonts w:ascii="Arial" w:hAnsi="Arial" w:cs="Arial"/>
          <w:sz w:val="18"/>
          <w:szCs w:val="18"/>
        </w:rPr>
        <w:t xml:space="preserve">Rejection of any of the Contractor Deliverables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_Ref473548566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30.a</w:t>
      </w:r>
      <w:r w:rsidRPr="00D76723">
        <w:rPr>
          <w:rFonts w:ascii="Arial" w:hAnsi="Arial" w:cs="Arial"/>
          <w:sz w:val="18"/>
          <w:szCs w:val="18"/>
        </w:rPr>
        <w:fldChar w:fldCharType="end"/>
      </w:r>
      <w:r w:rsidRPr="00D76723">
        <w:rPr>
          <w:rFonts w:ascii="Arial" w:hAnsi="Arial" w:cs="Arial"/>
          <w:sz w:val="18"/>
          <w:szCs w:val="18"/>
        </w:rPr>
        <w:t xml:space="preserve"> shall take place by the time limit for rejection specified in Schedule 3 (Contract Data Sheet), or if no such period is specified within thirty (30) Business Days.</w:t>
      </w:r>
      <w:bookmarkEnd w:id="194"/>
      <w:r w:rsidRPr="00D76723">
        <w:rPr>
          <w:rFonts w:ascii="Arial" w:hAnsi="Arial" w:cs="Arial"/>
          <w:sz w:val="18"/>
          <w:szCs w:val="18"/>
        </w:rPr>
        <w:br/>
      </w:r>
    </w:p>
    <w:p w14:paraId="043B8996"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195" w:name="_Toc473793319"/>
      <w:bookmarkStart w:id="196" w:name="_Toc473616434"/>
      <w:bookmarkStart w:id="197" w:name="_Ref473542182"/>
      <w:bookmarkStart w:id="198" w:name="_Toc422462839"/>
      <w:r w:rsidRPr="00D76723">
        <w:rPr>
          <w:rFonts w:cs="Arial"/>
          <w:b/>
          <w:bCs/>
          <w:sz w:val="18"/>
          <w:szCs w:val="18"/>
        </w:rPr>
        <w:t>Diversion Orders</w:t>
      </w:r>
      <w:bookmarkEnd w:id="195"/>
      <w:bookmarkEnd w:id="196"/>
      <w:bookmarkEnd w:id="197"/>
      <w:bookmarkEnd w:id="198"/>
    </w:p>
    <w:p w14:paraId="42B0AD55"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199" w:name="_Ref303588226"/>
      <w:r w:rsidRPr="00D76723">
        <w:rPr>
          <w:rFonts w:ascii="Arial" w:hAnsi="Arial" w:cs="Arial"/>
          <w:sz w:val="18"/>
          <w:szCs w:val="18"/>
        </w:rPr>
        <w:t>The Authority shall notify the Contractor at the earliest practicable opportunity if it becomes aware that a Contractor Deliverable is likely to be subject to a Diversion Order.</w:t>
      </w:r>
      <w:bookmarkEnd w:id="199"/>
    </w:p>
    <w:p w14:paraId="53FE58F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576B84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Authority reserves the right to cancel the Diversion Order. </w:t>
      </w:r>
    </w:p>
    <w:p w14:paraId="38C3B80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the terms of the Diversion Order are unclear, the Contractor shall immediately contact the Representative of the Authority who issued it for clarification and/or further instruction. </w:t>
      </w:r>
    </w:p>
    <w:p w14:paraId="3ADAE58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61CAEF4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_Ref473639638 \r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(Amendments to Contract). The Contractor shall comply with the requirements of the Diversion Order upon receipt of the Diversion Order.</w:t>
      </w:r>
      <w:r w:rsidRPr="00D76723">
        <w:rPr>
          <w:rFonts w:ascii="Arial" w:hAnsi="Arial" w:cs="Arial"/>
          <w:sz w:val="18"/>
          <w:szCs w:val="18"/>
        </w:rPr>
        <w:br/>
      </w:r>
    </w:p>
    <w:p w14:paraId="28BA10D8" w14:textId="77777777" w:rsidR="00D76723" w:rsidRPr="00D76723" w:rsidRDefault="00D76723" w:rsidP="005A420E">
      <w:pPr>
        <w:pStyle w:val="Heading2"/>
        <w:keepNext/>
        <w:keepLines/>
        <w:numPr>
          <w:ilvl w:val="0"/>
          <w:numId w:val="5"/>
        </w:numPr>
        <w:tabs>
          <w:tab w:val="num" w:pos="0"/>
        </w:tabs>
        <w:ind w:left="0" w:firstLine="0"/>
        <w:jc w:val="left"/>
        <w:rPr>
          <w:rFonts w:cs="Arial"/>
          <w:b/>
          <w:bCs/>
          <w:sz w:val="18"/>
          <w:szCs w:val="18"/>
        </w:rPr>
      </w:pPr>
      <w:bookmarkStart w:id="200" w:name="_Toc473793320"/>
      <w:bookmarkStart w:id="201" w:name="_Toc473616435"/>
      <w:bookmarkStart w:id="202" w:name="_Toc422462840"/>
      <w:r w:rsidRPr="00D76723">
        <w:rPr>
          <w:rFonts w:cs="Arial"/>
          <w:b/>
          <w:bCs/>
          <w:sz w:val="18"/>
          <w:szCs w:val="18"/>
        </w:rPr>
        <w:t>Self-to-Self Delivery</w:t>
      </w:r>
      <w:bookmarkEnd w:id="200"/>
      <w:bookmarkEnd w:id="201"/>
      <w:bookmarkEnd w:id="202"/>
    </w:p>
    <w:p w14:paraId="0FB556DE"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Where it is stated in Schedule 3 (Contract Data Sheet) that any Contractor Deliverable is to be Delivered by the Contractor</w:t>
      </w:r>
      <w:r w:rsidRPr="00D76723">
        <w:rPr>
          <w:rFonts w:ascii="Arial" w:hAnsi="Arial" w:cs="Arial"/>
          <w:i/>
          <w:iCs/>
          <w:sz w:val="18"/>
          <w:szCs w:val="18"/>
        </w:rPr>
        <w:t xml:space="preserve"> </w:t>
      </w:r>
      <w:r w:rsidRPr="00D76723">
        <w:rPr>
          <w:rFonts w:ascii="Arial" w:hAnsi="Arial" w:cs="Arial"/>
          <w:sz w:val="18"/>
          <w:szCs w:val="18"/>
        </w:rPr>
        <w:t>to its own premises, or to those of a Subcontractor (‘self-to-self delivery’)</w:t>
      </w:r>
      <w:r w:rsidRPr="00D76723">
        <w:rPr>
          <w:rFonts w:ascii="Arial" w:hAnsi="Arial" w:cs="Arial"/>
          <w:i/>
          <w:iCs/>
          <w:sz w:val="18"/>
          <w:szCs w:val="18"/>
        </w:rPr>
        <w:t>,</w:t>
      </w:r>
      <w:r w:rsidRPr="00D76723">
        <w:rPr>
          <w:rFonts w:ascii="Arial" w:hAnsi="Arial" w:cs="Arial"/>
          <w:sz w:val="18"/>
          <w:szCs w:val="18"/>
        </w:rPr>
        <w:t xml:space="preserve"> the risk in such a Contractor Deliverable shall remain vested in the Contractor until such time as it is handed over to the Authority.</w:t>
      </w:r>
    </w:p>
    <w:p w14:paraId="66204FF1" w14:textId="77777777" w:rsidR="00D76723" w:rsidRPr="00D76723" w:rsidRDefault="00D76723" w:rsidP="00D76723">
      <w:pPr>
        <w:spacing w:after="0" w:line="240" w:lineRule="auto"/>
        <w:rPr>
          <w:rFonts w:ascii="Arial" w:hAnsi="Arial" w:cs="Arial"/>
          <w:sz w:val="18"/>
          <w:szCs w:val="18"/>
        </w:rPr>
      </w:pPr>
    </w:p>
    <w:p w14:paraId="257C4415" w14:textId="77777777" w:rsidR="00D76723" w:rsidRPr="00D76723" w:rsidRDefault="00D76723" w:rsidP="00D76723">
      <w:pPr>
        <w:pStyle w:val="Heading1"/>
        <w:numPr>
          <w:ilvl w:val="0"/>
          <w:numId w:val="0"/>
        </w:numPr>
        <w:tabs>
          <w:tab w:val="left" w:pos="720"/>
        </w:tabs>
        <w:rPr>
          <w:sz w:val="18"/>
          <w:szCs w:val="18"/>
        </w:rPr>
      </w:pPr>
      <w:bookmarkStart w:id="203" w:name="_Toc473793321"/>
      <w:r w:rsidRPr="00D76723">
        <w:rPr>
          <w:b w:val="0"/>
          <w:bCs w:val="0"/>
          <w:sz w:val="18"/>
          <w:szCs w:val="18"/>
        </w:rPr>
        <w:t>Licences and Intellectual Property</w:t>
      </w:r>
      <w:bookmarkEnd w:id="203"/>
      <w:r w:rsidRPr="00D76723">
        <w:rPr>
          <w:b w:val="0"/>
          <w:sz w:val="18"/>
          <w:szCs w:val="18"/>
        </w:rPr>
        <w:br/>
      </w:r>
      <w:bookmarkStart w:id="204" w:name="_Toc473616436"/>
      <w:bookmarkStart w:id="205" w:name="_Toc473616437"/>
      <w:bookmarkStart w:id="206" w:name="_Toc473635901"/>
      <w:bookmarkStart w:id="207" w:name="_Toc473635963"/>
      <w:bookmarkStart w:id="208" w:name="_Toc473636025"/>
      <w:bookmarkStart w:id="209" w:name="_Toc473616438"/>
      <w:bookmarkStart w:id="210" w:name="_Toc473635902"/>
      <w:bookmarkStart w:id="211" w:name="_Toc473635964"/>
      <w:bookmarkStart w:id="212" w:name="_Toc473636026"/>
      <w:bookmarkStart w:id="213" w:name="_Toc473616439"/>
      <w:bookmarkStart w:id="214" w:name="_Toc473635903"/>
      <w:bookmarkStart w:id="215" w:name="_Toc473635965"/>
      <w:bookmarkStart w:id="216" w:name="_Toc473636027"/>
      <w:bookmarkStart w:id="217" w:name="_Toc473616440"/>
      <w:bookmarkStart w:id="218" w:name="_Toc473635904"/>
      <w:bookmarkStart w:id="219" w:name="_Toc473635966"/>
      <w:bookmarkStart w:id="220" w:name="_Toc473636028"/>
      <w:bookmarkStart w:id="221" w:name="_Toc473616441"/>
      <w:bookmarkStart w:id="222" w:name="_Toc473635905"/>
      <w:bookmarkStart w:id="223" w:name="_Toc473635967"/>
      <w:bookmarkStart w:id="224" w:name="_Toc473636029"/>
      <w:bookmarkStart w:id="225" w:name="_Toc473616442"/>
      <w:bookmarkStart w:id="226" w:name="_Toc473635906"/>
      <w:bookmarkStart w:id="227" w:name="_Toc473635968"/>
      <w:bookmarkStart w:id="228" w:name="_Toc473636030"/>
      <w:bookmarkStart w:id="229" w:name="_Toc473616443"/>
      <w:bookmarkStart w:id="230" w:name="_Toc473635907"/>
      <w:bookmarkStart w:id="231" w:name="_Toc473635969"/>
      <w:bookmarkStart w:id="232" w:name="_Toc473636031"/>
      <w:bookmarkStart w:id="233" w:name="_Toc473616444"/>
      <w:bookmarkStart w:id="234" w:name="_Toc473635908"/>
      <w:bookmarkStart w:id="235" w:name="_Toc473635970"/>
      <w:bookmarkStart w:id="236" w:name="_Toc473636032"/>
      <w:bookmarkStart w:id="237" w:name="_Toc473616445"/>
      <w:bookmarkStart w:id="238" w:name="_Toc473635909"/>
      <w:bookmarkStart w:id="239" w:name="_Toc473635971"/>
      <w:bookmarkStart w:id="240" w:name="_Toc473636033"/>
      <w:bookmarkStart w:id="241" w:name="_Toc473616446"/>
      <w:bookmarkStart w:id="242" w:name="_Toc473635910"/>
      <w:bookmarkStart w:id="243" w:name="_Toc473635972"/>
      <w:bookmarkStart w:id="244" w:name="_Toc473636034"/>
      <w:bookmarkStart w:id="245" w:name="_Toc473616447"/>
      <w:bookmarkStart w:id="246" w:name="_Toc473635911"/>
      <w:bookmarkStart w:id="247" w:name="_Toc473635973"/>
      <w:bookmarkStart w:id="248" w:name="_Toc473636035"/>
      <w:bookmarkStart w:id="249" w:name="_Toc473616448"/>
      <w:bookmarkStart w:id="250" w:name="_Toc473635912"/>
      <w:bookmarkStart w:id="251" w:name="_Toc473635974"/>
      <w:bookmarkStart w:id="252" w:name="_Toc473636036"/>
      <w:bookmarkStart w:id="253" w:name="_Toc473616449"/>
      <w:bookmarkStart w:id="254" w:name="_Toc473635913"/>
      <w:bookmarkStart w:id="255" w:name="_Toc473635975"/>
      <w:bookmarkStart w:id="256" w:name="_Toc473636037"/>
      <w:bookmarkStart w:id="257" w:name="_Toc473616450"/>
      <w:bookmarkStart w:id="258" w:name="_Toc473635914"/>
      <w:bookmarkStart w:id="259" w:name="_Toc473635976"/>
      <w:bookmarkStart w:id="260" w:name="_Toc473636038"/>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87B532C"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261" w:name="_Toc473793322"/>
      <w:r w:rsidRPr="00D76723">
        <w:rPr>
          <w:rFonts w:cs="Arial"/>
          <w:b/>
          <w:bCs/>
          <w:sz w:val="18"/>
          <w:szCs w:val="18"/>
        </w:rPr>
        <w:t>Import and Export Licences</w:t>
      </w:r>
      <w:bookmarkEnd w:id="261"/>
    </w:p>
    <w:p w14:paraId="5D78095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62" w:name="_Ref436129736"/>
      <w:r w:rsidRPr="00D76723">
        <w:rPr>
          <w:rFonts w:ascii="Arial" w:hAnsi="Arial" w:cs="Arial"/>
          <w:sz w:val="18"/>
          <w:szCs w:val="18"/>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sidRPr="00D76723">
        <w:rPr>
          <w:rFonts w:ascii="Arial" w:hAnsi="Arial" w:cs="Arial"/>
          <w:sz w:val="18"/>
          <w:szCs w:val="18"/>
        </w:rPr>
        <w:t>sufficient</w:t>
      </w:r>
      <w:proofErr w:type="gramEnd"/>
      <w:r w:rsidRPr="00D76723">
        <w:rPr>
          <w:rFonts w:ascii="Arial" w:hAnsi="Arial" w:cs="Arial"/>
          <w:sz w:val="18"/>
          <w:szCs w:val="18"/>
        </w:rPr>
        <w:t xml:space="preserve"> information, certification, documentation and other reasonable assistance in obtaining any necessary UK import or export licence.</w:t>
      </w:r>
      <w:bookmarkEnd w:id="262"/>
    </w:p>
    <w:p w14:paraId="60125977" w14:textId="77777777" w:rsidR="00D76723" w:rsidRPr="00D76723" w:rsidRDefault="00D76723" w:rsidP="005A420E">
      <w:pPr>
        <w:pStyle w:val="Default1"/>
        <w:numPr>
          <w:ilvl w:val="1"/>
          <w:numId w:val="5"/>
        </w:numPr>
        <w:tabs>
          <w:tab w:val="num" w:pos="0"/>
        </w:tabs>
        <w:ind w:left="0" w:firstLine="0"/>
        <w:rPr>
          <w:rFonts w:ascii="Arial" w:hAnsi="Arial" w:cs="Arial"/>
          <w:sz w:val="18"/>
          <w:szCs w:val="18"/>
        </w:rPr>
      </w:pPr>
      <w:r w:rsidRPr="00D76723">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7BA431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6D6975D"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the end user as: Her Britannic Majesty’s Government of the United Kingdom of Great Britain and Northern Ireland (hereinafter “HM Government”); and</w:t>
      </w:r>
    </w:p>
    <w:p w14:paraId="69E4F814"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the end </w:t>
      </w:r>
      <w:proofErr w:type="gramStart"/>
      <w:r w:rsidRPr="00D76723">
        <w:rPr>
          <w:rFonts w:ascii="Arial" w:hAnsi="Arial" w:cs="Arial"/>
          <w:sz w:val="18"/>
          <w:szCs w:val="18"/>
        </w:rPr>
        <w:t>use</w:t>
      </w:r>
      <w:proofErr w:type="gramEnd"/>
      <w:r w:rsidRPr="00D76723">
        <w:rPr>
          <w:rFonts w:ascii="Arial" w:hAnsi="Arial" w:cs="Arial"/>
          <w:sz w:val="18"/>
          <w:szCs w:val="18"/>
        </w:rPr>
        <w:t xml:space="preserve"> as: For the Purposes of HM Government; and</w:t>
      </w:r>
    </w:p>
    <w:p w14:paraId="55ECE29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include in the submission for the licence or authorisation a statement that "information on the status of processing this application may be shared with the Ministry of Defence of the United Kingdom".</w:t>
      </w:r>
    </w:p>
    <w:p w14:paraId="3F211A4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D76723">
        <w:rPr>
          <w:rFonts w:ascii="Arial" w:hAnsi="Arial" w:cs="Arial"/>
          <w:sz w:val="18"/>
          <w:szCs w:val="18"/>
          <w:lang w:val="en"/>
        </w:rPr>
        <w:t>Contractor Deliverables</w:t>
      </w:r>
      <w:r w:rsidRPr="00D76723">
        <w:rPr>
          <w:rFonts w:ascii="Arial" w:hAnsi="Arial" w:cs="Arial"/>
          <w:sz w:val="18"/>
          <w:szCs w:val="18"/>
        </w:rPr>
        <w:t xml:space="preserve">, components of </w:t>
      </w:r>
      <w:r w:rsidRPr="00D76723">
        <w:rPr>
          <w:rFonts w:ascii="Arial" w:hAnsi="Arial" w:cs="Arial"/>
          <w:sz w:val="18"/>
          <w:szCs w:val="18"/>
          <w:lang w:val="en"/>
        </w:rPr>
        <w:t xml:space="preserve">Contractor Deliverables </w:t>
      </w:r>
      <w:r w:rsidRPr="00D76723">
        <w:rPr>
          <w:rFonts w:ascii="Arial" w:hAnsi="Arial" w:cs="Arial"/>
          <w:sz w:val="18"/>
          <w:szCs w:val="18"/>
        </w:rPr>
        <w:t>and software.</w:t>
      </w:r>
    </w:p>
    <w:p w14:paraId="62DBBB2D"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17D9D1AC"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63" w:name="_Ref473791648"/>
      <w:r w:rsidRPr="00D76723">
        <w:rPr>
          <w:rFonts w:ascii="Arial" w:hAnsi="Arial"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D76723">
        <w:rPr>
          <w:rFonts w:ascii="Arial" w:hAnsi="Arial" w:cs="Arial"/>
          <w:sz w:val="18"/>
          <w:szCs w:val="18"/>
        </w:rPr>
        <w:t>making a determination</w:t>
      </w:r>
      <w:proofErr w:type="gramEnd"/>
      <w:r w:rsidRPr="00D76723">
        <w:rPr>
          <w:rFonts w:ascii="Arial" w:hAnsi="Arial" w:cs="Arial"/>
          <w:sz w:val="18"/>
          <w:szCs w:val="18"/>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263"/>
    </w:p>
    <w:p w14:paraId="0931ABF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w:t>
      </w:r>
      <w:r w:rsidRPr="00D76723">
        <w:rPr>
          <w:rFonts w:ascii="Arial" w:hAnsi="Arial" w:cs="Arial"/>
          <w:sz w:val="18"/>
          <w:szCs w:val="18"/>
        </w:rPr>
        <w:lastRenderedPageBreak/>
        <w:t>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C710C5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Authority shall provide </w:t>
      </w:r>
      <w:proofErr w:type="gramStart"/>
      <w:r w:rsidRPr="00D76723">
        <w:rPr>
          <w:rFonts w:ascii="Arial" w:hAnsi="Arial" w:cs="Arial"/>
          <w:sz w:val="18"/>
          <w:szCs w:val="18"/>
        </w:rPr>
        <w:t>sufficient</w:t>
      </w:r>
      <w:proofErr w:type="gramEnd"/>
      <w:r w:rsidRPr="00D76723">
        <w:rPr>
          <w:rFonts w:ascii="Arial" w:hAnsi="Arial" w:cs="Arial"/>
          <w:sz w:val="18"/>
          <w:szCs w:val="18"/>
        </w:rPr>
        <w:t xml:space="preserve"> information, certification, documentation and other reasonable assistance as may be necessary to support the application for the requested variation. </w:t>
      </w:r>
    </w:p>
    <w:p w14:paraId="0631B53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64" w:name="_Ref473791668"/>
      <w:r w:rsidRPr="00D76723">
        <w:rPr>
          <w:rFonts w:ascii="Arial" w:hAnsi="Arial" w:cs="Arial"/>
          <w:sz w:val="18"/>
          <w:szCs w:val="18"/>
        </w:rPr>
        <w:t xml:space="preserve">Where the Authority determines that it is best placed to make such request the Contractor shall provide </w:t>
      </w:r>
      <w:proofErr w:type="gramStart"/>
      <w:r w:rsidRPr="00D76723">
        <w:rPr>
          <w:rFonts w:ascii="Arial" w:hAnsi="Arial" w:cs="Arial"/>
          <w:sz w:val="18"/>
          <w:szCs w:val="18"/>
        </w:rPr>
        <w:t>sufficient</w:t>
      </w:r>
      <w:proofErr w:type="gramEnd"/>
      <w:r w:rsidRPr="00D76723">
        <w:rPr>
          <w:rFonts w:ascii="Arial" w:hAnsi="Arial" w:cs="Arial"/>
          <w:sz w:val="18"/>
          <w:szCs w:val="18"/>
        </w:rPr>
        <w:t xml:space="preserve"> information, certification, documentation and other reasonable assistance as may be necessary to support the Authority to make the application for the requested variation.</w:t>
      </w:r>
      <w:bookmarkEnd w:id="264"/>
    </w:p>
    <w:p w14:paraId="43F6B23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Where the Authority invokes clause </w:t>
      </w:r>
      <w:r w:rsidRPr="00D76723">
        <w:rPr>
          <w:rFonts w:ascii="Arial" w:hAnsi="Arial" w:cs="Arial"/>
          <w:sz w:val="18"/>
          <w:szCs w:val="18"/>
        </w:rPr>
        <w:fldChar w:fldCharType="begin"/>
      </w:r>
      <w:r w:rsidRPr="00D76723">
        <w:rPr>
          <w:rFonts w:ascii="Arial" w:hAnsi="Arial" w:cs="Arial"/>
          <w:sz w:val="18"/>
          <w:szCs w:val="18"/>
        </w:rPr>
        <w:instrText xml:space="preserve"> REF _Ref473791648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33.e</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_Ref473791668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33.f</w:t>
      </w:r>
      <w:r w:rsidRPr="00D76723">
        <w:rPr>
          <w:rFonts w:ascii="Arial" w:hAnsi="Arial" w:cs="Arial"/>
          <w:sz w:val="18"/>
          <w:szCs w:val="18"/>
        </w:rPr>
        <w:fldChar w:fldCharType="end"/>
      </w:r>
      <w:r w:rsidRPr="00D76723">
        <w:rPr>
          <w:rFonts w:ascii="Arial" w:hAnsi="Arial" w:cs="Arial"/>
          <w:sz w:val="18"/>
          <w:szCs w:val="18"/>
        </w:rPr>
        <w:t xml:space="preserve"> the Authority will pay the Contractor a fair and reasonable charge for this service based on the cost of providing it.  </w:t>
      </w:r>
    </w:p>
    <w:p w14:paraId="171A3B5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11D0EF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Without prejudice to HM Government's position on the validity of any claim by a foreign government to extra-territoriality, the Authority shall provide the Contractor with </w:t>
      </w:r>
      <w:proofErr w:type="gramStart"/>
      <w:r w:rsidRPr="00D76723">
        <w:rPr>
          <w:rFonts w:ascii="Arial" w:hAnsi="Arial" w:cs="Arial"/>
          <w:sz w:val="18"/>
          <w:szCs w:val="18"/>
        </w:rPr>
        <w:t>sufficient</w:t>
      </w:r>
      <w:proofErr w:type="gramEnd"/>
      <w:r w:rsidRPr="00D76723">
        <w:rPr>
          <w:rFonts w:ascii="Arial" w:hAnsi="Arial" w:cs="Arial"/>
          <w:sz w:val="18"/>
          <w:szCs w:val="18"/>
        </w:rPr>
        <w:t xml:space="preserve"> information, certification, documentation and other reasonable assistance to facilitate the granting of export licences or import licences or authorisations by a foreign Government in respect of the performance of the Contract.</w:t>
      </w:r>
    </w:p>
    <w:p w14:paraId="006111C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Authority shall provide such assistance as the Contractor may reasonably require in obtaining any UK export licences necessary for the performance of the Contract.</w:t>
      </w:r>
    </w:p>
    <w:p w14:paraId="68A9DD6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65" w:name="_Ref473792024"/>
      <w:bookmarkStart w:id="266" w:name="_Ref436129756"/>
      <w:r w:rsidRPr="00D76723">
        <w:rPr>
          <w:rFonts w:ascii="Arial" w:hAnsi="Arial" w:cs="Arial"/>
          <w:sz w:val="18"/>
          <w:szCs w:val="18"/>
        </w:rPr>
        <w:t>The Contractor shall use reasonable endeavours to identify whether any Contractor Deliverable is subject to:</w:t>
      </w:r>
      <w:bookmarkEnd w:id="265"/>
      <w:r w:rsidRPr="00D76723">
        <w:rPr>
          <w:rFonts w:ascii="Arial" w:hAnsi="Arial" w:cs="Arial"/>
          <w:sz w:val="18"/>
          <w:szCs w:val="18"/>
        </w:rPr>
        <w:t xml:space="preserve"> </w:t>
      </w:r>
      <w:bookmarkEnd w:id="266"/>
    </w:p>
    <w:p w14:paraId="0B2BF99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267" w:name="_Ref473791748"/>
      <w:r w:rsidRPr="00D76723">
        <w:rPr>
          <w:rFonts w:ascii="Arial" w:hAnsi="Arial" w:cs="Arial"/>
          <w:sz w:val="18"/>
          <w:szCs w:val="18"/>
        </w:rPr>
        <w:t>a non-UK export licence, authorisation or exemption; or</w:t>
      </w:r>
      <w:bookmarkEnd w:id="267"/>
    </w:p>
    <w:p w14:paraId="5DF5DE4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268" w:name="_Ref473791756"/>
      <w:r w:rsidRPr="00D76723">
        <w:rPr>
          <w:rFonts w:ascii="Arial" w:hAnsi="Arial" w:cs="Arial"/>
          <w:sz w:val="18"/>
          <w:szCs w:val="18"/>
        </w:rPr>
        <w:t>any other related transfer or export control,</w:t>
      </w:r>
      <w:bookmarkEnd w:id="268"/>
    </w:p>
    <w:p w14:paraId="32FE70B9" w14:textId="77777777" w:rsidR="00D76723" w:rsidRPr="00D76723" w:rsidRDefault="00D76723" w:rsidP="00D76723">
      <w:pPr>
        <w:pStyle w:val="ListParagraph"/>
        <w:spacing w:after="0" w:line="240" w:lineRule="auto"/>
        <w:ind w:left="0"/>
        <w:rPr>
          <w:rFonts w:ascii="Arial" w:hAnsi="Arial" w:cs="Arial"/>
          <w:sz w:val="18"/>
          <w:szCs w:val="18"/>
        </w:rPr>
      </w:pPr>
      <w:r w:rsidRPr="00D76723">
        <w:rPr>
          <w:rFonts w:ascii="Arial" w:hAnsi="Arial" w:cs="Arial"/>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_Ref473791720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w:t>
      </w:r>
      <w:r w:rsidRPr="00D76723">
        <w:rPr>
          <w:rFonts w:ascii="Arial" w:hAnsi="Arial" w:cs="Arial"/>
          <w:sz w:val="18"/>
          <w:szCs w:val="18"/>
        </w:rPr>
        <w:fldChar w:fldCharType="end"/>
      </w:r>
      <w:r w:rsidRPr="00D76723">
        <w:rPr>
          <w:rFonts w:ascii="Arial" w:hAnsi="Arial" w:cs="Arial"/>
          <w:sz w:val="18"/>
          <w:szCs w:val="18"/>
        </w:rPr>
        <w:t xml:space="preserve"> (Third Party Intellectual Property – Rights and Restrictions).</w:t>
      </w:r>
    </w:p>
    <w:p w14:paraId="6A961D05"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69" w:name="_Ref473791772"/>
      <w:r w:rsidRPr="00D76723">
        <w:rPr>
          <w:rFonts w:ascii="Arial" w:hAnsi="Arial" w:cs="Arial"/>
          <w:sz w:val="18"/>
          <w:szCs w:val="18"/>
        </w:rPr>
        <w:t xml:space="preserve">If at any time during the term of the Contract the Contractor becomes aware that all or any part of the Contractor Deliverables are subject to Clause </w:t>
      </w:r>
      <w:r w:rsidRPr="00D76723">
        <w:rPr>
          <w:rFonts w:ascii="Arial" w:hAnsi="Arial" w:cs="Arial"/>
          <w:sz w:val="18"/>
          <w:szCs w:val="18"/>
        </w:rPr>
        <w:fldChar w:fldCharType="begin"/>
      </w:r>
      <w:r w:rsidRPr="00D76723">
        <w:rPr>
          <w:rFonts w:ascii="Arial" w:hAnsi="Arial" w:cs="Arial"/>
          <w:sz w:val="18"/>
          <w:szCs w:val="18"/>
        </w:rPr>
        <w:instrText xml:space="preserve"> REF _Ref473791748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33.k(1)</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_Ref473791756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33.k(2)</w:t>
      </w:r>
      <w:r w:rsidRPr="00D76723">
        <w:rPr>
          <w:rFonts w:ascii="Arial" w:hAnsi="Arial" w:cs="Arial"/>
          <w:sz w:val="18"/>
          <w:szCs w:val="18"/>
        </w:rPr>
        <w:fldChar w:fldCharType="end"/>
      </w:r>
      <w:r w:rsidRPr="00D76723">
        <w:rPr>
          <w:rFonts w:ascii="Arial" w:hAnsi="Arial" w:cs="Arial"/>
          <w:sz w:val="18"/>
          <w:szCs w:val="18"/>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269"/>
    </w:p>
    <w:p w14:paraId="69CF729D"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70" w:name="_Ref436129920"/>
      <w:r w:rsidRPr="00D76723">
        <w:rPr>
          <w:rFonts w:ascii="Arial" w:hAnsi="Arial" w:cs="Arial"/>
          <w:sz w:val="18"/>
          <w:szCs w:val="18"/>
        </w:rPr>
        <w:t xml:space="preserve">If the information to be provided under Clause </w:t>
      </w:r>
      <w:r w:rsidRPr="00D76723">
        <w:rPr>
          <w:rFonts w:ascii="Arial" w:hAnsi="Arial" w:cs="Arial"/>
          <w:sz w:val="18"/>
          <w:szCs w:val="18"/>
        </w:rPr>
        <w:fldChar w:fldCharType="begin"/>
      </w:r>
      <w:r w:rsidRPr="00D76723">
        <w:rPr>
          <w:rFonts w:ascii="Arial" w:hAnsi="Arial" w:cs="Arial"/>
          <w:sz w:val="18"/>
          <w:szCs w:val="18"/>
        </w:rPr>
        <w:instrText xml:space="preserve"> REF _Ref473791772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33.l</w:t>
      </w:r>
      <w:r w:rsidRPr="00D76723">
        <w:rPr>
          <w:rFonts w:ascii="Arial" w:hAnsi="Arial" w:cs="Arial"/>
          <w:sz w:val="18"/>
          <w:szCs w:val="18"/>
        </w:rPr>
        <w:fldChar w:fldCharType="end"/>
      </w:r>
      <w:r w:rsidRPr="00D76723">
        <w:rPr>
          <w:rFonts w:ascii="Arial" w:hAnsi="Arial" w:cs="Arial"/>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D76723">
        <w:rPr>
          <w:rFonts w:ascii="Arial" w:hAnsi="Arial" w:cs="Arial"/>
          <w:sz w:val="18"/>
          <w:szCs w:val="18"/>
        </w:rPr>
        <w:fldChar w:fldCharType="begin"/>
      </w:r>
      <w:r w:rsidRPr="00D76723">
        <w:rPr>
          <w:rFonts w:ascii="Arial" w:hAnsi="Arial" w:cs="Arial"/>
          <w:sz w:val="18"/>
          <w:szCs w:val="18"/>
        </w:rPr>
        <w:instrText xml:space="preserve"> REF _Ref473791772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33.l</w:t>
      </w:r>
      <w:r w:rsidRPr="00D76723">
        <w:rPr>
          <w:rFonts w:ascii="Arial" w:hAnsi="Arial" w:cs="Arial"/>
          <w:sz w:val="18"/>
          <w:szCs w:val="18"/>
        </w:rPr>
        <w:fldChar w:fldCharType="end"/>
      </w:r>
      <w:r w:rsidRPr="00D76723">
        <w:rPr>
          <w:rFonts w:ascii="Arial" w:hAnsi="Arial" w:cs="Arial"/>
          <w:sz w:val="18"/>
          <w:szCs w:val="18"/>
        </w:rPr>
        <w:t>.</w:t>
      </w:r>
      <w:bookmarkEnd w:id="270"/>
    </w:p>
    <w:p w14:paraId="22AF402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71" w:name="_Ref473791883"/>
      <w:r w:rsidRPr="00D76723">
        <w:rPr>
          <w:rFonts w:ascii="Arial" w:hAnsi="Arial" w:cs="Arial"/>
          <w:sz w:val="18"/>
          <w:szCs w:val="18"/>
        </w:rPr>
        <w:t xml:space="preserve">During the term of the Contract, the Contractor shall notify the Authority as soon as reasonably practicable of any changes in the information notified previously under clauses </w:t>
      </w:r>
      <w:r w:rsidRPr="00D76723">
        <w:rPr>
          <w:rFonts w:ascii="Arial" w:hAnsi="Arial" w:cs="Arial"/>
          <w:sz w:val="18"/>
          <w:szCs w:val="18"/>
        </w:rPr>
        <w:fldChar w:fldCharType="begin"/>
      </w:r>
      <w:r w:rsidRPr="00D76723">
        <w:rPr>
          <w:rFonts w:ascii="Arial" w:hAnsi="Arial" w:cs="Arial"/>
          <w:sz w:val="18"/>
          <w:szCs w:val="18"/>
        </w:rPr>
        <w:instrText xml:space="preserve"> REF _Ref473791772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33.l</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_Ref436129920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33.m</w:t>
      </w:r>
      <w:r w:rsidRPr="00D76723">
        <w:rPr>
          <w:rFonts w:ascii="Arial" w:hAnsi="Arial" w:cs="Arial"/>
          <w:sz w:val="18"/>
          <w:szCs w:val="18"/>
        </w:rPr>
        <w:fldChar w:fldCharType="end"/>
      </w:r>
      <w:r w:rsidRPr="00D76723">
        <w:rPr>
          <w:rFonts w:ascii="Arial" w:hAnsi="Arial"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71"/>
    </w:p>
    <w:p w14:paraId="01C3D87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For a period of up to 2 years from completion of the Contract and in response to a specific request by the Authority, the Contractor shall notify the Authority as soon as reasonably </w:t>
      </w:r>
      <w:r w:rsidRPr="00D76723">
        <w:rPr>
          <w:rFonts w:ascii="Arial" w:hAnsi="Arial" w:cs="Arial"/>
          <w:sz w:val="18"/>
          <w:szCs w:val="18"/>
        </w:rPr>
        <w:t xml:space="preserve">practicable of any changes in the information notified previously under Clause </w:t>
      </w:r>
      <w:r w:rsidRPr="00D76723">
        <w:rPr>
          <w:rFonts w:ascii="Arial" w:hAnsi="Arial" w:cs="Arial"/>
          <w:sz w:val="18"/>
          <w:szCs w:val="18"/>
        </w:rPr>
        <w:fldChar w:fldCharType="begin"/>
      </w:r>
      <w:r w:rsidRPr="00D76723">
        <w:rPr>
          <w:rFonts w:ascii="Arial" w:hAnsi="Arial" w:cs="Arial"/>
          <w:sz w:val="18"/>
          <w:szCs w:val="18"/>
        </w:rPr>
        <w:instrText xml:space="preserve"> REF _Ref473791772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33.l</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_Ref436129920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33.m</w:t>
      </w:r>
      <w:r w:rsidRPr="00D76723">
        <w:rPr>
          <w:rFonts w:ascii="Arial" w:hAnsi="Arial" w:cs="Arial"/>
          <w:sz w:val="18"/>
          <w:szCs w:val="18"/>
        </w:rPr>
        <w:fldChar w:fldCharType="end"/>
      </w:r>
      <w:r w:rsidRPr="00D76723">
        <w:rPr>
          <w:rFonts w:ascii="Arial" w:hAnsi="Arial" w:cs="Arial"/>
          <w:sz w:val="18"/>
          <w:szCs w:val="18"/>
        </w:rPr>
        <w:t xml:space="preserve"> of which it becomes aware that would affect the Authority’s ability to use, disclose, re-transfer or re-export an item or part of it as is referred to in those Clauses by issuing an updated DEFFORM 528 to the Authority.</w:t>
      </w:r>
    </w:p>
    <w:p w14:paraId="4C4C82A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72" w:name="_Ref473791888"/>
      <w:r w:rsidRPr="00D76723">
        <w:rPr>
          <w:rFonts w:ascii="Arial" w:hAnsi="Arial" w:cs="Arial"/>
          <w:sz w:val="18"/>
          <w:szCs w:val="18"/>
        </w:rPr>
        <w:t xml:space="preserve">Where following receipt of materiel from a subcontractor or any of its other </w:t>
      </w:r>
      <w:proofErr w:type="gramStart"/>
      <w:r w:rsidRPr="00D76723">
        <w:rPr>
          <w:rFonts w:ascii="Arial" w:hAnsi="Arial" w:cs="Arial"/>
          <w:sz w:val="18"/>
          <w:szCs w:val="18"/>
        </w:rPr>
        <w:t>suppliers</w:t>
      </w:r>
      <w:proofErr w:type="gramEnd"/>
      <w:r w:rsidRPr="00D76723">
        <w:rPr>
          <w:rFonts w:ascii="Arial" w:hAnsi="Arial" w:cs="Arial"/>
          <w:sz w:val="18"/>
          <w:szCs w:val="18"/>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272"/>
    </w:p>
    <w:p w14:paraId="43E792B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73" w:name="_Ref476057522"/>
      <w:bookmarkStart w:id="274" w:name="_Ref473792052"/>
      <w:r w:rsidRPr="00D76723">
        <w:rPr>
          <w:rFonts w:ascii="Arial" w:hAnsi="Arial"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_Ref476057301 \r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_Ref476057306 \r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7</w:t>
      </w:r>
      <w:r w:rsidRPr="00D76723">
        <w:rPr>
          <w:rFonts w:ascii="Arial" w:hAnsi="Arial" w:cs="Arial"/>
          <w:sz w:val="18"/>
          <w:szCs w:val="18"/>
        </w:rPr>
        <w:fldChar w:fldCharType="end"/>
      </w:r>
      <w:r w:rsidRPr="00D76723">
        <w:rPr>
          <w:rFonts w:ascii="Arial" w:hAnsi="Arial" w:cs="Arial"/>
          <w:sz w:val="18"/>
          <w:szCs w:val="18"/>
        </w:rPr>
        <w:t xml:space="preserve"> or as otherwise may be provided by the Contract, or to terminate the Contract.  Except as set out in clause </w:t>
      </w:r>
      <w:r w:rsidRPr="00D76723">
        <w:rPr>
          <w:rFonts w:ascii="Arial" w:hAnsi="Arial" w:cs="Arial"/>
          <w:sz w:val="18"/>
          <w:szCs w:val="18"/>
        </w:rPr>
        <w:fldChar w:fldCharType="begin"/>
      </w:r>
      <w:r w:rsidRPr="00D76723">
        <w:rPr>
          <w:rFonts w:ascii="Arial" w:hAnsi="Arial" w:cs="Arial"/>
          <w:sz w:val="18"/>
          <w:szCs w:val="18"/>
        </w:rPr>
        <w:instrText xml:space="preserve"> REF _Ref476057339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33.r</w:t>
      </w:r>
      <w:r w:rsidRPr="00D76723">
        <w:rPr>
          <w:rFonts w:ascii="Arial" w:hAnsi="Arial" w:cs="Arial"/>
          <w:sz w:val="18"/>
          <w:szCs w:val="18"/>
        </w:rPr>
        <w:fldChar w:fldCharType="end"/>
      </w:r>
      <w:r w:rsidRPr="00D76723">
        <w:rPr>
          <w:rFonts w:ascii="Arial" w:hAnsi="Arial" w:cs="Arial"/>
          <w:sz w:val="18"/>
          <w:szCs w:val="18"/>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273"/>
      <w:r w:rsidRPr="00D76723">
        <w:rPr>
          <w:rFonts w:ascii="Arial" w:hAnsi="Arial"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1C8726AD"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75" w:name="_Ref476057339"/>
      <w:r w:rsidRPr="00D76723">
        <w:rPr>
          <w:rFonts w:ascii="Arial" w:hAnsi="Arial" w:cs="Arial"/>
          <w:sz w:val="18"/>
          <w:szCs w:val="18"/>
        </w:rPr>
        <w:t xml:space="preserve">In the event that the restrictions notified to the Authority pursuant to Clause </w:t>
      </w:r>
      <w:r w:rsidRPr="00D76723">
        <w:rPr>
          <w:rFonts w:ascii="Arial" w:hAnsi="Arial" w:cs="Arial"/>
          <w:sz w:val="18"/>
          <w:szCs w:val="18"/>
        </w:rPr>
        <w:fldChar w:fldCharType="begin"/>
      </w:r>
      <w:r w:rsidRPr="00D76723">
        <w:rPr>
          <w:rFonts w:ascii="Arial" w:hAnsi="Arial" w:cs="Arial"/>
          <w:sz w:val="18"/>
          <w:szCs w:val="18"/>
        </w:rPr>
        <w:instrText xml:space="preserve"> REF _Ref473791772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33.l</w:t>
      </w:r>
      <w:r w:rsidRPr="00D76723">
        <w:rPr>
          <w:rFonts w:ascii="Arial" w:hAnsi="Arial" w:cs="Arial"/>
          <w:sz w:val="18"/>
          <w:szCs w:val="18"/>
        </w:rPr>
        <w:fldChar w:fldCharType="end"/>
      </w:r>
      <w:r w:rsidRPr="00D76723">
        <w:rPr>
          <w:rFonts w:ascii="Arial" w:hAnsi="Arial" w:cs="Arial"/>
          <w:sz w:val="18"/>
          <w:szCs w:val="18"/>
        </w:rPr>
        <w:t xml:space="preserve"> were known or ought reasonably have been known by the Contractor (but were not disclosed) at contract award or if restrictions notified to the Authority pursuant to clauses </w:t>
      </w:r>
      <w:r w:rsidRPr="00D76723">
        <w:rPr>
          <w:rFonts w:ascii="Arial" w:hAnsi="Arial" w:cs="Arial"/>
          <w:sz w:val="18"/>
          <w:szCs w:val="18"/>
        </w:rPr>
        <w:fldChar w:fldCharType="begin"/>
      </w:r>
      <w:r w:rsidRPr="00D76723">
        <w:rPr>
          <w:rFonts w:ascii="Arial" w:hAnsi="Arial" w:cs="Arial"/>
          <w:sz w:val="18"/>
          <w:szCs w:val="18"/>
        </w:rPr>
        <w:instrText xml:space="preserve"> REF _Ref473791883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33.n</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_Ref473791888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33.p</w:t>
      </w:r>
      <w:r w:rsidRPr="00D76723">
        <w:rPr>
          <w:rFonts w:ascii="Arial" w:hAnsi="Arial" w:cs="Arial"/>
          <w:sz w:val="18"/>
          <w:szCs w:val="18"/>
        </w:rPr>
        <w:fldChar w:fldCharType="end"/>
      </w:r>
      <w:r w:rsidRPr="00D76723">
        <w:rPr>
          <w:rFonts w:ascii="Arial" w:hAnsi="Arial" w:cs="Arial"/>
          <w:sz w:val="18"/>
          <w:szCs w:val="18"/>
        </w:rPr>
        <w:t xml:space="preserve"> were known or ought reasonably to have been known by the Contractor at the date of submission of the most recent DEFFORM 528 submitted to the Authority in accordance with Clause </w:t>
      </w:r>
      <w:r w:rsidRPr="00D76723">
        <w:rPr>
          <w:rFonts w:ascii="Arial" w:hAnsi="Arial" w:cs="Arial"/>
          <w:sz w:val="18"/>
          <w:szCs w:val="18"/>
        </w:rPr>
        <w:fldChar w:fldCharType="begin"/>
      </w:r>
      <w:r w:rsidRPr="00D76723">
        <w:rPr>
          <w:rFonts w:ascii="Arial" w:hAnsi="Arial" w:cs="Arial"/>
          <w:sz w:val="18"/>
          <w:szCs w:val="18"/>
        </w:rPr>
        <w:instrText xml:space="preserve"> REF _Ref473791772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33.l</w:t>
      </w:r>
      <w:r w:rsidRPr="00D76723">
        <w:rPr>
          <w:rFonts w:ascii="Arial" w:hAnsi="Arial" w:cs="Arial"/>
          <w:sz w:val="18"/>
          <w:szCs w:val="18"/>
        </w:rPr>
        <w:fldChar w:fldCharType="end"/>
      </w:r>
      <w:r w:rsidRPr="00D76723">
        <w:rPr>
          <w:rFonts w:ascii="Arial" w:hAnsi="Arial" w:cs="Arial"/>
          <w:sz w:val="18"/>
          <w:szCs w:val="18"/>
        </w:rPr>
        <w:t xml:space="preserve">, termination under Clause </w:t>
      </w:r>
      <w:r w:rsidRPr="00D76723">
        <w:rPr>
          <w:rFonts w:ascii="Arial" w:hAnsi="Arial" w:cs="Arial"/>
          <w:sz w:val="18"/>
          <w:szCs w:val="18"/>
        </w:rPr>
        <w:fldChar w:fldCharType="begin"/>
      </w:r>
      <w:r w:rsidRPr="00D76723">
        <w:rPr>
          <w:rFonts w:ascii="Arial" w:hAnsi="Arial" w:cs="Arial"/>
          <w:sz w:val="18"/>
          <w:szCs w:val="18"/>
        </w:rPr>
        <w:instrText xml:space="preserve"> REF _Ref473791909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33.t</w:t>
      </w:r>
      <w:r w:rsidRPr="00D76723">
        <w:rPr>
          <w:rFonts w:ascii="Arial" w:hAnsi="Arial" w:cs="Arial"/>
          <w:sz w:val="18"/>
          <w:szCs w:val="18"/>
        </w:rPr>
        <w:fldChar w:fldCharType="end"/>
      </w:r>
      <w:r w:rsidRPr="00D76723">
        <w:rPr>
          <w:rFonts w:ascii="Arial" w:hAnsi="Arial" w:cs="Arial"/>
          <w:sz w:val="18"/>
          <w:szCs w:val="18"/>
        </w:rPr>
        <w:t xml:space="preserve"> will be in accordance with condition </w:t>
      </w:r>
      <w:r w:rsidRPr="00D76723">
        <w:rPr>
          <w:rFonts w:ascii="Arial" w:hAnsi="Arial" w:cs="Arial"/>
          <w:sz w:val="18"/>
          <w:szCs w:val="18"/>
        </w:rPr>
        <w:fldChar w:fldCharType="begin"/>
      </w:r>
      <w:r w:rsidRPr="00D76723">
        <w:rPr>
          <w:rFonts w:ascii="Arial" w:hAnsi="Arial" w:cs="Arial"/>
          <w:sz w:val="18"/>
          <w:szCs w:val="18"/>
        </w:rPr>
        <w:instrText xml:space="preserve"> REF _Ref301168868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43</w:t>
      </w:r>
      <w:r w:rsidRPr="00D76723">
        <w:rPr>
          <w:rFonts w:ascii="Arial" w:hAnsi="Arial" w:cs="Arial"/>
          <w:sz w:val="18"/>
          <w:szCs w:val="18"/>
        </w:rPr>
        <w:fldChar w:fldCharType="end"/>
      </w:r>
      <w:r w:rsidRPr="00D76723">
        <w:rPr>
          <w:rFonts w:ascii="Arial" w:hAnsi="Arial" w:cs="Arial"/>
          <w:sz w:val="18"/>
          <w:szCs w:val="18"/>
        </w:rPr>
        <w:t xml:space="preserve"> (Material Breach) and the provisions of clause </w:t>
      </w:r>
      <w:r w:rsidRPr="00D76723">
        <w:rPr>
          <w:rFonts w:ascii="Arial" w:hAnsi="Arial" w:cs="Arial"/>
          <w:sz w:val="18"/>
          <w:szCs w:val="18"/>
        </w:rPr>
        <w:fldChar w:fldCharType="begin"/>
      </w:r>
      <w:r w:rsidRPr="00D76723">
        <w:rPr>
          <w:rFonts w:ascii="Arial" w:hAnsi="Arial" w:cs="Arial"/>
          <w:sz w:val="18"/>
          <w:szCs w:val="18"/>
        </w:rPr>
        <w:instrText xml:space="preserve"> REF _Ref476057396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33.v</w:t>
      </w:r>
      <w:r w:rsidRPr="00D76723">
        <w:rPr>
          <w:rFonts w:ascii="Arial" w:hAnsi="Arial" w:cs="Arial"/>
          <w:sz w:val="18"/>
          <w:szCs w:val="18"/>
        </w:rPr>
        <w:fldChar w:fldCharType="end"/>
      </w:r>
      <w:r w:rsidRPr="00D76723">
        <w:rPr>
          <w:rFonts w:ascii="Arial" w:hAnsi="Arial" w:cs="Arial"/>
          <w:sz w:val="18"/>
          <w:szCs w:val="18"/>
        </w:rPr>
        <w:t xml:space="preserve"> will not apply.</w:t>
      </w:r>
      <w:bookmarkEnd w:id="274"/>
      <w:bookmarkEnd w:id="275"/>
      <w:r w:rsidRPr="00D76723">
        <w:rPr>
          <w:rFonts w:ascii="Arial" w:hAnsi="Arial" w:cs="Arial"/>
          <w:sz w:val="18"/>
          <w:szCs w:val="18"/>
        </w:rPr>
        <w:t xml:space="preserve"> </w:t>
      </w:r>
    </w:p>
    <w:p w14:paraId="3E92B6A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76" w:name="_Ref473792063"/>
      <w:bookmarkStart w:id="277" w:name="_Ref436660585"/>
      <w:bookmarkStart w:id="278" w:name="_Ref436131125"/>
      <w:r w:rsidRPr="00D76723">
        <w:rPr>
          <w:rFonts w:ascii="Arial" w:hAnsi="Arial" w:cs="Arial"/>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D76723">
        <w:rPr>
          <w:rFonts w:ascii="Arial" w:hAnsi="Arial" w:cs="Arial"/>
          <w:sz w:val="18"/>
          <w:szCs w:val="18"/>
        </w:rPr>
        <w:fldChar w:fldCharType="begin"/>
      </w:r>
      <w:r w:rsidRPr="00D76723">
        <w:rPr>
          <w:rFonts w:ascii="Arial" w:hAnsi="Arial" w:cs="Arial"/>
          <w:sz w:val="18"/>
          <w:szCs w:val="18"/>
        </w:rPr>
        <w:instrText xml:space="preserve"> REF _Ref473792024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33.k</w:t>
      </w:r>
      <w:r w:rsidRPr="00D76723">
        <w:rPr>
          <w:rFonts w:ascii="Arial" w:hAnsi="Arial" w:cs="Arial"/>
          <w:sz w:val="18"/>
          <w:szCs w:val="18"/>
        </w:rPr>
        <w:fldChar w:fldCharType="end"/>
      </w:r>
      <w:r w:rsidRPr="00D76723">
        <w:rPr>
          <w:rFonts w:ascii="Arial" w:hAnsi="Arial"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276"/>
      <w:r w:rsidRPr="00D76723">
        <w:rPr>
          <w:rFonts w:ascii="Arial" w:hAnsi="Arial" w:cs="Arial"/>
          <w:sz w:val="18"/>
          <w:szCs w:val="18"/>
        </w:rPr>
        <w:t xml:space="preserve">  </w:t>
      </w:r>
      <w:bookmarkEnd w:id="277"/>
      <w:r w:rsidRPr="00D76723">
        <w:rPr>
          <w:rFonts w:ascii="Arial" w:hAnsi="Arial" w:cs="Arial"/>
          <w:sz w:val="18"/>
          <w:szCs w:val="18"/>
        </w:rPr>
        <w:t xml:space="preserve">  </w:t>
      </w:r>
    </w:p>
    <w:p w14:paraId="0B8C4586"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79" w:name="_Ref437332274"/>
      <w:bookmarkStart w:id="280" w:name="_Ref473791909"/>
      <w:bookmarkStart w:id="281" w:name="_Ref436660587"/>
      <w:proofErr w:type="gramStart"/>
      <w:r w:rsidRPr="00D76723">
        <w:rPr>
          <w:rFonts w:ascii="Arial" w:hAnsi="Arial" w:cs="Arial"/>
          <w:sz w:val="18"/>
          <w:szCs w:val="18"/>
        </w:rPr>
        <w:t>In the event that</w:t>
      </w:r>
      <w:proofErr w:type="gramEnd"/>
      <w:r w:rsidRPr="00D76723">
        <w:rPr>
          <w:rFonts w:ascii="Arial" w:hAnsi="Arial"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9"/>
      <w:r w:rsidRPr="00D76723">
        <w:rPr>
          <w:rFonts w:ascii="Arial" w:hAnsi="Arial" w:cs="Arial"/>
          <w:sz w:val="18"/>
          <w:szCs w:val="18"/>
        </w:rPr>
        <w:t xml:space="preserve">  In the event that the Authority becomes aware that a prior disclosure included in DEFFORM 528 submitted to the </w:t>
      </w:r>
      <w:r w:rsidRPr="00D76723">
        <w:rPr>
          <w:rFonts w:ascii="Arial" w:hAnsi="Arial" w:cs="Arial"/>
          <w:sz w:val="18"/>
          <w:szCs w:val="18"/>
        </w:rPr>
        <w:lastRenderedPageBreak/>
        <w:t>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280"/>
      <w:r w:rsidRPr="00D76723">
        <w:rPr>
          <w:rFonts w:ascii="Arial" w:hAnsi="Arial" w:cs="Arial"/>
          <w:sz w:val="18"/>
          <w:szCs w:val="18"/>
        </w:rPr>
        <w:t xml:space="preserve"> </w:t>
      </w:r>
    </w:p>
    <w:p w14:paraId="72F1530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82" w:name="_Ref476057649"/>
      <w:bookmarkEnd w:id="278"/>
      <w:bookmarkEnd w:id="281"/>
      <w:r w:rsidRPr="00D76723">
        <w:rPr>
          <w:rFonts w:ascii="Arial" w:hAnsi="Arial" w:cs="Arial"/>
          <w:sz w:val="18"/>
          <w:szCs w:val="18"/>
        </w:rPr>
        <w:t>Where:</w:t>
      </w:r>
      <w:bookmarkEnd w:id="282"/>
    </w:p>
    <w:p w14:paraId="31AE3E45" w14:textId="77777777" w:rsidR="00D76723" w:rsidRPr="00D76723" w:rsidRDefault="00D76723" w:rsidP="005A420E">
      <w:pPr>
        <w:pStyle w:val="ListParagraph"/>
        <w:widowControl w:val="0"/>
        <w:numPr>
          <w:ilvl w:val="2"/>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restrictions are advised by the Authority to the Contractor in a DEFFORM 528 provided pursuant to Clauses </w:t>
      </w:r>
      <w:r w:rsidRPr="00D76723">
        <w:rPr>
          <w:rFonts w:ascii="Arial" w:hAnsi="Arial" w:cs="Arial"/>
          <w:sz w:val="18"/>
          <w:szCs w:val="18"/>
        </w:rPr>
        <w:fldChar w:fldCharType="begin"/>
      </w:r>
      <w:r w:rsidRPr="00D76723">
        <w:rPr>
          <w:rFonts w:ascii="Arial" w:hAnsi="Arial" w:cs="Arial"/>
          <w:sz w:val="18"/>
          <w:szCs w:val="18"/>
        </w:rPr>
        <w:instrText xml:space="preserve"> REF _Ref473792063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33.s</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_Ref473791909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33.t</w:t>
      </w:r>
      <w:r w:rsidRPr="00D76723">
        <w:rPr>
          <w:rFonts w:ascii="Arial" w:hAnsi="Arial" w:cs="Arial"/>
          <w:sz w:val="18"/>
          <w:szCs w:val="18"/>
        </w:rPr>
        <w:fldChar w:fldCharType="end"/>
      </w:r>
      <w:r w:rsidRPr="00D76723">
        <w:rPr>
          <w:rFonts w:ascii="Arial" w:hAnsi="Arial" w:cs="Arial"/>
          <w:sz w:val="18"/>
          <w:szCs w:val="18"/>
        </w:rPr>
        <w:t xml:space="preserve"> or both; or </w:t>
      </w:r>
    </w:p>
    <w:p w14:paraId="6A116CFA" w14:textId="77777777" w:rsidR="00D76723" w:rsidRPr="00D76723" w:rsidRDefault="00D76723" w:rsidP="005A420E">
      <w:pPr>
        <w:pStyle w:val="ListParagraph"/>
        <w:widowControl w:val="0"/>
        <w:numPr>
          <w:ilvl w:val="2"/>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any of the information provided by the Authority in any DEFFORM 528 proves to be incorrect or inaccurate; </w:t>
      </w:r>
    </w:p>
    <w:p w14:paraId="5A4BBB55"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Pr="00D76723">
        <w:rPr>
          <w:rFonts w:ascii="Arial" w:hAnsi="Arial" w:cs="Arial"/>
          <w:sz w:val="18"/>
          <w:szCs w:val="18"/>
        </w:rPr>
        <w:fldChar w:fldCharType="begin"/>
      </w:r>
      <w:r w:rsidRPr="00D76723">
        <w:rPr>
          <w:rFonts w:ascii="Arial" w:hAnsi="Arial" w:cs="Arial"/>
          <w:sz w:val="18"/>
          <w:szCs w:val="18"/>
        </w:rPr>
        <w:instrText xml:space="preserve"> REF _Ref473792098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6</w:t>
      </w:r>
      <w:r w:rsidRPr="00D76723">
        <w:rPr>
          <w:rFonts w:ascii="Arial" w:hAnsi="Arial" w:cs="Arial"/>
          <w:sz w:val="18"/>
          <w:szCs w:val="18"/>
        </w:rPr>
        <w:fldChar w:fldCharType="end"/>
      </w:r>
      <w:r w:rsidRPr="00D76723">
        <w:rPr>
          <w:rFonts w:ascii="Arial" w:hAnsi="Arial" w:cs="Arial"/>
          <w:sz w:val="18"/>
          <w:szCs w:val="18"/>
        </w:rPr>
        <w:t xml:space="preserve"> (Amendments to Contract) or condition </w:t>
      </w:r>
      <w:r w:rsidRPr="00D76723">
        <w:rPr>
          <w:rFonts w:ascii="Arial" w:hAnsi="Arial" w:cs="Arial"/>
          <w:sz w:val="18"/>
          <w:szCs w:val="18"/>
        </w:rPr>
        <w:fldChar w:fldCharType="begin"/>
      </w:r>
      <w:r w:rsidRPr="00D76723">
        <w:rPr>
          <w:rFonts w:ascii="Arial" w:hAnsi="Arial" w:cs="Arial"/>
          <w:sz w:val="18"/>
          <w:szCs w:val="18"/>
        </w:rPr>
        <w:instrText xml:space="preserve"> REF _Ref473792139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7</w:t>
      </w:r>
      <w:r w:rsidRPr="00D76723">
        <w:rPr>
          <w:rFonts w:ascii="Arial" w:hAnsi="Arial" w:cs="Arial"/>
          <w:sz w:val="18"/>
          <w:szCs w:val="18"/>
        </w:rPr>
        <w:fldChar w:fldCharType="end"/>
      </w:r>
      <w:r w:rsidRPr="00D76723">
        <w:rPr>
          <w:rFonts w:ascii="Arial" w:hAnsi="Arial" w:cs="Arial"/>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D76723">
        <w:rPr>
          <w:rFonts w:ascii="Arial" w:hAnsi="Arial" w:cs="Arial"/>
          <w:sz w:val="18"/>
          <w:szCs w:val="18"/>
        </w:rPr>
        <w:fldChar w:fldCharType="begin"/>
      </w:r>
      <w:r w:rsidRPr="00D76723">
        <w:rPr>
          <w:rFonts w:ascii="Arial" w:hAnsi="Arial" w:cs="Arial"/>
          <w:sz w:val="18"/>
          <w:szCs w:val="18"/>
        </w:rPr>
        <w:instrText xml:space="preserve"> REF _Ref473792212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42</w:t>
      </w:r>
      <w:r w:rsidRPr="00D76723">
        <w:rPr>
          <w:rFonts w:ascii="Arial" w:hAnsi="Arial" w:cs="Arial"/>
          <w:sz w:val="18"/>
          <w:szCs w:val="18"/>
        </w:rPr>
        <w:fldChar w:fldCharType="end"/>
      </w:r>
      <w:r w:rsidRPr="00D76723">
        <w:rPr>
          <w:rFonts w:ascii="Arial" w:hAnsi="Arial" w:cs="Arial"/>
          <w:sz w:val="18"/>
          <w:szCs w:val="18"/>
        </w:rPr>
        <w:t xml:space="preserve"> (Termination for Convenience) and as referenced in the Contract.</w:t>
      </w:r>
    </w:p>
    <w:p w14:paraId="452A622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83" w:name="_Ref476057396"/>
      <w:r w:rsidRPr="00D76723">
        <w:rPr>
          <w:rFonts w:ascii="Arial" w:hAnsi="Arial" w:cs="Arial"/>
          <w:sz w:val="18"/>
          <w:szCs w:val="18"/>
        </w:rPr>
        <w:t xml:space="preserve">Pending agreement of any amendment of the Contract as set out in clause </w:t>
      </w:r>
      <w:r w:rsidRPr="00D76723">
        <w:rPr>
          <w:rFonts w:ascii="Arial" w:hAnsi="Arial" w:cs="Arial"/>
          <w:sz w:val="18"/>
          <w:szCs w:val="18"/>
        </w:rPr>
        <w:fldChar w:fldCharType="begin"/>
      </w:r>
      <w:r w:rsidRPr="00D76723">
        <w:rPr>
          <w:rFonts w:ascii="Arial" w:hAnsi="Arial" w:cs="Arial"/>
          <w:sz w:val="18"/>
          <w:szCs w:val="18"/>
        </w:rPr>
        <w:instrText xml:space="preserve"> REF _Ref476057522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33.q</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sz w:val="18"/>
          <w:szCs w:val="18"/>
        </w:rPr>
        <w:instrText xml:space="preserve"> REF _Ref476057649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33.u</w:t>
      </w:r>
      <w:r w:rsidRPr="00D76723">
        <w:rPr>
          <w:rFonts w:ascii="Arial" w:hAnsi="Arial" w:cs="Arial"/>
          <w:sz w:val="18"/>
          <w:szCs w:val="18"/>
        </w:rPr>
        <w:fldChar w:fldCharType="end"/>
      </w:r>
      <w:r w:rsidRPr="00D76723">
        <w:rPr>
          <w:rFonts w:ascii="Arial" w:hAnsi="Arial" w:cs="Arial"/>
          <w:sz w:val="18"/>
          <w:szCs w:val="18"/>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283"/>
    </w:p>
    <w:p w14:paraId="2DBF0D7D" w14:textId="77777777" w:rsidR="00D76723" w:rsidRPr="00D76723" w:rsidRDefault="00D76723" w:rsidP="00D76723">
      <w:pPr>
        <w:spacing w:after="0" w:line="240" w:lineRule="auto"/>
        <w:rPr>
          <w:rFonts w:ascii="Arial" w:hAnsi="Arial" w:cs="Arial"/>
          <w:sz w:val="18"/>
          <w:szCs w:val="18"/>
        </w:rPr>
      </w:pPr>
      <w:bookmarkStart w:id="284" w:name="_Toc473616453"/>
      <w:bookmarkStart w:id="285" w:name="_Ref473550944"/>
      <w:bookmarkStart w:id="286" w:name="_Ref473550567"/>
      <w:bookmarkStart w:id="287" w:name="_Ref473550348"/>
      <w:bookmarkStart w:id="288" w:name="_Toc422462832"/>
    </w:p>
    <w:p w14:paraId="1391EB6C" w14:textId="77777777" w:rsidR="00D76723" w:rsidRPr="00D76723" w:rsidRDefault="00D76723" w:rsidP="005A420E">
      <w:pPr>
        <w:pStyle w:val="Heading2"/>
        <w:keepLines/>
        <w:numPr>
          <w:ilvl w:val="0"/>
          <w:numId w:val="5"/>
        </w:numPr>
        <w:tabs>
          <w:tab w:val="num" w:pos="0"/>
        </w:tabs>
        <w:ind w:left="0" w:firstLine="0"/>
        <w:jc w:val="left"/>
        <w:rPr>
          <w:rFonts w:cs="Arial"/>
          <w:b/>
          <w:bCs/>
          <w:sz w:val="18"/>
          <w:szCs w:val="18"/>
        </w:rPr>
      </w:pPr>
      <w:bookmarkStart w:id="289" w:name="_Toc473793323"/>
      <w:bookmarkStart w:id="290" w:name="_Ref473791720"/>
      <w:r w:rsidRPr="00D76723">
        <w:rPr>
          <w:rFonts w:cs="Arial"/>
          <w:b/>
          <w:bCs/>
          <w:sz w:val="18"/>
          <w:szCs w:val="18"/>
        </w:rPr>
        <w:t>Third Party Intellectual Property – Rights and Restrictions</w:t>
      </w:r>
      <w:bookmarkEnd w:id="284"/>
      <w:bookmarkEnd w:id="285"/>
      <w:bookmarkEnd w:id="286"/>
      <w:bookmarkEnd w:id="287"/>
      <w:bookmarkEnd w:id="288"/>
      <w:bookmarkEnd w:id="289"/>
      <w:bookmarkEnd w:id="290"/>
    </w:p>
    <w:p w14:paraId="508516B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91" w:name="_Ref473550667"/>
      <w:r w:rsidRPr="00D76723">
        <w:rPr>
          <w:rFonts w:ascii="Arial" w:hAnsi="Arial" w:cs="Arial"/>
          <w:sz w:val="18"/>
          <w:szCs w:val="18"/>
        </w:rPr>
        <w:t>The Contractor and, where applicable any Subcontractor, shall promptly notify the Authority as soon as they become aware of:</w:t>
      </w:r>
      <w:bookmarkEnd w:id="291"/>
    </w:p>
    <w:p w14:paraId="0115EE17"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9AAA86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091ED4A"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79085AA5"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 xml:space="preserve">Clause </w:t>
      </w:r>
      <w:r w:rsidRPr="00D76723">
        <w:rPr>
          <w:rFonts w:ascii="Arial" w:hAnsi="Arial" w:cs="Arial"/>
          <w:sz w:val="18"/>
          <w:szCs w:val="18"/>
        </w:rPr>
        <w:fldChar w:fldCharType="begin"/>
      </w:r>
      <w:r w:rsidRPr="00D76723">
        <w:rPr>
          <w:rFonts w:ascii="Arial" w:hAnsi="Arial" w:cs="Arial"/>
          <w:bCs/>
          <w:sz w:val="18"/>
          <w:szCs w:val="18"/>
        </w:rPr>
        <w:instrText xml:space="preserve"> REF _Ref473550667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34.a</w:t>
      </w:r>
      <w:r w:rsidRPr="00D76723">
        <w:rPr>
          <w:rFonts w:ascii="Arial" w:hAnsi="Arial" w:cs="Arial"/>
          <w:sz w:val="18"/>
          <w:szCs w:val="18"/>
        </w:rPr>
        <w:fldChar w:fldCharType="end"/>
      </w:r>
      <w:r w:rsidRPr="00D76723">
        <w:rPr>
          <w:rFonts w:ascii="Arial" w:hAnsi="Arial" w:cs="Arial"/>
          <w:sz w:val="18"/>
          <w:szCs w:val="18"/>
        </w:rPr>
        <w:t xml:space="preserve"> does not apply in respect of Contractor Deliverables normally available from the Contractor as a Commercial Off </w:t>
      </w:r>
      <w:proofErr w:type="gramStart"/>
      <w:r w:rsidRPr="00D76723">
        <w:rPr>
          <w:rFonts w:ascii="Arial" w:hAnsi="Arial" w:cs="Arial"/>
          <w:sz w:val="18"/>
          <w:szCs w:val="18"/>
        </w:rPr>
        <w:t>The</w:t>
      </w:r>
      <w:proofErr w:type="gramEnd"/>
      <w:r w:rsidRPr="00D76723">
        <w:rPr>
          <w:rFonts w:ascii="Arial" w:hAnsi="Arial" w:cs="Arial"/>
          <w:sz w:val="18"/>
          <w:szCs w:val="18"/>
        </w:rPr>
        <w:t xml:space="preserve"> Shelf (COTS) item or service.</w:t>
      </w:r>
    </w:p>
    <w:p w14:paraId="7B69293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the Information required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_Ref473550667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34.a</w:t>
      </w:r>
      <w:r w:rsidRPr="00D76723">
        <w:rPr>
          <w:rFonts w:ascii="Arial" w:hAnsi="Arial" w:cs="Arial"/>
          <w:sz w:val="18"/>
          <w:szCs w:val="18"/>
        </w:rPr>
        <w:fldChar w:fldCharType="end"/>
      </w:r>
      <w:r w:rsidRPr="00D76723">
        <w:rPr>
          <w:rFonts w:ascii="Arial" w:hAnsi="Arial" w:cs="Arial"/>
          <w:sz w:val="18"/>
          <w:szCs w:val="18"/>
        </w:rPr>
        <w:t xml:space="preserve"> has been notified previously, the Contractor may meet its obligations by giving details of the previous notification.</w:t>
      </w:r>
    </w:p>
    <w:p w14:paraId="65601371"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92" w:name="_Ref473550692"/>
      <w:r w:rsidRPr="00D76723">
        <w:rPr>
          <w:rFonts w:ascii="Arial" w:hAnsi="Arial" w:cs="Arial"/>
          <w:sz w:val="18"/>
          <w:szCs w:val="18"/>
        </w:rPr>
        <w:t xml:space="preserve">For COTS Contractor Deliverables patents and registered designs in the UK,  in respect of any question arising (by way of an allegation made to the Authority or Contractor, or otherwise) that the manufacture or provision under the Contract of </w:t>
      </w:r>
      <w:r w:rsidRPr="00D76723">
        <w:rPr>
          <w:rFonts w:ascii="Arial" w:hAnsi="Arial" w:cs="Arial"/>
          <w:sz w:val="18"/>
          <w:szCs w:val="18"/>
        </w:rPr>
        <w:t>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92"/>
    </w:p>
    <w:p w14:paraId="48B842E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Authority has made or makes an admission of any sort relevant to such question; </w:t>
      </w:r>
    </w:p>
    <w:p w14:paraId="4776BDA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Authority has entered or enters into any discussions on such question with any third party without the prior written agreement of the Contractor; </w:t>
      </w:r>
    </w:p>
    <w:p w14:paraId="641910B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Authority has entered or </w:t>
      </w:r>
      <w:proofErr w:type="gramStart"/>
      <w:r w:rsidRPr="00D76723">
        <w:rPr>
          <w:rFonts w:ascii="Arial" w:hAnsi="Arial" w:cs="Arial"/>
          <w:sz w:val="18"/>
          <w:szCs w:val="18"/>
        </w:rPr>
        <w:t>enters into</w:t>
      </w:r>
      <w:proofErr w:type="gramEnd"/>
      <w:r w:rsidRPr="00D76723">
        <w:rPr>
          <w:rFonts w:ascii="Arial" w:hAnsi="Arial" w:cs="Arial"/>
          <w:sz w:val="18"/>
          <w:szCs w:val="18"/>
        </w:rPr>
        <w:t xml:space="preserve"> negotiations in respect of any relevant claim for compensation in respect of Crown Use under Section 55 of the Patents Act 1977 or Section 12 of the Registered Designs Act 1977; </w:t>
      </w:r>
    </w:p>
    <w:p w14:paraId="1CE280C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legal proceedings have been commenced against the Authority or the Contractor in respect of Crown Use, but only to the extent of such Crown Use that has been properly authorised. </w:t>
      </w:r>
    </w:p>
    <w:p w14:paraId="44A056C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indemnity in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_Ref473550692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34.c</w:t>
      </w:r>
      <w:r w:rsidRPr="00D76723">
        <w:rPr>
          <w:rFonts w:ascii="Arial" w:hAnsi="Arial" w:cs="Arial"/>
          <w:sz w:val="18"/>
          <w:szCs w:val="18"/>
        </w:rPr>
        <w:fldChar w:fldCharType="end"/>
      </w:r>
      <w:r w:rsidRPr="00D76723">
        <w:rPr>
          <w:rFonts w:ascii="Arial" w:hAnsi="Arial" w:cs="Arial"/>
          <w:sz w:val="18"/>
          <w:szCs w:val="18"/>
        </w:rPr>
        <w:t xml:space="preserve"> does not extend to use by the Authority of anything supplied under the Contract where that use was not reasonably foreseeable at the time of the Contract. </w:t>
      </w:r>
    </w:p>
    <w:p w14:paraId="52EC7886"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 </w:t>
      </w:r>
      <w:bookmarkStart w:id="293" w:name="_Ref473550758"/>
      <w:r w:rsidRPr="00D76723">
        <w:rPr>
          <w:rFonts w:ascii="Arial" w:hAnsi="Arial"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93"/>
    </w:p>
    <w:p w14:paraId="0179238C"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94" w:name="_Ref473550765"/>
      <w:r w:rsidRPr="00D76723">
        <w:rPr>
          <w:rFonts w:ascii="Arial" w:hAnsi="Arial"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94"/>
      <w:r w:rsidRPr="00D76723">
        <w:rPr>
          <w:rFonts w:ascii="Arial" w:hAnsi="Arial" w:cs="Arial"/>
          <w:sz w:val="18"/>
          <w:szCs w:val="18"/>
        </w:rPr>
        <w:t xml:space="preserve"> </w:t>
      </w:r>
    </w:p>
    <w:p w14:paraId="4AEAFAE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95" w:name="_Ref473550771"/>
      <w:r w:rsidRPr="00D76723">
        <w:rPr>
          <w:rFonts w:ascii="Arial" w:hAnsi="Arial" w:cs="Arial"/>
          <w:sz w:val="18"/>
          <w:szCs w:val="18"/>
        </w:rPr>
        <w:t xml:space="preserve">If,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_Ref473550667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34.a</w:t>
      </w:r>
      <w:r w:rsidRPr="00D76723">
        <w:rPr>
          <w:rFonts w:ascii="Arial" w:hAnsi="Arial" w:cs="Arial"/>
          <w:sz w:val="18"/>
          <w:szCs w:val="18"/>
        </w:rPr>
        <w:fldChar w:fldCharType="end"/>
      </w:r>
      <w:r w:rsidRPr="00D76723">
        <w:rPr>
          <w:rFonts w:ascii="Arial" w:hAnsi="Arial" w:cs="Arial"/>
          <w:sz w:val="18"/>
          <w:szCs w:val="18"/>
        </w:rPr>
        <w:t>, a relevant invention or design is notified to the Authority by the Contractor after the Effective Date of Contract, then:</w:t>
      </w:r>
      <w:bookmarkEnd w:id="295"/>
      <w:r w:rsidRPr="00D76723">
        <w:rPr>
          <w:rFonts w:ascii="Arial" w:hAnsi="Arial" w:cs="Arial"/>
          <w:sz w:val="18"/>
          <w:szCs w:val="18"/>
        </w:rPr>
        <w:t xml:space="preserve"> </w:t>
      </w:r>
    </w:p>
    <w:p w14:paraId="29EFE21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D639B4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E5D152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64FF8E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lastRenderedPageBreak/>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5D9A83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not be entitled to any reimbursement of any royalty, licence fee or similar expense incurred in respect of anything to be done under the Contract, where: </w:t>
      </w:r>
    </w:p>
    <w:p w14:paraId="617A608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E57694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any obligation to make payments for intellectual property has not been promptly notified to the Authority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_Ref473550667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34.a</w:t>
      </w:r>
      <w:r w:rsidRPr="00D76723">
        <w:rPr>
          <w:rFonts w:ascii="Arial" w:hAnsi="Arial" w:cs="Arial"/>
          <w:sz w:val="18"/>
          <w:szCs w:val="18"/>
        </w:rPr>
        <w:fldChar w:fldCharType="end"/>
      </w:r>
      <w:r w:rsidRPr="00D76723">
        <w:rPr>
          <w:rFonts w:ascii="Arial" w:hAnsi="Arial" w:cs="Arial"/>
          <w:sz w:val="18"/>
          <w:szCs w:val="18"/>
        </w:rPr>
        <w:t xml:space="preserve">. </w:t>
      </w:r>
    </w:p>
    <w:p w14:paraId="489643B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Where authorisation is given by the Authority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_Ref473550758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34.e</w:t>
      </w:r>
      <w:r w:rsidRPr="00D76723">
        <w:rPr>
          <w:rFonts w:ascii="Arial" w:hAnsi="Arial" w:cs="Arial"/>
          <w:sz w:val="18"/>
          <w:szCs w:val="18"/>
        </w:rPr>
        <w:fldChar w:fldCharType="end"/>
      </w:r>
      <w:r w:rsidRPr="00D76723">
        <w:rPr>
          <w:rFonts w:ascii="Arial" w:hAnsi="Arial" w:cs="Arial"/>
          <w:sz w:val="18"/>
          <w:szCs w:val="18"/>
        </w:rPr>
        <w:t xml:space="preserve">, </w:t>
      </w:r>
      <w:r w:rsidRPr="00D76723">
        <w:rPr>
          <w:rFonts w:ascii="Arial" w:hAnsi="Arial" w:cs="Arial"/>
          <w:sz w:val="18"/>
          <w:szCs w:val="18"/>
        </w:rPr>
        <w:fldChar w:fldCharType="begin"/>
      </w:r>
      <w:r w:rsidRPr="00D76723">
        <w:rPr>
          <w:rFonts w:ascii="Arial" w:hAnsi="Arial" w:cs="Arial"/>
          <w:bCs/>
          <w:sz w:val="18"/>
          <w:szCs w:val="18"/>
        </w:rPr>
        <w:instrText xml:space="preserve"> REF _Ref473550765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34.f</w:t>
      </w:r>
      <w:r w:rsidRPr="00D76723">
        <w:rPr>
          <w:rFonts w:ascii="Arial" w:hAnsi="Arial" w:cs="Arial"/>
          <w:sz w:val="18"/>
          <w:szCs w:val="18"/>
        </w:rPr>
        <w:fldChar w:fldCharType="end"/>
      </w:r>
      <w:r w:rsidRPr="00D76723">
        <w:rPr>
          <w:rFonts w:ascii="Arial" w:hAnsi="Arial" w:cs="Arial"/>
          <w:sz w:val="18"/>
          <w:szCs w:val="18"/>
        </w:rPr>
        <w:t xml:space="preserve"> or </w:t>
      </w:r>
      <w:r w:rsidRPr="00D76723">
        <w:rPr>
          <w:rFonts w:ascii="Arial" w:hAnsi="Arial" w:cs="Arial"/>
          <w:sz w:val="18"/>
          <w:szCs w:val="18"/>
        </w:rPr>
        <w:fldChar w:fldCharType="begin"/>
      </w:r>
      <w:r w:rsidRPr="00D76723">
        <w:rPr>
          <w:rFonts w:ascii="Arial" w:hAnsi="Arial" w:cs="Arial"/>
          <w:bCs/>
          <w:sz w:val="18"/>
          <w:szCs w:val="18"/>
        </w:rPr>
        <w:instrText xml:space="preserve"> REF _Ref473550771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34.g</w:t>
      </w:r>
      <w:r w:rsidRPr="00D76723">
        <w:rPr>
          <w:rFonts w:ascii="Arial" w:hAnsi="Arial" w:cs="Arial"/>
          <w:sz w:val="18"/>
          <w:szCs w:val="18"/>
        </w:rPr>
        <w:fldChar w:fldCharType="end"/>
      </w:r>
      <w:r w:rsidRPr="00D76723">
        <w:rPr>
          <w:rFonts w:ascii="Arial" w:hAnsi="Arial" w:cs="Arial"/>
          <w:sz w:val="18"/>
          <w:szCs w:val="18"/>
        </w:rPr>
        <w:t xml:space="preserve">, to the extent permitted by Section 57 of the Patents Act 1977, Section 12 of the Registered Designs Act 1949 or Section 240 of the Copyright, Designs and Patents Act 1988, the Contractor shall also be: </w:t>
      </w:r>
    </w:p>
    <w:p w14:paraId="1535DA06"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671BC1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authorised to use any model, document or information relating to any such invention or design which may be required for that purpose. </w:t>
      </w:r>
    </w:p>
    <w:p w14:paraId="496878D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shall assume all liability and indemnify the Authority and its officers, agents and employees against liability, including costs as a result of: </w:t>
      </w:r>
    </w:p>
    <w:p w14:paraId="3097835A"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7B66D82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misuse of any confidential information, trade secret or the like by the Contractor in performing the Contract; </w:t>
      </w:r>
    </w:p>
    <w:p w14:paraId="2BAF853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provision to the Authority of any Information or material which the Contractor does not have the right to provide for the purpose of the Contract. </w:t>
      </w:r>
    </w:p>
    <w:p w14:paraId="3D7F1F0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296" w:name="_Ref473550826"/>
      <w:r w:rsidRPr="00D76723">
        <w:rPr>
          <w:rFonts w:ascii="Arial" w:hAnsi="Arial" w:cs="Arial"/>
          <w:sz w:val="18"/>
          <w:szCs w:val="18"/>
        </w:rPr>
        <w:t>The Authority shall assume all liability and indemnify the Contractor, its officers, agents and employees against liability, including costs as a result of:</w:t>
      </w:r>
      <w:bookmarkEnd w:id="296"/>
      <w:r w:rsidRPr="00D76723">
        <w:rPr>
          <w:rFonts w:ascii="Arial" w:hAnsi="Arial" w:cs="Arial"/>
          <w:sz w:val="18"/>
          <w:szCs w:val="18"/>
        </w:rPr>
        <w:t xml:space="preserve"> </w:t>
      </w:r>
    </w:p>
    <w:p w14:paraId="4A967B1C"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19C87B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4DAE35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general authorisation and indemnity </w:t>
      </w:r>
      <w:proofErr w:type="gramStart"/>
      <w:r w:rsidRPr="00D76723">
        <w:rPr>
          <w:rFonts w:ascii="Arial" w:hAnsi="Arial" w:cs="Arial"/>
          <w:sz w:val="18"/>
          <w:szCs w:val="18"/>
        </w:rPr>
        <w:t>is</w:t>
      </w:r>
      <w:proofErr w:type="gramEnd"/>
      <w:r w:rsidRPr="00D76723">
        <w:rPr>
          <w:rFonts w:ascii="Arial" w:hAnsi="Arial" w:cs="Arial"/>
          <w:sz w:val="18"/>
          <w:szCs w:val="18"/>
        </w:rPr>
        <w:t>:</w:t>
      </w:r>
    </w:p>
    <w:p w14:paraId="483FA8A4"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clauses </w:t>
      </w:r>
      <w:r w:rsidRPr="00D76723">
        <w:rPr>
          <w:rFonts w:ascii="Arial" w:hAnsi="Arial" w:cs="Arial"/>
          <w:sz w:val="18"/>
          <w:szCs w:val="18"/>
        </w:rPr>
        <w:fldChar w:fldCharType="begin"/>
      </w:r>
      <w:r w:rsidRPr="00D76723">
        <w:rPr>
          <w:rFonts w:ascii="Arial" w:hAnsi="Arial" w:cs="Arial"/>
          <w:bCs/>
          <w:sz w:val="18"/>
          <w:szCs w:val="18"/>
        </w:rPr>
        <w:instrText xml:space="preserve"> REF _Ref473550667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34.a</w:t>
      </w:r>
      <w:r w:rsidRPr="00D76723">
        <w:rPr>
          <w:rFonts w:ascii="Arial" w:hAnsi="Arial" w:cs="Arial"/>
          <w:sz w:val="18"/>
          <w:szCs w:val="18"/>
        </w:rPr>
        <w:fldChar w:fldCharType="end"/>
      </w:r>
      <w:r w:rsidRPr="00D76723">
        <w:rPr>
          <w:rFonts w:ascii="Arial" w:hAnsi="Arial" w:cs="Arial"/>
          <w:sz w:val="18"/>
          <w:szCs w:val="18"/>
        </w:rPr>
        <w:t xml:space="preserve"> – </w:t>
      </w:r>
      <w:r w:rsidRPr="00D76723">
        <w:rPr>
          <w:rFonts w:ascii="Arial" w:hAnsi="Arial" w:cs="Arial"/>
          <w:sz w:val="18"/>
          <w:szCs w:val="18"/>
        </w:rPr>
        <w:fldChar w:fldCharType="begin"/>
      </w:r>
      <w:r w:rsidRPr="00D76723">
        <w:rPr>
          <w:rFonts w:ascii="Arial" w:hAnsi="Arial" w:cs="Arial"/>
          <w:bCs/>
          <w:sz w:val="18"/>
          <w:szCs w:val="18"/>
        </w:rPr>
        <w:instrText xml:space="preserve"> REF _Ref473550826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34.m</w:t>
      </w:r>
      <w:r w:rsidRPr="00D76723">
        <w:rPr>
          <w:rFonts w:ascii="Arial" w:hAnsi="Arial" w:cs="Arial"/>
          <w:sz w:val="18"/>
          <w:szCs w:val="18"/>
        </w:rPr>
        <w:fldChar w:fldCharType="end"/>
      </w:r>
      <w:r w:rsidRPr="00D76723">
        <w:rPr>
          <w:rFonts w:ascii="Arial" w:hAnsi="Arial" w:cs="Arial"/>
          <w:sz w:val="18"/>
          <w:szCs w:val="18"/>
        </w:rPr>
        <w:t xml:space="preserve"> represents </w:t>
      </w:r>
      <w:r w:rsidRPr="00D76723">
        <w:rPr>
          <w:rFonts w:ascii="Arial" w:hAnsi="Arial" w:cs="Arial"/>
          <w:sz w:val="18"/>
          <w:szCs w:val="18"/>
        </w:rPr>
        <w:t xml:space="preserve">the total liability of each Party to the other under the Contract in respect of any infringement or alleged infringement of patent or other Intellectual Property Right (IPR) owned by a third party; </w:t>
      </w:r>
    </w:p>
    <w:p w14:paraId="70011E53"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56CAF97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297" w:name="_Ref473550914"/>
      <w:r w:rsidRPr="00D76723">
        <w:rPr>
          <w:rFonts w:ascii="Arial" w:hAnsi="Arial" w:cs="Arial"/>
          <w:sz w:val="18"/>
          <w:szCs w:val="18"/>
        </w:rPr>
        <w:t xml:space="preserve">a Party against whom a claim is </w:t>
      </w:r>
      <w:proofErr w:type="gramStart"/>
      <w:r w:rsidRPr="00D76723">
        <w:rPr>
          <w:rFonts w:ascii="Arial" w:hAnsi="Arial" w:cs="Arial"/>
          <w:sz w:val="18"/>
          <w:szCs w:val="18"/>
        </w:rPr>
        <w:t>made</w:t>
      </w:r>
      <w:proofErr w:type="gramEnd"/>
      <w:r w:rsidRPr="00D76723">
        <w:rPr>
          <w:rFonts w:ascii="Arial" w:hAnsi="Arial" w:cs="Arial"/>
          <w:sz w:val="18"/>
          <w:szCs w:val="18"/>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97"/>
      <w:r w:rsidRPr="00D76723">
        <w:rPr>
          <w:rFonts w:ascii="Arial" w:hAnsi="Arial" w:cs="Arial"/>
          <w:sz w:val="18"/>
          <w:szCs w:val="18"/>
        </w:rPr>
        <w:t xml:space="preserve"> </w:t>
      </w:r>
    </w:p>
    <w:p w14:paraId="153635F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1E9B7B4"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following a notification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_Ref473550914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34.n(3)</w:t>
      </w:r>
      <w:r w:rsidRPr="00D76723">
        <w:rPr>
          <w:rFonts w:ascii="Arial" w:hAnsi="Arial" w:cs="Arial"/>
          <w:sz w:val="18"/>
          <w:szCs w:val="18"/>
        </w:rPr>
        <w:fldChar w:fldCharType="end"/>
      </w:r>
      <w:r w:rsidRPr="00D76723">
        <w:rPr>
          <w:rFonts w:ascii="Arial" w:hAnsi="Arial" w:cs="Arial"/>
          <w:sz w:val="18"/>
          <w:szCs w:val="18"/>
        </w:rPr>
        <w:t xml:space="preserve">, the Party notified shall advise the other Party in writing within thirty (30) Business Days whether or not it is assuming conduct of the negotiations or litigation.  In that case the Party against whom a claim is </w:t>
      </w:r>
      <w:proofErr w:type="gramStart"/>
      <w:r w:rsidRPr="00D76723">
        <w:rPr>
          <w:rFonts w:ascii="Arial" w:hAnsi="Arial" w:cs="Arial"/>
          <w:sz w:val="18"/>
          <w:szCs w:val="18"/>
        </w:rPr>
        <w:t>made</w:t>
      </w:r>
      <w:proofErr w:type="gramEnd"/>
      <w:r w:rsidRPr="00D76723">
        <w:rPr>
          <w:rFonts w:ascii="Arial" w:hAnsi="Arial" w:cs="Arial"/>
          <w:sz w:val="18"/>
          <w:szCs w:val="18"/>
        </w:rPr>
        <w:t xml:space="preserve"> or action brought shall not make any statement which might be prejudicial to the settlement or defence of such a claim without the written consent of the other Party; </w:t>
      </w:r>
    </w:p>
    <w:p w14:paraId="1921F819"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Party conducting negotiations for the settlement of a claim or any related litigation shall, if requested, keep the other Party fully informed of the conduct and progress of such negotiations. </w:t>
      </w:r>
    </w:p>
    <w:p w14:paraId="70A40015"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98EEB6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Nothing in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_Ref473791720 \r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34</w:t>
      </w:r>
      <w:r w:rsidRPr="00D76723">
        <w:rPr>
          <w:rFonts w:ascii="Arial" w:hAnsi="Arial" w:cs="Arial"/>
          <w:sz w:val="18"/>
          <w:szCs w:val="18"/>
        </w:rPr>
        <w:fldChar w:fldCharType="end"/>
      </w:r>
      <w:r w:rsidRPr="00D76723">
        <w:rPr>
          <w:rFonts w:ascii="Arial" w:hAnsi="Arial" w:cs="Arial"/>
          <w:sz w:val="18"/>
          <w:szCs w:val="18"/>
        </w:rPr>
        <w:t xml:space="preserve"> shall be taken as an authorisation or promise of an authorisation under Section 240 of the Copyright, Designs and Patents Act 1988.</w:t>
      </w:r>
    </w:p>
    <w:p w14:paraId="0EE1BFE6" w14:textId="77777777" w:rsidR="00D76723" w:rsidRPr="00D76723" w:rsidRDefault="00D76723" w:rsidP="00D76723">
      <w:pPr>
        <w:pStyle w:val="Heading1"/>
        <w:numPr>
          <w:ilvl w:val="0"/>
          <w:numId w:val="0"/>
        </w:numPr>
        <w:tabs>
          <w:tab w:val="left" w:pos="720"/>
        </w:tabs>
        <w:rPr>
          <w:b w:val="0"/>
          <w:bCs w:val="0"/>
          <w:sz w:val="18"/>
          <w:szCs w:val="18"/>
        </w:rPr>
      </w:pPr>
      <w:r w:rsidRPr="00D76723">
        <w:rPr>
          <w:sz w:val="18"/>
          <w:szCs w:val="18"/>
        </w:rPr>
        <w:br/>
      </w:r>
      <w:bookmarkStart w:id="298" w:name="_Toc473793324"/>
      <w:r w:rsidRPr="00D76723">
        <w:rPr>
          <w:b w:val="0"/>
          <w:bCs w:val="0"/>
          <w:sz w:val="18"/>
          <w:szCs w:val="18"/>
        </w:rPr>
        <w:t>Pricing and Payment</w:t>
      </w:r>
      <w:bookmarkEnd w:id="298"/>
      <w:r w:rsidRPr="00D76723">
        <w:rPr>
          <w:sz w:val="18"/>
          <w:szCs w:val="18"/>
        </w:rPr>
        <w:br/>
      </w:r>
    </w:p>
    <w:p w14:paraId="48440B40"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299" w:name="_Toc473793325"/>
      <w:bookmarkStart w:id="300" w:name="_Toc473616454"/>
      <w:bookmarkStart w:id="301" w:name="_Toc422462830"/>
      <w:r w:rsidRPr="00D76723">
        <w:rPr>
          <w:rFonts w:cs="Arial"/>
          <w:b/>
          <w:bCs/>
          <w:sz w:val="18"/>
          <w:szCs w:val="18"/>
        </w:rPr>
        <w:t>Contract Price</w:t>
      </w:r>
      <w:bookmarkEnd w:id="299"/>
      <w:bookmarkEnd w:id="300"/>
      <w:bookmarkEnd w:id="301"/>
    </w:p>
    <w:p w14:paraId="6F14DD1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302" w:name="_Ref473796925"/>
      <w:r w:rsidRPr="00D76723">
        <w:rPr>
          <w:rFonts w:ascii="Arial" w:hAnsi="Arial" w:cs="Arial"/>
          <w:sz w:val="18"/>
          <w:szCs w:val="18"/>
        </w:rPr>
        <w:t>The Contractor shall provide the Contractor Deliverables to the Authority at the Contract Price.  The Contract Price shall be a Firm Price unless otherwise stated in Schedule 3 (Contract Data Sheet).</w:t>
      </w:r>
      <w:bookmarkEnd w:id="302"/>
    </w:p>
    <w:p w14:paraId="1ACFDC1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Subject to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_Ref473796925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35.a</w:t>
      </w:r>
      <w:r w:rsidRPr="00D76723">
        <w:rPr>
          <w:rFonts w:ascii="Arial" w:hAnsi="Arial" w:cs="Arial"/>
          <w:sz w:val="18"/>
          <w:szCs w:val="18"/>
        </w:rPr>
        <w:fldChar w:fldCharType="end"/>
      </w:r>
      <w:r w:rsidRPr="00D76723">
        <w:rPr>
          <w:rFonts w:ascii="Arial" w:hAnsi="Arial" w:cs="Arial"/>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6B62F1B3" w14:textId="77777777" w:rsidR="00D76723" w:rsidRPr="00D76723" w:rsidRDefault="00D76723" w:rsidP="00D76723">
      <w:pPr>
        <w:spacing w:after="0" w:line="240" w:lineRule="auto"/>
        <w:rPr>
          <w:rFonts w:ascii="Arial" w:hAnsi="Arial" w:cs="Arial"/>
          <w:sz w:val="18"/>
          <w:szCs w:val="18"/>
        </w:rPr>
      </w:pPr>
    </w:p>
    <w:p w14:paraId="3B6AB25E"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303" w:name="_Toc473793326"/>
      <w:bookmarkStart w:id="304" w:name="_Toc473616455"/>
      <w:bookmarkStart w:id="305" w:name="_Ref473551275"/>
      <w:r w:rsidRPr="00D76723">
        <w:rPr>
          <w:rFonts w:cs="Arial"/>
          <w:b/>
          <w:bCs/>
          <w:sz w:val="18"/>
          <w:szCs w:val="18"/>
        </w:rPr>
        <w:t>Payment and Recovery of Sums Due</w:t>
      </w:r>
      <w:bookmarkEnd w:id="303"/>
      <w:bookmarkEnd w:id="304"/>
      <w:bookmarkEnd w:id="305"/>
    </w:p>
    <w:p w14:paraId="78136DA0"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50EF58"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b.       Where the Contractor submits an invoice to the Authority in accordance with clause 36a, the Authority will consider and verify that invoice in a timely fashion.</w:t>
      </w:r>
    </w:p>
    <w:p w14:paraId="1449D33B"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 xml:space="preserve">c.        The Authority shall pay the Contractor any sums due under such an invoice no later than a period of 30 days from the date on which the Authority has determined that the invoice is valid and </w:t>
      </w:r>
      <w:r w:rsidRPr="00D76723">
        <w:rPr>
          <w:rFonts w:ascii="Arial" w:hAnsi="Arial" w:cs="Arial"/>
          <w:sz w:val="18"/>
          <w:szCs w:val="18"/>
        </w:rPr>
        <w:lastRenderedPageBreak/>
        <w:t>undisputed.</w:t>
      </w:r>
    </w:p>
    <w:p w14:paraId="75521A51" w14:textId="77777777" w:rsidR="00D76723" w:rsidRPr="00D76723" w:rsidRDefault="00D76723" w:rsidP="00D76723">
      <w:pPr>
        <w:spacing w:after="0" w:line="240" w:lineRule="auto"/>
        <w:rPr>
          <w:rFonts w:ascii="Arial" w:hAnsi="Arial" w:cs="Arial"/>
          <w:b/>
          <w:sz w:val="18"/>
          <w:szCs w:val="18"/>
        </w:rPr>
      </w:pPr>
      <w:r w:rsidRPr="00D76723">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3A2D09DA"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p>
    <w:p w14:paraId="52A9E5FB"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bookmarkStart w:id="306" w:name="_Ref473551212"/>
      <w:r w:rsidRPr="00D76723">
        <w:rPr>
          <w:rFonts w:ascii="Arial" w:hAnsi="Arial"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6"/>
    </w:p>
    <w:p w14:paraId="02F2C34E" w14:textId="77777777" w:rsidR="00D76723" w:rsidRPr="00D76723" w:rsidRDefault="00D76723" w:rsidP="00D76723">
      <w:pPr>
        <w:spacing w:after="0" w:line="240" w:lineRule="auto"/>
        <w:rPr>
          <w:rFonts w:ascii="Arial" w:hAnsi="Arial" w:cs="Arial"/>
          <w:sz w:val="18"/>
          <w:szCs w:val="18"/>
        </w:rPr>
      </w:pPr>
    </w:p>
    <w:p w14:paraId="5C764B75"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307" w:name="_Toc473793327"/>
      <w:bookmarkStart w:id="308" w:name="_Toc473616456"/>
      <w:bookmarkStart w:id="309" w:name="_Ref473551074"/>
      <w:bookmarkStart w:id="310" w:name="_Toc422462844"/>
      <w:r w:rsidRPr="00D76723">
        <w:rPr>
          <w:rFonts w:cs="Arial"/>
          <w:b/>
          <w:bCs/>
          <w:sz w:val="18"/>
          <w:szCs w:val="18"/>
        </w:rPr>
        <w:t>Value Added Tax</w:t>
      </w:r>
      <w:bookmarkEnd w:id="307"/>
      <w:bookmarkEnd w:id="308"/>
      <w:bookmarkEnd w:id="309"/>
      <w:bookmarkEnd w:id="310"/>
    </w:p>
    <w:p w14:paraId="69D4D46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 Price excludes any UK output Value Added Tax (VAT) and any similar EU (or non-EU) taxes chargeable on the supply of Contractor Deliverables by the Contractor to the Authority.</w:t>
      </w:r>
    </w:p>
    <w:p w14:paraId="1BD2305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311" w:name="_Ref473551143"/>
      <w:r w:rsidRPr="00D76723">
        <w:rPr>
          <w:rFonts w:ascii="Arial" w:hAnsi="Arial" w:cs="Arial"/>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11"/>
    </w:p>
    <w:p w14:paraId="61F7A49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D76723">
        <w:rPr>
          <w:rFonts w:ascii="Arial" w:hAnsi="Arial" w:cs="Arial"/>
          <w:sz w:val="18"/>
          <w:szCs w:val="18"/>
        </w:rPr>
        <w:t>ruling</w:t>
      </w:r>
      <w:proofErr w:type="gramEnd"/>
      <w:r w:rsidRPr="00D76723">
        <w:rPr>
          <w:rFonts w:ascii="Arial" w:hAnsi="Arial" w:cs="Arial"/>
          <w:sz w:val="18"/>
          <w:szCs w:val="18"/>
        </w:rPr>
        <w:t xml:space="preserve"> it shall supply to the Authority a copy of any final decisions issued by HMRC on completion of the challenge within three (3) Business Days of receiving the decision.</w:t>
      </w:r>
    </w:p>
    <w:p w14:paraId="1E3FAC7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D76723">
        <w:rPr>
          <w:rFonts w:ascii="Arial" w:hAnsi="Arial" w:cs="Arial"/>
          <w:sz w:val="18"/>
          <w:szCs w:val="18"/>
        </w:rPr>
        <w:t>takes into account</w:t>
      </w:r>
      <w:proofErr w:type="gramEnd"/>
      <w:r w:rsidRPr="00D76723">
        <w:rPr>
          <w:rFonts w:ascii="Arial" w:hAnsi="Arial" w:cs="Arial"/>
          <w:sz w:val="18"/>
          <w:szCs w:val="18"/>
        </w:rPr>
        <w:t xml:space="preserve"> any changes in VAT law regarding registration.</w:t>
      </w:r>
    </w:p>
    <w:p w14:paraId="0F8E253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FA191B1"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t>
      </w:r>
      <w:r w:rsidRPr="00D76723">
        <w:rPr>
          <w:rFonts w:ascii="Arial" w:hAnsi="Arial" w:cs="Arial"/>
          <w:sz w:val="18"/>
          <w:szCs w:val="18"/>
        </w:rPr>
        <w:t xml:space="preserve">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D76723">
        <w:rPr>
          <w:rFonts w:ascii="Arial" w:hAnsi="Arial" w:cs="Arial"/>
          <w:sz w:val="18"/>
          <w:szCs w:val="18"/>
        </w:rPr>
        <w:fldChar w:fldCharType="begin"/>
      </w:r>
      <w:r w:rsidRPr="00D76723">
        <w:rPr>
          <w:rFonts w:ascii="Arial" w:hAnsi="Arial" w:cs="Arial"/>
          <w:bCs/>
          <w:sz w:val="18"/>
          <w:szCs w:val="18"/>
        </w:rPr>
        <w:instrText xml:space="preserve"> REF _Ref302027156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w:t>
      </w:r>
      <w:r w:rsidRPr="00D76723">
        <w:rPr>
          <w:rFonts w:ascii="Arial" w:hAnsi="Arial" w:cs="Arial"/>
          <w:sz w:val="18"/>
          <w:szCs w:val="18"/>
        </w:rPr>
        <w:fldChar w:fldCharType="end"/>
      </w:r>
      <w:r w:rsidRPr="00D76723">
        <w:rPr>
          <w:rFonts w:ascii="Arial" w:hAnsi="Arial" w:cs="Arial"/>
          <w:sz w:val="18"/>
          <w:szCs w:val="18"/>
        </w:rPr>
        <w:t xml:space="preserve"> (Dispute Resolution).</w:t>
      </w:r>
    </w:p>
    <w:p w14:paraId="410AD78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Should HMRC decide that the Contractor has incorrectly determined the VAT liability, in accordance with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_Ref473551143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37.b</w:t>
      </w:r>
      <w:r w:rsidRPr="00D76723">
        <w:rPr>
          <w:rFonts w:ascii="Arial" w:hAnsi="Arial" w:cs="Arial"/>
          <w:sz w:val="18"/>
          <w:szCs w:val="18"/>
        </w:rPr>
        <w:fldChar w:fldCharType="end"/>
      </w:r>
      <w:r w:rsidRPr="00D76723">
        <w:rPr>
          <w:rFonts w:ascii="Arial" w:hAnsi="Arial" w:cs="Arial"/>
          <w:sz w:val="18"/>
          <w:szCs w:val="18"/>
        </w:rPr>
        <w:t xml:space="preserve"> above, the Authority will pay the VAT assessed by HMRC. </w:t>
      </w:r>
      <w:proofErr w:type="gramStart"/>
      <w:r w:rsidRPr="00D76723">
        <w:rPr>
          <w:rFonts w:ascii="Arial" w:hAnsi="Arial" w:cs="Arial"/>
          <w:sz w:val="18"/>
          <w:szCs w:val="18"/>
        </w:rPr>
        <w:t>In the event that</w:t>
      </w:r>
      <w:proofErr w:type="gramEnd"/>
      <w:r w:rsidRPr="00D76723">
        <w:rPr>
          <w:rFonts w:ascii="Arial" w:hAnsi="Arial" w:cs="Arial"/>
          <w:sz w:val="18"/>
          <w:szCs w:val="18"/>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80A4E5D" w14:textId="77777777" w:rsidR="00D76723" w:rsidRPr="00D76723" w:rsidRDefault="00D76723" w:rsidP="00D76723">
      <w:pPr>
        <w:spacing w:after="0" w:line="240" w:lineRule="auto"/>
        <w:rPr>
          <w:rFonts w:ascii="Arial" w:hAnsi="Arial" w:cs="Arial"/>
          <w:sz w:val="18"/>
          <w:szCs w:val="18"/>
        </w:rPr>
      </w:pPr>
    </w:p>
    <w:p w14:paraId="2CAE8240"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312" w:name="_Toc473793328"/>
      <w:bookmarkStart w:id="313" w:name="_Toc473616457"/>
      <w:bookmarkStart w:id="314" w:name="_Ref473551201"/>
      <w:bookmarkStart w:id="315" w:name="_Toc422462845"/>
      <w:r w:rsidRPr="00D76723">
        <w:rPr>
          <w:rFonts w:cs="Arial"/>
          <w:b/>
          <w:bCs/>
          <w:sz w:val="18"/>
          <w:szCs w:val="18"/>
        </w:rPr>
        <w:t>Debt Factoring</w:t>
      </w:r>
      <w:bookmarkEnd w:id="312"/>
      <w:bookmarkEnd w:id="313"/>
      <w:bookmarkEnd w:id="314"/>
      <w:bookmarkEnd w:id="315"/>
    </w:p>
    <w:p w14:paraId="236C50F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316" w:name="_Ref473551236"/>
      <w:r w:rsidRPr="00D76723">
        <w:rPr>
          <w:rFonts w:ascii="Arial" w:hAnsi="Arial" w:cs="Arial"/>
          <w:sz w:val="18"/>
          <w:szCs w:val="18"/>
        </w:rPr>
        <w:t xml:space="preserve">Subject to the Contractor obtaining the prior written consent of the Authority in accordance with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_Ref473551185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11</w:t>
      </w:r>
      <w:r w:rsidRPr="00D76723">
        <w:rPr>
          <w:rFonts w:ascii="Arial" w:hAnsi="Arial" w:cs="Arial"/>
          <w:sz w:val="18"/>
          <w:szCs w:val="18"/>
        </w:rPr>
        <w:fldChar w:fldCharType="end"/>
      </w:r>
      <w:r w:rsidRPr="00D76723">
        <w:rPr>
          <w:rFonts w:ascii="Arial" w:hAnsi="Arial" w:cs="Arial"/>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_Ref473551201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w:t>
      </w:r>
      <w:r w:rsidRPr="00D76723">
        <w:rPr>
          <w:rFonts w:ascii="Arial" w:hAnsi="Arial" w:cs="Arial"/>
          <w:sz w:val="18"/>
          <w:szCs w:val="18"/>
        </w:rPr>
        <w:fldChar w:fldCharType="end"/>
      </w:r>
      <w:r w:rsidRPr="00D76723">
        <w:rPr>
          <w:rFonts w:ascii="Arial" w:hAnsi="Arial" w:cs="Arial"/>
          <w:sz w:val="18"/>
          <w:szCs w:val="18"/>
        </w:rPr>
        <w:t xml:space="preserve"> shall be subject to:</w:t>
      </w:r>
      <w:bookmarkEnd w:id="316"/>
    </w:p>
    <w:p w14:paraId="16812509"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17" w:name="_Ref473551249"/>
      <w:r w:rsidRPr="00D76723">
        <w:rPr>
          <w:rFonts w:ascii="Arial" w:hAnsi="Arial" w:cs="Arial"/>
          <w:sz w:val="18"/>
          <w:szCs w:val="18"/>
        </w:rPr>
        <w:t xml:space="preserve">reduction of any sums in respect of which the Authority exercises its right of recovery under clause </w:t>
      </w:r>
      <w:r w:rsidR="006312C6">
        <w:rPr>
          <w:rFonts w:ascii="Arial" w:hAnsi="Arial" w:cs="Arial"/>
          <w:sz w:val="18"/>
          <w:szCs w:val="18"/>
        </w:rPr>
        <w:t>36.f</w:t>
      </w:r>
      <w:r w:rsidRPr="00D76723">
        <w:rPr>
          <w:rFonts w:ascii="Arial" w:hAnsi="Arial" w:cs="Arial"/>
          <w:sz w:val="18"/>
          <w:szCs w:val="18"/>
        </w:rPr>
        <w:t>;</w:t>
      </w:r>
      <w:bookmarkEnd w:id="317"/>
    </w:p>
    <w:p w14:paraId="5BBA729D"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18" w:name="_Ref473551255"/>
      <w:r w:rsidRPr="00D76723">
        <w:rPr>
          <w:rFonts w:ascii="Arial" w:hAnsi="Arial" w:cs="Arial"/>
          <w:sz w:val="18"/>
          <w:szCs w:val="18"/>
        </w:rPr>
        <w:t>all related rights of the Authority under the Contract in relation to the recovery of sums due but unpaid; and</w:t>
      </w:r>
      <w:bookmarkEnd w:id="318"/>
    </w:p>
    <w:p w14:paraId="336F051B"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Authority receiving notification under both clauses </w:t>
      </w:r>
      <w:r w:rsidRPr="00D76723">
        <w:rPr>
          <w:rFonts w:ascii="Arial" w:hAnsi="Arial" w:cs="Arial"/>
          <w:sz w:val="18"/>
          <w:szCs w:val="18"/>
        </w:rPr>
        <w:fldChar w:fldCharType="begin"/>
      </w:r>
      <w:r w:rsidRPr="00D76723">
        <w:rPr>
          <w:rFonts w:ascii="Arial" w:hAnsi="Arial" w:cs="Arial"/>
          <w:bCs/>
          <w:sz w:val="18"/>
          <w:szCs w:val="18"/>
        </w:rPr>
        <w:instrText xml:space="preserve"> REF _Ref473551221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38.b</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bCs/>
          <w:sz w:val="18"/>
          <w:szCs w:val="18"/>
        </w:rPr>
        <w:instrText xml:space="preserve"> REF _Ref473551227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38.c(2)</w:t>
      </w:r>
      <w:r w:rsidRPr="00D76723">
        <w:rPr>
          <w:rFonts w:ascii="Arial" w:hAnsi="Arial" w:cs="Arial"/>
          <w:sz w:val="18"/>
          <w:szCs w:val="18"/>
        </w:rPr>
        <w:fldChar w:fldCharType="end"/>
      </w:r>
      <w:r w:rsidRPr="00D76723">
        <w:rPr>
          <w:rFonts w:ascii="Arial" w:hAnsi="Arial" w:cs="Arial"/>
          <w:sz w:val="18"/>
          <w:szCs w:val="18"/>
        </w:rPr>
        <w:t>.</w:t>
      </w:r>
    </w:p>
    <w:p w14:paraId="1139D70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319" w:name="_Ref473551221"/>
      <w:r w:rsidRPr="00D76723">
        <w:rPr>
          <w:rFonts w:ascii="Arial" w:hAnsi="Arial" w:cs="Arial"/>
          <w:sz w:val="18"/>
          <w:szCs w:val="18"/>
        </w:rPr>
        <w:t xml:space="preserve">In the event that the Contractor obtains from the Authority the consent to assign the right to receive the Contract Price (or any part thereof)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_Ref473551236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38.a</w:t>
      </w:r>
      <w:r w:rsidRPr="00D76723">
        <w:rPr>
          <w:rFonts w:ascii="Arial" w:hAnsi="Arial" w:cs="Arial"/>
          <w:sz w:val="18"/>
          <w:szCs w:val="18"/>
        </w:rPr>
        <w:fldChar w:fldCharType="end"/>
      </w:r>
      <w:r w:rsidRPr="00D76723">
        <w:rPr>
          <w:rFonts w:ascii="Arial" w:hAnsi="Arial" w:cs="Arial"/>
          <w:sz w:val="18"/>
          <w:szCs w:val="18"/>
        </w:rPr>
        <w:t>, the Contractor shall notify the Authority in writing of the assignment and the date upon which the assignment becomes effective.</w:t>
      </w:r>
      <w:bookmarkEnd w:id="319"/>
    </w:p>
    <w:p w14:paraId="16B743B2"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Contractor shall ensure that the Assignee:</w:t>
      </w:r>
    </w:p>
    <w:p w14:paraId="378D821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is made aware of the Authority’s continuing rights under clauses </w:t>
      </w:r>
      <w:r w:rsidRPr="00D76723">
        <w:rPr>
          <w:rFonts w:ascii="Arial" w:hAnsi="Arial" w:cs="Arial"/>
          <w:sz w:val="18"/>
          <w:szCs w:val="18"/>
        </w:rPr>
        <w:fldChar w:fldCharType="begin"/>
      </w:r>
      <w:r w:rsidRPr="00D76723">
        <w:rPr>
          <w:rFonts w:ascii="Arial" w:hAnsi="Arial" w:cs="Arial"/>
          <w:bCs/>
          <w:sz w:val="18"/>
          <w:szCs w:val="18"/>
        </w:rPr>
        <w:instrText xml:space="preserve"> REF _Ref473551249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38.a(1)</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bCs/>
          <w:sz w:val="18"/>
          <w:szCs w:val="18"/>
        </w:rPr>
        <w:instrText xml:space="preserve"> REF _Ref473551255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38.a(2)</w:t>
      </w:r>
      <w:r w:rsidRPr="00D76723">
        <w:rPr>
          <w:rFonts w:ascii="Arial" w:hAnsi="Arial" w:cs="Arial"/>
          <w:sz w:val="18"/>
          <w:szCs w:val="18"/>
        </w:rPr>
        <w:fldChar w:fldCharType="end"/>
      </w:r>
      <w:r w:rsidRPr="00D76723">
        <w:rPr>
          <w:rFonts w:ascii="Arial" w:hAnsi="Arial" w:cs="Arial"/>
          <w:sz w:val="18"/>
          <w:szCs w:val="18"/>
        </w:rPr>
        <w:t>; and</w:t>
      </w:r>
    </w:p>
    <w:p w14:paraId="627C2FE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20" w:name="_Ref473551227"/>
      <w:r w:rsidRPr="00D76723">
        <w:rPr>
          <w:rFonts w:ascii="Arial" w:hAnsi="Arial" w:cs="Arial"/>
          <w:sz w:val="18"/>
          <w:szCs w:val="18"/>
        </w:rPr>
        <w:t xml:space="preserve">notifies the Authority of the Assignee’s contact Information and bank account details to which the Authority shall make payment, subject to any reduction made by the Authority in accordance with clauses </w:t>
      </w:r>
      <w:r w:rsidRPr="00D76723">
        <w:rPr>
          <w:rFonts w:ascii="Arial" w:hAnsi="Arial" w:cs="Arial"/>
          <w:sz w:val="18"/>
          <w:szCs w:val="18"/>
        </w:rPr>
        <w:fldChar w:fldCharType="begin"/>
      </w:r>
      <w:r w:rsidRPr="00D76723">
        <w:rPr>
          <w:rFonts w:ascii="Arial" w:hAnsi="Arial" w:cs="Arial"/>
          <w:bCs/>
          <w:sz w:val="18"/>
          <w:szCs w:val="18"/>
        </w:rPr>
        <w:instrText xml:space="preserve"> REF _Ref473551249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38.a(1)</w:t>
      </w:r>
      <w:r w:rsidRPr="00D76723">
        <w:rPr>
          <w:rFonts w:ascii="Arial" w:hAnsi="Arial" w:cs="Arial"/>
          <w:sz w:val="18"/>
          <w:szCs w:val="18"/>
        </w:rPr>
        <w:fldChar w:fldCharType="end"/>
      </w:r>
      <w:r w:rsidRPr="00D76723">
        <w:rPr>
          <w:rFonts w:ascii="Arial" w:hAnsi="Arial" w:cs="Arial"/>
          <w:sz w:val="18"/>
          <w:szCs w:val="18"/>
        </w:rPr>
        <w:t xml:space="preserve"> and </w:t>
      </w:r>
      <w:r w:rsidRPr="00D76723">
        <w:rPr>
          <w:rFonts w:ascii="Arial" w:hAnsi="Arial" w:cs="Arial"/>
          <w:sz w:val="18"/>
          <w:szCs w:val="18"/>
        </w:rPr>
        <w:fldChar w:fldCharType="begin"/>
      </w:r>
      <w:r w:rsidRPr="00D76723">
        <w:rPr>
          <w:rFonts w:ascii="Arial" w:hAnsi="Arial" w:cs="Arial"/>
          <w:bCs/>
          <w:sz w:val="18"/>
          <w:szCs w:val="18"/>
        </w:rPr>
        <w:instrText xml:space="preserve"> REF _Ref473551255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38.a(2)</w:t>
      </w:r>
      <w:r w:rsidRPr="00D76723">
        <w:rPr>
          <w:rFonts w:ascii="Arial" w:hAnsi="Arial" w:cs="Arial"/>
          <w:sz w:val="18"/>
          <w:szCs w:val="18"/>
        </w:rPr>
        <w:fldChar w:fldCharType="end"/>
      </w:r>
      <w:r w:rsidRPr="00D76723">
        <w:rPr>
          <w:rFonts w:ascii="Arial" w:hAnsi="Arial" w:cs="Arial"/>
          <w:sz w:val="18"/>
          <w:szCs w:val="18"/>
        </w:rPr>
        <w:t>.</w:t>
      </w:r>
      <w:bookmarkEnd w:id="320"/>
      <w:r w:rsidRPr="00D76723">
        <w:rPr>
          <w:rFonts w:ascii="Arial" w:hAnsi="Arial" w:cs="Arial"/>
          <w:sz w:val="18"/>
          <w:szCs w:val="18"/>
        </w:rPr>
        <w:t xml:space="preserve"> </w:t>
      </w:r>
    </w:p>
    <w:p w14:paraId="09ACA900"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provisions of condition </w:t>
      </w:r>
      <w:r w:rsidRPr="00D76723">
        <w:rPr>
          <w:rFonts w:ascii="Arial" w:hAnsi="Arial" w:cs="Arial"/>
          <w:sz w:val="18"/>
          <w:szCs w:val="18"/>
        </w:rPr>
        <w:fldChar w:fldCharType="begin"/>
      </w:r>
      <w:r w:rsidRPr="00D76723">
        <w:rPr>
          <w:rFonts w:ascii="Arial" w:hAnsi="Arial" w:cs="Arial"/>
          <w:bCs/>
          <w:sz w:val="18"/>
          <w:szCs w:val="18"/>
        </w:rPr>
        <w:instrText xml:space="preserve"> REF _Ref473551275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36</w:t>
      </w:r>
      <w:r w:rsidRPr="00D76723">
        <w:rPr>
          <w:rFonts w:ascii="Arial" w:hAnsi="Arial" w:cs="Arial"/>
          <w:sz w:val="18"/>
          <w:szCs w:val="18"/>
        </w:rPr>
        <w:fldChar w:fldCharType="end"/>
      </w:r>
      <w:r w:rsidRPr="00D76723">
        <w:rPr>
          <w:rFonts w:ascii="Arial" w:hAnsi="Arial" w:cs="Arial"/>
          <w:sz w:val="18"/>
          <w:szCs w:val="18"/>
        </w:rPr>
        <w:t xml:space="preserve"> (Payment and Recovery of Sums Due) shall continue to apply in all other respects after the assignment and shall not be amended without the prior approval of the Authority.</w:t>
      </w:r>
    </w:p>
    <w:p w14:paraId="19219836" w14:textId="77777777" w:rsidR="00D76723" w:rsidRPr="00D76723" w:rsidRDefault="00D76723" w:rsidP="00D76723">
      <w:pPr>
        <w:spacing w:after="0" w:line="240" w:lineRule="auto"/>
        <w:rPr>
          <w:rFonts w:ascii="Arial" w:hAnsi="Arial" w:cs="Arial"/>
          <w:sz w:val="18"/>
          <w:szCs w:val="18"/>
        </w:rPr>
      </w:pPr>
    </w:p>
    <w:p w14:paraId="5D486B72" w14:textId="77777777" w:rsidR="00D76723" w:rsidRPr="00D76723" w:rsidRDefault="00D76723" w:rsidP="005A420E">
      <w:pPr>
        <w:pStyle w:val="Heading2"/>
        <w:numPr>
          <w:ilvl w:val="0"/>
          <w:numId w:val="5"/>
        </w:numPr>
        <w:tabs>
          <w:tab w:val="num" w:pos="-4104"/>
        </w:tabs>
        <w:ind w:left="0" w:firstLine="0"/>
        <w:jc w:val="left"/>
        <w:rPr>
          <w:rFonts w:cs="Arial"/>
          <w:b/>
          <w:bCs/>
          <w:sz w:val="18"/>
          <w:szCs w:val="18"/>
        </w:rPr>
      </w:pPr>
      <w:bookmarkStart w:id="321" w:name="_Toc422462809"/>
      <w:bookmarkStart w:id="322" w:name="_Toc473793329"/>
      <w:bookmarkStart w:id="323" w:name="_Toc473616458"/>
      <w:r w:rsidRPr="00D76723">
        <w:rPr>
          <w:rFonts w:cs="Arial"/>
          <w:b/>
          <w:bCs/>
          <w:sz w:val="18"/>
          <w:szCs w:val="18"/>
        </w:rPr>
        <w:t>Subcontracting</w:t>
      </w:r>
      <w:bookmarkEnd w:id="321"/>
      <w:r w:rsidRPr="00D76723">
        <w:rPr>
          <w:rFonts w:cs="Arial"/>
          <w:b/>
          <w:bCs/>
          <w:sz w:val="18"/>
          <w:szCs w:val="18"/>
        </w:rPr>
        <w:t xml:space="preserve"> and Prompt Payment</w:t>
      </w:r>
      <w:bookmarkEnd w:id="322"/>
      <w:bookmarkEnd w:id="323"/>
    </w:p>
    <w:p w14:paraId="3805BB6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Subcontracting any part of the Contract shall not relieve the Contractor of any of the Contractor’s obligations, duties or liabilities under the Contract.</w:t>
      </w:r>
    </w:p>
    <w:p w14:paraId="4D61BF2C"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Where the Contractor enters into a </w:t>
      </w:r>
      <w:proofErr w:type="gramStart"/>
      <w:r w:rsidRPr="00D76723">
        <w:rPr>
          <w:rFonts w:ascii="Arial" w:hAnsi="Arial" w:cs="Arial"/>
          <w:sz w:val="18"/>
          <w:szCs w:val="18"/>
        </w:rPr>
        <w:t>Subcontract</w:t>
      </w:r>
      <w:proofErr w:type="gramEnd"/>
      <w:r w:rsidRPr="00D76723">
        <w:rPr>
          <w:rFonts w:ascii="Arial" w:hAnsi="Arial" w:cs="Arial"/>
          <w:sz w:val="18"/>
          <w:szCs w:val="18"/>
        </w:rPr>
        <w:t xml:space="preserve"> he shall cause a term to be included in such Subcontract:</w:t>
      </w:r>
    </w:p>
    <w:p w14:paraId="203293E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24" w:name="_Ref474498147"/>
      <w:r w:rsidRPr="00D76723">
        <w:rPr>
          <w:rFonts w:ascii="Arial" w:hAnsi="Arial" w:cs="Arial"/>
          <w:sz w:val="18"/>
          <w:szCs w:val="18"/>
        </w:rPr>
        <w:t>providing that where the Subcontractor submits an invoice to the Contractor, the Contractor will consider and verify that invoice in a timely fashion;</w:t>
      </w:r>
      <w:bookmarkEnd w:id="324"/>
    </w:p>
    <w:p w14:paraId="35AD8917"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25" w:name="_Ref474498246"/>
      <w:r w:rsidRPr="00D76723">
        <w:rPr>
          <w:rFonts w:ascii="Arial" w:hAnsi="Arial"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5"/>
    </w:p>
    <w:p w14:paraId="2F4AD7E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providing that where the Contractor fails to comply with clause </w:t>
      </w:r>
      <w:r w:rsidRPr="00D76723">
        <w:rPr>
          <w:rFonts w:ascii="Arial" w:hAnsi="Arial" w:cs="Arial"/>
          <w:sz w:val="18"/>
          <w:szCs w:val="18"/>
        </w:rPr>
        <w:fldChar w:fldCharType="begin"/>
      </w:r>
      <w:r w:rsidRPr="00D76723">
        <w:rPr>
          <w:rFonts w:ascii="Arial" w:hAnsi="Arial" w:cs="Arial"/>
          <w:bCs/>
          <w:sz w:val="18"/>
          <w:szCs w:val="18"/>
        </w:rPr>
        <w:instrText xml:space="preserve"> REF _Ref474498147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39.b(1)</w:t>
      </w:r>
      <w:r w:rsidRPr="00D76723">
        <w:rPr>
          <w:rFonts w:ascii="Arial" w:hAnsi="Arial" w:cs="Arial"/>
          <w:sz w:val="18"/>
          <w:szCs w:val="18"/>
        </w:rPr>
        <w:fldChar w:fldCharType="end"/>
      </w:r>
      <w:r w:rsidRPr="00D76723">
        <w:rPr>
          <w:rFonts w:ascii="Arial" w:hAnsi="Arial" w:cs="Arial"/>
          <w:sz w:val="18"/>
          <w:szCs w:val="18"/>
        </w:rPr>
        <w:t xml:space="preserve"> above, and there is an undue delay in considering and verifying the </w:t>
      </w:r>
      <w:r w:rsidRPr="00D76723">
        <w:rPr>
          <w:rFonts w:ascii="Arial" w:hAnsi="Arial" w:cs="Arial"/>
          <w:sz w:val="18"/>
          <w:szCs w:val="18"/>
        </w:rPr>
        <w:lastRenderedPageBreak/>
        <w:t xml:space="preserve">invoice, that the invoice shall be regarded as valid and undisputed for the purposes of clause </w:t>
      </w:r>
      <w:r w:rsidRPr="00D76723">
        <w:rPr>
          <w:rFonts w:ascii="Arial" w:hAnsi="Arial" w:cs="Arial"/>
          <w:sz w:val="18"/>
          <w:szCs w:val="18"/>
        </w:rPr>
        <w:fldChar w:fldCharType="begin"/>
      </w:r>
      <w:r w:rsidRPr="00D76723">
        <w:rPr>
          <w:rFonts w:ascii="Arial" w:hAnsi="Arial" w:cs="Arial"/>
          <w:bCs/>
          <w:sz w:val="18"/>
          <w:szCs w:val="18"/>
        </w:rPr>
        <w:instrText xml:space="preserve"> REF _Ref474498246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39.b(2)</w:t>
      </w:r>
      <w:r w:rsidRPr="00D76723">
        <w:rPr>
          <w:rFonts w:ascii="Arial" w:hAnsi="Arial" w:cs="Arial"/>
          <w:sz w:val="18"/>
          <w:szCs w:val="18"/>
        </w:rPr>
        <w:fldChar w:fldCharType="end"/>
      </w:r>
      <w:r w:rsidRPr="00D76723">
        <w:rPr>
          <w:rFonts w:ascii="Arial" w:hAnsi="Arial" w:cs="Arial"/>
          <w:sz w:val="18"/>
          <w:szCs w:val="18"/>
        </w:rPr>
        <w:t xml:space="preserve"> after a reasonable time has passed; and</w:t>
      </w:r>
    </w:p>
    <w:p w14:paraId="0917CD2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26" w:name="_Ref474498157"/>
      <w:r w:rsidRPr="00D76723">
        <w:rPr>
          <w:rFonts w:ascii="Arial" w:hAnsi="Arial" w:cs="Arial"/>
          <w:sz w:val="18"/>
          <w:szCs w:val="18"/>
        </w:rPr>
        <w:t xml:space="preserve">requiring the counterparty to that Subcontract to include in any Subcontract which it awards, provisions having the same effect as clauses </w:t>
      </w:r>
      <w:r w:rsidRPr="00D76723">
        <w:rPr>
          <w:rFonts w:ascii="Arial" w:hAnsi="Arial" w:cs="Arial"/>
          <w:sz w:val="18"/>
          <w:szCs w:val="18"/>
        </w:rPr>
        <w:fldChar w:fldCharType="begin"/>
      </w:r>
      <w:r w:rsidRPr="00D76723">
        <w:rPr>
          <w:rFonts w:ascii="Arial" w:hAnsi="Arial" w:cs="Arial"/>
          <w:bCs/>
          <w:sz w:val="18"/>
          <w:szCs w:val="18"/>
        </w:rPr>
        <w:instrText xml:space="preserve"> REF _Ref474498147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39.b(1)</w:t>
      </w:r>
      <w:r w:rsidRPr="00D76723">
        <w:rPr>
          <w:rFonts w:ascii="Arial" w:hAnsi="Arial" w:cs="Arial"/>
          <w:sz w:val="18"/>
          <w:szCs w:val="18"/>
        </w:rPr>
        <w:fldChar w:fldCharType="end"/>
      </w:r>
      <w:r w:rsidRPr="00D76723">
        <w:rPr>
          <w:rFonts w:ascii="Arial" w:hAnsi="Arial" w:cs="Arial"/>
          <w:sz w:val="18"/>
          <w:szCs w:val="18"/>
        </w:rPr>
        <w:t xml:space="preserve"> to </w:t>
      </w:r>
      <w:r w:rsidRPr="00D76723">
        <w:rPr>
          <w:rFonts w:ascii="Arial" w:hAnsi="Arial" w:cs="Arial"/>
          <w:sz w:val="18"/>
          <w:szCs w:val="18"/>
        </w:rPr>
        <w:fldChar w:fldCharType="begin"/>
      </w:r>
      <w:r w:rsidRPr="00D76723">
        <w:rPr>
          <w:rFonts w:ascii="Arial" w:hAnsi="Arial" w:cs="Arial"/>
          <w:bCs/>
          <w:sz w:val="18"/>
          <w:szCs w:val="18"/>
        </w:rPr>
        <w:instrText xml:space="preserve"> REF _Ref474498157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39.b(4)</w:t>
      </w:r>
      <w:r w:rsidRPr="00D76723">
        <w:rPr>
          <w:rFonts w:ascii="Arial" w:hAnsi="Arial" w:cs="Arial"/>
          <w:sz w:val="18"/>
          <w:szCs w:val="18"/>
        </w:rPr>
        <w:fldChar w:fldCharType="end"/>
      </w:r>
      <w:r w:rsidRPr="00D76723">
        <w:rPr>
          <w:rFonts w:ascii="Arial" w:hAnsi="Arial" w:cs="Arial"/>
          <w:sz w:val="18"/>
          <w:szCs w:val="18"/>
        </w:rPr>
        <w:t>.</w:t>
      </w:r>
      <w:bookmarkEnd w:id="326"/>
    </w:p>
    <w:p w14:paraId="296FEF7D"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p>
    <w:p w14:paraId="3E59248B" w14:textId="77777777" w:rsidR="00D76723" w:rsidRPr="00D76723" w:rsidRDefault="00D76723" w:rsidP="00D76723">
      <w:pPr>
        <w:pStyle w:val="Heading1"/>
        <w:numPr>
          <w:ilvl w:val="0"/>
          <w:numId w:val="0"/>
        </w:numPr>
        <w:tabs>
          <w:tab w:val="left" w:pos="720"/>
        </w:tabs>
        <w:rPr>
          <w:b w:val="0"/>
          <w:bCs w:val="0"/>
          <w:sz w:val="18"/>
          <w:szCs w:val="18"/>
        </w:rPr>
      </w:pPr>
      <w:bookmarkStart w:id="327" w:name="_Toc473793330"/>
      <w:r w:rsidRPr="00D76723">
        <w:rPr>
          <w:b w:val="0"/>
          <w:bCs w:val="0"/>
          <w:sz w:val="18"/>
          <w:szCs w:val="18"/>
        </w:rPr>
        <w:t>Termination</w:t>
      </w:r>
      <w:bookmarkEnd w:id="327"/>
      <w:r w:rsidRPr="00D76723">
        <w:rPr>
          <w:sz w:val="18"/>
          <w:szCs w:val="18"/>
        </w:rPr>
        <w:br/>
      </w:r>
    </w:p>
    <w:p w14:paraId="6B28142D"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328" w:name="_Toc473793331"/>
      <w:bookmarkStart w:id="329" w:name="_Toc473616459"/>
      <w:bookmarkStart w:id="330" w:name="_Toc422462813"/>
      <w:bookmarkStart w:id="331" w:name="_Ref302027156"/>
      <w:r w:rsidRPr="00D76723">
        <w:rPr>
          <w:rFonts w:cs="Arial"/>
          <w:b/>
          <w:bCs/>
          <w:sz w:val="18"/>
          <w:szCs w:val="18"/>
        </w:rPr>
        <w:t>Dispute Resolution</w:t>
      </w:r>
      <w:bookmarkEnd w:id="328"/>
      <w:bookmarkEnd w:id="329"/>
      <w:bookmarkEnd w:id="330"/>
      <w:bookmarkEnd w:id="331"/>
    </w:p>
    <w:p w14:paraId="5748E9BD"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332" w:name="_Ref301169377"/>
      <w:bookmarkStart w:id="333" w:name="_Ref276998873"/>
      <w:r w:rsidRPr="00D76723">
        <w:rPr>
          <w:rFonts w:ascii="Arial" w:hAnsi="Arial"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32"/>
      <w:bookmarkEnd w:id="333"/>
    </w:p>
    <w:p w14:paraId="3E433A7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334" w:name="_Ref277078154"/>
      <w:proofErr w:type="gramStart"/>
      <w:r w:rsidRPr="00D76723">
        <w:rPr>
          <w:rFonts w:ascii="Arial" w:hAnsi="Arial" w:cs="Arial"/>
          <w:sz w:val="18"/>
          <w:szCs w:val="18"/>
        </w:rPr>
        <w:t>In the event that</w:t>
      </w:r>
      <w:proofErr w:type="gramEnd"/>
      <w:r w:rsidRPr="00D76723">
        <w:rPr>
          <w:rFonts w:ascii="Arial" w:hAnsi="Arial" w:cs="Arial"/>
          <w:sz w:val="18"/>
          <w:szCs w:val="18"/>
        </w:rPr>
        <w:t xml:space="preserve"> the dispute or claim is not resolved pursuant to clause </w:t>
      </w:r>
      <w:r w:rsidRPr="00D76723">
        <w:rPr>
          <w:rFonts w:ascii="Arial" w:hAnsi="Arial" w:cs="Arial"/>
          <w:sz w:val="18"/>
          <w:szCs w:val="18"/>
        </w:rPr>
        <w:fldChar w:fldCharType="begin"/>
      </w:r>
      <w:r w:rsidRPr="00D76723">
        <w:rPr>
          <w:rFonts w:ascii="Arial" w:hAnsi="Arial" w:cs="Arial"/>
          <w:bCs/>
          <w:sz w:val="18"/>
          <w:szCs w:val="18"/>
        </w:rPr>
        <w:instrText xml:space="preserve"> REF _Ref276998873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40.a</w:t>
      </w:r>
      <w:r w:rsidRPr="00D76723">
        <w:rPr>
          <w:rFonts w:ascii="Arial" w:hAnsi="Arial" w:cs="Arial"/>
          <w:sz w:val="18"/>
          <w:szCs w:val="18"/>
        </w:rPr>
        <w:fldChar w:fldCharType="end"/>
      </w:r>
      <w:r w:rsidRPr="00D76723">
        <w:rPr>
          <w:rFonts w:ascii="Arial" w:hAnsi="Arial" w:cs="Arial"/>
          <w:sz w:val="18"/>
          <w:szCs w:val="18"/>
        </w:rPr>
        <w:t xml:space="preserve"> the dispute shall be referred to arbitration.  Unless otherwise agreed in writing by the Parties, the arbitration and this clause </w:t>
      </w:r>
      <w:r w:rsidRPr="00D76723">
        <w:rPr>
          <w:rFonts w:ascii="Arial" w:hAnsi="Arial" w:cs="Arial"/>
          <w:sz w:val="18"/>
          <w:szCs w:val="18"/>
        </w:rPr>
        <w:fldChar w:fldCharType="begin"/>
      </w:r>
      <w:r w:rsidRPr="00D76723">
        <w:rPr>
          <w:rFonts w:ascii="Arial" w:hAnsi="Arial" w:cs="Arial"/>
          <w:bCs/>
          <w:sz w:val="18"/>
          <w:szCs w:val="18"/>
        </w:rPr>
        <w:instrText xml:space="preserve"> REF _Ref277078154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40.b</w:t>
      </w:r>
      <w:r w:rsidRPr="00D76723">
        <w:rPr>
          <w:rFonts w:ascii="Arial" w:hAnsi="Arial" w:cs="Arial"/>
          <w:sz w:val="18"/>
          <w:szCs w:val="18"/>
        </w:rPr>
        <w:fldChar w:fldCharType="end"/>
      </w:r>
      <w:r w:rsidRPr="00D76723">
        <w:rPr>
          <w:rFonts w:ascii="Arial" w:hAnsi="Arial" w:cs="Arial"/>
          <w:sz w:val="18"/>
          <w:szCs w:val="18"/>
        </w:rPr>
        <w:t xml:space="preserve"> shall be governed by the Arbitration Act 1996.  For the purposes of the arbitration, the arbitrator shall have the power to make provisional awards pursuant to Section 39 of the Arbitration Act 1996.</w:t>
      </w:r>
      <w:bookmarkEnd w:id="334"/>
    </w:p>
    <w:p w14:paraId="5095E695"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D76723">
        <w:rPr>
          <w:rFonts w:ascii="Arial" w:hAnsi="Arial" w:cs="Arial"/>
          <w:sz w:val="18"/>
          <w:szCs w:val="18"/>
        </w:rPr>
        <w:br/>
      </w:r>
    </w:p>
    <w:p w14:paraId="5F2161BF" w14:textId="77777777" w:rsidR="00D76723" w:rsidRPr="00D76723" w:rsidRDefault="00D76723" w:rsidP="005A420E">
      <w:pPr>
        <w:pStyle w:val="Heading2"/>
        <w:numPr>
          <w:ilvl w:val="0"/>
          <w:numId w:val="5"/>
        </w:numPr>
        <w:tabs>
          <w:tab w:val="num" w:pos="-4104"/>
        </w:tabs>
        <w:ind w:left="0" w:firstLine="0"/>
        <w:jc w:val="left"/>
        <w:rPr>
          <w:rFonts w:cs="Arial"/>
          <w:b/>
          <w:bCs/>
          <w:sz w:val="18"/>
          <w:szCs w:val="18"/>
        </w:rPr>
      </w:pPr>
      <w:bookmarkStart w:id="335" w:name="_Toc473793332"/>
      <w:bookmarkStart w:id="336" w:name="_Toc473616460"/>
      <w:bookmarkStart w:id="337" w:name="_Toc422462811"/>
      <w:r w:rsidRPr="00D76723">
        <w:rPr>
          <w:rFonts w:cs="Arial"/>
          <w:b/>
          <w:bCs/>
          <w:sz w:val="18"/>
          <w:szCs w:val="18"/>
        </w:rPr>
        <w:t>Termination for Insolvency or Corrupt Gifts</w:t>
      </w:r>
      <w:bookmarkEnd w:id="335"/>
      <w:bookmarkEnd w:id="336"/>
      <w:bookmarkEnd w:id="337"/>
      <w:r w:rsidRPr="00D76723">
        <w:rPr>
          <w:rFonts w:cs="Arial"/>
          <w:b/>
          <w:bCs/>
          <w:sz w:val="18"/>
          <w:szCs w:val="18"/>
        </w:rPr>
        <w:t xml:space="preserve"> </w:t>
      </w:r>
    </w:p>
    <w:p w14:paraId="2A3A0D32" w14:textId="77777777" w:rsidR="00D76723" w:rsidRPr="00D76723" w:rsidRDefault="00D76723" w:rsidP="00D76723">
      <w:pPr>
        <w:spacing w:after="0" w:line="240" w:lineRule="auto"/>
        <w:rPr>
          <w:rFonts w:ascii="Arial" w:hAnsi="Arial" w:cs="Arial"/>
          <w:b/>
          <w:bCs/>
          <w:sz w:val="18"/>
          <w:szCs w:val="18"/>
        </w:rPr>
      </w:pPr>
      <w:r w:rsidRPr="00D76723">
        <w:rPr>
          <w:rFonts w:ascii="Arial" w:hAnsi="Arial" w:cs="Arial"/>
          <w:b/>
          <w:sz w:val="18"/>
          <w:szCs w:val="18"/>
        </w:rPr>
        <w:br/>
      </w:r>
      <w:r w:rsidRPr="00D76723">
        <w:rPr>
          <w:rFonts w:ascii="Arial" w:hAnsi="Arial" w:cs="Arial"/>
          <w:b/>
          <w:bCs/>
          <w:sz w:val="18"/>
          <w:szCs w:val="18"/>
        </w:rPr>
        <w:t>Insolvency:</w:t>
      </w:r>
    </w:p>
    <w:p w14:paraId="252F189F"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The Authority may terminate the Contract, without paying compensation to the Contractor, by giving written Notice of such termination to the Contractor at any time after any of the following events: </w:t>
      </w:r>
    </w:p>
    <w:p w14:paraId="29BC4457"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Where the Contractor is an individual or a firm:</w:t>
      </w:r>
    </w:p>
    <w:p w14:paraId="24A765C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6717839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court making an interim order pursuant to Section 252 of the Insolvency Act 1986; or </w:t>
      </w:r>
    </w:p>
    <w:p w14:paraId="084AF003"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individual, the firm or, in the case of a firm constituted under English law, any partner of the firm making a composition or a scheme of arrangement with his or its creditors; or </w:t>
      </w:r>
    </w:p>
    <w:p w14:paraId="386A0B5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ED12B9A"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court making a bankruptcy order in respect of the individual or, in the case of a firm constituted under English law, any partner of the firm; or </w:t>
      </w:r>
    </w:p>
    <w:p w14:paraId="5C013F27"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1B002E59"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he has failed to comply with or to set aside a Statutory demand under Section 268 of the Insolvency Act 1986 within twenty-one (21) days of service of the Statutory Demand on him; or </w:t>
      </w:r>
    </w:p>
    <w:p w14:paraId="2355C891"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execution or other process to enforce a debt due under a judgement or order of the court has been returned unsatisfied in whole or in part. </w:t>
      </w:r>
    </w:p>
    <w:p w14:paraId="75E29A5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presentation of a petition for </w:t>
      </w:r>
      <w:r w:rsidRPr="00D76723">
        <w:rPr>
          <w:rFonts w:ascii="Arial" w:hAnsi="Arial" w:cs="Arial"/>
          <w:sz w:val="18"/>
          <w:szCs w:val="18"/>
        </w:rPr>
        <w:t xml:space="preserve">sequestration in relation to the Contractor's estates unless it is withdrawn within three (3) Business Days from the date on which the Contractor is notified of the presentation; or </w:t>
      </w:r>
    </w:p>
    <w:p w14:paraId="0E530EC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the court making an award of sequestration in relation to the Contractor’s estates.</w:t>
      </w:r>
    </w:p>
    <w:p w14:paraId="08774CBD"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Where the Contractor is a company registered in England:</w:t>
      </w:r>
    </w:p>
    <w:p w14:paraId="4C989E64"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38" w:name="_Ref473551836"/>
      <w:r w:rsidRPr="00D76723">
        <w:rPr>
          <w:rFonts w:ascii="Arial" w:hAnsi="Arial" w:cs="Arial"/>
          <w:sz w:val="18"/>
          <w:szCs w:val="18"/>
        </w:rPr>
        <w:t>the presentation of a petition for the appointment of an administrator; unless it is withdrawn within three (3) Business Days from the date on which the Contractor is notified of the presentation; or</w:t>
      </w:r>
      <w:bookmarkEnd w:id="338"/>
      <w:r w:rsidRPr="00D76723">
        <w:rPr>
          <w:rFonts w:ascii="Arial" w:hAnsi="Arial" w:cs="Arial"/>
          <w:sz w:val="18"/>
          <w:szCs w:val="18"/>
        </w:rPr>
        <w:t xml:space="preserve"> </w:t>
      </w:r>
    </w:p>
    <w:p w14:paraId="7FA3E013"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court making an administration order in relation to the company; or </w:t>
      </w:r>
    </w:p>
    <w:p w14:paraId="67E0EC0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presentation of a petition for the winding-up of the company unless it is withdrawn within three (3) Business Days from the date on which the Contractor is notified of the presentation; or </w:t>
      </w:r>
    </w:p>
    <w:p w14:paraId="11F82FE1"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the company passing a resolution that the company shall be wound-up; or</w:t>
      </w:r>
    </w:p>
    <w:p w14:paraId="7198857C"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the court making an order that the company shall be wound-up; or </w:t>
      </w:r>
    </w:p>
    <w:p w14:paraId="5373271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bookmarkStart w:id="339" w:name="_Ref473551843"/>
      <w:r w:rsidRPr="00D76723">
        <w:rPr>
          <w:rFonts w:ascii="Arial" w:hAnsi="Arial" w:cs="Arial"/>
          <w:sz w:val="18"/>
          <w:szCs w:val="18"/>
        </w:rPr>
        <w:t>the appointment of a Receiver or manager or administrative Receiver.</w:t>
      </w:r>
      <w:bookmarkEnd w:id="339"/>
      <w:r w:rsidRPr="00D76723">
        <w:rPr>
          <w:rFonts w:ascii="Arial" w:hAnsi="Arial" w:cs="Arial"/>
          <w:sz w:val="18"/>
          <w:szCs w:val="18"/>
        </w:rPr>
        <w:t xml:space="preserve"> </w:t>
      </w:r>
    </w:p>
    <w:p w14:paraId="20083FF9" w14:textId="77777777" w:rsidR="00D76723" w:rsidRPr="00D76723" w:rsidRDefault="00D76723" w:rsidP="00D76723">
      <w:pPr>
        <w:pStyle w:val="ListParagraph"/>
        <w:tabs>
          <w:tab w:val="num" w:pos="720"/>
        </w:tabs>
        <w:spacing w:after="0" w:line="240" w:lineRule="auto"/>
        <w:ind w:left="0"/>
        <w:rPr>
          <w:rFonts w:ascii="Arial" w:hAnsi="Arial" w:cs="Arial"/>
          <w:sz w:val="18"/>
          <w:szCs w:val="18"/>
        </w:rPr>
      </w:pPr>
      <w:r w:rsidRPr="00D76723">
        <w:rPr>
          <w:rFonts w:ascii="Arial" w:hAnsi="Arial"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Pr="00D76723">
        <w:rPr>
          <w:rFonts w:ascii="Arial" w:hAnsi="Arial" w:cs="Arial"/>
          <w:sz w:val="18"/>
          <w:szCs w:val="18"/>
        </w:rPr>
        <w:fldChar w:fldCharType="begin"/>
      </w:r>
      <w:r w:rsidRPr="00D76723">
        <w:rPr>
          <w:rFonts w:ascii="Arial" w:hAnsi="Arial" w:cs="Arial"/>
          <w:bCs/>
          <w:sz w:val="18"/>
          <w:szCs w:val="18"/>
        </w:rPr>
        <w:instrText xml:space="preserve"> REF _Ref473551836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41.a(9)</w:t>
      </w:r>
      <w:r w:rsidRPr="00D76723">
        <w:rPr>
          <w:rFonts w:ascii="Arial" w:hAnsi="Arial" w:cs="Arial"/>
          <w:sz w:val="18"/>
          <w:szCs w:val="18"/>
        </w:rPr>
        <w:fldChar w:fldCharType="end"/>
      </w:r>
      <w:r w:rsidRPr="00D76723">
        <w:rPr>
          <w:rFonts w:ascii="Arial" w:hAnsi="Arial" w:cs="Arial"/>
          <w:sz w:val="18"/>
          <w:szCs w:val="18"/>
        </w:rPr>
        <w:t xml:space="preserve"> to </w:t>
      </w:r>
      <w:r w:rsidRPr="00D76723">
        <w:rPr>
          <w:rFonts w:ascii="Arial" w:hAnsi="Arial" w:cs="Arial"/>
          <w:sz w:val="18"/>
          <w:szCs w:val="18"/>
        </w:rPr>
        <w:fldChar w:fldCharType="begin"/>
      </w:r>
      <w:r w:rsidRPr="00D76723">
        <w:rPr>
          <w:rFonts w:ascii="Arial" w:hAnsi="Arial" w:cs="Arial"/>
          <w:bCs/>
          <w:sz w:val="18"/>
          <w:szCs w:val="18"/>
        </w:rPr>
        <w:instrText xml:space="preserve"> REF _Ref473551843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41.a(14)</w:t>
      </w:r>
      <w:r w:rsidRPr="00D76723">
        <w:rPr>
          <w:rFonts w:ascii="Arial" w:hAnsi="Arial" w:cs="Arial"/>
          <w:sz w:val="18"/>
          <w:szCs w:val="18"/>
        </w:rPr>
        <w:fldChar w:fldCharType="end"/>
      </w:r>
      <w:r w:rsidRPr="00D76723">
        <w:rPr>
          <w:rFonts w:ascii="Arial" w:hAnsi="Arial" w:cs="Arial"/>
          <w:sz w:val="18"/>
          <w:szCs w:val="18"/>
        </w:rPr>
        <w:t xml:space="preserve"> inclusive above. </w:t>
      </w:r>
    </w:p>
    <w:p w14:paraId="55414F47"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Such termination shall be without prejudice to and shall not affect any right of action or remedy which shall have accrued or shall accrue thereafter to the Authority and the Contractor.</w:t>
      </w:r>
    </w:p>
    <w:p w14:paraId="7194DBDC" w14:textId="77777777" w:rsidR="00D76723" w:rsidRPr="00D76723" w:rsidRDefault="00D76723" w:rsidP="00D76723">
      <w:pPr>
        <w:spacing w:after="0" w:line="240" w:lineRule="auto"/>
        <w:rPr>
          <w:rFonts w:ascii="Arial" w:hAnsi="Arial" w:cs="Arial"/>
          <w:sz w:val="18"/>
          <w:szCs w:val="18"/>
        </w:rPr>
      </w:pPr>
    </w:p>
    <w:p w14:paraId="5D856EC9" w14:textId="77777777" w:rsidR="00D76723" w:rsidRPr="00D76723" w:rsidRDefault="00D76723" w:rsidP="00D76723">
      <w:pPr>
        <w:pStyle w:val="DWNormal"/>
        <w:rPr>
          <w:rFonts w:cs="Arial"/>
          <w:sz w:val="18"/>
          <w:szCs w:val="18"/>
        </w:rPr>
      </w:pPr>
      <w:r w:rsidRPr="00D76723">
        <w:rPr>
          <w:rFonts w:cs="Arial"/>
          <w:b/>
          <w:bCs/>
          <w:sz w:val="18"/>
          <w:szCs w:val="18"/>
        </w:rPr>
        <w:t>Corrupt Gifts:</w:t>
      </w:r>
    </w:p>
    <w:p w14:paraId="16C2084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The Contractor shall not do, and warrants that in entering the Contract it has not done any of the following (hereafter referred to as 'prohibited acts'):</w:t>
      </w:r>
    </w:p>
    <w:p w14:paraId="24C18182"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offer, promise or give to any Crown servant any gift or financial or other advantage of any kind as an inducement or reward;</w:t>
      </w:r>
    </w:p>
    <w:p w14:paraId="21F5C3E3"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for doing or not doing (or for having done or not having done) any act in relation to the obtaining or execution of this or any other contract with the Crown; or </w:t>
      </w:r>
    </w:p>
    <w:p w14:paraId="23F540C3"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for showing or not showing favour or disfavour to any person in relation to this or any other Contract with the Crown.</w:t>
      </w:r>
    </w:p>
    <w:p w14:paraId="62EC634A"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433EA894"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1E6C7620"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to terminate the Contract and recover from the Contractor the amount of any loss resulting from the termination; </w:t>
      </w:r>
    </w:p>
    <w:p w14:paraId="68D179C6"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to recover from the Contractor the amount or value of any such gift, consideration or commission; and </w:t>
      </w:r>
    </w:p>
    <w:p w14:paraId="3A2C410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to recover from the Contractor any other loss sustained in consequence of any breach of this condition, where the Contract has not been terminated. </w:t>
      </w:r>
    </w:p>
    <w:p w14:paraId="15C31911"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In exercising its rights or remedies under this condition, the Authority shall:</w:t>
      </w:r>
    </w:p>
    <w:p w14:paraId="6DBAB157"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act in a reasonable and proportionate manner having regard to such matters as the </w:t>
      </w:r>
      <w:r w:rsidRPr="00D76723">
        <w:rPr>
          <w:rFonts w:ascii="Arial" w:hAnsi="Arial" w:cs="Arial"/>
          <w:sz w:val="18"/>
          <w:szCs w:val="18"/>
        </w:rPr>
        <w:lastRenderedPageBreak/>
        <w:t>gravity of, and the identity of the person performing, the prohibited act;</w:t>
      </w:r>
    </w:p>
    <w:p w14:paraId="3B2976AC"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 xml:space="preserve">give all due consideration, where appropriate, to action other than termination of the Contract, including (without being limited to): </w:t>
      </w:r>
    </w:p>
    <w:p w14:paraId="08EF8A5B"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requiring the Contractor to procure the termination of a subcontract where the prohibited act is that of a Subcontractor or anyone acting on its or their behalf; </w:t>
      </w:r>
    </w:p>
    <w:p w14:paraId="3996168A"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sz w:val="18"/>
          <w:szCs w:val="18"/>
        </w:rPr>
      </w:pPr>
      <w:r w:rsidRPr="00D76723">
        <w:rPr>
          <w:rFonts w:ascii="Arial" w:hAnsi="Arial" w:cs="Arial"/>
          <w:sz w:val="18"/>
          <w:szCs w:val="18"/>
        </w:rPr>
        <w:t xml:space="preserve">requiring the Contractor to procure the dismissal of an employee (whether its own or that of a Subcontractor or anyone acting on its behalf) where the prohibited act is that of such employee. </w:t>
      </w:r>
    </w:p>
    <w:p w14:paraId="6C1F5F3A"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Recovery action taken against any person in Her Majesty's service shall be without prejudice to any recovery action taken against the Contractor pursuant to this Condition.</w:t>
      </w:r>
    </w:p>
    <w:p w14:paraId="769D0D3C" w14:textId="77777777" w:rsidR="00D76723" w:rsidRPr="00D76723" w:rsidRDefault="00D76723" w:rsidP="00D76723">
      <w:pPr>
        <w:spacing w:after="0" w:line="240" w:lineRule="auto"/>
        <w:rPr>
          <w:rFonts w:ascii="Arial" w:hAnsi="Arial" w:cs="Arial"/>
          <w:sz w:val="18"/>
          <w:szCs w:val="18"/>
        </w:rPr>
      </w:pPr>
    </w:p>
    <w:p w14:paraId="3704129D"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340" w:name="_Ref477870304"/>
      <w:bookmarkStart w:id="341" w:name="_Ref473797510"/>
      <w:bookmarkStart w:id="342" w:name="_Toc473793333"/>
      <w:bookmarkStart w:id="343" w:name="_Ref473792212"/>
      <w:bookmarkStart w:id="344" w:name="_Toc473616461"/>
      <w:bookmarkStart w:id="345" w:name="_Ref473550635"/>
      <w:bookmarkStart w:id="346" w:name="_Toc422462814"/>
      <w:r w:rsidRPr="00D76723">
        <w:rPr>
          <w:rFonts w:cs="Arial"/>
          <w:b/>
          <w:bCs/>
          <w:sz w:val="18"/>
          <w:szCs w:val="18"/>
        </w:rPr>
        <w:t>Termination for Convenience</w:t>
      </w:r>
      <w:bookmarkEnd w:id="340"/>
      <w:bookmarkEnd w:id="341"/>
      <w:bookmarkEnd w:id="342"/>
      <w:bookmarkEnd w:id="343"/>
      <w:bookmarkEnd w:id="344"/>
      <w:bookmarkEnd w:id="345"/>
      <w:bookmarkEnd w:id="346"/>
      <w:r w:rsidRPr="00D76723">
        <w:rPr>
          <w:rFonts w:cs="Arial"/>
          <w:b/>
          <w:bCs/>
          <w:sz w:val="18"/>
          <w:szCs w:val="18"/>
        </w:rPr>
        <w:t xml:space="preserve"> </w:t>
      </w:r>
    </w:p>
    <w:p w14:paraId="17B927D2"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347" w:name="_Ref477870263"/>
      <w:bookmarkStart w:id="348" w:name="_Ref473551883"/>
      <w:r w:rsidRPr="00D76723">
        <w:rPr>
          <w:rFonts w:ascii="Arial" w:hAnsi="Arial" w:cs="Arial"/>
          <w:color w:val="000000"/>
          <w:sz w:val="18"/>
          <w:szCs w:val="18"/>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D76723">
        <w:rPr>
          <w:rFonts w:ascii="Arial" w:hAnsi="Arial" w:cs="Arial"/>
          <w:color w:val="000000"/>
          <w:sz w:val="18"/>
          <w:szCs w:val="18"/>
        </w:rPr>
        <w:t>terminated, but</w:t>
      </w:r>
      <w:proofErr w:type="gramEnd"/>
      <w:r w:rsidRPr="00D76723">
        <w:rPr>
          <w:rFonts w:ascii="Arial" w:hAnsi="Arial" w:cs="Arial"/>
          <w:color w:val="000000"/>
          <w:sz w:val="18"/>
          <w:szCs w:val="18"/>
        </w:rPr>
        <w:t xml:space="preserve"> will continue to fulfil their respective obligations on all other parts of the Contract not being terminated.</w:t>
      </w:r>
      <w:bookmarkEnd w:id="347"/>
    </w:p>
    <w:p w14:paraId="06989B9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349" w:name="_Ref477870199"/>
      <w:r w:rsidRPr="00D76723">
        <w:rPr>
          <w:rFonts w:ascii="Arial" w:hAnsi="Arial" w:cs="Arial"/>
          <w:color w:val="000000"/>
          <w:sz w:val="18"/>
          <w:szCs w:val="18"/>
        </w:rPr>
        <w:t xml:space="preserve">Following the above </w:t>
      </w:r>
      <w:proofErr w:type="gramStart"/>
      <w:r w:rsidRPr="00D76723">
        <w:rPr>
          <w:rFonts w:ascii="Arial" w:hAnsi="Arial" w:cs="Arial"/>
          <w:color w:val="000000"/>
          <w:sz w:val="18"/>
          <w:szCs w:val="18"/>
        </w:rPr>
        <w:t>notification</w:t>
      </w:r>
      <w:proofErr w:type="gramEnd"/>
      <w:r w:rsidRPr="00D76723">
        <w:rPr>
          <w:rFonts w:ascii="Arial" w:hAnsi="Arial" w:cs="Arial"/>
          <w:color w:val="000000"/>
          <w:sz w:val="18"/>
          <w:szCs w:val="18"/>
        </w:rPr>
        <w:t xml:space="preserve"> the Authority shall be entitled to exercise any of the following rights in relation to the Contract (or part being terminated) to direct the Contractor to:</w:t>
      </w:r>
      <w:bookmarkEnd w:id="349"/>
    </w:p>
    <w:p w14:paraId="77889C0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not start work on any element of the Contractor Deliverables not yet started;</w:t>
      </w:r>
    </w:p>
    <w:p w14:paraId="125C31B6"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bookmarkStart w:id="350" w:name="_Ref477870183"/>
      <w:r w:rsidRPr="00D76723">
        <w:rPr>
          <w:rFonts w:ascii="Arial" w:hAnsi="Arial" w:cs="Arial"/>
          <w:color w:val="000000"/>
          <w:sz w:val="18"/>
          <w:szCs w:val="18"/>
        </w:rPr>
        <w:t>complete in accordance with the Contract the provision of any element of the Contractor Deliverables;</w:t>
      </w:r>
      <w:bookmarkEnd w:id="350"/>
    </w:p>
    <w:p w14:paraId="6D7AD777"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bookmarkStart w:id="351" w:name="_Ref477870190"/>
      <w:r w:rsidRPr="00D76723">
        <w:rPr>
          <w:rFonts w:ascii="Arial" w:hAnsi="Arial" w:cs="Arial"/>
          <w:color w:val="000000"/>
          <w:sz w:val="18"/>
          <w:szCs w:val="18"/>
        </w:rPr>
        <w:t>as soon as may be reasonably practicable take such steps to ensure that the production rate of the Contractor Deliverables is reduced as quickly as possible;</w:t>
      </w:r>
      <w:bookmarkEnd w:id="351"/>
    </w:p>
    <w:p w14:paraId="56DD116C"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 xml:space="preserve">terminate on the best possible terms any subcontracts in support of the Contractor Deliverables that have not been completed, taking into account any direction given under clauses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_Ref477870183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42.b(2)</w:t>
      </w:r>
      <w:r w:rsidRPr="00D76723">
        <w:rPr>
          <w:rFonts w:ascii="Arial" w:hAnsi="Arial" w:cs="Arial"/>
          <w:sz w:val="18"/>
          <w:szCs w:val="18"/>
        </w:rPr>
        <w:fldChar w:fldCharType="end"/>
      </w:r>
      <w:r w:rsidRPr="00D76723">
        <w:rPr>
          <w:rFonts w:ascii="Arial" w:hAnsi="Arial" w:cs="Arial"/>
          <w:color w:val="000000"/>
          <w:sz w:val="18"/>
          <w:szCs w:val="18"/>
        </w:rPr>
        <w:t xml:space="preserve"> and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_Ref477870190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42.b(3)</w:t>
      </w:r>
      <w:r w:rsidRPr="00D76723">
        <w:rPr>
          <w:rFonts w:ascii="Arial" w:hAnsi="Arial" w:cs="Arial"/>
          <w:sz w:val="18"/>
          <w:szCs w:val="18"/>
        </w:rPr>
        <w:fldChar w:fldCharType="end"/>
      </w:r>
      <w:r w:rsidRPr="00D76723">
        <w:rPr>
          <w:rFonts w:ascii="Arial" w:hAnsi="Arial" w:cs="Arial"/>
          <w:color w:val="000000"/>
          <w:sz w:val="18"/>
          <w:szCs w:val="18"/>
        </w:rPr>
        <w:t xml:space="preserve"> of this condition.</w:t>
      </w:r>
    </w:p>
    <w:p w14:paraId="42E696E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Where this condition applies (and subject always to the Contractor’s compliance with any direction given by the Authority under clause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_Ref477870199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42.b</w:t>
      </w:r>
      <w:r w:rsidRPr="00D76723">
        <w:rPr>
          <w:rFonts w:ascii="Arial" w:hAnsi="Arial" w:cs="Arial"/>
          <w:sz w:val="18"/>
          <w:szCs w:val="18"/>
        </w:rPr>
        <w:fldChar w:fldCharType="end"/>
      </w:r>
      <w:r w:rsidRPr="00D76723">
        <w:rPr>
          <w:rFonts w:ascii="Arial" w:hAnsi="Arial" w:cs="Arial"/>
          <w:color w:val="000000"/>
          <w:sz w:val="18"/>
          <w:szCs w:val="18"/>
        </w:rPr>
        <w:t>):</w:t>
      </w:r>
    </w:p>
    <w:p w14:paraId="5C22EF8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bookmarkStart w:id="352" w:name="_Ref477870296"/>
      <w:r w:rsidRPr="00D76723">
        <w:rPr>
          <w:rFonts w:ascii="Arial" w:hAnsi="Arial" w:cs="Arial"/>
          <w:color w:val="000000"/>
          <w:sz w:val="18"/>
          <w:szCs w:val="18"/>
        </w:rPr>
        <w:t>The Authority shall take over from the Contractor at a fair and reasonable price all unused and undamaged materiel and any Contractor Deliverables in the course of manufacture that are:</w:t>
      </w:r>
      <w:bookmarkEnd w:id="352"/>
    </w:p>
    <w:p w14:paraId="3D8D4259"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in the possession of the Contractor at the date of termination; and</w:t>
      </w:r>
    </w:p>
    <w:p w14:paraId="43C1284A"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provided by or supplied to the Contractor for the performance of the Contract,</w:t>
      </w:r>
    </w:p>
    <w:p w14:paraId="1A452B2D" w14:textId="77777777" w:rsidR="00D76723" w:rsidRPr="00D76723" w:rsidRDefault="00D76723" w:rsidP="00D76723">
      <w:pPr>
        <w:spacing w:after="0" w:line="240" w:lineRule="auto"/>
        <w:ind w:left="567"/>
        <w:rPr>
          <w:rFonts w:ascii="Arial" w:hAnsi="Arial" w:cs="Arial"/>
          <w:color w:val="000000"/>
          <w:sz w:val="18"/>
          <w:szCs w:val="18"/>
        </w:rPr>
      </w:pPr>
      <w:r w:rsidRPr="00D76723">
        <w:rPr>
          <w:rFonts w:ascii="Arial" w:hAnsi="Arial" w:cs="Arial"/>
          <w:color w:val="000000"/>
          <w:sz w:val="18"/>
          <w:szCs w:val="18"/>
        </w:rPr>
        <w:t>except such materiel and Contractor Deliverables in the course of manufacture as the Contractor shall, with the agreement of the Authority, choose to retain;</w:t>
      </w:r>
    </w:p>
    <w:p w14:paraId="02FE275C"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the Contractor shall deliver to the Authority within an agreed period, or in absence of such agreement within a period as the Authority may specify, a list of:</w:t>
      </w:r>
    </w:p>
    <w:p w14:paraId="6393A633"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all such unused and undamaged materiel; and</w:t>
      </w:r>
    </w:p>
    <w:p w14:paraId="17BC83AB" w14:textId="77777777" w:rsidR="00D76723" w:rsidRPr="00D76723" w:rsidRDefault="00D76723" w:rsidP="005A420E">
      <w:pPr>
        <w:pStyle w:val="ListParagraph"/>
        <w:widowControl w:val="0"/>
        <w:numPr>
          <w:ilvl w:val="3"/>
          <w:numId w:val="5"/>
        </w:numPr>
        <w:tabs>
          <w:tab w:val="num" w:pos="1134"/>
        </w:tabs>
        <w:spacing w:after="0" w:line="240" w:lineRule="auto"/>
        <w:ind w:left="1134" w:firstLine="0"/>
        <w:rPr>
          <w:rFonts w:ascii="Arial" w:hAnsi="Arial" w:cs="Arial"/>
          <w:color w:val="000000"/>
          <w:sz w:val="18"/>
          <w:szCs w:val="18"/>
        </w:rPr>
      </w:pPr>
      <w:r w:rsidRPr="00D76723">
        <w:rPr>
          <w:rFonts w:ascii="Arial" w:hAnsi="Arial" w:cs="Arial"/>
          <w:color w:val="000000"/>
          <w:sz w:val="18"/>
          <w:szCs w:val="18"/>
        </w:rPr>
        <w:t>Contractor Deliverables in the course of manufacture,</w:t>
      </w:r>
    </w:p>
    <w:p w14:paraId="3B894C34" w14:textId="77777777" w:rsidR="00D76723" w:rsidRPr="00D76723" w:rsidRDefault="00D76723" w:rsidP="00D76723">
      <w:pPr>
        <w:spacing w:after="0" w:line="240" w:lineRule="auto"/>
        <w:ind w:left="567"/>
        <w:rPr>
          <w:rFonts w:ascii="Arial" w:hAnsi="Arial" w:cs="Arial"/>
          <w:color w:val="000000"/>
          <w:sz w:val="18"/>
          <w:szCs w:val="18"/>
        </w:rPr>
      </w:pPr>
      <w:r w:rsidRPr="00D76723">
        <w:rPr>
          <w:rFonts w:ascii="Arial" w:hAnsi="Arial" w:cs="Arial"/>
          <w:color w:val="000000"/>
          <w:sz w:val="18"/>
          <w:szCs w:val="18"/>
        </w:rPr>
        <w:t xml:space="preserve">that are liable to be taken over by, or previously belonging to the Authority, and shall deliver such materiel and </w:t>
      </w:r>
      <w:r w:rsidRPr="00D76723">
        <w:rPr>
          <w:rFonts w:ascii="Arial" w:hAnsi="Arial" w:cs="Arial"/>
          <w:color w:val="000000"/>
          <w:sz w:val="18"/>
          <w:szCs w:val="18"/>
        </w:rPr>
        <w:t>Contractor Deliverables in accordance with the directions of the Authority;</w:t>
      </w:r>
    </w:p>
    <w:p w14:paraId="21EE8294"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in respect of Services, the Authority shall pay the Contractor fair and reasonable prices for each Service performed, or partially performed, in accordance with the Contract.</w:t>
      </w:r>
    </w:p>
    <w:p w14:paraId="1C9BFF09"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The Authority shall (subject to clause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_Ref477870231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42.e</w:t>
      </w:r>
      <w:r w:rsidRPr="00D76723">
        <w:rPr>
          <w:rFonts w:ascii="Arial" w:hAnsi="Arial" w:cs="Arial"/>
          <w:sz w:val="18"/>
          <w:szCs w:val="18"/>
        </w:rPr>
        <w:fldChar w:fldCharType="end"/>
      </w:r>
      <w:r w:rsidRPr="00D76723">
        <w:rPr>
          <w:rFonts w:ascii="Arial" w:hAnsi="Arial" w:cs="Arial"/>
          <w:color w:val="000000"/>
          <w:sz w:val="18"/>
          <w:szCs w:val="18"/>
        </w:rPr>
        <w:t xml:space="preserve"> below and to the Contractor’s compliance with any direction given by the Authority in clause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_Ref477870199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42.b</w:t>
      </w:r>
      <w:r w:rsidRPr="00D76723">
        <w:rPr>
          <w:rFonts w:ascii="Arial" w:hAnsi="Arial" w:cs="Arial"/>
          <w:sz w:val="18"/>
          <w:szCs w:val="18"/>
        </w:rPr>
        <w:fldChar w:fldCharType="end"/>
      </w:r>
      <w:r w:rsidRPr="00D76723">
        <w:rPr>
          <w:rFonts w:ascii="Arial" w:hAnsi="Arial"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3E3CFD9F"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the Contractor taking all reasonable steps to mitigate such loss; and</w:t>
      </w:r>
    </w:p>
    <w:p w14:paraId="486E2789"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197AFBFB"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bookmarkStart w:id="353" w:name="_Ref477870231"/>
      <w:r w:rsidRPr="00D76723">
        <w:rPr>
          <w:rFonts w:ascii="Arial" w:hAnsi="Arial"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53"/>
    </w:p>
    <w:p w14:paraId="72D7E9D2"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color w:val="000000"/>
          <w:sz w:val="18"/>
          <w:szCs w:val="18"/>
        </w:rPr>
      </w:pPr>
      <w:r w:rsidRPr="00D76723">
        <w:rPr>
          <w:rFonts w:ascii="Arial" w:hAnsi="Arial" w:cs="Arial"/>
          <w:color w:val="000000"/>
          <w:sz w:val="18"/>
          <w:szCs w:val="18"/>
        </w:rPr>
        <w:t xml:space="preserve">The Contractor shall include in any subcontract over £250,000 which it may enter into for the purpose of the Contract, the right to terminate the subcontract under the terms of clauses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_Ref477870263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42.a</w:t>
      </w:r>
      <w:r w:rsidRPr="00D76723">
        <w:rPr>
          <w:rFonts w:ascii="Arial" w:hAnsi="Arial" w:cs="Arial"/>
          <w:sz w:val="18"/>
          <w:szCs w:val="18"/>
        </w:rPr>
        <w:fldChar w:fldCharType="end"/>
      </w:r>
      <w:r w:rsidRPr="00D76723">
        <w:rPr>
          <w:rFonts w:ascii="Arial" w:hAnsi="Arial" w:cs="Arial"/>
          <w:color w:val="000000"/>
          <w:sz w:val="18"/>
          <w:szCs w:val="18"/>
        </w:rPr>
        <w:t xml:space="preserve"> to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_Ref477870231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42.e</w:t>
      </w:r>
      <w:r w:rsidRPr="00D76723">
        <w:rPr>
          <w:rFonts w:ascii="Arial" w:hAnsi="Arial" w:cs="Arial"/>
          <w:sz w:val="18"/>
          <w:szCs w:val="18"/>
        </w:rPr>
        <w:fldChar w:fldCharType="end"/>
      </w:r>
      <w:r w:rsidRPr="00D76723">
        <w:rPr>
          <w:rFonts w:ascii="Arial" w:hAnsi="Arial" w:cs="Arial"/>
          <w:color w:val="000000"/>
          <w:sz w:val="18"/>
          <w:szCs w:val="18"/>
        </w:rPr>
        <w:t xml:space="preserve"> except that:</w:t>
      </w:r>
    </w:p>
    <w:p w14:paraId="381405A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 xml:space="preserve">the name of the Contractor shall be substituted for the Authority except in clause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_Ref477870296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42.c(1)</w:t>
      </w:r>
      <w:r w:rsidRPr="00D76723">
        <w:rPr>
          <w:rFonts w:ascii="Arial" w:hAnsi="Arial" w:cs="Arial"/>
          <w:sz w:val="18"/>
          <w:szCs w:val="18"/>
        </w:rPr>
        <w:fldChar w:fldCharType="end"/>
      </w:r>
      <w:r w:rsidRPr="00D76723">
        <w:rPr>
          <w:rFonts w:ascii="Arial" w:hAnsi="Arial" w:cs="Arial"/>
          <w:color w:val="000000"/>
          <w:sz w:val="18"/>
          <w:szCs w:val="18"/>
        </w:rPr>
        <w:t>;</w:t>
      </w:r>
    </w:p>
    <w:p w14:paraId="70B7D6A5"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the notice period for termination shall be as specified in the subcontract, or if no period is specified twenty (20) business days; and</w:t>
      </w:r>
    </w:p>
    <w:p w14:paraId="15EFA7C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color w:val="000000"/>
          <w:sz w:val="18"/>
          <w:szCs w:val="18"/>
        </w:rPr>
      </w:pPr>
      <w:r w:rsidRPr="00D76723">
        <w:rPr>
          <w:rFonts w:ascii="Arial" w:hAnsi="Arial" w:cs="Arial"/>
          <w:color w:val="000000"/>
          <w:sz w:val="18"/>
          <w:szCs w:val="18"/>
        </w:rPr>
        <w:t xml:space="preserve">the Contractor’s right to terminate the subcontract shall not be exercised unless the main Contract, or relevant part, has been terminated by the Authority in accordance with the provisions of this condition </w:t>
      </w:r>
      <w:r w:rsidRPr="00D76723">
        <w:rPr>
          <w:rFonts w:ascii="Arial" w:hAnsi="Arial" w:cs="Arial"/>
          <w:sz w:val="18"/>
          <w:szCs w:val="18"/>
        </w:rPr>
        <w:fldChar w:fldCharType="begin"/>
      </w:r>
      <w:r w:rsidRPr="00D76723">
        <w:rPr>
          <w:rFonts w:ascii="Arial" w:hAnsi="Arial" w:cs="Arial"/>
          <w:color w:val="000000"/>
          <w:sz w:val="18"/>
          <w:szCs w:val="18"/>
        </w:rPr>
        <w:instrText xml:space="preserve"> REF _Ref477870304 \w \h </w:instrText>
      </w:r>
      <w:r w:rsidRPr="00D76723">
        <w:rPr>
          <w:rFonts w:ascii="Arial" w:hAnsi="Arial" w:cs="Arial"/>
          <w:sz w:val="18"/>
          <w:szCs w:val="18"/>
        </w:rPr>
        <w:instrText xml:space="preserve">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color w:val="000000"/>
          <w:sz w:val="18"/>
          <w:szCs w:val="18"/>
        </w:rPr>
        <w:t>42</w:t>
      </w:r>
      <w:r w:rsidRPr="00D76723">
        <w:rPr>
          <w:rFonts w:ascii="Arial" w:hAnsi="Arial" w:cs="Arial"/>
          <w:sz w:val="18"/>
          <w:szCs w:val="18"/>
        </w:rPr>
        <w:fldChar w:fldCharType="end"/>
      </w:r>
      <w:r w:rsidRPr="00D76723">
        <w:rPr>
          <w:rFonts w:ascii="Arial" w:hAnsi="Arial" w:cs="Arial"/>
          <w:color w:val="000000"/>
          <w:sz w:val="18"/>
          <w:szCs w:val="18"/>
        </w:rPr>
        <w:t xml:space="preserve">. </w:t>
      </w:r>
    </w:p>
    <w:p w14:paraId="21DB7B78"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color w:val="000000"/>
          <w:sz w:val="18"/>
          <w:szCs w:val="18"/>
        </w:rPr>
        <w:t>Claims for payment under this condition shall be submitted in accordance with the Authority’s direction.</w:t>
      </w:r>
      <w:bookmarkEnd w:id="348"/>
    </w:p>
    <w:p w14:paraId="54CD245A" w14:textId="77777777" w:rsidR="00D76723" w:rsidRPr="00D76723" w:rsidRDefault="00D76723" w:rsidP="00D76723">
      <w:pPr>
        <w:spacing w:after="0" w:line="240" w:lineRule="auto"/>
        <w:rPr>
          <w:rFonts w:ascii="Arial" w:hAnsi="Arial" w:cs="Arial"/>
          <w:sz w:val="18"/>
          <w:szCs w:val="18"/>
        </w:rPr>
      </w:pPr>
    </w:p>
    <w:p w14:paraId="5FFACB8F" w14:textId="77777777" w:rsidR="00D76723" w:rsidRPr="00D76723" w:rsidRDefault="00D76723" w:rsidP="005A420E">
      <w:pPr>
        <w:pStyle w:val="Heading2"/>
        <w:numPr>
          <w:ilvl w:val="0"/>
          <w:numId w:val="5"/>
        </w:numPr>
        <w:tabs>
          <w:tab w:val="num" w:pos="0"/>
        </w:tabs>
        <w:ind w:left="0" w:firstLine="0"/>
        <w:jc w:val="left"/>
        <w:rPr>
          <w:rFonts w:cs="Arial"/>
          <w:b/>
          <w:bCs/>
          <w:sz w:val="18"/>
          <w:szCs w:val="18"/>
        </w:rPr>
      </w:pPr>
      <w:bookmarkStart w:id="354" w:name="_Toc473793334"/>
      <w:bookmarkStart w:id="355" w:name="_Toc473616462"/>
      <w:bookmarkStart w:id="356" w:name="_Toc422462841"/>
      <w:bookmarkStart w:id="357" w:name="_Ref301168868"/>
      <w:r w:rsidRPr="00D76723">
        <w:rPr>
          <w:rFonts w:cs="Arial"/>
          <w:b/>
          <w:bCs/>
          <w:sz w:val="18"/>
          <w:szCs w:val="18"/>
        </w:rPr>
        <w:t>Material Breach</w:t>
      </w:r>
      <w:bookmarkEnd w:id="354"/>
      <w:bookmarkEnd w:id="355"/>
      <w:bookmarkEnd w:id="356"/>
      <w:bookmarkEnd w:id="357"/>
    </w:p>
    <w:p w14:paraId="43995363"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bookmarkStart w:id="358" w:name="_Ref473551906"/>
      <w:r w:rsidRPr="00D76723">
        <w:rPr>
          <w:rFonts w:ascii="Arial" w:hAnsi="Arial" w:cs="Arial"/>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358"/>
    </w:p>
    <w:p w14:paraId="1893CBEE" w14:textId="77777777" w:rsidR="00D76723" w:rsidRPr="00D76723" w:rsidRDefault="00D76723" w:rsidP="005A420E">
      <w:pPr>
        <w:pStyle w:val="ListParagraph"/>
        <w:widowControl w:val="0"/>
        <w:numPr>
          <w:ilvl w:val="1"/>
          <w:numId w:val="5"/>
        </w:numPr>
        <w:tabs>
          <w:tab w:val="num" w:pos="0"/>
        </w:tabs>
        <w:spacing w:after="0" w:line="240" w:lineRule="auto"/>
        <w:ind w:left="0" w:firstLine="0"/>
        <w:rPr>
          <w:rFonts w:ascii="Arial" w:hAnsi="Arial" w:cs="Arial"/>
          <w:sz w:val="18"/>
          <w:szCs w:val="18"/>
        </w:rPr>
      </w:pPr>
      <w:r w:rsidRPr="00D76723">
        <w:rPr>
          <w:rFonts w:ascii="Arial" w:hAnsi="Arial" w:cs="Arial"/>
          <w:sz w:val="18"/>
          <w:szCs w:val="18"/>
        </w:rPr>
        <w:t xml:space="preserve">Where the Authority has terminated the Contract under clause </w:t>
      </w:r>
      <w:r w:rsidRPr="00D76723">
        <w:rPr>
          <w:rFonts w:ascii="Arial" w:hAnsi="Arial" w:cs="Arial"/>
          <w:sz w:val="18"/>
          <w:szCs w:val="18"/>
        </w:rPr>
        <w:fldChar w:fldCharType="begin"/>
      </w:r>
      <w:r w:rsidRPr="00D76723">
        <w:rPr>
          <w:rFonts w:ascii="Arial" w:hAnsi="Arial" w:cs="Arial"/>
          <w:bCs/>
          <w:sz w:val="18"/>
          <w:szCs w:val="18"/>
        </w:rPr>
        <w:instrText xml:space="preserve"> REF _Ref473551906 \w \h  \* MERGEFORMAT </w:instrText>
      </w:r>
      <w:r w:rsidRPr="00D76723">
        <w:rPr>
          <w:rFonts w:ascii="Arial" w:hAnsi="Arial" w:cs="Arial"/>
          <w:sz w:val="18"/>
          <w:szCs w:val="18"/>
        </w:rPr>
      </w:r>
      <w:r w:rsidRPr="00D76723">
        <w:rPr>
          <w:rFonts w:ascii="Arial" w:hAnsi="Arial" w:cs="Arial"/>
          <w:sz w:val="18"/>
          <w:szCs w:val="18"/>
        </w:rPr>
        <w:fldChar w:fldCharType="separate"/>
      </w:r>
      <w:r w:rsidRPr="00D76723">
        <w:rPr>
          <w:rFonts w:ascii="Arial" w:hAnsi="Arial" w:cs="Arial"/>
          <w:sz w:val="18"/>
          <w:szCs w:val="18"/>
        </w:rPr>
        <w:t>43.a</w:t>
      </w:r>
      <w:r w:rsidRPr="00D76723">
        <w:rPr>
          <w:rFonts w:ascii="Arial" w:hAnsi="Arial" w:cs="Arial"/>
          <w:sz w:val="18"/>
          <w:szCs w:val="18"/>
        </w:rPr>
        <w:fldChar w:fldCharType="end"/>
      </w:r>
      <w:r w:rsidRPr="00D76723">
        <w:rPr>
          <w:rFonts w:ascii="Arial" w:hAnsi="Arial"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16D2423E"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carrying out any work that may be required to make the Contractor Deliverables comply with the Contract; or</w:t>
      </w:r>
    </w:p>
    <w:p w14:paraId="023C93C8" w14:textId="77777777" w:rsidR="00D76723" w:rsidRPr="00D76723" w:rsidRDefault="00D76723" w:rsidP="005A420E">
      <w:pPr>
        <w:pStyle w:val="ListParagraph"/>
        <w:widowControl w:val="0"/>
        <w:numPr>
          <w:ilvl w:val="2"/>
          <w:numId w:val="5"/>
        </w:numPr>
        <w:tabs>
          <w:tab w:val="num" w:pos="567"/>
        </w:tabs>
        <w:spacing w:after="0" w:line="240" w:lineRule="auto"/>
        <w:ind w:left="567" w:firstLine="0"/>
        <w:rPr>
          <w:rFonts w:ascii="Arial" w:hAnsi="Arial" w:cs="Arial"/>
          <w:sz w:val="18"/>
          <w:szCs w:val="18"/>
        </w:rPr>
      </w:pPr>
      <w:r w:rsidRPr="00D76723">
        <w:rPr>
          <w:rFonts w:ascii="Arial" w:hAnsi="Arial" w:cs="Arial"/>
          <w:sz w:val="18"/>
          <w:szCs w:val="18"/>
        </w:rPr>
        <w:t>obtaining the Contractor Deliverable in substitution from another supplier.</w:t>
      </w:r>
    </w:p>
    <w:p w14:paraId="1231BE67" w14:textId="77777777" w:rsidR="00D76723" w:rsidRPr="00D76723" w:rsidRDefault="00D76723" w:rsidP="00D76723">
      <w:pPr>
        <w:spacing w:after="0" w:line="240" w:lineRule="auto"/>
        <w:rPr>
          <w:rFonts w:ascii="Arial" w:hAnsi="Arial" w:cs="Arial"/>
          <w:sz w:val="18"/>
          <w:szCs w:val="18"/>
        </w:rPr>
      </w:pPr>
    </w:p>
    <w:p w14:paraId="331EBAC7" w14:textId="77777777" w:rsidR="00D76723" w:rsidRPr="00D76723" w:rsidRDefault="00D76723" w:rsidP="005A420E">
      <w:pPr>
        <w:pStyle w:val="Heading2"/>
        <w:keepNext/>
        <w:numPr>
          <w:ilvl w:val="0"/>
          <w:numId w:val="5"/>
        </w:numPr>
        <w:tabs>
          <w:tab w:val="num" w:pos="0"/>
        </w:tabs>
        <w:ind w:left="0" w:firstLine="0"/>
        <w:jc w:val="left"/>
        <w:rPr>
          <w:rFonts w:cs="Arial"/>
          <w:b/>
          <w:bCs/>
          <w:sz w:val="18"/>
          <w:szCs w:val="18"/>
        </w:rPr>
      </w:pPr>
      <w:bookmarkStart w:id="359" w:name="_Toc473793335"/>
      <w:bookmarkStart w:id="360" w:name="_Toc473616463"/>
      <w:bookmarkStart w:id="361" w:name="_Ref473542115"/>
      <w:bookmarkStart w:id="362" w:name="_Toc422462812"/>
      <w:r w:rsidRPr="00D76723">
        <w:rPr>
          <w:rFonts w:cs="Arial"/>
          <w:b/>
          <w:bCs/>
          <w:sz w:val="18"/>
          <w:szCs w:val="18"/>
        </w:rPr>
        <w:t>Consequences of Termination</w:t>
      </w:r>
      <w:bookmarkEnd w:id="359"/>
      <w:bookmarkEnd w:id="360"/>
      <w:bookmarkEnd w:id="361"/>
      <w:bookmarkEnd w:id="362"/>
    </w:p>
    <w:p w14:paraId="7E6197D5" w14:textId="77777777" w:rsidR="00D76723" w:rsidRPr="00D76723" w:rsidRDefault="00D76723" w:rsidP="00D76723">
      <w:pPr>
        <w:spacing w:after="0" w:line="240" w:lineRule="auto"/>
        <w:rPr>
          <w:rFonts w:ascii="Arial" w:hAnsi="Arial" w:cs="Arial"/>
          <w:sz w:val="18"/>
          <w:szCs w:val="18"/>
        </w:rPr>
      </w:pPr>
      <w:r w:rsidRPr="00D76723">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6FEB5B0" w14:textId="77777777" w:rsidR="00D76723" w:rsidRPr="00D76723" w:rsidRDefault="00D76723" w:rsidP="00D76723">
      <w:pPr>
        <w:spacing w:after="0" w:line="240" w:lineRule="auto"/>
        <w:rPr>
          <w:rFonts w:ascii="Arial" w:hAnsi="Arial" w:cs="Arial"/>
          <w:sz w:val="18"/>
          <w:szCs w:val="18"/>
        </w:rPr>
      </w:pPr>
    </w:p>
    <w:p w14:paraId="78D0C946" w14:textId="77777777" w:rsidR="00D76723" w:rsidRPr="00D76723" w:rsidRDefault="00D76723" w:rsidP="00D76723">
      <w:pPr>
        <w:pStyle w:val="Heading1"/>
        <w:numPr>
          <w:ilvl w:val="0"/>
          <w:numId w:val="0"/>
        </w:numPr>
        <w:tabs>
          <w:tab w:val="left" w:pos="720"/>
        </w:tabs>
        <w:rPr>
          <w:sz w:val="18"/>
          <w:szCs w:val="18"/>
        </w:rPr>
      </w:pPr>
      <w:bookmarkStart w:id="363" w:name="_Toc473793336"/>
      <w:r w:rsidRPr="00D76723">
        <w:rPr>
          <w:sz w:val="18"/>
          <w:szCs w:val="18"/>
        </w:rPr>
        <w:t>Additional Conditions</w:t>
      </w:r>
      <w:bookmarkEnd w:id="363"/>
    </w:p>
    <w:p w14:paraId="30D7AA69" w14:textId="77777777" w:rsidR="00D76723" w:rsidRPr="00D76723" w:rsidRDefault="00D76723" w:rsidP="00D76723">
      <w:pPr>
        <w:spacing w:after="0" w:line="240" w:lineRule="auto"/>
        <w:rPr>
          <w:rFonts w:ascii="Arial" w:hAnsi="Arial" w:cs="Arial"/>
          <w:sz w:val="18"/>
          <w:szCs w:val="18"/>
        </w:rPr>
      </w:pPr>
    </w:p>
    <w:p w14:paraId="6745AED6" w14:textId="77777777" w:rsidR="00D76723" w:rsidRPr="00D76723" w:rsidRDefault="00D76723" w:rsidP="005A420E">
      <w:pPr>
        <w:pStyle w:val="Heading1"/>
        <w:keepNext w:val="0"/>
        <w:numPr>
          <w:ilvl w:val="0"/>
          <w:numId w:val="5"/>
        </w:numPr>
        <w:tabs>
          <w:tab w:val="num" w:pos="0"/>
        </w:tabs>
        <w:ind w:left="0" w:firstLine="0"/>
        <w:rPr>
          <w:sz w:val="18"/>
          <w:szCs w:val="18"/>
          <w:u w:val="none"/>
        </w:rPr>
      </w:pPr>
      <w:bookmarkStart w:id="364" w:name="_Toc473793337"/>
      <w:bookmarkStart w:id="365" w:name="_Toc473616464"/>
      <w:bookmarkStart w:id="366" w:name="_Ref473542120"/>
      <w:bookmarkStart w:id="367" w:name="_Toc422462850"/>
      <w:r w:rsidRPr="00D76723">
        <w:rPr>
          <w:sz w:val="18"/>
          <w:szCs w:val="18"/>
          <w:u w:val="none"/>
        </w:rPr>
        <w:t>The project specific DEFCONS and DEFCON SC variants that apply to this Contract are:</w:t>
      </w:r>
      <w:bookmarkEnd w:id="364"/>
      <w:bookmarkEnd w:id="365"/>
      <w:bookmarkEnd w:id="366"/>
      <w:bookmarkEnd w:id="367"/>
    </w:p>
    <w:p w14:paraId="7196D064" w14:textId="77777777" w:rsidR="00352FFE" w:rsidRPr="00352FFE" w:rsidRDefault="00352FFE" w:rsidP="00D76723">
      <w:pPr>
        <w:tabs>
          <w:tab w:val="num" w:pos="0"/>
        </w:tabs>
        <w:spacing w:after="0" w:line="240" w:lineRule="auto"/>
        <w:rPr>
          <w:rFonts w:ascii="Arial" w:hAnsi="Arial" w:cs="Arial"/>
          <w:color w:val="FF0000"/>
          <w:sz w:val="18"/>
          <w:szCs w:val="18"/>
        </w:rPr>
      </w:pPr>
    </w:p>
    <w:p w14:paraId="0587CE88" w14:textId="77777777" w:rsidR="00A11E40" w:rsidRPr="00A11E40" w:rsidRDefault="00A11E40" w:rsidP="00A11E40">
      <w:pPr>
        <w:tabs>
          <w:tab w:val="num" w:pos="0"/>
        </w:tabs>
        <w:spacing w:after="0" w:line="240" w:lineRule="auto"/>
        <w:ind w:left="221"/>
        <w:rPr>
          <w:rFonts w:ascii="Arial" w:hAnsi="Arial" w:cs="Arial"/>
          <w:sz w:val="18"/>
          <w:szCs w:val="18"/>
        </w:rPr>
      </w:pPr>
      <w:r w:rsidRPr="00A11E40">
        <w:rPr>
          <w:rFonts w:ascii="Arial" w:hAnsi="Arial" w:cs="Arial"/>
          <w:sz w:val="18"/>
          <w:szCs w:val="18"/>
        </w:rPr>
        <w:t>DEFCON 5J (</w:t>
      </w:r>
      <w:proofErr w:type="spellStart"/>
      <w:r w:rsidRPr="00A11E40">
        <w:rPr>
          <w:rFonts w:ascii="Arial" w:hAnsi="Arial" w:cs="Arial"/>
          <w:sz w:val="18"/>
          <w:szCs w:val="18"/>
        </w:rPr>
        <w:t>Edn</w:t>
      </w:r>
      <w:proofErr w:type="spellEnd"/>
      <w:r w:rsidRPr="00A11E40">
        <w:rPr>
          <w:rFonts w:ascii="Arial" w:hAnsi="Arial" w:cs="Arial"/>
          <w:sz w:val="18"/>
          <w:szCs w:val="18"/>
        </w:rPr>
        <w:t xml:space="preserve"> 11/16) - Unique Identifiers </w:t>
      </w:r>
    </w:p>
    <w:p w14:paraId="0299176A" w14:textId="77777777" w:rsidR="00A11E40" w:rsidRPr="00A11E40" w:rsidRDefault="00A11E40" w:rsidP="00A11E40">
      <w:pPr>
        <w:tabs>
          <w:tab w:val="num" w:pos="0"/>
        </w:tabs>
        <w:spacing w:after="0" w:line="240" w:lineRule="auto"/>
        <w:ind w:left="221"/>
        <w:rPr>
          <w:rFonts w:ascii="Arial" w:hAnsi="Arial" w:cs="Arial"/>
          <w:sz w:val="18"/>
          <w:szCs w:val="18"/>
        </w:rPr>
      </w:pPr>
      <w:r w:rsidRPr="00A11E40">
        <w:rPr>
          <w:rFonts w:ascii="Arial" w:hAnsi="Arial" w:cs="Arial"/>
          <w:sz w:val="18"/>
          <w:szCs w:val="18"/>
        </w:rPr>
        <w:t>DEFCON 76 SC2 (</w:t>
      </w:r>
      <w:proofErr w:type="spellStart"/>
      <w:r w:rsidRPr="00A11E40">
        <w:rPr>
          <w:rFonts w:ascii="Arial" w:hAnsi="Arial" w:cs="Arial"/>
          <w:sz w:val="18"/>
          <w:szCs w:val="18"/>
        </w:rPr>
        <w:t>Edn</w:t>
      </w:r>
      <w:proofErr w:type="spellEnd"/>
      <w:r w:rsidRPr="00A11E40">
        <w:rPr>
          <w:rFonts w:ascii="Arial" w:hAnsi="Arial" w:cs="Arial"/>
          <w:sz w:val="18"/>
          <w:szCs w:val="18"/>
        </w:rPr>
        <w:t xml:space="preserve"> 11/17) - Contractor's Personnel at </w:t>
      </w:r>
      <w:r w:rsidRPr="00A11E40">
        <w:rPr>
          <w:rFonts w:ascii="Arial" w:hAnsi="Arial" w:cs="Arial"/>
          <w:sz w:val="18"/>
          <w:szCs w:val="18"/>
        </w:rPr>
        <w:lastRenderedPageBreak/>
        <w:t xml:space="preserve">Government Establishments </w:t>
      </w:r>
    </w:p>
    <w:p w14:paraId="53AC93D1" w14:textId="77777777" w:rsidR="00A11E40" w:rsidRPr="00A11E40" w:rsidRDefault="00A11E40" w:rsidP="00A11E40">
      <w:pPr>
        <w:tabs>
          <w:tab w:val="num" w:pos="0"/>
        </w:tabs>
        <w:spacing w:after="0" w:line="240" w:lineRule="auto"/>
        <w:ind w:left="221"/>
        <w:rPr>
          <w:rFonts w:ascii="Arial" w:hAnsi="Arial" w:cs="Arial"/>
          <w:color w:val="FF0000"/>
          <w:sz w:val="18"/>
          <w:szCs w:val="18"/>
        </w:rPr>
      </w:pPr>
      <w:r w:rsidRPr="00A11E40">
        <w:rPr>
          <w:rFonts w:ascii="Arial" w:hAnsi="Arial" w:cs="Arial"/>
          <w:sz w:val="18"/>
          <w:szCs w:val="18"/>
        </w:rPr>
        <w:t>DEFCON 82 (</w:t>
      </w:r>
      <w:proofErr w:type="spellStart"/>
      <w:r w:rsidRPr="00A11E40">
        <w:rPr>
          <w:rFonts w:ascii="Arial" w:hAnsi="Arial" w:cs="Arial"/>
          <w:sz w:val="18"/>
          <w:szCs w:val="18"/>
        </w:rPr>
        <w:t>Edn</w:t>
      </w:r>
      <w:proofErr w:type="spellEnd"/>
      <w:r w:rsidRPr="00A11E40">
        <w:rPr>
          <w:rFonts w:ascii="Arial" w:hAnsi="Arial" w:cs="Arial"/>
          <w:sz w:val="18"/>
          <w:szCs w:val="18"/>
        </w:rPr>
        <w:t xml:space="preserve"> 11/17) - Special</w:t>
      </w:r>
      <w:r w:rsidRPr="00A11E40">
        <w:rPr>
          <w:rFonts w:ascii="Arial" w:hAnsi="Arial" w:cs="Arial"/>
          <w:b/>
          <w:bCs/>
          <w:sz w:val="18"/>
          <w:szCs w:val="18"/>
        </w:rPr>
        <w:t xml:space="preserve"> </w:t>
      </w:r>
      <w:r w:rsidRPr="00A11E40">
        <w:rPr>
          <w:rFonts w:ascii="Arial" w:hAnsi="Arial" w:cs="Arial"/>
          <w:sz w:val="18"/>
          <w:szCs w:val="18"/>
        </w:rPr>
        <w:t>Procedures for Initial Spares</w:t>
      </w:r>
    </w:p>
    <w:p w14:paraId="3279528A" w14:textId="77777777" w:rsidR="00A11E40" w:rsidRPr="00A11E40" w:rsidRDefault="00A11E40" w:rsidP="00A11E40">
      <w:pPr>
        <w:tabs>
          <w:tab w:val="num" w:pos="0"/>
        </w:tabs>
        <w:spacing w:after="0" w:line="240" w:lineRule="auto"/>
        <w:ind w:left="221"/>
        <w:rPr>
          <w:rFonts w:ascii="Arial" w:hAnsi="Arial" w:cs="Arial"/>
          <w:sz w:val="18"/>
          <w:szCs w:val="18"/>
        </w:rPr>
      </w:pPr>
      <w:r w:rsidRPr="00A11E40">
        <w:rPr>
          <w:rFonts w:ascii="Arial" w:hAnsi="Arial" w:cs="Arial"/>
          <w:sz w:val="18"/>
          <w:szCs w:val="18"/>
        </w:rPr>
        <w:t>DEFCON 532B (</w:t>
      </w:r>
      <w:proofErr w:type="spellStart"/>
      <w:r w:rsidRPr="00A11E40">
        <w:rPr>
          <w:rFonts w:ascii="Arial" w:hAnsi="Arial" w:cs="Arial"/>
          <w:sz w:val="18"/>
          <w:szCs w:val="18"/>
        </w:rPr>
        <w:t>Edn</w:t>
      </w:r>
      <w:proofErr w:type="spellEnd"/>
      <w:r w:rsidRPr="00A11E40">
        <w:rPr>
          <w:rFonts w:ascii="Arial" w:hAnsi="Arial" w:cs="Arial"/>
          <w:sz w:val="18"/>
          <w:szCs w:val="18"/>
        </w:rPr>
        <w:t xml:space="preserve"> 05/18) - Protection of Personal Data</w:t>
      </w:r>
    </w:p>
    <w:p w14:paraId="411880C7" w14:textId="77777777" w:rsidR="00A11E40" w:rsidRPr="00A11E40" w:rsidRDefault="00A11E40" w:rsidP="00A11E40">
      <w:pPr>
        <w:spacing w:after="0"/>
        <w:ind w:left="221"/>
        <w:rPr>
          <w:rFonts w:ascii="Arial" w:hAnsi="Arial" w:cs="Arial"/>
          <w:sz w:val="18"/>
          <w:szCs w:val="18"/>
        </w:rPr>
      </w:pPr>
      <w:r w:rsidRPr="00A11E40">
        <w:rPr>
          <w:rFonts w:ascii="Arial" w:hAnsi="Arial" w:cs="Arial"/>
          <w:sz w:val="18"/>
          <w:szCs w:val="18"/>
        </w:rPr>
        <w:t>DEFCON 602B (</w:t>
      </w:r>
      <w:proofErr w:type="spellStart"/>
      <w:r w:rsidRPr="00A11E40">
        <w:rPr>
          <w:rFonts w:ascii="Arial" w:hAnsi="Arial" w:cs="Arial"/>
          <w:sz w:val="18"/>
          <w:szCs w:val="18"/>
        </w:rPr>
        <w:t>Edn</w:t>
      </w:r>
      <w:proofErr w:type="spellEnd"/>
      <w:r w:rsidRPr="00A11E40">
        <w:rPr>
          <w:rFonts w:ascii="Arial" w:hAnsi="Arial" w:cs="Arial"/>
          <w:sz w:val="18"/>
          <w:szCs w:val="18"/>
        </w:rPr>
        <w:t xml:space="preserve"> 12/06) - Quality Assurance (without Quality Plan)</w:t>
      </w:r>
    </w:p>
    <w:p w14:paraId="1E74C24E" w14:textId="77777777" w:rsidR="00A11E40" w:rsidRPr="00A11E40" w:rsidRDefault="00A11E40" w:rsidP="00A11E40">
      <w:pPr>
        <w:spacing w:after="0"/>
        <w:ind w:left="221"/>
        <w:rPr>
          <w:rFonts w:ascii="Arial" w:hAnsi="Arial" w:cs="Arial"/>
          <w:sz w:val="18"/>
          <w:szCs w:val="18"/>
        </w:rPr>
      </w:pPr>
      <w:r w:rsidRPr="00A11E40">
        <w:rPr>
          <w:rFonts w:ascii="Arial" w:hAnsi="Arial" w:cs="Arial"/>
          <w:sz w:val="18"/>
          <w:szCs w:val="18"/>
        </w:rPr>
        <w:t>DEFCON 624 (</w:t>
      </w:r>
      <w:proofErr w:type="spellStart"/>
      <w:r w:rsidRPr="00A11E40">
        <w:rPr>
          <w:rFonts w:ascii="Arial" w:hAnsi="Arial" w:cs="Arial"/>
          <w:sz w:val="18"/>
          <w:szCs w:val="18"/>
        </w:rPr>
        <w:t>Edn</w:t>
      </w:r>
      <w:proofErr w:type="spellEnd"/>
      <w:r w:rsidRPr="00A11E40">
        <w:rPr>
          <w:rFonts w:ascii="Arial" w:hAnsi="Arial" w:cs="Arial"/>
          <w:sz w:val="18"/>
          <w:szCs w:val="18"/>
        </w:rPr>
        <w:t xml:space="preserve"> 11/17)- Use </w:t>
      </w:r>
      <w:proofErr w:type="gramStart"/>
      <w:r w:rsidRPr="00A11E40">
        <w:rPr>
          <w:rFonts w:ascii="Arial" w:hAnsi="Arial" w:cs="Arial"/>
          <w:sz w:val="18"/>
          <w:szCs w:val="18"/>
        </w:rPr>
        <w:t>Of</w:t>
      </w:r>
      <w:proofErr w:type="gramEnd"/>
      <w:r w:rsidRPr="00A11E40">
        <w:rPr>
          <w:rFonts w:ascii="Arial" w:hAnsi="Arial" w:cs="Arial"/>
          <w:sz w:val="18"/>
          <w:szCs w:val="18"/>
        </w:rPr>
        <w:t xml:space="preserve"> Asbestos</w:t>
      </w:r>
    </w:p>
    <w:p w14:paraId="0E3ECE51" w14:textId="77777777" w:rsidR="00A11E40" w:rsidRPr="00A11E40" w:rsidRDefault="00A11E40" w:rsidP="00A11E40">
      <w:pPr>
        <w:ind w:left="221"/>
        <w:rPr>
          <w:rFonts w:ascii="Arial" w:hAnsi="Arial" w:cs="Arial"/>
          <w:sz w:val="18"/>
          <w:szCs w:val="18"/>
        </w:rPr>
      </w:pPr>
      <w:r w:rsidRPr="00A11E40">
        <w:rPr>
          <w:rFonts w:ascii="Arial" w:hAnsi="Arial" w:cs="Arial"/>
          <w:sz w:val="18"/>
          <w:szCs w:val="18"/>
        </w:rPr>
        <w:t>DEFCON 703 (</w:t>
      </w:r>
      <w:proofErr w:type="spellStart"/>
      <w:r w:rsidRPr="00A11E40">
        <w:rPr>
          <w:rFonts w:ascii="Arial" w:hAnsi="Arial" w:cs="Arial"/>
          <w:sz w:val="18"/>
          <w:szCs w:val="18"/>
        </w:rPr>
        <w:t>Edn</w:t>
      </w:r>
      <w:proofErr w:type="spellEnd"/>
      <w:r w:rsidRPr="00A11E40">
        <w:rPr>
          <w:rFonts w:ascii="Arial" w:hAnsi="Arial" w:cs="Arial"/>
          <w:sz w:val="18"/>
          <w:szCs w:val="18"/>
        </w:rPr>
        <w:t xml:space="preserve"> 08/13) – Intellectual Property Rights – Vesting </w:t>
      </w:r>
      <w:proofErr w:type="gramStart"/>
      <w:r w:rsidRPr="00A11E40">
        <w:rPr>
          <w:rFonts w:ascii="Arial" w:hAnsi="Arial" w:cs="Arial"/>
          <w:sz w:val="18"/>
          <w:szCs w:val="18"/>
        </w:rPr>
        <w:t>In</w:t>
      </w:r>
      <w:proofErr w:type="gramEnd"/>
      <w:r w:rsidRPr="00A11E40">
        <w:rPr>
          <w:rFonts w:ascii="Arial" w:hAnsi="Arial" w:cs="Arial"/>
          <w:sz w:val="18"/>
          <w:szCs w:val="18"/>
        </w:rPr>
        <w:t xml:space="preserve"> the Authority</w:t>
      </w:r>
    </w:p>
    <w:p w14:paraId="34FF1C98" w14:textId="77777777" w:rsidR="00D76723" w:rsidRPr="00D76723" w:rsidRDefault="00D76723" w:rsidP="00D76723">
      <w:pPr>
        <w:tabs>
          <w:tab w:val="num" w:pos="0"/>
        </w:tabs>
        <w:spacing w:after="0" w:line="240" w:lineRule="auto"/>
        <w:rPr>
          <w:rFonts w:ascii="Arial" w:hAnsi="Arial" w:cs="Arial"/>
          <w:sz w:val="18"/>
          <w:szCs w:val="18"/>
        </w:rPr>
      </w:pPr>
    </w:p>
    <w:p w14:paraId="5E970E72" w14:textId="77777777" w:rsidR="00D76723" w:rsidRPr="00D76723" w:rsidRDefault="00D76723" w:rsidP="005A420E">
      <w:pPr>
        <w:pStyle w:val="Heading1"/>
        <w:keepNext w:val="0"/>
        <w:numPr>
          <w:ilvl w:val="0"/>
          <w:numId w:val="5"/>
        </w:numPr>
        <w:tabs>
          <w:tab w:val="num" w:pos="0"/>
        </w:tabs>
        <w:ind w:left="0" w:firstLine="0"/>
        <w:rPr>
          <w:sz w:val="18"/>
          <w:szCs w:val="18"/>
          <w:u w:val="none"/>
        </w:rPr>
      </w:pPr>
      <w:bookmarkStart w:id="368" w:name="_Toc473793338"/>
      <w:bookmarkStart w:id="369" w:name="_Toc473616465"/>
      <w:bookmarkStart w:id="370" w:name="_Toc422462851"/>
      <w:r w:rsidRPr="00D76723">
        <w:rPr>
          <w:sz w:val="18"/>
          <w:szCs w:val="18"/>
          <w:u w:val="none"/>
        </w:rPr>
        <w:t>The special conditions that apply to this Contract are:</w:t>
      </w:r>
      <w:bookmarkEnd w:id="368"/>
      <w:bookmarkEnd w:id="369"/>
      <w:bookmarkEnd w:id="370"/>
      <w:r w:rsidRPr="00D76723">
        <w:rPr>
          <w:sz w:val="18"/>
          <w:szCs w:val="18"/>
          <w:u w:val="none"/>
        </w:rPr>
        <w:t xml:space="preserve"> </w:t>
      </w:r>
    </w:p>
    <w:p w14:paraId="2FB93CA7" w14:textId="77777777" w:rsidR="00D76723" w:rsidRPr="00D76723" w:rsidRDefault="00352FFE" w:rsidP="00D76723">
      <w:pPr>
        <w:tabs>
          <w:tab w:val="num" w:pos="0"/>
        </w:tabs>
        <w:spacing w:after="0" w:line="240" w:lineRule="auto"/>
        <w:rPr>
          <w:rFonts w:ascii="Arial" w:hAnsi="Arial" w:cs="Arial"/>
          <w:sz w:val="18"/>
          <w:szCs w:val="18"/>
        </w:rPr>
      </w:pPr>
      <w:r>
        <w:rPr>
          <w:rFonts w:ascii="Arial" w:hAnsi="Arial" w:cs="Arial"/>
          <w:sz w:val="18"/>
          <w:szCs w:val="18"/>
        </w:rPr>
        <w:t>Not Applicable</w:t>
      </w:r>
      <w:r w:rsidR="00D76723" w:rsidRPr="00D76723">
        <w:rPr>
          <w:rFonts w:ascii="Arial" w:hAnsi="Arial" w:cs="Arial"/>
          <w:sz w:val="18"/>
          <w:szCs w:val="18"/>
        </w:rPr>
        <w:br/>
      </w:r>
    </w:p>
    <w:p w14:paraId="469716D6" w14:textId="77777777" w:rsidR="00D76723" w:rsidRPr="00D76723" w:rsidRDefault="00D76723" w:rsidP="005A420E">
      <w:pPr>
        <w:pStyle w:val="Heading1"/>
        <w:keepNext w:val="0"/>
        <w:numPr>
          <w:ilvl w:val="0"/>
          <w:numId w:val="5"/>
        </w:numPr>
        <w:tabs>
          <w:tab w:val="num" w:pos="0"/>
        </w:tabs>
        <w:ind w:left="0" w:firstLine="0"/>
        <w:rPr>
          <w:sz w:val="18"/>
          <w:szCs w:val="18"/>
          <w:u w:val="none"/>
        </w:rPr>
      </w:pPr>
      <w:bookmarkStart w:id="371" w:name="_Toc473793339"/>
      <w:bookmarkStart w:id="372" w:name="_Toc473616466"/>
      <w:bookmarkStart w:id="373" w:name="_Ref473542125"/>
      <w:bookmarkStart w:id="374" w:name="_Toc422462852"/>
      <w:r w:rsidRPr="00D76723">
        <w:rPr>
          <w:sz w:val="18"/>
          <w:szCs w:val="18"/>
          <w:u w:val="none"/>
        </w:rPr>
        <w:t>The processes that apply to this Contract are:</w:t>
      </w:r>
      <w:bookmarkEnd w:id="371"/>
      <w:bookmarkEnd w:id="372"/>
      <w:bookmarkEnd w:id="373"/>
      <w:bookmarkEnd w:id="374"/>
    </w:p>
    <w:p w14:paraId="6D072C0D" w14:textId="77777777" w:rsidR="0010786C" w:rsidRDefault="0010786C" w:rsidP="0010786C">
      <w:pPr>
        <w:spacing w:after="0"/>
        <w:jc w:val="both"/>
        <w:rPr>
          <w:rFonts w:ascii="Arial" w:hAnsi="Arial" w:cs="Arial"/>
          <w:sz w:val="17"/>
          <w:szCs w:val="17"/>
        </w:rPr>
      </w:pPr>
      <w:bookmarkStart w:id="375" w:name="SC1"/>
      <w:bookmarkEnd w:id="375"/>
    </w:p>
    <w:p w14:paraId="31DD07E5" w14:textId="77777777" w:rsidR="0010786C" w:rsidRPr="002B52F6" w:rsidRDefault="0010786C" w:rsidP="0010786C">
      <w:pPr>
        <w:spacing w:after="0"/>
        <w:rPr>
          <w:rFonts w:ascii="Arial" w:hAnsi="Arial" w:cs="Arial"/>
          <w:sz w:val="17"/>
          <w:szCs w:val="17"/>
        </w:rPr>
      </w:pPr>
      <w:bookmarkStart w:id="376" w:name="_Hlk96076"/>
      <w:r w:rsidRPr="002B52F6">
        <w:rPr>
          <w:rFonts w:ascii="Arial" w:hAnsi="Arial" w:cs="Arial"/>
          <w:sz w:val="17"/>
          <w:szCs w:val="17"/>
        </w:rPr>
        <w:t xml:space="preserve">Requirements to be delivered in accordance with this contract and tender dated </w:t>
      </w:r>
      <w:r w:rsidR="002B52F6">
        <w:rPr>
          <w:rFonts w:ascii="Arial" w:hAnsi="Arial" w:cs="Arial"/>
          <w:sz w:val="17"/>
          <w:szCs w:val="17"/>
        </w:rPr>
        <w:t>9 August</w:t>
      </w:r>
      <w:r w:rsidRPr="002B52F6">
        <w:rPr>
          <w:rFonts w:ascii="Arial" w:hAnsi="Arial" w:cs="Arial"/>
          <w:sz w:val="17"/>
          <w:szCs w:val="17"/>
        </w:rPr>
        <w:t xml:space="preserve"> 2019.</w:t>
      </w:r>
    </w:p>
    <w:bookmarkEnd w:id="376"/>
    <w:p w14:paraId="48A21919" w14:textId="77777777" w:rsidR="00F22DCC" w:rsidRPr="00D76723" w:rsidRDefault="00F22DCC" w:rsidP="00D76723">
      <w:pPr>
        <w:pStyle w:val="NoSpacing"/>
        <w:rPr>
          <w:rFonts w:ascii="Arial" w:hAnsi="Arial" w:cs="Arial"/>
          <w:sz w:val="18"/>
          <w:szCs w:val="18"/>
        </w:rPr>
      </w:pPr>
    </w:p>
    <w:p w14:paraId="6BD18F9B" w14:textId="77777777" w:rsidR="00F22DCC" w:rsidRPr="00D76723" w:rsidRDefault="00F22DCC" w:rsidP="00312F49">
      <w:pPr>
        <w:spacing w:after="0"/>
        <w:jc w:val="both"/>
        <w:rPr>
          <w:rFonts w:ascii="Arial" w:hAnsi="Arial" w:cs="Arial"/>
          <w:sz w:val="18"/>
          <w:szCs w:val="18"/>
        </w:rPr>
      </w:pPr>
    </w:p>
    <w:p w14:paraId="238601FE" w14:textId="77777777" w:rsidR="00F22DCC" w:rsidRPr="00D76723" w:rsidRDefault="00F22DCC" w:rsidP="00312F49">
      <w:pPr>
        <w:spacing w:after="0"/>
        <w:jc w:val="both"/>
        <w:rPr>
          <w:rFonts w:ascii="Arial" w:hAnsi="Arial" w:cs="Arial"/>
          <w:sz w:val="18"/>
          <w:szCs w:val="18"/>
        </w:rPr>
      </w:pPr>
    </w:p>
    <w:p w14:paraId="0F3CABC7" w14:textId="77777777" w:rsidR="00F22DCC" w:rsidRPr="00D76723" w:rsidRDefault="00F22DCC" w:rsidP="00312F49">
      <w:pPr>
        <w:spacing w:after="0"/>
        <w:jc w:val="both"/>
        <w:rPr>
          <w:rFonts w:ascii="Arial" w:hAnsi="Arial" w:cs="Arial"/>
          <w:sz w:val="18"/>
          <w:szCs w:val="18"/>
        </w:rPr>
      </w:pPr>
    </w:p>
    <w:p w14:paraId="5B08B5D1" w14:textId="77777777" w:rsidR="00F22DCC" w:rsidRPr="00D76723" w:rsidRDefault="00F22DCC" w:rsidP="00312F49">
      <w:pPr>
        <w:spacing w:after="0"/>
        <w:jc w:val="both"/>
        <w:rPr>
          <w:rFonts w:ascii="Arial" w:hAnsi="Arial" w:cs="Arial"/>
          <w:sz w:val="18"/>
          <w:szCs w:val="18"/>
        </w:rPr>
      </w:pPr>
    </w:p>
    <w:p w14:paraId="16DEB4AB" w14:textId="77777777" w:rsidR="00F22DCC" w:rsidRPr="00D76723" w:rsidRDefault="00F22DCC" w:rsidP="00312F49">
      <w:pPr>
        <w:spacing w:after="0"/>
        <w:jc w:val="both"/>
        <w:rPr>
          <w:rFonts w:ascii="Arial" w:hAnsi="Arial" w:cs="Arial"/>
          <w:sz w:val="18"/>
          <w:szCs w:val="18"/>
        </w:rPr>
      </w:pPr>
    </w:p>
    <w:p w14:paraId="0AD9C6F4" w14:textId="77777777" w:rsidR="00F22DCC" w:rsidRPr="00D76723" w:rsidRDefault="00F22DCC" w:rsidP="00312F49">
      <w:pPr>
        <w:spacing w:after="0"/>
        <w:jc w:val="both"/>
        <w:rPr>
          <w:rFonts w:ascii="Arial" w:hAnsi="Arial" w:cs="Arial"/>
          <w:sz w:val="18"/>
          <w:szCs w:val="18"/>
        </w:rPr>
      </w:pPr>
    </w:p>
    <w:p w14:paraId="4B1F511A" w14:textId="77777777" w:rsidR="00F22DCC" w:rsidRPr="00D76723" w:rsidRDefault="00F22DCC" w:rsidP="00312F49">
      <w:pPr>
        <w:spacing w:after="0"/>
        <w:jc w:val="both"/>
        <w:rPr>
          <w:rFonts w:ascii="Arial" w:hAnsi="Arial" w:cs="Arial"/>
          <w:sz w:val="18"/>
          <w:szCs w:val="18"/>
        </w:rPr>
      </w:pPr>
    </w:p>
    <w:p w14:paraId="65F9C3DC" w14:textId="77777777" w:rsidR="00F22DCC" w:rsidRPr="00D76723" w:rsidRDefault="00F22DCC" w:rsidP="00312F49">
      <w:pPr>
        <w:spacing w:after="0"/>
        <w:jc w:val="both"/>
        <w:rPr>
          <w:rFonts w:ascii="Arial" w:hAnsi="Arial" w:cs="Arial"/>
          <w:sz w:val="18"/>
          <w:szCs w:val="18"/>
        </w:rPr>
      </w:pPr>
    </w:p>
    <w:p w14:paraId="5023141B" w14:textId="77777777" w:rsidR="00F22DCC" w:rsidRPr="00D76723" w:rsidRDefault="00F22DCC" w:rsidP="00312F49">
      <w:pPr>
        <w:spacing w:after="0"/>
        <w:jc w:val="both"/>
        <w:rPr>
          <w:rFonts w:ascii="Arial" w:hAnsi="Arial" w:cs="Arial"/>
          <w:sz w:val="18"/>
          <w:szCs w:val="18"/>
        </w:rPr>
      </w:pPr>
    </w:p>
    <w:p w14:paraId="1F3B1409" w14:textId="77777777" w:rsidR="00F22DCC" w:rsidRPr="00D76723" w:rsidRDefault="00F22DCC" w:rsidP="00312F49">
      <w:pPr>
        <w:spacing w:after="0"/>
        <w:jc w:val="both"/>
        <w:rPr>
          <w:rFonts w:ascii="Arial" w:hAnsi="Arial" w:cs="Arial"/>
          <w:sz w:val="18"/>
          <w:szCs w:val="18"/>
        </w:rPr>
      </w:pPr>
    </w:p>
    <w:p w14:paraId="562C75D1" w14:textId="77777777" w:rsidR="00F22DCC" w:rsidRPr="00D76723" w:rsidRDefault="00F22DCC" w:rsidP="00312F49">
      <w:pPr>
        <w:spacing w:after="0"/>
        <w:jc w:val="both"/>
        <w:rPr>
          <w:rFonts w:ascii="Arial" w:hAnsi="Arial" w:cs="Arial"/>
          <w:sz w:val="18"/>
          <w:szCs w:val="18"/>
        </w:rPr>
      </w:pPr>
    </w:p>
    <w:p w14:paraId="664355AD" w14:textId="77777777" w:rsidR="00F22DCC" w:rsidRPr="00D76723" w:rsidRDefault="00F22DCC" w:rsidP="00312F49">
      <w:pPr>
        <w:spacing w:after="0"/>
        <w:jc w:val="both"/>
        <w:rPr>
          <w:rFonts w:ascii="Arial" w:hAnsi="Arial" w:cs="Arial"/>
          <w:sz w:val="18"/>
          <w:szCs w:val="18"/>
        </w:rPr>
      </w:pPr>
    </w:p>
    <w:p w14:paraId="1A965116" w14:textId="77777777" w:rsidR="00F22DCC" w:rsidRPr="00D76723" w:rsidRDefault="00F22DCC" w:rsidP="00312F49">
      <w:pPr>
        <w:spacing w:after="0"/>
        <w:jc w:val="both"/>
        <w:rPr>
          <w:rFonts w:ascii="Arial" w:hAnsi="Arial" w:cs="Arial"/>
          <w:sz w:val="18"/>
          <w:szCs w:val="18"/>
        </w:rPr>
      </w:pPr>
    </w:p>
    <w:p w14:paraId="7DF4E37C" w14:textId="77777777" w:rsidR="00F22DCC" w:rsidRPr="00D76723" w:rsidRDefault="00F22DCC" w:rsidP="00312F49">
      <w:pPr>
        <w:spacing w:after="0"/>
        <w:jc w:val="both"/>
        <w:rPr>
          <w:rFonts w:ascii="Arial" w:hAnsi="Arial" w:cs="Arial"/>
          <w:sz w:val="18"/>
          <w:szCs w:val="18"/>
        </w:rPr>
      </w:pPr>
    </w:p>
    <w:p w14:paraId="44FB30F8" w14:textId="77777777" w:rsidR="00F22DCC" w:rsidRPr="00D76723" w:rsidRDefault="00F22DCC" w:rsidP="00312F49">
      <w:pPr>
        <w:spacing w:after="0"/>
        <w:jc w:val="both"/>
        <w:rPr>
          <w:rFonts w:ascii="Arial" w:hAnsi="Arial" w:cs="Arial"/>
          <w:sz w:val="18"/>
          <w:szCs w:val="18"/>
        </w:rPr>
      </w:pPr>
    </w:p>
    <w:p w14:paraId="1DA6542E" w14:textId="77777777" w:rsidR="00F22DCC" w:rsidRPr="00D76723" w:rsidRDefault="00F22DCC" w:rsidP="00312F49">
      <w:pPr>
        <w:spacing w:after="0"/>
        <w:jc w:val="both"/>
        <w:rPr>
          <w:rFonts w:ascii="Arial" w:hAnsi="Arial" w:cs="Arial"/>
          <w:sz w:val="18"/>
          <w:szCs w:val="18"/>
        </w:rPr>
      </w:pPr>
    </w:p>
    <w:p w14:paraId="3041E394" w14:textId="77777777" w:rsidR="00F22DCC" w:rsidRPr="00D76723" w:rsidRDefault="00F22DCC" w:rsidP="00312F49">
      <w:pPr>
        <w:spacing w:after="0"/>
        <w:jc w:val="both"/>
        <w:rPr>
          <w:rFonts w:ascii="Arial" w:hAnsi="Arial" w:cs="Arial"/>
          <w:sz w:val="18"/>
          <w:szCs w:val="18"/>
        </w:rPr>
      </w:pPr>
    </w:p>
    <w:p w14:paraId="722B00AE" w14:textId="77777777" w:rsidR="00F22DCC" w:rsidRPr="00D76723" w:rsidRDefault="00F22DCC" w:rsidP="00312F49">
      <w:pPr>
        <w:spacing w:after="0"/>
        <w:jc w:val="both"/>
        <w:rPr>
          <w:rFonts w:ascii="Arial" w:hAnsi="Arial" w:cs="Arial"/>
          <w:sz w:val="18"/>
          <w:szCs w:val="18"/>
        </w:rPr>
      </w:pPr>
    </w:p>
    <w:p w14:paraId="42C6D796" w14:textId="77777777" w:rsidR="00F22DCC" w:rsidRPr="00D76723" w:rsidRDefault="00F22DCC" w:rsidP="00312F49">
      <w:pPr>
        <w:spacing w:after="0"/>
        <w:jc w:val="both"/>
        <w:rPr>
          <w:rFonts w:ascii="Arial" w:hAnsi="Arial" w:cs="Arial"/>
          <w:sz w:val="18"/>
          <w:szCs w:val="18"/>
        </w:rPr>
      </w:pPr>
    </w:p>
    <w:p w14:paraId="6E1831B3" w14:textId="77777777" w:rsidR="00F22DCC" w:rsidRPr="00D76723" w:rsidRDefault="00F22DCC" w:rsidP="00312F49">
      <w:pPr>
        <w:spacing w:after="0"/>
        <w:jc w:val="both"/>
        <w:rPr>
          <w:rFonts w:ascii="Arial" w:hAnsi="Arial" w:cs="Arial"/>
          <w:sz w:val="18"/>
          <w:szCs w:val="18"/>
        </w:rPr>
      </w:pPr>
    </w:p>
    <w:p w14:paraId="54E11D2A" w14:textId="77777777" w:rsidR="00F22DCC" w:rsidRPr="00D76723" w:rsidRDefault="00F22DCC" w:rsidP="00312F49">
      <w:pPr>
        <w:spacing w:after="0"/>
        <w:jc w:val="both"/>
        <w:rPr>
          <w:rFonts w:ascii="Arial" w:hAnsi="Arial" w:cs="Arial"/>
          <w:sz w:val="18"/>
          <w:szCs w:val="18"/>
        </w:rPr>
      </w:pPr>
    </w:p>
    <w:p w14:paraId="31126E5D" w14:textId="77777777" w:rsidR="00F22DCC" w:rsidRPr="00D76723" w:rsidRDefault="00F22DCC" w:rsidP="00312F49">
      <w:pPr>
        <w:spacing w:after="0"/>
        <w:jc w:val="both"/>
        <w:rPr>
          <w:rFonts w:ascii="Arial" w:hAnsi="Arial" w:cs="Arial"/>
          <w:sz w:val="18"/>
          <w:szCs w:val="18"/>
        </w:rPr>
      </w:pPr>
    </w:p>
    <w:p w14:paraId="2DE403A5" w14:textId="77777777" w:rsidR="00F22DCC" w:rsidRPr="00D76723" w:rsidRDefault="00F22DCC" w:rsidP="00312F49">
      <w:pPr>
        <w:spacing w:after="0"/>
        <w:jc w:val="both"/>
        <w:rPr>
          <w:rFonts w:ascii="Arial" w:hAnsi="Arial" w:cs="Arial"/>
          <w:sz w:val="18"/>
          <w:szCs w:val="18"/>
        </w:rPr>
      </w:pPr>
    </w:p>
    <w:p w14:paraId="62431CDC" w14:textId="77777777" w:rsidR="00F22DCC" w:rsidRPr="00D76723" w:rsidRDefault="00F22DCC" w:rsidP="00312F49">
      <w:pPr>
        <w:spacing w:after="0"/>
        <w:jc w:val="both"/>
        <w:rPr>
          <w:rFonts w:ascii="Arial" w:hAnsi="Arial" w:cs="Arial"/>
          <w:sz w:val="18"/>
          <w:szCs w:val="18"/>
        </w:rPr>
      </w:pPr>
    </w:p>
    <w:p w14:paraId="49E398E2" w14:textId="77777777" w:rsidR="00F22DCC" w:rsidRPr="00D76723" w:rsidRDefault="00F22DCC" w:rsidP="00312F49">
      <w:pPr>
        <w:spacing w:after="0"/>
        <w:jc w:val="both"/>
        <w:rPr>
          <w:rFonts w:ascii="Arial" w:hAnsi="Arial" w:cs="Arial"/>
          <w:sz w:val="18"/>
          <w:szCs w:val="18"/>
        </w:rPr>
      </w:pPr>
    </w:p>
    <w:p w14:paraId="16287F21" w14:textId="77777777" w:rsidR="00F22DCC" w:rsidRPr="00D76723" w:rsidRDefault="00F22DCC" w:rsidP="00312F49">
      <w:pPr>
        <w:spacing w:after="0"/>
        <w:jc w:val="both"/>
        <w:rPr>
          <w:rFonts w:ascii="Arial" w:hAnsi="Arial" w:cs="Arial"/>
          <w:sz w:val="18"/>
          <w:szCs w:val="18"/>
        </w:rPr>
      </w:pPr>
    </w:p>
    <w:p w14:paraId="5BE93A62" w14:textId="77777777" w:rsidR="00F22DCC" w:rsidRPr="00D76723" w:rsidRDefault="00F22DCC" w:rsidP="00312F49">
      <w:pPr>
        <w:spacing w:after="0"/>
        <w:jc w:val="both"/>
        <w:rPr>
          <w:rFonts w:ascii="Arial" w:hAnsi="Arial" w:cs="Arial"/>
          <w:sz w:val="18"/>
          <w:szCs w:val="18"/>
        </w:rPr>
      </w:pPr>
    </w:p>
    <w:p w14:paraId="384BA73E" w14:textId="77777777" w:rsidR="00F22DCC" w:rsidRPr="00D76723" w:rsidRDefault="00F22DCC" w:rsidP="00312F49">
      <w:pPr>
        <w:spacing w:after="0"/>
        <w:jc w:val="both"/>
        <w:rPr>
          <w:rFonts w:ascii="Arial" w:hAnsi="Arial" w:cs="Arial"/>
          <w:sz w:val="18"/>
          <w:szCs w:val="18"/>
        </w:rPr>
      </w:pPr>
    </w:p>
    <w:p w14:paraId="34B3F2EB" w14:textId="77777777" w:rsidR="00F22DCC" w:rsidRPr="00D76723" w:rsidRDefault="00F22DCC" w:rsidP="00312F49">
      <w:pPr>
        <w:spacing w:after="0"/>
        <w:jc w:val="both"/>
        <w:rPr>
          <w:rFonts w:ascii="Arial" w:hAnsi="Arial" w:cs="Arial"/>
          <w:sz w:val="18"/>
          <w:szCs w:val="18"/>
        </w:rPr>
      </w:pPr>
    </w:p>
    <w:p w14:paraId="7D34F5C7" w14:textId="77777777" w:rsidR="00F22DCC" w:rsidRPr="00D76723" w:rsidRDefault="00F22DCC" w:rsidP="00312F49">
      <w:pPr>
        <w:spacing w:after="0"/>
        <w:jc w:val="both"/>
        <w:rPr>
          <w:rFonts w:ascii="Arial" w:hAnsi="Arial" w:cs="Arial"/>
          <w:sz w:val="18"/>
          <w:szCs w:val="18"/>
        </w:rPr>
      </w:pPr>
    </w:p>
    <w:p w14:paraId="0B4020A7" w14:textId="77777777" w:rsidR="00F22DCC" w:rsidRPr="00D76723" w:rsidRDefault="00F22DCC" w:rsidP="00312F49">
      <w:pPr>
        <w:spacing w:after="0"/>
        <w:jc w:val="both"/>
        <w:rPr>
          <w:rFonts w:ascii="Arial" w:hAnsi="Arial" w:cs="Arial"/>
          <w:sz w:val="18"/>
          <w:szCs w:val="18"/>
        </w:rPr>
      </w:pPr>
    </w:p>
    <w:p w14:paraId="1D7B270A" w14:textId="77777777" w:rsidR="00F22DCC" w:rsidRPr="00D76723" w:rsidRDefault="00F22DCC" w:rsidP="00312F49">
      <w:pPr>
        <w:spacing w:after="0"/>
        <w:jc w:val="both"/>
        <w:rPr>
          <w:rFonts w:ascii="Arial" w:hAnsi="Arial" w:cs="Arial"/>
          <w:sz w:val="18"/>
          <w:szCs w:val="18"/>
        </w:rPr>
      </w:pPr>
    </w:p>
    <w:p w14:paraId="4F904CB7" w14:textId="77777777" w:rsidR="00F22DCC" w:rsidRPr="00D76723" w:rsidRDefault="00F22DCC" w:rsidP="00312F49">
      <w:pPr>
        <w:spacing w:after="0"/>
        <w:jc w:val="both"/>
        <w:rPr>
          <w:rFonts w:ascii="Arial" w:hAnsi="Arial" w:cs="Arial"/>
          <w:sz w:val="18"/>
          <w:szCs w:val="18"/>
        </w:rPr>
      </w:pPr>
    </w:p>
    <w:p w14:paraId="06971CD3" w14:textId="77777777" w:rsidR="00F22DCC" w:rsidRPr="00D76723" w:rsidRDefault="00F22DCC" w:rsidP="00312F49">
      <w:pPr>
        <w:spacing w:after="0"/>
        <w:jc w:val="both"/>
        <w:rPr>
          <w:rFonts w:ascii="Arial" w:hAnsi="Arial" w:cs="Arial"/>
          <w:sz w:val="18"/>
          <w:szCs w:val="18"/>
        </w:rPr>
      </w:pPr>
    </w:p>
    <w:p w14:paraId="2A1F701D" w14:textId="77777777" w:rsidR="00F22DCC" w:rsidRPr="00D76723" w:rsidRDefault="00F22DCC" w:rsidP="00312F49">
      <w:pPr>
        <w:spacing w:after="0"/>
        <w:jc w:val="both"/>
        <w:rPr>
          <w:rFonts w:ascii="Arial" w:hAnsi="Arial" w:cs="Arial"/>
          <w:sz w:val="18"/>
          <w:szCs w:val="18"/>
        </w:rPr>
      </w:pPr>
    </w:p>
    <w:p w14:paraId="03EFCA41" w14:textId="77777777" w:rsidR="00F22DCC" w:rsidRPr="00D76723" w:rsidRDefault="00F22DCC" w:rsidP="00312F49">
      <w:pPr>
        <w:spacing w:after="0"/>
        <w:jc w:val="both"/>
        <w:rPr>
          <w:rFonts w:ascii="Arial" w:hAnsi="Arial" w:cs="Arial"/>
          <w:sz w:val="18"/>
          <w:szCs w:val="18"/>
        </w:rPr>
      </w:pPr>
    </w:p>
    <w:p w14:paraId="5F96A722" w14:textId="77777777" w:rsidR="00F22DCC" w:rsidRPr="00D76723" w:rsidRDefault="00F22DCC" w:rsidP="00312F49">
      <w:pPr>
        <w:spacing w:after="0"/>
        <w:jc w:val="both"/>
        <w:rPr>
          <w:rFonts w:ascii="Arial" w:hAnsi="Arial" w:cs="Arial"/>
          <w:sz w:val="18"/>
          <w:szCs w:val="18"/>
        </w:rPr>
      </w:pPr>
    </w:p>
    <w:p w14:paraId="5B95CD12" w14:textId="77777777" w:rsidR="00F22DCC" w:rsidRPr="00D76723" w:rsidRDefault="00F22DCC" w:rsidP="00312F49">
      <w:pPr>
        <w:spacing w:after="0"/>
        <w:jc w:val="both"/>
        <w:rPr>
          <w:rFonts w:ascii="Arial" w:hAnsi="Arial" w:cs="Arial"/>
          <w:sz w:val="18"/>
          <w:szCs w:val="18"/>
        </w:rPr>
      </w:pPr>
    </w:p>
    <w:p w14:paraId="5220BBB2" w14:textId="77777777" w:rsidR="00F22DCC" w:rsidRPr="00D76723" w:rsidRDefault="00F22DCC" w:rsidP="00312F49">
      <w:pPr>
        <w:spacing w:after="0"/>
        <w:jc w:val="both"/>
        <w:rPr>
          <w:rFonts w:ascii="Arial" w:hAnsi="Arial" w:cs="Arial"/>
          <w:sz w:val="18"/>
          <w:szCs w:val="18"/>
        </w:rPr>
      </w:pPr>
    </w:p>
    <w:p w14:paraId="13CB595B" w14:textId="77777777" w:rsidR="00F22DCC" w:rsidRPr="00D76723" w:rsidRDefault="00F22DCC" w:rsidP="00312F49">
      <w:pPr>
        <w:spacing w:after="0"/>
        <w:jc w:val="both"/>
        <w:rPr>
          <w:rFonts w:ascii="Arial" w:hAnsi="Arial" w:cs="Arial"/>
          <w:sz w:val="18"/>
          <w:szCs w:val="18"/>
        </w:rPr>
      </w:pPr>
    </w:p>
    <w:p w14:paraId="6D9C8D39" w14:textId="77777777" w:rsidR="00F22DCC" w:rsidRPr="00D76723" w:rsidRDefault="00F22DCC" w:rsidP="00312F49">
      <w:pPr>
        <w:spacing w:after="0"/>
        <w:jc w:val="both"/>
        <w:rPr>
          <w:rFonts w:ascii="Arial" w:hAnsi="Arial" w:cs="Arial"/>
          <w:sz w:val="18"/>
          <w:szCs w:val="18"/>
        </w:rPr>
      </w:pPr>
    </w:p>
    <w:p w14:paraId="675E05EE" w14:textId="77777777" w:rsidR="00F22DCC" w:rsidRDefault="00F22DCC" w:rsidP="00312F49">
      <w:pPr>
        <w:spacing w:after="0"/>
        <w:jc w:val="both"/>
        <w:sectPr w:rsidR="00F22DCC" w:rsidSect="00131B7A">
          <w:pgSz w:w="11940" w:h="16860"/>
          <w:pgMar w:top="567" w:right="567" w:bottom="567" w:left="567" w:header="284" w:footer="284" w:gutter="0"/>
          <w:cols w:num="2" w:space="720" w:equalWidth="0">
            <w:col w:w="5236" w:space="292"/>
            <w:col w:w="5278"/>
          </w:cols>
          <w:docGrid w:linePitch="299"/>
        </w:sectPr>
      </w:pPr>
    </w:p>
    <w:p w14:paraId="2FC17F8B" w14:textId="77777777" w:rsidR="00710B11" w:rsidRPr="00BE3E62" w:rsidRDefault="00BE3E62" w:rsidP="00BE3E62">
      <w:pPr>
        <w:tabs>
          <w:tab w:val="left" w:pos="2487"/>
        </w:tabs>
        <w:spacing w:after="0" w:line="240" w:lineRule="auto"/>
        <w:ind w:left="737" w:right="-20"/>
        <w:rPr>
          <w:rFonts w:ascii="Arial" w:eastAsia="Arial" w:hAnsi="Arial" w:cs="Arial"/>
          <w:spacing w:val="1"/>
          <w:sz w:val="32"/>
          <w:szCs w:val="32"/>
        </w:rPr>
      </w:pPr>
      <w:r>
        <w:rPr>
          <w:rFonts w:ascii="Arial" w:eastAsia="Arial" w:hAnsi="Arial" w:cs="Arial"/>
          <w:spacing w:val="1"/>
          <w:sz w:val="17"/>
          <w:szCs w:val="17"/>
        </w:rPr>
        <w:lastRenderedPageBreak/>
        <w:tab/>
      </w:r>
    </w:p>
    <w:p w14:paraId="41D6081B" w14:textId="77777777" w:rsidR="00BE3E62" w:rsidRPr="00BE3E62" w:rsidRDefault="00BE3E62" w:rsidP="00BE3E62">
      <w:pPr>
        <w:pStyle w:val="Heading1"/>
        <w:numPr>
          <w:ilvl w:val="0"/>
          <w:numId w:val="0"/>
        </w:numPr>
        <w:tabs>
          <w:tab w:val="left" w:pos="720"/>
        </w:tabs>
        <w:jc w:val="center"/>
        <w:rPr>
          <w:sz w:val="20"/>
          <w:szCs w:val="20"/>
          <w:u w:val="none"/>
        </w:rPr>
      </w:pPr>
      <w:bookmarkStart w:id="377" w:name="_Toc367107576"/>
      <w:bookmarkStart w:id="378" w:name="_Toc375205555"/>
      <w:bookmarkStart w:id="379" w:name="_Toc402273351"/>
      <w:bookmarkStart w:id="380" w:name="_Toc422462853"/>
      <w:r w:rsidRPr="00BE3E62">
        <w:rPr>
          <w:sz w:val="32"/>
          <w:u w:val="none"/>
        </w:rPr>
        <w:t>Schedule 1 - Definitions of Contract</w:t>
      </w:r>
      <w:bookmarkEnd w:id="377"/>
      <w:bookmarkEnd w:id="378"/>
      <w:bookmarkEnd w:id="379"/>
      <w:bookmarkEnd w:id="380"/>
      <w:r w:rsidRPr="00BE3E62">
        <w:rPr>
          <w:sz w:val="28"/>
          <w:szCs w:val="28"/>
          <w:u w:val="none"/>
        </w:rPr>
        <w:br/>
      </w:r>
    </w:p>
    <w:p w14:paraId="775B6F28"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Articles</w:t>
      </w:r>
      <w:r w:rsidRPr="00BE3E62">
        <w:rPr>
          <w:rFonts w:ascii="Arial" w:hAnsi="Arial" w:cs="Arial"/>
          <w:b/>
          <w:sz w:val="20"/>
          <w:szCs w:val="20"/>
        </w:rPr>
        <w:tab/>
      </w:r>
      <w:r w:rsidRPr="00BE3E62">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E3E62">
        <w:rPr>
          <w:rFonts w:ascii="Arial" w:hAnsi="Arial" w:cs="Arial"/>
          <w:b/>
          <w:sz w:val="20"/>
          <w:szCs w:val="20"/>
        </w:rPr>
        <w:t>This definition only applies when DEFCONs are added to these Conditions</w:t>
      </w:r>
      <w:r w:rsidRPr="00BE3E62">
        <w:rPr>
          <w:rFonts w:ascii="Arial" w:hAnsi="Arial" w:cs="Arial"/>
          <w:sz w:val="20"/>
          <w:szCs w:val="20"/>
        </w:rPr>
        <w:t>);</w:t>
      </w:r>
      <w:r w:rsidRPr="00BE3E62">
        <w:rPr>
          <w:rFonts w:ascii="Arial" w:hAnsi="Arial" w:cs="Arial"/>
          <w:sz w:val="20"/>
          <w:szCs w:val="20"/>
        </w:rPr>
        <w:br/>
      </w:r>
    </w:p>
    <w:p w14:paraId="4DD3894A" w14:textId="77777777" w:rsidR="00BE3E62" w:rsidRPr="00BE3E62" w:rsidRDefault="00BE3E62" w:rsidP="00BE3E62">
      <w:pPr>
        <w:spacing w:after="0" w:line="240" w:lineRule="auto"/>
        <w:ind w:left="3119" w:hanging="3119"/>
        <w:jc w:val="both"/>
        <w:rPr>
          <w:rFonts w:ascii="Arial" w:hAnsi="Arial" w:cs="Arial"/>
          <w:sz w:val="20"/>
          <w:szCs w:val="20"/>
        </w:rPr>
      </w:pPr>
      <w:r w:rsidRPr="00BE3E62">
        <w:rPr>
          <w:rFonts w:ascii="Arial" w:hAnsi="Arial" w:cs="Arial"/>
          <w:b/>
          <w:sz w:val="20"/>
          <w:szCs w:val="20"/>
        </w:rPr>
        <w:t>Authority</w:t>
      </w:r>
      <w:r w:rsidRPr="00BE3E62">
        <w:rPr>
          <w:rFonts w:ascii="Arial" w:hAnsi="Arial" w:cs="Arial"/>
          <w:b/>
          <w:sz w:val="20"/>
          <w:szCs w:val="20"/>
        </w:rPr>
        <w:tab/>
      </w:r>
      <w:r w:rsidRPr="00BE3E62">
        <w:rPr>
          <w:rFonts w:ascii="Arial" w:hAnsi="Arial" w:cs="Arial"/>
          <w:color w:val="000000"/>
          <w:sz w:val="20"/>
          <w:szCs w:val="20"/>
        </w:rPr>
        <w:t xml:space="preserve">means the Secretary of State for </w:t>
      </w:r>
      <w:proofErr w:type="spellStart"/>
      <w:r w:rsidRPr="00BE3E62">
        <w:rPr>
          <w:rFonts w:ascii="Arial" w:hAnsi="Arial" w:cs="Arial"/>
          <w:color w:val="000000"/>
          <w:sz w:val="20"/>
          <w:szCs w:val="20"/>
        </w:rPr>
        <w:t>Defence</w:t>
      </w:r>
      <w:proofErr w:type="spellEnd"/>
      <w:r w:rsidRPr="00BE3E62">
        <w:rPr>
          <w:rFonts w:ascii="Arial" w:hAnsi="Arial" w:cs="Arial"/>
          <w:color w:val="000000"/>
          <w:sz w:val="20"/>
          <w:szCs w:val="20"/>
        </w:rPr>
        <w:t xml:space="preserve"> acting on behalf of the Crown</w:t>
      </w:r>
      <w:r w:rsidRPr="00BE3E62">
        <w:rPr>
          <w:rFonts w:ascii="Arial" w:hAnsi="Arial" w:cs="Arial"/>
          <w:sz w:val="20"/>
          <w:szCs w:val="20"/>
        </w:rPr>
        <w:t>;</w:t>
      </w:r>
      <w:r w:rsidRPr="00BE3E62">
        <w:rPr>
          <w:rFonts w:ascii="Arial" w:hAnsi="Arial" w:cs="Arial"/>
          <w:sz w:val="20"/>
          <w:szCs w:val="20"/>
        </w:rPr>
        <w:br/>
      </w:r>
    </w:p>
    <w:p w14:paraId="5ABF884A"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Authority’s</w:t>
      </w:r>
      <w:r w:rsidRPr="00BE3E62">
        <w:rPr>
          <w:rFonts w:ascii="Arial" w:hAnsi="Arial" w:cs="Arial"/>
          <w:b/>
          <w:i/>
          <w:sz w:val="20"/>
          <w:szCs w:val="20"/>
        </w:rPr>
        <w:t xml:space="preserve"> </w:t>
      </w:r>
      <w:r w:rsidRPr="00BE3E62">
        <w:rPr>
          <w:rFonts w:ascii="Arial" w:hAnsi="Arial" w:cs="Arial"/>
          <w:b/>
          <w:sz w:val="20"/>
          <w:szCs w:val="20"/>
        </w:rPr>
        <w:t>Representative(s)</w:t>
      </w:r>
      <w:r w:rsidRPr="00BE3E62">
        <w:rPr>
          <w:rFonts w:ascii="Arial" w:hAnsi="Arial" w:cs="Arial"/>
          <w:b/>
          <w:i/>
          <w:sz w:val="20"/>
          <w:szCs w:val="20"/>
        </w:rPr>
        <w:tab/>
      </w:r>
      <w:r w:rsidRPr="00BE3E62">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BE3E62">
        <w:rPr>
          <w:rFonts w:ascii="Arial" w:hAnsi="Arial" w:cs="Arial"/>
          <w:sz w:val="20"/>
          <w:szCs w:val="20"/>
        </w:rPr>
        <w:br/>
      </w:r>
    </w:p>
    <w:p w14:paraId="2423F729"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Business Day</w:t>
      </w:r>
      <w:r w:rsidRPr="00BE3E62">
        <w:rPr>
          <w:rFonts w:ascii="Arial" w:hAnsi="Arial" w:cs="Arial"/>
          <w:sz w:val="20"/>
          <w:szCs w:val="20"/>
        </w:rPr>
        <w:tab/>
        <w:t>means 09:00 to 17:00 Monday to Friday, excluding public and statutory holidays;</w:t>
      </w:r>
      <w:r w:rsidRPr="00BE3E62">
        <w:rPr>
          <w:rFonts w:ascii="Arial" w:hAnsi="Arial" w:cs="Arial"/>
          <w:sz w:val="20"/>
          <w:szCs w:val="20"/>
        </w:rPr>
        <w:br/>
      </w:r>
    </w:p>
    <w:p w14:paraId="3A19FB5B" w14:textId="77777777" w:rsidR="00BE3E62" w:rsidRPr="00BE3E62" w:rsidRDefault="00BE3E62" w:rsidP="00BE3E62">
      <w:pPr>
        <w:autoSpaceDE w:val="0"/>
        <w:adjustRightInd w:val="0"/>
        <w:spacing w:after="0" w:line="240" w:lineRule="auto"/>
        <w:ind w:left="3119" w:hanging="3119"/>
        <w:rPr>
          <w:rFonts w:ascii="Arial" w:hAnsi="Arial" w:cs="Arial"/>
          <w:sz w:val="20"/>
          <w:szCs w:val="20"/>
        </w:rPr>
      </w:pPr>
      <w:r w:rsidRPr="00BE3E62">
        <w:rPr>
          <w:rFonts w:ascii="Arial" w:hAnsi="Arial" w:cs="Arial"/>
          <w:b/>
          <w:sz w:val="20"/>
          <w:szCs w:val="20"/>
        </w:rPr>
        <w:t>Central Government Body</w:t>
      </w:r>
      <w:r w:rsidRPr="00BE3E62">
        <w:rPr>
          <w:rFonts w:ascii="Arial" w:hAnsi="Arial" w:cs="Arial"/>
          <w:b/>
          <w:sz w:val="20"/>
          <w:szCs w:val="20"/>
        </w:rPr>
        <w:tab/>
      </w:r>
      <w:r w:rsidRPr="00BE3E62">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033E788C" w14:textId="77777777" w:rsidR="00BE3E62" w:rsidRPr="00BE3E62" w:rsidRDefault="00BE3E62" w:rsidP="005A420E">
      <w:pPr>
        <w:numPr>
          <w:ilvl w:val="0"/>
          <w:numId w:val="24"/>
        </w:numPr>
        <w:tabs>
          <w:tab w:val="num" w:pos="3686"/>
        </w:tabs>
        <w:autoSpaceDN w:val="0"/>
        <w:spacing w:after="0" w:line="240" w:lineRule="auto"/>
        <w:ind w:left="3119" w:firstLine="0"/>
        <w:rPr>
          <w:rFonts w:ascii="Arial" w:hAnsi="Arial" w:cs="Arial"/>
          <w:sz w:val="20"/>
          <w:szCs w:val="20"/>
        </w:rPr>
      </w:pPr>
      <w:r w:rsidRPr="00BE3E62">
        <w:rPr>
          <w:rFonts w:ascii="Arial" w:hAnsi="Arial" w:cs="Arial"/>
          <w:sz w:val="20"/>
          <w:szCs w:val="20"/>
        </w:rPr>
        <w:t>Government Department;</w:t>
      </w:r>
    </w:p>
    <w:p w14:paraId="7B5CA142" w14:textId="77777777" w:rsidR="00BE3E62" w:rsidRPr="00BE3E62" w:rsidRDefault="00BE3E62" w:rsidP="005A420E">
      <w:pPr>
        <w:numPr>
          <w:ilvl w:val="0"/>
          <w:numId w:val="24"/>
        </w:numPr>
        <w:tabs>
          <w:tab w:val="num" w:pos="3686"/>
        </w:tabs>
        <w:autoSpaceDN w:val="0"/>
        <w:spacing w:after="0" w:line="240" w:lineRule="auto"/>
        <w:ind w:left="3119" w:firstLine="0"/>
        <w:rPr>
          <w:rFonts w:ascii="Arial" w:hAnsi="Arial" w:cs="Arial"/>
          <w:sz w:val="20"/>
          <w:szCs w:val="20"/>
        </w:rPr>
      </w:pPr>
      <w:r w:rsidRPr="00BE3E62">
        <w:rPr>
          <w:rFonts w:ascii="Arial" w:hAnsi="Arial" w:cs="Arial"/>
          <w:sz w:val="20"/>
          <w:szCs w:val="20"/>
        </w:rPr>
        <w:t>Non-Departmental Public Body or Assembly Sponsored Public Body (advisory, executive, or tribunal);</w:t>
      </w:r>
    </w:p>
    <w:p w14:paraId="283F27FC" w14:textId="77777777" w:rsidR="00BE3E62" w:rsidRPr="00BE3E62" w:rsidRDefault="00BE3E62" w:rsidP="005A420E">
      <w:pPr>
        <w:numPr>
          <w:ilvl w:val="0"/>
          <w:numId w:val="24"/>
        </w:numPr>
        <w:tabs>
          <w:tab w:val="num" w:pos="3686"/>
        </w:tabs>
        <w:autoSpaceDN w:val="0"/>
        <w:spacing w:after="0" w:line="240" w:lineRule="auto"/>
        <w:ind w:left="3119" w:firstLine="0"/>
        <w:rPr>
          <w:rFonts w:ascii="Arial" w:hAnsi="Arial" w:cs="Arial"/>
          <w:sz w:val="20"/>
          <w:szCs w:val="20"/>
        </w:rPr>
      </w:pPr>
      <w:r w:rsidRPr="00BE3E62">
        <w:rPr>
          <w:rFonts w:ascii="Arial" w:hAnsi="Arial" w:cs="Arial"/>
          <w:sz w:val="20"/>
          <w:szCs w:val="20"/>
        </w:rPr>
        <w:t>Non-Ministerial Department; or</w:t>
      </w:r>
    </w:p>
    <w:p w14:paraId="6442DEF0" w14:textId="77777777" w:rsidR="00BE3E62" w:rsidRPr="00BE3E62" w:rsidRDefault="00BE3E62" w:rsidP="005A420E">
      <w:pPr>
        <w:numPr>
          <w:ilvl w:val="0"/>
          <w:numId w:val="24"/>
        </w:numPr>
        <w:tabs>
          <w:tab w:val="num" w:pos="3686"/>
        </w:tabs>
        <w:autoSpaceDN w:val="0"/>
        <w:spacing w:after="0" w:line="240" w:lineRule="auto"/>
        <w:ind w:left="3119" w:firstLine="0"/>
        <w:rPr>
          <w:rFonts w:ascii="Arial" w:hAnsi="Arial" w:cs="Arial"/>
          <w:sz w:val="20"/>
          <w:szCs w:val="20"/>
        </w:rPr>
      </w:pPr>
      <w:r w:rsidRPr="00BE3E62">
        <w:rPr>
          <w:rFonts w:ascii="Arial" w:hAnsi="Arial" w:cs="Arial"/>
          <w:sz w:val="20"/>
          <w:szCs w:val="20"/>
        </w:rPr>
        <w:t xml:space="preserve">Executive Agency; </w:t>
      </w:r>
      <w:r w:rsidRPr="00BE3E62">
        <w:rPr>
          <w:rFonts w:ascii="Arial" w:hAnsi="Arial" w:cs="Arial"/>
          <w:sz w:val="20"/>
          <w:szCs w:val="20"/>
        </w:rPr>
        <w:br/>
      </w:r>
    </w:p>
    <w:p w14:paraId="59CB7151"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Collect</w:t>
      </w:r>
      <w:r w:rsidRPr="00BE3E62">
        <w:rPr>
          <w:rFonts w:ascii="Arial" w:hAnsi="Arial" w:cs="Arial"/>
          <w:b/>
          <w:sz w:val="20"/>
          <w:szCs w:val="20"/>
        </w:rPr>
        <w:tab/>
      </w:r>
      <w:r w:rsidRPr="00BE3E62">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A4F7224" w14:textId="77777777" w:rsidR="00BE3E62" w:rsidRPr="00BE3E62" w:rsidRDefault="00BE3E62" w:rsidP="00BE3E62">
      <w:pPr>
        <w:spacing w:after="0" w:line="240" w:lineRule="auto"/>
        <w:ind w:left="3119" w:hanging="3119"/>
        <w:rPr>
          <w:rFonts w:ascii="Arial" w:hAnsi="Arial" w:cs="Arial"/>
          <w:sz w:val="20"/>
          <w:szCs w:val="20"/>
        </w:rPr>
      </w:pPr>
    </w:p>
    <w:p w14:paraId="1048A1A1" w14:textId="77777777" w:rsidR="00BE3E62" w:rsidRPr="00BE3E62" w:rsidRDefault="00BE3E62" w:rsidP="00BE3E62">
      <w:pPr>
        <w:tabs>
          <w:tab w:val="left" w:pos="3281"/>
        </w:tabs>
        <w:spacing w:after="0" w:line="240" w:lineRule="auto"/>
        <w:ind w:left="3119" w:hanging="3119"/>
        <w:rPr>
          <w:rFonts w:ascii="Arial" w:hAnsi="Arial" w:cs="Arial"/>
          <w:sz w:val="20"/>
          <w:szCs w:val="20"/>
        </w:rPr>
      </w:pPr>
      <w:r w:rsidRPr="00BE3E62">
        <w:rPr>
          <w:rFonts w:ascii="Arial" w:hAnsi="Arial" w:cs="Arial"/>
          <w:b/>
          <w:sz w:val="20"/>
          <w:szCs w:val="20"/>
        </w:rPr>
        <w:t>Commercial Packaging</w:t>
      </w:r>
      <w:r w:rsidRPr="00BE3E62">
        <w:rPr>
          <w:rFonts w:ascii="Arial" w:hAnsi="Arial" w:cs="Arial"/>
          <w:sz w:val="20"/>
          <w:szCs w:val="20"/>
        </w:rPr>
        <w:tab/>
        <w:t>means commercial Packaging for military use as described in Def Stan 81-041 (Part 1)</w:t>
      </w:r>
    </w:p>
    <w:p w14:paraId="5AE48A43" w14:textId="77777777" w:rsidR="00BE3E62" w:rsidRPr="00BE3E62" w:rsidRDefault="00BE3E62" w:rsidP="00BE3E62">
      <w:pPr>
        <w:spacing w:after="0" w:line="240" w:lineRule="auto"/>
        <w:ind w:left="3119" w:hanging="3119"/>
        <w:rPr>
          <w:rFonts w:ascii="Arial" w:hAnsi="Arial" w:cs="Arial"/>
          <w:b/>
          <w:sz w:val="20"/>
          <w:szCs w:val="20"/>
        </w:rPr>
      </w:pPr>
    </w:p>
    <w:p w14:paraId="408B2738"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Conditions</w:t>
      </w:r>
      <w:r w:rsidRPr="00BE3E62">
        <w:rPr>
          <w:rFonts w:ascii="Arial" w:hAnsi="Arial" w:cs="Arial"/>
          <w:b/>
          <w:sz w:val="20"/>
          <w:szCs w:val="20"/>
        </w:rPr>
        <w:tab/>
      </w:r>
      <w:r w:rsidRPr="00BE3E62">
        <w:rPr>
          <w:rFonts w:ascii="Arial" w:hAnsi="Arial" w:cs="Arial"/>
          <w:sz w:val="20"/>
          <w:szCs w:val="20"/>
        </w:rPr>
        <w:t>means the terms and conditions set out in this document;</w:t>
      </w:r>
    </w:p>
    <w:p w14:paraId="50F40DEB" w14:textId="77777777" w:rsidR="00BE3E62" w:rsidRPr="00BE3E62" w:rsidRDefault="00BE3E62" w:rsidP="00BE3E62">
      <w:pPr>
        <w:spacing w:after="0" w:line="240" w:lineRule="auto"/>
        <w:ind w:left="3119" w:hanging="3119"/>
        <w:rPr>
          <w:rFonts w:ascii="Arial" w:hAnsi="Arial" w:cs="Arial"/>
          <w:b/>
          <w:sz w:val="20"/>
          <w:szCs w:val="20"/>
        </w:rPr>
      </w:pPr>
    </w:p>
    <w:p w14:paraId="7D454933"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Consignee</w:t>
      </w:r>
      <w:r w:rsidRPr="00BE3E62">
        <w:rPr>
          <w:rFonts w:ascii="Arial" w:hAnsi="Arial" w:cs="Arial"/>
          <w:b/>
          <w:sz w:val="20"/>
          <w:szCs w:val="20"/>
        </w:rPr>
        <w:tab/>
      </w:r>
      <w:r w:rsidRPr="00BE3E62">
        <w:rPr>
          <w:rFonts w:ascii="Arial" w:hAnsi="Arial" w:cs="Arial"/>
          <w:sz w:val="20"/>
          <w:szCs w:val="20"/>
        </w:rPr>
        <w:t>means that part of the Authority identified in Schedule 3 (Contract Data Sheet) to whom the Contractor Deliverables</w:t>
      </w:r>
      <w:r w:rsidRPr="00BE3E62">
        <w:rPr>
          <w:rFonts w:ascii="Arial" w:hAnsi="Arial" w:cs="Arial"/>
          <w:i/>
          <w:sz w:val="20"/>
          <w:szCs w:val="20"/>
        </w:rPr>
        <w:t xml:space="preserve"> </w:t>
      </w:r>
      <w:r w:rsidRPr="00BE3E62">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77A52294" w14:textId="77777777" w:rsidR="00BE3E62" w:rsidRPr="00BE3E62" w:rsidRDefault="00BE3E62" w:rsidP="00BE3E62">
      <w:pPr>
        <w:spacing w:after="0" w:line="240" w:lineRule="auto"/>
        <w:ind w:left="3119" w:hanging="3119"/>
        <w:rPr>
          <w:rFonts w:ascii="Arial" w:hAnsi="Arial" w:cs="Arial"/>
          <w:b/>
          <w:sz w:val="20"/>
          <w:szCs w:val="20"/>
        </w:rPr>
      </w:pPr>
    </w:p>
    <w:p w14:paraId="253867C1"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Consignor</w:t>
      </w:r>
      <w:r w:rsidRPr="00BE3E62">
        <w:rPr>
          <w:rFonts w:ascii="Arial" w:hAnsi="Arial" w:cs="Arial"/>
          <w:b/>
          <w:sz w:val="20"/>
          <w:szCs w:val="20"/>
        </w:rPr>
        <w:tab/>
      </w:r>
      <w:r w:rsidRPr="00BE3E62">
        <w:rPr>
          <w:rFonts w:ascii="Arial" w:hAnsi="Arial" w:cs="Arial"/>
          <w:sz w:val="20"/>
          <w:szCs w:val="20"/>
        </w:rPr>
        <w:t>means the name and address specified in Schedule 3 (Contract Data Sheet) from whom the Contractor Deliverables will be dispatched or Collected;</w:t>
      </w:r>
    </w:p>
    <w:p w14:paraId="007DCDA8" w14:textId="77777777" w:rsidR="00BE3E62" w:rsidRPr="00BE3E62" w:rsidRDefault="00BE3E62" w:rsidP="00BE3E62">
      <w:pPr>
        <w:spacing w:after="0" w:line="240" w:lineRule="auto"/>
        <w:ind w:left="3119" w:hanging="3119"/>
        <w:rPr>
          <w:rFonts w:ascii="Arial" w:hAnsi="Arial" w:cs="Arial"/>
          <w:b/>
          <w:sz w:val="20"/>
          <w:szCs w:val="20"/>
        </w:rPr>
      </w:pPr>
    </w:p>
    <w:p w14:paraId="2E364667"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Contract</w:t>
      </w:r>
      <w:r w:rsidRPr="00BE3E62">
        <w:rPr>
          <w:rFonts w:ascii="Arial" w:hAnsi="Arial" w:cs="Arial"/>
          <w:b/>
          <w:sz w:val="20"/>
          <w:szCs w:val="20"/>
        </w:rPr>
        <w:tab/>
      </w:r>
      <w:r w:rsidRPr="00BE3E62">
        <w:rPr>
          <w:rFonts w:ascii="Arial" w:hAnsi="Arial" w:cs="Arial"/>
          <w:sz w:val="20"/>
          <w:szCs w:val="20"/>
        </w:rPr>
        <w:t>means the Contract including its Schedules and any amendments agreed by the Parties in accordance with condition 6 (Amendments to Contract);</w:t>
      </w:r>
    </w:p>
    <w:p w14:paraId="450EA2D7" w14:textId="77777777" w:rsidR="00BE3E62" w:rsidRPr="00BE3E62" w:rsidRDefault="00BE3E62" w:rsidP="00BE3E62">
      <w:pPr>
        <w:spacing w:after="0" w:line="240" w:lineRule="auto"/>
        <w:ind w:left="3119" w:hanging="3119"/>
        <w:rPr>
          <w:rFonts w:ascii="Arial" w:hAnsi="Arial" w:cs="Arial"/>
          <w:b/>
          <w:sz w:val="20"/>
          <w:szCs w:val="20"/>
        </w:rPr>
      </w:pPr>
    </w:p>
    <w:p w14:paraId="1B0C9442"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Contract Price</w:t>
      </w:r>
      <w:r w:rsidRPr="00BE3E62">
        <w:rPr>
          <w:rFonts w:ascii="Arial" w:hAnsi="Arial" w:cs="Arial"/>
          <w:b/>
          <w:sz w:val="20"/>
          <w:szCs w:val="20"/>
        </w:rPr>
        <w:tab/>
      </w:r>
      <w:r w:rsidRPr="00BE3E62">
        <w:rPr>
          <w:rFonts w:ascii="Arial" w:hAnsi="Arial" w:cs="Arial"/>
          <w:sz w:val="20"/>
          <w:szCs w:val="20"/>
        </w:rPr>
        <w:t>means the amount set out in Schedule 2 (Schedule of Requirements) to be paid (inclusive of Packaging and exclusive of any applicable VAT) by the Authority to the Contractor,</w:t>
      </w:r>
      <w:r w:rsidRPr="00BE3E62">
        <w:rPr>
          <w:rFonts w:ascii="Arial" w:hAnsi="Arial" w:cs="Arial"/>
          <w:i/>
          <w:sz w:val="20"/>
          <w:szCs w:val="20"/>
        </w:rPr>
        <w:t xml:space="preserve"> </w:t>
      </w:r>
      <w:r w:rsidRPr="00BE3E62">
        <w:rPr>
          <w:rFonts w:ascii="Arial" w:hAnsi="Arial" w:cs="Arial"/>
          <w:sz w:val="20"/>
          <w:szCs w:val="20"/>
        </w:rPr>
        <w:t>for the full and proper performance by the Contractor of its obligations under the Contract.</w:t>
      </w:r>
    </w:p>
    <w:p w14:paraId="3DD355C9" w14:textId="77777777" w:rsidR="00BE3E62" w:rsidRPr="00BE3E62" w:rsidRDefault="00BE3E62" w:rsidP="00BE3E62">
      <w:pPr>
        <w:spacing w:after="0" w:line="240" w:lineRule="auto"/>
        <w:ind w:left="3119" w:hanging="3119"/>
        <w:rPr>
          <w:rFonts w:ascii="Arial" w:hAnsi="Arial" w:cs="Arial"/>
          <w:b/>
          <w:sz w:val="20"/>
          <w:szCs w:val="20"/>
        </w:rPr>
      </w:pPr>
    </w:p>
    <w:p w14:paraId="44733F9D"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Contractor</w:t>
      </w:r>
      <w:r w:rsidRPr="00BE3E62">
        <w:rPr>
          <w:rFonts w:ascii="Arial" w:hAnsi="Arial" w:cs="Arial"/>
          <w:b/>
          <w:sz w:val="20"/>
          <w:szCs w:val="20"/>
        </w:rPr>
        <w:tab/>
      </w:r>
      <w:r w:rsidRPr="00BE3E62">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BE3E62">
        <w:rPr>
          <w:rFonts w:ascii="Arial" w:hAnsi="Arial" w:cs="Arial"/>
          <w:sz w:val="20"/>
          <w:szCs w:val="20"/>
        </w:rPr>
        <w:t>, as the case may be, and</w:t>
      </w:r>
      <w:proofErr w:type="gramEnd"/>
      <w:r w:rsidRPr="00BE3E62">
        <w:rPr>
          <w:rFonts w:ascii="Arial" w:hAnsi="Arial" w:cs="Arial"/>
          <w:sz w:val="20"/>
          <w:szCs w:val="20"/>
        </w:rPr>
        <w:t xml:space="preserve"> the expression shall also include any person to whom the benefit of the Contract may be assigned by the Contractor with the consent of the Authority;</w:t>
      </w:r>
    </w:p>
    <w:p w14:paraId="1A81F0B1" w14:textId="77777777" w:rsidR="00BE3E62" w:rsidRPr="00BE3E62" w:rsidRDefault="00BE3E62" w:rsidP="00BE3E62">
      <w:pPr>
        <w:keepNext/>
        <w:spacing w:after="0" w:line="240" w:lineRule="auto"/>
        <w:ind w:left="3119" w:hanging="3119"/>
        <w:rPr>
          <w:rFonts w:ascii="Arial" w:hAnsi="Arial" w:cs="Arial"/>
          <w:b/>
          <w:sz w:val="20"/>
          <w:szCs w:val="20"/>
        </w:rPr>
      </w:pPr>
    </w:p>
    <w:p w14:paraId="365C3D65" w14:textId="77777777" w:rsidR="00BE3E62" w:rsidRPr="00BE3E62" w:rsidRDefault="00BE3E62" w:rsidP="00BE3E62">
      <w:pPr>
        <w:keepNext/>
        <w:spacing w:after="0" w:line="240" w:lineRule="auto"/>
        <w:ind w:left="3119" w:hanging="3119"/>
        <w:rPr>
          <w:rFonts w:ascii="Arial" w:hAnsi="Arial" w:cs="Arial"/>
          <w:b/>
          <w:sz w:val="20"/>
          <w:szCs w:val="20"/>
        </w:rPr>
      </w:pPr>
      <w:r w:rsidRPr="00BE3E62">
        <w:rPr>
          <w:rFonts w:ascii="Arial" w:hAnsi="Arial" w:cs="Arial"/>
          <w:b/>
          <w:sz w:val="20"/>
          <w:szCs w:val="20"/>
        </w:rPr>
        <w:t xml:space="preserve">Contractor Commercially </w:t>
      </w:r>
      <w:r w:rsidRPr="00BE3E62">
        <w:rPr>
          <w:rFonts w:ascii="Arial" w:hAnsi="Arial" w:cs="Arial"/>
          <w:b/>
          <w:sz w:val="20"/>
          <w:szCs w:val="20"/>
        </w:rPr>
        <w:tab/>
      </w:r>
      <w:r w:rsidRPr="00BE3E62">
        <w:rPr>
          <w:rFonts w:ascii="Arial" w:hAnsi="Arial" w:cs="Arial"/>
          <w:sz w:val="20"/>
          <w:szCs w:val="20"/>
        </w:rPr>
        <w:t xml:space="preserve">means the Information listed in the completed Schedule 5 </w:t>
      </w:r>
    </w:p>
    <w:p w14:paraId="4B3923B9" w14:textId="77777777" w:rsidR="00BE3E62" w:rsidRPr="00BE3E62" w:rsidRDefault="00BE3E62" w:rsidP="00BE3E62">
      <w:pPr>
        <w:keepNext/>
        <w:spacing w:after="0" w:line="240" w:lineRule="auto"/>
        <w:ind w:left="3119" w:hanging="3119"/>
        <w:rPr>
          <w:rFonts w:ascii="Arial" w:hAnsi="Arial" w:cs="Arial"/>
          <w:sz w:val="20"/>
          <w:szCs w:val="20"/>
        </w:rPr>
      </w:pPr>
      <w:r w:rsidRPr="00BE3E62">
        <w:rPr>
          <w:rFonts w:ascii="Arial" w:hAnsi="Arial" w:cs="Arial"/>
          <w:b/>
          <w:sz w:val="20"/>
          <w:szCs w:val="20"/>
        </w:rPr>
        <w:t>Sensitive Information</w:t>
      </w:r>
      <w:r w:rsidRPr="00BE3E62">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17AAFBA" w14:textId="77777777" w:rsidR="00BE3E62" w:rsidRPr="00BE3E62" w:rsidRDefault="00BE3E62" w:rsidP="00BE3E62">
      <w:pPr>
        <w:spacing w:after="0" w:line="240" w:lineRule="auto"/>
        <w:ind w:left="3119" w:hanging="3119"/>
        <w:rPr>
          <w:rFonts w:ascii="Arial" w:hAnsi="Arial" w:cs="Arial"/>
          <w:b/>
          <w:sz w:val="20"/>
          <w:szCs w:val="20"/>
        </w:rPr>
      </w:pPr>
    </w:p>
    <w:p w14:paraId="75ED2833"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Contractor Deliverables</w:t>
      </w:r>
      <w:r w:rsidRPr="00BE3E62">
        <w:rPr>
          <w:rFonts w:ascii="Arial" w:hAnsi="Arial" w:cs="Arial"/>
          <w:b/>
          <w:sz w:val="20"/>
          <w:szCs w:val="20"/>
        </w:rPr>
        <w:tab/>
      </w:r>
      <w:r w:rsidRPr="00BE3E62">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56EE48EE" w14:textId="77777777" w:rsidR="00BE3E62" w:rsidRPr="00BE3E62" w:rsidRDefault="00BE3E62" w:rsidP="00BE3E62">
      <w:pPr>
        <w:spacing w:after="0" w:line="240" w:lineRule="auto"/>
        <w:ind w:left="3119" w:hanging="3119"/>
        <w:rPr>
          <w:rFonts w:ascii="Arial" w:hAnsi="Arial" w:cs="Arial"/>
          <w:b/>
          <w:sz w:val="20"/>
          <w:szCs w:val="20"/>
        </w:rPr>
      </w:pPr>
    </w:p>
    <w:p w14:paraId="08FEEE9A"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Control</w:t>
      </w:r>
      <w:r w:rsidRPr="00BE3E62">
        <w:rPr>
          <w:rFonts w:ascii="Arial" w:hAnsi="Arial" w:cs="Arial"/>
          <w:b/>
          <w:sz w:val="20"/>
          <w:szCs w:val="20"/>
        </w:rPr>
        <w:tab/>
      </w:r>
      <w:r w:rsidRPr="00BE3E62">
        <w:rPr>
          <w:rFonts w:ascii="Arial" w:hAnsi="Arial" w:cs="Arial"/>
          <w:sz w:val="20"/>
          <w:szCs w:val="20"/>
        </w:rPr>
        <w:t>means the power of a person to secure that the affairs of the Contractor are conducted in accordance with the wishes of that person:</w:t>
      </w:r>
    </w:p>
    <w:p w14:paraId="1E76FDD2" w14:textId="77777777" w:rsidR="00BE3E62" w:rsidRPr="00BE3E62" w:rsidRDefault="00BE3E62" w:rsidP="005A420E">
      <w:pPr>
        <w:numPr>
          <w:ilvl w:val="0"/>
          <w:numId w:val="25"/>
        </w:numPr>
        <w:tabs>
          <w:tab w:val="left" w:pos="3686"/>
        </w:tabs>
        <w:autoSpaceDN w:val="0"/>
        <w:spacing w:after="0" w:line="240" w:lineRule="auto"/>
        <w:ind w:left="3119" w:firstLine="0"/>
        <w:rPr>
          <w:rFonts w:ascii="Arial" w:hAnsi="Arial" w:cs="Arial"/>
          <w:sz w:val="20"/>
          <w:szCs w:val="20"/>
        </w:rPr>
      </w:pPr>
      <w:r w:rsidRPr="00BE3E62">
        <w:rPr>
          <w:rFonts w:ascii="Arial" w:hAnsi="Arial" w:cs="Arial"/>
          <w:sz w:val="20"/>
          <w:szCs w:val="20"/>
        </w:rPr>
        <w:t>by means of the holding of shares, or the possession of voting powers in, or in relation to, the Contractor; or</w:t>
      </w:r>
    </w:p>
    <w:p w14:paraId="7ECF0C4E" w14:textId="77777777" w:rsidR="00BE3E62" w:rsidRPr="00BE3E62" w:rsidRDefault="00BE3E62" w:rsidP="005A420E">
      <w:pPr>
        <w:numPr>
          <w:ilvl w:val="0"/>
          <w:numId w:val="25"/>
        </w:numPr>
        <w:tabs>
          <w:tab w:val="left" w:pos="3686"/>
        </w:tabs>
        <w:autoSpaceDN w:val="0"/>
        <w:spacing w:after="0" w:line="240" w:lineRule="auto"/>
        <w:ind w:left="3119" w:firstLine="0"/>
        <w:rPr>
          <w:rFonts w:ascii="Arial" w:hAnsi="Arial" w:cs="Arial"/>
          <w:sz w:val="20"/>
          <w:szCs w:val="20"/>
        </w:rPr>
      </w:pPr>
      <w:r w:rsidRPr="00BE3E62">
        <w:rPr>
          <w:rFonts w:ascii="Arial" w:hAnsi="Arial" w:cs="Arial"/>
          <w:sz w:val="20"/>
          <w:szCs w:val="20"/>
        </w:rPr>
        <w:t>by virtue of any powers conferred by the constitutional or corporate documents, or any other document, regulating the Contractor;</w:t>
      </w:r>
    </w:p>
    <w:p w14:paraId="7DEF2F47" w14:textId="77777777" w:rsidR="00BE3E62" w:rsidRPr="00BE3E62" w:rsidRDefault="00BE3E62" w:rsidP="00BE3E62">
      <w:pPr>
        <w:spacing w:after="0" w:line="240" w:lineRule="auto"/>
        <w:ind w:left="3119"/>
        <w:rPr>
          <w:rFonts w:ascii="Arial" w:hAnsi="Arial" w:cs="Arial"/>
          <w:sz w:val="20"/>
          <w:szCs w:val="20"/>
        </w:rPr>
      </w:pPr>
      <w:r w:rsidRPr="00BE3E62">
        <w:rPr>
          <w:rFonts w:ascii="Arial" w:hAnsi="Arial" w:cs="Arial"/>
          <w:sz w:val="20"/>
          <w:szCs w:val="20"/>
        </w:rPr>
        <w:t>and a change of Control occurs if a person who Controls the Contractor ceases to do so or if another person acquires Control of the Contractor;</w:t>
      </w:r>
    </w:p>
    <w:p w14:paraId="2908EB2C" w14:textId="77777777" w:rsidR="00BE3E62" w:rsidRPr="00BE3E62" w:rsidRDefault="00BE3E62" w:rsidP="00BE3E62">
      <w:pPr>
        <w:spacing w:after="0" w:line="240" w:lineRule="auto"/>
        <w:ind w:left="3119" w:hanging="3119"/>
        <w:rPr>
          <w:rFonts w:ascii="Arial" w:eastAsia="Calibri" w:hAnsi="Arial" w:cs="Arial"/>
          <w:b/>
          <w:sz w:val="20"/>
          <w:szCs w:val="20"/>
        </w:rPr>
      </w:pPr>
    </w:p>
    <w:p w14:paraId="3816D2A1" w14:textId="77777777" w:rsidR="00BE3E62" w:rsidRPr="00BE3E62" w:rsidRDefault="00BE3E62" w:rsidP="00BE3E62">
      <w:pPr>
        <w:spacing w:after="0" w:line="240" w:lineRule="auto"/>
        <w:ind w:left="3119" w:hanging="3119"/>
        <w:rPr>
          <w:rFonts w:ascii="Arial" w:eastAsia="Times New Roman" w:hAnsi="Arial" w:cs="Arial"/>
          <w:sz w:val="20"/>
          <w:szCs w:val="20"/>
          <w:lang w:eastAsia="en-GB"/>
        </w:rPr>
      </w:pPr>
      <w:r w:rsidRPr="00BE3E62">
        <w:rPr>
          <w:rFonts w:ascii="Arial" w:eastAsia="Calibri" w:hAnsi="Arial" w:cs="Arial"/>
          <w:b/>
          <w:sz w:val="20"/>
          <w:szCs w:val="20"/>
        </w:rPr>
        <w:t xml:space="preserve">CPET </w:t>
      </w:r>
      <w:r w:rsidRPr="00BE3E62">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121FD38A" w14:textId="77777777" w:rsidR="00BE3E62" w:rsidRPr="00BE3E62" w:rsidRDefault="00BE3E62" w:rsidP="00BE3E62">
      <w:pPr>
        <w:pStyle w:val="Default"/>
        <w:widowControl w:val="0"/>
        <w:ind w:left="3119" w:hanging="3119"/>
        <w:rPr>
          <w:rFonts w:ascii="Arial" w:hAnsi="Arial" w:cs="Arial"/>
          <w:b/>
          <w:sz w:val="20"/>
          <w:szCs w:val="20"/>
        </w:rPr>
      </w:pPr>
    </w:p>
    <w:p w14:paraId="6E642F76" w14:textId="77777777" w:rsidR="00BE3E62" w:rsidRPr="00BE3E62" w:rsidRDefault="00BE3E62" w:rsidP="00BE3E62">
      <w:pPr>
        <w:pStyle w:val="Default"/>
        <w:widowControl w:val="0"/>
        <w:ind w:left="3119" w:hanging="3119"/>
        <w:rPr>
          <w:rFonts w:ascii="Arial" w:hAnsi="Arial" w:cs="Arial"/>
          <w:color w:val="auto"/>
          <w:sz w:val="20"/>
          <w:szCs w:val="20"/>
        </w:rPr>
      </w:pPr>
      <w:r w:rsidRPr="00BE3E62">
        <w:rPr>
          <w:rFonts w:ascii="Arial" w:hAnsi="Arial" w:cs="Arial"/>
          <w:b/>
          <w:sz w:val="20"/>
          <w:szCs w:val="20"/>
        </w:rPr>
        <w:t>Crown Use</w:t>
      </w:r>
      <w:r w:rsidRPr="00BE3E62">
        <w:rPr>
          <w:rFonts w:ascii="Arial" w:hAnsi="Arial" w:cs="Arial"/>
          <w:sz w:val="20"/>
          <w:szCs w:val="20"/>
        </w:rPr>
        <w:tab/>
      </w:r>
      <w:r w:rsidRPr="00BE3E62">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BE3E62">
        <w:rPr>
          <w:rFonts w:ascii="Arial" w:hAnsi="Arial" w:cs="Arial"/>
          <w:color w:val="auto"/>
          <w:sz w:val="20"/>
          <w:szCs w:val="20"/>
        </w:rPr>
        <w:t>A(</w:t>
      </w:r>
      <w:proofErr w:type="gramEnd"/>
      <w:r w:rsidRPr="00BE3E62">
        <w:rPr>
          <w:rFonts w:ascii="Arial" w:hAnsi="Arial" w:cs="Arial"/>
          <w:color w:val="auto"/>
          <w:sz w:val="20"/>
          <w:szCs w:val="20"/>
        </w:rPr>
        <w:t xml:space="preserve">6) of the First Schedule to the Registered Designs Act 1949; </w:t>
      </w:r>
    </w:p>
    <w:p w14:paraId="1FE2DD96" w14:textId="77777777" w:rsidR="00BE3E62" w:rsidRPr="00BE3E62" w:rsidRDefault="00BE3E62" w:rsidP="00BE3E62">
      <w:pPr>
        <w:spacing w:after="0" w:line="240" w:lineRule="auto"/>
        <w:ind w:left="3119" w:hanging="3119"/>
        <w:rPr>
          <w:rFonts w:ascii="Arial" w:hAnsi="Arial" w:cs="Arial"/>
          <w:b/>
          <w:sz w:val="20"/>
          <w:szCs w:val="20"/>
        </w:rPr>
      </w:pPr>
      <w:bookmarkStart w:id="381" w:name="_DV_M72"/>
      <w:bookmarkStart w:id="382" w:name="_DV_M73"/>
      <w:bookmarkEnd w:id="381"/>
      <w:bookmarkEnd w:id="382"/>
    </w:p>
    <w:p w14:paraId="576362AF" w14:textId="77777777" w:rsidR="00BE3E62" w:rsidRPr="00BE3E62" w:rsidRDefault="00BE3E62" w:rsidP="00BE3E62">
      <w:pPr>
        <w:spacing w:after="0" w:line="240" w:lineRule="auto"/>
        <w:ind w:left="3119" w:hanging="3119"/>
        <w:rPr>
          <w:rFonts w:ascii="Arial" w:eastAsia="Calibri" w:hAnsi="Arial" w:cs="Arial"/>
          <w:sz w:val="20"/>
          <w:szCs w:val="20"/>
        </w:rPr>
      </w:pPr>
      <w:r w:rsidRPr="00BE3E62">
        <w:rPr>
          <w:rFonts w:ascii="Arial" w:eastAsia="Calibri" w:hAnsi="Arial" w:cs="Arial"/>
          <w:b/>
          <w:sz w:val="20"/>
          <w:szCs w:val="20"/>
        </w:rPr>
        <w:t>Dangerous Goods</w:t>
      </w:r>
      <w:r w:rsidRPr="00BE3E62">
        <w:rPr>
          <w:rFonts w:ascii="Arial" w:eastAsia="Calibri" w:hAnsi="Arial" w:cs="Arial"/>
          <w:sz w:val="20"/>
          <w:szCs w:val="20"/>
        </w:rPr>
        <w:t xml:space="preserve"> </w:t>
      </w:r>
      <w:r w:rsidRPr="00BE3E62">
        <w:rPr>
          <w:rFonts w:ascii="Arial" w:eastAsia="Calibri" w:hAnsi="Arial" w:cs="Arial"/>
          <w:sz w:val="20"/>
          <w:szCs w:val="20"/>
        </w:rPr>
        <w:tab/>
        <w:t xml:space="preserve">means those substances, preparations and articles that </w:t>
      </w:r>
      <w:proofErr w:type="gramStart"/>
      <w:r w:rsidRPr="00BE3E62">
        <w:rPr>
          <w:rFonts w:ascii="Arial" w:eastAsia="Calibri" w:hAnsi="Arial" w:cs="Arial"/>
          <w:sz w:val="20"/>
          <w:szCs w:val="20"/>
        </w:rPr>
        <w:t>are capable of posing</w:t>
      </w:r>
      <w:proofErr w:type="gramEnd"/>
      <w:r w:rsidRPr="00BE3E62">
        <w:rPr>
          <w:rFonts w:ascii="Arial" w:eastAsia="Calibri" w:hAnsi="Arial" w:cs="Arial"/>
          <w:sz w:val="20"/>
          <w:szCs w:val="20"/>
        </w:rPr>
        <w:t xml:space="preserve"> a risk to health, safety, property or the environment which are prohibited by regulation, or classified and </w:t>
      </w:r>
      <w:proofErr w:type="spellStart"/>
      <w:r w:rsidRPr="00BE3E62">
        <w:rPr>
          <w:rFonts w:ascii="Arial" w:eastAsia="Calibri" w:hAnsi="Arial" w:cs="Arial"/>
          <w:sz w:val="20"/>
          <w:szCs w:val="20"/>
        </w:rPr>
        <w:t>authorised</w:t>
      </w:r>
      <w:proofErr w:type="spellEnd"/>
      <w:r w:rsidRPr="00BE3E62">
        <w:rPr>
          <w:rFonts w:ascii="Arial" w:eastAsia="Calibri" w:hAnsi="Arial" w:cs="Arial"/>
          <w:sz w:val="20"/>
          <w:szCs w:val="20"/>
        </w:rPr>
        <w:t xml:space="preserve"> only under the conditions prescribed by the:</w:t>
      </w:r>
    </w:p>
    <w:p w14:paraId="032E0DCB" w14:textId="77777777" w:rsidR="00BE3E62" w:rsidRPr="00BE3E62" w:rsidRDefault="00BE3E62" w:rsidP="005A420E">
      <w:pPr>
        <w:numPr>
          <w:ilvl w:val="0"/>
          <w:numId w:val="26"/>
        </w:numPr>
        <w:tabs>
          <w:tab w:val="num" w:pos="3119"/>
        </w:tabs>
        <w:autoSpaceDN w:val="0"/>
        <w:spacing w:after="0" w:line="240" w:lineRule="auto"/>
        <w:ind w:left="3119" w:firstLine="8"/>
        <w:rPr>
          <w:rFonts w:ascii="Arial" w:eastAsia="Calibri" w:hAnsi="Arial" w:cs="Arial"/>
          <w:sz w:val="20"/>
          <w:szCs w:val="20"/>
        </w:rPr>
      </w:pPr>
      <w:r w:rsidRPr="00BE3E62">
        <w:rPr>
          <w:rFonts w:ascii="Arial" w:eastAsia="Calibri" w:hAnsi="Arial" w:cs="Arial"/>
          <w:sz w:val="20"/>
          <w:szCs w:val="20"/>
        </w:rPr>
        <w:t>Carriage of Dangerous Goods and Use of Transportable Pressure Equipment Regulations 2009 (CDG) (as amended 2011);</w:t>
      </w:r>
    </w:p>
    <w:p w14:paraId="3A1C2437" w14:textId="77777777" w:rsidR="00BE3E62" w:rsidRPr="00BE3E62" w:rsidRDefault="00BE3E62" w:rsidP="005A420E">
      <w:pPr>
        <w:numPr>
          <w:ilvl w:val="0"/>
          <w:numId w:val="26"/>
        </w:numPr>
        <w:tabs>
          <w:tab w:val="num" w:pos="3119"/>
        </w:tabs>
        <w:autoSpaceDN w:val="0"/>
        <w:spacing w:after="0" w:line="240" w:lineRule="auto"/>
        <w:ind w:left="3119" w:firstLine="8"/>
        <w:rPr>
          <w:rFonts w:ascii="Arial" w:eastAsia="Calibri" w:hAnsi="Arial" w:cs="Arial"/>
          <w:sz w:val="20"/>
          <w:szCs w:val="20"/>
        </w:rPr>
      </w:pPr>
      <w:r w:rsidRPr="00BE3E62">
        <w:rPr>
          <w:rFonts w:ascii="Arial" w:eastAsia="Calibri" w:hAnsi="Arial" w:cs="Arial"/>
          <w:sz w:val="20"/>
          <w:szCs w:val="20"/>
        </w:rPr>
        <w:t>European Agreement Concerning the International Carriage of Dangerous Goods by Road (ADR);</w:t>
      </w:r>
    </w:p>
    <w:p w14:paraId="0D9EDB68" w14:textId="77777777" w:rsidR="00BE3E62" w:rsidRPr="00BE3E62" w:rsidRDefault="00BE3E62" w:rsidP="005A420E">
      <w:pPr>
        <w:numPr>
          <w:ilvl w:val="0"/>
          <w:numId w:val="26"/>
        </w:numPr>
        <w:tabs>
          <w:tab w:val="num" w:pos="3119"/>
        </w:tabs>
        <w:autoSpaceDN w:val="0"/>
        <w:spacing w:after="0" w:line="240" w:lineRule="auto"/>
        <w:ind w:left="3119" w:firstLine="8"/>
        <w:rPr>
          <w:rFonts w:ascii="Arial" w:eastAsia="Calibri" w:hAnsi="Arial" w:cs="Arial"/>
          <w:sz w:val="20"/>
          <w:szCs w:val="20"/>
        </w:rPr>
      </w:pPr>
      <w:r w:rsidRPr="00BE3E62">
        <w:rPr>
          <w:rFonts w:ascii="Arial" w:eastAsia="Calibri" w:hAnsi="Arial" w:cs="Arial"/>
          <w:sz w:val="20"/>
          <w:szCs w:val="20"/>
        </w:rPr>
        <w:t>Regulations Concerning the International Carriage of Dangerous Goods by Rail (RID);</w:t>
      </w:r>
    </w:p>
    <w:p w14:paraId="41521538" w14:textId="77777777" w:rsidR="00BE3E62" w:rsidRPr="00BE3E62" w:rsidRDefault="00BE3E62" w:rsidP="005A420E">
      <w:pPr>
        <w:numPr>
          <w:ilvl w:val="0"/>
          <w:numId w:val="26"/>
        </w:numPr>
        <w:tabs>
          <w:tab w:val="num" w:pos="3119"/>
        </w:tabs>
        <w:autoSpaceDN w:val="0"/>
        <w:spacing w:after="0" w:line="240" w:lineRule="auto"/>
        <w:ind w:left="3119" w:firstLine="8"/>
        <w:rPr>
          <w:rFonts w:ascii="Arial" w:eastAsia="Calibri" w:hAnsi="Arial" w:cs="Arial"/>
          <w:sz w:val="20"/>
          <w:szCs w:val="20"/>
        </w:rPr>
      </w:pPr>
      <w:r w:rsidRPr="00BE3E62">
        <w:rPr>
          <w:rFonts w:ascii="Arial" w:eastAsia="Calibri" w:hAnsi="Arial" w:cs="Arial"/>
          <w:sz w:val="20"/>
          <w:szCs w:val="20"/>
        </w:rPr>
        <w:t>International Maritime Dangerous Goods (IMDG) Code;</w:t>
      </w:r>
    </w:p>
    <w:p w14:paraId="5A8AC6DF" w14:textId="77777777" w:rsidR="00BE3E62" w:rsidRPr="00BE3E62" w:rsidRDefault="00BE3E62" w:rsidP="005A420E">
      <w:pPr>
        <w:numPr>
          <w:ilvl w:val="0"/>
          <w:numId w:val="26"/>
        </w:numPr>
        <w:tabs>
          <w:tab w:val="num" w:pos="3119"/>
        </w:tabs>
        <w:autoSpaceDN w:val="0"/>
        <w:spacing w:after="0" w:line="240" w:lineRule="auto"/>
        <w:ind w:left="3119" w:firstLine="8"/>
        <w:rPr>
          <w:rFonts w:ascii="Arial" w:eastAsia="Calibri" w:hAnsi="Arial" w:cs="Arial"/>
          <w:sz w:val="20"/>
          <w:szCs w:val="20"/>
        </w:rPr>
      </w:pPr>
      <w:r w:rsidRPr="00BE3E62">
        <w:rPr>
          <w:rFonts w:ascii="Arial" w:eastAsia="Calibri" w:hAnsi="Arial" w:cs="Arial"/>
          <w:sz w:val="20"/>
          <w:szCs w:val="20"/>
        </w:rPr>
        <w:t xml:space="preserve">International Civil Aviation </w:t>
      </w:r>
      <w:proofErr w:type="spellStart"/>
      <w:r w:rsidRPr="00BE3E62">
        <w:rPr>
          <w:rFonts w:ascii="Arial" w:eastAsia="Calibri" w:hAnsi="Arial" w:cs="Arial"/>
          <w:sz w:val="20"/>
          <w:szCs w:val="20"/>
        </w:rPr>
        <w:t>Organisation</w:t>
      </w:r>
      <w:proofErr w:type="spellEnd"/>
      <w:r w:rsidRPr="00BE3E62">
        <w:rPr>
          <w:rFonts w:ascii="Arial" w:eastAsia="Calibri" w:hAnsi="Arial" w:cs="Arial"/>
          <w:sz w:val="20"/>
          <w:szCs w:val="20"/>
        </w:rPr>
        <w:t xml:space="preserve"> (ICAO) Technical Instructions for the Safe Transport of Dangerous Goods by Air;</w:t>
      </w:r>
    </w:p>
    <w:p w14:paraId="3761FD35" w14:textId="77777777" w:rsidR="00BE3E62" w:rsidRPr="00BE3E62" w:rsidRDefault="00BE3E62" w:rsidP="005A420E">
      <w:pPr>
        <w:numPr>
          <w:ilvl w:val="0"/>
          <w:numId w:val="26"/>
        </w:numPr>
        <w:tabs>
          <w:tab w:val="num" w:pos="3119"/>
        </w:tabs>
        <w:autoSpaceDN w:val="0"/>
        <w:spacing w:after="0" w:line="240" w:lineRule="auto"/>
        <w:ind w:left="3119" w:firstLine="8"/>
        <w:rPr>
          <w:rFonts w:ascii="Arial" w:eastAsia="Calibri" w:hAnsi="Arial" w:cs="Arial"/>
          <w:sz w:val="20"/>
          <w:szCs w:val="20"/>
        </w:rPr>
      </w:pPr>
      <w:r w:rsidRPr="00BE3E62">
        <w:rPr>
          <w:rFonts w:ascii="Arial" w:eastAsia="Calibri" w:hAnsi="Arial" w:cs="Arial"/>
          <w:sz w:val="20"/>
          <w:szCs w:val="20"/>
        </w:rPr>
        <w:t>International Air Transport Association (IATA) Dangerous Goods Regulations.</w:t>
      </w:r>
    </w:p>
    <w:p w14:paraId="27357532" w14:textId="77777777" w:rsidR="00BE3E62" w:rsidRPr="00BE3E62" w:rsidRDefault="00BE3E62" w:rsidP="00BE3E62">
      <w:pPr>
        <w:spacing w:after="0" w:line="240" w:lineRule="auto"/>
        <w:ind w:left="3119" w:hanging="3119"/>
        <w:rPr>
          <w:rFonts w:ascii="Arial" w:eastAsia="Times New Roman" w:hAnsi="Arial" w:cs="Arial"/>
          <w:b/>
          <w:sz w:val="20"/>
          <w:szCs w:val="20"/>
        </w:rPr>
      </w:pPr>
    </w:p>
    <w:p w14:paraId="43CCC1BE"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DBS Finance</w:t>
      </w:r>
      <w:r w:rsidRPr="00BE3E62">
        <w:rPr>
          <w:rFonts w:ascii="Arial" w:hAnsi="Arial" w:cs="Arial"/>
          <w:b/>
          <w:sz w:val="20"/>
          <w:szCs w:val="20"/>
        </w:rPr>
        <w:tab/>
      </w:r>
      <w:r w:rsidRPr="00BE3E62">
        <w:rPr>
          <w:rFonts w:ascii="Arial" w:hAnsi="Arial" w:cs="Arial"/>
          <w:sz w:val="20"/>
          <w:szCs w:val="20"/>
        </w:rPr>
        <w:t xml:space="preserve">means </w:t>
      </w:r>
      <w:proofErr w:type="spellStart"/>
      <w:r w:rsidRPr="00BE3E62">
        <w:rPr>
          <w:rFonts w:ascii="Arial" w:hAnsi="Arial" w:cs="Arial"/>
          <w:sz w:val="20"/>
          <w:szCs w:val="20"/>
        </w:rPr>
        <w:t>Defence</w:t>
      </w:r>
      <w:proofErr w:type="spellEnd"/>
      <w:r w:rsidRPr="00BE3E62">
        <w:rPr>
          <w:rFonts w:ascii="Arial" w:hAnsi="Arial" w:cs="Arial"/>
          <w:sz w:val="20"/>
          <w:szCs w:val="20"/>
        </w:rPr>
        <w:t xml:space="preserve"> Business Services Finance, at the address stated in Schedule 3 (Contract Data Sheet);</w:t>
      </w:r>
    </w:p>
    <w:p w14:paraId="07F023C8" w14:textId="77777777" w:rsidR="00BE3E62" w:rsidRPr="00BE3E62" w:rsidRDefault="00BE3E62" w:rsidP="00BE3E62">
      <w:pPr>
        <w:spacing w:after="0" w:line="240" w:lineRule="auto"/>
        <w:ind w:left="3119" w:hanging="3119"/>
        <w:rPr>
          <w:rFonts w:ascii="Arial" w:hAnsi="Arial" w:cs="Arial"/>
          <w:b/>
          <w:sz w:val="20"/>
          <w:szCs w:val="20"/>
        </w:rPr>
      </w:pPr>
    </w:p>
    <w:p w14:paraId="5BA5434E"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DEFFORM</w:t>
      </w:r>
      <w:r w:rsidRPr="00BE3E62">
        <w:rPr>
          <w:rFonts w:ascii="Arial" w:hAnsi="Arial" w:cs="Arial"/>
          <w:b/>
          <w:sz w:val="20"/>
          <w:szCs w:val="20"/>
        </w:rPr>
        <w:tab/>
      </w:r>
      <w:r w:rsidRPr="00BE3E62">
        <w:rPr>
          <w:rFonts w:ascii="Arial" w:hAnsi="Arial" w:cs="Arial"/>
          <w:sz w:val="20"/>
          <w:szCs w:val="20"/>
        </w:rPr>
        <w:t xml:space="preserve">means the MOD DEFFORM series which can be found at </w:t>
      </w:r>
      <w:hyperlink r:id="rId76" w:history="1">
        <w:r w:rsidRPr="00BE3E62">
          <w:rPr>
            <w:rStyle w:val="Hyperlink"/>
            <w:rFonts w:ascii="Arial" w:hAnsi="Arial" w:cs="Arial"/>
            <w:sz w:val="20"/>
            <w:szCs w:val="20"/>
          </w:rPr>
          <w:t>https://www.aof.mod.uk</w:t>
        </w:r>
      </w:hyperlink>
      <w:r w:rsidRPr="00BE3E62">
        <w:rPr>
          <w:rFonts w:ascii="Arial" w:hAnsi="Arial" w:cs="Arial"/>
          <w:sz w:val="20"/>
          <w:szCs w:val="20"/>
        </w:rPr>
        <w:t>;</w:t>
      </w:r>
      <w:r w:rsidRPr="00BE3E62">
        <w:rPr>
          <w:rFonts w:ascii="Arial" w:hAnsi="Arial" w:cs="Arial"/>
          <w:sz w:val="20"/>
          <w:szCs w:val="20"/>
        </w:rPr>
        <w:tab/>
      </w:r>
    </w:p>
    <w:p w14:paraId="4BDB5498" w14:textId="77777777" w:rsidR="00BE3E62" w:rsidRPr="00BE3E62" w:rsidRDefault="00BE3E62" w:rsidP="00BE3E62">
      <w:pPr>
        <w:spacing w:after="0" w:line="240" w:lineRule="auto"/>
        <w:ind w:left="3119" w:hanging="3119"/>
        <w:rPr>
          <w:rFonts w:ascii="Arial" w:hAnsi="Arial" w:cs="Arial"/>
          <w:b/>
          <w:sz w:val="20"/>
          <w:szCs w:val="20"/>
        </w:rPr>
      </w:pPr>
    </w:p>
    <w:p w14:paraId="06FC0FD7"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DEF STAN</w:t>
      </w:r>
      <w:r w:rsidRPr="00BE3E62">
        <w:rPr>
          <w:rFonts w:ascii="Arial" w:hAnsi="Arial" w:cs="Arial"/>
          <w:sz w:val="20"/>
          <w:szCs w:val="20"/>
        </w:rPr>
        <w:tab/>
        <w:t xml:space="preserve">means </w:t>
      </w:r>
      <w:proofErr w:type="spellStart"/>
      <w:r w:rsidRPr="00BE3E62">
        <w:rPr>
          <w:rFonts w:ascii="Arial" w:hAnsi="Arial" w:cs="Arial"/>
          <w:sz w:val="20"/>
          <w:szCs w:val="20"/>
        </w:rPr>
        <w:t>Defence</w:t>
      </w:r>
      <w:proofErr w:type="spellEnd"/>
      <w:r w:rsidRPr="00BE3E62">
        <w:rPr>
          <w:rFonts w:ascii="Arial" w:hAnsi="Arial" w:cs="Arial"/>
          <w:sz w:val="20"/>
          <w:szCs w:val="20"/>
        </w:rPr>
        <w:t xml:space="preserve"> Standards which can be accessed at </w:t>
      </w:r>
      <w:hyperlink r:id="rId77" w:history="1">
        <w:r w:rsidRPr="00BE3E62">
          <w:rPr>
            <w:rStyle w:val="Hyperlink"/>
            <w:rFonts w:ascii="Arial" w:hAnsi="Arial" w:cs="Arial"/>
            <w:sz w:val="20"/>
            <w:szCs w:val="20"/>
          </w:rPr>
          <w:t>https://www.dstan.mod.uk</w:t>
        </w:r>
      </w:hyperlink>
      <w:r w:rsidRPr="00BE3E62">
        <w:rPr>
          <w:rFonts w:ascii="Arial" w:hAnsi="Arial" w:cs="Arial"/>
          <w:sz w:val="20"/>
          <w:szCs w:val="20"/>
        </w:rPr>
        <w:t>;</w:t>
      </w:r>
    </w:p>
    <w:p w14:paraId="2916C19D" w14:textId="77777777" w:rsidR="00BE3E62" w:rsidRPr="00BE3E62" w:rsidRDefault="00BE3E62" w:rsidP="00BE3E62">
      <w:pPr>
        <w:spacing w:after="0" w:line="240" w:lineRule="auto"/>
        <w:ind w:left="3119" w:hanging="3119"/>
        <w:rPr>
          <w:rFonts w:ascii="Arial" w:hAnsi="Arial" w:cs="Arial"/>
          <w:b/>
          <w:sz w:val="20"/>
          <w:szCs w:val="20"/>
        </w:rPr>
      </w:pPr>
    </w:p>
    <w:p w14:paraId="24047EAE"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Deliver</w:t>
      </w:r>
      <w:r w:rsidRPr="00BE3E62">
        <w:rPr>
          <w:rFonts w:ascii="Arial" w:hAnsi="Arial" w:cs="Arial"/>
          <w:b/>
          <w:sz w:val="20"/>
          <w:szCs w:val="20"/>
        </w:rPr>
        <w:tab/>
      </w:r>
      <w:r w:rsidRPr="00BE3E62">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74869460" w14:textId="77777777" w:rsidR="00BE3E62" w:rsidRPr="00BE3E62" w:rsidRDefault="00BE3E62" w:rsidP="00BE3E62">
      <w:pPr>
        <w:spacing w:after="0" w:line="240" w:lineRule="auto"/>
        <w:ind w:left="3119" w:hanging="3119"/>
        <w:rPr>
          <w:rFonts w:ascii="Arial" w:hAnsi="Arial" w:cs="Arial"/>
          <w:b/>
          <w:sz w:val="20"/>
          <w:szCs w:val="20"/>
        </w:rPr>
      </w:pPr>
    </w:p>
    <w:p w14:paraId="7A65785F"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Delivery</w:t>
      </w:r>
      <w:r w:rsidRPr="00BE3E62">
        <w:rPr>
          <w:rFonts w:ascii="Arial" w:hAnsi="Arial" w:cs="Arial"/>
          <w:b/>
          <w:i/>
          <w:sz w:val="20"/>
          <w:szCs w:val="20"/>
        </w:rPr>
        <w:t xml:space="preserve"> </w:t>
      </w:r>
      <w:r w:rsidRPr="00BE3E62">
        <w:rPr>
          <w:rFonts w:ascii="Arial" w:hAnsi="Arial" w:cs="Arial"/>
          <w:b/>
          <w:sz w:val="20"/>
          <w:szCs w:val="20"/>
        </w:rPr>
        <w:t>Date</w:t>
      </w:r>
      <w:r w:rsidRPr="00BE3E62">
        <w:rPr>
          <w:rFonts w:ascii="Arial" w:hAnsi="Arial" w:cs="Arial"/>
          <w:b/>
          <w:sz w:val="20"/>
          <w:szCs w:val="20"/>
        </w:rPr>
        <w:tab/>
      </w:r>
      <w:r w:rsidRPr="00BE3E62">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187F57B8" w14:textId="77777777" w:rsidR="00BE3E62" w:rsidRPr="00BE3E62" w:rsidRDefault="00BE3E62" w:rsidP="00BE3E62">
      <w:pPr>
        <w:spacing w:after="0" w:line="240" w:lineRule="auto"/>
        <w:ind w:left="3119" w:hanging="3119"/>
        <w:rPr>
          <w:rFonts w:ascii="Arial" w:hAnsi="Arial" w:cs="Arial"/>
          <w:b/>
          <w:sz w:val="20"/>
          <w:szCs w:val="20"/>
        </w:rPr>
      </w:pPr>
    </w:p>
    <w:p w14:paraId="3542047A"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 xml:space="preserve">Denomination of Quantity </w:t>
      </w:r>
      <w:r w:rsidRPr="00BE3E62">
        <w:rPr>
          <w:rFonts w:ascii="Arial" w:hAnsi="Arial" w:cs="Arial"/>
          <w:b/>
          <w:sz w:val="20"/>
          <w:szCs w:val="20"/>
        </w:rPr>
        <w:tab/>
      </w:r>
      <w:r w:rsidRPr="00BE3E62">
        <w:rPr>
          <w:rFonts w:ascii="Arial" w:hAnsi="Arial" w:cs="Arial"/>
          <w:sz w:val="20"/>
          <w:szCs w:val="20"/>
        </w:rPr>
        <w:t xml:space="preserve">means the quantity or measure by which an item of material is </w:t>
      </w:r>
    </w:p>
    <w:p w14:paraId="0DD2367F"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 of Q)</w:t>
      </w:r>
      <w:r w:rsidRPr="00BE3E62">
        <w:rPr>
          <w:rFonts w:ascii="Arial" w:hAnsi="Arial" w:cs="Arial"/>
          <w:b/>
          <w:sz w:val="20"/>
          <w:szCs w:val="20"/>
        </w:rPr>
        <w:tab/>
      </w:r>
      <w:r w:rsidRPr="00BE3E62">
        <w:rPr>
          <w:rFonts w:ascii="Arial" w:hAnsi="Arial" w:cs="Arial"/>
          <w:sz w:val="20"/>
          <w:szCs w:val="20"/>
        </w:rPr>
        <w:t>managed;</w:t>
      </w:r>
    </w:p>
    <w:p w14:paraId="54738AF4" w14:textId="77777777" w:rsidR="00BE3E62" w:rsidRPr="00BE3E62" w:rsidRDefault="00BE3E62" w:rsidP="00BE3E62">
      <w:pPr>
        <w:spacing w:after="0" w:line="240" w:lineRule="auto"/>
        <w:ind w:left="3119" w:hanging="3119"/>
        <w:rPr>
          <w:rFonts w:ascii="Arial" w:hAnsi="Arial" w:cs="Arial"/>
          <w:b/>
          <w:sz w:val="20"/>
          <w:szCs w:val="20"/>
        </w:rPr>
      </w:pPr>
    </w:p>
    <w:p w14:paraId="1734B70E"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Design Right(s)</w:t>
      </w:r>
      <w:r w:rsidRPr="00BE3E62">
        <w:rPr>
          <w:rFonts w:ascii="Arial" w:hAnsi="Arial" w:cs="Arial"/>
          <w:sz w:val="20"/>
          <w:szCs w:val="20"/>
        </w:rPr>
        <w:tab/>
        <w:t>has the meaning ascribed to it by Section 213 of the Copyright, Designs and Patents Act 1988;</w:t>
      </w:r>
    </w:p>
    <w:p w14:paraId="46ABBD8F" w14:textId="77777777" w:rsidR="00BE3E62" w:rsidRPr="00BE3E62" w:rsidRDefault="00BE3E62" w:rsidP="00BE3E62">
      <w:pPr>
        <w:spacing w:after="0" w:line="240" w:lineRule="auto"/>
        <w:ind w:left="3119" w:hanging="3119"/>
        <w:rPr>
          <w:rFonts w:ascii="Arial" w:hAnsi="Arial" w:cs="Arial"/>
          <w:b/>
          <w:sz w:val="20"/>
          <w:szCs w:val="20"/>
        </w:rPr>
      </w:pPr>
    </w:p>
    <w:p w14:paraId="0E2B079D"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Diversion Order</w:t>
      </w:r>
      <w:r w:rsidRPr="00BE3E62">
        <w:rPr>
          <w:rFonts w:ascii="Arial" w:hAnsi="Arial" w:cs="Arial"/>
          <w:b/>
          <w:sz w:val="20"/>
          <w:szCs w:val="20"/>
        </w:rPr>
        <w:tab/>
      </w:r>
      <w:r w:rsidRPr="00BE3E62">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06BBA33E" w14:textId="77777777" w:rsidR="00BE3E62" w:rsidRPr="00BE3E62" w:rsidRDefault="00BE3E62" w:rsidP="00BE3E62">
      <w:pPr>
        <w:spacing w:after="0" w:line="240" w:lineRule="auto"/>
        <w:ind w:left="3119" w:hanging="3119"/>
        <w:rPr>
          <w:rFonts w:ascii="Arial" w:hAnsi="Arial" w:cs="Arial"/>
          <w:b/>
          <w:sz w:val="20"/>
          <w:szCs w:val="20"/>
        </w:rPr>
      </w:pPr>
    </w:p>
    <w:p w14:paraId="4B78E14F"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Effective</w:t>
      </w:r>
      <w:r w:rsidRPr="00BE3E62">
        <w:rPr>
          <w:rFonts w:ascii="Arial" w:hAnsi="Arial" w:cs="Arial"/>
          <w:b/>
          <w:i/>
          <w:sz w:val="20"/>
          <w:szCs w:val="20"/>
        </w:rPr>
        <w:t xml:space="preserve"> </w:t>
      </w:r>
      <w:r w:rsidRPr="00BE3E62">
        <w:rPr>
          <w:rFonts w:ascii="Arial" w:hAnsi="Arial" w:cs="Arial"/>
          <w:b/>
          <w:sz w:val="20"/>
          <w:szCs w:val="20"/>
        </w:rPr>
        <w:t>Date of Contract</w:t>
      </w:r>
      <w:r w:rsidRPr="00BE3E62">
        <w:rPr>
          <w:rFonts w:ascii="Arial" w:hAnsi="Arial" w:cs="Arial"/>
          <w:b/>
          <w:sz w:val="20"/>
          <w:szCs w:val="20"/>
        </w:rPr>
        <w:tab/>
      </w:r>
      <w:r w:rsidRPr="00BE3E62">
        <w:rPr>
          <w:rFonts w:ascii="Arial" w:hAnsi="Arial" w:cs="Arial"/>
          <w:sz w:val="20"/>
          <w:szCs w:val="20"/>
        </w:rPr>
        <w:t>means the date specified on the Authority’s acceptance letter;</w:t>
      </w:r>
    </w:p>
    <w:p w14:paraId="464FCBC1" w14:textId="77777777" w:rsidR="00BE3E62" w:rsidRPr="00BE3E62" w:rsidRDefault="00BE3E62" w:rsidP="00BE3E62">
      <w:pPr>
        <w:pStyle w:val="Default"/>
        <w:keepNext/>
        <w:widowControl w:val="0"/>
        <w:ind w:left="3119" w:hanging="3119"/>
        <w:rPr>
          <w:rFonts w:ascii="Arial" w:hAnsi="Arial" w:cs="Arial"/>
          <w:b/>
          <w:bCs/>
          <w:sz w:val="20"/>
          <w:szCs w:val="20"/>
        </w:rPr>
      </w:pPr>
    </w:p>
    <w:p w14:paraId="3A4AAEE6" w14:textId="77777777" w:rsidR="00BE3E62" w:rsidRPr="00BE3E62" w:rsidRDefault="00BE3E62" w:rsidP="00BE3E62">
      <w:pPr>
        <w:pStyle w:val="Default"/>
        <w:keepNext/>
        <w:widowControl w:val="0"/>
        <w:ind w:left="3119" w:hanging="3119"/>
        <w:rPr>
          <w:rFonts w:ascii="Arial" w:hAnsi="Arial" w:cs="Arial"/>
          <w:bCs/>
          <w:sz w:val="20"/>
          <w:szCs w:val="20"/>
        </w:rPr>
      </w:pPr>
      <w:r w:rsidRPr="00BE3E62">
        <w:rPr>
          <w:rFonts w:ascii="Arial" w:hAnsi="Arial" w:cs="Arial"/>
          <w:b/>
          <w:bCs/>
          <w:sz w:val="20"/>
          <w:szCs w:val="20"/>
        </w:rPr>
        <w:t>Evidence</w:t>
      </w:r>
      <w:r w:rsidRPr="00BE3E62">
        <w:rPr>
          <w:rFonts w:ascii="Arial" w:hAnsi="Arial" w:cs="Arial"/>
          <w:bCs/>
          <w:sz w:val="20"/>
          <w:szCs w:val="20"/>
        </w:rPr>
        <w:t xml:space="preserve"> </w:t>
      </w:r>
      <w:r w:rsidRPr="00BE3E62">
        <w:rPr>
          <w:rFonts w:ascii="Arial" w:hAnsi="Arial" w:cs="Arial"/>
          <w:bCs/>
          <w:sz w:val="20"/>
          <w:szCs w:val="20"/>
        </w:rPr>
        <w:tab/>
      </w:r>
      <w:r w:rsidRPr="00BE3E62">
        <w:rPr>
          <w:rFonts w:ascii="Arial" w:hAnsi="Arial" w:cs="Arial"/>
          <w:color w:val="auto"/>
          <w:sz w:val="20"/>
          <w:szCs w:val="20"/>
        </w:rPr>
        <w:t>means either</w:t>
      </w:r>
      <w:r w:rsidRPr="00BE3E62">
        <w:rPr>
          <w:rFonts w:ascii="Arial" w:hAnsi="Arial" w:cs="Arial"/>
          <w:bCs/>
          <w:sz w:val="20"/>
          <w:szCs w:val="20"/>
        </w:rPr>
        <w:t>:</w:t>
      </w:r>
    </w:p>
    <w:p w14:paraId="66753FF4" w14:textId="77777777" w:rsidR="00BE3E62" w:rsidRPr="00BE3E62" w:rsidRDefault="00BE3E62" w:rsidP="00BE3E62">
      <w:pPr>
        <w:pStyle w:val="Default"/>
        <w:keepNext/>
        <w:widowControl w:val="0"/>
        <w:tabs>
          <w:tab w:val="left" w:pos="3686"/>
        </w:tabs>
        <w:ind w:left="3119"/>
        <w:rPr>
          <w:rFonts w:ascii="Arial" w:hAnsi="Arial" w:cs="Arial"/>
          <w:color w:val="auto"/>
          <w:sz w:val="20"/>
          <w:szCs w:val="20"/>
        </w:rPr>
      </w:pPr>
      <w:r w:rsidRPr="00BE3E62">
        <w:rPr>
          <w:rFonts w:ascii="Arial" w:hAnsi="Arial" w:cs="Arial"/>
          <w:color w:val="auto"/>
          <w:sz w:val="20"/>
          <w:szCs w:val="20"/>
        </w:rPr>
        <w:t>a.</w:t>
      </w:r>
      <w:r w:rsidRPr="00BE3E62">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515E4EA4" w14:textId="77777777" w:rsidR="00BE3E62" w:rsidRPr="00BE3E62" w:rsidRDefault="00BE3E62" w:rsidP="00BE3E62">
      <w:pPr>
        <w:pStyle w:val="Default"/>
        <w:keepNext/>
        <w:widowControl w:val="0"/>
        <w:tabs>
          <w:tab w:val="left" w:pos="3686"/>
        </w:tabs>
        <w:ind w:left="3119"/>
        <w:rPr>
          <w:rFonts w:ascii="Arial" w:hAnsi="Arial" w:cs="Arial"/>
          <w:color w:val="auto"/>
          <w:sz w:val="20"/>
          <w:szCs w:val="20"/>
        </w:rPr>
      </w:pPr>
      <w:r w:rsidRPr="00BE3E62">
        <w:rPr>
          <w:rFonts w:ascii="Arial" w:hAnsi="Arial" w:cs="Arial"/>
          <w:color w:val="auto"/>
          <w:sz w:val="20"/>
          <w:szCs w:val="20"/>
        </w:rPr>
        <w:t>b.</w:t>
      </w:r>
      <w:r w:rsidRPr="00BE3E62">
        <w:rPr>
          <w:rFonts w:ascii="Arial" w:hAnsi="Arial" w:cs="Arial"/>
          <w:color w:val="auto"/>
          <w:sz w:val="20"/>
          <w:szCs w:val="20"/>
        </w:rPr>
        <w:tab/>
        <w:t xml:space="preserve">other robust Evidence of sustainability or FLEGT licensed origin, as advised by CPET; </w:t>
      </w:r>
    </w:p>
    <w:p w14:paraId="5C8C6B09" w14:textId="77777777" w:rsidR="00BE3E62" w:rsidRPr="00BE3E62" w:rsidRDefault="00BE3E62" w:rsidP="00BE3E62">
      <w:pPr>
        <w:spacing w:after="0" w:line="240" w:lineRule="auto"/>
        <w:ind w:left="3119" w:hanging="3119"/>
        <w:rPr>
          <w:rFonts w:ascii="Arial" w:hAnsi="Arial" w:cs="Arial"/>
          <w:b/>
          <w:sz w:val="20"/>
          <w:szCs w:val="20"/>
        </w:rPr>
      </w:pPr>
    </w:p>
    <w:p w14:paraId="56AD0306"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Firm Price</w:t>
      </w:r>
      <w:r w:rsidRPr="00BE3E62">
        <w:rPr>
          <w:rFonts w:ascii="Arial" w:hAnsi="Arial" w:cs="Arial"/>
          <w:b/>
          <w:sz w:val="20"/>
          <w:szCs w:val="20"/>
        </w:rPr>
        <w:tab/>
      </w:r>
      <w:r w:rsidRPr="00BE3E62">
        <w:rPr>
          <w:rFonts w:ascii="Arial" w:hAnsi="Arial" w:cs="Arial"/>
          <w:sz w:val="20"/>
          <w:szCs w:val="20"/>
        </w:rPr>
        <w:t>means a price (excluding VAT) which is not subject to variation;</w:t>
      </w:r>
    </w:p>
    <w:p w14:paraId="3382A365" w14:textId="77777777" w:rsidR="00BE3E62" w:rsidRPr="00BE3E62" w:rsidRDefault="00BE3E62" w:rsidP="00BE3E62">
      <w:pPr>
        <w:spacing w:after="0" w:line="240" w:lineRule="auto"/>
        <w:ind w:left="3119" w:hanging="3119"/>
        <w:rPr>
          <w:rFonts w:ascii="Arial" w:hAnsi="Arial" w:cs="Arial"/>
          <w:b/>
          <w:sz w:val="20"/>
          <w:szCs w:val="20"/>
        </w:rPr>
      </w:pPr>
    </w:p>
    <w:p w14:paraId="3950F677"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FLEGT</w:t>
      </w:r>
      <w:r w:rsidRPr="00BE3E62">
        <w:rPr>
          <w:rFonts w:ascii="Arial" w:hAnsi="Arial" w:cs="Arial"/>
          <w:sz w:val="20"/>
          <w:szCs w:val="20"/>
        </w:rPr>
        <w:t xml:space="preserve"> </w:t>
      </w:r>
      <w:r w:rsidRPr="00BE3E62">
        <w:rPr>
          <w:rFonts w:ascii="Arial" w:hAnsi="Arial" w:cs="Arial"/>
          <w:sz w:val="20"/>
          <w:szCs w:val="20"/>
        </w:rPr>
        <w:tab/>
        <w:t>means the</w:t>
      </w:r>
      <w:r w:rsidRPr="00BE3E62">
        <w:rPr>
          <w:rFonts w:ascii="Arial" w:hAnsi="Arial" w:cs="Arial"/>
          <w:bCs/>
          <w:sz w:val="20"/>
          <w:szCs w:val="20"/>
        </w:rPr>
        <w:t xml:space="preserve"> </w:t>
      </w:r>
      <w:r w:rsidRPr="00BE3E62">
        <w:rPr>
          <w:rFonts w:ascii="Arial" w:hAnsi="Arial" w:cs="Arial"/>
          <w:sz w:val="20"/>
          <w:szCs w:val="20"/>
        </w:rPr>
        <w:t xml:space="preserve">Forest Law Enforcement, Governance and Trade initiative by the </w:t>
      </w:r>
      <w:r w:rsidRPr="00BE3E62">
        <w:rPr>
          <w:rFonts w:ascii="Arial" w:hAnsi="Arial" w:cs="Arial"/>
          <w:bCs/>
          <w:sz w:val="20"/>
          <w:szCs w:val="20"/>
        </w:rPr>
        <w:t>European Union to use the power of timber-consuming countries to reduce the extent of illegal logging;</w:t>
      </w:r>
    </w:p>
    <w:p w14:paraId="5C71F136" w14:textId="77777777" w:rsidR="00BE3E62" w:rsidRPr="00BE3E62" w:rsidRDefault="00BE3E62" w:rsidP="00BE3E62">
      <w:pPr>
        <w:spacing w:after="0" w:line="240" w:lineRule="auto"/>
        <w:ind w:left="3119" w:hanging="3119"/>
        <w:jc w:val="both"/>
        <w:rPr>
          <w:rFonts w:ascii="Arial" w:hAnsi="Arial" w:cs="Arial"/>
          <w:b/>
          <w:sz w:val="20"/>
          <w:szCs w:val="20"/>
        </w:rPr>
      </w:pPr>
    </w:p>
    <w:p w14:paraId="38F08221" w14:textId="77777777" w:rsidR="00BE3E62" w:rsidRPr="00BE3E62" w:rsidRDefault="00BE3E62" w:rsidP="00BE3E62">
      <w:pPr>
        <w:spacing w:after="0" w:line="240" w:lineRule="auto"/>
        <w:ind w:left="3119" w:hanging="3119"/>
        <w:jc w:val="both"/>
        <w:rPr>
          <w:rFonts w:ascii="Arial" w:hAnsi="Arial" w:cs="Arial"/>
          <w:sz w:val="20"/>
          <w:szCs w:val="20"/>
        </w:rPr>
      </w:pPr>
      <w:r w:rsidRPr="00BE3E62">
        <w:rPr>
          <w:rFonts w:ascii="Arial" w:hAnsi="Arial" w:cs="Arial"/>
          <w:b/>
          <w:sz w:val="20"/>
          <w:szCs w:val="20"/>
        </w:rPr>
        <w:t>Government Furnished</w:t>
      </w:r>
      <w:r w:rsidRPr="00BE3E62">
        <w:rPr>
          <w:rFonts w:ascii="Arial" w:hAnsi="Arial" w:cs="Arial"/>
          <w:sz w:val="20"/>
          <w:szCs w:val="20"/>
        </w:rPr>
        <w:tab/>
        <w:t>is a generic term for any MOD asset such as equipment,</w:t>
      </w:r>
    </w:p>
    <w:p w14:paraId="41D79DA8" w14:textId="77777777" w:rsidR="00BE3E62" w:rsidRPr="00BE3E62" w:rsidRDefault="00BE3E62" w:rsidP="00BE3E62">
      <w:pPr>
        <w:spacing w:after="0" w:line="240" w:lineRule="auto"/>
        <w:ind w:left="3105" w:hanging="3105"/>
        <w:rPr>
          <w:rFonts w:ascii="Arial" w:hAnsi="Arial" w:cs="Arial"/>
          <w:sz w:val="20"/>
          <w:szCs w:val="20"/>
        </w:rPr>
      </w:pPr>
      <w:r w:rsidRPr="00BE3E62">
        <w:rPr>
          <w:rFonts w:ascii="Arial" w:hAnsi="Arial" w:cs="Arial"/>
          <w:b/>
          <w:sz w:val="20"/>
          <w:szCs w:val="20"/>
        </w:rPr>
        <w:t>Assets (GFA)</w:t>
      </w:r>
      <w:r w:rsidRPr="00BE3E62">
        <w:rPr>
          <w:rFonts w:ascii="Arial" w:hAnsi="Arial" w:cs="Arial"/>
          <w:sz w:val="20"/>
          <w:szCs w:val="20"/>
        </w:rPr>
        <w:tab/>
        <w:t>information or resources issued or made available to the Contractor in connection with the Contract by or on behalf of the Authority;</w:t>
      </w:r>
    </w:p>
    <w:p w14:paraId="62199465" w14:textId="77777777" w:rsidR="00BE3E62" w:rsidRPr="00BE3E62" w:rsidRDefault="00BE3E62" w:rsidP="00BE3E62">
      <w:pPr>
        <w:spacing w:after="0" w:line="240" w:lineRule="auto"/>
        <w:ind w:left="3119" w:hanging="3119"/>
        <w:jc w:val="both"/>
        <w:rPr>
          <w:rFonts w:ascii="Arial" w:hAnsi="Arial" w:cs="Arial"/>
          <w:b/>
          <w:sz w:val="20"/>
          <w:szCs w:val="20"/>
        </w:rPr>
      </w:pPr>
    </w:p>
    <w:p w14:paraId="047D11C1" w14:textId="77777777" w:rsidR="00BE3E62" w:rsidRPr="00BE3E62" w:rsidRDefault="00BE3E62" w:rsidP="00BE3E62">
      <w:pPr>
        <w:spacing w:after="0" w:line="240" w:lineRule="auto"/>
        <w:ind w:left="3119" w:hanging="3119"/>
        <w:jc w:val="both"/>
        <w:rPr>
          <w:rFonts w:ascii="Arial" w:hAnsi="Arial" w:cs="Arial"/>
          <w:b/>
          <w:sz w:val="20"/>
          <w:szCs w:val="20"/>
        </w:rPr>
      </w:pPr>
      <w:r w:rsidRPr="00BE3E62">
        <w:rPr>
          <w:rFonts w:ascii="Arial" w:hAnsi="Arial" w:cs="Arial"/>
          <w:b/>
          <w:sz w:val="20"/>
          <w:szCs w:val="20"/>
        </w:rPr>
        <w:t>Hazardous Contractor</w:t>
      </w:r>
      <w:r w:rsidRPr="00BE3E62">
        <w:rPr>
          <w:rFonts w:ascii="Arial" w:hAnsi="Arial" w:cs="Arial"/>
          <w:b/>
          <w:sz w:val="20"/>
          <w:szCs w:val="20"/>
        </w:rPr>
        <w:tab/>
      </w:r>
      <w:r w:rsidRPr="00BE3E62">
        <w:rPr>
          <w:rFonts w:ascii="Arial" w:hAnsi="Arial" w:cs="Arial"/>
          <w:sz w:val="20"/>
          <w:szCs w:val="20"/>
        </w:rPr>
        <w:t>means a Contractor Deliverable or a component of a Contractor</w:t>
      </w:r>
    </w:p>
    <w:p w14:paraId="3C733282"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Deliverable</w:t>
      </w:r>
      <w:r w:rsidRPr="00BE3E62">
        <w:rPr>
          <w:rFonts w:ascii="Arial" w:hAnsi="Arial" w:cs="Arial"/>
          <w:b/>
          <w:sz w:val="20"/>
          <w:szCs w:val="20"/>
        </w:rPr>
        <w:tab/>
      </w:r>
      <w:proofErr w:type="spellStart"/>
      <w:r w:rsidRPr="00BE3E62">
        <w:rPr>
          <w:rFonts w:ascii="Arial" w:hAnsi="Arial" w:cs="Arial"/>
          <w:sz w:val="20"/>
          <w:szCs w:val="20"/>
        </w:rPr>
        <w:t>Deliverable</w:t>
      </w:r>
      <w:proofErr w:type="spellEnd"/>
      <w:r w:rsidRPr="00BE3E62">
        <w:rPr>
          <w:rFonts w:ascii="Arial" w:hAnsi="Arial"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0DA123B1" w14:textId="77777777" w:rsidR="00BE3E62" w:rsidRPr="00BE3E62" w:rsidRDefault="00BE3E62" w:rsidP="00BE3E62">
      <w:pPr>
        <w:spacing w:after="0" w:line="240" w:lineRule="auto"/>
        <w:ind w:left="3119" w:hanging="3119"/>
        <w:rPr>
          <w:rFonts w:ascii="Arial" w:hAnsi="Arial" w:cs="Arial"/>
          <w:b/>
          <w:sz w:val="20"/>
          <w:szCs w:val="20"/>
        </w:rPr>
      </w:pPr>
    </w:p>
    <w:p w14:paraId="1DD00DB4"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Independent Verification</w:t>
      </w:r>
      <w:r w:rsidRPr="00BE3E62">
        <w:rPr>
          <w:rFonts w:ascii="Arial" w:hAnsi="Arial" w:cs="Arial"/>
          <w:sz w:val="20"/>
          <w:szCs w:val="20"/>
        </w:rPr>
        <w:t xml:space="preserve"> </w:t>
      </w:r>
      <w:r w:rsidRPr="00BE3E62">
        <w:rPr>
          <w:rFonts w:ascii="Arial" w:hAnsi="Arial" w:cs="Arial"/>
          <w:sz w:val="20"/>
          <w:szCs w:val="20"/>
        </w:rPr>
        <w:tab/>
        <w:t xml:space="preserve">means that an evaluation is undertaken and reported by an individual or body whose </w:t>
      </w:r>
      <w:proofErr w:type="spellStart"/>
      <w:r w:rsidRPr="00BE3E62">
        <w:rPr>
          <w:rFonts w:ascii="Arial" w:hAnsi="Arial" w:cs="Arial"/>
          <w:sz w:val="20"/>
          <w:szCs w:val="20"/>
        </w:rPr>
        <w:t>organisation</w:t>
      </w:r>
      <w:proofErr w:type="spellEnd"/>
      <w:r w:rsidRPr="00BE3E62">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sidRPr="00BE3E62">
        <w:rPr>
          <w:rFonts w:ascii="Arial" w:hAnsi="Arial" w:cs="Arial"/>
          <w:sz w:val="20"/>
          <w:szCs w:val="20"/>
        </w:rPr>
        <w:t>organisation</w:t>
      </w:r>
      <w:proofErr w:type="spellEnd"/>
      <w:r w:rsidRPr="00BE3E62">
        <w:rPr>
          <w:rFonts w:ascii="Arial" w:hAnsi="Arial" w:cs="Arial"/>
          <w:sz w:val="20"/>
          <w:szCs w:val="20"/>
        </w:rPr>
        <w:t>, systems and procedures conform to “ISO 17011: 2004 General Requirements for Providing Assessment and Accreditation of Conformity Assessment Bodies or equivalent”;</w:t>
      </w:r>
    </w:p>
    <w:p w14:paraId="4C4CEA3D" w14:textId="77777777" w:rsidR="00BE3E62" w:rsidRPr="00BE3E62" w:rsidRDefault="00BE3E62" w:rsidP="00BE3E62">
      <w:pPr>
        <w:spacing w:after="0" w:line="240" w:lineRule="auto"/>
        <w:ind w:left="3119" w:hanging="3119"/>
        <w:rPr>
          <w:rFonts w:ascii="Arial" w:hAnsi="Arial" w:cs="Arial"/>
          <w:b/>
          <w:sz w:val="20"/>
          <w:szCs w:val="20"/>
        </w:rPr>
      </w:pPr>
    </w:p>
    <w:p w14:paraId="2B43C122"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Information</w:t>
      </w:r>
      <w:r w:rsidRPr="00BE3E62">
        <w:rPr>
          <w:rFonts w:ascii="Arial" w:hAnsi="Arial" w:cs="Arial"/>
          <w:b/>
          <w:sz w:val="20"/>
          <w:szCs w:val="20"/>
        </w:rPr>
        <w:tab/>
      </w:r>
      <w:r w:rsidRPr="00BE3E62">
        <w:rPr>
          <w:rFonts w:ascii="Arial" w:hAnsi="Arial" w:cs="Arial"/>
          <w:sz w:val="20"/>
          <w:szCs w:val="20"/>
        </w:rPr>
        <w:t>means any Information in any written or other tangible form disclosed to one Party by or on behalf of the other Party under or in connection with the Contract;</w:t>
      </w:r>
    </w:p>
    <w:p w14:paraId="50895670" w14:textId="77777777" w:rsidR="00BE3E62" w:rsidRPr="00BE3E62" w:rsidRDefault="00BE3E62" w:rsidP="00BE3E62">
      <w:pPr>
        <w:spacing w:after="0" w:line="240" w:lineRule="auto"/>
        <w:ind w:left="3119" w:hanging="3119"/>
        <w:rPr>
          <w:rFonts w:ascii="Arial" w:hAnsi="Arial" w:cs="Arial"/>
          <w:sz w:val="20"/>
          <w:szCs w:val="20"/>
        </w:rPr>
      </w:pPr>
    </w:p>
    <w:p w14:paraId="77EF83FD"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Issued Property</w:t>
      </w:r>
      <w:r w:rsidRPr="00BE3E62">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38C1F859" w14:textId="77777777" w:rsidR="00BE3E62" w:rsidRPr="00BE3E62" w:rsidRDefault="00BE3E62" w:rsidP="00BE3E62">
      <w:pPr>
        <w:spacing w:after="0" w:line="240" w:lineRule="auto"/>
        <w:ind w:left="3119" w:hanging="3119"/>
        <w:rPr>
          <w:rFonts w:ascii="Arial" w:hAnsi="Arial" w:cs="Arial"/>
          <w:b/>
          <w:sz w:val="20"/>
          <w:szCs w:val="20"/>
        </w:rPr>
      </w:pPr>
    </w:p>
    <w:p w14:paraId="3874F190"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eastAsia="Calibri" w:hAnsi="Arial" w:cs="Arial"/>
          <w:b/>
          <w:sz w:val="20"/>
          <w:szCs w:val="20"/>
        </w:rPr>
        <w:t>Legal and Sustainable</w:t>
      </w:r>
      <w:r w:rsidRPr="00BE3E62">
        <w:rPr>
          <w:rFonts w:ascii="Arial" w:eastAsia="Calibri" w:hAnsi="Arial" w:cs="Arial"/>
          <w:sz w:val="20"/>
          <w:szCs w:val="20"/>
        </w:rPr>
        <w:t xml:space="preserve"> </w:t>
      </w:r>
      <w:r w:rsidRPr="00BE3E62">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C8FE7CE" w14:textId="77777777" w:rsidR="00BE3E62" w:rsidRPr="00BE3E62" w:rsidRDefault="00BE3E62" w:rsidP="00BE3E62">
      <w:pPr>
        <w:spacing w:after="0" w:line="240" w:lineRule="auto"/>
        <w:ind w:left="3119" w:hanging="3119"/>
        <w:jc w:val="both"/>
        <w:rPr>
          <w:rFonts w:ascii="Arial" w:hAnsi="Arial" w:cs="Arial"/>
          <w:b/>
          <w:sz w:val="20"/>
          <w:szCs w:val="20"/>
        </w:rPr>
      </w:pPr>
    </w:p>
    <w:p w14:paraId="3FFA7AC9" w14:textId="77777777" w:rsidR="00BE3E62" w:rsidRPr="00BE3E62" w:rsidRDefault="00BE3E62" w:rsidP="00BE3E62">
      <w:pPr>
        <w:spacing w:after="0" w:line="240" w:lineRule="auto"/>
        <w:ind w:left="3119" w:hanging="3119"/>
        <w:jc w:val="both"/>
        <w:rPr>
          <w:rFonts w:ascii="Arial" w:hAnsi="Arial" w:cs="Arial"/>
          <w:sz w:val="20"/>
          <w:szCs w:val="20"/>
        </w:rPr>
      </w:pPr>
      <w:r w:rsidRPr="00BE3E62">
        <w:rPr>
          <w:rFonts w:ascii="Arial" w:hAnsi="Arial" w:cs="Arial"/>
          <w:b/>
          <w:sz w:val="20"/>
          <w:szCs w:val="20"/>
        </w:rPr>
        <w:t>Legislation</w:t>
      </w:r>
      <w:r w:rsidRPr="00BE3E62">
        <w:rPr>
          <w:rFonts w:ascii="Arial" w:hAnsi="Arial" w:cs="Arial"/>
          <w:b/>
          <w:sz w:val="20"/>
          <w:szCs w:val="20"/>
        </w:rPr>
        <w:tab/>
      </w:r>
      <w:r w:rsidRPr="00BE3E62">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1004F19" w14:textId="77777777" w:rsidR="00BE3E62" w:rsidRPr="00BE3E62" w:rsidRDefault="00BE3E62" w:rsidP="00BE3E62">
      <w:pPr>
        <w:spacing w:after="0" w:line="240" w:lineRule="auto"/>
        <w:ind w:left="3119" w:hanging="3119"/>
        <w:rPr>
          <w:rFonts w:ascii="Arial" w:hAnsi="Arial" w:cs="Arial"/>
          <w:sz w:val="20"/>
          <w:szCs w:val="20"/>
        </w:rPr>
      </w:pPr>
    </w:p>
    <w:p w14:paraId="2C1084E0"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Military Level Packaging (MLP)</w:t>
      </w:r>
      <w:r w:rsidRPr="00BE3E62">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67C0C651" w14:textId="77777777" w:rsidR="00BE3E62" w:rsidRPr="00BE3E62" w:rsidRDefault="00BE3E62" w:rsidP="00BE3E62">
      <w:pPr>
        <w:spacing w:after="0" w:line="240" w:lineRule="auto"/>
        <w:ind w:left="3119" w:hanging="3119"/>
        <w:rPr>
          <w:rFonts w:ascii="Arial" w:hAnsi="Arial" w:cs="Arial"/>
          <w:sz w:val="20"/>
          <w:szCs w:val="20"/>
        </w:rPr>
      </w:pPr>
    </w:p>
    <w:p w14:paraId="336DAA38" w14:textId="77777777" w:rsidR="00BE3E62" w:rsidRPr="00BE3E62" w:rsidRDefault="00BE3E62" w:rsidP="00BE3E62">
      <w:pPr>
        <w:pStyle w:val="BodyTextIndent"/>
        <w:spacing w:after="0"/>
        <w:ind w:left="3119" w:hanging="3119"/>
        <w:rPr>
          <w:rFonts w:cs="Arial"/>
          <w:sz w:val="20"/>
          <w:szCs w:val="20"/>
        </w:rPr>
      </w:pPr>
      <w:r w:rsidRPr="00BE3E62">
        <w:rPr>
          <w:rFonts w:cs="Arial"/>
          <w:b/>
          <w:sz w:val="20"/>
          <w:szCs w:val="20"/>
        </w:rPr>
        <w:t>Military Packager</w:t>
      </w:r>
      <w:r w:rsidRPr="00BE3E62">
        <w:rPr>
          <w:rFonts w:cs="Arial"/>
          <w:sz w:val="20"/>
          <w:szCs w:val="20"/>
        </w:rPr>
        <w:t xml:space="preserve"> </w:t>
      </w:r>
      <w:r w:rsidRPr="00BE3E62">
        <w:rPr>
          <w:rFonts w:cs="Arial"/>
          <w:sz w:val="20"/>
          <w:szCs w:val="20"/>
        </w:rPr>
        <w:tab/>
        <w:t>is a MOD sponsored scheme to certify military Packaging</w:t>
      </w:r>
    </w:p>
    <w:p w14:paraId="607B1E63" w14:textId="77777777" w:rsidR="00BE3E62" w:rsidRPr="00BE3E62" w:rsidRDefault="00BE3E62" w:rsidP="00BE3E62">
      <w:pPr>
        <w:pStyle w:val="BodyTextIndent"/>
        <w:spacing w:after="0"/>
        <w:ind w:left="3119" w:hanging="3119"/>
        <w:rPr>
          <w:rFonts w:cs="Arial"/>
          <w:sz w:val="20"/>
          <w:szCs w:val="20"/>
        </w:rPr>
      </w:pPr>
      <w:r w:rsidRPr="00BE3E62">
        <w:rPr>
          <w:rFonts w:cs="Arial"/>
          <w:b/>
          <w:sz w:val="20"/>
          <w:szCs w:val="20"/>
        </w:rPr>
        <w:t>Approval Scheme (MPAS)</w:t>
      </w:r>
      <w:r w:rsidRPr="00BE3E62">
        <w:rPr>
          <w:rFonts w:cs="Arial"/>
          <w:sz w:val="20"/>
          <w:szCs w:val="20"/>
        </w:rPr>
        <w:tab/>
        <w:t>designers and register organisations, as capable of producing acceptable Services Packaging Instruction Sheet (SPIS) designs in accordance with Defence Standard (Def Stan) 81-041 (Part 4);</w:t>
      </w:r>
    </w:p>
    <w:p w14:paraId="308D56CC" w14:textId="77777777" w:rsidR="00BE3E62" w:rsidRPr="00BE3E62" w:rsidRDefault="00BE3E62" w:rsidP="00BE3E62">
      <w:pPr>
        <w:spacing w:after="0" w:line="240" w:lineRule="auto"/>
        <w:ind w:left="3119" w:hanging="3119"/>
        <w:rPr>
          <w:rFonts w:ascii="Arial" w:hAnsi="Arial" w:cs="Arial"/>
          <w:sz w:val="20"/>
          <w:szCs w:val="20"/>
          <w:shd w:val="clear" w:color="auto" w:fill="FFFF99"/>
        </w:rPr>
      </w:pPr>
    </w:p>
    <w:p w14:paraId="31241BF1"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Military Packaging Level (MPL)</w:t>
      </w:r>
      <w:r w:rsidRPr="00BE3E62">
        <w:rPr>
          <w:rFonts w:ascii="Arial" w:hAnsi="Arial" w:cs="Arial"/>
          <w:sz w:val="20"/>
          <w:szCs w:val="20"/>
        </w:rPr>
        <w:tab/>
        <w:t>shall have the meaning described in Def Stan 81-041 (Part 1);</w:t>
      </w:r>
    </w:p>
    <w:p w14:paraId="797E50C6" w14:textId="77777777" w:rsidR="00BE3E62" w:rsidRPr="00BE3E62" w:rsidRDefault="00BE3E62" w:rsidP="00BE3E62">
      <w:pPr>
        <w:spacing w:after="0" w:line="240" w:lineRule="auto"/>
        <w:ind w:left="3119" w:hanging="3119"/>
        <w:rPr>
          <w:rFonts w:ascii="Arial" w:hAnsi="Arial" w:cs="Arial"/>
          <w:b/>
          <w:sz w:val="20"/>
          <w:szCs w:val="20"/>
        </w:rPr>
      </w:pPr>
    </w:p>
    <w:p w14:paraId="6E6EA95D" w14:textId="77777777" w:rsidR="00BE3E62" w:rsidRPr="00BE3E62" w:rsidRDefault="00BE3E62" w:rsidP="00BE3E62">
      <w:pPr>
        <w:spacing w:after="0" w:line="240" w:lineRule="auto"/>
        <w:ind w:left="3119" w:hanging="3119"/>
        <w:rPr>
          <w:rFonts w:ascii="Arial" w:hAnsi="Arial" w:cs="Arial"/>
          <w:color w:val="000000"/>
          <w:sz w:val="20"/>
          <w:szCs w:val="20"/>
        </w:rPr>
      </w:pPr>
      <w:r w:rsidRPr="00BE3E62">
        <w:rPr>
          <w:rFonts w:ascii="Arial" w:hAnsi="Arial" w:cs="Arial"/>
          <w:b/>
          <w:color w:val="000000"/>
          <w:sz w:val="20"/>
          <w:szCs w:val="20"/>
        </w:rPr>
        <w:t xml:space="preserve">MPAS Registered </w:t>
      </w:r>
      <w:proofErr w:type="spellStart"/>
      <w:r w:rsidRPr="00BE3E62">
        <w:rPr>
          <w:rFonts w:ascii="Arial" w:hAnsi="Arial" w:cs="Arial"/>
          <w:b/>
          <w:color w:val="000000"/>
          <w:sz w:val="20"/>
          <w:szCs w:val="20"/>
        </w:rPr>
        <w:t>Organisation</w:t>
      </w:r>
      <w:proofErr w:type="spellEnd"/>
      <w:r w:rsidRPr="00BE3E62">
        <w:rPr>
          <w:rFonts w:ascii="Arial" w:hAnsi="Arial" w:cs="Arial"/>
          <w:color w:val="000000"/>
          <w:sz w:val="20"/>
          <w:szCs w:val="20"/>
        </w:rPr>
        <w:tab/>
        <w:t xml:space="preserve">is a packaging </w:t>
      </w:r>
      <w:proofErr w:type="spellStart"/>
      <w:r w:rsidRPr="00BE3E62">
        <w:rPr>
          <w:rFonts w:ascii="Arial" w:hAnsi="Arial" w:cs="Arial"/>
          <w:color w:val="000000"/>
          <w:sz w:val="20"/>
          <w:szCs w:val="20"/>
        </w:rPr>
        <w:t>organisation</w:t>
      </w:r>
      <w:proofErr w:type="spellEnd"/>
      <w:r w:rsidRPr="00BE3E62">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7B04FA47" w14:textId="77777777" w:rsidR="00BE3E62" w:rsidRPr="00BE3E62" w:rsidRDefault="00BE3E62" w:rsidP="00BE3E62">
      <w:pPr>
        <w:pStyle w:val="BodyTextIndent"/>
        <w:spacing w:after="0"/>
        <w:ind w:left="3119" w:hanging="3119"/>
        <w:rPr>
          <w:rFonts w:cs="Arial"/>
          <w:b/>
          <w:color w:val="000000"/>
          <w:sz w:val="20"/>
          <w:szCs w:val="20"/>
        </w:rPr>
      </w:pPr>
    </w:p>
    <w:p w14:paraId="0ECFF5FD" w14:textId="77777777" w:rsidR="00BE3E62" w:rsidRPr="00BE3E62" w:rsidRDefault="00BE3E62" w:rsidP="00BE3E62">
      <w:pPr>
        <w:pStyle w:val="BodyTextIndent"/>
        <w:spacing w:after="0"/>
        <w:ind w:left="3119" w:hanging="3119"/>
        <w:rPr>
          <w:rFonts w:cs="Arial"/>
          <w:color w:val="000000"/>
          <w:sz w:val="20"/>
          <w:szCs w:val="20"/>
        </w:rPr>
      </w:pPr>
      <w:r w:rsidRPr="00BE3E62">
        <w:rPr>
          <w:rFonts w:cs="Arial"/>
          <w:b/>
          <w:color w:val="000000"/>
          <w:sz w:val="20"/>
          <w:szCs w:val="20"/>
        </w:rPr>
        <w:t>MPAS Certificated Designer</w:t>
      </w:r>
      <w:r w:rsidRPr="00BE3E62">
        <w:rPr>
          <w:rFonts w:cs="Arial"/>
          <w:color w:val="000000"/>
          <w:sz w:val="20"/>
          <w:szCs w:val="20"/>
        </w:rPr>
        <w:tab/>
        <w:t>shall mean an experienced Packaging designer trained and certified to MPAS requirements;</w:t>
      </w:r>
    </w:p>
    <w:p w14:paraId="568C698B" w14:textId="77777777" w:rsidR="00BE3E62" w:rsidRPr="00BE3E62" w:rsidRDefault="00BE3E62" w:rsidP="00BE3E62">
      <w:pPr>
        <w:keepNext/>
        <w:keepLines/>
        <w:spacing w:after="0" w:line="240" w:lineRule="auto"/>
        <w:ind w:left="3119" w:hanging="3119"/>
        <w:rPr>
          <w:rFonts w:ascii="Arial" w:hAnsi="Arial" w:cs="Arial"/>
          <w:b/>
          <w:sz w:val="20"/>
          <w:szCs w:val="20"/>
        </w:rPr>
      </w:pPr>
    </w:p>
    <w:p w14:paraId="0EA60852" w14:textId="77777777" w:rsidR="00BE3E62" w:rsidRPr="00BE3E62" w:rsidRDefault="00BE3E62" w:rsidP="00BE3E62">
      <w:pPr>
        <w:keepNext/>
        <w:keepLines/>
        <w:spacing w:after="0" w:line="240" w:lineRule="auto"/>
        <w:ind w:left="3119" w:hanging="3119"/>
        <w:rPr>
          <w:rFonts w:ascii="Arial" w:hAnsi="Arial" w:cs="Arial"/>
          <w:bCs/>
          <w:sz w:val="20"/>
          <w:szCs w:val="20"/>
          <w:lang w:val="en"/>
        </w:rPr>
      </w:pPr>
      <w:r w:rsidRPr="00BE3E62">
        <w:rPr>
          <w:rFonts w:ascii="Arial" w:hAnsi="Arial" w:cs="Arial"/>
          <w:b/>
          <w:sz w:val="20"/>
          <w:szCs w:val="20"/>
        </w:rPr>
        <w:t>NATO</w:t>
      </w:r>
      <w:r w:rsidRPr="00BE3E62">
        <w:rPr>
          <w:rFonts w:ascii="Arial" w:hAnsi="Arial" w:cs="Arial"/>
          <w:b/>
          <w:sz w:val="20"/>
          <w:szCs w:val="20"/>
        </w:rPr>
        <w:tab/>
      </w:r>
      <w:r w:rsidRPr="00BE3E62">
        <w:rPr>
          <w:rFonts w:ascii="Arial" w:hAnsi="Arial" w:cs="Arial"/>
          <w:sz w:val="20"/>
          <w:szCs w:val="20"/>
        </w:rPr>
        <w:t xml:space="preserve">means the </w:t>
      </w:r>
      <w:r w:rsidRPr="00BE3E62">
        <w:rPr>
          <w:rFonts w:ascii="Arial" w:hAnsi="Arial" w:cs="Arial"/>
          <w:bCs/>
          <w:sz w:val="20"/>
          <w:szCs w:val="20"/>
          <w:lang w:val="en"/>
        </w:rPr>
        <w:t xml:space="preserve">North Atlantic Treaty </w:t>
      </w:r>
      <w:proofErr w:type="spellStart"/>
      <w:r w:rsidRPr="00BE3E62">
        <w:rPr>
          <w:rFonts w:ascii="Arial" w:hAnsi="Arial" w:cs="Arial"/>
          <w:bCs/>
          <w:sz w:val="20"/>
          <w:szCs w:val="20"/>
          <w:lang w:val="en"/>
        </w:rPr>
        <w:t>Organisation</w:t>
      </w:r>
      <w:proofErr w:type="spellEnd"/>
      <w:r w:rsidRPr="00BE3E62">
        <w:rPr>
          <w:rFonts w:ascii="Arial" w:hAnsi="Arial" w:cs="Arial"/>
          <w:bCs/>
          <w:sz w:val="20"/>
          <w:szCs w:val="20"/>
          <w:lang w:val="en"/>
        </w:rPr>
        <w:t xml:space="preserve"> which is an inter-governmental military alliance based on the North Atlantic Treaty which was signed on 4 April 1949;</w:t>
      </w:r>
    </w:p>
    <w:p w14:paraId="1A939487" w14:textId="77777777" w:rsidR="00BE3E62" w:rsidRPr="00BE3E62" w:rsidRDefault="00BE3E62" w:rsidP="00BE3E62">
      <w:pPr>
        <w:spacing w:after="0" w:line="240" w:lineRule="auto"/>
        <w:ind w:left="3119" w:hanging="3119"/>
        <w:rPr>
          <w:rFonts w:ascii="Arial" w:hAnsi="Arial" w:cs="Arial"/>
          <w:b/>
          <w:sz w:val="20"/>
          <w:szCs w:val="20"/>
          <w:lang w:val="en-GB"/>
        </w:rPr>
      </w:pPr>
    </w:p>
    <w:p w14:paraId="141B2D3C" w14:textId="77777777" w:rsidR="00BE3E62" w:rsidRPr="00BE3E62" w:rsidRDefault="00BE3E62" w:rsidP="00BE3E62">
      <w:pPr>
        <w:spacing w:after="0" w:line="240" w:lineRule="auto"/>
        <w:ind w:left="3119" w:hanging="3119"/>
        <w:rPr>
          <w:rFonts w:ascii="Arial" w:hAnsi="Arial" w:cs="Arial"/>
          <w:sz w:val="20"/>
          <w:szCs w:val="20"/>
          <w:lang w:eastAsia="ko-KR"/>
        </w:rPr>
      </w:pPr>
      <w:r w:rsidRPr="00BE3E62">
        <w:rPr>
          <w:rFonts w:ascii="Arial" w:hAnsi="Arial" w:cs="Arial"/>
          <w:b/>
          <w:sz w:val="20"/>
          <w:szCs w:val="20"/>
        </w:rPr>
        <w:t>Notices</w:t>
      </w:r>
      <w:r w:rsidRPr="00BE3E62">
        <w:rPr>
          <w:rFonts w:ascii="Arial" w:hAnsi="Arial" w:cs="Arial"/>
          <w:b/>
          <w:sz w:val="20"/>
          <w:szCs w:val="20"/>
        </w:rPr>
        <w:tab/>
      </w:r>
      <w:r w:rsidRPr="00BE3E62">
        <w:rPr>
          <w:rFonts w:ascii="Arial" w:hAnsi="Arial" w:cs="Arial"/>
          <w:sz w:val="20"/>
          <w:szCs w:val="20"/>
          <w:lang w:eastAsia="ko-KR"/>
        </w:rPr>
        <w:t>shall mean all Notices, orders, or other forms of communication required to be given in writing under or in connection with the Contract;</w:t>
      </w:r>
    </w:p>
    <w:p w14:paraId="6AA258D8" w14:textId="77777777" w:rsidR="00BE3E62" w:rsidRPr="00BE3E62" w:rsidRDefault="00BE3E62" w:rsidP="00BE3E62">
      <w:pPr>
        <w:spacing w:after="0" w:line="240" w:lineRule="auto"/>
        <w:ind w:left="3119" w:hanging="3119"/>
        <w:rPr>
          <w:rFonts w:ascii="Arial" w:hAnsi="Arial" w:cs="Arial"/>
          <w:b/>
          <w:sz w:val="20"/>
          <w:szCs w:val="20"/>
          <w:lang w:eastAsia="en-GB"/>
        </w:rPr>
      </w:pPr>
    </w:p>
    <w:p w14:paraId="46F0F6BE"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Overseas</w:t>
      </w:r>
      <w:r w:rsidRPr="00BE3E62">
        <w:rPr>
          <w:rFonts w:ascii="Arial" w:hAnsi="Arial" w:cs="Arial"/>
          <w:b/>
          <w:sz w:val="20"/>
          <w:szCs w:val="20"/>
        </w:rPr>
        <w:tab/>
      </w:r>
      <w:r w:rsidRPr="00BE3E62">
        <w:rPr>
          <w:rFonts w:ascii="Arial" w:hAnsi="Arial" w:cs="Arial"/>
          <w:sz w:val="20"/>
          <w:szCs w:val="20"/>
        </w:rPr>
        <w:t xml:space="preserve">shall mean </w:t>
      </w:r>
      <w:proofErr w:type="gramStart"/>
      <w:r w:rsidRPr="00BE3E62">
        <w:rPr>
          <w:rFonts w:ascii="Arial" w:hAnsi="Arial" w:cs="Arial"/>
          <w:sz w:val="20"/>
          <w:szCs w:val="20"/>
        </w:rPr>
        <w:t>non UK</w:t>
      </w:r>
      <w:proofErr w:type="gramEnd"/>
      <w:r w:rsidRPr="00BE3E62">
        <w:rPr>
          <w:rFonts w:ascii="Arial" w:hAnsi="Arial" w:cs="Arial"/>
          <w:sz w:val="20"/>
          <w:szCs w:val="20"/>
        </w:rPr>
        <w:t xml:space="preserve"> or foreign;</w:t>
      </w:r>
    </w:p>
    <w:p w14:paraId="6FFBD3EC" w14:textId="77777777" w:rsidR="00BE3E62" w:rsidRPr="00BE3E62" w:rsidRDefault="00BE3E62" w:rsidP="00BE3E62">
      <w:pPr>
        <w:spacing w:after="0" w:line="240" w:lineRule="auto"/>
        <w:ind w:left="3119" w:hanging="3119"/>
        <w:rPr>
          <w:rFonts w:ascii="Arial" w:hAnsi="Arial" w:cs="Arial"/>
          <w:b/>
          <w:sz w:val="20"/>
          <w:szCs w:val="20"/>
        </w:rPr>
      </w:pPr>
    </w:p>
    <w:p w14:paraId="6E8C1993"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Packaging</w:t>
      </w:r>
      <w:r w:rsidRPr="00BE3E62">
        <w:rPr>
          <w:rFonts w:ascii="Arial" w:hAnsi="Arial" w:cs="Arial"/>
          <w:b/>
          <w:sz w:val="20"/>
          <w:szCs w:val="20"/>
        </w:rPr>
        <w:tab/>
      </w:r>
      <w:r w:rsidRPr="00BE3E62">
        <w:rPr>
          <w:rFonts w:ascii="Arial" w:hAnsi="Arial" w:cs="Arial"/>
          <w:sz w:val="20"/>
          <w:szCs w:val="20"/>
        </w:rPr>
        <w:t>Verb.  The operations involved in the preparation of materiel for; transportation, handling, storage and Delivery to the user;</w:t>
      </w:r>
    </w:p>
    <w:p w14:paraId="3E5DE492" w14:textId="77777777" w:rsidR="00BE3E62" w:rsidRPr="00BE3E62" w:rsidRDefault="00BE3E62" w:rsidP="00BE3E62">
      <w:pPr>
        <w:spacing w:after="0" w:line="240" w:lineRule="auto"/>
        <w:ind w:left="3119" w:hanging="3119"/>
        <w:rPr>
          <w:rFonts w:ascii="Arial" w:hAnsi="Arial" w:cs="Arial"/>
          <w:sz w:val="20"/>
          <w:szCs w:val="20"/>
          <w:lang w:eastAsia="ko-KR"/>
        </w:rPr>
      </w:pPr>
      <w:r w:rsidRPr="00BE3E62">
        <w:rPr>
          <w:rFonts w:ascii="Arial" w:hAnsi="Arial" w:cs="Arial"/>
          <w:sz w:val="20"/>
          <w:szCs w:val="20"/>
        </w:rPr>
        <w:tab/>
        <w:t xml:space="preserve">Noun.  The materials and components used for the preparation of the Contractor Deliverables for transportation and storage in accordance with the Contract; </w:t>
      </w:r>
    </w:p>
    <w:p w14:paraId="30DCCCAD" w14:textId="77777777" w:rsidR="00BE3E62" w:rsidRPr="00BE3E62" w:rsidRDefault="00BE3E62" w:rsidP="00BE3E62">
      <w:pPr>
        <w:spacing w:after="0" w:line="240" w:lineRule="auto"/>
        <w:ind w:left="3119" w:hanging="3119"/>
        <w:rPr>
          <w:rFonts w:ascii="Arial" w:hAnsi="Arial" w:cs="Arial"/>
          <w:b/>
          <w:color w:val="000000"/>
          <w:sz w:val="20"/>
          <w:szCs w:val="20"/>
          <w:lang w:eastAsia="en-GB"/>
        </w:rPr>
      </w:pPr>
    </w:p>
    <w:p w14:paraId="14735DDC" w14:textId="77777777" w:rsidR="00BE3E62" w:rsidRPr="00BE3E62" w:rsidRDefault="00BE3E62" w:rsidP="00BE3E62">
      <w:pPr>
        <w:spacing w:after="0" w:line="240" w:lineRule="auto"/>
        <w:ind w:left="3119" w:hanging="3119"/>
        <w:rPr>
          <w:rFonts w:ascii="Arial" w:hAnsi="Arial" w:cs="Arial"/>
          <w:color w:val="000000"/>
          <w:sz w:val="20"/>
          <w:szCs w:val="20"/>
        </w:rPr>
      </w:pPr>
      <w:r w:rsidRPr="00BE3E62">
        <w:rPr>
          <w:rFonts w:ascii="Arial" w:hAnsi="Arial" w:cs="Arial"/>
          <w:b/>
          <w:color w:val="000000"/>
          <w:sz w:val="20"/>
          <w:szCs w:val="20"/>
        </w:rPr>
        <w:t>Packaging Design Authority</w:t>
      </w:r>
      <w:r w:rsidRPr="00BE3E62">
        <w:rPr>
          <w:rFonts w:ascii="Arial" w:hAnsi="Arial" w:cs="Arial"/>
          <w:b/>
          <w:color w:val="000000"/>
          <w:sz w:val="20"/>
          <w:szCs w:val="20"/>
        </w:rPr>
        <w:tab/>
      </w:r>
      <w:r w:rsidRPr="00BE3E62">
        <w:rPr>
          <w:rFonts w:ascii="Arial" w:hAnsi="Arial" w:cs="Arial"/>
          <w:color w:val="000000"/>
          <w:sz w:val="20"/>
          <w:szCs w:val="20"/>
        </w:rPr>
        <w:t xml:space="preserve">shall mean the </w:t>
      </w:r>
      <w:proofErr w:type="spellStart"/>
      <w:r w:rsidRPr="00BE3E62">
        <w:rPr>
          <w:rFonts w:ascii="Arial" w:hAnsi="Arial" w:cs="Arial"/>
          <w:color w:val="000000"/>
          <w:sz w:val="20"/>
          <w:szCs w:val="20"/>
        </w:rPr>
        <w:t>organisation</w:t>
      </w:r>
      <w:proofErr w:type="spellEnd"/>
      <w:r w:rsidRPr="00BE3E62">
        <w:rPr>
          <w:rFonts w:ascii="Arial" w:hAnsi="Arial" w:cs="Arial"/>
          <w:color w:val="000000"/>
          <w:sz w:val="20"/>
          <w:szCs w:val="20"/>
        </w:rPr>
        <w:t xml:space="preserve"> that is responsible for the original</w:t>
      </w:r>
    </w:p>
    <w:p w14:paraId="1EA6363D" w14:textId="77777777" w:rsidR="00BE3E62" w:rsidRPr="00BE3E62" w:rsidRDefault="00BE3E62" w:rsidP="00BE3E62">
      <w:pPr>
        <w:spacing w:after="0" w:line="240" w:lineRule="auto"/>
        <w:ind w:left="3119" w:hanging="3119"/>
        <w:rPr>
          <w:rFonts w:ascii="Arial" w:hAnsi="Arial" w:cs="Arial"/>
          <w:color w:val="000000"/>
          <w:sz w:val="20"/>
          <w:szCs w:val="20"/>
        </w:rPr>
      </w:pPr>
      <w:r w:rsidRPr="00BE3E62">
        <w:rPr>
          <w:rFonts w:ascii="Arial" w:hAnsi="Arial" w:cs="Arial"/>
          <w:b/>
          <w:color w:val="000000"/>
          <w:sz w:val="20"/>
          <w:szCs w:val="20"/>
        </w:rPr>
        <w:t>(PDA)</w:t>
      </w:r>
      <w:r w:rsidRPr="00BE3E62">
        <w:rPr>
          <w:rFonts w:ascii="Arial" w:hAnsi="Arial" w:cs="Arial"/>
          <w:color w:val="000000"/>
          <w:sz w:val="20"/>
          <w:szCs w:val="20"/>
        </w:rPr>
        <w:t xml:space="preserve"> </w:t>
      </w:r>
      <w:r w:rsidRPr="00BE3E62">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36AF6883" w14:textId="77777777" w:rsidR="00BE3E62" w:rsidRPr="00BE3E62" w:rsidRDefault="00BE3E62" w:rsidP="00BE3E62">
      <w:pPr>
        <w:spacing w:after="0" w:line="240" w:lineRule="auto"/>
        <w:ind w:left="3119" w:hanging="3119"/>
        <w:rPr>
          <w:rFonts w:ascii="Arial" w:hAnsi="Arial" w:cs="Arial"/>
          <w:b/>
          <w:sz w:val="20"/>
          <w:szCs w:val="20"/>
          <w:lang w:eastAsia="ko-KR"/>
        </w:rPr>
      </w:pPr>
    </w:p>
    <w:p w14:paraId="19376585" w14:textId="77777777" w:rsidR="00BE3E62" w:rsidRPr="00BE3E62" w:rsidRDefault="00BE3E62" w:rsidP="00BE3E62">
      <w:pPr>
        <w:spacing w:after="0" w:line="240" w:lineRule="auto"/>
        <w:ind w:left="3119" w:hanging="3119"/>
        <w:rPr>
          <w:rFonts w:ascii="Arial" w:hAnsi="Arial" w:cs="Arial"/>
          <w:sz w:val="20"/>
          <w:szCs w:val="20"/>
          <w:lang w:eastAsia="ko-KR"/>
        </w:rPr>
      </w:pPr>
      <w:r w:rsidRPr="00BE3E62">
        <w:rPr>
          <w:rFonts w:ascii="Arial" w:hAnsi="Arial" w:cs="Arial"/>
          <w:b/>
          <w:sz w:val="20"/>
          <w:szCs w:val="20"/>
          <w:lang w:eastAsia="ko-KR"/>
        </w:rPr>
        <w:t>Parties</w:t>
      </w:r>
      <w:r w:rsidRPr="00BE3E62">
        <w:rPr>
          <w:rFonts w:ascii="Arial" w:hAnsi="Arial" w:cs="Arial"/>
          <w:b/>
          <w:sz w:val="20"/>
          <w:szCs w:val="20"/>
          <w:lang w:eastAsia="ko-KR"/>
        </w:rPr>
        <w:tab/>
      </w:r>
      <w:r w:rsidRPr="00BE3E62">
        <w:rPr>
          <w:rFonts w:ascii="Arial" w:hAnsi="Arial" w:cs="Arial"/>
          <w:sz w:val="20"/>
          <w:szCs w:val="20"/>
          <w:lang w:eastAsia="ko-KR"/>
        </w:rPr>
        <w:t>means the Contractor and the Authority, and Party shall be construed accordingly;</w:t>
      </w:r>
    </w:p>
    <w:p w14:paraId="54C529ED" w14:textId="77777777" w:rsidR="00BE3E62" w:rsidRPr="00BE3E62" w:rsidRDefault="00BE3E62" w:rsidP="00BE3E62">
      <w:pPr>
        <w:spacing w:after="0" w:line="240" w:lineRule="auto"/>
        <w:ind w:left="3119" w:hanging="3119"/>
        <w:rPr>
          <w:rFonts w:ascii="Arial" w:hAnsi="Arial" w:cs="Arial"/>
          <w:b/>
          <w:sz w:val="20"/>
          <w:szCs w:val="20"/>
          <w:lang w:eastAsia="ko-KR"/>
        </w:rPr>
      </w:pPr>
    </w:p>
    <w:p w14:paraId="34084924" w14:textId="77777777" w:rsidR="00BE3E62" w:rsidRPr="00BE3E62" w:rsidRDefault="00BE3E62" w:rsidP="00BE3E62">
      <w:pPr>
        <w:spacing w:after="0" w:line="240" w:lineRule="auto"/>
        <w:ind w:left="3119" w:hanging="3119"/>
        <w:rPr>
          <w:rFonts w:ascii="Arial" w:hAnsi="Arial" w:cs="Arial"/>
          <w:sz w:val="20"/>
          <w:szCs w:val="20"/>
          <w:lang w:eastAsia="ko-KR"/>
        </w:rPr>
      </w:pPr>
      <w:r w:rsidRPr="00BE3E62">
        <w:rPr>
          <w:rFonts w:ascii="Arial" w:hAnsi="Arial" w:cs="Arial"/>
          <w:b/>
          <w:sz w:val="20"/>
          <w:szCs w:val="20"/>
          <w:lang w:eastAsia="ko-KR"/>
        </w:rPr>
        <w:t>Primary Packaging Quantity</w:t>
      </w:r>
      <w:r w:rsidRPr="00BE3E62">
        <w:rPr>
          <w:rFonts w:ascii="Arial" w:hAnsi="Arial" w:cs="Arial"/>
          <w:b/>
          <w:sz w:val="20"/>
          <w:szCs w:val="20"/>
          <w:lang w:eastAsia="ko-KR"/>
        </w:rPr>
        <w:tab/>
      </w:r>
      <w:r w:rsidRPr="00BE3E62">
        <w:rPr>
          <w:rFonts w:ascii="Arial" w:hAnsi="Arial" w:cs="Arial"/>
          <w:sz w:val="20"/>
          <w:szCs w:val="20"/>
          <w:lang w:eastAsia="ko-KR"/>
        </w:rPr>
        <w:t>means the quantity of an item of material to be contained in an</w:t>
      </w:r>
    </w:p>
    <w:p w14:paraId="4B1ECF4B" w14:textId="77777777" w:rsidR="00BE3E62" w:rsidRPr="00BE3E62" w:rsidRDefault="00BE3E62" w:rsidP="00BE3E62">
      <w:pPr>
        <w:spacing w:after="0" w:line="240" w:lineRule="auto"/>
        <w:ind w:left="3119" w:hanging="3119"/>
        <w:rPr>
          <w:rFonts w:ascii="Arial" w:hAnsi="Arial" w:cs="Arial"/>
          <w:sz w:val="20"/>
          <w:szCs w:val="20"/>
          <w:lang w:eastAsia="en-GB"/>
        </w:rPr>
      </w:pPr>
      <w:r w:rsidRPr="00BE3E62">
        <w:rPr>
          <w:rFonts w:ascii="Arial" w:hAnsi="Arial" w:cs="Arial"/>
          <w:b/>
          <w:sz w:val="20"/>
          <w:szCs w:val="20"/>
          <w:lang w:eastAsia="ko-KR"/>
        </w:rPr>
        <w:t>(PPQ)</w:t>
      </w:r>
      <w:r w:rsidRPr="00BE3E62">
        <w:rPr>
          <w:rFonts w:ascii="Arial" w:hAnsi="Arial" w:cs="Arial"/>
          <w:b/>
          <w:sz w:val="20"/>
          <w:szCs w:val="20"/>
          <w:lang w:eastAsia="ko-KR"/>
        </w:rPr>
        <w:tab/>
      </w:r>
      <w:r w:rsidRPr="00BE3E62">
        <w:rPr>
          <w:rFonts w:ascii="Arial" w:hAnsi="Arial" w:cs="Arial"/>
          <w:sz w:val="20"/>
          <w:szCs w:val="20"/>
          <w:lang w:eastAsia="ko-KR"/>
        </w:rPr>
        <w:t>individual package, which has been selected as being the most suitable for issue(s) to the ultimate user</w:t>
      </w:r>
      <w:r w:rsidRPr="00BE3E62">
        <w:rPr>
          <w:rFonts w:ascii="Arial" w:hAnsi="Arial" w:cs="Arial"/>
          <w:sz w:val="20"/>
          <w:szCs w:val="20"/>
        </w:rPr>
        <w:t>, as described in Def Stan 81-041 (Part 1);</w:t>
      </w:r>
    </w:p>
    <w:p w14:paraId="1C0157D6" w14:textId="77777777" w:rsidR="00BE3E62" w:rsidRPr="00BE3E62" w:rsidRDefault="00BE3E62" w:rsidP="00BE3E62">
      <w:pPr>
        <w:pStyle w:val="Default"/>
        <w:widowControl w:val="0"/>
        <w:ind w:left="3119" w:hanging="3119"/>
        <w:rPr>
          <w:rFonts w:ascii="Arial" w:eastAsia="Calibri" w:hAnsi="Arial" w:cs="Arial"/>
          <w:b/>
          <w:color w:val="auto"/>
          <w:sz w:val="20"/>
          <w:szCs w:val="20"/>
          <w:lang w:eastAsia="en-US"/>
        </w:rPr>
      </w:pPr>
    </w:p>
    <w:p w14:paraId="5557F5DE" w14:textId="77777777" w:rsidR="00BE3E62" w:rsidRPr="00BE3E62" w:rsidRDefault="00BE3E62" w:rsidP="00BE3E62">
      <w:pPr>
        <w:pStyle w:val="Default"/>
        <w:widowControl w:val="0"/>
        <w:ind w:left="3119" w:hanging="3119"/>
        <w:rPr>
          <w:rFonts w:ascii="Arial" w:eastAsia="Calibri" w:hAnsi="Arial" w:cs="Arial"/>
          <w:color w:val="auto"/>
          <w:sz w:val="20"/>
          <w:szCs w:val="20"/>
          <w:lang w:eastAsia="en-US"/>
        </w:rPr>
      </w:pPr>
      <w:r w:rsidRPr="00BE3E62">
        <w:rPr>
          <w:rFonts w:ascii="Arial" w:eastAsia="Calibri" w:hAnsi="Arial" w:cs="Arial"/>
          <w:b/>
          <w:color w:val="auto"/>
          <w:sz w:val="20"/>
          <w:szCs w:val="20"/>
          <w:lang w:eastAsia="en-US"/>
        </w:rPr>
        <w:t>Recycled Timber</w:t>
      </w:r>
      <w:r w:rsidRPr="00BE3E62">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79C7B0D4" w14:textId="77777777" w:rsidR="00BE3E62" w:rsidRPr="00BE3E62" w:rsidRDefault="00BE3E62" w:rsidP="00BE3E62">
      <w:pPr>
        <w:pStyle w:val="Default"/>
        <w:widowControl w:val="0"/>
        <w:tabs>
          <w:tab w:val="left" w:pos="3686"/>
        </w:tabs>
        <w:ind w:left="3119"/>
        <w:rPr>
          <w:rFonts w:ascii="Arial" w:eastAsia="Calibri" w:hAnsi="Arial" w:cs="Arial"/>
          <w:color w:val="auto"/>
          <w:sz w:val="20"/>
          <w:szCs w:val="20"/>
          <w:lang w:eastAsia="en-US"/>
        </w:rPr>
      </w:pPr>
      <w:r w:rsidRPr="00BE3E62">
        <w:rPr>
          <w:rFonts w:ascii="Arial" w:eastAsia="Calibri" w:hAnsi="Arial" w:cs="Arial"/>
          <w:color w:val="auto"/>
          <w:sz w:val="20"/>
          <w:szCs w:val="20"/>
          <w:lang w:eastAsia="en-US"/>
        </w:rPr>
        <w:t xml:space="preserve">a. </w:t>
      </w:r>
      <w:r w:rsidRPr="00BE3E62">
        <w:rPr>
          <w:rFonts w:ascii="Arial" w:eastAsia="Calibri" w:hAnsi="Arial" w:cs="Arial"/>
          <w:color w:val="auto"/>
          <w:sz w:val="20"/>
          <w:szCs w:val="20"/>
          <w:lang w:eastAsia="en-US"/>
        </w:rPr>
        <w:tab/>
        <w:t xml:space="preserve">pre-consumer reclaimed wood and wood fibre and industrial by-products; </w:t>
      </w:r>
    </w:p>
    <w:p w14:paraId="4400EF2F" w14:textId="77777777" w:rsidR="00BE3E62" w:rsidRPr="00BE3E62" w:rsidRDefault="00BE3E62" w:rsidP="00BE3E62">
      <w:pPr>
        <w:pStyle w:val="Default"/>
        <w:widowControl w:val="0"/>
        <w:tabs>
          <w:tab w:val="left" w:pos="3686"/>
        </w:tabs>
        <w:ind w:left="3119"/>
        <w:rPr>
          <w:rFonts w:ascii="Arial" w:eastAsia="Calibri" w:hAnsi="Arial" w:cs="Arial"/>
          <w:color w:val="auto"/>
          <w:sz w:val="20"/>
          <w:szCs w:val="20"/>
          <w:lang w:eastAsia="en-US"/>
        </w:rPr>
      </w:pPr>
      <w:r w:rsidRPr="00BE3E62">
        <w:rPr>
          <w:rFonts w:ascii="Arial" w:eastAsia="Calibri" w:hAnsi="Arial" w:cs="Arial"/>
          <w:color w:val="auto"/>
          <w:sz w:val="20"/>
          <w:szCs w:val="20"/>
          <w:lang w:eastAsia="en-US"/>
        </w:rPr>
        <w:t>b.</w:t>
      </w:r>
      <w:r w:rsidRPr="00BE3E62">
        <w:rPr>
          <w:rFonts w:ascii="Arial" w:eastAsia="Calibri" w:hAnsi="Arial" w:cs="Arial"/>
          <w:color w:val="auto"/>
          <w:sz w:val="20"/>
          <w:szCs w:val="20"/>
          <w:lang w:eastAsia="en-US"/>
        </w:rPr>
        <w:tab/>
        <w:t xml:space="preserve">post-consumer reclaimed wood and wood fibre, and driftwood; </w:t>
      </w:r>
    </w:p>
    <w:p w14:paraId="28317CA9" w14:textId="77777777" w:rsidR="00BE3E62" w:rsidRPr="00BE3E62" w:rsidRDefault="00BE3E62" w:rsidP="00BE3E62">
      <w:pPr>
        <w:pStyle w:val="Default"/>
        <w:widowControl w:val="0"/>
        <w:tabs>
          <w:tab w:val="left" w:pos="3686"/>
        </w:tabs>
        <w:ind w:left="3119"/>
        <w:rPr>
          <w:rFonts w:ascii="Arial" w:eastAsia="Calibri" w:hAnsi="Arial" w:cs="Arial"/>
          <w:color w:val="auto"/>
          <w:sz w:val="20"/>
          <w:szCs w:val="20"/>
          <w:lang w:eastAsia="en-US"/>
        </w:rPr>
      </w:pPr>
      <w:r w:rsidRPr="00BE3E62">
        <w:rPr>
          <w:rFonts w:ascii="Arial" w:eastAsia="Calibri" w:hAnsi="Arial" w:cs="Arial"/>
          <w:color w:val="auto"/>
          <w:sz w:val="20"/>
          <w:szCs w:val="20"/>
          <w:lang w:eastAsia="en-US"/>
        </w:rPr>
        <w:t>c.</w:t>
      </w:r>
      <w:r w:rsidRPr="00BE3E62">
        <w:rPr>
          <w:rFonts w:ascii="Arial" w:eastAsia="Calibri" w:hAnsi="Arial" w:cs="Arial"/>
          <w:color w:val="auto"/>
          <w:sz w:val="20"/>
          <w:szCs w:val="20"/>
          <w:lang w:eastAsia="en-US"/>
        </w:rPr>
        <w:tab/>
        <w:t>reclaimed timber abandoned or confiscated at least ten years previously;</w:t>
      </w:r>
    </w:p>
    <w:p w14:paraId="0A9FB03F" w14:textId="77777777" w:rsidR="00BE3E62" w:rsidRPr="00BE3E62" w:rsidRDefault="00BE3E62" w:rsidP="00BE3E62">
      <w:pPr>
        <w:pStyle w:val="Default"/>
        <w:widowControl w:val="0"/>
        <w:ind w:left="3119"/>
        <w:rPr>
          <w:rFonts w:ascii="Arial" w:eastAsia="Calibri" w:hAnsi="Arial" w:cs="Arial"/>
          <w:color w:val="auto"/>
          <w:sz w:val="20"/>
          <w:szCs w:val="20"/>
          <w:lang w:eastAsia="en-US"/>
        </w:rPr>
      </w:pPr>
      <w:r w:rsidRPr="00BE3E62">
        <w:rPr>
          <w:rFonts w:ascii="Arial" w:eastAsia="Calibri" w:hAnsi="Arial" w:cs="Arial"/>
          <w:color w:val="auto"/>
          <w:sz w:val="20"/>
          <w:szCs w:val="20"/>
          <w:lang w:eastAsia="en-US"/>
        </w:rPr>
        <w:t>it excludes sawmill co-products;</w:t>
      </w:r>
    </w:p>
    <w:p w14:paraId="3691E7B2" w14:textId="77777777" w:rsidR="00BE3E62" w:rsidRPr="00BE3E62" w:rsidRDefault="00BE3E62" w:rsidP="00BE3E62">
      <w:pPr>
        <w:spacing w:after="0" w:line="240" w:lineRule="auto"/>
        <w:ind w:left="3119" w:hanging="3119"/>
        <w:rPr>
          <w:rFonts w:ascii="Arial" w:eastAsia="Times New Roman" w:hAnsi="Arial" w:cs="Arial"/>
          <w:b/>
          <w:sz w:val="20"/>
          <w:szCs w:val="20"/>
          <w:lang w:eastAsia="en-GB"/>
        </w:rPr>
      </w:pPr>
    </w:p>
    <w:p w14:paraId="70506AE1"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Safety Data Sheet</w:t>
      </w:r>
      <w:r w:rsidRPr="00BE3E62">
        <w:rPr>
          <w:rFonts w:ascii="Arial" w:hAnsi="Arial" w:cs="Arial"/>
          <w:sz w:val="20"/>
          <w:szCs w:val="20"/>
        </w:rPr>
        <w:tab/>
        <w:t xml:space="preserve">has the meaning as defined in the Registration, Evaluation, </w:t>
      </w:r>
      <w:proofErr w:type="spellStart"/>
      <w:r w:rsidRPr="00BE3E62">
        <w:rPr>
          <w:rFonts w:ascii="Arial" w:hAnsi="Arial" w:cs="Arial"/>
          <w:sz w:val="20"/>
          <w:szCs w:val="20"/>
        </w:rPr>
        <w:t>Authorisation</w:t>
      </w:r>
      <w:proofErr w:type="spellEnd"/>
      <w:r w:rsidRPr="00BE3E62">
        <w:rPr>
          <w:rFonts w:ascii="Arial" w:hAnsi="Arial" w:cs="Arial"/>
          <w:sz w:val="20"/>
          <w:szCs w:val="20"/>
        </w:rPr>
        <w:t xml:space="preserve"> and Restriction of Chemicals (REACH) Regulations 2007 (as amended);</w:t>
      </w:r>
    </w:p>
    <w:p w14:paraId="526770CE" w14:textId="77777777" w:rsidR="00BE3E62" w:rsidRPr="00BE3E62" w:rsidRDefault="00BE3E62" w:rsidP="00BE3E62">
      <w:pPr>
        <w:spacing w:after="0" w:line="240" w:lineRule="auto"/>
        <w:ind w:left="3119" w:hanging="3119"/>
        <w:rPr>
          <w:rFonts w:ascii="Arial" w:hAnsi="Arial" w:cs="Arial"/>
          <w:b/>
          <w:sz w:val="20"/>
          <w:szCs w:val="20"/>
        </w:rPr>
      </w:pPr>
    </w:p>
    <w:p w14:paraId="2D0206A1"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Schedule of Requirements</w:t>
      </w:r>
      <w:r w:rsidRPr="00BE3E62">
        <w:rPr>
          <w:rFonts w:ascii="Arial" w:hAnsi="Arial" w:cs="Arial"/>
          <w:b/>
          <w:sz w:val="20"/>
          <w:szCs w:val="20"/>
        </w:rPr>
        <w:tab/>
      </w:r>
      <w:r w:rsidRPr="00BE3E62">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CBEED82" w14:textId="77777777" w:rsidR="00BE3E62" w:rsidRPr="00BE3E62" w:rsidRDefault="00BE3E62" w:rsidP="00BE3E62">
      <w:pPr>
        <w:spacing w:after="0" w:line="240" w:lineRule="auto"/>
        <w:ind w:left="3119" w:hanging="3119"/>
        <w:rPr>
          <w:rFonts w:ascii="Arial" w:eastAsia="Calibri" w:hAnsi="Arial" w:cs="Arial"/>
          <w:b/>
          <w:sz w:val="20"/>
          <w:szCs w:val="20"/>
        </w:rPr>
      </w:pPr>
    </w:p>
    <w:p w14:paraId="10656AA9" w14:textId="77777777" w:rsidR="00BE3E62" w:rsidRPr="00BE3E62" w:rsidRDefault="00BE3E62" w:rsidP="00BE3E62">
      <w:pPr>
        <w:spacing w:after="0" w:line="240" w:lineRule="auto"/>
        <w:ind w:left="3119" w:hanging="3119"/>
        <w:rPr>
          <w:rFonts w:ascii="Arial" w:eastAsia="Times New Roman" w:hAnsi="Arial" w:cs="Arial"/>
          <w:sz w:val="20"/>
          <w:szCs w:val="20"/>
          <w:lang w:eastAsia="en-GB"/>
        </w:rPr>
      </w:pPr>
      <w:r w:rsidRPr="00BE3E62">
        <w:rPr>
          <w:rFonts w:ascii="Arial" w:eastAsia="Calibri" w:hAnsi="Arial" w:cs="Arial"/>
          <w:b/>
          <w:sz w:val="20"/>
          <w:szCs w:val="20"/>
        </w:rPr>
        <w:t>Short-Rotation Coppice</w:t>
      </w:r>
      <w:r w:rsidRPr="00BE3E62">
        <w:rPr>
          <w:rFonts w:ascii="Arial" w:eastAsia="Calibri" w:hAnsi="Arial" w:cs="Arial"/>
          <w:sz w:val="20"/>
          <w:szCs w:val="20"/>
        </w:rPr>
        <w:t xml:space="preserve"> </w:t>
      </w:r>
      <w:r w:rsidRPr="00BE3E62">
        <w:rPr>
          <w:rFonts w:ascii="Arial" w:eastAsia="Calibri" w:hAnsi="Arial" w:cs="Arial"/>
          <w:sz w:val="20"/>
          <w:szCs w:val="20"/>
        </w:rPr>
        <w:tab/>
        <w:t xml:space="preserve">means a specific management regime whereby the poles of trees are cut </w:t>
      </w:r>
      <w:proofErr w:type="gramStart"/>
      <w:r w:rsidRPr="00BE3E62">
        <w:rPr>
          <w:rFonts w:ascii="Arial" w:eastAsia="Calibri" w:hAnsi="Arial" w:cs="Arial"/>
          <w:sz w:val="20"/>
          <w:szCs w:val="20"/>
        </w:rPr>
        <w:t>every one</w:t>
      </w:r>
      <w:proofErr w:type="gramEnd"/>
      <w:r w:rsidRPr="00BE3E62">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E36661F" w14:textId="77777777" w:rsidR="00BE3E62" w:rsidRPr="00BE3E62" w:rsidRDefault="00BE3E62" w:rsidP="00BE3E62">
      <w:pPr>
        <w:spacing w:after="0" w:line="240" w:lineRule="auto"/>
        <w:ind w:left="3119" w:hanging="3119"/>
        <w:jc w:val="both"/>
        <w:rPr>
          <w:rFonts w:ascii="Arial" w:hAnsi="Arial" w:cs="Arial"/>
          <w:b/>
          <w:sz w:val="20"/>
          <w:szCs w:val="20"/>
        </w:rPr>
      </w:pPr>
    </w:p>
    <w:p w14:paraId="2266EA5A" w14:textId="77777777" w:rsidR="00BE3E62" w:rsidRPr="00BE3E62" w:rsidRDefault="00BE3E62" w:rsidP="00BE3E62">
      <w:pPr>
        <w:spacing w:after="0" w:line="240" w:lineRule="auto"/>
        <w:ind w:left="3119" w:hanging="3119"/>
        <w:jc w:val="both"/>
        <w:rPr>
          <w:rFonts w:ascii="Arial" w:hAnsi="Arial" w:cs="Arial"/>
          <w:sz w:val="20"/>
          <w:szCs w:val="20"/>
        </w:rPr>
      </w:pPr>
      <w:r w:rsidRPr="00BE3E62">
        <w:rPr>
          <w:rFonts w:ascii="Arial" w:hAnsi="Arial" w:cs="Arial"/>
          <w:b/>
          <w:sz w:val="20"/>
          <w:szCs w:val="20"/>
        </w:rPr>
        <w:t>Specification</w:t>
      </w:r>
      <w:r w:rsidRPr="00BE3E62">
        <w:rPr>
          <w:rFonts w:ascii="Arial" w:hAnsi="Arial" w:cs="Arial"/>
          <w:b/>
          <w:sz w:val="20"/>
          <w:szCs w:val="20"/>
        </w:rPr>
        <w:tab/>
      </w:r>
      <w:r w:rsidRPr="00BE3E62">
        <w:rPr>
          <w:rFonts w:ascii="Arial" w:hAnsi="Arial" w:cs="Arial"/>
          <w:sz w:val="20"/>
          <w:szCs w:val="20"/>
        </w:rPr>
        <w:t>means the description of the Contractor Deliverables, including any specifications, drawings, samples and / or patterns, referred to in Schedule 2 (Schedule of Requirements);</w:t>
      </w:r>
    </w:p>
    <w:p w14:paraId="38645DC7" w14:textId="77777777" w:rsidR="00BE3E62" w:rsidRPr="00BE3E62" w:rsidRDefault="00BE3E62" w:rsidP="00BE3E62">
      <w:pPr>
        <w:spacing w:after="0" w:line="240" w:lineRule="auto"/>
        <w:ind w:left="3119" w:hanging="3119"/>
        <w:rPr>
          <w:rFonts w:ascii="Arial" w:hAnsi="Arial" w:cs="Arial"/>
          <w:b/>
          <w:sz w:val="20"/>
          <w:szCs w:val="20"/>
        </w:rPr>
      </w:pPr>
    </w:p>
    <w:p w14:paraId="1543CFB7"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STANAG</w:t>
      </w:r>
      <w:r w:rsidRPr="00BE3E62">
        <w:rPr>
          <w:rFonts w:ascii="Arial" w:hAnsi="Arial" w:cs="Arial"/>
          <w:b/>
          <w:i/>
          <w:sz w:val="20"/>
          <w:szCs w:val="20"/>
        </w:rPr>
        <w:t xml:space="preserve"> </w:t>
      </w:r>
      <w:r w:rsidRPr="00BE3E62">
        <w:rPr>
          <w:rFonts w:ascii="Arial" w:hAnsi="Arial" w:cs="Arial"/>
          <w:b/>
          <w:sz w:val="20"/>
          <w:szCs w:val="20"/>
        </w:rPr>
        <w:t>4329</w:t>
      </w:r>
      <w:r w:rsidRPr="00BE3E62">
        <w:rPr>
          <w:rFonts w:ascii="Arial" w:hAnsi="Arial" w:cs="Arial"/>
          <w:b/>
          <w:sz w:val="20"/>
          <w:szCs w:val="20"/>
        </w:rPr>
        <w:tab/>
      </w:r>
      <w:r w:rsidRPr="00BE3E62">
        <w:rPr>
          <w:rFonts w:ascii="Arial" w:hAnsi="Arial" w:cs="Arial"/>
          <w:sz w:val="20"/>
          <w:szCs w:val="20"/>
        </w:rPr>
        <w:t xml:space="preserve">means the publication NATO Standard Bar Code </w:t>
      </w:r>
      <w:proofErr w:type="spellStart"/>
      <w:r w:rsidRPr="00BE3E62">
        <w:rPr>
          <w:rFonts w:ascii="Arial" w:hAnsi="Arial" w:cs="Arial"/>
          <w:sz w:val="20"/>
          <w:szCs w:val="20"/>
        </w:rPr>
        <w:t>Symbologies</w:t>
      </w:r>
      <w:proofErr w:type="spellEnd"/>
      <w:r w:rsidRPr="00BE3E62">
        <w:rPr>
          <w:rFonts w:ascii="Arial" w:hAnsi="Arial" w:cs="Arial"/>
          <w:sz w:val="20"/>
          <w:szCs w:val="20"/>
        </w:rPr>
        <w:t xml:space="preserve"> which can be sourced at </w:t>
      </w:r>
      <w:hyperlink r:id="rId78" w:history="1">
        <w:r w:rsidRPr="00BE3E62">
          <w:rPr>
            <w:rStyle w:val="Hyperlink"/>
            <w:rFonts w:ascii="Arial" w:hAnsi="Arial" w:cs="Arial"/>
            <w:sz w:val="20"/>
            <w:szCs w:val="20"/>
          </w:rPr>
          <w:t>https://www.dstan.mod.uk/faqs.html</w:t>
        </w:r>
      </w:hyperlink>
      <w:r w:rsidRPr="00BE3E62">
        <w:rPr>
          <w:rFonts w:ascii="Arial" w:hAnsi="Arial" w:cs="Arial"/>
          <w:sz w:val="20"/>
          <w:szCs w:val="20"/>
        </w:rPr>
        <w:t xml:space="preserve">; </w:t>
      </w:r>
    </w:p>
    <w:p w14:paraId="135E58C4" w14:textId="77777777" w:rsidR="00BE3E62" w:rsidRPr="00BE3E62" w:rsidRDefault="00BE3E62" w:rsidP="00BE3E62">
      <w:pPr>
        <w:spacing w:after="0" w:line="240" w:lineRule="auto"/>
        <w:ind w:left="3119" w:hanging="3119"/>
        <w:rPr>
          <w:rFonts w:ascii="Arial" w:hAnsi="Arial" w:cs="Arial"/>
          <w:b/>
          <w:sz w:val="20"/>
          <w:szCs w:val="20"/>
        </w:rPr>
      </w:pPr>
    </w:p>
    <w:p w14:paraId="3BA9BA42"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 xml:space="preserve">Subcontractor </w:t>
      </w:r>
      <w:r w:rsidRPr="00BE3E62">
        <w:rPr>
          <w:rFonts w:ascii="Arial" w:hAnsi="Arial" w:cs="Arial"/>
          <w:b/>
          <w:sz w:val="20"/>
          <w:szCs w:val="20"/>
        </w:rPr>
        <w:tab/>
      </w:r>
      <w:r w:rsidRPr="00BE3E62">
        <w:rPr>
          <w:rFonts w:ascii="Arial" w:hAnsi="Arial" w:cs="Arial"/>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w:t>
      </w:r>
      <w:r w:rsidRPr="00BE3E62">
        <w:rPr>
          <w:rFonts w:ascii="Arial" w:hAnsi="Arial" w:cs="Arial"/>
          <w:sz w:val="20"/>
          <w:szCs w:val="20"/>
        </w:rPr>
        <w:lastRenderedPageBreak/>
        <w:t>the whole or any part of this Contract and ‘Subcontract’ shall be interpreted accordingly;</w:t>
      </w:r>
    </w:p>
    <w:p w14:paraId="62EBF9A1" w14:textId="77777777" w:rsidR="00BE3E62" w:rsidRPr="00BE3E62" w:rsidRDefault="00BE3E62" w:rsidP="00BE3E62">
      <w:pPr>
        <w:pStyle w:val="Heading3"/>
        <w:numPr>
          <w:ilvl w:val="0"/>
          <w:numId w:val="0"/>
        </w:numPr>
        <w:tabs>
          <w:tab w:val="left" w:pos="720"/>
        </w:tabs>
        <w:ind w:left="3119" w:hanging="3119"/>
        <w:jc w:val="left"/>
        <w:rPr>
          <w:rFonts w:cs="Arial"/>
          <w:b/>
          <w:sz w:val="20"/>
          <w:szCs w:val="20"/>
        </w:rPr>
      </w:pPr>
    </w:p>
    <w:p w14:paraId="07471A5E" w14:textId="77777777" w:rsidR="00BE3E62" w:rsidRPr="00BE3E62" w:rsidRDefault="00BE3E62" w:rsidP="00BE3E62">
      <w:pPr>
        <w:pStyle w:val="Heading3"/>
        <w:numPr>
          <w:ilvl w:val="0"/>
          <w:numId w:val="0"/>
        </w:numPr>
        <w:tabs>
          <w:tab w:val="left" w:pos="720"/>
        </w:tabs>
        <w:ind w:left="3119" w:hanging="3119"/>
        <w:jc w:val="left"/>
        <w:rPr>
          <w:rFonts w:cs="Arial"/>
          <w:sz w:val="20"/>
          <w:szCs w:val="20"/>
        </w:rPr>
      </w:pPr>
      <w:r w:rsidRPr="00BE3E62">
        <w:rPr>
          <w:rFonts w:cs="Arial"/>
          <w:b/>
          <w:sz w:val="20"/>
          <w:szCs w:val="20"/>
        </w:rPr>
        <w:t>Timber and Wood-Derived</w:t>
      </w:r>
      <w:r w:rsidRPr="00BE3E62">
        <w:rPr>
          <w:rFonts w:cs="Arial"/>
          <w:sz w:val="20"/>
          <w:szCs w:val="20"/>
        </w:rPr>
        <w:t xml:space="preserve"> </w:t>
      </w:r>
      <w:r w:rsidRPr="00BE3E62">
        <w:rPr>
          <w:rFonts w:cs="Arial"/>
          <w:sz w:val="20"/>
          <w:szCs w:val="20"/>
        </w:rPr>
        <w:tab/>
        <w:t>means timber (including Recycled Timber and Virgin Timber but</w:t>
      </w:r>
    </w:p>
    <w:p w14:paraId="121C4139"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Products</w:t>
      </w:r>
      <w:r w:rsidRPr="00BE3E62">
        <w:rPr>
          <w:rFonts w:ascii="Arial" w:hAnsi="Arial" w:cs="Arial"/>
          <w:sz w:val="20"/>
          <w:szCs w:val="20"/>
        </w:rPr>
        <w:t xml:space="preserve"> </w:t>
      </w:r>
      <w:r w:rsidRPr="00BE3E62">
        <w:rPr>
          <w:rFonts w:ascii="Arial" w:hAnsi="Arial" w:cs="Arial"/>
          <w:sz w:val="20"/>
          <w:szCs w:val="20"/>
        </w:rPr>
        <w:tab/>
        <w:t xml:space="preserve">excluding </w:t>
      </w:r>
      <w:r w:rsidRPr="00BE3E62">
        <w:rPr>
          <w:rFonts w:ascii="Arial" w:eastAsia="Calibri" w:hAnsi="Arial" w:cs="Arial"/>
          <w:sz w:val="20"/>
          <w:szCs w:val="20"/>
        </w:rPr>
        <w:t>Short-Rotation Coppice)</w:t>
      </w:r>
      <w:r w:rsidRPr="00BE3E62">
        <w:rPr>
          <w:rFonts w:ascii="Arial" w:hAnsi="Arial" w:cs="Arial"/>
          <w:sz w:val="20"/>
          <w:szCs w:val="20"/>
        </w:rPr>
        <w:t xml:space="preserve"> and any products that contain wood or wood </w:t>
      </w:r>
      <w:proofErr w:type="spellStart"/>
      <w:r w:rsidRPr="00BE3E62">
        <w:rPr>
          <w:rFonts w:ascii="Arial" w:hAnsi="Arial" w:cs="Arial"/>
          <w:sz w:val="20"/>
          <w:szCs w:val="20"/>
        </w:rPr>
        <w:t>fibre</w:t>
      </w:r>
      <w:proofErr w:type="spellEnd"/>
      <w:r w:rsidRPr="00BE3E62">
        <w:rPr>
          <w:rFonts w:ascii="Arial" w:hAnsi="Arial" w:cs="Arial"/>
          <w:sz w:val="20"/>
          <w:szCs w:val="20"/>
        </w:rPr>
        <w:t xml:space="preserve"> derived from those timbers.</w:t>
      </w:r>
      <w:r w:rsidRPr="00BE3E62">
        <w:rPr>
          <w:rFonts w:ascii="Arial" w:eastAsia="Calibri" w:hAnsi="Arial" w:cs="Arial"/>
          <w:sz w:val="20"/>
          <w:szCs w:val="20"/>
        </w:rPr>
        <w:t xml:space="preserve">  Such products range from solid wood to those where the manufacturing processes obscure the wood element;</w:t>
      </w:r>
    </w:p>
    <w:p w14:paraId="0C6C2CD5" w14:textId="77777777" w:rsidR="00BE3E62" w:rsidRPr="00BE3E62" w:rsidRDefault="00BE3E62" w:rsidP="00BE3E62">
      <w:pPr>
        <w:spacing w:after="0" w:line="240" w:lineRule="auto"/>
        <w:ind w:left="3119" w:hanging="3119"/>
        <w:rPr>
          <w:rFonts w:ascii="Arial" w:hAnsi="Arial" w:cs="Arial"/>
          <w:b/>
          <w:sz w:val="20"/>
          <w:szCs w:val="20"/>
        </w:rPr>
      </w:pPr>
    </w:p>
    <w:p w14:paraId="6AC8C85A" w14:textId="77777777" w:rsidR="00BE3E62" w:rsidRPr="00BE3E62" w:rsidRDefault="00BE3E62" w:rsidP="00BE3E62">
      <w:pPr>
        <w:spacing w:after="0" w:line="240" w:lineRule="auto"/>
        <w:ind w:left="3119" w:hanging="3119"/>
        <w:rPr>
          <w:rFonts w:ascii="Arial" w:hAnsi="Arial" w:cs="Arial"/>
          <w:sz w:val="20"/>
          <w:szCs w:val="20"/>
        </w:rPr>
      </w:pPr>
      <w:r w:rsidRPr="00BE3E62">
        <w:rPr>
          <w:rFonts w:ascii="Arial" w:hAnsi="Arial" w:cs="Arial"/>
          <w:b/>
          <w:sz w:val="20"/>
          <w:szCs w:val="20"/>
        </w:rPr>
        <w:t>Transparency</w:t>
      </w:r>
      <w:r w:rsidRPr="00BE3E62">
        <w:rPr>
          <w:rFonts w:ascii="Arial" w:hAnsi="Arial" w:cs="Arial"/>
          <w:b/>
          <w:i/>
          <w:sz w:val="20"/>
          <w:szCs w:val="20"/>
        </w:rPr>
        <w:t xml:space="preserve"> </w:t>
      </w:r>
      <w:r w:rsidRPr="00BE3E62">
        <w:rPr>
          <w:rFonts w:ascii="Arial" w:hAnsi="Arial" w:cs="Arial"/>
          <w:b/>
          <w:sz w:val="20"/>
          <w:szCs w:val="20"/>
        </w:rPr>
        <w:t>Information</w:t>
      </w:r>
      <w:r w:rsidRPr="00BE3E62">
        <w:rPr>
          <w:rFonts w:ascii="Arial" w:hAnsi="Arial" w:cs="Arial"/>
          <w:b/>
          <w:sz w:val="20"/>
          <w:szCs w:val="20"/>
        </w:rPr>
        <w:tab/>
      </w:r>
      <w:r w:rsidRPr="00BE3E62">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709E88E4" w14:textId="77777777" w:rsidR="00BE3E62" w:rsidRPr="00BE3E62" w:rsidRDefault="00BE3E62" w:rsidP="00BE3E62">
      <w:pPr>
        <w:spacing w:after="0" w:line="240" w:lineRule="auto"/>
        <w:ind w:left="3119" w:hanging="3119"/>
        <w:rPr>
          <w:rFonts w:ascii="Arial" w:eastAsia="Calibri" w:hAnsi="Arial" w:cs="Arial"/>
          <w:b/>
          <w:sz w:val="20"/>
          <w:szCs w:val="20"/>
        </w:rPr>
      </w:pPr>
    </w:p>
    <w:p w14:paraId="021F4A8C" w14:textId="77777777" w:rsidR="00BE3E62" w:rsidRPr="00BE3E62" w:rsidRDefault="00BE3E62" w:rsidP="00BE3E62">
      <w:pPr>
        <w:spacing w:after="0" w:line="240" w:lineRule="auto"/>
        <w:ind w:left="3119" w:hanging="3119"/>
        <w:rPr>
          <w:rFonts w:ascii="Arial" w:eastAsia="Calibri" w:hAnsi="Arial" w:cs="Arial"/>
          <w:sz w:val="20"/>
          <w:szCs w:val="20"/>
        </w:rPr>
      </w:pPr>
      <w:r w:rsidRPr="00BE3E62">
        <w:rPr>
          <w:rFonts w:ascii="Arial" w:eastAsia="Calibri" w:hAnsi="Arial" w:cs="Arial"/>
          <w:b/>
          <w:sz w:val="20"/>
          <w:szCs w:val="20"/>
        </w:rPr>
        <w:t>Virgin Timber</w:t>
      </w:r>
      <w:r w:rsidRPr="00BE3E62">
        <w:rPr>
          <w:rFonts w:ascii="Arial" w:eastAsia="Calibri" w:hAnsi="Arial" w:cs="Arial"/>
          <w:sz w:val="20"/>
          <w:szCs w:val="20"/>
        </w:rPr>
        <w:t xml:space="preserve"> </w:t>
      </w:r>
      <w:r w:rsidRPr="00BE3E62">
        <w:rPr>
          <w:rFonts w:ascii="Arial" w:eastAsia="Calibri" w:hAnsi="Arial" w:cs="Arial"/>
          <w:sz w:val="20"/>
          <w:szCs w:val="20"/>
        </w:rPr>
        <w:tab/>
        <w:t>means Timber and Wood-Derived Products that do not include Recycled Timber.</w:t>
      </w:r>
    </w:p>
    <w:p w14:paraId="508C98E9" w14:textId="77777777" w:rsidR="00BE3E62" w:rsidRPr="00BE3E62" w:rsidRDefault="00BE3E62" w:rsidP="00BE3E62">
      <w:pPr>
        <w:widowControl/>
        <w:spacing w:after="0" w:line="240" w:lineRule="auto"/>
        <w:rPr>
          <w:rFonts w:ascii="Arial" w:eastAsia="Calibri" w:hAnsi="Arial" w:cs="Arial"/>
          <w:sz w:val="20"/>
          <w:szCs w:val="20"/>
        </w:rPr>
      </w:pPr>
      <w:r w:rsidRPr="00BE3E62">
        <w:rPr>
          <w:rFonts w:ascii="Arial" w:eastAsia="Calibri" w:hAnsi="Arial" w:cs="Arial"/>
          <w:sz w:val="20"/>
          <w:szCs w:val="20"/>
        </w:rPr>
        <w:br w:type="page"/>
      </w:r>
    </w:p>
    <w:p w14:paraId="61C108D3" w14:textId="77777777" w:rsidR="00BE3E62" w:rsidRPr="00BE3E62" w:rsidRDefault="00BE3E62" w:rsidP="00BE3E62">
      <w:pPr>
        <w:pStyle w:val="Heading1"/>
        <w:numPr>
          <w:ilvl w:val="0"/>
          <w:numId w:val="0"/>
        </w:numPr>
        <w:tabs>
          <w:tab w:val="left" w:pos="720"/>
        </w:tabs>
        <w:rPr>
          <w:szCs w:val="22"/>
          <w:u w:val="none"/>
        </w:rPr>
      </w:pPr>
      <w:r w:rsidRPr="00BE3E62">
        <w:rPr>
          <w:szCs w:val="22"/>
          <w:u w:val="none"/>
        </w:rPr>
        <w:lastRenderedPageBreak/>
        <w:t xml:space="preserve">Annex A to Schedule 1 – Additional Definitions of Contract </w:t>
      </w:r>
      <w:proofErr w:type="spellStart"/>
      <w:r w:rsidRPr="00BE3E62">
        <w:rPr>
          <w:szCs w:val="22"/>
          <w:u w:val="none"/>
        </w:rPr>
        <w:t>iaw</w:t>
      </w:r>
      <w:proofErr w:type="spellEnd"/>
      <w:r w:rsidRPr="00BE3E62">
        <w:rPr>
          <w:szCs w:val="22"/>
          <w:u w:val="none"/>
        </w:rPr>
        <w:t>. Conditions 45 - 47 (Additional Conditions)</w:t>
      </w:r>
      <w:r w:rsidRPr="00BE3E62">
        <w:rPr>
          <w:szCs w:val="22"/>
          <w:u w:val="none"/>
        </w:rPr>
        <w:br/>
      </w:r>
    </w:p>
    <w:p w14:paraId="779F8E76" w14:textId="77777777" w:rsidR="00BE3E62" w:rsidRPr="00BE3E62" w:rsidRDefault="00BE3E62" w:rsidP="00BE3E62">
      <w:pPr>
        <w:spacing w:after="0" w:line="240" w:lineRule="auto"/>
        <w:rPr>
          <w:rFonts w:ascii="Arial" w:eastAsia="Calibri" w:hAnsi="Arial" w:cs="Arial"/>
          <w:color w:val="FF0000"/>
          <w:sz w:val="20"/>
          <w:szCs w:val="20"/>
        </w:rPr>
      </w:pPr>
    </w:p>
    <w:p w14:paraId="1197BEFC" w14:textId="77777777" w:rsidR="00BE3E62" w:rsidRPr="00246577" w:rsidRDefault="00BE3E62" w:rsidP="00BE3E62">
      <w:pPr>
        <w:spacing w:after="0" w:line="240" w:lineRule="auto"/>
        <w:rPr>
          <w:rFonts w:ascii="Arial" w:eastAsia="Calibri" w:hAnsi="Arial" w:cs="Arial"/>
          <w:sz w:val="20"/>
          <w:szCs w:val="20"/>
        </w:rPr>
      </w:pPr>
      <w:r w:rsidRPr="00246577">
        <w:rPr>
          <w:rFonts w:ascii="Arial" w:hAnsi="Arial" w:cs="Arial"/>
          <w:sz w:val="20"/>
          <w:szCs w:val="20"/>
        </w:rPr>
        <w:t>Not Applicable</w:t>
      </w:r>
    </w:p>
    <w:p w14:paraId="7818863E" w14:textId="77777777" w:rsidR="00BE3E62" w:rsidRPr="00BE3E62" w:rsidRDefault="00BE3E62" w:rsidP="00BE3E62">
      <w:pPr>
        <w:widowControl/>
        <w:spacing w:after="0" w:line="240" w:lineRule="auto"/>
        <w:rPr>
          <w:rFonts w:ascii="Arial" w:eastAsia="Calibri" w:hAnsi="Arial" w:cs="Arial"/>
          <w:sz w:val="20"/>
          <w:szCs w:val="20"/>
        </w:rPr>
        <w:sectPr w:rsidR="00BE3E62" w:rsidRPr="00BE3E62" w:rsidSect="00496903">
          <w:endnotePr>
            <w:numFmt w:val="decimal"/>
          </w:endnotePr>
          <w:pgSz w:w="11907" w:h="16840"/>
          <w:pgMar w:top="567" w:right="567" w:bottom="567" w:left="567" w:header="624" w:footer="352" w:gutter="0"/>
          <w:cols w:space="720"/>
          <w:docGrid w:linePitch="299"/>
        </w:sectPr>
      </w:pPr>
    </w:p>
    <w:p w14:paraId="5238DA4A" w14:textId="77777777" w:rsidR="00710B11" w:rsidRDefault="00710B11" w:rsidP="0035280C">
      <w:pPr>
        <w:spacing w:before="18" w:after="0" w:line="240" w:lineRule="auto"/>
        <w:ind w:right="-20"/>
        <w:jc w:val="center"/>
        <w:rPr>
          <w:rFonts w:ascii="Arial" w:eastAsia="Arial" w:hAnsi="Arial" w:cs="Arial"/>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2</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pacing w:val="1"/>
          <w:sz w:val="32"/>
          <w:szCs w:val="32"/>
        </w:rPr>
        <w:t>S</w:t>
      </w:r>
      <w:r>
        <w:rPr>
          <w:rFonts w:ascii="Arial" w:eastAsia="Arial" w:hAnsi="Arial" w:cs="Arial"/>
          <w:b/>
          <w:bCs/>
          <w:spacing w:val="3"/>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pacing w:val="2"/>
          <w:sz w:val="32"/>
          <w:szCs w:val="32"/>
        </w:rPr>
        <w:t>o</w:t>
      </w:r>
      <w:r>
        <w:rPr>
          <w:rFonts w:ascii="Arial" w:eastAsia="Arial" w:hAnsi="Arial" w:cs="Arial"/>
          <w:b/>
          <w:bCs/>
          <w:sz w:val="32"/>
          <w:szCs w:val="32"/>
        </w:rPr>
        <w:t>f</w:t>
      </w:r>
      <w:r>
        <w:rPr>
          <w:rFonts w:ascii="Arial" w:eastAsia="Arial" w:hAnsi="Arial" w:cs="Arial"/>
          <w:b/>
          <w:bCs/>
          <w:spacing w:val="-3"/>
          <w:sz w:val="32"/>
          <w:szCs w:val="32"/>
        </w:rPr>
        <w:t xml:space="preserve"> </w:t>
      </w:r>
      <w:r>
        <w:rPr>
          <w:rFonts w:ascii="Arial" w:eastAsia="Arial" w:hAnsi="Arial" w:cs="Arial"/>
          <w:b/>
          <w:bCs/>
          <w:sz w:val="32"/>
          <w:szCs w:val="32"/>
        </w:rPr>
        <w:t>R</w:t>
      </w:r>
      <w:r>
        <w:rPr>
          <w:rFonts w:ascii="Arial" w:eastAsia="Arial" w:hAnsi="Arial" w:cs="Arial"/>
          <w:b/>
          <w:bCs/>
          <w:spacing w:val="3"/>
          <w:sz w:val="32"/>
          <w:szCs w:val="32"/>
        </w:rPr>
        <w:t>e</w:t>
      </w:r>
      <w:r>
        <w:rPr>
          <w:rFonts w:ascii="Arial" w:eastAsia="Arial" w:hAnsi="Arial" w:cs="Arial"/>
          <w:b/>
          <w:bCs/>
          <w:spacing w:val="-1"/>
          <w:sz w:val="32"/>
          <w:szCs w:val="32"/>
        </w:rPr>
        <w:t>qu</w:t>
      </w:r>
      <w:r>
        <w:rPr>
          <w:rFonts w:ascii="Arial" w:eastAsia="Arial" w:hAnsi="Arial" w:cs="Arial"/>
          <w:b/>
          <w:bCs/>
          <w:spacing w:val="3"/>
          <w:sz w:val="32"/>
          <w:szCs w:val="32"/>
        </w:rPr>
        <w:t>i</w:t>
      </w:r>
      <w:r>
        <w:rPr>
          <w:rFonts w:ascii="Arial" w:eastAsia="Arial" w:hAnsi="Arial" w:cs="Arial"/>
          <w:b/>
          <w:bCs/>
          <w:spacing w:val="1"/>
          <w:sz w:val="32"/>
          <w:szCs w:val="32"/>
        </w:rPr>
        <w:t>r</w:t>
      </w:r>
      <w:r>
        <w:rPr>
          <w:rFonts w:ascii="Arial" w:eastAsia="Arial" w:hAnsi="Arial" w:cs="Arial"/>
          <w:b/>
          <w:bCs/>
          <w:sz w:val="32"/>
          <w:szCs w:val="32"/>
        </w:rPr>
        <w:t>e</w:t>
      </w:r>
      <w:r>
        <w:rPr>
          <w:rFonts w:ascii="Arial" w:eastAsia="Arial" w:hAnsi="Arial" w:cs="Arial"/>
          <w:b/>
          <w:bCs/>
          <w:spacing w:val="-1"/>
          <w:sz w:val="32"/>
          <w:szCs w:val="32"/>
        </w:rPr>
        <w:t>m</w:t>
      </w:r>
      <w:r>
        <w:rPr>
          <w:rFonts w:ascii="Arial" w:eastAsia="Arial" w:hAnsi="Arial" w:cs="Arial"/>
          <w:b/>
          <w:bCs/>
          <w:sz w:val="32"/>
          <w:szCs w:val="32"/>
        </w:rPr>
        <w:t>e</w:t>
      </w:r>
      <w:r>
        <w:rPr>
          <w:rFonts w:ascii="Arial" w:eastAsia="Arial" w:hAnsi="Arial" w:cs="Arial"/>
          <w:b/>
          <w:bCs/>
          <w:spacing w:val="2"/>
          <w:sz w:val="32"/>
          <w:szCs w:val="32"/>
        </w:rPr>
        <w:t>n</w:t>
      </w:r>
      <w:r>
        <w:rPr>
          <w:rFonts w:ascii="Arial" w:eastAsia="Arial" w:hAnsi="Arial" w:cs="Arial"/>
          <w:b/>
          <w:bCs/>
          <w:spacing w:val="-10"/>
          <w:sz w:val="32"/>
          <w:szCs w:val="32"/>
        </w:rPr>
        <w:t>t</w:t>
      </w:r>
      <w:r>
        <w:rPr>
          <w:rFonts w:ascii="Arial" w:eastAsia="Arial" w:hAnsi="Arial" w:cs="Arial"/>
          <w:b/>
          <w:bCs/>
          <w:sz w:val="32"/>
          <w:szCs w:val="32"/>
        </w:rPr>
        <w:t>s</w:t>
      </w:r>
    </w:p>
    <w:p w14:paraId="44F69B9A" w14:textId="77777777" w:rsidR="00710B11" w:rsidRDefault="00710B11" w:rsidP="00710B11">
      <w:pPr>
        <w:spacing w:before="6" w:after="0" w:line="140" w:lineRule="exact"/>
        <w:rPr>
          <w:sz w:val="14"/>
          <w:szCs w:val="14"/>
        </w:rPr>
      </w:pPr>
    </w:p>
    <w:p w14:paraId="5F07D11E" w14:textId="77777777" w:rsidR="0035280C" w:rsidRPr="0035280C" w:rsidRDefault="0035280C" w:rsidP="0035280C">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35280C" w:rsidRPr="0035280C" w14:paraId="42B1A2E3" w14:textId="77777777" w:rsidTr="00AC1066">
        <w:trPr>
          <w:trHeight w:val="506"/>
        </w:trPr>
        <w:tc>
          <w:tcPr>
            <w:tcW w:w="5000" w:type="pct"/>
            <w:gridSpan w:val="10"/>
            <w:tcBorders>
              <w:top w:val="single" w:sz="4" w:space="0" w:color="auto"/>
            </w:tcBorders>
            <w:shd w:val="clear" w:color="auto" w:fill="E6E6E6"/>
            <w:tcMar>
              <w:left w:w="28" w:type="dxa"/>
              <w:right w:w="28" w:type="dxa"/>
            </w:tcMar>
          </w:tcPr>
          <w:p w14:paraId="021BF389" w14:textId="77777777" w:rsidR="0035280C" w:rsidRPr="0035280C" w:rsidRDefault="0035280C" w:rsidP="0035280C">
            <w:pPr>
              <w:spacing w:after="0" w:line="240" w:lineRule="auto"/>
              <w:jc w:val="center"/>
              <w:rPr>
                <w:rFonts w:ascii="Arial" w:eastAsia="Times New Roman" w:hAnsi="Arial" w:cs="Times New Roman"/>
                <w:b/>
                <w:szCs w:val="20"/>
                <w:lang w:val="en-GB" w:eastAsia="en-GB"/>
              </w:rPr>
            </w:pPr>
            <w:r w:rsidRPr="0035280C">
              <w:rPr>
                <w:rFonts w:ascii="Arial" w:eastAsia="Times New Roman" w:hAnsi="Arial" w:cs="Times New Roman"/>
                <w:b/>
                <w:szCs w:val="20"/>
                <w:lang w:val="en-GB" w:eastAsia="en-GB"/>
              </w:rPr>
              <w:t>Deliverables</w:t>
            </w:r>
          </w:p>
        </w:tc>
      </w:tr>
      <w:tr w:rsidR="0035280C" w:rsidRPr="0035280C" w14:paraId="4B2CB4F3" w14:textId="77777777" w:rsidTr="00AC1066">
        <w:trPr>
          <w:trHeight w:val="188"/>
        </w:trPr>
        <w:tc>
          <w:tcPr>
            <w:tcW w:w="270" w:type="pct"/>
            <w:vMerge w:val="restart"/>
            <w:tcBorders>
              <w:top w:val="single" w:sz="4" w:space="0" w:color="auto"/>
            </w:tcBorders>
            <w:tcMar>
              <w:left w:w="28" w:type="dxa"/>
              <w:right w:w="28" w:type="dxa"/>
            </w:tcMar>
          </w:tcPr>
          <w:p w14:paraId="44AD725A"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3289348"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47F6004"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14B3538E"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Specification</w:t>
            </w:r>
          </w:p>
          <w:p w14:paraId="41508A3C"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333D38CF"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Consignee Address Code</w:t>
            </w:r>
          </w:p>
          <w:p w14:paraId="43D6B1D6" w14:textId="77777777" w:rsidR="0035280C" w:rsidRPr="0035280C" w:rsidRDefault="0035280C" w:rsidP="0035280C">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1A705C5F"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 xml:space="preserve">Packaging Requirements </w:t>
            </w:r>
            <w:proofErr w:type="spellStart"/>
            <w:r w:rsidRPr="0035280C">
              <w:rPr>
                <w:rFonts w:ascii="Arial" w:eastAsia="Times New Roman" w:hAnsi="Arial" w:cs="Arial"/>
                <w:b/>
                <w:sz w:val="16"/>
                <w:szCs w:val="16"/>
                <w:lang w:val="en-GB" w:eastAsia="en-GB"/>
              </w:rPr>
              <w:t>inc.</w:t>
            </w:r>
            <w:proofErr w:type="spellEnd"/>
            <w:r w:rsidRPr="0035280C">
              <w:rPr>
                <w:rFonts w:ascii="Arial" w:eastAsia="Times New Roman" w:hAnsi="Arial" w:cs="Arial"/>
                <w:b/>
                <w:sz w:val="16"/>
                <w:szCs w:val="16"/>
                <w:lang w:val="en-GB" w:eastAsia="en-GB"/>
              </w:rPr>
              <w:t xml:space="preserve"> PPQ and </w:t>
            </w:r>
            <w:proofErr w:type="spellStart"/>
            <w:r w:rsidRPr="0035280C">
              <w:rPr>
                <w:rFonts w:ascii="Arial" w:eastAsia="Times New Roman" w:hAnsi="Arial" w:cs="Arial"/>
                <w:b/>
                <w:sz w:val="16"/>
                <w:szCs w:val="16"/>
                <w:lang w:val="en-GB" w:eastAsia="en-GB"/>
              </w:rPr>
              <w:t>DofQ</w:t>
            </w:r>
            <w:proofErr w:type="spellEnd"/>
            <w:r w:rsidRPr="0035280C">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7746F1EF"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Delivery Date</w:t>
            </w:r>
          </w:p>
          <w:p w14:paraId="1EC96FA9"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2B9DB11D"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Total Qty</w:t>
            </w:r>
          </w:p>
        </w:tc>
        <w:tc>
          <w:tcPr>
            <w:tcW w:w="1215" w:type="pct"/>
            <w:gridSpan w:val="2"/>
            <w:tcMar>
              <w:left w:w="28" w:type="dxa"/>
              <w:right w:w="28" w:type="dxa"/>
            </w:tcMar>
          </w:tcPr>
          <w:p w14:paraId="41ED28B3"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Firm Price (£) Ex VAT</w:t>
            </w:r>
          </w:p>
        </w:tc>
      </w:tr>
      <w:tr w:rsidR="0035280C" w:rsidRPr="0035280C" w14:paraId="2E4C9816" w14:textId="77777777" w:rsidTr="00AC1066">
        <w:trPr>
          <w:trHeight w:val="897"/>
        </w:trPr>
        <w:tc>
          <w:tcPr>
            <w:tcW w:w="270" w:type="pct"/>
            <w:vMerge/>
            <w:tcBorders>
              <w:bottom w:val="single" w:sz="4" w:space="0" w:color="auto"/>
            </w:tcBorders>
            <w:tcMar>
              <w:left w:w="28" w:type="dxa"/>
              <w:right w:w="28" w:type="dxa"/>
            </w:tcMar>
          </w:tcPr>
          <w:p w14:paraId="17DBC151"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6F8BD81B"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2613E9C1"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1037B8A3"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687C6DE0"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5B2F9378"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58E6DD4E"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7D3BEE8F"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A637805"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122141C9"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 xml:space="preserve">Total </w:t>
            </w:r>
            <w:proofErr w:type="spellStart"/>
            <w:r w:rsidRPr="0035280C">
              <w:rPr>
                <w:rFonts w:ascii="Arial" w:eastAsia="Times New Roman" w:hAnsi="Arial" w:cs="Arial"/>
                <w:b/>
                <w:sz w:val="16"/>
                <w:szCs w:val="16"/>
                <w:lang w:val="en-GB" w:eastAsia="en-GB"/>
              </w:rPr>
              <w:t>inc.</w:t>
            </w:r>
            <w:proofErr w:type="spellEnd"/>
            <w:r w:rsidRPr="0035280C">
              <w:rPr>
                <w:rFonts w:ascii="Arial" w:eastAsia="Times New Roman" w:hAnsi="Arial" w:cs="Arial"/>
                <w:b/>
                <w:sz w:val="16"/>
                <w:szCs w:val="16"/>
                <w:lang w:val="en-GB" w:eastAsia="en-GB"/>
              </w:rPr>
              <w:t xml:space="preserve"> packaging</w:t>
            </w:r>
          </w:p>
          <w:p w14:paraId="0D29A63F" w14:textId="77777777" w:rsidR="0035280C" w:rsidRPr="0035280C" w:rsidRDefault="0035280C" w:rsidP="0035280C">
            <w:pPr>
              <w:spacing w:after="0" w:line="240" w:lineRule="auto"/>
              <w:jc w:val="center"/>
              <w:rPr>
                <w:rFonts w:ascii="Arial" w:eastAsia="Times New Roman" w:hAnsi="Arial" w:cs="Arial"/>
                <w:b/>
                <w:sz w:val="16"/>
                <w:szCs w:val="16"/>
                <w:lang w:val="en-GB" w:eastAsia="en-GB"/>
              </w:rPr>
            </w:pPr>
            <w:r w:rsidRPr="0035280C">
              <w:rPr>
                <w:rFonts w:ascii="Arial" w:eastAsia="Times New Roman" w:hAnsi="Arial" w:cs="Arial"/>
                <w:b/>
                <w:sz w:val="16"/>
                <w:szCs w:val="16"/>
                <w:lang w:val="en-GB" w:eastAsia="en-GB"/>
              </w:rPr>
              <w:t>(and delivery)</w:t>
            </w:r>
          </w:p>
        </w:tc>
      </w:tr>
      <w:tr w:rsidR="00A77105" w:rsidRPr="0035280C" w14:paraId="5B091CD5" w14:textId="77777777" w:rsidTr="00AC1066">
        <w:trPr>
          <w:trHeight w:val="805"/>
        </w:trPr>
        <w:tc>
          <w:tcPr>
            <w:tcW w:w="270" w:type="pct"/>
            <w:shd w:val="clear" w:color="auto" w:fill="auto"/>
          </w:tcPr>
          <w:p w14:paraId="649841BE" w14:textId="77777777" w:rsidR="00A77105" w:rsidRPr="00A77105" w:rsidRDefault="00A77105" w:rsidP="00A77105">
            <w:pPr>
              <w:spacing w:after="0" w:line="240" w:lineRule="auto"/>
              <w:jc w:val="center"/>
              <w:rPr>
                <w:rFonts w:ascii="Arial" w:eastAsia="Times New Roman" w:hAnsi="Arial" w:cs="Arial"/>
                <w:sz w:val="20"/>
                <w:szCs w:val="20"/>
                <w:lang w:val="en-GB" w:eastAsia="en-GB"/>
              </w:rPr>
            </w:pPr>
            <w:r w:rsidRPr="00A77105">
              <w:rPr>
                <w:rFonts w:ascii="Arial" w:eastAsia="Times New Roman" w:hAnsi="Arial" w:cs="Arial"/>
                <w:sz w:val="20"/>
                <w:szCs w:val="20"/>
                <w:lang w:val="en-GB" w:eastAsia="en-GB"/>
              </w:rPr>
              <w:t>1</w:t>
            </w:r>
          </w:p>
        </w:tc>
        <w:tc>
          <w:tcPr>
            <w:tcW w:w="316" w:type="pct"/>
            <w:shd w:val="clear" w:color="auto" w:fill="auto"/>
          </w:tcPr>
          <w:p w14:paraId="3B88899E"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69E2BB2B"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18F037F9"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Provision of static consoles</w:t>
            </w:r>
            <w:r>
              <w:rPr>
                <w:rFonts w:ascii="Arial" w:eastAsia="Times New Roman" w:hAnsi="Arial" w:cs="Arial"/>
                <w:sz w:val="20"/>
                <w:szCs w:val="20"/>
                <w:lang w:val="en-GB" w:eastAsia="en-GB"/>
              </w:rPr>
              <w:t xml:space="preserve">, </w:t>
            </w:r>
            <w:r w:rsidRPr="00DE0C06">
              <w:rPr>
                <w:rFonts w:ascii="Arial" w:eastAsia="Times New Roman" w:hAnsi="Arial" w:cs="Arial"/>
                <w:sz w:val="20"/>
                <w:szCs w:val="20"/>
                <w:lang w:val="en-GB" w:eastAsia="en-GB"/>
              </w:rPr>
              <w:t>installation</w:t>
            </w:r>
            <w:r>
              <w:rPr>
                <w:rFonts w:ascii="Arial" w:eastAsia="Times New Roman" w:hAnsi="Arial" w:cs="Arial"/>
                <w:sz w:val="20"/>
                <w:szCs w:val="20"/>
                <w:lang w:val="en-GB" w:eastAsia="en-GB"/>
              </w:rPr>
              <w:t xml:space="preserve"> and 10-year warranty</w:t>
            </w:r>
          </w:p>
        </w:tc>
        <w:tc>
          <w:tcPr>
            <w:tcW w:w="225" w:type="pct"/>
            <w:shd w:val="clear" w:color="auto" w:fill="auto"/>
          </w:tcPr>
          <w:p w14:paraId="1A0F38FC" w14:textId="77777777" w:rsidR="00A77105" w:rsidRPr="00DE0C06" w:rsidRDefault="00A77105" w:rsidP="00A77105">
            <w:pPr>
              <w:jc w:val="center"/>
            </w:pPr>
            <w:r w:rsidRPr="00DE0C06">
              <w:rPr>
                <w:rFonts w:ascii="Arial" w:eastAsia="Times New Roman" w:hAnsi="Arial" w:cs="Arial"/>
                <w:sz w:val="20"/>
                <w:szCs w:val="20"/>
                <w:lang w:val="en-GB" w:eastAsia="en-GB"/>
              </w:rPr>
              <w:t>XY</w:t>
            </w:r>
          </w:p>
        </w:tc>
        <w:tc>
          <w:tcPr>
            <w:tcW w:w="270" w:type="pct"/>
            <w:shd w:val="clear" w:color="auto" w:fill="auto"/>
          </w:tcPr>
          <w:p w14:paraId="382C3BA8"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00</w:t>
            </w:r>
          </w:p>
        </w:tc>
        <w:tc>
          <w:tcPr>
            <w:tcW w:w="631" w:type="pct"/>
            <w:shd w:val="clear" w:color="auto" w:fill="auto"/>
          </w:tcPr>
          <w:p w14:paraId="683C8A75"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Year 1 –</w:t>
            </w:r>
          </w:p>
          <w:p w14:paraId="0ABC2B90"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First delivery 31 January 2020 and as per Schedule 8 thereafter</w:t>
            </w:r>
          </w:p>
        </w:tc>
        <w:tc>
          <w:tcPr>
            <w:tcW w:w="181" w:type="pct"/>
            <w:shd w:val="clear" w:color="auto" w:fill="auto"/>
          </w:tcPr>
          <w:p w14:paraId="33CFEC6B"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15</w:t>
            </w:r>
          </w:p>
        </w:tc>
        <w:tc>
          <w:tcPr>
            <w:tcW w:w="513" w:type="pct"/>
            <w:shd w:val="clear" w:color="auto" w:fill="auto"/>
          </w:tcPr>
          <w:p w14:paraId="1FAAFDD6" w14:textId="28A4FEBF" w:rsidR="00A77105" w:rsidRPr="002728B1" w:rsidRDefault="00A77105" w:rsidP="00A77105">
            <w:pPr>
              <w:spacing w:after="0" w:line="240" w:lineRule="auto"/>
              <w:jc w:val="right"/>
              <w:rPr>
                <w:rFonts w:ascii="Arial" w:eastAsia="Times New Roman" w:hAnsi="Arial" w:cs="Arial"/>
                <w:sz w:val="20"/>
                <w:szCs w:val="20"/>
                <w:lang w:val="en-GB" w:eastAsia="en-GB"/>
              </w:rPr>
            </w:pPr>
          </w:p>
        </w:tc>
        <w:tc>
          <w:tcPr>
            <w:tcW w:w="702" w:type="pct"/>
          </w:tcPr>
          <w:p w14:paraId="0AB5BB72" w14:textId="74E0E65A" w:rsidR="00A77105" w:rsidRPr="002728B1" w:rsidRDefault="00A77105" w:rsidP="00A77105">
            <w:pPr>
              <w:spacing w:after="0" w:line="240" w:lineRule="auto"/>
              <w:jc w:val="right"/>
              <w:rPr>
                <w:rFonts w:ascii="Arial" w:eastAsia="Times New Roman" w:hAnsi="Arial" w:cs="Arial"/>
                <w:sz w:val="20"/>
                <w:szCs w:val="20"/>
                <w:lang w:val="en-GB" w:eastAsia="en-GB"/>
              </w:rPr>
            </w:pPr>
          </w:p>
        </w:tc>
      </w:tr>
      <w:tr w:rsidR="00A77105" w:rsidRPr="0035280C" w14:paraId="2B96BE9A" w14:textId="77777777" w:rsidTr="00AC1066">
        <w:trPr>
          <w:trHeight w:val="805"/>
        </w:trPr>
        <w:tc>
          <w:tcPr>
            <w:tcW w:w="270" w:type="pct"/>
            <w:shd w:val="clear" w:color="auto" w:fill="auto"/>
          </w:tcPr>
          <w:p w14:paraId="18F999B5" w14:textId="77777777" w:rsidR="00A77105" w:rsidRPr="00A77105" w:rsidRDefault="00A77105" w:rsidP="00A77105">
            <w:pPr>
              <w:spacing w:after="0" w:line="240" w:lineRule="auto"/>
              <w:jc w:val="center"/>
              <w:rPr>
                <w:rFonts w:ascii="Arial" w:eastAsia="Times New Roman" w:hAnsi="Arial" w:cs="Arial"/>
                <w:sz w:val="20"/>
                <w:szCs w:val="20"/>
                <w:lang w:val="en-GB" w:eastAsia="en-GB"/>
              </w:rPr>
            </w:pPr>
            <w:r w:rsidRPr="00A77105">
              <w:rPr>
                <w:rFonts w:ascii="Arial" w:eastAsia="Times New Roman" w:hAnsi="Arial" w:cs="Arial"/>
                <w:sz w:val="20"/>
                <w:szCs w:val="20"/>
                <w:lang w:val="en-GB" w:eastAsia="en-GB"/>
              </w:rPr>
              <w:t>2</w:t>
            </w:r>
          </w:p>
        </w:tc>
        <w:tc>
          <w:tcPr>
            <w:tcW w:w="316" w:type="pct"/>
            <w:shd w:val="clear" w:color="auto" w:fill="auto"/>
          </w:tcPr>
          <w:p w14:paraId="57C0D796"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D142F6F"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74F93207" w14:textId="77777777" w:rsidR="00A77105" w:rsidRPr="00DE0C06" w:rsidRDefault="00A77105" w:rsidP="00A77105">
            <w:pPr>
              <w:spacing w:after="0" w:line="240" w:lineRule="auto"/>
              <w:jc w:val="center"/>
              <w:rPr>
                <w:rFonts w:ascii="Arial" w:eastAsia="Times New Roman" w:hAnsi="Arial" w:cs="Times New Roman"/>
                <w:szCs w:val="20"/>
                <w:lang w:val="en-GB" w:eastAsia="en-GB"/>
              </w:rPr>
            </w:pPr>
            <w:r w:rsidRPr="00DE0C06">
              <w:rPr>
                <w:rFonts w:ascii="Arial" w:eastAsia="Times New Roman" w:hAnsi="Arial" w:cs="Arial"/>
                <w:sz w:val="20"/>
                <w:szCs w:val="20"/>
                <w:lang w:val="en-GB" w:eastAsia="en-GB"/>
              </w:rPr>
              <w:t>Provision of mobile consoles</w:t>
            </w:r>
            <w:r>
              <w:rPr>
                <w:rFonts w:ascii="Arial" w:eastAsia="Times New Roman" w:hAnsi="Arial" w:cs="Arial"/>
                <w:sz w:val="20"/>
                <w:szCs w:val="20"/>
                <w:lang w:val="en-GB" w:eastAsia="en-GB"/>
              </w:rPr>
              <w:t xml:space="preserve">, </w:t>
            </w:r>
            <w:r w:rsidRPr="00DE0C06">
              <w:rPr>
                <w:rFonts w:ascii="Arial" w:eastAsia="Times New Roman" w:hAnsi="Arial" w:cs="Arial"/>
                <w:sz w:val="20"/>
                <w:szCs w:val="20"/>
                <w:lang w:val="en-GB" w:eastAsia="en-GB"/>
              </w:rPr>
              <w:t>installation</w:t>
            </w:r>
            <w:r>
              <w:rPr>
                <w:rFonts w:ascii="Arial" w:eastAsia="Times New Roman" w:hAnsi="Arial" w:cs="Arial"/>
                <w:sz w:val="20"/>
                <w:szCs w:val="20"/>
                <w:lang w:val="en-GB" w:eastAsia="en-GB"/>
              </w:rPr>
              <w:t xml:space="preserve"> and 10-year warranty</w:t>
            </w:r>
          </w:p>
        </w:tc>
        <w:tc>
          <w:tcPr>
            <w:tcW w:w="225" w:type="pct"/>
            <w:shd w:val="clear" w:color="auto" w:fill="auto"/>
          </w:tcPr>
          <w:p w14:paraId="5F8D2328" w14:textId="77777777" w:rsidR="00A77105" w:rsidRPr="00DE0C06" w:rsidRDefault="00A77105" w:rsidP="00A77105">
            <w:pPr>
              <w:jc w:val="center"/>
            </w:pPr>
            <w:r w:rsidRPr="00DE0C06">
              <w:rPr>
                <w:rFonts w:ascii="Arial" w:eastAsia="Times New Roman" w:hAnsi="Arial" w:cs="Arial"/>
                <w:sz w:val="20"/>
                <w:szCs w:val="20"/>
                <w:lang w:val="en-GB" w:eastAsia="en-GB"/>
              </w:rPr>
              <w:t>XY</w:t>
            </w:r>
          </w:p>
        </w:tc>
        <w:tc>
          <w:tcPr>
            <w:tcW w:w="270" w:type="pct"/>
            <w:shd w:val="clear" w:color="auto" w:fill="auto"/>
          </w:tcPr>
          <w:p w14:paraId="46ECB558"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00</w:t>
            </w:r>
          </w:p>
        </w:tc>
        <w:tc>
          <w:tcPr>
            <w:tcW w:w="631" w:type="pct"/>
            <w:shd w:val="clear" w:color="auto" w:fill="auto"/>
          </w:tcPr>
          <w:p w14:paraId="3ABF180D"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Year 1 –</w:t>
            </w:r>
          </w:p>
          <w:p w14:paraId="1B718D3E"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as per Schedule 8</w:t>
            </w:r>
          </w:p>
        </w:tc>
        <w:tc>
          <w:tcPr>
            <w:tcW w:w="181" w:type="pct"/>
            <w:shd w:val="clear" w:color="auto" w:fill="auto"/>
          </w:tcPr>
          <w:p w14:paraId="78941E47"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5</w:t>
            </w:r>
          </w:p>
        </w:tc>
        <w:tc>
          <w:tcPr>
            <w:tcW w:w="513" w:type="pct"/>
            <w:shd w:val="clear" w:color="auto" w:fill="auto"/>
          </w:tcPr>
          <w:p w14:paraId="2CB39ADD" w14:textId="5CCDAA9E" w:rsidR="00A77105" w:rsidRPr="002728B1" w:rsidRDefault="00A77105" w:rsidP="00A77105">
            <w:pPr>
              <w:spacing w:after="0" w:line="240" w:lineRule="auto"/>
              <w:jc w:val="right"/>
              <w:rPr>
                <w:rFonts w:ascii="Arial" w:eastAsia="Times New Roman" w:hAnsi="Arial" w:cs="Arial"/>
                <w:sz w:val="20"/>
                <w:szCs w:val="20"/>
                <w:lang w:val="en-GB" w:eastAsia="en-GB"/>
              </w:rPr>
            </w:pPr>
          </w:p>
        </w:tc>
        <w:tc>
          <w:tcPr>
            <w:tcW w:w="702" w:type="pct"/>
          </w:tcPr>
          <w:p w14:paraId="7395BF88" w14:textId="72F1F816" w:rsidR="00A77105" w:rsidRPr="002728B1" w:rsidRDefault="00A77105" w:rsidP="00A77105">
            <w:pPr>
              <w:spacing w:after="0" w:line="240" w:lineRule="auto"/>
              <w:jc w:val="right"/>
              <w:rPr>
                <w:rFonts w:ascii="Arial" w:eastAsia="Times New Roman" w:hAnsi="Arial" w:cs="Arial"/>
                <w:sz w:val="20"/>
                <w:szCs w:val="20"/>
                <w:lang w:val="en-GB" w:eastAsia="en-GB"/>
              </w:rPr>
            </w:pPr>
          </w:p>
        </w:tc>
      </w:tr>
      <w:tr w:rsidR="00A77105" w:rsidRPr="0035280C" w14:paraId="6B74F86A" w14:textId="77777777" w:rsidTr="00AC1066">
        <w:trPr>
          <w:trHeight w:val="805"/>
        </w:trPr>
        <w:tc>
          <w:tcPr>
            <w:tcW w:w="270" w:type="pct"/>
            <w:shd w:val="clear" w:color="auto" w:fill="auto"/>
          </w:tcPr>
          <w:p w14:paraId="5FCD5EC4" w14:textId="77777777" w:rsidR="00A77105" w:rsidRPr="00A77105" w:rsidRDefault="00A77105" w:rsidP="00A77105">
            <w:pPr>
              <w:spacing w:after="0" w:line="240" w:lineRule="auto"/>
              <w:jc w:val="center"/>
              <w:rPr>
                <w:rFonts w:ascii="Arial" w:eastAsia="Times New Roman" w:hAnsi="Arial" w:cs="Arial"/>
                <w:sz w:val="20"/>
                <w:szCs w:val="20"/>
                <w:lang w:val="en-GB" w:eastAsia="en-GB"/>
              </w:rPr>
            </w:pPr>
            <w:r w:rsidRPr="00A77105">
              <w:rPr>
                <w:rFonts w:ascii="Arial" w:eastAsia="Times New Roman" w:hAnsi="Arial" w:cs="Arial"/>
                <w:sz w:val="20"/>
                <w:szCs w:val="20"/>
                <w:lang w:val="en-GB" w:eastAsia="en-GB"/>
              </w:rPr>
              <w:t>3</w:t>
            </w:r>
          </w:p>
        </w:tc>
        <w:tc>
          <w:tcPr>
            <w:tcW w:w="316" w:type="pct"/>
            <w:shd w:val="clear" w:color="auto" w:fill="auto"/>
          </w:tcPr>
          <w:p w14:paraId="4475AD14"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120C4E94"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2B3A8691" w14:textId="77777777" w:rsidR="00A77105" w:rsidRPr="00DE0C06" w:rsidRDefault="00A77105" w:rsidP="00A77105">
            <w:pPr>
              <w:spacing w:after="0" w:line="240" w:lineRule="auto"/>
              <w:jc w:val="center"/>
              <w:rPr>
                <w:rFonts w:ascii="Arial" w:eastAsia="Times New Roman" w:hAnsi="Arial" w:cs="Times New Roman"/>
                <w:szCs w:val="20"/>
                <w:lang w:val="en-GB" w:eastAsia="en-GB"/>
              </w:rPr>
            </w:pPr>
            <w:r w:rsidRPr="00DE0C06">
              <w:rPr>
                <w:rFonts w:ascii="Arial" w:eastAsia="Times New Roman" w:hAnsi="Arial" w:cs="Arial"/>
                <w:sz w:val="20"/>
                <w:szCs w:val="20"/>
                <w:lang w:val="en-GB" w:eastAsia="en-GB"/>
              </w:rPr>
              <w:t xml:space="preserve">Provision of 5 years phone support for drills nights (Tuesday, Wednesday, Thursday) 1800-2100 (Paid Annually) </w:t>
            </w:r>
          </w:p>
        </w:tc>
        <w:tc>
          <w:tcPr>
            <w:tcW w:w="225" w:type="pct"/>
            <w:shd w:val="clear" w:color="auto" w:fill="auto"/>
          </w:tcPr>
          <w:p w14:paraId="36495922" w14:textId="77777777" w:rsidR="00A77105" w:rsidRPr="00DE0C06" w:rsidRDefault="00A77105" w:rsidP="00A77105">
            <w:pPr>
              <w:jc w:val="center"/>
            </w:pPr>
            <w:r w:rsidRPr="00DE0C06">
              <w:rPr>
                <w:rFonts w:ascii="Arial" w:eastAsia="Times New Roman" w:hAnsi="Arial" w:cs="Arial"/>
                <w:sz w:val="20"/>
                <w:szCs w:val="20"/>
                <w:lang w:val="en-GB" w:eastAsia="en-GB"/>
              </w:rPr>
              <w:t>XY</w:t>
            </w:r>
          </w:p>
        </w:tc>
        <w:tc>
          <w:tcPr>
            <w:tcW w:w="270" w:type="pct"/>
            <w:shd w:val="clear" w:color="auto" w:fill="auto"/>
          </w:tcPr>
          <w:p w14:paraId="46AEE82F"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00</w:t>
            </w:r>
          </w:p>
        </w:tc>
        <w:tc>
          <w:tcPr>
            <w:tcW w:w="631" w:type="pct"/>
            <w:shd w:val="clear" w:color="auto" w:fill="auto"/>
          </w:tcPr>
          <w:p w14:paraId="24601C22"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Year 1 – 5</w:t>
            </w:r>
          </w:p>
          <w:p w14:paraId="72E3C873"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31 January 2020 to 30 January 2025</w:t>
            </w:r>
          </w:p>
        </w:tc>
        <w:tc>
          <w:tcPr>
            <w:tcW w:w="181" w:type="pct"/>
            <w:shd w:val="clear" w:color="auto" w:fill="auto"/>
          </w:tcPr>
          <w:p w14:paraId="44240AAE"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5</w:t>
            </w:r>
          </w:p>
        </w:tc>
        <w:tc>
          <w:tcPr>
            <w:tcW w:w="513" w:type="pct"/>
            <w:shd w:val="clear" w:color="auto" w:fill="auto"/>
          </w:tcPr>
          <w:p w14:paraId="32401EBE" w14:textId="5917694E" w:rsidR="00A77105" w:rsidRPr="002728B1" w:rsidRDefault="00A77105" w:rsidP="00A77105">
            <w:pPr>
              <w:spacing w:after="0" w:line="240" w:lineRule="auto"/>
              <w:jc w:val="right"/>
              <w:rPr>
                <w:rFonts w:ascii="Arial" w:eastAsia="Times New Roman" w:hAnsi="Arial" w:cs="Arial"/>
                <w:sz w:val="20"/>
                <w:szCs w:val="20"/>
                <w:lang w:val="en-GB" w:eastAsia="en-GB"/>
              </w:rPr>
            </w:pPr>
          </w:p>
        </w:tc>
        <w:tc>
          <w:tcPr>
            <w:tcW w:w="702" w:type="pct"/>
          </w:tcPr>
          <w:p w14:paraId="34147828" w14:textId="47C76BB0" w:rsidR="00A77105" w:rsidRPr="002728B1" w:rsidRDefault="00A77105" w:rsidP="00A77105">
            <w:pPr>
              <w:spacing w:after="0" w:line="240" w:lineRule="auto"/>
              <w:jc w:val="right"/>
              <w:rPr>
                <w:rFonts w:ascii="Arial" w:eastAsia="Times New Roman" w:hAnsi="Arial" w:cs="Arial"/>
                <w:sz w:val="20"/>
                <w:szCs w:val="20"/>
                <w:lang w:val="en-GB" w:eastAsia="en-GB"/>
              </w:rPr>
            </w:pPr>
          </w:p>
        </w:tc>
      </w:tr>
      <w:tr w:rsidR="00A77105" w:rsidRPr="0035280C" w14:paraId="787EEAF0" w14:textId="77777777" w:rsidTr="00AC1066">
        <w:trPr>
          <w:trHeight w:val="805"/>
        </w:trPr>
        <w:tc>
          <w:tcPr>
            <w:tcW w:w="270" w:type="pct"/>
            <w:shd w:val="clear" w:color="auto" w:fill="auto"/>
          </w:tcPr>
          <w:p w14:paraId="2598DEE6" w14:textId="77777777" w:rsidR="00A77105" w:rsidRPr="00A77105" w:rsidRDefault="00A77105" w:rsidP="00A77105">
            <w:pPr>
              <w:spacing w:after="0" w:line="240" w:lineRule="auto"/>
              <w:jc w:val="center"/>
              <w:rPr>
                <w:rFonts w:ascii="Arial" w:eastAsia="Times New Roman" w:hAnsi="Arial" w:cs="Arial"/>
                <w:sz w:val="20"/>
                <w:szCs w:val="20"/>
                <w:lang w:val="en-GB" w:eastAsia="en-GB"/>
              </w:rPr>
            </w:pPr>
            <w:r w:rsidRPr="00A77105">
              <w:rPr>
                <w:rFonts w:ascii="Arial" w:eastAsia="Times New Roman" w:hAnsi="Arial" w:cs="Arial"/>
                <w:sz w:val="20"/>
                <w:szCs w:val="20"/>
                <w:lang w:val="en-GB" w:eastAsia="en-GB"/>
              </w:rPr>
              <w:t>4</w:t>
            </w:r>
          </w:p>
        </w:tc>
        <w:tc>
          <w:tcPr>
            <w:tcW w:w="316" w:type="pct"/>
            <w:shd w:val="clear" w:color="auto" w:fill="auto"/>
          </w:tcPr>
          <w:p w14:paraId="42AFC42D"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271CA723" w14:textId="77777777" w:rsidR="00A77105" w:rsidRPr="0035280C" w:rsidRDefault="00A77105" w:rsidP="00A77105">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215AF826" w14:textId="77777777" w:rsidR="00A77105" w:rsidRPr="00DE0C06" w:rsidRDefault="00A77105" w:rsidP="00A77105">
            <w:pPr>
              <w:spacing w:after="0" w:line="240" w:lineRule="auto"/>
              <w:jc w:val="center"/>
              <w:rPr>
                <w:rFonts w:ascii="Arial" w:eastAsia="Times New Roman" w:hAnsi="Arial" w:cs="Times New Roman"/>
                <w:szCs w:val="20"/>
                <w:lang w:val="en-GB" w:eastAsia="en-GB"/>
              </w:rPr>
            </w:pPr>
            <w:r w:rsidRPr="00DE0C06">
              <w:rPr>
                <w:rFonts w:ascii="Arial" w:eastAsia="Times New Roman" w:hAnsi="Arial" w:cs="Arial"/>
                <w:sz w:val="20"/>
                <w:szCs w:val="20"/>
                <w:lang w:val="en-GB" w:eastAsia="en-GB"/>
              </w:rPr>
              <w:t xml:space="preserve">Provision of phone support 5-year </w:t>
            </w:r>
            <w:r>
              <w:rPr>
                <w:rFonts w:ascii="Arial" w:eastAsia="Times New Roman" w:hAnsi="Arial" w:cs="Arial"/>
                <w:sz w:val="20"/>
                <w:szCs w:val="20"/>
                <w:lang w:val="en-GB" w:eastAsia="en-GB"/>
              </w:rPr>
              <w:t xml:space="preserve">optional </w:t>
            </w:r>
            <w:r w:rsidRPr="00DE0C06">
              <w:rPr>
                <w:rFonts w:ascii="Arial" w:eastAsia="Times New Roman" w:hAnsi="Arial" w:cs="Arial"/>
                <w:sz w:val="20"/>
                <w:szCs w:val="20"/>
                <w:lang w:val="en-GB" w:eastAsia="en-GB"/>
              </w:rPr>
              <w:t>extension for drill nights (Paid Annually)</w:t>
            </w:r>
          </w:p>
        </w:tc>
        <w:tc>
          <w:tcPr>
            <w:tcW w:w="225" w:type="pct"/>
            <w:shd w:val="clear" w:color="auto" w:fill="auto"/>
          </w:tcPr>
          <w:p w14:paraId="05C64F4E" w14:textId="77777777" w:rsidR="00A77105" w:rsidRPr="00DE0C06" w:rsidRDefault="00A77105" w:rsidP="00A77105">
            <w:pPr>
              <w:jc w:val="center"/>
            </w:pPr>
            <w:r w:rsidRPr="00DE0C06">
              <w:rPr>
                <w:rFonts w:ascii="Arial" w:eastAsia="Times New Roman" w:hAnsi="Arial" w:cs="Arial"/>
                <w:sz w:val="20"/>
                <w:szCs w:val="20"/>
                <w:lang w:val="en-GB" w:eastAsia="en-GB"/>
              </w:rPr>
              <w:t>XY</w:t>
            </w:r>
          </w:p>
        </w:tc>
        <w:tc>
          <w:tcPr>
            <w:tcW w:w="270" w:type="pct"/>
            <w:shd w:val="clear" w:color="auto" w:fill="auto"/>
          </w:tcPr>
          <w:p w14:paraId="52C80B5F"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00</w:t>
            </w:r>
          </w:p>
        </w:tc>
        <w:tc>
          <w:tcPr>
            <w:tcW w:w="631" w:type="pct"/>
            <w:shd w:val="clear" w:color="auto" w:fill="auto"/>
          </w:tcPr>
          <w:p w14:paraId="76EFC494"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Year 6 – 10</w:t>
            </w:r>
          </w:p>
          <w:p w14:paraId="5A5E2771"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31 January 2025 to 30 January 2030</w:t>
            </w:r>
          </w:p>
        </w:tc>
        <w:tc>
          <w:tcPr>
            <w:tcW w:w="181" w:type="pct"/>
            <w:shd w:val="clear" w:color="auto" w:fill="auto"/>
          </w:tcPr>
          <w:p w14:paraId="76DB90EB" w14:textId="77777777" w:rsidR="00A77105" w:rsidRPr="00DE0C06" w:rsidRDefault="00A77105" w:rsidP="00A77105">
            <w:pPr>
              <w:spacing w:after="0" w:line="240" w:lineRule="auto"/>
              <w:jc w:val="center"/>
              <w:rPr>
                <w:rFonts w:ascii="Arial" w:eastAsia="Times New Roman" w:hAnsi="Arial" w:cs="Arial"/>
                <w:sz w:val="20"/>
                <w:szCs w:val="20"/>
                <w:lang w:val="en-GB" w:eastAsia="en-GB"/>
              </w:rPr>
            </w:pPr>
            <w:r w:rsidRPr="00DE0C06">
              <w:rPr>
                <w:rFonts w:ascii="Arial" w:eastAsia="Times New Roman" w:hAnsi="Arial" w:cs="Arial"/>
                <w:sz w:val="20"/>
                <w:szCs w:val="20"/>
                <w:lang w:val="en-GB" w:eastAsia="en-GB"/>
              </w:rPr>
              <w:t>5</w:t>
            </w:r>
          </w:p>
        </w:tc>
        <w:tc>
          <w:tcPr>
            <w:tcW w:w="513" w:type="pct"/>
            <w:shd w:val="clear" w:color="auto" w:fill="auto"/>
          </w:tcPr>
          <w:p w14:paraId="4A147B23" w14:textId="722FC37A" w:rsidR="00A77105" w:rsidRPr="002728B1" w:rsidRDefault="00A77105" w:rsidP="00A77105">
            <w:pPr>
              <w:spacing w:after="0" w:line="240" w:lineRule="auto"/>
              <w:jc w:val="right"/>
              <w:rPr>
                <w:rFonts w:ascii="Arial" w:eastAsia="Times New Roman" w:hAnsi="Arial" w:cs="Arial"/>
                <w:sz w:val="20"/>
                <w:szCs w:val="20"/>
                <w:lang w:val="en-GB" w:eastAsia="en-GB"/>
              </w:rPr>
            </w:pPr>
          </w:p>
        </w:tc>
        <w:tc>
          <w:tcPr>
            <w:tcW w:w="702" w:type="pct"/>
          </w:tcPr>
          <w:p w14:paraId="52AE5192" w14:textId="487B16FA" w:rsidR="00A77105" w:rsidRPr="002728B1" w:rsidRDefault="00A77105" w:rsidP="00A77105">
            <w:pPr>
              <w:spacing w:after="0" w:line="240" w:lineRule="auto"/>
              <w:jc w:val="right"/>
              <w:rPr>
                <w:rFonts w:ascii="Arial" w:eastAsia="Times New Roman" w:hAnsi="Arial" w:cs="Arial"/>
                <w:sz w:val="20"/>
                <w:szCs w:val="20"/>
                <w:lang w:val="en-GB" w:eastAsia="en-GB"/>
              </w:rPr>
            </w:pPr>
          </w:p>
        </w:tc>
      </w:tr>
      <w:tr w:rsidR="0035280C" w:rsidRPr="0035280C" w14:paraId="49BD1580" w14:textId="77777777" w:rsidTr="00AC1066">
        <w:trPr>
          <w:trHeight w:val="805"/>
        </w:trPr>
        <w:tc>
          <w:tcPr>
            <w:tcW w:w="270" w:type="pct"/>
            <w:tcBorders>
              <w:top w:val="nil"/>
              <w:left w:val="nil"/>
              <w:bottom w:val="nil"/>
              <w:right w:val="nil"/>
            </w:tcBorders>
            <w:shd w:val="clear" w:color="auto" w:fill="auto"/>
          </w:tcPr>
          <w:p w14:paraId="75FBE423" w14:textId="77777777" w:rsidR="0035280C" w:rsidRPr="0035280C" w:rsidRDefault="0035280C" w:rsidP="0035280C">
            <w:pPr>
              <w:spacing w:after="0" w:line="240" w:lineRule="auto"/>
              <w:jc w:val="center"/>
              <w:rPr>
                <w:rFonts w:ascii="Arial" w:eastAsia="Times New Roman" w:hAnsi="Arial" w:cs="Arial"/>
                <w:lang w:val="en-GB" w:eastAsia="en-GB"/>
              </w:rPr>
            </w:pPr>
            <w:bookmarkStart w:id="383" w:name="Start_SOR"/>
            <w:bookmarkEnd w:id="383"/>
          </w:p>
        </w:tc>
        <w:tc>
          <w:tcPr>
            <w:tcW w:w="316" w:type="pct"/>
            <w:tcBorders>
              <w:top w:val="nil"/>
              <w:left w:val="nil"/>
              <w:bottom w:val="nil"/>
              <w:right w:val="nil"/>
            </w:tcBorders>
            <w:shd w:val="clear" w:color="auto" w:fill="auto"/>
          </w:tcPr>
          <w:p w14:paraId="2D3F0BEC" w14:textId="77777777" w:rsidR="0035280C" w:rsidRPr="0035280C" w:rsidRDefault="0035280C" w:rsidP="0035280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75CF4315" w14:textId="77777777" w:rsidR="0035280C" w:rsidRPr="0035280C" w:rsidRDefault="0035280C" w:rsidP="0035280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3CB648E9" w14:textId="77777777" w:rsidR="0035280C" w:rsidRDefault="0035280C" w:rsidP="0035280C">
            <w:pPr>
              <w:spacing w:after="0" w:line="240" w:lineRule="auto"/>
              <w:jc w:val="center"/>
              <w:rPr>
                <w:rFonts w:ascii="Arial" w:eastAsia="Times New Roman" w:hAnsi="Arial" w:cs="Arial"/>
                <w:lang w:val="en-GB" w:eastAsia="en-GB"/>
              </w:rPr>
            </w:pPr>
          </w:p>
          <w:p w14:paraId="0C178E9E" w14:textId="77777777" w:rsidR="00A77105" w:rsidRDefault="00A77105" w:rsidP="0035280C">
            <w:pPr>
              <w:spacing w:after="0" w:line="240" w:lineRule="auto"/>
              <w:jc w:val="center"/>
              <w:rPr>
                <w:rFonts w:ascii="Arial" w:eastAsia="Times New Roman" w:hAnsi="Arial" w:cs="Arial"/>
                <w:lang w:val="en-GB" w:eastAsia="en-GB"/>
              </w:rPr>
            </w:pPr>
          </w:p>
          <w:p w14:paraId="3C0395D3" w14:textId="77777777" w:rsidR="00A77105" w:rsidRDefault="00A77105" w:rsidP="0035280C">
            <w:pPr>
              <w:spacing w:after="0" w:line="240" w:lineRule="auto"/>
              <w:jc w:val="center"/>
              <w:rPr>
                <w:rFonts w:ascii="Arial" w:eastAsia="Times New Roman" w:hAnsi="Arial" w:cs="Arial"/>
                <w:lang w:val="en-GB" w:eastAsia="en-GB"/>
              </w:rPr>
            </w:pPr>
          </w:p>
          <w:p w14:paraId="3254BC2F" w14:textId="77777777" w:rsidR="00A77105" w:rsidRPr="0035280C" w:rsidRDefault="00A77105" w:rsidP="00A77105">
            <w:pPr>
              <w:spacing w:after="0" w:line="240" w:lineRule="auto"/>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651E9592" w14:textId="77777777" w:rsidR="0035280C" w:rsidRPr="0035280C" w:rsidRDefault="0035280C" w:rsidP="0035280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269E314A" w14:textId="77777777" w:rsidR="0035280C" w:rsidRPr="0035280C" w:rsidRDefault="0035280C" w:rsidP="0035280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47341341" w14:textId="77777777" w:rsidR="0035280C" w:rsidRPr="0035280C" w:rsidRDefault="0035280C" w:rsidP="0035280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42EF2083" w14:textId="77777777" w:rsidR="0035280C" w:rsidRPr="0035280C" w:rsidRDefault="0035280C" w:rsidP="0035280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3D37E633" w14:textId="77777777" w:rsidR="0035280C" w:rsidRPr="0035280C" w:rsidRDefault="0035280C" w:rsidP="0035280C">
            <w:pPr>
              <w:spacing w:after="0" w:line="240" w:lineRule="auto"/>
              <w:jc w:val="center"/>
              <w:rPr>
                <w:rFonts w:ascii="Arial" w:eastAsia="Times New Roman" w:hAnsi="Arial" w:cs="Arial"/>
                <w:b/>
                <w:lang w:val="en-GB" w:eastAsia="en-GB"/>
              </w:rPr>
            </w:pPr>
            <w:r w:rsidRPr="0035280C">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0643B34C" w14:textId="352D5F12" w:rsidR="0035280C" w:rsidRPr="0035280C" w:rsidRDefault="0035280C" w:rsidP="0035280C">
            <w:pPr>
              <w:spacing w:after="0" w:line="240" w:lineRule="auto"/>
              <w:jc w:val="right"/>
              <w:rPr>
                <w:rFonts w:ascii="Arial" w:eastAsia="Times New Roman" w:hAnsi="Arial" w:cs="Arial"/>
                <w:lang w:val="en-GB" w:eastAsia="en-GB"/>
              </w:rPr>
            </w:pPr>
            <w:bookmarkStart w:id="384" w:name="SOR_Total_Price"/>
            <w:bookmarkEnd w:id="384"/>
          </w:p>
        </w:tc>
      </w:tr>
    </w:tbl>
    <w:p w14:paraId="7B40C951" w14:textId="77777777" w:rsidR="0035280C" w:rsidRPr="0035280C" w:rsidRDefault="0035280C" w:rsidP="0035280C">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35280C" w:rsidRPr="0035280C" w14:paraId="795B1DF5" w14:textId="77777777" w:rsidTr="00AC1066">
        <w:tc>
          <w:tcPr>
            <w:tcW w:w="1101" w:type="dxa"/>
            <w:shd w:val="clear" w:color="auto" w:fill="auto"/>
          </w:tcPr>
          <w:p w14:paraId="187A0B18" w14:textId="77777777" w:rsidR="0035280C" w:rsidRPr="0035280C" w:rsidRDefault="0035280C" w:rsidP="0035280C">
            <w:pPr>
              <w:spacing w:after="0" w:line="240" w:lineRule="auto"/>
              <w:jc w:val="both"/>
              <w:rPr>
                <w:rFonts w:ascii="Arial" w:eastAsia="Times New Roman" w:hAnsi="Arial" w:cs="Arial"/>
                <w:b/>
                <w:sz w:val="20"/>
                <w:szCs w:val="20"/>
                <w:lang w:val="en-GB" w:eastAsia="en-GB"/>
              </w:rPr>
            </w:pPr>
            <w:r w:rsidRPr="0035280C">
              <w:rPr>
                <w:rFonts w:ascii="Arial" w:eastAsia="Times New Roman" w:hAnsi="Arial" w:cs="Arial"/>
                <w:b/>
                <w:sz w:val="20"/>
                <w:szCs w:val="20"/>
                <w:lang w:val="en-GB" w:eastAsia="en-GB"/>
              </w:rPr>
              <w:t>Item Number</w:t>
            </w:r>
          </w:p>
        </w:tc>
        <w:tc>
          <w:tcPr>
            <w:tcW w:w="14821" w:type="dxa"/>
            <w:shd w:val="clear" w:color="auto" w:fill="auto"/>
          </w:tcPr>
          <w:p w14:paraId="530E2DB9" w14:textId="77777777" w:rsidR="0035280C" w:rsidRPr="0035280C" w:rsidRDefault="0035280C" w:rsidP="0035280C">
            <w:pPr>
              <w:spacing w:after="0" w:line="240" w:lineRule="auto"/>
              <w:jc w:val="both"/>
              <w:rPr>
                <w:rFonts w:ascii="Arial" w:eastAsia="Times New Roman" w:hAnsi="Arial" w:cs="Arial"/>
                <w:b/>
                <w:sz w:val="20"/>
                <w:szCs w:val="20"/>
                <w:lang w:val="en-GB" w:eastAsia="en-GB"/>
              </w:rPr>
            </w:pPr>
            <w:r w:rsidRPr="0035280C">
              <w:rPr>
                <w:rFonts w:ascii="Arial" w:eastAsia="Times New Roman" w:hAnsi="Arial" w:cs="Arial"/>
                <w:b/>
                <w:sz w:val="20"/>
                <w:szCs w:val="20"/>
                <w:lang w:val="en-GB" w:eastAsia="en-GB"/>
              </w:rPr>
              <w:t>Consignee Address (XY code only)</w:t>
            </w:r>
          </w:p>
        </w:tc>
      </w:tr>
      <w:tr w:rsidR="0035280C" w:rsidRPr="0035280C" w14:paraId="4461F045" w14:textId="77777777" w:rsidTr="00AC1066">
        <w:trPr>
          <w:trHeight w:val="602"/>
        </w:trPr>
        <w:tc>
          <w:tcPr>
            <w:tcW w:w="1101" w:type="dxa"/>
            <w:shd w:val="clear" w:color="auto" w:fill="auto"/>
          </w:tcPr>
          <w:p w14:paraId="3F9EF539" w14:textId="77777777" w:rsidR="0035280C" w:rsidRPr="0035280C" w:rsidRDefault="0035280C" w:rsidP="0035280C">
            <w:pPr>
              <w:spacing w:after="0" w:line="240" w:lineRule="auto"/>
              <w:jc w:val="both"/>
              <w:rPr>
                <w:rFonts w:ascii="Arial" w:eastAsia="Times New Roman" w:hAnsi="Arial" w:cs="Times New Roman"/>
                <w:color w:val="FF0000"/>
                <w:szCs w:val="20"/>
                <w:lang w:val="en-GB" w:eastAsia="en-GB"/>
              </w:rPr>
            </w:pPr>
            <w:bookmarkStart w:id="385" w:name="Start_Consignee_Info"/>
            <w:bookmarkEnd w:id="385"/>
            <w:r w:rsidRPr="00A77105">
              <w:rPr>
                <w:rFonts w:ascii="Arial" w:eastAsia="Times New Roman" w:hAnsi="Arial" w:cs="Times New Roman"/>
                <w:szCs w:val="20"/>
                <w:lang w:val="en-GB" w:eastAsia="en-GB"/>
              </w:rPr>
              <w:t>1, 2, 3, 4</w:t>
            </w:r>
          </w:p>
        </w:tc>
        <w:tc>
          <w:tcPr>
            <w:tcW w:w="14821" w:type="dxa"/>
            <w:shd w:val="clear" w:color="auto" w:fill="auto"/>
          </w:tcPr>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685"/>
              <w:gridCol w:w="2970"/>
              <w:gridCol w:w="1980"/>
            </w:tblGrid>
            <w:tr w:rsidR="00A77105" w:rsidRPr="00D062AC" w14:paraId="2C45E15E" w14:textId="77777777" w:rsidTr="00A77105">
              <w:tc>
                <w:tcPr>
                  <w:tcW w:w="2685" w:type="dxa"/>
                  <w:tcBorders>
                    <w:top w:val="outset" w:sz="6" w:space="0" w:color="auto"/>
                    <w:left w:val="outset" w:sz="6" w:space="0" w:color="auto"/>
                    <w:bottom w:val="outset" w:sz="6" w:space="0" w:color="auto"/>
                    <w:right w:val="outset" w:sz="6" w:space="0" w:color="auto"/>
                  </w:tcBorders>
                  <w:shd w:val="clear" w:color="auto" w:fill="auto"/>
                  <w:hideMark/>
                </w:tcPr>
                <w:p w14:paraId="5D2CCFBD"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CAMBRIA </w:t>
                  </w:r>
                  <w:r w:rsidRPr="00D062AC">
                    <w:rPr>
                      <w:rFonts w:ascii="Arial" w:eastAsia="Times New Roman" w:hAnsi="Arial" w:cs="Arial"/>
                      <w:lang w:val="en-GB" w:eastAsia="en-GB"/>
                    </w:rPr>
                    <w:t> </w:t>
                  </w:r>
                </w:p>
              </w:tc>
              <w:tc>
                <w:tcPr>
                  <w:tcW w:w="2970" w:type="dxa"/>
                  <w:tcBorders>
                    <w:top w:val="single" w:sz="6" w:space="0" w:color="auto"/>
                    <w:left w:val="nil"/>
                    <w:bottom w:val="single" w:sz="6" w:space="0" w:color="auto"/>
                    <w:right w:val="single" w:sz="6" w:space="0" w:color="auto"/>
                  </w:tcBorders>
                  <w:shd w:val="clear" w:color="auto" w:fill="auto"/>
                  <w:hideMark/>
                </w:tcPr>
                <w:p w14:paraId="3CCC67F0"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South Wales</w:t>
                  </w:r>
                  <w:r w:rsidRPr="00D062AC">
                    <w:rPr>
                      <w:rFonts w:ascii="Arial" w:eastAsia="Times New Roman" w:hAnsi="Arial" w:cs="Arial"/>
                      <w:lang w:val="en-GB" w:eastAsia="en-GB"/>
                    </w:rPr>
                    <w:t> </w:t>
                  </w:r>
                </w:p>
              </w:tc>
              <w:tc>
                <w:tcPr>
                  <w:tcW w:w="1980" w:type="dxa"/>
                  <w:tcBorders>
                    <w:top w:val="single" w:sz="6" w:space="0" w:color="auto"/>
                    <w:left w:val="nil"/>
                    <w:bottom w:val="single" w:sz="6" w:space="0" w:color="auto"/>
                    <w:right w:val="single" w:sz="6" w:space="0" w:color="auto"/>
                  </w:tcBorders>
                  <w:shd w:val="clear" w:color="auto" w:fill="auto"/>
                  <w:hideMark/>
                </w:tcPr>
                <w:p w14:paraId="6E7BEAA2"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7CC469A7"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3ADE01D7"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CALLIOPE</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51796033"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Newcastle</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63E4A9CD"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7F2322AD"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782B6D9E"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CERES</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3F6600E2"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Leeds</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4F6584BE"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247298B1"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30C64101"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DALRIADA</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639B0378"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Glasgow</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09AF38FC"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6612CF2B"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2759D30C"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lastRenderedPageBreak/>
                    <w:t>HMS EAGLET</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1FAC50E5"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Liverpool</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15AA318D"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4EA91739"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5CED5536"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FLYING FOX</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6D353E93"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Bristol</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01512BE8"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6A8C690F"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750FBA42"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FORWARD</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49451950"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Birmingham</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1C364734"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 Mobile</w:t>
                  </w:r>
                  <w:r w:rsidRPr="00D062AC">
                    <w:rPr>
                      <w:rFonts w:ascii="Arial" w:eastAsia="Times New Roman" w:hAnsi="Arial" w:cs="Arial"/>
                      <w:lang w:val="en-GB" w:eastAsia="en-GB"/>
                    </w:rPr>
                    <w:t> </w:t>
                  </w:r>
                </w:p>
              </w:tc>
            </w:tr>
            <w:tr w:rsidR="00A77105" w:rsidRPr="00D062AC" w14:paraId="392D2AAE"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6420C42F"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HIBERNIA</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624E16B7"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Northern Ireland</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0DA70637"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6264352B"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192808F4"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KING ALFRED</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62A60458"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Portsmouth</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46624170"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sz w:val="20"/>
                      <w:szCs w:val="20"/>
                      <w:lang w:val="en-GB" w:eastAsia="en-GB"/>
                    </w:rPr>
                    <w:t> </w:t>
                  </w:r>
                </w:p>
              </w:tc>
            </w:tr>
            <w:tr w:rsidR="00A77105" w:rsidRPr="00D062AC" w14:paraId="36610A2A"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5DB76ECF"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PRESIDENT</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03031933"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London</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20459431"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 Mobile</w:t>
                  </w:r>
                  <w:r w:rsidRPr="00D062AC">
                    <w:rPr>
                      <w:rFonts w:ascii="Arial" w:eastAsia="Times New Roman" w:hAnsi="Arial" w:cs="Arial"/>
                      <w:lang w:val="en-GB" w:eastAsia="en-GB"/>
                    </w:rPr>
                    <w:t> </w:t>
                  </w:r>
                </w:p>
              </w:tc>
            </w:tr>
            <w:tr w:rsidR="00A77105" w:rsidRPr="00D062AC" w14:paraId="36FC1871"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44B90AB1"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SCOTIA</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22C57524"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Edinburgh</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02415FA9"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 Mobile</w:t>
                  </w:r>
                  <w:r w:rsidRPr="00D062AC">
                    <w:rPr>
                      <w:rFonts w:ascii="Arial" w:eastAsia="Times New Roman" w:hAnsi="Arial" w:cs="Arial"/>
                      <w:lang w:val="en-GB" w:eastAsia="en-GB"/>
                    </w:rPr>
                    <w:t> </w:t>
                  </w:r>
                </w:p>
              </w:tc>
            </w:tr>
            <w:tr w:rsidR="00A77105" w:rsidRPr="00D062AC" w14:paraId="0E5E87AC"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4F03450D"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SHERWOOD</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162053DF"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Nottingham</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77B9338C"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 Mobile</w:t>
                  </w:r>
                  <w:r w:rsidRPr="00D062AC">
                    <w:rPr>
                      <w:rFonts w:ascii="Arial" w:eastAsia="Times New Roman" w:hAnsi="Arial" w:cs="Arial"/>
                      <w:lang w:val="en-GB" w:eastAsia="en-GB"/>
                    </w:rPr>
                    <w:t> </w:t>
                  </w:r>
                </w:p>
              </w:tc>
            </w:tr>
            <w:tr w:rsidR="00A77105" w:rsidRPr="00D062AC" w14:paraId="51ACBCE4"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61AB558E"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VIVID</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3EB18932"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Plymouth</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2AD461B3"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 Mobile</w:t>
                  </w:r>
                  <w:r w:rsidRPr="00D062AC">
                    <w:rPr>
                      <w:rFonts w:ascii="Arial" w:eastAsia="Times New Roman" w:hAnsi="Arial" w:cs="Arial"/>
                      <w:lang w:val="en-GB" w:eastAsia="en-GB"/>
                    </w:rPr>
                    <w:t> </w:t>
                  </w:r>
                </w:p>
              </w:tc>
            </w:tr>
            <w:tr w:rsidR="00A77105" w:rsidRPr="00D062AC" w14:paraId="19359EAE"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10FE5F47"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WILDFIRE</w:t>
                  </w:r>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358CE352"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Northwood</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4B8484D5"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r w:rsidR="00A77105" w:rsidRPr="00D062AC" w14:paraId="00199765" w14:textId="77777777" w:rsidTr="00A77105">
              <w:tc>
                <w:tcPr>
                  <w:tcW w:w="2685" w:type="dxa"/>
                  <w:tcBorders>
                    <w:top w:val="nil"/>
                    <w:left w:val="single" w:sz="6" w:space="0" w:color="auto"/>
                    <w:bottom w:val="single" w:sz="6" w:space="0" w:color="auto"/>
                    <w:right w:val="single" w:sz="6" w:space="0" w:color="auto"/>
                  </w:tcBorders>
                  <w:shd w:val="clear" w:color="auto" w:fill="auto"/>
                  <w:hideMark/>
                </w:tcPr>
                <w:p w14:paraId="4A8E4BF9"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proofErr w:type="spellStart"/>
                  <w:r w:rsidRPr="00D062AC">
                    <w:rPr>
                      <w:rFonts w:ascii="Arial" w:eastAsia="Times New Roman" w:hAnsi="Arial" w:cs="Arial"/>
                      <w:b/>
                      <w:bCs/>
                      <w:lang w:val="en-GB" w:eastAsia="en-GB"/>
                    </w:rPr>
                    <w:t>RNSoS</w:t>
                  </w:r>
                  <w:proofErr w:type="spellEnd"/>
                  <w:r w:rsidRPr="00D062AC">
                    <w:rPr>
                      <w:rFonts w:ascii="Arial" w:eastAsia="Times New Roman" w:hAnsi="Arial" w:cs="Arial"/>
                      <w:lang w:val="en-GB" w:eastAsia="en-GB"/>
                    </w:rPr>
                    <w:t> </w:t>
                  </w:r>
                </w:p>
              </w:tc>
              <w:tc>
                <w:tcPr>
                  <w:tcW w:w="2970" w:type="dxa"/>
                  <w:tcBorders>
                    <w:top w:val="nil"/>
                    <w:left w:val="nil"/>
                    <w:bottom w:val="single" w:sz="6" w:space="0" w:color="auto"/>
                    <w:right w:val="single" w:sz="6" w:space="0" w:color="auto"/>
                  </w:tcBorders>
                  <w:shd w:val="clear" w:color="auto" w:fill="auto"/>
                  <w:hideMark/>
                </w:tcPr>
                <w:p w14:paraId="4E99A9A0"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b/>
                      <w:bCs/>
                      <w:lang w:val="en-GB" w:eastAsia="en-GB"/>
                    </w:rPr>
                    <w:t>HMS RALEIGH (</w:t>
                  </w:r>
                  <w:proofErr w:type="spellStart"/>
                  <w:r w:rsidRPr="00D062AC">
                    <w:rPr>
                      <w:rFonts w:ascii="Arial" w:eastAsia="Times New Roman" w:hAnsi="Arial" w:cs="Arial"/>
                      <w:b/>
                      <w:bCs/>
                      <w:lang w:val="en-GB" w:eastAsia="en-GB"/>
                    </w:rPr>
                    <w:t>Torpoint</w:t>
                  </w:r>
                  <w:proofErr w:type="spellEnd"/>
                  <w:r w:rsidRPr="00D062AC">
                    <w:rPr>
                      <w:rFonts w:ascii="Arial" w:eastAsia="Times New Roman" w:hAnsi="Arial" w:cs="Arial"/>
                      <w:b/>
                      <w:bCs/>
                      <w:lang w:val="en-GB" w:eastAsia="en-GB"/>
                    </w:rPr>
                    <w:t>)</w:t>
                  </w:r>
                  <w:r w:rsidRPr="00D062AC">
                    <w:rPr>
                      <w:rFonts w:ascii="Arial" w:eastAsia="Times New Roman" w:hAnsi="Arial" w:cs="Arial"/>
                      <w:lang w:val="en-GB" w:eastAsia="en-GB"/>
                    </w:rPr>
                    <w:t> </w:t>
                  </w:r>
                </w:p>
              </w:tc>
              <w:tc>
                <w:tcPr>
                  <w:tcW w:w="1980" w:type="dxa"/>
                  <w:tcBorders>
                    <w:top w:val="nil"/>
                    <w:left w:val="nil"/>
                    <w:bottom w:val="single" w:sz="6" w:space="0" w:color="auto"/>
                    <w:right w:val="single" w:sz="6" w:space="0" w:color="auto"/>
                  </w:tcBorders>
                  <w:shd w:val="clear" w:color="auto" w:fill="auto"/>
                  <w:hideMark/>
                </w:tcPr>
                <w:p w14:paraId="4F8F56C0" w14:textId="77777777" w:rsidR="00A77105" w:rsidRPr="00D062AC" w:rsidRDefault="00A77105" w:rsidP="00A77105">
                  <w:pPr>
                    <w:widowControl/>
                    <w:spacing w:after="0" w:line="240" w:lineRule="auto"/>
                    <w:textAlignment w:val="baseline"/>
                    <w:rPr>
                      <w:rFonts w:ascii="Times New Roman" w:eastAsia="Times New Roman" w:hAnsi="Times New Roman" w:cs="Times New Roman"/>
                      <w:sz w:val="24"/>
                      <w:szCs w:val="24"/>
                      <w:lang w:val="en-GB" w:eastAsia="en-GB"/>
                    </w:rPr>
                  </w:pPr>
                  <w:r w:rsidRPr="00D062AC">
                    <w:rPr>
                      <w:rFonts w:ascii="Arial" w:eastAsia="Times New Roman" w:hAnsi="Arial" w:cs="Arial"/>
                      <w:lang w:val="en-GB" w:eastAsia="en-GB"/>
                    </w:rPr>
                    <w:t> </w:t>
                  </w:r>
                </w:p>
              </w:tc>
            </w:tr>
          </w:tbl>
          <w:p w14:paraId="4B4D7232" w14:textId="77777777" w:rsidR="0035280C" w:rsidRPr="0035280C" w:rsidRDefault="0035280C" w:rsidP="0035280C">
            <w:pPr>
              <w:spacing w:after="0" w:line="240" w:lineRule="auto"/>
              <w:jc w:val="both"/>
              <w:rPr>
                <w:rFonts w:ascii="Arial" w:eastAsia="Times New Roman" w:hAnsi="Arial" w:cs="Times New Roman"/>
                <w:color w:val="FF0000"/>
                <w:lang w:val="en-GB" w:eastAsia="en-GB"/>
              </w:rPr>
            </w:pPr>
          </w:p>
        </w:tc>
      </w:tr>
    </w:tbl>
    <w:p w14:paraId="2093CA67" w14:textId="77777777" w:rsidR="0035280C" w:rsidRPr="0035280C" w:rsidRDefault="0035280C" w:rsidP="0035280C">
      <w:pPr>
        <w:spacing w:after="0" w:line="240" w:lineRule="auto"/>
        <w:jc w:val="both"/>
        <w:rPr>
          <w:rFonts w:ascii="Arial" w:eastAsia="Times New Roman" w:hAnsi="Arial" w:cs="Times New Roman"/>
          <w:szCs w:val="20"/>
          <w:lang w:val="en-GB" w:eastAsia="en-GB"/>
        </w:rPr>
      </w:pPr>
    </w:p>
    <w:p w14:paraId="2503B197" w14:textId="77777777" w:rsidR="0035280C" w:rsidRPr="0035280C" w:rsidRDefault="0035280C" w:rsidP="0035280C">
      <w:pPr>
        <w:spacing w:after="0" w:line="240" w:lineRule="auto"/>
        <w:jc w:val="both"/>
        <w:rPr>
          <w:rFonts w:ascii="Arial" w:eastAsia="Times New Roman" w:hAnsi="Arial" w:cs="Times New Roman"/>
          <w:szCs w:val="20"/>
          <w:lang w:val="en-GB" w:eastAsia="en-GB"/>
        </w:rPr>
        <w:sectPr w:rsidR="0035280C" w:rsidRPr="0035280C" w:rsidSect="00AC1066">
          <w:headerReference w:type="default" r:id="rId79"/>
          <w:footerReference w:type="default" r:id="rId80"/>
          <w:endnotePr>
            <w:numFmt w:val="decimal"/>
          </w:endnotePr>
          <w:pgSz w:w="16840" w:h="11907" w:orient="landscape" w:code="9"/>
          <w:pgMar w:top="1440" w:right="1440" w:bottom="1440" w:left="1440" w:header="567" w:footer="567" w:gutter="0"/>
          <w:cols w:space="720"/>
          <w:docGrid w:linePitch="326"/>
        </w:sectPr>
      </w:pPr>
    </w:p>
    <w:p w14:paraId="249DAA69" w14:textId="77777777" w:rsidR="00710B11" w:rsidRDefault="00710B11" w:rsidP="00AC1066">
      <w:pPr>
        <w:spacing w:before="52" w:after="0" w:line="240" w:lineRule="auto"/>
        <w:ind w:left="370"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38288749" w14:textId="77777777" w:rsidR="00AC1066" w:rsidRDefault="00AC1066" w:rsidP="00AC1066">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E3E62" w:rsidRPr="00BE3E62" w14:paraId="61DA581B" w14:textId="77777777" w:rsidTr="00BE3E62">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CA9D642" w14:textId="77777777" w:rsidR="00BE3E62" w:rsidRPr="00BE3E62" w:rsidRDefault="00BE3E62" w:rsidP="00BE3E62">
            <w:pPr>
              <w:widowControl/>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t>General Conditions</w:t>
            </w:r>
          </w:p>
        </w:tc>
      </w:tr>
      <w:tr w:rsidR="00BE3E62" w:rsidRPr="00BE3E62" w14:paraId="2A3B2E97"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063F8622"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br/>
              <w:t>Condition 2 – Duration of Contract:</w:t>
            </w:r>
          </w:p>
          <w:p w14:paraId="20BD9A1A"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3E866645" w14:textId="7F4D1E89" w:rsidR="00BE3E62" w:rsidRPr="00BE3E62" w:rsidRDefault="00BE3E62" w:rsidP="00BE3E62">
            <w:pPr>
              <w:autoSpaceDN w:val="0"/>
              <w:spacing w:after="0" w:line="240" w:lineRule="auto"/>
              <w:rPr>
                <w:rFonts w:ascii="Arial" w:eastAsia="Times New Roman" w:hAnsi="Arial" w:cs="Arial"/>
                <w:kern w:val="22"/>
                <w:sz w:val="20"/>
                <w:szCs w:val="20"/>
                <w:lang w:val="en-GB"/>
              </w:rPr>
            </w:pPr>
            <w:r w:rsidRPr="00BE3E62">
              <w:rPr>
                <w:rFonts w:ascii="Arial" w:eastAsia="Times New Roman" w:hAnsi="Arial" w:cs="Arial"/>
                <w:b/>
                <w:sz w:val="20"/>
                <w:szCs w:val="20"/>
                <w:lang w:val="en-GB" w:eastAsia="en-GB"/>
              </w:rPr>
              <w:tab/>
            </w:r>
            <w:r w:rsidRPr="00BE3E62">
              <w:rPr>
                <w:rFonts w:ascii="Arial" w:eastAsia="Times New Roman" w:hAnsi="Arial" w:cs="Arial"/>
                <w:sz w:val="20"/>
                <w:szCs w:val="20"/>
                <w:lang w:val="en-GB" w:eastAsia="en-GB"/>
              </w:rPr>
              <w:t>The Contract expiry date shall be:</w:t>
            </w:r>
            <w:r w:rsidRPr="0010786C">
              <w:rPr>
                <w:rFonts w:ascii="Arial" w:eastAsia="Times New Roman" w:hAnsi="Arial" w:cs="Arial"/>
                <w:color w:val="FF0000"/>
                <w:sz w:val="20"/>
                <w:szCs w:val="20"/>
                <w:lang w:val="en-GB" w:eastAsia="en-GB"/>
              </w:rPr>
              <w:t xml:space="preserve"> </w:t>
            </w:r>
            <w:r w:rsidR="00A77105" w:rsidRPr="00A77105">
              <w:rPr>
                <w:rFonts w:ascii="Arial" w:eastAsia="Times New Roman" w:hAnsi="Arial" w:cs="Arial"/>
                <w:sz w:val="20"/>
                <w:szCs w:val="20"/>
                <w:lang w:val="en-GB" w:eastAsia="en-GB"/>
              </w:rPr>
              <w:t>26</w:t>
            </w:r>
            <w:r w:rsidR="0010786C" w:rsidRPr="00A77105">
              <w:rPr>
                <w:rFonts w:ascii="Arial" w:eastAsia="Times New Roman" w:hAnsi="Arial" w:cs="Arial"/>
                <w:sz w:val="20"/>
                <w:szCs w:val="20"/>
                <w:lang w:val="en-GB" w:eastAsia="en-GB"/>
              </w:rPr>
              <w:t xml:space="preserve"> January 202</w:t>
            </w:r>
            <w:r w:rsidR="00A77105" w:rsidRPr="00A77105">
              <w:rPr>
                <w:rFonts w:ascii="Arial" w:eastAsia="Times New Roman" w:hAnsi="Arial" w:cs="Arial"/>
                <w:sz w:val="20"/>
                <w:szCs w:val="20"/>
                <w:lang w:val="en-GB" w:eastAsia="en-GB"/>
              </w:rPr>
              <w:t>5 with 5-year extension option to 26</w:t>
            </w:r>
            <w:r w:rsidR="00A77105" w:rsidRPr="00A77105">
              <w:rPr>
                <w:rFonts w:ascii="Arial" w:eastAsia="Times New Roman" w:hAnsi="Arial" w:cs="Arial"/>
                <w:sz w:val="20"/>
                <w:szCs w:val="20"/>
                <w:vertAlign w:val="superscript"/>
                <w:lang w:val="en-GB" w:eastAsia="en-GB"/>
              </w:rPr>
              <w:t>th</w:t>
            </w:r>
            <w:r w:rsidR="00A77105" w:rsidRPr="00A77105">
              <w:rPr>
                <w:rFonts w:ascii="Arial" w:eastAsia="Times New Roman" w:hAnsi="Arial" w:cs="Arial"/>
                <w:sz w:val="20"/>
                <w:szCs w:val="20"/>
                <w:lang w:val="en-GB" w:eastAsia="en-GB"/>
              </w:rPr>
              <w:t xml:space="preserve"> January 20</w:t>
            </w:r>
            <w:r w:rsidR="00B57BBE">
              <w:rPr>
                <w:rFonts w:ascii="Arial" w:eastAsia="Times New Roman" w:hAnsi="Arial" w:cs="Arial"/>
                <w:sz w:val="20"/>
                <w:szCs w:val="20"/>
                <w:lang w:val="en-GB" w:eastAsia="en-GB"/>
              </w:rPr>
              <w:t>30</w:t>
            </w:r>
          </w:p>
          <w:p w14:paraId="0C136CF1" w14:textId="77777777" w:rsidR="00BE3E62" w:rsidRPr="00BE3E62" w:rsidRDefault="00BE3E62" w:rsidP="00BE3E62">
            <w:pPr>
              <w:autoSpaceDN w:val="0"/>
              <w:spacing w:after="0" w:line="240" w:lineRule="auto"/>
              <w:ind w:left="720"/>
              <w:rPr>
                <w:rFonts w:ascii="Arial" w:eastAsia="Times New Roman" w:hAnsi="Arial" w:cs="Arial"/>
                <w:b/>
                <w:sz w:val="20"/>
                <w:szCs w:val="20"/>
                <w:lang w:val="en-GB" w:eastAsia="en-GB"/>
              </w:rPr>
            </w:pPr>
          </w:p>
        </w:tc>
      </w:tr>
      <w:tr w:rsidR="00BE3E62" w:rsidRPr="00BE3E62" w14:paraId="628933A4"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31DA8579" w14:textId="77777777" w:rsidR="00BE3E62" w:rsidRPr="00BE3E62" w:rsidRDefault="00BE3E62" w:rsidP="00BE3E62">
            <w:pPr>
              <w:widowControl/>
              <w:autoSpaceDN w:val="0"/>
              <w:spacing w:after="0" w:line="240" w:lineRule="auto"/>
              <w:rPr>
                <w:rFonts w:ascii="Arial" w:eastAsia="Calibri" w:hAnsi="Arial" w:cs="Arial"/>
                <w:b/>
                <w:sz w:val="20"/>
                <w:szCs w:val="20"/>
                <w:lang w:val="en-GB"/>
              </w:rPr>
            </w:pPr>
            <w:r w:rsidRPr="00BE3E62">
              <w:rPr>
                <w:rFonts w:ascii="Arial" w:eastAsia="Calibri" w:hAnsi="Arial" w:cs="Arial"/>
                <w:b/>
                <w:sz w:val="20"/>
                <w:szCs w:val="20"/>
                <w:lang w:val="en-GB"/>
              </w:rPr>
              <w:br/>
              <w:t>Condition 4 – Governing Law:</w:t>
            </w:r>
          </w:p>
          <w:p w14:paraId="0A392C6A" w14:textId="77777777" w:rsidR="00BE3E62" w:rsidRPr="00BE3E62" w:rsidRDefault="00BE3E62" w:rsidP="00BE3E62">
            <w:pPr>
              <w:widowControl/>
              <w:autoSpaceDN w:val="0"/>
              <w:spacing w:after="0" w:line="240" w:lineRule="auto"/>
              <w:rPr>
                <w:rFonts w:ascii="Arial" w:eastAsia="Calibri" w:hAnsi="Arial" w:cs="Arial"/>
                <w:b/>
                <w:sz w:val="20"/>
                <w:szCs w:val="20"/>
                <w:lang w:val="en-GB"/>
              </w:rPr>
            </w:pPr>
          </w:p>
          <w:p w14:paraId="53BB0ACC"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Contract to be governed and construed in accordance with: </w:t>
            </w:r>
          </w:p>
          <w:p w14:paraId="290583F9"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2F8A76BE"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 English Law </w:t>
            </w:r>
            <w:r w:rsidRPr="00BE3E62">
              <w:rPr>
                <w:rFonts w:ascii="Arial" w:eastAsia="Times New Roman" w:hAnsi="Arial" w:cs="Arial"/>
                <w:sz w:val="20"/>
                <w:szCs w:val="20"/>
                <w:lang w:val="en-GB" w:eastAsia="en-GB"/>
              </w:rPr>
              <w:tab/>
            </w:r>
            <w:r w:rsidR="001E14E3">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386" w:name="Check1"/>
            <w:r w:rsidR="001E14E3">
              <w:rPr>
                <w:rFonts w:ascii="Arial" w:eastAsia="Times New Roman" w:hAnsi="Arial" w:cs="Arial"/>
                <w:sz w:val="20"/>
                <w:szCs w:val="20"/>
                <w:lang w:val="en-GB" w:eastAsia="en-GB"/>
              </w:rPr>
              <w:instrText xml:space="preserve"> FORMCHECKBOX </w:instrText>
            </w:r>
            <w:r w:rsidR="008B4C08">
              <w:rPr>
                <w:rFonts w:ascii="Arial" w:eastAsia="Times New Roman" w:hAnsi="Arial" w:cs="Arial"/>
                <w:sz w:val="20"/>
                <w:szCs w:val="20"/>
                <w:lang w:val="en-GB" w:eastAsia="en-GB"/>
              </w:rPr>
            </w:r>
            <w:r w:rsidR="008B4C08">
              <w:rPr>
                <w:rFonts w:ascii="Arial" w:eastAsia="Times New Roman" w:hAnsi="Arial" w:cs="Arial"/>
                <w:sz w:val="20"/>
                <w:szCs w:val="20"/>
                <w:lang w:val="en-GB" w:eastAsia="en-GB"/>
              </w:rPr>
              <w:fldChar w:fldCharType="separate"/>
            </w:r>
            <w:r w:rsidR="001E14E3">
              <w:rPr>
                <w:rFonts w:ascii="Arial" w:eastAsia="Times New Roman" w:hAnsi="Arial" w:cs="Arial"/>
                <w:sz w:val="20"/>
                <w:szCs w:val="20"/>
                <w:lang w:val="en-GB" w:eastAsia="en-GB"/>
              </w:rPr>
              <w:fldChar w:fldCharType="end"/>
            </w:r>
            <w:bookmarkEnd w:id="386"/>
          </w:p>
          <w:p w14:paraId="68F21D90"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3F512D39" w14:textId="77777777" w:rsidR="00BE3E62" w:rsidRPr="00BE3E62" w:rsidRDefault="00BE3E62" w:rsidP="00BE3E62">
            <w:pPr>
              <w:autoSpaceDN w:val="0"/>
              <w:spacing w:after="0" w:line="240" w:lineRule="auto"/>
              <w:ind w:firstLine="720"/>
              <w:rPr>
                <w:rFonts w:ascii="Arial" w:eastAsia="Times New Roman" w:hAnsi="Arial" w:cs="Arial"/>
                <w:i/>
                <w:sz w:val="20"/>
                <w:szCs w:val="20"/>
                <w:lang w:val="en-GB" w:eastAsia="en-GB"/>
              </w:rPr>
            </w:pPr>
            <w:r w:rsidRPr="00BE3E62">
              <w:rPr>
                <w:rFonts w:ascii="Arial" w:eastAsia="Times New Roman" w:hAnsi="Arial" w:cs="Arial"/>
                <w:sz w:val="20"/>
                <w:szCs w:val="20"/>
                <w:lang w:val="en-GB" w:eastAsia="en-GB"/>
              </w:rPr>
              <w:t xml:space="preserve"> Scots Law   </w:t>
            </w:r>
            <w:r w:rsidRPr="00BE3E62">
              <w:rPr>
                <w:rFonts w:ascii="Arial" w:eastAsia="Times New Roman" w:hAnsi="Arial" w:cs="Arial"/>
                <w:sz w:val="20"/>
                <w:szCs w:val="20"/>
                <w:lang w:val="en-GB" w:eastAsia="en-GB"/>
              </w:rPr>
              <w:tab/>
            </w:r>
            <w:r w:rsidRPr="00BE3E62">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BE3E62">
              <w:rPr>
                <w:rFonts w:ascii="Arial" w:eastAsia="Times New Roman" w:hAnsi="Arial" w:cs="Arial"/>
                <w:sz w:val="20"/>
                <w:szCs w:val="20"/>
                <w:lang w:val="en-GB" w:eastAsia="en-GB"/>
              </w:rPr>
              <w:instrText xml:space="preserve"> FORMCHECKBOX </w:instrText>
            </w:r>
            <w:r w:rsidR="008B4C08">
              <w:rPr>
                <w:rFonts w:ascii="Arial" w:eastAsia="Times New Roman" w:hAnsi="Arial" w:cs="Arial"/>
                <w:sz w:val="20"/>
                <w:szCs w:val="20"/>
                <w:lang w:val="en-GB" w:eastAsia="en-GB"/>
              </w:rPr>
            </w:r>
            <w:r w:rsidR="008B4C08">
              <w:rPr>
                <w:rFonts w:ascii="Arial" w:eastAsia="Times New Roman" w:hAnsi="Arial" w:cs="Arial"/>
                <w:sz w:val="20"/>
                <w:szCs w:val="20"/>
                <w:lang w:val="en-GB" w:eastAsia="en-GB"/>
              </w:rPr>
              <w:fldChar w:fldCharType="separate"/>
            </w:r>
            <w:r w:rsidRPr="00BE3E62">
              <w:rPr>
                <w:rFonts w:ascii="Arial" w:eastAsia="Times New Roman" w:hAnsi="Arial" w:cs="Arial"/>
                <w:sz w:val="20"/>
                <w:szCs w:val="20"/>
                <w:lang w:val="en-GB" w:eastAsia="en-GB"/>
              </w:rPr>
              <w:fldChar w:fldCharType="end"/>
            </w:r>
            <w:r w:rsidRPr="00BE3E62">
              <w:rPr>
                <w:rFonts w:ascii="Arial" w:eastAsia="Times New Roman" w:hAnsi="Arial" w:cs="Arial"/>
                <w:sz w:val="20"/>
                <w:szCs w:val="20"/>
                <w:lang w:val="en-GB" w:eastAsia="en-GB"/>
              </w:rPr>
              <w:t xml:space="preserve">  clause 4.d shall apply</w:t>
            </w:r>
            <w:r w:rsidRPr="00BE3E62">
              <w:rPr>
                <w:rFonts w:ascii="Arial" w:eastAsia="Times New Roman" w:hAnsi="Arial" w:cs="Arial"/>
                <w:sz w:val="20"/>
                <w:szCs w:val="20"/>
                <w:lang w:val="en-GB" w:eastAsia="en-GB"/>
              </w:rPr>
              <w:tab/>
            </w:r>
            <w:r w:rsidRPr="00BE3E62">
              <w:rPr>
                <w:rFonts w:ascii="Arial" w:eastAsia="Times New Roman" w:hAnsi="Arial" w:cs="Arial"/>
                <w:sz w:val="20"/>
                <w:szCs w:val="20"/>
                <w:lang w:val="en-GB" w:eastAsia="en-GB"/>
              </w:rPr>
              <w:tab/>
            </w:r>
            <w:r w:rsidRPr="00BE3E62">
              <w:rPr>
                <w:rFonts w:ascii="Arial" w:eastAsia="Times New Roman" w:hAnsi="Arial" w:cs="Arial"/>
                <w:i/>
                <w:sz w:val="20"/>
                <w:szCs w:val="20"/>
                <w:lang w:val="en-GB" w:eastAsia="en-GB"/>
              </w:rPr>
              <w:t>(one must be chosen)</w:t>
            </w:r>
          </w:p>
          <w:p w14:paraId="13C326F3"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07FB61A9"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853B841"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p>
          <w:p w14:paraId="1E2F352E"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fldChar w:fldCharType="begin">
                <w:ffData>
                  <w:name w:val="Text124"/>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p>
          <w:p w14:paraId="50125231" w14:textId="77777777" w:rsidR="00BE3E62" w:rsidRPr="00BE3E62" w:rsidRDefault="00BE3E62" w:rsidP="00BE3E62">
            <w:pPr>
              <w:widowControl/>
              <w:spacing w:after="0" w:line="240" w:lineRule="auto"/>
              <w:rPr>
                <w:rFonts w:ascii="Arial" w:eastAsia="Times New Roman" w:hAnsi="Arial" w:cs="Arial"/>
                <w:b/>
                <w:sz w:val="20"/>
                <w:szCs w:val="20"/>
                <w:lang w:val="en-GB" w:eastAsia="en-GB"/>
              </w:rPr>
            </w:pPr>
          </w:p>
        </w:tc>
      </w:tr>
      <w:tr w:rsidR="00BE3E62" w:rsidRPr="00BE3E62" w14:paraId="69855A71"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3862DBDC"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br/>
              <w:t>Condition 8 – Authority’s Representatives:</w:t>
            </w:r>
          </w:p>
          <w:p w14:paraId="5A25747A"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5F9324F6"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ab/>
              <w:t>The Authority’s Representatives for the Contract are as follows:</w:t>
            </w:r>
          </w:p>
          <w:p w14:paraId="09B8D95D"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2D8D9D70"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Commercial: </w:t>
            </w:r>
            <w:r w:rsidR="00575F42" w:rsidRPr="00575F42">
              <w:rPr>
                <w:rFonts w:ascii="Arial" w:eastAsia="Times New Roman" w:hAnsi="Arial" w:cs="Arial"/>
                <w:sz w:val="20"/>
                <w:szCs w:val="20"/>
                <w:lang w:val="en-GB" w:eastAsia="en-GB"/>
              </w:rPr>
              <w:t>Commercial Officer</w:t>
            </w:r>
            <w:r w:rsidR="002B52F6">
              <w:rPr>
                <w:rFonts w:ascii="Arial" w:eastAsia="Times New Roman" w:hAnsi="Arial" w:cs="Arial"/>
                <w:sz w:val="20"/>
                <w:szCs w:val="20"/>
                <w:lang w:val="en-GB" w:eastAsia="en-GB"/>
              </w:rPr>
              <w:t>: Keiran Jones</w:t>
            </w:r>
          </w:p>
          <w:p w14:paraId="78BEFD2A"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3AA08CD9"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Project Manager:</w:t>
            </w:r>
            <w:r w:rsidR="002B52F6">
              <w:rPr>
                <w:rFonts w:ascii="Arial" w:eastAsia="Times New Roman" w:hAnsi="Arial" w:cs="Arial"/>
                <w:sz w:val="20"/>
                <w:szCs w:val="20"/>
                <w:lang w:val="en-GB" w:eastAsia="en-GB"/>
              </w:rPr>
              <w:t xml:space="preserve"> Ian Pethick</w:t>
            </w:r>
          </w:p>
          <w:p w14:paraId="27A76422" w14:textId="77777777" w:rsidR="00BE3E62" w:rsidRPr="00BE3E62" w:rsidRDefault="00BE3E62" w:rsidP="00BE3E62">
            <w:pPr>
              <w:widowControl/>
              <w:autoSpaceDN w:val="0"/>
              <w:spacing w:after="0" w:line="240" w:lineRule="auto"/>
              <w:rPr>
                <w:rFonts w:ascii="Arial" w:eastAsia="Calibri" w:hAnsi="Arial" w:cs="Arial"/>
                <w:b/>
                <w:sz w:val="20"/>
                <w:szCs w:val="20"/>
                <w:lang w:val="en-GB"/>
              </w:rPr>
            </w:pPr>
          </w:p>
        </w:tc>
      </w:tr>
      <w:tr w:rsidR="00BE3E62" w:rsidRPr="00BE3E62" w14:paraId="6FC27D48"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57B3692A"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br/>
              <w:t>Condition 19 – Notices:</w:t>
            </w:r>
          </w:p>
          <w:p w14:paraId="49206A88"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1509B55F"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r w:rsidRPr="00BE3E62">
              <w:rPr>
                <w:rFonts w:ascii="Arial" w:eastAsia="Times New Roman" w:hAnsi="Arial" w:cs="Arial"/>
                <w:b/>
                <w:sz w:val="20"/>
                <w:szCs w:val="20"/>
                <w:lang w:val="en-GB" w:eastAsia="en-GB"/>
              </w:rPr>
              <w:tab/>
            </w:r>
            <w:r w:rsidRPr="00BE3E62">
              <w:rPr>
                <w:rFonts w:ascii="Arial" w:eastAsia="Times New Roman" w:hAnsi="Arial" w:cs="Arial"/>
                <w:sz w:val="20"/>
                <w:szCs w:val="20"/>
                <w:lang w:val="en-GB" w:eastAsia="en-GB"/>
              </w:rPr>
              <w:t>Notices served under the Contract shall be sent to the following address:</w:t>
            </w:r>
          </w:p>
          <w:p w14:paraId="67B7A70C"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68531846"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Authority: </w:t>
            </w:r>
            <w:r w:rsidR="00575F42" w:rsidRPr="00575F42">
              <w:rPr>
                <w:rFonts w:ascii="Arial" w:eastAsia="Times New Roman" w:hAnsi="Arial" w:cs="Arial"/>
                <w:sz w:val="20"/>
                <w:szCs w:val="20"/>
                <w:lang w:val="en-GB" w:eastAsia="en-GB"/>
              </w:rPr>
              <w:t>Commercial Officer</w:t>
            </w:r>
          </w:p>
          <w:p w14:paraId="71887C79"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78C0B6AF" w14:textId="77777777" w:rsidR="00BE3E62" w:rsidRPr="00BE3E62" w:rsidRDefault="00BE3E62" w:rsidP="00BE3E62">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ab/>
              <w:t xml:space="preserve">Contractor: </w:t>
            </w:r>
            <w:r w:rsidRPr="00BE3E62">
              <w:rPr>
                <w:rFonts w:ascii="Arial" w:eastAsia="Times New Roman" w:hAnsi="Arial" w:cs="Arial"/>
                <w:sz w:val="20"/>
                <w:szCs w:val="20"/>
                <w:lang w:val="en-GB" w:eastAsia="en-GB"/>
              </w:rPr>
              <w:fldChar w:fldCharType="begin">
                <w:ffData>
                  <w:name w:val="Text161"/>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r w:rsidRPr="00BE3E62">
              <w:rPr>
                <w:rFonts w:ascii="Arial" w:eastAsia="Times New Roman" w:hAnsi="Arial" w:cs="Arial"/>
                <w:sz w:val="20"/>
                <w:szCs w:val="20"/>
                <w:lang w:val="en-GB" w:eastAsia="en-GB"/>
              </w:rPr>
              <w:t xml:space="preserve">   </w:t>
            </w:r>
          </w:p>
          <w:p w14:paraId="3B7FD67C" w14:textId="77777777" w:rsidR="00BE3E62" w:rsidRPr="00BE3E62" w:rsidRDefault="00BE3E62" w:rsidP="00BE3E62">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55D257EF" w14:textId="77777777" w:rsidR="00BE3E62" w:rsidRPr="00BE3E62" w:rsidRDefault="00BE3E62" w:rsidP="00BE3E62">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ab/>
              <w:t>Notices can be sent by electronic mail?</w:t>
            </w:r>
            <w:r w:rsidRPr="00BE3E62">
              <w:rPr>
                <w:rFonts w:ascii="Arial" w:eastAsia="Times New Roman" w:hAnsi="Arial" w:cs="Arial"/>
                <w:sz w:val="20"/>
                <w:szCs w:val="20"/>
                <w:lang w:val="en-GB" w:eastAsia="en-GB"/>
              </w:rPr>
              <w:tab/>
              <w:t xml:space="preserve">  </w:t>
            </w:r>
            <w:r w:rsidR="001E14E3">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387" w:name="Check9"/>
            <w:r w:rsidR="001E14E3">
              <w:rPr>
                <w:rFonts w:ascii="Arial" w:eastAsia="Times New Roman" w:hAnsi="Arial" w:cs="Arial"/>
                <w:sz w:val="20"/>
                <w:szCs w:val="20"/>
                <w:lang w:val="en-GB" w:eastAsia="en-GB"/>
              </w:rPr>
              <w:instrText xml:space="preserve"> FORMCHECKBOX </w:instrText>
            </w:r>
            <w:r w:rsidR="008B4C08">
              <w:rPr>
                <w:rFonts w:ascii="Arial" w:eastAsia="Times New Roman" w:hAnsi="Arial" w:cs="Arial"/>
                <w:sz w:val="20"/>
                <w:szCs w:val="20"/>
                <w:lang w:val="en-GB" w:eastAsia="en-GB"/>
              </w:rPr>
            </w:r>
            <w:r w:rsidR="008B4C08">
              <w:rPr>
                <w:rFonts w:ascii="Arial" w:eastAsia="Times New Roman" w:hAnsi="Arial" w:cs="Arial"/>
                <w:sz w:val="20"/>
                <w:szCs w:val="20"/>
                <w:lang w:val="en-GB" w:eastAsia="en-GB"/>
              </w:rPr>
              <w:fldChar w:fldCharType="separate"/>
            </w:r>
            <w:r w:rsidR="001E14E3">
              <w:rPr>
                <w:rFonts w:ascii="Arial" w:eastAsia="Times New Roman" w:hAnsi="Arial" w:cs="Arial"/>
                <w:sz w:val="20"/>
                <w:szCs w:val="20"/>
                <w:lang w:val="en-GB" w:eastAsia="en-GB"/>
              </w:rPr>
              <w:fldChar w:fldCharType="end"/>
            </w:r>
            <w:bookmarkEnd w:id="387"/>
            <w:r w:rsidRPr="00BE3E62">
              <w:rPr>
                <w:rFonts w:ascii="Arial" w:eastAsia="Times New Roman" w:hAnsi="Arial" w:cs="Arial"/>
                <w:sz w:val="20"/>
                <w:szCs w:val="20"/>
                <w:lang w:val="en-GB" w:eastAsia="en-GB"/>
              </w:rPr>
              <w:tab/>
            </w:r>
          </w:p>
          <w:p w14:paraId="38D6B9B6"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r w:rsidR="00BE3E62" w:rsidRPr="00BE3E62" w14:paraId="14AEBD76"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22F860BB" w14:textId="77777777" w:rsidR="00BE3E62" w:rsidRPr="00621FCD" w:rsidRDefault="00BE3E62" w:rsidP="00BE3E62">
            <w:pPr>
              <w:autoSpaceDN w:val="0"/>
              <w:spacing w:after="0" w:line="240" w:lineRule="auto"/>
              <w:rPr>
                <w:rFonts w:ascii="Arial" w:eastAsia="Times New Roman" w:hAnsi="Arial" w:cs="Arial"/>
                <w:b/>
                <w:sz w:val="20"/>
                <w:szCs w:val="20"/>
                <w:lang w:val="en-GB" w:eastAsia="en-GB"/>
              </w:rPr>
            </w:pPr>
          </w:p>
          <w:p w14:paraId="655C662B" w14:textId="77777777" w:rsidR="00BE3E62" w:rsidRPr="00621FCD" w:rsidRDefault="00BE3E62" w:rsidP="00BE3E62">
            <w:pPr>
              <w:autoSpaceDN w:val="0"/>
              <w:spacing w:after="0" w:line="240" w:lineRule="auto"/>
              <w:rPr>
                <w:rFonts w:ascii="Arial" w:eastAsia="Times New Roman" w:hAnsi="Arial" w:cs="Arial"/>
                <w:b/>
                <w:sz w:val="20"/>
                <w:szCs w:val="20"/>
                <w:lang w:val="en-GB" w:eastAsia="en-GB"/>
              </w:rPr>
            </w:pPr>
            <w:r w:rsidRPr="00621FCD">
              <w:rPr>
                <w:rFonts w:ascii="Arial" w:eastAsia="Times New Roman" w:hAnsi="Arial" w:cs="Arial"/>
                <w:b/>
                <w:sz w:val="20"/>
                <w:szCs w:val="20"/>
                <w:lang w:val="en-GB" w:eastAsia="en-GB"/>
              </w:rPr>
              <w:t>Condition 20.a – Progress Meetings:</w:t>
            </w:r>
          </w:p>
          <w:p w14:paraId="698536F5" w14:textId="77777777" w:rsidR="00BE3E62" w:rsidRPr="00621FCD" w:rsidRDefault="00BE3E62" w:rsidP="00BE3E62">
            <w:pPr>
              <w:autoSpaceDN w:val="0"/>
              <w:spacing w:after="0" w:line="240" w:lineRule="auto"/>
              <w:rPr>
                <w:rFonts w:ascii="Arial" w:eastAsia="Times New Roman" w:hAnsi="Arial" w:cs="Arial"/>
                <w:b/>
                <w:sz w:val="20"/>
                <w:szCs w:val="20"/>
                <w:lang w:val="en-GB" w:eastAsia="en-GB"/>
              </w:rPr>
            </w:pPr>
          </w:p>
          <w:p w14:paraId="31D24190" w14:textId="77777777" w:rsidR="00BE3E62" w:rsidRPr="00621FCD" w:rsidRDefault="00BE3E62" w:rsidP="00BE3E62">
            <w:pPr>
              <w:autoSpaceDN w:val="0"/>
              <w:spacing w:after="0" w:line="240" w:lineRule="auto"/>
              <w:ind w:firstLine="720"/>
              <w:rPr>
                <w:rFonts w:ascii="Arial" w:eastAsia="Times New Roman" w:hAnsi="Arial" w:cs="Arial"/>
                <w:sz w:val="20"/>
                <w:szCs w:val="20"/>
                <w:lang w:val="en-GB" w:eastAsia="en-GB"/>
              </w:rPr>
            </w:pPr>
            <w:r w:rsidRPr="00621FCD">
              <w:rPr>
                <w:rFonts w:ascii="Arial" w:eastAsia="Times New Roman" w:hAnsi="Arial" w:cs="Arial"/>
                <w:sz w:val="20"/>
                <w:szCs w:val="20"/>
                <w:lang w:val="en-GB" w:eastAsia="en-GB"/>
              </w:rPr>
              <w:t>The Contractor shall be required to attend the following meetings:</w:t>
            </w:r>
          </w:p>
          <w:p w14:paraId="7BC1BAF2" w14:textId="77777777" w:rsidR="00BE3E62" w:rsidRPr="00621FCD" w:rsidRDefault="00BE3E62" w:rsidP="00BE3E62">
            <w:pPr>
              <w:autoSpaceDN w:val="0"/>
              <w:spacing w:after="0" w:line="240" w:lineRule="auto"/>
              <w:rPr>
                <w:rFonts w:ascii="Arial" w:eastAsia="Times New Roman" w:hAnsi="Arial" w:cs="Arial"/>
                <w:sz w:val="20"/>
                <w:szCs w:val="20"/>
                <w:lang w:val="en-GB" w:eastAsia="en-GB"/>
              </w:rPr>
            </w:pPr>
          </w:p>
          <w:p w14:paraId="025E3E12" w14:textId="77777777" w:rsidR="00BE3E62" w:rsidRPr="00621FCD" w:rsidRDefault="00575F42" w:rsidP="00BE3E62">
            <w:pPr>
              <w:autoSpaceDN w:val="0"/>
              <w:spacing w:after="0" w:line="240" w:lineRule="auto"/>
              <w:ind w:firstLine="720"/>
              <w:rPr>
                <w:rFonts w:ascii="Arial" w:eastAsia="Times New Roman" w:hAnsi="Arial" w:cs="Arial"/>
                <w:sz w:val="20"/>
                <w:szCs w:val="20"/>
                <w:lang w:val="en-GB" w:eastAsia="en-GB"/>
              </w:rPr>
            </w:pPr>
            <w:bookmarkStart w:id="388" w:name="_Hlk96560"/>
            <w:r w:rsidRPr="00621FCD">
              <w:rPr>
                <w:rFonts w:ascii="Arial" w:eastAsia="Times New Roman" w:hAnsi="Arial" w:cs="Arial"/>
                <w:sz w:val="20"/>
                <w:szCs w:val="20"/>
                <w:lang w:val="en-GB" w:eastAsia="en-GB"/>
              </w:rPr>
              <w:t>To be arranged as required</w:t>
            </w:r>
            <w:bookmarkEnd w:id="388"/>
          </w:p>
          <w:p w14:paraId="61C988F9" w14:textId="77777777" w:rsidR="00BE3E62" w:rsidRPr="00621FCD" w:rsidRDefault="00BE3E62" w:rsidP="00BE3E62">
            <w:pPr>
              <w:widowControl/>
              <w:spacing w:after="0" w:line="240" w:lineRule="auto"/>
              <w:rPr>
                <w:rFonts w:ascii="Arial" w:eastAsia="Times New Roman" w:hAnsi="Arial" w:cs="Arial"/>
                <w:b/>
                <w:sz w:val="20"/>
                <w:szCs w:val="20"/>
                <w:lang w:val="en-GB" w:eastAsia="en-GB"/>
              </w:rPr>
            </w:pPr>
          </w:p>
        </w:tc>
      </w:tr>
      <w:tr w:rsidR="00BE3E62" w:rsidRPr="00BE3E62" w14:paraId="36E12099"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3B22BB7D" w14:textId="77777777" w:rsidR="00BE3E62" w:rsidRPr="00621FCD" w:rsidRDefault="00BE3E62" w:rsidP="00BE3E62">
            <w:pPr>
              <w:autoSpaceDN w:val="0"/>
              <w:spacing w:after="0" w:line="240" w:lineRule="auto"/>
              <w:rPr>
                <w:rFonts w:ascii="Arial" w:eastAsia="Times New Roman" w:hAnsi="Arial" w:cs="Arial"/>
                <w:b/>
                <w:sz w:val="20"/>
                <w:szCs w:val="20"/>
                <w:lang w:val="en-GB" w:eastAsia="en-GB"/>
              </w:rPr>
            </w:pPr>
          </w:p>
          <w:p w14:paraId="1F1C5E5F" w14:textId="77777777" w:rsidR="00BE3E62" w:rsidRPr="00621FCD" w:rsidRDefault="00BE3E62" w:rsidP="00BE3E62">
            <w:pPr>
              <w:autoSpaceDN w:val="0"/>
              <w:spacing w:after="0" w:line="240" w:lineRule="auto"/>
              <w:rPr>
                <w:rFonts w:ascii="Arial" w:eastAsia="Times New Roman" w:hAnsi="Arial" w:cs="Arial"/>
                <w:b/>
                <w:sz w:val="20"/>
                <w:szCs w:val="20"/>
                <w:lang w:val="en-GB" w:eastAsia="en-GB"/>
              </w:rPr>
            </w:pPr>
            <w:r w:rsidRPr="00621FCD">
              <w:rPr>
                <w:rFonts w:ascii="Arial" w:eastAsia="Times New Roman" w:hAnsi="Arial" w:cs="Arial"/>
                <w:b/>
                <w:sz w:val="20"/>
                <w:szCs w:val="20"/>
                <w:lang w:val="en-GB" w:eastAsia="en-GB"/>
              </w:rPr>
              <w:t>Condition 20.b – Progress Reports:</w:t>
            </w:r>
          </w:p>
          <w:p w14:paraId="17B246DD" w14:textId="77777777" w:rsidR="00BE3E62" w:rsidRPr="00621FCD" w:rsidRDefault="00BE3E62" w:rsidP="00BE3E62">
            <w:pPr>
              <w:autoSpaceDN w:val="0"/>
              <w:spacing w:after="0" w:line="240" w:lineRule="auto"/>
              <w:rPr>
                <w:rFonts w:ascii="Arial" w:eastAsia="Times New Roman" w:hAnsi="Arial" w:cs="Arial"/>
                <w:b/>
                <w:sz w:val="20"/>
                <w:szCs w:val="20"/>
                <w:lang w:val="en-GB" w:eastAsia="en-GB"/>
              </w:rPr>
            </w:pPr>
          </w:p>
          <w:p w14:paraId="5283AC44" w14:textId="77777777" w:rsidR="00BE3E62" w:rsidRPr="00621FCD" w:rsidRDefault="00BE3E62" w:rsidP="00BE3E62">
            <w:pPr>
              <w:autoSpaceDN w:val="0"/>
              <w:spacing w:after="0" w:line="240" w:lineRule="auto"/>
              <w:rPr>
                <w:rFonts w:ascii="Arial" w:eastAsia="Times New Roman" w:hAnsi="Arial" w:cs="Arial"/>
                <w:sz w:val="20"/>
                <w:szCs w:val="20"/>
                <w:lang w:val="en-GB" w:eastAsia="en-GB"/>
              </w:rPr>
            </w:pPr>
            <w:r w:rsidRPr="00621FCD">
              <w:rPr>
                <w:rFonts w:ascii="Arial" w:eastAsia="Times New Roman" w:hAnsi="Arial" w:cs="Arial"/>
                <w:b/>
                <w:sz w:val="20"/>
                <w:szCs w:val="20"/>
                <w:lang w:val="en-GB" w:eastAsia="en-GB"/>
              </w:rPr>
              <w:tab/>
            </w:r>
            <w:r w:rsidRPr="00621FCD">
              <w:rPr>
                <w:rFonts w:ascii="Arial" w:eastAsia="Times New Roman" w:hAnsi="Arial" w:cs="Arial"/>
                <w:sz w:val="20"/>
                <w:szCs w:val="20"/>
                <w:lang w:val="en-GB" w:eastAsia="en-GB"/>
              </w:rPr>
              <w:t>The Contractor is required to submit the following Reports:</w:t>
            </w:r>
          </w:p>
          <w:p w14:paraId="6BF89DA3" w14:textId="77777777" w:rsidR="00BE3E62" w:rsidRPr="00621FCD" w:rsidRDefault="00BE3E62" w:rsidP="00BE3E62">
            <w:pPr>
              <w:autoSpaceDN w:val="0"/>
              <w:spacing w:after="0" w:line="240" w:lineRule="auto"/>
              <w:rPr>
                <w:rFonts w:ascii="Arial" w:eastAsia="Times New Roman" w:hAnsi="Arial" w:cs="Arial"/>
                <w:sz w:val="20"/>
                <w:szCs w:val="20"/>
                <w:lang w:val="en-GB" w:eastAsia="en-GB"/>
              </w:rPr>
            </w:pPr>
          </w:p>
          <w:p w14:paraId="3931F4AF" w14:textId="77777777" w:rsidR="00BE3E62" w:rsidRPr="00621FCD" w:rsidRDefault="00575F42" w:rsidP="00BE3E62">
            <w:pPr>
              <w:autoSpaceDN w:val="0"/>
              <w:spacing w:after="0" w:line="240" w:lineRule="auto"/>
              <w:ind w:firstLine="720"/>
              <w:rPr>
                <w:rFonts w:ascii="Arial" w:eastAsia="Times New Roman" w:hAnsi="Arial" w:cs="Arial"/>
                <w:sz w:val="20"/>
                <w:szCs w:val="20"/>
                <w:lang w:val="en-GB" w:eastAsia="en-GB"/>
              </w:rPr>
            </w:pPr>
            <w:r w:rsidRPr="00621FCD">
              <w:rPr>
                <w:rFonts w:ascii="Arial" w:eastAsia="Times New Roman" w:hAnsi="Arial" w:cs="Arial"/>
                <w:sz w:val="20"/>
                <w:szCs w:val="20"/>
                <w:lang w:val="en-GB" w:eastAsia="en-GB"/>
              </w:rPr>
              <w:t>To be arranged as required</w:t>
            </w:r>
          </w:p>
          <w:p w14:paraId="5C3E0E74" w14:textId="77777777" w:rsidR="00BE3E62" w:rsidRPr="00621FCD" w:rsidRDefault="00BE3E62" w:rsidP="00BE3E62">
            <w:pPr>
              <w:autoSpaceDN w:val="0"/>
              <w:spacing w:after="0" w:line="240" w:lineRule="auto"/>
              <w:ind w:firstLine="720"/>
              <w:rPr>
                <w:rFonts w:ascii="Arial" w:eastAsia="Times New Roman" w:hAnsi="Arial" w:cs="Arial"/>
                <w:sz w:val="20"/>
                <w:szCs w:val="20"/>
                <w:lang w:val="en-GB" w:eastAsia="en-GB"/>
              </w:rPr>
            </w:pPr>
          </w:p>
          <w:p w14:paraId="51E7AE5A" w14:textId="77777777" w:rsidR="00BE3E62" w:rsidRPr="00621FCD" w:rsidRDefault="00BE3E62" w:rsidP="00BE3E62">
            <w:pPr>
              <w:autoSpaceDN w:val="0"/>
              <w:spacing w:after="0" w:line="240" w:lineRule="auto"/>
              <w:ind w:firstLine="720"/>
              <w:rPr>
                <w:rFonts w:ascii="Arial" w:eastAsia="Times New Roman" w:hAnsi="Arial" w:cs="Arial"/>
                <w:sz w:val="20"/>
                <w:szCs w:val="20"/>
                <w:lang w:val="en-GB" w:eastAsia="en-GB"/>
              </w:rPr>
            </w:pPr>
            <w:r w:rsidRPr="00621FCD">
              <w:rPr>
                <w:rFonts w:ascii="Arial" w:eastAsia="Times New Roman" w:hAnsi="Arial" w:cs="Arial"/>
                <w:sz w:val="20"/>
                <w:szCs w:val="20"/>
                <w:lang w:val="en-GB" w:eastAsia="en-GB"/>
              </w:rPr>
              <w:t>Reports shall be Delivered to the following address:</w:t>
            </w:r>
          </w:p>
          <w:p w14:paraId="66A1FAB9" w14:textId="77777777" w:rsidR="00BE3E62" w:rsidRPr="00621FCD" w:rsidRDefault="00BE3E62" w:rsidP="00BE3E62">
            <w:pPr>
              <w:autoSpaceDN w:val="0"/>
              <w:spacing w:after="0" w:line="240" w:lineRule="auto"/>
              <w:ind w:firstLine="720"/>
              <w:rPr>
                <w:rFonts w:ascii="Arial" w:eastAsia="Times New Roman" w:hAnsi="Arial" w:cs="Arial"/>
                <w:sz w:val="20"/>
                <w:szCs w:val="20"/>
                <w:lang w:val="en-GB" w:eastAsia="en-GB"/>
              </w:rPr>
            </w:pPr>
          </w:p>
          <w:p w14:paraId="3C4944C6" w14:textId="77777777" w:rsidR="00BE3E62" w:rsidRPr="00621FCD" w:rsidRDefault="00BE3E62" w:rsidP="00BE3E62">
            <w:pPr>
              <w:autoSpaceDN w:val="0"/>
              <w:spacing w:after="0" w:line="240" w:lineRule="auto"/>
              <w:ind w:firstLine="720"/>
              <w:rPr>
                <w:rFonts w:ascii="Arial" w:eastAsia="Times New Roman" w:hAnsi="Arial" w:cs="Arial"/>
                <w:sz w:val="20"/>
                <w:szCs w:val="20"/>
                <w:lang w:val="en-GB" w:eastAsia="en-GB"/>
              </w:rPr>
            </w:pPr>
            <w:r w:rsidRPr="00621FCD">
              <w:rPr>
                <w:rFonts w:ascii="Arial" w:eastAsia="Times New Roman" w:hAnsi="Arial" w:cs="Arial"/>
                <w:sz w:val="20"/>
                <w:szCs w:val="20"/>
                <w:lang w:val="en-GB" w:eastAsia="en-GB"/>
              </w:rPr>
              <w:fldChar w:fldCharType="begin">
                <w:ffData>
                  <w:name w:val="Text61"/>
                  <w:enabled/>
                  <w:calcOnExit w:val="0"/>
                  <w:textInput/>
                </w:ffData>
              </w:fldChar>
            </w:r>
            <w:r w:rsidRPr="00621FCD">
              <w:rPr>
                <w:rFonts w:ascii="Arial" w:eastAsia="Times New Roman" w:hAnsi="Arial" w:cs="Arial"/>
                <w:sz w:val="20"/>
                <w:szCs w:val="20"/>
                <w:lang w:val="en-GB" w:eastAsia="en-GB"/>
              </w:rPr>
              <w:instrText xml:space="preserve"> FORMTEXT </w:instrText>
            </w:r>
            <w:r w:rsidRPr="00621FCD">
              <w:rPr>
                <w:rFonts w:ascii="Arial" w:eastAsia="Times New Roman" w:hAnsi="Arial" w:cs="Arial"/>
                <w:sz w:val="20"/>
                <w:szCs w:val="20"/>
                <w:lang w:val="en-GB" w:eastAsia="en-GB"/>
              </w:rPr>
            </w:r>
            <w:r w:rsidRPr="00621FCD">
              <w:rPr>
                <w:rFonts w:ascii="Arial" w:eastAsia="Times New Roman" w:hAnsi="Arial" w:cs="Arial"/>
                <w:sz w:val="20"/>
                <w:szCs w:val="20"/>
                <w:lang w:val="en-GB" w:eastAsia="en-GB"/>
              </w:rPr>
              <w:fldChar w:fldCharType="separate"/>
            </w:r>
            <w:r w:rsidRPr="00621FCD">
              <w:rPr>
                <w:rFonts w:ascii="Arial" w:eastAsia="Times New Roman" w:hAnsi="Arial" w:cs="Arial"/>
                <w:noProof/>
                <w:sz w:val="20"/>
                <w:szCs w:val="20"/>
                <w:lang w:val="en-GB" w:eastAsia="en-GB"/>
              </w:rPr>
              <w:t> </w:t>
            </w:r>
            <w:r w:rsidRPr="00621FCD">
              <w:rPr>
                <w:rFonts w:ascii="Arial" w:eastAsia="Times New Roman" w:hAnsi="Arial" w:cs="Arial"/>
                <w:noProof/>
                <w:sz w:val="20"/>
                <w:szCs w:val="20"/>
                <w:lang w:val="en-GB" w:eastAsia="en-GB"/>
              </w:rPr>
              <w:t> </w:t>
            </w:r>
            <w:r w:rsidRPr="00621FCD">
              <w:rPr>
                <w:rFonts w:ascii="Arial" w:eastAsia="Times New Roman" w:hAnsi="Arial" w:cs="Arial"/>
                <w:noProof/>
                <w:sz w:val="20"/>
                <w:szCs w:val="20"/>
                <w:lang w:val="en-GB" w:eastAsia="en-GB"/>
              </w:rPr>
              <w:t> </w:t>
            </w:r>
            <w:r w:rsidRPr="00621FCD">
              <w:rPr>
                <w:rFonts w:ascii="Arial" w:eastAsia="Times New Roman" w:hAnsi="Arial" w:cs="Arial"/>
                <w:noProof/>
                <w:sz w:val="20"/>
                <w:szCs w:val="20"/>
                <w:lang w:val="en-GB" w:eastAsia="en-GB"/>
              </w:rPr>
              <w:t> </w:t>
            </w:r>
            <w:r w:rsidRPr="00621FCD">
              <w:rPr>
                <w:rFonts w:ascii="Arial" w:eastAsia="Times New Roman" w:hAnsi="Arial" w:cs="Arial"/>
                <w:noProof/>
                <w:sz w:val="20"/>
                <w:szCs w:val="20"/>
                <w:lang w:val="en-GB" w:eastAsia="en-GB"/>
              </w:rPr>
              <w:t> </w:t>
            </w:r>
            <w:r w:rsidRPr="00621FCD">
              <w:rPr>
                <w:rFonts w:ascii="Arial" w:eastAsia="Times New Roman" w:hAnsi="Arial" w:cs="Arial"/>
                <w:sz w:val="20"/>
                <w:szCs w:val="20"/>
                <w:lang w:val="en-GB" w:eastAsia="en-GB"/>
              </w:rPr>
              <w:fldChar w:fldCharType="end"/>
            </w:r>
          </w:p>
          <w:p w14:paraId="76BB753C" w14:textId="77777777" w:rsidR="00BE3E62" w:rsidRPr="00621FCD" w:rsidRDefault="00BE3E62" w:rsidP="00BE3E62">
            <w:pPr>
              <w:autoSpaceDN w:val="0"/>
              <w:spacing w:after="0" w:line="240" w:lineRule="auto"/>
              <w:rPr>
                <w:rFonts w:ascii="Arial" w:eastAsia="Times New Roman" w:hAnsi="Arial" w:cs="Arial"/>
                <w:b/>
                <w:sz w:val="20"/>
                <w:szCs w:val="20"/>
                <w:lang w:val="en-GB" w:eastAsia="en-GB"/>
              </w:rPr>
            </w:pPr>
          </w:p>
        </w:tc>
      </w:tr>
    </w:tbl>
    <w:p w14:paraId="513DA1E0" w14:textId="77777777" w:rsidR="00BE3E62" w:rsidRPr="00BE3E62" w:rsidRDefault="00BE3E62" w:rsidP="00BE3E62">
      <w:pPr>
        <w:widowControl/>
        <w:autoSpaceDN w:val="0"/>
        <w:spacing w:after="0" w:line="240" w:lineRule="auto"/>
        <w:rPr>
          <w:rFonts w:ascii="Arial" w:eastAsia="Times New Roman" w:hAnsi="Arial" w:cs="Arial"/>
          <w:b/>
          <w:sz w:val="20"/>
          <w:szCs w:val="24"/>
          <w:lang w:val="en-GB" w:eastAsia="en-GB"/>
        </w:rPr>
      </w:pPr>
      <w:bookmarkStart w:id="389" w:name="SC3A"/>
      <w:bookmarkEnd w:id="389"/>
    </w:p>
    <w:p w14:paraId="75CAC6F5" w14:textId="77777777" w:rsidR="00BE3E62" w:rsidRPr="00BE3E62" w:rsidRDefault="00BE3E62" w:rsidP="00BE3E62">
      <w:pPr>
        <w:widowControl/>
        <w:autoSpaceDN w:val="0"/>
        <w:spacing w:after="0" w:line="240" w:lineRule="auto"/>
        <w:rPr>
          <w:rFonts w:ascii="Arial" w:eastAsia="Times New Roman" w:hAnsi="Arial" w:cs="Arial"/>
          <w:b/>
          <w:sz w:val="20"/>
          <w:szCs w:val="24"/>
          <w:lang w:val="en-GB" w:eastAsia="en-GB"/>
        </w:rPr>
      </w:pPr>
    </w:p>
    <w:p w14:paraId="66060428" w14:textId="77777777" w:rsidR="00BE3E62" w:rsidRPr="00BE3E62" w:rsidRDefault="00BE3E62" w:rsidP="00BE3E62">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E3E62" w:rsidRPr="00BE3E62" w14:paraId="339B169D" w14:textId="77777777" w:rsidTr="00BE3E62">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4455CDF"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t>Supply of Contractor Deliverables</w:t>
            </w:r>
          </w:p>
        </w:tc>
      </w:tr>
      <w:tr w:rsidR="00BE3E62" w:rsidRPr="00BE3E62" w14:paraId="13D14C55"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4F9BB336"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r w:rsidRPr="00BE3E62">
              <w:rPr>
                <w:rFonts w:ascii="Arial" w:eastAsia="Times New Roman" w:hAnsi="Arial" w:cs="Arial"/>
                <w:b/>
                <w:sz w:val="20"/>
                <w:szCs w:val="20"/>
                <w:lang w:val="en-GB" w:eastAsia="en-GB"/>
              </w:rPr>
              <w:br/>
              <w:t>Condition 21 – Quality Assurance:</w:t>
            </w:r>
          </w:p>
          <w:p w14:paraId="1D0656FE" w14:textId="77777777" w:rsidR="00BE3E62" w:rsidRPr="002B52F6" w:rsidRDefault="00BE3E62" w:rsidP="00BE3E62">
            <w:pPr>
              <w:autoSpaceDN w:val="0"/>
              <w:spacing w:after="0" w:line="240" w:lineRule="auto"/>
              <w:rPr>
                <w:rFonts w:ascii="Arial" w:eastAsia="Times New Roman" w:hAnsi="Arial" w:cs="Arial"/>
                <w:b/>
                <w:sz w:val="20"/>
                <w:szCs w:val="20"/>
                <w:lang w:val="en-GB" w:eastAsia="en-GB"/>
              </w:rPr>
            </w:pPr>
          </w:p>
          <w:p w14:paraId="034839D5" w14:textId="77777777" w:rsidR="00BE3E62" w:rsidRPr="002B52F6" w:rsidRDefault="00BE3E62" w:rsidP="00BE3E62">
            <w:pPr>
              <w:autoSpaceDN w:val="0"/>
              <w:spacing w:after="0" w:line="240" w:lineRule="auto"/>
              <w:ind w:firstLine="720"/>
              <w:rPr>
                <w:rFonts w:ascii="Arial" w:eastAsia="Times New Roman" w:hAnsi="Arial" w:cs="Arial"/>
                <w:sz w:val="20"/>
                <w:szCs w:val="20"/>
                <w:lang w:val="en-GB" w:eastAsia="en-GB"/>
              </w:rPr>
            </w:pPr>
            <w:r w:rsidRPr="002B52F6">
              <w:rPr>
                <w:rFonts w:ascii="Arial" w:eastAsia="Times New Roman" w:hAnsi="Arial" w:cs="Arial"/>
                <w:sz w:val="20"/>
                <w:szCs w:val="20"/>
                <w:lang w:val="en-GB" w:eastAsia="en-GB"/>
              </w:rPr>
              <w:t xml:space="preserve">Is a Deliverable Quality Plan required for this Contract?  </w:t>
            </w:r>
            <w:r w:rsidRPr="002B52F6">
              <w:rPr>
                <w:rFonts w:ascii="Arial" w:eastAsia="Times New Roman" w:hAnsi="Arial" w:cs="Arial"/>
                <w:sz w:val="20"/>
                <w:szCs w:val="20"/>
                <w:lang w:val="en-GB" w:eastAsia="en-GB"/>
              </w:rPr>
              <w:tab/>
              <w:t xml:space="preserve">  </w:t>
            </w:r>
            <w:r w:rsidRPr="002B52F6">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2B52F6">
              <w:rPr>
                <w:rFonts w:ascii="Arial" w:eastAsia="Times New Roman" w:hAnsi="Arial" w:cs="Arial"/>
                <w:sz w:val="20"/>
                <w:szCs w:val="20"/>
                <w:lang w:val="en-GB" w:eastAsia="en-GB"/>
              </w:rPr>
              <w:instrText xml:space="preserve"> FORMCHECKBOX </w:instrText>
            </w:r>
            <w:r w:rsidR="008B4C08">
              <w:rPr>
                <w:rFonts w:ascii="Arial" w:eastAsia="Times New Roman" w:hAnsi="Arial" w:cs="Arial"/>
                <w:sz w:val="20"/>
                <w:szCs w:val="20"/>
                <w:lang w:val="en-GB" w:eastAsia="en-GB"/>
              </w:rPr>
            </w:r>
            <w:r w:rsidR="008B4C08">
              <w:rPr>
                <w:rFonts w:ascii="Arial" w:eastAsia="Times New Roman" w:hAnsi="Arial" w:cs="Arial"/>
                <w:sz w:val="20"/>
                <w:szCs w:val="20"/>
                <w:lang w:val="en-GB" w:eastAsia="en-GB"/>
              </w:rPr>
              <w:fldChar w:fldCharType="separate"/>
            </w:r>
            <w:r w:rsidRPr="002B52F6">
              <w:rPr>
                <w:rFonts w:ascii="Arial" w:eastAsia="Times New Roman" w:hAnsi="Arial" w:cs="Arial"/>
                <w:sz w:val="20"/>
                <w:szCs w:val="20"/>
                <w:lang w:val="en-GB" w:eastAsia="en-GB"/>
              </w:rPr>
              <w:fldChar w:fldCharType="end"/>
            </w:r>
            <w:r w:rsidRPr="002B52F6">
              <w:rPr>
                <w:rFonts w:ascii="Arial" w:eastAsia="Times New Roman" w:hAnsi="Arial" w:cs="Arial"/>
                <w:sz w:val="20"/>
                <w:szCs w:val="20"/>
                <w:lang w:val="en-GB" w:eastAsia="en-GB"/>
              </w:rPr>
              <w:t xml:space="preserve">   </w:t>
            </w:r>
            <w:r w:rsidRPr="002B52F6">
              <w:rPr>
                <w:rFonts w:ascii="Arial" w:eastAsia="Times New Roman" w:hAnsi="Arial" w:cs="Arial"/>
                <w:i/>
                <w:sz w:val="20"/>
                <w:szCs w:val="20"/>
                <w:lang w:val="en-GB" w:eastAsia="en-GB"/>
              </w:rPr>
              <w:t>(tick as appropriate)</w:t>
            </w:r>
          </w:p>
          <w:p w14:paraId="7B37605A" w14:textId="77777777" w:rsidR="00BE3E62" w:rsidRPr="00BE3E62" w:rsidRDefault="00BE3E62" w:rsidP="00BE3E62">
            <w:pPr>
              <w:autoSpaceDN w:val="0"/>
              <w:spacing w:after="0" w:line="240" w:lineRule="auto"/>
              <w:jc w:val="center"/>
              <w:rPr>
                <w:rFonts w:ascii="Arial" w:eastAsia="Times New Roman" w:hAnsi="Arial" w:cs="Arial"/>
                <w:sz w:val="20"/>
                <w:szCs w:val="20"/>
                <w:lang w:val="en-GB" w:eastAsia="en-GB"/>
              </w:rPr>
            </w:pPr>
          </w:p>
          <w:p w14:paraId="05F6A6D1"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sidRPr="00BE3E62">
              <w:rPr>
                <w:rFonts w:ascii="Arial" w:eastAsia="Times New Roman" w:hAnsi="Arial" w:cs="Arial"/>
                <w:sz w:val="20"/>
                <w:szCs w:val="20"/>
                <w:lang w:val="en-GB" w:eastAsia="en-GB"/>
              </w:rPr>
              <w:fldChar w:fldCharType="begin">
                <w:ffData>
                  <w:name w:val="Text159"/>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r w:rsidRPr="00BE3E62">
              <w:rPr>
                <w:rFonts w:ascii="Arial" w:eastAsia="Times New Roman" w:hAnsi="Arial" w:cs="Arial"/>
                <w:sz w:val="20"/>
                <w:szCs w:val="20"/>
                <w:lang w:val="en-GB" w:eastAsia="en-GB"/>
              </w:rPr>
              <w:fldChar w:fldCharType="begin">
                <w:ffData>
                  <w:name w:val="Text159"/>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r w:rsidRPr="00BE3E62">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w:t>
            </w:r>
            <w:proofErr w:type="gramStart"/>
            <w:r w:rsidRPr="00BE3E62">
              <w:rPr>
                <w:rFonts w:ascii="Arial" w:eastAsia="Times New Roman" w:hAnsi="Arial" w:cs="Arial"/>
                <w:sz w:val="20"/>
                <w:szCs w:val="20"/>
                <w:lang w:val="en-GB" w:eastAsia="en-GB"/>
              </w:rPr>
              <w:t>shall remain at all times</w:t>
            </w:r>
            <w:proofErr w:type="gramEnd"/>
            <w:r w:rsidRPr="00BE3E62">
              <w:rPr>
                <w:rFonts w:ascii="Arial" w:eastAsia="Times New Roman" w:hAnsi="Arial" w:cs="Arial"/>
                <w:sz w:val="20"/>
                <w:szCs w:val="20"/>
                <w:lang w:val="en-GB" w:eastAsia="en-GB"/>
              </w:rPr>
              <w:t xml:space="preserve"> solely responsible for the accuracy, suitability and applicability of the Deliverable Quality Plan.</w:t>
            </w:r>
          </w:p>
          <w:p w14:paraId="394798F2"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5DF80A5D" w14:textId="77777777" w:rsidR="00BE3E62" w:rsidRPr="00BE3E62" w:rsidRDefault="00BE3E62" w:rsidP="00BE3E62">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sidRPr="00BE3E62">
              <w:rPr>
                <w:rFonts w:ascii="Arial" w:eastAsia="Times New Roman" w:hAnsi="Arial" w:cs="Arial"/>
                <w:b/>
                <w:kern w:val="22"/>
                <w:sz w:val="20"/>
                <w:szCs w:val="20"/>
                <w:lang w:val="en-GB"/>
              </w:rPr>
              <w:t>Other Quality Assurance Requirements:</w:t>
            </w:r>
          </w:p>
          <w:p w14:paraId="3889A505" w14:textId="77777777" w:rsidR="00BE3E62" w:rsidRPr="00BE3E62" w:rsidRDefault="00BE3E62" w:rsidP="00BE3E62">
            <w:pPr>
              <w:overflowPunct w:val="0"/>
              <w:autoSpaceDE w:val="0"/>
              <w:autoSpaceDN w:val="0"/>
              <w:adjustRightInd w:val="0"/>
              <w:spacing w:after="0" w:line="240" w:lineRule="auto"/>
              <w:rPr>
                <w:rFonts w:ascii="Arial" w:eastAsia="Times New Roman" w:hAnsi="Arial" w:cs="Arial"/>
                <w:kern w:val="22"/>
                <w:sz w:val="20"/>
                <w:szCs w:val="20"/>
                <w:lang w:val="en-GB"/>
              </w:rPr>
            </w:pPr>
          </w:p>
          <w:p w14:paraId="755F9D0A" w14:textId="77777777" w:rsidR="00BE3E62" w:rsidRPr="00BE3E62" w:rsidRDefault="00BE3E62" w:rsidP="00BE3E62">
            <w:pPr>
              <w:autoSpaceDN w:val="0"/>
              <w:spacing w:after="0" w:line="240" w:lineRule="auto"/>
              <w:ind w:firstLine="720"/>
              <w:rPr>
                <w:rFonts w:ascii="Arial" w:eastAsia="Times New Roman" w:hAnsi="Arial" w:cs="Arial"/>
                <w:b/>
                <w:sz w:val="20"/>
                <w:szCs w:val="20"/>
                <w:lang w:val="en-GB" w:eastAsia="en-GB"/>
              </w:rPr>
            </w:pPr>
            <w:r w:rsidRPr="00BE3E62">
              <w:rPr>
                <w:rFonts w:ascii="Arial" w:eastAsia="Times New Roman" w:hAnsi="Arial" w:cs="Arial"/>
                <w:sz w:val="20"/>
                <w:szCs w:val="20"/>
                <w:lang w:val="en-GB" w:eastAsia="en-GB"/>
              </w:rPr>
              <w:fldChar w:fldCharType="begin">
                <w:ffData>
                  <w:name w:val="Text154"/>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r w:rsidR="002B52F6">
              <w:rPr>
                <w:rFonts w:ascii="Arial" w:eastAsia="Times New Roman" w:hAnsi="Arial" w:cs="Arial"/>
                <w:sz w:val="20"/>
                <w:szCs w:val="20"/>
                <w:lang w:val="en-GB" w:eastAsia="en-GB"/>
              </w:rPr>
              <w:t xml:space="preserve"> See Defcon 602B and Schedule 8 and </w:t>
            </w:r>
            <w:bookmarkStart w:id="390" w:name="N3:ClauseTitleLink:6"/>
            <w:r w:rsidR="002B52F6">
              <w:rPr>
                <w:rFonts w:ascii="Helvetica" w:hAnsi="Helvetica" w:cs="Helvetica"/>
                <w:color w:val="333333"/>
                <w:sz w:val="18"/>
                <w:szCs w:val="18"/>
              </w:rPr>
              <w:fldChar w:fldCharType="begin"/>
            </w:r>
            <w:r w:rsidR="002B52F6">
              <w:rPr>
                <w:rFonts w:ascii="Helvetica" w:hAnsi="Helvetica" w:cs="Helvetica"/>
                <w:color w:val="333333"/>
                <w:sz w:val="18"/>
                <w:szCs w:val="18"/>
              </w:rPr>
              <w:instrText xml:space="preserve"> HYPERLINK "https://gateway.cpf.r.mil.uk/OA_HTML/OA.jsp?page=/oracle/apps/okc/contractexpert/webui/OKCExpertRulesEnginePG&amp;TEMPLATE_ID=3011&amp;_ti=1749842885&amp;retainAM=N&amp;addBreadCrumb=S&amp;oapc=25&amp;oas=VQgdQy0MJdgmBrKH-JaBEg.." </w:instrText>
            </w:r>
            <w:r w:rsidR="002B52F6">
              <w:rPr>
                <w:rFonts w:ascii="Helvetica" w:hAnsi="Helvetica" w:cs="Helvetica"/>
                <w:color w:val="333333"/>
                <w:sz w:val="18"/>
                <w:szCs w:val="18"/>
              </w:rPr>
              <w:fldChar w:fldCharType="separate"/>
            </w:r>
            <w:r w:rsidR="002B52F6">
              <w:rPr>
                <w:rStyle w:val="Hyperlink"/>
                <w:rFonts w:ascii="Helvetica" w:hAnsi="Helvetica" w:cs="Helvetica"/>
                <w:sz w:val="18"/>
                <w:szCs w:val="18"/>
              </w:rPr>
              <w:t>DEFSTAN 05-061 Pt 4</w:t>
            </w:r>
            <w:r w:rsidR="002B52F6">
              <w:rPr>
                <w:rFonts w:ascii="Helvetica" w:hAnsi="Helvetica" w:cs="Helvetica"/>
                <w:color w:val="333333"/>
                <w:sz w:val="18"/>
                <w:szCs w:val="18"/>
              </w:rPr>
              <w:fldChar w:fldCharType="end"/>
            </w:r>
            <w:bookmarkEnd w:id="390"/>
          </w:p>
          <w:p w14:paraId="29079D35"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r w:rsidR="00BE3E62" w:rsidRPr="00BE3E62" w14:paraId="4B20FEFE"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15BF735D"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br/>
              <w:t>Condition 22 – Marking of Contractor Deliverables:</w:t>
            </w:r>
          </w:p>
          <w:p w14:paraId="17686DC7"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2CA17CC1"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r w:rsidRPr="00BE3E62">
              <w:rPr>
                <w:rFonts w:ascii="Arial" w:eastAsia="Times New Roman" w:hAnsi="Arial" w:cs="Arial"/>
                <w:b/>
                <w:sz w:val="20"/>
                <w:szCs w:val="20"/>
                <w:lang w:val="en-GB" w:eastAsia="en-GB"/>
              </w:rPr>
              <w:tab/>
            </w:r>
            <w:r w:rsidRPr="00BE3E62">
              <w:rPr>
                <w:rFonts w:ascii="Arial" w:eastAsia="Times New Roman" w:hAnsi="Arial" w:cs="Arial"/>
                <w:sz w:val="20"/>
                <w:szCs w:val="20"/>
                <w:lang w:val="en-GB" w:eastAsia="en-GB"/>
              </w:rPr>
              <w:t xml:space="preserve">Special Marking requirements: </w:t>
            </w:r>
          </w:p>
          <w:p w14:paraId="53BD644D"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23A5BDFB"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fldChar w:fldCharType="begin">
                <w:ffData>
                  <w:name w:val="Text154"/>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p>
          <w:p w14:paraId="1A3FAC43"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r w:rsidR="00BE3E62" w:rsidRPr="00BE3E62" w14:paraId="75BD3417"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5ED9AE19"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br/>
              <w:t>Condition 24 - Supply of Data for Hazardous Contractor Deliverables, Materials and Substances:</w:t>
            </w:r>
          </w:p>
          <w:p w14:paraId="2BBD94B2"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4A27FC02"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A completed Schedule 6 (Hazardous </w:t>
            </w:r>
            <w:r w:rsidRPr="00BE3E62">
              <w:rPr>
                <w:rFonts w:ascii="Arial" w:eastAsia="Times New Roman" w:hAnsi="Arial" w:cs="Times New Roman"/>
                <w:sz w:val="20"/>
                <w:szCs w:val="24"/>
                <w:lang w:val="en-GB" w:eastAsia="en-GB"/>
              </w:rPr>
              <w:t>Contractor Deliverables,</w:t>
            </w:r>
            <w:r w:rsidRPr="00BE3E62">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5854DE7F"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47AD0B80"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a)  The Authority’s Representative (Commercial)</w:t>
            </w:r>
            <w:r w:rsidRPr="00BE3E62">
              <w:rPr>
                <w:rFonts w:ascii="Arial" w:eastAsia="Times New Roman" w:hAnsi="Arial" w:cs="Arial"/>
                <w:sz w:val="20"/>
                <w:szCs w:val="20"/>
                <w:lang w:val="en-GB" w:eastAsia="en-GB"/>
              </w:rPr>
              <w:br/>
            </w:r>
          </w:p>
          <w:p w14:paraId="7776BBCC" w14:textId="77777777" w:rsidR="00BE3E62" w:rsidRPr="00BE3E62" w:rsidRDefault="00BE3E62" w:rsidP="00BE3E62">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b)  Defence Safety Authority – </w:t>
            </w:r>
            <w:hyperlink r:id="rId81" w:history="1">
              <w:r w:rsidRPr="00BE3E62">
                <w:rPr>
                  <w:rFonts w:ascii="Arial" w:eastAsia="Times New Roman" w:hAnsi="Arial" w:cs="Arial"/>
                  <w:color w:val="0000FF"/>
                  <w:sz w:val="20"/>
                  <w:szCs w:val="20"/>
                  <w:u w:val="single"/>
                  <w:lang w:val="en-GB" w:eastAsia="en-GB"/>
                </w:rPr>
                <w:t>DSA-DLSR-MovTpt-DGHSIS@mod.uk</w:t>
              </w:r>
            </w:hyperlink>
          </w:p>
          <w:p w14:paraId="2CA7ADD4" w14:textId="77777777" w:rsidR="00BE3E62" w:rsidRPr="00BE3E62" w:rsidRDefault="00BE3E62" w:rsidP="00BE3E62">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16011BE8"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sidRPr="00BE3E62">
              <w:rPr>
                <w:rFonts w:ascii="Arial" w:eastAsia="Times New Roman" w:hAnsi="Arial" w:cs="Arial"/>
                <w:sz w:val="20"/>
                <w:szCs w:val="20"/>
                <w:lang w:val="en-GB" w:eastAsia="en-GB"/>
              </w:rPr>
              <w:fldChar w:fldCharType="begin">
                <w:ffData>
                  <w:name w:val="Text308"/>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p>
          <w:p w14:paraId="314EE24A"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r w:rsidR="00BE3E62" w:rsidRPr="00BE3E62" w14:paraId="78B8E12D"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24298BF0"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br/>
              <w:t>Condition 25 – Timber and Wood-Derived Products:</w:t>
            </w:r>
          </w:p>
          <w:p w14:paraId="76614669"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r w:rsidRPr="00BE3E62">
              <w:rPr>
                <w:rFonts w:ascii="Arial" w:eastAsia="Times New Roman" w:hAnsi="Arial" w:cs="Arial"/>
                <w:b/>
                <w:sz w:val="20"/>
                <w:szCs w:val="20"/>
                <w:lang w:val="en-GB" w:eastAsia="en-GB"/>
              </w:rPr>
              <w:tab/>
            </w:r>
            <w:r w:rsidRPr="00BE3E62">
              <w:rPr>
                <w:rFonts w:ascii="Arial" w:eastAsia="Times New Roman" w:hAnsi="Arial" w:cs="Arial"/>
                <w:b/>
                <w:sz w:val="20"/>
                <w:szCs w:val="20"/>
                <w:lang w:val="en-GB" w:eastAsia="en-GB"/>
              </w:rPr>
              <w:tab/>
            </w:r>
          </w:p>
          <w:p w14:paraId="3A5B7005"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57590049"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p>
          <w:p w14:paraId="7F1AD578" w14:textId="77777777" w:rsidR="00BE3E62" w:rsidRPr="00BE3E62" w:rsidRDefault="00BE3E62" w:rsidP="00BE3E62">
            <w:pPr>
              <w:autoSpaceDN w:val="0"/>
              <w:spacing w:after="0" w:line="240" w:lineRule="auto"/>
              <w:ind w:left="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to be Delivered by the following date: </w:t>
            </w:r>
            <w:r w:rsidRPr="00BE3E62">
              <w:rPr>
                <w:rFonts w:ascii="Arial" w:eastAsia="Times New Roman" w:hAnsi="Arial" w:cs="Arial"/>
                <w:sz w:val="20"/>
                <w:szCs w:val="20"/>
                <w:lang w:val="en-GB" w:eastAsia="en-GB"/>
              </w:rPr>
              <w:fldChar w:fldCharType="begin">
                <w:ffData>
                  <w:name w:val="Text309"/>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p>
          <w:p w14:paraId="0C5B615A"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r w:rsidR="00BE3E62" w:rsidRPr="00BE3E62" w14:paraId="27ADBDB8"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6C65ECB4"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br/>
              <w:t>Condition 26 – Certificate of Conformity:</w:t>
            </w:r>
          </w:p>
          <w:p w14:paraId="792F1AA2" w14:textId="77777777" w:rsidR="00BE3E62" w:rsidRPr="002B52F6" w:rsidRDefault="00BE3E62" w:rsidP="00BE3E62">
            <w:pPr>
              <w:autoSpaceDN w:val="0"/>
              <w:spacing w:after="0" w:line="240" w:lineRule="auto"/>
              <w:rPr>
                <w:rFonts w:ascii="Arial" w:eastAsia="Times New Roman" w:hAnsi="Arial" w:cs="Arial"/>
                <w:b/>
                <w:sz w:val="20"/>
                <w:szCs w:val="20"/>
                <w:lang w:val="en-GB" w:eastAsia="en-GB"/>
              </w:rPr>
            </w:pPr>
          </w:p>
          <w:p w14:paraId="4D90956F" w14:textId="77777777" w:rsidR="00BE3E62" w:rsidRPr="002B52F6" w:rsidRDefault="00BE3E62" w:rsidP="00BE3E62">
            <w:pPr>
              <w:autoSpaceDN w:val="0"/>
              <w:spacing w:after="0" w:line="240" w:lineRule="auto"/>
              <w:ind w:firstLine="720"/>
              <w:rPr>
                <w:rFonts w:ascii="Arial" w:eastAsia="Times New Roman" w:hAnsi="Arial" w:cs="Arial"/>
                <w:sz w:val="20"/>
                <w:szCs w:val="20"/>
                <w:lang w:val="en-GB" w:eastAsia="en-GB"/>
              </w:rPr>
            </w:pPr>
            <w:r w:rsidRPr="002B52F6">
              <w:rPr>
                <w:rFonts w:ascii="Arial" w:eastAsia="Times New Roman" w:hAnsi="Arial" w:cs="Arial"/>
                <w:sz w:val="20"/>
                <w:szCs w:val="20"/>
                <w:lang w:val="en-GB" w:eastAsia="en-GB"/>
              </w:rPr>
              <w:t xml:space="preserve">Is a Certificate of Conformity required for this Contract?       </w:t>
            </w:r>
            <w:r w:rsidRPr="002B52F6">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2B52F6">
              <w:rPr>
                <w:rFonts w:ascii="Arial" w:eastAsia="Times New Roman" w:hAnsi="Arial" w:cs="Arial"/>
                <w:sz w:val="20"/>
                <w:szCs w:val="20"/>
                <w:lang w:val="en-GB" w:eastAsia="en-GB"/>
              </w:rPr>
              <w:instrText xml:space="preserve"> FORMCHECKBOX </w:instrText>
            </w:r>
            <w:r w:rsidR="008B4C08">
              <w:rPr>
                <w:rFonts w:ascii="Arial" w:eastAsia="Times New Roman" w:hAnsi="Arial" w:cs="Arial"/>
                <w:sz w:val="20"/>
                <w:szCs w:val="20"/>
                <w:lang w:val="en-GB" w:eastAsia="en-GB"/>
              </w:rPr>
            </w:r>
            <w:r w:rsidR="008B4C08">
              <w:rPr>
                <w:rFonts w:ascii="Arial" w:eastAsia="Times New Roman" w:hAnsi="Arial" w:cs="Arial"/>
                <w:sz w:val="20"/>
                <w:szCs w:val="20"/>
                <w:lang w:val="en-GB" w:eastAsia="en-GB"/>
              </w:rPr>
              <w:fldChar w:fldCharType="separate"/>
            </w:r>
            <w:r w:rsidRPr="002B52F6">
              <w:rPr>
                <w:rFonts w:ascii="Arial" w:eastAsia="Times New Roman" w:hAnsi="Arial" w:cs="Arial"/>
                <w:sz w:val="20"/>
                <w:szCs w:val="20"/>
                <w:lang w:val="en-GB" w:eastAsia="en-GB"/>
              </w:rPr>
              <w:fldChar w:fldCharType="end"/>
            </w:r>
            <w:r w:rsidRPr="002B52F6">
              <w:rPr>
                <w:rFonts w:ascii="Arial" w:eastAsia="Times New Roman" w:hAnsi="Arial" w:cs="Arial"/>
                <w:sz w:val="20"/>
                <w:szCs w:val="20"/>
                <w:lang w:val="en-GB" w:eastAsia="en-GB"/>
              </w:rPr>
              <w:t xml:space="preserve">   </w:t>
            </w:r>
            <w:r w:rsidRPr="002B52F6">
              <w:rPr>
                <w:rFonts w:ascii="Arial" w:eastAsia="Times New Roman" w:hAnsi="Arial" w:cs="Arial"/>
                <w:i/>
                <w:sz w:val="20"/>
                <w:szCs w:val="20"/>
                <w:lang w:val="en-GB" w:eastAsia="en-GB"/>
              </w:rPr>
              <w:t>(tick as appropriate)</w:t>
            </w:r>
          </w:p>
          <w:p w14:paraId="1A499DFC"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49FE67E4"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Applicable to Line Items: </w:t>
            </w:r>
            <w:r w:rsidRPr="00BE3E62">
              <w:rPr>
                <w:rFonts w:ascii="Arial" w:eastAsia="Times New Roman" w:hAnsi="Arial" w:cs="Arial"/>
                <w:sz w:val="20"/>
                <w:szCs w:val="20"/>
                <w:lang w:val="en-GB" w:eastAsia="en-GB"/>
              </w:rPr>
              <w:fldChar w:fldCharType="begin">
                <w:ffData>
                  <w:name w:val="Text126"/>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r w:rsidRPr="00BE3E62">
              <w:rPr>
                <w:rFonts w:ascii="Arial" w:eastAsia="Times New Roman" w:hAnsi="Arial" w:cs="Arial"/>
                <w:sz w:val="20"/>
                <w:szCs w:val="20"/>
                <w:lang w:val="en-GB" w:eastAsia="en-GB"/>
              </w:rPr>
              <w:tab/>
            </w:r>
          </w:p>
          <w:p w14:paraId="5E7E3C41"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10EA9C10" w14:textId="77777777" w:rsidR="00BE3E62" w:rsidRPr="00BE3E62" w:rsidRDefault="00BE3E62" w:rsidP="00BE3E62">
            <w:pPr>
              <w:autoSpaceDN w:val="0"/>
              <w:spacing w:after="0" w:line="240" w:lineRule="auto"/>
              <w:ind w:left="709" w:firstLine="11"/>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If required, does the Contractor Deliverables require traceability throughout the supply chain?     </w:t>
            </w:r>
            <w:r w:rsidRPr="00BE3E62">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BE3E62">
              <w:rPr>
                <w:rFonts w:ascii="Arial" w:eastAsia="Times New Roman" w:hAnsi="Arial" w:cs="Arial"/>
                <w:sz w:val="20"/>
                <w:szCs w:val="20"/>
                <w:lang w:val="en-GB" w:eastAsia="en-GB"/>
              </w:rPr>
              <w:instrText xml:space="preserve"> FORMCHECKBOX </w:instrText>
            </w:r>
            <w:r w:rsidR="008B4C08">
              <w:rPr>
                <w:rFonts w:ascii="Arial" w:eastAsia="Times New Roman" w:hAnsi="Arial" w:cs="Arial"/>
                <w:sz w:val="20"/>
                <w:szCs w:val="20"/>
                <w:lang w:val="en-GB" w:eastAsia="en-GB"/>
              </w:rPr>
            </w:r>
            <w:r w:rsidR="008B4C08">
              <w:rPr>
                <w:rFonts w:ascii="Arial" w:eastAsia="Times New Roman" w:hAnsi="Arial" w:cs="Arial"/>
                <w:sz w:val="20"/>
                <w:szCs w:val="20"/>
                <w:lang w:val="en-GB" w:eastAsia="en-GB"/>
              </w:rPr>
              <w:fldChar w:fldCharType="separate"/>
            </w:r>
            <w:r w:rsidRPr="00BE3E62">
              <w:rPr>
                <w:rFonts w:ascii="Arial" w:eastAsia="Times New Roman" w:hAnsi="Arial" w:cs="Arial"/>
                <w:sz w:val="20"/>
                <w:szCs w:val="20"/>
                <w:lang w:val="en-GB" w:eastAsia="en-GB"/>
              </w:rPr>
              <w:fldChar w:fldCharType="end"/>
            </w:r>
            <w:r w:rsidRPr="00BE3E62">
              <w:rPr>
                <w:rFonts w:ascii="Arial" w:eastAsia="Times New Roman" w:hAnsi="Arial" w:cs="Arial"/>
                <w:sz w:val="20"/>
                <w:szCs w:val="20"/>
                <w:lang w:val="en-GB" w:eastAsia="en-GB"/>
              </w:rPr>
              <w:t xml:space="preserve">   </w:t>
            </w:r>
          </w:p>
          <w:p w14:paraId="326D443B" w14:textId="77777777" w:rsidR="00BE3E62" w:rsidRPr="00BE3E62" w:rsidRDefault="00BE3E62" w:rsidP="00BE3E62">
            <w:pPr>
              <w:autoSpaceDN w:val="0"/>
              <w:spacing w:after="0" w:line="240" w:lineRule="auto"/>
              <w:ind w:left="709" w:firstLine="11"/>
              <w:rPr>
                <w:rFonts w:ascii="Arial" w:eastAsia="Times New Roman" w:hAnsi="Arial" w:cs="Arial"/>
                <w:sz w:val="20"/>
                <w:szCs w:val="20"/>
                <w:lang w:val="en-GB" w:eastAsia="en-GB"/>
              </w:rPr>
            </w:pPr>
            <w:r w:rsidRPr="00BE3E62">
              <w:rPr>
                <w:rFonts w:ascii="Arial" w:eastAsia="Times New Roman" w:hAnsi="Arial" w:cs="Arial"/>
                <w:i/>
                <w:sz w:val="20"/>
                <w:szCs w:val="20"/>
                <w:lang w:val="en-GB" w:eastAsia="en-GB"/>
              </w:rPr>
              <w:t>(tick as appropriate)</w:t>
            </w:r>
          </w:p>
          <w:p w14:paraId="03F828E4"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1F2762DB" w14:textId="77777777" w:rsidR="00BE3E62" w:rsidRPr="00BE3E62" w:rsidRDefault="00BE3E62" w:rsidP="00BE3E62">
            <w:pPr>
              <w:autoSpaceDN w:val="0"/>
              <w:spacing w:after="0" w:line="240" w:lineRule="auto"/>
              <w:ind w:firstLine="720"/>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Applicable to Line Items: </w:t>
            </w:r>
            <w:r w:rsidRPr="00BE3E62">
              <w:rPr>
                <w:rFonts w:ascii="Arial" w:eastAsia="Times New Roman" w:hAnsi="Arial" w:cs="Arial"/>
                <w:sz w:val="20"/>
                <w:szCs w:val="20"/>
                <w:lang w:val="en-GB" w:eastAsia="en-GB"/>
              </w:rPr>
              <w:fldChar w:fldCharType="begin">
                <w:ffData>
                  <w:name w:val="Text126"/>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p>
          <w:p w14:paraId="2AC57CB0"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r w:rsidR="00BE3E62" w:rsidRPr="00BE3E62" w14:paraId="4B795C09"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5186B13D" w14:textId="77777777" w:rsidR="00BE3E62" w:rsidRPr="00BE3E62" w:rsidRDefault="00BE3E62" w:rsidP="00BE3E62">
            <w:pPr>
              <w:widowControl/>
              <w:spacing w:after="0" w:line="240" w:lineRule="auto"/>
              <w:rPr>
                <w:rFonts w:ascii="Arial" w:eastAsia="Times New Roman" w:hAnsi="Arial" w:cs="Arial"/>
                <w:b/>
                <w:sz w:val="20"/>
                <w:szCs w:val="20"/>
                <w:lang w:val="en-GB" w:eastAsia="en-GB"/>
              </w:rPr>
            </w:pPr>
          </w:p>
          <w:p w14:paraId="6782AE7F"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r w:rsidRPr="00BE3E62">
              <w:rPr>
                <w:rFonts w:ascii="Arial" w:eastAsia="Times New Roman" w:hAnsi="Arial" w:cs="Arial"/>
                <w:b/>
                <w:sz w:val="20"/>
                <w:szCs w:val="20"/>
                <w:lang w:val="en-GB" w:eastAsia="en-GB"/>
              </w:rPr>
              <w:t>Condition 28.b – Delivery by the Contractor:</w:t>
            </w:r>
          </w:p>
          <w:p w14:paraId="6C57C439"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57C166C0"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r w:rsidRPr="00BE3E62">
              <w:rPr>
                <w:rFonts w:ascii="Arial" w:eastAsia="Times New Roman" w:hAnsi="Arial" w:cs="Times New Roman"/>
                <w:sz w:val="20"/>
                <w:szCs w:val="24"/>
                <w:lang w:val="en-GB" w:eastAsia="en-GB"/>
              </w:rPr>
              <w:t>The following Line Items are to be Delivered by the Contractor:</w:t>
            </w:r>
          </w:p>
          <w:p w14:paraId="3D404BC9"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p>
          <w:p w14:paraId="5673F163" w14:textId="77777777" w:rsidR="00BE3E62" w:rsidRPr="00BE3E62" w:rsidRDefault="001E14E3" w:rsidP="00BE3E62">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w:t>
            </w:r>
            <w:r w:rsidR="00575F42">
              <w:rPr>
                <w:rFonts w:ascii="Arial" w:eastAsia="Times New Roman" w:hAnsi="Arial" w:cs="Arial"/>
                <w:sz w:val="20"/>
                <w:szCs w:val="24"/>
                <w:lang w:val="en-GB" w:eastAsia="en-GB"/>
              </w:rPr>
              <w:t xml:space="preserve"> lines in Schedule 2 - Schedule of Requirements</w:t>
            </w:r>
          </w:p>
          <w:p w14:paraId="61319B8A" w14:textId="77777777" w:rsidR="00BE3E62" w:rsidRPr="00BE3E62" w:rsidRDefault="00BE3E62" w:rsidP="00BE3E62">
            <w:pPr>
              <w:autoSpaceDN w:val="0"/>
              <w:spacing w:after="0" w:line="240" w:lineRule="auto"/>
              <w:ind w:left="709"/>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tab/>
            </w:r>
          </w:p>
          <w:p w14:paraId="3695E9CF"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Special Delivery Instructions:</w:t>
            </w:r>
          </w:p>
          <w:p w14:paraId="31A560F4"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p>
          <w:p w14:paraId="324E118A" w14:textId="77777777" w:rsidR="00BE3E62" w:rsidRPr="00BE3E62" w:rsidRDefault="00BE3E62" w:rsidP="00BE3E62">
            <w:pPr>
              <w:widowControl/>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fldChar w:fldCharType="begin">
                <w:ffData>
                  <w:name w:val="Text152"/>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p>
          <w:p w14:paraId="70DF735C" w14:textId="77777777" w:rsidR="00BE3E62" w:rsidRPr="00BE3E62" w:rsidRDefault="00BE3E62" w:rsidP="00BE3E62">
            <w:pPr>
              <w:widowControl/>
              <w:spacing w:after="0" w:line="240" w:lineRule="auto"/>
              <w:ind w:left="709"/>
              <w:rPr>
                <w:rFonts w:ascii="Arial" w:eastAsia="Times New Roman" w:hAnsi="Arial" w:cs="Arial"/>
                <w:sz w:val="20"/>
                <w:szCs w:val="20"/>
                <w:lang w:val="en-GB" w:eastAsia="en-GB"/>
              </w:rPr>
            </w:pPr>
          </w:p>
          <w:p w14:paraId="3A413BF6" w14:textId="77777777" w:rsidR="00BE3E62" w:rsidRPr="00BE3E62" w:rsidRDefault="00BE3E62" w:rsidP="00575F42">
            <w:pPr>
              <w:widowControl/>
              <w:spacing w:after="0" w:line="240" w:lineRule="auto"/>
              <w:ind w:left="709"/>
              <w:rPr>
                <w:rFonts w:ascii="Times New Roman" w:eastAsia="Times New Roman" w:hAnsi="Times New Roman" w:cs="Arial"/>
                <w:b/>
                <w:sz w:val="20"/>
                <w:szCs w:val="20"/>
                <w:lang w:val="en-GB" w:eastAsia="en-GB"/>
              </w:rPr>
            </w:pPr>
          </w:p>
        </w:tc>
      </w:tr>
      <w:tr w:rsidR="00BE3E62" w:rsidRPr="00BE3E62" w14:paraId="4E4BA090"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33D28B4B" w14:textId="77777777" w:rsidR="00BE3E62" w:rsidRPr="00BE3E62" w:rsidRDefault="00BE3E62" w:rsidP="00BE3E62">
            <w:pPr>
              <w:widowControl/>
              <w:spacing w:after="0" w:line="240" w:lineRule="auto"/>
              <w:rPr>
                <w:rFonts w:ascii="Arial" w:eastAsia="Times New Roman" w:hAnsi="Arial" w:cs="Arial"/>
                <w:b/>
                <w:sz w:val="20"/>
                <w:szCs w:val="20"/>
                <w:lang w:val="en-GB" w:eastAsia="en-GB"/>
              </w:rPr>
            </w:pPr>
          </w:p>
          <w:p w14:paraId="18C28610" w14:textId="77777777" w:rsidR="00BE3E62" w:rsidRPr="00BE3E62" w:rsidRDefault="00BE3E62" w:rsidP="00BE3E62">
            <w:pPr>
              <w:autoSpaceDN w:val="0"/>
              <w:spacing w:after="0" w:line="240" w:lineRule="auto"/>
              <w:rPr>
                <w:rFonts w:ascii="Arial" w:eastAsia="Times New Roman" w:hAnsi="Arial" w:cs="Arial"/>
                <w:i/>
                <w:sz w:val="20"/>
                <w:szCs w:val="20"/>
                <w:lang w:val="en-GB" w:eastAsia="en-GB"/>
              </w:rPr>
            </w:pPr>
            <w:r w:rsidRPr="00BE3E62">
              <w:rPr>
                <w:rFonts w:ascii="Arial" w:eastAsia="Times New Roman" w:hAnsi="Arial" w:cs="Arial"/>
                <w:b/>
                <w:sz w:val="20"/>
                <w:szCs w:val="20"/>
                <w:lang w:val="en-GB" w:eastAsia="en-GB"/>
              </w:rPr>
              <w:t>Condition 28.c - Collection by the Authority:</w:t>
            </w:r>
          </w:p>
          <w:p w14:paraId="37EFA3E3" w14:textId="77777777" w:rsidR="00BE3E62" w:rsidRPr="00BE3E62" w:rsidRDefault="00BE3E62" w:rsidP="00BE3E62">
            <w:pPr>
              <w:autoSpaceDN w:val="0"/>
              <w:spacing w:after="0" w:line="240" w:lineRule="auto"/>
              <w:rPr>
                <w:rFonts w:ascii="Arial" w:eastAsia="Times New Roman" w:hAnsi="Arial" w:cs="Arial"/>
                <w:i/>
                <w:sz w:val="20"/>
                <w:szCs w:val="20"/>
                <w:lang w:val="en-GB" w:eastAsia="en-GB"/>
              </w:rPr>
            </w:pPr>
          </w:p>
          <w:p w14:paraId="7867FEEE"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r w:rsidRPr="00BE3E62">
              <w:rPr>
                <w:rFonts w:ascii="Arial" w:eastAsia="Times New Roman" w:hAnsi="Arial" w:cs="Times New Roman"/>
                <w:sz w:val="20"/>
                <w:szCs w:val="24"/>
                <w:lang w:val="en-GB" w:eastAsia="en-GB"/>
              </w:rPr>
              <w:t>The following Line Items are to be Collected by the Authority:</w:t>
            </w:r>
          </w:p>
          <w:p w14:paraId="41C6AC2A"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p>
          <w:p w14:paraId="48C9DA01" w14:textId="77777777" w:rsidR="00BE3E62" w:rsidRPr="00BE3E62" w:rsidRDefault="00575F42" w:rsidP="00BE3E62">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7BC6699C"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br/>
              <w:t>Special Delivery Instructions:</w:t>
            </w:r>
          </w:p>
          <w:p w14:paraId="2DC44586"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ab/>
            </w:r>
          </w:p>
          <w:p w14:paraId="5CF8CA09"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fldChar w:fldCharType="begin">
                <w:ffData>
                  <w:name w:val="Text152"/>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r w:rsidR="006850D0">
              <w:rPr>
                <w:rFonts w:ascii="Arial" w:eastAsia="Times New Roman" w:hAnsi="Arial" w:cs="Arial"/>
                <w:sz w:val="20"/>
                <w:szCs w:val="20"/>
                <w:lang w:val="en-GB" w:eastAsia="en-GB"/>
              </w:rPr>
              <w:t>As per Acceptance Schedule 8</w:t>
            </w:r>
          </w:p>
          <w:p w14:paraId="4FFCBC07" w14:textId="77777777" w:rsidR="00BE3E62" w:rsidRPr="00BE3E62" w:rsidRDefault="00BE3E62" w:rsidP="00575F4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br/>
            </w:r>
          </w:p>
          <w:p w14:paraId="0FE5EA74" w14:textId="77777777" w:rsidR="00BE3E62" w:rsidRPr="00BE3E62" w:rsidRDefault="00BE3E62" w:rsidP="00BE3E62">
            <w:pPr>
              <w:widowControl/>
              <w:spacing w:after="0" w:line="240" w:lineRule="auto"/>
              <w:ind w:left="709"/>
              <w:rPr>
                <w:rFonts w:ascii="Arial" w:eastAsia="Calibri" w:hAnsi="Arial" w:cs="Times New Roman"/>
                <w:sz w:val="20"/>
                <w:lang w:val="en-GB"/>
              </w:rPr>
            </w:pPr>
            <w:r w:rsidRPr="00BE3E62">
              <w:rPr>
                <w:rFonts w:ascii="Arial" w:eastAsia="Calibri" w:hAnsi="Arial" w:cs="Times New Roman"/>
                <w:sz w:val="20"/>
                <w:lang w:val="en-GB"/>
              </w:rPr>
              <w:t>Consignor details (in accordance with 28.c.(4)):</w:t>
            </w:r>
          </w:p>
          <w:p w14:paraId="1728B4D0" w14:textId="77777777" w:rsidR="00BE3E62" w:rsidRPr="00BE3E62" w:rsidRDefault="00BE3E62" w:rsidP="00BE3E62">
            <w:pPr>
              <w:widowControl/>
              <w:spacing w:after="0" w:line="240" w:lineRule="auto"/>
              <w:ind w:left="709"/>
              <w:rPr>
                <w:rFonts w:ascii="Arial" w:eastAsia="Times New Roman" w:hAnsi="Arial" w:cs="Arial"/>
                <w:sz w:val="20"/>
                <w:szCs w:val="20"/>
                <w:shd w:val="clear" w:color="auto" w:fill="FFFF99"/>
                <w:lang w:val="en-GB" w:eastAsia="en-GB"/>
              </w:rPr>
            </w:pPr>
          </w:p>
          <w:p w14:paraId="2022F5E2" w14:textId="77777777" w:rsidR="00BE3E62" w:rsidRPr="00BE3E62" w:rsidRDefault="00BE3E62" w:rsidP="00BE3E62">
            <w:pPr>
              <w:widowControl/>
              <w:spacing w:after="0" w:line="240" w:lineRule="auto"/>
              <w:ind w:left="709"/>
              <w:rPr>
                <w:rFonts w:ascii="Arial" w:eastAsia="Times New Roman" w:hAnsi="Arial" w:cs="Arial"/>
                <w:sz w:val="20"/>
                <w:szCs w:val="20"/>
                <w:shd w:val="clear" w:color="auto" w:fill="FFFF99"/>
                <w:lang w:val="en-GB" w:eastAsia="en-GB"/>
              </w:rPr>
            </w:pPr>
            <w:r w:rsidRPr="00BE3E62">
              <w:rPr>
                <w:rFonts w:ascii="Arial" w:eastAsia="Calibri" w:hAnsi="Arial" w:cs="Times New Roman"/>
                <w:sz w:val="20"/>
                <w:lang w:val="en-GB"/>
              </w:rPr>
              <w:t xml:space="preserve">Line Items:  </w:t>
            </w:r>
            <w:r w:rsidRPr="00BE3E62">
              <w:rPr>
                <w:rFonts w:ascii="Arial" w:eastAsia="Calibri" w:hAnsi="Arial" w:cs="Times New Roman"/>
                <w:sz w:val="20"/>
                <w:lang w:val="en-GB"/>
              </w:rPr>
              <w:fldChar w:fldCharType="begin">
                <w:ffData>
                  <w:name w:val="Text152"/>
                  <w:enabled/>
                  <w:calcOnExit w:val="0"/>
                  <w:textInput/>
                </w:ffData>
              </w:fldChar>
            </w:r>
            <w:r w:rsidRPr="00BE3E62">
              <w:rPr>
                <w:rFonts w:ascii="Arial" w:eastAsia="Calibri" w:hAnsi="Arial" w:cs="Times New Roman"/>
                <w:sz w:val="20"/>
                <w:lang w:val="en-GB"/>
              </w:rPr>
              <w:instrText xml:space="preserve"> FORMTEXT </w:instrText>
            </w:r>
            <w:r w:rsidRPr="00BE3E62">
              <w:rPr>
                <w:rFonts w:ascii="Arial" w:eastAsia="Calibri" w:hAnsi="Arial" w:cs="Times New Roman"/>
                <w:sz w:val="20"/>
                <w:lang w:val="en-GB"/>
              </w:rPr>
            </w:r>
            <w:r w:rsidRPr="00BE3E62">
              <w:rPr>
                <w:rFonts w:ascii="Arial" w:eastAsia="Calibri" w:hAnsi="Arial" w:cs="Times New Roman"/>
                <w:sz w:val="20"/>
                <w:lang w:val="en-GB"/>
              </w:rPr>
              <w:fldChar w:fldCharType="separate"/>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fldChar w:fldCharType="end"/>
            </w:r>
            <w:r w:rsidRPr="00BE3E62">
              <w:rPr>
                <w:rFonts w:ascii="Arial" w:eastAsia="Calibri" w:hAnsi="Arial" w:cs="Times New Roman"/>
                <w:sz w:val="20"/>
                <w:lang w:val="en-GB"/>
              </w:rPr>
              <w:t xml:space="preserve">  Address:</w:t>
            </w:r>
            <w:r w:rsidRPr="00EE5979">
              <w:rPr>
                <w:rFonts w:ascii="Arial" w:eastAsia="Times New Roman" w:hAnsi="Arial" w:cs="Arial"/>
                <w:sz w:val="20"/>
                <w:szCs w:val="20"/>
                <w:lang w:val="en-GB" w:eastAsia="en-GB"/>
              </w:rPr>
              <w:t xml:space="preserve"> </w:t>
            </w:r>
            <w:r w:rsidRPr="00BE3E62">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sidRPr="00BE3E62">
              <w:rPr>
                <w:rFonts w:ascii="Arial" w:eastAsia="Times New Roman" w:hAnsi="Arial" w:cs="Arial"/>
                <w:sz w:val="20"/>
                <w:szCs w:val="20"/>
                <w:shd w:val="clear" w:color="auto" w:fill="FFFF99"/>
                <w:lang w:val="en-GB" w:eastAsia="en-GB"/>
              </w:rPr>
              <w:instrText xml:space="preserve"> FORMTEXT </w:instrText>
            </w:r>
            <w:r w:rsidRPr="00BE3E62">
              <w:rPr>
                <w:rFonts w:ascii="Arial" w:eastAsia="Times New Roman" w:hAnsi="Arial" w:cs="Arial"/>
                <w:sz w:val="20"/>
                <w:szCs w:val="20"/>
                <w:shd w:val="clear" w:color="auto" w:fill="FFFF99"/>
                <w:lang w:val="en-GB" w:eastAsia="en-GB"/>
              </w:rPr>
            </w:r>
            <w:r w:rsidRPr="00BE3E62">
              <w:rPr>
                <w:rFonts w:ascii="Arial" w:eastAsia="Times New Roman" w:hAnsi="Arial" w:cs="Arial"/>
                <w:sz w:val="20"/>
                <w:szCs w:val="20"/>
                <w:shd w:val="clear" w:color="auto" w:fill="FFFF99"/>
                <w:lang w:val="en-GB" w:eastAsia="en-GB"/>
              </w:rPr>
              <w:fldChar w:fldCharType="separate"/>
            </w:r>
            <w:r w:rsidRPr="00BE3E62">
              <w:rPr>
                <w:rFonts w:ascii="Arial" w:eastAsia="Times New Roman" w:hAnsi="Arial" w:cs="Arial"/>
                <w:sz w:val="20"/>
                <w:szCs w:val="20"/>
                <w:shd w:val="clear" w:color="auto" w:fill="FFFF99"/>
                <w:lang w:val="en-GB" w:eastAsia="en-GB"/>
              </w:rPr>
              <w:t> </w:t>
            </w:r>
            <w:r w:rsidRPr="00BE3E62">
              <w:rPr>
                <w:rFonts w:ascii="Arial" w:eastAsia="Times New Roman" w:hAnsi="Arial" w:cs="Arial"/>
                <w:sz w:val="20"/>
                <w:szCs w:val="20"/>
                <w:shd w:val="clear" w:color="auto" w:fill="FFFF99"/>
                <w:lang w:val="en-GB" w:eastAsia="en-GB"/>
              </w:rPr>
              <w:t> </w:t>
            </w:r>
            <w:r w:rsidRPr="00BE3E62">
              <w:rPr>
                <w:rFonts w:ascii="Arial" w:eastAsia="Times New Roman" w:hAnsi="Arial" w:cs="Arial"/>
                <w:sz w:val="20"/>
                <w:szCs w:val="20"/>
                <w:shd w:val="clear" w:color="auto" w:fill="FFFF99"/>
                <w:lang w:val="en-GB" w:eastAsia="en-GB"/>
              </w:rPr>
              <w:t> </w:t>
            </w:r>
            <w:r w:rsidRPr="00BE3E62">
              <w:rPr>
                <w:rFonts w:ascii="Arial" w:eastAsia="Times New Roman" w:hAnsi="Arial" w:cs="Arial"/>
                <w:sz w:val="20"/>
                <w:szCs w:val="20"/>
                <w:shd w:val="clear" w:color="auto" w:fill="FFFF99"/>
                <w:lang w:val="en-GB" w:eastAsia="en-GB"/>
              </w:rPr>
              <w:t> </w:t>
            </w:r>
            <w:r w:rsidRPr="00BE3E62">
              <w:rPr>
                <w:rFonts w:ascii="Arial" w:eastAsia="Times New Roman" w:hAnsi="Arial" w:cs="Arial"/>
                <w:sz w:val="20"/>
                <w:szCs w:val="20"/>
                <w:shd w:val="clear" w:color="auto" w:fill="FFFF99"/>
                <w:lang w:val="en-GB" w:eastAsia="en-GB"/>
              </w:rPr>
              <w:t> </w:t>
            </w:r>
            <w:r w:rsidRPr="00BE3E62">
              <w:rPr>
                <w:rFonts w:ascii="Arial" w:eastAsia="Times New Roman" w:hAnsi="Arial" w:cs="Arial"/>
                <w:sz w:val="20"/>
                <w:szCs w:val="20"/>
                <w:shd w:val="clear" w:color="auto" w:fill="FFFF99"/>
                <w:lang w:val="en-GB" w:eastAsia="en-GB"/>
              </w:rPr>
              <w:fldChar w:fldCharType="end"/>
            </w:r>
            <w:r w:rsidRPr="00BE3E62">
              <w:rPr>
                <w:rFonts w:ascii="Arial" w:eastAsia="Times New Roman" w:hAnsi="Arial" w:cs="Arial"/>
                <w:sz w:val="20"/>
                <w:szCs w:val="20"/>
                <w:shd w:val="clear" w:color="auto" w:fill="FFFF99"/>
                <w:lang w:val="en-GB" w:eastAsia="en-GB"/>
              </w:rPr>
              <w:br/>
            </w:r>
          </w:p>
          <w:p w14:paraId="4942FBB4" w14:textId="77777777" w:rsidR="00BE3E62" w:rsidRPr="00BE3E62" w:rsidRDefault="00BE3E62" w:rsidP="00BE3E62">
            <w:pPr>
              <w:widowControl/>
              <w:spacing w:after="0" w:line="240" w:lineRule="auto"/>
              <w:ind w:left="709"/>
              <w:rPr>
                <w:rFonts w:ascii="Arial" w:eastAsia="Calibri" w:hAnsi="Arial" w:cs="Times New Roman"/>
                <w:sz w:val="20"/>
                <w:lang w:val="en-GB"/>
              </w:rPr>
            </w:pPr>
            <w:r w:rsidRPr="00BE3E62">
              <w:rPr>
                <w:rFonts w:ascii="Arial" w:eastAsia="Calibri" w:hAnsi="Arial" w:cs="Times New Roman"/>
                <w:sz w:val="20"/>
                <w:lang w:val="en-GB"/>
              </w:rPr>
              <w:t xml:space="preserve">Line Items:  </w:t>
            </w:r>
            <w:r w:rsidRPr="00BE3E62">
              <w:rPr>
                <w:rFonts w:ascii="Arial" w:eastAsia="Calibri" w:hAnsi="Arial" w:cs="Times New Roman"/>
                <w:sz w:val="20"/>
                <w:lang w:val="en-GB"/>
              </w:rPr>
              <w:fldChar w:fldCharType="begin">
                <w:ffData>
                  <w:name w:val="Text152"/>
                  <w:enabled/>
                  <w:calcOnExit w:val="0"/>
                  <w:textInput/>
                </w:ffData>
              </w:fldChar>
            </w:r>
            <w:r w:rsidRPr="00BE3E62">
              <w:rPr>
                <w:rFonts w:ascii="Arial" w:eastAsia="Calibri" w:hAnsi="Arial" w:cs="Times New Roman"/>
                <w:sz w:val="20"/>
                <w:lang w:val="en-GB"/>
              </w:rPr>
              <w:instrText xml:space="preserve"> FORMTEXT </w:instrText>
            </w:r>
            <w:r w:rsidRPr="00BE3E62">
              <w:rPr>
                <w:rFonts w:ascii="Arial" w:eastAsia="Calibri" w:hAnsi="Arial" w:cs="Times New Roman"/>
                <w:sz w:val="20"/>
                <w:lang w:val="en-GB"/>
              </w:rPr>
            </w:r>
            <w:r w:rsidRPr="00BE3E62">
              <w:rPr>
                <w:rFonts w:ascii="Arial" w:eastAsia="Calibri" w:hAnsi="Arial" w:cs="Times New Roman"/>
                <w:sz w:val="20"/>
                <w:lang w:val="en-GB"/>
              </w:rPr>
              <w:fldChar w:fldCharType="separate"/>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fldChar w:fldCharType="end"/>
            </w:r>
            <w:r w:rsidRPr="00BE3E62">
              <w:rPr>
                <w:rFonts w:ascii="Arial" w:eastAsia="Calibri" w:hAnsi="Arial" w:cs="Times New Roman"/>
                <w:sz w:val="20"/>
                <w:lang w:val="en-GB"/>
              </w:rPr>
              <w:t xml:space="preserve">  Address: </w:t>
            </w:r>
            <w:r w:rsidRPr="00BE3E62">
              <w:rPr>
                <w:rFonts w:ascii="Arial" w:eastAsia="Calibri" w:hAnsi="Arial" w:cs="Times New Roman"/>
                <w:sz w:val="20"/>
                <w:lang w:val="en-GB"/>
              </w:rPr>
              <w:fldChar w:fldCharType="begin">
                <w:ffData>
                  <w:name w:val="Text152"/>
                  <w:enabled/>
                  <w:calcOnExit w:val="0"/>
                  <w:textInput/>
                </w:ffData>
              </w:fldChar>
            </w:r>
            <w:r w:rsidRPr="00BE3E62">
              <w:rPr>
                <w:rFonts w:ascii="Arial" w:eastAsia="Calibri" w:hAnsi="Arial" w:cs="Times New Roman"/>
                <w:sz w:val="20"/>
                <w:lang w:val="en-GB"/>
              </w:rPr>
              <w:instrText xml:space="preserve"> FORMTEXT </w:instrText>
            </w:r>
            <w:r w:rsidRPr="00BE3E62">
              <w:rPr>
                <w:rFonts w:ascii="Arial" w:eastAsia="Calibri" w:hAnsi="Arial" w:cs="Times New Roman"/>
                <w:sz w:val="20"/>
                <w:lang w:val="en-GB"/>
              </w:rPr>
            </w:r>
            <w:r w:rsidRPr="00BE3E62">
              <w:rPr>
                <w:rFonts w:ascii="Arial" w:eastAsia="Calibri" w:hAnsi="Arial" w:cs="Times New Roman"/>
                <w:sz w:val="20"/>
                <w:lang w:val="en-GB"/>
              </w:rPr>
              <w:fldChar w:fldCharType="separate"/>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fldChar w:fldCharType="end"/>
            </w:r>
          </w:p>
          <w:p w14:paraId="43F54309" w14:textId="77777777" w:rsidR="00BE3E62" w:rsidRPr="00BE3E62" w:rsidRDefault="00BE3E62" w:rsidP="00BE3E62">
            <w:pPr>
              <w:widowControl/>
              <w:spacing w:after="0" w:line="240" w:lineRule="auto"/>
              <w:ind w:left="709"/>
              <w:rPr>
                <w:rFonts w:ascii="Arial" w:eastAsia="Calibri" w:hAnsi="Arial" w:cs="Times New Roman"/>
                <w:sz w:val="20"/>
                <w:lang w:val="en-GB"/>
              </w:rPr>
            </w:pPr>
            <w:r w:rsidRPr="00BE3E62">
              <w:rPr>
                <w:rFonts w:ascii="Arial" w:eastAsia="Times New Roman" w:hAnsi="Arial" w:cs="Arial"/>
                <w:sz w:val="20"/>
                <w:szCs w:val="20"/>
                <w:shd w:val="clear" w:color="auto" w:fill="FFFF99"/>
                <w:lang w:val="en-GB" w:eastAsia="en-GB"/>
              </w:rPr>
              <w:br/>
            </w:r>
            <w:r w:rsidRPr="00BE3E62">
              <w:rPr>
                <w:rFonts w:ascii="Arial" w:eastAsia="Times New Roman" w:hAnsi="Arial" w:cs="Arial"/>
                <w:sz w:val="20"/>
                <w:szCs w:val="20"/>
                <w:shd w:val="clear" w:color="auto" w:fill="FFFF99"/>
                <w:lang w:val="en-GB" w:eastAsia="en-GB"/>
              </w:rPr>
              <w:br/>
            </w:r>
            <w:r w:rsidRPr="00BE3E62">
              <w:rPr>
                <w:rFonts w:ascii="Arial" w:eastAsia="Calibri" w:hAnsi="Arial" w:cs="Times New Roman"/>
                <w:sz w:val="20"/>
                <w:lang w:val="en-GB"/>
              </w:rPr>
              <w:t>Consignee details (in accordance with condition 23):</w:t>
            </w:r>
          </w:p>
          <w:p w14:paraId="34959D4B" w14:textId="77777777" w:rsidR="00BE3E62" w:rsidRPr="00BE3E62" w:rsidRDefault="00BE3E62" w:rsidP="00BE3E62">
            <w:pPr>
              <w:widowControl/>
              <w:spacing w:after="0" w:line="240" w:lineRule="auto"/>
              <w:ind w:left="709"/>
              <w:rPr>
                <w:rFonts w:ascii="Arial" w:eastAsia="Calibri" w:hAnsi="Arial" w:cs="Times New Roman"/>
                <w:sz w:val="20"/>
                <w:lang w:val="en-GB"/>
              </w:rPr>
            </w:pPr>
          </w:p>
          <w:p w14:paraId="42767952" w14:textId="77777777" w:rsidR="00BE3E62" w:rsidRPr="00BE3E62" w:rsidRDefault="00BE3E62" w:rsidP="00BE3E62">
            <w:pPr>
              <w:widowControl/>
              <w:spacing w:after="0" w:line="240" w:lineRule="auto"/>
              <w:ind w:left="709"/>
              <w:rPr>
                <w:rFonts w:ascii="Arial" w:eastAsia="Calibri" w:hAnsi="Arial" w:cs="Times New Roman"/>
                <w:sz w:val="20"/>
                <w:lang w:val="en-GB"/>
              </w:rPr>
            </w:pPr>
            <w:r w:rsidRPr="00BE3E62">
              <w:rPr>
                <w:rFonts w:ascii="Arial" w:eastAsia="Calibri" w:hAnsi="Arial" w:cs="Times New Roman"/>
                <w:sz w:val="20"/>
                <w:lang w:val="en-GB"/>
              </w:rPr>
              <w:t xml:space="preserve">Line Items:  </w:t>
            </w:r>
            <w:r w:rsidRPr="00BE3E62">
              <w:rPr>
                <w:rFonts w:ascii="Arial" w:eastAsia="Calibri" w:hAnsi="Arial" w:cs="Times New Roman"/>
                <w:sz w:val="20"/>
                <w:lang w:val="en-GB"/>
              </w:rPr>
              <w:fldChar w:fldCharType="begin">
                <w:ffData>
                  <w:name w:val="Text152"/>
                  <w:enabled/>
                  <w:calcOnExit w:val="0"/>
                  <w:textInput/>
                </w:ffData>
              </w:fldChar>
            </w:r>
            <w:r w:rsidRPr="00BE3E62">
              <w:rPr>
                <w:rFonts w:ascii="Arial" w:eastAsia="Calibri" w:hAnsi="Arial" w:cs="Times New Roman"/>
                <w:sz w:val="20"/>
                <w:lang w:val="en-GB"/>
              </w:rPr>
              <w:instrText xml:space="preserve"> FORMTEXT </w:instrText>
            </w:r>
            <w:r w:rsidRPr="00BE3E62">
              <w:rPr>
                <w:rFonts w:ascii="Arial" w:eastAsia="Calibri" w:hAnsi="Arial" w:cs="Times New Roman"/>
                <w:sz w:val="20"/>
                <w:lang w:val="en-GB"/>
              </w:rPr>
            </w:r>
            <w:r w:rsidRPr="00BE3E62">
              <w:rPr>
                <w:rFonts w:ascii="Arial" w:eastAsia="Calibri" w:hAnsi="Arial" w:cs="Times New Roman"/>
                <w:sz w:val="20"/>
                <w:lang w:val="en-GB"/>
              </w:rPr>
              <w:fldChar w:fldCharType="separate"/>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fldChar w:fldCharType="end"/>
            </w:r>
            <w:r w:rsidRPr="00BE3E62">
              <w:rPr>
                <w:rFonts w:ascii="Arial" w:eastAsia="Calibri" w:hAnsi="Arial" w:cs="Times New Roman"/>
                <w:sz w:val="20"/>
                <w:lang w:val="en-GB"/>
              </w:rPr>
              <w:t xml:space="preserve">  Address: </w:t>
            </w:r>
            <w:r w:rsidRPr="00BE3E62">
              <w:rPr>
                <w:rFonts w:ascii="Arial" w:eastAsia="Calibri" w:hAnsi="Arial" w:cs="Times New Roman"/>
                <w:sz w:val="20"/>
                <w:lang w:val="en-GB"/>
              </w:rPr>
              <w:fldChar w:fldCharType="begin">
                <w:ffData>
                  <w:name w:val="Text152"/>
                  <w:enabled/>
                  <w:calcOnExit w:val="0"/>
                  <w:textInput/>
                </w:ffData>
              </w:fldChar>
            </w:r>
            <w:r w:rsidRPr="00BE3E62">
              <w:rPr>
                <w:rFonts w:ascii="Arial" w:eastAsia="Calibri" w:hAnsi="Arial" w:cs="Times New Roman"/>
                <w:sz w:val="20"/>
                <w:lang w:val="en-GB"/>
              </w:rPr>
              <w:instrText xml:space="preserve"> FORMTEXT </w:instrText>
            </w:r>
            <w:r w:rsidRPr="00BE3E62">
              <w:rPr>
                <w:rFonts w:ascii="Arial" w:eastAsia="Calibri" w:hAnsi="Arial" w:cs="Times New Roman"/>
                <w:sz w:val="20"/>
                <w:lang w:val="en-GB"/>
              </w:rPr>
            </w:r>
            <w:r w:rsidRPr="00BE3E62">
              <w:rPr>
                <w:rFonts w:ascii="Arial" w:eastAsia="Calibri" w:hAnsi="Arial" w:cs="Times New Roman"/>
                <w:sz w:val="20"/>
                <w:lang w:val="en-GB"/>
              </w:rPr>
              <w:fldChar w:fldCharType="separate"/>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fldChar w:fldCharType="end"/>
            </w:r>
            <w:r w:rsidRPr="00BE3E62">
              <w:rPr>
                <w:rFonts w:ascii="Arial" w:eastAsia="Calibri" w:hAnsi="Arial" w:cs="Times New Roman"/>
                <w:sz w:val="20"/>
                <w:lang w:val="en-GB"/>
              </w:rPr>
              <w:br/>
            </w:r>
          </w:p>
          <w:p w14:paraId="5D7A5B5B" w14:textId="77777777" w:rsidR="00BE3E62" w:rsidRPr="00BE3E62" w:rsidRDefault="00BE3E62" w:rsidP="00BE3E62">
            <w:pPr>
              <w:widowControl/>
              <w:spacing w:after="0" w:line="240" w:lineRule="auto"/>
              <w:ind w:left="709"/>
              <w:rPr>
                <w:rFonts w:ascii="Arial" w:eastAsia="Calibri" w:hAnsi="Arial" w:cs="Times New Roman"/>
                <w:sz w:val="20"/>
                <w:lang w:val="en-GB"/>
              </w:rPr>
            </w:pPr>
            <w:r w:rsidRPr="00BE3E62">
              <w:rPr>
                <w:rFonts w:ascii="Arial" w:eastAsia="Calibri" w:hAnsi="Arial" w:cs="Times New Roman"/>
                <w:sz w:val="20"/>
                <w:lang w:val="en-GB"/>
              </w:rPr>
              <w:t xml:space="preserve">Line Items:  </w:t>
            </w:r>
            <w:r w:rsidRPr="00BE3E62">
              <w:rPr>
                <w:rFonts w:ascii="Arial" w:eastAsia="Calibri" w:hAnsi="Arial" w:cs="Times New Roman"/>
                <w:sz w:val="20"/>
                <w:lang w:val="en-GB"/>
              </w:rPr>
              <w:fldChar w:fldCharType="begin">
                <w:ffData>
                  <w:name w:val="Text152"/>
                  <w:enabled/>
                  <w:calcOnExit w:val="0"/>
                  <w:textInput/>
                </w:ffData>
              </w:fldChar>
            </w:r>
            <w:r w:rsidRPr="00BE3E62">
              <w:rPr>
                <w:rFonts w:ascii="Arial" w:eastAsia="Calibri" w:hAnsi="Arial" w:cs="Times New Roman"/>
                <w:sz w:val="20"/>
                <w:lang w:val="en-GB"/>
              </w:rPr>
              <w:instrText xml:space="preserve"> FORMTEXT </w:instrText>
            </w:r>
            <w:r w:rsidRPr="00BE3E62">
              <w:rPr>
                <w:rFonts w:ascii="Arial" w:eastAsia="Calibri" w:hAnsi="Arial" w:cs="Times New Roman"/>
                <w:sz w:val="20"/>
                <w:lang w:val="en-GB"/>
              </w:rPr>
            </w:r>
            <w:r w:rsidRPr="00BE3E62">
              <w:rPr>
                <w:rFonts w:ascii="Arial" w:eastAsia="Calibri" w:hAnsi="Arial" w:cs="Times New Roman"/>
                <w:sz w:val="20"/>
                <w:lang w:val="en-GB"/>
              </w:rPr>
              <w:fldChar w:fldCharType="separate"/>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fldChar w:fldCharType="end"/>
            </w:r>
            <w:r w:rsidRPr="00BE3E62">
              <w:rPr>
                <w:rFonts w:ascii="Arial" w:eastAsia="Calibri" w:hAnsi="Arial" w:cs="Times New Roman"/>
                <w:sz w:val="20"/>
                <w:lang w:val="en-GB"/>
              </w:rPr>
              <w:t xml:space="preserve">  Address: </w:t>
            </w:r>
            <w:r w:rsidRPr="00BE3E62">
              <w:rPr>
                <w:rFonts w:ascii="Arial" w:eastAsia="Calibri" w:hAnsi="Arial" w:cs="Times New Roman"/>
                <w:sz w:val="20"/>
                <w:lang w:val="en-GB"/>
              </w:rPr>
              <w:fldChar w:fldCharType="begin">
                <w:ffData>
                  <w:name w:val="Text152"/>
                  <w:enabled/>
                  <w:calcOnExit w:val="0"/>
                  <w:textInput/>
                </w:ffData>
              </w:fldChar>
            </w:r>
            <w:r w:rsidRPr="00BE3E62">
              <w:rPr>
                <w:rFonts w:ascii="Arial" w:eastAsia="Calibri" w:hAnsi="Arial" w:cs="Times New Roman"/>
                <w:sz w:val="20"/>
                <w:lang w:val="en-GB"/>
              </w:rPr>
              <w:instrText xml:space="preserve"> FORMTEXT </w:instrText>
            </w:r>
            <w:r w:rsidRPr="00BE3E62">
              <w:rPr>
                <w:rFonts w:ascii="Arial" w:eastAsia="Calibri" w:hAnsi="Arial" w:cs="Times New Roman"/>
                <w:sz w:val="20"/>
                <w:lang w:val="en-GB"/>
              </w:rPr>
            </w:r>
            <w:r w:rsidRPr="00BE3E62">
              <w:rPr>
                <w:rFonts w:ascii="Arial" w:eastAsia="Calibri" w:hAnsi="Arial" w:cs="Times New Roman"/>
                <w:sz w:val="20"/>
                <w:lang w:val="en-GB"/>
              </w:rPr>
              <w:fldChar w:fldCharType="separate"/>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t> </w:t>
            </w:r>
            <w:r w:rsidRPr="00BE3E62">
              <w:rPr>
                <w:rFonts w:ascii="Arial" w:eastAsia="Calibri" w:hAnsi="Arial" w:cs="Times New Roman"/>
                <w:sz w:val="20"/>
                <w:lang w:val="en-GB"/>
              </w:rPr>
              <w:fldChar w:fldCharType="end"/>
            </w:r>
          </w:p>
          <w:p w14:paraId="7BD58BA2"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r w:rsidR="00BE3E62" w:rsidRPr="00BE3E62" w14:paraId="244FF72F"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4357A966"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704DAB3C"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t>Condition 30 – Rejection:</w:t>
            </w:r>
          </w:p>
          <w:p w14:paraId="44690661"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p w14:paraId="1B5ACF50"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r w:rsidRPr="00BE3E62">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74539910"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p>
          <w:p w14:paraId="101AF5DC" w14:textId="77777777" w:rsidR="00BE3E62" w:rsidRPr="00BE3E62" w:rsidRDefault="00BE3E62" w:rsidP="00BE3E62">
            <w:pPr>
              <w:tabs>
                <w:tab w:val="left" w:pos="3577"/>
              </w:tabs>
              <w:autoSpaceDN w:val="0"/>
              <w:spacing w:after="0" w:line="240" w:lineRule="auto"/>
              <w:ind w:left="709"/>
              <w:rPr>
                <w:rFonts w:ascii="Arial" w:eastAsia="Times New Roman" w:hAnsi="Arial" w:cs="Arial"/>
                <w:b/>
                <w:sz w:val="20"/>
                <w:szCs w:val="20"/>
                <w:lang w:val="en-GB" w:eastAsia="en-GB"/>
              </w:rPr>
            </w:pPr>
            <w:r w:rsidRPr="00BE3E62">
              <w:rPr>
                <w:rFonts w:ascii="Arial" w:eastAsia="Times New Roman" w:hAnsi="Arial" w:cs="Times New Roman"/>
                <w:sz w:val="20"/>
                <w:szCs w:val="24"/>
                <w:lang w:val="en-GB" w:eastAsia="en-GB"/>
              </w:rPr>
              <w:t xml:space="preserve">The time limit for rejection shall be </w:t>
            </w:r>
            <w:r w:rsidRPr="00BE3E62">
              <w:rPr>
                <w:rFonts w:ascii="Arial" w:eastAsia="Times New Roman" w:hAnsi="Arial" w:cs="Times New Roman"/>
                <w:sz w:val="20"/>
                <w:szCs w:val="24"/>
                <w:lang w:val="en-GB" w:eastAsia="en-GB"/>
              </w:rPr>
              <w:fldChar w:fldCharType="begin">
                <w:ffData>
                  <w:name w:val="Text159"/>
                  <w:enabled/>
                  <w:calcOnExit w:val="0"/>
                  <w:textInput/>
                </w:ffData>
              </w:fldChar>
            </w:r>
            <w:r w:rsidRPr="00BE3E62">
              <w:rPr>
                <w:rFonts w:ascii="Arial" w:eastAsia="Times New Roman" w:hAnsi="Arial" w:cs="Times New Roman"/>
                <w:sz w:val="20"/>
                <w:szCs w:val="24"/>
                <w:lang w:val="en-GB" w:eastAsia="en-GB"/>
              </w:rPr>
              <w:instrText xml:space="preserve"> FORMTEXT </w:instrText>
            </w:r>
            <w:r w:rsidRPr="00BE3E62">
              <w:rPr>
                <w:rFonts w:ascii="Arial" w:eastAsia="Times New Roman" w:hAnsi="Arial" w:cs="Times New Roman"/>
                <w:sz w:val="20"/>
                <w:szCs w:val="24"/>
                <w:lang w:val="en-GB" w:eastAsia="en-GB"/>
              </w:rPr>
            </w:r>
            <w:r w:rsidRPr="00BE3E62">
              <w:rPr>
                <w:rFonts w:ascii="Arial" w:eastAsia="Times New Roman" w:hAnsi="Arial" w:cs="Times New Roman"/>
                <w:sz w:val="20"/>
                <w:szCs w:val="24"/>
                <w:lang w:val="en-GB" w:eastAsia="en-GB"/>
              </w:rPr>
              <w:fldChar w:fldCharType="separate"/>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fldChar w:fldCharType="end"/>
            </w:r>
            <w:r w:rsidRPr="00BE3E62">
              <w:rPr>
                <w:rFonts w:ascii="Arial" w:eastAsia="Times New Roman" w:hAnsi="Arial" w:cs="Arial"/>
                <w:sz w:val="20"/>
                <w:szCs w:val="20"/>
                <w:lang w:val="en-GB" w:eastAsia="en-GB"/>
              </w:rPr>
              <w:t xml:space="preserve">  Business Days.</w:t>
            </w:r>
            <w:r w:rsidRPr="00BE3E62">
              <w:rPr>
                <w:rFonts w:ascii="Arial" w:eastAsia="Times New Roman" w:hAnsi="Arial" w:cs="Arial"/>
                <w:sz w:val="20"/>
                <w:szCs w:val="20"/>
                <w:lang w:val="en-GB" w:eastAsia="en-GB"/>
              </w:rPr>
              <w:br/>
            </w:r>
          </w:p>
        </w:tc>
      </w:tr>
      <w:tr w:rsidR="00BE3E62" w:rsidRPr="00BE3E62" w14:paraId="5BF36F5A"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5A7E0CF2"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1D334952"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t>Condition 32 – Self-to-Self Delivery:</w:t>
            </w:r>
          </w:p>
          <w:p w14:paraId="60FA6563"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p w14:paraId="6893B7DE"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 xml:space="preserve">Self-to-Self Delivery required?     </w:t>
            </w:r>
            <w:r w:rsidRPr="00BE3E62">
              <w:rPr>
                <w:rFonts w:ascii="Arial" w:eastAsia="Times New Roman" w:hAnsi="Arial" w:cs="Arial"/>
                <w:sz w:val="20"/>
                <w:szCs w:val="20"/>
                <w:lang w:val="en-GB" w:eastAsia="en-GB"/>
              </w:rPr>
              <w:tab/>
            </w:r>
            <w:r w:rsidRPr="00BE3E62">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BE3E62">
              <w:rPr>
                <w:rFonts w:ascii="Arial" w:eastAsia="Times New Roman" w:hAnsi="Arial" w:cs="Arial"/>
                <w:sz w:val="20"/>
                <w:szCs w:val="20"/>
                <w:lang w:val="en-GB" w:eastAsia="en-GB"/>
              </w:rPr>
              <w:instrText xml:space="preserve"> FORMCHECKBOX </w:instrText>
            </w:r>
            <w:r w:rsidR="008B4C08">
              <w:rPr>
                <w:rFonts w:ascii="Arial" w:eastAsia="Times New Roman" w:hAnsi="Arial" w:cs="Arial"/>
                <w:sz w:val="20"/>
                <w:szCs w:val="20"/>
                <w:lang w:val="en-GB" w:eastAsia="en-GB"/>
              </w:rPr>
            </w:r>
            <w:r w:rsidR="008B4C08">
              <w:rPr>
                <w:rFonts w:ascii="Arial" w:eastAsia="Times New Roman" w:hAnsi="Arial" w:cs="Arial"/>
                <w:sz w:val="20"/>
                <w:szCs w:val="20"/>
                <w:lang w:val="en-GB" w:eastAsia="en-GB"/>
              </w:rPr>
              <w:fldChar w:fldCharType="separate"/>
            </w:r>
            <w:r w:rsidRPr="00BE3E62">
              <w:rPr>
                <w:rFonts w:ascii="Arial" w:eastAsia="Times New Roman" w:hAnsi="Arial" w:cs="Arial"/>
                <w:sz w:val="20"/>
                <w:szCs w:val="20"/>
                <w:lang w:val="en-GB" w:eastAsia="en-GB"/>
              </w:rPr>
              <w:fldChar w:fldCharType="end"/>
            </w:r>
            <w:r w:rsidRPr="00BE3E62">
              <w:rPr>
                <w:rFonts w:ascii="Arial" w:eastAsia="Times New Roman" w:hAnsi="Arial" w:cs="Arial"/>
                <w:sz w:val="20"/>
                <w:szCs w:val="20"/>
                <w:lang w:val="en-GB" w:eastAsia="en-GB"/>
              </w:rPr>
              <w:t xml:space="preserve">     </w:t>
            </w:r>
            <w:r w:rsidRPr="00BE3E62">
              <w:rPr>
                <w:rFonts w:ascii="Arial" w:eastAsia="Times New Roman" w:hAnsi="Arial" w:cs="Arial"/>
                <w:i/>
                <w:sz w:val="20"/>
                <w:szCs w:val="20"/>
                <w:lang w:val="en-GB" w:eastAsia="en-GB"/>
              </w:rPr>
              <w:t>(tick as appropriate)</w:t>
            </w:r>
          </w:p>
          <w:p w14:paraId="1AC5CDBE"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p>
          <w:p w14:paraId="43AB51EC"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If required, Delivery address applicable:</w:t>
            </w:r>
          </w:p>
          <w:p w14:paraId="342D4C27"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p>
          <w:p w14:paraId="7C60935A" w14:textId="77777777" w:rsidR="00BE3E62" w:rsidRPr="00BE3E62" w:rsidRDefault="00BE3E62" w:rsidP="00BE3E62">
            <w:pPr>
              <w:autoSpaceDN w:val="0"/>
              <w:spacing w:after="0" w:line="240" w:lineRule="auto"/>
              <w:ind w:left="709"/>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fldChar w:fldCharType="begin">
                <w:ffData>
                  <w:name w:val="Text157"/>
                  <w:enabled/>
                  <w:calcOnExit w:val="0"/>
                  <w:textInput/>
                </w:ffData>
              </w:fldChar>
            </w:r>
            <w:r w:rsidRPr="00BE3E62">
              <w:rPr>
                <w:rFonts w:ascii="Arial" w:eastAsia="Times New Roman" w:hAnsi="Arial" w:cs="Arial"/>
                <w:sz w:val="20"/>
                <w:szCs w:val="20"/>
                <w:lang w:val="en-GB" w:eastAsia="en-GB"/>
              </w:rPr>
              <w:instrText xml:space="preserve"> FORMTEXT </w:instrText>
            </w:r>
            <w:r w:rsidRPr="00BE3E62">
              <w:rPr>
                <w:rFonts w:ascii="Arial" w:eastAsia="Times New Roman" w:hAnsi="Arial" w:cs="Arial"/>
                <w:sz w:val="20"/>
                <w:szCs w:val="20"/>
                <w:lang w:val="en-GB" w:eastAsia="en-GB"/>
              </w:rPr>
            </w:r>
            <w:r w:rsidRPr="00BE3E62">
              <w:rPr>
                <w:rFonts w:ascii="Arial" w:eastAsia="Times New Roman" w:hAnsi="Arial" w:cs="Arial"/>
                <w:sz w:val="20"/>
                <w:szCs w:val="20"/>
                <w:lang w:val="en-GB" w:eastAsia="en-GB"/>
              </w:rPr>
              <w:fldChar w:fldCharType="separate"/>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noProof/>
                <w:sz w:val="20"/>
                <w:szCs w:val="20"/>
                <w:lang w:val="en-GB" w:eastAsia="en-GB"/>
              </w:rPr>
              <w:t> </w:t>
            </w:r>
            <w:r w:rsidRPr="00BE3E62">
              <w:rPr>
                <w:rFonts w:ascii="Arial" w:eastAsia="Times New Roman" w:hAnsi="Arial" w:cs="Arial"/>
                <w:sz w:val="20"/>
                <w:szCs w:val="20"/>
                <w:lang w:val="en-GB" w:eastAsia="en-GB"/>
              </w:rPr>
              <w:fldChar w:fldCharType="end"/>
            </w:r>
          </w:p>
          <w:p w14:paraId="3572E399"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bl>
    <w:p w14:paraId="6CEB15CE" w14:textId="77777777" w:rsidR="00BE3E62" w:rsidRDefault="00BE3E62" w:rsidP="00BE3E62">
      <w:pPr>
        <w:widowControl/>
        <w:autoSpaceDN w:val="0"/>
        <w:rPr>
          <w:rFonts w:ascii="Arial" w:eastAsia="Times New Roman" w:hAnsi="Arial" w:cs="Arial"/>
          <w:b/>
          <w:sz w:val="20"/>
          <w:szCs w:val="24"/>
          <w:lang w:val="en-GB" w:eastAsia="en-GB"/>
        </w:rPr>
      </w:pPr>
    </w:p>
    <w:p w14:paraId="66518E39" w14:textId="77777777" w:rsidR="00575F42" w:rsidRDefault="00575F42" w:rsidP="00BE3E62">
      <w:pPr>
        <w:widowControl/>
        <w:autoSpaceDN w:val="0"/>
        <w:rPr>
          <w:rFonts w:ascii="Arial" w:eastAsia="Times New Roman" w:hAnsi="Arial" w:cs="Arial"/>
          <w:b/>
          <w:sz w:val="20"/>
          <w:szCs w:val="24"/>
          <w:lang w:val="en-GB" w:eastAsia="en-GB"/>
        </w:rPr>
      </w:pPr>
    </w:p>
    <w:p w14:paraId="7E75FCD0" w14:textId="77777777" w:rsidR="00575F42" w:rsidRDefault="00575F42" w:rsidP="00BE3E62">
      <w:pPr>
        <w:widowControl/>
        <w:autoSpaceDN w:val="0"/>
        <w:rPr>
          <w:rFonts w:ascii="Arial" w:eastAsia="Times New Roman" w:hAnsi="Arial" w:cs="Arial"/>
          <w:b/>
          <w:sz w:val="20"/>
          <w:szCs w:val="24"/>
          <w:lang w:val="en-GB" w:eastAsia="en-GB"/>
        </w:rPr>
      </w:pPr>
    </w:p>
    <w:p w14:paraId="10FDAA0E" w14:textId="77777777" w:rsidR="00575F42" w:rsidRDefault="00575F42" w:rsidP="00BE3E62">
      <w:pPr>
        <w:widowControl/>
        <w:autoSpaceDN w:val="0"/>
        <w:rPr>
          <w:rFonts w:ascii="Arial" w:eastAsia="Times New Roman" w:hAnsi="Arial" w:cs="Arial"/>
          <w:b/>
          <w:sz w:val="20"/>
          <w:szCs w:val="24"/>
          <w:lang w:val="en-GB" w:eastAsia="en-GB"/>
        </w:rPr>
      </w:pPr>
    </w:p>
    <w:p w14:paraId="774AF2BF" w14:textId="77777777" w:rsidR="00575F42" w:rsidRPr="00BE3E62" w:rsidRDefault="00575F42" w:rsidP="00BE3E62">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E3E62" w:rsidRPr="00BE3E62" w14:paraId="3FF2900D" w14:textId="77777777" w:rsidTr="00BE3E62">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29A1518" w14:textId="77777777" w:rsidR="00BE3E62" w:rsidRPr="00BE3E62" w:rsidRDefault="00BE3E62" w:rsidP="00BE3E62">
            <w:pPr>
              <w:widowControl/>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lastRenderedPageBreak/>
              <w:t>Pricing and Payment</w:t>
            </w:r>
          </w:p>
        </w:tc>
      </w:tr>
      <w:tr w:rsidR="00BE3E62" w:rsidRPr="00BE3E62" w14:paraId="7A9A2858"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29A9EBAB" w14:textId="77777777" w:rsidR="00BE3E62" w:rsidRPr="00BE3E62" w:rsidRDefault="00BE3E62" w:rsidP="00BE3E62">
            <w:pPr>
              <w:autoSpaceDN w:val="0"/>
              <w:spacing w:after="0" w:line="240" w:lineRule="auto"/>
              <w:rPr>
                <w:rFonts w:ascii="Arial" w:eastAsia="Times New Roman" w:hAnsi="Arial" w:cs="Times New Roman"/>
                <w:b/>
                <w:sz w:val="20"/>
                <w:szCs w:val="24"/>
                <w:lang w:val="en-GB" w:eastAsia="en-GB"/>
              </w:rPr>
            </w:pPr>
            <w:r w:rsidRPr="00BE3E62">
              <w:rPr>
                <w:rFonts w:ascii="Arial" w:eastAsia="Times New Roman" w:hAnsi="Arial" w:cs="Arial"/>
                <w:b/>
                <w:sz w:val="20"/>
                <w:szCs w:val="20"/>
                <w:lang w:val="en-GB" w:eastAsia="en-GB"/>
              </w:rPr>
              <w:br/>
              <w:t xml:space="preserve">Condition </w:t>
            </w:r>
            <w:r w:rsidRPr="00BE3E62">
              <w:rPr>
                <w:rFonts w:ascii="Arial" w:eastAsia="Times New Roman" w:hAnsi="Arial" w:cs="Times New Roman"/>
                <w:b/>
                <w:sz w:val="20"/>
                <w:szCs w:val="24"/>
                <w:lang w:val="en-GB" w:eastAsia="en-GB"/>
              </w:rPr>
              <w:t>35 – Contract Price:</w:t>
            </w:r>
          </w:p>
          <w:p w14:paraId="7A292896" w14:textId="77777777" w:rsidR="00BE3E62" w:rsidRPr="00BE3E62" w:rsidRDefault="00BE3E62" w:rsidP="00BE3E62">
            <w:pPr>
              <w:autoSpaceDN w:val="0"/>
              <w:spacing w:after="0" w:line="240" w:lineRule="auto"/>
              <w:rPr>
                <w:rFonts w:ascii="Arial" w:eastAsia="Times New Roman" w:hAnsi="Arial" w:cs="Times New Roman"/>
                <w:sz w:val="20"/>
                <w:szCs w:val="24"/>
                <w:lang w:val="en-GB" w:eastAsia="en-GB"/>
              </w:rPr>
            </w:pPr>
          </w:p>
          <w:p w14:paraId="62A24772"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r w:rsidRPr="00BE3E62">
              <w:rPr>
                <w:rFonts w:ascii="Arial" w:eastAsia="Times New Roman" w:hAnsi="Arial" w:cs="Times New Roman"/>
                <w:sz w:val="20"/>
                <w:szCs w:val="24"/>
                <w:lang w:val="en-GB" w:eastAsia="en-GB"/>
              </w:rPr>
              <w:t xml:space="preserve">All Schedule </w:t>
            </w:r>
            <w:proofErr w:type="gramStart"/>
            <w:r w:rsidRPr="00BE3E62">
              <w:rPr>
                <w:rFonts w:ascii="Arial" w:eastAsia="Times New Roman" w:hAnsi="Arial" w:cs="Times New Roman"/>
                <w:sz w:val="20"/>
                <w:szCs w:val="24"/>
                <w:lang w:val="en-GB" w:eastAsia="en-GB"/>
              </w:rPr>
              <w:t>2 line</w:t>
            </w:r>
            <w:proofErr w:type="gramEnd"/>
            <w:r w:rsidRPr="00BE3E62">
              <w:rPr>
                <w:rFonts w:ascii="Arial" w:eastAsia="Times New Roman" w:hAnsi="Arial" w:cs="Times New Roman"/>
                <w:sz w:val="20"/>
                <w:szCs w:val="24"/>
                <w:lang w:val="en-GB" w:eastAsia="en-GB"/>
              </w:rPr>
              <w:t xml:space="preserve"> items shall be FIRM Price other than those stated below:</w:t>
            </w:r>
          </w:p>
          <w:p w14:paraId="2191599E" w14:textId="77777777" w:rsidR="00BE3E62" w:rsidRPr="00BE3E62" w:rsidRDefault="00BE3E62" w:rsidP="00BE3E62">
            <w:pPr>
              <w:autoSpaceDN w:val="0"/>
              <w:spacing w:after="0" w:line="240" w:lineRule="auto"/>
              <w:rPr>
                <w:rFonts w:ascii="Arial" w:eastAsia="Times New Roman" w:hAnsi="Arial" w:cs="Times New Roman"/>
                <w:sz w:val="20"/>
                <w:szCs w:val="24"/>
                <w:lang w:val="en-GB" w:eastAsia="en-GB"/>
              </w:rPr>
            </w:pPr>
          </w:p>
          <w:p w14:paraId="06DE38B5"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r w:rsidRPr="00BE3E62">
              <w:rPr>
                <w:rFonts w:ascii="Arial" w:eastAsia="Times New Roman" w:hAnsi="Arial" w:cs="Times New Roman"/>
                <w:sz w:val="20"/>
                <w:szCs w:val="24"/>
                <w:lang w:val="en-GB" w:eastAsia="en-GB"/>
              </w:rPr>
              <w:t xml:space="preserve">Line Items </w:t>
            </w:r>
            <w:r w:rsidRPr="00BE3E62">
              <w:rPr>
                <w:rFonts w:ascii="Arial" w:eastAsia="Times New Roman" w:hAnsi="Arial" w:cs="Times New Roman"/>
                <w:sz w:val="20"/>
                <w:szCs w:val="24"/>
                <w:lang w:val="en-GB" w:eastAsia="en-GB"/>
              </w:rPr>
              <w:fldChar w:fldCharType="begin">
                <w:ffData>
                  <w:name w:val="Text126"/>
                  <w:enabled/>
                  <w:calcOnExit w:val="0"/>
                  <w:textInput/>
                </w:ffData>
              </w:fldChar>
            </w:r>
            <w:r w:rsidRPr="00BE3E62">
              <w:rPr>
                <w:rFonts w:ascii="Arial" w:eastAsia="Times New Roman" w:hAnsi="Arial" w:cs="Times New Roman"/>
                <w:sz w:val="20"/>
                <w:szCs w:val="24"/>
                <w:lang w:val="en-GB" w:eastAsia="en-GB"/>
              </w:rPr>
              <w:instrText xml:space="preserve"> FORMTEXT </w:instrText>
            </w:r>
            <w:r w:rsidRPr="00BE3E62">
              <w:rPr>
                <w:rFonts w:ascii="Arial" w:eastAsia="Times New Roman" w:hAnsi="Arial" w:cs="Times New Roman"/>
                <w:sz w:val="20"/>
                <w:szCs w:val="24"/>
                <w:lang w:val="en-GB" w:eastAsia="en-GB"/>
              </w:rPr>
            </w:r>
            <w:r w:rsidRPr="00BE3E62">
              <w:rPr>
                <w:rFonts w:ascii="Arial" w:eastAsia="Times New Roman" w:hAnsi="Arial" w:cs="Times New Roman"/>
                <w:sz w:val="20"/>
                <w:szCs w:val="24"/>
                <w:lang w:val="en-GB" w:eastAsia="en-GB"/>
              </w:rPr>
              <w:fldChar w:fldCharType="separate"/>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fldChar w:fldCharType="end"/>
            </w:r>
            <w:r w:rsidRPr="00BE3E62">
              <w:rPr>
                <w:rFonts w:ascii="Arial" w:eastAsia="Times New Roman" w:hAnsi="Arial" w:cs="Times New Roman"/>
                <w:sz w:val="20"/>
                <w:szCs w:val="24"/>
                <w:lang w:val="en-GB" w:eastAsia="en-GB"/>
              </w:rPr>
              <w:tab/>
            </w:r>
            <w:r w:rsidRPr="00BE3E62">
              <w:rPr>
                <w:rFonts w:ascii="Arial" w:eastAsia="Times New Roman" w:hAnsi="Arial" w:cs="Times New Roman"/>
                <w:sz w:val="20"/>
                <w:szCs w:val="24"/>
                <w:lang w:val="en-GB" w:eastAsia="en-GB"/>
              </w:rPr>
              <w:tab/>
              <w:t xml:space="preserve">Clause 46. </w:t>
            </w:r>
            <w:r w:rsidRPr="00BE3E62">
              <w:rPr>
                <w:rFonts w:ascii="Arial" w:eastAsia="Times New Roman" w:hAnsi="Arial" w:cs="Times New Roman"/>
                <w:sz w:val="20"/>
                <w:szCs w:val="24"/>
                <w:lang w:val="en-GB" w:eastAsia="en-GB"/>
              </w:rPr>
              <w:fldChar w:fldCharType="begin">
                <w:ffData>
                  <w:name w:val="Text129"/>
                  <w:enabled/>
                  <w:calcOnExit w:val="0"/>
                  <w:textInput/>
                </w:ffData>
              </w:fldChar>
            </w:r>
            <w:r w:rsidRPr="00BE3E62">
              <w:rPr>
                <w:rFonts w:ascii="Arial" w:eastAsia="Times New Roman" w:hAnsi="Arial" w:cs="Times New Roman"/>
                <w:sz w:val="20"/>
                <w:szCs w:val="24"/>
                <w:lang w:val="en-GB" w:eastAsia="en-GB"/>
              </w:rPr>
              <w:instrText xml:space="preserve"> FORMTEXT </w:instrText>
            </w:r>
            <w:r w:rsidRPr="00BE3E62">
              <w:rPr>
                <w:rFonts w:ascii="Arial" w:eastAsia="Times New Roman" w:hAnsi="Arial" w:cs="Times New Roman"/>
                <w:sz w:val="20"/>
                <w:szCs w:val="24"/>
                <w:lang w:val="en-GB" w:eastAsia="en-GB"/>
              </w:rPr>
            </w:r>
            <w:r w:rsidRPr="00BE3E62">
              <w:rPr>
                <w:rFonts w:ascii="Arial" w:eastAsia="Times New Roman" w:hAnsi="Arial" w:cs="Times New Roman"/>
                <w:sz w:val="20"/>
                <w:szCs w:val="24"/>
                <w:lang w:val="en-GB" w:eastAsia="en-GB"/>
              </w:rPr>
              <w:fldChar w:fldCharType="separate"/>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fldChar w:fldCharType="end"/>
            </w:r>
            <w:r w:rsidRPr="00BE3E62">
              <w:rPr>
                <w:rFonts w:ascii="Arial" w:eastAsia="Times New Roman" w:hAnsi="Arial" w:cs="Times New Roman"/>
                <w:sz w:val="20"/>
                <w:szCs w:val="24"/>
                <w:lang w:val="en-GB" w:eastAsia="en-GB"/>
              </w:rPr>
              <w:t xml:space="preserve"> refers</w:t>
            </w:r>
          </w:p>
          <w:p w14:paraId="7673E5AE" w14:textId="77777777" w:rsidR="00BE3E62" w:rsidRPr="00BE3E62" w:rsidRDefault="00BE3E62" w:rsidP="00BE3E62">
            <w:pPr>
              <w:autoSpaceDN w:val="0"/>
              <w:spacing w:after="0" w:line="240" w:lineRule="auto"/>
              <w:rPr>
                <w:rFonts w:ascii="Arial" w:eastAsia="Times New Roman" w:hAnsi="Arial" w:cs="Arial"/>
                <w:b/>
                <w:sz w:val="20"/>
                <w:szCs w:val="20"/>
                <w:lang w:val="en-GB" w:eastAsia="en-GB"/>
              </w:rPr>
            </w:pPr>
          </w:p>
        </w:tc>
      </w:tr>
    </w:tbl>
    <w:p w14:paraId="041D98D7" w14:textId="77777777" w:rsidR="00BE3E62" w:rsidRPr="00BE3E62" w:rsidRDefault="00BE3E62" w:rsidP="00BE3E62">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E3E62" w:rsidRPr="00BE3E62" w14:paraId="30DB14B0" w14:textId="77777777" w:rsidTr="00BE3E62">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31633F9"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r w:rsidRPr="00BE3E62">
              <w:rPr>
                <w:rFonts w:ascii="Arial" w:eastAsia="Times New Roman" w:hAnsi="Arial" w:cs="Arial"/>
                <w:b/>
                <w:sz w:val="20"/>
                <w:szCs w:val="20"/>
                <w:lang w:val="en-GB" w:eastAsia="en-GB"/>
              </w:rPr>
              <w:t>Termination</w:t>
            </w:r>
          </w:p>
        </w:tc>
      </w:tr>
      <w:tr w:rsidR="00BE3E62" w:rsidRPr="00BE3E62" w14:paraId="0DCDC43A" w14:textId="77777777" w:rsidTr="00BE3E62">
        <w:trPr>
          <w:cantSplit/>
        </w:trPr>
        <w:tc>
          <w:tcPr>
            <w:tcW w:w="10280" w:type="dxa"/>
            <w:tcBorders>
              <w:top w:val="single" w:sz="4" w:space="0" w:color="auto"/>
              <w:left w:val="single" w:sz="4" w:space="0" w:color="auto"/>
              <w:bottom w:val="single" w:sz="4" w:space="0" w:color="auto"/>
              <w:right w:val="single" w:sz="4" w:space="0" w:color="auto"/>
            </w:tcBorders>
          </w:tcPr>
          <w:p w14:paraId="20371E96" w14:textId="77777777" w:rsidR="00BE3E62" w:rsidRPr="00BE3E62" w:rsidRDefault="00BE3E62" w:rsidP="00BE3E62">
            <w:pPr>
              <w:autoSpaceDN w:val="0"/>
              <w:spacing w:after="0" w:line="240" w:lineRule="auto"/>
              <w:rPr>
                <w:rFonts w:ascii="Arial" w:eastAsia="Times New Roman" w:hAnsi="Arial" w:cs="Times New Roman"/>
                <w:sz w:val="20"/>
                <w:szCs w:val="24"/>
                <w:lang w:val="en-GB" w:eastAsia="en-GB"/>
              </w:rPr>
            </w:pPr>
            <w:r w:rsidRPr="00BE3E62">
              <w:rPr>
                <w:rFonts w:ascii="Arial" w:eastAsia="Times New Roman" w:hAnsi="Arial" w:cs="Arial"/>
                <w:b/>
                <w:sz w:val="20"/>
                <w:szCs w:val="20"/>
                <w:lang w:val="en-GB" w:eastAsia="en-GB"/>
              </w:rPr>
              <w:br/>
              <w:t xml:space="preserve">Condition </w:t>
            </w:r>
            <w:r w:rsidRPr="00BE3E62">
              <w:rPr>
                <w:rFonts w:ascii="Arial" w:eastAsia="Times New Roman" w:hAnsi="Arial" w:cs="Times New Roman"/>
                <w:b/>
                <w:sz w:val="20"/>
                <w:szCs w:val="24"/>
                <w:lang w:val="en-GB" w:eastAsia="en-GB"/>
              </w:rPr>
              <w:t>42 – Termination for Convenience</w:t>
            </w:r>
            <w:r w:rsidRPr="00BE3E62">
              <w:rPr>
                <w:rFonts w:ascii="Arial" w:eastAsia="Times New Roman" w:hAnsi="Arial" w:cs="Times New Roman"/>
                <w:sz w:val="20"/>
                <w:szCs w:val="24"/>
                <w:lang w:val="en-GB" w:eastAsia="en-GB"/>
              </w:rPr>
              <w:t>:</w:t>
            </w:r>
          </w:p>
          <w:p w14:paraId="5AB7C0C5" w14:textId="77777777" w:rsidR="00BE3E62" w:rsidRPr="00BE3E62" w:rsidRDefault="00BE3E62" w:rsidP="00BE3E62">
            <w:pPr>
              <w:autoSpaceDN w:val="0"/>
              <w:spacing w:after="0" w:line="240" w:lineRule="auto"/>
              <w:rPr>
                <w:rFonts w:ascii="Arial" w:eastAsia="Times New Roman" w:hAnsi="Arial" w:cs="Times New Roman"/>
                <w:sz w:val="20"/>
                <w:szCs w:val="24"/>
                <w:lang w:val="en-GB" w:eastAsia="en-GB"/>
              </w:rPr>
            </w:pPr>
          </w:p>
          <w:p w14:paraId="38CE3997"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r w:rsidRPr="00BE3E62">
              <w:rPr>
                <w:rFonts w:ascii="Arial" w:eastAsia="Times New Roman" w:hAnsi="Arial" w:cs="Times New Roman"/>
                <w:sz w:val="20"/>
                <w:szCs w:val="24"/>
                <w:lang w:val="en-GB" w:eastAsia="en-GB"/>
              </w:rPr>
              <w:t>The Notice period for terminating the Contract shall be twenty (20) days unless otherwise specified here:</w:t>
            </w:r>
          </w:p>
          <w:p w14:paraId="55B33694" w14:textId="77777777" w:rsidR="00BE3E62" w:rsidRPr="00BE3E62" w:rsidRDefault="00BE3E62" w:rsidP="00BE3E62">
            <w:pPr>
              <w:autoSpaceDN w:val="0"/>
              <w:spacing w:after="0" w:line="240" w:lineRule="auto"/>
              <w:ind w:left="709"/>
              <w:rPr>
                <w:rFonts w:ascii="Arial" w:eastAsia="Times New Roman" w:hAnsi="Arial" w:cs="Times New Roman"/>
                <w:sz w:val="20"/>
                <w:szCs w:val="24"/>
                <w:lang w:val="en-GB" w:eastAsia="en-GB"/>
              </w:rPr>
            </w:pPr>
          </w:p>
          <w:p w14:paraId="332C79FA" w14:textId="77777777" w:rsidR="00BE3E62" w:rsidRPr="00BE3E62" w:rsidRDefault="00BE3E62" w:rsidP="00BE3E62">
            <w:pPr>
              <w:autoSpaceDN w:val="0"/>
              <w:spacing w:after="0" w:line="240" w:lineRule="auto"/>
              <w:ind w:firstLine="720"/>
              <w:rPr>
                <w:rFonts w:ascii="Arial" w:eastAsia="Times New Roman" w:hAnsi="Arial" w:cs="Times New Roman"/>
                <w:sz w:val="20"/>
                <w:szCs w:val="24"/>
                <w:lang w:val="en-GB" w:eastAsia="en-GB"/>
              </w:rPr>
            </w:pPr>
            <w:r w:rsidRPr="00BE3E62">
              <w:rPr>
                <w:rFonts w:ascii="Arial" w:eastAsia="Times New Roman" w:hAnsi="Arial" w:cs="Times New Roman"/>
                <w:sz w:val="20"/>
                <w:szCs w:val="24"/>
                <w:lang w:val="en-GB" w:eastAsia="en-GB"/>
              </w:rPr>
              <w:t xml:space="preserve">The Notice period for termination shall be </w:t>
            </w:r>
            <w:r w:rsidRPr="00BE3E62">
              <w:rPr>
                <w:rFonts w:ascii="Arial" w:eastAsia="Times New Roman" w:hAnsi="Arial" w:cs="Times New Roman"/>
                <w:sz w:val="20"/>
                <w:szCs w:val="24"/>
                <w:lang w:val="en-GB" w:eastAsia="en-GB"/>
              </w:rPr>
              <w:fldChar w:fldCharType="begin">
                <w:ffData>
                  <w:name w:val="Text159"/>
                  <w:enabled/>
                  <w:calcOnExit w:val="0"/>
                  <w:textInput/>
                </w:ffData>
              </w:fldChar>
            </w:r>
            <w:r w:rsidRPr="00BE3E62">
              <w:rPr>
                <w:rFonts w:ascii="Arial" w:eastAsia="Times New Roman" w:hAnsi="Arial" w:cs="Times New Roman"/>
                <w:sz w:val="20"/>
                <w:szCs w:val="24"/>
                <w:lang w:val="en-GB" w:eastAsia="en-GB"/>
              </w:rPr>
              <w:instrText xml:space="preserve"> FORMTEXT </w:instrText>
            </w:r>
            <w:r w:rsidRPr="00BE3E62">
              <w:rPr>
                <w:rFonts w:ascii="Arial" w:eastAsia="Times New Roman" w:hAnsi="Arial" w:cs="Times New Roman"/>
                <w:sz w:val="20"/>
                <w:szCs w:val="24"/>
                <w:lang w:val="en-GB" w:eastAsia="en-GB"/>
              </w:rPr>
            </w:r>
            <w:r w:rsidRPr="00BE3E62">
              <w:rPr>
                <w:rFonts w:ascii="Arial" w:eastAsia="Times New Roman" w:hAnsi="Arial" w:cs="Times New Roman"/>
                <w:sz w:val="20"/>
                <w:szCs w:val="24"/>
                <w:lang w:val="en-GB" w:eastAsia="en-GB"/>
              </w:rPr>
              <w:fldChar w:fldCharType="separate"/>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t> </w:t>
            </w:r>
            <w:r w:rsidRPr="00BE3E62">
              <w:rPr>
                <w:rFonts w:ascii="Arial" w:eastAsia="Times New Roman" w:hAnsi="Arial" w:cs="Times New Roman"/>
                <w:sz w:val="20"/>
                <w:szCs w:val="24"/>
                <w:lang w:val="en-GB" w:eastAsia="en-GB"/>
              </w:rPr>
              <w:fldChar w:fldCharType="end"/>
            </w:r>
            <w:r w:rsidRPr="00BE3E62">
              <w:rPr>
                <w:rFonts w:ascii="Arial" w:eastAsia="Times New Roman" w:hAnsi="Arial" w:cs="Times New Roman"/>
                <w:sz w:val="20"/>
                <w:szCs w:val="24"/>
                <w:lang w:val="en-GB" w:eastAsia="en-GB"/>
              </w:rPr>
              <w:t xml:space="preserve">  Business Days</w:t>
            </w:r>
          </w:p>
          <w:p w14:paraId="4455F193" w14:textId="77777777" w:rsidR="00BE3E62" w:rsidRPr="00BE3E62" w:rsidRDefault="00BE3E62" w:rsidP="00BE3E62">
            <w:pPr>
              <w:autoSpaceDN w:val="0"/>
              <w:spacing w:after="0" w:line="240" w:lineRule="auto"/>
              <w:rPr>
                <w:rFonts w:ascii="Arial" w:eastAsia="Times New Roman" w:hAnsi="Arial" w:cs="Arial"/>
                <w:sz w:val="20"/>
                <w:szCs w:val="20"/>
                <w:lang w:val="en-GB" w:eastAsia="en-GB"/>
              </w:rPr>
            </w:pPr>
          </w:p>
        </w:tc>
      </w:tr>
    </w:tbl>
    <w:p w14:paraId="1C2776EB" w14:textId="77777777" w:rsidR="00BE3E62" w:rsidRPr="00BE3E62" w:rsidRDefault="00BE3E62" w:rsidP="00BE3E62">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E3E62" w:rsidRPr="00BE3E62" w14:paraId="35F4E51A" w14:textId="77777777" w:rsidTr="00BE3E62">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6EE1031" w14:textId="77777777" w:rsidR="00BE3E62" w:rsidRPr="00BE3E62" w:rsidRDefault="00BE3E62" w:rsidP="00BE3E62">
            <w:pPr>
              <w:widowControl/>
              <w:spacing w:after="0" w:line="240" w:lineRule="auto"/>
              <w:rPr>
                <w:rFonts w:ascii="Arial" w:eastAsia="Times New Roman" w:hAnsi="Arial" w:cs="Arial"/>
                <w:b/>
                <w:sz w:val="20"/>
                <w:szCs w:val="20"/>
                <w:lang w:val="en-GB" w:eastAsia="en-GB"/>
              </w:rPr>
            </w:pPr>
            <w:r w:rsidRPr="00BE3E62">
              <w:rPr>
                <w:rFonts w:ascii="Arial" w:eastAsia="Times New Roman" w:hAnsi="Arial" w:cs="Arial"/>
                <w:b/>
                <w:sz w:val="20"/>
                <w:szCs w:val="20"/>
                <w:lang w:val="en-GB" w:eastAsia="en-GB"/>
              </w:rPr>
              <w:t xml:space="preserve">Other Addresses and Other Information </w:t>
            </w:r>
            <w:r w:rsidRPr="00BE3E62">
              <w:rPr>
                <w:rFonts w:ascii="Arial" w:eastAsia="Times New Roman" w:hAnsi="Arial" w:cs="Arial"/>
                <w:i/>
                <w:sz w:val="20"/>
                <w:szCs w:val="20"/>
                <w:lang w:val="en-GB" w:eastAsia="en-GB"/>
              </w:rPr>
              <w:t xml:space="preserve">(forms and publications </w:t>
            </w:r>
            <w:proofErr w:type="gramStart"/>
            <w:r w:rsidRPr="00BE3E62">
              <w:rPr>
                <w:rFonts w:ascii="Arial" w:eastAsia="Times New Roman" w:hAnsi="Arial" w:cs="Arial"/>
                <w:i/>
                <w:sz w:val="20"/>
                <w:szCs w:val="20"/>
                <w:lang w:val="en-GB" w:eastAsia="en-GB"/>
              </w:rPr>
              <w:t>addresses</w:t>
            </w:r>
            <w:proofErr w:type="gramEnd"/>
            <w:r w:rsidRPr="00BE3E62">
              <w:rPr>
                <w:rFonts w:ascii="Arial" w:eastAsia="Times New Roman" w:hAnsi="Arial" w:cs="Arial"/>
                <w:i/>
                <w:sz w:val="20"/>
                <w:szCs w:val="20"/>
                <w:lang w:val="en-GB" w:eastAsia="en-GB"/>
              </w:rPr>
              <w:t xml:space="preserve"> and official use information)</w:t>
            </w:r>
          </w:p>
        </w:tc>
      </w:tr>
      <w:tr w:rsidR="00BE3E62" w:rsidRPr="00BE3E62" w14:paraId="6DD39087" w14:textId="77777777" w:rsidTr="00BE3E62">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12C0726" w14:textId="77777777" w:rsidR="00BE3E62" w:rsidRPr="00BE3E62" w:rsidRDefault="00BE3E62" w:rsidP="00BE3E62">
            <w:pPr>
              <w:widowControl/>
              <w:spacing w:after="0" w:line="240" w:lineRule="auto"/>
              <w:ind w:left="567"/>
              <w:rPr>
                <w:rFonts w:ascii="Arial" w:eastAsia="Times New Roman" w:hAnsi="Arial" w:cs="Arial"/>
                <w:sz w:val="20"/>
                <w:szCs w:val="20"/>
                <w:lang w:val="en-GB" w:eastAsia="en-GB"/>
              </w:rPr>
            </w:pPr>
            <w:r w:rsidRPr="00BE3E62">
              <w:rPr>
                <w:rFonts w:ascii="Arial" w:eastAsia="Times New Roman" w:hAnsi="Arial" w:cs="Arial"/>
                <w:sz w:val="20"/>
                <w:szCs w:val="20"/>
                <w:lang w:val="en-GB" w:eastAsia="en-GB"/>
              </w:rPr>
              <w:t>See Annex A to Schedule 3 (DEFFORM 111)</w:t>
            </w:r>
          </w:p>
        </w:tc>
      </w:tr>
    </w:tbl>
    <w:p w14:paraId="15342E60" w14:textId="77777777" w:rsidR="00BE3E62" w:rsidRPr="00BE3E62" w:rsidRDefault="00BE3E62" w:rsidP="00BE3E62">
      <w:pPr>
        <w:widowControl/>
        <w:autoSpaceDN w:val="0"/>
        <w:rPr>
          <w:rFonts w:ascii="Arial" w:eastAsia="Times New Roman" w:hAnsi="Arial" w:cs="Arial"/>
          <w:b/>
          <w:sz w:val="20"/>
          <w:szCs w:val="24"/>
          <w:lang w:val="en-GB" w:eastAsia="en-GB"/>
        </w:rPr>
      </w:pPr>
    </w:p>
    <w:p w14:paraId="5EB89DE8" w14:textId="77777777" w:rsidR="00496903" w:rsidRDefault="00496903" w:rsidP="00BE3E62">
      <w:pPr>
        <w:widowControl/>
        <w:autoSpaceDN w:val="0"/>
        <w:rPr>
          <w:rFonts w:ascii="Arial" w:eastAsia="Times New Roman" w:hAnsi="Arial" w:cs="Arial"/>
          <w:b/>
          <w:sz w:val="20"/>
          <w:szCs w:val="24"/>
          <w:lang w:val="en-GB" w:eastAsia="en-GB"/>
        </w:rPr>
      </w:pPr>
    </w:p>
    <w:p w14:paraId="7D62D461" w14:textId="77777777" w:rsidR="00496903" w:rsidRDefault="00496903" w:rsidP="00BE3E62">
      <w:pPr>
        <w:widowControl/>
        <w:autoSpaceDN w:val="0"/>
        <w:rPr>
          <w:rFonts w:ascii="Arial" w:eastAsia="Times New Roman" w:hAnsi="Arial" w:cs="Arial"/>
          <w:b/>
          <w:sz w:val="20"/>
          <w:szCs w:val="24"/>
          <w:lang w:val="en-GB" w:eastAsia="en-GB"/>
        </w:rPr>
      </w:pPr>
    </w:p>
    <w:p w14:paraId="078B034E" w14:textId="77777777" w:rsidR="00496903" w:rsidRDefault="00496903" w:rsidP="00BE3E62">
      <w:pPr>
        <w:widowControl/>
        <w:autoSpaceDN w:val="0"/>
        <w:rPr>
          <w:rFonts w:ascii="Arial" w:eastAsia="Times New Roman" w:hAnsi="Arial" w:cs="Arial"/>
          <w:b/>
          <w:sz w:val="20"/>
          <w:szCs w:val="24"/>
          <w:lang w:val="en-GB" w:eastAsia="en-GB"/>
        </w:rPr>
      </w:pPr>
    </w:p>
    <w:p w14:paraId="492506DD" w14:textId="77777777" w:rsidR="00496903" w:rsidRDefault="00496903" w:rsidP="00BE3E62">
      <w:pPr>
        <w:widowControl/>
        <w:autoSpaceDN w:val="0"/>
        <w:rPr>
          <w:rFonts w:ascii="Arial" w:eastAsia="Times New Roman" w:hAnsi="Arial" w:cs="Arial"/>
          <w:b/>
          <w:sz w:val="20"/>
          <w:szCs w:val="24"/>
          <w:lang w:val="en-GB" w:eastAsia="en-GB"/>
        </w:rPr>
      </w:pPr>
    </w:p>
    <w:p w14:paraId="31CD0C16" w14:textId="77777777" w:rsidR="00496903" w:rsidRDefault="00496903" w:rsidP="00BE3E62">
      <w:pPr>
        <w:widowControl/>
        <w:autoSpaceDN w:val="0"/>
        <w:rPr>
          <w:rFonts w:ascii="Arial" w:eastAsia="Times New Roman" w:hAnsi="Arial" w:cs="Arial"/>
          <w:b/>
          <w:sz w:val="20"/>
          <w:szCs w:val="24"/>
          <w:lang w:val="en-GB" w:eastAsia="en-GB"/>
        </w:rPr>
      </w:pPr>
    </w:p>
    <w:p w14:paraId="7FD8715F" w14:textId="77777777" w:rsidR="00496903" w:rsidRDefault="00496903" w:rsidP="00BE3E62">
      <w:pPr>
        <w:widowControl/>
        <w:autoSpaceDN w:val="0"/>
        <w:rPr>
          <w:rFonts w:ascii="Arial" w:eastAsia="Times New Roman" w:hAnsi="Arial" w:cs="Arial"/>
          <w:b/>
          <w:sz w:val="20"/>
          <w:szCs w:val="24"/>
          <w:lang w:val="en-GB" w:eastAsia="en-GB"/>
        </w:rPr>
      </w:pPr>
    </w:p>
    <w:p w14:paraId="6BDFDFC2" w14:textId="77777777" w:rsidR="00496903" w:rsidRDefault="00496903" w:rsidP="00BE3E62">
      <w:pPr>
        <w:widowControl/>
        <w:autoSpaceDN w:val="0"/>
        <w:rPr>
          <w:rFonts w:ascii="Arial" w:eastAsia="Times New Roman" w:hAnsi="Arial" w:cs="Arial"/>
          <w:b/>
          <w:sz w:val="20"/>
          <w:szCs w:val="24"/>
          <w:lang w:val="en-GB" w:eastAsia="en-GB"/>
        </w:rPr>
      </w:pPr>
    </w:p>
    <w:p w14:paraId="41F9AE5E" w14:textId="77777777" w:rsidR="00496903" w:rsidRDefault="00496903" w:rsidP="00BE3E62">
      <w:pPr>
        <w:widowControl/>
        <w:autoSpaceDN w:val="0"/>
        <w:rPr>
          <w:rFonts w:ascii="Arial" w:eastAsia="Times New Roman" w:hAnsi="Arial" w:cs="Arial"/>
          <w:b/>
          <w:sz w:val="20"/>
          <w:szCs w:val="24"/>
          <w:lang w:val="en-GB" w:eastAsia="en-GB"/>
        </w:rPr>
      </w:pPr>
    </w:p>
    <w:p w14:paraId="00F03A6D" w14:textId="77777777" w:rsidR="00496903" w:rsidRDefault="00496903" w:rsidP="00BE3E62">
      <w:pPr>
        <w:widowControl/>
        <w:autoSpaceDN w:val="0"/>
        <w:rPr>
          <w:rFonts w:ascii="Arial" w:eastAsia="Times New Roman" w:hAnsi="Arial" w:cs="Arial"/>
          <w:b/>
          <w:sz w:val="20"/>
          <w:szCs w:val="24"/>
          <w:lang w:val="en-GB" w:eastAsia="en-GB"/>
        </w:rPr>
      </w:pPr>
    </w:p>
    <w:p w14:paraId="6930E822" w14:textId="77777777" w:rsidR="00496903" w:rsidRDefault="00496903" w:rsidP="00BE3E62">
      <w:pPr>
        <w:widowControl/>
        <w:autoSpaceDN w:val="0"/>
        <w:rPr>
          <w:rFonts w:ascii="Arial" w:eastAsia="Times New Roman" w:hAnsi="Arial" w:cs="Arial"/>
          <w:b/>
          <w:sz w:val="20"/>
          <w:szCs w:val="24"/>
          <w:lang w:val="en-GB" w:eastAsia="en-GB"/>
        </w:rPr>
      </w:pPr>
    </w:p>
    <w:p w14:paraId="20E36DAB" w14:textId="77777777" w:rsidR="00496903" w:rsidRDefault="00496903" w:rsidP="00BE3E62">
      <w:pPr>
        <w:widowControl/>
        <w:autoSpaceDN w:val="0"/>
        <w:rPr>
          <w:rFonts w:ascii="Arial" w:eastAsia="Times New Roman" w:hAnsi="Arial" w:cs="Arial"/>
          <w:b/>
          <w:sz w:val="20"/>
          <w:szCs w:val="24"/>
          <w:lang w:val="en-GB" w:eastAsia="en-GB"/>
        </w:rPr>
      </w:pPr>
    </w:p>
    <w:p w14:paraId="32D85219" w14:textId="77777777" w:rsidR="00496903" w:rsidRDefault="00496903" w:rsidP="00BE3E62">
      <w:pPr>
        <w:widowControl/>
        <w:autoSpaceDN w:val="0"/>
        <w:rPr>
          <w:rFonts w:ascii="Arial" w:eastAsia="Times New Roman" w:hAnsi="Arial" w:cs="Arial"/>
          <w:b/>
          <w:sz w:val="20"/>
          <w:szCs w:val="24"/>
          <w:lang w:val="en-GB" w:eastAsia="en-GB"/>
        </w:rPr>
      </w:pPr>
    </w:p>
    <w:p w14:paraId="0CE19BC3" w14:textId="77777777" w:rsidR="00496903" w:rsidRDefault="00496903" w:rsidP="00BE3E62">
      <w:pPr>
        <w:widowControl/>
        <w:autoSpaceDN w:val="0"/>
        <w:rPr>
          <w:rFonts w:ascii="Arial" w:eastAsia="Times New Roman" w:hAnsi="Arial" w:cs="Arial"/>
          <w:b/>
          <w:sz w:val="20"/>
          <w:szCs w:val="24"/>
          <w:lang w:val="en-GB" w:eastAsia="en-GB"/>
        </w:rPr>
      </w:pPr>
    </w:p>
    <w:p w14:paraId="63966B72" w14:textId="77777777" w:rsidR="00496903" w:rsidRDefault="00496903" w:rsidP="00BE3E62">
      <w:pPr>
        <w:widowControl/>
        <w:autoSpaceDN w:val="0"/>
        <w:rPr>
          <w:rFonts w:ascii="Arial" w:eastAsia="Times New Roman" w:hAnsi="Arial" w:cs="Arial"/>
          <w:b/>
          <w:sz w:val="20"/>
          <w:szCs w:val="24"/>
          <w:lang w:val="en-GB" w:eastAsia="en-GB"/>
        </w:rPr>
      </w:pPr>
    </w:p>
    <w:p w14:paraId="23536548" w14:textId="77777777" w:rsidR="00496903" w:rsidRDefault="00496903" w:rsidP="00BE3E62">
      <w:pPr>
        <w:widowControl/>
        <w:autoSpaceDN w:val="0"/>
        <w:rPr>
          <w:rFonts w:ascii="Arial" w:eastAsia="Times New Roman" w:hAnsi="Arial" w:cs="Arial"/>
          <w:b/>
          <w:sz w:val="20"/>
          <w:szCs w:val="24"/>
          <w:lang w:val="en-GB" w:eastAsia="en-GB"/>
        </w:rPr>
      </w:pPr>
    </w:p>
    <w:p w14:paraId="271AE1F2" w14:textId="77777777" w:rsidR="00496903" w:rsidRDefault="00496903" w:rsidP="00BE3E62">
      <w:pPr>
        <w:widowControl/>
        <w:autoSpaceDN w:val="0"/>
        <w:rPr>
          <w:rFonts w:ascii="Arial" w:eastAsia="Times New Roman" w:hAnsi="Arial" w:cs="Arial"/>
          <w:b/>
          <w:sz w:val="20"/>
          <w:szCs w:val="24"/>
          <w:lang w:val="en-GB" w:eastAsia="en-GB"/>
        </w:rPr>
      </w:pPr>
    </w:p>
    <w:p w14:paraId="4AE5B7AF" w14:textId="77777777" w:rsidR="00496903" w:rsidRDefault="00496903" w:rsidP="00BE3E62">
      <w:pPr>
        <w:widowControl/>
        <w:autoSpaceDN w:val="0"/>
        <w:rPr>
          <w:rFonts w:ascii="Arial" w:eastAsia="Times New Roman" w:hAnsi="Arial" w:cs="Arial"/>
          <w:b/>
          <w:sz w:val="20"/>
          <w:szCs w:val="24"/>
          <w:lang w:val="en-GB" w:eastAsia="en-GB"/>
        </w:rPr>
        <w:sectPr w:rsidR="00496903" w:rsidSect="0012502F">
          <w:headerReference w:type="default" r:id="rId82"/>
          <w:footerReference w:type="default" r:id="rId83"/>
          <w:pgSz w:w="11920" w:h="16860"/>
          <w:pgMar w:top="700" w:right="760" w:bottom="280" w:left="760" w:header="283" w:footer="283" w:gutter="0"/>
          <w:cols w:space="720"/>
          <w:docGrid w:linePitch="299"/>
        </w:sectPr>
      </w:pPr>
    </w:p>
    <w:p w14:paraId="3955E093" w14:textId="77777777" w:rsidR="00BE3E62" w:rsidRPr="00BE3E62" w:rsidRDefault="00BE3E62" w:rsidP="00BE3E62">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12C42424" w14:textId="77777777" w:rsidR="00710B11" w:rsidRDefault="00710B11" w:rsidP="00710B11">
      <w:pPr>
        <w:spacing w:after="0"/>
        <w:jc w:val="both"/>
        <w:sectPr w:rsidR="00710B11" w:rsidSect="0049690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381"/>
        <w:tblW w:w="0" w:type="dxa"/>
        <w:tblLayout w:type="fixed"/>
        <w:tblLook w:val="04A0" w:firstRow="1" w:lastRow="0" w:firstColumn="1" w:lastColumn="0" w:noHBand="0" w:noVBand="1"/>
      </w:tblPr>
      <w:tblGrid>
        <w:gridCol w:w="242"/>
        <w:gridCol w:w="5333"/>
        <w:gridCol w:w="242"/>
        <w:gridCol w:w="4882"/>
        <w:gridCol w:w="253"/>
      </w:tblGrid>
      <w:tr w:rsidR="003E4962" w14:paraId="4D99A77D" w14:textId="77777777" w:rsidTr="003E4962">
        <w:trPr>
          <w:trHeight w:val="112"/>
        </w:trPr>
        <w:tc>
          <w:tcPr>
            <w:tcW w:w="10952" w:type="dxa"/>
            <w:gridSpan w:val="5"/>
            <w:shd w:val="pct12" w:color="auto" w:fill="auto"/>
            <w:hideMark/>
          </w:tcPr>
          <w:p w14:paraId="48F93C35" w14:textId="77777777" w:rsidR="003E4962" w:rsidRDefault="003E4962">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lastRenderedPageBreak/>
              <w:t>Appendix - Addresses and Other Information</w:t>
            </w:r>
          </w:p>
        </w:tc>
      </w:tr>
      <w:tr w:rsidR="003E4962" w14:paraId="6D8B8CB8" w14:textId="77777777" w:rsidTr="003E4962">
        <w:trPr>
          <w:trHeight w:val="750"/>
        </w:trPr>
        <w:tc>
          <w:tcPr>
            <w:tcW w:w="242" w:type="dxa"/>
            <w:tcBorders>
              <w:top w:val="nil"/>
              <w:left w:val="nil"/>
              <w:bottom w:val="nil"/>
              <w:right w:val="single" w:sz="4" w:space="0" w:color="auto"/>
            </w:tcBorders>
            <w:shd w:val="pct12" w:color="auto" w:fill="auto"/>
          </w:tcPr>
          <w:p w14:paraId="379CA55B"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E4BEC02" w14:textId="77777777" w:rsidR="003E4962" w:rsidRDefault="003E4962" w:rsidP="003E4962">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50630452" w14:textId="28DFBFE8" w:rsidR="003E4962" w:rsidRDefault="003E4962" w:rsidP="008631D8">
            <w:pPr>
              <w:tabs>
                <w:tab w:val="left" w:pos="536"/>
              </w:tabs>
              <w:spacing w:after="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082C48EB" w14:textId="77777777" w:rsidR="003E4962" w:rsidRDefault="003E496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C0A6774" w14:textId="77777777" w:rsidR="003E4962" w:rsidRDefault="003E496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2677290C" w14:textId="77777777" w:rsidR="003E4962" w:rsidRDefault="003E4962">
            <w:pPr>
              <w:spacing w:after="0" w:line="240" w:lineRule="auto"/>
              <w:rPr>
                <w:rFonts w:ascii="Arial" w:eastAsia="Times New Roman" w:hAnsi="Arial" w:cs="Arial"/>
                <w:sz w:val="16"/>
                <w:szCs w:val="20"/>
                <w:lang w:val="en-GB" w:eastAsia="en-GB"/>
              </w:rPr>
            </w:pPr>
          </w:p>
          <w:p w14:paraId="57FB8EC0" w14:textId="77777777" w:rsidR="003E4962" w:rsidRDefault="003E496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0B7D467" w14:textId="77777777" w:rsidR="003E4962" w:rsidRDefault="003E496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5805FF43" w14:textId="77777777" w:rsidR="003E4962" w:rsidRDefault="003E496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2. For all other enquiries contact </w:t>
            </w:r>
            <w:smartTag w:uri="urn:schemas-microsoft-com:office:smarttags" w:element="PersonName">
              <w:r>
                <w:rPr>
                  <w:rFonts w:ascii="Arial" w:eastAsia="Times New Roman" w:hAnsi="Arial" w:cs="Arial"/>
                  <w:sz w:val="16"/>
                  <w:szCs w:val="20"/>
                  <w:lang w:val="en-GB" w:eastAsia="en-GB"/>
                </w:rPr>
                <w:t>DES</w:t>
              </w:r>
            </w:smartTag>
            <w:r>
              <w:rPr>
                <w:rFonts w:ascii="Arial" w:eastAsia="Times New Roman" w:hAnsi="Arial" w:cs="Arial"/>
                <w:sz w:val="16"/>
                <w:szCs w:val="20"/>
                <w:lang w:val="en-GB" w:eastAsia="en-GB"/>
              </w:rPr>
              <w:t xml:space="preserve"> Fin FA-AMET Policy, Level 4 Piccadilly Gate, Store Street, Manchester, M1 2WD</w:t>
            </w:r>
          </w:p>
          <w:p w14:paraId="256FB036" w14:textId="77777777" w:rsidR="003E4962" w:rsidRDefault="003E496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49BF8C6" w14:textId="77777777" w:rsidR="003E4962" w:rsidRDefault="003E4962">
            <w:pPr>
              <w:spacing w:after="0" w:line="240" w:lineRule="auto"/>
              <w:jc w:val="both"/>
              <w:rPr>
                <w:rFonts w:ascii="Arial" w:eastAsia="Times New Roman" w:hAnsi="Arial" w:cs="Arial"/>
                <w:szCs w:val="20"/>
                <w:lang w:val="en-GB" w:eastAsia="en-GB"/>
              </w:rPr>
            </w:pPr>
          </w:p>
        </w:tc>
      </w:tr>
      <w:tr w:rsidR="003E4962" w14:paraId="0EF46479" w14:textId="77777777" w:rsidTr="003E4962">
        <w:trPr>
          <w:trHeight w:val="35"/>
        </w:trPr>
        <w:tc>
          <w:tcPr>
            <w:tcW w:w="10952" w:type="dxa"/>
            <w:gridSpan w:val="5"/>
            <w:shd w:val="pct12" w:color="auto" w:fill="auto"/>
          </w:tcPr>
          <w:p w14:paraId="3AB58C42" w14:textId="77777777" w:rsidR="003E4962" w:rsidRDefault="003E4962">
            <w:pPr>
              <w:spacing w:after="0" w:line="240" w:lineRule="auto"/>
              <w:rPr>
                <w:rFonts w:ascii="Arial" w:eastAsia="Times New Roman" w:hAnsi="Arial" w:cs="Arial"/>
                <w:sz w:val="4"/>
                <w:szCs w:val="4"/>
                <w:lang w:val="en-GB" w:eastAsia="en-GB"/>
              </w:rPr>
            </w:pPr>
          </w:p>
        </w:tc>
      </w:tr>
      <w:tr w:rsidR="003E4962" w14:paraId="56D59710" w14:textId="77777777" w:rsidTr="003E4962">
        <w:trPr>
          <w:trHeight w:val="716"/>
        </w:trPr>
        <w:tc>
          <w:tcPr>
            <w:tcW w:w="242" w:type="dxa"/>
            <w:tcBorders>
              <w:top w:val="nil"/>
              <w:left w:val="nil"/>
              <w:bottom w:val="nil"/>
              <w:right w:val="single" w:sz="4" w:space="0" w:color="auto"/>
            </w:tcBorders>
            <w:shd w:val="pct12" w:color="auto" w:fill="auto"/>
          </w:tcPr>
          <w:p w14:paraId="4EA9BA15"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A94275A" w14:textId="77777777" w:rsidR="003E4962" w:rsidRDefault="003E4962" w:rsidP="003E4962">
            <w:pPr>
              <w:widowControl/>
              <w:numPr>
                <w:ilvl w:val="0"/>
                <w:numId w:val="29"/>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A34A774" w14:textId="0C5B419D" w:rsidR="008B3619" w:rsidRDefault="003E4962" w:rsidP="008B3619">
            <w:pPr>
              <w:spacing w:before="120" w:after="0" w:line="240" w:lineRule="auto"/>
              <w:rPr>
                <w:rFonts w:ascii="Arial" w:eastAsia="Times New Roman" w:hAnsi="Arial" w:cs="Arial"/>
                <w:sz w:val="16"/>
                <w:szCs w:val="16"/>
                <w:lang w:val="en-GB" w:eastAsia="en-GB"/>
              </w:rPr>
            </w:pPr>
            <w:r w:rsidRPr="008631D8">
              <w:rPr>
                <w:rFonts w:ascii="Arial" w:eastAsia="Times New Roman" w:hAnsi="Arial" w:cs="Arial"/>
                <w:sz w:val="16"/>
                <w:szCs w:val="16"/>
                <w:lang w:val="en-GB" w:eastAsia="en-GB"/>
              </w:rPr>
              <w:t xml:space="preserve">Name: </w:t>
            </w:r>
            <w:bookmarkStart w:id="391" w:name="pm_esm"/>
            <w:bookmarkEnd w:id="391"/>
            <w:r w:rsidR="008631D8" w:rsidRPr="008631D8">
              <w:rPr>
                <w:rFonts w:ascii="Arial" w:eastAsia="Times New Roman" w:hAnsi="Arial" w:cs="Arial"/>
                <w:sz w:val="16"/>
                <w:szCs w:val="16"/>
                <w:lang w:val="en-GB" w:eastAsia="en-GB"/>
              </w:rPr>
              <w:t xml:space="preserve"> </w:t>
            </w:r>
          </w:p>
          <w:p w14:paraId="3604DED2" w14:textId="15269CFF" w:rsidR="003E4962" w:rsidRDefault="003E4962" w:rsidP="008631D8">
            <w:pPr>
              <w:tabs>
                <w:tab w:val="left" w:pos="536"/>
              </w:tabs>
              <w:spacing w:after="12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60EDCC55" w14:textId="77777777" w:rsidR="003E4962" w:rsidRDefault="003E496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D479541" w14:textId="77777777" w:rsidR="003E4962" w:rsidRDefault="003E496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3BBB8815" w14:textId="77777777" w:rsidR="003E4962" w:rsidRDefault="003E4962">
            <w:pPr>
              <w:spacing w:after="0" w:line="240" w:lineRule="auto"/>
              <w:rPr>
                <w:rFonts w:ascii="Arial" w:eastAsia="Times New Roman" w:hAnsi="Arial" w:cs="Arial"/>
                <w:sz w:val="16"/>
                <w:szCs w:val="20"/>
                <w:lang w:val="en-GB" w:eastAsia="en-GB"/>
              </w:rPr>
            </w:pPr>
          </w:p>
          <w:p w14:paraId="37986DCD"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55B91B0D" w14:textId="77777777" w:rsidR="003E4962" w:rsidRDefault="003E4962">
            <w:pPr>
              <w:spacing w:after="0" w:line="240" w:lineRule="auto"/>
              <w:rPr>
                <w:rFonts w:ascii="Arial" w:eastAsia="Times New Roman" w:hAnsi="Arial" w:cs="Arial"/>
                <w:sz w:val="16"/>
                <w:szCs w:val="20"/>
                <w:lang w:val="en-GB" w:eastAsia="en-GB"/>
              </w:rPr>
            </w:pPr>
            <w:bookmarkStart w:id="392" w:name="consignment"/>
            <w:bookmarkEnd w:id="392"/>
          </w:p>
          <w:p w14:paraId="776D6839"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53" w:type="dxa"/>
            <w:tcBorders>
              <w:top w:val="nil"/>
              <w:left w:val="single" w:sz="4" w:space="0" w:color="auto"/>
              <w:bottom w:val="nil"/>
              <w:right w:val="nil"/>
            </w:tcBorders>
            <w:shd w:val="pct12" w:color="auto" w:fill="auto"/>
          </w:tcPr>
          <w:p w14:paraId="6810F0D1" w14:textId="77777777" w:rsidR="003E4962" w:rsidRDefault="003E4962">
            <w:pPr>
              <w:spacing w:after="0" w:line="240" w:lineRule="auto"/>
              <w:jc w:val="both"/>
              <w:rPr>
                <w:rFonts w:ascii="Arial" w:eastAsia="Times New Roman" w:hAnsi="Arial" w:cs="Arial"/>
                <w:szCs w:val="20"/>
                <w:lang w:val="en-GB" w:eastAsia="en-GB"/>
              </w:rPr>
            </w:pPr>
          </w:p>
        </w:tc>
      </w:tr>
      <w:tr w:rsidR="003E4962" w14:paraId="74E797DC" w14:textId="77777777" w:rsidTr="003E4962">
        <w:trPr>
          <w:trHeight w:val="22"/>
        </w:trPr>
        <w:tc>
          <w:tcPr>
            <w:tcW w:w="10952" w:type="dxa"/>
            <w:gridSpan w:val="5"/>
            <w:shd w:val="pct12" w:color="auto" w:fill="auto"/>
          </w:tcPr>
          <w:p w14:paraId="25AF7EAE" w14:textId="77777777" w:rsidR="003E4962" w:rsidRDefault="003E4962">
            <w:pPr>
              <w:spacing w:after="0" w:line="240" w:lineRule="auto"/>
              <w:rPr>
                <w:rFonts w:ascii="Arial" w:eastAsia="Times New Roman" w:hAnsi="Arial" w:cs="Arial"/>
                <w:sz w:val="4"/>
                <w:szCs w:val="20"/>
                <w:lang w:val="en-GB" w:eastAsia="en-GB"/>
              </w:rPr>
            </w:pPr>
          </w:p>
        </w:tc>
      </w:tr>
      <w:tr w:rsidR="003E4962" w14:paraId="2BB53545" w14:textId="77777777" w:rsidTr="003E4962">
        <w:trPr>
          <w:trHeight w:val="1046"/>
        </w:trPr>
        <w:tc>
          <w:tcPr>
            <w:tcW w:w="242" w:type="dxa"/>
            <w:tcBorders>
              <w:top w:val="nil"/>
              <w:left w:val="nil"/>
              <w:bottom w:val="nil"/>
              <w:right w:val="single" w:sz="4" w:space="0" w:color="auto"/>
            </w:tcBorders>
            <w:shd w:val="pct12" w:color="auto" w:fill="auto"/>
          </w:tcPr>
          <w:p w14:paraId="2633CEB9"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6CBD45A" w14:textId="77777777" w:rsidR="003E4962" w:rsidRDefault="003E4962" w:rsidP="003E4962">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4B1D477B" w14:textId="77777777" w:rsidR="003E4962" w:rsidRDefault="003E4962">
            <w:pPr>
              <w:spacing w:after="0" w:line="240" w:lineRule="auto"/>
              <w:rPr>
                <w:rFonts w:ascii="Arial" w:eastAsia="Times New Roman" w:hAnsi="Arial" w:cs="Arial"/>
                <w:sz w:val="16"/>
                <w:szCs w:val="16"/>
                <w:lang w:val="en-GB" w:eastAsia="en-GB"/>
              </w:rPr>
            </w:pPr>
          </w:p>
          <w:p w14:paraId="5B33ABFF" w14:textId="77777777" w:rsidR="003E4962" w:rsidRDefault="003E496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295A1633" w14:textId="77777777" w:rsidR="003E4962" w:rsidRDefault="003E4962">
            <w:pPr>
              <w:spacing w:before="120" w:after="120" w:line="240" w:lineRule="auto"/>
              <w:rPr>
                <w:rFonts w:ascii="Arial" w:eastAsia="Times New Roman" w:hAnsi="Arial" w:cs="Arial"/>
                <w:sz w:val="16"/>
                <w:szCs w:val="16"/>
                <w:lang w:val="en-GB" w:eastAsia="en-GB"/>
              </w:rPr>
            </w:pPr>
            <w:bookmarkStart w:id="393" w:name="pack_authority"/>
            <w:bookmarkEnd w:id="393"/>
            <w:r>
              <w:rPr>
                <w:rFonts w:ascii="Arial" w:eastAsia="Times New Roman" w:hAnsi="Arial" w:cs="Arial"/>
                <w:sz w:val="16"/>
                <w:szCs w:val="16"/>
                <w:lang w:val="en-GB" w:eastAsia="en-GB"/>
              </w:rPr>
              <w:t>DES IMOC SCP TLS Packaging</w:t>
            </w:r>
          </w:p>
          <w:p w14:paraId="5C5E1279" w14:textId="77777777" w:rsidR="003E4962" w:rsidRDefault="003E4962">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0BDA0206" w14:textId="77777777" w:rsidR="003E4962" w:rsidRDefault="003E4962">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057DF8FE" w14:textId="77777777" w:rsidR="003E4962" w:rsidRDefault="003E4962">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42145E46" w14:textId="77777777" w:rsidR="003E4962" w:rsidRDefault="003E4962">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61E2F40C" w14:textId="77777777" w:rsidR="003E4962" w:rsidRDefault="003E496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65BE1F1D" w14:textId="77777777" w:rsidR="003E4962" w:rsidRDefault="003E496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AFAB436" w14:textId="77777777" w:rsidR="003E4962" w:rsidRDefault="003E4962">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3ACCCBC5" w14:textId="77777777" w:rsidR="003E4962" w:rsidRDefault="003E4962">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042C5D41" w14:textId="77777777" w:rsidR="003E4962" w:rsidRDefault="003E4962">
            <w:pPr>
              <w:spacing w:after="0" w:line="240" w:lineRule="auto"/>
              <w:rPr>
                <w:rFonts w:ascii="Arial" w:eastAsia="Times New Roman" w:hAnsi="Arial" w:cs="Arial"/>
                <w:b/>
                <w:sz w:val="16"/>
                <w:szCs w:val="20"/>
                <w:lang w:val="en-GB" w:eastAsia="en-GB"/>
              </w:rPr>
            </w:pPr>
          </w:p>
          <w:p w14:paraId="6D99BF72"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1E6E7E4" w14:textId="77777777" w:rsidR="003E4962" w:rsidRDefault="003E496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3570D692"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69262DD7"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5981D7F8" w14:textId="77777777" w:rsidR="003E4962" w:rsidRDefault="003E496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3686E47A" w14:textId="77777777" w:rsidR="003E4962" w:rsidRDefault="003E4962">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6560A3B5" w14:textId="77777777" w:rsidR="003E4962" w:rsidRDefault="003E496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D2E12B8" w14:textId="77777777" w:rsidR="003E4962" w:rsidRDefault="003E4962">
            <w:pPr>
              <w:spacing w:after="0" w:line="240" w:lineRule="auto"/>
              <w:rPr>
                <w:rFonts w:ascii="Arial" w:eastAsia="Times New Roman" w:hAnsi="Arial" w:cs="Arial"/>
                <w:b/>
                <w:sz w:val="16"/>
                <w:szCs w:val="16"/>
                <w:lang w:val="en-GB" w:eastAsia="en-GB"/>
              </w:rPr>
            </w:pPr>
          </w:p>
          <w:p w14:paraId="7665C1EF" w14:textId="77777777" w:rsidR="003E4962" w:rsidRDefault="003E496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308F224F" w14:textId="77777777" w:rsidR="003E4962" w:rsidRDefault="003E4962">
            <w:pPr>
              <w:spacing w:after="0" w:line="240" w:lineRule="auto"/>
              <w:rPr>
                <w:rFonts w:ascii="Arial" w:eastAsia="Times New Roman" w:hAnsi="Arial" w:cs="Arial"/>
                <w:sz w:val="16"/>
                <w:szCs w:val="16"/>
                <w:lang w:val="en-GB" w:eastAsia="en-GB"/>
              </w:rPr>
            </w:pPr>
          </w:p>
          <w:p w14:paraId="5DF10C00" w14:textId="77777777" w:rsidR="003E4962" w:rsidRDefault="003E4962">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5E6D6F63" w14:textId="77777777" w:rsidR="003E4962" w:rsidRDefault="003E4962">
            <w:pPr>
              <w:spacing w:after="0" w:line="240" w:lineRule="auto"/>
              <w:jc w:val="both"/>
              <w:rPr>
                <w:rFonts w:ascii="Arial" w:eastAsia="Times New Roman" w:hAnsi="Arial" w:cs="Arial"/>
                <w:szCs w:val="20"/>
                <w:lang w:val="en-GB" w:eastAsia="en-GB"/>
              </w:rPr>
            </w:pPr>
          </w:p>
        </w:tc>
      </w:tr>
      <w:tr w:rsidR="003E4962" w14:paraId="7B969857" w14:textId="77777777" w:rsidTr="003E4962">
        <w:trPr>
          <w:trHeight w:val="51"/>
        </w:trPr>
        <w:tc>
          <w:tcPr>
            <w:tcW w:w="5817" w:type="dxa"/>
            <w:gridSpan w:val="3"/>
            <w:tcBorders>
              <w:top w:val="nil"/>
              <w:left w:val="nil"/>
              <w:bottom w:val="nil"/>
              <w:right w:val="single" w:sz="4" w:space="0" w:color="auto"/>
            </w:tcBorders>
            <w:shd w:val="pct12" w:color="auto" w:fill="auto"/>
          </w:tcPr>
          <w:p w14:paraId="0FE634FD" w14:textId="77777777" w:rsidR="003E4962" w:rsidRDefault="003E4962">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2A1F980" w14:textId="77777777" w:rsidR="003E4962" w:rsidRDefault="003E496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00079F4" w14:textId="77777777" w:rsidR="003E4962" w:rsidRDefault="003E4962">
            <w:pPr>
              <w:spacing w:after="0"/>
              <w:rPr>
                <w:rFonts w:ascii="Arial" w:eastAsia="Times New Roman" w:hAnsi="Arial" w:cs="Arial"/>
                <w:szCs w:val="20"/>
                <w:lang w:val="en-GB" w:eastAsia="en-GB"/>
              </w:rPr>
            </w:pPr>
          </w:p>
        </w:tc>
      </w:tr>
      <w:tr w:rsidR="003E4962" w14:paraId="5881B7AB" w14:textId="77777777" w:rsidTr="003E4962">
        <w:trPr>
          <w:trHeight w:val="412"/>
        </w:trPr>
        <w:tc>
          <w:tcPr>
            <w:tcW w:w="242" w:type="dxa"/>
            <w:tcBorders>
              <w:top w:val="nil"/>
              <w:left w:val="nil"/>
              <w:bottom w:val="nil"/>
              <w:right w:val="single" w:sz="4" w:space="0" w:color="auto"/>
            </w:tcBorders>
            <w:shd w:val="pct12" w:color="auto" w:fill="auto"/>
          </w:tcPr>
          <w:p w14:paraId="299D8616"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hideMark/>
          </w:tcPr>
          <w:p w14:paraId="748B0236" w14:textId="77777777" w:rsidR="003E4962" w:rsidRDefault="003E4962" w:rsidP="003E4962">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819F124" w14:textId="77777777" w:rsidR="003E4962" w:rsidRDefault="003E4962">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0DFAE634" w14:textId="77777777" w:rsidR="00082C7D" w:rsidRDefault="00082C7D" w:rsidP="00082C7D">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394" w:name="supply_support"/>
            <w:bookmarkEnd w:id="394"/>
            <w:r>
              <w:rPr>
                <w:rFonts w:ascii="Arial" w:eastAsia="Times New Roman" w:hAnsi="Arial" w:cs="Arial"/>
                <w:b/>
                <w:sz w:val="16"/>
                <w:szCs w:val="16"/>
                <w:lang w:val="en-GB" w:eastAsia="en-GB"/>
              </w:rPr>
              <w:t xml:space="preserve"> </w:t>
            </w:r>
          </w:p>
          <w:p w14:paraId="2A215DFB" w14:textId="77777777" w:rsidR="00082C7D" w:rsidRDefault="00082C7D" w:rsidP="00082C7D">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1D2769" w14:textId="77777777" w:rsidR="00082C7D" w:rsidRDefault="00082C7D" w:rsidP="00082C7D">
            <w:pPr>
              <w:spacing w:after="0" w:line="240" w:lineRule="auto"/>
              <w:rPr>
                <w:rFonts w:ascii="Arial" w:eastAsia="Times New Roman" w:hAnsi="Arial" w:cs="Arial"/>
                <w:b/>
                <w:sz w:val="16"/>
                <w:szCs w:val="16"/>
                <w:lang w:val="en-GB" w:eastAsia="en-GB"/>
              </w:rPr>
            </w:pPr>
          </w:p>
          <w:p w14:paraId="27B8F768" w14:textId="77777777" w:rsidR="00082C7D" w:rsidRPr="00C7084A" w:rsidRDefault="00082C7D" w:rsidP="00082C7D">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18BE611B" w14:textId="77777777" w:rsidR="003E4962" w:rsidRDefault="00082C7D" w:rsidP="00082C7D">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top w:val="nil"/>
              <w:left w:val="single" w:sz="4" w:space="0" w:color="auto"/>
              <w:bottom w:val="nil"/>
              <w:right w:val="single" w:sz="4" w:space="0" w:color="auto"/>
            </w:tcBorders>
            <w:shd w:val="pct12" w:color="auto" w:fill="auto"/>
          </w:tcPr>
          <w:p w14:paraId="6F5CD9ED" w14:textId="77777777" w:rsidR="003E4962" w:rsidRDefault="003E4962">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EF7FBD7" w14:textId="77777777" w:rsidR="003E4962" w:rsidRDefault="003E496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40C982E" w14:textId="77777777" w:rsidR="003E4962" w:rsidRDefault="003E4962">
            <w:pPr>
              <w:spacing w:after="0"/>
              <w:rPr>
                <w:rFonts w:ascii="Arial" w:eastAsia="Times New Roman" w:hAnsi="Arial" w:cs="Arial"/>
                <w:szCs w:val="20"/>
                <w:lang w:val="en-GB" w:eastAsia="en-GB"/>
              </w:rPr>
            </w:pPr>
          </w:p>
        </w:tc>
      </w:tr>
      <w:tr w:rsidR="003E4962" w14:paraId="15C78039" w14:textId="77777777" w:rsidTr="003E4962">
        <w:trPr>
          <w:trHeight w:val="51"/>
        </w:trPr>
        <w:tc>
          <w:tcPr>
            <w:tcW w:w="10952" w:type="dxa"/>
            <w:gridSpan w:val="5"/>
            <w:shd w:val="pct12" w:color="auto" w:fill="auto"/>
          </w:tcPr>
          <w:p w14:paraId="527D639D" w14:textId="77777777" w:rsidR="003E4962" w:rsidRDefault="003E4962">
            <w:pPr>
              <w:spacing w:after="0" w:line="240" w:lineRule="auto"/>
              <w:rPr>
                <w:rFonts w:ascii="Arial" w:eastAsia="Times New Roman" w:hAnsi="Arial" w:cs="Arial"/>
                <w:color w:val="000000"/>
                <w:sz w:val="4"/>
                <w:szCs w:val="20"/>
                <w:lang w:val="en-GB" w:eastAsia="en-GB"/>
              </w:rPr>
            </w:pPr>
          </w:p>
        </w:tc>
      </w:tr>
      <w:tr w:rsidR="003E4962" w14:paraId="68F1DA5F" w14:textId="77777777" w:rsidTr="003E4962">
        <w:trPr>
          <w:trHeight w:val="107"/>
        </w:trPr>
        <w:tc>
          <w:tcPr>
            <w:tcW w:w="242" w:type="dxa"/>
            <w:tcBorders>
              <w:top w:val="nil"/>
              <w:left w:val="nil"/>
              <w:bottom w:val="nil"/>
              <w:right w:val="single" w:sz="4" w:space="0" w:color="auto"/>
            </w:tcBorders>
            <w:shd w:val="pct12" w:color="auto" w:fill="auto"/>
          </w:tcPr>
          <w:p w14:paraId="5101B52C"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CFC838" w14:textId="77777777" w:rsidR="003E4962" w:rsidRDefault="003E4962" w:rsidP="003E4962">
            <w:pPr>
              <w:widowControl/>
              <w:numPr>
                <w:ilvl w:val="0"/>
                <w:numId w:val="29"/>
              </w:numPr>
              <w:tabs>
                <w:tab w:val="left" w:pos="194"/>
              </w:tabs>
              <w:spacing w:before="120" w:after="0" w:line="240" w:lineRule="auto"/>
              <w:jc w:val="both"/>
              <w:rPr>
                <w:rFonts w:ascii="Arial" w:eastAsia="Times New Roman" w:hAnsi="Arial" w:cs="Arial"/>
                <w:sz w:val="16"/>
                <w:szCs w:val="20"/>
                <w:lang w:val="en-GB" w:eastAsia="en-GB"/>
              </w:rPr>
            </w:pPr>
            <w:r>
              <w:rPr>
                <w:rFonts w:ascii="Arial" w:eastAsia="Times New Roman" w:hAnsi="Arial" w:cs="Arial"/>
                <w:b/>
                <w:sz w:val="16"/>
                <w:szCs w:val="20"/>
                <w:lang w:val="en-GB" w:eastAsia="en-GB"/>
              </w:rPr>
              <w:t>Drawings/Specifications are available from:</w:t>
            </w:r>
          </w:p>
          <w:p w14:paraId="3C8EC45C" w14:textId="77777777" w:rsidR="003E4962" w:rsidRDefault="003E4962">
            <w:pPr>
              <w:spacing w:after="0" w:line="240" w:lineRule="auto"/>
              <w:rPr>
                <w:rFonts w:ascii="Arial" w:eastAsia="Times New Roman" w:hAnsi="Arial" w:cs="Arial"/>
                <w:sz w:val="16"/>
                <w:szCs w:val="20"/>
                <w:lang w:val="en-GB" w:eastAsia="en-GB"/>
              </w:rPr>
            </w:pPr>
            <w:bookmarkStart w:id="395" w:name="drawings_spec"/>
            <w:bookmarkEnd w:id="395"/>
          </w:p>
          <w:p w14:paraId="326DC100" w14:textId="77777777" w:rsidR="003E4962" w:rsidRDefault="003E4962">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0A821549" w14:textId="77777777" w:rsidR="003E4962" w:rsidRDefault="003E4962">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7F61897E" w14:textId="77777777" w:rsidR="003E4962" w:rsidRDefault="003E4962">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43759A5B"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751743BC"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05A8691"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6EA8F73D" w14:textId="77777777" w:rsidR="003E4962" w:rsidRDefault="003E4962">
            <w:pPr>
              <w:spacing w:after="120" w:line="240" w:lineRule="auto"/>
              <w:rPr>
                <w:rFonts w:ascii="Arial" w:eastAsia="Times New Roman" w:hAnsi="Arial" w:cs="Arial"/>
                <w:color w:val="000000"/>
                <w:sz w:val="16"/>
                <w:szCs w:val="20"/>
                <w:lang w:val="en-GB" w:eastAsia="en-GB"/>
              </w:rPr>
            </w:pPr>
            <w:smartTag w:uri="urn:schemas-microsoft-com:office:smarttags" w:element="City">
              <w:r>
                <w:rPr>
                  <w:rFonts w:ascii="Arial" w:eastAsia="Times New Roman" w:hAnsi="Arial" w:cs="Arial"/>
                  <w:sz w:val="16"/>
                  <w:szCs w:val="20"/>
                  <w:lang w:val="en-GB" w:eastAsia="en-GB"/>
                </w:rPr>
                <w:t>Liverpool</w:t>
              </w:r>
            </w:smartTag>
            <w:r>
              <w:rPr>
                <w:rFonts w:ascii="Arial" w:eastAsia="Times New Roman" w:hAnsi="Arial" w:cs="Arial"/>
                <w:sz w:val="16"/>
                <w:szCs w:val="20"/>
                <w:lang w:val="en-GB" w:eastAsia="en-GB"/>
              </w:rPr>
              <w:t>,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84" w:anchor="invoice-processing" w:history="1">
              <w:r>
                <w:rPr>
                  <w:rStyle w:val="Hyperlink"/>
                  <w:sz w:val="16"/>
                  <w:szCs w:val="20"/>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66FDCF4E" w14:textId="77777777" w:rsidR="003E4962" w:rsidRDefault="003E4962">
            <w:pPr>
              <w:spacing w:after="0" w:line="240" w:lineRule="auto"/>
              <w:jc w:val="both"/>
              <w:rPr>
                <w:rFonts w:ascii="Arial" w:eastAsia="Times New Roman" w:hAnsi="Arial" w:cs="Arial"/>
                <w:sz w:val="16"/>
                <w:szCs w:val="20"/>
                <w:lang w:val="en-GB" w:eastAsia="en-GB"/>
              </w:rPr>
            </w:pPr>
          </w:p>
        </w:tc>
      </w:tr>
      <w:tr w:rsidR="003E4962" w14:paraId="3BEE236D" w14:textId="77777777" w:rsidTr="003E4962">
        <w:trPr>
          <w:trHeight w:val="25"/>
        </w:trPr>
        <w:tc>
          <w:tcPr>
            <w:tcW w:w="5817" w:type="dxa"/>
            <w:gridSpan w:val="3"/>
            <w:shd w:val="pct12" w:color="auto" w:fill="auto"/>
          </w:tcPr>
          <w:p w14:paraId="0CCC0888" w14:textId="77777777" w:rsidR="003E4962" w:rsidRDefault="003E4962">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4A990D24" w14:textId="77777777" w:rsidR="003E4962" w:rsidRDefault="003E4962">
            <w:pPr>
              <w:spacing w:after="0"/>
              <w:rPr>
                <w:rFonts w:ascii="Arial" w:eastAsia="Times New Roman" w:hAnsi="Arial" w:cs="Arial"/>
                <w:color w:val="000000"/>
                <w:sz w:val="16"/>
                <w:szCs w:val="20"/>
                <w:lang w:val="en-GB" w:eastAsia="en-GB"/>
              </w:rPr>
            </w:pPr>
          </w:p>
        </w:tc>
        <w:tc>
          <w:tcPr>
            <w:tcW w:w="253" w:type="dxa"/>
            <w:vMerge/>
            <w:vAlign w:val="center"/>
            <w:hideMark/>
          </w:tcPr>
          <w:p w14:paraId="603CC4DB" w14:textId="77777777" w:rsidR="003E4962" w:rsidRDefault="003E4962">
            <w:pPr>
              <w:spacing w:after="0"/>
              <w:rPr>
                <w:rFonts w:ascii="Arial" w:eastAsia="Times New Roman" w:hAnsi="Arial" w:cs="Arial"/>
                <w:sz w:val="16"/>
                <w:szCs w:val="20"/>
                <w:lang w:val="en-GB" w:eastAsia="en-GB"/>
              </w:rPr>
            </w:pPr>
          </w:p>
        </w:tc>
      </w:tr>
      <w:tr w:rsidR="003E4962" w14:paraId="72E73341" w14:textId="77777777" w:rsidTr="003E4962">
        <w:trPr>
          <w:trHeight w:val="167"/>
        </w:trPr>
        <w:tc>
          <w:tcPr>
            <w:tcW w:w="242" w:type="dxa"/>
            <w:tcBorders>
              <w:top w:val="nil"/>
              <w:left w:val="nil"/>
              <w:bottom w:val="nil"/>
              <w:right w:val="single" w:sz="4" w:space="0" w:color="auto"/>
            </w:tcBorders>
            <w:shd w:val="pct12" w:color="auto" w:fill="auto"/>
          </w:tcPr>
          <w:p w14:paraId="5BAD3425"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49BA941" w14:textId="77777777" w:rsidR="003E4962" w:rsidRDefault="003E4962" w:rsidP="003E4962">
            <w:pPr>
              <w:widowControl/>
              <w:numPr>
                <w:ilvl w:val="0"/>
                <w:numId w:val="3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0C7D08AC" w14:textId="77777777" w:rsidR="003E4962" w:rsidRDefault="003E4962">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37A31054" w14:textId="77777777" w:rsidR="003E4962" w:rsidRDefault="003E4962">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7DC8C081" w14:textId="77777777" w:rsidR="003E4962" w:rsidRDefault="003E4962">
            <w:pPr>
              <w:spacing w:after="0"/>
              <w:rPr>
                <w:rFonts w:ascii="Arial" w:eastAsia="Times New Roman" w:hAnsi="Arial" w:cs="Arial"/>
                <w:color w:val="000000"/>
                <w:sz w:val="16"/>
                <w:szCs w:val="20"/>
                <w:lang w:val="en-GB" w:eastAsia="en-GB"/>
              </w:rPr>
            </w:pPr>
          </w:p>
        </w:tc>
        <w:tc>
          <w:tcPr>
            <w:tcW w:w="253" w:type="dxa"/>
            <w:vMerge/>
            <w:vAlign w:val="center"/>
            <w:hideMark/>
          </w:tcPr>
          <w:p w14:paraId="0477E574" w14:textId="77777777" w:rsidR="003E4962" w:rsidRDefault="003E4962">
            <w:pPr>
              <w:spacing w:after="0"/>
              <w:rPr>
                <w:rFonts w:ascii="Arial" w:eastAsia="Times New Roman" w:hAnsi="Arial" w:cs="Arial"/>
                <w:sz w:val="16"/>
                <w:szCs w:val="20"/>
                <w:lang w:val="en-GB" w:eastAsia="en-GB"/>
              </w:rPr>
            </w:pPr>
          </w:p>
        </w:tc>
      </w:tr>
      <w:tr w:rsidR="003E4962" w14:paraId="3FD9042A" w14:textId="77777777" w:rsidTr="003E4962">
        <w:trPr>
          <w:trHeight w:val="11"/>
        </w:trPr>
        <w:tc>
          <w:tcPr>
            <w:tcW w:w="10952" w:type="dxa"/>
            <w:gridSpan w:val="5"/>
            <w:shd w:val="pct12" w:color="auto" w:fill="auto"/>
          </w:tcPr>
          <w:p w14:paraId="052D4810" w14:textId="77777777" w:rsidR="003E4962" w:rsidRDefault="003E4962">
            <w:pPr>
              <w:spacing w:after="0" w:line="240" w:lineRule="auto"/>
              <w:rPr>
                <w:rFonts w:ascii="Arial" w:eastAsia="Times New Roman" w:hAnsi="Arial" w:cs="Arial"/>
                <w:sz w:val="4"/>
                <w:szCs w:val="20"/>
                <w:lang w:val="en-GB" w:eastAsia="en-GB"/>
              </w:rPr>
            </w:pPr>
          </w:p>
        </w:tc>
      </w:tr>
      <w:tr w:rsidR="003E4962" w14:paraId="1AD34314" w14:textId="77777777" w:rsidTr="003E4962">
        <w:trPr>
          <w:trHeight w:val="594"/>
        </w:trPr>
        <w:tc>
          <w:tcPr>
            <w:tcW w:w="242" w:type="dxa"/>
            <w:tcBorders>
              <w:top w:val="nil"/>
              <w:left w:val="nil"/>
              <w:bottom w:val="nil"/>
              <w:right w:val="single" w:sz="4" w:space="0" w:color="auto"/>
            </w:tcBorders>
            <w:shd w:val="pct12" w:color="auto" w:fill="auto"/>
          </w:tcPr>
          <w:p w14:paraId="62D3F89E"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8EA480C" w14:textId="77777777" w:rsidR="003E4962" w:rsidRDefault="003E4962" w:rsidP="003E4962">
            <w:pPr>
              <w:widowControl/>
              <w:numPr>
                <w:ilvl w:val="0"/>
                <w:numId w:val="3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780AF0D" w14:textId="77777777" w:rsidR="003E4962" w:rsidRDefault="003E4962">
            <w:pPr>
              <w:spacing w:after="0" w:line="240" w:lineRule="auto"/>
              <w:rPr>
                <w:rFonts w:ascii="Arial" w:eastAsia="Times New Roman" w:hAnsi="Arial" w:cs="Arial"/>
                <w:sz w:val="16"/>
                <w:szCs w:val="20"/>
                <w:lang w:val="en-GB" w:eastAsia="en-GB"/>
              </w:rPr>
            </w:pPr>
            <w:bookmarkStart w:id="396" w:name="QA_rep"/>
            <w:bookmarkEnd w:id="396"/>
          </w:p>
          <w:p w14:paraId="436675B3"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46FC4A0D" w14:textId="77777777" w:rsidR="003E4962" w:rsidRDefault="003E4962">
            <w:pPr>
              <w:spacing w:before="120" w:after="120" w:line="240" w:lineRule="auto"/>
              <w:rPr>
                <w:rFonts w:ascii="Arial" w:eastAsia="Times New Roman" w:hAnsi="Arial" w:cs="Arial"/>
                <w:sz w:val="16"/>
                <w:szCs w:val="16"/>
                <w:lang w:val="en-GB" w:eastAsia="en-GB"/>
              </w:rPr>
            </w:pPr>
            <w:bookmarkStart w:id="397" w:name="QA_requirements"/>
            <w:bookmarkEnd w:id="397"/>
          </w:p>
          <w:p w14:paraId="34F67F45"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85" w:history="1">
              <w:r>
                <w:rPr>
                  <w:rStyle w:val="Hyperlink"/>
                  <w:sz w:val="16"/>
                  <w:szCs w:val="20"/>
                </w:rPr>
                <w:t>http://dstan.uwh.diif.r.mil.uk/</w:t>
              </w:r>
            </w:hyperlink>
            <w:r>
              <w:rPr>
                <w:rFonts w:ascii="Arial" w:eastAsia="Times New Roman" w:hAnsi="Arial" w:cs="Arial"/>
                <w:sz w:val="16"/>
                <w:szCs w:val="20"/>
                <w:lang w:val="en-GB" w:eastAsia="en-GB"/>
              </w:rPr>
              <w:t xml:space="preserve"> [intranet] or </w:t>
            </w:r>
            <w:hyperlink r:id="rId86" w:history="1">
              <w:r>
                <w:rPr>
                  <w:rStyle w:val="Hyperlink"/>
                  <w:sz w:val="16"/>
                  <w:szCs w:val="20"/>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4DC2ECC6" w14:textId="77777777" w:rsidR="003E4962" w:rsidRDefault="003E496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2889DFAD" w14:textId="77777777" w:rsidR="003E4962" w:rsidRDefault="003E4962">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DDDD55E"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58DEF8D1"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07C44E36" w14:textId="77777777" w:rsidR="003E4962" w:rsidRDefault="003E496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166AF90B" w14:textId="77777777" w:rsidR="003E4962" w:rsidRDefault="003E4962">
            <w:pPr>
              <w:spacing w:after="0" w:line="240" w:lineRule="auto"/>
              <w:rPr>
                <w:rFonts w:ascii="Arial" w:eastAsia="Times New Roman" w:hAnsi="Arial" w:cs="Arial"/>
                <w:sz w:val="16"/>
                <w:szCs w:val="20"/>
                <w:lang w:val="en-GB" w:eastAsia="en-GB"/>
              </w:rPr>
            </w:pPr>
            <w:smartTag w:uri="urn:schemas-microsoft-com:office:smarttags" w:element="City">
              <w:r>
                <w:rPr>
                  <w:rFonts w:ascii="Arial" w:eastAsia="Times New Roman" w:hAnsi="Arial" w:cs="Arial"/>
                  <w:sz w:val="16"/>
                  <w:szCs w:val="20"/>
                  <w:lang w:val="en-GB" w:eastAsia="en-GB"/>
                </w:rPr>
                <w:t>Bicester</w:t>
              </w:r>
            </w:smartTag>
            <w:r>
              <w:rPr>
                <w:rFonts w:ascii="Arial" w:eastAsia="Times New Roman" w:hAnsi="Arial" w:cs="Arial"/>
                <w:sz w:val="16"/>
                <w:szCs w:val="20"/>
                <w:lang w:val="en-GB" w:eastAsia="en-GB"/>
              </w:rPr>
              <w:t>,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36397F59" w14:textId="77777777" w:rsidR="003E4962" w:rsidRDefault="003E4962">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87" w:tooltip="mailto:DESLCSLS-OpsFormsandPubs@mod.uk" w:history="1">
              <w:r w:rsidR="00EF4FF3">
                <w:rPr>
                  <w:rFonts w:ascii="Arial" w:eastAsia="Times New Roman" w:hAnsi="Arial" w:cs="Arial"/>
                  <w:color w:val="0000FF"/>
                  <w:sz w:val="16"/>
                  <w:szCs w:val="16"/>
                  <w:u w:val="single"/>
                  <w:lang w:val="en-GB" w:eastAsia="en-GB"/>
                </w:rPr>
                <w:t>Leidos-</w:t>
              </w:r>
            </w:hyperlink>
            <w:r w:rsidR="00EF4FF3">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79796693" w14:textId="77777777" w:rsidR="003E4962" w:rsidRDefault="003E4962">
            <w:pPr>
              <w:spacing w:after="0" w:line="240" w:lineRule="auto"/>
              <w:jc w:val="both"/>
              <w:rPr>
                <w:rFonts w:ascii="Arial" w:eastAsia="Times New Roman" w:hAnsi="Arial" w:cs="Arial"/>
                <w:sz w:val="16"/>
                <w:szCs w:val="20"/>
                <w:lang w:val="en-GB" w:eastAsia="en-GB"/>
              </w:rPr>
            </w:pPr>
          </w:p>
        </w:tc>
      </w:tr>
      <w:tr w:rsidR="003E4962" w14:paraId="47297C67" w14:textId="77777777" w:rsidTr="003E4962">
        <w:trPr>
          <w:trHeight w:val="23"/>
        </w:trPr>
        <w:tc>
          <w:tcPr>
            <w:tcW w:w="242" w:type="dxa"/>
            <w:tcBorders>
              <w:top w:val="nil"/>
              <w:left w:val="nil"/>
              <w:bottom w:val="nil"/>
              <w:right w:val="single" w:sz="4" w:space="0" w:color="auto"/>
            </w:tcBorders>
            <w:shd w:val="pct12" w:color="auto" w:fill="auto"/>
          </w:tcPr>
          <w:p w14:paraId="048740F3"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1371A77" w14:textId="77777777" w:rsidR="003E4962" w:rsidRDefault="003E4962">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732434A0" w14:textId="77777777" w:rsidR="003E4962" w:rsidRDefault="003E4962">
            <w:pPr>
              <w:spacing w:after="0" w:line="240" w:lineRule="auto"/>
              <w:rPr>
                <w:rFonts w:ascii="Arial" w:eastAsia="Times New Roman" w:hAnsi="Arial" w:cs="Arial"/>
                <w:sz w:val="6"/>
                <w:szCs w:val="20"/>
                <w:lang w:val="en-GB" w:eastAsia="en-GB"/>
              </w:rPr>
            </w:pPr>
          </w:p>
        </w:tc>
      </w:tr>
      <w:tr w:rsidR="003E4962" w14:paraId="099F2EAC" w14:textId="77777777" w:rsidTr="003E4962">
        <w:trPr>
          <w:trHeight w:val="52"/>
        </w:trPr>
        <w:tc>
          <w:tcPr>
            <w:tcW w:w="242" w:type="dxa"/>
            <w:tcBorders>
              <w:top w:val="nil"/>
              <w:left w:val="nil"/>
              <w:bottom w:val="nil"/>
              <w:right w:val="single" w:sz="4" w:space="0" w:color="auto"/>
            </w:tcBorders>
            <w:shd w:val="pct12" w:color="auto" w:fill="auto"/>
          </w:tcPr>
          <w:p w14:paraId="2328BB07" w14:textId="77777777" w:rsidR="003E4962" w:rsidRDefault="003E496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56AC6DA" w14:textId="77777777" w:rsidR="003E4962" w:rsidRDefault="003E4962">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38AA98D6" w14:textId="77777777" w:rsidR="003E4962" w:rsidRDefault="003E496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73C076" w14:textId="77777777" w:rsidR="003E4962" w:rsidRDefault="003E4962">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197E7502" w14:textId="77777777" w:rsidR="003E4962" w:rsidRDefault="003E4962">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88" w:history="1">
              <w:r>
                <w:rPr>
                  <w:rStyle w:val="Hyperlink"/>
                  <w:sz w:val="16"/>
                  <w:szCs w:val="18"/>
                </w:rPr>
                <w:t>https://www.aof.mod.uk/aofcontent/tactical/toolkit/index.htm</w:t>
              </w:r>
            </w:hyperlink>
          </w:p>
          <w:p w14:paraId="665A1408" w14:textId="77777777" w:rsidR="003E4962" w:rsidRDefault="003E4962">
            <w:pPr>
              <w:spacing w:after="0" w:line="240" w:lineRule="auto"/>
              <w:rPr>
                <w:rFonts w:ascii="Arial" w:eastAsia="Times New Roman" w:hAnsi="Arial" w:cs="Arial"/>
                <w:color w:val="0000FF"/>
                <w:sz w:val="16"/>
                <w:szCs w:val="18"/>
                <w:u w:val="single"/>
                <w:lang w:val="en-GB" w:eastAsia="en-GB"/>
              </w:rPr>
            </w:pPr>
          </w:p>
          <w:p w14:paraId="563B7C67" w14:textId="77777777" w:rsidR="003E4962" w:rsidRDefault="003E4962">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71049383" w14:textId="77777777" w:rsidR="003E4962" w:rsidRDefault="003E4962">
            <w:pPr>
              <w:spacing w:after="0" w:line="240" w:lineRule="auto"/>
              <w:jc w:val="both"/>
              <w:rPr>
                <w:rFonts w:ascii="Arial" w:eastAsia="Times New Roman" w:hAnsi="Arial" w:cs="Arial"/>
                <w:sz w:val="16"/>
                <w:szCs w:val="20"/>
                <w:lang w:val="en-GB" w:eastAsia="en-GB"/>
              </w:rPr>
            </w:pPr>
          </w:p>
        </w:tc>
      </w:tr>
      <w:tr w:rsidR="003E4962" w14:paraId="4D16AC41" w14:textId="77777777" w:rsidTr="003E4962">
        <w:trPr>
          <w:trHeight w:val="35"/>
        </w:trPr>
        <w:tc>
          <w:tcPr>
            <w:tcW w:w="10952" w:type="dxa"/>
            <w:gridSpan w:val="5"/>
            <w:shd w:val="pct12" w:color="auto" w:fill="auto"/>
          </w:tcPr>
          <w:p w14:paraId="12A4EA11" w14:textId="77777777" w:rsidR="003E4962" w:rsidRDefault="003E4962">
            <w:pPr>
              <w:spacing w:after="0" w:line="240" w:lineRule="auto"/>
              <w:jc w:val="both"/>
              <w:rPr>
                <w:rFonts w:ascii="Arial" w:eastAsia="Times New Roman" w:hAnsi="Arial" w:cs="Arial"/>
                <w:sz w:val="16"/>
                <w:szCs w:val="20"/>
                <w:lang w:val="en-GB" w:eastAsia="en-GB"/>
              </w:rPr>
            </w:pPr>
          </w:p>
        </w:tc>
      </w:tr>
    </w:tbl>
    <w:p w14:paraId="5A1EA135" w14:textId="77777777" w:rsidR="00E5380D" w:rsidRDefault="00E5380D" w:rsidP="00BB2602">
      <w:pPr>
        <w:spacing w:before="54" w:after="0" w:line="240" w:lineRule="auto"/>
        <w:ind w:left="823" w:right="461"/>
        <w:jc w:val="center"/>
        <w:rPr>
          <w:rFonts w:ascii="Arial" w:eastAsia="Arial" w:hAnsi="Arial" w:cs="Arial"/>
          <w:color w:val="808080" w:themeColor="background1" w:themeShade="80"/>
          <w:sz w:val="32"/>
          <w:szCs w:val="32"/>
        </w:rPr>
      </w:pPr>
    </w:p>
    <w:p w14:paraId="58717D39" w14:textId="77777777" w:rsidR="003E4962" w:rsidRDefault="003E4962" w:rsidP="00BB2602">
      <w:pPr>
        <w:spacing w:before="54" w:after="0" w:line="240" w:lineRule="auto"/>
        <w:ind w:left="823" w:right="461"/>
        <w:jc w:val="center"/>
        <w:rPr>
          <w:rFonts w:ascii="Arial" w:eastAsia="Arial" w:hAnsi="Arial" w:cs="Arial"/>
          <w:color w:val="808080" w:themeColor="background1" w:themeShade="80"/>
          <w:sz w:val="32"/>
          <w:szCs w:val="32"/>
        </w:rPr>
      </w:pPr>
    </w:p>
    <w:p w14:paraId="743B9673" w14:textId="77777777" w:rsidR="00496903" w:rsidRDefault="00496903" w:rsidP="00496903">
      <w:pPr>
        <w:pStyle w:val="Heading1"/>
        <w:numPr>
          <w:ilvl w:val="0"/>
          <w:numId w:val="0"/>
        </w:numPr>
        <w:tabs>
          <w:tab w:val="left" w:pos="720"/>
        </w:tabs>
        <w:jc w:val="center"/>
        <w:rPr>
          <w:sz w:val="32"/>
          <w:u w:val="none"/>
        </w:rPr>
      </w:pPr>
      <w:bookmarkStart w:id="398" w:name="_Toc422462858"/>
      <w:bookmarkStart w:id="399" w:name="_Toc402273355"/>
      <w:bookmarkStart w:id="400" w:name="_Toc375205559"/>
      <w:bookmarkStart w:id="401" w:name="_Toc367107580"/>
      <w:r w:rsidRPr="00496903">
        <w:rPr>
          <w:sz w:val="32"/>
          <w:u w:val="none"/>
        </w:rPr>
        <w:lastRenderedPageBreak/>
        <w:t xml:space="preserve">Schedule 4 - Contract Change Control Procedure </w:t>
      </w:r>
    </w:p>
    <w:p w14:paraId="0CA7ED2B" w14:textId="77777777" w:rsidR="00496903" w:rsidRDefault="00496903" w:rsidP="00496903">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398"/>
      <w:bookmarkEnd w:id="399"/>
      <w:bookmarkEnd w:id="400"/>
      <w:bookmarkEnd w:id="401"/>
    </w:p>
    <w:p w14:paraId="5338A720" w14:textId="77777777" w:rsidR="00496903" w:rsidRPr="00496903" w:rsidRDefault="00496903" w:rsidP="00496903">
      <w:pPr>
        <w:rPr>
          <w:rFonts w:ascii="Arial" w:hAnsi="Arial" w:cs="Arial"/>
          <w:lang w:val="en-GB" w:eastAsia="en-GB"/>
        </w:rPr>
      </w:pPr>
    </w:p>
    <w:p w14:paraId="01C1AA42" w14:textId="77777777" w:rsidR="00496903" w:rsidRPr="00496903" w:rsidRDefault="00496903" w:rsidP="00496903">
      <w:pPr>
        <w:spacing w:before="120" w:after="120"/>
        <w:rPr>
          <w:rFonts w:ascii="Arial" w:hAnsi="Arial" w:cs="Arial"/>
          <w:b/>
        </w:rPr>
      </w:pPr>
      <w:r w:rsidRPr="00496903">
        <w:rPr>
          <w:rFonts w:ascii="Arial" w:hAnsi="Arial" w:cs="Arial"/>
          <w:b/>
        </w:rPr>
        <w:t>1.</w:t>
      </w:r>
      <w:r w:rsidRPr="00496903">
        <w:rPr>
          <w:rFonts w:ascii="Arial" w:hAnsi="Arial" w:cs="Arial"/>
          <w:b/>
        </w:rPr>
        <w:tab/>
        <w:t>Authority Changes</w:t>
      </w:r>
    </w:p>
    <w:p w14:paraId="43621B72" w14:textId="77777777" w:rsidR="00496903" w:rsidRPr="00496903" w:rsidRDefault="00496903" w:rsidP="00496903">
      <w:pPr>
        <w:spacing w:before="120" w:after="120"/>
        <w:ind w:left="567"/>
        <w:rPr>
          <w:rFonts w:ascii="Arial" w:hAnsi="Arial" w:cs="Arial"/>
        </w:rPr>
      </w:pPr>
      <w:r w:rsidRPr="00496903">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3D08E682" w14:textId="77777777" w:rsidR="00496903" w:rsidRPr="00496903" w:rsidRDefault="00496903" w:rsidP="00496903">
      <w:pPr>
        <w:spacing w:before="120" w:after="120"/>
        <w:rPr>
          <w:rFonts w:ascii="Arial" w:hAnsi="Arial" w:cs="Arial"/>
          <w:b/>
        </w:rPr>
      </w:pPr>
      <w:r w:rsidRPr="00496903">
        <w:rPr>
          <w:rFonts w:ascii="Arial" w:hAnsi="Arial" w:cs="Arial"/>
          <w:b/>
        </w:rPr>
        <w:t>2.</w:t>
      </w:r>
      <w:r w:rsidRPr="00496903">
        <w:rPr>
          <w:rFonts w:ascii="Arial" w:hAnsi="Arial" w:cs="Arial"/>
          <w:b/>
        </w:rPr>
        <w:tab/>
        <w:t>Notice of Change</w:t>
      </w:r>
    </w:p>
    <w:p w14:paraId="3F31D971" w14:textId="77777777" w:rsidR="00496903" w:rsidRPr="00496903" w:rsidRDefault="00496903" w:rsidP="00496903">
      <w:pPr>
        <w:spacing w:before="120" w:after="120"/>
        <w:ind w:left="567"/>
        <w:rPr>
          <w:rFonts w:ascii="Arial" w:hAnsi="Arial" w:cs="Arial"/>
        </w:rPr>
      </w:pPr>
      <w:r w:rsidRPr="00496903">
        <w:rPr>
          <w:rFonts w:ascii="Arial" w:hAnsi="Arial" w:cs="Arial"/>
        </w:rPr>
        <w:t>a.</w:t>
      </w:r>
      <w:r w:rsidRPr="00496903">
        <w:rPr>
          <w:rFonts w:ascii="Arial" w:hAnsi="Arial" w:cs="Arial"/>
        </w:rPr>
        <w:tab/>
        <w:t>If the Authority requires a Change, it shall serve a Notice (an "Authority Notice of Change") on the Contractor.</w:t>
      </w:r>
    </w:p>
    <w:p w14:paraId="7E1421FB" w14:textId="77777777" w:rsidR="00496903" w:rsidRPr="00496903" w:rsidRDefault="00496903" w:rsidP="00496903">
      <w:pPr>
        <w:overflowPunct w:val="0"/>
        <w:autoSpaceDE w:val="0"/>
        <w:adjustRightInd w:val="0"/>
        <w:spacing w:before="120" w:after="120"/>
        <w:ind w:left="567"/>
        <w:textAlignment w:val="baseline"/>
        <w:rPr>
          <w:rFonts w:ascii="Arial" w:hAnsi="Arial" w:cs="Arial"/>
        </w:rPr>
      </w:pPr>
      <w:r w:rsidRPr="00496903">
        <w:rPr>
          <w:rFonts w:ascii="Arial" w:hAnsi="Arial" w:cs="Arial"/>
        </w:rPr>
        <w:t>b.</w:t>
      </w:r>
      <w:r w:rsidRPr="00496903">
        <w:rPr>
          <w:rFonts w:ascii="Arial" w:hAnsi="Arial" w:cs="Arial"/>
        </w:rPr>
        <w:tab/>
        <w:t xml:space="preserve">The Authority Notice of Change shall set out the change required to the Contractor Deliverables in </w:t>
      </w:r>
      <w:proofErr w:type="gramStart"/>
      <w:r w:rsidRPr="00496903">
        <w:rPr>
          <w:rFonts w:ascii="Arial" w:hAnsi="Arial" w:cs="Arial"/>
        </w:rPr>
        <w:t>sufficient</w:t>
      </w:r>
      <w:proofErr w:type="gramEnd"/>
      <w:r w:rsidRPr="00496903">
        <w:rPr>
          <w:rFonts w:ascii="Arial" w:hAnsi="Arial" w:cs="Arial"/>
        </w:rPr>
        <w:t xml:space="preserve"> detail to enable the Contractor to provide a written proposal (a "Contractor Change Proposal") in accordance with clause 3 below. </w:t>
      </w:r>
    </w:p>
    <w:p w14:paraId="45B35930" w14:textId="77777777" w:rsidR="00496903" w:rsidRPr="00496903" w:rsidRDefault="00496903" w:rsidP="00496903">
      <w:pPr>
        <w:spacing w:before="120" w:after="120"/>
        <w:ind w:left="567" w:hanging="567"/>
        <w:rPr>
          <w:rFonts w:ascii="Arial" w:hAnsi="Arial" w:cs="Arial"/>
          <w:b/>
        </w:rPr>
      </w:pPr>
      <w:r w:rsidRPr="00496903">
        <w:rPr>
          <w:rFonts w:ascii="Arial" w:hAnsi="Arial" w:cs="Arial"/>
          <w:b/>
        </w:rPr>
        <w:t>3.</w:t>
      </w:r>
      <w:r w:rsidRPr="00496903">
        <w:rPr>
          <w:rFonts w:ascii="Arial" w:hAnsi="Arial" w:cs="Arial"/>
          <w:b/>
        </w:rPr>
        <w:tab/>
        <w:t>Contractor Change Proposal</w:t>
      </w:r>
    </w:p>
    <w:p w14:paraId="304E4D10" w14:textId="77777777" w:rsidR="00496903" w:rsidRPr="00496903" w:rsidRDefault="00496903" w:rsidP="00496903">
      <w:pPr>
        <w:overflowPunct w:val="0"/>
        <w:autoSpaceDE w:val="0"/>
        <w:adjustRightInd w:val="0"/>
        <w:spacing w:before="120" w:after="120"/>
        <w:ind w:left="567"/>
        <w:textAlignment w:val="baseline"/>
        <w:rPr>
          <w:rFonts w:ascii="Arial" w:hAnsi="Arial" w:cs="Arial"/>
        </w:rPr>
      </w:pPr>
      <w:r w:rsidRPr="00496903">
        <w:rPr>
          <w:rFonts w:ascii="Arial" w:hAnsi="Arial" w:cs="Arial"/>
        </w:rPr>
        <w:t>a.</w:t>
      </w:r>
      <w:r w:rsidRPr="00496903">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7E2C315" w14:textId="77777777" w:rsidR="00496903" w:rsidRPr="00496903" w:rsidRDefault="00496903" w:rsidP="00496903">
      <w:pPr>
        <w:overflowPunct w:val="0"/>
        <w:autoSpaceDE w:val="0"/>
        <w:adjustRightInd w:val="0"/>
        <w:spacing w:before="120" w:after="120"/>
        <w:ind w:left="567"/>
        <w:textAlignment w:val="baseline"/>
        <w:rPr>
          <w:rFonts w:ascii="Arial" w:hAnsi="Arial" w:cs="Arial"/>
        </w:rPr>
      </w:pPr>
      <w:r w:rsidRPr="00496903">
        <w:rPr>
          <w:rFonts w:ascii="Arial" w:hAnsi="Arial" w:cs="Arial"/>
        </w:rPr>
        <w:t>b.</w:t>
      </w:r>
      <w:r w:rsidRPr="00496903">
        <w:rPr>
          <w:rFonts w:ascii="Arial" w:hAnsi="Arial" w:cs="Arial"/>
        </w:rPr>
        <w:tab/>
        <w:t>The Contractor Change Proposal shall include:</w:t>
      </w:r>
    </w:p>
    <w:p w14:paraId="6B576940" w14:textId="77777777" w:rsidR="00496903" w:rsidRPr="00496903" w:rsidRDefault="00496903" w:rsidP="005A420E">
      <w:pPr>
        <w:numPr>
          <w:ilvl w:val="4"/>
          <w:numId w:val="27"/>
        </w:numPr>
        <w:overflowPunct w:val="0"/>
        <w:autoSpaceDE w:val="0"/>
        <w:autoSpaceDN w:val="0"/>
        <w:adjustRightInd w:val="0"/>
        <w:spacing w:before="120" w:after="120" w:line="240" w:lineRule="auto"/>
        <w:textAlignment w:val="baseline"/>
        <w:rPr>
          <w:rFonts w:ascii="Arial" w:hAnsi="Arial" w:cs="Arial"/>
        </w:rPr>
      </w:pPr>
      <w:r w:rsidRPr="00496903">
        <w:rPr>
          <w:rFonts w:ascii="Arial" w:hAnsi="Arial" w:cs="Arial"/>
        </w:rPr>
        <w:t>the effect of the Change on the Contractor’s obligations under the Contract;</w:t>
      </w:r>
    </w:p>
    <w:p w14:paraId="5B5C0FF9" w14:textId="77777777" w:rsidR="00496903" w:rsidRPr="00496903" w:rsidRDefault="00496903" w:rsidP="005A420E">
      <w:pPr>
        <w:numPr>
          <w:ilvl w:val="4"/>
          <w:numId w:val="27"/>
        </w:numPr>
        <w:overflowPunct w:val="0"/>
        <w:autoSpaceDE w:val="0"/>
        <w:autoSpaceDN w:val="0"/>
        <w:adjustRightInd w:val="0"/>
        <w:spacing w:before="120" w:after="120" w:line="240" w:lineRule="auto"/>
        <w:textAlignment w:val="baseline"/>
        <w:rPr>
          <w:rFonts w:ascii="Arial" w:hAnsi="Arial" w:cs="Arial"/>
        </w:rPr>
      </w:pPr>
      <w:r w:rsidRPr="00496903">
        <w:rPr>
          <w:rFonts w:ascii="Arial" w:hAnsi="Arial" w:cs="Arial"/>
        </w:rPr>
        <w:t>a detailed breakdown of any costs which result from the Change;</w:t>
      </w:r>
    </w:p>
    <w:p w14:paraId="171181CC" w14:textId="77777777" w:rsidR="00496903" w:rsidRPr="00496903" w:rsidRDefault="00496903" w:rsidP="005A420E">
      <w:pPr>
        <w:numPr>
          <w:ilvl w:val="4"/>
          <w:numId w:val="27"/>
        </w:numPr>
        <w:overflowPunct w:val="0"/>
        <w:autoSpaceDE w:val="0"/>
        <w:autoSpaceDN w:val="0"/>
        <w:adjustRightInd w:val="0"/>
        <w:spacing w:before="120" w:after="120" w:line="240" w:lineRule="auto"/>
        <w:textAlignment w:val="baseline"/>
        <w:rPr>
          <w:rFonts w:ascii="Arial" w:hAnsi="Arial" w:cs="Arial"/>
        </w:rPr>
      </w:pPr>
      <w:r w:rsidRPr="00496903">
        <w:rPr>
          <w:rFonts w:ascii="Arial" w:hAnsi="Arial" w:cs="Arial"/>
        </w:rPr>
        <w:t xml:space="preserve">the </w:t>
      </w:r>
      <w:proofErr w:type="spellStart"/>
      <w:r w:rsidRPr="00496903">
        <w:rPr>
          <w:rFonts w:ascii="Arial" w:hAnsi="Arial" w:cs="Arial"/>
        </w:rPr>
        <w:t>programme</w:t>
      </w:r>
      <w:proofErr w:type="spellEnd"/>
      <w:r w:rsidRPr="00496903">
        <w:rPr>
          <w:rFonts w:ascii="Arial" w:hAnsi="Arial" w:cs="Arial"/>
        </w:rPr>
        <w:t xml:space="preserve"> for implementing the Change;</w:t>
      </w:r>
    </w:p>
    <w:p w14:paraId="45A58786" w14:textId="77777777" w:rsidR="00496903" w:rsidRPr="00496903" w:rsidRDefault="00496903" w:rsidP="005A420E">
      <w:pPr>
        <w:numPr>
          <w:ilvl w:val="4"/>
          <w:numId w:val="27"/>
        </w:numPr>
        <w:overflowPunct w:val="0"/>
        <w:autoSpaceDE w:val="0"/>
        <w:autoSpaceDN w:val="0"/>
        <w:adjustRightInd w:val="0"/>
        <w:spacing w:before="120" w:after="120" w:line="240" w:lineRule="auto"/>
        <w:textAlignment w:val="baseline"/>
        <w:rPr>
          <w:rFonts w:ascii="Arial" w:hAnsi="Arial" w:cs="Arial"/>
        </w:rPr>
      </w:pPr>
      <w:r w:rsidRPr="00496903">
        <w:rPr>
          <w:rFonts w:ascii="Arial" w:hAnsi="Arial" w:cs="Arial"/>
        </w:rPr>
        <w:t xml:space="preserve">any amendment required to this Contract as a result of the Change, including, where appropriate, to the Contract Price; and </w:t>
      </w:r>
    </w:p>
    <w:p w14:paraId="2FF14202" w14:textId="77777777" w:rsidR="00496903" w:rsidRPr="00496903" w:rsidRDefault="00496903" w:rsidP="005A420E">
      <w:pPr>
        <w:numPr>
          <w:ilvl w:val="4"/>
          <w:numId w:val="27"/>
        </w:numPr>
        <w:overflowPunct w:val="0"/>
        <w:autoSpaceDE w:val="0"/>
        <w:autoSpaceDN w:val="0"/>
        <w:adjustRightInd w:val="0"/>
        <w:spacing w:before="120" w:after="120" w:line="240" w:lineRule="auto"/>
        <w:textAlignment w:val="baseline"/>
        <w:rPr>
          <w:rFonts w:ascii="Arial" w:hAnsi="Arial" w:cs="Arial"/>
        </w:rPr>
      </w:pPr>
      <w:r w:rsidRPr="00496903">
        <w:rPr>
          <w:rFonts w:ascii="Arial" w:hAnsi="Arial" w:cs="Arial"/>
        </w:rPr>
        <w:t>such other information as the Authority may reasonably require.</w:t>
      </w:r>
    </w:p>
    <w:p w14:paraId="67469EBA" w14:textId="77777777" w:rsidR="00496903" w:rsidRPr="00496903" w:rsidRDefault="00496903" w:rsidP="00496903">
      <w:pPr>
        <w:overflowPunct w:val="0"/>
        <w:autoSpaceDE w:val="0"/>
        <w:adjustRightInd w:val="0"/>
        <w:spacing w:before="120" w:after="120"/>
        <w:ind w:left="567"/>
        <w:textAlignment w:val="baseline"/>
        <w:rPr>
          <w:rFonts w:ascii="Arial" w:hAnsi="Arial" w:cs="Arial"/>
        </w:rPr>
      </w:pPr>
      <w:r w:rsidRPr="00496903">
        <w:rPr>
          <w:rFonts w:ascii="Arial" w:hAnsi="Arial" w:cs="Arial"/>
        </w:rPr>
        <w:t>c.</w:t>
      </w:r>
      <w:r w:rsidRPr="00496903">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70A042EB" w14:textId="77777777" w:rsidR="00496903" w:rsidRPr="00496903" w:rsidRDefault="00496903" w:rsidP="00496903">
      <w:pPr>
        <w:spacing w:before="120" w:after="120"/>
        <w:ind w:left="567" w:hanging="567"/>
        <w:rPr>
          <w:rFonts w:ascii="Arial" w:hAnsi="Arial" w:cs="Arial"/>
          <w:b/>
        </w:rPr>
      </w:pPr>
      <w:r w:rsidRPr="00496903">
        <w:rPr>
          <w:rFonts w:ascii="Arial" w:hAnsi="Arial" w:cs="Arial"/>
          <w:b/>
        </w:rPr>
        <w:t>4.</w:t>
      </w:r>
      <w:r w:rsidRPr="00496903">
        <w:rPr>
          <w:rFonts w:ascii="Arial" w:hAnsi="Arial" w:cs="Arial"/>
          <w:b/>
        </w:rPr>
        <w:tab/>
        <w:t>Contractor Change Proposal – Process and Implementation</w:t>
      </w:r>
    </w:p>
    <w:p w14:paraId="2D3EE35F" w14:textId="77777777" w:rsidR="00496903" w:rsidRPr="00496903" w:rsidRDefault="00496903" w:rsidP="005A420E">
      <w:pPr>
        <w:numPr>
          <w:ilvl w:val="0"/>
          <w:numId w:val="28"/>
        </w:numPr>
        <w:overflowPunct w:val="0"/>
        <w:autoSpaceDE w:val="0"/>
        <w:autoSpaceDN w:val="0"/>
        <w:adjustRightInd w:val="0"/>
        <w:spacing w:before="120" w:after="120" w:line="240" w:lineRule="auto"/>
        <w:ind w:left="1134" w:hanging="567"/>
        <w:textAlignment w:val="baseline"/>
        <w:rPr>
          <w:rFonts w:ascii="Arial" w:hAnsi="Arial" w:cs="Arial"/>
        </w:rPr>
      </w:pPr>
      <w:r w:rsidRPr="00496903">
        <w:rPr>
          <w:rFonts w:ascii="Arial" w:hAnsi="Arial" w:cs="Arial"/>
        </w:rPr>
        <w:t xml:space="preserve">As soon as practicable after the Authority receives a Contractor Change Proposal, the Authority shall: </w:t>
      </w:r>
    </w:p>
    <w:p w14:paraId="24811ADB" w14:textId="77777777" w:rsidR="00496903" w:rsidRPr="00496903" w:rsidRDefault="00496903" w:rsidP="005A420E">
      <w:pPr>
        <w:numPr>
          <w:ilvl w:val="1"/>
          <w:numId w:val="28"/>
        </w:numPr>
        <w:overflowPunct w:val="0"/>
        <w:autoSpaceDE w:val="0"/>
        <w:autoSpaceDN w:val="0"/>
        <w:adjustRightInd w:val="0"/>
        <w:spacing w:before="120" w:after="120" w:line="240" w:lineRule="auto"/>
        <w:ind w:hanging="708"/>
        <w:textAlignment w:val="baseline"/>
        <w:rPr>
          <w:rFonts w:ascii="Arial" w:hAnsi="Arial" w:cs="Arial"/>
        </w:rPr>
      </w:pPr>
      <w:r w:rsidRPr="00496903">
        <w:rPr>
          <w:rFonts w:ascii="Arial" w:hAnsi="Arial" w:cs="Arial"/>
        </w:rPr>
        <w:t>evaluate the Contractor Change Proposal;</w:t>
      </w:r>
    </w:p>
    <w:p w14:paraId="39781E88" w14:textId="77777777" w:rsidR="00496903" w:rsidRPr="00496903" w:rsidRDefault="00496903" w:rsidP="005A420E">
      <w:pPr>
        <w:numPr>
          <w:ilvl w:val="1"/>
          <w:numId w:val="28"/>
        </w:numPr>
        <w:overflowPunct w:val="0"/>
        <w:autoSpaceDE w:val="0"/>
        <w:autoSpaceDN w:val="0"/>
        <w:adjustRightInd w:val="0"/>
        <w:spacing w:before="120" w:after="120" w:line="240" w:lineRule="auto"/>
        <w:ind w:left="1134" w:firstLine="0"/>
        <w:textAlignment w:val="baseline"/>
        <w:rPr>
          <w:rFonts w:ascii="Arial" w:hAnsi="Arial" w:cs="Arial"/>
        </w:rPr>
      </w:pPr>
      <w:r w:rsidRPr="00496903">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EA55F4D" w14:textId="77777777" w:rsidR="00496903" w:rsidRPr="00496903" w:rsidRDefault="00496903" w:rsidP="005A420E">
      <w:pPr>
        <w:numPr>
          <w:ilvl w:val="3"/>
          <w:numId w:val="27"/>
        </w:numPr>
        <w:overflowPunct w:val="0"/>
        <w:autoSpaceDE w:val="0"/>
        <w:autoSpaceDN w:val="0"/>
        <w:adjustRightInd w:val="0"/>
        <w:spacing w:before="120" w:after="120" w:line="240" w:lineRule="auto"/>
        <w:ind w:left="567" w:firstLine="0"/>
        <w:textAlignment w:val="baseline"/>
        <w:rPr>
          <w:rFonts w:ascii="Arial" w:hAnsi="Arial" w:cs="Arial"/>
        </w:rPr>
      </w:pPr>
      <w:r w:rsidRPr="00496903">
        <w:rPr>
          <w:rFonts w:ascii="Arial" w:hAnsi="Arial" w:cs="Arial"/>
        </w:rPr>
        <w:t>As soon as practicable after the Authority has evaluated the Contractor Change Proposal (amended as necessary) the Authority shall:</w:t>
      </w:r>
    </w:p>
    <w:p w14:paraId="6396D75F" w14:textId="77777777" w:rsidR="00496903" w:rsidRPr="00496903" w:rsidRDefault="00496903" w:rsidP="005A420E">
      <w:pPr>
        <w:numPr>
          <w:ilvl w:val="4"/>
          <w:numId w:val="27"/>
        </w:numPr>
        <w:overflowPunct w:val="0"/>
        <w:autoSpaceDE w:val="0"/>
        <w:autoSpaceDN w:val="0"/>
        <w:adjustRightInd w:val="0"/>
        <w:spacing w:before="120" w:after="120" w:line="240" w:lineRule="auto"/>
        <w:ind w:left="1134" w:firstLine="0"/>
        <w:textAlignment w:val="baseline"/>
        <w:rPr>
          <w:rFonts w:ascii="Arial" w:hAnsi="Arial" w:cs="Arial"/>
        </w:rPr>
      </w:pPr>
      <w:r w:rsidRPr="00496903">
        <w:rPr>
          <w:rFonts w:ascii="Arial" w:hAnsi="Arial" w:cs="Arial"/>
        </w:rPr>
        <w:t xml:space="preserve">indicate its acceptance of the Change Proposal by issuing an amendment to the Contract in accordance with Condition 6 (Amendments to Contract); or </w:t>
      </w:r>
    </w:p>
    <w:p w14:paraId="5C8999B6" w14:textId="77777777" w:rsidR="00496903" w:rsidRPr="00496903" w:rsidRDefault="00496903" w:rsidP="005A420E">
      <w:pPr>
        <w:numPr>
          <w:ilvl w:val="4"/>
          <w:numId w:val="27"/>
        </w:numPr>
        <w:overflowPunct w:val="0"/>
        <w:autoSpaceDE w:val="0"/>
        <w:autoSpaceDN w:val="0"/>
        <w:adjustRightInd w:val="0"/>
        <w:spacing w:before="120" w:after="120" w:line="240" w:lineRule="auto"/>
        <w:ind w:left="1134" w:firstLine="0"/>
        <w:textAlignment w:val="baseline"/>
        <w:rPr>
          <w:rFonts w:ascii="Arial" w:hAnsi="Arial" w:cs="Arial"/>
        </w:rPr>
      </w:pPr>
      <w:r w:rsidRPr="00496903">
        <w:rPr>
          <w:rFonts w:ascii="Arial" w:hAnsi="Arial" w:cs="Arial"/>
        </w:rPr>
        <w:t xml:space="preserve">serve a Notice on the Contractor rejecting the Contractor Change Proposal </w:t>
      </w:r>
      <w:r w:rsidRPr="00496903">
        <w:rPr>
          <w:rFonts w:ascii="Arial" w:hAnsi="Arial" w:cs="Arial"/>
        </w:rPr>
        <w:lastRenderedPageBreak/>
        <w:t>and withdrawing (where issued) the Authority Notice of Change.</w:t>
      </w:r>
    </w:p>
    <w:p w14:paraId="476D667B" w14:textId="77777777" w:rsidR="00496903" w:rsidRPr="00496903" w:rsidRDefault="00496903" w:rsidP="005A420E">
      <w:pPr>
        <w:numPr>
          <w:ilvl w:val="3"/>
          <w:numId w:val="27"/>
        </w:numPr>
        <w:overflowPunct w:val="0"/>
        <w:autoSpaceDE w:val="0"/>
        <w:autoSpaceDN w:val="0"/>
        <w:adjustRightInd w:val="0"/>
        <w:spacing w:before="120" w:after="120" w:line="240" w:lineRule="auto"/>
        <w:ind w:left="567" w:firstLine="0"/>
        <w:textAlignment w:val="baseline"/>
        <w:rPr>
          <w:rFonts w:ascii="Arial" w:hAnsi="Arial" w:cs="Arial"/>
        </w:rPr>
      </w:pPr>
      <w:r w:rsidRPr="00496903">
        <w:rPr>
          <w:rFonts w:ascii="Arial" w:hAnsi="Arial" w:cs="Arial"/>
        </w:rPr>
        <w:t xml:space="preserve">If the Authority rejects the Change </w:t>
      </w:r>
      <w:proofErr w:type="gramStart"/>
      <w:r w:rsidRPr="00496903">
        <w:rPr>
          <w:rFonts w:ascii="Arial" w:hAnsi="Arial" w:cs="Arial"/>
        </w:rPr>
        <w:t>Proposal</w:t>
      </w:r>
      <w:proofErr w:type="gramEnd"/>
      <w:r w:rsidRPr="00496903">
        <w:rPr>
          <w:rFonts w:ascii="Arial" w:hAnsi="Arial" w:cs="Arial"/>
        </w:rPr>
        <w:t xml:space="preserve"> it shall not be obliged to give its reasons for such rejection.</w:t>
      </w:r>
    </w:p>
    <w:p w14:paraId="494BEFEF" w14:textId="77777777" w:rsidR="00496903" w:rsidRPr="00496903" w:rsidRDefault="00496903" w:rsidP="005A420E">
      <w:pPr>
        <w:numPr>
          <w:ilvl w:val="3"/>
          <w:numId w:val="27"/>
        </w:numPr>
        <w:overflowPunct w:val="0"/>
        <w:autoSpaceDE w:val="0"/>
        <w:autoSpaceDN w:val="0"/>
        <w:adjustRightInd w:val="0"/>
        <w:spacing w:before="120" w:after="120" w:line="240" w:lineRule="auto"/>
        <w:ind w:left="567" w:firstLine="0"/>
        <w:textAlignment w:val="baseline"/>
        <w:rPr>
          <w:rFonts w:ascii="Arial" w:hAnsi="Arial" w:cs="Arial"/>
        </w:rPr>
      </w:pPr>
      <w:r w:rsidRPr="00496903">
        <w:rPr>
          <w:rFonts w:ascii="Arial" w:hAnsi="Arial" w:cs="Arial"/>
        </w:rPr>
        <w:t>The Authority shall not be liable to the Contractor for any additional work undertaken or expense incurred unless a Contractor Change Proposal has been accepted in accordance with Clause 4</w:t>
      </w:r>
      <w:proofErr w:type="gramStart"/>
      <w:r w:rsidRPr="00496903">
        <w:rPr>
          <w:rFonts w:ascii="Arial" w:hAnsi="Arial" w:cs="Arial"/>
        </w:rPr>
        <w:t>b.(</w:t>
      </w:r>
      <w:proofErr w:type="gramEnd"/>
      <w:r w:rsidRPr="00496903">
        <w:rPr>
          <w:rFonts w:ascii="Arial" w:hAnsi="Arial" w:cs="Arial"/>
        </w:rPr>
        <w:t>1) above.</w:t>
      </w:r>
    </w:p>
    <w:p w14:paraId="0F8EAE25" w14:textId="77777777" w:rsidR="00496903" w:rsidRPr="00496903" w:rsidRDefault="00496903" w:rsidP="00496903">
      <w:pPr>
        <w:spacing w:before="120" w:after="120"/>
        <w:rPr>
          <w:rFonts w:ascii="Arial" w:hAnsi="Arial" w:cs="Arial"/>
          <w:b/>
        </w:rPr>
      </w:pPr>
      <w:r w:rsidRPr="00496903">
        <w:rPr>
          <w:rFonts w:ascii="Arial" w:hAnsi="Arial" w:cs="Arial"/>
          <w:b/>
        </w:rPr>
        <w:t>5.</w:t>
      </w:r>
      <w:r w:rsidRPr="00496903">
        <w:rPr>
          <w:rFonts w:ascii="Arial" w:hAnsi="Arial" w:cs="Arial"/>
          <w:b/>
        </w:rPr>
        <w:tab/>
        <w:t>Contractor Changes</w:t>
      </w:r>
    </w:p>
    <w:p w14:paraId="59C3D340" w14:textId="77777777" w:rsidR="00496903" w:rsidRDefault="00496903" w:rsidP="00496903">
      <w:pPr>
        <w:overflowPunct w:val="0"/>
        <w:autoSpaceDE w:val="0"/>
        <w:adjustRightInd w:val="0"/>
        <w:spacing w:before="120" w:after="120"/>
        <w:ind w:left="567"/>
        <w:textAlignment w:val="baseline"/>
        <w:rPr>
          <w:rFonts w:ascii="Arial" w:hAnsi="Arial" w:cs="Arial"/>
        </w:rPr>
      </w:pPr>
      <w:r w:rsidRPr="00496903">
        <w:rPr>
          <w:rFonts w:ascii="Arial" w:hAnsi="Arial" w:cs="Arial"/>
        </w:rPr>
        <w:t xml:space="preserve">If the Contractor wishes to propose a Change, it shall serve a Contractor Change Proposal on the Authority, which shall include </w:t>
      </w:r>
      <w:proofErr w:type="gramStart"/>
      <w:r w:rsidRPr="00496903">
        <w:rPr>
          <w:rFonts w:ascii="Arial" w:hAnsi="Arial" w:cs="Arial"/>
        </w:rPr>
        <w:t>all of</w:t>
      </w:r>
      <w:proofErr w:type="gramEnd"/>
      <w:r w:rsidRPr="00496903">
        <w:rPr>
          <w:rFonts w:ascii="Arial" w:hAnsi="Arial" w:cs="Arial"/>
        </w:rPr>
        <w:t xml:space="preserve"> the information required by Clause 3b above, and the process at Clause 4 above shall apply.</w:t>
      </w:r>
      <w:bookmarkStart w:id="402" w:name="SC5"/>
      <w:bookmarkStart w:id="403" w:name="_Toc422462859"/>
      <w:bookmarkStart w:id="404" w:name="_Toc402273356"/>
      <w:bookmarkStart w:id="405" w:name="_Toc375205560"/>
      <w:bookmarkStart w:id="406" w:name="_Toc367107581"/>
      <w:bookmarkEnd w:id="402"/>
    </w:p>
    <w:p w14:paraId="61DAA4D5"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2AEAF47F"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281B37BA"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2E500C74"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74CD1D1F"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1C5BEDD8"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02915484"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03B94F49"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6D846F5D"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62F015AF"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1B15DD1D"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6E681184"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230165FA"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7CB33CA5"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17414610"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781DF2CB"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16788234"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57A6A0F0"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7DF0CA62"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44BA3426"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175D53C2"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7DB1D1D4"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0841E4F5"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711A9A35"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4EE333D4"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0D6BC734"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34A104AC" w14:textId="77777777" w:rsidR="00496903" w:rsidRDefault="00496903" w:rsidP="00496903">
      <w:pPr>
        <w:overflowPunct w:val="0"/>
        <w:autoSpaceDE w:val="0"/>
        <w:adjustRightInd w:val="0"/>
        <w:spacing w:before="120" w:after="120"/>
        <w:ind w:left="567"/>
        <w:textAlignment w:val="baseline"/>
        <w:rPr>
          <w:rFonts w:ascii="Arial" w:hAnsi="Arial" w:cs="Arial"/>
        </w:rPr>
      </w:pPr>
    </w:p>
    <w:p w14:paraId="114B4F84" w14:textId="77777777" w:rsidR="00496903" w:rsidRPr="00496903" w:rsidRDefault="00496903" w:rsidP="00496903">
      <w:pPr>
        <w:overflowPunct w:val="0"/>
        <w:autoSpaceDE w:val="0"/>
        <w:adjustRightInd w:val="0"/>
        <w:spacing w:before="120" w:after="120"/>
        <w:ind w:left="567"/>
        <w:textAlignment w:val="baseline"/>
        <w:rPr>
          <w:rFonts w:ascii="Arial" w:hAnsi="Arial" w:cs="Arial"/>
          <w:b/>
          <w:bCs/>
        </w:rPr>
      </w:pPr>
    </w:p>
    <w:bookmarkEnd w:id="403"/>
    <w:bookmarkEnd w:id="404"/>
    <w:bookmarkEnd w:id="405"/>
    <w:bookmarkEnd w:id="406"/>
    <w:p w14:paraId="2C90779C" w14:textId="77777777" w:rsidR="00496903" w:rsidRDefault="00496903" w:rsidP="00496903">
      <w:pPr>
        <w:pStyle w:val="Heading1"/>
        <w:numPr>
          <w:ilvl w:val="0"/>
          <w:numId w:val="0"/>
        </w:numPr>
        <w:tabs>
          <w:tab w:val="left" w:pos="720"/>
        </w:tabs>
        <w:jc w:val="center"/>
        <w:rPr>
          <w:spacing w:val="-3"/>
          <w:sz w:val="32"/>
          <w:u w:val="none"/>
        </w:rPr>
      </w:pPr>
      <w:r w:rsidRPr="00496903">
        <w:rPr>
          <w:sz w:val="32"/>
          <w:u w:val="none"/>
        </w:rPr>
        <w:t xml:space="preserve">Schedule 5 - </w:t>
      </w:r>
      <w:r w:rsidRPr="00496903">
        <w:rPr>
          <w:spacing w:val="-3"/>
          <w:sz w:val="32"/>
          <w:u w:val="none"/>
        </w:rPr>
        <w:t>Contractor’s Commercially Sensitive Information Form</w:t>
      </w:r>
    </w:p>
    <w:p w14:paraId="7C4E6A96" w14:textId="77777777" w:rsidR="00496903" w:rsidRPr="00496903" w:rsidRDefault="00496903" w:rsidP="00496903">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1AABDC09" w14:textId="77777777" w:rsidR="00496903" w:rsidRPr="00496903" w:rsidRDefault="00496903" w:rsidP="00496903">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96903" w:rsidRPr="00496903" w14:paraId="5420C9D9" w14:textId="77777777" w:rsidTr="0049690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4EF27" w14:textId="77777777" w:rsidR="00496903" w:rsidRPr="00496903" w:rsidRDefault="00496903">
            <w:pPr>
              <w:spacing w:before="120" w:after="120"/>
              <w:ind w:left="34"/>
              <w:rPr>
                <w:rFonts w:ascii="Arial" w:hAnsi="Arial" w:cs="Arial"/>
              </w:rPr>
            </w:pPr>
            <w:proofErr w:type="gramStart"/>
            <w:r w:rsidRPr="00496903">
              <w:rPr>
                <w:rFonts w:ascii="Arial" w:hAnsi="Arial" w:cs="Arial"/>
              </w:rPr>
              <w:t>Contract  No</w:t>
            </w:r>
            <w:proofErr w:type="gramEnd"/>
            <w:r w:rsidRPr="00496903">
              <w:rPr>
                <w:rFonts w:ascii="Arial" w:hAnsi="Arial" w:cs="Arial"/>
              </w:rPr>
              <w:t xml:space="preserve">: </w:t>
            </w:r>
            <w:r w:rsidRPr="00496903">
              <w:rPr>
                <w:rFonts w:ascii="Arial" w:hAnsi="Arial" w:cs="Arial"/>
              </w:rPr>
              <w:fldChar w:fldCharType="begin">
                <w:ffData>
                  <w:name w:val="Text310"/>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r w:rsidRPr="00496903">
              <w:rPr>
                <w:rFonts w:ascii="Arial" w:hAnsi="Arial" w:cs="Arial"/>
              </w:rPr>
              <w:t xml:space="preserve"> </w:t>
            </w:r>
          </w:p>
        </w:tc>
      </w:tr>
      <w:tr w:rsidR="00496903" w:rsidRPr="00496903" w14:paraId="7E6421F9" w14:textId="77777777" w:rsidTr="0049690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3D98564" w14:textId="77777777" w:rsidR="00496903" w:rsidRPr="00496903" w:rsidRDefault="00496903">
            <w:pPr>
              <w:spacing w:before="120" w:after="120"/>
              <w:ind w:left="34"/>
              <w:rPr>
                <w:rFonts w:ascii="Arial" w:hAnsi="Arial" w:cs="Arial"/>
              </w:rPr>
            </w:pPr>
            <w:r w:rsidRPr="00496903">
              <w:rPr>
                <w:rFonts w:ascii="Arial" w:hAnsi="Arial" w:cs="Arial"/>
              </w:rPr>
              <w:t>Description of Contractor’s Commercially Sensitive Information:</w:t>
            </w:r>
          </w:p>
          <w:p w14:paraId="74AD7423" w14:textId="77777777" w:rsidR="00496903" w:rsidRPr="00575F42" w:rsidRDefault="00575F42" w:rsidP="00575F42">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621FCD">
              <w:rPr>
                <w:rFonts w:ascii="Arial" w:eastAsia="Times New Roman" w:hAnsi="Arial" w:cs="Arial"/>
                <w:sz w:val="20"/>
                <w:szCs w:val="20"/>
                <w:lang w:val="en-GB" w:eastAsia="en-GB"/>
              </w:rPr>
              <w:t>N/A</w:t>
            </w:r>
            <w:r w:rsidR="00496903" w:rsidRPr="00621FCD">
              <w:rPr>
                <w:rFonts w:ascii="Arial" w:hAnsi="Arial" w:cs="Arial"/>
              </w:rPr>
              <w:t xml:space="preserve"> </w:t>
            </w:r>
          </w:p>
        </w:tc>
      </w:tr>
      <w:tr w:rsidR="00496903" w:rsidRPr="00496903" w14:paraId="6E89845D" w14:textId="77777777" w:rsidTr="0049690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D828D4" w14:textId="77777777" w:rsidR="00496903" w:rsidRPr="00496903" w:rsidRDefault="00496903">
            <w:pPr>
              <w:spacing w:before="120" w:after="120"/>
              <w:ind w:left="34"/>
              <w:rPr>
                <w:rFonts w:ascii="Arial" w:hAnsi="Arial" w:cs="Arial"/>
              </w:rPr>
            </w:pPr>
            <w:r w:rsidRPr="00496903">
              <w:rPr>
                <w:rFonts w:ascii="Arial" w:hAnsi="Arial" w:cs="Arial"/>
              </w:rPr>
              <w:t>Cross Reference(s) to location of sensitive information:</w:t>
            </w:r>
          </w:p>
          <w:p w14:paraId="3C8248EB" w14:textId="77777777" w:rsidR="00496903" w:rsidRPr="00496903" w:rsidRDefault="00496903">
            <w:pPr>
              <w:spacing w:before="120" w:after="120"/>
              <w:ind w:left="34"/>
              <w:rPr>
                <w:rFonts w:ascii="Arial" w:hAnsi="Arial" w:cs="Arial"/>
              </w:rPr>
            </w:pPr>
            <w:r w:rsidRPr="00496903">
              <w:rPr>
                <w:rFonts w:ascii="Arial" w:hAnsi="Arial" w:cs="Arial"/>
              </w:rPr>
              <w:fldChar w:fldCharType="begin">
                <w:ffData>
                  <w:name w:val="Text312"/>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r w:rsidRPr="00496903">
              <w:rPr>
                <w:rFonts w:ascii="Arial" w:hAnsi="Arial" w:cs="Arial"/>
              </w:rPr>
              <w:t xml:space="preserve"> </w:t>
            </w:r>
          </w:p>
        </w:tc>
      </w:tr>
      <w:tr w:rsidR="00496903" w:rsidRPr="00496903" w14:paraId="30ED8C4D" w14:textId="77777777" w:rsidTr="0049690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978853" w14:textId="77777777" w:rsidR="00496903" w:rsidRPr="00496903" w:rsidRDefault="00496903">
            <w:pPr>
              <w:spacing w:before="120" w:after="120"/>
              <w:ind w:left="34"/>
              <w:rPr>
                <w:rFonts w:ascii="Arial" w:hAnsi="Arial" w:cs="Arial"/>
              </w:rPr>
            </w:pPr>
            <w:r w:rsidRPr="00496903">
              <w:rPr>
                <w:rFonts w:ascii="Arial" w:hAnsi="Arial" w:cs="Arial"/>
              </w:rPr>
              <w:t>Explanation of Sensitivity:</w:t>
            </w:r>
          </w:p>
          <w:p w14:paraId="4B118EDD" w14:textId="77777777" w:rsidR="00496903" w:rsidRPr="00496903" w:rsidRDefault="00496903">
            <w:pPr>
              <w:spacing w:before="120" w:after="120"/>
              <w:ind w:left="34"/>
              <w:rPr>
                <w:rFonts w:ascii="Arial" w:hAnsi="Arial" w:cs="Arial"/>
              </w:rPr>
            </w:pPr>
            <w:r w:rsidRPr="00496903">
              <w:rPr>
                <w:rFonts w:ascii="Arial" w:hAnsi="Arial" w:cs="Arial"/>
              </w:rPr>
              <w:fldChar w:fldCharType="begin">
                <w:ffData>
                  <w:name w:val="Text313"/>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r w:rsidRPr="00496903">
              <w:rPr>
                <w:rFonts w:ascii="Arial" w:hAnsi="Arial" w:cs="Arial"/>
              </w:rPr>
              <w:t xml:space="preserve">  </w:t>
            </w:r>
          </w:p>
        </w:tc>
      </w:tr>
      <w:tr w:rsidR="00496903" w:rsidRPr="00496903" w14:paraId="4C01F73C" w14:textId="77777777" w:rsidTr="0049690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33DCB4" w14:textId="77777777" w:rsidR="00496903" w:rsidRPr="00496903" w:rsidRDefault="00496903">
            <w:pPr>
              <w:spacing w:before="120" w:after="120"/>
              <w:ind w:left="34"/>
              <w:rPr>
                <w:rFonts w:ascii="Arial" w:hAnsi="Arial" w:cs="Arial"/>
              </w:rPr>
            </w:pPr>
            <w:r w:rsidRPr="00496903">
              <w:rPr>
                <w:rFonts w:ascii="Arial" w:hAnsi="Arial" w:cs="Arial"/>
              </w:rPr>
              <w:t>Details of potential harm resulting from disclosure:</w:t>
            </w:r>
          </w:p>
          <w:p w14:paraId="72740C41" w14:textId="77777777" w:rsidR="00496903" w:rsidRPr="00496903" w:rsidRDefault="00496903">
            <w:pPr>
              <w:spacing w:before="120" w:after="120"/>
              <w:ind w:left="34"/>
              <w:rPr>
                <w:rFonts w:ascii="Arial" w:hAnsi="Arial" w:cs="Arial"/>
              </w:rPr>
            </w:pPr>
            <w:r w:rsidRPr="00496903">
              <w:rPr>
                <w:rFonts w:ascii="Arial" w:hAnsi="Arial" w:cs="Arial"/>
              </w:rPr>
              <w:fldChar w:fldCharType="begin">
                <w:ffData>
                  <w:name w:val="Text314"/>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r w:rsidRPr="00496903">
              <w:rPr>
                <w:rFonts w:ascii="Arial" w:hAnsi="Arial" w:cs="Arial"/>
              </w:rPr>
              <w:t xml:space="preserve"> </w:t>
            </w:r>
          </w:p>
        </w:tc>
      </w:tr>
      <w:tr w:rsidR="00496903" w:rsidRPr="00496903" w14:paraId="0BFC384F" w14:textId="77777777" w:rsidTr="00496903">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1A64625" w14:textId="77777777" w:rsidR="00496903" w:rsidRPr="00496903" w:rsidRDefault="00496903">
            <w:pPr>
              <w:spacing w:before="120" w:after="120"/>
              <w:ind w:left="34"/>
              <w:rPr>
                <w:rFonts w:ascii="Arial" w:hAnsi="Arial" w:cs="Arial"/>
              </w:rPr>
            </w:pPr>
            <w:r w:rsidRPr="00496903">
              <w:rPr>
                <w:rFonts w:ascii="Arial" w:hAnsi="Arial" w:cs="Arial"/>
              </w:rPr>
              <w:t xml:space="preserve">Period of Confidence (if applicable): </w:t>
            </w:r>
            <w:r w:rsidRPr="00496903">
              <w:rPr>
                <w:rFonts w:ascii="Arial" w:hAnsi="Arial" w:cs="Arial"/>
              </w:rPr>
              <w:fldChar w:fldCharType="begin">
                <w:ffData>
                  <w:name w:val="Text315"/>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p>
        </w:tc>
      </w:tr>
      <w:tr w:rsidR="00496903" w:rsidRPr="00496903" w14:paraId="5221D767" w14:textId="77777777" w:rsidTr="00496903">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75629BC" w14:textId="77777777" w:rsidR="00496903" w:rsidRPr="00496903" w:rsidRDefault="00496903">
            <w:pPr>
              <w:spacing w:before="120" w:after="120"/>
              <w:ind w:left="34"/>
              <w:rPr>
                <w:rFonts w:ascii="Arial" w:hAnsi="Arial" w:cs="Arial"/>
              </w:rPr>
            </w:pPr>
            <w:r w:rsidRPr="00496903">
              <w:rPr>
                <w:rFonts w:ascii="Arial" w:hAnsi="Arial" w:cs="Arial"/>
              </w:rPr>
              <w:t>Contact Details for Transparency / Freedom of Information matters:</w:t>
            </w:r>
          </w:p>
          <w:p w14:paraId="336D6F2B" w14:textId="77777777" w:rsidR="00496903" w:rsidRPr="00496903" w:rsidRDefault="00496903">
            <w:pPr>
              <w:spacing w:before="120" w:after="120"/>
              <w:ind w:left="34"/>
              <w:rPr>
                <w:rFonts w:ascii="Arial" w:hAnsi="Arial" w:cs="Arial"/>
              </w:rPr>
            </w:pPr>
            <w:r w:rsidRPr="00496903">
              <w:rPr>
                <w:rFonts w:ascii="Arial" w:hAnsi="Arial" w:cs="Arial"/>
              </w:rPr>
              <w:t xml:space="preserve">Name: </w:t>
            </w:r>
            <w:r w:rsidRPr="00496903">
              <w:rPr>
                <w:rFonts w:ascii="Arial" w:hAnsi="Arial" w:cs="Arial"/>
              </w:rPr>
              <w:fldChar w:fldCharType="begin">
                <w:ffData>
                  <w:name w:val="Text316"/>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p>
          <w:p w14:paraId="5AE51A0B" w14:textId="77777777" w:rsidR="00496903" w:rsidRPr="00496903" w:rsidRDefault="00496903">
            <w:pPr>
              <w:spacing w:before="120" w:after="120"/>
              <w:ind w:left="34"/>
              <w:rPr>
                <w:rFonts w:ascii="Arial" w:hAnsi="Arial" w:cs="Arial"/>
              </w:rPr>
            </w:pPr>
            <w:r w:rsidRPr="00496903">
              <w:rPr>
                <w:rFonts w:ascii="Arial" w:hAnsi="Arial" w:cs="Arial"/>
              </w:rPr>
              <w:t xml:space="preserve">Position: </w:t>
            </w:r>
            <w:r w:rsidRPr="00496903">
              <w:rPr>
                <w:rFonts w:ascii="Arial" w:hAnsi="Arial" w:cs="Arial"/>
              </w:rPr>
              <w:fldChar w:fldCharType="begin">
                <w:ffData>
                  <w:name w:val="Text317"/>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p>
          <w:p w14:paraId="5063FC79" w14:textId="77777777" w:rsidR="00496903" w:rsidRPr="00496903" w:rsidRDefault="00496903">
            <w:pPr>
              <w:spacing w:before="120" w:after="120"/>
              <w:ind w:left="34"/>
              <w:rPr>
                <w:rFonts w:ascii="Arial" w:hAnsi="Arial" w:cs="Arial"/>
              </w:rPr>
            </w:pPr>
            <w:r w:rsidRPr="00496903">
              <w:rPr>
                <w:rFonts w:ascii="Arial" w:hAnsi="Arial" w:cs="Arial"/>
              </w:rPr>
              <w:t xml:space="preserve">Address: </w:t>
            </w:r>
            <w:r w:rsidRPr="00496903">
              <w:rPr>
                <w:rFonts w:ascii="Arial" w:hAnsi="Arial" w:cs="Arial"/>
              </w:rPr>
              <w:fldChar w:fldCharType="begin">
                <w:ffData>
                  <w:name w:val="Text318"/>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p>
          <w:p w14:paraId="12DEAB55" w14:textId="77777777" w:rsidR="00496903" w:rsidRPr="00496903" w:rsidRDefault="00496903">
            <w:pPr>
              <w:spacing w:before="120" w:after="120"/>
              <w:ind w:left="34"/>
              <w:rPr>
                <w:rFonts w:ascii="Arial" w:hAnsi="Arial" w:cs="Arial"/>
              </w:rPr>
            </w:pPr>
            <w:r w:rsidRPr="00496903">
              <w:rPr>
                <w:rFonts w:ascii="Arial" w:hAnsi="Arial" w:cs="Arial"/>
              </w:rPr>
              <w:t xml:space="preserve">Telephone Number: </w:t>
            </w:r>
            <w:r w:rsidRPr="00496903">
              <w:rPr>
                <w:rFonts w:ascii="Arial" w:hAnsi="Arial" w:cs="Arial"/>
              </w:rPr>
              <w:fldChar w:fldCharType="begin">
                <w:ffData>
                  <w:name w:val="Text319"/>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p>
          <w:p w14:paraId="1E72D2E2" w14:textId="77777777" w:rsidR="00496903" w:rsidRPr="00496903" w:rsidRDefault="00496903">
            <w:pPr>
              <w:spacing w:before="120" w:after="120"/>
              <w:ind w:left="34"/>
              <w:rPr>
                <w:rFonts w:ascii="Arial" w:hAnsi="Arial" w:cs="Arial"/>
              </w:rPr>
            </w:pPr>
            <w:r w:rsidRPr="00496903">
              <w:rPr>
                <w:rFonts w:ascii="Arial" w:hAnsi="Arial" w:cs="Arial"/>
              </w:rPr>
              <w:t xml:space="preserve">Email Address: </w:t>
            </w:r>
            <w:r w:rsidRPr="00496903">
              <w:rPr>
                <w:rFonts w:ascii="Arial" w:hAnsi="Arial" w:cs="Arial"/>
              </w:rPr>
              <w:fldChar w:fldCharType="begin">
                <w:ffData>
                  <w:name w:val="Text320"/>
                  <w:enabled/>
                  <w:calcOnExit w:val="0"/>
                  <w:textInput/>
                </w:ffData>
              </w:fldChar>
            </w:r>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p>
        </w:tc>
      </w:tr>
    </w:tbl>
    <w:p w14:paraId="3F82752B" w14:textId="77777777" w:rsidR="00496903" w:rsidRPr="00496903" w:rsidRDefault="00496903" w:rsidP="00496903">
      <w:pPr>
        <w:widowControl/>
        <w:rPr>
          <w:rFonts w:ascii="Arial" w:hAnsi="Arial" w:cs="Arial"/>
          <w:b/>
          <w:bCs/>
          <w:iCs/>
          <w:u w:val="single"/>
        </w:rPr>
        <w:sectPr w:rsidR="00496903" w:rsidRPr="00496903" w:rsidSect="00496903">
          <w:headerReference w:type="default" r:id="rId89"/>
          <w:footerReference w:type="default" r:id="rId90"/>
          <w:endnotePr>
            <w:numFmt w:val="decimal"/>
          </w:endnotePr>
          <w:pgSz w:w="11907" w:h="16840"/>
          <w:pgMar w:top="709" w:right="1418" w:bottom="1021" w:left="1418" w:header="567" w:footer="567" w:gutter="0"/>
          <w:cols w:space="720"/>
          <w:docGrid w:linePitch="299"/>
        </w:sectPr>
      </w:pPr>
    </w:p>
    <w:p w14:paraId="79DB9D13" w14:textId="77777777" w:rsidR="00496903" w:rsidRDefault="00496903" w:rsidP="00496903">
      <w:pPr>
        <w:pStyle w:val="Heading1"/>
        <w:numPr>
          <w:ilvl w:val="0"/>
          <w:numId w:val="0"/>
        </w:numPr>
        <w:tabs>
          <w:tab w:val="left" w:pos="720"/>
        </w:tabs>
        <w:jc w:val="center"/>
        <w:rPr>
          <w:sz w:val="32"/>
          <w:u w:val="none"/>
          <w:lang w:val="en-US"/>
        </w:rPr>
      </w:pPr>
      <w:bookmarkStart w:id="407" w:name="SC6"/>
      <w:bookmarkStart w:id="408" w:name="_Toc367107582"/>
      <w:bookmarkStart w:id="409" w:name="_Toc375205561"/>
      <w:bookmarkStart w:id="410" w:name="_Toc402273357"/>
      <w:bookmarkStart w:id="411" w:name="_Toc422462860"/>
      <w:bookmarkEnd w:id="407"/>
      <w:r w:rsidRPr="00496903">
        <w:rPr>
          <w:sz w:val="32"/>
          <w:u w:val="none"/>
          <w:lang w:val="en-US"/>
        </w:rPr>
        <w:lastRenderedPageBreak/>
        <w:t>Schedule 6 - Hazardous Contractor Deliverables, Materials or Substances Supplied under the Contract: Data Requirements</w:t>
      </w:r>
      <w:bookmarkEnd w:id="408"/>
      <w:bookmarkEnd w:id="409"/>
      <w:bookmarkEnd w:id="410"/>
      <w:bookmarkEnd w:id="411"/>
    </w:p>
    <w:p w14:paraId="6CA203BD" w14:textId="77777777" w:rsidR="00496903" w:rsidRPr="00496903" w:rsidRDefault="00496903" w:rsidP="00496903">
      <w:pPr>
        <w:spacing w:after="0" w:line="240" w:lineRule="auto"/>
        <w:rPr>
          <w:lang w:eastAsia="en-GB"/>
        </w:rPr>
      </w:pPr>
    </w:p>
    <w:p w14:paraId="60DF23C6" w14:textId="77777777" w:rsidR="00496903" w:rsidRDefault="00496903" w:rsidP="00496903">
      <w:pPr>
        <w:spacing w:after="0" w:line="240" w:lineRule="auto"/>
        <w:rPr>
          <w:rFonts w:ascii="Arial" w:hAnsi="Arial" w:cs="Arial"/>
          <w:b/>
        </w:rPr>
      </w:pPr>
      <w:r w:rsidRPr="00496903">
        <w:rPr>
          <w:rFonts w:ascii="Arial" w:hAnsi="Arial" w:cs="Arial"/>
          <w:b/>
        </w:rPr>
        <w:t>Hazardous</w:t>
      </w:r>
      <w:r>
        <w:rPr>
          <w:rFonts w:ascii="Arial" w:hAnsi="Arial" w:cs="Arial"/>
          <w:b/>
        </w:rPr>
        <w:t xml:space="preserve"> Contractor</w:t>
      </w:r>
      <w:r w:rsidRPr="00496903">
        <w:rPr>
          <w:rFonts w:ascii="Arial" w:hAnsi="Arial" w:cs="Arial"/>
          <w:b/>
        </w:rPr>
        <w:t xml:space="preserve"> Deliverables, Materials or Substances</w:t>
      </w:r>
      <w:r>
        <w:rPr>
          <w:rFonts w:ascii="Arial" w:hAnsi="Arial" w:cs="Arial"/>
          <w:b/>
        </w:rPr>
        <w:t xml:space="preserve"> </w:t>
      </w:r>
      <w:r w:rsidRPr="00496903">
        <w:rPr>
          <w:rFonts w:ascii="Arial" w:hAnsi="Arial" w:cs="Arial"/>
          <w:b/>
        </w:rPr>
        <w:t>Statement by the Contractor</w:t>
      </w:r>
    </w:p>
    <w:p w14:paraId="1EEB5C65" w14:textId="77777777" w:rsidR="00496903" w:rsidRPr="00496903" w:rsidRDefault="00496903" w:rsidP="00496903">
      <w:pPr>
        <w:spacing w:after="0" w:line="240" w:lineRule="auto"/>
        <w:rPr>
          <w:rFonts w:ascii="Arial" w:hAnsi="Arial" w:cs="Arial"/>
          <w:b/>
        </w:rPr>
      </w:pPr>
    </w:p>
    <w:p w14:paraId="6DC612E3" w14:textId="77777777" w:rsidR="00496903" w:rsidRPr="00496903" w:rsidRDefault="00496903" w:rsidP="00496903">
      <w:pPr>
        <w:spacing w:after="0" w:line="240" w:lineRule="auto"/>
        <w:rPr>
          <w:rFonts w:ascii="Arial" w:hAnsi="Arial" w:cs="Arial"/>
        </w:rPr>
      </w:pPr>
      <w:r w:rsidRPr="00496903">
        <w:rPr>
          <w:rFonts w:ascii="Arial" w:hAnsi="Arial" w:cs="Arial"/>
        </w:rPr>
        <w:t xml:space="preserve">Contract No: </w:t>
      </w:r>
      <w:r w:rsidRPr="00496903">
        <w:rPr>
          <w:rFonts w:ascii="Arial" w:hAnsi="Arial" w:cs="Arial"/>
        </w:rPr>
        <w:fldChar w:fldCharType="begin">
          <w:ffData>
            <w:name w:val="Text297"/>
            <w:enabled/>
            <w:calcOnExit w:val="0"/>
            <w:textInput/>
          </w:ffData>
        </w:fldChar>
      </w:r>
      <w:bookmarkStart w:id="412" w:name="Text297"/>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2"/>
    </w:p>
    <w:p w14:paraId="27EFE50A" w14:textId="77777777" w:rsidR="00496903" w:rsidRPr="00496903" w:rsidRDefault="00496903" w:rsidP="00496903">
      <w:pPr>
        <w:spacing w:after="0" w:line="240" w:lineRule="auto"/>
        <w:rPr>
          <w:rFonts w:ascii="Arial" w:hAnsi="Arial" w:cs="Arial"/>
        </w:rPr>
      </w:pPr>
    </w:p>
    <w:p w14:paraId="7981EA7B" w14:textId="77777777" w:rsidR="00496903" w:rsidRPr="00496903" w:rsidRDefault="00496903" w:rsidP="00496903">
      <w:pPr>
        <w:spacing w:after="0" w:line="240" w:lineRule="auto"/>
        <w:rPr>
          <w:rFonts w:ascii="Arial" w:hAnsi="Arial" w:cs="Arial"/>
        </w:rPr>
      </w:pPr>
      <w:r w:rsidRPr="00496903">
        <w:rPr>
          <w:rFonts w:ascii="Arial" w:hAnsi="Arial" w:cs="Arial"/>
        </w:rPr>
        <w:t xml:space="preserve">Contract Title: </w:t>
      </w:r>
      <w:r w:rsidRPr="00496903">
        <w:rPr>
          <w:rFonts w:ascii="Arial" w:hAnsi="Arial" w:cs="Arial"/>
        </w:rPr>
        <w:fldChar w:fldCharType="begin">
          <w:ffData>
            <w:name w:val="Text2"/>
            <w:enabled/>
            <w:calcOnExit w:val="0"/>
            <w:textInput/>
          </w:ffData>
        </w:fldChar>
      </w:r>
      <w:bookmarkStart w:id="413" w:name="Text2"/>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3"/>
    </w:p>
    <w:p w14:paraId="44D1216F" w14:textId="77777777" w:rsidR="00496903" w:rsidRPr="00496903" w:rsidRDefault="00496903" w:rsidP="00496903">
      <w:pPr>
        <w:spacing w:after="0" w:line="240" w:lineRule="auto"/>
        <w:rPr>
          <w:rFonts w:ascii="Arial" w:hAnsi="Arial" w:cs="Arial"/>
        </w:rPr>
      </w:pPr>
    </w:p>
    <w:p w14:paraId="6DB35B62" w14:textId="77777777" w:rsidR="00496903" w:rsidRPr="00496903" w:rsidRDefault="00496903" w:rsidP="00496903">
      <w:pPr>
        <w:spacing w:after="0" w:line="240" w:lineRule="auto"/>
        <w:rPr>
          <w:rFonts w:ascii="Arial" w:hAnsi="Arial" w:cs="Arial"/>
        </w:rPr>
      </w:pPr>
      <w:r w:rsidRPr="00496903">
        <w:rPr>
          <w:rFonts w:ascii="Arial" w:hAnsi="Arial" w:cs="Arial"/>
        </w:rPr>
        <w:t xml:space="preserve">Contractor: </w:t>
      </w:r>
      <w:r w:rsidRPr="00496903">
        <w:rPr>
          <w:rFonts w:ascii="Arial" w:hAnsi="Arial" w:cs="Arial"/>
        </w:rPr>
        <w:fldChar w:fldCharType="begin">
          <w:ffData>
            <w:name w:val="Text3"/>
            <w:enabled/>
            <w:calcOnExit w:val="0"/>
            <w:textInput/>
          </w:ffData>
        </w:fldChar>
      </w:r>
      <w:bookmarkStart w:id="414" w:name="Text3"/>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4"/>
      <w:r w:rsidRPr="00496903">
        <w:rPr>
          <w:rFonts w:ascii="Arial" w:hAnsi="Arial" w:cs="Arial"/>
        </w:rPr>
        <w:t xml:space="preserve"> </w:t>
      </w:r>
    </w:p>
    <w:p w14:paraId="3517F98F" w14:textId="77777777" w:rsidR="00496903" w:rsidRPr="00496903" w:rsidRDefault="00496903" w:rsidP="00496903">
      <w:pPr>
        <w:spacing w:after="0" w:line="240" w:lineRule="auto"/>
        <w:rPr>
          <w:rFonts w:ascii="Arial" w:hAnsi="Arial" w:cs="Arial"/>
        </w:rPr>
      </w:pPr>
    </w:p>
    <w:p w14:paraId="09DF9D69" w14:textId="77777777" w:rsidR="00496903" w:rsidRPr="00496903" w:rsidRDefault="00496903" w:rsidP="00496903">
      <w:pPr>
        <w:spacing w:after="0" w:line="240" w:lineRule="auto"/>
        <w:rPr>
          <w:rFonts w:ascii="Arial" w:hAnsi="Arial" w:cs="Arial"/>
        </w:rPr>
      </w:pPr>
      <w:r w:rsidRPr="00496903">
        <w:rPr>
          <w:rFonts w:ascii="Arial" w:hAnsi="Arial" w:cs="Arial"/>
        </w:rPr>
        <w:t xml:space="preserve">Date of Contract: </w:t>
      </w:r>
      <w:r w:rsidRPr="00496903">
        <w:rPr>
          <w:rFonts w:ascii="Arial" w:hAnsi="Arial" w:cs="Arial"/>
        </w:rPr>
        <w:fldChar w:fldCharType="begin">
          <w:ffData>
            <w:name w:val="Text4"/>
            <w:enabled/>
            <w:calcOnExit w:val="0"/>
            <w:textInput/>
          </w:ffData>
        </w:fldChar>
      </w:r>
      <w:bookmarkStart w:id="415" w:name="Text4"/>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5"/>
      <w:r w:rsidRPr="00496903">
        <w:rPr>
          <w:rFonts w:ascii="Arial" w:hAnsi="Arial" w:cs="Arial"/>
        </w:rPr>
        <w:t xml:space="preserve"> </w:t>
      </w:r>
    </w:p>
    <w:p w14:paraId="34223B45" w14:textId="77777777" w:rsidR="00496903" w:rsidRPr="00496903" w:rsidRDefault="00496903" w:rsidP="00496903">
      <w:pPr>
        <w:spacing w:after="0" w:line="240" w:lineRule="auto"/>
        <w:rPr>
          <w:rFonts w:ascii="Arial" w:hAnsi="Arial" w:cs="Arial"/>
        </w:rPr>
      </w:pPr>
    </w:p>
    <w:p w14:paraId="1772C52E" w14:textId="77777777" w:rsidR="00496903" w:rsidRPr="00621FCD" w:rsidRDefault="00496903" w:rsidP="00496903">
      <w:pPr>
        <w:spacing w:after="0" w:line="240" w:lineRule="auto"/>
        <w:rPr>
          <w:rFonts w:ascii="Arial" w:hAnsi="Arial" w:cs="Arial"/>
        </w:rPr>
      </w:pPr>
      <w:r w:rsidRPr="00496903">
        <w:rPr>
          <w:rFonts w:ascii="Arial" w:hAnsi="Arial" w:cs="Arial"/>
        </w:rPr>
        <w:t xml:space="preserve">* To the best </w:t>
      </w:r>
      <w:r w:rsidRPr="00621FCD">
        <w:rPr>
          <w:rFonts w:ascii="Arial" w:hAnsi="Arial" w:cs="Arial"/>
        </w:rPr>
        <w:t xml:space="preserve">of our knowledge there are no hazardous Contractor Deliverables, materials or substances to be supplied.  </w:t>
      </w:r>
      <w:r w:rsidRPr="00621FCD">
        <w:rPr>
          <w:rFonts w:ascii="Arial" w:hAnsi="Arial" w:cs="Arial"/>
        </w:rPr>
        <w:fldChar w:fldCharType="begin">
          <w:ffData>
            <w:name w:val="Check1"/>
            <w:enabled/>
            <w:calcOnExit w:val="0"/>
            <w:checkBox>
              <w:sizeAuto/>
              <w:default w:val="0"/>
            </w:checkBox>
          </w:ffData>
        </w:fldChar>
      </w:r>
      <w:r w:rsidRPr="00621FCD">
        <w:rPr>
          <w:rFonts w:ascii="Arial" w:hAnsi="Arial" w:cs="Arial"/>
        </w:rPr>
        <w:instrText xml:space="preserve"> FORMCHECKBOX </w:instrText>
      </w:r>
      <w:r w:rsidR="008B4C08">
        <w:rPr>
          <w:rFonts w:ascii="Arial" w:hAnsi="Arial" w:cs="Arial"/>
        </w:rPr>
      </w:r>
      <w:r w:rsidR="008B4C08">
        <w:rPr>
          <w:rFonts w:ascii="Arial" w:hAnsi="Arial" w:cs="Arial"/>
        </w:rPr>
        <w:fldChar w:fldCharType="separate"/>
      </w:r>
      <w:r w:rsidRPr="00621FCD">
        <w:rPr>
          <w:rFonts w:ascii="Arial" w:hAnsi="Arial" w:cs="Arial"/>
        </w:rPr>
        <w:fldChar w:fldCharType="end"/>
      </w:r>
    </w:p>
    <w:p w14:paraId="539CD7A1" w14:textId="77777777" w:rsidR="00496903" w:rsidRPr="00621FCD" w:rsidRDefault="00496903" w:rsidP="00496903">
      <w:pPr>
        <w:spacing w:after="0" w:line="240" w:lineRule="auto"/>
        <w:rPr>
          <w:rFonts w:ascii="Arial" w:hAnsi="Arial" w:cs="Arial"/>
        </w:rPr>
      </w:pPr>
    </w:p>
    <w:p w14:paraId="1533D052" w14:textId="77777777" w:rsidR="00496903" w:rsidRPr="00621FCD" w:rsidRDefault="00496903" w:rsidP="00496903">
      <w:pPr>
        <w:spacing w:after="0" w:line="240" w:lineRule="auto"/>
        <w:rPr>
          <w:rFonts w:ascii="Arial" w:hAnsi="Arial" w:cs="Arial"/>
        </w:rPr>
      </w:pPr>
      <w:r w:rsidRPr="00621FCD">
        <w:rPr>
          <w:rFonts w:ascii="Arial" w:hAnsi="Arial" w:cs="Arial"/>
        </w:rPr>
        <w:t>* To the best of our knowledge the hazards associated with materials or substances to be supplied under the Contract are identified in the Safety Data Sheets (Qty:</w:t>
      </w:r>
      <w:r w:rsidRPr="00621FCD">
        <w:rPr>
          <w:rFonts w:ascii="Arial" w:hAnsi="Arial" w:cs="Arial"/>
        </w:rPr>
        <w:fldChar w:fldCharType="begin">
          <w:ffData>
            <w:name w:val="Text5"/>
            <w:enabled/>
            <w:calcOnExit w:val="0"/>
            <w:textInput/>
          </w:ffData>
        </w:fldChar>
      </w:r>
      <w:bookmarkStart w:id="416" w:name="Text5"/>
      <w:r w:rsidRPr="00621FCD">
        <w:rPr>
          <w:rFonts w:ascii="Arial" w:hAnsi="Arial" w:cs="Arial"/>
        </w:rPr>
        <w:instrText xml:space="preserve"> FORMTEXT </w:instrText>
      </w:r>
      <w:r w:rsidRPr="00621FCD">
        <w:rPr>
          <w:rFonts w:ascii="Arial" w:hAnsi="Arial" w:cs="Arial"/>
        </w:rPr>
      </w:r>
      <w:r w:rsidRPr="00621FCD">
        <w:rPr>
          <w:rFonts w:ascii="Arial" w:hAnsi="Arial" w:cs="Arial"/>
        </w:rPr>
        <w:fldChar w:fldCharType="separate"/>
      </w:r>
      <w:r w:rsidRPr="00621FCD">
        <w:rPr>
          <w:rFonts w:ascii="Arial" w:hAnsi="Arial" w:cs="Arial"/>
          <w:noProof/>
        </w:rPr>
        <w:t> </w:t>
      </w:r>
      <w:r w:rsidRPr="00621FCD">
        <w:rPr>
          <w:rFonts w:ascii="Arial" w:hAnsi="Arial" w:cs="Arial"/>
          <w:noProof/>
        </w:rPr>
        <w:t> </w:t>
      </w:r>
      <w:r w:rsidRPr="00621FCD">
        <w:rPr>
          <w:rFonts w:ascii="Arial" w:hAnsi="Arial" w:cs="Arial"/>
          <w:noProof/>
        </w:rPr>
        <w:t> </w:t>
      </w:r>
      <w:r w:rsidRPr="00621FCD">
        <w:rPr>
          <w:rFonts w:ascii="Arial" w:hAnsi="Arial" w:cs="Arial"/>
          <w:noProof/>
        </w:rPr>
        <w:t> </w:t>
      </w:r>
      <w:r w:rsidRPr="00621FCD">
        <w:rPr>
          <w:rFonts w:ascii="Arial" w:hAnsi="Arial" w:cs="Arial"/>
          <w:noProof/>
        </w:rPr>
        <w:t> </w:t>
      </w:r>
      <w:r w:rsidRPr="00621FCD">
        <w:rPr>
          <w:rFonts w:ascii="Arial" w:hAnsi="Arial" w:cs="Arial"/>
        </w:rPr>
        <w:fldChar w:fldCharType="end"/>
      </w:r>
      <w:bookmarkEnd w:id="416"/>
      <w:r w:rsidRPr="00621FCD">
        <w:rPr>
          <w:rFonts w:ascii="Arial" w:hAnsi="Arial" w:cs="Arial"/>
        </w:rPr>
        <w:t xml:space="preserve">) attached in accordance with condition 24.   </w:t>
      </w:r>
      <w:r w:rsidRPr="00621FCD">
        <w:rPr>
          <w:rFonts w:ascii="Arial" w:hAnsi="Arial" w:cs="Arial"/>
        </w:rPr>
        <w:fldChar w:fldCharType="begin">
          <w:ffData>
            <w:name w:val="Check1"/>
            <w:enabled/>
            <w:calcOnExit w:val="0"/>
            <w:checkBox>
              <w:sizeAuto/>
              <w:default w:val="0"/>
            </w:checkBox>
          </w:ffData>
        </w:fldChar>
      </w:r>
      <w:r w:rsidRPr="00621FCD">
        <w:rPr>
          <w:rFonts w:ascii="Arial" w:hAnsi="Arial" w:cs="Arial"/>
        </w:rPr>
        <w:instrText xml:space="preserve"> FORMCHECKBOX </w:instrText>
      </w:r>
      <w:r w:rsidR="008B4C08">
        <w:rPr>
          <w:rFonts w:ascii="Arial" w:hAnsi="Arial" w:cs="Arial"/>
        </w:rPr>
      </w:r>
      <w:r w:rsidR="008B4C08">
        <w:rPr>
          <w:rFonts w:ascii="Arial" w:hAnsi="Arial" w:cs="Arial"/>
        </w:rPr>
        <w:fldChar w:fldCharType="separate"/>
      </w:r>
      <w:r w:rsidRPr="00621FCD">
        <w:rPr>
          <w:rFonts w:ascii="Arial" w:hAnsi="Arial" w:cs="Arial"/>
        </w:rPr>
        <w:fldChar w:fldCharType="end"/>
      </w:r>
    </w:p>
    <w:p w14:paraId="6A9A2604" w14:textId="77777777" w:rsidR="00496903" w:rsidRDefault="00496903" w:rsidP="00496903">
      <w:pPr>
        <w:spacing w:after="0" w:line="240" w:lineRule="auto"/>
        <w:rPr>
          <w:rFonts w:ascii="Arial" w:hAnsi="Arial" w:cs="Arial"/>
        </w:rPr>
      </w:pPr>
    </w:p>
    <w:p w14:paraId="16AFD0C0" w14:textId="77777777" w:rsidR="00496903" w:rsidRPr="00496903" w:rsidRDefault="00496903" w:rsidP="00496903">
      <w:pPr>
        <w:spacing w:after="0" w:line="240" w:lineRule="auto"/>
        <w:rPr>
          <w:rFonts w:ascii="Arial" w:hAnsi="Arial" w:cs="Arial"/>
        </w:rPr>
      </w:pPr>
      <w:r w:rsidRPr="00496903">
        <w:rPr>
          <w:rFonts w:ascii="Arial" w:hAnsi="Arial" w:cs="Arial"/>
        </w:rPr>
        <w:t xml:space="preserve">Contractor’s Signature: </w:t>
      </w:r>
      <w:r w:rsidRPr="00496903">
        <w:rPr>
          <w:rFonts w:ascii="Arial" w:hAnsi="Arial" w:cs="Arial"/>
        </w:rPr>
        <w:fldChar w:fldCharType="begin">
          <w:ffData>
            <w:name w:val="Text6"/>
            <w:enabled/>
            <w:calcOnExit w:val="0"/>
            <w:textInput/>
          </w:ffData>
        </w:fldChar>
      </w:r>
      <w:bookmarkStart w:id="417" w:name="Text6"/>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7"/>
      <w:r w:rsidRPr="00496903">
        <w:rPr>
          <w:rFonts w:ascii="Arial" w:hAnsi="Arial" w:cs="Arial"/>
        </w:rPr>
        <w:t xml:space="preserve"> </w:t>
      </w:r>
    </w:p>
    <w:p w14:paraId="3DD220FA" w14:textId="77777777" w:rsidR="00496903" w:rsidRPr="00496903" w:rsidRDefault="00496903" w:rsidP="00496903">
      <w:pPr>
        <w:spacing w:after="0" w:line="240" w:lineRule="auto"/>
        <w:rPr>
          <w:rFonts w:ascii="Arial" w:hAnsi="Arial" w:cs="Arial"/>
        </w:rPr>
      </w:pPr>
    </w:p>
    <w:p w14:paraId="0EE1B2A8" w14:textId="77777777" w:rsidR="00496903" w:rsidRPr="00496903" w:rsidRDefault="00496903" w:rsidP="00496903">
      <w:pPr>
        <w:spacing w:after="0" w:line="240" w:lineRule="auto"/>
        <w:rPr>
          <w:rFonts w:ascii="Arial" w:hAnsi="Arial" w:cs="Arial"/>
        </w:rPr>
      </w:pPr>
      <w:r w:rsidRPr="00496903">
        <w:rPr>
          <w:rFonts w:ascii="Arial" w:hAnsi="Arial" w:cs="Arial"/>
        </w:rPr>
        <w:t xml:space="preserve">Name: </w:t>
      </w:r>
      <w:r w:rsidRPr="00496903">
        <w:rPr>
          <w:rFonts w:ascii="Arial" w:hAnsi="Arial" w:cs="Arial"/>
        </w:rPr>
        <w:fldChar w:fldCharType="begin">
          <w:ffData>
            <w:name w:val="Text7"/>
            <w:enabled/>
            <w:calcOnExit w:val="0"/>
            <w:textInput/>
          </w:ffData>
        </w:fldChar>
      </w:r>
      <w:bookmarkStart w:id="418" w:name="Text7"/>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8"/>
      <w:r w:rsidRPr="00496903">
        <w:rPr>
          <w:rFonts w:ascii="Arial" w:hAnsi="Arial" w:cs="Arial"/>
        </w:rPr>
        <w:t xml:space="preserve"> </w:t>
      </w:r>
    </w:p>
    <w:p w14:paraId="7B186A81" w14:textId="77777777" w:rsidR="00496903" w:rsidRPr="00496903" w:rsidRDefault="00496903" w:rsidP="00496903">
      <w:pPr>
        <w:spacing w:after="0" w:line="240" w:lineRule="auto"/>
        <w:rPr>
          <w:rFonts w:ascii="Arial" w:hAnsi="Arial" w:cs="Arial"/>
        </w:rPr>
      </w:pPr>
    </w:p>
    <w:p w14:paraId="42E1D6F2" w14:textId="77777777" w:rsidR="00496903" w:rsidRPr="00496903" w:rsidRDefault="00496903" w:rsidP="00496903">
      <w:pPr>
        <w:spacing w:after="0" w:line="240" w:lineRule="auto"/>
        <w:rPr>
          <w:rFonts w:ascii="Arial" w:hAnsi="Arial" w:cs="Arial"/>
        </w:rPr>
      </w:pPr>
      <w:r w:rsidRPr="00496903">
        <w:rPr>
          <w:rFonts w:ascii="Arial" w:hAnsi="Arial" w:cs="Arial"/>
        </w:rPr>
        <w:t xml:space="preserve">Job Title: </w:t>
      </w:r>
      <w:r w:rsidRPr="00496903">
        <w:rPr>
          <w:rFonts w:ascii="Arial" w:hAnsi="Arial" w:cs="Arial"/>
        </w:rPr>
        <w:fldChar w:fldCharType="begin">
          <w:ffData>
            <w:name w:val="Text8"/>
            <w:enabled/>
            <w:calcOnExit w:val="0"/>
            <w:textInput/>
          </w:ffData>
        </w:fldChar>
      </w:r>
      <w:bookmarkStart w:id="419" w:name="Text8"/>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19"/>
      <w:r w:rsidRPr="00496903">
        <w:rPr>
          <w:rFonts w:ascii="Arial" w:hAnsi="Arial" w:cs="Arial"/>
        </w:rPr>
        <w:t xml:space="preserve"> </w:t>
      </w:r>
    </w:p>
    <w:p w14:paraId="4F24943C" w14:textId="77777777" w:rsidR="00496903" w:rsidRPr="00496903" w:rsidRDefault="00496903" w:rsidP="00496903">
      <w:pPr>
        <w:spacing w:after="0" w:line="240" w:lineRule="auto"/>
        <w:rPr>
          <w:rFonts w:ascii="Arial" w:hAnsi="Arial" w:cs="Arial"/>
        </w:rPr>
      </w:pPr>
    </w:p>
    <w:p w14:paraId="030A0082" w14:textId="77777777" w:rsidR="00496903" w:rsidRPr="00496903" w:rsidRDefault="00496903" w:rsidP="00496903">
      <w:pPr>
        <w:spacing w:after="0" w:line="240" w:lineRule="auto"/>
        <w:rPr>
          <w:rFonts w:ascii="Arial" w:hAnsi="Arial" w:cs="Arial"/>
        </w:rPr>
      </w:pPr>
      <w:r w:rsidRPr="00496903">
        <w:rPr>
          <w:rFonts w:ascii="Arial" w:hAnsi="Arial" w:cs="Arial"/>
        </w:rPr>
        <w:t xml:space="preserve">Date: </w:t>
      </w:r>
      <w:r w:rsidRPr="00496903">
        <w:rPr>
          <w:rFonts w:ascii="Arial" w:hAnsi="Arial" w:cs="Arial"/>
        </w:rPr>
        <w:fldChar w:fldCharType="begin">
          <w:ffData>
            <w:name w:val="Text9"/>
            <w:enabled/>
            <w:calcOnExit w:val="0"/>
            <w:textInput/>
          </w:ffData>
        </w:fldChar>
      </w:r>
      <w:bookmarkStart w:id="420" w:name="Text9"/>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20"/>
      <w:r w:rsidRPr="00496903">
        <w:rPr>
          <w:rFonts w:ascii="Arial" w:hAnsi="Arial" w:cs="Arial"/>
        </w:rPr>
        <w:t xml:space="preserve"> </w:t>
      </w:r>
    </w:p>
    <w:p w14:paraId="6AD9664E" w14:textId="77777777" w:rsidR="00496903" w:rsidRPr="00496903" w:rsidRDefault="00496903" w:rsidP="00496903">
      <w:pPr>
        <w:spacing w:after="0" w:line="240" w:lineRule="auto"/>
        <w:rPr>
          <w:rFonts w:ascii="Arial" w:hAnsi="Arial" w:cs="Arial"/>
        </w:rPr>
      </w:pPr>
    </w:p>
    <w:p w14:paraId="2A67D678" w14:textId="77777777" w:rsidR="00496903" w:rsidRDefault="00496903" w:rsidP="0049690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w:t>
      </w:r>
      <w:proofErr w:type="gramStart"/>
      <w:r w:rsidRPr="00496903">
        <w:rPr>
          <w:rFonts w:ascii="Arial" w:hAnsi="Arial" w:cs="Arial"/>
        </w:rPr>
        <w:t xml:space="preserve">appropriate </w:t>
      </w:r>
      <w:r>
        <w:rPr>
          <w:rFonts w:ascii="Arial" w:hAnsi="Arial" w:cs="Arial"/>
        </w:rPr>
        <w:t>]</w:t>
      </w:r>
      <w:proofErr w:type="gramEnd"/>
    </w:p>
    <w:p w14:paraId="6BF7610E" w14:textId="77777777" w:rsidR="00496903" w:rsidRPr="00496903" w:rsidRDefault="00496903" w:rsidP="00496903">
      <w:pPr>
        <w:spacing w:after="0" w:line="240" w:lineRule="auto"/>
        <w:rPr>
          <w:rFonts w:ascii="Arial" w:hAnsi="Arial" w:cs="Arial"/>
        </w:rPr>
      </w:pPr>
    </w:p>
    <w:p w14:paraId="25DC539F" w14:textId="77777777" w:rsidR="00496903" w:rsidRPr="00496903" w:rsidRDefault="008B4C08" w:rsidP="00496903">
      <w:pPr>
        <w:spacing w:after="0" w:line="240" w:lineRule="auto"/>
        <w:jc w:val="center"/>
        <w:rPr>
          <w:rFonts w:ascii="Arial" w:hAnsi="Arial" w:cs="Arial"/>
        </w:rPr>
      </w:pPr>
      <w:r>
        <w:rPr>
          <w:rFonts w:ascii="Arial" w:hAnsi="Arial" w:cs="Arial"/>
        </w:rPr>
        <w:pict w14:anchorId="148D1349">
          <v:rect id="_x0000_i1025" style="width:274.8pt;height:1.5pt" o:hralign="center" o:hrstd="t" o:hr="t" fillcolor="#a0a0a0" stroked="f"/>
        </w:pict>
      </w:r>
    </w:p>
    <w:p w14:paraId="63E83F18" w14:textId="77777777" w:rsidR="00496903" w:rsidRDefault="00496903" w:rsidP="00496903">
      <w:pPr>
        <w:spacing w:after="0" w:line="240" w:lineRule="auto"/>
        <w:rPr>
          <w:rFonts w:ascii="Arial" w:hAnsi="Arial" w:cs="Arial"/>
        </w:rPr>
      </w:pPr>
    </w:p>
    <w:p w14:paraId="3B8888BC" w14:textId="77777777" w:rsidR="00496903" w:rsidRPr="00496903" w:rsidRDefault="00496903" w:rsidP="00496903">
      <w:pPr>
        <w:spacing w:after="0" w:line="240" w:lineRule="auto"/>
        <w:rPr>
          <w:rFonts w:ascii="Arial" w:hAnsi="Arial" w:cs="Arial"/>
        </w:rPr>
      </w:pPr>
      <w:r w:rsidRPr="00496903">
        <w:rPr>
          <w:rFonts w:ascii="Arial" w:hAnsi="Arial" w:cs="Arial"/>
        </w:rPr>
        <w:t xml:space="preserve">To be completed by the Authority </w:t>
      </w:r>
    </w:p>
    <w:p w14:paraId="6FBAD364" w14:textId="77777777" w:rsidR="00496903" w:rsidRPr="00496903" w:rsidRDefault="00496903" w:rsidP="00496903">
      <w:pPr>
        <w:spacing w:after="0" w:line="240" w:lineRule="auto"/>
        <w:rPr>
          <w:rFonts w:ascii="Arial" w:hAnsi="Arial" w:cs="Arial"/>
        </w:rPr>
      </w:pPr>
    </w:p>
    <w:p w14:paraId="7E9D4518" w14:textId="77777777" w:rsidR="00496903" w:rsidRPr="00496903" w:rsidRDefault="00496903" w:rsidP="00496903">
      <w:pPr>
        <w:spacing w:after="0" w:line="240" w:lineRule="auto"/>
        <w:rPr>
          <w:rFonts w:ascii="Arial" w:hAnsi="Arial" w:cs="Arial"/>
        </w:rPr>
      </w:pPr>
      <w:r w:rsidRPr="00496903">
        <w:rPr>
          <w:rFonts w:ascii="Arial" w:hAnsi="Arial" w:cs="Arial"/>
        </w:rPr>
        <w:t xml:space="preserve">Domestic Management Code (DMC): </w:t>
      </w:r>
      <w:r w:rsidRPr="00496903">
        <w:rPr>
          <w:rFonts w:ascii="Arial" w:hAnsi="Arial" w:cs="Arial"/>
        </w:rPr>
        <w:fldChar w:fldCharType="begin">
          <w:ffData>
            <w:name w:val="Text10"/>
            <w:enabled/>
            <w:calcOnExit w:val="0"/>
            <w:textInput/>
          </w:ffData>
        </w:fldChar>
      </w:r>
      <w:bookmarkStart w:id="421" w:name="Text10"/>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21"/>
      <w:r w:rsidRPr="00496903">
        <w:rPr>
          <w:rFonts w:ascii="Arial" w:hAnsi="Arial" w:cs="Arial"/>
        </w:rPr>
        <w:t xml:space="preserve"> </w:t>
      </w:r>
    </w:p>
    <w:p w14:paraId="5DC4596E" w14:textId="77777777" w:rsidR="00496903" w:rsidRPr="00496903" w:rsidRDefault="00496903" w:rsidP="00496903">
      <w:pPr>
        <w:spacing w:after="0" w:line="240" w:lineRule="auto"/>
        <w:rPr>
          <w:rFonts w:ascii="Arial" w:hAnsi="Arial" w:cs="Arial"/>
        </w:rPr>
      </w:pPr>
    </w:p>
    <w:p w14:paraId="13469CAE" w14:textId="77777777" w:rsidR="00496903" w:rsidRPr="00496903" w:rsidRDefault="00496903" w:rsidP="00496903">
      <w:pPr>
        <w:spacing w:after="0" w:line="240" w:lineRule="auto"/>
        <w:rPr>
          <w:rFonts w:ascii="Arial" w:hAnsi="Arial" w:cs="Arial"/>
        </w:rPr>
      </w:pPr>
      <w:r w:rsidRPr="00496903">
        <w:rPr>
          <w:rFonts w:ascii="Arial" w:hAnsi="Arial" w:cs="Arial"/>
        </w:rPr>
        <w:t xml:space="preserve">NATO Stock Number: </w:t>
      </w:r>
      <w:r w:rsidRPr="00496903">
        <w:rPr>
          <w:rFonts w:ascii="Arial" w:hAnsi="Arial" w:cs="Arial"/>
        </w:rPr>
        <w:fldChar w:fldCharType="begin">
          <w:ffData>
            <w:name w:val="Text11"/>
            <w:enabled/>
            <w:calcOnExit w:val="0"/>
            <w:textInput/>
          </w:ffData>
        </w:fldChar>
      </w:r>
      <w:bookmarkStart w:id="422" w:name="Text11"/>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22"/>
      <w:r w:rsidRPr="00496903">
        <w:rPr>
          <w:rFonts w:ascii="Arial" w:hAnsi="Arial" w:cs="Arial"/>
        </w:rPr>
        <w:t xml:space="preserve"> </w:t>
      </w:r>
    </w:p>
    <w:p w14:paraId="71E9947C" w14:textId="77777777" w:rsidR="00496903" w:rsidRPr="00496903" w:rsidRDefault="00496903" w:rsidP="00496903">
      <w:pPr>
        <w:spacing w:after="0" w:line="240" w:lineRule="auto"/>
        <w:rPr>
          <w:rFonts w:ascii="Arial" w:hAnsi="Arial" w:cs="Arial"/>
        </w:rPr>
      </w:pPr>
    </w:p>
    <w:p w14:paraId="4DFB3B82" w14:textId="77777777" w:rsidR="00496903" w:rsidRPr="00496903" w:rsidRDefault="00496903" w:rsidP="00496903">
      <w:pPr>
        <w:spacing w:after="0" w:line="240" w:lineRule="auto"/>
        <w:rPr>
          <w:rFonts w:ascii="Arial" w:hAnsi="Arial" w:cs="Arial"/>
        </w:rPr>
      </w:pPr>
      <w:r w:rsidRPr="00496903">
        <w:rPr>
          <w:rFonts w:ascii="Arial" w:hAnsi="Arial" w:cs="Arial"/>
        </w:rPr>
        <w:t xml:space="preserve">Contact Name: </w:t>
      </w:r>
      <w:r w:rsidRPr="00496903">
        <w:rPr>
          <w:rFonts w:ascii="Arial" w:hAnsi="Arial" w:cs="Arial"/>
        </w:rPr>
        <w:fldChar w:fldCharType="begin">
          <w:ffData>
            <w:name w:val="Text12"/>
            <w:enabled/>
            <w:calcOnExit w:val="0"/>
            <w:textInput/>
          </w:ffData>
        </w:fldChar>
      </w:r>
      <w:bookmarkStart w:id="423" w:name="Text12"/>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23"/>
      <w:r w:rsidRPr="00496903">
        <w:rPr>
          <w:rFonts w:ascii="Arial" w:hAnsi="Arial" w:cs="Arial"/>
        </w:rPr>
        <w:t xml:space="preserve"> </w:t>
      </w:r>
    </w:p>
    <w:p w14:paraId="1413D853" w14:textId="77777777" w:rsidR="00496903" w:rsidRPr="00496903" w:rsidRDefault="00496903" w:rsidP="00496903">
      <w:pPr>
        <w:spacing w:after="0" w:line="240" w:lineRule="auto"/>
        <w:rPr>
          <w:rFonts w:ascii="Arial" w:hAnsi="Arial" w:cs="Arial"/>
        </w:rPr>
      </w:pPr>
    </w:p>
    <w:p w14:paraId="2FFA39BF" w14:textId="77777777" w:rsidR="00496903" w:rsidRPr="00496903" w:rsidRDefault="00496903" w:rsidP="00496903">
      <w:pPr>
        <w:spacing w:after="0" w:line="240" w:lineRule="auto"/>
        <w:rPr>
          <w:rFonts w:ascii="Arial" w:hAnsi="Arial" w:cs="Arial"/>
        </w:rPr>
      </w:pPr>
      <w:r w:rsidRPr="00496903">
        <w:rPr>
          <w:rFonts w:ascii="Arial" w:hAnsi="Arial" w:cs="Arial"/>
        </w:rPr>
        <w:t xml:space="preserve">Contact Address: </w:t>
      </w:r>
      <w:r w:rsidRPr="00496903">
        <w:rPr>
          <w:rFonts w:ascii="Arial" w:hAnsi="Arial" w:cs="Arial"/>
        </w:rPr>
        <w:fldChar w:fldCharType="begin">
          <w:ffData>
            <w:name w:val="Text13"/>
            <w:enabled/>
            <w:calcOnExit w:val="0"/>
            <w:textInput/>
          </w:ffData>
        </w:fldChar>
      </w:r>
      <w:bookmarkStart w:id="424" w:name="Text13"/>
      <w:r w:rsidRPr="00496903">
        <w:rPr>
          <w:rFonts w:ascii="Arial" w:hAnsi="Arial" w:cs="Arial"/>
        </w:rPr>
        <w:instrText xml:space="preserve"> FORMTEXT </w:instrText>
      </w:r>
      <w:r w:rsidRPr="00496903">
        <w:rPr>
          <w:rFonts w:ascii="Arial" w:hAnsi="Arial" w:cs="Arial"/>
        </w:rPr>
      </w:r>
      <w:r w:rsidRPr="00496903">
        <w:rPr>
          <w:rFonts w:ascii="Arial" w:hAnsi="Arial" w:cs="Arial"/>
        </w:rPr>
        <w:fldChar w:fldCharType="separate"/>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noProof/>
        </w:rPr>
        <w:t> </w:t>
      </w:r>
      <w:r w:rsidRPr="00496903">
        <w:rPr>
          <w:rFonts w:ascii="Arial" w:hAnsi="Arial" w:cs="Arial"/>
        </w:rPr>
        <w:fldChar w:fldCharType="end"/>
      </w:r>
      <w:bookmarkEnd w:id="424"/>
      <w:r w:rsidRPr="00496903">
        <w:rPr>
          <w:rFonts w:ascii="Arial" w:hAnsi="Arial" w:cs="Arial"/>
        </w:rPr>
        <w:t xml:space="preserve"> </w:t>
      </w:r>
    </w:p>
    <w:p w14:paraId="2A7A9836" w14:textId="77777777" w:rsidR="00496903" w:rsidRPr="00496903" w:rsidRDefault="00496903" w:rsidP="00496903">
      <w:pPr>
        <w:spacing w:after="0" w:line="240" w:lineRule="auto"/>
        <w:rPr>
          <w:rFonts w:ascii="Arial" w:hAnsi="Arial" w:cs="Arial"/>
        </w:rPr>
      </w:pPr>
    </w:p>
    <w:p w14:paraId="35E75C1A" w14:textId="77777777" w:rsidR="00496903" w:rsidRPr="00496903" w:rsidRDefault="00496903" w:rsidP="00496903">
      <w:pPr>
        <w:spacing w:after="0" w:line="240" w:lineRule="auto"/>
        <w:rPr>
          <w:rFonts w:ascii="Arial" w:hAnsi="Arial" w:cs="Arial"/>
        </w:rPr>
      </w:pPr>
      <w:r w:rsidRPr="00496903">
        <w:rPr>
          <w:rFonts w:ascii="Arial" w:hAnsi="Arial" w:cs="Arial"/>
        </w:rPr>
        <w:t>Copy to be forwarded to:</w:t>
      </w:r>
    </w:p>
    <w:p w14:paraId="6CB0DCC1" w14:textId="77777777" w:rsidR="00496903" w:rsidRPr="00496903" w:rsidRDefault="00496903" w:rsidP="00496903">
      <w:pPr>
        <w:autoSpaceDE w:val="0"/>
        <w:adjustRightInd w:val="0"/>
        <w:spacing w:after="0" w:line="240" w:lineRule="auto"/>
        <w:rPr>
          <w:rFonts w:ascii="Arial" w:hAnsi="Arial" w:cs="Arial"/>
          <w:color w:val="000000"/>
        </w:rPr>
      </w:pPr>
      <w:r w:rsidRPr="00496903">
        <w:rPr>
          <w:rFonts w:ascii="Arial" w:hAnsi="Arial" w:cs="Arial"/>
          <w:color w:val="000000"/>
        </w:rPr>
        <w:t>Hazardous Stores Information System (HSIS)</w:t>
      </w:r>
    </w:p>
    <w:p w14:paraId="6D70344B" w14:textId="77777777" w:rsidR="00496903" w:rsidRPr="00496903" w:rsidRDefault="00496903" w:rsidP="00496903">
      <w:pPr>
        <w:autoSpaceDE w:val="0"/>
        <w:adjustRightInd w:val="0"/>
        <w:spacing w:after="0" w:line="240" w:lineRule="auto"/>
        <w:rPr>
          <w:rFonts w:ascii="Arial" w:hAnsi="Arial" w:cs="Arial"/>
        </w:rPr>
      </w:pPr>
      <w:proofErr w:type="spellStart"/>
      <w:r w:rsidRPr="00496903">
        <w:rPr>
          <w:rFonts w:ascii="Arial" w:hAnsi="Arial" w:cs="Arial"/>
        </w:rPr>
        <w:t>Defence</w:t>
      </w:r>
      <w:proofErr w:type="spellEnd"/>
      <w:r w:rsidRPr="00496903">
        <w:rPr>
          <w:rFonts w:ascii="Arial" w:hAnsi="Arial" w:cs="Arial"/>
        </w:rPr>
        <w:t xml:space="preserve"> Safety Authority (DSA) </w:t>
      </w:r>
    </w:p>
    <w:p w14:paraId="2B148CED" w14:textId="77777777" w:rsidR="00496903" w:rsidRPr="00496903" w:rsidRDefault="00496903" w:rsidP="00496903">
      <w:pPr>
        <w:autoSpaceDE w:val="0"/>
        <w:adjustRightInd w:val="0"/>
        <w:spacing w:after="0" w:line="240" w:lineRule="auto"/>
        <w:rPr>
          <w:rFonts w:ascii="Arial" w:hAnsi="Arial" w:cs="Arial"/>
        </w:rPr>
      </w:pPr>
      <w:r w:rsidRPr="00496903">
        <w:rPr>
          <w:rFonts w:ascii="Arial" w:hAnsi="Arial" w:cs="Arial"/>
        </w:rPr>
        <w:t xml:space="preserve">Movement Transport Safety Regulator (MTSR) </w:t>
      </w:r>
    </w:p>
    <w:p w14:paraId="63CCBDD9" w14:textId="77777777" w:rsidR="00496903" w:rsidRPr="00496903" w:rsidRDefault="00496903" w:rsidP="00496903">
      <w:pPr>
        <w:autoSpaceDE w:val="0"/>
        <w:adjustRightInd w:val="0"/>
        <w:spacing w:after="0" w:line="240" w:lineRule="auto"/>
        <w:rPr>
          <w:rFonts w:ascii="Arial" w:hAnsi="Arial" w:cs="Arial"/>
          <w:color w:val="000000"/>
          <w:shd w:val="clear" w:color="auto" w:fill="FFFF99"/>
        </w:rPr>
      </w:pPr>
      <w:r w:rsidRPr="00496903">
        <w:rPr>
          <w:rFonts w:ascii="Arial" w:hAnsi="Arial" w:cs="Arial"/>
          <w:color w:val="000000"/>
        </w:rPr>
        <w:t>Hazel Building Level 1, #H019</w:t>
      </w:r>
    </w:p>
    <w:p w14:paraId="424B3677" w14:textId="77777777" w:rsidR="00496903" w:rsidRPr="00496903" w:rsidRDefault="00496903" w:rsidP="00496903">
      <w:pPr>
        <w:autoSpaceDE w:val="0"/>
        <w:adjustRightInd w:val="0"/>
        <w:spacing w:after="0" w:line="240" w:lineRule="auto"/>
        <w:rPr>
          <w:rFonts w:ascii="Arial" w:hAnsi="Arial" w:cs="Arial"/>
        </w:rPr>
      </w:pPr>
      <w:r w:rsidRPr="00496903">
        <w:rPr>
          <w:rFonts w:ascii="Arial" w:hAnsi="Arial" w:cs="Arial"/>
        </w:rPr>
        <w:t>MOD Abbey Wood (North)</w:t>
      </w:r>
    </w:p>
    <w:p w14:paraId="2F0F4CB0" w14:textId="77777777" w:rsidR="00496903" w:rsidRPr="00496903" w:rsidRDefault="00496903" w:rsidP="00496903">
      <w:pPr>
        <w:autoSpaceDE w:val="0"/>
        <w:adjustRightInd w:val="0"/>
        <w:spacing w:after="0" w:line="240" w:lineRule="auto"/>
        <w:rPr>
          <w:rFonts w:ascii="Arial" w:hAnsi="Arial" w:cs="Arial"/>
        </w:rPr>
      </w:pPr>
      <w:r w:rsidRPr="00496903">
        <w:rPr>
          <w:rFonts w:ascii="Arial" w:hAnsi="Arial" w:cs="Arial"/>
        </w:rPr>
        <w:t>Bristol BS34 8QW</w:t>
      </w:r>
    </w:p>
    <w:p w14:paraId="29D6B04F" w14:textId="77777777" w:rsidR="00496903" w:rsidRPr="00496903" w:rsidRDefault="00496903" w:rsidP="00496903">
      <w:pPr>
        <w:spacing w:after="0"/>
        <w:ind w:left="360"/>
        <w:rPr>
          <w:rFonts w:ascii="Arial" w:hAnsi="Arial" w:cs="Arial"/>
          <w:b/>
          <w:bCs/>
          <w:iCs/>
          <w:u w:val="single"/>
        </w:rPr>
      </w:pPr>
      <w:r w:rsidRPr="00496903">
        <w:rPr>
          <w:rFonts w:ascii="Arial" w:hAnsi="Arial" w:cs="Arial"/>
          <w:b/>
          <w:bCs/>
          <w:iCs/>
          <w:u w:val="single"/>
        </w:rPr>
        <w:t xml:space="preserve"> </w:t>
      </w:r>
    </w:p>
    <w:p w14:paraId="47CE7A2C" w14:textId="77777777" w:rsidR="00496903" w:rsidRPr="00496903" w:rsidRDefault="00496903" w:rsidP="00496903">
      <w:pPr>
        <w:widowControl/>
        <w:rPr>
          <w:rFonts w:ascii="Arial" w:hAnsi="Arial" w:cs="Arial"/>
          <w:b/>
          <w:bCs/>
          <w:iCs/>
          <w:u w:val="single"/>
        </w:rPr>
        <w:sectPr w:rsidR="00496903" w:rsidRPr="00496903" w:rsidSect="0010786C">
          <w:endnotePr>
            <w:numFmt w:val="decimal"/>
          </w:endnotePr>
          <w:pgSz w:w="11907" w:h="16840"/>
          <w:pgMar w:top="1021" w:right="1418" w:bottom="1021" w:left="1418" w:header="567" w:footer="567" w:gutter="0"/>
          <w:cols w:space="720"/>
          <w:docGrid w:linePitch="299"/>
        </w:sectPr>
      </w:pPr>
    </w:p>
    <w:p w14:paraId="7C7EDAAD" w14:textId="77777777" w:rsidR="00496903" w:rsidRPr="00496903" w:rsidRDefault="00496903" w:rsidP="00496903">
      <w:pPr>
        <w:jc w:val="center"/>
        <w:rPr>
          <w:rFonts w:ascii="Arial" w:hAnsi="Arial" w:cs="Arial"/>
          <w:b/>
          <w:bCs/>
          <w:iCs/>
          <w:sz w:val="32"/>
          <w:szCs w:val="32"/>
        </w:rPr>
      </w:pPr>
      <w:bookmarkStart w:id="425" w:name="SC7"/>
      <w:bookmarkStart w:id="426" w:name="_Toc367107583"/>
      <w:bookmarkStart w:id="427" w:name="_Toc375205562"/>
      <w:bookmarkEnd w:id="425"/>
      <w:r w:rsidRPr="00496903">
        <w:rPr>
          <w:rFonts w:ascii="Arial" w:hAnsi="Arial" w:cs="Arial"/>
          <w:b/>
          <w:sz w:val="32"/>
          <w:szCs w:val="32"/>
        </w:rPr>
        <w:lastRenderedPageBreak/>
        <w:t>Schedule 7 - Timber and Wood- Derived Products Supplied under the Contract: Data Requirements</w:t>
      </w:r>
      <w:bookmarkEnd w:id="426"/>
      <w:bookmarkEnd w:id="427"/>
    </w:p>
    <w:p w14:paraId="2C7DA92C" w14:textId="77777777" w:rsidR="00496903" w:rsidRPr="00496903" w:rsidRDefault="00496903" w:rsidP="00496903">
      <w:pPr>
        <w:rPr>
          <w:rFonts w:ascii="Arial" w:hAnsi="Arial" w:cs="Arial"/>
          <w:b/>
          <w:lang w:val="en-GB"/>
        </w:rPr>
      </w:pPr>
    </w:p>
    <w:p w14:paraId="7430540C" w14:textId="77777777" w:rsidR="00496903" w:rsidRPr="00496903" w:rsidRDefault="00496903" w:rsidP="00496903">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25 (Timber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96903" w:rsidRPr="00496903" w14:paraId="1AFB80AB" w14:textId="77777777" w:rsidTr="00496903">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4F3B7E2A" w14:textId="77777777" w:rsidR="00496903" w:rsidRPr="00496903" w:rsidRDefault="00496903">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1E9E962A" w14:textId="77777777" w:rsidR="00496903" w:rsidRPr="00496903" w:rsidRDefault="00496903">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2AD892A6" w14:textId="77777777" w:rsidR="00496903" w:rsidRPr="00496903" w:rsidRDefault="00496903">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04A57C76" w14:textId="77777777" w:rsidR="00496903" w:rsidRPr="00496903" w:rsidRDefault="00496903">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695FC29C" w14:textId="77777777" w:rsidR="00496903" w:rsidRPr="00496903" w:rsidRDefault="00496903">
            <w:pPr>
              <w:jc w:val="center"/>
              <w:rPr>
                <w:rFonts w:ascii="Arial" w:hAnsi="Arial" w:cs="Arial"/>
                <w:b/>
              </w:rPr>
            </w:pPr>
            <w:r w:rsidRPr="00496903">
              <w:rPr>
                <w:rFonts w:ascii="Arial" w:hAnsi="Arial" w:cs="Arial"/>
                <w:b/>
              </w:rPr>
              <w:t>Total volume of timber Delivered to the Authority under the Contract</w:t>
            </w:r>
          </w:p>
        </w:tc>
      </w:tr>
      <w:tr w:rsidR="00496903" w:rsidRPr="00496903" w14:paraId="5184CD99" w14:textId="77777777" w:rsidTr="00496903">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08E0C9A" w14:textId="77777777" w:rsidR="00496903" w:rsidRPr="00496903" w:rsidRDefault="00496903">
            <w:pPr>
              <w:rPr>
                <w:rFonts w:ascii="Arial" w:hAnsi="Arial" w:cs="Arial"/>
                <w:b/>
              </w:rPr>
            </w:pPr>
            <w:r w:rsidRPr="00496903">
              <w:rPr>
                <w:rFonts w:ascii="Arial" w:hAnsi="Arial" w:cs="Arial"/>
                <w:b/>
              </w:rPr>
              <w:fldChar w:fldCharType="begin">
                <w:ffData>
                  <w:name w:val="Text299"/>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48FDB810" w14:textId="77777777" w:rsidR="00496903" w:rsidRPr="00496903" w:rsidRDefault="00496903">
            <w:pPr>
              <w:rPr>
                <w:rFonts w:ascii="Arial" w:hAnsi="Arial" w:cs="Arial"/>
                <w:b/>
              </w:rPr>
            </w:pPr>
            <w:r w:rsidRPr="00496903">
              <w:rPr>
                <w:rFonts w:ascii="Arial" w:hAnsi="Arial" w:cs="Arial"/>
                <w:b/>
              </w:rPr>
              <w:fldChar w:fldCharType="begin">
                <w:ffData>
                  <w:name w:val="Text300"/>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F195667" w14:textId="77777777" w:rsidR="00496903" w:rsidRPr="00496903" w:rsidRDefault="00496903">
            <w:pPr>
              <w:rPr>
                <w:rFonts w:ascii="Arial" w:hAnsi="Arial" w:cs="Arial"/>
                <w:b/>
              </w:rPr>
            </w:pPr>
            <w:r w:rsidRPr="00496903">
              <w:rPr>
                <w:rFonts w:ascii="Arial" w:hAnsi="Arial" w:cs="Arial"/>
                <w:b/>
              </w:rPr>
              <w:fldChar w:fldCharType="begin">
                <w:ffData>
                  <w:name w:val="Text301"/>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0ABD6CC" w14:textId="77777777" w:rsidR="00496903" w:rsidRPr="00496903" w:rsidRDefault="00496903">
            <w:pPr>
              <w:rPr>
                <w:rFonts w:ascii="Arial" w:hAnsi="Arial" w:cs="Arial"/>
                <w:b/>
              </w:rPr>
            </w:pPr>
            <w:r w:rsidRPr="00496903">
              <w:rPr>
                <w:rFonts w:ascii="Arial" w:hAnsi="Arial" w:cs="Arial"/>
                <w:b/>
              </w:rPr>
              <w:fldChar w:fldCharType="begin">
                <w:ffData>
                  <w:name w:val="Text302"/>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DF38903" w14:textId="77777777" w:rsidR="00496903" w:rsidRPr="00496903" w:rsidRDefault="00496903">
            <w:pPr>
              <w:rPr>
                <w:rFonts w:ascii="Arial" w:hAnsi="Arial" w:cs="Arial"/>
                <w:b/>
              </w:rPr>
            </w:pPr>
            <w:r w:rsidRPr="00496903">
              <w:rPr>
                <w:rFonts w:ascii="Arial" w:hAnsi="Arial" w:cs="Arial"/>
                <w:b/>
              </w:rPr>
              <w:fldChar w:fldCharType="begin">
                <w:ffData>
                  <w:name w:val="Text303"/>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r>
      <w:tr w:rsidR="00496903" w:rsidRPr="00496903" w14:paraId="4EE7C54D" w14:textId="77777777" w:rsidTr="00496903">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6A124743" w14:textId="77777777" w:rsidR="00496903" w:rsidRPr="00496903" w:rsidRDefault="00496903">
            <w:pPr>
              <w:rPr>
                <w:rFonts w:ascii="Arial" w:hAnsi="Arial" w:cs="Arial"/>
                <w:b/>
              </w:rPr>
            </w:pPr>
            <w:r w:rsidRPr="00496903">
              <w:rPr>
                <w:rFonts w:ascii="Arial" w:hAnsi="Arial" w:cs="Arial"/>
                <w:b/>
              </w:rPr>
              <w:fldChar w:fldCharType="begin">
                <w:ffData>
                  <w:name w:val="Text299"/>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409B64F" w14:textId="77777777" w:rsidR="00496903" w:rsidRPr="00496903" w:rsidRDefault="00496903">
            <w:pPr>
              <w:rPr>
                <w:rFonts w:ascii="Arial" w:hAnsi="Arial" w:cs="Arial"/>
                <w:b/>
              </w:rPr>
            </w:pPr>
            <w:r w:rsidRPr="00496903">
              <w:rPr>
                <w:rFonts w:ascii="Arial" w:hAnsi="Arial" w:cs="Arial"/>
                <w:b/>
              </w:rPr>
              <w:fldChar w:fldCharType="begin">
                <w:ffData>
                  <w:name w:val="Text300"/>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3BA75556" w14:textId="77777777" w:rsidR="00496903" w:rsidRPr="00496903" w:rsidRDefault="00496903">
            <w:pPr>
              <w:rPr>
                <w:rFonts w:ascii="Arial" w:hAnsi="Arial" w:cs="Arial"/>
                <w:b/>
              </w:rPr>
            </w:pPr>
            <w:r w:rsidRPr="00496903">
              <w:rPr>
                <w:rFonts w:ascii="Arial" w:hAnsi="Arial" w:cs="Arial"/>
                <w:b/>
              </w:rPr>
              <w:fldChar w:fldCharType="begin">
                <w:ffData>
                  <w:name w:val="Text301"/>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8A6092" w14:textId="77777777" w:rsidR="00496903" w:rsidRPr="00496903" w:rsidRDefault="00496903">
            <w:pPr>
              <w:rPr>
                <w:rFonts w:ascii="Arial" w:hAnsi="Arial" w:cs="Arial"/>
                <w:b/>
              </w:rPr>
            </w:pPr>
            <w:r w:rsidRPr="00496903">
              <w:rPr>
                <w:rFonts w:ascii="Arial" w:hAnsi="Arial" w:cs="Arial"/>
                <w:b/>
              </w:rPr>
              <w:fldChar w:fldCharType="begin">
                <w:ffData>
                  <w:name w:val="Text302"/>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82D700E" w14:textId="77777777" w:rsidR="00496903" w:rsidRPr="00496903" w:rsidRDefault="00496903">
            <w:pPr>
              <w:rPr>
                <w:rFonts w:ascii="Arial" w:hAnsi="Arial" w:cs="Arial"/>
                <w:b/>
              </w:rPr>
            </w:pPr>
            <w:r w:rsidRPr="00496903">
              <w:rPr>
                <w:rFonts w:ascii="Arial" w:hAnsi="Arial" w:cs="Arial"/>
                <w:b/>
              </w:rPr>
              <w:fldChar w:fldCharType="begin">
                <w:ffData>
                  <w:name w:val="Text303"/>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r>
      <w:tr w:rsidR="00496903" w:rsidRPr="00496903" w14:paraId="019ECEA4" w14:textId="77777777" w:rsidTr="00496903">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6C1B8EE" w14:textId="77777777" w:rsidR="00496903" w:rsidRPr="00496903" w:rsidRDefault="00496903">
            <w:pPr>
              <w:rPr>
                <w:rFonts w:ascii="Arial" w:hAnsi="Arial" w:cs="Arial"/>
                <w:b/>
              </w:rPr>
            </w:pPr>
            <w:r w:rsidRPr="00496903">
              <w:rPr>
                <w:rFonts w:ascii="Arial" w:hAnsi="Arial" w:cs="Arial"/>
                <w:b/>
              </w:rPr>
              <w:fldChar w:fldCharType="begin">
                <w:ffData>
                  <w:name w:val="Text299"/>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F6DD27B" w14:textId="77777777" w:rsidR="00496903" w:rsidRPr="00496903" w:rsidRDefault="00496903">
            <w:pPr>
              <w:rPr>
                <w:rFonts w:ascii="Arial" w:hAnsi="Arial" w:cs="Arial"/>
                <w:b/>
              </w:rPr>
            </w:pPr>
            <w:r w:rsidRPr="00496903">
              <w:rPr>
                <w:rFonts w:ascii="Arial" w:hAnsi="Arial" w:cs="Arial"/>
                <w:b/>
              </w:rPr>
              <w:fldChar w:fldCharType="begin">
                <w:ffData>
                  <w:name w:val="Text300"/>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7419F0B" w14:textId="77777777" w:rsidR="00496903" w:rsidRPr="00496903" w:rsidRDefault="00496903">
            <w:pPr>
              <w:rPr>
                <w:rFonts w:ascii="Arial" w:hAnsi="Arial" w:cs="Arial"/>
                <w:b/>
              </w:rPr>
            </w:pPr>
            <w:r w:rsidRPr="00496903">
              <w:rPr>
                <w:rFonts w:ascii="Arial" w:hAnsi="Arial" w:cs="Arial"/>
                <w:b/>
              </w:rPr>
              <w:fldChar w:fldCharType="begin">
                <w:ffData>
                  <w:name w:val="Text301"/>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5190059" w14:textId="77777777" w:rsidR="00496903" w:rsidRPr="00496903" w:rsidRDefault="00496903">
            <w:pPr>
              <w:rPr>
                <w:rFonts w:ascii="Arial" w:hAnsi="Arial" w:cs="Arial"/>
                <w:b/>
              </w:rPr>
            </w:pPr>
            <w:r w:rsidRPr="00496903">
              <w:rPr>
                <w:rFonts w:ascii="Arial" w:hAnsi="Arial" w:cs="Arial"/>
                <w:b/>
              </w:rPr>
              <w:fldChar w:fldCharType="begin">
                <w:ffData>
                  <w:name w:val="Text302"/>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B1E8D74" w14:textId="77777777" w:rsidR="00496903" w:rsidRPr="00496903" w:rsidRDefault="00496903">
            <w:pPr>
              <w:rPr>
                <w:rFonts w:ascii="Arial" w:hAnsi="Arial" w:cs="Arial"/>
                <w:b/>
              </w:rPr>
            </w:pPr>
            <w:r w:rsidRPr="00496903">
              <w:rPr>
                <w:rFonts w:ascii="Arial" w:hAnsi="Arial" w:cs="Arial"/>
                <w:b/>
              </w:rPr>
              <w:fldChar w:fldCharType="begin">
                <w:ffData>
                  <w:name w:val="Text303"/>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r>
      <w:tr w:rsidR="00496903" w:rsidRPr="00496903" w14:paraId="45D48A88" w14:textId="77777777" w:rsidTr="00496903">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38D2A74C" w14:textId="77777777" w:rsidR="00496903" w:rsidRPr="00496903" w:rsidRDefault="00496903">
            <w:pPr>
              <w:rPr>
                <w:rFonts w:ascii="Arial" w:hAnsi="Arial" w:cs="Arial"/>
                <w:b/>
              </w:rPr>
            </w:pPr>
            <w:r w:rsidRPr="00496903">
              <w:rPr>
                <w:rFonts w:ascii="Arial" w:hAnsi="Arial" w:cs="Arial"/>
                <w:b/>
              </w:rPr>
              <w:fldChar w:fldCharType="begin">
                <w:ffData>
                  <w:name w:val="Text299"/>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37F4319" w14:textId="77777777" w:rsidR="00496903" w:rsidRPr="00496903" w:rsidRDefault="00496903">
            <w:pPr>
              <w:rPr>
                <w:rFonts w:ascii="Arial" w:hAnsi="Arial" w:cs="Arial"/>
                <w:b/>
              </w:rPr>
            </w:pPr>
            <w:r w:rsidRPr="00496903">
              <w:rPr>
                <w:rFonts w:ascii="Arial" w:hAnsi="Arial" w:cs="Arial"/>
                <w:b/>
              </w:rPr>
              <w:fldChar w:fldCharType="begin">
                <w:ffData>
                  <w:name w:val="Text300"/>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6AC5006B" w14:textId="77777777" w:rsidR="00496903" w:rsidRPr="00496903" w:rsidRDefault="00496903">
            <w:pPr>
              <w:rPr>
                <w:rFonts w:ascii="Arial" w:hAnsi="Arial" w:cs="Arial"/>
                <w:b/>
              </w:rPr>
            </w:pPr>
            <w:r w:rsidRPr="00496903">
              <w:rPr>
                <w:rFonts w:ascii="Arial" w:hAnsi="Arial" w:cs="Arial"/>
                <w:b/>
              </w:rPr>
              <w:fldChar w:fldCharType="begin">
                <w:ffData>
                  <w:name w:val="Text301"/>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94187F8" w14:textId="77777777" w:rsidR="00496903" w:rsidRPr="00496903" w:rsidRDefault="00496903">
            <w:pPr>
              <w:rPr>
                <w:rFonts w:ascii="Arial" w:hAnsi="Arial" w:cs="Arial"/>
                <w:b/>
              </w:rPr>
            </w:pPr>
            <w:r w:rsidRPr="00496903">
              <w:rPr>
                <w:rFonts w:ascii="Arial" w:hAnsi="Arial" w:cs="Arial"/>
                <w:b/>
              </w:rPr>
              <w:fldChar w:fldCharType="begin">
                <w:ffData>
                  <w:name w:val="Text302"/>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1A663BE0" w14:textId="77777777" w:rsidR="00496903" w:rsidRPr="00496903" w:rsidRDefault="00496903">
            <w:pPr>
              <w:rPr>
                <w:rFonts w:ascii="Arial" w:hAnsi="Arial" w:cs="Arial"/>
                <w:b/>
              </w:rPr>
            </w:pPr>
            <w:r w:rsidRPr="00496903">
              <w:rPr>
                <w:rFonts w:ascii="Arial" w:hAnsi="Arial" w:cs="Arial"/>
                <w:b/>
              </w:rPr>
              <w:fldChar w:fldCharType="begin">
                <w:ffData>
                  <w:name w:val="Text303"/>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r>
      <w:tr w:rsidR="00496903" w:rsidRPr="00496903" w14:paraId="4987D482" w14:textId="77777777" w:rsidTr="00496903">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67BCE8FA" w14:textId="77777777" w:rsidR="00496903" w:rsidRPr="00496903" w:rsidRDefault="00496903">
            <w:pPr>
              <w:rPr>
                <w:rFonts w:ascii="Arial" w:hAnsi="Arial" w:cs="Arial"/>
                <w:b/>
              </w:rPr>
            </w:pPr>
            <w:r w:rsidRPr="00496903">
              <w:rPr>
                <w:rFonts w:ascii="Arial" w:hAnsi="Arial" w:cs="Arial"/>
                <w:b/>
              </w:rPr>
              <w:fldChar w:fldCharType="begin">
                <w:ffData>
                  <w:name w:val="Text299"/>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3514B35" w14:textId="77777777" w:rsidR="00496903" w:rsidRPr="00496903" w:rsidRDefault="00496903">
            <w:pPr>
              <w:rPr>
                <w:rFonts w:ascii="Arial" w:hAnsi="Arial" w:cs="Arial"/>
                <w:b/>
              </w:rPr>
            </w:pPr>
            <w:r w:rsidRPr="00496903">
              <w:rPr>
                <w:rFonts w:ascii="Arial" w:hAnsi="Arial" w:cs="Arial"/>
                <w:b/>
              </w:rPr>
              <w:fldChar w:fldCharType="begin">
                <w:ffData>
                  <w:name w:val="Text300"/>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30775EF" w14:textId="77777777" w:rsidR="00496903" w:rsidRPr="00496903" w:rsidRDefault="00496903">
            <w:pPr>
              <w:rPr>
                <w:rFonts w:ascii="Arial" w:hAnsi="Arial" w:cs="Arial"/>
                <w:b/>
              </w:rPr>
            </w:pPr>
            <w:r w:rsidRPr="00496903">
              <w:rPr>
                <w:rFonts w:ascii="Arial" w:hAnsi="Arial" w:cs="Arial"/>
                <w:b/>
              </w:rPr>
              <w:fldChar w:fldCharType="begin">
                <w:ffData>
                  <w:name w:val="Text301"/>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72A6BBB" w14:textId="77777777" w:rsidR="00496903" w:rsidRPr="00496903" w:rsidRDefault="00496903">
            <w:pPr>
              <w:rPr>
                <w:rFonts w:ascii="Arial" w:hAnsi="Arial" w:cs="Arial"/>
                <w:b/>
              </w:rPr>
            </w:pPr>
            <w:r w:rsidRPr="00496903">
              <w:rPr>
                <w:rFonts w:ascii="Arial" w:hAnsi="Arial" w:cs="Arial"/>
                <w:b/>
              </w:rPr>
              <w:fldChar w:fldCharType="begin">
                <w:ffData>
                  <w:name w:val="Text302"/>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E473F94" w14:textId="77777777" w:rsidR="00496903" w:rsidRPr="00496903" w:rsidRDefault="00496903">
            <w:pPr>
              <w:rPr>
                <w:rFonts w:ascii="Arial" w:hAnsi="Arial" w:cs="Arial"/>
                <w:b/>
              </w:rPr>
            </w:pPr>
            <w:r w:rsidRPr="00496903">
              <w:rPr>
                <w:rFonts w:ascii="Arial" w:hAnsi="Arial" w:cs="Arial"/>
                <w:b/>
              </w:rPr>
              <w:fldChar w:fldCharType="begin">
                <w:ffData>
                  <w:name w:val="Text303"/>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r>
      <w:tr w:rsidR="00496903" w:rsidRPr="00496903" w14:paraId="00825B90" w14:textId="77777777" w:rsidTr="00496903">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77A1098" w14:textId="77777777" w:rsidR="00496903" w:rsidRPr="00496903" w:rsidRDefault="00496903">
            <w:pPr>
              <w:rPr>
                <w:rFonts w:ascii="Arial" w:hAnsi="Arial" w:cs="Arial"/>
                <w:b/>
              </w:rPr>
            </w:pPr>
            <w:r w:rsidRPr="00496903">
              <w:rPr>
                <w:rFonts w:ascii="Arial" w:hAnsi="Arial" w:cs="Arial"/>
                <w:b/>
              </w:rPr>
              <w:fldChar w:fldCharType="begin">
                <w:ffData>
                  <w:name w:val="Text299"/>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1F9F28EC" w14:textId="77777777" w:rsidR="00496903" w:rsidRPr="00496903" w:rsidRDefault="00496903">
            <w:pPr>
              <w:rPr>
                <w:rFonts w:ascii="Arial" w:hAnsi="Arial" w:cs="Arial"/>
                <w:b/>
              </w:rPr>
            </w:pPr>
            <w:r w:rsidRPr="00496903">
              <w:rPr>
                <w:rFonts w:ascii="Arial" w:hAnsi="Arial" w:cs="Arial"/>
                <w:b/>
              </w:rPr>
              <w:fldChar w:fldCharType="begin">
                <w:ffData>
                  <w:name w:val="Text300"/>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A902C8" w14:textId="77777777" w:rsidR="00496903" w:rsidRPr="00496903" w:rsidRDefault="00496903">
            <w:pPr>
              <w:rPr>
                <w:rFonts w:ascii="Arial" w:hAnsi="Arial" w:cs="Arial"/>
                <w:b/>
              </w:rPr>
            </w:pPr>
            <w:r w:rsidRPr="00496903">
              <w:rPr>
                <w:rFonts w:ascii="Arial" w:hAnsi="Arial" w:cs="Arial"/>
                <w:b/>
              </w:rPr>
              <w:fldChar w:fldCharType="begin">
                <w:ffData>
                  <w:name w:val="Text301"/>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5A47D3E5" w14:textId="77777777" w:rsidR="00496903" w:rsidRPr="00496903" w:rsidRDefault="00496903">
            <w:pPr>
              <w:rPr>
                <w:rFonts w:ascii="Arial" w:hAnsi="Arial" w:cs="Arial"/>
                <w:b/>
              </w:rPr>
            </w:pPr>
            <w:r w:rsidRPr="00496903">
              <w:rPr>
                <w:rFonts w:ascii="Arial" w:hAnsi="Arial" w:cs="Arial"/>
                <w:b/>
              </w:rPr>
              <w:fldChar w:fldCharType="begin">
                <w:ffData>
                  <w:name w:val="Text302"/>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5AB5844" w14:textId="77777777" w:rsidR="00496903" w:rsidRPr="00496903" w:rsidRDefault="00496903">
            <w:pPr>
              <w:rPr>
                <w:rFonts w:ascii="Arial" w:hAnsi="Arial" w:cs="Arial"/>
                <w:b/>
              </w:rPr>
            </w:pPr>
            <w:r w:rsidRPr="00496903">
              <w:rPr>
                <w:rFonts w:ascii="Arial" w:hAnsi="Arial" w:cs="Arial"/>
                <w:b/>
              </w:rPr>
              <w:fldChar w:fldCharType="begin">
                <w:ffData>
                  <w:name w:val="Text303"/>
                  <w:enabled/>
                  <w:calcOnExit w:val="0"/>
                  <w:textInput/>
                </w:ffData>
              </w:fldChar>
            </w:r>
            <w:r w:rsidRPr="00496903">
              <w:rPr>
                <w:rFonts w:ascii="Arial" w:hAnsi="Arial" w:cs="Arial"/>
                <w:b/>
              </w:rPr>
              <w:instrText xml:space="preserve"> FORMTEXT </w:instrText>
            </w:r>
            <w:r w:rsidRPr="00496903">
              <w:rPr>
                <w:rFonts w:ascii="Arial" w:hAnsi="Arial" w:cs="Arial"/>
                <w:b/>
              </w:rPr>
            </w:r>
            <w:r w:rsidRPr="00496903">
              <w:rPr>
                <w:rFonts w:ascii="Arial" w:hAnsi="Arial" w:cs="Arial"/>
                <w:b/>
              </w:rPr>
              <w:fldChar w:fldCharType="separate"/>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noProof/>
              </w:rPr>
              <w:t> </w:t>
            </w:r>
            <w:r w:rsidRPr="00496903">
              <w:rPr>
                <w:rFonts w:ascii="Arial" w:hAnsi="Arial" w:cs="Arial"/>
                <w:b/>
              </w:rPr>
              <w:fldChar w:fldCharType="end"/>
            </w:r>
          </w:p>
        </w:tc>
      </w:tr>
    </w:tbl>
    <w:p w14:paraId="3F904CCB" w14:textId="77777777" w:rsidR="00496903" w:rsidRPr="00496903" w:rsidRDefault="00496903" w:rsidP="00496903">
      <w:pPr>
        <w:rPr>
          <w:rFonts w:ascii="Arial" w:eastAsia="Times New Roman" w:hAnsi="Arial" w:cs="Arial"/>
          <w:b/>
        </w:rPr>
      </w:pPr>
    </w:p>
    <w:p w14:paraId="040360B8" w14:textId="77777777" w:rsidR="00496903" w:rsidRDefault="00496903" w:rsidP="00496903">
      <w:pPr>
        <w:widowControl/>
        <w:rPr>
          <w:rFonts w:ascii="Arial" w:hAnsi="Arial" w:cs="Arial"/>
          <w:b/>
          <w:bCs/>
          <w:u w:val="single"/>
        </w:rPr>
      </w:pPr>
    </w:p>
    <w:p w14:paraId="17A1CA98" w14:textId="77777777" w:rsidR="00496903" w:rsidRDefault="00496903" w:rsidP="00496903">
      <w:pPr>
        <w:widowControl/>
        <w:rPr>
          <w:rFonts w:ascii="Arial" w:hAnsi="Arial" w:cs="Arial"/>
          <w:b/>
          <w:bCs/>
          <w:u w:val="single"/>
        </w:rPr>
      </w:pPr>
    </w:p>
    <w:p w14:paraId="1A55251A" w14:textId="77777777" w:rsidR="00496903" w:rsidRDefault="00496903" w:rsidP="00496903">
      <w:pPr>
        <w:widowControl/>
        <w:rPr>
          <w:rFonts w:ascii="Arial" w:hAnsi="Arial" w:cs="Arial"/>
          <w:b/>
          <w:bCs/>
          <w:u w:val="single"/>
        </w:rPr>
      </w:pPr>
    </w:p>
    <w:p w14:paraId="4F6D2C48" w14:textId="77777777" w:rsidR="00496903" w:rsidRDefault="00496903" w:rsidP="00496903">
      <w:pPr>
        <w:widowControl/>
        <w:rPr>
          <w:rFonts w:ascii="Arial" w:hAnsi="Arial" w:cs="Arial"/>
          <w:b/>
          <w:bCs/>
          <w:u w:val="single"/>
        </w:rPr>
      </w:pPr>
    </w:p>
    <w:p w14:paraId="31F27C88" w14:textId="77777777" w:rsidR="00496903" w:rsidRDefault="00496903" w:rsidP="00496903">
      <w:pPr>
        <w:widowControl/>
        <w:rPr>
          <w:rFonts w:ascii="Arial" w:hAnsi="Arial" w:cs="Arial"/>
          <w:b/>
          <w:bCs/>
          <w:u w:val="single"/>
        </w:rPr>
      </w:pPr>
    </w:p>
    <w:p w14:paraId="79B88F8C" w14:textId="77777777" w:rsidR="00496903" w:rsidRDefault="00496903" w:rsidP="00496903">
      <w:pPr>
        <w:widowControl/>
        <w:rPr>
          <w:rFonts w:ascii="Arial" w:hAnsi="Arial" w:cs="Arial"/>
          <w:b/>
          <w:bCs/>
          <w:u w:val="single"/>
        </w:rPr>
      </w:pPr>
    </w:p>
    <w:p w14:paraId="145C11DD" w14:textId="77777777" w:rsidR="00496903" w:rsidRDefault="00496903" w:rsidP="00496903">
      <w:pPr>
        <w:widowControl/>
        <w:rPr>
          <w:rFonts w:ascii="Arial" w:hAnsi="Arial" w:cs="Arial"/>
          <w:b/>
          <w:bCs/>
          <w:u w:val="single"/>
        </w:rPr>
      </w:pPr>
    </w:p>
    <w:p w14:paraId="6B40E7A7" w14:textId="77777777" w:rsidR="00496903" w:rsidRDefault="00496903" w:rsidP="00496903">
      <w:pPr>
        <w:widowControl/>
        <w:rPr>
          <w:rFonts w:ascii="Arial" w:hAnsi="Arial" w:cs="Arial"/>
          <w:b/>
          <w:bCs/>
          <w:u w:val="single"/>
        </w:rPr>
      </w:pPr>
    </w:p>
    <w:p w14:paraId="3FFF7D4A" w14:textId="77777777" w:rsidR="00496903" w:rsidRDefault="00496903" w:rsidP="00496903">
      <w:pPr>
        <w:widowControl/>
        <w:rPr>
          <w:rFonts w:ascii="Arial" w:hAnsi="Arial" w:cs="Arial"/>
          <w:b/>
          <w:bCs/>
          <w:u w:val="single"/>
        </w:rPr>
      </w:pPr>
    </w:p>
    <w:p w14:paraId="287B69A3" w14:textId="77777777" w:rsidR="00496903" w:rsidRDefault="00496903" w:rsidP="00496903">
      <w:pPr>
        <w:widowControl/>
        <w:rPr>
          <w:rFonts w:ascii="Arial" w:hAnsi="Arial" w:cs="Arial"/>
          <w:b/>
          <w:bCs/>
          <w:u w:val="single"/>
        </w:rPr>
      </w:pPr>
    </w:p>
    <w:p w14:paraId="63A0829D" w14:textId="77777777" w:rsidR="00496903" w:rsidRDefault="00496903" w:rsidP="00496903">
      <w:pPr>
        <w:pStyle w:val="Heading1"/>
        <w:numPr>
          <w:ilvl w:val="0"/>
          <w:numId w:val="0"/>
        </w:numPr>
        <w:tabs>
          <w:tab w:val="left" w:pos="720"/>
        </w:tabs>
        <w:jc w:val="center"/>
        <w:rPr>
          <w:sz w:val="32"/>
          <w:u w:val="none"/>
        </w:rPr>
      </w:pPr>
    </w:p>
    <w:p w14:paraId="0FDC7A96" w14:textId="77777777" w:rsidR="00496903" w:rsidRPr="00496903" w:rsidRDefault="00496903" w:rsidP="00496903">
      <w:pPr>
        <w:pStyle w:val="Heading1"/>
        <w:numPr>
          <w:ilvl w:val="0"/>
          <w:numId w:val="0"/>
        </w:numPr>
        <w:tabs>
          <w:tab w:val="left" w:pos="720"/>
        </w:tabs>
        <w:jc w:val="center"/>
        <w:rPr>
          <w:sz w:val="32"/>
          <w:u w:val="none"/>
        </w:rPr>
      </w:pPr>
      <w:r w:rsidRPr="00496903">
        <w:rPr>
          <w:sz w:val="32"/>
          <w:u w:val="none"/>
        </w:rPr>
        <w:t>Schedule 8 - Acceptance Procedure</w:t>
      </w:r>
    </w:p>
    <w:p w14:paraId="072257F1" w14:textId="77777777" w:rsidR="00496903" w:rsidRPr="00496903" w:rsidRDefault="00496903" w:rsidP="00496903">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29)</w:t>
      </w:r>
    </w:p>
    <w:p w14:paraId="39CA8924" w14:textId="77777777" w:rsidR="00496903" w:rsidRPr="00496903" w:rsidRDefault="00496903" w:rsidP="00496903">
      <w:pPr>
        <w:pStyle w:val="Heading1"/>
        <w:numPr>
          <w:ilvl w:val="0"/>
          <w:numId w:val="0"/>
        </w:numPr>
        <w:tabs>
          <w:tab w:val="left" w:pos="720"/>
        </w:tabs>
        <w:rPr>
          <w:szCs w:val="22"/>
        </w:rPr>
      </w:pPr>
    </w:p>
    <w:p w14:paraId="1BB6F150" w14:textId="77777777" w:rsidR="00496903" w:rsidRDefault="00496903" w:rsidP="00496903">
      <w:pPr>
        <w:widowControl/>
        <w:rPr>
          <w:rFonts w:ascii="Arial" w:hAnsi="Arial" w:cs="Arial"/>
          <w:b/>
          <w:bCs/>
          <w:u w:val="single"/>
        </w:rPr>
      </w:pPr>
    </w:p>
    <w:p w14:paraId="168F2413" w14:textId="77777777" w:rsidR="00A77105" w:rsidRPr="00573FCD" w:rsidRDefault="00A77105" w:rsidP="00A77105">
      <w:r w:rsidRPr="00573FCD">
        <w:t>Pending a successful factory acceptance test, we have outlined a delivery schedule that groups installations into geographic groups for logistical ease and cost efficiencies with one install team providing two installs per week, excepting the final week where 3 shall be installed.</w:t>
      </w:r>
    </w:p>
    <w:p w14:paraId="6BAC8B14" w14:textId="77777777" w:rsidR="00A77105" w:rsidRPr="00573FCD" w:rsidRDefault="00A77105" w:rsidP="00A77105">
      <w:r w:rsidRPr="00573FCD">
        <w:t xml:space="preserve">The units will be dispatched out to the individual sites the week </w:t>
      </w:r>
      <w:proofErr w:type="gramStart"/>
      <w:r w:rsidRPr="00573FCD">
        <w:t>previous to</w:t>
      </w:r>
      <w:proofErr w:type="gramEnd"/>
      <w:r w:rsidRPr="00573FCD">
        <w:t xml:space="preserve"> the proposed installs.</w:t>
      </w:r>
    </w:p>
    <w:p w14:paraId="06077A94" w14:textId="77777777" w:rsidR="00A77105" w:rsidRPr="00573FCD" w:rsidRDefault="00A77105" w:rsidP="00A77105">
      <w:r w:rsidRPr="00573FCD">
        <w:t>On the nominated day of install a team of 2 engineers will arrive, unpack the unit, build and check configuration on the platforms and completed a site assessment checklist.  After this has been completed satisfactorily, they will break for lunch.  In the afternoon of the install day, the install te</w:t>
      </w:r>
      <w:r>
        <w:t>a</w:t>
      </w:r>
      <w:r w:rsidRPr="00573FCD">
        <w:t>m will deliver the onsite training, this should take approximately 2 hours and shall include:</w:t>
      </w:r>
    </w:p>
    <w:p w14:paraId="2EC88469" w14:textId="77777777" w:rsidR="00A77105" w:rsidRDefault="00A77105" w:rsidP="00A77105">
      <w:pPr>
        <w:pStyle w:val="ListParagraph"/>
        <w:numPr>
          <w:ilvl w:val="0"/>
          <w:numId w:val="31"/>
        </w:numPr>
        <w:spacing w:after="100" w:afterAutospacing="1" w:line="240" w:lineRule="auto"/>
      </w:pPr>
      <w:r>
        <w:t>Breakdown and storage procedures</w:t>
      </w:r>
    </w:p>
    <w:p w14:paraId="6A89BDF9" w14:textId="77777777" w:rsidR="00A77105" w:rsidRDefault="00A77105" w:rsidP="00A77105">
      <w:pPr>
        <w:pStyle w:val="ListParagraph"/>
        <w:numPr>
          <w:ilvl w:val="0"/>
          <w:numId w:val="31"/>
        </w:numPr>
        <w:spacing w:after="100" w:afterAutospacing="1" w:line="240" w:lineRule="auto"/>
      </w:pPr>
      <w:r>
        <w:t>Operational procedures and safety considerations</w:t>
      </w:r>
    </w:p>
    <w:p w14:paraId="4DE1BE69" w14:textId="77777777" w:rsidR="00A77105" w:rsidRDefault="00A77105" w:rsidP="00A77105">
      <w:pPr>
        <w:pStyle w:val="ListParagraph"/>
        <w:numPr>
          <w:ilvl w:val="0"/>
          <w:numId w:val="31"/>
        </w:numPr>
        <w:spacing w:after="100" w:afterAutospacing="1" w:line="240" w:lineRule="auto"/>
      </w:pPr>
      <w:r>
        <w:t>Setup and safe transport procedures</w:t>
      </w:r>
    </w:p>
    <w:p w14:paraId="3F8627B4" w14:textId="77777777" w:rsidR="00A77105" w:rsidRDefault="00A77105" w:rsidP="00A77105">
      <w:pPr>
        <w:pStyle w:val="ListParagraph"/>
        <w:numPr>
          <w:ilvl w:val="0"/>
          <w:numId w:val="31"/>
        </w:numPr>
        <w:spacing w:after="100" w:afterAutospacing="1" w:line="240" w:lineRule="auto"/>
      </w:pPr>
      <w:r>
        <w:t>Maintenance routines</w:t>
      </w:r>
    </w:p>
    <w:p w14:paraId="77C3541E" w14:textId="77777777" w:rsidR="00A77105" w:rsidRDefault="00A77105" w:rsidP="00A77105">
      <w:pPr>
        <w:pStyle w:val="ListParagraph"/>
        <w:numPr>
          <w:ilvl w:val="0"/>
          <w:numId w:val="31"/>
        </w:numPr>
        <w:spacing w:after="100" w:afterAutospacing="1" w:line="240" w:lineRule="auto"/>
      </w:pPr>
      <w:r>
        <w:t>Basic troubleshooting and rectification procedures.</w:t>
      </w:r>
    </w:p>
    <w:p w14:paraId="5524BBAD" w14:textId="77777777" w:rsidR="00A77105" w:rsidRPr="00573FCD" w:rsidRDefault="00A77105" w:rsidP="00A77105">
      <w:pPr>
        <w:rPr>
          <w:rStyle w:val="Heading1Char"/>
          <w:rFonts w:eastAsiaTheme="minorHAnsi"/>
          <w:b w:val="0"/>
        </w:rPr>
      </w:pPr>
      <w:r w:rsidRPr="00573FCD">
        <w:t>Sites that have a mobile system shall also receive training and demonstration of that unit as well.</w:t>
      </w:r>
      <w:r w:rsidRPr="00FB4238">
        <w:rPr>
          <w:rStyle w:val="Heading1Char"/>
          <w:rFonts w:eastAsiaTheme="minorHAnsi"/>
        </w:rPr>
        <w:t xml:space="preserve"> </w:t>
      </w:r>
      <w:bookmarkStart w:id="428" w:name="_Hlk19188103"/>
      <w:r w:rsidRPr="00573FCD">
        <w:rPr>
          <w:rStyle w:val="Heading1Char"/>
          <w:rFonts w:eastAsiaTheme="minorHAnsi"/>
        </w:rPr>
        <w:t>This demonstrates that delivery and installation will be completed by the 13th of March 2020</w:t>
      </w:r>
    </w:p>
    <w:bookmarkEnd w:id="428"/>
    <w:p w14:paraId="04338875" w14:textId="77777777" w:rsidR="00A77105" w:rsidRPr="00573FCD" w:rsidRDefault="00A77105" w:rsidP="00A77105"/>
    <w:p w14:paraId="496D05DB" w14:textId="77777777" w:rsidR="00A77105" w:rsidRPr="00573FCD" w:rsidRDefault="00A77105" w:rsidP="00A77105">
      <w:r w:rsidRPr="00573FCD">
        <w:t>The proposed delivery dates for these units are as follows:</w:t>
      </w:r>
    </w:p>
    <w:tbl>
      <w:tblPr>
        <w:tblStyle w:val="GridTable4"/>
        <w:tblW w:w="0" w:type="auto"/>
        <w:tblLook w:val="04A0" w:firstRow="1" w:lastRow="0" w:firstColumn="1" w:lastColumn="0" w:noHBand="0" w:noVBand="1"/>
      </w:tblPr>
      <w:tblGrid>
        <w:gridCol w:w="1854"/>
        <w:gridCol w:w="1863"/>
        <w:gridCol w:w="1859"/>
        <w:gridCol w:w="1857"/>
        <w:gridCol w:w="1854"/>
      </w:tblGrid>
      <w:tr w:rsidR="00A77105" w14:paraId="6E2B0CF2" w14:textId="77777777" w:rsidTr="00A77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02A1D317" w14:textId="77777777" w:rsidR="00A77105" w:rsidRPr="00573FCD" w:rsidRDefault="00A77105" w:rsidP="00A77105">
            <w:r w:rsidRPr="00573FCD">
              <w:t>Week</w:t>
            </w:r>
          </w:p>
        </w:tc>
        <w:tc>
          <w:tcPr>
            <w:tcW w:w="1869" w:type="dxa"/>
          </w:tcPr>
          <w:p w14:paraId="1A2B66D2" w14:textId="77777777" w:rsidR="00A77105" w:rsidRPr="00573FCD" w:rsidRDefault="00A77105" w:rsidP="00A77105">
            <w:pPr>
              <w:cnfStyle w:val="100000000000" w:firstRow="1" w:lastRow="0" w:firstColumn="0" w:lastColumn="0" w:oddVBand="0" w:evenVBand="0" w:oddHBand="0" w:evenHBand="0" w:firstRowFirstColumn="0" w:firstRowLastColumn="0" w:lastRowFirstColumn="0" w:lastRowLastColumn="0"/>
            </w:pPr>
            <w:r w:rsidRPr="00573FCD">
              <w:t>Date Commencing</w:t>
            </w:r>
          </w:p>
        </w:tc>
        <w:tc>
          <w:tcPr>
            <w:tcW w:w="1869" w:type="dxa"/>
          </w:tcPr>
          <w:p w14:paraId="1EF0189C" w14:textId="77777777" w:rsidR="00A77105" w:rsidRPr="00573FCD" w:rsidRDefault="00A77105" w:rsidP="00A77105">
            <w:pPr>
              <w:cnfStyle w:val="100000000000" w:firstRow="1" w:lastRow="0" w:firstColumn="0" w:lastColumn="0" w:oddVBand="0" w:evenVBand="0" w:oddHBand="0" w:evenHBand="0" w:firstRowFirstColumn="0" w:firstRowLastColumn="0" w:lastRowFirstColumn="0" w:lastRowLastColumn="0"/>
            </w:pPr>
            <w:r w:rsidRPr="00573FCD">
              <w:t>Site A</w:t>
            </w:r>
          </w:p>
        </w:tc>
        <w:tc>
          <w:tcPr>
            <w:tcW w:w="1869" w:type="dxa"/>
          </w:tcPr>
          <w:p w14:paraId="17B4A91F" w14:textId="77777777" w:rsidR="00A77105" w:rsidRPr="00573FCD" w:rsidRDefault="00A77105" w:rsidP="00A77105">
            <w:pPr>
              <w:cnfStyle w:val="100000000000" w:firstRow="1" w:lastRow="0" w:firstColumn="0" w:lastColumn="0" w:oddVBand="0" w:evenVBand="0" w:oddHBand="0" w:evenHBand="0" w:firstRowFirstColumn="0" w:firstRowLastColumn="0" w:lastRowFirstColumn="0" w:lastRowLastColumn="0"/>
            </w:pPr>
            <w:r w:rsidRPr="00573FCD">
              <w:t>Site B</w:t>
            </w:r>
          </w:p>
        </w:tc>
        <w:tc>
          <w:tcPr>
            <w:tcW w:w="1869" w:type="dxa"/>
          </w:tcPr>
          <w:p w14:paraId="34DB9C70" w14:textId="77777777" w:rsidR="00A77105" w:rsidRPr="00573FCD" w:rsidRDefault="00A77105" w:rsidP="00A77105">
            <w:pPr>
              <w:cnfStyle w:val="100000000000" w:firstRow="1" w:lastRow="0" w:firstColumn="0" w:lastColumn="0" w:oddVBand="0" w:evenVBand="0" w:oddHBand="0" w:evenHBand="0" w:firstRowFirstColumn="0" w:firstRowLastColumn="0" w:lastRowFirstColumn="0" w:lastRowLastColumn="0"/>
            </w:pPr>
            <w:r w:rsidRPr="00573FCD">
              <w:t>Site C</w:t>
            </w:r>
          </w:p>
        </w:tc>
      </w:tr>
      <w:tr w:rsidR="00A77105" w14:paraId="76CCB98E" w14:textId="77777777" w:rsidTr="00A77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56B20A0C" w14:textId="77777777" w:rsidR="00A77105" w:rsidRPr="00573FCD" w:rsidRDefault="00A77105" w:rsidP="00A77105">
            <w:r w:rsidRPr="00573FCD">
              <w:t>1</w:t>
            </w:r>
          </w:p>
        </w:tc>
        <w:tc>
          <w:tcPr>
            <w:tcW w:w="1869" w:type="dxa"/>
          </w:tcPr>
          <w:p w14:paraId="1B66FE01" w14:textId="00FE72D5"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p>
        </w:tc>
        <w:tc>
          <w:tcPr>
            <w:tcW w:w="1869" w:type="dxa"/>
          </w:tcPr>
          <w:p w14:paraId="3D848D8B"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Scotia</w:t>
            </w:r>
          </w:p>
        </w:tc>
        <w:tc>
          <w:tcPr>
            <w:tcW w:w="1869" w:type="dxa"/>
          </w:tcPr>
          <w:p w14:paraId="22E5840F"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Dalriada</w:t>
            </w:r>
          </w:p>
        </w:tc>
        <w:tc>
          <w:tcPr>
            <w:tcW w:w="1869" w:type="dxa"/>
          </w:tcPr>
          <w:p w14:paraId="2CCB938B" w14:textId="77777777" w:rsidR="00A77105" w:rsidRDefault="00A77105" w:rsidP="00A77105">
            <w:pPr>
              <w:cnfStyle w:val="000000100000" w:firstRow="0" w:lastRow="0" w:firstColumn="0" w:lastColumn="0" w:oddVBand="0" w:evenVBand="0" w:oddHBand="1" w:evenHBand="0" w:firstRowFirstColumn="0" w:firstRowLastColumn="0" w:lastRowFirstColumn="0" w:lastRowLastColumn="0"/>
            </w:pPr>
          </w:p>
        </w:tc>
      </w:tr>
      <w:tr w:rsidR="00A77105" w14:paraId="115E8832" w14:textId="77777777" w:rsidTr="00A77105">
        <w:tc>
          <w:tcPr>
            <w:cnfStyle w:val="001000000000" w:firstRow="0" w:lastRow="0" w:firstColumn="1" w:lastColumn="0" w:oddVBand="0" w:evenVBand="0" w:oddHBand="0" w:evenHBand="0" w:firstRowFirstColumn="0" w:firstRowLastColumn="0" w:lastRowFirstColumn="0" w:lastRowLastColumn="0"/>
            <w:tcW w:w="1868" w:type="dxa"/>
          </w:tcPr>
          <w:p w14:paraId="7144751B" w14:textId="77777777" w:rsidR="00A77105" w:rsidRPr="00573FCD" w:rsidRDefault="00A77105" w:rsidP="00A77105">
            <w:r w:rsidRPr="00573FCD">
              <w:t>2</w:t>
            </w:r>
          </w:p>
        </w:tc>
        <w:tc>
          <w:tcPr>
            <w:tcW w:w="1869" w:type="dxa"/>
          </w:tcPr>
          <w:p w14:paraId="4265C760" w14:textId="3C880DE0"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p>
        </w:tc>
        <w:tc>
          <w:tcPr>
            <w:tcW w:w="1869" w:type="dxa"/>
          </w:tcPr>
          <w:p w14:paraId="1AABDA0B" w14:textId="77777777"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r w:rsidRPr="00573FCD">
              <w:t>HMS Eaglet</w:t>
            </w:r>
          </w:p>
        </w:tc>
        <w:tc>
          <w:tcPr>
            <w:tcW w:w="1869" w:type="dxa"/>
          </w:tcPr>
          <w:p w14:paraId="15A947C3" w14:textId="77777777"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r w:rsidRPr="00573FCD">
              <w:t>HMS Hibernia</w:t>
            </w:r>
          </w:p>
        </w:tc>
        <w:tc>
          <w:tcPr>
            <w:tcW w:w="1869" w:type="dxa"/>
          </w:tcPr>
          <w:p w14:paraId="796B98D5" w14:textId="77777777" w:rsidR="00A77105" w:rsidRDefault="00A77105" w:rsidP="00A77105">
            <w:pPr>
              <w:cnfStyle w:val="000000000000" w:firstRow="0" w:lastRow="0" w:firstColumn="0" w:lastColumn="0" w:oddVBand="0" w:evenVBand="0" w:oddHBand="0" w:evenHBand="0" w:firstRowFirstColumn="0" w:firstRowLastColumn="0" w:lastRowFirstColumn="0" w:lastRowLastColumn="0"/>
            </w:pPr>
          </w:p>
        </w:tc>
      </w:tr>
      <w:tr w:rsidR="00A77105" w14:paraId="0ACB2015" w14:textId="77777777" w:rsidTr="00A77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0B778152" w14:textId="77777777" w:rsidR="00A77105" w:rsidRPr="00573FCD" w:rsidRDefault="00A77105" w:rsidP="00A77105">
            <w:r w:rsidRPr="00573FCD">
              <w:t>3</w:t>
            </w:r>
          </w:p>
        </w:tc>
        <w:tc>
          <w:tcPr>
            <w:tcW w:w="1869" w:type="dxa"/>
          </w:tcPr>
          <w:p w14:paraId="124A526E" w14:textId="4A892291"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p>
        </w:tc>
        <w:tc>
          <w:tcPr>
            <w:tcW w:w="1869" w:type="dxa"/>
          </w:tcPr>
          <w:p w14:paraId="6D025360"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Calliope</w:t>
            </w:r>
          </w:p>
        </w:tc>
        <w:tc>
          <w:tcPr>
            <w:tcW w:w="1869" w:type="dxa"/>
          </w:tcPr>
          <w:p w14:paraId="1B33103E"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Ceres</w:t>
            </w:r>
          </w:p>
        </w:tc>
        <w:tc>
          <w:tcPr>
            <w:tcW w:w="1869" w:type="dxa"/>
          </w:tcPr>
          <w:p w14:paraId="344BE600" w14:textId="77777777" w:rsidR="00A77105" w:rsidRDefault="00A77105" w:rsidP="00A77105">
            <w:pPr>
              <w:cnfStyle w:val="000000100000" w:firstRow="0" w:lastRow="0" w:firstColumn="0" w:lastColumn="0" w:oddVBand="0" w:evenVBand="0" w:oddHBand="1" w:evenHBand="0" w:firstRowFirstColumn="0" w:firstRowLastColumn="0" w:lastRowFirstColumn="0" w:lastRowLastColumn="0"/>
            </w:pPr>
          </w:p>
        </w:tc>
      </w:tr>
      <w:tr w:rsidR="00A77105" w14:paraId="0093B0C2" w14:textId="77777777" w:rsidTr="00A77105">
        <w:tc>
          <w:tcPr>
            <w:cnfStyle w:val="001000000000" w:firstRow="0" w:lastRow="0" w:firstColumn="1" w:lastColumn="0" w:oddVBand="0" w:evenVBand="0" w:oddHBand="0" w:evenHBand="0" w:firstRowFirstColumn="0" w:firstRowLastColumn="0" w:lastRowFirstColumn="0" w:lastRowLastColumn="0"/>
            <w:tcW w:w="1868" w:type="dxa"/>
          </w:tcPr>
          <w:p w14:paraId="279935FF" w14:textId="77777777" w:rsidR="00A77105" w:rsidRPr="00573FCD" w:rsidRDefault="00A77105" w:rsidP="00A77105">
            <w:r w:rsidRPr="00573FCD">
              <w:t>4</w:t>
            </w:r>
          </w:p>
        </w:tc>
        <w:tc>
          <w:tcPr>
            <w:tcW w:w="1869" w:type="dxa"/>
          </w:tcPr>
          <w:p w14:paraId="15C26E6A" w14:textId="3303ACC3"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bookmarkStart w:id="429" w:name="_GoBack"/>
            <w:bookmarkEnd w:id="429"/>
          </w:p>
        </w:tc>
        <w:tc>
          <w:tcPr>
            <w:tcW w:w="1869" w:type="dxa"/>
          </w:tcPr>
          <w:p w14:paraId="0B44E99A" w14:textId="77777777"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r w:rsidRPr="00573FCD">
              <w:t>HMS Sherwood</w:t>
            </w:r>
          </w:p>
        </w:tc>
        <w:tc>
          <w:tcPr>
            <w:tcW w:w="1869" w:type="dxa"/>
          </w:tcPr>
          <w:p w14:paraId="14718515" w14:textId="77777777"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r w:rsidRPr="00573FCD">
              <w:t>HMS Forward</w:t>
            </w:r>
          </w:p>
        </w:tc>
        <w:tc>
          <w:tcPr>
            <w:tcW w:w="1869" w:type="dxa"/>
          </w:tcPr>
          <w:p w14:paraId="7EE3B4B9" w14:textId="77777777" w:rsidR="00A77105" w:rsidRDefault="00A77105" w:rsidP="00A77105">
            <w:pPr>
              <w:cnfStyle w:val="000000000000" w:firstRow="0" w:lastRow="0" w:firstColumn="0" w:lastColumn="0" w:oddVBand="0" w:evenVBand="0" w:oddHBand="0" w:evenHBand="0" w:firstRowFirstColumn="0" w:firstRowLastColumn="0" w:lastRowFirstColumn="0" w:lastRowLastColumn="0"/>
            </w:pPr>
          </w:p>
        </w:tc>
      </w:tr>
      <w:tr w:rsidR="00A77105" w14:paraId="1DCA44B6" w14:textId="77777777" w:rsidTr="00A77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729DE7E4" w14:textId="77777777" w:rsidR="00A77105" w:rsidRPr="00573FCD" w:rsidRDefault="00A77105" w:rsidP="00A77105">
            <w:r w:rsidRPr="00573FCD">
              <w:t>5</w:t>
            </w:r>
          </w:p>
        </w:tc>
        <w:tc>
          <w:tcPr>
            <w:tcW w:w="1869" w:type="dxa"/>
          </w:tcPr>
          <w:p w14:paraId="578A2D36" w14:textId="2F0773B5"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p>
        </w:tc>
        <w:tc>
          <w:tcPr>
            <w:tcW w:w="1869" w:type="dxa"/>
          </w:tcPr>
          <w:p w14:paraId="5737E618"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Cambria</w:t>
            </w:r>
          </w:p>
        </w:tc>
        <w:tc>
          <w:tcPr>
            <w:tcW w:w="1869" w:type="dxa"/>
          </w:tcPr>
          <w:p w14:paraId="229A6A48"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 xml:space="preserve">HMS Flying Fox </w:t>
            </w:r>
          </w:p>
        </w:tc>
        <w:tc>
          <w:tcPr>
            <w:tcW w:w="1869" w:type="dxa"/>
          </w:tcPr>
          <w:p w14:paraId="17D63EA2" w14:textId="77777777" w:rsidR="00A77105" w:rsidRDefault="00A77105" w:rsidP="00A77105">
            <w:pPr>
              <w:cnfStyle w:val="000000100000" w:firstRow="0" w:lastRow="0" w:firstColumn="0" w:lastColumn="0" w:oddVBand="0" w:evenVBand="0" w:oddHBand="1" w:evenHBand="0" w:firstRowFirstColumn="0" w:firstRowLastColumn="0" w:lastRowFirstColumn="0" w:lastRowLastColumn="0"/>
            </w:pPr>
          </w:p>
        </w:tc>
      </w:tr>
      <w:tr w:rsidR="00A77105" w14:paraId="07A65297" w14:textId="77777777" w:rsidTr="00A77105">
        <w:tc>
          <w:tcPr>
            <w:cnfStyle w:val="001000000000" w:firstRow="0" w:lastRow="0" w:firstColumn="1" w:lastColumn="0" w:oddVBand="0" w:evenVBand="0" w:oddHBand="0" w:evenHBand="0" w:firstRowFirstColumn="0" w:firstRowLastColumn="0" w:lastRowFirstColumn="0" w:lastRowLastColumn="0"/>
            <w:tcW w:w="1868" w:type="dxa"/>
          </w:tcPr>
          <w:p w14:paraId="29B4EA11" w14:textId="77777777" w:rsidR="00A77105" w:rsidRPr="00573FCD" w:rsidRDefault="00A77105" w:rsidP="00A77105">
            <w:r w:rsidRPr="00573FCD">
              <w:t>6</w:t>
            </w:r>
          </w:p>
        </w:tc>
        <w:tc>
          <w:tcPr>
            <w:tcW w:w="1869" w:type="dxa"/>
          </w:tcPr>
          <w:p w14:paraId="6E909A75" w14:textId="4BEEA971"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p>
        </w:tc>
        <w:tc>
          <w:tcPr>
            <w:tcW w:w="1869" w:type="dxa"/>
          </w:tcPr>
          <w:p w14:paraId="5C74E589" w14:textId="77777777"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r w:rsidRPr="00573FCD">
              <w:t>HMS Raleigh (</w:t>
            </w:r>
            <w:proofErr w:type="spellStart"/>
            <w:r w:rsidRPr="00573FCD">
              <w:t>Torpoint</w:t>
            </w:r>
            <w:proofErr w:type="spellEnd"/>
            <w:r w:rsidRPr="00573FCD">
              <w:t>)</w:t>
            </w:r>
          </w:p>
        </w:tc>
        <w:tc>
          <w:tcPr>
            <w:tcW w:w="1869" w:type="dxa"/>
          </w:tcPr>
          <w:p w14:paraId="2F79261A" w14:textId="77777777" w:rsidR="00A77105" w:rsidRPr="00573FCD" w:rsidRDefault="00A77105" w:rsidP="00A77105">
            <w:pPr>
              <w:cnfStyle w:val="000000000000" w:firstRow="0" w:lastRow="0" w:firstColumn="0" w:lastColumn="0" w:oddVBand="0" w:evenVBand="0" w:oddHBand="0" w:evenHBand="0" w:firstRowFirstColumn="0" w:firstRowLastColumn="0" w:lastRowFirstColumn="0" w:lastRowLastColumn="0"/>
            </w:pPr>
            <w:r w:rsidRPr="00573FCD">
              <w:t>HMS Vivid</w:t>
            </w:r>
          </w:p>
        </w:tc>
        <w:tc>
          <w:tcPr>
            <w:tcW w:w="1869" w:type="dxa"/>
          </w:tcPr>
          <w:p w14:paraId="52E608EF" w14:textId="77777777" w:rsidR="00A77105" w:rsidRDefault="00A77105" w:rsidP="00A77105">
            <w:pPr>
              <w:cnfStyle w:val="000000000000" w:firstRow="0" w:lastRow="0" w:firstColumn="0" w:lastColumn="0" w:oddVBand="0" w:evenVBand="0" w:oddHBand="0" w:evenHBand="0" w:firstRowFirstColumn="0" w:firstRowLastColumn="0" w:lastRowFirstColumn="0" w:lastRowLastColumn="0"/>
            </w:pPr>
          </w:p>
        </w:tc>
      </w:tr>
      <w:tr w:rsidR="00A77105" w14:paraId="2A6DBB69" w14:textId="77777777" w:rsidTr="00A77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75697EEC" w14:textId="77777777" w:rsidR="00A77105" w:rsidRPr="00573FCD" w:rsidRDefault="00A77105" w:rsidP="00A77105">
            <w:r w:rsidRPr="00573FCD">
              <w:t>7</w:t>
            </w:r>
          </w:p>
        </w:tc>
        <w:tc>
          <w:tcPr>
            <w:tcW w:w="1869" w:type="dxa"/>
          </w:tcPr>
          <w:p w14:paraId="6F57B635" w14:textId="1DE720DB"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p>
        </w:tc>
        <w:tc>
          <w:tcPr>
            <w:tcW w:w="1869" w:type="dxa"/>
          </w:tcPr>
          <w:p w14:paraId="4CCF5AF8"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President</w:t>
            </w:r>
          </w:p>
        </w:tc>
        <w:tc>
          <w:tcPr>
            <w:tcW w:w="1869" w:type="dxa"/>
          </w:tcPr>
          <w:p w14:paraId="4A3CE5C7"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Wildfire</w:t>
            </w:r>
          </w:p>
        </w:tc>
        <w:tc>
          <w:tcPr>
            <w:tcW w:w="1869" w:type="dxa"/>
          </w:tcPr>
          <w:p w14:paraId="22D15511" w14:textId="77777777" w:rsidR="00A77105" w:rsidRPr="00573FCD" w:rsidRDefault="00A77105" w:rsidP="00A77105">
            <w:pPr>
              <w:cnfStyle w:val="000000100000" w:firstRow="0" w:lastRow="0" w:firstColumn="0" w:lastColumn="0" w:oddVBand="0" w:evenVBand="0" w:oddHBand="1" w:evenHBand="0" w:firstRowFirstColumn="0" w:firstRowLastColumn="0" w:lastRowFirstColumn="0" w:lastRowLastColumn="0"/>
            </w:pPr>
            <w:r w:rsidRPr="00573FCD">
              <w:t>HMS King Alfred</w:t>
            </w:r>
          </w:p>
        </w:tc>
      </w:tr>
    </w:tbl>
    <w:p w14:paraId="074E47F7" w14:textId="77777777" w:rsidR="00A77105" w:rsidRPr="00573FCD" w:rsidRDefault="00A77105" w:rsidP="00A77105">
      <w:pPr>
        <w:rPr>
          <w:rStyle w:val="Heading1Char"/>
          <w:rFonts w:eastAsiaTheme="minorHAnsi"/>
          <w:b w:val="0"/>
        </w:rPr>
      </w:pPr>
    </w:p>
    <w:p w14:paraId="729F6345" w14:textId="77777777" w:rsidR="00496903" w:rsidRDefault="00A77105" w:rsidP="00A77105">
      <w:pPr>
        <w:widowControl/>
        <w:rPr>
          <w:rFonts w:ascii="Arial" w:hAnsi="Arial" w:cs="Arial"/>
          <w:b/>
          <w:bCs/>
          <w:u w:val="single"/>
        </w:rPr>
      </w:pPr>
      <w:r w:rsidRPr="005D27F4">
        <w:t>This demonstrates that delivery and installation will be completed by the 13th of March 2020</w:t>
      </w:r>
    </w:p>
    <w:p w14:paraId="6FB3809D" w14:textId="77777777" w:rsidR="00A77105" w:rsidRDefault="00A77105" w:rsidP="00A77105">
      <w:pPr>
        <w:widowControl/>
        <w:rPr>
          <w:rFonts w:ascii="Arial" w:hAnsi="Arial" w:cs="Arial"/>
          <w:b/>
          <w:bCs/>
        </w:rPr>
      </w:pPr>
      <w:r>
        <w:rPr>
          <w:rFonts w:ascii="Arial" w:hAnsi="Arial" w:cs="Arial"/>
          <w:b/>
          <w:bCs/>
        </w:rPr>
        <w:t>Support</w:t>
      </w:r>
    </w:p>
    <w:p w14:paraId="3D96C4A0" w14:textId="77777777" w:rsidR="00A77105" w:rsidRDefault="00A77105" w:rsidP="00A77105">
      <w:pPr>
        <w:widowControl/>
        <w:rPr>
          <w:rFonts w:ascii="Arial" w:hAnsi="Arial" w:cs="Arial"/>
          <w:bCs/>
        </w:rPr>
      </w:pPr>
      <w:r>
        <w:rPr>
          <w:rFonts w:ascii="Arial" w:hAnsi="Arial" w:cs="Arial"/>
        </w:rPr>
        <w:t>The console operating system must remain compatible with VBS throughout the life of the support arrangements.</w:t>
      </w:r>
    </w:p>
    <w:p w14:paraId="296998D3" w14:textId="77777777" w:rsidR="00A77105" w:rsidRDefault="00A77105" w:rsidP="00A77105">
      <w:pPr>
        <w:widowControl/>
        <w:rPr>
          <w:rFonts w:ascii="Arial" w:hAnsi="Arial" w:cs="Arial"/>
          <w:bCs/>
        </w:rPr>
      </w:pPr>
      <w:r>
        <w:rPr>
          <w:rFonts w:ascii="Arial" w:hAnsi="Arial" w:cs="Arial"/>
          <w:bCs/>
        </w:rPr>
        <w:lastRenderedPageBreak/>
        <w:t xml:space="preserve">Clear English-speaking phone support is required on drill nights (Tuesday, Wednesday, Thursday) between the hours 1800-2100. Technical advice should be made available, with next working day follow-up. </w:t>
      </w:r>
    </w:p>
    <w:p w14:paraId="17140350" w14:textId="77777777" w:rsidR="00A77105" w:rsidRDefault="00A77105" w:rsidP="00A77105">
      <w:pPr>
        <w:widowControl/>
        <w:rPr>
          <w:rFonts w:ascii="Arial" w:hAnsi="Arial" w:cs="Arial"/>
          <w:bCs/>
        </w:rPr>
      </w:pPr>
      <w:r>
        <w:rPr>
          <w:rFonts w:ascii="Arial" w:hAnsi="Arial" w:cs="Arial"/>
          <w:bCs/>
        </w:rPr>
        <w:t xml:space="preserve">Failure to provide technical assistance 3 times per contract year (during drill nights) shall result in a 10% price deduction for said year. This includes failure to answer the phone and/or insufficient technical advice due to the contractor’s personnel being unqualified for providing quality assistance. </w:t>
      </w:r>
    </w:p>
    <w:p w14:paraId="39FA9089" w14:textId="77777777" w:rsidR="00A77105" w:rsidRPr="00122C6C" w:rsidRDefault="00A77105" w:rsidP="00A77105">
      <w:pPr>
        <w:widowControl/>
        <w:rPr>
          <w:rFonts w:ascii="Arial" w:hAnsi="Arial" w:cs="Arial"/>
          <w:bCs/>
        </w:rPr>
      </w:pPr>
      <w:r>
        <w:rPr>
          <w:rFonts w:ascii="Arial" w:hAnsi="Arial" w:cs="Arial"/>
          <w:bCs/>
        </w:rPr>
        <w:t xml:space="preserve">For continued and excessive failure in support, the Authority reserves the right to terminate contract, but maintain the warranty on consoles. The preference is to resolve with rectification plan. </w:t>
      </w:r>
    </w:p>
    <w:p w14:paraId="4A852BA6" w14:textId="77777777" w:rsidR="00496903" w:rsidRDefault="00496903" w:rsidP="00496903">
      <w:pPr>
        <w:widowControl/>
        <w:rPr>
          <w:rFonts w:ascii="Arial" w:hAnsi="Arial" w:cs="Arial"/>
          <w:b/>
          <w:bCs/>
          <w:u w:val="single"/>
        </w:rPr>
      </w:pPr>
    </w:p>
    <w:p w14:paraId="1299FC03" w14:textId="77777777" w:rsidR="00496903" w:rsidRDefault="00496903" w:rsidP="00496903">
      <w:pPr>
        <w:widowControl/>
        <w:rPr>
          <w:rFonts w:ascii="Arial" w:hAnsi="Arial" w:cs="Arial"/>
          <w:b/>
          <w:bCs/>
          <w:u w:val="single"/>
        </w:rPr>
      </w:pPr>
    </w:p>
    <w:p w14:paraId="53508331" w14:textId="77777777" w:rsidR="00496903" w:rsidRDefault="00496903" w:rsidP="00496903">
      <w:pPr>
        <w:widowControl/>
        <w:rPr>
          <w:rFonts w:ascii="Arial" w:hAnsi="Arial" w:cs="Arial"/>
          <w:b/>
          <w:bCs/>
          <w:u w:val="single"/>
        </w:rPr>
      </w:pPr>
    </w:p>
    <w:p w14:paraId="4C694B97" w14:textId="77777777" w:rsidR="00496903" w:rsidRDefault="00496903" w:rsidP="00496903">
      <w:pPr>
        <w:widowControl/>
        <w:rPr>
          <w:rFonts w:ascii="Arial" w:hAnsi="Arial" w:cs="Arial"/>
          <w:b/>
          <w:bCs/>
          <w:u w:val="single"/>
        </w:rPr>
      </w:pPr>
    </w:p>
    <w:p w14:paraId="5EB26D91" w14:textId="77777777" w:rsidR="00496903" w:rsidRDefault="00496903" w:rsidP="00496903">
      <w:pPr>
        <w:widowControl/>
        <w:rPr>
          <w:rFonts w:ascii="Arial" w:hAnsi="Arial" w:cs="Arial"/>
          <w:b/>
          <w:bCs/>
          <w:u w:val="single"/>
        </w:rPr>
      </w:pPr>
    </w:p>
    <w:p w14:paraId="3BC8F9AD" w14:textId="77777777" w:rsidR="00496903" w:rsidRDefault="00496903" w:rsidP="00496903">
      <w:pPr>
        <w:widowControl/>
        <w:rPr>
          <w:rFonts w:ascii="Arial" w:hAnsi="Arial" w:cs="Arial"/>
          <w:b/>
          <w:bCs/>
          <w:u w:val="single"/>
        </w:rPr>
      </w:pPr>
    </w:p>
    <w:p w14:paraId="18D160CB" w14:textId="77777777" w:rsidR="00496903" w:rsidRDefault="00496903" w:rsidP="00496903">
      <w:pPr>
        <w:widowControl/>
        <w:rPr>
          <w:rFonts w:ascii="Arial" w:hAnsi="Arial" w:cs="Arial"/>
          <w:b/>
          <w:bCs/>
          <w:u w:val="single"/>
        </w:rPr>
      </w:pPr>
    </w:p>
    <w:p w14:paraId="61AC30FB" w14:textId="77777777" w:rsidR="00496903" w:rsidRDefault="00496903" w:rsidP="00496903">
      <w:pPr>
        <w:widowControl/>
        <w:rPr>
          <w:rFonts w:ascii="Arial" w:hAnsi="Arial" w:cs="Arial"/>
          <w:b/>
          <w:bCs/>
          <w:u w:val="single"/>
        </w:rPr>
      </w:pPr>
    </w:p>
    <w:p w14:paraId="26B1A375" w14:textId="77777777" w:rsidR="00496903" w:rsidRDefault="00496903" w:rsidP="00496903">
      <w:pPr>
        <w:widowControl/>
        <w:rPr>
          <w:rFonts w:ascii="Arial" w:hAnsi="Arial" w:cs="Arial"/>
          <w:b/>
          <w:bCs/>
          <w:u w:val="single"/>
        </w:rPr>
      </w:pPr>
    </w:p>
    <w:p w14:paraId="211FC6EA" w14:textId="77777777" w:rsidR="00496903" w:rsidRDefault="00496903" w:rsidP="00496903">
      <w:pPr>
        <w:widowControl/>
        <w:rPr>
          <w:rFonts w:ascii="Arial" w:hAnsi="Arial" w:cs="Arial"/>
          <w:b/>
          <w:bCs/>
          <w:u w:val="single"/>
        </w:rPr>
      </w:pPr>
    </w:p>
    <w:p w14:paraId="764ED501" w14:textId="77777777" w:rsidR="00496903" w:rsidRDefault="00496903" w:rsidP="00496903">
      <w:pPr>
        <w:widowControl/>
        <w:rPr>
          <w:rFonts w:ascii="Arial" w:hAnsi="Arial" w:cs="Arial"/>
          <w:b/>
          <w:bCs/>
          <w:u w:val="single"/>
        </w:rPr>
      </w:pPr>
    </w:p>
    <w:p w14:paraId="0AB93745" w14:textId="77777777" w:rsidR="00496903" w:rsidRDefault="00496903" w:rsidP="00496903">
      <w:pPr>
        <w:widowControl/>
        <w:rPr>
          <w:rFonts w:ascii="Arial" w:hAnsi="Arial" w:cs="Arial"/>
          <w:b/>
          <w:bCs/>
          <w:u w:val="single"/>
        </w:rPr>
      </w:pPr>
    </w:p>
    <w:p w14:paraId="49635555" w14:textId="77777777" w:rsidR="00496903" w:rsidRDefault="00496903" w:rsidP="00496903">
      <w:pPr>
        <w:widowControl/>
        <w:rPr>
          <w:rFonts w:ascii="Arial" w:hAnsi="Arial" w:cs="Arial"/>
          <w:b/>
          <w:bCs/>
          <w:u w:val="single"/>
        </w:rPr>
      </w:pPr>
    </w:p>
    <w:p w14:paraId="17A53FC6" w14:textId="77777777" w:rsidR="00496903" w:rsidRDefault="00496903" w:rsidP="00496903">
      <w:pPr>
        <w:widowControl/>
        <w:rPr>
          <w:rFonts w:ascii="Arial" w:hAnsi="Arial" w:cs="Arial"/>
          <w:b/>
          <w:bCs/>
          <w:u w:val="single"/>
        </w:rPr>
      </w:pPr>
    </w:p>
    <w:p w14:paraId="1CDEAE01" w14:textId="77777777" w:rsidR="00496903" w:rsidRDefault="00496903" w:rsidP="00496903">
      <w:pPr>
        <w:widowControl/>
        <w:rPr>
          <w:rFonts w:ascii="Arial" w:hAnsi="Arial" w:cs="Arial"/>
          <w:b/>
          <w:bCs/>
          <w:u w:val="single"/>
        </w:rPr>
      </w:pPr>
    </w:p>
    <w:p w14:paraId="50F07069" w14:textId="77777777" w:rsidR="00496903" w:rsidRDefault="00496903" w:rsidP="00496903">
      <w:pPr>
        <w:widowControl/>
        <w:rPr>
          <w:rFonts w:ascii="Arial" w:hAnsi="Arial" w:cs="Arial"/>
          <w:b/>
          <w:bCs/>
          <w:u w:val="single"/>
        </w:rPr>
      </w:pPr>
    </w:p>
    <w:p w14:paraId="2FF85D32" w14:textId="77777777" w:rsidR="00496903" w:rsidRDefault="00496903" w:rsidP="00496903">
      <w:pPr>
        <w:widowControl/>
        <w:rPr>
          <w:rFonts w:ascii="Arial" w:hAnsi="Arial" w:cs="Arial"/>
          <w:b/>
          <w:bCs/>
          <w:u w:val="single"/>
        </w:rPr>
      </w:pPr>
    </w:p>
    <w:p w14:paraId="1E954643" w14:textId="77777777" w:rsidR="00496903" w:rsidRDefault="00496903" w:rsidP="00496903">
      <w:pPr>
        <w:widowControl/>
        <w:rPr>
          <w:rFonts w:ascii="Arial" w:hAnsi="Arial" w:cs="Arial"/>
          <w:b/>
          <w:bCs/>
          <w:u w:val="single"/>
        </w:rPr>
      </w:pPr>
    </w:p>
    <w:p w14:paraId="627AA0AC" w14:textId="77777777" w:rsidR="00496903" w:rsidRDefault="00496903" w:rsidP="00496903">
      <w:pPr>
        <w:widowControl/>
        <w:rPr>
          <w:rFonts w:ascii="Arial" w:hAnsi="Arial" w:cs="Arial"/>
          <w:b/>
          <w:bCs/>
          <w:u w:val="single"/>
        </w:rPr>
      </w:pPr>
    </w:p>
    <w:p w14:paraId="5A7AF15D" w14:textId="77777777" w:rsidR="00496903" w:rsidRDefault="00496903" w:rsidP="00496903">
      <w:pPr>
        <w:widowControl/>
        <w:rPr>
          <w:rFonts w:ascii="Arial" w:hAnsi="Arial" w:cs="Arial"/>
          <w:b/>
          <w:bCs/>
          <w:u w:val="single"/>
        </w:rPr>
      </w:pPr>
    </w:p>
    <w:p w14:paraId="06686FEF" w14:textId="77777777" w:rsidR="00496903" w:rsidRDefault="00496903" w:rsidP="00496903">
      <w:pPr>
        <w:widowControl/>
        <w:rPr>
          <w:rFonts w:ascii="Arial" w:hAnsi="Arial" w:cs="Arial"/>
          <w:b/>
          <w:bCs/>
          <w:u w:val="single"/>
        </w:rPr>
      </w:pPr>
    </w:p>
    <w:p w14:paraId="401A7268" w14:textId="77777777" w:rsidR="00496903" w:rsidRDefault="00496903" w:rsidP="00496903">
      <w:pPr>
        <w:widowControl/>
        <w:rPr>
          <w:rFonts w:ascii="Arial" w:hAnsi="Arial" w:cs="Arial"/>
          <w:b/>
          <w:bCs/>
          <w:u w:val="single"/>
        </w:rPr>
      </w:pPr>
    </w:p>
    <w:p w14:paraId="752F30A4" w14:textId="77777777" w:rsidR="00496903" w:rsidRDefault="00496903" w:rsidP="00496903">
      <w:pPr>
        <w:widowControl/>
        <w:rPr>
          <w:rFonts w:ascii="Arial" w:hAnsi="Arial" w:cs="Arial"/>
          <w:b/>
          <w:bCs/>
          <w:u w:val="single"/>
        </w:rPr>
      </w:pPr>
    </w:p>
    <w:p w14:paraId="3048BA75" w14:textId="77777777" w:rsidR="00496903" w:rsidRDefault="00496903" w:rsidP="00496903">
      <w:pPr>
        <w:widowControl/>
        <w:rPr>
          <w:rFonts w:ascii="Arial" w:hAnsi="Arial" w:cs="Arial"/>
          <w:b/>
          <w:bCs/>
          <w:u w:val="single"/>
        </w:rPr>
      </w:pPr>
    </w:p>
    <w:p w14:paraId="3793568E" w14:textId="77777777" w:rsidR="00CE31C7" w:rsidRDefault="00CE31C7" w:rsidP="00496903">
      <w:pPr>
        <w:pStyle w:val="Heading1"/>
        <w:numPr>
          <w:ilvl w:val="0"/>
          <w:numId w:val="0"/>
        </w:numPr>
        <w:tabs>
          <w:tab w:val="left" w:pos="720"/>
        </w:tabs>
        <w:jc w:val="center"/>
        <w:rPr>
          <w:sz w:val="32"/>
          <w:u w:val="none"/>
        </w:rPr>
      </w:pPr>
    </w:p>
    <w:p w14:paraId="28CE568D" w14:textId="77777777" w:rsidR="00496903" w:rsidRDefault="00496903" w:rsidP="00496903">
      <w:pPr>
        <w:pStyle w:val="Heading1"/>
        <w:numPr>
          <w:ilvl w:val="0"/>
          <w:numId w:val="0"/>
        </w:numPr>
        <w:tabs>
          <w:tab w:val="left" w:pos="720"/>
        </w:tabs>
        <w:jc w:val="center"/>
        <w:rPr>
          <w:sz w:val="32"/>
          <w:u w:val="none"/>
        </w:rPr>
      </w:pPr>
      <w:r w:rsidRPr="00496903">
        <w:rPr>
          <w:sz w:val="32"/>
          <w:u w:val="none"/>
        </w:rPr>
        <w:t xml:space="preserve">Schedule </w:t>
      </w:r>
      <w:r>
        <w:rPr>
          <w:sz w:val="32"/>
          <w:u w:val="none"/>
        </w:rPr>
        <w:t>9</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081CEB47" w14:textId="77777777" w:rsidR="00496903" w:rsidRDefault="00496903" w:rsidP="00496903">
      <w:pPr>
        <w:rPr>
          <w:lang w:val="en-GB" w:eastAsia="en-GB"/>
        </w:rPr>
      </w:pPr>
    </w:p>
    <w:p w14:paraId="5C6A242C" w14:textId="77777777" w:rsidR="009F561E" w:rsidRPr="002E4EBF" w:rsidRDefault="009F561E" w:rsidP="009F561E">
      <w:pPr>
        <w:spacing w:after="0" w:line="240" w:lineRule="auto"/>
        <w:rPr>
          <w:rFonts w:ascii="Arial" w:hAnsi="Arial" w:cs="Arial"/>
          <w:b/>
          <w:u w:val="single"/>
        </w:rPr>
      </w:pPr>
      <w:r>
        <w:rPr>
          <w:rFonts w:ascii="Arial" w:hAnsi="Arial" w:cs="Arial"/>
          <w:b/>
          <w:u w:val="single"/>
        </w:rPr>
        <w:t>RNR</w:t>
      </w:r>
      <w:r w:rsidRPr="002E4EBF">
        <w:rPr>
          <w:rFonts w:ascii="Arial" w:hAnsi="Arial" w:cs="Arial"/>
          <w:b/>
          <w:u w:val="single"/>
        </w:rPr>
        <w:t xml:space="preserve"> </w:t>
      </w:r>
      <w:r>
        <w:rPr>
          <w:rFonts w:ascii="Arial" w:hAnsi="Arial" w:cs="Arial"/>
          <w:b/>
          <w:u w:val="single"/>
        </w:rPr>
        <w:t>Proposal for Static and Mobile DVS Trainer Consoles of Pac24 (Jet Driven RHIB currently used by the RN)</w:t>
      </w:r>
    </w:p>
    <w:p w14:paraId="54D4AFED" w14:textId="77777777" w:rsidR="009F561E" w:rsidRPr="002E4EBF" w:rsidRDefault="009F561E" w:rsidP="009F561E">
      <w:pPr>
        <w:spacing w:after="0" w:line="240" w:lineRule="auto"/>
        <w:rPr>
          <w:rFonts w:ascii="Arial" w:hAnsi="Arial" w:cs="Arial"/>
        </w:rPr>
      </w:pPr>
    </w:p>
    <w:p w14:paraId="2E0A6F91" w14:textId="77777777" w:rsidR="009F561E" w:rsidRPr="00A535D0" w:rsidRDefault="009F561E" w:rsidP="009F561E">
      <w:pPr>
        <w:spacing w:after="0" w:line="240" w:lineRule="auto"/>
        <w:rPr>
          <w:rFonts w:ascii="Arial" w:hAnsi="Arial" w:cs="Arial"/>
          <w:b/>
        </w:rPr>
      </w:pPr>
      <w:r w:rsidRPr="00A535D0">
        <w:rPr>
          <w:rFonts w:ascii="Arial" w:hAnsi="Arial" w:cs="Arial"/>
          <w:b/>
        </w:rPr>
        <w:t>Background</w:t>
      </w:r>
    </w:p>
    <w:p w14:paraId="0FBA7733" w14:textId="77777777" w:rsidR="009F561E" w:rsidRPr="002E4EBF" w:rsidRDefault="009F561E" w:rsidP="009F561E">
      <w:pPr>
        <w:spacing w:after="0" w:line="240" w:lineRule="auto"/>
        <w:rPr>
          <w:rFonts w:ascii="Arial" w:hAnsi="Arial" w:cs="Arial"/>
          <w:b/>
          <w:u w:val="single"/>
        </w:rPr>
      </w:pPr>
    </w:p>
    <w:p w14:paraId="32E65C1A" w14:textId="77777777" w:rsidR="009F561E" w:rsidRPr="002E4EBF" w:rsidRDefault="009F561E" w:rsidP="009F561E">
      <w:pPr>
        <w:spacing w:after="0" w:line="240" w:lineRule="auto"/>
        <w:rPr>
          <w:rFonts w:ascii="Arial" w:hAnsi="Arial" w:cs="Arial"/>
        </w:rPr>
      </w:pPr>
      <w:r w:rsidRPr="71FE92ED">
        <w:rPr>
          <w:rFonts w:ascii="Arial" w:hAnsi="Arial" w:cs="Arial"/>
        </w:rPr>
        <w:t xml:space="preserve">1.   The RNR require </w:t>
      </w:r>
      <w:proofErr w:type="spellStart"/>
      <w:r w:rsidRPr="71FE92ED">
        <w:rPr>
          <w:rFonts w:ascii="Arial" w:hAnsi="Arial" w:cs="Arial"/>
        </w:rPr>
        <w:t>Defence</w:t>
      </w:r>
      <w:proofErr w:type="spellEnd"/>
      <w:r w:rsidRPr="71FE92ED">
        <w:rPr>
          <w:rFonts w:ascii="Arial" w:hAnsi="Arial" w:cs="Arial"/>
        </w:rPr>
        <w:t xml:space="preserve"> Virtual Simulation (DVS) for small boat coxswain training. The training solution requires a driving console based on the Pacific 24 Mk4 Rigid Hull Inflatable Boat (RHIB) as used by the RN. This console will be integrated into DVS to allow a trainee to practice boat driving at each of the RNR units across the country.</w:t>
      </w:r>
    </w:p>
    <w:p w14:paraId="506B019F" w14:textId="77777777" w:rsidR="009F561E" w:rsidRPr="002E4EBF" w:rsidRDefault="009F561E" w:rsidP="009F561E">
      <w:pPr>
        <w:spacing w:after="0" w:line="240" w:lineRule="auto"/>
        <w:rPr>
          <w:rFonts w:ascii="Arial" w:hAnsi="Arial" w:cs="Arial"/>
        </w:rPr>
      </w:pPr>
    </w:p>
    <w:p w14:paraId="0E7E95CF" w14:textId="77777777" w:rsidR="009F561E" w:rsidRDefault="009F561E" w:rsidP="009F561E">
      <w:pPr>
        <w:spacing w:after="0" w:line="240" w:lineRule="auto"/>
        <w:rPr>
          <w:rFonts w:ascii="Arial" w:hAnsi="Arial" w:cs="Arial"/>
        </w:rPr>
      </w:pPr>
      <w:r w:rsidRPr="002E4EBF">
        <w:rPr>
          <w:rFonts w:ascii="Arial" w:hAnsi="Arial" w:cs="Arial"/>
        </w:rPr>
        <w:t xml:space="preserve">2.   Expected use of these </w:t>
      </w:r>
      <w:r>
        <w:rPr>
          <w:rFonts w:ascii="Arial" w:hAnsi="Arial" w:cs="Arial"/>
        </w:rPr>
        <w:t>DVS t</w:t>
      </w:r>
      <w:r w:rsidRPr="002E4EBF">
        <w:rPr>
          <w:rFonts w:ascii="Arial" w:hAnsi="Arial" w:cs="Arial"/>
        </w:rPr>
        <w:t>rainers is around 10 hours per week</w:t>
      </w:r>
      <w:r>
        <w:rPr>
          <w:rFonts w:ascii="Arial" w:hAnsi="Arial" w:cs="Arial"/>
        </w:rPr>
        <w:t xml:space="preserve"> with a requirement for</w:t>
      </w:r>
      <w:r w:rsidRPr="002E4EBF">
        <w:rPr>
          <w:rFonts w:ascii="Arial" w:hAnsi="Arial" w:cs="Arial"/>
        </w:rPr>
        <w:t xml:space="preserve"> </w:t>
      </w:r>
      <w:r>
        <w:rPr>
          <w:rFonts w:ascii="Arial" w:hAnsi="Arial" w:cs="Arial"/>
        </w:rPr>
        <w:t>15</w:t>
      </w:r>
      <w:r w:rsidRPr="002E4EBF">
        <w:rPr>
          <w:rFonts w:ascii="Arial" w:hAnsi="Arial" w:cs="Arial"/>
        </w:rPr>
        <w:t xml:space="preserve"> x </w:t>
      </w:r>
      <w:r>
        <w:rPr>
          <w:rFonts w:ascii="Arial" w:hAnsi="Arial" w:cs="Arial"/>
        </w:rPr>
        <w:t>static t</w:t>
      </w:r>
      <w:r w:rsidRPr="002E4EBF">
        <w:rPr>
          <w:rFonts w:ascii="Arial" w:hAnsi="Arial" w:cs="Arial"/>
        </w:rPr>
        <w:t>rainer</w:t>
      </w:r>
      <w:r>
        <w:rPr>
          <w:rFonts w:ascii="Arial" w:hAnsi="Arial" w:cs="Arial"/>
        </w:rPr>
        <w:t xml:space="preserve"> consoles and 5 x mobile trainer consoles</w:t>
      </w:r>
      <w:r w:rsidRPr="002E4EBF">
        <w:rPr>
          <w:rFonts w:ascii="Arial" w:hAnsi="Arial" w:cs="Arial"/>
        </w:rPr>
        <w:t>.</w:t>
      </w:r>
    </w:p>
    <w:p w14:paraId="4F7836D1" w14:textId="77777777" w:rsidR="009F561E" w:rsidRDefault="009F561E" w:rsidP="009F561E">
      <w:pPr>
        <w:spacing w:after="0" w:line="240" w:lineRule="auto"/>
        <w:rPr>
          <w:rFonts w:ascii="Arial" w:hAnsi="Arial" w:cs="Arial"/>
        </w:rPr>
      </w:pPr>
    </w:p>
    <w:p w14:paraId="0602574C" w14:textId="77777777" w:rsidR="009F561E" w:rsidRDefault="009F561E" w:rsidP="009F561E">
      <w:pPr>
        <w:spacing w:after="0" w:line="240" w:lineRule="auto"/>
        <w:rPr>
          <w:rFonts w:ascii="Arial" w:hAnsi="Arial" w:cs="Arial"/>
          <w:b/>
        </w:rPr>
      </w:pPr>
      <w:r>
        <w:rPr>
          <w:rFonts w:ascii="Arial" w:hAnsi="Arial" w:cs="Arial"/>
          <w:b/>
        </w:rPr>
        <w:t>Contract start date and duration</w:t>
      </w:r>
    </w:p>
    <w:p w14:paraId="478D7399" w14:textId="77777777" w:rsidR="009F561E" w:rsidRDefault="009F561E" w:rsidP="009F561E">
      <w:pPr>
        <w:spacing w:after="0" w:line="240" w:lineRule="auto"/>
        <w:rPr>
          <w:rFonts w:ascii="Arial" w:hAnsi="Arial" w:cs="Arial"/>
          <w:b/>
        </w:rPr>
      </w:pPr>
    </w:p>
    <w:p w14:paraId="3C197F7E" w14:textId="77777777" w:rsidR="009F561E" w:rsidRPr="00834AEE" w:rsidRDefault="009F561E" w:rsidP="009F561E">
      <w:pPr>
        <w:spacing w:after="0" w:line="240" w:lineRule="auto"/>
        <w:rPr>
          <w:rFonts w:ascii="Arial" w:hAnsi="Arial" w:cs="Arial"/>
        </w:rPr>
      </w:pPr>
      <w:r>
        <w:rPr>
          <w:rFonts w:ascii="Arial" w:hAnsi="Arial" w:cs="Arial"/>
        </w:rPr>
        <w:t xml:space="preserve">3.   </w:t>
      </w:r>
      <w:r w:rsidRPr="00834AEE">
        <w:rPr>
          <w:rFonts w:ascii="Arial" w:hAnsi="Arial" w:cs="Arial"/>
        </w:rPr>
        <w:t xml:space="preserve">Contract to start as soon as possible with delivery to first RNR Unit by 31 </w:t>
      </w:r>
      <w:r>
        <w:rPr>
          <w:rFonts w:ascii="Arial" w:hAnsi="Arial" w:cs="Arial"/>
        </w:rPr>
        <w:t>Jan</w:t>
      </w:r>
      <w:r w:rsidRPr="00834AEE">
        <w:rPr>
          <w:rFonts w:ascii="Arial" w:hAnsi="Arial" w:cs="Arial"/>
        </w:rPr>
        <w:t xml:space="preserve"> </w:t>
      </w:r>
      <w:r>
        <w:rPr>
          <w:rFonts w:ascii="Arial" w:hAnsi="Arial" w:cs="Arial"/>
        </w:rPr>
        <w:t xml:space="preserve">20 and last by 13 Mar 20.  Support/maintenance contract to start from first delivery and continue for 5 years with an option to continue for a further 5 years to be paid annually. </w:t>
      </w:r>
    </w:p>
    <w:p w14:paraId="1AB2B8F9" w14:textId="77777777" w:rsidR="009F561E" w:rsidRDefault="009F561E" w:rsidP="009F561E">
      <w:pPr>
        <w:spacing w:after="0" w:line="240" w:lineRule="auto"/>
        <w:rPr>
          <w:rFonts w:ascii="Arial" w:hAnsi="Arial" w:cs="Arial"/>
          <w:b/>
        </w:rPr>
      </w:pPr>
    </w:p>
    <w:p w14:paraId="6FF3C109" w14:textId="77777777" w:rsidR="009F561E" w:rsidRDefault="009F561E" w:rsidP="009F561E">
      <w:pPr>
        <w:spacing w:after="0" w:line="240" w:lineRule="auto"/>
        <w:rPr>
          <w:rFonts w:ascii="Arial" w:hAnsi="Arial" w:cs="Arial"/>
          <w:b/>
        </w:rPr>
      </w:pPr>
      <w:r>
        <w:rPr>
          <w:rFonts w:ascii="Arial" w:hAnsi="Arial" w:cs="Arial"/>
          <w:b/>
        </w:rPr>
        <w:t>Security considerations</w:t>
      </w:r>
    </w:p>
    <w:p w14:paraId="3FBF0C5E" w14:textId="77777777" w:rsidR="009F561E" w:rsidRDefault="009F561E" w:rsidP="009F561E">
      <w:pPr>
        <w:spacing w:after="0" w:line="240" w:lineRule="auto"/>
        <w:rPr>
          <w:rFonts w:ascii="Arial" w:hAnsi="Arial" w:cs="Arial"/>
          <w:b/>
        </w:rPr>
      </w:pPr>
    </w:p>
    <w:p w14:paraId="636EE5D6" w14:textId="77777777" w:rsidR="009F561E" w:rsidRPr="000352A5" w:rsidRDefault="009F561E" w:rsidP="009F561E">
      <w:pPr>
        <w:spacing w:after="0" w:line="240" w:lineRule="auto"/>
        <w:rPr>
          <w:rFonts w:ascii="Arial" w:hAnsi="Arial" w:cs="Arial"/>
          <w:b/>
        </w:rPr>
      </w:pPr>
      <w:r>
        <w:rPr>
          <w:rFonts w:ascii="Arial" w:hAnsi="Arial" w:cs="Arial"/>
        </w:rPr>
        <w:t xml:space="preserve">4.   </w:t>
      </w:r>
      <w:r w:rsidRPr="00834AEE">
        <w:rPr>
          <w:rFonts w:ascii="Arial" w:hAnsi="Arial" w:cs="Arial"/>
        </w:rPr>
        <w:t>Consoles maintained in lockable classroom</w:t>
      </w:r>
      <w:r>
        <w:rPr>
          <w:rFonts w:ascii="Arial" w:hAnsi="Arial" w:cs="Arial"/>
        </w:rPr>
        <w:t>s</w:t>
      </w:r>
      <w:r w:rsidRPr="00834AEE">
        <w:rPr>
          <w:rFonts w:ascii="Arial" w:hAnsi="Arial" w:cs="Arial"/>
        </w:rPr>
        <w:t xml:space="preserve"> </w:t>
      </w:r>
      <w:r>
        <w:rPr>
          <w:rFonts w:ascii="Arial" w:hAnsi="Arial" w:cs="Arial"/>
        </w:rPr>
        <w:t>with</w:t>
      </w:r>
      <w:r w:rsidRPr="00834AEE">
        <w:rPr>
          <w:rFonts w:ascii="Arial" w:hAnsi="Arial" w:cs="Arial"/>
        </w:rPr>
        <w:t xml:space="preserve"> all hardware mustered on a weekly basis</w:t>
      </w:r>
      <w:r>
        <w:rPr>
          <w:rFonts w:ascii="Arial" w:hAnsi="Arial" w:cs="Arial"/>
          <w:b/>
        </w:rPr>
        <w:t xml:space="preserve">.  </w:t>
      </w:r>
    </w:p>
    <w:p w14:paraId="7896E9D9" w14:textId="77777777" w:rsidR="009F561E" w:rsidRPr="002E4EBF" w:rsidRDefault="009F561E" w:rsidP="009F561E">
      <w:pPr>
        <w:spacing w:after="0" w:line="240" w:lineRule="auto"/>
        <w:rPr>
          <w:rFonts w:ascii="Arial" w:hAnsi="Arial" w:cs="Arial"/>
        </w:rPr>
      </w:pPr>
    </w:p>
    <w:p w14:paraId="4B64FBD8" w14:textId="77777777" w:rsidR="009F561E" w:rsidRPr="00A535D0" w:rsidRDefault="009F561E" w:rsidP="009F561E">
      <w:pPr>
        <w:spacing w:after="0" w:line="240" w:lineRule="auto"/>
        <w:rPr>
          <w:rFonts w:ascii="Arial" w:hAnsi="Arial" w:cs="Arial"/>
          <w:b/>
        </w:rPr>
      </w:pPr>
      <w:r>
        <w:rPr>
          <w:rFonts w:ascii="Arial" w:hAnsi="Arial" w:cs="Arial"/>
          <w:b/>
        </w:rPr>
        <w:t xml:space="preserve">Requirement to provide 15 static consoles, 1 for each RNR unit and 1 for the </w:t>
      </w:r>
      <w:proofErr w:type="spellStart"/>
      <w:r>
        <w:rPr>
          <w:rFonts w:ascii="Arial" w:hAnsi="Arial" w:cs="Arial"/>
          <w:b/>
        </w:rPr>
        <w:t>RNSoS</w:t>
      </w:r>
      <w:proofErr w:type="spellEnd"/>
      <w:r>
        <w:rPr>
          <w:rFonts w:ascii="Arial" w:hAnsi="Arial" w:cs="Arial"/>
          <w:b/>
        </w:rPr>
        <w:t xml:space="preserve"> (addresses below)</w:t>
      </w:r>
    </w:p>
    <w:p w14:paraId="1B319C6E" w14:textId="77777777" w:rsidR="009F561E" w:rsidRDefault="009F561E" w:rsidP="009F561E">
      <w:pPr>
        <w:spacing w:after="0" w:line="240" w:lineRule="auto"/>
        <w:rPr>
          <w:rFonts w:ascii="Arial" w:hAnsi="Arial" w:cs="Arial"/>
        </w:rPr>
      </w:pPr>
    </w:p>
    <w:p w14:paraId="448ABA7E" w14:textId="77777777" w:rsidR="009F561E" w:rsidRDefault="009F561E" w:rsidP="009F561E">
      <w:pPr>
        <w:spacing w:after="0" w:line="240" w:lineRule="auto"/>
        <w:rPr>
          <w:rFonts w:ascii="Arial" w:hAnsi="Arial" w:cs="Arial"/>
        </w:rPr>
      </w:pPr>
      <w:r>
        <w:rPr>
          <w:rFonts w:ascii="Arial" w:hAnsi="Arial" w:cs="Arial"/>
        </w:rPr>
        <w:t>5.</w:t>
      </w:r>
      <w:r>
        <w:rPr>
          <w:rFonts w:ascii="Arial" w:hAnsi="Arial" w:cs="Arial"/>
        </w:rPr>
        <w:tab/>
        <w:t xml:space="preserve">The Training System must be able to: </w:t>
      </w:r>
    </w:p>
    <w:tbl>
      <w:tblPr>
        <w:tblStyle w:val="TableGrid"/>
        <w:tblW w:w="0" w:type="auto"/>
        <w:tblLook w:val="04A0" w:firstRow="1" w:lastRow="0" w:firstColumn="1" w:lastColumn="0" w:noHBand="0" w:noVBand="1"/>
      </w:tblPr>
      <w:tblGrid>
        <w:gridCol w:w="5382"/>
        <w:gridCol w:w="1843"/>
        <w:gridCol w:w="1791"/>
      </w:tblGrid>
      <w:tr w:rsidR="009F561E" w14:paraId="4D63836F" w14:textId="77777777" w:rsidTr="00A77105">
        <w:tc>
          <w:tcPr>
            <w:tcW w:w="5382" w:type="dxa"/>
          </w:tcPr>
          <w:p w14:paraId="1DCF0334" w14:textId="77777777" w:rsidR="009F561E" w:rsidRDefault="009F561E" w:rsidP="00A77105">
            <w:pPr>
              <w:rPr>
                <w:rFonts w:ascii="Arial" w:hAnsi="Arial" w:cs="Arial"/>
              </w:rPr>
            </w:pPr>
          </w:p>
        </w:tc>
        <w:tc>
          <w:tcPr>
            <w:tcW w:w="1843" w:type="dxa"/>
          </w:tcPr>
          <w:p w14:paraId="7B238D04" w14:textId="77777777" w:rsidR="009F561E" w:rsidRDefault="009F561E" w:rsidP="00A77105">
            <w:pPr>
              <w:rPr>
                <w:rFonts w:ascii="Arial" w:hAnsi="Arial" w:cs="Arial"/>
              </w:rPr>
            </w:pPr>
            <w:r>
              <w:rPr>
                <w:rFonts w:ascii="Arial" w:hAnsi="Arial" w:cs="Arial"/>
              </w:rPr>
              <w:t xml:space="preserve">Essential </w:t>
            </w:r>
          </w:p>
        </w:tc>
        <w:tc>
          <w:tcPr>
            <w:tcW w:w="1791" w:type="dxa"/>
          </w:tcPr>
          <w:p w14:paraId="248B3EE6" w14:textId="77777777" w:rsidR="009F561E" w:rsidRDefault="009F561E" w:rsidP="00A77105">
            <w:pPr>
              <w:rPr>
                <w:rFonts w:ascii="Arial" w:hAnsi="Arial" w:cs="Arial"/>
              </w:rPr>
            </w:pPr>
            <w:r>
              <w:rPr>
                <w:rFonts w:ascii="Arial" w:hAnsi="Arial" w:cs="Arial"/>
              </w:rPr>
              <w:t>Desirable</w:t>
            </w:r>
          </w:p>
        </w:tc>
      </w:tr>
      <w:tr w:rsidR="009F561E" w14:paraId="3FDD80D7" w14:textId="77777777" w:rsidTr="00A77105">
        <w:tc>
          <w:tcPr>
            <w:tcW w:w="5382" w:type="dxa"/>
          </w:tcPr>
          <w:p w14:paraId="6C819AAA" w14:textId="77777777" w:rsidR="009F561E" w:rsidRDefault="009F561E" w:rsidP="00A77105">
            <w:pPr>
              <w:rPr>
                <w:rFonts w:ascii="Arial" w:hAnsi="Arial" w:cs="Arial"/>
              </w:rPr>
            </w:pPr>
            <w:r>
              <w:rPr>
                <w:rFonts w:ascii="Arial" w:hAnsi="Arial" w:cs="Arial"/>
              </w:rPr>
              <w:t>Replicate the RHIB Console (see diagrams)</w:t>
            </w:r>
          </w:p>
        </w:tc>
        <w:tc>
          <w:tcPr>
            <w:tcW w:w="1843" w:type="dxa"/>
          </w:tcPr>
          <w:p w14:paraId="77347F75"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2E780729" w14:textId="77777777" w:rsidR="009F561E" w:rsidRDefault="009F561E" w:rsidP="00A77105">
            <w:pPr>
              <w:rPr>
                <w:rFonts w:ascii="Arial" w:hAnsi="Arial" w:cs="Arial"/>
              </w:rPr>
            </w:pPr>
          </w:p>
        </w:tc>
      </w:tr>
      <w:tr w:rsidR="009F561E" w14:paraId="0475C252" w14:textId="77777777" w:rsidTr="00A77105">
        <w:tc>
          <w:tcPr>
            <w:tcW w:w="5382" w:type="dxa"/>
          </w:tcPr>
          <w:p w14:paraId="209A9E00" w14:textId="77777777" w:rsidR="009F561E" w:rsidRDefault="009F561E" w:rsidP="00A77105">
            <w:pPr>
              <w:rPr>
                <w:rFonts w:ascii="Arial" w:hAnsi="Arial" w:cs="Arial"/>
              </w:rPr>
            </w:pPr>
            <w:r w:rsidRPr="71FE92ED">
              <w:rPr>
                <w:rFonts w:ascii="Arial" w:hAnsi="Arial" w:cs="Arial"/>
              </w:rPr>
              <w:t>Operate the DVS (VBS) licence (</w:t>
            </w:r>
            <w:r w:rsidRPr="00DD3A12">
              <w:rPr>
                <w:rFonts w:ascii="Arial" w:hAnsi="Arial" w:cs="Arial"/>
              </w:rPr>
              <w:t>Provided as GFE)</w:t>
            </w:r>
          </w:p>
        </w:tc>
        <w:tc>
          <w:tcPr>
            <w:tcW w:w="1843" w:type="dxa"/>
          </w:tcPr>
          <w:p w14:paraId="4C3940C2"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7118DC78" w14:textId="77777777" w:rsidR="009F561E" w:rsidRDefault="009F561E" w:rsidP="00A77105">
            <w:pPr>
              <w:rPr>
                <w:rFonts w:ascii="Arial" w:hAnsi="Arial" w:cs="Arial"/>
              </w:rPr>
            </w:pPr>
          </w:p>
        </w:tc>
      </w:tr>
      <w:tr w:rsidR="009F561E" w14:paraId="09F4042C" w14:textId="77777777" w:rsidTr="00A77105">
        <w:tc>
          <w:tcPr>
            <w:tcW w:w="5382" w:type="dxa"/>
          </w:tcPr>
          <w:p w14:paraId="6CBF3DAC" w14:textId="77777777" w:rsidR="009F561E" w:rsidRDefault="009F561E" w:rsidP="00A77105">
            <w:pPr>
              <w:rPr>
                <w:rFonts w:ascii="Arial" w:hAnsi="Arial" w:cs="Arial"/>
              </w:rPr>
            </w:pPr>
            <w:r w:rsidRPr="00C65574">
              <w:rPr>
                <w:rFonts w:ascii="Arial" w:hAnsi="Arial" w:cs="Arial"/>
              </w:rPr>
              <w:t xml:space="preserve">With VR headset, drive the DVS Pac24 console </w:t>
            </w:r>
          </w:p>
        </w:tc>
        <w:tc>
          <w:tcPr>
            <w:tcW w:w="1843" w:type="dxa"/>
          </w:tcPr>
          <w:p w14:paraId="05102CEA"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7876FC12" w14:textId="77777777" w:rsidR="009F561E" w:rsidRDefault="009F561E" w:rsidP="00A77105">
            <w:pPr>
              <w:rPr>
                <w:rFonts w:ascii="Arial" w:hAnsi="Arial" w:cs="Arial"/>
              </w:rPr>
            </w:pPr>
          </w:p>
        </w:tc>
      </w:tr>
      <w:tr w:rsidR="009F561E" w14:paraId="270A38CB" w14:textId="77777777" w:rsidTr="00A77105">
        <w:tc>
          <w:tcPr>
            <w:tcW w:w="5382" w:type="dxa"/>
          </w:tcPr>
          <w:p w14:paraId="36EE759F" w14:textId="77777777" w:rsidR="009F561E" w:rsidRDefault="009F561E" w:rsidP="00A77105">
            <w:pPr>
              <w:rPr>
                <w:rFonts w:ascii="Arial" w:hAnsi="Arial" w:cs="Arial"/>
              </w:rPr>
            </w:pPr>
            <w:bookmarkStart w:id="430" w:name="_Hlk5865033"/>
            <w:r>
              <w:rPr>
                <w:rFonts w:ascii="Arial" w:hAnsi="Arial" w:cs="Arial"/>
              </w:rPr>
              <w:t>Based on 3DOF motion platform</w:t>
            </w:r>
            <w:bookmarkEnd w:id="430"/>
          </w:p>
        </w:tc>
        <w:tc>
          <w:tcPr>
            <w:tcW w:w="1843" w:type="dxa"/>
          </w:tcPr>
          <w:p w14:paraId="594E7E89"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35703EDE" w14:textId="77777777" w:rsidR="009F561E" w:rsidRDefault="009F561E" w:rsidP="00A77105">
            <w:pPr>
              <w:rPr>
                <w:rFonts w:ascii="Arial" w:hAnsi="Arial" w:cs="Arial"/>
              </w:rPr>
            </w:pPr>
          </w:p>
        </w:tc>
      </w:tr>
      <w:tr w:rsidR="009F561E" w14:paraId="52637A2F" w14:textId="77777777" w:rsidTr="00A77105">
        <w:tc>
          <w:tcPr>
            <w:tcW w:w="5382" w:type="dxa"/>
          </w:tcPr>
          <w:p w14:paraId="2C4ACFDF" w14:textId="77777777" w:rsidR="009F561E" w:rsidRDefault="009F561E" w:rsidP="00A77105">
            <w:pPr>
              <w:rPr>
                <w:rFonts w:ascii="Arial" w:hAnsi="Arial" w:cs="Arial"/>
              </w:rPr>
            </w:pPr>
            <w:r>
              <w:rPr>
                <w:rFonts w:ascii="Arial" w:hAnsi="Arial" w:cs="Arial"/>
              </w:rPr>
              <w:t>Replicate driving the water jet RHIB with back flush capability (see diagrams)</w:t>
            </w:r>
          </w:p>
        </w:tc>
        <w:tc>
          <w:tcPr>
            <w:tcW w:w="1843" w:type="dxa"/>
          </w:tcPr>
          <w:p w14:paraId="5E86F948" w14:textId="77777777" w:rsidR="009F561E" w:rsidRDefault="009F561E" w:rsidP="00A77105">
            <w:pPr>
              <w:rPr>
                <w:rFonts w:ascii="Arial" w:hAnsi="Arial" w:cs="Arial"/>
              </w:rPr>
            </w:pPr>
          </w:p>
        </w:tc>
        <w:tc>
          <w:tcPr>
            <w:tcW w:w="1791" w:type="dxa"/>
          </w:tcPr>
          <w:p w14:paraId="7FCE46C8" w14:textId="77777777" w:rsidR="009F561E" w:rsidRDefault="009F561E" w:rsidP="00A77105">
            <w:pPr>
              <w:jc w:val="center"/>
              <w:rPr>
                <w:rFonts w:ascii="Arial" w:hAnsi="Arial" w:cs="Arial"/>
              </w:rPr>
            </w:pPr>
            <w:r w:rsidRPr="71FE92ED">
              <w:rPr>
                <w:rFonts w:ascii="Arial" w:hAnsi="Arial" w:cs="Arial"/>
              </w:rPr>
              <w:t>*</w:t>
            </w:r>
          </w:p>
        </w:tc>
      </w:tr>
      <w:tr w:rsidR="009F561E" w14:paraId="58848DD6" w14:textId="77777777" w:rsidTr="00A77105">
        <w:tc>
          <w:tcPr>
            <w:tcW w:w="5382" w:type="dxa"/>
          </w:tcPr>
          <w:p w14:paraId="136663CC" w14:textId="77777777" w:rsidR="009F561E" w:rsidRDefault="009F561E" w:rsidP="00A77105">
            <w:pPr>
              <w:rPr>
                <w:rFonts w:ascii="Arial" w:hAnsi="Arial" w:cs="Arial"/>
              </w:rPr>
            </w:pPr>
            <w:r>
              <w:rPr>
                <w:rFonts w:ascii="Arial" w:hAnsi="Arial" w:cs="Arial"/>
              </w:rPr>
              <w:t>Provide forced feedback from the steering wheel</w:t>
            </w:r>
          </w:p>
        </w:tc>
        <w:tc>
          <w:tcPr>
            <w:tcW w:w="1843" w:type="dxa"/>
          </w:tcPr>
          <w:p w14:paraId="03D9429D"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1946BE5E" w14:textId="77777777" w:rsidR="009F561E" w:rsidRDefault="009F561E" w:rsidP="00A77105">
            <w:pPr>
              <w:rPr>
                <w:rFonts w:ascii="Arial" w:hAnsi="Arial" w:cs="Arial"/>
              </w:rPr>
            </w:pPr>
          </w:p>
        </w:tc>
      </w:tr>
      <w:tr w:rsidR="009F561E" w14:paraId="4948A5F6" w14:textId="77777777" w:rsidTr="00A77105">
        <w:tc>
          <w:tcPr>
            <w:tcW w:w="5382" w:type="dxa"/>
          </w:tcPr>
          <w:p w14:paraId="5E02C7F9" w14:textId="77777777" w:rsidR="009F561E" w:rsidRDefault="009F561E" w:rsidP="00A77105">
            <w:pPr>
              <w:rPr>
                <w:rFonts w:ascii="Arial" w:hAnsi="Arial" w:cs="Arial"/>
              </w:rPr>
            </w:pPr>
            <w:r>
              <w:rPr>
                <w:rFonts w:ascii="Arial" w:hAnsi="Arial" w:cs="Arial"/>
              </w:rPr>
              <w:t>Must be able to be driven seated or standing (see diagram 2)</w:t>
            </w:r>
          </w:p>
        </w:tc>
        <w:tc>
          <w:tcPr>
            <w:tcW w:w="1843" w:type="dxa"/>
          </w:tcPr>
          <w:p w14:paraId="62F24AC4"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51C34A15" w14:textId="77777777" w:rsidR="009F561E" w:rsidRDefault="009F561E" w:rsidP="00A77105">
            <w:pPr>
              <w:rPr>
                <w:rFonts w:ascii="Arial" w:hAnsi="Arial" w:cs="Arial"/>
              </w:rPr>
            </w:pPr>
          </w:p>
        </w:tc>
      </w:tr>
      <w:tr w:rsidR="009F561E" w14:paraId="050A9E4F" w14:textId="77777777" w:rsidTr="00A77105">
        <w:tc>
          <w:tcPr>
            <w:tcW w:w="5382" w:type="dxa"/>
          </w:tcPr>
          <w:p w14:paraId="5D25EAB8" w14:textId="77777777" w:rsidR="009F561E" w:rsidRDefault="009F561E" w:rsidP="00A77105">
            <w:pPr>
              <w:rPr>
                <w:rFonts w:ascii="Arial" w:hAnsi="Arial" w:cs="Arial"/>
              </w:rPr>
            </w:pPr>
            <w:r>
              <w:rPr>
                <w:rFonts w:ascii="Arial" w:hAnsi="Arial" w:cs="Arial"/>
              </w:rPr>
              <w:t>Seat being h</w:t>
            </w:r>
            <w:r w:rsidRPr="00907213">
              <w:rPr>
                <w:rFonts w:ascii="Arial" w:hAnsi="Arial" w:cs="Arial"/>
              </w:rPr>
              <w:t>ard wearing imitation leather, with soft padding</w:t>
            </w:r>
          </w:p>
        </w:tc>
        <w:tc>
          <w:tcPr>
            <w:tcW w:w="1843" w:type="dxa"/>
          </w:tcPr>
          <w:p w14:paraId="1A97E123"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7E051CA8" w14:textId="77777777" w:rsidR="009F561E" w:rsidRDefault="009F561E" w:rsidP="00A77105">
            <w:pPr>
              <w:rPr>
                <w:rFonts w:ascii="Arial" w:hAnsi="Arial" w:cs="Arial"/>
              </w:rPr>
            </w:pPr>
          </w:p>
        </w:tc>
      </w:tr>
      <w:tr w:rsidR="009F561E" w14:paraId="425FFBA0" w14:textId="77777777" w:rsidTr="00A77105">
        <w:tc>
          <w:tcPr>
            <w:tcW w:w="5382" w:type="dxa"/>
          </w:tcPr>
          <w:p w14:paraId="0362FD47" w14:textId="77777777" w:rsidR="009F561E" w:rsidRDefault="009F561E" w:rsidP="00A77105">
            <w:pPr>
              <w:rPr>
                <w:rFonts w:ascii="Arial" w:hAnsi="Arial" w:cs="Arial"/>
              </w:rPr>
            </w:pPr>
            <w:r>
              <w:rPr>
                <w:rFonts w:ascii="Arial" w:hAnsi="Arial" w:cs="Arial"/>
              </w:rPr>
              <w:t>Allow the instructor to have the ability to implement and amend scenarios as required from a separate instructor control system</w:t>
            </w:r>
          </w:p>
        </w:tc>
        <w:tc>
          <w:tcPr>
            <w:tcW w:w="1843" w:type="dxa"/>
          </w:tcPr>
          <w:p w14:paraId="48BB38D9"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126953D2" w14:textId="77777777" w:rsidR="009F561E" w:rsidRDefault="009F561E" w:rsidP="00A77105">
            <w:pPr>
              <w:rPr>
                <w:rFonts w:ascii="Arial" w:hAnsi="Arial" w:cs="Arial"/>
              </w:rPr>
            </w:pPr>
          </w:p>
        </w:tc>
      </w:tr>
      <w:tr w:rsidR="009F561E" w14:paraId="69885A69" w14:textId="77777777" w:rsidTr="00A77105">
        <w:tc>
          <w:tcPr>
            <w:tcW w:w="5382" w:type="dxa"/>
          </w:tcPr>
          <w:p w14:paraId="00ACA4CA" w14:textId="77777777" w:rsidR="009F561E" w:rsidRDefault="009F561E" w:rsidP="00A77105">
            <w:pPr>
              <w:rPr>
                <w:rFonts w:ascii="Arial" w:hAnsi="Arial" w:cs="Arial"/>
              </w:rPr>
            </w:pPr>
            <w:r>
              <w:rPr>
                <w:rFonts w:ascii="Arial" w:hAnsi="Arial" w:cs="Arial"/>
              </w:rPr>
              <w:t>Allow other students to witness driver activity via a large TV screen with display stand</w:t>
            </w:r>
          </w:p>
        </w:tc>
        <w:tc>
          <w:tcPr>
            <w:tcW w:w="1843" w:type="dxa"/>
          </w:tcPr>
          <w:p w14:paraId="65A84B8B"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1E5BF58C" w14:textId="77777777" w:rsidR="009F561E" w:rsidRDefault="009F561E" w:rsidP="00A77105">
            <w:pPr>
              <w:jc w:val="center"/>
              <w:rPr>
                <w:rFonts w:ascii="Arial" w:hAnsi="Arial" w:cs="Arial"/>
              </w:rPr>
            </w:pPr>
          </w:p>
        </w:tc>
      </w:tr>
      <w:tr w:rsidR="009F561E" w14:paraId="50EE13E4" w14:textId="77777777" w:rsidTr="00A77105">
        <w:tc>
          <w:tcPr>
            <w:tcW w:w="5382" w:type="dxa"/>
          </w:tcPr>
          <w:p w14:paraId="6A019837" w14:textId="77777777" w:rsidR="009F561E" w:rsidRDefault="009F561E" w:rsidP="00A77105">
            <w:pPr>
              <w:rPr>
                <w:rFonts w:ascii="Arial" w:hAnsi="Arial" w:cs="Arial"/>
              </w:rPr>
            </w:pPr>
            <w:r>
              <w:rPr>
                <w:rFonts w:ascii="Arial" w:hAnsi="Arial" w:cs="Arial"/>
              </w:rPr>
              <w:t>Used in an indoor office / classroom environment</w:t>
            </w:r>
          </w:p>
        </w:tc>
        <w:tc>
          <w:tcPr>
            <w:tcW w:w="1843" w:type="dxa"/>
          </w:tcPr>
          <w:p w14:paraId="5076BC48"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053A08E0" w14:textId="77777777" w:rsidR="009F561E" w:rsidRDefault="009F561E" w:rsidP="00A77105">
            <w:pPr>
              <w:rPr>
                <w:rFonts w:ascii="Arial" w:hAnsi="Arial" w:cs="Arial"/>
              </w:rPr>
            </w:pPr>
          </w:p>
        </w:tc>
      </w:tr>
      <w:tr w:rsidR="009F561E" w14:paraId="511E60BC" w14:textId="77777777" w:rsidTr="00A77105">
        <w:tc>
          <w:tcPr>
            <w:tcW w:w="5382" w:type="dxa"/>
          </w:tcPr>
          <w:p w14:paraId="3066FE61" w14:textId="77777777" w:rsidR="009F561E" w:rsidRDefault="009F561E" w:rsidP="00A77105">
            <w:pPr>
              <w:rPr>
                <w:rFonts w:ascii="Arial" w:hAnsi="Arial" w:cs="Arial"/>
              </w:rPr>
            </w:pPr>
            <w:r>
              <w:rPr>
                <w:rFonts w:ascii="Arial" w:hAnsi="Arial" w:cs="Arial"/>
              </w:rPr>
              <w:t xml:space="preserve">Utilise a self-contained </w:t>
            </w:r>
            <w:r w:rsidRPr="00907213">
              <w:rPr>
                <w:rFonts w:ascii="Arial" w:hAnsi="Arial" w:cs="Arial"/>
                <w:u w:val="single"/>
              </w:rPr>
              <w:t>Turn-Key</w:t>
            </w:r>
            <w:r>
              <w:rPr>
                <w:rFonts w:ascii="Arial" w:hAnsi="Arial" w:cs="Arial"/>
              </w:rPr>
              <w:t xml:space="preserve"> solution</w:t>
            </w:r>
          </w:p>
        </w:tc>
        <w:tc>
          <w:tcPr>
            <w:tcW w:w="1843" w:type="dxa"/>
          </w:tcPr>
          <w:p w14:paraId="48EC7657"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1674D195" w14:textId="77777777" w:rsidR="009F561E" w:rsidRDefault="009F561E" w:rsidP="00A77105">
            <w:pPr>
              <w:rPr>
                <w:rFonts w:ascii="Arial" w:hAnsi="Arial" w:cs="Arial"/>
              </w:rPr>
            </w:pPr>
          </w:p>
        </w:tc>
      </w:tr>
      <w:tr w:rsidR="009F561E" w14:paraId="1ADC470A" w14:textId="77777777" w:rsidTr="00A77105">
        <w:tc>
          <w:tcPr>
            <w:tcW w:w="5382" w:type="dxa"/>
          </w:tcPr>
          <w:p w14:paraId="7298CDB6" w14:textId="77777777" w:rsidR="009F561E" w:rsidRDefault="009F561E" w:rsidP="00A77105">
            <w:pPr>
              <w:rPr>
                <w:rFonts w:ascii="Arial" w:hAnsi="Arial" w:cs="Arial"/>
              </w:rPr>
            </w:pPr>
            <w:r>
              <w:rPr>
                <w:rFonts w:ascii="Arial" w:hAnsi="Arial" w:cs="Arial"/>
              </w:rPr>
              <w:t xml:space="preserve">Delivery and installation to each RNR Unit &amp; </w:t>
            </w:r>
            <w:proofErr w:type="spellStart"/>
            <w:r>
              <w:rPr>
                <w:rFonts w:ascii="Arial" w:hAnsi="Arial" w:cs="Arial"/>
              </w:rPr>
              <w:t>RNSoS</w:t>
            </w:r>
            <w:proofErr w:type="spellEnd"/>
          </w:p>
        </w:tc>
        <w:tc>
          <w:tcPr>
            <w:tcW w:w="1843" w:type="dxa"/>
          </w:tcPr>
          <w:p w14:paraId="53DC6811"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3C72A837" w14:textId="77777777" w:rsidR="009F561E" w:rsidRDefault="009F561E" w:rsidP="00A77105">
            <w:pPr>
              <w:rPr>
                <w:rFonts w:ascii="Arial" w:hAnsi="Arial" w:cs="Arial"/>
              </w:rPr>
            </w:pPr>
          </w:p>
        </w:tc>
      </w:tr>
      <w:tr w:rsidR="009F561E" w14:paraId="7D8A5757" w14:textId="77777777" w:rsidTr="00A77105">
        <w:tc>
          <w:tcPr>
            <w:tcW w:w="5382" w:type="dxa"/>
          </w:tcPr>
          <w:p w14:paraId="01DACFD0" w14:textId="77777777" w:rsidR="009F561E" w:rsidRDefault="009F561E" w:rsidP="00A77105">
            <w:pPr>
              <w:rPr>
                <w:rFonts w:ascii="Arial" w:hAnsi="Arial" w:cs="Arial"/>
              </w:rPr>
            </w:pPr>
            <w:r>
              <w:rPr>
                <w:rFonts w:ascii="Arial" w:hAnsi="Arial" w:cs="Arial"/>
              </w:rPr>
              <w:t xml:space="preserve">Extended Hardware Warranty on all 15 systems out to 10 </w:t>
            </w:r>
            <w:r>
              <w:rPr>
                <w:rFonts w:ascii="Arial" w:hAnsi="Arial" w:cs="Arial"/>
              </w:rPr>
              <w:lastRenderedPageBreak/>
              <w:t>years with the operating system remaining compatible with VBS throughout the life of the support arrangement</w:t>
            </w:r>
          </w:p>
        </w:tc>
        <w:tc>
          <w:tcPr>
            <w:tcW w:w="1843" w:type="dxa"/>
          </w:tcPr>
          <w:p w14:paraId="7A9A139D" w14:textId="77777777" w:rsidR="009F561E" w:rsidRDefault="009F561E" w:rsidP="00A77105">
            <w:pPr>
              <w:rPr>
                <w:rFonts w:ascii="Arial" w:hAnsi="Arial" w:cs="Arial"/>
              </w:rPr>
            </w:pPr>
          </w:p>
        </w:tc>
        <w:tc>
          <w:tcPr>
            <w:tcW w:w="1791" w:type="dxa"/>
          </w:tcPr>
          <w:p w14:paraId="2923E5F7" w14:textId="77777777" w:rsidR="009F561E" w:rsidRDefault="009F561E" w:rsidP="00A77105">
            <w:pPr>
              <w:jc w:val="center"/>
              <w:rPr>
                <w:rFonts w:ascii="Arial" w:hAnsi="Arial" w:cs="Arial"/>
              </w:rPr>
            </w:pPr>
            <w:r w:rsidRPr="71FE92ED">
              <w:rPr>
                <w:rFonts w:ascii="Arial" w:hAnsi="Arial" w:cs="Arial"/>
              </w:rPr>
              <w:t>*</w:t>
            </w:r>
          </w:p>
        </w:tc>
      </w:tr>
      <w:tr w:rsidR="009F561E" w14:paraId="458961AC" w14:textId="77777777" w:rsidTr="00A77105">
        <w:tc>
          <w:tcPr>
            <w:tcW w:w="5382" w:type="dxa"/>
          </w:tcPr>
          <w:p w14:paraId="1666E4FE" w14:textId="77777777" w:rsidR="009F561E" w:rsidRDefault="009F561E" w:rsidP="00A77105">
            <w:pPr>
              <w:rPr>
                <w:rFonts w:ascii="Arial" w:hAnsi="Arial" w:cs="Arial"/>
              </w:rPr>
            </w:pPr>
            <w:r w:rsidRPr="71FE92ED">
              <w:rPr>
                <w:rFonts w:ascii="Arial" w:hAnsi="Arial" w:cs="Arial"/>
              </w:rPr>
              <w:t>Provision of training to</w:t>
            </w:r>
            <w:r>
              <w:rPr>
                <w:rFonts w:ascii="Arial" w:hAnsi="Arial" w:cs="Arial"/>
              </w:rPr>
              <w:t xml:space="preserve"> Units to</w:t>
            </w:r>
            <w:r w:rsidRPr="71FE92ED">
              <w:rPr>
                <w:rFonts w:ascii="Arial" w:hAnsi="Arial" w:cs="Arial"/>
              </w:rPr>
              <w:t xml:space="preserve"> set up facility on day of installation</w:t>
            </w:r>
          </w:p>
        </w:tc>
        <w:tc>
          <w:tcPr>
            <w:tcW w:w="1843" w:type="dxa"/>
          </w:tcPr>
          <w:p w14:paraId="34617564" w14:textId="77777777" w:rsidR="009F561E" w:rsidRDefault="009F561E" w:rsidP="00A77105">
            <w:pPr>
              <w:jc w:val="center"/>
              <w:rPr>
                <w:rFonts w:ascii="Arial" w:hAnsi="Arial" w:cs="Arial"/>
              </w:rPr>
            </w:pPr>
            <w:r>
              <w:rPr>
                <w:rFonts w:ascii="Arial" w:hAnsi="Arial" w:cs="Arial"/>
              </w:rPr>
              <w:t>*</w:t>
            </w:r>
          </w:p>
        </w:tc>
        <w:tc>
          <w:tcPr>
            <w:tcW w:w="1791" w:type="dxa"/>
          </w:tcPr>
          <w:p w14:paraId="56A0069A" w14:textId="77777777" w:rsidR="009F561E" w:rsidRPr="71FE92ED" w:rsidRDefault="009F561E" w:rsidP="00A77105">
            <w:pPr>
              <w:jc w:val="center"/>
              <w:rPr>
                <w:rFonts w:ascii="Arial" w:hAnsi="Arial" w:cs="Arial"/>
              </w:rPr>
            </w:pPr>
          </w:p>
        </w:tc>
      </w:tr>
      <w:tr w:rsidR="009F561E" w14:paraId="7E10A1BA" w14:textId="77777777" w:rsidTr="00A77105">
        <w:tc>
          <w:tcPr>
            <w:tcW w:w="5382" w:type="dxa"/>
          </w:tcPr>
          <w:p w14:paraId="3D856F28" w14:textId="77777777" w:rsidR="009F561E" w:rsidRDefault="009F561E" w:rsidP="00A77105">
            <w:pPr>
              <w:rPr>
                <w:rFonts w:ascii="Arial" w:hAnsi="Arial" w:cs="Arial"/>
              </w:rPr>
            </w:pPr>
            <w:r w:rsidRPr="71FE92ED">
              <w:rPr>
                <w:rFonts w:ascii="Arial" w:hAnsi="Arial" w:cs="Arial"/>
              </w:rPr>
              <w:t>Provision of training to</w:t>
            </w:r>
            <w:r>
              <w:rPr>
                <w:rFonts w:ascii="Arial" w:hAnsi="Arial" w:cs="Arial"/>
              </w:rPr>
              <w:t xml:space="preserve"> new facilitators to run simulator training effectively.</w:t>
            </w:r>
          </w:p>
        </w:tc>
        <w:tc>
          <w:tcPr>
            <w:tcW w:w="1843" w:type="dxa"/>
          </w:tcPr>
          <w:p w14:paraId="7DF6F7AA" w14:textId="77777777" w:rsidR="009F561E" w:rsidRDefault="009F561E" w:rsidP="00A77105">
            <w:pPr>
              <w:rPr>
                <w:rFonts w:ascii="Arial" w:hAnsi="Arial" w:cs="Arial"/>
              </w:rPr>
            </w:pPr>
          </w:p>
        </w:tc>
        <w:tc>
          <w:tcPr>
            <w:tcW w:w="1791" w:type="dxa"/>
          </w:tcPr>
          <w:p w14:paraId="05D4D11D" w14:textId="77777777" w:rsidR="009F561E" w:rsidRDefault="009F561E" w:rsidP="00A77105">
            <w:pPr>
              <w:jc w:val="center"/>
              <w:rPr>
                <w:rFonts w:ascii="Arial" w:hAnsi="Arial" w:cs="Arial"/>
              </w:rPr>
            </w:pPr>
            <w:r w:rsidRPr="71FE92ED">
              <w:rPr>
                <w:rFonts w:ascii="Arial" w:hAnsi="Arial" w:cs="Arial"/>
              </w:rPr>
              <w:t>*</w:t>
            </w:r>
          </w:p>
        </w:tc>
      </w:tr>
      <w:tr w:rsidR="009F561E" w14:paraId="5E9F8FA7" w14:textId="77777777" w:rsidTr="00A77105">
        <w:tc>
          <w:tcPr>
            <w:tcW w:w="5382" w:type="dxa"/>
          </w:tcPr>
          <w:p w14:paraId="402369E9" w14:textId="77777777" w:rsidR="009F561E" w:rsidRDefault="009F561E" w:rsidP="00A77105">
            <w:pPr>
              <w:rPr>
                <w:rFonts w:ascii="Arial" w:hAnsi="Arial" w:cs="Arial"/>
              </w:rPr>
            </w:pPr>
            <w:r>
              <w:rPr>
                <w:rFonts w:ascii="Arial" w:hAnsi="Arial" w:cs="Arial"/>
              </w:rPr>
              <w:t>Support arrangements on drill nights (Tues to Thurs 1800-2100) via telecon and next day follow-up</w:t>
            </w:r>
          </w:p>
        </w:tc>
        <w:tc>
          <w:tcPr>
            <w:tcW w:w="1843" w:type="dxa"/>
          </w:tcPr>
          <w:p w14:paraId="1C37DEC3" w14:textId="77777777" w:rsidR="009F561E" w:rsidRDefault="009F561E" w:rsidP="00A77105">
            <w:pPr>
              <w:jc w:val="center"/>
              <w:rPr>
                <w:rFonts w:ascii="Arial" w:hAnsi="Arial" w:cs="Arial"/>
              </w:rPr>
            </w:pPr>
            <w:r>
              <w:rPr>
                <w:rFonts w:ascii="Arial" w:hAnsi="Arial" w:cs="Arial"/>
              </w:rPr>
              <w:t>*</w:t>
            </w:r>
          </w:p>
        </w:tc>
        <w:tc>
          <w:tcPr>
            <w:tcW w:w="1791" w:type="dxa"/>
          </w:tcPr>
          <w:p w14:paraId="320646EB" w14:textId="77777777" w:rsidR="009F561E" w:rsidRPr="71FE92ED" w:rsidRDefault="009F561E" w:rsidP="00A77105">
            <w:pPr>
              <w:jc w:val="center"/>
              <w:rPr>
                <w:rFonts w:ascii="Arial" w:hAnsi="Arial" w:cs="Arial"/>
              </w:rPr>
            </w:pPr>
          </w:p>
        </w:tc>
      </w:tr>
      <w:tr w:rsidR="009F561E" w14:paraId="7AA2B4B4" w14:textId="77777777" w:rsidTr="00A77105">
        <w:tc>
          <w:tcPr>
            <w:tcW w:w="5382" w:type="dxa"/>
          </w:tcPr>
          <w:p w14:paraId="3101DD66" w14:textId="77777777" w:rsidR="009F561E" w:rsidRDefault="009F561E" w:rsidP="00A77105">
            <w:pPr>
              <w:rPr>
                <w:rFonts w:ascii="Arial" w:hAnsi="Arial" w:cs="Arial"/>
              </w:rPr>
            </w:pPr>
            <w:r w:rsidRPr="00037681">
              <w:rPr>
                <w:rFonts w:ascii="Arial" w:hAnsi="Arial" w:cs="Arial"/>
              </w:rPr>
              <w:t>Suitable safety barrier fitted.</w:t>
            </w:r>
          </w:p>
        </w:tc>
        <w:tc>
          <w:tcPr>
            <w:tcW w:w="1843" w:type="dxa"/>
          </w:tcPr>
          <w:p w14:paraId="1BD30B0D"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31ED7778" w14:textId="77777777" w:rsidR="009F561E" w:rsidRDefault="009F561E" w:rsidP="00A77105">
            <w:pPr>
              <w:rPr>
                <w:rFonts w:ascii="Arial" w:hAnsi="Arial" w:cs="Arial"/>
              </w:rPr>
            </w:pPr>
          </w:p>
        </w:tc>
      </w:tr>
      <w:tr w:rsidR="009F561E" w14:paraId="3483BD75" w14:textId="77777777" w:rsidTr="00A77105">
        <w:tc>
          <w:tcPr>
            <w:tcW w:w="5382" w:type="dxa"/>
          </w:tcPr>
          <w:p w14:paraId="246557CB" w14:textId="77777777" w:rsidR="009F561E" w:rsidRPr="00AA136E" w:rsidRDefault="009F561E" w:rsidP="00A77105">
            <w:pPr>
              <w:rPr>
                <w:rFonts w:ascii="Arial" w:hAnsi="Arial" w:cs="Arial"/>
              </w:rPr>
            </w:pPr>
            <w:r>
              <w:rPr>
                <w:rFonts w:ascii="Arial" w:hAnsi="Arial" w:cs="Arial"/>
              </w:rPr>
              <w:t>Accessible Safety Switch</w:t>
            </w:r>
          </w:p>
        </w:tc>
        <w:tc>
          <w:tcPr>
            <w:tcW w:w="1843" w:type="dxa"/>
          </w:tcPr>
          <w:p w14:paraId="1D52A6F5" w14:textId="77777777" w:rsidR="009F561E" w:rsidRPr="71FE92ED" w:rsidRDefault="009F561E" w:rsidP="00A77105">
            <w:pPr>
              <w:jc w:val="center"/>
              <w:rPr>
                <w:rFonts w:ascii="Arial" w:hAnsi="Arial" w:cs="Arial"/>
              </w:rPr>
            </w:pPr>
            <w:r>
              <w:rPr>
                <w:rFonts w:ascii="Arial" w:hAnsi="Arial" w:cs="Arial"/>
              </w:rPr>
              <w:t>*</w:t>
            </w:r>
          </w:p>
        </w:tc>
        <w:tc>
          <w:tcPr>
            <w:tcW w:w="1791" w:type="dxa"/>
          </w:tcPr>
          <w:p w14:paraId="532070F0" w14:textId="77777777" w:rsidR="009F561E" w:rsidRDefault="009F561E" w:rsidP="00A77105">
            <w:pPr>
              <w:rPr>
                <w:rFonts w:ascii="Arial" w:hAnsi="Arial" w:cs="Arial"/>
              </w:rPr>
            </w:pPr>
          </w:p>
        </w:tc>
      </w:tr>
      <w:tr w:rsidR="009F561E" w14:paraId="467C41D1" w14:textId="77777777" w:rsidTr="00A77105">
        <w:tc>
          <w:tcPr>
            <w:tcW w:w="5382" w:type="dxa"/>
          </w:tcPr>
          <w:p w14:paraId="31817BEC" w14:textId="77777777" w:rsidR="009F561E" w:rsidRPr="00037681" w:rsidRDefault="009F561E" w:rsidP="00A77105">
            <w:pPr>
              <w:rPr>
                <w:rFonts w:ascii="Arial" w:hAnsi="Arial" w:cs="Arial"/>
              </w:rPr>
            </w:pPr>
            <w:r w:rsidRPr="00AA136E">
              <w:rPr>
                <w:rFonts w:ascii="Arial" w:hAnsi="Arial" w:cs="Arial"/>
              </w:rPr>
              <w:t>Use standard 240V 3 pin sockets</w:t>
            </w:r>
          </w:p>
        </w:tc>
        <w:tc>
          <w:tcPr>
            <w:tcW w:w="1843" w:type="dxa"/>
          </w:tcPr>
          <w:p w14:paraId="76F18270" w14:textId="77777777" w:rsidR="009F561E" w:rsidRDefault="009F561E" w:rsidP="00A77105">
            <w:pPr>
              <w:jc w:val="center"/>
              <w:rPr>
                <w:rFonts w:ascii="Arial" w:hAnsi="Arial" w:cs="Arial"/>
              </w:rPr>
            </w:pPr>
            <w:r w:rsidRPr="71FE92ED">
              <w:rPr>
                <w:rFonts w:ascii="Arial" w:hAnsi="Arial" w:cs="Arial"/>
              </w:rPr>
              <w:t>*</w:t>
            </w:r>
          </w:p>
        </w:tc>
        <w:tc>
          <w:tcPr>
            <w:tcW w:w="1791" w:type="dxa"/>
          </w:tcPr>
          <w:p w14:paraId="1A9B60E1" w14:textId="77777777" w:rsidR="009F561E" w:rsidRDefault="009F561E" w:rsidP="00A77105">
            <w:pPr>
              <w:rPr>
                <w:rFonts w:ascii="Arial" w:hAnsi="Arial" w:cs="Arial"/>
              </w:rPr>
            </w:pPr>
          </w:p>
        </w:tc>
      </w:tr>
    </w:tbl>
    <w:p w14:paraId="3E190F5E" w14:textId="77777777" w:rsidR="009F561E" w:rsidRDefault="009F561E" w:rsidP="009F561E">
      <w:pPr>
        <w:spacing w:after="0" w:line="240" w:lineRule="auto"/>
        <w:rPr>
          <w:rFonts w:ascii="Arial" w:hAnsi="Arial" w:cs="Arial"/>
          <w:b/>
        </w:rPr>
      </w:pPr>
    </w:p>
    <w:p w14:paraId="51DBC72F" w14:textId="77777777" w:rsidR="009F561E" w:rsidRPr="00A535D0" w:rsidRDefault="009F561E" w:rsidP="009F561E">
      <w:pPr>
        <w:spacing w:after="0" w:line="240" w:lineRule="auto"/>
        <w:rPr>
          <w:rFonts w:ascii="Arial" w:hAnsi="Arial" w:cs="Arial"/>
          <w:b/>
        </w:rPr>
      </w:pPr>
      <w:r>
        <w:rPr>
          <w:rFonts w:ascii="Arial" w:hAnsi="Arial" w:cs="Arial"/>
          <w:b/>
        </w:rPr>
        <w:t>Requirement to provide 5 fully portable consoles, 3 for RNR Tenders and 2 for out-reach and recruiting opportunities (addresses attached below)</w:t>
      </w:r>
    </w:p>
    <w:p w14:paraId="0FB76C7C" w14:textId="77777777" w:rsidR="009F561E" w:rsidRDefault="009F561E" w:rsidP="009F561E">
      <w:pPr>
        <w:spacing w:after="0" w:line="240" w:lineRule="auto"/>
        <w:rPr>
          <w:rFonts w:ascii="Arial" w:hAnsi="Arial" w:cs="Arial"/>
        </w:rPr>
      </w:pPr>
    </w:p>
    <w:p w14:paraId="36BBDAF6" w14:textId="77777777" w:rsidR="009F561E" w:rsidRDefault="009F561E" w:rsidP="009F561E">
      <w:pPr>
        <w:spacing w:after="0" w:line="240" w:lineRule="auto"/>
        <w:rPr>
          <w:rFonts w:ascii="Arial" w:hAnsi="Arial" w:cs="Arial"/>
        </w:rPr>
      </w:pPr>
      <w:r>
        <w:rPr>
          <w:rFonts w:ascii="Arial" w:hAnsi="Arial" w:cs="Arial"/>
        </w:rPr>
        <w:t>6.</w:t>
      </w:r>
      <w:r>
        <w:rPr>
          <w:rFonts w:ascii="Arial" w:hAnsi="Arial" w:cs="Arial"/>
        </w:rPr>
        <w:tab/>
        <w:t xml:space="preserve">The Training System must be able to: </w:t>
      </w:r>
    </w:p>
    <w:tbl>
      <w:tblPr>
        <w:tblStyle w:val="TableGrid"/>
        <w:tblW w:w="0" w:type="auto"/>
        <w:tblLook w:val="04A0" w:firstRow="1" w:lastRow="0" w:firstColumn="1" w:lastColumn="0" w:noHBand="0" w:noVBand="1"/>
      </w:tblPr>
      <w:tblGrid>
        <w:gridCol w:w="6291"/>
        <w:gridCol w:w="1411"/>
        <w:gridCol w:w="1585"/>
      </w:tblGrid>
      <w:tr w:rsidR="009F561E" w14:paraId="117DA4CB" w14:textId="77777777" w:rsidTr="00A77105">
        <w:tc>
          <w:tcPr>
            <w:tcW w:w="6374" w:type="dxa"/>
          </w:tcPr>
          <w:p w14:paraId="00EE7A80" w14:textId="77777777" w:rsidR="009F561E" w:rsidRDefault="009F561E" w:rsidP="00A77105">
            <w:pPr>
              <w:rPr>
                <w:rFonts w:ascii="Arial" w:hAnsi="Arial" w:cs="Arial"/>
              </w:rPr>
            </w:pPr>
          </w:p>
        </w:tc>
        <w:tc>
          <w:tcPr>
            <w:tcW w:w="1418" w:type="dxa"/>
          </w:tcPr>
          <w:p w14:paraId="0895C2DB" w14:textId="77777777" w:rsidR="009F561E" w:rsidRDefault="009F561E" w:rsidP="00A77105">
            <w:pPr>
              <w:rPr>
                <w:rFonts w:ascii="Arial" w:hAnsi="Arial" w:cs="Arial"/>
              </w:rPr>
            </w:pPr>
            <w:r>
              <w:rPr>
                <w:rFonts w:ascii="Arial" w:hAnsi="Arial" w:cs="Arial"/>
              </w:rPr>
              <w:t>Essential</w:t>
            </w:r>
          </w:p>
        </w:tc>
        <w:tc>
          <w:tcPr>
            <w:tcW w:w="1594" w:type="dxa"/>
          </w:tcPr>
          <w:p w14:paraId="6086CB33" w14:textId="77777777" w:rsidR="009F561E" w:rsidRDefault="009F561E" w:rsidP="00A77105">
            <w:pPr>
              <w:rPr>
                <w:rFonts w:ascii="Arial" w:hAnsi="Arial" w:cs="Arial"/>
              </w:rPr>
            </w:pPr>
            <w:r>
              <w:rPr>
                <w:rFonts w:ascii="Arial" w:hAnsi="Arial" w:cs="Arial"/>
              </w:rPr>
              <w:t>Desirable</w:t>
            </w:r>
          </w:p>
        </w:tc>
      </w:tr>
      <w:tr w:rsidR="009F561E" w14:paraId="06791A12" w14:textId="77777777" w:rsidTr="00A77105">
        <w:tc>
          <w:tcPr>
            <w:tcW w:w="6374" w:type="dxa"/>
          </w:tcPr>
          <w:p w14:paraId="4A7C32F0" w14:textId="77777777" w:rsidR="009F561E" w:rsidRDefault="009F561E" w:rsidP="00A77105">
            <w:pPr>
              <w:rPr>
                <w:rFonts w:ascii="Arial" w:hAnsi="Arial" w:cs="Arial"/>
              </w:rPr>
            </w:pPr>
            <w:r>
              <w:rPr>
                <w:rFonts w:ascii="Arial" w:hAnsi="Arial" w:cs="Arial"/>
              </w:rPr>
              <w:t>Simulate the RHIB console</w:t>
            </w:r>
          </w:p>
        </w:tc>
        <w:tc>
          <w:tcPr>
            <w:tcW w:w="1418" w:type="dxa"/>
          </w:tcPr>
          <w:p w14:paraId="6942D066"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1E8E47C2" w14:textId="77777777" w:rsidR="009F561E" w:rsidRDefault="009F561E" w:rsidP="00A77105">
            <w:pPr>
              <w:rPr>
                <w:rFonts w:ascii="Arial" w:hAnsi="Arial" w:cs="Arial"/>
              </w:rPr>
            </w:pPr>
          </w:p>
        </w:tc>
      </w:tr>
      <w:tr w:rsidR="009F561E" w14:paraId="07EC473D" w14:textId="77777777" w:rsidTr="00A77105">
        <w:tc>
          <w:tcPr>
            <w:tcW w:w="6374" w:type="dxa"/>
          </w:tcPr>
          <w:p w14:paraId="6DE24C55" w14:textId="77777777" w:rsidR="009F561E" w:rsidRDefault="009F561E" w:rsidP="00A77105">
            <w:pPr>
              <w:rPr>
                <w:rFonts w:ascii="Arial" w:hAnsi="Arial" w:cs="Arial"/>
              </w:rPr>
            </w:pPr>
            <w:r w:rsidRPr="71FE92ED">
              <w:rPr>
                <w:rFonts w:ascii="Arial" w:hAnsi="Arial" w:cs="Arial"/>
              </w:rPr>
              <w:t>Operate the DVS (VBS) licence</w:t>
            </w:r>
            <w:r w:rsidRPr="00A61C25">
              <w:rPr>
                <w:rFonts w:ascii="Arial" w:hAnsi="Arial" w:cs="Arial"/>
              </w:rPr>
              <w:t xml:space="preserve"> (Provided as GFE)</w:t>
            </w:r>
          </w:p>
        </w:tc>
        <w:tc>
          <w:tcPr>
            <w:tcW w:w="1418" w:type="dxa"/>
          </w:tcPr>
          <w:p w14:paraId="69FE5E9C"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52E12EC1" w14:textId="77777777" w:rsidR="009F561E" w:rsidRDefault="009F561E" w:rsidP="00A77105">
            <w:pPr>
              <w:rPr>
                <w:rFonts w:ascii="Arial" w:hAnsi="Arial" w:cs="Arial"/>
              </w:rPr>
            </w:pPr>
          </w:p>
        </w:tc>
      </w:tr>
      <w:tr w:rsidR="009F561E" w14:paraId="3D4C69E3" w14:textId="77777777" w:rsidTr="00A77105">
        <w:tc>
          <w:tcPr>
            <w:tcW w:w="6374" w:type="dxa"/>
          </w:tcPr>
          <w:p w14:paraId="73CC50D8" w14:textId="77777777" w:rsidR="009F561E" w:rsidRDefault="009F561E" w:rsidP="00A77105">
            <w:pPr>
              <w:rPr>
                <w:rFonts w:ascii="Arial" w:hAnsi="Arial" w:cs="Arial"/>
              </w:rPr>
            </w:pPr>
            <w:r>
              <w:rPr>
                <w:rFonts w:ascii="Arial" w:hAnsi="Arial" w:cs="Arial"/>
              </w:rPr>
              <w:t>With VR headset, drive the DVS model of Pac24</w:t>
            </w:r>
          </w:p>
        </w:tc>
        <w:tc>
          <w:tcPr>
            <w:tcW w:w="1418" w:type="dxa"/>
          </w:tcPr>
          <w:p w14:paraId="54107F82"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6A2BC471" w14:textId="77777777" w:rsidR="009F561E" w:rsidRDefault="009F561E" w:rsidP="00A77105">
            <w:pPr>
              <w:rPr>
                <w:rFonts w:ascii="Arial" w:hAnsi="Arial" w:cs="Arial"/>
              </w:rPr>
            </w:pPr>
          </w:p>
        </w:tc>
      </w:tr>
      <w:tr w:rsidR="009F561E" w14:paraId="792009AE" w14:textId="77777777" w:rsidTr="00A77105">
        <w:tc>
          <w:tcPr>
            <w:tcW w:w="6374" w:type="dxa"/>
          </w:tcPr>
          <w:p w14:paraId="14F4EB40" w14:textId="77777777" w:rsidR="009F561E" w:rsidRDefault="009F561E" w:rsidP="00A77105">
            <w:pPr>
              <w:rPr>
                <w:rFonts w:ascii="Arial" w:hAnsi="Arial" w:cs="Arial"/>
              </w:rPr>
            </w:pPr>
            <w:r>
              <w:rPr>
                <w:rFonts w:ascii="Arial" w:hAnsi="Arial" w:cs="Arial"/>
              </w:rPr>
              <w:t>Must be at least 2 DOF motion capable</w:t>
            </w:r>
          </w:p>
        </w:tc>
        <w:tc>
          <w:tcPr>
            <w:tcW w:w="1418" w:type="dxa"/>
          </w:tcPr>
          <w:p w14:paraId="33C702B1"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4DCC6F47" w14:textId="77777777" w:rsidR="009F561E" w:rsidRDefault="009F561E" w:rsidP="00A77105">
            <w:pPr>
              <w:rPr>
                <w:rFonts w:ascii="Arial" w:hAnsi="Arial" w:cs="Arial"/>
              </w:rPr>
            </w:pPr>
          </w:p>
        </w:tc>
      </w:tr>
      <w:tr w:rsidR="009F561E" w14:paraId="0582158C" w14:textId="77777777" w:rsidTr="00A77105">
        <w:tc>
          <w:tcPr>
            <w:tcW w:w="6374" w:type="dxa"/>
          </w:tcPr>
          <w:p w14:paraId="4F0F98A0" w14:textId="77777777" w:rsidR="009F561E" w:rsidRDefault="009F561E" w:rsidP="00A77105">
            <w:pPr>
              <w:rPr>
                <w:rFonts w:ascii="Arial" w:hAnsi="Arial" w:cs="Arial"/>
              </w:rPr>
            </w:pPr>
            <w:r>
              <w:rPr>
                <w:rFonts w:ascii="Arial" w:hAnsi="Arial" w:cs="Arial"/>
              </w:rPr>
              <w:t>Replicate driving water jet RHIB with back flush capability (see diagrams)</w:t>
            </w:r>
          </w:p>
        </w:tc>
        <w:tc>
          <w:tcPr>
            <w:tcW w:w="1418" w:type="dxa"/>
          </w:tcPr>
          <w:p w14:paraId="1B5E47D9" w14:textId="77777777" w:rsidR="009F561E" w:rsidRDefault="009F561E" w:rsidP="00A77105">
            <w:pPr>
              <w:rPr>
                <w:rFonts w:ascii="Arial" w:hAnsi="Arial" w:cs="Arial"/>
              </w:rPr>
            </w:pPr>
          </w:p>
        </w:tc>
        <w:tc>
          <w:tcPr>
            <w:tcW w:w="1594" w:type="dxa"/>
          </w:tcPr>
          <w:p w14:paraId="466487B4" w14:textId="77777777" w:rsidR="009F561E" w:rsidRDefault="009F561E" w:rsidP="00A77105">
            <w:pPr>
              <w:jc w:val="center"/>
              <w:rPr>
                <w:rFonts w:ascii="Arial" w:hAnsi="Arial" w:cs="Arial"/>
              </w:rPr>
            </w:pPr>
            <w:r w:rsidRPr="71FE92ED">
              <w:rPr>
                <w:rFonts w:ascii="Arial" w:hAnsi="Arial" w:cs="Arial"/>
              </w:rPr>
              <w:t>*</w:t>
            </w:r>
          </w:p>
          <w:p w14:paraId="25D6C40E" w14:textId="77777777" w:rsidR="009F561E" w:rsidRDefault="009F561E" w:rsidP="00A77105">
            <w:pPr>
              <w:jc w:val="center"/>
              <w:rPr>
                <w:rFonts w:ascii="Arial" w:hAnsi="Arial" w:cs="Arial"/>
              </w:rPr>
            </w:pPr>
          </w:p>
        </w:tc>
      </w:tr>
      <w:tr w:rsidR="009F561E" w14:paraId="245657DA" w14:textId="77777777" w:rsidTr="00A77105">
        <w:tc>
          <w:tcPr>
            <w:tcW w:w="6374" w:type="dxa"/>
          </w:tcPr>
          <w:p w14:paraId="038DE005" w14:textId="77777777" w:rsidR="009F561E" w:rsidRDefault="009F561E" w:rsidP="00A77105">
            <w:pPr>
              <w:rPr>
                <w:rFonts w:ascii="Arial" w:hAnsi="Arial" w:cs="Arial"/>
              </w:rPr>
            </w:pPr>
            <w:r>
              <w:rPr>
                <w:rFonts w:ascii="Arial" w:hAnsi="Arial" w:cs="Arial"/>
              </w:rPr>
              <w:t>Provide forced feedback from the steering wheel</w:t>
            </w:r>
          </w:p>
        </w:tc>
        <w:tc>
          <w:tcPr>
            <w:tcW w:w="1418" w:type="dxa"/>
          </w:tcPr>
          <w:p w14:paraId="29A91681"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18E7D592" w14:textId="77777777" w:rsidR="009F561E" w:rsidRDefault="009F561E" w:rsidP="00A77105">
            <w:pPr>
              <w:rPr>
                <w:rFonts w:ascii="Arial" w:hAnsi="Arial" w:cs="Arial"/>
              </w:rPr>
            </w:pPr>
          </w:p>
        </w:tc>
      </w:tr>
      <w:tr w:rsidR="009F561E" w14:paraId="60E86D79" w14:textId="77777777" w:rsidTr="00A77105">
        <w:tc>
          <w:tcPr>
            <w:tcW w:w="6374" w:type="dxa"/>
          </w:tcPr>
          <w:p w14:paraId="078B9D02" w14:textId="77777777" w:rsidR="009F561E" w:rsidRDefault="009F561E" w:rsidP="00A77105">
            <w:pPr>
              <w:rPr>
                <w:rFonts w:ascii="Arial" w:hAnsi="Arial" w:cs="Arial"/>
              </w:rPr>
            </w:pPr>
            <w:r>
              <w:rPr>
                <w:rFonts w:ascii="Arial" w:hAnsi="Arial" w:cs="Arial"/>
              </w:rPr>
              <w:t>Allow other students to witness driver activity via a portable large screen with display stand</w:t>
            </w:r>
          </w:p>
        </w:tc>
        <w:tc>
          <w:tcPr>
            <w:tcW w:w="1418" w:type="dxa"/>
          </w:tcPr>
          <w:p w14:paraId="4CC8AA0D" w14:textId="77777777" w:rsidR="009F561E" w:rsidRDefault="009F561E" w:rsidP="00A77105">
            <w:pPr>
              <w:jc w:val="center"/>
              <w:rPr>
                <w:rFonts w:ascii="Arial" w:hAnsi="Arial" w:cs="Arial"/>
              </w:rPr>
            </w:pPr>
          </w:p>
        </w:tc>
        <w:tc>
          <w:tcPr>
            <w:tcW w:w="1594" w:type="dxa"/>
          </w:tcPr>
          <w:p w14:paraId="58BDF1FA" w14:textId="77777777" w:rsidR="009F561E" w:rsidRDefault="009F561E" w:rsidP="00A77105">
            <w:pPr>
              <w:jc w:val="center"/>
              <w:rPr>
                <w:rFonts w:ascii="Arial" w:hAnsi="Arial" w:cs="Arial"/>
              </w:rPr>
            </w:pPr>
            <w:r w:rsidRPr="71FE92ED">
              <w:rPr>
                <w:rFonts w:ascii="Arial" w:hAnsi="Arial" w:cs="Arial"/>
              </w:rPr>
              <w:t>*</w:t>
            </w:r>
          </w:p>
        </w:tc>
      </w:tr>
      <w:tr w:rsidR="009F561E" w14:paraId="32E89F95" w14:textId="77777777" w:rsidTr="00A77105">
        <w:tc>
          <w:tcPr>
            <w:tcW w:w="6374" w:type="dxa"/>
          </w:tcPr>
          <w:p w14:paraId="0B25E26B" w14:textId="77777777" w:rsidR="009F561E" w:rsidRDefault="009F561E" w:rsidP="00A77105">
            <w:pPr>
              <w:rPr>
                <w:rFonts w:ascii="Arial" w:hAnsi="Arial" w:cs="Arial"/>
              </w:rPr>
            </w:pPr>
            <w:r>
              <w:rPr>
                <w:rFonts w:ascii="Arial" w:hAnsi="Arial" w:cs="Arial"/>
              </w:rPr>
              <w:t>Allow the instructor to have the ability to implement and amend scenarios as required from a separate instructor control system</w:t>
            </w:r>
          </w:p>
        </w:tc>
        <w:tc>
          <w:tcPr>
            <w:tcW w:w="1418" w:type="dxa"/>
          </w:tcPr>
          <w:p w14:paraId="277EF41F"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0387D0D6" w14:textId="77777777" w:rsidR="009F561E" w:rsidRDefault="009F561E" w:rsidP="00A77105">
            <w:pPr>
              <w:rPr>
                <w:rFonts w:ascii="Arial" w:hAnsi="Arial" w:cs="Arial"/>
              </w:rPr>
            </w:pPr>
          </w:p>
        </w:tc>
      </w:tr>
      <w:tr w:rsidR="009F561E" w14:paraId="46FB2D45" w14:textId="77777777" w:rsidTr="00A77105">
        <w:tc>
          <w:tcPr>
            <w:tcW w:w="6374" w:type="dxa"/>
          </w:tcPr>
          <w:p w14:paraId="74950838" w14:textId="77777777" w:rsidR="009F561E" w:rsidRDefault="009F561E" w:rsidP="00A77105">
            <w:pPr>
              <w:rPr>
                <w:rFonts w:ascii="Arial" w:hAnsi="Arial" w:cs="Arial"/>
              </w:rPr>
            </w:pPr>
            <w:r>
              <w:rPr>
                <w:rFonts w:ascii="Arial" w:hAnsi="Arial" w:cs="Arial"/>
              </w:rPr>
              <w:t>Portable version easy to assemble and used in austere conditions with single power connection</w:t>
            </w:r>
          </w:p>
        </w:tc>
        <w:tc>
          <w:tcPr>
            <w:tcW w:w="1418" w:type="dxa"/>
          </w:tcPr>
          <w:p w14:paraId="6E7B4EB3"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565BFF5B" w14:textId="77777777" w:rsidR="009F561E" w:rsidRDefault="009F561E" w:rsidP="00A77105">
            <w:pPr>
              <w:rPr>
                <w:rFonts w:ascii="Arial" w:hAnsi="Arial" w:cs="Arial"/>
              </w:rPr>
            </w:pPr>
          </w:p>
        </w:tc>
      </w:tr>
      <w:tr w:rsidR="009F561E" w14:paraId="0601C8CB" w14:textId="77777777" w:rsidTr="00A77105">
        <w:tc>
          <w:tcPr>
            <w:tcW w:w="6374" w:type="dxa"/>
          </w:tcPr>
          <w:p w14:paraId="4EC08935" w14:textId="77777777" w:rsidR="009F561E" w:rsidRDefault="009F561E" w:rsidP="00A77105">
            <w:pPr>
              <w:rPr>
                <w:rFonts w:ascii="Arial" w:hAnsi="Arial" w:cs="Arial"/>
              </w:rPr>
            </w:pPr>
            <w:r w:rsidRPr="71FE92ED">
              <w:rPr>
                <w:rFonts w:ascii="Arial" w:hAnsi="Arial" w:cs="Arial"/>
              </w:rPr>
              <w:t xml:space="preserve">Portable version must be man portable with all components protected during transit in a tough box </w:t>
            </w:r>
            <w:r w:rsidRPr="00A61C25">
              <w:rPr>
                <w:rFonts w:ascii="Arial" w:hAnsi="Arial" w:cs="Arial"/>
              </w:rPr>
              <w:t>to fit normal estate car</w:t>
            </w:r>
          </w:p>
        </w:tc>
        <w:tc>
          <w:tcPr>
            <w:tcW w:w="1418" w:type="dxa"/>
          </w:tcPr>
          <w:p w14:paraId="4BA84D23"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34CDD9EB" w14:textId="77777777" w:rsidR="009F561E" w:rsidRDefault="009F561E" w:rsidP="00A77105">
            <w:pPr>
              <w:rPr>
                <w:rFonts w:ascii="Arial" w:hAnsi="Arial" w:cs="Arial"/>
              </w:rPr>
            </w:pPr>
          </w:p>
        </w:tc>
      </w:tr>
      <w:tr w:rsidR="009F561E" w14:paraId="486A3A8B" w14:textId="77777777" w:rsidTr="00A77105">
        <w:tc>
          <w:tcPr>
            <w:tcW w:w="6374" w:type="dxa"/>
          </w:tcPr>
          <w:p w14:paraId="48E9ECD9" w14:textId="77777777" w:rsidR="009F561E" w:rsidRDefault="009F561E" w:rsidP="00A77105">
            <w:pPr>
              <w:rPr>
                <w:rFonts w:ascii="Arial" w:hAnsi="Arial" w:cs="Arial"/>
              </w:rPr>
            </w:pPr>
            <w:r>
              <w:rPr>
                <w:rFonts w:ascii="Arial" w:hAnsi="Arial" w:cs="Arial"/>
              </w:rPr>
              <w:t xml:space="preserve">Utilise a self-contained </w:t>
            </w:r>
            <w:r w:rsidRPr="00F13A2F">
              <w:rPr>
                <w:rFonts w:ascii="Arial" w:hAnsi="Arial" w:cs="Arial"/>
                <w:u w:val="single"/>
              </w:rPr>
              <w:t>Turn</w:t>
            </w:r>
            <w:r>
              <w:rPr>
                <w:rFonts w:ascii="Arial" w:hAnsi="Arial" w:cs="Arial"/>
                <w:u w:val="single"/>
              </w:rPr>
              <w:t>-</w:t>
            </w:r>
            <w:r w:rsidRPr="00F13A2F">
              <w:rPr>
                <w:rFonts w:ascii="Arial" w:hAnsi="Arial" w:cs="Arial"/>
                <w:u w:val="single"/>
              </w:rPr>
              <w:t>Key</w:t>
            </w:r>
            <w:r>
              <w:rPr>
                <w:rFonts w:ascii="Arial" w:hAnsi="Arial" w:cs="Arial"/>
              </w:rPr>
              <w:t xml:space="preserve"> solution</w:t>
            </w:r>
          </w:p>
        </w:tc>
        <w:tc>
          <w:tcPr>
            <w:tcW w:w="1418" w:type="dxa"/>
          </w:tcPr>
          <w:p w14:paraId="66425928"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498AF0D8" w14:textId="77777777" w:rsidR="009F561E" w:rsidRDefault="009F561E" w:rsidP="00A77105">
            <w:pPr>
              <w:rPr>
                <w:rFonts w:ascii="Arial" w:hAnsi="Arial" w:cs="Arial"/>
              </w:rPr>
            </w:pPr>
          </w:p>
        </w:tc>
      </w:tr>
      <w:tr w:rsidR="009F561E" w14:paraId="3E0F85BA" w14:textId="77777777" w:rsidTr="00A77105">
        <w:tc>
          <w:tcPr>
            <w:tcW w:w="6374" w:type="dxa"/>
          </w:tcPr>
          <w:p w14:paraId="37834B3E" w14:textId="77777777" w:rsidR="009F561E" w:rsidRDefault="009F561E" w:rsidP="00A77105">
            <w:pPr>
              <w:rPr>
                <w:rFonts w:ascii="Arial" w:hAnsi="Arial" w:cs="Arial"/>
              </w:rPr>
            </w:pPr>
            <w:r>
              <w:rPr>
                <w:rFonts w:ascii="Arial" w:hAnsi="Arial" w:cs="Arial"/>
              </w:rPr>
              <w:t>Delivery and installation to selected RNR Units</w:t>
            </w:r>
          </w:p>
        </w:tc>
        <w:tc>
          <w:tcPr>
            <w:tcW w:w="1418" w:type="dxa"/>
          </w:tcPr>
          <w:p w14:paraId="445E931A"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263F3B9E" w14:textId="77777777" w:rsidR="009F561E" w:rsidRDefault="009F561E" w:rsidP="00A77105">
            <w:pPr>
              <w:rPr>
                <w:rFonts w:ascii="Arial" w:hAnsi="Arial" w:cs="Arial"/>
              </w:rPr>
            </w:pPr>
          </w:p>
        </w:tc>
      </w:tr>
      <w:tr w:rsidR="009F561E" w14:paraId="6E6536B0" w14:textId="77777777" w:rsidTr="00A77105">
        <w:tc>
          <w:tcPr>
            <w:tcW w:w="6374" w:type="dxa"/>
          </w:tcPr>
          <w:p w14:paraId="37535097" w14:textId="77777777" w:rsidR="009F561E" w:rsidRDefault="009F561E" w:rsidP="00A77105">
            <w:pPr>
              <w:rPr>
                <w:rFonts w:ascii="Arial" w:hAnsi="Arial" w:cs="Arial"/>
              </w:rPr>
            </w:pPr>
            <w:r>
              <w:rPr>
                <w:rFonts w:ascii="Arial" w:hAnsi="Arial" w:cs="Arial"/>
              </w:rPr>
              <w:t>Extended Hardware Warranty on all 5 systems out to 10 years with the operating system remaining compatible with VBS throughout the life of the support arrangement</w:t>
            </w:r>
          </w:p>
        </w:tc>
        <w:tc>
          <w:tcPr>
            <w:tcW w:w="1418" w:type="dxa"/>
          </w:tcPr>
          <w:p w14:paraId="16E5E008" w14:textId="77777777" w:rsidR="009F561E" w:rsidRDefault="009F561E" w:rsidP="00A77105">
            <w:pPr>
              <w:rPr>
                <w:rFonts w:ascii="Arial" w:hAnsi="Arial" w:cs="Arial"/>
              </w:rPr>
            </w:pPr>
          </w:p>
        </w:tc>
        <w:tc>
          <w:tcPr>
            <w:tcW w:w="1594" w:type="dxa"/>
          </w:tcPr>
          <w:p w14:paraId="5E1E0963" w14:textId="77777777" w:rsidR="009F561E" w:rsidRDefault="009F561E" w:rsidP="00A77105">
            <w:pPr>
              <w:jc w:val="center"/>
              <w:rPr>
                <w:rFonts w:ascii="Arial" w:hAnsi="Arial" w:cs="Arial"/>
              </w:rPr>
            </w:pPr>
            <w:r w:rsidRPr="71FE92ED">
              <w:rPr>
                <w:rFonts w:ascii="Arial" w:hAnsi="Arial" w:cs="Arial"/>
              </w:rPr>
              <w:t>*</w:t>
            </w:r>
          </w:p>
        </w:tc>
      </w:tr>
      <w:tr w:rsidR="009F561E" w14:paraId="5535089A" w14:textId="77777777" w:rsidTr="00A77105">
        <w:tc>
          <w:tcPr>
            <w:tcW w:w="6374" w:type="dxa"/>
          </w:tcPr>
          <w:p w14:paraId="2DDFE1E7" w14:textId="77777777" w:rsidR="009F561E" w:rsidRDefault="009F561E" w:rsidP="00A77105">
            <w:pPr>
              <w:rPr>
                <w:rFonts w:ascii="Arial" w:hAnsi="Arial" w:cs="Arial"/>
              </w:rPr>
            </w:pPr>
            <w:r w:rsidRPr="71FE92ED">
              <w:rPr>
                <w:rFonts w:ascii="Arial" w:hAnsi="Arial" w:cs="Arial"/>
              </w:rPr>
              <w:t>Provision of training to</w:t>
            </w:r>
            <w:r>
              <w:rPr>
                <w:rFonts w:ascii="Arial" w:hAnsi="Arial" w:cs="Arial"/>
              </w:rPr>
              <w:t xml:space="preserve"> Units to</w:t>
            </w:r>
            <w:r w:rsidRPr="71FE92ED">
              <w:rPr>
                <w:rFonts w:ascii="Arial" w:hAnsi="Arial" w:cs="Arial"/>
              </w:rPr>
              <w:t xml:space="preserve"> set up facility on day of installation</w:t>
            </w:r>
          </w:p>
        </w:tc>
        <w:tc>
          <w:tcPr>
            <w:tcW w:w="1418" w:type="dxa"/>
          </w:tcPr>
          <w:p w14:paraId="3D290980" w14:textId="77777777" w:rsidR="009F561E" w:rsidRDefault="009F561E" w:rsidP="00A77105">
            <w:pPr>
              <w:jc w:val="center"/>
              <w:rPr>
                <w:rFonts w:ascii="Arial" w:hAnsi="Arial" w:cs="Arial"/>
              </w:rPr>
            </w:pPr>
            <w:r>
              <w:rPr>
                <w:rFonts w:ascii="Arial" w:hAnsi="Arial" w:cs="Arial"/>
              </w:rPr>
              <w:t>*</w:t>
            </w:r>
          </w:p>
        </w:tc>
        <w:tc>
          <w:tcPr>
            <w:tcW w:w="1594" w:type="dxa"/>
          </w:tcPr>
          <w:p w14:paraId="40D2860B" w14:textId="77777777" w:rsidR="009F561E" w:rsidRDefault="009F561E" w:rsidP="00A77105">
            <w:pPr>
              <w:jc w:val="center"/>
              <w:rPr>
                <w:rFonts w:ascii="Arial" w:hAnsi="Arial" w:cs="Arial"/>
              </w:rPr>
            </w:pPr>
          </w:p>
        </w:tc>
      </w:tr>
      <w:tr w:rsidR="009F561E" w14:paraId="0C327D71" w14:textId="77777777" w:rsidTr="00A77105">
        <w:tc>
          <w:tcPr>
            <w:tcW w:w="6374" w:type="dxa"/>
          </w:tcPr>
          <w:p w14:paraId="74C0C877" w14:textId="77777777" w:rsidR="009F561E" w:rsidRDefault="009F561E" w:rsidP="00A77105">
            <w:pPr>
              <w:rPr>
                <w:rFonts w:ascii="Arial" w:hAnsi="Arial" w:cs="Arial"/>
              </w:rPr>
            </w:pPr>
            <w:r>
              <w:rPr>
                <w:rFonts w:ascii="Arial" w:hAnsi="Arial" w:cs="Arial"/>
              </w:rPr>
              <w:t>Support arrangements on drill nights (Tues to Thurs 1800-2100) via telecon and next day follow-up</w:t>
            </w:r>
          </w:p>
        </w:tc>
        <w:tc>
          <w:tcPr>
            <w:tcW w:w="1418" w:type="dxa"/>
          </w:tcPr>
          <w:p w14:paraId="42050CB3" w14:textId="77777777" w:rsidR="009F561E" w:rsidRDefault="009F561E" w:rsidP="00A77105">
            <w:pPr>
              <w:rPr>
                <w:rFonts w:ascii="Arial" w:hAnsi="Arial" w:cs="Arial"/>
              </w:rPr>
            </w:pPr>
          </w:p>
        </w:tc>
        <w:tc>
          <w:tcPr>
            <w:tcW w:w="1594" w:type="dxa"/>
          </w:tcPr>
          <w:p w14:paraId="16BE9EB7" w14:textId="77777777" w:rsidR="009F561E" w:rsidRDefault="009F561E" w:rsidP="00A77105">
            <w:pPr>
              <w:jc w:val="center"/>
              <w:rPr>
                <w:rFonts w:ascii="Arial" w:hAnsi="Arial" w:cs="Arial"/>
              </w:rPr>
            </w:pPr>
            <w:r>
              <w:rPr>
                <w:rFonts w:ascii="Arial" w:hAnsi="Arial" w:cs="Arial"/>
              </w:rPr>
              <w:t>*</w:t>
            </w:r>
          </w:p>
        </w:tc>
      </w:tr>
      <w:tr w:rsidR="009F561E" w14:paraId="260906DF" w14:textId="77777777" w:rsidTr="00A77105">
        <w:tc>
          <w:tcPr>
            <w:tcW w:w="6374" w:type="dxa"/>
          </w:tcPr>
          <w:p w14:paraId="66C1B2D9" w14:textId="77777777" w:rsidR="009F561E" w:rsidRPr="00387CA2" w:rsidRDefault="009F561E" w:rsidP="00A77105">
            <w:pPr>
              <w:rPr>
                <w:rFonts w:ascii="Arial" w:hAnsi="Arial" w:cs="Arial"/>
              </w:rPr>
            </w:pPr>
            <w:r w:rsidRPr="71FE92ED">
              <w:rPr>
                <w:rFonts w:ascii="Arial" w:hAnsi="Arial" w:cs="Arial"/>
              </w:rPr>
              <w:t>Provision of training to</w:t>
            </w:r>
            <w:r>
              <w:rPr>
                <w:rFonts w:ascii="Arial" w:hAnsi="Arial" w:cs="Arial"/>
              </w:rPr>
              <w:t xml:space="preserve"> new facilitators to run simulator training effectively.</w:t>
            </w:r>
          </w:p>
        </w:tc>
        <w:tc>
          <w:tcPr>
            <w:tcW w:w="1418" w:type="dxa"/>
          </w:tcPr>
          <w:p w14:paraId="130CC4CD" w14:textId="77777777" w:rsidR="009F561E" w:rsidRDefault="009F561E" w:rsidP="00A77105">
            <w:pPr>
              <w:jc w:val="center"/>
              <w:rPr>
                <w:rFonts w:ascii="Arial" w:hAnsi="Arial" w:cs="Arial"/>
              </w:rPr>
            </w:pPr>
          </w:p>
        </w:tc>
        <w:tc>
          <w:tcPr>
            <w:tcW w:w="1594" w:type="dxa"/>
          </w:tcPr>
          <w:p w14:paraId="5D68D598" w14:textId="77777777" w:rsidR="009F561E" w:rsidRDefault="009F561E" w:rsidP="00A77105">
            <w:pPr>
              <w:jc w:val="center"/>
              <w:rPr>
                <w:rFonts w:ascii="Arial" w:hAnsi="Arial" w:cs="Arial"/>
              </w:rPr>
            </w:pPr>
            <w:r w:rsidRPr="71FE92ED">
              <w:rPr>
                <w:rFonts w:ascii="Arial" w:hAnsi="Arial" w:cs="Arial"/>
              </w:rPr>
              <w:t>*</w:t>
            </w:r>
          </w:p>
        </w:tc>
      </w:tr>
      <w:tr w:rsidR="009F561E" w14:paraId="626E389B" w14:textId="77777777" w:rsidTr="00A77105">
        <w:tc>
          <w:tcPr>
            <w:tcW w:w="6374" w:type="dxa"/>
          </w:tcPr>
          <w:p w14:paraId="16D8A0FF" w14:textId="77777777" w:rsidR="009F561E" w:rsidRPr="00387CA2" w:rsidRDefault="009F561E" w:rsidP="00A77105">
            <w:pPr>
              <w:rPr>
                <w:rFonts w:ascii="Arial" w:hAnsi="Arial" w:cs="Arial"/>
              </w:rPr>
            </w:pPr>
            <w:r w:rsidRPr="00387CA2">
              <w:rPr>
                <w:rFonts w:ascii="Arial" w:hAnsi="Arial" w:cs="Arial"/>
              </w:rPr>
              <w:t>Suitable safety barrier fitted</w:t>
            </w:r>
          </w:p>
        </w:tc>
        <w:tc>
          <w:tcPr>
            <w:tcW w:w="1418" w:type="dxa"/>
          </w:tcPr>
          <w:p w14:paraId="5FCCF91A"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055BFDB1" w14:textId="77777777" w:rsidR="009F561E" w:rsidRDefault="009F561E" w:rsidP="00A77105">
            <w:pPr>
              <w:rPr>
                <w:rFonts w:ascii="Arial" w:hAnsi="Arial" w:cs="Arial"/>
              </w:rPr>
            </w:pPr>
          </w:p>
        </w:tc>
      </w:tr>
      <w:tr w:rsidR="009F561E" w14:paraId="7D6C0AAB" w14:textId="77777777" w:rsidTr="00A77105">
        <w:tc>
          <w:tcPr>
            <w:tcW w:w="6374" w:type="dxa"/>
          </w:tcPr>
          <w:p w14:paraId="6C793963" w14:textId="77777777" w:rsidR="009F561E" w:rsidRPr="00DC07F3" w:rsidRDefault="009F561E" w:rsidP="00A77105">
            <w:pPr>
              <w:rPr>
                <w:rFonts w:ascii="Arial" w:hAnsi="Arial" w:cs="Arial"/>
              </w:rPr>
            </w:pPr>
            <w:r>
              <w:rPr>
                <w:rFonts w:ascii="Arial" w:hAnsi="Arial" w:cs="Arial"/>
              </w:rPr>
              <w:t>Accessible Safety Switch</w:t>
            </w:r>
          </w:p>
        </w:tc>
        <w:tc>
          <w:tcPr>
            <w:tcW w:w="1418" w:type="dxa"/>
          </w:tcPr>
          <w:p w14:paraId="51954666" w14:textId="77777777" w:rsidR="009F561E" w:rsidRPr="71FE92ED" w:rsidRDefault="009F561E" w:rsidP="00A77105">
            <w:pPr>
              <w:jc w:val="center"/>
              <w:rPr>
                <w:rFonts w:ascii="Arial" w:hAnsi="Arial" w:cs="Arial"/>
              </w:rPr>
            </w:pPr>
            <w:r>
              <w:rPr>
                <w:rFonts w:ascii="Arial" w:hAnsi="Arial" w:cs="Arial"/>
              </w:rPr>
              <w:t>*</w:t>
            </w:r>
          </w:p>
        </w:tc>
        <w:tc>
          <w:tcPr>
            <w:tcW w:w="1594" w:type="dxa"/>
          </w:tcPr>
          <w:p w14:paraId="38E78751" w14:textId="77777777" w:rsidR="009F561E" w:rsidRDefault="009F561E" w:rsidP="00A77105">
            <w:pPr>
              <w:rPr>
                <w:rFonts w:ascii="Arial" w:hAnsi="Arial" w:cs="Arial"/>
              </w:rPr>
            </w:pPr>
          </w:p>
        </w:tc>
      </w:tr>
      <w:tr w:rsidR="009F561E" w14:paraId="4D6F9FB1" w14:textId="77777777" w:rsidTr="00A77105">
        <w:tc>
          <w:tcPr>
            <w:tcW w:w="6374" w:type="dxa"/>
          </w:tcPr>
          <w:p w14:paraId="65202C58" w14:textId="77777777" w:rsidR="009F561E" w:rsidRDefault="009F561E" w:rsidP="00A77105">
            <w:pPr>
              <w:rPr>
                <w:rFonts w:ascii="Arial" w:hAnsi="Arial" w:cs="Arial"/>
              </w:rPr>
            </w:pPr>
            <w:r w:rsidRPr="00DC07F3">
              <w:rPr>
                <w:rFonts w:ascii="Arial" w:hAnsi="Arial" w:cs="Arial"/>
              </w:rPr>
              <w:t>Use standard 240V 3 pin sockets</w:t>
            </w:r>
          </w:p>
        </w:tc>
        <w:tc>
          <w:tcPr>
            <w:tcW w:w="1418" w:type="dxa"/>
          </w:tcPr>
          <w:p w14:paraId="46049DFB" w14:textId="77777777" w:rsidR="009F561E" w:rsidRDefault="009F561E" w:rsidP="00A77105">
            <w:pPr>
              <w:jc w:val="center"/>
              <w:rPr>
                <w:rFonts w:ascii="Arial" w:hAnsi="Arial" w:cs="Arial"/>
              </w:rPr>
            </w:pPr>
            <w:r w:rsidRPr="71FE92ED">
              <w:rPr>
                <w:rFonts w:ascii="Arial" w:hAnsi="Arial" w:cs="Arial"/>
              </w:rPr>
              <w:t>*</w:t>
            </w:r>
          </w:p>
        </w:tc>
        <w:tc>
          <w:tcPr>
            <w:tcW w:w="1594" w:type="dxa"/>
          </w:tcPr>
          <w:p w14:paraId="62A75F99" w14:textId="77777777" w:rsidR="009F561E" w:rsidRDefault="009F561E" w:rsidP="00A77105">
            <w:pPr>
              <w:rPr>
                <w:rFonts w:ascii="Arial" w:hAnsi="Arial" w:cs="Arial"/>
              </w:rPr>
            </w:pPr>
          </w:p>
        </w:tc>
      </w:tr>
    </w:tbl>
    <w:p w14:paraId="2ECAA31B" w14:textId="77777777" w:rsidR="009F561E" w:rsidRPr="0096760A" w:rsidRDefault="009F561E" w:rsidP="009F561E">
      <w:pPr>
        <w:spacing w:after="0" w:line="360" w:lineRule="auto"/>
        <w:rPr>
          <w:rFonts w:ascii="Arial" w:hAnsi="Arial" w:cs="Arial"/>
        </w:rPr>
      </w:pPr>
    </w:p>
    <w:p w14:paraId="51ACED38" w14:textId="77777777" w:rsidR="009F561E" w:rsidRPr="00A535D0" w:rsidRDefault="009F561E" w:rsidP="009F561E">
      <w:pPr>
        <w:spacing w:after="0" w:line="240" w:lineRule="auto"/>
        <w:rPr>
          <w:rFonts w:ascii="Arial" w:hAnsi="Arial" w:cs="Arial"/>
          <w:b/>
        </w:rPr>
      </w:pPr>
      <w:r w:rsidRPr="00A535D0">
        <w:rPr>
          <w:rFonts w:ascii="Arial" w:hAnsi="Arial" w:cs="Arial"/>
          <w:b/>
        </w:rPr>
        <w:t xml:space="preserve">Specification  </w:t>
      </w:r>
    </w:p>
    <w:p w14:paraId="2FBD1CFD" w14:textId="77777777" w:rsidR="009F561E" w:rsidRPr="002E4EBF" w:rsidRDefault="009F561E" w:rsidP="009F561E">
      <w:pPr>
        <w:spacing w:after="0" w:line="240" w:lineRule="auto"/>
        <w:rPr>
          <w:rFonts w:ascii="Arial" w:hAnsi="Arial" w:cs="Arial"/>
          <w:b/>
          <w:u w:val="single"/>
        </w:rPr>
      </w:pPr>
    </w:p>
    <w:p w14:paraId="34F382D1" w14:textId="77777777" w:rsidR="009F561E" w:rsidRPr="002E4EBF" w:rsidRDefault="009F561E" w:rsidP="009F561E">
      <w:pPr>
        <w:spacing w:after="0" w:line="240" w:lineRule="auto"/>
        <w:rPr>
          <w:rFonts w:ascii="Arial" w:hAnsi="Arial" w:cs="Arial"/>
          <w:b/>
          <w:u w:val="single"/>
        </w:rPr>
      </w:pPr>
      <w:r>
        <w:rPr>
          <w:rFonts w:ascii="Arial" w:hAnsi="Arial" w:cs="Arial"/>
        </w:rPr>
        <w:t>7</w:t>
      </w:r>
      <w:r w:rsidRPr="002E4EBF">
        <w:rPr>
          <w:rFonts w:ascii="Arial" w:hAnsi="Arial" w:cs="Arial"/>
        </w:rPr>
        <w:t xml:space="preserve">.   All deliverables are to be IAW </w:t>
      </w:r>
      <w:proofErr w:type="spellStart"/>
      <w:r w:rsidRPr="002E4EBF">
        <w:rPr>
          <w:rFonts w:ascii="Arial" w:hAnsi="Arial" w:cs="Arial"/>
        </w:rPr>
        <w:t>DMaSC</w:t>
      </w:r>
      <w:proofErr w:type="spellEnd"/>
      <w:r w:rsidRPr="002E4EBF">
        <w:rPr>
          <w:rFonts w:ascii="Arial" w:hAnsi="Arial" w:cs="Arial"/>
        </w:rPr>
        <w:t xml:space="preserve"> rul</w:t>
      </w:r>
      <w:r>
        <w:rPr>
          <w:rFonts w:ascii="Arial" w:hAnsi="Arial" w:cs="Arial"/>
        </w:rPr>
        <w:t>es 1 – 10 contained in JSP 939 P</w:t>
      </w:r>
      <w:r w:rsidRPr="002E4EBF">
        <w:rPr>
          <w:rFonts w:ascii="Arial" w:hAnsi="Arial" w:cs="Arial"/>
        </w:rPr>
        <w:t>art 2.</w:t>
      </w:r>
      <w:r w:rsidRPr="002E4EBF">
        <w:rPr>
          <w:rFonts w:ascii="Arial" w:hAnsi="Arial" w:cs="Arial"/>
          <w:b/>
          <w:u w:val="single"/>
        </w:rPr>
        <w:t xml:space="preserve">  </w:t>
      </w:r>
    </w:p>
    <w:p w14:paraId="3FDCE676" w14:textId="77777777" w:rsidR="009F561E" w:rsidRPr="002E4EBF" w:rsidRDefault="009F561E" w:rsidP="009F561E">
      <w:pPr>
        <w:spacing w:after="0" w:line="240" w:lineRule="auto"/>
        <w:rPr>
          <w:rFonts w:ascii="Arial" w:hAnsi="Arial" w:cs="Arial"/>
        </w:rPr>
      </w:pPr>
    </w:p>
    <w:p w14:paraId="35E04C4E" w14:textId="77777777" w:rsidR="009F561E" w:rsidRPr="002E4EBF" w:rsidRDefault="009F561E" w:rsidP="009F561E">
      <w:pPr>
        <w:spacing w:after="0" w:line="240" w:lineRule="auto"/>
        <w:rPr>
          <w:rFonts w:ascii="Arial" w:hAnsi="Arial" w:cs="Arial"/>
        </w:rPr>
      </w:pPr>
      <w:r>
        <w:rPr>
          <w:rFonts w:ascii="Arial" w:hAnsi="Arial" w:cs="Arial"/>
        </w:rPr>
        <w:t>8</w:t>
      </w:r>
      <w:r w:rsidRPr="002E4EBF">
        <w:rPr>
          <w:rFonts w:ascii="Arial" w:hAnsi="Arial" w:cs="Arial"/>
        </w:rPr>
        <w:t xml:space="preserve">.   Details of the Pacific 24 Mk4 RHIB can be seen below along with a diagram </w:t>
      </w:r>
      <w:r>
        <w:rPr>
          <w:rFonts w:ascii="Arial" w:hAnsi="Arial" w:cs="Arial"/>
        </w:rPr>
        <w:t xml:space="preserve">of the basic Unit configuration </w:t>
      </w:r>
      <w:r w:rsidRPr="002E4EBF">
        <w:rPr>
          <w:rFonts w:ascii="Arial" w:hAnsi="Arial" w:cs="Arial"/>
        </w:rPr>
        <w:t xml:space="preserve">of </w:t>
      </w:r>
      <w:r>
        <w:rPr>
          <w:rFonts w:ascii="Arial" w:hAnsi="Arial" w:cs="Arial"/>
        </w:rPr>
        <w:t>the Driving console. More detail and measurements can be provided at site visit with selected contractor.</w:t>
      </w:r>
    </w:p>
    <w:p w14:paraId="2FC0A1CB" w14:textId="77777777" w:rsidR="009F561E" w:rsidRPr="002E4EBF" w:rsidRDefault="009F561E" w:rsidP="009F561E">
      <w:pPr>
        <w:spacing w:after="0" w:line="240" w:lineRule="auto"/>
        <w:rPr>
          <w:rFonts w:ascii="Arial" w:hAnsi="Arial" w:cs="Arial"/>
        </w:rPr>
      </w:pPr>
    </w:p>
    <w:p w14:paraId="75F80603" w14:textId="77777777" w:rsidR="009F561E" w:rsidRPr="002E4EBF" w:rsidRDefault="009F561E" w:rsidP="009F561E">
      <w:pPr>
        <w:spacing w:after="0" w:line="240" w:lineRule="auto"/>
        <w:rPr>
          <w:rFonts w:ascii="Arial" w:hAnsi="Arial" w:cs="Arial"/>
        </w:rPr>
      </w:pPr>
      <w:r>
        <w:rPr>
          <w:noProof/>
        </w:rPr>
        <w:lastRenderedPageBreak/>
        <w:drawing>
          <wp:inline distT="0" distB="0" distL="0" distR="0" wp14:anchorId="59F1DFDA" wp14:editId="2F2598AB">
            <wp:extent cx="2200275" cy="1066800"/>
            <wp:effectExtent l="0" t="0" r="9525" b="0"/>
            <wp:docPr id="14229584" name="Picture 1787091602" descr="Pacific 24 Mk 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091602"/>
                    <pic:cNvPicPr/>
                  </pic:nvPicPr>
                  <pic:blipFill>
                    <a:blip r:embed="rId91">
                      <a:extLst>
                        <a:ext uri="{28A0092B-C50C-407E-A947-70E740481C1C}">
                          <a14:useLocalDpi xmlns:a14="http://schemas.microsoft.com/office/drawing/2010/main" val="0"/>
                        </a:ext>
                      </a:extLst>
                    </a:blip>
                    <a:stretch>
                      <a:fillRect/>
                    </a:stretch>
                  </pic:blipFill>
                  <pic:spPr>
                    <a:xfrm>
                      <a:off x="0" y="0"/>
                      <a:ext cx="2200275" cy="1066800"/>
                    </a:xfrm>
                    <a:prstGeom prst="rect">
                      <a:avLst/>
                    </a:prstGeom>
                  </pic:spPr>
                </pic:pic>
              </a:graphicData>
            </a:graphic>
          </wp:inline>
        </w:drawing>
      </w:r>
      <w:r w:rsidRPr="71FE92ED">
        <w:rPr>
          <w:rFonts w:ascii="Arial" w:hAnsi="Arial" w:cs="Arial"/>
        </w:rPr>
        <w:t xml:space="preserve">  </w:t>
      </w:r>
      <w:r>
        <w:rPr>
          <w:noProof/>
        </w:rPr>
        <w:drawing>
          <wp:inline distT="0" distB="0" distL="0" distR="0" wp14:anchorId="505EB63B" wp14:editId="5C81D4AB">
            <wp:extent cx="2133600" cy="1047750"/>
            <wp:effectExtent l="0" t="0" r="0" b="0"/>
            <wp:docPr id="2063600555" name="Picture 1810826639" descr="$RFH5P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826639"/>
                    <pic:cNvPicPr/>
                  </pic:nvPicPr>
                  <pic:blipFill>
                    <a:blip r:embed="rId92">
                      <a:extLst>
                        <a:ext uri="{28A0092B-C50C-407E-A947-70E740481C1C}">
                          <a14:useLocalDpi xmlns:a14="http://schemas.microsoft.com/office/drawing/2010/main" val="0"/>
                        </a:ext>
                      </a:extLst>
                    </a:blip>
                    <a:stretch>
                      <a:fillRect/>
                    </a:stretch>
                  </pic:blipFill>
                  <pic:spPr>
                    <a:xfrm>
                      <a:off x="0" y="0"/>
                      <a:ext cx="2133600" cy="1047750"/>
                    </a:xfrm>
                    <a:prstGeom prst="rect">
                      <a:avLst/>
                    </a:prstGeom>
                  </pic:spPr>
                </pic:pic>
              </a:graphicData>
            </a:graphic>
          </wp:inline>
        </w:drawing>
      </w:r>
    </w:p>
    <w:p w14:paraId="3A2BAADD" w14:textId="77777777" w:rsidR="009F561E" w:rsidRPr="002E4EBF" w:rsidRDefault="009F561E" w:rsidP="009F561E">
      <w:pPr>
        <w:spacing w:after="0" w:line="240" w:lineRule="auto"/>
        <w:rPr>
          <w:rFonts w:ascii="Arial" w:hAnsi="Arial" w:cs="Arial"/>
        </w:rPr>
      </w:pPr>
    </w:p>
    <w:p w14:paraId="77BC9410" w14:textId="77777777" w:rsidR="009F561E" w:rsidRPr="002E4EBF" w:rsidRDefault="009F561E" w:rsidP="009F561E">
      <w:pPr>
        <w:spacing w:after="0" w:line="240" w:lineRule="auto"/>
        <w:rPr>
          <w:rFonts w:ascii="Arial" w:hAnsi="Arial" w:cs="Arial"/>
        </w:rPr>
      </w:pPr>
      <w:r w:rsidRPr="002E4EBF">
        <w:rPr>
          <w:rFonts w:ascii="Arial" w:hAnsi="Arial" w:cs="Arial"/>
        </w:rPr>
        <w:t>DVS Model of Pacific 24</w:t>
      </w:r>
      <w:r w:rsidRPr="002E4EBF">
        <w:rPr>
          <w:rFonts w:ascii="Arial" w:hAnsi="Arial" w:cs="Arial"/>
        </w:rPr>
        <w:tab/>
      </w:r>
      <w:r w:rsidRPr="002E4EBF">
        <w:rPr>
          <w:rFonts w:ascii="Arial" w:hAnsi="Arial" w:cs="Arial"/>
        </w:rPr>
        <w:tab/>
        <w:t>Royal Navy Pacific 24</w:t>
      </w: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260"/>
        <w:gridCol w:w="1701"/>
        <w:gridCol w:w="426"/>
        <w:gridCol w:w="1202"/>
        <w:gridCol w:w="3095"/>
      </w:tblGrid>
      <w:tr w:rsidR="009F561E" w:rsidRPr="000C46FF" w14:paraId="3AAB3215" w14:textId="77777777" w:rsidTr="00A77105">
        <w:tc>
          <w:tcPr>
            <w:tcW w:w="8684" w:type="dxa"/>
            <w:gridSpan w:val="5"/>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221E9115" w14:textId="77777777" w:rsidR="009F561E" w:rsidRPr="000C46FF" w:rsidRDefault="009F561E" w:rsidP="00A77105">
            <w:pPr>
              <w:spacing w:after="0" w:line="240" w:lineRule="auto"/>
              <w:jc w:val="center"/>
              <w:textAlignment w:val="baseline"/>
              <w:rPr>
                <w:rFonts w:ascii="Arial" w:eastAsia="Times New Roman" w:hAnsi="Arial" w:cs="Arial"/>
                <w:b/>
                <w:bCs/>
                <w:lang w:eastAsia="en-GB"/>
              </w:rPr>
            </w:pPr>
            <w:r w:rsidRPr="000C46FF">
              <w:rPr>
                <w:rFonts w:ascii="Arial" w:eastAsia="Times New Roman" w:hAnsi="Arial" w:cs="Arial"/>
                <w:b/>
                <w:bCs/>
                <w:lang w:eastAsia="en-GB"/>
              </w:rPr>
              <w:t>Pacific 24</w:t>
            </w:r>
            <w:r w:rsidRPr="000C46FF">
              <w:rPr>
                <w:rFonts w:ascii="Arial" w:eastAsia="Times New Roman" w:hAnsi="Arial" w:cs="Arial"/>
                <w:lang w:eastAsia="en-GB"/>
              </w:rPr>
              <w:t> </w:t>
            </w:r>
          </w:p>
        </w:tc>
      </w:tr>
      <w:tr w:rsidR="009F561E" w:rsidRPr="000C46FF" w14:paraId="79F28D24" w14:textId="77777777" w:rsidTr="00A77105">
        <w:tc>
          <w:tcPr>
            <w:tcW w:w="22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65C230C3"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Overall length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2C737821"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7.80 m </w:t>
            </w:r>
          </w:p>
        </w:tc>
        <w:tc>
          <w:tcPr>
            <w:tcW w:w="426"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Pr>
          <w:p w14:paraId="2E4B6A3E" w14:textId="77777777" w:rsidR="009F561E" w:rsidRPr="000C46FF" w:rsidRDefault="009F561E" w:rsidP="00A77105">
            <w:pPr>
              <w:spacing w:after="0" w:line="240" w:lineRule="auto"/>
              <w:textAlignment w:val="baseline"/>
              <w:rPr>
                <w:rFonts w:ascii="Arial" w:eastAsia="Times New Roman" w:hAnsi="Arial" w:cs="Arial"/>
                <w:lang w:eastAsia="en-GB"/>
              </w:rPr>
            </w:pPr>
          </w:p>
        </w:tc>
        <w:tc>
          <w:tcPr>
            <w:tcW w:w="1202"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7BC8BE4F"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Fuel </w:t>
            </w:r>
          </w:p>
        </w:tc>
        <w:tc>
          <w:tcPr>
            <w:tcW w:w="3095"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28AD06C2"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xml:space="preserve"> 165 </w:t>
            </w:r>
            <w:proofErr w:type="spellStart"/>
            <w:r w:rsidRPr="000C46FF">
              <w:rPr>
                <w:rFonts w:ascii="Arial" w:eastAsia="Times New Roman" w:hAnsi="Arial" w:cs="Arial"/>
                <w:lang w:eastAsia="en-GB"/>
              </w:rPr>
              <w:t>litres</w:t>
            </w:r>
            <w:proofErr w:type="spellEnd"/>
            <w:r w:rsidRPr="000C46FF">
              <w:rPr>
                <w:rFonts w:ascii="Arial" w:eastAsia="Times New Roman" w:hAnsi="Arial" w:cs="Arial"/>
                <w:lang w:eastAsia="en-GB"/>
              </w:rPr>
              <w:t> </w:t>
            </w:r>
          </w:p>
        </w:tc>
      </w:tr>
      <w:tr w:rsidR="009F561E" w:rsidRPr="000C46FF" w14:paraId="7A6CFA50" w14:textId="77777777" w:rsidTr="00A77105">
        <w:tc>
          <w:tcPr>
            <w:tcW w:w="22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724C3F93"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Overall beam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6E382CC8"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2.57 m </w:t>
            </w:r>
          </w:p>
        </w:tc>
        <w:tc>
          <w:tcPr>
            <w:tcW w:w="426"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Pr>
          <w:p w14:paraId="7EF37AA3" w14:textId="77777777" w:rsidR="009F561E" w:rsidRPr="000C46FF" w:rsidRDefault="009F561E" w:rsidP="00A77105">
            <w:pPr>
              <w:spacing w:after="0" w:line="240" w:lineRule="auto"/>
              <w:textAlignment w:val="baseline"/>
              <w:rPr>
                <w:rFonts w:ascii="Arial" w:eastAsia="Times New Roman" w:hAnsi="Arial" w:cs="Arial"/>
                <w:lang w:eastAsia="en-GB"/>
              </w:rPr>
            </w:pPr>
          </w:p>
        </w:tc>
        <w:tc>
          <w:tcPr>
            <w:tcW w:w="1202"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19F0EB6E"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Engine </w:t>
            </w:r>
          </w:p>
        </w:tc>
        <w:tc>
          <w:tcPr>
            <w:tcW w:w="3095"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41829D01"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w:t>
            </w:r>
            <w:proofErr w:type="spellStart"/>
            <w:r w:rsidRPr="000C46FF">
              <w:rPr>
                <w:rFonts w:ascii="Arial" w:eastAsia="Times New Roman" w:hAnsi="Arial" w:cs="Arial"/>
                <w:lang w:eastAsia="en-GB"/>
              </w:rPr>
              <w:t>Yanmar</w:t>
            </w:r>
            <w:proofErr w:type="spellEnd"/>
            <w:r w:rsidRPr="000C46FF">
              <w:rPr>
                <w:rFonts w:ascii="Arial" w:eastAsia="Times New Roman" w:hAnsi="Arial" w:cs="Arial"/>
                <w:lang w:eastAsia="en-GB"/>
              </w:rPr>
              <w:t xml:space="preserve"> 6LYA-STP </w:t>
            </w:r>
          </w:p>
        </w:tc>
      </w:tr>
      <w:tr w:rsidR="009F561E" w:rsidRPr="000C46FF" w14:paraId="74C75785" w14:textId="77777777" w:rsidTr="00A77105">
        <w:tc>
          <w:tcPr>
            <w:tcW w:w="22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2DF434AA"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Draught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4A290F3F"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0.54 m approx. </w:t>
            </w:r>
          </w:p>
        </w:tc>
        <w:tc>
          <w:tcPr>
            <w:tcW w:w="426"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Pr>
          <w:p w14:paraId="3C7576EC" w14:textId="77777777" w:rsidR="009F561E" w:rsidRPr="000C46FF" w:rsidRDefault="009F561E" w:rsidP="00A77105">
            <w:pPr>
              <w:spacing w:after="0" w:line="240" w:lineRule="auto"/>
              <w:textAlignment w:val="baseline"/>
              <w:rPr>
                <w:rFonts w:ascii="Arial" w:eastAsia="Times New Roman" w:hAnsi="Arial" w:cs="Arial"/>
                <w:lang w:eastAsia="en-GB"/>
              </w:rPr>
            </w:pPr>
          </w:p>
        </w:tc>
        <w:tc>
          <w:tcPr>
            <w:tcW w:w="1202"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0804F560"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w:t>
            </w:r>
            <w:proofErr w:type="spellStart"/>
            <w:r w:rsidRPr="000C46FF">
              <w:rPr>
                <w:rFonts w:ascii="Arial" w:eastAsia="Times New Roman" w:hAnsi="Arial" w:cs="Arial"/>
                <w:lang w:eastAsia="en-GB"/>
              </w:rPr>
              <w:t>WaterJet</w:t>
            </w:r>
            <w:proofErr w:type="spellEnd"/>
            <w:r w:rsidRPr="000C46FF">
              <w:rPr>
                <w:rFonts w:ascii="Arial" w:eastAsia="Times New Roman" w:hAnsi="Arial" w:cs="Arial"/>
                <w:lang w:eastAsia="en-GB"/>
              </w:rPr>
              <w:t> </w:t>
            </w:r>
          </w:p>
        </w:tc>
        <w:tc>
          <w:tcPr>
            <w:tcW w:w="3095"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4930A7EA"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Hamilton HJ 241 </w:t>
            </w:r>
          </w:p>
        </w:tc>
      </w:tr>
      <w:tr w:rsidR="009F561E" w:rsidRPr="000C46FF" w14:paraId="4F244E86" w14:textId="77777777" w:rsidTr="00A77105">
        <w:tc>
          <w:tcPr>
            <w:tcW w:w="22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06AD3B80"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Height (ex. aerials)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180F7D61"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2.30m </w:t>
            </w:r>
          </w:p>
        </w:tc>
        <w:tc>
          <w:tcPr>
            <w:tcW w:w="426"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Pr>
          <w:p w14:paraId="6000547E" w14:textId="77777777" w:rsidR="009F561E" w:rsidRPr="000C46FF" w:rsidRDefault="009F561E" w:rsidP="00A77105">
            <w:pPr>
              <w:spacing w:after="0" w:line="240" w:lineRule="auto"/>
              <w:textAlignment w:val="baseline"/>
              <w:rPr>
                <w:rFonts w:ascii="Arial" w:eastAsia="Times New Roman" w:hAnsi="Arial" w:cs="Arial"/>
                <w:lang w:eastAsia="en-GB"/>
              </w:rPr>
            </w:pPr>
          </w:p>
        </w:tc>
        <w:tc>
          <w:tcPr>
            <w:tcW w:w="1202"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1C7AA9F5"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Speed </w:t>
            </w:r>
          </w:p>
        </w:tc>
        <w:tc>
          <w:tcPr>
            <w:tcW w:w="3095" w:type="dxa"/>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69B0131C"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39 knots </w:t>
            </w:r>
          </w:p>
        </w:tc>
      </w:tr>
      <w:tr w:rsidR="009F561E" w:rsidRPr="000C46FF" w14:paraId="1D02AB84" w14:textId="77777777" w:rsidTr="00A77105">
        <w:tc>
          <w:tcPr>
            <w:tcW w:w="22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4B8F9AB1"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Hosting weight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 w:type="dxa"/>
              <w:left w:w="15" w:type="dxa"/>
              <w:bottom w:w="15" w:type="dxa"/>
              <w:right w:w="15" w:type="dxa"/>
            </w:tcMar>
            <w:vAlign w:val="center"/>
            <w:hideMark/>
          </w:tcPr>
          <w:p w14:paraId="6D3D5810" w14:textId="77777777" w:rsidR="009F561E" w:rsidRPr="000C46FF" w:rsidRDefault="009F561E" w:rsidP="00A77105">
            <w:pPr>
              <w:spacing w:after="0" w:line="240" w:lineRule="auto"/>
              <w:textAlignment w:val="baseline"/>
              <w:rPr>
                <w:rFonts w:ascii="Arial" w:eastAsia="Times New Roman" w:hAnsi="Arial" w:cs="Arial"/>
                <w:lang w:eastAsia="en-GB"/>
              </w:rPr>
            </w:pPr>
            <w:r w:rsidRPr="000C46FF">
              <w:rPr>
                <w:rFonts w:ascii="Arial" w:eastAsia="Times New Roman" w:hAnsi="Arial" w:cs="Arial"/>
                <w:lang w:eastAsia="en-GB"/>
              </w:rPr>
              <w:t> 2500kgs </w:t>
            </w:r>
          </w:p>
        </w:tc>
        <w:tc>
          <w:tcPr>
            <w:tcW w:w="426"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tcPr>
          <w:p w14:paraId="71F798A8" w14:textId="77777777" w:rsidR="009F561E" w:rsidRPr="000C46FF" w:rsidRDefault="009F561E" w:rsidP="00A77105">
            <w:pPr>
              <w:spacing w:after="0" w:line="240" w:lineRule="auto"/>
              <w:textAlignment w:val="baseline"/>
              <w:rPr>
                <w:rFonts w:ascii="Arial" w:eastAsia="Times New Roman" w:hAnsi="Arial" w:cs="Arial"/>
                <w:lang w:eastAsia="en-GB"/>
              </w:rPr>
            </w:pPr>
          </w:p>
        </w:tc>
        <w:tc>
          <w:tcPr>
            <w:tcW w:w="1202"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5BC294DE" w14:textId="77777777" w:rsidR="009F561E" w:rsidRPr="000C46FF" w:rsidRDefault="009F561E" w:rsidP="00A77105">
            <w:pPr>
              <w:spacing w:after="0" w:line="240" w:lineRule="auto"/>
              <w:textAlignment w:val="baseline"/>
              <w:rPr>
                <w:rFonts w:ascii="Arial" w:eastAsia="Times New Roman" w:hAnsi="Arial" w:cs="Arial"/>
                <w:lang w:eastAsia="en-GB"/>
              </w:rPr>
            </w:pPr>
          </w:p>
        </w:tc>
        <w:tc>
          <w:tcPr>
            <w:tcW w:w="3095"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7D36B6E2" w14:textId="77777777" w:rsidR="009F561E" w:rsidRPr="000C46FF" w:rsidRDefault="009F561E" w:rsidP="00A77105">
            <w:pPr>
              <w:spacing w:after="0" w:line="240" w:lineRule="auto"/>
              <w:textAlignment w:val="baseline"/>
              <w:rPr>
                <w:rFonts w:ascii="Arial" w:eastAsia="Times New Roman" w:hAnsi="Arial" w:cs="Arial"/>
                <w:lang w:eastAsia="en-GB"/>
              </w:rPr>
            </w:pPr>
          </w:p>
        </w:tc>
      </w:tr>
    </w:tbl>
    <w:p w14:paraId="43A65479" w14:textId="77777777" w:rsidR="009F561E" w:rsidRDefault="009F561E" w:rsidP="009F561E">
      <w:pPr>
        <w:rPr>
          <w:rFonts w:ascii="Arial" w:hAnsi="Arial" w:cs="Arial"/>
          <w:b/>
        </w:rPr>
      </w:pPr>
    </w:p>
    <w:p w14:paraId="43532496" w14:textId="77777777" w:rsidR="009F561E" w:rsidRPr="00F720FC" w:rsidRDefault="009F561E" w:rsidP="009F561E">
      <w:pPr>
        <w:rPr>
          <w:rFonts w:ascii="Arial" w:hAnsi="Arial" w:cs="Arial"/>
          <w:b/>
        </w:rPr>
      </w:pPr>
      <w:r>
        <w:rPr>
          <w:rFonts w:ascii="Arial" w:hAnsi="Arial" w:cs="Arial"/>
          <w:b/>
        </w:rPr>
        <w:br w:type="page"/>
      </w:r>
      <w:r>
        <w:rPr>
          <w:rFonts w:ascii="Arial" w:hAnsi="Arial" w:cs="Arial"/>
          <w:b/>
        </w:rPr>
        <w:lastRenderedPageBreak/>
        <w:t xml:space="preserve">Diagram 1: </w:t>
      </w:r>
      <w:r w:rsidRPr="00F720FC">
        <w:rPr>
          <w:rFonts w:ascii="Arial" w:hAnsi="Arial" w:cs="Arial"/>
          <w:b/>
        </w:rPr>
        <w:t>Console Measurements</w:t>
      </w:r>
    </w:p>
    <w:p w14:paraId="70648378" w14:textId="77777777" w:rsidR="009F561E" w:rsidRDefault="009F561E" w:rsidP="009F561E"/>
    <w:p w14:paraId="0EBCF5CE" w14:textId="77777777" w:rsidR="009F561E" w:rsidRDefault="009F561E" w:rsidP="009F561E">
      <w:r>
        <w:rPr>
          <w:noProof/>
        </w:rPr>
        <mc:AlternateContent>
          <mc:Choice Requires="wps">
            <w:drawing>
              <wp:anchor distT="45720" distB="45720" distL="114300" distR="114300" simplePos="0" relativeHeight="251665920" behindDoc="0" locked="0" layoutInCell="1" allowOverlap="1" wp14:anchorId="7BC878C9" wp14:editId="54CEC0F6">
                <wp:simplePos x="0" y="0"/>
                <wp:positionH relativeFrom="column">
                  <wp:posOffset>3806825</wp:posOffset>
                </wp:positionH>
                <wp:positionV relativeFrom="paragraph">
                  <wp:posOffset>1572895</wp:posOffset>
                </wp:positionV>
                <wp:extent cx="760095" cy="546100"/>
                <wp:effectExtent l="0" t="0" r="0" b="0"/>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546100"/>
                        </a:xfrm>
                        <a:prstGeom prst="rect">
                          <a:avLst/>
                        </a:prstGeom>
                        <a:noFill/>
                        <a:ln w="9525">
                          <a:noFill/>
                          <a:miter lim="800000"/>
                          <a:headEnd/>
                          <a:tailEnd/>
                        </a:ln>
                      </wps:spPr>
                      <wps:txbx>
                        <w:txbxContent>
                          <w:p w14:paraId="0A81D68F" w14:textId="77777777" w:rsidR="00A77105" w:rsidRDefault="00A77105" w:rsidP="009F561E">
                            <w:pPr>
                              <w:jc w:val="center"/>
                              <w:rPr>
                                <w:b/>
                                <w:sz w:val="28"/>
                                <w:szCs w:val="28"/>
                                <w:u w:val="single"/>
                              </w:rPr>
                            </w:pPr>
                            <w:r>
                              <w:rPr>
                                <w:b/>
                                <w:sz w:val="28"/>
                                <w:szCs w:val="28"/>
                                <w:u w:val="single"/>
                              </w:rPr>
                              <w:t>Side 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878C9" id="_x0000_t202" coordsize="21600,21600" o:spt="202" path="m,l,21600r21600,l21600,xe">
                <v:stroke joinstyle="miter"/>
                <v:path gradientshapeok="t" o:connecttype="rect"/>
              </v:shapetype>
              <v:shape id="Text Box 210" o:spid="_x0000_s1026" type="#_x0000_t202" style="position:absolute;margin-left:299.75pt;margin-top:123.85pt;width:59.85pt;height:4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" filled="f" stroked="f">
                <v:textbox>
                  <w:txbxContent>
                    <w:p w14:paraId="0A81D68F" w14:textId="77777777" w:rsidR="00A77105" w:rsidRDefault="00A77105" w:rsidP="009F561E">
                      <w:pPr>
                        <w:jc w:val="center"/>
                        <w:rPr>
                          <w:b/>
                          <w:sz w:val="28"/>
                          <w:szCs w:val="28"/>
                          <w:u w:val="single"/>
                        </w:rPr>
                      </w:pPr>
                      <w:r>
                        <w:rPr>
                          <w:b/>
                          <w:sz w:val="28"/>
                          <w:szCs w:val="28"/>
                          <w:u w:val="single"/>
                        </w:rPr>
                        <w:t>Side View</w:t>
                      </w:r>
                    </w:p>
                  </w:txbxContent>
                </v:textbox>
                <w10:wrap type="square"/>
              </v:shape>
            </w:pict>
          </mc:Fallback>
        </mc:AlternateContent>
      </w:r>
      <w:r>
        <w:rPr>
          <w:noProof/>
        </w:rPr>
        <mc:AlternateContent>
          <mc:Choice Requires="wps">
            <w:drawing>
              <wp:anchor distT="0" distB="0" distL="114300" distR="114300" simplePos="0" relativeHeight="251703808" behindDoc="0" locked="0" layoutInCell="1" allowOverlap="1" wp14:anchorId="1ACD86A5" wp14:editId="59B32349">
                <wp:simplePos x="0" y="0"/>
                <wp:positionH relativeFrom="margin">
                  <wp:posOffset>-66675</wp:posOffset>
                </wp:positionH>
                <wp:positionV relativeFrom="paragraph">
                  <wp:posOffset>2498725</wp:posOffset>
                </wp:positionV>
                <wp:extent cx="714375" cy="695325"/>
                <wp:effectExtent l="0" t="0" r="0" b="0"/>
                <wp:wrapNone/>
                <wp:docPr id="2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695325"/>
                        </a:xfrm>
                        <a:prstGeom prst="rect">
                          <a:avLst/>
                        </a:prstGeom>
                        <a:noFill/>
                        <a:ln w="6350">
                          <a:noFill/>
                        </a:ln>
                      </wps:spPr>
                      <wps:txbx>
                        <w:txbxContent>
                          <w:p w14:paraId="21C9A441" w14:textId="77777777" w:rsidR="00A77105" w:rsidRDefault="00A77105" w:rsidP="009F561E">
                            <w:pPr>
                              <w:spacing w:after="0"/>
                            </w:pPr>
                            <w:r>
                              <w:t xml:space="preserve">Distance </w:t>
                            </w:r>
                          </w:p>
                          <w:p w14:paraId="1BC4683B" w14:textId="77777777" w:rsidR="00A77105" w:rsidRDefault="00A77105" w:rsidP="009F561E">
                            <w:pPr>
                              <w:spacing w:after="0"/>
                            </w:pPr>
                            <w:r>
                              <w:t>to seat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D86A5" id="Text Box 22" o:spid="_x0000_s1027" type="#_x0000_t202" style="position:absolute;margin-left:-5.25pt;margin-top:196.75pt;width:56.25pt;height:54.7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" filled="f" stroked="f" strokeweight=".5pt">
                <v:textbox>
                  <w:txbxContent>
                    <w:p w14:paraId="21C9A441" w14:textId="77777777" w:rsidR="00A77105" w:rsidRDefault="00A77105" w:rsidP="009F561E">
                      <w:pPr>
                        <w:spacing w:after="0"/>
                      </w:pPr>
                      <w:r>
                        <w:t xml:space="preserve">Distance </w:t>
                      </w:r>
                    </w:p>
                    <w:p w14:paraId="1BC4683B" w14:textId="77777777" w:rsidR="00A77105" w:rsidRDefault="00A77105" w:rsidP="009F561E">
                      <w:pPr>
                        <w:spacing w:after="0"/>
                      </w:pPr>
                      <w:r>
                        <w:t>to seat</w:t>
                      </w:r>
                    </w:p>
                  </w:txbxContent>
                </v:textbox>
                <w10:wrap anchorx="margin"/>
              </v:shape>
            </w:pict>
          </mc:Fallback>
        </mc:AlternateContent>
      </w:r>
      <w:r>
        <w:rPr>
          <w:noProof/>
        </w:rPr>
        <mc:AlternateContent>
          <mc:Choice Requires="wps">
            <w:drawing>
              <wp:anchor distT="0" distB="0" distL="114300" distR="114300" simplePos="0" relativeHeight="251702784" behindDoc="0" locked="0" layoutInCell="1" allowOverlap="1" wp14:anchorId="485D7BF7" wp14:editId="45698168">
                <wp:simplePos x="0" y="0"/>
                <wp:positionH relativeFrom="margin">
                  <wp:posOffset>47625</wp:posOffset>
                </wp:positionH>
                <wp:positionV relativeFrom="paragraph">
                  <wp:posOffset>3489325</wp:posOffset>
                </wp:positionV>
                <wp:extent cx="610235" cy="259080"/>
                <wp:effectExtent l="0" t="0" r="0" b="0"/>
                <wp:wrapNone/>
                <wp:docPr id="2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59080"/>
                        </a:xfrm>
                        <a:prstGeom prst="rect">
                          <a:avLst/>
                        </a:prstGeom>
                        <a:solidFill>
                          <a:sysClr val="window" lastClr="FFFFFF"/>
                        </a:solidFill>
                        <a:ln w="6350">
                          <a:noFill/>
                        </a:ln>
                      </wps:spPr>
                      <wps:txbx>
                        <w:txbxContent>
                          <w:p w14:paraId="2A7A2020" w14:textId="77777777" w:rsidR="00A77105" w:rsidRDefault="00A77105" w:rsidP="009F561E">
                            <w:r>
                              <w:t>21cm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7BF7" id="Text Box 21" o:spid="_x0000_s1028" type="#_x0000_t202" style="position:absolute;margin-left:3.75pt;margin-top:274.75pt;width:48.05pt;height:20.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" fillcolor="window" stroked="f" strokeweight=".5pt">
                <v:textbox>
                  <w:txbxContent>
                    <w:p w14:paraId="2A7A2020" w14:textId="77777777" w:rsidR="00A77105" w:rsidRDefault="00A77105" w:rsidP="009F561E">
                      <w:r>
                        <w:t>21cm</w:t>
                      </w:r>
                    </w:p>
                  </w:txbxContent>
                </v:textbox>
                <w10:wrap anchorx="margin"/>
              </v:shape>
            </w:pict>
          </mc:Fallback>
        </mc:AlternateContent>
      </w:r>
      <w:r>
        <w:rPr>
          <w:noProof/>
        </w:rPr>
        <mc:AlternateContent>
          <mc:Choice Requires="wps">
            <w:drawing>
              <wp:anchor distT="0" distB="0" distL="114300" distR="114300" simplePos="0" relativeHeight="251701760" behindDoc="0" locked="0" layoutInCell="1" allowOverlap="1" wp14:anchorId="7B9641FA" wp14:editId="4E6E13CC">
                <wp:simplePos x="0" y="0"/>
                <wp:positionH relativeFrom="margin">
                  <wp:align>left</wp:align>
                </wp:positionH>
                <wp:positionV relativeFrom="paragraph">
                  <wp:posOffset>2032000</wp:posOffset>
                </wp:positionV>
                <wp:extent cx="610235" cy="259080"/>
                <wp:effectExtent l="0" t="0" r="0" b="0"/>
                <wp:wrapNone/>
                <wp:docPr id="2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59080"/>
                        </a:xfrm>
                        <a:prstGeom prst="rect">
                          <a:avLst/>
                        </a:prstGeom>
                        <a:solidFill>
                          <a:sysClr val="window" lastClr="FFFFFF"/>
                        </a:solidFill>
                        <a:ln w="6350">
                          <a:noFill/>
                        </a:ln>
                      </wps:spPr>
                      <wps:txbx>
                        <w:txbxContent>
                          <w:p w14:paraId="5EB82C6A" w14:textId="77777777" w:rsidR="00A77105" w:rsidRDefault="00A77105" w:rsidP="009F561E">
                            <w:r>
                              <w:t>34cm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641FA" id="Text Box 20" o:spid="_x0000_s1029" type="#_x0000_t202" style="position:absolute;margin-left:0;margin-top:160pt;width:48.05pt;height:20.4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" fillcolor="window" stroked="f" strokeweight=".5pt">
                <v:textbox>
                  <w:txbxContent>
                    <w:p w14:paraId="5EB82C6A" w14:textId="77777777" w:rsidR="00A77105" w:rsidRDefault="00A77105" w:rsidP="009F561E">
                      <w:r>
                        <w:t>34cm</w:t>
                      </w:r>
                    </w:p>
                  </w:txbxContent>
                </v:textbox>
                <w10:wrap anchorx="margin"/>
              </v:shape>
            </w:pict>
          </mc:Fallback>
        </mc:AlternateContent>
      </w:r>
      <w:r>
        <w:rPr>
          <w:noProof/>
        </w:rPr>
        <mc:AlternateContent>
          <mc:Choice Requires="wps">
            <w:drawing>
              <wp:anchor distT="0" distB="0" distL="114300" distR="114300" simplePos="0" relativeHeight="251700736" behindDoc="0" locked="0" layoutInCell="1" allowOverlap="1" wp14:anchorId="6FFA5C3D" wp14:editId="72B175E9">
                <wp:simplePos x="0" y="0"/>
                <wp:positionH relativeFrom="margin">
                  <wp:align>left</wp:align>
                </wp:positionH>
                <wp:positionV relativeFrom="paragraph">
                  <wp:posOffset>1527175</wp:posOffset>
                </wp:positionV>
                <wp:extent cx="610235" cy="259080"/>
                <wp:effectExtent l="0" t="0" r="0" b="0"/>
                <wp:wrapNone/>
                <wp:docPr id="2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59080"/>
                        </a:xfrm>
                        <a:prstGeom prst="rect">
                          <a:avLst/>
                        </a:prstGeom>
                        <a:solidFill>
                          <a:sysClr val="window" lastClr="FFFFFF"/>
                        </a:solidFill>
                        <a:ln w="6350">
                          <a:noFill/>
                        </a:ln>
                      </wps:spPr>
                      <wps:txbx>
                        <w:txbxContent>
                          <w:p w14:paraId="63109725" w14:textId="77777777" w:rsidR="00A77105" w:rsidRDefault="00A77105" w:rsidP="009F561E">
                            <w:r>
                              <w:t>25cm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A5C3D" id="Text Box 19" o:spid="_x0000_s1030" type="#_x0000_t202" style="position:absolute;margin-left:0;margin-top:120.25pt;width:48.05pt;height:20.4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" fillcolor="window" stroked="f" strokeweight=".5pt">
                <v:textbox>
                  <w:txbxContent>
                    <w:p w14:paraId="63109725" w14:textId="77777777" w:rsidR="00A77105" w:rsidRDefault="00A77105" w:rsidP="009F561E">
                      <w:r>
                        <w:t>25cm</w:t>
                      </w:r>
                    </w:p>
                  </w:txbxContent>
                </v:textbox>
                <w10:wrap anchorx="margin"/>
              </v:shape>
            </w:pict>
          </mc:Fallback>
        </mc:AlternateContent>
      </w:r>
      <w:r>
        <w:rPr>
          <w:noProof/>
        </w:rPr>
        <mc:AlternateContent>
          <mc:Choice Requires="wps">
            <w:drawing>
              <wp:anchor distT="0" distB="0" distL="114300" distR="114300" simplePos="0" relativeHeight="251697664" behindDoc="0" locked="0" layoutInCell="1" allowOverlap="1" wp14:anchorId="1D055F43" wp14:editId="72244B4E">
                <wp:simplePos x="0" y="0"/>
                <wp:positionH relativeFrom="margin">
                  <wp:posOffset>-47625</wp:posOffset>
                </wp:positionH>
                <wp:positionV relativeFrom="paragraph">
                  <wp:posOffset>1964690</wp:posOffset>
                </wp:positionV>
                <wp:extent cx="1038225" cy="45720"/>
                <wp:effectExtent l="19050" t="76200" r="47625" b="68580"/>
                <wp:wrapNone/>
                <wp:docPr id="23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457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96AB31" id="_x0000_t32" coordsize="21600,21600" o:spt="32" o:oned="t" path="m,l21600,21600e" filled="f">
                <v:path arrowok="t" fillok="f" o:connecttype="none"/>
                <o:lock v:ext="edit" shapetype="t"/>
              </v:shapetype>
              <v:shape id="Straight Arrow Connector 16" o:spid="_x0000_s1026" type="#_x0000_t32" style="position:absolute;margin-left:-3.75pt;margin-top:154.7pt;width:81.75pt;height:3.6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" strokecolor="#4579b8 [3044]">
                <v:stroke startarrow="block" endarrow="block"/>
                <o:lock v:ext="edit" shapetype="f"/>
                <w10:wrap anchorx="margin"/>
              </v:shape>
            </w:pict>
          </mc:Fallback>
        </mc:AlternateContent>
      </w:r>
      <w:r>
        <w:rPr>
          <w:noProof/>
        </w:rPr>
        <mc:AlternateContent>
          <mc:Choice Requires="wps">
            <w:drawing>
              <wp:anchor distT="0" distB="0" distL="114300" distR="114300" simplePos="0" relativeHeight="251698688" behindDoc="0" locked="0" layoutInCell="1" allowOverlap="1" wp14:anchorId="7569D17D" wp14:editId="7796A6D0">
                <wp:simplePos x="0" y="0"/>
                <wp:positionH relativeFrom="margin">
                  <wp:posOffset>-38100</wp:posOffset>
                </wp:positionH>
                <wp:positionV relativeFrom="paragraph">
                  <wp:posOffset>1450340</wp:posOffset>
                </wp:positionV>
                <wp:extent cx="733425" cy="45720"/>
                <wp:effectExtent l="0" t="57150" r="47625" b="68580"/>
                <wp:wrapNone/>
                <wp:docPr id="23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4572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165CAF" id="Straight Arrow Connector 17" o:spid="_x0000_s1026" type="#_x0000_t32" style="position:absolute;margin-left:-3pt;margin-top:114.2pt;width:57.75pt;height:3.6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" strokecolor="#4472c4" strokeweight=".5pt">
                <v:stroke startarrow="block" endarrow="block" joinstyle="miter"/>
                <o:lock v:ext="edit" shapetype="f"/>
                <w10:wrap anchorx="margin"/>
              </v:shape>
            </w:pict>
          </mc:Fallback>
        </mc:AlternateContent>
      </w:r>
      <w:r>
        <w:rPr>
          <w:noProof/>
        </w:rPr>
        <mc:AlternateContent>
          <mc:Choice Requires="wps">
            <w:drawing>
              <wp:anchor distT="0" distB="0" distL="114300" distR="114300" simplePos="0" relativeHeight="251699712" behindDoc="0" locked="0" layoutInCell="1" allowOverlap="1" wp14:anchorId="698A63E2" wp14:editId="7D26CBB6">
                <wp:simplePos x="0" y="0"/>
                <wp:positionH relativeFrom="margin">
                  <wp:align>left</wp:align>
                </wp:positionH>
                <wp:positionV relativeFrom="paragraph">
                  <wp:posOffset>3803650</wp:posOffset>
                </wp:positionV>
                <wp:extent cx="904875" cy="45720"/>
                <wp:effectExtent l="0" t="57150" r="47625" b="68580"/>
                <wp:wrapNone/>
                <wp:docPr id="23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875" cy="4572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49994B" id="Straight Arrow Connector 18" o:spid="_x0000_s1026" type="#_x0000_t32" style="position:absolute;margin-left:0;margin-top:299.5pt;width:71.25pt;height:3.6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" strokecolor="#4472c4" strokeweight=".5pt">
                <v:stroke startarrow="block" endarrow="block" joinstyle="miter"/>
                <o:lock v:ext="edit" shapetype="f"/>
                <w10:wrap anchorx="margin"/>
              </v:shape>
            </w:pict>
          </mc:Fallback>
        </mc:AlternateContent>
      </w:r>
      <w:r>
        <w:rPr>
          <w:noProof/>
        </w:rPr>
        <mc:AlternateContent>
          <mc:Choice Requires="wps">
            <w:drawing>
              <wp:anchor distT="0" distB="0" distL="114300" distR="114300" simplePos="0" relativeHeight="251687424" behindDoc="0" locked="0" layoutInCell="1" allowOverlap="1" wp14:anchorId="5461F390" wp14:editId="4CC9AB43">
                <wp:simplePos x="0" y="0"/>
                <wp:positionH relativeFrom="margin">
                  <wp:posOffset>80645</wp:posOffset>
                </wp:positionH>
                <wp:positionV relativeFrom="paragraph">
                  <wp:posOffset>275590</wp:posOffset>
                </wp:positionV>
                <wp:extent cx="610235" cy="259080"/>
                <wp:effectExtent l="0" t="190500" r="0" b="160020"/>
                <wp:wrapNone/>
                <wp:docPr id="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88334">
                          <a:off x="0" y="0"/>
                          <a:ext cx="610235" cy="259080"/>
                        </a:xfrm>
                        <a:prstGeom prst="rect">
                          <a:avLst/>
                        </a:prstGeom>
                        <a:solidFill>
                          <a:sysClr val="window" lastClr="FFFFFF"/>
                        </a:solidFill>
                        <a:ln w="6350">
                          <a:noFill/>
                        </a:ln>
                      </wps:spPr>
                      <wps:txbx>
                        <w:txbxContent>
                          <w:p w14:paraId="201CB6B7" w14:textId="77777777" w:rsidR="00A77105" w:rsidRDefault="00A77105" w:rsidP="009F561E">
                            <w:r>
                              <w:t>38cm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F390" id="Text Box 6" o:spid="_x0000_s1031" type="#_x0000_t202" style="position:absolute;margin-left:6.35pt;margin-top:21.7pt;width:48.05pt;height:20.4pt;rotation:-2852636fd;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" fillcolor="window" stroked="f" strokeweight=".5pt">
                <v:textbox>
                  <w:txbxContent>
                    <w:p w14:paraId="201CB6B7" w14:textId="77777777" w:rsidR="00A77105" w:rsidRDefault="00A77105" w:rsidP="009F561E">
                      <w:r>
                        <w:t>38cm</w:t>
                      </w:r>
                    </w:p>
                  </w:txbxContent>
                </v:textbox>
                <w10:wrap anchorx="margin"/>
              </v:shape>
            </w:pict>
          </mc:Fallback>
        </mc:AlternateContent>
      </w:r>
      <w:r>
        <w:rPr>
          <w:noProof/>
        </w:rPr>
        <mc:AlternateContent>
          <mc:Choice Requires="wps">
            <w:drawing>
              <wp:anchor distT="0" distB="0" distL="114300" distR="114300" simplePos="0" relativeHeight="251683328" behindDoc="0" locked="0" layoutInCell="1" allowOverlap="1" wp14:anchorId="6FBBFBE9" wp14:editId="19BBF9EE">
                <wp:simplePos x="0" y="0"/>
                <wp:positionH relativeFrom="column">
                  <wp:posOffset>85725</wp:posOffset>
                </wp:positionH>
                <wp:positionV relativeFrom="paragraph">
                  <wp:posOffset>146050</wp:posOffset>
                </wp:positionV>
                <wp:extent cx="781050" cy="733425"/>
                <wp:effectExtent l="38100" t="38100" r="38100" b="28575"/>
                <wp:wrapNone/>
                <wp:docPr id="2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1050" cy="7334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13BC8D" id="Straight Arrow Connector 2" o:spid="_x0000_s1026" type="#_x0000_t32" style="position:absolute;margin-left:6.75pt;margin-top:11.5pt;width:61.5pt;height:57.7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" strokecolor="#4579b8 [3044]">
                <v:stroke startarrow="block" endarrow="block"/>
                <o:lock v:ext="edit" shapetype="f"/>
              </v:shape>
            </w:pict>
          </mc:Fallback>
        </mc:AlternateContent>
      </w:r>
      <w:r>
        <w:rPr>
          <w:noProof/>
          <w:lang w:eastAsia="en-GB"/>
        </w:rPr>
        <w:drawing>
          <wp:inline distT="0" distB="0" distL="0" distR="0" wp14:anchorId="5B6FE2AC" wp14:editId="6E57B7B3">
            <wp:extent cx="3543300" cy="4183063"/>
            <wp:effectExtent l="0" t="0" r="0" b="8255"/>
            <wp:docPr id="206" name="Picture 206" descr="M:\Royal Navy Requirements\Reqts Media\RNR Small Boat Trainer\Images\Side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oyal Navy Requirements\Reqts Media\RNR Small Boat Trainer\Images\Side View.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552202" cy="4193573"/>
                    </a:xfrm>
                    <a:prstGeom prst="rect">
                      <a:avLst/>
                    </a:prstGeom>
                    <a:noFill/>
                    <a:ln>
                      <a:noFill/>
                    </a:ln>
                  </pic:spPr>
                </pic:pic>
              </a:graphicData>
            </a:graphic>
          </wp:inline>
        </w:drawing>
      </w:r>
    </w:p>
    <w:p w14:paraId="0044B6A8" w14:textId="77777777" w:rsidR="009F561E" w:rsidRDefault="009F561E" w:rsidP="009F561E">
      <w:r>
        <w:rPr>
          <w:noProof/>
        </w:rPr>
        <mc:AlternateContent>
          <mc:Choice Requires="wps">
            <w:drawing>
              <wp:anchor distT="0" distB="0" distL="114300" distR="114300" simplePos="0" relativeHeight="251696640" behindDoc="0" locked="0" layoutInCell="1" allowOverlap="1" wp14:anchorId="362F385A" wp14:editId="4C91A4F1">
                <wp:simplePos x="0" y="0"/>
                <wp:positionH relativeFrom="margin">
                  <wp:posOffset>1552575</wp:posOffset>
                </wp:positionH>
                <wp:positionV relativeFrom="paragraph">
                  <wp:posOffset>659130</wp:posOffset>
                </wp:positionV>
                <wp:extent cx="45720" cy="200025"/>
                <wp:effectExtent l="57150" t="38100" r="30480" b="28575"/>
                <wp:wrapNone/>
                <wp:docPr id="2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2000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29FC6B" id="Straight Arrow Connector 15" o:spid="_x0000_s1026" type="#_x0000_t32" style="position:absolute;margin-left:122.25pt;margin-top:51.9pt;width:3.6pt;height:15.75pt;flip:x;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" strokecolor="windowText" strokeweight=".5pt">
                <v:stroke startarrow="block" endarrow="block" joinstyle="miter"/>
                <o:lock v:ext="edit" shapetype="f"/>
                <w10:wrap anchorx="margin"/>
              </v:shape>
            </w:pict>
          </mc:Fallback>
        </mc:AlternateContent>
      </w:r>
      <w:r>
        <w:rPr>
          <w:noProof/>
        </w:rPr>
        <mc:AlternateContent>
          <mc:Choice Requires="wps">
            <w:drawing>
              <wp:anchor distT="0" distB="0" distL="114300" distR="114300" simplePos="0" relativeHeight="251695616" behindDoc="0" locked="0" layoutInCell="1" allowOverlap="1" wp14:anchorId="0A71A000" wp14:editId="4413C96F">
                <wp:simplePos x="0" y="0"/>
                <wp:positionH relativeFrom="margin">
                  <wp:posOffset>1562100</wp:posOffset>
                </wp:positionH>
                <wp:positionV relativeFrom="paragraph">
                  <wp:posOffset>630555</wp:posOffset>
                </wp:positionV>
                <wp:extent cx="533400" cy="281940"/>
                <wp:effectExtent l="0" t="0" r="0" b="0"/>
                <wp:wrapNone/>
                <wp:docPr id="2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81940"/>
                        </a:xfrm>
                        <a:prstGeom prst="rect">
                          <a:avLst/>
                        </a:prstGeom>
                        <a:noFill/>
                        <a:ln w="6350">
                          <a:noFill/>
                        </a:ln>
                      </wps:spPr>
                      <wps:txbx>
                        <w:txbxContent>
                          <w:p w14:paraId="301018D5" w14:textId="77777777" w:rsidR="00A77105" w:rsidRDefault="00A77105" w:rsidP="009F561E">
                            <w:r>
                              <w:t>13cm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1A000" id="Text Box 14" o:spid="_x0000_s1032" type="#_x0000_t202" style="position:absolute;margin-left:123pt;margin-top:49.65pt;width:42pt;height:22.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" filled="f" stroked="f" strokeweight=".5pt">
                <v:textbox>
                  <w:txbxContent>
                    <w:p w14:paraId="301018D5" w14:textId="77777777" w:rsidR="00A77105" w:rsidRDefault="00A77105" w:rsidP="009F561E">
                      <w:r>
                        <w:t>13cm</w:t>
                      </w:r>
                    </w:p>
                  </w:txbxContent>
                </v:textbox>
                <w10:wrap anchorx="margin"/>
              </v:shape>
            </w:pict>
          </mc:Fallback>
        </mc:AlternateContent>
      </w:r>
      <w:r>
        <w:rPr>
          <w:noProof/>
        </w:rPr>
        <mc:AlternateContent>
          <mc:Choice Requires="wps">
            <w:drawing>
              <wp:anchor distT="0" distB="0" distL="114300" distR="114300" simplePos="0" relativeHeight="251692544" behindDoc="0" locked="0" layoutInCell="1" allowOverlap="1" wp14:anchorId="46239252" wp14:editId="5DB13C50">
                <wp:simplePos x="0" y="0"/>
                <wp:positionH relativeFrom="margin">
                  <wp:posOffset>523875</wp:posOffset>
                </wp:positionH>
                <wp:positionV relativeFrom="paragraph">
                  <wp:posOffset>887730</wp:posOffset>
                </wp:positionV>
                <wp:extent cx="443230" cy="281940"/>
                <wp:effectExtent l="0" t="0" r="0" b="0"/>
                <wp:wrapNone/>
                <wp:docPr id="2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281940"/>
                        </a:xfrm>
                        <a:prstGeom prst="rect">
                          <a:avLst/>
                        </a:prstGeom>
                        <a:noFill/>
                        <a:ln w="6350">
                          <a:noFill/>
                        </a:ln>
                      </wps:spPr>
                      <wps:txbx>
                        <w:txbxContent>
                          <w:p w14:paraId="008F084C" w14:textId="77777777" w:rsidR="00A77105" w:rsidRDefault="00A77105" w:rsidP="009F561E">
                            <w:r>
                              <w:t>10cm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9252" id="Text Box 11" o:spid="_x0000_s1033" type="#_x0000_t202" style="position:absolute;margin-left:41.25pt;margin-top:69.9pt;width:34.9pt;height:22.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" filled="f" stroked="f" strokeweight=".5pt">
                <v:textbox>
                  <w:txbxContent>
                    <w:p w14:paraId="008F084C" w14:textId="77777777" w:rsidR="00A77105" w:rsidRDefault="00A77105" w:rsidP="009F561E">
                      <w:r>
                        <w:t>10cm</w:t>
                      </w:r>
                    </w:p>
                  </w:txbxContent>
                </v:textbox>
                <w10:wrap anchorx="margin"/>
              </v:shape>
            </w:pict>
          </mc:Fallback>
        </mc:AlternateContent>
      </w:r>
      <w:r>
        <w:rPr>
          <w:noProof/>
        </w:rPr>
        <mc:AlternateContent>
          <mc:Choice Requires="wps">
            <w:drawing>
              <wp:anchor distT="0" distB="0" distL="114300" distR="114300" simplePos="0" relativeHeight="251690496" behindDoc="0" locked="0" layoutInCell="1" allowOverlap="1" wp14:anchorId="7363B1CF" wp14:editId="52A94FDA">
                <wp:simplePos x="0" y="0"/>
                <wp:positionH relativeFrom="margin">
                  <wp:posOffset>408940</wp:posOffset>
                </wp:positionH>
                <wp:positionV relativeFrom="paragraph">
                  <wp:posOffset>144780</wp:posOffset>
                </wp:positionV>
                <wp:extent cx="45720" cy="457200"/>
                <wp:effectExtent l="38100" t="38100" r="49530" b="38100"/>
                <wp:wrapNone/>
                <wp:docPr id="22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457200"/>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2A53BF" id="Straight Arrow Connector 9" o:spid="_x0000_s1026" type="#_x0000_t32" style="position:absolute;margin-left:32.2pt;margin-top:11.4pt;width:3.6pt;height:36pt;flip:y;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" strokecolor="windowText">
                <v:stroke startarrow="block" endarrow="block" joinstyle="miter"/>
                <o:lock v:ext="edit" shapetype="f"/>
                <w10:wrap anchorx="margin"/>
              </v:shape>
            </w:pict>
          </mc:Fallback>
        </mc:AlternateContent>
      </w:r>
      <w:r>
        <w:rPr>
          <w:noProof/>
        </w:rPr>
        <mc:AlternateContent>
          <mc:Choice Requires="wps">
            <w:drawing>
              <wp:anchor distT="0" distB="0" distL="114300" distR="114300" simplePos="0" relativeHeight="251694592" behindDoc="0" locked="0" layoutInCell="1" allowOverlap="1" wp14:anchorId="44694F90" wp14:editId="171E1A56">
                <wp:simplePos x="0" y="0"/>
                <wp:positionH relativeFrom="margin">
                  <wp:posOffset>3228975</wp:posOffset>
                </wp:positionH>
                <wp:positionV relativeFrom="paragraph">
                  <wp:posOffset>782955</wp:posOffset>
                </wp:positionV>
                <wp:extent cx="533400" cy="281940"/>
                <wp:effectExtent l="0" t="0" r="0" b="0"/>
                <wp:wrapNone/>
                <wp:docPr id="2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81940"/>
                        </a:xfrm>
                        <a:prstGeom prst="rect">
                          <a:avLst/>
                        </a:prstGeom>
                        <a:noFill/>
                        <a:ln w="6350">
                          <a:noFill/>
                        </a:ln>
                      </wps:spPr>
                      <wps:txbx>
                        <w:txbxContent>
                          <w:p w14:paraId="54BBE92A" w14:textId="77777777" w:rsidR="00A77105" w:rsidRDefault="00A77105" w:rsidP="009F561E">
                            <w:r>
                              <w:t>13cm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94F90" id="Text Box 13" o:spid="_x0000_s1034" type="#_x0000_t202" style="position:absolute;margin-left:254.25pt;margin-top:61.65pt;width:42pt;height:22.2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" filled="f" stroked="f" strokeweight=".5pt">
                <v:textbox>
                  <w:txbxContent>
                    <w:p w14:paraId="54BBE92A" w14:textId="77777777" w:rsidR="00A77105" w:rsidRDefault="00A77105" w:rsidP="009F561E">
                      <w:r>
                        <w:t>13cm</w:t>
                      </w:r>
                    </w:p>
                  </w:txbxContent>
                </v:textbox>
                <w10:wrap anchorx="margin"/>
              </v:shape>
            </w:pict>
          </mc:Fallback>
        </mc:AlternateContent>
      </w:r>
      <w:r>
        <w:rPr>
          <w:noProof/>
        </w:rPr>
        <mc:AlternateContent>
          <mc:Choice Requires="wps">
            <w:drawing>
              <wp:anchor distT="0" distB="0" distL="114300" distR="114300" simplePos="0" relativeHeight="251688448" behindDoc="0" locked="0" layoutInCell="1" allowOverlap="1" wp14:anchorId="78E5129B" wp14:editId="0707BB73">
                <wp:simplePos x="0" y="0"/>
                <wp:positionH relativeFrom="margin">
                  <wp:posOffset>2472690</wp:posOffset>
                </wp:positionH>
                <wp:positionV relativeFrom="paragraph">
                  <wp:posOffset>1027430</wp:posOffset>
                </wp:positionV>
                <wp:extent cx="443230" cy="281940"/>
                <wp:effectExtent l="0" t="0" r="0" b="0"/>
                <wp:wrapNone/>
                <wp:docPr id="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281940"/>
                        </a:xfrm>
                        <a:prstGeom prst="rect">
                          <a:avLst/>
                        </a:prstGeom>
                        <a:noFill/>
                        <a:ln w="6350">
                          <a:noFill/>
                        </a:ln>
                      </wps:spPr>
                      <wps:txbx>
                        <w:txbxContent>
                          <w:p w14:paraId="1D42D5A9" w14:textId="77777777" w:rsidR="00A77105" w:rsidRDefault="00A77105" w:rsidP="009F561E">
                            <w:r>
                              <w:t>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5129B" id="Text Box 7" o:spid="_x0000_s1035" type="#_x0000_t202" style="position:absolute;margin-left:194.7pt;margin-top:80.9pt;width:34.9pt;height:22.2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" filled="f" stroked="f" strokeweight=".5pt">
                <v:textbox>
                  <w:txbxContent>
                    <w:p w14:paraId="1D42D5A9" w14:textId="77777777" w:rsidR="00A77105" w:rsidRDefault="00A77105" w:rsidP="009F561E">
                      <w:r>
                        <w:t>5cm</w:t>
                      </w:r>
                    </w:p>
                  </w:txbxContent>
                </v:textbox>
                <w10:wrap anchorx="margin"/>
              </v:shape>
            </w:pict>
          </mc:Fallback>
        </mc:AlternateContent>
      </w:r>
      <w:r>
        <w:rPr>
          <w:noProof/>
        </w:rPr>
        <mc:AlternateContent>
          <mc:Choice Requires="wps">
            <w:drawing>
              <wp:anchor distT="0" distB="0" distL="114300" distR="114300" simplePos="0" relativeHeight="251693568" behindDoc="0" locked="0" layoutInCell="1" allowOverlap="1" wp14:anchorId="4EAED70F" wp14:editId="247D41B4">
                <wp:simplePos x="0" y="0"/>
                <wp:positionH relativeFrom="margin">
                  <wp:posOffset>3180715</wp:posOffset>
                </wp:positionH>
                <wp:positionV relativeFrom="paragraph">
                  <wp:posOffset>802005</wp:posOffset>
                </wp:positionV>
                <wp:extent cx="45720" cy="200025"/>
                <wp:effectExtent l="57150" t="38100" r="30480" b="28575"/>
                <wp:wrapNone/>
                <wp:docPr id="3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2000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481FF1" id="Straight Arrow Connector 12" o:spid="_x0000_s1026" type="#_x0000_t32" style="position:absolute;margin-left:250.45pt;margin-top:63.15pt;width:3.6pt;height:15.75pt;flip:x;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" strokecolor="windowText" strokeweight=".5pt">
                <v:stroke startarrow="block" endarrow="block" joinstyle="miter"/>
                <o:lock v:ext="edit" shapetype="f"/>
                <w10:wrap anchorx="margin"/>
              </v:shape>
            </w:pict>
          </mc:Fallback>
        </mc:AlternateContent>
      </w:r>
      <w:r>
        <w:rPr>
          <w:noProof/>
        </w:rPr>
        <mc:AlternateContent>
          <mc:Choice Requires="wps">
            <w:drawing>
              <wp:anchor distT="0" distB="0" distL="114300" distR="114300" simplePos="0" relativeHeight="251691520" behindDoc="0" locked="0" layoutInCell="1" allowOverlap="1" wp14:anchorId="744E5567" wp14:editId="7C2F4767">
                <wp:simplePos x="0" y="0"/>
                <wp:positionH relativeFrom="margin">
                  <wp:posOffset>989965</wp:posOffset>
                </wp:positionH>
                <wp:positionV relativeFrom="paragraph">
                  <wp:posOffset>897255</wp:posOffset>
                </wp:positionV>
                <wp:extent cx="45720" cy="295275"/>
                <wp:effectExtent l="57150" t="38100" r="49530" b="28575"/>
                <wp:wrapNone/>
                <wp:docPr id="2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29527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9BD11F" id="Straight Arrow Connector 10" o:spid="_x0000_s1026" type="#_x0000_t32" style="position:absolute;margin-left:77.95pt;margin-top:70.65pt;width:3.6pt;height:23.25pt;flip:x;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" strokecolor="windowText" strokeweight=".5pt">
                <v:stroke startarrow="block" endarrow="block" joinstyle="miter"/>
                <o:lock v:ext="edit" shapetype="f"/>
                <w10:wrap anchorx="margin"/>
              </v:shape>
            </w:pict>
          </mc:Fallback>
        </mc:AlternateContent>
      </w:r>
      <w:r>
        <w:rPr>
          <w:noProof/>
        </w:rPr>
        <mc:AlternateContent>
          <mc:Choice Requires="wps">
            <w:drawing>
              <wp:anchor distT="0" distB="0" distL="114300" distR="114300" simplePos="0" relativeHeight="251689472" behindDoc="0" locked="0" layoutInCell="1" allowOverlap="1" wp14:anchorId="3CD32557" wp14:editId="0B4C5C3E">
                <wp:simplePos x="0" y="0"/>
                <wp:positionH relativeFrom="column">
                  <wp:posOffset>133350</wp:posOffset>
                </wp:positionH>
                <wp:positionV relativeFrom="paragraph">
                  <wp:posOffset>144780</wp:posOffset>
                </wp:positionV>
                <wp:extent cx="587375" cy="28194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 cy="281940"/>
                        </a:xfrm>
                        <a:prstGeom prst="rect">
                          <a:avLst/>
                        </a:prstGeom>
                        <a:noFill/>
                        <a:ln w="6350">
                          <a:noFill/>
                        </a:ln>
                      </wps:spPr>
                      <wps:txbx>
                        <w:txbxContent>
                          <w:p w14:paraId="6D8FB04B" w14:textId="77777777" w:rsidR="00A77105" w:rsidRPr="00DD61DB" w:rsidRDefault="00A77105" w:rsidP="009F561E">
                            <w:r>
                              <w:t>27</w:t>
                            </w:r>
                            <w:r w:rsidRPr="00DD61DB">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32557" id="Text Box 8" o:spid="_x0000_s1036" type="#_x0000_t202" style="position:absolute;margin-left:10.5pt;margin-top:11.4pt;width:46.25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" filled="f" stroked="f" strokeweight=".5pt">
                <v:textbox>
                  <w:txbxContent>
                    <w:p w14:paraId="6D8FB04B" w14:textId="77777777" w:rsidR="00A77105" w:rsidRPr="00DD61DB" w:rsidRDefault="00A77105" w:rsidP="009F561E">
                      <w:r>
                        <w:t>27</w:t>
                      </w:r>
                      <w:r w:rsidRPr="00DD61DB">
                        <w:t>cm</w:t>
                      </w: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0B7B5DA4" wp14:editId="16C40903">
                <wp:simplePos x="0" y="0"/>
                <wp:positionH relativeFrom="margin">
                  <wp:posOffset>2914650</wp:posOffset>
                </wp:positionH>
                <wp:positionV relativeFrom="paragraph">
                  <wp:posOffset>1078230</wp:posOffset>
                </wp:positionV>
                <wp:extent cx="45720" cy="161925"/>
                <wp:effectExtent l="57150" t="38100" r="30480" b="28575"/>
                <wp:wrapNone/>
                <wp:docPr id="2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1619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57961" id="Straight Arrow Connector 23" o:spid="_x0000_s1026" type="#_x0000_t32" style="position:absolute;margin-left:229.5pt;margin-top:84.9pt;width:3.6pt;height:12.75pt;flip:x;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" strokecolor="black [3213]">
                <v:stroke startarrow="block" endarrow="block"/>
                <o:lock v:ext="edit" shapetype="f"/>
                <w10:wrap anchorx="margin"/>
              </v:shape>
            </w:pict>
          </mc:Fallback>
        </mc:AlternateContent>
      </w:r>
      <w:r>
        <w:rPr>
          <w:noProof/>
        </w:rPr>
        <mc:AlternateContent>
          <mc:Choice Requires="wps">
            <w:drawing>
              <wp:anchor distT="0" distB="0" distL="114300" distR="114300" simplePos="0" relativeHeight="251686400" behindDoc="0" locked="0" layoutInCell="1" allowOverlap="1" wp14:anchorId="799A86E9" wp14:editId="38369C25">
                <wp:simplePos x="0" y="0"/>
                <wp:positionH relativeFrom="column">
                  <wp:posOffset>3021965</wp:posOffset>
                </wp:positionH>
                <wp:positionV relativeFrom="paragraph">
                  <wp:posOffset>172720</wp:posOffset>
                </wp:positionV>
                <wp:extent cx="587375" cy="281940"/>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 cy="281940"/>
                        </a:xfrm>
                        <a:prstGeom prst="rect">
                          <a:avLst/>
                        </a:prstGeom>
                        <a:noFill/>
                        <a:ln w="6350">
                          <a:noFill/>
                        </a:ln>
                      </wps:spPr>
                      <wps:txbx>
                        <w:txbxContent>
                          <w:p w14:paraId="5A316FA0" w14:textId="77777777" w:rsidR="00A77105" w:rsidRPr="00DD61DB" w:rsidRDefault="00A77105" w:rsidP="009F561E">
                            <w:r w:rsidRPr="00DD61DB">
                              <w:t>32cm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A86E9" id="Text Box 24" o:spid="_x0000_s1037" type="#_x0000_t202" style="position:absolute;margin-left:237.95pt;margin-top:13.6pt;width:46.25pt;height:22.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" filled="f" stroked="f" strokeweight=".5pt">
                <v:textbox>
                  <w:txbxContent>
                    <w:p w14:paraId="5A316FA0" w14:textId="77777777" w:rsidR="00A77105" w:rsidRPr="00DD61DB" w:rsidRDefault="00A77105" w:rsidP="009F561E">
                      <w:r w:rsidRPr="00DD61DB">
                        <w:t>32cm</w:t>
                      </w:r>
                    </w:p>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221108E4" wp14:editId="028ED751">
                <wp:simplePos x="0" y="0"/>
                <wp:positionH relativeFrom="margin">
                  <wp:posOffset>2857500</wp:posOffset>
                </wp:positionH>
                <wp:positionV relativeFrom="paragraph">
                  <wp:posOffset>135255</wp:posOffset>
                </wp:positionV>
                <wp:extent cx="45720" cy="628650"/>
                <wp:effectExtent l="76200" t="38100" r="49530" b="38100"/>
                <wp:wrapNone/>
                <wp:docPr id="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628650"/>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EB03D2" id="Straight Arrow Connector 3" o:spid="_x0000_s1026" type="#_x0000_t32" style="position:absolute;margin-left:225pt;margin-top:10.65pt;width:3.6pt;height:49.5pt;flip:y;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" strokecolor="black [3213]">
                <v:stroke startarrow="block" endarrow="block"/>
                <o:lock v:ext="edit" shapetype="f"/>
                <w10:wrap anchorx="margin"/>
              </v:shape>
            </w:pict>
          </mc:Fallback>
        </mc:AlternateContent>
      </w:r>
      <w:r>
        <w:rPr>
          <w:noProof/>
        </w:rPr>
        <mc:AlternateContent>
          <mc:Choice Requires="wps">
            <w:drawing>
              <wp:anchor distT="45720" distB="45720" distL="114300" distR="114300" simplePos="0" relativeHeight="251666944" behindDoc="0" locked="0" layoutInCell="1" allowOverlap="1" wp14:anchorId="3CE6F2A7" wp14:editId="02F7BB4E">
                <wp:simplePos x="0" y="0"/>
                <wp:positionH relativeFrom="column">
                  <wp:posOffset>4203065</wp:posOffset>
                </wp:positionH>
                <wp:positionV relativeFrom="paragraph">
                  <wp:posOffset>1293495</wp:posOffset>
                </wp:positionV>
                <wp:extent cx="760095" cy="546100"/>
                <wp:effectExtent l="0" t="0" r="0" b="0"/>
                <wp:wrapSquare wrapText="bothSides"/>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546100"/>
                        </a:xfrm>
                        <a:prstGeom prst="rect">
                          <a:avLst/>
                        </a:prstGeom>
                        <a:noFill/>
                        <a:ln w="9525">
                          <a:noFill/>
                          <a:miter lim="800000"/>
                          <a:headEnd/>
                          <a:tailEnd/>
                        </a:ln>
                      </wps:spPr>
                      <wps:txbx>
                        <w:txbxContent>
                          <w:p w14:paraId="09E697E6" w14:textId="77777777" w:rsidR="00A77105" w:rsidRDefault="00A77105" w:rsidP="009F561E">
                            <w:pPr>
                              <w:jc w:val="center"/>
                              <w:rPr>
                                <w:b/>
                                <w:sz w:val="28"/>
                                <w:szCs w:val="28"/>
                                <w:u w:val="single"/>
                              </w:rPr>
                            </w:pPr>
                            <w:r>
                              <w:rPr>
                                <w:b/>
                                <w:sz w:val="28"/>
                                <w:szCs w:val="28"/>
                                <w:u w:val="single"/>
                              </w:rPr>
                              <w:t>Front 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6F2A7" id="Text Box 211" o:spid="_x0000_s1038" type="#_x0000_t202" style="position:absolute;margin-left:330.95pt;margin-top:101.85pt;width:59.85pt;height:43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" filled="f" stroked="f">
                <v:textbox>
                  <w:txbxContent>
                    <w:p w14:paraId="09E697E6" w14:textId="77777777" w:rsidR="00A77105" w:rsidRDefault="00A77105" w:rsidP="009F561E">
                      <w:pPr>
                        <w:jc w:val="center"/>
                        <w:rPr>
                          <w:b/>
                          <w:sz w:val="28"/>
                          <w:szCs w:val="28"/>
                          <w:u w:val="single"/>
                        </w:rPr>
                      </w:pPr>
                      <w:r>
                        <w:rPr>
                          <w:b/>
                          <w:sz w:val="28"/>
                          <w:szCs w:val="28"/>
                          <w:u w:val="single"/>
                        </w:rPr>
                        <w:t>Front View</w:t>
                      </w:r>
                    </w:p>
                  </w:txbxContent>
                </v:textbox>
                <w10:wrap type="square"/>
              </v:shape>
            </w:pict>
          </mc:Fallback>
        </mc:AlternateContent>
      </w:r>
      <w:r>
        <w:rPr>
          <w:noProof/>
          <w:lang w:eastAsia="en-GB"/>
        </w:rPr>
        <w:drawing>
          <wp:inline distT="0" distB="0" distL="0" distR="0" wp14:anchorId="74D94027" wp14:editId="4D7F0770">
            <wp:extent cx="3890399" cy="3381375"/>
            <wp:effectExtent l="0" t="0" r="0" b="0"/>
            <wp:docPr id="207" name="Picture 207" descr="M:\Royal Navy Requirements\Reqts Media\RNR Small Boat Trainer\Images\Front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oyal Navy Requirements\Reqts Media\RNR Small Boat Trainer\Images\Front View.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94761" cy="3385167"/>
                    </a:xfrm>
                    <a:prstGeom prst="rect">
                      <a:avLst/>
                    </a:prstGeom>
                    <a:noFill/>
                    <a:ln>
                      <a:noFill/>
                    </a:ln>
                  </pic:spPr>
                </pic:pic>
              </a:graphicData>
            </a:graphic>
          </wp:inline>
        </w:drawing>
      </w:r>
    </w:p>
    <w:p w14:paraId="50040504" w14:textId="77777777" w:rsidR="009F561E" w:rsidRDefault="009F561E" w:rsidP="009F561E"/>
    <w:p w14:paraId="1F28F27C" w14:textId="77777777" w:rsidR="009F561E" w:rsidRDefault="009F561E" w:rsidP="009F561E"/>
    <w:p w14:paraId="4A87C363" w14:textId="77777777" w:rsidR="009F561E" w:rsidRDefault="009F561E" w:rsidP="009F561E"/>
    <w:p w14:paraId="7F47109C" w14:textId="77777777" w:rsidR="009F561E" w:rsidRDefault="009F561E" w:rsidP="009F561E">
      <w:pPr>
        <w:rPr>
          <w:noProof/>
          <w:lang w:eastAsia="en-GB"/>
        </w:rPr>
      </w:pPr>
      <w:r>
        <w:rPr>
          <w:noProof/>
        </w:rPr>
        <mc:AlternateContent>
          <mc:Choice Requires="wps">
            <w:drawing>
              <wp:anchor distT="45720" distB="45720" distL="114300" distR="114300" simplePos="0" relativeHeight="251681280" behindDoc="0" locked="0" layoutInCell="1" allowOverlap="1" wp14:anchorId="1D4D3A6B" wp14:editId="36C6CF79">
                <wp:simplePos x="0" y="0"/>
                <wp:positionH relativeFrom="column">
                  <wp:posOffset>4659630</wp:posOffset>
                </wp:positionH>
                <wp:positionV relativeFrom="paragraph">
                  <wp:posOffset>115570</wp:posOffset>
                </wp:positionV>
                <wp:extent cx="1130935" cy="736600"/>
                <wp:effectExtent l="0" t="0" r="0" b="0"/>
                <wp:wrapSquare wrapText="bothSides"/>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736600"/>
                        </a:xfrm>
                        <a:prstGeom prst="rect">
                          <a:avLst/>
                        </a:prstGeom>
                        <a:noFill/>
                        <a:ln w="9525">
                          <a:noFill/>
                          <a:miter lim="800000"/>
                          <a:headEnd/>
                          <a:tailEnd/>
                        </a:ln>
                      </wps:spPr>
                      <wps:txbx>
                        <w:txbxContent>
                          <w:p w14:paraId="2C1BEB4E" w14:textId="77777777" w:rsidR="00A77105" w:rsidRDefault="00A77105" w:rsidP="009F561E">
                            <w:r>
                              <w:t>Total Seat Height 60cm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D3A6B" id="Text Box 204" o:spid="_x0000_s1039" type="#_x0000_t202" style="position:absolute;margin-left:366.9pt;margin-top:9.1pt;width:89.05pt;height:58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" filled="f" stroked="f">
                <v:textbox>
                  <w:txbxContent>
                    <w:p w14:paraId="2C1BEB4E" w14:textId="77777777" w:rsidR="00A77105" w:rsidRDefault="00A77105" w:rsidP="009F561E">
                      <w:r>
                        <w:t>Total Seat Height 60cm</w:t>
                      </w:r>
                    </w:p>
                  </w:txbxContent>
                </v:textbox>
                <w10:wrap type="square"/>
              </v:shape>
            </w:pict>
          </mc:Fallback>
        </mc:AlternateContent>
      </w:r>
      <w:r w:rsidRPr="00A535D0">
        <w:rPr>
          <w:rFonts w:ascii="Arial" w:hAnsi="Arial" w:cs="Arial"/>
          <w:b/>
        </w:rPr>
        <w:t>Diagram 2</w:t>
      </w:r>
      <w:r>
        <w:rPr>
          <w:rFonts w:ascii="Arial" w:hAnsi="Arial" w:cs="Arial"/>
          <w:b/>
        </w:rPr>
        <w:t xml:space="preserve">: </w:t>
      </w:r>
      <w:r w:rsidRPr="00A535D0">
        <w:rPr>
          <w:rFonts w:ascii="Arial" w:hAnsi="Arial" w:cs="Arial"/>
          <w:b/>
        </w:rPr>
        <w:t xml:space="preserve"> Seat Arrangement</w:t>
      </w:r>
    </w:p>
    <w:p w14:paraId="30E56710" w14:textId="77777777" w:rsidR="009F561E" w:rsidRDefault="009F561E" w:rsidP="009F561E">
      <w:r>
        <w:rPr>
          <w:noProof/>
        </w:rPr>
        <mc:AlternateContent>
          <mc:Choice Requires="wps">
            <w:drawing>
              <wp:anchor distT="45720" distB="45720" distL="114300" distR="114300" simplePos="0" relativeHeight="251682304" behindDoc="0" locked="0" layoutInCell="1" allowOverlap="1" wp14:anchorId="04121C11" wp14:editId="45CB7A1D">
                <wp:simplePos x="0" y="0"/>
                <wp:positionH relativeFrom="column">
                  <wp:posOffset>544830</wp:posOffset>
                </wp:positionH>
                <wp:positionV relativeFrom="paragraph">
                  <wp:posOffset>6257290</wp:posOffset>
                </wp:positionV>
                <wp:extent cx="1132205" cy="609600"/>
                <wp:effectExtent l="0" t="0" r="0" b="0"/>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609600"/>
                        </a:xfrm>
                        <a:prstGeom prst="rect">
                          <a:avLst/>
                        </a:prstGeom>
                        <a:noFill/>
                        <a:ln w="9525">
                          <a:noFill/>
                          <a:miter lim="800000"/>
                          <a:headEnd/>
                          <a:tailEnd/>
                        </a:ln>
                      </wps:spPr>
                      <wps:txbx>
                        <w:txbxContent>
                          <w:p w14:paraId="08A0B7A6" w14:textId="77777777" w:rsidR="00A77105" w:rsidRDefault="00A77105" w:rsidP="009F561E">
                            <w:r>
                              <w:t>Seated height</w:t>
                            </w:r>
                          </w:p>
                          <w:p w14:paraId="0F2EB880" w14:textId="77777777" w:rsidR="00A77105" w:rsidRDefault="00A77105" w:rsidP="009F561E">
                            <w:r>
                              <w:t>60cm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21C11" id="Text Box 201" o:spid="_x0000_s1040" type="#_x0000_t202" style="position:absolute;margin-left:42.9pt;margin-top:492.7pt;width:89.15pt;height:48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" filled="f" stroked="f">
                <v:textbox>
                  <w:txbxContent>
                    <w:p w14:paraId="08A0B7A6" w14:textId="77777777" w:rsidR="00A77105" w:rsidRDefault="00A77105" w:rsidP="009F561E">
                      <w:r>
                        <w:t>Seated height</w:t>
                      </w:r>
                    </w:p>
                    <w:p w14:paraId="0F2EB880" w14:textId="77777777" w:rsidR="00A77105" w:rsidRDefault="00A77105" w:rsidP="009F561E">
                      <w:r>
                        <w:t>60cm</w:t>
                      </w:r>
                    </w:p>
                  </w:txbxContent>
                </v:textbox>
                <w10:wrap type="square"/>
              </v:shape>
            </w:pict>
          </mc:Fallback>
        </mc:AlternateContent>
      </w:r>
      <w:r>
        <w:rPr>
          <w:noProof/>
        </w:rPr>
        <mc:AlternateContent>
          <mc:Choice Requires="wps">
            <w:drawing>
              <wp:anchor distT="0" distB="0" distL="114300" distR="114300" simplePos="0" relativeHeight="251670016" behindDoc="0" locked="0" layoutInCell="1" allowOverlap="1" wp14:anchorId="2A187E62" wp14:editId="08B532E6">
                <wp:simplePos x="0" y="0"/>
                <wp:positionH relativeFrom="column">
                  <wp:posOffset>3986530</wp:posOffset>
                </wp:positionH>
                <wp:positionV relativeFrom="paragraph">
                  <wp:posOffset>284480</wp:posOffset>
                </wp:positionV>
                <wp:extent cx="914400" cy="695960"/>
                <wp:effectExtent l="0" t="0" r="0" b="889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4400" cy="69596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834825" id="Straight Connector 247"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9pt,22.4pt" to="385.9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" strokecolor="red" strokeweight="1pt">
                <v:stroke joinstyle="miter"/>
                <o:lock v:ext="edit" shapetype="f"/>
              </v:line>
            </w:pict>
          </mc:Fallback>
        </mc:AlternateContent>
      </w:r>
      <w:r>
        <w:rPr>
          <w:noProof/>
        </w:rPr>
        <mc:AlternateContent>
          <mc:Choice Requires="wps">
            <w:drawing>
              <wp:anchor distT="0" distB="0" distL="114300" distR="114300" simplePos="0" relativeHeight="251667968" behindDoc="0" locked="0" layoutInCell="1" allowOverlap="1" wp14:anchorId="2A6E44FF" wp14:editId="6359C141">
                <wp:simplePos x="0" y="0"/>
                <wp:positionH relativeFrom="column">
                  <wp:posOffset>1243965</wp:posOffset>
                </wp:positionH>
                <wp:positionV relativeFrom="paragraph">
                  <wp:posOffset>5071745</wp:posOffset>
                </wp:positionV>
                <wp:extent cx="574040" cy="1116330"/>
                <wp:effectExtent l="0" t="0" r="16510" b="762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111633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D048DA" id="Straight Connector 249"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95pt,399.35pt" to="143.15pt,4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" strokecolor="red" strokeweight="1pt">
                <v:stroke joinstyle="miter"/>
                <o:lock v:ext="edit" shapetype="f"/>
              </v:line>
            </w:pict>
          </mc:Fallback>
        </mc:AlternateContent>
      </w:r>
      <w:r>
        <w:rPr>
          <w:noProof/>
        </w:rPr>
        <mc:AlternateContent>
          <mc:Choice Requires="wps">
            <w:drawing>
              <wp:anchor distT="0" distB="0" distL="114300" distR="114300" simplePos="0" relativeHeight="251668992" behindDoc="0" locked="0" layoutInCell="1" allowOverlap="1" wp14:anchorId="0557B38F" wp14:editId="1090195E">
                <wp:simplePos x="0" y="0"/>
                <wp:positionH relativeFrom="column">
                  <wp:posOffset>1818005</wp:posOffset>
                </wp:positionH>
                <wp:positionV relativeFrom="paragraph">
                  <wp:posOffset>3019425</wp:posOffset>
                </wp:positionV>
                <wp:extent cx="53340" cy="2920365"/>
                <wp:effectExtent l="57150" t="38100" r="41910" b="32385"/>
                <wp:wrapNone/>
                <wp:docPr id="248" name="Straight Arrow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 cy="2920365"/>
                        </a:xfrm>
                        <a:prstGeom prst="straightConnector1">
                          <a:avLst/>
                        </a:prstGeom>
                        <a:noFill/>
                        <a:ln w="28575" cap="flat" cmpd="sng" algn="ctr">
                          <a:solidFill>
                            <a:srgbClr val="FF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6F27231" id="Straight Arrow Connector 248" o:spid="_x0000_s1026" type="#_x0000_t32" style="position:absolute;margin-left:143.15pt;margin-top:237.75pt;width:4.2pt;height:229.9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" strokecolor="red"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71040" behindDoc="0" locked="0" layoutInCell="1" allowOverlap="1" wp14:anchorId="0329E945" wp14:editId="79E69F6E">
                <wp:simplePos x="0" y="0"/>
                <wp:positionH relativeFrom="column">
                  <wp:posOffset>3966210</wp:posOffset>
                </wp:positionH>
                <wp:positionV relativeFrom="paragraph">
                  <wp:posOffset>712470</wp:posOffset>
                </wp:positionV>
                <wp:extent cx="31750" cy="5227320"/>
                <wp:effectExtent l="95250" t="38100" r="44450" b="30480"/>
                <wp:wrapNone/>
                <wp:docPr id="246" name="Straight Arrow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 cy="5227320"/>
                        </a:xfrm>
                        <a:prstGeom prst="straightConnector1">
                          <a:avLst/>
                        </a:prstGeom>
                        <a:noFill/>
                        <a:ln w="28575" cap="flat" cmpd="sng" algn="ctr">
                          <a:solidFill>
                            <a:srgbClr val="FF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FFB4B4" id="Straight Arrow Connector 246" o:spid="_x0000_s1026" type="#_x0000_t32" style="position:absolute;margin-left:312.3pt;margin-top:56.1pt;width:2.5pt;height:411.6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" strokecolor="red"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72064" behindDoc="0" locked="0" layoutInCell="1" allowOverlap="1" wp14:anchorId="1F7F34FA" wp14:editId="6E202885">
                <wp:simplePos x="0" y="0"/>
                <wp:positionH relativeFrom="column">
                  <wp:posOffset>1677035</wp:posOffset>
                </wp:positionH>
                <wp:positionV relativeFrom="paragraph">
                  <wp:posOffset>2552700</wp:posOffset>
                </wp:positionV>
                <wp:extent cx="3135630" cy="2687320"/>
                <wp:effectExtent l="0" t="0" r="7620" b="1778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5630" cy="268732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6B3FB2" id="Straight Connector 2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05pt,201pt" to="378.95pt,4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" strokecolor="red" strokeweight="1pt">
                <v:stroke joinstyle="miter"/>
                <o:lock v:ext="edit" shapetype="f"/>
              </v:line>
            </w:pict>
          </mc:Fallback>
        </mc:AlternateContent>
      </w:r>
      <w:r>
        <w:rPr>
          <w:noProof/>
        </w:rPr>
        <mc:AlternateContent>
          <mc:Choice Requires="wps">
            <w:drawing>
              <wp:anchor distT="0" distB="0" distL="114300" distR="114300" simplePos="0" relativeHeight="251673088" behindDoc="0" locked="0" layoutInCell="1" allowOverlap="1" wp14:anchorId="62BF5E04" wp14:editId="6286A847">
                <wp:simplePos x="0" y="0"/>
                <wp:positionH relativeFrom="column">
                  <wp:posOffset>751840</wp:posOffset>
                </wp:positionH>
                <wp:positionV relativeFrom="paragraph">
                  <wp:posOffset>2552700</wp:posOffset>
                </wp:positionV>
                <wp:extent cx="1811655" cy="27940"/>
                <wp:effectExtent l="38100" t="95250" r="0" b="86360"/>
                <wp:wrapNone/>
                <wp:docPr id="244"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1655" cy="27940"/>
                        </a:xfrm>
                        <a:prstGeom prst="straightConnector1">
                          <a:avLst/>
                        </a:prstGeom>
                        <a:noFill/>
                        <a:ln w="28575" cap="flat" cmpd="sng" algn="ctr">
                          <a:solidFill>
                            <a:srgbClr val="FF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D136FC" id="Straight Arrow Connector 244" o:spid="_x0000_s1026" type="#_x0000_t32" style="position:absolute;margin-left:59.2pt;margin-top:201pt;width:142.65pt;height:2.2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" strokecolor="red" strokeweight="2.25pt">
                <v:stroke startarrow="block" endarrow="block" joinstyle="miter"/>
                <o:lock v:ext="edit" shapetype="f"/>
              </v:shape>
            </w:pict>
          </mc:Fallback>
        </mc:AlternateContent>
      </w:r>
      <w:r>
        <w:rPr>
          <w:noProof/>
        </w:rPr>
        <mc:AlternateContent>
          <mc:Choice Requires="wps">
            <w:drawing>
              <wp:anchor distT="45720" distB="45720" distL="114300" distR="114300" simplePos="0" relativeHeight="251674112" behindDoc="0" locked="0" layoutInCell="1" allowOverlap="1" wp14:anchorId="62F28A0D" wp14:editId="0DA701E6">
                <wp:simplePos x="0" y="0"/>
                <wp:positionH relativeFrom="column">
                  <wp:posOffset>4745990</wp:posOffset>
                </wp:positionH>
                <wp:positionV relativeFrom="paragraph">
                  <wp:posOffset>5071110</wp:posOffset>
                </wp:positionV>
                <wp:extent cx="1043305" cy="680720"/>
                <wp:effectExtent l="0" t="0" r="0" b="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680720"/>
                        </a:xfrm>
                        <a:prstGeom prst="rect">
                          <a:avLst/>
                        </a:prstGeom>
                        <a:noFill/>
                        <a:ln w="9525">
                          <a:noFill/>
                          <a:miter lim="800000"/>
                          <a:headEnd/>
                          <a:tailEnd/>
                        </a:ln>
                      </wps:spPr>
                      <wps:txbx>
                        <w:txbxContent>
                          <w:p w14:paraId="35160992" w14:textId="77777777" w:rsidR="00A77105" w:rsidRDefault="00A77105" w:rsidP="009F561E">
                            <w:r>
                              <w:t>Seat Length 37cm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28A0D" id="Text Box 202" o:spid="_x0000_s1041" type="#_x0000_t202" style="position:absolute;margin-left:373.7pt;margin-top:399.3pt;width:82.15pt;height:53.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" filled="f" stroked="f">
                <v:textbox>
                  <w:txbxContent>
                    <w:p w14:paraId="35160992" w14:textId="77777777" w:rsidR="00A77105" w:rsidRDefault="00A77105" w:rsidP="009F561E">
                      <w:r>
                        <w:t>Seat Length 37cm</w:t>
                      </w:r>
                    </w:p>
                  </w:txbxContent>
                </v:textbox>
                <w10:wrap type="square"/>
              </v:shape>
            </w:pict>
          </mc:Fallback>
        </mc:AlternateContent>
      </w:r>
      <w:r>
        <w:rPr>
          <w:noProof/>
        </w:rPr>
        <mc:AlternateContent>
          <mc:Choice Requires="wps">
            <w:drawing>
              <wp:anchor distT="0" distB="0" distL="114300" distR="114300" simplePos="0" relativeHeight="251675136" behindDoc="0" locked="0" layoutInCell="1" allowOverlap="1" wp14:anchorId="5B007A9E" wp14:editId="3C6CE3BA">
                <wp:simplePos x="0" y="0"/>
                <wp:positionH relativeFrom="column">
                  <wp:posOffset>931545</wp:posOffset>
                </wp:positionH>
                <wp:positionV relativeFrom="paragraph">
                  <wp:posOffset>2917190</wp:posOffset>
                </wp:positionV>
                <wp:extent cx="3843020" cy="1475105"/>
                <wp:effectExtent l="0" t="0" r="5080" b="1079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3020" cy="1475105"/>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9FE658" id="Straight Connector 24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229.7pt" to="375.95pt,3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" strokecolor="red" strokeweight="1pt">
                <v:stroke joinstyle="miter"/>
                <o:lock v:ext="edit" shapetype="f"/>
              </v:line>
            </w:pict>
          </mc:Fallback>
        </mc:AlternateContent>
      </w:r>
      <w:r>
        <w:rPr>
          <w:noProof/>
        </w:rPr>
        <mc:AlternateContent>
          <mc:Choice Requires="wps">
            <w:drawing>
              <wp:anchor distT="0" distB="0" distL="114299" distR="114299" simplePos="0" relativeHeight="251676160" behindDoc="0" locked="0" layoutInCell="1" allowOverlap="1" wp14:anchorId="386938BA" wp14:editId="37B20F76">
                <wp:simplePos x="0" y="0"/>
                <wp:positionH relativeFrom="column">
                  <wp:posOffset>930909</wp:posOffset>
                </wp:positionH>
                <wp:positionV relativeFrom="paragraph">
                  <wp:posOffset>2802890</wp:posOffset>
                </wp:positionV>
                <wp:extent cx="0" cy="220345"/>
                <wp:effectExtent l="57150" t="38100" r="38100" b="27305"/>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0345"/>
                        </a:xfrm>
                        <a:prstGeom prst="straightConnector1">
                          <a:avLst/>
                        </a:prstGeom>
                        <a:noFill/>
                        <a:ln w="285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5F318D00" id="Straight Arrow Connector 242" o:spid="_x0000_s1026" type="#_x0000_t32" style="position:absolute;margin-left:73.3pt;margin-top:220.7pt;width:0;height:17.3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" strokecolor="red"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77184" behindDoc="0" locked="0" layoutInCell="1" allowOverlap="1" wp14:anchorId="4507FE2E" wp14:editId="5EAEFC28">
                <wp:simplePos x="0" y="0"/>
                <wp:positionH relativeFrom="column">
                  <wp:posOffset>2423160</wp:posOffset>
                </wp:positionH>
                <wp:positionV relativeFrom="paragraph">
                  <wp:posOffset>3023870</wp:posOffset>
                </wp:positionV>
                <wp:extent cx="2289175" cy="426085"/>
                <wp:effectExtent l="0" t="0" r="15875" b="1206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9175" cy="426085"/>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46DAA0" id="Straight Connector 24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238.1pt" to="371.05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" strokecolor="red" strokeweight="1pt">
                <v:stroke joinstyle="miter"/>
                <o:lock v:ext="edit" shapetype="f"/>
              </v:line>
            </w:pict>
          </mc:Fallback>
        </mc:AlternateContent>
      </w:r>
      <w:r>
        <w:rPr>
          <w:noProof/>
        </w:rPr>
        <mc:AlternateContent>
          <mc:Choice Requires="wps">
            <w:drawing>
              <wp:anchor distT="0" distB="0" distL="114300" distR="114300" simplePos="0" relativeHeight="251678208" behindDoc="0" locked="0" layoutInCell="1" allowOverlap="1" wp14:anchorId="7A0C7560" wp14:editId="4AFFE4D4">
                <wp:simplePos x="0" y="0"/>
                <wp:positionH relativeFrom="column">
                  <wp:posOffset>2406650</wp:posOffset>
                </wp:positionH>
                <wp:positionV relativeFrom="paragraph">
                  <wp:posOffset>2692400</wp:posOffset>
                </wp:positionV>
                <wp:extent cx="17145" cy="695325"/>
                <wp:effectExtent l="76200" t="38100" r="59055" b="28575"/>
                <wp:wrapNone/>
                <wp:docPr id="240"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145" cy="695325"/>
                        </a:xfrm>
                        <a:prstGeom prst="straightConnector1">
                          <a:avLst/>
                        </a:prstGeom>
                        <a:noFill/>
                        <a:ln w="28575" cap="flat" cmpd="sng" algn="ctr">
                          <a:solidFill>
                            <a:srgbClr val="FF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B67D4F" id="Straight Arrow Connector 240" o:spid="_x0000_s1026" type="#_x0000_t32" style="position:absolute;margin-left:189.5pt;margin-top:212pt;width:1.35pt;height:54.7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" strokecolor="red" strokeweight="2.25pt">
                <v:stroke startarrow="block" endarrow="block" joinstyle="miter"/>
                <o:lock v:ext="edit" shapetype="f"/>
              </v:shape>
            </w:pict>
          </mc:Fallback>
        </mc:AlternateContent>
      </w:r>
      <w:r>
        <w:rPr>
          <w:noProof/>
        </w:rPr>
        <mc:AlternateContent>
          <mc:Choice Requires="wps">
            <w:drawing>
              <wp:anchor distT="45720" distB="45720" distL="114300" distR="114300" simplePos="0" relativeHeight="251679232" behindDoc="0" locked="0" layoutInCell="1" allowOverlap="1" wp14:anchorId="55FA63B8" wp14:editId="01D0675C">
                <wp:simplePos x="0" y="0"/>
                <wp:positionH relativeFrom="column">
                  <wp:posOffset>4745355</wp:posOffset>
                </wp:positionH>
                <wp:positionV relativeFrom="paragraph">
                  <wp:posOffset>4263390</wp:posOffset>
                </wp:positionV>
                <wp:extent cx="1160780" cy="493395"/>
                <wp:effectExtent l="0" t="0" r="0" b="0"/>
                <wp:wrapSquare wrapText="bothSides"/>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493395"/>
                        </a:xfrm>
                        <a:prstGeom prst="rect">
                          <a:avLst/>
                        </a:prstGeom>
                        <a:noFill/>
                        <a:ln w="9525">
                          <a:noFill/>
                          <a:miter lim="800000"/>
                          <a:headEnd/>
                          <a:tailEnd/>
                        </a:ln>
                      </wps:spPr>
                      <wps:txbx>
                        <w:txbxContent>
                          <w:p w14:paraId="3BD7E973" w14:textId="77777777" w:rsidR="00A77105" w:rsidRDefault="00A77105" w:rsidP="009F561E">
                            <w:r>
                              <w:t>Seat Width 15cm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A63B8" id="Text Box 205" o:spid="_x0000_s1042" type="#_x0000_t202" style="position:absolute;margin-left:373.65pt;margin-top:335.7pt;width:91.4pt;height:38.8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" filled="f" stroked="f">
                <v:textbox>
                  <w:txbxContent>
                    <w:p w14:paraId="3BD7E973" w14:textId="77777777" w:rsidR="00A77105" w:rsidRDefault="00A77105" w:rsidP="009F561E">
                      <w:r>
                        <w:t>Seat Width 15cm</w:t>
                      </w:r>
                    </w:p>
                  </w:txbxContent>
                </v:textbox>
                <w10:wrap type="square"/>
              </v:shape>
            </w:pict>
          </mc:Fallback>
        </mc:AlternateContent>
      </w:r>
      <w:r>
        <w:rPr>
          <w:noProof/>
        </w:rPr>
        <mc:AlternateContent>
          <mc:Choice Requires="wps">
            <w:drawing>
              <wp:anchor distT="45720" distB="45720" distL="114300" distR="114300" simplePos="0" relativeHeight="251680256" behindDoc="0" locked="0" layoutInCell="1" allowOverlap="1" wp14:anchorId="3319DBE9" wp14:editId="021648ED">
                <wp:simplePos x="0" y="0"/>
                <wp:positionH relativeFrom="column">
                  <wp:posOffset>4683760</wp:posOffset>
                </wp:positionH>
                <wp:positionV relativeFrom="paragraph">
                  <wp:posOffset>3270250</wp:posOffset>
                </wp:positionV>
                <wp:extent cx="958850" cy="717550"/>
                <wp:effectExtent l="0" t="0" r="0" b="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717550"/>
                        </a:xfrm>
                        <a:prstGeom prst="rect">
                          <a:avLst/>
                        </a:prstGeom>
                        <a:noFill/>
                        <a:ln w="9525">
                          <a:noFill/>
                          <a:miter lim="800000"/>
                          <a:headEnd/>
                          <a:tailEnd/>
                        </a:ln>
                      </wps:spPr>
                      <wps:txbx>
                        <w:txbxContent>
                          <w:p w14:paraId="10CC5D2D" w14:textId="77777777" w:rsidR="00A77105" w:rsidRDefault="00A77105" w:rsidP="009F561E">
                            <w:r>
                              <w:t>Seat Width 28cm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9DBE9" id="Text Box 203" o:spid="_x0000_s1043" type="#_x0000_t202" style="position:absolute;margin-left:368.8pt;margin-top:257.5pt;width:75.5pt;height:56.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" filled="f" stroked="f">
                <v:textbox>
                  <w:txbxContent>
                    <w:p w14:paraId="10CC5D2D" w14:textId="77777777" w:rsidR="00A77105" w:rsidRDefault="00A77105" w:rsidP="009F561E">
                      <w:r>
                        <w:t>Seat Width 28cm</w:t>
                      </w:r>
                    </w:p>
                  </w:txbxContent>
                </v:textbox>
                <w10:wrap type="square"/>
              </v:shape>
            </w:pict>
          </mc:Fallback>
        </mc:AlternateContent>
      </w:r>
      <w:r>
        <w:rPr>
          <w:noProof/>
          <w:lang w:eastAsia="en-GB"/>
        </w:rPr>
        <w:drawing>
          <wp:inline distT="0" distB="0" distL="0" distR="0" wp14:anchorId="2BF856F5" wp14:editId="712CCAF2">
            <wp:extent cx="4457700" cy="5943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457700" cy="5943600"/>
                    </a:xfrm>
                    <a:prstGeom prst="rect">
                      <a:avLst/>
                    </a:prstGeom>
                    <a:noFill/>
                    <a:ln>
                      <a:noFill/>
                    </a:ln>
                  </pic:spPr>
                </pic:pic>
              </a:graphicData>
            </a:graphic>
          </wp:inline>
        </w:drawing>
      </w:r>
    </w:p>
    <w:p w14:paraId="4DF9E10C" w14:textId="77777777" w:rsidR="009F561E" w:rsidRDefault="009F561E" w:rsidP="009F561E"/>
    <w:p w14:paraId="2A243E61" w14:textId="77777777" w:rsidR="009F561E" w:rsidRDefault="009F561E" w:rsidP="009F561E"/>
    <w:p w14:paraId="43D98CF8" w14:textId="77777777" w:rsidR="009F561E" w:rsidRDefault="009F561E" w:rsidP="009F561E">
      <w:pPr>
        <w:pStyle w:val="NoSpacing"/>
      </w:pPr>
    </w:p>
    <w:p w14:paraId="75C32BFB" w14:textId="77777777" w:rsidR="009F561E" w:rsidRDefault="009F561E" w:rsidP="009F561E">
      <w:pPr>
        <w:pStyle w:val="NoSpacing"/>
      </w:pPr>
    </w:p>
    <w:p w14:paraId="0662AD45" w14:textId="77777777" w:rsidR="009F561E" w:rsidRPr="00A535D0" w:rsidRDefault="009F561E" w:rsidP="009F561E">
      <w:pPr>
        <w:pStyle w:val="NoSpacing"/>
        <w:rPr>
          <w:rFonts w:ascii="Arial" w:hAnsi="Arial" w:cs="Arial"/>
          <w:b/>
        </w:rPr>
      </w:pPr>
    </w:p>
    <w:p w14:paraId="757622BD" w14:textId="77777777" w:rsidR="009F561E" w:rsidRDefault="009F561E" w:rsidP="009F561E">
      <w:pPr>
        <w:pStyle w:val="NoSpacing"/>
      </w:pPr>
    </w:p>
    <w:p w14:paraId="6D72DC9D" w14:textId="77777777" w:rsidR="009F561E" w:rsidRDefault="009F561E" w:rsidP="009F561E">
      <w:pPr>
        <w:pStyle w:val="NoSpacing"/>
      </w:pPr>
    </w:p>
    <w:p w14:paraId="477AB001" w14:textId="77777777" w:rsidR="009F561E" w:rsidRDefault="009F561E" w:rsidP="009F561E">
      <w:pPr>
        <w:pStyle w:val="NoSpacing"/>
      </w:pPr>
    </w:p>
    <w:p w14:paraId="369B25BB" w14:textId="77777777" w:rsidR="009F561E" w:rsidRDefault="009F561E" w:rsidP="009F561E">
      <w:pPr>
        <w:rPr>
          <w:rFonts w:ascii="Arial" w:eastAsia="Times New Roman" w:hAnsi="Arial" w:cs="Arial"/>
          <w:lang w:eastAsia="en-GB"/>
        </w:rPr>
      </w:pPr>
      <w:r>
        <w:rPr>
          <w:rFonts w:ascii="Arial" w:hAnsi="Arial" w:cs="Arial"/>
        </w:rPr>
        <w:br w:type="page"/>
      </w:r>
    </w:p>
    <w:p w14:paraId="7983CAC9" w14:textId="77777777" w:rsidR="009F561E" w:rsidRPr="002E4EBF" w:rsidRDefault="009F561E" w:rsidP="009F561E">
      <w:pPr>
        <w:rPr>
          <w:rFonts w:ascii="Arial" w:hAnsi="Arial" w:cs="Arial"/>
          <w:b/>
          <w:u w:val="single"/>
        </w:rPr>
      </w:pPr>
      <w:r>
        <w:rPr>
          <w:rFonts w:ascii="Arial" w:hAnsi="Arial" w:cs="Arial"/>
          <w:b/>
          <w:u w:val="single"/>
        </w:rPr>
        <w:lastRenderedPageBreak/>
        <w:t>VR Configuration</w:t>
      </w:r>
      <w:r w:rsidRPr="002E4EBF">
        <w:rPr>
          <w:rFonts w:ascii="Arial" w:hAnsi="Arial" w:cs="Arial"/>
          <w:b/>
          <w:u w:val="single"/>
        </w:rPr>
        <w:t>:</w:t>
      </w:r>
    </w:p>
    <w:p w14:paraId="7DD900F8" w14:textId="77777777" w:rsidR="009F561E" w:rsidRPr="002E4EBF" w:rsidRDefault="009F561E" w:rsidP="009F561E">
      <w:pPr>
        <w:rPr>
          <w:rFonts w:ascii="Arial" w:hAnsi="Arial" w:cs="Arial"/>
          <w:b/>
          <w:bCs/>
        </w:rPr>
      </w:pPr>
      <w:r w:rsidRPr="71FE92ED">
        <w:rPr>
          <w:rFonts w:ascii="Arial" w:hAnsi="Arial" w:cs="Arial"/>
          <w:b/>
          <w:bCs/>
        </w:rPr>
        <w:t xml:space="preserve">Suggested </w:t>
      </w:r>
      <w:r>
        <w:rPr>
          <w:rFonts w:ascii="Arial" w:hAnsi="Arial" w:cs="Arial"/>
          <w:b/>
          <w:bCs/>
        </w:rPr>
        <w:t xml:space="preserve">minimum </w:t>
      </w:r>
      <w:r w:rsidRPr="71FE92ED">
        <w:rPr>
          <w:rFonts w:ascii="Arial" w:hAnsi="Arial" w:cs="Arial"/>
          <w:b/>
          <w:bCs/>
        </w:rPr>
        <w:t>specifications of Turn-Key static and mobile facility for each MR Unit:</w:t>
      </w:r>
    </w:p>
    <w:tbl>
      <w:tblPr>
        <w:tblStyle w:val="TableGrid1"/>
        <w:tblW w:w="8250" w:type="dxa"/>
        <w:tblLook w:val="04A0" w:firstRow="1" w:lastRow="0" w:firstColumn="1" w:lastColumn="0" w:noHBand="0" w:noVBand="1"/>
      </w:tblPr>
      <w:tblGrid>
        <w:gridCol w:w="2230"/>
        <w:gridCol w:w="3010"/>
        <w:gridCol w:w="3010"/>
      </w:tblGrid>
      <w:tr w:rsidR="009F561E" w:rsidRPr="002E4EBF" w14:paraId="74968FE8" w14:textId="77777777" w:rsidTr="00A77105">
        <w:tc>
          <w:tcPr>
            <w:tcW w:w="2230" w:type="dxa"/>
          </w:tcPr>
          <w:p w14:paraId="769726BA" w14:textId="77777777" w:rsidR="009F561E" w:rsidRPr="00D01EA9" w:rsidRDefault="009F561E" w:rsidP="00A77105">
            <w:pPr>
              <w:rPr>
                <w:rFonts w:ascii="Arial" w:hAnsi="Arial" w:cs="Arial"/>
                <w:b/>
              </w:rPr>
            </w:pPr>
            <w:r w:rsidRPr="00D01EA9">
              <w:rPr>
                <w:rFonts w:ascii="Arial" w:hAnsi="Arial" w:cs="Arial"/>
                <w:b/>
              </w:rPr>
              <w:t>Item</w:t>
            </w:r>
          </w:p>
        </w:tc>
        <w:tc>
          <w:tcPr>
            <w:tcW w:w="3010" w:type="dxa"/>
          </w:tcPr>
          <w:p w14:paraId="31FF54C8" w14:textId="77777777" w:rsidR="009F561E" w:rsidRPr="00D01EA9" w:rsidRDefault="009F561E" w:rsidP="00A77105">
            <w:pPr>
              <w:rPr>
                <w:rFonts w:ascii="Arial" w:hAnsi="Arial" w:cs="Arial"/>
                <w:b/>
              </w:rPr>
            </w:pPr>
            <w:r w:rsidRPr="00D01EA9">
              <w:rPr>
                <w:rFonts w:ascii="Arial" w:hAnsi="Arial" w:cs="Arial"/>
                <w:b/>
              </w:rPr>
              <w:t>Description</w:t>
            </w:r>
          </w:p>
        </w:tc>
        <w:tc>
          <w:tcPr>
            <w:tcW w:w="3010" w:type="dxa"/>
          </w:tcPr>
          <w:p w14:paraId="4AF3DA01" w14:textId="77777777" w:rsidR="009F561E" w:rsidRPr="007C7697" w:rsidRDefault="009F561E" w:rsidP="00A77105">
            <w:pPr>
              <w:rPr>
                <w:rFonts w:ascii="Arial" w:hAnsi="Arial" w:cs="Arial"/>
                <w:b/>
                <w:bCs/>
              </w:rPr>
            </w:pPr>
            <w:r w:rsidRPr="00CE0126">
              <w:rPr>
                <w:rFonts w:ascii="Arial" w:hAnsi="Arial" w:cs="Arial"/>
                <w:b/>
                <w:bCs/>
              </w:rPr>
              <w:t>Quantity</w:t>
            </w:r>
          </w:p>
        </w:tc>
      </w:tr>
      <w:tr w:rsidR="009F561E" w:rsidRPr="002E4EBF" w14:paraId="576E551A" w14:textId="77777777" w:rsidTr="00A77105">
        <w:tc>
          <w:tcPr>
            <w:tcW w:w="2230" w:type="dxa"/>
          </w:tcPr>
          <w:p w14:paraId="68A6C1FF" w14:textId="77777777" w:rsidR="009F561E" w:rsidRPr="002E4EBF" w:rsidRDefault="009F561E" w:rsidP="00A77105">
            <w:pPr>
              <w:rPr>
                <w:rFonts w:ascii="Arial" w:hAnsi="Arial" w:cs="Arial"/>
              </w:rPr>
            </w:pPr>
            <w:r w:rsidRPr="002E4EBF">
              <w:rPr>
                <w:rFonts w:ascii="Arial" w:hAnsi="Arial" w:cs="Arial"/>
              </w:rPr>
              <w:t>HMD</w:t>
            </w:r>
          </w:p>
        </w:tc>
        <w:tc>
          <w:tcPr>
            <w:tcW w:w="3010" w:type="dxa"/>
          </w:tcPr>
          <w:p w14:paraId="03A9A647" w14:textId="77777777" w:rsidR="009F561E" w:rsidRPr="00A95F70" w:rsidRDefault="008B4C08" w:rsidP="00A77105">
            <w:pPr>
              <w:rPr>
                <w:rFonts w:ascii="Arial" w:hAnsi="Arial" w:cs="Arial"/>
              </w:rPr>
            </w:pPr>
            <w:hyperlink r:id="rId96" w:history="1">
              <w:r w:rsidR="009F561E" w:rsidRPr="00A95F70">
                <w:rPr>
                  <w:rFonts w:ascii="Arial" w:hAnsi="Arial" w:cs="Arial"/>
                </w:rPr>
                <w:t>VR</w:t>
              </w:r>
            </w:hyperlink>
            <w:r w:rsidR="009F561E" w:rsidRPr="00A95F70">
              <w:rPr>
                <w:rFonts w:ascii="Arial" w:hAnsi="Arial" w:cs="Arial"/>
              </w:rPr>
              <w:t xml:space="preserve"> headset </w:t>
            </w:r>
          </w:p>
        </w:tc>
        <w:tc>
          <w:tcPr>
            <w:tcW w:w="3010" w:type="dxa"/>
          </w:tcPr>
          <w:p w14:paraId="5007C906" w14:textId="77777777" w:rsidR="009F561E" w:rsidRPr="007C7697" w:rsidRDefault="009F561E" w:rsidP="00A77105">
            <w:pPr>
              <w:rPr>
                <w:rFonts w:ascii="Arial" w:hAnsi="Arial" w:cs="Arial"/>
              </w:rPr>
            </w:pPr>
            <w:r w:rsidRPr="007C7697">
              <w:rPr>
                <w:rFonts w:ascii="Arial" w:hAnsi="Arial" w:cs="Arial"/>
              </w:rPr>
              <w:t>20</w:t>
            </w:r>
          </w:p>
        </w:tc>
      </w:tr>
      <w:tr w:rsidR="009F561E" w:rsidRPr="002E4EBF" w14:paraId="0E7078C8" w14:textId="77777777" w:rsidTr="00A77105">
        <w:tc>
          <w:tcPr>
            <w:tcW w:w="2230" w:type="dxa"/>
          </w:tcPr>
          <w:p w14:paraId="4DE870A6" w14:textId="77777777" w:rsidR="009F561E" w:rsidRPr="002E4EBF" w:rsidRDefault="009F561E" w:rsidP="00A77105">
            <w:pPr>
              <w:rPr>
                <w:rFonts w:ascii="Arial" w:hAnsi="Arial" w:cs="Arial"/>
              </w:rPr>
            </w:pPr>
            <w:r w:rsidRPr="002E4EBF">
              <w:rPr>
                <w:rFonts w:ascii="Arial" w:hAnsi="Arial" w:cs="Arial"/>
              </w:rPr>
              <w:t>Television</w:t>
            </w:r>
          </w:p>
        </w:tc>
        <w:tc>
          <w:tcPr>
            <w:tcW w:w="3010" w:type="dxa"/>
          </w:tcPr>
          <w:p w14:paraId="0AEE29D4" w14:textId="77777777" w:rsidR="009F561E" w:rsidRPr="00A95F70" w:rsidRDefault="009F561E" w:rsidP="00A77105">
            <w:pPr>
              <w:rPr>
                <w:rFonts w:ascii="Arial" w:hAnsi="Arial" w:cs="Arial"/>
              </w:rPr>
            </w:pPr>
            <w:r w:rsidRPr="00A95F70">
              <w:rPr>
                <w:rFonts w:ascii="Arial" w:hAnsi="Arial" w:cs="Arial"/>
              </w:rPr>
              <w:t>55”</w:t>
            </w:r>
          </w:p>
        </w:tc>
        <w:tc>
          <w:tcPr>
            <w:tcW w:w="3010" w:type="dxa"/>
          </w:tcPr>
          <w:p w14:paraId="72A4FFC0" w14:textId="77777777" w:rsidR="009F561E" w:rsidRPr="000855F5" w:rsidRDefault="009F561E" w:rsidP="00A77105">
            <w:pPr>
              <w:rPr>
                <w:rFonts w:ascii="Arial" w:hAnsi="Arial" w:cs="Arial"/>
              </w:rPr>
            </w:pPr>
            <w:r w:rsidRPr="000855F5">
              <w:rPr>
                <w:rFonts w:ascii="Arial" w:hAnsi="Arial" w:cs="Arial"/>
              </w:rPr>
              <w:t>20</w:t>
            </w:r>
          </w:p>
        </w:tc>
      </w:tr>
      <w:tr w:rsidR="009F561E" w:rsidRPr="002E4EBF" w14:paraId="4CCC14E5" w14:textId="77777777" w:rsidTr="00A77105">
        <w:tc>
          <w:tcPr>
            <w:tcW w:w="2230" w:type="dxa"/>
          </w:tcPr>
          <w:p w14:paraId="14D00D65" w14:textId="77777777" w:rsidR="009F561E" w:rsidRPr="002E4EBF" w:rsidRDefault="009F561E" w:rsidP="00A77105">
            <w:pPr>
              <w:rPr>
                <w:rFonts w:ascii="Arial" w:hAnsi="Arial" w:cs="Arial"/>
              </w:rPr>
            </w:pPr>
            <w:r w:rsidRPr="002E4EBF">
              <w:rPr>
                <w:rFonts w:ascii="Arial" w:hAnsi="Arial" w:cs="Arial"/>
              </w:rPr>
              <w:t>Monitor</w:t>
            </w:r>
            <w:r>
              <w:rPr>
                <w:rFonts w:ascii="Arial" w:hAnsi="Arial" w:cs="Arial"/>
              </w:rPr>
              <w:t xml:space="preserve"> </w:t>
            </w:r>
          </w:p>
        </w:tc>
        <w:tc>
          <w:tcPr>
            <w:tcW w:w="3010" w:type="dxa"/>
          </w:tcPr>
          <w:p w14:paraId="42E26D2F" w14:textId="77777777" w:rsidR="009F561E" w:rsidRPr="00A95F70" w:rsidRDefault="009F561E" w:rsidP="00A77105">
            <w:pPr>
              <w:rPr>
                <w:rFonts w:ascii="Arial" w:hAnsi="Arial" w:cs="Arial"/>
              </w:rPr>
            </w:pPr>
            <w:r w:rsidRPr="00A95F70">
              <w:rPr>
                <w:rFonts w:ascii="Arial" w:hAnsi="Arial" w:cs="Arial"/>
              </w:rPr>
              <w:t>22”</w:t>
            </w:r>
          </w:p>
        </w:tc>
        <w:tc>
          <w:tcPr>
            <w:tcW w:w="3010" w:type="dxa"/>
          </w:tcPr>
          <w:p w14:paraId="6A6A9027" w14:textId="77777777" w:rsidR="009F561E" w:rsidRPr="007C7697" w:rsidRDefault="009F561E" w:rsidP="00A77105">
            <w:pPr>
              <w:rPr>
                <w:rFonts w:ascii="Arial" w:hAnsi="Arial" w:cs="Arial"/>
              </w:rPr>
            </w:pPr>
            <w:r>
              <w:rPr>
                <w:rFonts w:ascii="Arial" w:hAnsi="Arial" w:cs="Arial"/>
              </w:rPr>
              <w:t>20</w:t>
            </w:r>
          </w:p>
        </w:tc>
      </w:tr>
      <w:tr w:rsidR="009F561E" w:rsidRPr="002E4EBF" w14:paraId="7F9FB424" w14:textId="77777777" w:rsidTr="00A77105">
        <w:tc>
          <w:tcPr>
            <w:tcW w:w="2230" w:type="dxa"/>
          </w:tcPr>
          <w:p w14:paraId="56DEEAC9" w14:textId="77777777" w:rsidR="009F561E" w:rsidRPr="002E4EBF" w:rsidRDefault="009F561E" w:rsidP="00A77105">
            <w:pPr>
              <w:rPr>
                <w:rFonts w:ascii="Arial" w:hAnsi="Arial" w:cs="Arial"/>
              </w:rPr>
            </w:pPr>
            <w:r w:rsidRPr="002E4EBF">
              <w:rPr>
                <w:rFonts w:ascii="Arial" w:hAnsi="Arial" w:cs="Arial"/>
              </w:rPr>
              <w:t>Mouse and Keyboard</w:t>
            </w:r>
          </w:p>
        </w:tc>
        <w:tc>
          <w:tcPr>
            <w:tcW w:w="3010" w:type="dxa"/>
          </w:tcPr>
          <w:p w14:paraId="133DFB5A" w14:textId="77777777" w:rsidR="009F561E" w:rsidRPr="00A95F70" w:rsidRDefault="009F561E" w:rsidP="00A77105">
            <w:pPr>
              <w:rPr>
                <w:rFonts w:ascii="Arial" w:hAnsi="Arial" w:cs="Arial"/>
              </w:rPr>
            </w:pPr>
            <w:r w:rsidRPr="00A95F70">
              <w:rPr>
                <w:rFonts w:ascii="Arial" w:hAnsi="Arial" w:cs="Arial"/>
              </w:rPr>
              <w:t>standard</w:t>
            </w:r>
          </w:p>
        </w:tc>
        <w:tc>
          <w:tcPr>
            <w:tcW w:w="3010" w:type="dxa"/>
          </w:tcPr>
          <w:p w14:paraId="7B5474F0" w14:textId="77777777" w:rsidR="009F561E" w:rsidRPr="000855F5" w:rsidRDefault="009F561E" w:rsidP="00A77105">
            <w:pPr>
              <w:rPr>
                <w:rFonts w:ascii="Arial" w:hAnsi="Arial" w:cs="Arial"/>
              </w:rPr>
            </w:pPr>
            <w:r>
              <w:rPr>
                <w:rFonts w:ascii="Arial" w:hAnsi="Arial" w:cs="Arial"/>
              </w:rPr>
              <w:t>20</w:t>
            </w:r>
          </w:p>
        </w:tc>
      </w:tr>
      <w:tr w:rsidR="009F561E" w:rsidRPr="002E4EBF" w14:paraId="4EC1AE38" w14:textId="77777777" w:rsidTr="00A77105">
        <w:tc>
          <w:tcPr>
            <w:tcW w:w="2230" w:type="dxa"/>
          </w:tcPr>
          <w:p w14:paraId="7FD79A29" w14:textId="77777777" w:rsidR="009F561E" w:rsidRPr="002E4EBF" w:rsidRDefault="009F561E" w:rsidP="00A77105">
            <w:pPr>
              <w:rPr>
                <w:rFonts w:ascii="Arial" w:hAnsi="Arial" w:cs="Arial"/>
              </w:rPr>
            </w:pPr>
            <w:r w:rsidRPr="002E4EBF">
              <w:rPr>
                <w:rFonts w:ascii="Arial" w:hAnsi="Arial" w:cs="Arial"/>
              </w:rPr>
              <w:t>Desktop PC</w:t>
            </w:r>
          </w:p>
        </w:tc>
        <w:tc>
          <w:tcPr>
            <w:tcW w:w="3010" w:type="dxa"/>
          </w:tcPr>
          <w:p w14:paraId="195079FC" w14:textId="77777777" w:rsidR="009F561E" w:rsidRPr="00A95F70" w:rsidRDefault="008B4C08" w:rsidP="00A77105">
            <w:pPr>
              <w:rPr>
                <w:rFonts w:ascii="Arial" w:hAnsi="Arial" w:cs="Arial"/>
              </w:rPr>
            </w:pPr>
            <w:hyperlink r:id="rId97" w:history="1">
              <w:r w:rsidR="009F561E" w:rsidRPr="00A95F70">
                <w:rPr>
                  <w:rFonts w:ascii="Arial" w:hAnsi="Arial" w:cs="Arial"/>
                </w:rPr>
                <w:t>See</w:t>
              </w:r>
            </w:hyperlink>
            <w:r w:rsidR="009F561E" w:rsidRPr="00A95F70">
              <w:rPr>
                <w:rFonts w:ascii="Arial" w:hAnsi="Arial" w:cs="Arial"/>
              </w:rPr>
              <w:t xml:space="preserve"> below for details</w:t>
            </w:r>
          </w:p>
        </w:tc>
        <w:tc>
          <w:tcPr>
            <w:tcW w:w="3010" w:type="dxa"/>
          </w:tcPr>
          <w:p w14:paraId="77BB07BD" w14:textId="77777777" w:rsidR="009F561E" w:rsidRPr="007C7697" w:rsidRDefault="009F561E" w:rsidP="00A77105">
            <w:pPr>
              <w:rPr>
                <w:rFonts w:ascii="Arial" w:hAnsi="Arial" w:cs="Arial"/>
              </w:rPr>
            </w:pPr>
            <w:r>
              <w:rPr>
                <w:rFonts w:ascii="Arial" w:hAnsi="Arial" w:cs="Arial"/>
              </w:rPr>
              <w:t>20</w:t>
            </w:r>
          </w:p>
        </w:tc>
      </w:tr>
      <w:tr w:rsidR="009F561E" w:rsidRPr="002E4EBF" w14:paraId="736F9EAE" w14:textId="77777777" w:rsidTr="00A77105">
        <w:tc>
          <w:tcPr>
            <w:tcW w:w="2230" w:type="dxa"/>
          </w:tcPr>
          <w:p w14:paraId="3DACA320" w14:textId="77777777" w:rsidR="009F561E" w:rsidRPr="002E4EBF" w:rsidRDefault="009F561E" w:rsidP="00A77105">
            <w:pPr>
              <w:rPr>
                <w:rFonts w:ascii="Arial" w:hAnsi="Arial" w:cs="Arial"/>
              </w:rPr>
            </w:pPr>
          </w:p>
        </w:tc>
        <w:tc>
          <w:tcPr>
            <w:tcW w:w="3010" w:type="dxa"/>
          </w:tcPr>
          <w:p w14:paraId="6E2D393C" w14:textId="77777777" w:rsidR="009F561E" w:rsidRPr="0096760A" w:rsidRDefault="009F561E" w:rsidP="00A77105">
            <w:pPr>
              <w:rPr>
                <w:rFonts w:ascii="Arial" w:hAnsi="Arial" w:cs="Arial"/>
              </w:rPr>
            </w:pPr>
            <w:r w:rsidRPr="00A95F70">
              <w:rPr>
                <w:rFonts w:ascii="Arial" w:hAnsi="Arial" w:cs="Arial"/>
              </w:rPr>
              <w:t>Total x 15 Static + 5 mobile Units</w:t>
            </w:r>
          </w:p>
        </w:tc>
        <w:tc>
          <w:tcPr>
            <w:tcW w:w="3010" w:type="dxa"/>
          </w:tcPr>
          <w:p w14:paraId="53DBAC7D" w14:textId="77777777" w:rsidR="009F561E" w:rsidRDefault="009F561E" w:rsidP="00A77105">
            <w:pPr>
              <w:rPr>
                <w:rFonts w:ascii="Arial" w:hAnsi="Arial" w:cs="Arial"/>
              </w:rPr>
            </w:pPr>
          </w:p>
        </w:tc>
      </w:tr>
    </w:tbl>
    <w:p w14:paraId="6A1B5C7B" w14:textId="77777777" w:rsidR="009F561E" w:rsidRPr="002E4EBF" w:rsidRDefault="009F561E" w:rsidP="009F561E">
      <w:pPr>
        <w:spacing w:after="0"/>
        <w:rPr>
          <w:rFonts w:ascii="Arial" w:hAnsi="Arial" w:cs="Arial"/>
          <w:b/>
          <w:u w:val="single"/>
        </w:rPr>
      </w:pPr>
    </w:p>
    <w:p w14:paraId="3B45C3C0" w14:textId="77777777" w:rsidR="009F561E" w:rsidRPr="00E84290" w:rsidRDefault="009F561E" w:rsidP="009F561E">
      <w:pPr>
        <w:rPr>
          <w:rFonts w:ascii="Arial" w:hAnsi="Arial" w:cs="Arial"/>
          <w:b/>
        </w:rPr>
      </w:pPr>
      <w:bookmarkStart w:id="431" w:name="_Hlk528246962"/>
      <w:bookmarkEnd w:id="431"/>
      <w:r w:rsidRPr="71FE92ED">
        <w:rPr>
          <w:rFonts w:ascii="Arial" w:hAnsi="Arial" w:cs="Arial"/>
          <w:b/>
          <w:bCs/>
          <w:u w:val="single"/>
        </w:rPr>
        <w:t>Note:</w:t>
      </w:r>
      <w:r w:rsidRPr="71FE92ED">
        <w:rPr>
          <w:rFonts w:ascii="Arial" w:hAnsi="Arial" w:cs="Arial"/>
        </w:rPr>
        <w:t xml:space="preserve"> The </w:t>
      </w:r>
      <w:r w:rsidRPr="71FE92ED">
        <w:rPr>
          <w:rFonts w:ascii="Arial" w:hAnsi="Arial" w:cs="Arial"/>
          <w:i/>
          <w:iCs/>
        </w:rPr>
        <w:t xml:space="preserve">minimum </w:t>
      </w:r>
      <w:r w:rsidRPr="71FE92ED">
        <w:rPr>
          <w:rFonts w:ascii="Arial" w:hAnsi="Arial" w:cs="Arial"/>
        </w:rPr>
        <w:t xml:space="preserve">recommended specification needed for devices to run the DVS </w:t>
      </w:r>
      <w:r>
        <w:rPr>
          <w:rFonts w:ascii="Arial" w:hAnsi="Arial" w:cs="Arial"/>
        </w:rPr>
        <w:t>s</w:t>
      </w:r>
      <w:r w:rsidRPr="71FE92ED">
        <w:rPr>
          <w:rFonts w:ascii="Arial" w:hAnsi="Arial" w:cs="Arial"/>
        </w:rPr>
        <w:t>imulation software is as follows: Processor – 8</w:t>
      </w:r>
      <w:r w:rsidRPr="71FE92ED">
        <w:rPr>
          <w:rFonts w:ascii="Arial" w:hAnsi="Arial" w:cs="Arial"/>
          <w:vertAlign w:val="superscript"/>
        </w:rPr>
        <w:t>th</w:t>
      </w:r>
      <w:r w:rsidRPr="71FE92ED">
        <w:rPr>
          <w:rFonts w:ascii="Arial" w:hAnsi="Arial" w:cs="Arial"/>
        </w:rPr>
        <w:t xml:space="preserve"> Gen i7, 3TB HDD, 250GB SSD O/S, NVIDA GeForce GTX 1080Ti, 4 x USB 2.0, </w:t>
      </w:r>
      <w:r w:rsidRPr="002E4EBF">
        <w:rPr>
          <w:rFonts w:ascii="Arial" w:hAnsi="Arial" w:cs="Arial"/>
        </w:rPr>
        <w:tab/>
        <w:t>3 x USB 3.1, 2 x HDMI, 1 x DVI-D, 802.1</w:t>
      </w:r>
      <w:r>
        <w:rPr>
          <w:rFonts w:ascii="Arial" w:hAnsi="Arial" w:cs="Arial"/>
        </w:rPr>
        <w:t xml:space="preserve"> </w:t>
      </w:r>
      <w:r w:rsidRPr="002E4EBF">
        <w:rPr>
          <w:rFonts w:ascii="Arial" w:hAnsi="Arial" w:cs="Arial"/>
        </w:rPr>
        <w:t>ac</w:t>
      </w:r>
      <w:r>
        <w:rPr>
          <w:rFonts w:ascii="Arial" w:hAnsi="Arial" w:cs="Arial"/>
        </w:rPr>
        <w:t xml:space="preserve"> </w:t>
      </w:r>
      <w:proofErr w:type="spellStart"/>
      <w:r w:rsidRPr="71FE92ED">
        <w:rPr>
          <w:rFonts w:ascii="Arial" w:hAnsi="Arial" w:cs="Arial"/>
        </w:rPr>
        <w:t>WiFi</w:t>
      </w:r>
      <w:proofErr w:type="spellEnd"/>
      <w:r w:rsidRPr="71FE92ED">
        <w:rPr>
          <w:rFonts w:ascii="Arial" w:hAnsi="Arial" w:cs="Arial"/>
        </w:rPr>
        <w:t xml:space="preserve"> capable (300 Mbps)</w:t>
      </w:r>
      <w:r>
        <w:rPr>
          <w:rFonts w:ascii="Arial" w:hAnsi="Arial" w:cs="Arial"/>
        </w:rPr>
        <w:t>.</w:t>
      </w:r>
      <w:r w:rsidRPr="002E4EBF">
        <w:rPr>
          <w:rFonts w:ascii="Arial" w:hAnsi="Arial" w:cs="Arial"/>
        </w:rPr>
        <w:tab/>
      </w:r>
      <w:r w:rsidRPr="00E84290">
        <w:rPr>
          <w:rFonts w:ascii="Arial" w:hAnsi="Arial" w:cs="Arial"/>
          <w:b/>
        </w:rPr>
        <w:t>Location of RNR Units</w:t>
      </w:r>
    </w:p>
    <w:tbl>
      <w:tblPr>
        <w:tblStyle w:val="TableGrid"/>
        <w:tblW w:w="0" w:type="auto"/>
        <w:tblLook w:val="04A0" w:firstRow="1" w:lastRow="0" w:firstColumn="1" w:lastColumn="0" w:noHBand="0" w:noVBand="1"/>
      </w:tblPr>
      <w:tblGrid>
        <w:gridCol w:w="2689"/>
        <w:gridCol w:w="2976"/>
        <w:gridCol w:w="1985"/>
      </w:tblGrid>
      <w:tr w:rsidR="009F561E" w:rsidRPr="00E84290" w14:paraId="45E22D12" w14:textId="77777777" w:rsidTr="00A77105">
        <w:tc>
          <w:tcPr>
            <w:tcW w:w="2689" w:type="dxa"/>
          </w:tcPr>
          <w:p w14:paraId="6791DBB4" w14:textId="77777777" w:rsidR="009F561E" w:rsidRPr="00E84290" w:rsidRDefault="009F561E" w:rsidP="00A77105">
            <w:pPr>
              <w:rPr>
                <w:rFonts w:ascii="Arial" w:hAnsi="Arial" w:cs="Arial"/>
                <w:b/>
                <w:sz w:val="22"/>
                <w:szCs w:val="22"/>
              </w:rPr>
            </w:pPr>
            <w:r w:rsidRPr="00E84290">
              <w:rPr>
                <w:rFonts w:ascii="Arial" w:hAnsi="Arial" w:cs="Arial"/>
                <w:b/>
                <w:sz w:val="22"/>
                <w:szCs w:val="22"/>
              </w:rPr>
              <w:t xml:space="preserve">HMS CAMBRIA </w:t>
            </w:r>
          </w:p>
        </w:tc>
        <w:tc>
          <w:tcPr>
            <w:tcW w:w="2976" w:type="dxa"/>
          </w:tcPr>
          <w:p w14:paraId="123F7862" w14:textId="77777777" w:rsidR="009F561E" w:rsidRPr="00E84290" w:rsidRDefault="009F561E" w:rsidP="00A77105">
            <w:pPr>
              <w:rPr>
                <w:rFonts w:ascii="Arial" w:hAnsi="Arial" w:cs="Arial"/>
                <w:b/>
                <w:sz w:val="22"/>
                <w:szCs w:val="22"/>
              </w:rPr>
            </w:pPr>
            <w:r w:rsidRPr="00E84290">
              <w:rPr>
                <w:rFonts w:ascii="Arial" w:hAnsi="Arial" w:cs="Arial"/>
                <w:b/>
                <w:sz w:val="22"/>
                <w:szCs w:val="22"/>
              </w:rPr>
              <w:t>South Wales</w:t>
            </w:r>
          </w:p>
        </w:tc>
        <w:tc>
          <w:tcPr>
            <w:tcW w:w="1985" w:type="dxa"/>
          </w:tcPr>
          <w:p w14:paraId="4D35CF86" w14:textId="77777777" w:rsidR="009F561E" w:rsidRPr="00E84290" w:rsidRDefault="009F561E" w:rsidP="00A77105">
            <w:pPr>
              <w:rPr>
                <w:rFonts w:ascii="Arial" w:hAnsi="Arial" w:cs="Arial"/>
                <w:b/>
                <w:sz w:val="22"/>
                <w:szCs w:val="22"/>
              </w:rPr>
            </w:pPr>
          </w:p>
        </w:tc>
      </w:tr>
      <w:tr w:rsidR="009F561E" w:rsidRPr="00E84290" w14:paraId="4B18443A" w14:textId="77777777" w:rsidTr="00A77105">
        <w:tc>
          <w:tcPr>
            <w:tcW w:w="2689" w:type="dxa"/>
          </w:tcPr>
          <w:p w14:paraId="43F6462F"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CALLIOPE</w:t>
            </w:r>
          </w:p>
        </w:tc>
        <w:tc>
          <w:tcPr>
            <w:tcW w:w="2976" w:type="dxa"/>
          </w:tcPr>
          <w:p w14:paraId="35063A2E" w14:textId="77777777" w:rsidR="009F561E" w:rsidRPr="00E84290" w:rsidRDefault="009F561E" w:rsidP="00A77105">
            <w:pPr>
              <w:rPr>
                <w:rFonts w:ascii="Arial" w:hAnsi="Arial" w:cs="Arial"/>
                <w:b/>
                <w:sz w:val="22"/>
                <w:szCs w:val="22"/>
              </w:rPr>
            </w:pPr>
            <w:r w:rsidRPr="00E84290">
              <w:rPr>
                <w:rFonts w:ascii="Arial" w:hAnsi="Arial" w:cs="Arial"/>
                <w:b/>
                <w:sz w:val="22"/>
                <w:szCs w:val="22"/>
              </w:rPr>
              <w:t>Newcastle</w:t>
            </w:r>
          </w:p>
        </w:tc>
        <w:tc>
          <w:tcPr>
            <w:tcW w:w="1985" w:type="dxa"/>
          </w:tcPr>
          <w:p w14:paraId="0B09DA9F" w14:textId="77777777" w:rsidR="009F561E" w:rsidRPr="00E84290" w:rsidRDefault="009F561E" w:rsidP="00A77105">
            <w:pPr>
              <w:rPr>
                <w:rFonts w:ascii="Arial" w:hAnsi="Arial" w:cs="Arial"/>
                <w:b/>
                <w:sz w:val="22"/>
                <w:szCs w:val="22"/>
              </w:rPr>
            </w:pPr>
          </w:p>
        </w:tc>
      </w:tr>
      <w:tr w:rsidR="009F561E" w:rsidRPr="00E84290" w14:paraId="3B91148E" w14:textId="77777777" w:rsidTr="00A77105">
        <w:tc>
          <w:tcPr>
            <w:tcW w:w="2689" w:type="dxa"/>
          </w:tcPr>
          <w:p w14:paraId="4A33C94E"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CERES</w:t>
            </w:r>
          </w:p>
        </w:tc>
        <w:tc>
          <w:tcPr>
            <w:tcW w:w="2976" w:type="dxa"/>
          </w:tcPr>
          <w:p w14:paraId="67B310D4" w14:textId="77777777" w:rsidR="009F561E" w:rsidRPr="00E84290" w:rsidRDefault="009F561E" w:rsidP="00A77105">
            <w:pPr>
              <w:rPr>
                <w:rFonts w:ascii="Arial" w:hAnsi="Arial" w:cs="Arial"/>
                <w:b/>
                <w:sz w:val="22"/>
                <w:szCs w:val="22"/>
              </w:rPr>
            </w:pPr>
            <w:r w:rsidRPr="00E84290">
              <w:rPr>
                <w:rFonts w:ascii="Arial" w:hAnsi="Arial" w:cs="Arial"/>
                <w:b/>
                <w:sz w:val="22"/>
                <w:szCs w:val="22"/>
              </w:rPr>
              <w:t>Leeds</w:t>
            </w:r>
          </w:p>
        </w:tc>
        <w:tc>
          <w:tcPr>
            <w:tcW w:w="1985" w:type="dxa"/>
          </w:tcPr>
          <w:p w14:paraId="18CEC12B" w14:textId="77777777" w:rsidR="009F561E" w:rsidRPr="00E84290" w:rsidRDefault="009F561E" w:rsidP="00A77105">
            <w:pPr>
              <w:rPr>
                <w:rFonts w:ascii="Arial" w:hAnsi="Arial" w:cs="Arial"/>
                <w:b/>
                <w:sz w:val="22"/>
                <w:szCs w:val="22"/>
              </w:rPr>
            </w:pPr>
          </w:p>
        </w:tc>
      </w:tr>
      <w:tr w:rsidR="009F561E" w:rsidRPr="00E84290" w14:paraId="05CC8FCE" w14:textId="77777777" w:rsidTr="00A77105">
        <w:tc>
          <w:tcPr>
            <w:tcW w:w="2689" w:type="dxa"/>
          </w:tcPr>
          <w:p w14:paraId="644F8454"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DALRIADA</w:t>
            </w:r>
          </w:p>
        </w:tc>
        <w:tc>
          <w:tcPr>
            <w:tcW w:w="2976" w:type="dxa"/>
          </w:tcPr>
          <w:p w14:paraId="14F672D9" w14:textId="77777777" w:rsidR="009F561E" w:rsidRPr="00E84290" w:rsidRDefault="009F561E" w:rsidP="00A77105">
            <w:pPr>
              <w:rPr>
                <w:rFonts w:ascii="Arial" w:hAnsi="Arial" w:cs="Arial"/>
                <w:b/>
                <w:sz w:val="22"/>
                <w:szCs w:val="22"/>
              </w:rPr>
            </w:pPr>
            <w:r w:rsidRPr="00E84290">
              <w:rPr>
                <w:rFonts w:ascii="Arial" w:hAnsi="Arial" w:cs="Arial"/>
                <w:b/>
                <w:sz w:val="22"/>
                <w:szCs w:val="22"/>
              </w:rPr>
              <w:t>Glasgow</w:t>
            </w:r>
          </w:p>
        </w:tc>
        <w:tc>
          <w:tcPr>
            <w:tcW w:w="1985" w:type="dxa"/>
          </w:tcPr>
          <w:p w14:paraId="0ADD416C" w14:textId="77777777" w:rsidR="009F561E" w:rsidRPr="00E84290" w:rsidRDefault="009F561E" w:rsidP="00A77105">
            <w:pPr>
              <w:rPr>
                <w:rFonts w:ascii="Arial" w:hAnsi="Arial" w:cs="Arial"/>
                <w:b/>
                <w:sz w:val="22"/>
                <w:szCs w:val="22"/>
              </w:rPr>
            </w:pPr>
          </w:p>
        </w:tc>
      </w:tr>
      <w:tr w:rsidR="009F561E" w:rsidRPr="00E84290" w14:paraId="7644C227" w14:textId="77777777" w:rsidTr="00A77105">
        <w:tc>
          <w:tcPr>
            <w:tcW w:w="2689" w:type="dxa"/>
          </w:tcPr>
          <w:p w14:paraId="442E67BC"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EAGLET</w:t>
            </w:r>
          </w:p>
        </w:tc>
        <w:tc>
          <w:tcPr>
            <w:tcW w:w="2976" w:type="dxa"/>
          </w:tcPr>
          <w:p w14:paraId="16ED860A" w14:textId="77777777" w:rsidR="009F561E" w:rsidRPr="00E84290" w:rsidRDefault="009F561E" w:rsidP="00A77105">
            <w:pPr>
              <w:rPr>
                <w:rFonts w:ascii="Arial" w:hAnsi="Arial" w:cs="Arial"/>
                <w:b/>
                <w:sz w:val="22"/>
                <w:szCs w:val="22"/>
              </w:rPr>
            </w:pPr>
            <w:r w:rsidRPr="00E84290">
              <w:rPr>
                <w:rFonts w:ascii="Arial" w:hAnsi="Arial" w:cs="Arial"/>
                <w:b/>
                <w:sz w:val="22"/>
                <w:szCs w:val="22"/>
              </w:rPr>
              <w:t>Liverpool</w:t>
            </w:r>
          </w:p>
        </w:tc>
        <w:tc>
          <w:tcPr>
            <w:tcW w:w="1985" w:type="dxa"/>
          </w:tcPr>
          <w:p w14:paraId="78C0D4CB" w14:textId="77777777" w:rsidR="009F561E" w:rsidRPr="00E84290" w:rsidRDefault="009F561E" w:rsidP="00A77105">
            <w:pPr>
              <w:rPr>
                <w:rFonts w:ascii="Arial" w:hAnsi="Arial" w:cs="Arial"/>
                <w:b/>
                <w:sz w:val="22"/>
                <w:szCs w:val="22"/>
              </w:rPr>
            </w:pPr>
          </w:p>
        </w:tc>
      </w:tr>
      <w:tr w:rsidR="009F561E" w:rsidRPr="00E84290" w14:paraId="74BDB11A" w14:textId="77777777" w:rsidTr="00A77105">
        <w:tc>
          <w:tcPr>
            <w:tcW w:w="2689" w:type="dxa"/>
          </w:tcPr>
          <w:p w14:paraId="51EB7DB0"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FLYING FOX</w:t>
            </w:r>
          </w:p>
        </w:tc>
        <w:tc>
          <w:tcPr>
            <w:tcW w:w="2976" w:type="dxa"/>
          </w:tcPr>
          <w:p w14:paraId="26D582B4" w14:textId="77777777" w:rsidR="009F561E" w:rsidRPr="00E84290" w:rsidRDefault="009F561E" w:rsidP="00A77105">
            <w:pPr>
              <w:rPr>
                <w:rFonts w:ascii="Arial" w:hAnsi="Arial" w:cs="Arial"/>
                <w:b/>
                <w:sz w:val="22"/>
                <w:szCs w:val="22"/>
              </w:rPr>
            </w:pPr>
            <w:r w:rsidRPr="00E84290">
              <w:rPr>
                <w:rFonts w:ascii="Arial" w:hAnsi="Arial" w:cs="Arial"/>
                <w:b/>
                <w:sz w:val="22"/>
                <w:szCs w:val="22"/>
              </w:rPr>
              <w:t>Bristol</w:t>
            </w:r>
          </w:p>
        </w:tc>
        <w:tc>
          <w:tcPr>
            <w:tcW w:w="1985" w:type="dxa"/>
          </w:tcPr>
          <w:p w14:paraId="55482F3C" w14:textId="77777777" w:rsidR="009F561E" w:rsidRPr="00E84290" w:rsidRDefault="009F561E" w:rsidP="00A77105">
            <w:pPr>
              <w:rPr>
                <w:rFonts w:ascii="Arial" w:hAnsi="Arial" w:cs="Arial"/>
                <w:b/>
                <w:sz w:val="22"/>
                <w:szCs w:val="22"/>
              </w:rPr>
            </w:pPr>
          </w:p>
        </w:tc>
      </w:tr>
      <w:tr w:rsidR="009F561E" w:rsidRPr="00E84290" w14:paraId="6AC2688D" w14:textId="77777777" w:rsidTr="00A77105">
        <w:tc>
          <w:tcPr>
            <w:tcW w:w="2689" w:type="dxa"/>
          </w:tcPr>
          <w:p w14:paraId="5755A1EF"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FORWARD</w:t>
            </w:r>
          </w:p>
        </w:tc>
        <w:tc>
          <w:tcPr>
            <w:tcW w:w="2976" w:type="dxa"/>
          </w:tcPr>
          <w:p w14:paraId="5BB8B5BF" w14:textId="77777777" w:rsidR="009F561E" w:rsidRPr="00E84290" w:rsidRDefault="009F561E" w:rsidP="00A77105">
            <w:pPr>
              <w:rPr>
                <w:rFonts w:ascii="Arial" w:hAnsi="Arial" w:cs="Arial"/>
                <w:b/>
                <w:sz w:val="22"/>
                <w:szCs w:val="22"/>
              </w:rPr>
            </w:pPr>
            <w:r w:rsidRPr="00E84290">
              <w:rPr>
                <w:rFonts w:ascii="Arial" w:hAnsi="Arial" w:cs="Arial"/>
                <w:b/>
                <w:sz w:val="22"/>
                <w:szCs w:val="22"/>
              </w:rPr>
              <w:t>Birmingham</w:t>
            </w:r>
          </w:p>
        </w:tc>
        <w:tc>
          <w:tcPr>
            <w:tcW w:w="1985" w:type="dxa"/>
          </w:tcPr>
          <w:p w14:paraId="2AA9AAEC" w14:textId="77777777" w:rsidR="009F561E" w:rsidRPr="00E84290" w:rsidRDefault="009F561E" w:rsidP="00A77105">
            <w:pPr>
              <w:rPr>
                <w:rFonts w:ascii="Arial" w:hAnsi="Arial" w:cs="Arial"/>
                <w:b/>
                <w:sz w:val="22"/>
                <w:szCs w:val="22"/>
              </w:rPr>
            </w:pPr>
            <w:r>
              <w:rPr>
                <w:rFonts w:ascii="Arial" w:hAnsi="Arial" w:cs="Arial"/>
                <w:b/>
                <w:sz w:val="22"/>
                <w:szCs w:val="22"/>
              </w:rPr>
              <w:t>+ Mobile</w:t>
            </w:r>
          </w:p>
        </w:tc>
      </w:tr>
      <w:tr w:rsidR="009F561E" w:rsidRPr="00E84290" w14:paraId="77E1F2C4" w14:textId="77777777" w:rsidTr="00A77105">
        <w:tc>
          <w:tcPr>
            <w:tcW w:w="2689" w:type="dxa"/>
          </w:tcPr>
          <w:p w14:paraId="3DBD0A74" w14:textId="77777777" w:rsidR="009F561E" w:rsidRPr="00E84290" w:rsidRDefault="009F561E" w:rsidP="00A77105">
            <w:pPr>
              <w:rPr>
                <w:rFonts w:ascii="Arial" w:hAnsi="Arial" w:cs="Arial"/>
                <w:b/>
                <w:sz w:val="22"/>
                <w:szCs w:val="22"/>
              </w:rPr>
            </w:pPr>
            <w:r>
              <w:rPr>
                <w:rFonts w:ascii="Arial" w:hAnsi="Arial" w:cs="Arial"/>
                <w:b/>
                <w:sz w:val="22"/>
                <w:szCs w:val="22"/>
              </w:rPr>
              <w:t>HMS HIBERNIA</w:t>
            </w:r>
          </w:p>
        </w:tc>
        <w:tc>
          <w:tcPr>
            <w:tcW w:w="2976" w:type="dxa"/>
          </w:tcPr>
          <w:p w14:paraId="1F9C8B3C" w14:textId="77777777" w:rsidR="009F561E" w:rsidRPr="00E84290" w:rsidRDefault="009F561E" w:rsidP="00A77105">
            <w:pPr>
              <w:rPr>
                <w:rFonts w:ascii="Arial" w:hAnsi="Arial" w:cs="Arial"/>
                <w:b/>
                <w:sz w:val="22"/>
                <w:szCs w:val="22"/>
              </w:rPr>
            </w:pPr>
            <w:r>
              <w:rPr>
                <w:rFonts w:ascii="Arial" w:hAnsi="Arial" w:cs="Arial"/>
                <w:b/>
                <w:sz w:val="22"/>
                <w:szCs w:val="22"/>
              </w:rPr>
              <w:t>Northern Ireland</w:t>
            </w:r>
          </w:p>
        </w:tc>
        <w:tc>
          <w:tcPr>
            <w:tcW w:w="1985" w:type="dxa"/>
          </w:tcPr>
          <w:p w14:paraId="075937F9" w14:textId="77777777" w:rsidR="009F561E" w:rsidRPr="00E84290" w:rsidRDefault="009F561E" w:rsidP="00A77105">
            <w:pPr>
              <w:rPr>
                <w:rFonts w:ascii="Arial" w:hAnsi="Arial" w:cs="Arial"/>
                <w:b/>
                <w:sz w:val="22"/>
                <w:szCs w:val="22"/>
              </w:rPr>
            </w:pPr>
          </w:p>
        </w:tc>
      </w:tr>
      <w:tr w:rsidR="009F561E" w:rsidRPr="00E84290" w14:paraId="03155ECA" w14:textId="77777777" w:rsidTr="00A77105">
        <w:tc>
          <w:tcPr>
            <w:tcW w:w="2689" w:type="dxa"/>
          </w:tcPr>
          <w:p w14:paraId="4F24FB4A" w14:textId="77777777" w:rsidR="009F561E" w:rsidRPr="00E84290" w:rsidRDefault="009F561E" w:rsidP="00A77105">
            <w:pPr>
              <w:rPr>
                <w:rFonts w:ascii="Arial" w:hAnsi="Arial" w:cs="Arial"/>
                <w:b/>
              </w:rPr>
            </w:pPr>
            <w:r w:rsidRPr="00E84290">
              <w:rPr>
                <w:rFonts w:ascii="Arial" w:hAnsi="Arial" w:cs="Arial"/>
                <w:b/>
                <w:sz w:val="22"/>
                <w:szCs w:val="22"/>
              </w:rPr>
              <w:t>HMS KING ALFRED</w:t>
            </w:r>
          </w:p>
        </w:tc>
        <w:tc>
          <w:tcPr>
            <w:tcW w:w="2976" w:type="dxa"/>
          </w:tcPr>
          <w:p w14:paraId="7B7D7932" w14:textId="77777777" w:rsidR="009F561E" w:rsidRPr="00E84290" w:rsidRDefault="009F561E" w:rsidP="00A77105">
            <w:pPr>
              <w:rPr>
                <w:rFonts w:ascii="Arial" w:hAnsi="Arial" w:cs="Arial"/>
                <w:b/>
              </w:rPr>
            </w:pPr>
            <w:r w:rsidRPr="00E84290">
              <w:rPr>
                <w:rFonts w:ascii="Arial" w:hAnsi="Arial" w:cs="Arial"/>
                <w:b/>
                <w:sz w:val="22"/>
                <w:szCs w:val="22"/>
              </w:rPr>
              <w:t>Portsmouth</w:t>
            </w:r>
          </w:p>
        </w:tc>
        <w:tc>
          <w:tcPr>
            <w:tcW w:w="1985" w:type="dxa"/>
          </w:tcPr>
          <w:p w14:paraId="30FAE3EA" w14:textId="77777777" w:rsidR="009F561E" w:rsidRPr="00E84290" w:rsidRDefault="009F561E" w:rsidP="00A77105">
            <w:pPr>
              <w:rPr>
                <w:rFonts w:ascii="Arial" w:hAnsi="Arial" w:cs="Arial"/>
                <w:b/>
              </w:rPr>
            </w:pPr>
          </w:p>
        </w:tc>
      </w:tr>
      <w:tr w:rsidR="009F561E" w:rsidRPr="00E84290" w14:paraId="5B1BD2AB" w14:textId="77777777" w:rsidTr="00A77105">
        <w:tc>
          <w:tcPr>
            <w:tcW w:w="2689" w:type="dxa"/>
          </w:tcPr>
          <w:p w14:paraId="41271EE0"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PRESIDENT</w:t>
            </w:r>
          </w:p>
        </w:tc>
        <w:tc>
          <w:tcPr>
            <w:tcW w:w="2976" w:type="dxa"/>
          </w:tcPr>
          <w:p w14:paraId="17BC7B6A" w14:textId="77777777" w:rsidR="009F561E" w:rsidRPr="00E84290" w:rsidRDefault="009F561E" w:rsidP="00A77105">
            <w:pPr>
              <w:rPr>
                <w:rFonts w:ascii="Arial" w:hAnsi="Arial" w:cs="Arial"/>
                <w:b/>
                <w:sz w:val="22"/>
                <w:szCs w:val="22"/>
              </w:rPr>
            </w:pPr>
            <w:r w:rsidRPr="00E84290">
              <w:rPr>
                <w:rFonts w:ascii="Arial" w:hAnsi="Arial" w:cs="Arial"/>
                <w:b/>
                <w:sz w:val="22"/>
                <w:szCs w:val="22"/>
              </w:rPr>
              <w:t>London</w:t>
            </w:r>
          </w:p>
        </w:tc>
        <w:tc>
          <w:tcPr>
            <w:tcW w:w="1985" w:type="dxa"/>
          </w:tcPr>
          <w:p w14:paraId="0AB5BB40" w14:textId="77777777" w:rsidR="009F561E" w:rsidRPr="00E84290" w:rsidRDefault="009F561E" w:rsidP="00A77105">
            <w:pPr>
              <w:rPr>
                <w:rFonts w:ascii="Arial" w:hAnsi="Arial" w:cs="Arial"/>
                <w:b/>
                <w:sz w:val="22"/>
                <w:szCs w:val="22"/>
              </w:rPr>
            </w:pPr>
            <w:r w:rsidRPr="00E84290">
              <w:rPr>
                <w:rFonts w:ascii="Arial" w:hAnsi="Arial" w:cs="Arial"/>
                <w:b/>
                <w:sz w:val="22"/>
                <w:szCs w:val="22"/>
              </w:rPr>
              <w:t>+ Mobile</w:t>
            </w:r>
          </w:p>
        </w:tc>
      </w:tr>
      <w:tr w:rsidR="009F561E" w:rsidRPr="00E84290" w14:paraId="193E8491" w14:textId="77777777" w:rsidTr="00A77105">
        <w:tc>
          <w:tcPr>
            <w:tcW w:w="2689" w:type="dxa"/>
          </w:tcPr>
          <w:p w14:paraId="1742A1EC"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SCOTIA</w:t>
            </w:r>
          </w:p>
        </w:tc>
        <w:tc>
          <w:tcPr>
            <w:tcW w:w="2976" w:type="dxa"/>
          </w:tcPr>
          <w:p w14:paraId="56AE1AAC" w14:textId="77777777" w:rsidR="009F561E" w:rsidRPr="00E84290" w:rsidRDefault="009F561E" w:rsidP="00A77105">
            <w:pPr>
              <w:rPr>
                <w:rFonts w:ascii="Arial" w:hAnsi="Arial" w:cs="Arial"/>
                <w:b/>
                <w:sz w:val="22"/>
                <w:szCs w:val="22"/>
              </w:rPr>
            </w:pPr>
            <w:r w:rsidRPr="00E84290">
              <w:rPr>
                <w:rFonts w:ascii="Arial" w:hAnsi="Arial" w:cs="Arial"/>
                <w:b/>
                <w:sz w:val="22"/>
                <w:szCs w:val="22"/>
              </w:rPr>
              <w:t>Edinburgh</w:t>
            </w:r>
          </w:p>
        </w:tc>
        <w:tc>
          <w:tcPr>
            <w:tcW w:w="1985" w:type="dxa"/>
          </w:tcPr>
          <w:p w14:paraId="78A4D6FB" w14:textId="77777777" w:rsidR="009F561E" w:rsidRPr="00E84290" w:rsidRDefault="009F561E" w:rsidP="00A77105">
            <w:pPr>
              <w:rPr>
                <w:rFonts w:ascii="Arial" w:hAnsi="Arial" w:cs="Arial"/>
                <w:b/>
                <w:sz w:val="22"/>
                <w:szCs w:val="22"/>
              </w:rPr>
            </w:pPr>
            <w:r w:rsidRPr="00E84290">
              <w:rPr>
                <w:rFonts w:ascii="Arial" w:hAnsi="Arial" w:cs="Arial"/>
                <w:b/>
                <w:sz w:val="22"/>
                <w:szCs w:val="22"/>
              </w:rPr>
              <w:t>+ Mobile</w:t>
            </w:r>
          </w:p>
        </w:tc>
      </w:tr>
      <w:tr w:rsidR="009F561E" w:rsidRPr="00E84290" w14:paraId="20A044AA" w14:textId="77777777" w:rsidTr="00A77105">
        <w:tc>
          <w:tcPr>
            <w:tcW w:w="2689" w:type="dxa"/>
          </w:tcPr>
          <w:p w14:paraId="10581CBD"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SHERWOOD</w:t>
            </w:r>
          </w:p>
        </w:tc>
        <w:tc>
          <w:tcPr>
            <w:tcW w:w="2976" w:type="dxa"/>
          </w:tcPr>
          <w:p w14:paraId="37A971BC" w14:textId="77777777" w:rsidR="009F561E" w:rsidRPr="00E84290" w:rsidRDefault="009F561E" w:rsidP="00A77105">
            <w:pPr>
              <w:rPr>
                <w:rFonts w:ascii="Arial" w:hAnsi="Arial" w:cs="Arial"/>
                <w:b/>
                <w:sz w:val="22"/>
                <w:szCs w:val="22"/>
              </w:rPr>
            </w:pPr>
            <w:r w:rsidRPr="00E84290">
              <w:rPr>
                <w:rFonts w:ascii="Arial" w:hAnsi="Arial" w:cs="Arial"/>
                <w:b/>
                <w:sz w:val="22"/>
                <w:szCs w:val="22"/>
              </w:rPr>
              <w:t>Nottingham</w:t>
            </w:r>
          </w:p>
        </w:tc>
        <w:tc>
          <w:tcPr>
            <w:tcW w:w="1985" w:type="dxa"/>
          </w:tcPr>
          <w:p w14:paraId="1DDF39D0" w14:textId="77777777" w:rsidR="009F561E" w:rsidRPr="00E84290" w:rsidRDefault="009F561E" w:rsidP="00A77105">
            <w:pPr>
              <w:rPr>
                <w:rFonts w:ascii="Arial" w:hAnsi="Arial" w:cs="Arial"/>
                <w:b/>
                <w:sz w:val="22"/>
                <w:szCs w:val="22"/>
              </w:rPr>
            </w:pPr>
            <w:r w:rsidRPr="00E84290">
              <w:rPr>
                <w:rFonts w:ascii="Arial" w:hAnsi="Arial" w:cs="Arial"/>
                <w:b/>
                <w:sz w:val="22"/>
                <w:szCs w:val="22"/>
              </w:rPr>
              <w:t>+ Mobile</w:t>
            </w:r>
          </w:p>
        </w:tc>
      </w:tr>
      <w:tr w:rsidR="009F561E" w:rsidRPr="00E84290" w14:paraId="0C54E516" w14:textId="77777777" w:rsidTr="00A77105">
        <w:tc>
          <w:tcPr>
            <w:tcW w:w="2689" w:type="dxa"/>
          </w:tcPr>
          <w:p w14:paraId="04ED1E36"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VIVID</w:t>
            </w:r>
          </w:p>
        </w:tc>
        <w:tc>
          <w:tcPr>
            <w:tcW w:w="2976" w:type="dxa"/>
          </w:tcPr>
          <w:p w14:paraId="2E69109E" w14:textId="77777777" w:rsidR="009F561E" w:rsidRPr="00E84290" w:rsidRDefault="009F561E" w:rsidP="00A77105">
            <w:pPr>
              <w:rPr>
                <w:rFonts w:ascii="Arial" w:hAnsi="Arial" w:cs="Arial"/>
                <w:b/>
                <w:sz w:val="22"/>
                <w:szCs w:val="22"/>
              </w:rPr>
            </w:pPr>
            <w:r w:rsidRPr="00E84290">
              <w:rPr>
                <w:rFonts w:ascii="Arial" w:hAnsi="Arial" w:cs="Arial"/>
                <w:b/>
                <w:sz w:val="22"/>
                <w:szCs w:val="22"/>
              </w:rPr>
              <w:t>Plymouth</w:t>
            </w:r>
          </w:p>
        </w:tc>
        <w:tc>
          <w:tcPr>
            <w:tcW w:w="1985" w:type="dxa"/>
          </w:tcPr>
          <w:p w14:paraId="489A5D26" w14:textId="77777777" w:rsidR="009F561E" w:rsidRPr="00E84290" w:rsidRDefault="009F561E" w:rsidP="00A77105">
            <w:pPr>
              <w:rPr>
                <w:rFonts w:ascii="Arial" w:hAnsi="Arial" w:cs="Arial"/>
                <w:b/>
                <w:sz w:val="22"/>
                <w:szCs w:val="22"/>
              </w:rPr>
            </w:pPr>
            <w:r w:rsidRPr="00E84290">
              <w:rPr>
                <w:rFonts w:ascii="Arial" w:hAnsi="Arial" w:cs="Arial"/>
                <w:b/>
                <w:sz w:val="22"/>
                <w:szCs w:val="22"/>
              </w:rPr>
              <w:t>+ Mobile</w:t>
            </w:r>
          </w:p>
        </w:tc>
      </w:tr>
      <w:tr w:rsidR="009F561E" w:rsidRPr="00E84290" w14:paraId="0599E5C5" w14:textId="77777777" w:rsidTr="00A77105">
        <w:tc>
          <w:tcPr>
            <w:tcW w:w="2689" w:type="dxa"/>
          </w:tcPr>
          <w:p w14:paraId="7BB7AA2E"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WILDFIRE</w:t>
            </w:r>
          </w:p>
        </w:tc>
        <w:tc>
          <w:tcPr>
            <w:tcW w:w="2976" w:type="dxa"/>
          </w:tcPr>
          <w:p w14:paraId="2EE8EFB0" w14:textId="77777777" w:rsidR="009F561E" w:rsidRPr="00E84290" w:rsidRDefault="009F561E" w:rsidP="00A77105">
            <w:pPr>
              <w:rPr>
                <w:rFonts w:ascii="Arial" w:hAnsi="Arial" w:cs="Arial"/>
                <w:b/>
                <w:sz w:val="22"/>
                <w:szCs w:val="22"/>
              </w:rPr>
            </w:pPr>
            <w:r w:rsidRPr="00E84290">
              <w:rPr>
                <w:rFonts w:ascii="Arial" w:hAnsi="Arial" w:cs="Arial"/>
                <w:b/>
                <w:sz w:val="22"/>
                <w:szCs w:val="22"/>
              </w:rPr>
              <w:t>Northwood</w:t>
            </w:r>
          </w:p>
        </w:tc>
        <w:tc>
          <w:tcPr>
            <w:tcW w:w="1985" w:type="dxa"/>
          </w:tcPr>
          <w:p w14:paraId="31282F13" w14:textId="77777777" w:rsidR="009F561E" w:rsidRPr="00E84290" w:rsidRDefault="009F561E" w:rsidP="00A77105">
            <w:pPr>
              <w:rPr>
                <w:rFonts w:ascii="Arial" w:hAnsi="Arial" w:cs="Arial"/>
                <w:b/>
                <w:sz w:val="22"/>
                <w:szCs w:val="22"/>
              </w:rPr>
            </w:pPr>
          </w:p>
        </w:tc>
      </w:tr>
      <w:tr w:rsidR="009F561E" w:rsidRPr="00E84290" w14:paraId="37C45F48" w14:textId="77777777" w:rsidTr="00A77105">
        <w:tc>
          <w:tcPr>
            <w:tcW w:w="2689" w:type="dxa"/>
          </w:tcPr>
          <w:p w14:paraId="045A0856" w14:textId="77777777" w:rsidR="009F561E" w:rsidRPr="00E84290" w:rsidRDefault="009F561E" w:rsidP="00A77105">
            <w:pPr>
              <w:rPr>
                <w:rFonts w:ascii="Arial" w:hAnsi="Arial" w:cs="Arial"/>
                <w:b/>
                <w:sz w:val="22"/>
                <w:szCs w:val="22"/>
              </w:rPr>
            </w:pPr>
            <w:proofErr w:type="spellStart"/>
            <w:r w:rsidRPr="00E84290">
              <w:rPr>
                <w:rFonts w:ascii="Arial" w:hAnsi="Arial" w:cs="Arial"/>
                <w:b/>
                <w:sz w:val="22"/>
                <w:szCs w:val="22"/>
              </w:rPr>
              <w:t>RNSoS</w:t>
            </w:r>
            <w:proofErr w:type="spellEnd"/>
          </w:p>
        </w:tc>
        <w:tc>
          <w:tcPr>
            <w:tcW w:w="2976" w:type="dxa"/>
          </w:tcPr>
          <w:p w14:paraId="79EF191C" w14:textId="77777777" w:rsidR="009F561E" w:rsidRPr="00E84290" w:rsidRDefault="009F561E" w:rsidP="00A77105">
            <w:pPr>
              <w:rPr>
                <w:rFonts w:ascii="Arial" w:hAnsi="Arial" w:cs="Arial"/>
                <w:b/>
                <w:sz w:val="22"/>
                <w:szCs w:val="22"/>
              </w:rPr>
            </w:pPr>
            <w:r w:rsidRPr="00E84290">
              <w:rPr>
                <w:rFonts w:ascii="Arial" w:hAnsi="Arial" w:cs="Arial"/>
                <w:b/>
                <w:sz w:val="22"/>
                <w:szCs w:val="22"/>
              </w:rPr>
              <w:t>HMS RALEIGH (</w:t>
            </w:r>
            <w:proofErr w:type="spellStart"/>
            <w:r w:rsidRPr="00E84290">
              <w:rPr>
                <w:rFonts w:ascii="Arial" w:hAnsi="Arial" w:cs="Arial"/>
                <w:b/>
                <w:sz w:val="22"/>
                <w:szCs w:val="22"/>
              </w:rPr>
              <w:t>Torpoint</w:t>
            </w:r>
            <w:proofErr w:type="spellEnd"/>
            <w:r w:rsidRPr="00E84290">
              <w:rPr>
                <w:rFonts w:ascii="Arial" w:hAnsi="Arial" w:cs="Arial"/>
                <w:b/>
                <w:sz w:val="22"/>
                <w:szCs w:val="22"/>
              </w:rPr>
              <w:t>)</w:t>
            </w:r>
          </w:p>
        </w:tc>
        <w:tc>
          <w:tcPr>
            <w:tcW w:w="1985" w:type="dxa"/>
          </w:tcPr>
          <w:p w14:paraId="77AF947F" w14:textId="77777777" w:rsidR="009F561E" w:rsidRPr="00E84290" w:rsidRDefault="009F561E" w:rsidP="00A77105">
            <w:pPr>
              <w:rPr>
                <w:rFonts w:ascii="Arial" w:hAnsi="Arial" w:cs="Arial"/>
                <w:b/>
                <w:sz w:val="22"/>
                <w:szCs w:val="22"/>
              </w:rPr>
            </w:pPr>
          </w:p>
        </w:tc>
      </w:tr>
    </w:tbl>
    <w:p w14:paraId="38ECD459" w14:textId="77777777" w:rsidR="009F561E" w:rsidRPr="00E84290" w:rsidRDefault="009F561E" w:rsidP="009F561E">
      <w:pPr>
        <w:rPr>
          <w:rFonts w:ascii="Arial" w:hAnsi="Arial" w:cs="Arial"/>
          <w:b/>
        </w:rPr>
      </w:pPr>
    </w:p>
    <w:p w14:paraId="6EC59BF1" w14:textId="77777777" w:rsidR="009F561E" w:rsidRPr="00BC691F" w:rsidRDefault="009F561E" w:rsidP="009F561E">
      <w:pPr>
        <w:rPr>
          <w:color w:val="FF0000"/>
          <w:lang w:val="en-GB" w:eastAsia="en-GB"/>
        </w:rPr>
      </w:pPr>
    </w:p>
    <w:p w14:paraId="66962885" w14:textId="77777777" w:rsidR="00CE31C7" w:rsidRDefault="00CE31C7" w:rsidP="00CE31C7">
      <w:pPr>
        <w:rPr>
          <w:color w:val="FF0000"/>
          <w:lang w:val="en-GB" w:eastAsia="en-GB"/>
        </w:rPr>
      </w:pPr>
    </w:p>
    <w:p w14:paraId="569D64D9" w14:textId="77777777" w:rsidR="00CE31C7" w:rsidRDefault="00CE31C7" w:rsidP="00CE31C7">
      <w:pPr>
        <w:rPr>
          <w:color w:val="FF0000"/>
          <w:lang w:val="en-GB" w:eastAsia="en-GB"/>
        </w:rPr>
      </w:pPr>
    </w:p>
    <w:p w14:paraId="39E0584D" w14:textId="77777777" w:rsidR="00CE31C7" w:rsidRDefault="00CE31C7" w:rsidP="00CE31C7">
      <w:pPr>
        <w:rPr>
          <w:color w:val="FF0000"/>
          <w:lang w:val="en-GB" w:eastAsia="en-GB"/>
        </w:rPr>
      </w:pPr>
    </w:p>
    <w:p w14:paraId="0BB1A27E" w14:textId="77777777" w:rsidR="00CE31C7" w:rsidRDefault="00CE31C7" w:rsidP="00CE31C7">
      <w:pPr>
        <w:rPr>
          <w:color w:val="FF0000"/>
          <w:lang w:val="en-GB" w:eastAsia="en-GB"/>
        </w:rPr>
      </w:pPr>
    </w:p>
    <w:p w14:paraId="0F8B125C" w14:textId="77777777" w:rsidR="00CE31C7" w:rsidRDefault="00CE31C7" w:rsidP="00CE31C7">
      <w:pPr>
        <w:rPr>
          <w:color w:val="FF0000"/>
          <w:lang w:val="en-GB" w:eastAsia="en-GB"/>
        </w:rPr>
      </w:pPr>
    </w:p>
    <w:p w14:paraId="41C60458" w14:textId="77777777" w:rsidR="00CE31C7" w:rsidRDefault="00CE31C7" w:rsidP="00CE31C7">
      <w:pPr>
        <w:rPr>
          <w:color w:val="FF0000"/>
          <w:lang w:val="en-GB" w:eastAsia="en-GB"/>
        </w:rPr>
      </w:pPr>
    </w:p>
    <w:p w14:paraId="4267F419" w14:textId="77777777" w:rsidR="00CE31C7" w:rsidRDefault="00CE31C7" w:rsidP="00CE31C7">
      <w:pPr>
        <w:rPr>
          <w:color w:val="FF0000"/>
          <w:lang w:val="en-GB" w:eastAsia="en-GB"/>
        </w:rPr>
      </w:pPr>
    </w:p>
    <w:p w14:paraId="2307325F" w14:textId="77777777" w:rsidR="00CE31C7" w:rsidRDefault="00CE31C7" w:rsidP="00CE31C7">
      <w:pPr>
        <w:rPr>
          <w:color w:val="FF0000"/>
          <w:lang w:val="en-GB" w:eastAsia="en-GB"/>
        </w:rPr>
      </w:pPr>
    </w:p>
    <w:sectPr w:rsidR="00CE31C7" w:rsidSect="00FB4F14">
      <w:endnotePr>
        <w:numFmt w:val="decimal"/>
      </w:endnotePr>
      <w:pgSz w:w="11907" w:h="16840"/>
      <w:pgMar w:top="1021" w:right="1418" w:bottom="102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D5C1A" w14:textId="77777777" w:rsidR="008B4C08" w:rsidRDefault="008B4C08" w:rsidP="00710B11">
      <w:pPr>
        <w:spacing w:after="0" w:line="240" w:lineRule="auto"/>
      </w:pPr>
      <w:r>
        <w:separator/>
      </w:r>
    </w:p>
  </w:endnote>
  <w:endnote w:type="continuationSeparator" w:id="0">
    <w:p w14:paraId="7422CAD5" w14:textId="77777777" w:rsidR="008B4C08" w:rsidRDefault="008B4C08"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C62F" w14:textId="77777777" w:rsidR="00A77105" w:rsidRPr="00D104E0" w:rsidRDefault="00A77105" w:rsidP="00FB4F14">
    <w:pPr>
      <w:pStyle w:val="Footer"/>
      <w:tabs>
        <w:tab w:val="left" w:pos="4110"/>
        <w:tab w:val="center" w:pos="5223"/>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18</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38</w:t>
    </w:r>
    <w:r w:rsidRPr="00D104E0">
      <w:rPr>
        <w:rStyle w:val="PageNumber"/>
        <w:rFonts w:ascii="Arial" w:hAnsi="Arial" w:cs="Arial"/>
      </w:rPr>
      <w:fldChar w:fldCharType="end"/>
    </w:r>
  </w:p>
  <w:p w14:paraId="064B1653" w14:textId="77777777" w:rsidR="00A77105" w:rsidRDefault="00A77105" w:rsidP="0046468C">
    <w:pPr>
      <w:pStyle w:val="Footer"/>
    </w:pPr>
    <w:r w:rsidRPr="003E04B7">
      <w:rPr>
        <w:rFonts w:ascii="Arial" w:hAnsi="Arial" w:cs="Arial"/>
      </w:rPr>
      <w:t xml:space="preserve">24 September 2019                </w:t>
    </w:r>
    <w:r>
      <w:rPr>
        <w:rFonts w:ascii="Arial" w:hAnsi="Arial" w:cs="Arial"/>
      </w:rPr>
      <w:t xml:space="preserve">      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1075" w14:textId="77777777" w:rsidR="00A77105" w:rsidRPr="00D104E0" w:rsidRDefault="00A77105" w:rsidP="000C6122">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26</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26</w:t>
    </w:r>
    <w:r w:rsidRPr="00D104E0">
      <w:rPr>
        <w:rStyle w:val="PageNumber"/>
        <w:rFonts w:ascii="Arial" w:hAnsi="Arial" w:cs="Arial"/>
      </w:rPr>
      <w:fldChar w:fldCharType="end"/>
    </w:r>
  </w:p>
  <w:p w14:paraId="761B03E6" w14:textId="77777777" w:rsidR="00A77105" w:rsidRPr="000F1216" w:rsidRDefault="00A77105" w:rsidP="0046468C">
    <w:pPr>
      <w:pStyle w:val="Footer"/>
    </w:pPr>
    <w:r w:rsidRPr="00201EFB">
      <w:rPr>
        <w:rFonts w:ascii="Arial" w:hAnsi="Arial" w:cs="Arial"/>
      </w:rPr>
      <w:t xml:space="preserve">24 September 2019                                           </w:t>
    </w:r>
    <w:r>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C633" w14:textId="77777777" w:rsidR="00A77105" w:rsidRPr="00D104E0" w:rsidRDefault="00A77105"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38</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38</w:t>
    </w:r>
    <w:r w:rsidRPr="00D104E0">
      <w:rPr>
        <w:rStyle w:val="PageNumber"/>
        <w:rFonts w:ascii="Arial" w:hAnsi="Arial" w:cs="Arial"/>
      </w:rPr>
      <w:fldChar w:fldCharType="end"/>
    </w:r>
  </w:p>
  <w:p w14:paraId="7909868B" w14:textId="77777777" w:rsidR="00A77105" w:rsidRDefault="00A77105" w:rsidP="0010786C">
    <w:pPr>
      <w:pStyle w:val="Footer"/>
    </w:pPr>
    <w:r w:rsidRPr="00D76CB5">
      <w:rPr>
        <w:rFonts w:ascii="Arial" w:hAnsi="Arial" w:cs="Arial"/>
      </w:rPr>
      <w:t xml:space="preserve">24 September 2019                   </w:t>
    </w:r>
    <w:r>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B3C8" w14:textId="77777777" w:rsidR="00A77105" w:rsidRPr="00D104E0" w:rsidRDefault="00A77105"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38</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38</w:t>
    </w:r>
    <w:r w:rsidRPr="00D104E0">
      <w:rPr>
        <w:rStyle w:val="PageNumber"/>
        <w:rFonts w:ascii="Arial" w:hAnsi="Arial" w:cs="Arial"/>
      </w:rPr>
      <w:fldChar w:fldCharType="end"/>
    </w:r>
  </w:p>
  <w:p w14:paraId="52321979" w14:textId="77777777" w:rsidR="00A77105" w:rsidRDefault="00A77105" w:rsidP="0010786C">
    <w:pPr>
      <w:pStyle w:val="Footer"/>
    </w:pPr>
    <w:r w:rsidRPr="00D76CB5">
      <w:rPr>
        <w:rFonts w:ascii="Arial" w:hAnsi="Arial" w:cs="Arial"/>
      </w:rPr>
      <w:t xml:space="preserve">24 September 2019         </w:t>
    </w:r>
    <w:r>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8C47E" w14:textId="77777777" w:rsidR="008B4C08" w:rsidRDefault="008B4C08" w:rsidP="00710B11">
      <w:pPr>
        <w:spacing w:after="0" w:line="240" w:lineRule="auto"/>
      </w:pPr>
      <w:r>
        <w:separator/>
      </w:r>
    </w:p>
  </w:footnote>
  <w:footnote w:type="continuationSeparator" w:id="0">
    <w:p w14:paraId="53A62248" w14:textId="77777777" w:rsidR="008B4C08" w:rsidRDefault="008B4C08"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C8BF6" w14:textId="77777777" w:rsidR="00A77105" w:rsidRPr="0012502F" w:rsidRDefault="00A77105" w:rsidP="0012502F">
    <w:pPr>
      <w:tabs>
        <w:tab w:val="center" w:pos="4513"/>
        <w:tab w:val="right" w:pos="9026"/>
      </w:tabs>
      <w:spacing w:after="0"/>
      <w:rPr>
        <w:rFonts w:ascii="Arial" w:hAnsi="Arial" w:cs="Arial"/>
      </w:rPr>
    </w:pPr>
    <w:r w:rsidRPr="0012502F">
      <w:rPr>
        <w:rFonts w:ascii="Arial" w:hAnsi="Arial" w:cs="Arial"/>
      </w:rPr>
      <w:tab/>
      <w:t xml:space="preserve">          </w:t>
    </w:r>
    <w:r>
      <w:rPr>
        <w:rFonts w:ascii="Arial" w:hAnsi="Arial" w:cs="Arial"/>
      </w:rPr>
      <w:t xml:space="preserve">           </w:t>
    </w:r>
    <w:r w:rsidRPr="0012502F">
      <w:rPr>
        <w:rFonts w:ascii="Arial" w:hAnsi="Arial" w:cs="Arial"/>
      </w:rPr>
      <w:t>OFFICIAL-SENSITIVE COMMERCIAL</w:t>
    </w:r>
    <w:r w:rsidRPr="0012502F">
      <w:rPr>
        <w:rFonts w:ascii="Arial" w:hAnsi="Arial" w:cs="Arial"/>
      </w:rPr>
      <w:tab/>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3E04B7">
      <w:rPr>
        <w:rFonts w:ascii="Arial" w:hAnsi="Arial" w:cs="Arial"/>
      </w:rPr>
      <w:t xml:space="preserve">700007893  </w:t>
    </w:r>
    <w:r w:rsidRPr="000D596D">
      <w:rPr>
        <w:rFonts w:ascii="Arial" w:hAnsi="Arial" w:cs="Arial"/>
        <w:color w:val="FF0000"/>
      </w:rPr>
      <w:t xml:space="preserve">                 </w:t>
    </w:r>
  </w:p>
  <w:p w14:paraId="0507C93C" w14:textId="77777777" w:rsidR="00A77105" w:rsidRPr="0012502F" w:rsidRDefault="00A77105"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313AE7F5" w14:textId="77777777" w:rsidR="00A77105" w:rsidRDefault="00A77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509C" w14:textId="77777777" w:rsidR="00A77105" w:rsidRPr="0012502F" w:rsidRDefault="00A77105"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77105">
      <w:rPr>
        <w:rFonts w:ascii="Arial" w:hAnsi="Arial" w:cs="Arial"/>
      </w:rPr>
      <w:t xml:space="preserve">700007893 </w:t>
    </w:r>
    <w:r w:rsidRPr="000D596D">
      <w:rPr>
        <w:rFonts w:ascii="Arial" w:hAnsi="Arial" w:cs="Arial"/>
        <w:color w:val="FF0000"/>
      </w:rPr>
      <w:t xml:space="preserve">                  </w:t>
    </w:r>
  </w:p>
  <w:p w14:paraId="632BEFB3" w14:textId="77777777" w:rsidR="00A77105" w:rsidRPr="0012502F" w:rsidRDefault="00A77105"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168F65D8" w14:textId="77777777" w:rsidR="00A77105" w:rsidRDefault="00A77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6E5A8" w14:textId="77777777" w:rsidR="00A77105" w:rsidRPr="0012502F" w:rsidRDefault="00A77105"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w:t>
    </w:r>
    <w:r w:rsidRPr="00201EFB">
      <w:rPr>
        <w:rFonts w:ascii="Arial" w:hAnsi="Arial" w:cs="Arial"/>
      </w:rPr>
      <w:t xml:space="preserve">COMMERCIAL                                 700007893                   </w:t>
    </w:r>
  </w:p>
  <w:p w14:paraId="1BDA6FDF" w14:textId="77777777" w:rsidR="00A77105" w:rsidRPr="0012502F" w:rsidRDefault="00A77105"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460FA7C8" w14:textId="77777777" w:rsidR="00A77105" w:rsidRDefault="00A771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5150" w14:textId="77777777" w:rsidR="00A77105" w:rsidRPr="0012502F" w:rsidRDefault="00A77105"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D76CB5">
      <w:rPr>
        <w:rFonts w:ascii="Arial" w:hAnsi="Arial" w:cs="Arial"/>
      </w:rPr>
      <w:t xml:space="preserve">700007893   </w:t>
    </w:r>
    <w:r w:rsidRPr="000D596D">
      <w:rPr>
        <w:rFonts w:ascii="Arial" w:hAnsi="Arial" w:cs="Arial"/>
        <w:color w:val="FF0000"/>
      </w:rPr>
      <w:t xml:space="preserve">                </w:t>
    </w:r>
  </w:p>
  <w:p w14:paraId="3EBD642E" w14:textId="77777777" w:rsidR="00A77105" w:rsidRPr="0012502F" w:rsidRDefault="00A77105"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76A5953D" w14:textId="77777777" w:rsidR="00A77105" w:rsidRDefault="00A7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F6C90"/>
    <w:multiLevelType w:val="hybridMultilevel"/>
    <w:tmpl w:val="2268751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0"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5"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start w:val="1"/>
      <w:numFmt w:val="bullet"/>
      <w:lvlText w:val="o"/>
      <w:lvlJc w:val="left"/>
      <w:pPr>
        <w:tabs>
          <w:tab w:val="num" w:pos="3312"/>
        </w:tabs>
        <w:ind w:left="3312" w:hanging="360"/>
      </w:pPr>
      <w:rPr>
        <w:rFonts w:ascii="Courier New" w:hAnsi="Courier New" w:cs="Courier New" w:hint="default"/>
      </w:rPr>
    </w:lvl>
    <w:lvl w:ilvl="2" w:tplc="BF26CF1C">
      <w:start w:val="1"/>
      <w:numFmt w:val="bullet"/>
      <w:lvlText w:val=""/>
      <w:lvlJc w:val="left"/>
      <w:pPr>
        <w:tabs>
          <w:tab w:val="num" w:pos="4032"/>
        </w:tabs>
        <w:ind w:left="4032" w:hanging="360"/>
      </w:pPr>
      <w:rPr>
        <w:rFonts w:ascii="Wingdings" w:hAnsi="Wingdings" w:hint="default"/>
      </w:rPr>
    </w:lvl>
    <w:lvl w:ilvl="3" w:tplc="10D2BBD2">
      <w:start w:val="1"/>
      <w:numFmt w:val="bullet"/>
      <w:lvlText w:val=""/>
      <w:lvlJc w:val="left"/>
      <w:pPr>
        <w:tabs>
          <w:tab w:val="num" w:pos="4752"/>
        </w:tabs>
        <w:ind w:left="4752" w:hanging="360"/>
      </w:pPr>
      <w:rPr>
        <w:rFonts w:ascii="Symbol" w:hAnsi="Symbol" w:hint="default"/>
      </w:rPr>
    </w:lvl>
    <w:lvl w:ilvl="4" w:tplc="F606C670">
      <w:start w:val="1"/>
      <w:numFmt w:val="bullet"/>
      <w:lvlText w:val="o"/>
      <w:lvlJc w:val="left"/>
      <w:pPr>
        <w:tabs>
          <w:tab w:val="num" w:pos="5472"/>
        </w:tabs>
        <w:ind w:left="5472" w:hanging="360"/>
      </w:pPr>
      <w:rPr>
        <w:rFonts w:ascii="Courier New" w:hAnsi="Courier New" w:cs="Courier New" w:hint="default"/>
      </w:rPr>
    </w:lvl>
    <w:lvl w:ilvl="5" w:tplc="5E8A3E24">
      <w:start w:val="1"/>
      <w:numFmt w:val="bullet"/>
      <w:lvlText w:val=""/>
      <w:lvlJc w:val="left"/>
      <w:pPr>
        <w:tabs>
          <w:tab w:val="num" w:pos="6192"/>
        </w:tabs>
        <w:ind w:left="6192" w:hanging="360"/>
      </w:pPr>
      <w:rPr>
        <w:rFonts w:ascii="Wingdings" w:hAnsi="Wingdings" w:hint="default"/>
      </w:rPr>
    </w:lvl>
    <w:lvl w:ilvl="6" w:tplc="57224A34">
      <w:start w:val="1"/>
      <w:numFmt w:val="bullet"/>
      <w:lvlText w:val=""/>
      <w:lvlJc w:val="left"/>
      <w:pPr>
        <w:tabs>
          <w:tab w:val="num" w:pos="6912"/>
        </w:tabs>
        <w:ind w:left="6912" w:hanging="360"/>
      </w:pPr>
      <w:rPr>
        <w:rFonts w:ascii="Symbol" w:hAnsi="Symbol" w:hint="default"/>
      </w:rPr>
    </w:lvl>
    <w:lvl w:ilvl="7" w:tplc="4006A2C8">
      <w:start w:val="1"/>
      <w:numFmt w:val="bullet"/>
      <w:lvlText w:val="o"/>
      <w:lvlJc w:val="left"/>
      <w:pPr>
        <w:tabs>
          <w:tab w:val="num" w:pos="7632"/>
        </w:tabs>
        <w:ind w:left="7632" w:hanging="360"/>
      </w:pPr>
      <w:rPr>
        <w:rFonts w:ascii="Courier New" w:hAnsi="Courier New" w:cs="Courier New" w:hint="default"/>
      </w:rPr>
    </w:lvl>
    <w:lvl w:ilvl="8" w:tplc="5F084568">
      <w:start w:val="1"/>
      <w:numFmt w:val="bullet"/>
      <w:lvlText w:val=""/>
      <w:lvlJc w:val="left"/>
      <w:pPr>
        <w:tabs>
          <w:tab w:val="num" w:pos="8352"/>
        </w:tabs>
        <w:ind w:left="8352" w:hanging="360"/>
      </w:pPr>
      <w:rPr>
        <w:rFonts w:ascii="Wingdings" w:hAnsi="Wingdings" w:hint="default"/>
      </w:r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26"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8"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2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6"/>
    </w:lvlOverride>
  </w:num>
  <w:num w:numId="3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01048"/>
    <w:rsid w:val="00012FDA"/>
    <w:rsid w:val="00082C7D"/>
    <w:rsid w:val="000C6122"/>
    <w:rsid w:val="000D596D"/>
    <w:rsid w:val="0010786C"/>
    <w:rsid w:val="0012502F"/>
    <w:rsid w:val="00131B7A"/>
    <w:rsid w:val="001E14E3"/>
    <w:rsid w:val="00201EFB"/>
    <w:rsid w:val="00204D0F"/>
    <w:rsid w:val="00246577"/>
    <w:rsid w:val="002728B1"/>
    <w:rsid w:val="00286EA8"/>
    <w:rsid w:val="002B52F6"/>
    <w:rsid w:val="002C5C4F"/>
    <w:rsid w:val="00312F49"/>
    <w:rsid w:val="0035280C"/>
    <w:rsid w:val="00352FFE"/>
    <w:rsid w:val="003779B7"/>
    <w:rsid w:val="00387F12"/>
    <w:rsid w:val="003E04B7"/>
    <w:rsid w:val="003E4962"/>
    <w:rsid w:val="004562D3"/>
    <w:rsid w:val="0046468C"/>
    <w:rsid w:val="00496903"/>
    <w:rsid w:val="00524AA2"/>
    <w:rsid w:val="00575F42"/>
    <w:rsid w:val="005A2EAA"/>
    <w:rsid w:val="005A420E"/>
    <w:rsid w:val="00621FCD"/>
    <w:rsid w:val="006312C6"/>
    <w:rsid w:val="00640172"/>
    <w:rsid w:val="006470D5"/>
    <w:rsid w:val="00653C39"/>
    <w:rsid w:val="006850D0"/>
    <w:rsid w:val="00710B11"/>
    <w:rsid w:val="007A1EDA"/>
    <w:rsid w:val="007E24E9"/>
    <w:rsid w:val="008602F5"/>
    <w:rsid w:val="008631D8"/>
    <w:rsid w:val="008A4170"/>
    <w:rsid w:val="008B3619"/>
    <w:rsid w:val="008B4C08"/>
    <w:rsid w:val="009233D5"/>
    <w:rsid w:val="0096048F"/>
    <w:rsid w:val="009730BC"/>
    <w:rsid w:val="009E70D1"/>
    <w:rsid w:val="009F561E"/>
    <w:rsid w:val="00A11E40"/>
    <w:rsid w:val="00A165C5"/>
    <w:rsid w:val="00A23162"/>
    <w:rsid w:val="00A77105"/>
    <w:rsid w:val="00AC1066"/>
    <w:rsid w:val="00B13AE1"/>
    <w:rsid w:val="00B31208"/>
    <w:rsid w:val="00B57BBE"/>
    <w:rsid w:val="00B66C9E"/>
    <w:rsid w:val="00BB2602"/>
    <w:rsid w:val="00BB7695"/>
    <w:rsid w:val="00BE3E62"/>
    <w:rsid w:val="00C0780B"/>
    <w:rsid w:val="00C331AA"/>
    <w:rsid w:val="00CD3205"/>
    <w:rsid w:val="00CE31C7"/>
    <w:rsid w:val="00CF30C8"/>
    <w:rsid w:val="00D523E8"/>
    <w:rsid w:val="00D76723"/>
    <w:rsid w:val="00D76CB5"/>
    <w:rsid w:val="00E02A64"/>
    <w:rsid w:val="00E5380D"/>
    <w:rsid w:val="00ED0D63"/>
    <w:rsid w:val="00EE5979"/>
    <w:rsid w:val="00EF4FF3"/>
    <w:rsid w:val="00F22DCC"/>
    <w:rsid w:val="00FB4F14"/>
    <w:rsid w:val="00FC43A8"/>
    <w:rsid w:val="30412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388F4CE0"/>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uiPriority w:val="1"/>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Header">
    <w:name w:val="header"/>
    <w:basedOn w:val="Normal"/>
    <w:link w:val="HeaderChar"/>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uiPriority w:val="99"/>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unhideWhenUsed/>
    <w:rsid w:val="00AC1066"/>
    <w:rPr>
      <w:rFonts w:ascii="Times New Roman" w:hAnsi="Times New Roman" w:cs="Times New Roman" w:hint="default"/>
      <w:color w:val="0000FF"/>
      <w:u w:val="single"/>
    </w:rPr>
  </w:style>
  <w:style w:type="paragraph" w:styleId="TOC1">
    <w:name w:val="toc 1"/>
    <w:basedOn w:val="Normal"/>
    <w:next w:val="Normal"/>
    <w:autoRedefine/>
    <w:uiPriority w:val="39"/>
    <w:unhideWhenUsed/>
    <w:qFormat/>
    <w:rsid w:val="00D76723"/>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D76723"/>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character" w:customStyle="1" w:styleId="CommentTextChar">
    <w:name w:val="Comment Text Char"/>
    <w:basedOn w:val="DefaultParagraphFont"/>
    <w:link w:val="CommentText"/>
    <w:semiHidden/>
    <w:rsid w:val="00D76723"/>
    <w:rPr>
      <w:rFonts w:ascii="Arial" w:eastAsia="Times New Roman" w:hAnsi="Arial" w:cs="Times New Roman"/>
      <w:sz w:val="20"/>
      <w:szCs w:val="20"/>
      <w:lang w:val="en-GB" w:eastAsia="en-GB"/>
    </w:rPr>
  </w:style>
  <w:style w:type="paragraph" w:styleId="CommentText">
    <w:name w:val="annotation text"/>
    <w:basedOn w:val="Normal"/>
    <w:link w:val="CommentTextChar"/>
    <w:semiHidden/>
    <w:unhideWhenUsed/>
    <w:rsid w:val="00D76723"/>
    <w:pPr>
      <w:spacing w:after="0" w:line="240" w:lineRule="auto"/>
    </w:pPr>
    <w:rPr>
      <w:rFonts w:ascii="Arial" w:eastAsia="Times New Roman" w:hAnsi="Arial" w:cs="Times New Roman"/>
      <w:sz w:val="20"/>
      <w:szCs w:val="20"/>
      <w:lang w:val="en-GB" w:eastAsia="en-GB"/>
    </w:rPr>
  </w:style>
  <w:style w:type="character" w:customStyle="1" w:styleId="BodyTextChar">
    <w:name w:val="Body Text Char"/>
    <w:basedOn w:val="DefaultParagraphFont"/>
    <w:link w:val="BodyText"/>
    <w:uiPriority w:val="1"/>
    <w:semiHidden/>
    <w:rsid w:val="00D76723"/>
    <w:rPr>
      <w:rFonts w:ascii="Arial" w:eastAsia="Times New Roman" w:hAnsi="Arial" w:cs="Times New Roman"/>
      <w:szCs w:val="24"/>
      <w:lang w:val="en-GB" w:eastAsia="en-GB"/>
    </w:rPr>
  </w:style>
  <w:style w:type="paragraph" w:styleId="BodyText">
    <w:name w:val="Body Text"/>
    <w:basedOn w:val="Normal"/>
    <w:link w:val="BodyTextChar"/>
    <w:uiPriority w:val="1"/>
    <w:semiHidden/>
    <w:unhideWhenUsed/>
    <w:qFormat/>
    <w:rsid w:val="00D76723"/>
    <w:pPr>
      <w:spacing w:after="120" w:line="240" w:lineRule="auto"/>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76723"/>
    <w:rPr>
      <w:rFonts w:ascii="Arial" w:eastAsia="Times New Roman" w:hAnsi="Arial" w:cs="Times New Roman"/>
      <w:szCs w:val="24"/>
      <w:lang w:val="en-GB" w:eastAsia="en-GB"/>
    </w:rPr>
  </w:style>
  <w:style w:type="paragraph" w:styleId="BodyTextIndent">
    <w:name w:val="Body Text Indent"/>
    <w:basedOn w:val="Normal"/>
    <w:link w:val="BodyTextIndentChar"/>
    <w:semiHidden/>
    <w:unhideWhenUsed/>
    <w:rsid w:val="00D76723"/>
    <w:pPr>
      <w:spacing w:after="120" w:line="24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76723"/>
    <w:rPr>
      <w:rFonts w:ascii="Arial" w:eastAsia="Times New Roman" w:hAnsi="Arial" w:cs="Times New Roman"/>
      <w:szCs w:val="24"/>
      <w:lang w:val="en-GB" w:eastAsia="en-GB"/>
    </w:rPr>
  </w:style>
  <w:style w:type="paragraph" w:styleId="BodyTextIndent2">
    <w:name w:val="Body Text Indent 2"/>
    <w:basedOn w:val="Normal"/>
    <w:link w:val="BodyTextIndent2Char"/>
    <w:uiPriority w:val="99"/>
    <w:semiHidden/>
    <w:unhideWhenUsed/>
    <w:rsid w:val="00D76723"/>
    <w:pPr>
      <w:spacing w:after="120" w:line="480" w:lineRule="auto"/>
      <w:ind w:left="283"/>
    </w:pPr>
    <w:rPr>
      <w:rFonts w:ascii="Arial" w:eastAsia="Times New Roman" w:hAnsi="Arial" w:cs="Times New Roman"/>
      <w:szCs w:val="24"/>
      <w:lang w:val="en-GB" w:eastAsia="en-GB"/>
    </w:rPr>
  </w:style>
  <w:style w:type="character" w:customStyle="1" w:styleId="CommentSubjectChar">
    <w:name w:val="Comment Subject Char"/>
    <w:basedOn w:val="CommentTextChar"/>
    <w:link w:val="CommentSubject"/>
    <w:uiPriority w:val="99"/>
    <w:semiHidden/>
    <w:rsid w:val="00D76723"/>
    <w:rPr>
      <w:rFonts w:ascii="Arial" w:eastAsia="Times New Roman" w:hAnsi="Arial"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D76723"/>
    <w:rPr>
      <w:b/>
      <w:bCs/>
    </w:rPr>
  </w:style>
  <w:style w:type="paragraph" w:styleId="TOCHeading">
    <w:name w:val="TOC Heading"/>
    <w:basedOn w:val="Heading1"/>
    <w:next w:val="Normal"/>
    <w:uiPriority w:val="39"/>
    <w:semiHidden/>
    <w:unhideWhenUsed/>
    <w:qFormat/>
    <w:rsid w:val="00D76723"/>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D76723"/>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Body">
    <w:name w:val="Body"/>
    <w:basedOn w:val="Normal"/>
    <w:rsid w:val="00D76723"/>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76723"/>
    <w:rPr>
      <w:rFonts w:cs="Times New Roman"/>
      <w:color w:val="auto"/>
    </w:rPr>
  </w:style>
  <w:style w:type="paragraph" w:customStyle="1" w:styleId="DWNormal">
    <w:name w:val="DW Normal"/>
    <w:basedOn w:val="Normal"/>
    <w:rsid w:val="00D76723"/>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76723"/>
    <w:pPr>
      <w:spacing w:after="0" w:line="240" w:lineRule="auto"/>
    </w:pPr>
    <w:rPr>
      <w:rFonts w:ascii="Calibri" w:eastAsia="Calibri" w:hAnsi="Calibri" w:cs="Times New Roman"/>
    </w:rPr>
  </w:style>
  <w:style w:type="paragraph" w:customStyle="1" w:styleId="StyleHeading312pt">
    <w:name w:val="Style Heading 3 + 12 pt"/>
    <w:basedOn w:val="Normal"/>
    <w:rsid w:val="00D76723"/>
    <w:pPr>
      <w:widowControl/>
      <w:numPr>
        <w:numId w:val="4"/>
      </w:num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rsid w:val="009F561E"/>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F5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77105"/>
    <w:pPr>
      <w:widowControl/>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2123317">
      <w:bodyDiv w:val="1"/>
      <w:marLeft w:val="0"/>
      <w:marRight w:val="0"/>
      <w:marTop w:val="0"/>
      <w:marBottom w:val="0"/>
      <w:divBdr>
        <w:top w:val="none" w:sz="0" w:space="0" w:color="auto"/>
        <w:left w:val="none" w:sz="0" w:space="0" w:color="auto"/>
        <w:bottom w:val="none" w:sz="0" w:space="0" w:color="auto"/>
        <w:right w:val="none" w:sz="0" w:space="0" w:color="auto"/>
      </w:divBdr>
    </w:div>
    <w:div w:id="206766149">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646934858">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910432209">
      <w:bodyDiv w:val="1"/>
      <w:marLeft w:val="0"/>
      <w:marRight w:val="0"/>
      <w:marTop w:val="0"/>
      <w:marBottom w:val="0"/>
      <w:divBdr>
        <w:top w:val="none" w:sz="0" w:space="0" w:color="auto"/>
        <w:left w:val="none" w:sz="0" w:space="0" w:color="auto"/>
        <w:bottom w:val="none" w:sz="0" w:space="0" w:color="auto"/>
        <w:right w:val="none" w:sz="0" w:space="0" w:color="auto"/>
      </w:divBdr>
    </w:div>
    <w:div w:id="1012609857">
      <w:bodyDiv w:val="1"/>
      <w:marLeft w:val="0"/>
      <w:marRight w:val="0"/>
      <w:marTop w:val="0"/>
      <w:marBottom w:val="0"/>
      <w:divBdr>
        <w:top w:val="none" w:sz="0" w:space="0" w:color="auto"/>
        <w:left w:val="none" w:sz="0" w:space="0" w:color="auto"/>
        <w:bottom w:val="none" w:sz="0" w:space="0" w:color="auto"/>
        <w:right w:val="none" w:sz="0" w:space="0" w:color="auto"/>
      </w:divBdr>
    </w:div>
    <w:div w:id="1029379256">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086653719">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265456507">
      <w:bodyDiv w:val="1"/>
      <w:marLeft w:val="0"/>
      <w:marRight w:val="0"/>
      <w:marTop w:val="0"/>
      <w:marBottom w:val="0"/>
      <w:divBdr>
        <w:top w:val="none" w:sz="0" w:space="0" w:color="auto"/>
        <w:left w:val="none" w:sz="0" w:space="0" w:color="auto"/>
        <w:bottom w:val="none" w:sz="0" w:space="0" w:color="auto"/>
        <w:right w:val="none" w:sz="0" w:space="0" w:color="auto"/>
      </w:divBdr>
    </w:div>
    <w:div w:id="1278633979">
      <w:bodyDiv w:val="1"/>
      <w:marLeft w:val="0"/>
      <w:marRight w:val="0"/>
      <w:marTop w:val="0"/>
      <w:marBottom w:val="0"/>
      <w:divBdr>
        <w:top w:val="none" w:sz="0" w:space="0" w:color="auto"/>
        <w:left w:val="none" w:sz="0" w:space="0" w:color="auto"/>
        <w:bottom w:val="none" w:sz="0" w:space="0" w:color="auto"/>
        <w:right w:val="none" w:sz="0" w:space="0" w:color="auto"/>
      </w:divBdr>
    </w:div>
    <w:div w:id="1307781548">
      <w:bodyDiv w:val="1"/>
      <w:marLeft w:val="0"/>
      <w:marRight w:val="0"/>
      <w:marTop w:val="0"/>
      <w:marBottom w:val="0"/>
      <w:divBdr>
        <w:top w:val="none" w:sz="0" w:space="0" w:color="auto"/>
        <w:left w:val="none" w:sz="0" w:space="0" w:color="auto"/>
        <w:bottom w:val="none" w:sz="0" w:space="0" w:color="auto"/>
        <w:right w:val="none" w:sz="0" w:space="0" w:color="auto"/>
      </w:divBdr>
    </w:div>
    <w:div w:id="1402021012">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525829337">
      <w:bodyDiv w:val="1"/>
      <w:marLeft w:val="0"/>
      <w:marRight w:val="0"/>
      <w:marTop w:val="0"/>
      <w:marBottom w:val="0"/>
      <w:divBdr>
        <w:top w:val="none" w:sz="0" w:space="0" w:color="auto"/>
        <w:left w:val="none" w:sz="0" w:space="0" w:color="auto"/>
        <w:bottom w:val="none" w:sz="0" w:space="0" w:color="auto"/>
        <w:right w:val="none" w:sz="0" w:space="0" w:color="auto"/>
      </w:divBdr>
    </w:div>
    <w:div w:id="1617637684">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1962228525">
      <w:bodyDiv w:val="1"/>
      <w:marLeft w:val="0"/>
      <w:marRight w:val="0"/>
      <w:marTop w:val="0"/>
      <w:marBottom w:val="0"/>
      <w:divBdr>
        <w:top w:val="none" w:sz="0" w:space="0" w:color="auto"/>
        <w:left w:val="none" w:sz="0" w:space="0" w:color="auto"/>
        <w:bottom w:val="none" w:sz="0" w:space="0" w:color="auto"/>
        <w:right w:val="none" w:sz="0" w:space="0" w:color="auto"/>
      </w:divBdr>
    </w:div>
    <w:div w:id="1973944713">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Lee/Downloads/sc2_conditions_0818.doc" TargetMode="External"/><Relationship Id="rId21" Type="http://schemas.openxmlformats.org/officeDocument/2006/relationships/hyperlink" Target="file:///C:/Users/Lee/Downloads/sc2_conditions_0818.doc" TargetMode="External"/><Relationship Id="rId34" Type="http://schemas.openxmlformats.org/officeDocument/2006/relationships/hyperlink" Target="file:///C:/Users/Lee/Downloads/sc2_conditions_0818.doc"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https://www.aof.mod.uk" TargetMode="External"/><Relationship Id="rId84" Type="http://schemas.openxmlformats.org/officeDocument/2006/relationships/hyperlink" Target="https://www.gov.uk/government/organisations/ministry-of-defence/about/procurement" TargetMode="External"/><Relationship Id="rId89" Type="http://schemas.openxmlformats.org/officeDocument/2006/relationships/header" Target="header4.xml"/><Relationship Id="rId97" Type="http://schemas.openxmlformats.org/officeDocument/2006/relationships/hyperlink" Target="https://www.novatech.co.uk/newmod.html?s=PC-2358" TargetMode="External"/><Relationship Id="rId7" Type="http://schemas.openxmlformats.org/officeDocument/2006/relationships/customXml" Target="../customXml/item7.xml"/><Relationship Id="rId71" Type="http://schemas.openxmlformats.org/officeDocument/2006/relationships/hyperlink" Target="mailto:DESSEOCSCP-SptEng-PKg@mod.uk" TargetMode="External"/><Relationship Id="rId9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file:///C:/Users/Lee/Downloads/sc2_conditions_0818.doc" TargetMode="External"/><Relationship Id="rId11" Type="http://schemas.openxmlformats.org/officeDocument/2006/relationships/settings" Target="settings.xml"/><Relationship Id="rId24" Type="http://schemas.openxmlformats.org/officeDocument/2006/relationships/hyperlink" Target="file:///C:/Users/Lee/Downloads/sc2_conditions_0818.doc" TargetMode="External"/><Relationship Id="rId32" Type="http://schemas.openxmlformats.org/officeDocument/2006/relationships/hyperlink" Target="file:///C:/Users/Lee/Downloads/sc2_conditions_0818.doc" TargetMode="External"/><Relationship Id="rId37" Type="http://schemas.openxmlformats.org/officeDocument/2006/relationships/hyperlink" Target="file:///C:/Users/Lee/Downloads/sc2_conditions_0818.doc" TargetMode="External"/><Relationship Id="rId40" Type="http://schemas.openxmlformats.org/officeDocument/2006/relationships/hyperlink" Target="file:///C:/Users/Lee/Downloads/sc2_conditions_0818.doc"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http://www.forestry.gov.uk" TargetMode="External"/><Relationship Id="rId79" Type="http://schemas.openxmlformats.org/officeDocument/2006/relationships/header" Target="header2.xml"/><Relationship Id="rId87" Type="http://schemas.openxmlformats.org/officeDocument/2006/relationships/hyperlink" Target="mailto:DESLCSLS-OpsFormsandPubs@mod.uk" TargetMode="External"/><Relationship Id="rId5" Type="http://schemas.openxmlformats.org/officeDocument/2006/relationships/customXml" Target="../customXml/item5.xml"/><Relationship Id="rId61" Type="http://schemas.openxmlformats.org/officeDocument/2006/relationships/hyperlink" Target="file:///C:/Users/Lee/Downloads/sc2_conditions_0818.doc" TargetMode="External"/><Relationship Id="rId82" Type="http://schemas.openxmlformats.org/officeDocument/2006/relationships/header" Target="header3.xml"/><Relationship Id="rId90" Type="http://schemas.openxmlformats.org/officeDocument/2006/relationships/footer" Target="footer4.xml"/><Relationship Id="rId95" Type="http://schemas.openxmlformats.org/officeDocument/2006/relationships/image" Target="media/image6.jpeg"/><Relationship Id="rId19" Type="http://schemas.openxmlformats.org/officeDocument/2006/relationships/hyperlink" Target="file:///C:/Users/Lee/Downloads/sc2_conditions_0818.doc" TargetMode="External"/><Relationship Id="rId14" Type="http://schemas.openxmlformats.org/officeDocument/2006/relationships/endnotes" Target="endnotes.xml"/><Relationship Id="rId22" Type="http://schemas.openxmlformats.org/officeDocument/2006/relationships/hyperlink" Target="file:///C:/Users/Lee/Downloads/sc2_conditions_0818.doc" TargetMode="External"/><Relationship Id="rId27" Type="http://schemas.openxmlformats.org/officeDocument/2006/relationships/hyperlink" Target="file:///C:/Users/Lee/Downloads/sc2_conditions_0818.doc" TargetMode="External"/><Relationship Id="rId30" Type="http://schemas.openxmlformats.org/officeDocument/2006/relationships/hyperlink" Target="file:///C:/Users/Lee/Downloads/sc2_conditions_0818.doc" TargetMode="External"/><Relationship Id="rId35" Type="http://schemas.openxmlformats.org/officeDocument/2006/relationships/hyperlink" Target="file:///C:/Users/Lee/Downloads/sc2_conditions_0818.doc"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http://www.dstan.mod.uk" TargetMode="External"/><Relationship Id="rId8" Type="http://schemas.openxmlformats.org/officeDocument/2006/relationships/customXml" Target="../customXml/item8.xml"/><Relationship Id="rId51" Type="http://schemas.openxmlformats.org/officeDocument/2006/relationships/hyperlink" Target="file:///C:/Users/Lee/Downloads/sc2_conditions_0818.doc" TargetMode="External"/><Relationship Id="rId72" Type="http://schemas.openxmlformats.org/officeDocument/2006/relationships/hyperlink" Target="https://www.dstan.mod.uk/" TargetMode="External"/><Relationship Id="rId80" Type="http://schemas.openxmlformats.org/officeDocument/2006/relationships/footer" Target="footer2.xml"/><Relationship Id="rId85" Type="http://schemas.openxmlformats.org/officeDocument/2006/relationships/hyperlink" Target="http://dstan.uwh.diif.r.mil.uk/" TargetMode="External"/><Relationship Id="rId93" Type="http://schemas.openxmlformats.org/officeDocument/2006/relationships/image" Target="media/image4.jpeg"/><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file:///C:/Users/Lee/Downloads/sc2_conditions_0818.doc" TargetMode="External"/><Relationship Id="rId33" Type="http://schemas.openxmlformats.org/officeDocument/2006/relationships/hyperlink" Target="file:///C:/Users/Lee/Downloads/sc2_conditions_0818.doc" TargetMode="External"/><Relationship Id="rId38" Type="http://schemas.openxmlformats.org/officeDocument/2006/relationships/hyperlink" Target="file:///C:/Users/Lee/Downloads/sc2_conditions_0818.doc"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file:///C:/Users/Lee/Downloads/sc2_conditions_0818.doc"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http://www.fao.org" TargetMode="External"/><Relationship Id="rId83" Type="http://schemas.openxmlformats.org/officeDocument/2006/relationships/footer" Target="footer3.xml"/><Relationship Id="rId88" Type="http://schemas.openxmlformats.org/officeDocument/2006/relationships/hyperlink" Target="https://www.aof.mod.uk/aofcontent/tactical/toolkit/index.htm" TargetMode="External"/><Relationship Id="rId91" Type="http://schemas.openxmlformats.org/officeDocument/2006/relationships/image" Target="media/image2.jpg"/><Relationship Id="rId96" Type="http://schemas.openxmlformats.org/officeDocument/2006/relationships/hyperlink" Target="https://www.amazon.co.uk/Oculus-301-00204-01-Rift/dp/B00ZFOGHRG"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jpeg"/><Relationship Id="rId23" Type="http://schemas.openxmlformats.org/officeDocument/2006/relationships/hyperlink" Target="file:///C:/Users/Lee/Downloads/sc2_conditions_0818.doc" TargetMode="External"/><Relationship Id="rId28" Type="http://schemas.openxmlformats.org/officeDocument/2006/relationships/hyperlink" Target="file:///C:/Users/Lee/Downloads/sc2_conditions_0818.doc" TargetMode="External"/><Relationship Id="rId36" Type="http://schemas.openxmlformats.org/officeDocument/2006/relationships/hyperlink" Target="file:///C:/Users/Lee/Downloads/sc2_conditions_0818.doc"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styles" Target="styles.xml"/><Relationship Id="rId31" Type="http://schemas.openxmlformats.org/officeDocument/2006/relationships/hyperlink" Target="file:///C:/Users/Lee/Downloads/sc2_conditions_0818.doc"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mailto:DSA-DLSR-MovTpt-DGHSIS@mod.uk" TargetMode="External"/><Relationship Id="rId78" Type="http://schemas.openxmlformats.org/officeDocument/2006/relationships/hyperlink" Target="http://www.dstan.mod.uk/faqs.html" TargetMode="External"/><Relationship Id="rId81" Type="http://schemas.openxmlformats.org/officeDocument/2006/relationships/hyperlink" Target="mailto:DSA-DLSR-MovTpt-DGHSIS@mod.uk" TargetMode="External"/><Relationship Id="rId86" Type="http://schemas.openxmlformats.org/officeDocument/2006/relationships/hyperlink" Target="https://www.dstan.mod.uk/" TargetMode="External"/><Relationship Id="rId94" Type="http://schemas.openxmlformats.org/officeDocument/2006/relationships/image" Target="media/image5.jpeg"/><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Lee/Downloads/sc2_conditions_0818.doc" TargetMode="External"/><Relationship Id="rId39" Type="http://schemas.openxmlformats.org/officeDocument/2006/relationships/hyperlink" Target="file:///C:/Users/Lee/Downloads/sc2_conditions_08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12</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2018-06-19T23:00:00+00:00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110" ma:contentTypeDescription="Designed to facilitate the storage of MOD Documents with a '.doc' or '.docx' extension" ma:contentTypeScope="" ma:versionID="fffb2fa7337c993bbd187636483d2655">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748CF-ED0D-46FD-B185-118C89891E52}">
  <ds:schemaRefs>
    <ds:schemaRef ds:uri="microsoft.office.server.policy.changes"/>
  </ds:schemaRefs>
</ds:datastoreItem>
</file>

<file path=customXml/itemProps2.xml><?xml version="1.0" encoding="utf-8"?>
<ds:datastoreItem xmlns:ds="http://schemas.openxmlformats.org/officeDocument/2006/customXml" ds:itemID="{4F0E8780-047C-4552-8661-66ACFAADEBC1}">
  <ds:schemaRefs>
    <ds:schemaRef ds:uri="office.server.policy"/>
  </ds:schemaRefs>
</ds:datastoreItem>
</file>

<file path=customXml/itemProps3.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4.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5.xml><?xml version="1.0" encoding="utf-8"?>
<ds:datastoreItem xmlns:ds="http://schemas.openxmlformats.org/officeDocument/2006/customXml" ds:itemID="{FBB50C81-8E80-408A-BF7C-24784151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7.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8.xml><?xml version="1.0" encoding="utf-8"?>
<ds:datastoreItem xmlns:ds="http://schemas.openxmlformats.org/officeDocument/2006/customXml" ds:itemID="{522C4FFB-2BA2-4001-A0C1-067AE27D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45</Pages>
  <Words>25049</Words>
  <Characters>142783</Characters>
  <Application>Microsoft Office Word</Application>
  <DocSecurity>0</DocSecurity>
  <Lines>1189</Lines>
  <Paragraphs>334</Paragraphs>
  <ScaleCrop>false</ScaleCrop>
  <Company>Ministry of Defence</Company>
  <LinksUpToDate>false</LinksUpToDate>
  <CharactersWithSpaces>167498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Jones, Keiran D (Def Comrcl DCGP-18-17)</cp:lastModifiedBy>
  <cp:revision>47</cp:revision>
  <cp:lastPrinted>2018-05-31T17:43:00Z</cp:lastPrinted>
  <dcterms:created xsi:type="dcterms:W3CDTF">2018-05-30T15:02:00Z</dcterms:created>
  <dcterms:modified xsi:type="dcterms:W3CDTF">2019-10-16T08:34:00Z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0x010100D9D675D6CDED02438DC7CFF78D2F29E40100FC899CECACBBE7418A3C7477E6B2CBBD</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