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6D" w:rsidRDefault="005E011B" w:rsidP="0000305E">
      <w:pPr>
        <w:jc w:val="right"/>
      </w:pPr>
      <w:bookmarkStart w:id="0" w:name="_GoBack"/>
      <w:bookmarkEnd w:id="0"/>
      <w:r>
        <w:t xml:space="preserve"> </w:t>
      </w:r>
      <w:r w:rsidR="0000305E" w:rsidRPr="0087323C">
        <w:rPr>
          <w:rFonts w:ascii="Times New Roman" w:hAnsi="Times New Roman"/>
          <w:noProof/>
          <w:szCs w:val="24"/>
          <w:lang w:eastAsia="en-GB"/>
        </w:rPr>
        <w:drawing>
          <wp:anchor distT="0" distB="0" distL="114300" distR="114300" simplePos="0" relativeHeight="251659264" behindDoc="0" locked="0" layoutInCell="1" allowOverlap="1" wp14:anchorId="7768FD21" wp14:editId="11C3D0DB">
            <wp:simplePos x="0" y="0"/>
            <wp:positionH relativeFrom="column">
              <wp:posOffset>-220980</wp:posOffset>
            </wp:positionH>
            <wp:positionV relativeFrom="paragraph">
              <wp:posOffset>-334010</wp:posOffset>
            </wp:positionV>
            <wp:extent cx="1254125" cy="101854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4125" cy="101854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6D0198">
        <w:rPr>
          <w:noProof/>
          <w:lang w:eastAsia="en-GB"/>
        </w:rPr>
        <w:drawing>
          <wp:inline distT="0" distB="0" distL="0" distR="0" wp14:anchorId="7449B47C" wp14:editId="26E35B48">
            <wp:extent cx="1155065" cy="719455"/>
            <wp:effectExtent l="0" t="0" r="6985"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5065" cy="719455"/>
                    </a:xfrm>
                    <a:prstGeom prst="rect">
                      <a:avLst/>
                    </a:prstGeom>
                  </pic:spPr>
                </pic:pic>
              </a:graphicData>
            </a:graphic>
          </wp:inline>
        </w:drawing>
      </w:r>
    </w:p>
    <w:p w:rsidR="0094276D" w:rsidRDefault="0094276D" w:rsidP="0094276D">
      <w:pPr>
        <w:jc w:val="right"/>
      </w:pPr>
    </w:p>
    <w:p w:rsidR="0094276D" w:rsidRDefault="0094276D" w:rsidP="0094276D">
      <w:pPr>
        <w:jc w:val="right"/>
      </w:pPr>
    </w:p>
    <w:p w:rsidR="0094276D" w:rsidRDefault="0094276D" w:rsidP="00A177EF"/>
    <w:p w:rsidR="00A177EF" w:rsidRPr="00C50E59" w:rsidRDefault="00D123B0" w:rsidP="00A177EF">
      <w:pPr>
        <w:pStyle w:val="BodyText2"/>
        <w:ind w:left="0"/>
        <w:jc w:val="center"/>
        <w:rPr>
          <w:b/>
          <w:sz w:val="44"/>
          <w:lang w:val="fr-FR"/>
        </w:rPr>
      </w:pPr>
      <w:r>
        <w:rPr>
          <w:b/>
          <w:sz w:val="44"/>
          <w:lang w:val="fr-FR"/>
        </w:rPr>
        <w:t xml:space="preserve">Provider </w:t>
      </w:r>
      <w:r w:rsidR="00482C00">
        <w:rPr>
          <w:b/>
          <w:sz w:val="44"/>
          <w:lang w:val="en-GB"/>
        </w:rPr>
        <w:t>Sounding</w:t>
      </w:r>
      <w:r w:rsidR="00665043">
        <w:rPr>
          <w:b/>
          <w:sz w:val="44"/>
          <w:lang w:val="en-GB"/>
        </w:rPr>
        <w:t xml:space="preserve"> </w:t>
      </w:r>
      <w:r w:rsidR="00A177EF">
        <w:rPr>
          <w:b/>
          <w:sz w:val="44"/>
          <w:lang w:val="fr-FR"/>
        </w:rPr>
        <w:t>Questionnaire</w:t>
      </w:r>
    </w:p>
    <w:p w:rsidR="00A177EF" w:rsidRPr="00C50E59" w:rsidRDefault="00A177EF" w:rsidP="00A177EF">
      <w:pPr>
        <w:pStyle w:val="BodyText2"/>
        <w:ind w:left="0"/>
        <w:jc w:val="center"/>
        <w:rPr>
          <w:b/>
          <w:sz w:val="44"/>
          <w:lang w:val="fr-FR"/>
        </w:rPr>
      </w:pPr>
    </w:p>
    <w:p w:rsidR="00A177EF" w:rsidRPr="00A177EF" w:rsidRDefault="00A177EF" w:rsidP="0001586E">
      <w:pPr>
        <w:pStyle w:val="BodyText2"/>
        <w:ind w:left="0"/>
        <w:rPr>
          <w:b/>
          <w:sz w:val="44"/>
          <w:lang w:val="fr-FR"/>
        </w:rPr>
      </w:pPr>
    </w:p>
    <w:p w:rsidR="00A177EF" w:rsidRPr="00A177EF" w:rsidRDefault="00A177EF" w:rsidP="00A177EF">
      <w:pPr>
        <w:pStyle w:val="BodyText2"/>
        <w:ind w:left="0"/>
        <w:jc w:val="center"/>
        <w:rPr>
          <w:b/>
          <w:sz w:val="44"/>
          <w:lang w:val="fr-FR"/>
        </w:rPr>
      </w:pPr>
    </w:p>
    <w:p w:rsidR="00A177EF" w:rsidRPr="00A177EF" w:rsidRDefault="00A177EF" w:rsidP="00A177EF">
      <w:pPr>
        <w:pStyle w:val="BodyText2"/>
        <w:ind w:left="0"/>
        <w:jc w:val="center"/>
        <w:rPr>
          <w:b/>
          <w:sz w:val="36"/>
          <w:szCs w:val="36"/>
        </w:rPr>
      </w:pPr>
    </w:p>
    <w:p w:rsidR="00A177EF" w:rsidRPr="00A177EF" w:rsidRDefault="00A177EF" w:rsidP="00A177EF">
      <w:pPr>
        <w:pStyle w:val="BodyText2"/>
        <w:ind w:left="0"/>
        <w:jc w:val="center"/>
        <w:rPr>
          <w:b/>
          <w:sz w:val="36"/>
          <w:szCs w:val="36"/>
        </w:rPr>
      </w:pPr>
      <w:r w:rsidRPr="00A177EF">
        <w:rPr>
          <w:b/>
          <w:sz w:val="36"/>
          <w:szCs w:val="36"/>
        </w:rPr>
        <w:t xml:space="preserve">NHS </w:t>
      </w:r>
      <w:r w:rsidR="00AF7276">
        <w:rPr>
          <w:b/>
          <w:sz w:val="36"/>
          <w:szCs w:val="36"/>
        </w:rPr>
        <w:t xml:space="preserve">England </w:t>
      </w:r>
      <w:r w:rsidR="0001586E">
        <w:rPr>
          <w:b/>
          <w:sz w:val="36"/>
          <w:szCs w:val="36"/>
        </w:rPr>
        <w:t>South</w:t>
      </w:r>
      <w:r w:rsidR="00AF7276">
        <w:rPr>
          <w:b/>
          <w:sz w:val="36"/>
          <w:szCs w:val="36"/>
        </w:rPr>
        <w:t xml:space="preserve"> (South </w:t>
      </w:r>
      <w:r w:rsidR="0000305E">
        <w:rPr>
          <w:b/>
          <w:sz w:val="36"/>
          <w:szCs w:val="36"/>
        </w:rPr>
        <w:t>Central</w:t>
      </w:r>
      <w:r w:rsidR="00AF7276">
        <w:rPr>
          <w:b/>
          <w:sz w:val="36"/>
          <w:szCs w:val="36"/>
        </w:rPr>
        <w:t>)</w:t>
      </w:r>
    </w:p>
    <w:p w:rsidR="00ED6CDE" w:rsidRDefault="00ED6CDE" w:rsidP="00ED6CDE">
      <w:pPr>
        <w:spacing w:after="75"/>
        <w:rPr>
          <w:rFonts w:ascii="Arial" w:hAnsi="Arial" w:cs="Arial"/>
          <w:b/>
          <w:color w:val="000000" w:themeColor="text1"/>
          <w:sz w:val="24"/>
          <w:szCs w:val="24"/>
        </w:rPr>
      </w:pPr>
    </w:p>
    <w:p w:rsidR="00ED6CDE" w:rsidRDefault="00ED6CDE" w:rsidP="00ED6CDE">
      <w:pPr>
        <w:spacing w:after="75"/>
        <w:rPr>
          <w:rFonts w:ascii="Arial" w:hAnsi="Arial" w:cs="Arial"/>
          <w:b/>
          <w:color w:val="000000" w:themeColor="text1"/>
          <w:sz w:val="24"/>
          <w:szCs w:val="24"/>
        </w:rPr>
      </w:pPr>
    </w:p>
    <w:p w:rsidR="003F5C75" w:rsidRPr="003F5C75" w:rsidRDefault="00482C00" w:rsidP="0000305E">
      <w:pPr>
        <w:pStyle w:val="BodyText2"/>
        <w:ind w:left="0"/>
        <w:jc w:val="center"/>
        <w:rPr>
          <w:b/>
          <w:sz w:val="20"/>
          <w:szCs w:val="20"/>
        </w:rPr>
      </w:pPr>
      <w:r>
        <w:rPr>
          <w:rFonts w:eastAsiaTheme="minorHAnsi" w:cs="Arial"/>
          <w:b/>
          <w:color w:val="000000" w:themeColor="text1"/>
          <w:sz w:val="36"/>
          <w:szCs w:val="36"/>
          <w:lang w:val="en-GB"/>
        </w:rPr>
        <w:t>P</w:t>
      </w:r>
      <w:r w:rsidRPr="00482C00">
        <w:rPr>
          <w:rFonts w:eastAsiaTheme="minorHAnsi" w:cs="Arial"/>
          <w:b/>
          <w:color w:val="000000" w:themeColor="text1"/>
          <w:sz w:val="36"/>
          <w:szCs w:val="36"/>
          <w:lang w:val="en-GB"/>
        </w:rPr>
        <w:t xml:space="preserve">rovision of </w:t>
      </w:r>
      <w:r w:rsidR="0000305E">
        <w:rPr>
          <w:rFonts w:eastAsiaTheme="minorHAnsi" w:cs="Arial"/>
          <w:b/>
          <w:color w:val="000000" w:themeColor="text1"/>
          <w:sz w:val="36"/>
          <w:szCs w:val="36"/>
          <w:lang w:val="en-GB"/>
        </w:rPr>
        <w:t>Liaison and Diversion Services across the Thames Valley</w:t>
      </w:r>
    </w:p>
    <w:p w:rsidR="00A177EF" w:rsidRDefault="00A177EF" w:rsidP="00A177EF">
      <w:pPr>
        <w:pStyle w:val="BodyText2"/>
        <w:ind w:left="0"/>
        <w:jc w:val="center"/>
        <w:rPr>
          <w:b/>
          <w:sz w:val="28"/>
          <w:szCs w:val="28"/>
        </w:rPr>
      </w:pPr>
    </w:p>
    <w:p w:rsidR="00A177EF" w:rsidRDefault="00A177EF" w:rsidP="0081627A">
      <w:pPr>
        <w:pStyle w:val="BodyText2"/>
        <w:ind w:left="0"/>
        <w:rPr>
          <w:b/>
          <w:sz w:val="28"/>
          <w:szCs w:val="28"/>
        </w:rPr>
      </w:pPr>
    </w:p>
    <w:p w:rsidR="00A177EF" w:rsidRDefault="00A177EF" w:rsidP="00A177EF">
      <w:pPr>
        <w:pStyle w:val="BodyText2"/>
        <w:ind w:left="0"/>
        <w:jc w:val="center"/>
        <w:rPr>
          <w:b/>
          <w:sz w:val="28"/>
          <w:szCs w:val="28"/>
        </w:rPr>
      </w:pPr>
    </w:p>
    <w:p w:rsidR="00A177EF" w:rsidRDefault="00A177EF" w:rsidP="00A177EF">
      <w:pPr>
        <w:pStyle w:val="BodyText2"/>
        <w:ind w:left="0"/>
        <w:jc w:val="center"/>
        <w:rPr>
          <w:b/>
          <w:sz w:val="28"/>
          <w:szCs w:val="28"/>
        </w:rPr>
      </w:pPr>
    </w:p>
    <w:p w:rsidR="00A177EF" w:rsidRDefault="00A177EF" w:rsidP="00A177EF">
      <w:pPr>
        <w:pStyle w:val="BodyText2"/>
        <w:ind w:left="0"/>
        <w:rPr>
          <w:b/>
          <w:sz w:val="28"/>
          <w:szCs w:val="28"/>
        </w:rPr>
      </w:pPr>
    </w:p>
    <w:p w:rsidR="00A177EF" w:rsidRDefault="00A177EF" w:rsidP="00A177EF">
      <w:pPr>
        <w:rPr>
          <w:b/>
          <w:sz w:val="28"/>
          <w:szCs w:val="28"/>
          <w:lang w:val="en-US"/>
        </w:rPr>
      </w:pPr>
    </w:p>
    <w:p w:rsidR="00137962" w:rsidRDefault="0000305E" w:rsidP="00482C00">
      <w:pPr>
        <w:jc w:val="right"/>
      </w:pPr>
      <w:bookmarkStart w:id="1" w:name="_Toc394922311"/>
      <w:r>
        <w:rPr>
          <w:b/>
          <w:sz w:val="28"/>
          <w:szCs w:val="28"/>
        </w:rPr>
        <w:t>April/May 2017</w:t>
      </w:r>
    </w:p>
    <w:p w:rsidR="009E6715" w:rsidRDefault="009E6715" w:rsidP="000C3460">
      <w:pPr>
        <w:pStyle w:val="Heading1"/>
      </w:pPr>
    </w:p>
    <w:p w:rsidR="00802CD9" w:rsidRPr="0000305E" w:rsidRDefault="0001586E" w:rsidP="0000305E">
      <w:pPr>
        <w:spacing w:after="75"/>
        <w:jc w:val="center"/>
        <w:rPr>
          <w:rFonts w:ascii="Arial" w:hAnsi="Arial" w:cs="Arial"/>
          <w:sz w:val="18"/>
          <w:szCs w:val="18"/>
        </w:rPr>
      </w:pPr>
      <w:r w:rsidRPr="0000305E">
        <w:rPr>
          <w:rFonts w:ascii="Arial" w:hAnsi="Arial" w:cs="Arial"/>
          <w:sz w:val="18"/>
          <w:szCs w:val="18"/>
        </w:rPr>
        <w:t xml:space="preserve">This Provider Sounding Questionnaire </w:t>
      </w:r>
      <w:r w:rsidR="0000305E" w:rsidRPr="0000305E">
        <w:rPr>
          <w:rFonts w:ascii="Arial" w:hAnsi="Arial" w:cs="Arial"/>
          <w:sz w:val="18"/>
          <w:szCs w:val="18"/>
        </w:rPr>
        <w:t>is an information gathering exercise rather than a call for competition in its own right, and therefore response does not commit NHS England or respondents to a future procurement, nor provide any process exemptions or preferential treatment to any parties expressing an interest. NHS England will not be liable for costs incurred by any interested party in participating in this exercise.</w:t>
      </w:r>
    </w:p>
    <w:p w:rsidR="00624555" w:rsidRPr="00624555" w:rsidRDefault="00624555" w:rsidP="00624555">
      <w:pPr>
        <w:spacing w:after="75"/>
        <w:rPr>
          <w:rFonts w:ascii="Arial" w:eastAsia="Times New Roman" w:hAnsi="Arial" w:cs="Arial"/>
          <w:color w:val="0B0C0C"/>
          <w:sz w:val="24"/>
          <w:szCs w:val="24"/>
          <w:lang w:eastAsia="en-GB"/>
        </w:rPr>
      </w:pPr>
    </w:p>
    <w:p w:rsidR="00D12011" w:rsidRPr="00D12011" w:rsidRDefault="0000305E" w:rsidP="00D12011">
      <w:pPr>
        <w:pStyle w:val="Heading2"/>
      </w:pPr>
      <w:r>
        <w:lastRenderedPageBreak/>
        <w:t xml:space="preserve">Potential Bidder </w:t>
      </w:r>
      <w:r w:rsidR="000C3460">
        <w:t>Information</w:t>
      </w:r>
      <w:bookmarkStart w:id="2" w:name="_Toc161730016"/>
      <w:bookmarkStart w:id="3" w:name="_Toc161731620"/>
      <w:bookmarkEnd w:id="1"/>
      <w:bookmarkEnd w:id="2"/>
      <w:bookmarkEnd w:id="3"/>
    </w:p>
    <w:p w:rsidR="00D12011" w:rsidRDefault="00D12011" w:rsidP="00D12011">
      <w:pPr>
        <w:pStyle w:val="PQQindent"/>
        <w:rPr>
          <w:szCs w:val="22"/>
        </w:rPr>
      </w:pPr>
    </w:p>
    <w:tbl>
      <w:tblPr>
        <w:tblW w:w="0" w:type="auto"/>
        <w:tblInd w:w="108" w:type="dxa"/>
        <w:tblLayout w:type="fixed"/>
        <w:tblLook w:val="04A0" w:firstRow="1" w:lastRow="0" w:firstColumn="1" w:lastColumn="0" w:noHBand="0" w:noVBand="1"/>
      </w:tblPr>
      <w:tblGrid>
        <w:gridCol w:w="2977"/>
        <w:gridCol w:w="5103"/>
      </w:tblGrid>
      <w:tr w:rsidR="00D12011" w:rsidTr="000F415F">
        <w:trPr>
          <w:cantSplit/>
          <w:trHeight w:val="457"/>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00305E" w:rsidP="0000305E">
            <w:pPr>
              <w:pStyle w:val="Style10ptBold"/>
              <w:rPr>
                <w:rFonts w:cs="Arial"/>
                <w:sz w:val="22"/>
                <w:szCs w:val="22"/>
              </w:rPr>
            </w:pPr>
            <w:r>
              <w:rPr>
                <w:rFonts w:cs="Arial"/>
                <w:sz w:val="22"/>
                <w:szCs w:val="22"/>
              </w:rPr>
              <w:t>Name of potential bidding organisation(s)</w:t>
            </w:r>
            <w:r w:rsidR="00D12011">
              <w:rPr>
                <w:rFonts w:cs="Arial"/>
                <w:sz w:val="22"/>
                <w:szCs w:val="22"/>
              </w:rPr>
              <w:t>:</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774"/>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Address:</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p w:rsidR="00D12011" w:rsidRDefault="00D12011">
            <w:pPr>
              <w:pStyle w:val="ResponseTable"/>
              <w:rPr>
                <w:rFonts w:cs="Arial"/>
                <w:sz w:val="22"/>
                <w:szCs w:val="22"/>
              </w:rPr>
            </w:pPr>
          </w:p>
          <w:p w:rsidR="00D12011" w:rsidRDefault="00D12011">
            <w:pPr>
              <w:pStyle w:val="ResponseTable"/>
              <w:rPr>
                <w:rFonts w:cs="Arial"/>
                <w:sz w:val="22"/>
                <w:szCs w:val="22"/>
              </w:rPr>
            </w:pPr>
          </w:p>
        </w:tc>
      </w:tr>
      <w:tr w:rsidR="00D12011" w:rsidTr="000F415F">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Telephone:</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E-mail:</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Website address:</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bl>
    <w:p w:rsidR="00D12011" w:rsidRDefault="00D12011" w:rsidP="00D12011">
      <w:pPr>
        <w:pStyle w:val="PQQindent"/>
        <w:rPr>
          <w:szCs w:val="22"/>
        </w:rPr>
      </w:pPr>
    </w:p>
    <w:p w:rsidR="00D12011" w:rsidRPr="00D12011" w:rsidRDefault="00D12011" w:rsidP="00D12011">
      <w:pPr>
        <w:pStyle w:val="PQQindent"/>
        <w:ind w:hanging="709"/>
        <w:rPr>
          <w:b/>
          <w:sz w:val="24"/>
        </w:rPr>
      </w:pPr>
      <w:r w:rsidRPr="00D12011">
        <w:rPr>
          <w:b/>
          <w:sz w:val="24"/>
        </w:rPr>
        <w:t>Contact details</w:t>
      </w:r>
    </w:p>
    <w:p w:rsidR="00D12011" w:rsidRDefault="00D12011" w:rsidP="00D12011">
      <w:pPr>
        <w:pStyle w:val="PQQinden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00305E">
            <w:pPr>
              <w:pStyle w:val="Style10ptBold"/>
              <w:rPr>
                <w:rFonts w:cs="Arial"/>
                <w:sz w:val="22"/>
                <w:szCs w:val="22"/>
              </w:rPr>
            </w:pPr>
            <w:r>
              <w:rPr>
                <w:rFonts w:cs="Arial"/>
                <w:sz w:val="22"/>
                <w:szCs w:val="22"/>
              </w:rPr>
              <w:t>Job t</w:t>
            </w:r>
            <w:r w:rsidR="00D12011">
              <w:rPr>
                <w:rFonts w:cs="Arial"/>
                <w:sz w:val="22"/>
                <w:szCs w:val="22"/>
              </w:rPr>
              <w:t>itle: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115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Address:</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p w:rsidR="00D12011" w:rsidRDefault="00D12011">
            <w:pPr>
              <w:pStyle w:val="ResponseTable"/>
              <w:rPr>
                <w:rFonts w:cs="Arial"/>
                <w:sz w:val="22"/>
                <w:szCs w:val="22"/>
              </w:rPr>
            </w:pPr>
          </w:p>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Mobile phone</w:t>
            </w:r>
            <w:r w:rsidR="0000305E">
              <w:rPr>
                <w:rFonts w:cs="Arial"/>
                <w:sz w:val="22"/>
                <w:szCs w:val="22"/>
              </w:rPr>
              <w:t>:</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bl>
    <w:p w:rsidR="00D12011" w:rsidRDefault="00D12011" w:rsidP="00D12011">
      <w:pPr>
        <w:pStyle w:val="PQQindent"/>
        <w:ind w:left="0"/>
        <w:rPr>
          <w:szCs w:val="22"/>
        </w:rPr>
      </w:pPr>
    </w:p>
    <w:p w:rsidR="00802CD9" w:rsidRDefault="00802CD9" w:rsidP="00D12011">
      <w:pPr>
        <w:pStyle w:val="PQQindent"/>
        <w:ind w:left="0"/>
        <w:rPr>
          <w:b/>
          <w:szCs w:val="22"/>
        </w:rPr>
      </w:pPr>
      <w:r w:rsidRPr="00802CD9">
        <w:rPr>
          <w:b/>
          <w:szCs w:val="22"/>
        </w:rPr>
        <w:t>Bidding status</w:t>
      </w:r>
      <w:r w:rsidR="00482C00">
        <w:rPr>
          <w:b/>
          <w:szCs w:val="22"/>
        </w:rPr>
        <w:t xml:space="preserve"> (if known)</w:t>
      </w:r>
      <w:r w:rsidR="0000305E">
        <w:rPr>
          <w:b/>
          <w:szCs w:val="22"/>
        </w:rPr>
        <w:t xml:space="preserve"> –</w:t>
      </w:r>
      <w:r>
        <w:rPr>
          <w:b/>
          <w:szCs w:val="22"/>
        </w:rPr>
        <w:t xml:space="preserve"> </w:t>
      </w:r>
      <w:r w:rsidR="0000305E">
        <w:rPr>
          <w:b/>
          <w:szCs w:val="22"/>
        </w:rPr>
        <w:t xml:space="preserve">Would you intend </w:t>
      </w:r>
      <w:r>
        <w:rPr>
          <w:b/>
          <w:szCs w:val="22"/>
        </w:rPr>
        <w:t>to bid as a</w:t>
      </w:r>
      <w:r w:rsidR="00D33E02">
        <w:rPr>
          <w:b/>
          <w:szCs w:val="22"/>
        </w:rPr>
        <w:t xml:space="preserve"> (more than one option can be selected)</w:t>
      </w:r>
      <w:r w:rsidR="0000305E">
        <w:rPr>
          <w:b/>
          <w:szCs w:val="22"/>
        </w:rPr>
        <w:t>:</w:t>
      </w:r>
    </w:p>
    <w:p w:rsidR="0000305E" w:rsidRPr="00802CD9" w:rsidRDefault="0000305E" w:rsidP="00D12011">
      <w:pPr>
        <w:pStyle w:val="PQQindent"/>
        <w:ind w:left="0"/>
        <w:rPr>
          <w:b/>
          <w:szCs w:val="22"/>
        </w:rPr>
      </w:pPr>
    </w:p>
    <w:tbl>
      <w:tblPr>
        <w:tblStyle w:val="TableGrid"/>
        <w:tblW w:w="0" w:type="auto"/>
        <w:tblInd w:w="108" w:type="dxa"/>
        <w:tblLook w:val="04A0" w:firstRow="1" w:lastRow="0" w:firstColumn="1" w:lastColumn="0" w:noHBand="0" w:noVBand="1"/>
      </w:tblPr>
      <w:tblGrid>
        <w:gridCol w:w="2972"/>
        <w:gridCol w:w="5392"/>
      </w:tblGrid>
      <w:tr w:rsidR="00802CD9" w:rsidTr="00802CD9">
        <w:tc>
          <w:tcPr>
            <w:tcW w:w="2972" w:type="dxa"/>
            <w:shd w:val="clear" w:color="auto" w:fill="D9D9D9" w:themeFill="background1" w:themeFillShade="D9"/>
          </w:tcPr>
          <w:p w:rsidR="00802CD9" w:rsidRPr="00802CD9" w:rsidRDefault="0000305E" w:rsidP="00D12011">
            <w:pPr>
              <w:pStyle w:val="PQQindent"/>
              <w:ind w:left="0"/>
              <w:rPr>
                <w:b/>
                <w:szCs w:val="22"/>
              </w:rPr>
            </w:pPr>
            <w:r>
              <w:rPr>
                <w:b/>
                <w:szCs w:val="22"/>
              </w:rPr>
              <w:t>Contract-holding</w:t>
            </w:r>
            <w:r w:rsidR="00802CD9" w:rsidRPr="00802CD9">
              <w:rPr>
                <w:b/>
                <w:szCs w:val="22"/>
              </w:rPr>
              <w:t xml:space="preserve"> provider</w:t>
            </w:r>
          </w:p>
        </w:tc>
        <w:tc>
          <w:tcPr>
            <w:tcW w:w="5392" w:type="dxa"/>
          </w:tcPr>
          <w:p w:rsidR="00802CD9" w:rsidRDefault="00802CD9" w:rsidP="00D12011">
            <w:pPr>
              <w:pStyle w:val="PQQindent"/>
              <w:ind w:left="0"/>
              <w:rPr>
                <w:szCs w:val="22"/>
              </w:rPr>
            </w:pPr>
            <w:r>
              <w:rPr>
                <w:szCs w:val="22"/>
              </w:rPr>
              <w:t>Yes or No</w:t>
            </w:r>
          </w:p>
        </w:tc>
      </w:tr>
      <w:tr w:rsidR="00802CD9" w:rsidTr="00802CD9">
        <w:tc>
          <w:tcPr>
            <w:tcW w:w="2972" w:type="dxa"/>
            <w:shd w:val="clear" w:color="auto" w:fill="D9D9D9" w:themeFill="background1" w:themeFillShade="D9"/>
          </w:tcPr>
          <w:p w:rsidR="00802CD9" w:rsidRPr="00802CD9" w:rsidRDefault="0000305E" w:rsidP="00D12011">
            <w:pPr>
              <w:pStyle w:val="PQQindent"/>
              <w:ind w:left="0"/>
              <w:rPr>
                <w:b/>
                <w:szCs w:val="22"/>
              </w:rPr>
            </w:pPr>
            <w:r>
              <w:rPr>
                <w:b/>
                <w:szCs w:val="22"/>
              </w:rPr>
              <w:t>Consortium</w:t>
            </w:r>
          </w:p>
        </w:tc>
        <w:tc>
          <w:tcPr>
            <w:tcW w:w="5392" w:type="dxa"/>
          </w:tcPr>
          <w:p w:rsidR="00802CD9" w:rsidRDefault="00802CD9" w:rsidP="00D12011">
            <w:pPr>
              <w:pStyle w:val="PQQindent"/>
              <w:ind w:left="0"/>
              <w:rPr>
                <w:szCs w:val="22"/>
              </w:rPr>
            </w:pPr>
            <w:r>
              <w:rPr>
                <w:szCs w:val="22"/>
              </w:rPr>
              <w:t>Yes or No</w:t>
            </w:r>
          </w:p>
        </w:tc>
      </w:tr>
      <w:tr w:rsidR="00802CD9" w:rsidTr="00802CD9">
        <w:tc>
          <w:tcPr>
            <w:tcW w:w="2972" w:type="dxa"/>
            <w:shd w:val="clear" w:color="auto" w:fill="D9D9D9" w:themeFill="background1" w:themeFillShade="D9"/>
          </w:tcPr>
          <w:p w:rsidR="00802CD9" w:rsidRPr="00802CD9" w:rsidRDefault="00802CD9" w:rsidP="00D12011">
            <w:pPr>
              <w:pStyle w:val="PQQindent"/>
              <w:ind w:left="0"/>
              <w:rPr>
                <w:b/>
                <w:szCs w:val="22"/>
              </w:rPr>
            </w:pPr>
            <w:r w:rsidRPr="00802CD9">
              <w:rPr>
                <w:b/>
                <w:szCs w:val="22"/>
              </w:rPr>
              <w:t>Subcontractor</w:t>
            </w:r>
          </w:p>
        </w:tc>
        <w:tc>
          <w:tcPr>
            <w:tcW w:w="5392" w:type="dxa"/>
          </w:tcPr>
          <w:p w:rsidR="00802CD9" w:rsidRDefault="00802CD9" w:rsidP="00D12011">
            <w:pPr>
              <w:pStyle w:val="PQQindent"/>
              <w:ind w:left="0"/>
              <w:rPr>
                <w:szCs w:val="22"/>
              </w:rPr>
            </w:pPr>
            <w:r>
              <w:rPr>
                <w:szCs w:val="22"/>
              </w:rPr>
              <w:t>Yes or No</w:t>
            </w:r>
          </w:p>
        </w:tc>
      </w:tr>
    </w:tbl>
    <w:p w:rsidR="00802CD9" w:rsidRDefault="00802CD9" w:rsidP="00D12011">
      <w:pPr>
        <w:pStyle w:val="PQQindent"/>
        <w:ind w:left="0"/>
        <w:rPr>
          <w:szCs w:val="22"/>
        </w:rPr>
      </w:pPr>
    </w:p>
    <w:p w:rsidR="009602D5" w:rsidRDefault="009602D5" w:rsidP="00D12011">
      <w:pPr>
        <w:pStyle w:val="PQQindent"/>
        <w:ind w:left="0"/>
        <w:rPr>
          <w:b/>
          <w:szCs w:val="22"/>
        </w:rPr>
      </w:pPr>
      <w:r>
        <w:rPr>
          <w:b/>
          <w:szCs w:val="22"/>
        </w:rPr>
        <w:t>If you have identified as a contract-holding provider or consortium, p</w:t>
      </w:r>
      <w:r w:rsidR="00482C00">
        <w:rPr>
          <w:b/>
          <w:szCs w:val="22"/>
        </w:rPr>
        <w:t xml:space="preserve">lease </w:t>
      </w:r>
      <w:r>
        <w:rPr>
          <w:b/>
          <w:szCs w:val="22"/>
        </w:rPr>
        <w:t xml:space="preserve">identify potential </w:t>
      </w:r>
      <w:r w:rsidR="00482C00">
        <w:rPr>
          <w:b/>
          <w:szCs w:val="22"/>
        </w:rPr>
        <w:t>partners and their role.</w:t>
      </w:r>
      <w:r w:rsidR="003F5C75">
        <w:rPr>
          <w:b/>
          <w:szCs w:val="22"/>
        </w:rPr>
        <w:t xml:space="preserve"> </w:t>
      </w:r>
    </w:p>
    <w:p w:rsidR="009602D5" w:rsidRDefault="009602D5" w:rsidP="00D12011">
      <w:pPr>
        <w:pStyle w:val="PQQindent"/>
        <w:ind w:left="0"/>
        <w:rPr>
          <w:b/>
          <w:szCs w:val="22"/>
        </w:rPr>
      </w:pPr>
    </w:p>
    <w:p w:rsidR="00802CD9" w:rsidRDefault="003F5C75" w:rsidP="00D12011">
      <w:pPr>
        <w:pStyle w:val="PQQindent"/>
        <w:ind w:left="0"/>
        <w:rPr>
          <w:b/>
          <w:szCs w:val="22"/>
        </w:rPr>
      </w:pPr>
      <w:r>
        <w:rPr>
          <w:b/>
          <w:szCs w:val="22"/>
        </w:rPr>
        <w:t xml:space="preserve">If you have identified as a potential subcontractor of services, </w:t>
      </w:r>
      <w:r w:rsidR="0000305E">
        <w:rPr>
          <w:b/>
          <w:szCs w:val="22"/>
        </w:rPr>
        <w:t xml:space="preserve">please describe the role you see your organisation providing, and </w:t>
      </w:r>
      <w:r>
        <w:rPr>
          <w:b/>
          <w:szCs w:val="22"/>
        </w:rPr>
        <w:t xml:space="preserve">your details will be passed on to potential </w:t>
      </w:r>
      <w:r w:rsidR="0000305E">
        <w:rPr>
          <w:b/>
          <w:szCs w:val="22"/>
        </w:rPr>
        <w:t xml:space="preserve">contract-holding </w:t>
      </w:r>
      <w:r>
        <w:rPr>
          <w:b/>
          <w:szCs w:val="22"/>
        </w:rPr>
        <w:t>providers as part of the procurement exercise.</w:t>
      </w:r>
    </w:p>
    <w:p w:rsidR="0000305E" w:rsidRPr="00802CD9" w:rsidRDefault="0000305E" w:rsidP="00D12011">
      <w:pPr>
        <w:pStyle w:val="PQQindent"/>
        <w:ind w:left="0"/>
        <w:rPr>
          <w:b/>
          <w:szCs w:val="22"/>
        </w:rPr>
      </w:pPr>
    </w:p>
    <w:tbl>
      <w:tblPr>
        <w:tblStyle w:val="TableGrid"/>
        <w:tblW w:w="0" w:type="auto"/>
        <w:tblInd w:w="108" w:type="dxa"/>
        <w:tblLook w:val="04A0" w:firstRow="1" w:lastRow="0" w:firstColumn="1" w:lastColumn="0" w:noHBand="0" w:noVBand="1"/>
      </w:tblPr>
      <w:tblGrid>
        <w:gridCol w:w="8364"/>
      </w:tblGrid>
      <w:tr w:rsidR="000F415F" w:rsidTr="00624555">
        <w:tc>
          <w:tcPr>
            <w:tcW w:w="8364" w:type="dxa"/>
          </w:tcPr>
          <w:p w:rsidR="00482C00" w:rsidRDefault="00482C00" w:rsidP="008D3235">
            <w:pPr>
              <w:rPr>
                <w:rFonts w:ascii="Arial" w:hAnsi="Arial" w:cs="Arial"/>
                <w:sz w:val="24"/>
                <w:szCs w:val="24"/>
              </w:rPr>
            </w:pPr>
          </w:p>
          <w:p w:rsidR="003F5C75" w:rsidRDefault="003F5C75" w:rsidP="008D3235">
            <w:pPr>
              <w:rPr>
                <w:rFonts w:ascii="Arial" w:hAnsi="Arial" w:cs="Arial"/>
                <w:sz w:val="24"/>
                <w:szCs w:val="24"/>
              </w:rPr>
            </w:pPr>
          </w:p>
          <w:p w:rsidR="009602D5" w:rsidRDefault="009602D5" w:rsidP="008D3235">
            <w:pPr>
              <w:rPr>
                <w:rFonts w:ascii="Arial" w:hAnsi="Arial" w:cs="Arial"/>
                <w:sz w:val="24"/>
                <w:szCs w:val="24"/>
              </w:rPr>
            </w:pPr>
          </w:p>
          <w:p w:rsidR="00482C00" w:rsidRPr="00D12011" w:rsidRDefault="00482C00" w:rsidP="008D3235">
            <w:pPr>
              <w:rPr>
                <w:rFonts w:ascii="Arial" w:hAnsi="Arial" w:cs="Arial"/>
                <w:sz w:val="24"/>
                <w:szCs w:val="24"/>
              </w:rPr>
            </w:pPr>
          </w:p>
        </w:tc>
      </w:tr>
    </w:tbl>
    <w:p w:rsidR="009602D5" w:rsidRDefault="009602D5" w:rsidP="0000305E">
      <w:pPr>
        <w:pStyle w:val="PQQindent"/>
        <w:ind w:left="0"/>
        <w:rPr>
          <w:b/>
          <w:szCs w:val="22"/>
        </w:rPr>
      </w:pPr>
    </w:p>
    <w:p w:rsidR="0000305E" w:rsidRDefault="0000305E" w:rsidP="0000305E">
      <w:pPr>
        <w:pStyle w:val="PQQindent"/>
        <w:ind w:left="0"/>
        <w:rPr>
          <w:b/>
          <w:szCs w:val="22"/>
        </w:rPr>
      </w:pPr>
      <w:r w:rsidRPr="0000305E">
        <w:rPr>
          <w:b/>
          <w:szCs w:val="22"/>
        </w:rPr>
        <w:t xml:space="preserve">Please </w:t>
      </w:r>
      <w:r>
        <w:rPr>
          <w:b/>
          <w:szCs w:val="22"/>
        </w:rPr>
        <w:t xml:space="preserve">briefly </w:t>
      </w:r>
      <w:r w:rsidRPr="0000305E">
        <w:rPr>
          <w:b/>
          <w:szCs w:val="22"/>
        </w:rPr>
        <w:t>describe your organisation’s experience in delivering similar service</w:t>
      </w:r>
      <w:r>
        <w:rPr>
          <w:b/>
          <w:szCs w:val="22"/>
        </w:rPr>
        <w:t>s</w:t>
      </w:r>
    </w:p>
    <w:p w:rsidR="0000305E" w:rsidRPr="00802CD9" w:rsidRDefault="0000305E" w:rsidP="0000305E">
      <w:pPr>
        <w:pStyle w:val="PQQindent"/>
        <w:ind w:left="0"/>
        <w:rPr>
          <w:b/>
          <w:szCs w:val="22"/>
        </w:rPr>
      </w:pPr>
    </w:p>
    <w:tbl>
      <w:tblPr>
        <w:tblStyle w:val="TableGrid"/>
        <w:tblW w:w="0" w:type="auto"/>
        <w:tblInd w:w="108" w:type="dxa"/>
        <w:tblLook w:val="04A0" w:firstRow="1" w:lastRow="0" w:firstColumn="1" w:lastColumn="0" w:noHBand="0" w:noVBand="1"/>
      </w:tblPr>
      <w:tblGrid>
        <w:gridCol w:w="8364"/>
      </w:tblGrid>
      <w:tr w:rsidR="0000305E" w:rsidTr="00975B57">
        <w:tc>
          <w:tcPr>
            <w:tcW w:w="8364" w:type="dxa"/>
          </w:tcPr>
          <w:p w:rsidR="0000305E" w:rsidRDefault="0000305E" w:rsidP="00975B57">
            <w:pPr>
              <w:rPr>
                <w:rFonts w:ascii="Arial" w:hAnsi="Arial" w:cs="Arial"/>
                <w:sz w:val="24"/>
                <w:szCs w:val="24"/>
              </w:rPr>
            </w:pPr>
          </w:p>
          <w:p w:rsidR="0000305E" w:rsidRDefault="0000305E" w:rsidP="00975B57">
            <w:pPr>
              <w:rPr>
                <w:rFonts w:ascii="Arial" w:hAnsi="Arial" w:cs="Arial"/>
                <w:sz w:val="24"/>
                <w:szCs w:val="24"/>
              </w:rPr>
            </w:pPr>
          </w:p>
          <w:p w:rsidR="009602D5" w:rsidRDefault="009602D5" w:rsidP="00975B57">
            <w:pPr>
              <w:rPr>
                <w:rFonts w:ascii="Arial" w:hAnsi="Arial" w:cs="Arial"/>
                <w:sz w:val="24"/>
                <w:szCs w:val="24"/>
              </w:rPr>
            </w:pPr>
          </w:p>
          <w:p w:rsidR="009602D5" w:rsidRDefault="009602D5" w:rsidP="00975B57">
            <w:pPr>
              <w:rPr>
                <w:rFonts w:ascii="Arial" w:hAnsi="Arial" w:cs="Arial"/>
                <w:sz w:val="24"/>
                <w:szCs w:val="24"/>
              </w:rPr>
            </w:pPr>
          </w:p>
          <w:p w:rsidR="0000305E" w:rsidRPr="00D12011" w:rsidRDefault="0000305E" w:rsidP="00975B57">
            <w:pPr>
              <w:rPr>
                <w:rFonts w:ascii="Arial" w:hAnsi="Arial" w:cs="Arial"/>
                <w:sz w:val="24"/>
                <w:szCs w:val="24"/>
              </w:rPr>
            </w:pPr>
          </w:p>
        </w:tc>
      </w:tr>
    </w:tbl>
    <w:p w:rsidR="00057142" w:rsidRDefault="00057142" w:rsidP="00057142">
      <w:pPr>
        <w:pStyle w:val="NoSpacing"/>
        <w:rPr>
          <w:rFonts w:ascii="Arial" w:hAnsi="Arial" w:cs="Arial"/>
          <w:color w:val="FF0000"/>
          <w:sz w:val="24"/>
          <w:szCs w:val="24"/>
        </w:rPr>
      </w:pPr>
    </w:p>
    <w:p w:rsidR="009602D5" w:rsidRPr="00624555" w:rsidRDefault="009602D5" w:rsidP="00057142">
      <w:pPr>
        <w:pStyle w:val="NoSpacing"/>
        <w:rPr>
          <w:rFonts w:ascii="Arial" w:hAnsi="Arial" w:cs="Arial"/>
          <w:sz w:val="24"/>
          <w:szCs w:val="24"/>
        </w:rPr>
      </w:pPr>
    </w:p>
    <w:p w:rsidR="00057142" w:rsidRPr="009602D5" w:rsidRDefault="0000305E" w:rsidP="00624555">
      <w:pPr>
        <w:pStyle w:val="NoSpacing"/>
        <w:rPr>
          <w:rFonts w:ascii="Arial" w:hAnsi="Arial" w:cs="Arial"/>
          <w:b/>
        </w:rPr>
      </w:pPr>
      <w:r w:rsidRPr="009602D5">
        <w:rPr>
          <w:rFonts w:ascii="Arial" w:hAnsi="Arial" w:cs="Arial"/>
        </w:rPr>
        <w:t>Please</w:t>
      </w:r>
      <w:r w:rsidR="003B56DE" w:rsidRPr="009602D5">
        <w:rPr>
          <w:rFonts w:ascii="Arial" w:hAnsi="Arial" w:cs="Arial"/>
        </w:rPr>
        <w:t xml:space="preserve"> </w:t>
      </w:r>
      <w:r w:rsidRPr="009602D5">
        <w:rPr>
          <w:rFonts w:ascii="Arial" w:hAnsi="Arial" w:cs="Arial"/>
        </w:rPr>
        <w:t xml:space="preserve">return </w:t>
      </w:r>
      <w:r w:rsidR="003B56DE" w:rsidRPr="009602D5">
        <w:rPr>
          <w:rFonts w:ascii="Arial" w:hAnsi="Arial" w:cs="Arial"/>
        </w:rPr>
        <w:t>c</w:t>
      </w:r>
      <w:r w:rsidR="00057142" w:rsidRPr="009602D5">
        <w:rPr>
          <w:rFonts w:ascii="Arial" w:hAnsi="Arial" w:cs="Arial"/>
        </w:rPr>
        <w:t>omplete</w:t>
      </w:r>
      <w:r w:rsidRPr="009602D5">
        <w:rPr>
          <w:rFonts w:ascii="Arial" w:hAnsi="Arial" w:cs="Arial"/>
        </w:rPr>
        <w:t>d</w:t>
      </w:r>
      <w:r w:rsidR="003B56DE" w:rsidRPr="009602D5">
        <w:rPr>
          <w:rFonts w:ascii="Arial" w:hAnsi="Arial" w:cs="Arial"/>
        </w:rPr>
        <w:t xml:space="preserve"> </w:t>
      </w:r>
      <w:r w:rsidR="00482C00" w:rsidRPr="009602D5">
        <w:rPr>
          <w:rFonts w:ascii="Arial" w:hAnsi="Arial" w:cs="Arial"/>
        </w:rPr>
        <w:t>questionnaire</w:t>
      </w:r>
      <w:r w:rsidRPr="009602D5">
        <w:rPr>
          <w:rFonts w:ascii="Arial" w:hAnsi="Arial" w:cs="Arial"/>
        </w:rPr>
        <w:t>s</w:t>
      </w:r>
      <w:r w:rsidR="00482C00" w:rsidRPr="009602D5">
        <w:rPr>
          <w:rFonts w:ascii="Arial" w:hAnsi="Arial" w:cs="Arial"/>
        </w:rPr>
        <w:t xml:space="preserve"> via the In-Tend portal</w:t>
      </w:r>
      <w:r w:rsidR="00057142" w:rsidRPr="009602D5">
        <w:rPr>
          <w:rFonts w:ascii="Arial" w:hAnsi="Arial" w:cs="Arial"/>
        </w:rPr>
        <w:t xml:space="preserve"> by </w:t>
      </w:r>
      <w:r w:rsidR="00791D4E" w:rsidRPr="009602D5">
        <w:rPr>
          <w:rFonts w:ascii="Arial" w:hAnsi="Arial" w:cs="Arial"/>
          <w:b/>
        </w:rPr>
        <w:t>12 noon</w:t>
      </w:r>
      <w:r w:rsidR="00057142" w:rsidRPr="009602D5">
        <w:rPr>
          <w:rFonts w:ascii="Arial" w:hAnsi="Arial" w:cs="Arial"/>
          <w:b/>
        </w:rPr>
        <w:t xml:space="preserve"> </w:t>
      </w:r>
      <w:r w:rsidR="00791D4E" w:rsidRPr="009602D5">
        <w:rPr>
          <w:rFonts w:ascii="Arial" w:hAnsi="Arial" w:cs="Arial"/>
          <w:b/>
        </w:rPr>
        <w:t>on</w:t>
      </w:r>
      <w:r w:rsidR="00057142" w:rsidRPr="009602D5">
        <w:rPr>
          <w:rFonts w:ascii="Arial" w:hAnsi="Arial" w:cs="Arial"/>
          <w:b/>
        </w:rPr>
        <w:t xml:space="preserve"> </w:t>
      </w:r>
      <w:r w:rsidRPr="009602D5">
        <w:rPr>
          <w:rFonts w:ascii="Arial" w:hAnsi="Arial" w:cs="Arial"/>
          <w:b/>
        </w:rPr>
        <w:t>19th May 2017</w:t>
      </w:r>
      <w:r w:rsidR="00482C00" w:rsidRPr="009602D5">
        <w:rPr>
          <w:rFonts w:ascii="Arial" w:hAnsi="Arial" w:cs="Arial"/>
          <w:b/>
        </w:rPr>
        <w:t>.</w:t>
      </w:r>
    </w:p>
    <w:p w:rsidR="00876C74" w:rsidRPr="009602D5" w:rsidRDefault="00876C74" w:rsidP="00624555">
      <w:pPr>
        <w:pStyle w:val="NoSpacing"/>
        <w:rPr>
          <w:rFonts w:ascii="Arial" w:hAnsi="Arial" w:cs="Arial"/>
        </w:rPr>
      </w:pPr>
    </w:p>
    <w:p w:rsidR="0034699A" w:rsidRPr="009602D5" w:rsidRDefault="003B56DE" w:rsidP="00624555">
      <w:pPr>
        <w:pStyle w:val="NoSpacing"/>
        <w:rPr>
          <w:rFonts w:ascii="Arial" w:hAnsi="Arial" w:cs="Arial"/>
          <w:color w:val="0000FF" w:themeColor="hyperlink"/>
        </w:rPr>
      </w:pPr>
      <w:r w:rsidRPr="009602D5">
        <w:rPr>
          <w:rFonts w:ascii="Arial" w:hAnsi="Arial" w:cs="Arial"/>
        </w:rPr>
        <w:t>If you h</w:t>
      </w:r>
      <w:r w:rsidR="00482C00" w:rsidRPr="009602D5">
        <w:rPr>
          <w:rFonts w:ascii="Arial" w:hAnsi="Arial" w:cs="Arial"/>
        </w:rPr>
        <w:t>ave any queries, please contact the Procurement team via the In-Tend messaging system.</w:t>
      </w:r>
    </w:p>
    <w:p w:rsidR="000456DF" w:rsidRPr="00624555" w:rsidRDefault="000456DF" w:rsidP="00624555">
      <w:pPr>
        <w:pStyle w:val="NoSpacing"/>
        <w:rPr>
          <w:rFonts w:ascii="Arial" w:hAnsi="Arial" w:cs="Arial"/>
          <w:b/>
          <w:sz w:val="24"/>
          <w:szCs w:val="24"/>
        </w:rPr>
      </w:pPr>
    </w:p>
    <w:p w:rsidR="00F52C56" w:rsidRPr="00624555" w:rsidRDefault="00F52C56" w:rsidP="00F52C56">
      <w:pPr>
        <w:jc w:val="center"/>
        <w:rPr>
          <w:rFonts w:ascii="Arial" w:hAnsi="Arial" w:cs="Arial"/>
          <w:b/>
          <w:sz w:val="24"/>
          <w:szCs w:val="24"/>
        </w:rPr>
      </w:pPr>
      <w:r w:rsidRPr="00624555">
        <w:rPr>
          <w:rFonts w:ascii="Arial" w:hAnsi="Arial" w:cs="Arial"/>
          <w:b/>
          <w:sz w:val="24"/>
          <w:szCs w:val="24"/>
        </w:rPr>
        <w:t>THANK YOU</w:t>
      </w:r>
    </w:p>
    <w:sectPr w:rsidR="00F52C56" w:rsidRPr="00624555" w:rsidSect="00A177EF">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A7A" w:rsidRDefault="00057A7A" w:rsidP="00A177EF">
      <w:pPr>
        <w:spacing w:after="0" w:line="240" w:lineRule="auto"/>
      </w:pPr>
      <w:r>
        <w:separator/>
      </w:r>
    </w:p>
  </w:endnote>
  <w:endnote w:type="continuationSeparator" w:id="0">
    <w:p w:rsidR="00057A7A" w:rsidRDefault="00057A7A"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B0" w:rsidRDefault="00DE00B0">
    <w:pPr>
      <w:pStyle w:val="Footer"/>
    </w:pPr>
    <w:r>
      <w:rPr>
        <w:noProof/>
        <w:lang w:eastAsia="en-GB"/>
      </w:rPr>
      <mc:AlternateContent>
        <mc:Choice Requires="wps">
          <w:drawing>
            <wp:anchor distT="0" distB="0" distL="114300" distR="114300" simplePos="0" relativeHeight="251659264" behindDoc="0" locked="0" layoutInCell="1" allowOverlap="1" wp14:anchorId="4936CA8F" wp14:editId="56059D80">
              <wp:simplePos x="0" y="0"/>
              <wp:positionH relativeFrom="column">
                <wp:posOffset>238125</wp:posOffset>
              </wp:positionH>
              <wp:positionV relativeFrom="paragraph">
                <wp:posOffset>15240</wp:posOffset>
              </wp:positionV>
              <wp:extent cx="493395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933950" cy="2000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DE00B0" w:rsidRPr="00F52C56" w:rsidRDefault="00DE00B0" w:rsidP="00DE00B0">
                          <w:pPr>
                            <w:jc w:val="center"/>
                            <w:rPr>
                              <w:rFonts w:ascii="Arial" w:hAnsi="Arial" w:cs="Arial"/>
                              <w:b/>
                              <w:sz w:val="16"/>
                              <w:szCs w:val="16"/>
                            </w:rPr>
                          </w:pPr>
                          <w:r w:rsidRPr="00F52C56">
                            <w:rPr>
                              <w:rFonts w:ascii="Arial" w:hAnsi="Arial" w:cs="Arial"/>
                              <w:b/>
                              <w:sz w:val="16"/>
                              <w:szCs w:val="16"/>
                            </w:rPr>
                            <w:t>Provider Sounding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75pt;margin-top:1.2pt;width:388.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" fillcolor="#1f497d [3215]" strokecolor="#243f60 [1604]" strokeweight="2pt">
              <v:textbox>
                <w:txbxContent>
                  <w:p w:rsidR="00DE00B0" w:rsidRPr="00F52C56" w:rsidRDefault="00DE00B0" w:rsidP="00DE00B0">
                    <w:pPr>
                      <w:jc w:val="center"/>
                      <w:rPr>
                        <w:rFonts w:ascii="Arial" w:hAnsi="Arial" w:cs="Arial"/>
                        <w:b/>
                        <w:sz w:val="16"/>
                        <w:szCs w:val="16"/>
                      </w:rPr>
                    </w:pPr>
                    <w:r w:rsidRPr="00F52C56">
                      <w:rPr>
                        <w:rFonts w:ascii="Arial" w:hAnsi="Arial" w:cs="Arial"/>
                        <w:b/>
                        <w:sz w:val="16"/>
                        <w:szCs w:val="16"/>
                      </w:rPr>
                      <w:t>Provider Sounding Questionnaire</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A7A" w:rsidRDefault="00057A7A" w:rsidP="00A177EF">
      <w:pPr>
        <w:spacing w:after="0" w:line="240" w:lineRule="auto"/>
      </w:pPr>
      <w:r>
        <w:separator/>
      </w:r>
    </w:p>
  </w:footnote>
  <w:footnote w:type="continuationSeparator" w:id="0">
    <w:p w:rsidR="00057A7A" w:rsidRDefault="00057A7A" w:rsidP="00A17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6"/>
  </w:num>
  <w:num w:numId="6">
    <w:abstractNumId w:val="4"/>
  </w:num>
  <w:num w:numId="7">
    <w:abstractNumId w:val="7"/>
  </w:num>
  <w:num w:numId="8">
    <w:abstractNumId w:val="9"/>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305E"/>
    <w:rsid w:val="0001586E"/>
    <w:rsid w:val="00021C47"/>
    <w:rsid w:val="000348C9"/>
    <w:rsid w:val="000456DF"/>
    <w:rsid w:val="00045A90"/>
    <w:rsid w:val="00050BEC"/>
    <w:rsid w:val="00057142"/>
    <w:rsid w:val="00057A7A"/>
    <w:rsid w:val="00063A43"/>
    <w:rsid w:val="00092737"/>
    <w:rsid w:val="00094D6C"/>
    <w:rsid w:val="000C3460"/>
    <w:rsid w:val="000F415F"/>
    <w:rsid w:val="00137962"/>
    <w:rsid w:val="001731F1"/>
    <w:rsid w:val="00173D7C"/>
    <w:rsid w:val="001837FE"/>
    <w:rsid w:val="00191FC3"/>
    <w:rsid w:val="001B0C13"/>
    <w:rsid w:val="002211DD"/>
    <w:rsid w:val="00256FF0"/>
    <w:rsid w:val="00257B4D"/>
    <w:rsid w:val="002657D3"/>
    <w:rsid w:val="002F5552"/>
    <w:rsid w:val="0031531C"/>
    <w:rsid w:val="00340490"/>
    <w:rsid w:val="0034699A"/>
    <w:rsid w:val="00350934"/>
    <w:rsid w:val="00361A83"/>
    <w:rsid w:val="003B56DE"/>
    <w:rsid w:val="003C64B6"/>
    <w:rsid w:val="003F5C75"/>
    <w:rsid w:val="00481971"/>
    <w:rsid w:val="00482C00"/>
    <w:rsid w:val="0049535C"/>
    <w:rsid w:val="004A0E4D"/>
    <w:rsid w:val="00552CBC"/>
    <w:rsid w:val="005E011B"/>
    <w:rsid w:val="005F2BDB"/>
    <w:rsid w:val="00624555"/>
    <w:rsid w:val="006248B5"/>
    <w:rsid w:val="00665043"/>
    <w:rsid w:val="006D0198"/>
    <w:rsid w:val="006D0A64"/>
    <w:rsid w:val="006E67AE"/>
    <w:rsid w:val="00701068"/>
    <w:rsid w:val="00707188"/>
    <w:rsid w:val="00722D05"/>
    <w:rsid w:val="0074086E"/>
    <w:rsid w:val="00756B64"/>
    <w:rsid w:val="00791D4E"/>
    <w:rsid w:val="007F75AB"/>
    <w:rsid w:val="00802CD9"/>
    <w:rsid w:val="0081627A"/>
    <w:rsid w:val="00825549"/>
    <w:rsid w:val="00826162"/>
    <w:rsid w:val="008300E3"/>
    <w:rsid w:val="00876C74"/>
    <w:rsid w:val="008D3235"/>
    <w:rsid w:val="008D5547"/>
    <w:rsid w:val="0094276D"/>
    <w:rsid w:val="009574E1"/>
    <w:rsid w:val="009602D5"/>
    <w:rsid w:val="00971C53"/>
    <w:rsid w:val="009E6715"/>
    <w:rsid w:val="00A177EF"/>
    <w:rsid w:val="00AA0101"/>
    <w:rsid w:val="00AE32F2"/>
    <w:rsid w:val="00AF7276"/>
    <w:rsid w:val="00B07829"/>
    <w:rsid w:val="00B66422"/>
    <w:rsid w:val="00B802C5"/>
    <w:rsid w:val="00BB0BA0"/>
    <w:rsid w:val="00BF1C91"/>
    <w:rsid w:val="00C15D15"/>
    <w:rsid w:val="00C54208"/>
    <w:rsid w:val="00C57C46"/>
    <w:rsid w:val="00C643EC"/>
    <w:rsid w:val="00C936FC"/>
    <w:rsid w:val="00C94521"/>
    <w:rsid w:val="00CD6522"/>
    <w:rsid w:val="00D07B66"/>
    <w:rsid w:val="00D12011"/>
    <w:rsid w:val="00D123B0"/>
    <w:rsid w:val="00D33E02"/>
    <w:rsid w:val="00DA5481"/>
    <w:rsid w:val="00DE00B0"/>
    <w:rsid w:val="00DF5FBD"/>
    <w:rsid w:val="00E577CC"/>
    <w:rsid w:val="00E733B1"/>
    <w:rsid w:val="00E74637"/>
    <w:rsid w:val="00E91184"/>
    <w:rsid w:val="00EB6388"/>
    <w:rsid w:val="00EC2737"/>
    <w:rsid w:val="00EC7D10"/>
    <w:rsid w:val="00ED6CDE"/>
    <w:rsid w:val="00EE28E4"/>
    <w:rsid w:val="00EF5A1B"/>
    <w:rsid w:val="00F11C22"/>
    <w:rsid w:val="00F52C56"/>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1C754-18C6-47B1-9A83-C5FCCD27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Preece Ashley (South West Commissioning Support)</cp:lastModifiedBy>
  <cp:revision>2</cp:revision>
  <cp:lastPrinted>2015-10-14T14:33:00Z</cp:lastPrinted>
  <dcterms:created xsi:type="dcterms:W3CDTF">2017-04-27T09:39:00Z</dcterms:created>
  <dcterms:modified xsi:type="dcterms:W3CDTF">2017-04-27T09:39:00Z</dcterms:modified>
</cp:coreProperties>
</file>