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03" w:rsidRDefault="00673E03" w:rsidP="00F22F81">
      <w:pPr>
        <w:tabs>
          <w:tab w:val="left" w:leader="dot" w:pos="8505"/>
        </w:tabs>
        <w:ind w:left="238" w:right="238"/>
        <w:rPr>
          <w:rFonts w:cs="Arial"/>
          <w:spacing w:val="-4"/>
          <w:lang w:val="en-US"/>
        </w:rPr>
      </w:pPr>
    </w:p>
    <w:p w:rsidR="00673E03" w:rsidRDefault="00673E03" w:rsidP="00F22F81">
      <w:pPr>
        <w:tabs>
          <w:tab w:val="left" w:leader="dot" w:pos="8505"/>
        </w:tabs>
        <w:ind w:left="238" w:right="238"/>
        <w:rPr>
          <w:rFonts w:cs="Arial"/>
          <w:spacing w:val="-4"/>
          <w:lang w:val="en-US"/>
        </w:rPr>
      </w:pPr>
    </w:p>
    <w:p w:rsidR="00673E03" w:rsidRDefault="00673E03" w:rsidP="00F22F81">
      <w:pPr>
        <w:tabs>
          <w:tab w:val="left" w:leader="dot" w:pos="8505"/>
        </w:tabs>
        <w:ind w:left="238" w:right="238"/>
        <w:rPr>
          <w:rFonts w:cs="Arial"/>
          <w:spacing w:val="-4"/>
          <w:lang w:val="en-US"/>
        </w:rPr>
      </w:pPr>
    </w:p>
    <w:p w:rsidR="00377A0C" w:rsidRPr="00377A0C" w:rsidRDefault="00377A0C" w:rsidP="00377A0C">
      <w:pPr>
        <w:jc w:val="center"/>
        <w:rPr>
          <w:rFonts w:eastAsiaTheme="minorHAnsi" w:cstheme="minorBidi"/>
          <w:sz w:val="20"/>
          <w:szCs w:val="20"/>
        </w:rPr>
      </w:pPr>
      <w:bookmarkStart w:id="0" w:name="draftingnotes"/>
      <w:bookmarkEnd w:id="0"/>
    </w:p>
    <w:p w:rsidR="00377A0C" w:rsidRPr="00377A0C" w:rsidRDefault="00377A0C" w:rsidP="00377A0C">
      <w:pPr>
        <w:tabs>
          <w:tab w:val="left" w:pos="2845"/>
        </w:tabs>
        <w:jc w:val="both"/>
        <w:rPr>
          <w:color w:val="000000" w:themeColor="text1"/>
          <w:sz w:val="20"/>
          <w:szCs w:val="20"/>
          <w:lang w:eastAsia="en-GB"/>
        </w:rPr>
      </w:pPr>
      <w:r w:rsidRPr="00377A0C">
        <w:rPr>
          <w:color w:val="000000" w:themeColor="text1"/>
          <w:sz w:val="20"/>
          <w:szCs w:val="20"/>
          <w:lang w:eastAsia="en-GB"/>
        </w:rPr>
        <w:tab/>
      </w:r>
    </w:p>
    <w:p w:rsidR="00377A0C" w:rsidRPr="00377A0C" w:rsidRDefault="00377A0C" w:rsidP="00377A0C">
      <w:pPr>
        <w:jc w:val="both"/>
        <w:rPr>
          <w:color w:val="000000" w:themeColor="text1"/>
          <w:sz w:val="20"/>
          <w:szCs w:val="20"/>
          <w:lang w:eastAsia="en-GB"/>
        </w:rPr>
      </w:pPr>
    </w:p>
    <w:p w:rsidR="00377A0C" w:rsidRPr="00377A0C" w:rsidRDefault="00014E7C" w:rsidP="00377A0C">
      <w:pPr>
        <w:jc w:val="both"/>
        <w:rPr>
          <w:color w:val="000000" w:themeColor="text1"/>
          <w:sz w:val="20"/>
          <w:szCs w:val="20"/>
          <w:lang w:eastAsia="en-GB"/>
        </w:rPr>
      </w:pPr>
      <w:r>
        <w:rPr>
          <w:color w:val="000000" w:themeColor="text1"/>
          <w:sz w:val="20"/>
          <w:szCs w:val="20"/>
          <w:lang w:eastAsia="en-GB"/>
        </w:rPr>
        <w:t>To whom it may concern</w:t>
      </w:r>
    </w:p>
    <w:p w:rsidR="00377A0C" w:rsidRPr="00377A0C" w:rsidRDefault="00377A0C" w:rsidP="00377A0C">
      <w:pPr>
        <w:spacing w:after="240"/>
        <w:jc w:val="both"/>
        <w:rPr>
          <w:color w:val="000000" w:themeColor="text1"/>
          <w:sz w:val="20"/>
          <w:szCs w:val="20"/>
          <w:lang w:eastAsia="en-GB"/>
        </w:rPr>
      </w:pPr>
    </w:p>
    <w:p w:rsidR="00377A0C" w:rsidRPr="00377A0C" w:rsidRDefault="00014E7C" w:rsidP="00377A0C">
      <w:pPr>
        <w:spacing w:after="240"/>
        <w:jc w:val="both"/>
        <w:rPr>
          <w:color w:val="000000" w:themeColor="text1"/>
          <w:sz w:val="20"/>
          <w:szCs w:val="20"/>
          <w:lang w:eastAsia="en-GB"/>
        </w:rPr>
      </w:pPr>
      <w:r>
        <w:rPr>
          <w:color w:val="000000" w:themeColor="text1"/>
          <w:sz w:val="20"/>
          <w:szCs w:val="20"/>
          <w:lang w:eastAsia="en-GB"/>
        </w:rPr>
        <w:t>23</w:t>
      </w:r>
      <w:r w:rsidRPr="00014E7C">
        <w:rPr>
          <w:color w:val="000000" w:themeColor="text1"/>
          <w:sz w:val="20"/>
          <w:szCs w:val="20"/>
          <w:vertAlign w:val="superscript"/>
          <w:lang w:eastAsia="en-GB"/>
        </w:rPr>
        <w:t>rd</w:t>
      </w:r>
      <w:r>
        <w:rPr>
          <w:color w:val="000000" w:themeColor="text1"/>
          <w:sz w:val="20"/>
          <w:szCs w:val="20"/>
          <w:lang w:eastAsia="en-GB"/>
        </w:rPr>
        <w:t xml:space="preserve"> October 2018</w:t>
      </w:r>
    </w:p>
    <w:p w:rsidR="00377A0C" w:rsidRPr="00377A0C" w:rsidRDefault="00377A0C" w:rsidP="00377A0C">
      <w:pPr>
        <w:spacing w:after="240"/>
        <w:jc w:val="both"/>
        <w:rPr>
          <w:color w:val="000000" w:themeColor="text1"/>
          <w:sz w:val="20"/>
          <w:szCs w:val="20"/>
          <w:lang w:eastAsia="en-GB"/>
        </w:rPr>
      </w:pPr>
    </w:p>
    <w:p w:rsidR="00377A0C" w:rsidRPr="00377A0C" w:rsidRDefault="00377A0C" w:rsidP="00377A0C">
      <w:pPr>
        <w:spacing w:after="240"/>
        <w:jc w:val="both"/>
        <w:rPr>
          <w:color w:val="000000" w:themeColor="text1"/>
          <w:sz w:val="20"/>
          <w:szCs w:val="20"/>
          <w:lang w:eastAsia="en-GB"/>
        </w:rPr>
      </w:pPr>
      <w:r w:rsidRPr="00377A0C">
        <w:rPr>
          <w:color w:val="000000" w:themeColor="text1"/>
          <w:sz w:val="20"/>
          <w:szCs w:val="20"/>
          <w:lang w:eastAsia="en-GB"/>
        </w:rPr>
        <w:t>Dear Sirs</w:t>
      </w:r>
    </w:p>
    <w:p w:rsidR="00014E7C" w:rsidRDefault="008700FE" w:rsidP="00377A0C">
      <w:pPr>
        <w:spacing w:after="240"/>
        <w:jc w:val="both"/>
        <w:rPr>
          <w:b/>
          <w:i/>
          <w:color w:val="000000" w:themeColor="text1"/>
          <w:sz w:val="20"/>
          <w:szCs w:val="20"/>
          <w:lang w:eastAsia="en-GB"/>
        </w:rPr>
      </w:pPr>
      <w:r>
        <w:rPr>
          <w:b/>
          <w:color w:val="000000" w:themeColor="text1"/>
          <w:sz w:val="20"/>
          <w:szCs w:val="20"/>
          <w:lang w:eastAsia="en-GB"/>
        </w:rPr>
        <w:t>Western Sussex H</w:t>
      </w:r>
      <w:r w:rsidR="00A8570D">
        <w:rPr>
          <w:b/>
          <w:color w:val="000000" w:themeColor="text1"/>
          <w:sz w:val="20"/>
          <w:szCs w:val="20"/>
          <w:lang w:eastAsia="en-GB"/>
        </w:rPr>
        <w:t xml:space="preserve">ospitals NHS Foundation </w:t>
      </w:r>
      <w:proofErr w:type="gramStart"/>
      <w:r w:rsidR="00A8570D">
        <w:rPr>
          <w:b/>
          <w:color w:val="000000" w:themeColor="text1"/>
          <w:sz w:val="20"/>
          <w:szCs w:val="20"/>
          <w:lang w:eastAsia="en-GB"/>
        </w:rPr>
        <w:t xml:space="preserve">Trust  </w:t>
      </w:r>
      <w:r>
        <w:rPr>
          <w:b/>
          <w:color w:val="000000" w:themeColor="text1"/>
          <w:sz w:val="20"/>
          <w:szCs w:val="20"/>
          <w:lang w:eastAsia="en-GB"/>
        </w:rPr>
        <w:t>Critical</w:t>
      </w:r>
      <w:proofErr w:type="gramEnd"/>
      <w:r>
        <w:rPr>
          <w:b/>
          <w:color w:val="000000" w:themeColor="text1"/>
          <w:sz w:val="20"/>
          <w:szCs w:val="20"/>
          <w:lang w:eastAsia="en-GB"/>
        </w:rPr>
        <w:t xml:space="preserve"> Alarm Rationalisation</w:t>
      </w:r>
      <w:r w:rsidR="00A8570D">
        <w:rPr>
          <w:b/>
          <w:i/>
          <w:color w:val="000000" w:themeColor="text1"/>
          <w:sz w:val="20"/>
          <w:szCs w:val="20"/>
          <w:lang w:eastAsia="en-GB"/>
        </w:rPr>
        <w:t xml:space="preserve"> </w:t>
      </w:r>
      <w:r w:rsidR="00A8570D" w:rsidRPr="00A8570D">
        <w:rPr>
          <w:b/>
          <w:color w:val="000000" w:themeColor="text1"/>
          <w:sz w:val="20"/>
          <w:szCs w:val="20"/>
          <w:lang w:eastAsia="en-GB"/>
        </w:rPr>
        <w:t>works</w:t>
      </w:r>
    </w:p>
    <w:p w:rsidR="008700FE" w:rsidRPr="00014E7C" w:rsidRDefault="00014E7C" w:rsidP="00377A0C">
      <w:pPr>
        <w:spacing w:after="240"/>
        <w:jc w:val="both"/>
        <w:rPr>
          <w:b/>
          <w:color w:val="000000" w:themeColor="text1"/>
          <w:sz w:val="20"/>
          <w:szCs w:val="20"/>
          <w:lang w:eastAsia="en-GB"/>
        </w:rPr>
      </w:pPr>
      <w:r w:rsidRPr="00014E7C">
        <w:rPr>
          <w:b/>
          <w:color w:val="000000" w:themeColor="text1"/>
          <w:sz w:val="20"/>
          <w:szCs w:val="20"/>
          <w:lang w:eastAsia="en-GB"/>
        </w:rPr>
        <w:t>Expressions of interest</w:t>
      </w:r>
      <w:r w:rsidR="008700FE" w:rsidRPr="00014E7C">
        <w:rPr>
          <w:b/>
          <w:color w:val="000000" w:themeColor="text1"/>
          <w:sz w:val="20"/>
          <w:szCs w:val="20"/>
          <w:lang w:eastAsia="en-GB"/>
        </w:rPr>
        <w:t xml:space="preserve"> </w:t>
      </w:r>
    </w:p>
    <w:p w:rsidR="00377A0C" w:rsidRPr="00377A0C" w:rsidRDefault="00377A0C" w:rsidP="00377A0C">
      <w:pPr>
        <w:spacing w:after="240"/>
        <w:jc w:val="both"/>
        <w:rPr>
          <w:b/>
          <w:i/>
          <w:color w:val="000000" w:themeColor="text1"/>
          <w:sz w:val="20"/>
          <w:szCs w:val="20"/>
          <w:lang w:eastAsia="en-GB"/>
        </w:rPr>
      </w:pPr>
      <w:r w:rsidRPr="00377A0C">
        <w:rPr>
          <w:b/>
          <w:color w:val="000000" w:themeColor="text1"/>
          <w:sz w:val="20"/>
          <w:szCs w:val="20"/>
          <w:lang w:eastAsia="en-GB"/>
        </w:rPr>
        <w:t xml:space="preserve">Authority's reference number: </w:t>
      </w:r>
      <w:r w:rsidR="008700FE">
        <w:rPr>
          <w:b/>
          <w:color w:val="000000" w:themeColor="text1"/>
          <w:sz w:val="20"/>
          <w:szCs w:val="20"/>
          <w:lang w:eastAsia="en-GB"/>
        </w:rPr>
        <w:t>T/133</w:t>
      </w:r>
      <w:r w:rsidR="00014E7C">
        <w:rPr>
          <w:b/>
          <w:color w:val="000000" w:themeColor="text1"/>
          <w:sz w:val="20"/>
          <w:szCs w:val="20"/>
          <w:lang w:eastAsia="en-GB"/>
        </w:rPr>
        <w:t>9</w:t>
      </w:r>
      <w:r w:rsidR="008700FE">
        <w:rPr>
          <w:b/>
          <w:color w:val="000000" w:themeColor="text1"/>
          <w:sz w:val="20"/>
          <w:szCs w:val="20"/>
          <w:lang w:eastAsia="en-GB"/>
        </w:rPr>
        <w:t>/PMS</w:t>
      </w:r>
      <w:r w:rsidRPr="00377A0C">
        <w:rPr>
          <w:b/>
          <w:i/>
          <w:color w:val="000000" w:themeColor="text1"/>
          <w:sz w:val="20"/>
          <w:szCs w:val="20"/>
          <w:lang w:eastAsia="en-GB"/>
        </w:rPr>
        <w:t xml:space="preserve"> </w:t>
      </w:r>
    </w:p>
    <w:p w:rsidR="00377A0C" w:rsidRDefault="00377A0C" w:rsidP="002F5FA4">
      <w:pPr>
        <w:spacing w:after="240"/>
        <w:jc w:val="both"/>
        <w:rPr>
          <w:color w:val="000000" w:themeColor="text1"/>
          <w:sz w:val="20"/>
          <w:szCs w:val="20"/>
          <w:lang w:eastAsia="en-GB"/>
        </w:rPr>
      </w:pPr>
      <w:r w:rsidRPr="00377A0C">
        <w:rPr>
          <w:color w:val="000000" w:themeColor="text1"/>
          <w:sz w:val="20"/>
          <w:szCs w:val="20"/>
          <w:lang w:eastAsia="en-GB"/>
        </w:rPr>
        <w:t>Western Sussex H</w:t>
      </w:r>
      <w:r w:rsidR="000A344F">
        <w:rPr>
          <w:color w:val="000000" w:themeColor="text1"/>
          <w:sz w:val="20"/>
          <w:szCs w:val="20"/>
          <w:lang w:eastAsia="en-GB"/>
        </w:rPr>
        <w:t xml:space="preserve">ospitals NHS Foundation Trust </w:t>
      </w:r>
      <w:r w:rsidR="00014E7C">
        <w:rPr>
          <w:color w:val="000000" w:themeColor="text1"/>
          <w:sz w:val="20"/>
          <w:szCs w:val="20"/>
          <w:lang w:eastAsia="en-GB"/>
        </w:rPr>
        <w:t xml:space="preserve">is seeking expressions of interest </w:t>
      </w:r>
      <w:r w:rsidR="002F5FA4">
        <w:rPr>
          <w:color w:val="000000" w:themeColor="text1"/>
          <w:sz w:val="20"/>
          <w:szCs w:val="20"/>
          <w:lang w:eastAsia="en-GB"/>
        </w:rPr>
        <w:t>in this project from suitably qualified providers.</w:t>
      </w:r>
    </w:p>
    <w:p w:rsidR="002F5FA4" w:rsidRPr="00A8570D" w:rsidRDefault="002F5FA4" w:rsidP="002F5FA4">
      <w:pPr>
        <w:spacing w:after="240"/>
        <w:jc w:val="both"/>
        <w:rPr>
          <w:color w:val="000000" w:themeColor="text1"/>
          <w:sz w:val="20"/>
          <w:szCs w:val="20"/>
          <w:lang w:eastAsia="en-GB"/>
        </w:rPr>
      </w:pPr>
      <w:r>
        <w:rPr>
          <w:color w:val="000000" w:themeColor="text1"/>
          <w:sz w:val="20"/>
          <w:szCs w:val="20"/>
          <w:lang w:eastAsia="en-GB"/>
        </w:rPr>
        <w:t xml:space="preserve">If you are interested and believe you have the capability to deliver the works </w:t>
      </w:r>
      <w:r w:rsidR="00A8570D">
        <w:rPr>
          <w:color w:val="000000" w:themeColor="text1"/>
          <w:sz w:val="20"/>
          <w:szCs w:val="20"/>
          <w:lang w:eastAsia="en-GB"/>
        </w:rPr>
        <w:t>in line with the</w:t>
      </w:r>
      <w:r>
        <w:rPr>
          <w:color w:val="000000" w:themeColor="text1"/>
          <w:sz w:val="20"/>
          <w:szCs w:val="20"/>
          <w:lang w:eastAsia="en-GB"/>
        </w:rPr>
        <w:t xml:space="preserve"> specification</w:t>
      </w:r>
      <w:r w:rsidR="00A8570D">
        <w:rPr>
          <w:color w:val="000000" w:themeColor="text1"/>
          <w:sz w:val="20"/>
          <w:szCs w:val="20"/>
          <w:lang w:eastAsia="en-GB"/>
        </w:rPr>
        <w:t xml:space="preserve"> provided </w:t>
      </w:r>
      <w:r>
        <w:rPr>
          <w:color w:val="000000" w:themeColor="text1"/>
          <w:sz w:val="20"/>
          <w:szCs w:val="20"/>
          <w:lang w:eastAsia="en-GB"/>
        </w:rPr>
        <w:t xml:space="preserve"> please confirm your </w:t>
      </w:r>
      <w:r w:rsidR="00A8570D">
        <w:rPr>
          <w:color w:val="000000" w:themeColor="text1"/>
          <w:sz w:val="20"/>
          <w:szCs w:val="20"/>
          <w:lang w:eastAsia="en-GB"/>
        </w:rPr>
        <w:t xml:space="preserve">contact details </w:t>
      </w:r>
      <w:bookmarkStart w:id="1" w:name="_GoBack"/>
      <w:bookmarkEnd w:id="1"/>
      <w:r>
        <w:rPr>
          <w:color w:val="000000" w:themeColor="text1"/>
          <w:sz w:val="20"/>
          <w:szCs w:val="20"/>
          <w:lang w:eastAsia="en-GB"/>
        </w:rPr>
        <w:t>to the undersigned by 12 noon on Friday 2</w:t>
      </w:r>
      <w:r w:rsidRPr="002F5FA4">
        <w:rPr>
          <w:color w:val="000000" w:themeColor="text1"/>
          <w:sz w:val="20"/>
          <w:szCs w:val="20"/>
          <w:vertAlign w:val="superscript"/>
          <w:lang w:eastAsia="en-GB"/>
        </w:rPr>
        <w:t>nd</w:t>
      </w:r>
      <w:r>
        <w:rPr>
          <w:color w:val="000000" w:themeColor="text1"/>
          <w:sz w:val="20"/>
          <w:szCs w:val="20"/>
          <w:lang w:eastAsia="en-GB"/>
        </w:rPr>
        <w:t xml:space="preserve"> November</w:t>
      </w:r>
      <w:r w:rsidR="00A8570D">
        <w:rPr>
          <w:color w:val="000000" w:themeColor="text1"/>
          <w:sz w:val="20"/>
          <w:szCs w:val="20"/>
          <w:lang w:eastAsia="en-GB"/>
        </w:rPr>
        <w:t xml:space="preserve"> together with the following information:</w:t>
      </w:r>
    </w:p>
    <w:p w:rsidR="002F5FA4" w:rsidRDefault="002F5FA4" w:rsidP="002F5FA4">
      <w:pPr>
        <w:pStyle w:val="ListParagraph"/>
        <w:numPr>
          <w:ilvl w:val="0"/>
          <w:numId w:val="1"/>
        </w:numPr>
      </w:pPr>
      <w:r>
        <w:t>Please provide relevant experience details including the date and location of all Health projects where you have provided a new critical alarm monitoring system which included a facility for remote monitoring at alternative locations or centralised help desks, please detail the different types of critical monitoring systems that you have integrated previously.</w:t>
      </w:r>
    </w:p>
    <w:p w:rsidR="002F5FA4" w:rsidRDefault="002F5FA4" w:rsidP="002F5FA4">
      <w:pPr>
        <w:pStyle w:val="ListParagraph"/>
        <w:numPr>
          <w:ilvl w:val="0"/>
          <w:numId w:val="1"/>
        </w:numPr>
      </w:pPr>
      <w:r>
        <w:t xml:space="preserve">We have provided a written scope and brief of the current configuration, please can you indicate if this information would be sufficient for you to provide a proposal or if you would wish to conduct your own survey of our systems.  Please also indicate the duration you will require for this survey if applicable. </w:t>
      </w:r>
    </w:p>
    <w:p w:rsidR="002F5FA4" w:rsidRDefault="002F5FA4" w:rsidP="002F5FA4">
      <w:pPr>
        <w:pStyle w:val="ListParagraph"/>
        <w:numPr>
          <w:ilvl w:val="0"/>
          <w:numId w:val="1"/>
        </w:numPr>
      </w:pPr>
      <w:r>
        <w:t>In your response please also indicate your estimated required duration in weeks for producing a proposal and submitting to the trust.</w:t>
      </w:r>
    </w:p>
    <w:p w:rsidR="002F5FA4" w:rsidRDefault="002F5FA4" w:rsidP="002F5FA4">
      <w:pPr>
        <w:pStyle w:val="ListParagraph"/>
        <w:numPr>
          <w:ilvl w:val="0"/>
          <w:numId w:val="1"/>
        </w:numPr>
      </w:pPr>
      <w:r>
        <w:t>Please provide a brief outline of the technical solutions / critical alarm multiple system integrator available to you and likely to be an option for this project.</w:t>
      </w:r>
    </w:p>
    <w:p w:rsidR="00377A0C" w:rsidRDefault="00377A0C" w:rsidP="00377A0C">
      <w:pPr>
        <w:spacing w:after="240"/>
        <w:jc w:val="both"/>
        <w:rPr>
          <w:color w:val="000000" w:themeColor="text1"/>
          <w:sz w:val="20"/>
          <w:szCs w:val="20"/>
          <w:lang w:eastAsia="en-GB"/>
        </w:rPr>
      </w:pPr>
    </w:p>
    <w:p w:rsidR="00377A0C" w:rsidRPr="00377A0C" w:rsidRDefault="00377A0C" w:rsidP="00377A0C">
      <w:pPr>
        <w:spacing w:after="240"/>
        <w:jc w:val="both"/>
        <w:rPr>
          <w:rFonts w:cs="Arial"/>
          <w:color w:val="000000" w:themeColor="text1"/>
          <w:sz w:val="20"/>
          <w:szCs w:val="20"/>
          <w:lang w:eastAsia="en-GB"/>
        </w:rPr>
      </w:pPr>
      <w:r w:rsidRPr="00377A0C">
        <w:rPr>
          <w:rFonts w:cs="Arial"/>
          <w:color w:val="000000" w:themeColor="text1"/>
          <w:sz w:val="20"/>
          <w:szCs w:val="20"/>
          <w:lang w:eastAsia="en-GB"/>
        </w:rPr>
        <w:t>Yours faithfully</w:t>
      </w:r>
    </w:p>
    <w:p w:rsidR="00F90961" w:rsidRDefault="00F90961" w:rsidP="00377A0C">
      <w:pPr>
        <w:jc w:val="both"/>
        <w:rPr>
          <w:rFonts w:cs="Arial"/>
          <w:color w:val="000000" w:themeColor="text1"/>
          <w:sz w:val="20"/>
          <w:szCs w:val="20"/>
          <w:lang w:eastAsia="en-GB"/>
        </w:rPr>
      </w:pPr>
    </w:p>
    <w:p w:rsidR="0036224E" w:rsidRPr="0036224E" w:rsidRDefault="0036224E" w:rsidP="00377A0C">
      <w:pPr>
        <w:jc w:val="both"/>
        <w:rPr>
          <w:rFonts w:cs="Arial"/>
          <w:b/>
          <w:color w:val="000000" w:themeColor="text1"/>
          <w:sz w:val="20"/>
          <w:szCs w:val="20"/>
          <w:lang w:eastAsia="en-GB"/>
        </w:rPr>
      </w:pPr>
      <w:r w:rsidRPr="0036224E">
        <w:rPr>
          <w:rFonts w:cs="Arial"/>
          <w:b/>
          <w:color w:val="000000" w:themeColor="text1"/>
          <w:sz w:val="20"/>
          <w:szCs w:val="20"/>
          <w:lang w:eastAsia="en-GB"/>
        </w:rPr>
        <w:t>John Gifford</w:t>
      </w:r>
    </w:p>
    <w:p w:rsidR="0036224E" w:rsidRDefault="0036224E" w:rsidP="00377A0C">
      <w:pPr>
        <w:jc w:val="both"/>
        <w:rPr>
          <w:rFonts w:cs="Arial"/>
          <w:b/>
          <w:color w:val="000000" w:themeColor="text1"/>
          <w:sz w:val="20"/>
          <w:szCs w:val="20"/>
          <w:lang w:eastAsia="en-GB"/>
        </w:rPr>
      </w:pPr>
      <w:r w:rsidRPr="0036224E">
        <w:rPr>
          <w:rFonts w:cs="Arial"/>
          <w:b/>
          <w:color w:val="000000" w:themeColor="text1"/>
          <w:sz w:val="20"/>
          <w:szCs w:val="20"/>
          <w:lang w:eastAsia="en-GB"/>
        </w:rPr>
        <w:t xml:space="preserve">Deputy Head of Procurement </w:t>
      </w:r>
    </w:p>
    <w:p w:rsidR="00A8570D" w:rsidRDefault="00A8570D" w:rsidP="00377A0C">
      <w:pPr>
        <w:jc w:val="both"/>
        <w:rPr>
          <w:rFonts w:cs="Arial"/>
          <w:b/>
          <w:color w:val="000000" w:themeColor="text1"/>
          <w:sz w:val="20"/>
          <w:szCs w:val="20"/>
          <w:lang w:eastAsia="en-GB"/>
        </w:rPr>
      </w:pPr>
    </w:p>
    <w:p w:rsidR="00A8570D" w:rsidRPr="0036224E" w:rsidRDefault="00A8570D" w:rsidP="00377A0C">
      <w:pPr>
        <w:jc w:val="both"/>
        <w:rPr>
          <w:rFonts w:cs="Arial"/>
          <w:b/>
          <w:color w:val="000000" w:themeColor="text1"/>
          <w:sz w:val="20"/>
          <w:szCs w:val="20"/>
          <w:lang w:eastAsia="en-GB"/>
        </w:rPr>
      </w:pPr>
      <w:proofErr w:type="gramStart"/>
      <w:r>
        <w:rPr>
          <w:rFonts w:cs="Arial"/>
          <w:b/>
          <w:color w:val="000000" w:themeColor="text1"/>
          <w:sz w:val="20"/>
          <w:szCs w:val="20"/>
          <w:lang w:eastAsia="en-GB"/>
        </w:rPr>
        <w:t>Email :</w:t>
      </w:r>
      <w:proofErr w:type="gramEnd"/>
      <w:r>
        <w:rPr>
          <w:rFonts w:cs="Arial"/>
          <w:b/>
          <w:color w:val="000000" w:themeColor="text1"/>
          <w:sz w:val="20"/>
          <w:szCs w:val="20"/>
          <w:lang w:eastAsia="en-GB"/>
        </w:rPr>
        <w:t xml:space="preserve"> John.Gifford@wsht.nhs.uk</w:t>
      </w:r>
    </w:p>
    <w:p w:rsidR="00F90961" w:rsidRDefault="00F90961" w:rsidP="00377A0C">
      <w:pPr>
        <w:jc w:val="both"/>
        <w:rPr>
          <w:rFonts w:cs="Arial"/>
          <w:color w:val="000000" w:themeColor="text1"/>
          <w:sz w:val="20"/>
          <w:szCs w:val="20"/>
          <w:lang w:eastAsia="en-GB"/>
        </w:rPr>
      </w:pPr>
    </w:p>
    <w:p w:rsidR="00377A0C" w:rsidRPr="00377A0C" w:rsidRDefault="00377A0C" w:rsidP="00377A0C">
      <w:pPr>
        <w:jc w:val="both"/>
        <w:rPr>
          <w:rFonts w:cs="Arial"/>
          <w:color w:val="000000" w:themeColor="text1"/>
          <w:sz w:val="20"/>
          <w:szCs w:val="20"/>
          <w:lang w:eastAsia="en-GB"/>
        </w:rPr>
      </w:pPr>
      <w:r w:rsidRPr="00377A0C">
        <w:rPr>
          <w:rFonts w:cs="Arial"/>
          <w:color w:val="000000" w:themeColor="text1"/>
          <w:sz w:val="20"/>
          <w:szCs w:val="20"/>
          <w:lang w:eastAsia="en-GB"/>
        </w:rPr>
        <w:t>For and on behalf of</w:t>
      </w:r>
    </w:p>
    <w:p w:rsidR="00F90961" w:rsidRPr="00F90961" w:rsidRDefault="00F90961" w:rsidP="00377A0C">
      <w:pPr>
        <w:spacing w:after="240"/>
        <w:jc w:val="both"/>
        <w:rPr>
          <w:b/>
          <w:color w:val="000000" w:themeColor="text1"/>
          <w:sz w:val="20"/>
          <w:szCs w:val="20"/>
          <w:lang w:eastAsia="en-GB"/>
        </w:rPr>
      </w:pPr>
      <w:r w:rsidRPr="00F90961">
        <w:rPr>
          <w:b/>
          <w:color w:val="000000" w:themeColor="text1"/>
          <w:sz w:val="20"/>
          <w:szCs w:val="20"/>
          <w:lang w:eastAsia="en-GB"/>
        </w:rPr>
        <w:t>Western Sussex Hospitals NHS Foundation Trust</w:t>
      </w:r>
    </w:p>
    <w:p w:rsidR="00673E03" w:rsidRDefault="00673E03" w:rsidP="00F22F81">
      <w:pPr>
        <w:tabs>
          <w:tab w:val="left" w:leader="dot" w:pos="8505"/>
        </w:tabs>
        <w:ind w:left="238" w:right="238"/>
        <w:rPr>
          <w:rFonts w:cs="Arial"/>
          <w:spacing w:val="-4"/>
          <w:lang w:val="en-US"/>
        </w:rPr>
      </w:pPr>
    </w:p>
    <w:sectPr w:rsidR="00673E03">
      <w:headerReference w:type="first" r:id="rId7"/>
      <w:pgSz w:w="11906" w:h="16838" w:code="9"/>
      <w:pgMar w:top="2075" w:right="964" w:bottom="147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288" w:rsidRDefault="007F5288">
      <w:r>
        <w:separator/>
      </w:r>
    </w:p>
  </w:endnote>
  <w:endnote w:type="continuationSeparator" w:id="0">
    <w:p w:rsidR="007F5288" w:rsidRDefault="007F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288" w:rsidRDefault="007F5288">
      <w:r>
        <w:separator/>
      </w:r>
    </w:p>
  </w:footnote>
  <w:footnote w:type="continuationSeparator" w:id="0">
    <w:p w:rsidR="007F5288" w:rsidRDefault="007F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AE6" w:rsidRDefault="00370CBD" w:rsidP="00E06CFC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339205" cy="781050"/>
          <wp:effectExtent l="0" t="0" r="4445" b="0"/>
          <wp:docPr id="1" name="Picture 1" descr="C:\Users\MuggeridgeJ\Pictures\Logos (Western Sussex FT)\WSHFT Logo\Office Use\WSHFT - RGB BLUE and CQC cut o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ggeridgeJ\Pictures\Logos (Western Sussex FT)\WSHFT Logo\Office Use\WSHFT - RGB BLUE and CQC cut ou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20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2106930" cy="1370965"/>
              <wp:effectExtent l="0" t="0" r="0" b="63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930" cy="1370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b/>
                              <w:color w:val="0072C6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b/>
                              <w:color w:val="0072C6"/>
                              <w:sz w:val="18"/>
                            </w:rPr>
                            <w:t>St Richard’s Hospital</w:t>
                          </w:r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smartTag w:uri="urn:schemas-microsoft-com:office:smarttags" w:element="Street">
                            <w:smartTag w:uri="urn:schemas-microsoft-com:office:smarttags" w:element="address">
                              <w:r w:rsidRPr="005936C0">
                                <w:rPr>
                                  <w:rFonts w:cs="Arial"/>
                                  <w:sz w:val="18"/>
                                </w:rPr>
                                <w:t>Spitalfield Lane</w:t>
                              </w:r>
                            </w:smartTag>
                          </w:smartTag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smartTag w:uri="urn:schemas-microsoft-com:office:smarttags" w:element="place">
                            <w:r w:rsidRPr="005936C0">
                              <w:rPr>
                                <w:rFonts w:cs="Arial"/>
                                <w:sz w:val="18"/>
                              </w:rPr>
                              <w:t>Chichester</w:t>
                            </w:r>
                          </w:smartTag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smartTag w:uri="urn:schemas-microsoft-com:office:smarttags" w:element="place">
                            <w:r w:rsidRPr="005936C0">
                              <w:rPr>
                                <w:rFonts w:cs="Arial"/>
                                <w:sz w:val="18"/>
                              </w:rPr>
                              <w:t>West Sussex</w:t>
                            </w:r>
                          </w:smartTag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sz w:val="18"/>
                            </w:rPr>
                            <w:t>PO19 6SE</w:t>
                          </w:r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sz w:val="18"/>
                            </w:rPr>
                            <w:t>Tel: 01243 788122</w:t>
                          </w:r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sz w:val="18"/>
                            </w:rPr>
                            <w:t>Fax: 01243 531269</w:t>
                          </w:r>
                        </w:p>
                        <w:p w:rsidR="00527AE6" w:rsidRPr="005936C0" w:rsidRDefault="00F22F81" w:rsidP="00F22F81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sz w:val="18"/>
                            </w:rPr>
                            <w:t>www.westernsussexhospitals.nhs.uk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14.7pt;margin-top:0;width:165.9pt;height:107.9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" filled="f" stroked="f">
              <v:textbox inset="0,0,0,0">
                <w:txbxContent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b/>
                        <w:color w:val="0072C6"/>
                        <w:sz w:val="18"/>
                      </w:rPr>
                    </w:pPr>
                    <w:r w:rsidRPr="005936C0">
                      <w:rPr>
                        <w:rFonts w:cs="Arial"/>
                        <w:b/>
                        <w:color w:val="0072C6"/>
                        <w:sz w:val="18"/>
                      </w:rPr>
                      <w:t>St Richard’s Hospital</w:t>
                    </w:r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smartTag w:uri="urn:schemas-microsoft-com:office:smarttags" w:element="Street">
                      <w:smartTag w:uri="urn:schemas-microsoft-com:office:smarttags" w:element="address">
                        <w:r w:rsidRPr="005936C0">
                          <w:rPr>
                            <w:rFonts w:cs="Arial"/>
                            <w:sz w:val="18"/>
                          </w:rPr>
                          <w:t>Spitalfield Lane</w:t>
                        </w:r>
                      </w:smartTag>
                    </w:smartTag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smartTag w:uri="urn:schemas-microsoft-com:office:smarttags" w:element="place">
                      <w:r w:rsidRPr="005936C0">
                        <w:rPr>
                          <w:rFonts w:cs="Arial"/>
                          <w:sz w:val="18"/>
                        </w:rPr>
                        <w:t>Chichester</w:t>
                      </w:r>
                    </w:smartTag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smartTag w:uri="urn:schemas-microsoft-com:office:smarttags" w:element="place">
                      <w:r w:rsidRPr="005936C0">
                        <w:rPr>
                          <w:rFonts w:cs="Arial"/>
                          <w:sz w:val="18"/>
                        </w:rPr>
                        <w:t>West Sussex</w:t>
                      </w:r>
                    </w:smartTag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r w:rsidRPr="005936C0">
                      <w:rPr>
                        <w:rFonts w:cs="Arial"/>
                        <w:sz w:val="18"/>
                      </w:rPr>
                      <w:t>PO19 6SE</w:t>
                    </w:r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r w:rsidRPr="005936C0">
                      <w:rPr>
                        <w:rFonts w:cs="Arial"/>
                        <w:sz w:val="18"/>
                      </w:rPr>
                      <w:t>Tel: 01243 788122</w:t>
                    </w:r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r w:rsidRPr="005936C0">
                      <w:rPr>
                        <w:rFonts w:cs="Arial"/>
                        <w:sz w:val="18"/>
                      </w:rPr>
                      <w:t>Fax: 01243 531269</w:t>
                    </w:r>
                  </w:p>
                  <w:p w:rsidR="00527AE6" w:rsidRPr="005936C0" w:rsidRDefault="00F22F81" w:rsidP="00F22F81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r w:rsidRPr="005936C0">
                      <w:rPr>
                        <w:rFonts w:cs="Arial"/>
                        <w:sz w:val="18"/>
                      </w:rPr>
                      <w:t>www.westernsussexhospitals.nhs.uk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374C8"/>
    <w:multiLevelType w:val="hybridMultilevel"/>
    <w:tmpl w:val="BA7A94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 style="mso-position-horizontal:right;mso-position-horizontal-relative:margin;mso-position-vertical:top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79"/>
    <w:rsid w:val="00014E7C"/>
    <w:rsid w:val="000A344F"/>
    <w:rsid w:val="001D39A1"/>
    <w:rsid w:val="001D5609"/>
    <w:rsid w:val="002B3E79"/>
    <w:rsid w:val="002F5FA4"/>
    <w:rsid w:val="003032D8"/>
    <w:rsid w:val="0036224E"/>
    <w:rsid w:val="00370CBD"/>
    <w:rsid w:val="00377A0C"/>
    <w:rsid w:val="003864FE"/>
    <w:rsid w:val="00394C63"/>
    <w:rsid w:val="00436432"/>
    <w:rsid w:val="00527AE6"/>
    <w:rsid w:val="0055004C"/>
    <w:rsid w:val="00567494"/>
    <w:rsid w:val="005936C0"/>
    <w:rsid w:val="00673E03"/>
    <w:rsid w:val="00725BFF"/>
    <w:rsid w:val="007625F8"/>
    <w:rsid w:val="007F5288"/>
    <w:rsid w:val="008700FE"/>
    <w:rsid w:val="009D6302"/>
    <w:rsid w:val="00A8570D"/>
    <w:rsid w:val="00B33935"/>
    <w:rsid w:val="00B92CCF"/>
    <w:rsid w:val="00BC122A"/>
    <w:rsid w:val="00BF35F4"/>
    <w:rsid w:val="00C81899"/>
    <w:rsid w:val="00CB54F8"/>
    <w:rsid w:val="00CC1DBA"/>
    <w:rsid w:val="00DC122F"/>
    <w:rsid w:val="00E0651E"/>
    <w:rsid w:val="00E06CFC"/>
    <w:rsid w:val="00E55D52"/>
    <w:rsid w:val="00F01551"/>
    <w:rsid w:val="00F22F81"/>
    <w:rsid w:val="00F83203"/>
    <w:rsid w:val="00F90961"/>
    <w:rsid w:val="00FB2A58"/>
    <w:rsid w:val="00FC2AFE"/>
    <w:rsid w:val="00F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2289" style="mso-position-horizontal:right;mso-position-horizontal-relative:margin;mso-position-vertical:top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E915C35"/>
  <w15:docId w15:val="{52D860D3-5570-44F8-885F-6F10614A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Style1">
    <w:name w:val="Style 1"/>
    <w:basedOn w:val="Normal"/>
    <w:rsid w:val="00673E03"/>
    <w:pPr>
      <w:widowControl w:val="0"/>
      <w:spacing w:line="312" w:lineRule="exact"/>
      <w:ind w:left="360" w:right="936"/>
    </w:pPr>
    <w:rPr>
      <w:rFonts w:ascii="Times New Roman" w:hAnsi="Times New Roman"/>
      <w:noProof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386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4F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77A0C"/>
    <w:rPr>
      <w:rFonts w:ascii="Arial" w:eastAsiaTheme="minorHAnsi" w:hAnsi="Arial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909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9096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F5FA4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 Centre</dc:creator>
  <cp:lastModifiedBy>Gifford John (Western Sussex Hospitals)</cp:lastModifiedBy>
  <cp:revision>4</cp:revision>
  <cp:lastPrinted>2007-01-30T10:56:00Z</cp:lastPrinted>
  <dcterms:created xsi:type="dcterms:W3CDTF">2018-10-23T11:52:00Z</dcterms:created>
  <dcterms:modified xsi:type="dcterms:W3CDTF">2018-10-23T12:45:00Z</dcterms:modified>
</cp:coreProperties>
</file>