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207DA8" w:rsidRDefault="00207DA8">
      <w:pPr>
        <w:pStyle w:val="BodyText"/>
        <w:spacing w:before="9"/>
        <w:rPr>
          <w:rFonts w:ascii="Times New Roman"/>
        </w:rPr>
      </w:pPr>
    </w:p>
    <w:p w14:paraId="2EE63D43" w14:textId="77777777" w:rsidR="00207DA8" w:rsidRDefault="00326D19">
      <w:pPr>
        <w:pStyle w:val="Heading1"/>
        <w:spacing w:before="101"/>
        <w:ind w:left="692" w:firstLine="0"/>
      </w:pPr>
      <w:r>
        <w:rPr>
          <w:rFonts w:ascii="Verdana" w:hAnsi="Verdana"/>
        </w:rPr>
        <w:t>1.</w:t>
      </w:r>
      <w:r>
        <w:rPr>
          <w:rFonts w:ascii="Verdana" w:hAnsi="Verdana"/>
          <w:spacing w:val="47"/>
        </w:rPr>
        <w:t xml:space="preserve"> </w:t>
      </w:r>
      <w:r>
        <w:t>FRAMEWORK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CONTRACT AND</w:t>
      </w:r>
      <w:r>
        <w:rPr>
          <w:spacing w:val="-1"/>
        </w:rPr>
        <w:t xml:space="preserve"> </w:t>
      </w:r>
      <w:r>
        <w:t>CALL-OFF</w:t>
      </w:r>
      <w:r>
        <w:rPr>
          <w:spacing w:val="-4"/>
        </w:rPr>
        <w:t xml:space="preserve"> </w:t>
      </w:r>
      <w:r>
        <w:t>TERMS</w:t>
      </w:r>
    </w:p>
    <w:p w14:paraId="0A37501D" w14:textId="77777777" w:rsidR="00207DA8" w:rsidRDefault="00207DA8">
      <w:pPr>
        <w:pStyle w:val="BodyText"/>
        <w:spacing w:before="7"/>
        <w:rPr>
          <w:b/>
          <w:sz w:val="20"/>
        </w:rPr>
      </w:pPr>
    </w:p>
    <w:p w14:paraId="5EC75720" w14:textId="77777777" w:rsidR="00207DA8" w:rsidRDefault="00326D19">
      <w:pPr>
        <w:ind w:left="1435" w:right="1610"/>
        <w:jc w:val="center"/>
        <w:rPr>
          <w:b/>
        </w:rPr>
      </w:pPr>
      <w:r>
        <w:rPr>
          <w:b/>
        </w:rPr>
        <w:t>FORM</w:t>
      </w:r>
      <w:r>
        <w:rPr>
          <w:b/>
          <w:spacing w:val="-2"/>
        </w:rPr>
        <w:t xml:space="preserve"> </w:t>
      </w:r>
      <w:r>
        <w:rPr>
          <w:b/>
        </w:rPr>
        <w:t>OF</w:t>
      </w:r>
      <w:r>
        <w:rPr>
          <w:b/>
          <w:spacing w:val="-3"/>
        </w:rPr>
        <w:t xml:space="preserve"> </w:t>
      </w:r>
      <w:r>
        <w:rPr>
          <w:b/>
        </w:rPr>
        <w:t>CONTRACT ECM</w:t>
      </w:r>
      <w:r>
        <w:rPr>
          <w:b/>
          <w:spacing w:val="1"/>
        </w:rPr>
        <w:t xml:space="preserve"> </w:t>
      </w:r>
      <w:r>
        <w:rPr>
          <w:b/>
        </w:rPr>
        <w:t>8193</w:t>
      </w:r>
    </w:p>
    <w:p w14:paraId="5DAB6C7B" w14:textId="77777777" w:rsidR="00207DA8" w:rsidRDefault="00207DA8">
      <w:pPr>
        <w:pStyle w:val="BodyText"/>
        <w:rPr>
          <w:b/>
          <w:sz w:val="21"/>
        </w:rPr>
      </w:pPr>
    </w:p>
    <w:p w14:paraId="4715FD70" w14:textId="77777777" w:rsidR="00207DA8" w:rsidRDefault="00326D19">
      <w:pPr>
        <w:pStyle w:val="Heading1"/>
        <w:ind w:left="1435" w:right="1618" w:firstLine="0"/>
        <w:jc w:val="center"/>
      </w:pPr>
      <w:r>
        <w:t>For the</w:t>
      </w:r>
      <w:r>
        <w:rPr>
          <w:spacing w:val="-3"/>
        </w:rPr>
        <w:t xml:space="preserve"> </w:t>
      </w:r>
      <w:r>
        <w:t>provision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IT Infrastructure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Architecture</w:t>
      </w:r>
      <w:r>
        <w:rPr>
          <w:spacing w:val="-2"/>
        </w:rPr>
        <w:t xml:space="preserve"> </w:t>
      </w:r>
      <w:r>
        <w:t>Consultancy Services</w:t>
      </w:r>
    </w:p>
    <w:p w14:paraId="02EB378F" w14:textId="77777777" w:rsidR="00207DA8" w:rsidRDefault="00207DA8">
      <w:pPr>
        <w:pStyle w:val="BodyText"/>
        <w:spacing w:before="6"/>
        <w:rPr>
          <w:b/>
          <w:sz w:val="19"/>
        </w:rPr>
      </w:pPr>
    </w:p>
    <w:p w14:paraId="401555F8" w14:textId="77777777" w:rsidR="00207DA8" w:rsidRDefault="00326D19">
      <w:pPr>
        <w:pStyle w:val="BodyText"/>
        <w:ind w:left="1435" w:right="1611"/>
        <w:jc w:val="center"/>
      </w:pPr>
      <w:r>
        <w:t>This contract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made on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day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April</w:t>
      </w:r>
      <w:r>
        <w:rPr>
          <w:spacing w:val="-2"/>
        </w:rPr>
        <w:t xml:space="preserve"> </w:t>
      </w:r>
      <w:r>
        <w:t>2021</w:t>
      </w:r>
    </w:p>
    <w:p w14:paraId="6A05A809" w14:textId="77777777" w:rsidR="00207DA8" w:rsidRDefault="00207DA8">
      <w:pPr>
        <w:pStyle w:val="BodyText"/>
        <w:rPr>
          <w:sz w:val="21"/>
        </w:rPr>
      </w:pPr>
    </w:p>
    <w:p w14:paraId="0A525EEF" w14:textId="77777777" w:rsidR="00207DA8" w:rsidRDefault="00326D19">
      <w:pPr>
        <w:pStyle w:val="BodyText"/>
        <w:ind w:left="200"/>
      </w:pPr>
      <w:r>
        <w:t>BETWEEN</w:t>
      </w:r>
    </w:p>
    <w:p w14:paraId="5A39BBE3" w14:textId="77777777" w:rsidR="00207DA8" w:rsidRDefault="00207DA8">
      <w:pPr>
        <w:pStyle w:val="BodyText"/>
        <w:rPr>
          <w:sz w:val="21"/>
        </w:rPr>
      </w:pPr>
    </w:p>
    <w:p w14:paraId="6CE81E63" w14:textId="77777777" w:rsidR="00207DA8" w:rsidRDefault="00326D19">
      <w:pPr>
        <w:pStyle w:val="ListParagraph"/>
        <w:numPr>
          <w:ilvl w:val="0"/>
          <w:numId w:val="20"/>
        </w:numPr>
        <w:tabs>
          <w:tab w:val="left" w:pos="921"/>
        </w:tabs>
      </w:pPr>
      <w:r>
        <w:t>Public</w:t>
      </w:r>
      <w:r>
        <w:rPr>
          <w:spacing w:val="-1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England of</w:t>
      </w:r>
      <w:r>
        <w:rPr>
          <w:spacing w:val="-1"/>
        </w:rPr>
        <w:t xml:space="preserve"> </w:t>
      </w:r>
      <w:r>
        <w:t>PHE</w:t>
      </w:r>
      <w:r>
        <w:rPr>
          <w:spacing w:val="-1"/>
        </w:rPr>
        <w:t xml:space="preserve"> </w:t>
      </w:r>
      <w:r>
        <w:t>Porton</w:t>
      </w:r>
      <w:r>
        <w:rPr>
          <w:spacing w:val="-3"/>
        </w:rPr>
        <w:t xml:space="preserve"> </w:t>
      </w:r>
      <w:r>
        <w:t>Down,</w:t>
      </w:r>
      <w:r>
        <w:rPr>
          <w:spacing w:val="-2"/>
        </w:rPr>
        <w:t xml:space="preserve"> </w:t>
      </w:r>
      <w:r>
        <w:t>Wiltshire, SP9</w:t>
      </w:r>
      <w:r>
        <w:rPr>
          <w:spacing w:val="-3"/>
        </w:rPr>
        <w:t xml:space="preserve"> </w:t>
      </w:r>
      <w:r>
        <w:t>OJG</w:t>
      </w:r>
      <w:r>
        <w:rPr>
          <w:spacing w:val="-1"/>
        </w:rPr>
        <w:t xml:space="preserve"> </w:t>
      </w:r>
      <w:r>
        <w:t>(the</w:t>
      </w:r>
      <w:r>
        <w:rPr>
          <w:spacing w:val="-1"/>
        </w:rPr>
        <w:t xml:space="preserve"> </w:t>
      </w:r>
      <w:r>
        <w:rPr>
          <w:b/>
        </w:rPr>
        <w:t>“Customer”</w:t>
      </w:r>
      <w:r>
        <w:t>);</w:t>
      </w:r>
      <w:r>
        <w:rPr>
          <w:spacing w:val="-2"/>
        </w:rPr>
        <w:t xml:space="preserve"> </w:t>
      </w:r>
      <w:r>
        <w:t>and</w:t>
      </w:r>
    </w:p>
    <w:p w14:paraId="41C8F396" w14:textId="77777777" w:rsidR="00207DA8" w:rsidRDefault="00207DA8">
      <w:pPr>
        <w:pStyle w:val="BodyText"/>
        <w:spacing w:before="9"/>
        <w:rPr>
          <w:sz w:val="20"/>
        </w:rPr>
      </w:pPr>
    </w:p>
    <w:p w14:paraId="626E6163" w14:textId="77777777" w:rsidR="00207DA8" w:rsidRDefault="00326D19">
      <w:pPr>
        <w:pStyle w:val="ListParagraph"/>
        <w:numPr>
          <w:ilvl w:val="0"/>
          <w:numId w:val="20"/>
        </w:numPr>
        <w:tabs>
          <w:tab w:val="left" w:pos="983"/>
        </w:tabs>
        <w:ind w:right="1070"/>
      </w:pPr>
      <w:r>
        <w:tab/>
      </w:r>
      <w:r>
        <w:t>PTS Consulting Partners LLP whose registered office is 7</w:t>
      </w:r>
      <w:r>
        <w:rPr>
          <w:vertAlign w:val="superscript"/>
        </w:rPr>
        <w:t>th</w:t>
      </w:r>
      <w:r>
        <w:t xml:space="preserve"> Floor, 5 Jewry Street, EC3N 2EX</w:t>
      </w:r>
      <w:r>
        <w:rPr>
          <w:spacing w:val="-59"/>
        </w:rPr>
        <w:t xml:space="preserve"> </w:t>
      </w:r>
      <w:r>
        <w:t>whose</w:t>
      </w:r>
      <w:r>
        <w:rPr>
          <w:spacing w:val="-1"/>
        </w:rPr>
        <w:t xml:space="preserve"> </w:t>
      </w:r>
      <w:r>
        <w:t>company</w:t>
      </w:r>
      <w:r>
        <w:rPr>
          <w:spacing w:val="1"/>
        </w:rPr>
        <w:t xml:space="preserve"> </w:t>
      </w:r>
      <w:r>
        <w:t>number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OC350348 (the</w:t>
      </w:r>
      <w:r>
        <w:rPr>
          <w:spacing w:val="-2"/>
        </w:rPr>
        <w:t xml:space="preserve"> </w:t>
      </w:r>
      <w:r>
        <w:rPr>
          <w:b/>
        </w:rPr>
        <w:t>“Service</w:t>
      </w:r>
      <w:r>
        <w:rPr>
          <w:b/>
          <w:spacing w:val="-1"/>
        </w:rPr>
        <w:t xml:space="preserve"> </w:t>
      </w:r>
      <w:r>
        <w:rPr>
          <w:b/>
        </w:rPr>
        <w:t>Provider”</w:t>
      </w:r>
      <w:r>
        <w:t>)</w:t>
      </w:r>
    </w:p>
    <w:p w14:paraId="72A3D3EC" w14:textId="77777777" w:rsidR="00207DA8" w:rsidRDefault="00207DA8">
      <w:pPr>
        <w:pStyle w:val="BodyText"/>
        <w:spacing w:before="4"/>
      </w:pPr>
    </w:p>
    <w:p w14:paraId="7E4BF7B0" w14:textId="77777777" w:rsidR="00207DA8" w:rsidRDefault="00326D19">
      <w:pPr>
        <w:pStyle w:val="BodyText"/>
        <w:spacing w:line="256" w:lineRule="auto"/>
        <w:ind w:left="200" w:right="423"/>
      </w:pPr>
      <w:r>
        <w:t>WHEREAS the Customer wishes to have provided the f</w:t>
      </w:r>
      <w:r>
        <w:t>ollowing goods and/or services namely consultancy</w:t>
      </w:r>
      <w:r>
        <w:rPr>
          <w:spacing w:val="-59"/>
        </w:rPr>
        <w:t xml:space="preserve"> </w:t>
      </w:r>
      <w:r>
        <w:t>services pursuant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ESPO</w:t>
      </w:r>
      <w:r>
        <w:rPr>
          <w:spacing w:val="1"/>
        </w:rPr>
        <w:t xml:space="preserve"> </w:t>
      </w:r>
      <w:r>
        <w:t>Framework</w:t>
      </w:r>
      <w:r>
        <w:rPr>
          <w:spacing w:val="-1"/>
        </w:rPr>
        <w:t xml:space="preserve"> </w:t>
      </w:r>
      <w:r>
        <w:t>Agreement</w:t>
      </w:r>
      <w:r>
        <w:rPr>
          <w:spacing w:val="-1"/>
        </w:rPr>
        <w:t xml:space="preserve"> </w:t>
      </w:r>
      <w:r>
        <w:t>(reference</w:t>
      </w:r>
      <w:r>
        <w:rPr>
          <w:spacing w:val="-1"/>
        </w:rPr>
        <w:t xml:space="preserve"> </w:t>
      </w:r>
      <w:r>
        <w:t>664-17</w:t>
      </w:r>
      <w:r>
        <w:rPr>
          <w:spacing w:val="-5"/>
        </w:rPr>
        <w:t xml:space="preserve"> </w:t>
      </w:r>
      <w:r>
        <w:t>Consultancy Services).</w:t>
      </w:r>
    </w:p>
    <w:p w14:paraId="364D9206" w14:textId="77777777" w:rsidR="00207DA8" w:rsidRDefault="00326D19">
      <w:pPr>
        <w:pStyle w:val="BodyText"/>
        <w:spacing w:before="208"/>
        <w:ind w:left="200"/>
      </w:pPr>
      <w:r>
        <w:t>NOW</w:t>
      </w:r>
      <w:r>
        <w:rPr>
          <w:spacing w:val="-2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AGREED</w:t>
      </w:r>
      <w:r>
        <w:rPr>
          <w:spacing w:val="-1"/>
        </w:rPr>
        <w:t xml:space="preserve"> </w:t>
      </w:r>
      <w:r>
        <w:t>THAT</w:t>
      </w:r>
    </w:p>
    <w:p w14:paraId="0D0B940D" w14:textId="77777777" w:rsidR="00207DA8" w:rsidRDefault="00207DA8">
      <w:pPr>
        <w:pStyle w:val="BodyText"/>
        <w:spacing w:before="7"/>
        <w:rPr>
          <w:sz w:val="20"/>
        </w:rPr>
      </w:pPr>
    </w:p>
    <w:p w14:paraId="251DB064" w14:textId="77777777" w:rsidR="00207DA8" w:rsidRDefault="00326D19">
      <w:pPr>
        <w:pStyle w:val="ListParagraph"/>
        <w:numPr>
          <w:ilvl w:val="0"/>
          <w:numId w:val="19"/>
        </w:numPr>
        <w:tabs>
          <w:tab w:val="left" w:pos="908"/>
          <w:tab w:val="left" w:pos="909"/>
        </w:tabs>
        <w:spacing w:before="1" w:line="228" w:lineRule="auto"/>
        <w:ind w:right="412"/>
      </w:pPr>
      <w:r>
        <w:t>The Service Provider will provide the goods and/or services in accordance with the terms of the call-</w:t>
      </w:r>
      <w:r>
        <w:rPr>
          <w:spacing w:val="-59"/>
        </w:rPr>
        <w:t xml:space="preserve"> </w:t>
      </w:r>
      <w:r>
        <w:t>off</w:t>
      </w:r>
      <w:r>
        <w:rPr>
          <w:spacing w:val="-1"/>
        </w:rPr>
        <w:t xml:space="preserve"> </w:t>
      </w:r>
      <w:r>
        <w:t>contract</w:t>
      </w:r>
      <w:r>
        <w:rPr>
          <w:spacing w:val="-1"/>
        </w:rPr>
        <w:t xml:space="preserve"> </w:t>
      </w:r>
      <w:r>
        <w:t>(reference</w:t>
      </w:r>
      <w:r>
        <w:rPr>
          <w:spacing w:val="-2"/>
        </w:rPr>
        <w:t xml:space="preserve"> </w:t>
      </w:r>
      <w:r>
        <w:t>number</w:t>
      </w:r>
      <w:r>
        <w:rPr>
          <w:spacing w:val="1"/>
        </w:rPr>
        <w:t xml:space="preserve"> </w:t>
      </w:r>
      <w:r>
        <w:t>664-17).</w:t>
      </w:r>
      <w:r>
        <w:rPr>
          <w:spacing w:val="-1"/>
        </w:rPr>
        <w:t xml:space="preserve"> </w:t>
      </w:r>
      <w:r>
        <w:t>and Contract</w:t>
      </w:r>
      <w:r>
        <w:rPr>
          <w:spacing w:val="2"/>
        </w:rPr>
        <w:t xml:space="preserve"> </w:t>
      </w:r>
      <w:r>
        <w:t>Documents.</w:t>
      </w:r>
    </w:p>
    <w:p w14:paraId="0E27B00A" w14:textId="77777777" w:rsidR="00207DA8" w:rsidRDefault="00207DA8">
      <w:pPr>
        <w:pStyle w:val="BodyText"/>
        <w:spacing w:before="9"/>
        <w:rPr>
          <w:sz w:val="20"/>
        </w:rPr>
      </w:pPr>
    </w:p>
    <w:p w14:paraId="24210A48" w14:textId="77777777" w:rsidR="00207DA8" w:rsidRDefault="00326D19">
      <w:pPr>
        <w:pStyle w:val="ListParagraph"/>
        <w:numPr>
          <w:ilvl w:val="0"/>
          <w:numId w:val="19"/>
        </w:numPr>
        <w:tabs>
          <w:tab w:val="left" w:pos="908"/>
          <w:tab w:val="left" w:pos="909"/>
        </w:tabs>
        <w:spacing w:line="228" w:lineRule="auto"/>
        <w:ind w:right="468"/>
      </w:pPr>
      <w:r>
        <w:t>The</w:t>
      </w:r>
      <w:r>
        <w:rPr>
          <w:spacing w:val="-1"/>
        </w:rPr>
        <w:t xml:space="preserve"> </w:t>
      </w:r>
      <w:r>
        <w:t>Customer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pay the</w:t>
      </w:r>
      <w:r>
        <w:rPr>
          <w:spacing w:val="-1"/>
        </w:rPr>
        <w:t xml:space="preserve"> </w:t>
      </w:r>
      <w:r>
        <w:t>Service Provider the</w:t>
      </w:r>
      <w:r>
        <w:rPr>
          <w:spacing w:val="-3"/>
        </w:rPr>
        <w:t xml:space="preserve"> </w:t>
      </w:r>
      <w:r>
        <w:t>amount</w:t>
      </w:r>
      <w:r>
        <w:rPr>
          <w:spacing w:val="-2"/>
        </w:rPr>
        <w:t xml:space="preserve"> </w:t>
      </w:r>
      <w:r>
        <w:t>due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accordance</w:t>
      </w:r>
      <w:r>
        <w:rPr>
          <w:spacing w:val="-1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terms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call</w:t>
      </w:r>
      <w:r>
        <w:rPr>
          <w:spacing w:val="-58"/>
        </w:rPr>
        <w:t xml:space="preserve"> </w:t>
      </w:r>
      <w:r>
        <w:t>off</w:t>
      </w:r>
      <w:r>
        <w:rPr>
          <w:spacing w:val="-1"/>
        </w:rPr>
        <w:t xml:space="preserve"> </w:t>
      </w:r>
      <w:r>
        <w:t>agreement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Contract</w:t>
      </w:r>
      <w:r>
        <w:rPr>
          <w:spacing w:val="2"/>
        </w:rPr>
        <w:t xml:space="preserve"> </w:t>
      </w:r>
      <w:r>
        <w:t>Documents.</w:t>
      </w:r>
    </w:p>
    <w:p w14:paraId="60061E4C" w14:textId="77777777" w:rsidR="00207DA8" w:rsidRDefault="00207DA8">
      <w:pPr>
        <w:pStyle w:val="BodyText"/>
        <w:spacing w:before="9"/>
        <w:rPr>
          <w:sz w:val="20"/>
        </w:rPr>
      </w:pPr>
    </w:p>
    <w:p w14:paraId="6EC6AFF9" w14:textId="77777777" w:rsidR="00207DA8" w:rsidRDefault="00326D19">
      <w:pPr>
        <w:pStyle w:val="ListParagraph"/>
        <w:numPr>
          <w:ilvl w:val="0"/>
          <w:numId w:val="19"/>
        </w:numPr>
        <w:tabs>
          <w:tab w:val="left" w:pos="908"/>
          <w:tab w:val="left" w:pos="909"/>
        </w:tabs>
        <w:spacing w:line="228" w:lineRule="auto"/>
        <w:ind w:right="732"/>
      </w:pPr>
      <w:r>
        <w:t>The following documents comprise the Contract Documents and shall be deemed to form and be</w:t>
      </w:r>
      <w:r>
        <w:rPr>
          <w:spacing w:val="-59"/>
        </w:rPr>
        <w:t xml:space="preserve"> </w:t>
      </w:r>
      <w:r>
        <w:t>read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construed</w:t>
      </w:r>
      <w:r>
        <w:rPr>
          <w:spacing w:val="-2"/>
        </w:rPr>
        <w:t xml:space="preserve"> </w:t>
      </w:r>
      <w:r>
        <w:t>as part of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agreement:</w:t>
      </w:r>
    </w:p>
    <w:p w14:paraId="6D59BA20" w14:textId="77777777" w:rsidR="00207DA8" w:rsidRDefault="00326D19">
      <w:pPr>
        <w:pStyle w:val="ListParagraph"/>
        <w:numPr>
          <w:ilvl w:val="1"/>
          <w:numId w:val="19"/>
        </w:numPr>
        <w:tabs>
          <w:tab w:val="left" w:pos="1496"/>
          <w:tab w:val="left" w:pos="1497"/>
        </w:tabs>
        <w:spacing w:before="215"/>
        <w:ind w:hanging="577"/>
      </w:pPr>
      <w:r>
        <w:t>This</w:t>
      </w:r>
      <w:r>
        <w:rPr>
          <w:spacing w:val="-1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Contract</w:t>
      </w:r>
    </w:p>
    <w:p w14:paraId="6CD1D42A" w14:textId="77777777" w:rsidR="00207DA8" w:rsidRDefault="00326D19">
      <w:pPr>
        <w:pStyle w:val="ListParagraph"/>
        <w:numPr>
          <w:ilvl w:val="1"/>
          <w:numId w:val="19"/>
        </w:numPr>
        <w:tabs>
          <w:tab w:val="left" w:pos="1496"/>
          <w:tab w:val="left" w:pos="1497"/>
        </w:tabs>
        <w:spacing w:before="210"/>
        <w:ind w:hanging="577"/>
      </w:pPr>
      <w:r>
        <w:t>The</w:t>
      </w:r>
      <w:r>
        <w:rPr>
          <w:spacing w:val="-2"/>
        </w:rPr>
        <w:t xml:space="preserve"> </w:t>
      </w:r>
      <w:r>
        <w:t>Master</w:t>
      </w:r>
      <w:r>
        <w:rPr>
          <w:spacing w:val="-3"/>
        </w:rPr>
        <w:t xml:space="preserve"> </w:t>
      </w:r>
      <w:r>
        <w:t>Contract</w:t>
      </w:r>
      <w:r>
        <w:rPr>
          <w:spacing w:val="-3"/>
        </w:rPr>
        <w:t xml:space="preserve"> </w:t>
      </w:r>
      <w:r>
        <w:t>Schedule</w:t>
      </w:r>
    </w:p>
    <w:p w14:paraId="19103914" w14:textId="77777777" w:rsidR="00207DA8" w:rsidRDefault="00326D19">
      <w:pPr>
        <w:pStyle w:val="ListParagraph"/>
        <w:numPr>
          <w:ilvl w:val="1"/>
          <w:numId w:val="19"/>
        </w:numPr>
        <w:tabs>
          <w:tab w:val="left" w:pos="1496"/>
          <w:tab w:val="left" w:pos="1497"/>
        </w:tabs>
        <w:spacing w:before="211"/>
        <w:ind w:hanging="577"/>
      </w:pPr>
      <w:r>
        <w:t>Schedule</w:t>
      </w:r>
      <w:r>
        <w:rPr>
          <w:spacing w:val="-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– Scope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Service</w:t>
      </w:r>
    </w:p>
    <w:p w14:paraId="6C5F463D" w14:textId="77777777" w:rsidR="00207DA8" w:rsidRDefault="00326D19">
      <w:pPr>
        <w:pStyle w:val="ListParagraph"/>
        <w:numPr>
          <w:ilvl w:val="1"/>
          <w:numId w:val="19"/>
        </w:numPr>
        <w:tabs>
          <w:tab w:val="left" w:pos="1496"/>
          <w:tab w:val="left" w:pos="1497"/>
        </w:tabs>
        <w:spacing w:before="210"/>
        <w:ind w:hanging="577"/>
      </w:pPr>
      <w:r>
        <w:t>Schedule</w:t>
      </w:r>
      <w:r>
        <w:rPr>
          <w:spacing w:val="-1"/>
        </w:rPr>
        <w:t xml:space="preserve"> </w:t>
      </w:r>
      <w:r>
        <w:t>3 –</w:t>
      </w:r>
      <w:r>
        <w:rPr>
          <w:spacing w:val="-1"/>
        </w:rPr>
        <w:t xml:space="preserve"> </w:t>
      </w:r>
      <w:r>
        <w:t>Duties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Deliverables</w:t>
      </w:r>
    </w:p>
    <w:p w14:paraId="3F2495BF" w14:textId="77777777" w:rsidR="00207DA8" w:rsidRDefault="00326D19">
      <w:pPr>
        <w:pStyle w:val="ListParagraph"/>
        <w:numPr>
          <w:ilvl w:val="1"/>
          <w:numId w:val="19"/>
        </w:numPr>
        <w:tabs>
          <w:tab w:val="left" w:pos="1496"/>
          <w:tab w:val="left" w:pos="1497"/>
        </w:tabs>
        <w:spacing w:before="211"/>
        <w:ind w:hanging="577"/>
      </w:pPr>
      <w:r>
        <w:t>Schedule</w:t>
      </w:r>
      <w:r>
        <w:rPr>
          <w:spacing w:val="-2"/>
        </w:rPr>
        <w:t xml:space="preserve"> </w:t>
      </w:r>
      <w:r>
        <w:t>5 –</w:t>
      </w:r>
      <w:r>
        <w:rPr>
          <w:spacing w:val="-1"/>
        </w:rPr>
        <w:t xml:space="preserve"> </w:t>
      </w:r>
      <w:r>
        <w:t>Partnering</w:t>
      </w:r>
    </w:p>
    <w:p w14:paraId="21098AC4" w14:textId="77777777" w:rsidR="00207DA8" w:rsidRDefault="00326D19">
      <w:pPr>
        <w:pStyle w:val="ListParagraph"/>
        <w:numPr>
          <w:ilvl w:val="1"/>
          <w:numId w:val="19"/>
        </w:numPr>
        <w:tabs>
          <w:tab w:val="left" w:pos="1496"/>
          <w:tab w:val="left" w:pos="1497"/>
        </w:tabs>
        <w:spacing w:before="210"/>
        <w:ind w:hanging="577"/>
      </w:pPr>
      <w:r>
        <w:t>Schedule</w:t>
      </w:r>
      <w:r>
        <w:rPr>
          <w:spacing w:val="-2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Call</w:t>
      </w:r>
      <w:r>
        <w:rPr>
          <w:spacing w:val="-1"/>
        </w:rPr>
        <w:t xml:space="preserve"> </w:t>
      </w:r>
      <w:r>
        <w:t>off</w:t>
      </w:r>
      <w:r>
        <w:rPr>
          <w:spacing w:val="-3"/>
        </w:rPr>
        <w:t xml:space="preserve"> </w:t>
      </w:r>
      <w:r>
        <w:t>Terms</w:t>
      </w:r>
      <w:r>
        <w:rPr>
          <w:spacing w:val="-2"/>
        </w:rPr>
        <w:t xml:space="preserve"> </w:t>
      </w:r>
      <w:r>
        <w:t>(Master Contract Schedule)</w:t>
      </w:r>
    </w:p>
    <w:p w14:paraId="3621A8E8" w14:textId="77777777" w:rsidR="00207DA8" w:rsidRDefault="00326D19">
      <w:pPr>
        <w:pStyle w:val="ListParagraph"/>
        <w:numPr>
          <w:ilvl w:val="1"/>
          <w:numId w:val="19"/>
        </w:numPr>
        <w:tabs>
          <w:tab w:val="left" w:pos="1496"/>
          <w:tab w:val="left" w:pos="1497"/>
        </w:tabs>
        <w:spacing w:before="211"/>
        <w:ind w:hanging="577"/>
      </w:pPr>
      <w:r>
        <w:t>Schedule</w:t>
      </w:r>
      <w:r>
        <w:rPr>
          <w:spacing w:val="-1"/>
        </w:rPr>
        <w:t xml:space="preserve"> </w:t>
      </w:r>
      <w:r>
        <w:t>7 – Suppliers</w:t>
      </w:r>
      <w:r>
        <w:rPr>
          <w:spacing w:val="-5"/>
        </w:rPr>
        <w:t xml:space="preserve"> </w:t>
      </w:r>
      <w:r>
        <w:t>Solutions</w:t>
      </w:r>
    </w:p>
    <w:p w14:paraId="3AE672E5" w14:textId="77777777" w:rsidR="00207DA8" w:rsidRDefault="00326D19">
      <w:pPr>
        <w:pStyle w:val="ListParagraph"/>
        <w:numPr>
          <w:ilvl w:val="1"/>
          <w:numId w:val="19"/>
        </w:numPr>
        <w:tabs>
          <w:tab w:val="left" w:pos="1496"/>
          <w:tab w:val="left" w:pos="1497"/>
        </w:tabs>
        <w:spacing w:before="210"/>
        <w:ind w:hanging="577"/>
      </w:pPr>
      <w:r>
        <w:t>Schedule</w:t>
      </w:r>
      <w:r>
        <w:rPr>
          <w:spacing w:val="-1"/>
        </w:rPr>
        <w:t xml:space="preserve"> </w:t>
      </w:r>
      <w:r>
        <w:t>8 –</w:t>
      </w:r>
      <w:r>
        <w:rPr>
          <w:spacing w:val="-1"/>
        </w:rPr>
        <w:t xml:space="preserve"> </w:t>
      </w:r>
      <w:r>
        <w:t>Pricing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Payment</w:t>
      </w:r>
    </w:p>
    <w:p w14:paraId="07108B3C" w14:textId="77777777" w:rsidR="00207DA8" w:rsidRDefault="00326D19">
      <w:pPr>
        <w:pStyle w:val="ListParagraph"/>
        <w:numPr>
          <w:ilvl w:val="1"/>
          <w:numId w:val="19"/>
        </w:numPr>
        <w:tabs>
          <w:tab w:val="left" w:pos="1496"/>
          <w:tab w:val="left" w:pos="1497"/>
        </w:tabs>
        <w:spacing w:before="211"/>
        <w:ind w:hanging="577"/>
      </w:pPr>
      <w:r>
        <w:t>Schedule</w:t>
      </w:r>
      <w:r>
        <w:rPr>
          <w:spacing w:val="-2"/>
        </w:rPr>
        <w:t xml:space="preserve"> </w:t>
      </w:r>
      <w:r>
        <w:t>9 –</w:t>
      </w:r>
      <w:r>
        <w:rPr>
          <w:spacing w:val="-2"/>
        </w:rPr>
        <w:t xml:space="preserve"> </w:t>
      </w:r>
      <w:r>
        <w:t>Supplier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Contract</w:t>
      </w:r>
      <w:r>
        <w:rPr>
          <w:spacing w:val="-2"/>
        </w:rPr>
        <w:t xml:space="preserve"> </w:t>
      </w:r>
      <w:r>
        <w:t>Management</w:t>
      </w:r>
    </w:p>
    <w:p w14:paraId="7F3961BA" w14:textId="77777777" w:rsidR="00207DA8" w:rsidRDefault="00326D19">
      <w:pPr>
        <w:pStyle w:val="BodyText"/>
        <w:spacing w:before="226"/>
        <w:ind w:left="200"/>
      </w:pPr>
      <w:r>
        <w:t>All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associated</w:t>
      </w:r>
      <w:r>
        <w:rPr>
          <w:spacing w:val="-3"/>
        </w:rPr>
        <w:t xml:space="preserve"> </w:t>
      </w:r>
      <w:r>
        <w:t>schedules and</w:t>
      </w:r>
      <w:r>
        <w:rPr>
          <w:spacing w:val="-1"/>
        </w:rPr>
        <w:t xml:space="preserve"> </w:t>
      </w:r>
      <w:r>
        <w:t>appendix</w:t>
      </w:r>
      <w:r>
        <w:rPr>
          <w:spacing w:val="-3"/>
        </w:rPr>
        <w:t xml:space="preserve"> </w:t>
      </w:r>
      <w:r>
        <w:t>can be</w:t>
      </w:r>
      <w:r>
        <w:rPr>
          <w:spacing w:val="-1"/>
        </w:rPr>
        <w:t xml:space="preserve"> </w:t>
      </w:r>
      <w:r>
        <w:t>find</w:t>
      </w:r>
      <w:r>
        <w:rPr>
          <w:spacing w:val="-1"/>
        </w:rPr>
        <w:t xml:space="preserve"> </w:t>
      </w:r>
      <w:r>
        <w:t>in</w:t>
      </w:r>
      <w:r>
        <w:rPr>
          <w:spacing w:val="3"/>
        </w:rPr>
        <w:t xml:space="preserve"> </w:t>
      </w:r>
      <w:hyperlink r:id="rId7">
        <w:r>
          <w:rPr>
            <w:color w:val="0000FF"/>
            <w:u w:val="single" w:color="0000FF"/>
          </w:rPr>
          <w:t>link</w:t>
        </w:r>
        <w:r>
          <w:rPr>
            <w:color w:val="0000FF"/>
          </w:rPr>
          <w:t xml:space="preserve"> </w:t>
        </w:r>
      </w:hyperlink>
      <w:r>
        <w:t>and</w:t>
      </w:r>
      <w:r>
        <w:rPr>
          <w:spacing w:val="-3"/>
        </w:rPr>
        <w:t xml:space="preserve"> </w:t>
      </w:r>
      <w:r>
        <w:t>in Bravo</w:t>
      </w:r>
      <w:r>
        <w:rPr>
          <w:spacing w:val="-1"/>
        </w:rPr>
        <w:t xml:space="preserve"> </w:t>
      </w:r>
      <w:r>
        <w:t>ECM 8193</w:t>
      </w:r>
    </w:p>
    <w:p w14:paraId="44EAFD9C" w14:textId="77777777" w:rsidR="00207DA8" w:rsidRDefault="00207DA8">
      <w:pPr>
        <w:pStyle w:val="BodyText"/>
        <w:rPr>
          <w:sz w:val="20"/>
        </w:rPr>
      </w:pPr>
    </w:p>
    <w:p w14:paraId="4B94D5A5" w14:textId="77777777" w:rsidR="00207DA8" w:rsidRDefault="00207DA8">
      <w:pPr>
        <w:pStyle w:val="BodyText"/>
        <w:rPr>
          <w:sz w:val="20"/>
        </w:rPr>
      </w:pPr>
    </w:p>
    <w:p w14:paraId="3DEEC669" w14:textId="77777777" w:rsidR="00207DA8" w:rsidRDefault="00207DA8">
      <w:pPr>
        <w:pStyle w:val="BodyText"/>
        <w:rPr>
          <w:sz w:val="20"/>
        </w:rPr>
      </w:pPr>
    </w:p>
    <w:p w14:paraId="3656B9AB" w14:textId="77777777" w:rsidR="00207DA8" w:rsidRDefault="00207DA8">
      <w:pPr>
        <w:pStyle w:val="BodyText"/>
        <w:rPr>
          <w:sz w:val="20"/>
        </w:rPr>
      </w:pPr>
    </w:p>
    <w:p w14:paraId="45FB0818" w14:textId="77777777" w:rsidR="00207DA8" w:rsidRDefault="00207DA8">
      <w:pPr>
        <w:pStyle w:val="BodyText"/>
        <w:rPr>
          <w:sz w:val="20"/>
        </w:rPr>
      </w:pPr>
    </w:p>
    <w:p w14:paraId="049F31CB" w14:textId="77777777" w:rsidR="00207DA8" w:rsidRDefault="00207DA8">
      <w:pPr>
        <w:pStyle w:val="BodyText"/>
        <w:rPr>
          <w:sz w:val="20"/>
        </w:rPr>
      </w:pPr>
    </w:p>
    <w:p w14:paraId="53128261" w14:textId="77777777" w:rsidR="00207DA8" w:rsidRDefault="00207DA8">
      <w:pPr>
        <w:pStyle w:val="BodyText"/>
        <w:rPr>
          <w:sz w:val="20"/>
        </w:rPr>
      </w:pPr>
    </w:p>
    <w:p w14:paraId="62486C05" w14:textId="3CC8C842" w:rsidR="00207DA8" w:rsidRDefault="00326D19">
      <w:pPr>
        <w:pStyle w:val="BodyText"/>
        <w:spacing w:before="6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0118983" wp14:editId="04E41365">
                <wp:simplePos x="0" y="0"/>
                <wp:positionH relativeFrom="page">
                  <wp:posOffset>438785</wp:posOffset>
                </wp:positionH>
                <wp:positionV relativeFrom="paragraph">
                  <wp:posOffset>138430</wp:posOffset>
                </wp:positionV>
                <wp:extent cx="6685280" cy="8890"/>
                <wp:effectExtent l="0" t="0" r="0" b="0"/>
                <wp:wrapTopAndBottom/>
                <wp:docPr id="1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528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F4958F" id="Rectangle 7" o:spid="_x0000_s1026" style="position:absolute;margin-left:34.55pt;margin-top:10.9pt;width:526.4pt;height:.7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" fillcolor="black" stroked="f">
                <w10:wrap type="topAndBottom" anchorx="page"/>
              </v:rect>
            </w:pict>
          </mc:Fallback>
        </mc:AlternateContent>
      </w:r>
    </w:p>
    <w:p w14:paraId="43751B95" w14:textId="77777777" w:rsidR="00207DA8" w:rsidRDefault="00326D19">
      <w:pPr>
        <w:ind w:left="200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©</w:t>
      </w:r>
      <w:r>
        <w:rPr>
          <w:rFonts w:ascii="Verdana" w:hAnsi="Verdana"/>
          <w:spacing w:val="13"/>
          <w:sz w:val="16"/>
        </w:rPr>
        <w:t xml:space="preserve"> </w:t>
      </w:r>
      <w:r>
        <w:rPr>
          <w:rFonts w:ascii="Verdana" w:hAnsi="Verdana"/>
          <w:sz w:val="16"/>
        </w:rPr>
        <w:t>ESPO</w:t>
      </w:r>
      <w:r>
        <w:rPr>
          <w:rFonts w:ascii="Verdana" w:hAnsi="Verdana"/>
          <w:spacing w:val="12"/>
          <w:sz w:val="16"/>
        </w:rPr>
        <w:t xml:space="preserve"> </w:t>
      </w:r>
      <w:r>
        <w:rPr>
          <w:rFonts w:ascii="Verdana" w:hAnsi="Verdana"/>
          <w:sz w:val="16"/>
        </w:rPr>
        <w:t>2015</w:t>
      </w:r>
      <w:r>
        <w:rPr>
          <w:rFonts w:ascii="Verdana" w:hAnsi="Verdana"/>
          <w:spacing w:val="15"/>
          <w:sz w:val="16"/>
        </w:rPr>
        <w:t xml:space="preserve"> </w:t>
      </w:r>
      <w:r>
        <w:rPr>
          <w:rFonts w:ascii="Verdana" w:hAnsi="Verdana"/>
          <w:sz w:val="16"/>
        </w:rPr>
        <w:t>No</w:t>
      </w:r>
      <w:r>
        <w:rPr>
          <w:rFonts w:ascii="Verdana" w:hAnsi="Verdana"/>
          <w:spacing w:val="13"/>
          <w:sz w:val="16"/>
        </w:rPr>
        <w:t xml:space="preserve"> </w:t>
      </w:r>
      <w:r>
        <w:rPr>
          <w:rFonts w:ascii="Verdana" w:hAnsi="Verdana"/>
          <w:sz w:val="16"/>
        </w:rPr>
        <w:t>part</w:t>
      </w:r>
      <w:r>
        <w:rPr>
          <w:rFonts w:ascii="Verdana" w:hAnsi="Verdana"/>
          <w:spacing w:val="11"/>
          <w:sz w:val="16"/>
        </w:rPr>
        <w:t xml:space="preserve"> </w:t>
      </w:r>
      <w:r>
        <w:rPr>
          <w:rFonts w:ascii="Verdana" w:hAnsi="Verdana"/>
          <w:sz w:val="16"/>
        </w:rPr>
        <w:t>of</w:t>
      </w:r>
      <w:r>
        <w:rPr>
          <w:rFonts w:ascii="Verdana" w:hAnsi="Verdana"/>
          <w:spacing w:val="13"/>
          <w:sz w:val="16"/>
        </w:rPr>
        <w:t xml:space="preserve"> </w:t>
      </w:r>
      <w:r>
        <w:rPr>
          <w:rFonts w:ascii="Verdana" w:hAnsi="Verdana"/>
          <w:sz w:val="16"/>
        </w:rPr>
        <w:t>this</w:t>
      </w:r>
      <w:r>
        <w:rPr>
          <w:rFonts w:ascii="Verdana" w:hAnsi="Verdana"/>
          <w:spacing w:val="14"/>
          <w:sz w:val="16"/>
        </w:rPr>
        <w:t xml:space="preserve"> </w:t>
      </w:r>
      <w:r>
        <w:rPr>
          <w:rFonts w:ascii="Verdana" w:hAnsi="Verdana"/>
          <w:sz w:val="16"/>
        </w:rPr>
        <w:t>document</w:t>
      </w:r>
      <w:r>
        <w:rPr>
          <w:rFonts w:ascii="Verdana" w:hAnsi="Verdana"/>
          <w:spacing w:val="10"/>
          <w:sz w:val="16"/>
        </w:rPr>
        <w:t xml:space="preserve"> </w:t>
      </w:r>
      <w:r>
        <w:rPr>
          <w:rFonts w:ascii="Verdana" w:hAnsi="Verdana"/>
          <w:sz w:val="16"/>
        </w:rPr>
        <w:t>may</w:t>
      </w:r>
      <w:r>
        <w:rPr>
          <w:rFonts w:ascii="Verdana" w:hAnsi="Verdana"/>
          <w:spacing w:val="13"/>
          <w:sz w:val="16"/>
        </w:rPr>
        <w:t xml:space="preserve"> </w:t>
      </w:r>
      <w:r>
        <w:rPr>
          <w:rFonts w:ascii="Verdana" w:hAnsi="Verdana"/>
          <w:sz w:val="16"/>
        </w:rPr>
        <w:t>be</w:t>
      </w:r>
      <w:r>
        <w:rPr>
          <w:rFonts w:ascii="Verdana" w:hAnsi="Verdana"/>
          <w:spacing w:val="10"/>
          <w:sz w:val="16"/>
        </w:rPr>
        <w:t xml:space="preserve"> </w:t>
      </w:r>
      <w:r>
        <w:rPr>
          <w:rFonts w:ascii="Verdana" w:hAnsi="Verdana"/>
          <w:sz w:val="16"/>
        </w:rPr>
        <w:t>reproduced,</w:t>
      </w:r>
      <w:r>
        <w:rPr>
          <w:rFonts w:ascii="Verdana" w:hAnsi="Verdana"/>
          <w:spacing w:val="13"/>
          <w:sz w:val="16"/>
        </w:rPr>
        <w:t xml:space="preserve"> </w:t>
      </w:r>
      <w:r>
        <w:rPr>
          <w:rFonts w:ascii="Verdana" w:hAnsi="Verdana"/>
          <w:sz w:val="16"/>
        </w:rPr>
        <w:t>stored</w:t>
      </w:r>
      <w:r>
        <w:rPr>
          <w:rFonts w:ascii="Verdana" w:hAnsi="Verdana"/>
          <w:spacing w:val="15"/>
          <w:sz w:val="16"/>
        </w:rPr>
        <w:t xml:space="preserve"> </w:t>
      </w:r>
      <w:r>
        <w:rPr>
          <w:rFonts w:ascii="Verdana" w:hAnsi="Verdana"/>
          <w:sz w:val="16"/>
        </w:rPr>
        <w:t>in</w:t>
      </w:r>
      <w:r>
        <w:rPr>
          <w:rFonts w:ascii="Verdana" w:hAnsi="Verdana"/>
          <w:spacing w:val="11"/>
          <w:sz w:val="16"/>
        </w:rPr>
        <w:t xml:space="preserve"> </w:t>
      </w:r>
      <w:r>
        <w:rPr>
          <w:rFonts w:ascii="Verdana" w:hAnsi="Verdana"/>
          <w:sz w:val="16"/>
        </w:rPr>
        <w:t>a</w:t>
      </w:r>
      <w:r>
        <w:rPr>
          <w:rFonts w:ascii="Verdana" w:hAnsi="Verdana"/>
          <w:spacing w:val="11"/>
          <w:sz w:val="16"/>
        </w:rPr>
        <w:t xml:space="preserve"> </w:t>
      </w:r>
      <w:r>
        <w:rPr>
          <w:rFonts w:ascii="Verdana" w:hAnsi="Verdana"/>
          <w:sz w:val="16"/>
        </w:rPr>
        <w:t>retrieval</w:t>
      </w:r>
      <w:r>
        <w:rPr>
          <w:rFonts w:ascii="Verdana" w:hAnsi="Verdana"/>
          <w:spacing w:val="13"/>
          <w:sz w:val="16"/>
        </w:rPr>
        <w:t xml:space="preserve"> </w:t>
      </w:r>
      <w:r>
        <w:rPr>
          <w:rFonts w:ascii="Verdana" w:hAnsi="Verdana"/>
          <w:sz w:val="16"/>
        </w:rPr>
        <w:t>system</w:t>
      </w:r>
      <w:r>
        <w:rPr>
          <w:rFonts w:ascii="Verdana" w:hAnsi="Verdana"/>
          <w:spacing w:val="13"/>
          <w:sz w:val="16"/>
        </w:rPr>
        <w:t xml:space="preserve"> </w:t>
      </w:r>
      <w:r>
        <w:rPr>
          <w:rFonts w:ascii="Verdana" w:hAnsi="Verdana"/>
          <w:sz w:val="16"/>
        </w:rPr>
        <w:t>or</w:t>
      </w:r>
      <w:r>
        <w:rPr>
          <w:rFonts w:ascii="Verdana" w:hAnsi="Verdana"/>
          <w:spacing w:val="13"/>
          <w:sz w:val="16"/>
        </w:rPr>
        <w:t xml:space="preserve"> </w:t>
      </w:r>
      <w:r>
        <w:rPr>
          <w:rFonts w:ascii="Verdana" w:hAnsi="Verdana"/>
          <w:sz w:val="16"/>
        </w:rPr>
        <w:t>transmitted</w:t>
      </w:r>
      <w:r>
        <w:rPr>
          <w:rFonts w:ascii="Verdana" w:hAnsi="Verdana"/>
          <w:spacing w:val="13"/>
          <w:sz w:val="16"/>
        </w:rPr>
        <w:t xml:space="preserve"> </w:t>
      </w:r>
      <w:r>
        <w:rPr>
          <w:rFonts w:ascii="Verdana" w:hAnsi="Verdana"/>
          <w:sz w:val="16"/>
        </w:rPr>
        <w:t>in</w:t>
      </w:r>
      <w:r>
        <w:rPr>
          <w:rFonts w:ascii="Verdana" w:hAnsi="Verdana"/>
          <w:spacing w:val="13"/>
          <w:sz w:val="16"/>
        </w:rPr>
        <w:t xml:space="preserve"> </w:t>
      </w:r>
      <w:r>
        <w:rPr>
          <w:rFonts w:ascii="Verdana" w:hAnsi="Verdana"/>
          <w:sz w:val="16"/>
        </w:rPr>
        <w:t>any</w:t>
      </w:r>
      <w:r>
        <w:rPr>
          <w:rFonts w:ascii="Verdana" w:hAnsi="Verdana"/>
          <w:spacing w:val="13"/>
          <w:sz w:val="16"/>
        </w:rPr>
        <w:t xml:space="preserve"> </w:t>
      </w:r>
      <w:r>
        <w:rPr>
          <w:rFonts w:ascii="Verdana" w:hAnsi="Verdana"/>
          <w:sz w:val="16"/>
        </w:rPr>
        <w:t>form</w:t>
      </w:r>
      <w:r>
        <w:rPr>
          <w:rFonts w:ascii="Verdana" w:hAnsi="Verdana"/>
          <w:spacing w:val="11"/>
          <w:sz w:val="16"/>
        </w:rPr>
        <w:t xml:space="preserve"> </w:t>
      </w:r>
      <w:r>
        <w:rPr>
          <w:rFonts w:ascii="Verdana" w:hAnsi="Verdana"/>
          <w:sz w:val="16"/>
        </w:rPr>
        <w:t>or</w:t>
      </w:r>
      <w:r>
        <w:rPr>
          <w:rFonts w:ascii="Verdana" w:hAnsi="Verdana"/>
          <w:spacing w:val="13"/>
          <w:sz w:val="16"/>
        </w:rPr>
        <w:t xml:space="preserve"> </w:t>
      </w:r>
      <w:r>
        <w:rPr>
          <w:rFonts w:ascii="Verdana" w:hAnsi="Verdana"/>
          <w:sz w:val="16"/>
        </w:rPr>
        <w:t>by</w:t>
      </w:r>
      <w:r>
        <w:rPr>
          <w:rFonts w:ascii="Verdana" w:hAnsi="Verdana"/>
          <w:spacing w:val="12"/>
          <w:sz w:val="16"/>
        </w:rPr>
        <w:t xml:space="preserve"> </w:t>
      </w:r>
      <w:r>
        <w:rPr>
          <w:rFonts w:ascii="Verdana" w:hAnsi="Verdana"/>
          <w:sz w:val="16"/>
        </w:rPr>
        <w:t>any</w:t>
      </w:r>
      <w:r>
        <w:rPr>
          <w:rFonts w:ascii="Verdana" w:hAnsi="Verdana"/>
          <w:spacing w:val="-53"/>
          <w:sz w:val="16"/>
        </w:rPr>
        <w:t xml:space="preserve"> </w:t>
      </w:r>
      <w:r>
        <w:rPr>
          <w:rFonts w:ascii="Verdana" w:hAnsi="Verdana"/>
          <w:sz w:val="16"/>
        </w:rPr>
        <w:t>means without the</w:t>
      </w:r>
      <w:r>
        <w:rPr>
          <w:rFonts w:ascii="Verdana" w:hAnsi="Verdana"/>
          <w:spacing w:val="-2"/>
          <w:sz w:val="16"/>
        </w:rPr>
        <w:t xml:space="preserve"> </w:t>
      </w:r>
      <w:r>
        <w:rPr>
          <w:rFonts w:ascii="Verdana" w:hAnsi="Verdana"/>
          <w:sz w:val="16"/>
        </w:rPr>
        <w:t>permission of</w:t>
      </w:r>
      <w:r>
        <w:rPr>
          <w:rFonts w:ascii="Verdana" w:hAnsi="Verdana"/>
          <w:spacing w:val="1"/>
          <w:sz w:val="16"/>
        </w:rPr>
        <w:t xml:space="preserve"> </w:t>
      </w:r>
      <w:r>
        <w:rPr>
          <w:rFonts w:ascii="Verdana" w:hAnsi="Verdana"/>
          <w:sz w:val="16"/>
        </w:rPr>
        <w:t>the</w:t>
      </w:r>
      <w:r>
        <w:rPr>
          <w:rFonts w:ascii="Verdana" w:hAnsi="Verdana"/>
          <w:spacing w:val="-2"/>
          <w:sz w:val="16"/>
        </w:rPr>
        <w:t xml:space="preserve"> </w:t>
      </w:r>
      <w:r>
        <w:rPr>
          <w:rFonts w:ascii="Verdana" w:hAnsi="Verdana"/>
          <w:sz w:val="16"/>
        </w:rPr>
        <w:t>Eastern</w:t>
      </w:r>
      <w:r>
        <w:rPr>
          <w:rFonts w:ascii="Verdana" w:hAnsi="Verdana"/>
          <w:spacing w:val="-3"/>
          <w:sz w:val="16"/>
        </w:rPr>
        <w:t xml:space="preserve"> </w:t>
      </w:r>
      <w:r>
        <w:rPr>
          <w:rFonts w:ascii="Verdana" w:hAnsi="Verdana"/>
          <w:sz w:val="16"/>
        </w:rPr>
        <w:t>Shires</w:t>
      </w:r>
      <w:r>
        <w:rPr>
          <w:rFonts w:ascii="Verdana" w:hAnsi="Verdana"/>
          <w:spacing w:val="1"/>
          <w:sz w:val="16"/>
        </w:rPr>
        <w:t xml:space="preserve"> </w:t>
      </w:r>
      <w:r>
        <w:rPr>
          <w:rFonts w:ascii="Verdana" w:hAnsi="Verdana"/>
          <w:sz w:val="16"/>
        </w:rPr>
        <w:t>Purchasing Organisation.</w:t>
      </w:r>
    </w:p>
    <w:p w14:paraId="4101652C" w14:textId="77777777" w:rsidR="00207DA8" w:rsidRDefault="00207DA8">
      <w:pPr>
        <w:pStyle w:val="BodyText"/>
        <w:spacing w:before="11"/>
        <w:rPr>
          <w:rFonts w:ascii="Verdana"/>
          <w:sz w:val="18"/>
        </w:rPr>
      </w:pPr>
    </w:p>
    <w:p w14:paraId="2AD6730E" w14:textId="77777777" w:rsidR="00207DA8" w:rsidRDefault="00326D19">
      <w:pPr>
        <w:ind w:left="200"/>
        <w:rPr>
          <w:rFonts w:ascii="Verdana"/>
          <w:sz w:val="16"/>
        </w:rPr>
      </w:pPr>
      <w:r>
        <w:rPr>
          <w:rFonts w:ascii="Verdana"/>
          <w:sz w:val="16"/>
        </w:rPr>
        <w:t>Guidance</w:t>
      </w:r>
      <w:r>
        <w:rPr>
          <w:rFonts w:ascii="Verdana"/>
          <w:spacing w:val="11"/>
          <w:sz w:val="16"/>
        </w:rPr>
        <w:t xml:space="preserve"> </w:t>
      </w:r>
      <w:r>
        <w:rPr>
          <w:rFonts w:ascii="Verdana"/>
          <w:sz w:val="16"/>
        </w:rPr>
        <w:t>contained</w:t>
      </w:r>
      <w:r>
        <w:rPr>
          <w:rFonts w:ascii="Verdana"/>
          <w:spacing w:val="14"/>
          <w:sz w:val="16"/>
        </w:rPr>
        <w:t xml:space="preserve"> </w:t>
      </w:r>
      <w:r>
        <w:rPr>
          <w:rFonts w:ascii="Verdana"/>
          <w:sz w:val="16"/>
        </w:rPr>
        <w:t>in</w:t>
      </w:r>
      <w:r>
        <w:rPr>
          <w:rFonts w:ascii="Verdana"/>
          <w:spacing w:val="11"/>
          <w:sz w:val="16"/>
        </w:rPr>
        <w:t xml:space="preserve"> </w:t>
      </w:r>
      <w:r>
        <w:rPr>
          <w:rFonts w:ascii="Verdana"/>
          <w:sz w:val="16"/>
        </w:rPr>
        <w:t>this</w:t>
      </w:r>
      <w:r>
        <w:rPr>
          <w:rFonts w:ascii="Verdana"/>
          <w:spacing w:val="14"/>
          <w:sz w:val="16"/>
        </w:rPr>
        <w:t xml:space="preserve"> </w:t>
      </w:r>
      <w:r>
        <w:rPr>
          <w:rFonts w:ascii="Verdana"/>
          <w:sz w:val="16"/>
        </w:rPr>
        <w:t>document</w:t>
      </w:r>
      <w:r>
        <w:rPr>
          <w:rFonts w:ascii="Verdana"/>
          <w:spacing w:val="12"/>
          <w:sz w:val="16"/>
        </w:rPr>
        <w:t xml:space="preserve"> </w:t>
      </w:r>
      <w:r>
        <w:rPr>
          <w:rFonts w:ascii="Verdana"/>
          <w:sz w:val="16"/>
        </w:rPr>
        <w:t>is</w:t>
      </w:r>
      <w:r>
        <w:rPr>
          <w:rFonts w:ascii="Verdana"/>
          <w:spacing w:val="13"/>
          <w:sz w:val="16"/>
        </w:rPr>
        <w:t xml:space="preserve"> </w:t>
      </w:r>
      <w:r>
        <w:rPr>
          <w:rFonts w:ascii="Verdana"/>
          <w:sz w:val="16"/>
        </w:rPr>
        <w:t>intended</w:t>
      </w:r>
      <w:r>
        <w:rPr>
          <w:rFonts w:ascii="Verdana"/>
          <w:spacing w:val="12"/>
          <w:sz w:val="16"/>
        </w:rPr>
        <w:t xml:space="preserve"> </w:t>
      </w:r>
      <w:r>
        <w:rPr>
          <w:rFonts w:ascii="Verdana"/>
          <w:sz w:val="16"/>
        </w:rPr>
        <w:t>for</w:t>
      </w:r>
      <w:r>
        <w:rPr>
          <w:rFonts w:ascii="Verdana"/>
          <w:spacing w:val="12"/>
          <w:sz w:val="16"/>
        </w:rPr>
        <w:t xml:space="preserve"> </w:t>
      </w:r>
      <w:r>
        <w:rPr>
          <w:rFonts w:ascii="Verdana"/>
          <w:sz w:val="16"/>
        </w:rPr>
        <w:t>use</w:t>
      </w:r>
      <w:r>
        <w:rPr>
          <w:rFonts w:ascii="Verdana"/>
          <w:spacing w:val="12"/>
          <w:sz w:val="16"/>
        </w:rPr>
        <w:t xml:space="preserve"> </w:t>
      </w:r>
      <w:r>
        <w:rPr>
          <w:rFonts w:ascii="Verdana"/>
          <w:sz w:val="16"/>
        </w:rPr>
        <w:t>by</w:t>
      </w:r>
      <w:r>
        <w:rPr>
          <w:rFonts w:ascii="Verdana"/>
          <w:spacing w:val="14"/>
          <w:sz w:val="16"/>
        </w:rPr>
        <w:t xml:space="preserve"> </w:t>
      </w:r>
      <w:r>
        <w:rPr>
          <w:rFonts w:ascii="Verdana"/>
          <w:sz w:val="16"/>
        </w:rPr>
        <w:t>ESPO</w:t>
      </w:r>
      <w:r>
        <w:rPr>
          <w:rFonts w:ascii="Verdana"/>
          <w:spacing w:val="12"/>
          <w:sz w:val="16"/>
        </w:rPr>
        <w:t xml:space="preserve"> </w:t>
      </w:r>
      <w:r>
        <w:rPr>
          <w:rFonts w:ascii="Verdana"/>
          <w:sz w:val="16"/>
        </w:rPr>
        <w:t>employees</w:t>
      </w:r>
      <w:r>
        <w:rPr>
          <w:rFonts w:ascii="Verdana"/>
          <w:spacing w:val="12"/>
          <w:sz w:val="16"/>
        </w:rPr>
        <w:t xml:space="preserve"> </w:t>
      </w:r>
      <w:r>
        <w:rPr>
          <w:rFonts w:ascii="Verdana"/>
          <w:sz w:val="16"/>
        </w:rPr>
        <w:t>however</w:t>
      </w:r>
      <w:r>
        <w:rPr>
          <w:rFonts w:ascii="Verdana"/>
          <w:spacing w:val="12"/>
          <w:sz w:val="16"/>
        </w:rPr>
        <w:t xml:space="preserve"> </w:t>
      </w:r>
      <w:r>
        <w:rPr>
          <w:rFonts w:ascii="Verdana"/>
          <w:sz w:val="16"/>
        </w:rPr>
        <w:t>it</w:t>
      </w:r>
      <w:r>
        <w:rPr>
          <w:rFonts w:ascii="Verdana"/>
          <w:spacing w:val="13"/>
          <w:sz w:val="16"/>
        </w:rPr>
        <w:t xml:space="preserve"> </w:t>
      </w:r>
      <w:r>
        <w:rPr>
          <w:rFonts w:ascii="Verdana"/>
          <w:sz w:val="16"/>
        </w:rPr>
        <w:t>is</w:t>
      </w:r>
      <w:r>
        <w:rPr>
          <w:rFonts w:ascii="Verdana"/>
          <w:spacing w:val="13"/>
          <w:sz w:val="16"/>
        </w:rPr>
        <w:t xml:space="preserve"> </w:t>
      </w:r>
      <w:r>
        <w:rPr>
          <w:rFonts w:ascii="Verdana"/>
          <w:sz w:val="16"/>
        </w:rPr>
        <w:t>made</w:t>
      </w:r>
      <w:r>
        <w:rPr>
          <w:rFonts w:ascii="Verdana"/>
          <w:spacing w:val="11"/>
          <w:sz w:val="16"/>
        </w:rPr>
        <w:t xml:space="preserve"> </w:t>
      </w:r>
      <w:r>
        <w:rPr>
          <w:rFonts w:ascii="Verdana"/>
          <w:sz w:val="16"/>
        </w:rPr>
        <w:t>available</w:t>
      </w:r>
      <w:r>
        <w:rPr>
          <w:rFonts w:ascii="Verdana"/>
          <w:spacing w:val="14"/>
          <w:sz w:val="16"/>
        </w:rPr>
        <w:t xml:space="preserve"> </w:t>
      </w:r>
      <w:r>
        <w:rPr>
          <w:rFonts w:ascii="Verdana"/>
          <w:sz w:val="16"/>
        </w:rPr>
        <w:t>to</w:t>
      </w:r>
      <w:r>
        <w:rPr>
          <w:rFonts w:ascii="Verdana"/>
          <w:spacing w:val="14"/>
          <w:sz w:val="16"/>
        </w:rPr>
        <w:t xml:space="preserve"> </w:t>
      </w:r>
      <w:r>
        <w:rPr>
          <w:rFonts w:ascii="Verdana"/>
          <w:sz w:val="16"/>
        </w:rPr>
        <w:t>ESPO</w:t>
      </w:r>
      <w:r>
        <w:rPr>
          <w:rFonts w:ascii="Verdana"/>
          <w:spacing w:val="12"/>
          <w:sz w:val="16"/>
        </w:rPr>
        <w:t xml:space="preserve"> </w:t>
      </w:r>
      <w:r>
        <w:rPr>
          <w:rFonts w:ascii="Verdana"/>
          <w:sz w:val="16"/>
        </w:rPr>
        <w:t>customers.</w:t>
      </w:r>
      <w:r>
        <w:rPr>
          <w:rFonts w:ascii="Verdana"/>
          <w:spacing w:val="-53"/>
          <w:sz w:val="16"/>
        </w:rPr>
        <w:t xml:space="preserve"> </w:t>
      </w:r>
      <w:r>
        <w:rPr>
          <w:rFonts w:ascii="Verdana"/>
          <w:sz w:val="16"/>
        </w:rPr>
        <w:t>ESPO customers</w:t>
      </w:r>
      <w:r>
        <w:rPr>
          <w:rFonts w:ascii="Verdana"/>
          <w:spacing w:val="-2"/>
          <w:sz w:val="16"/>
        </w:rPr>
        <w:t xml:space="preserve"> </w:t>
      </w:r>
      <w:r>
        <w:rPr>
          <w:rFonts w:ascii="Verdana"/>
          <w:sz w:val="16"/>
        </w:rPr>
        <w:t>must</w:t>
      </w:r>
      <w:r>
        <w:rPr>
          <w:rFonts w:ascii="Verdana"/>
          <w:spacing w:val="-1"/>
          <w:sz w:val="16"/>
        </w:rPr>
        <w:t xml:space="preserve"> </w:t>
      </w:r>
      <w:r>
        <w:rPr>
          <w:rFonts w:ascii="Verdana"/>
          <w:sz w:val="16"/>
        </w:rPr>
        <w:t>seek</w:t>
      </w:r>
      <w:r>
        <w:rPr>
          <w:rFonts w:ascii="Verdana"/>
          <w:spacing w:val="-1"/>
          <w:sz w:val="16"/>
        </w:rPr>
        <w:t xml:space="preserve"> </w:t>
      </w:r>
      <w:r>
        <w:rPr>
          <w:rFonts w:ascii="Verdana"/>
          <w:sz w:val="16"/>
        </w:rPr>
        <w:t>their</w:t>
      </w:r>
      <w:r>
        <w:rPr>
          <w:rFonts w:ascii="Verdana"/>
          <w:spacing w:val="-1"/>
          <w:sz w:val="16"/>
        </w:rPr>
        <w:t xml:space="preserve"> </w:t>
      </w:r>
      <w:r>
        <w:rPr>
          <w:rFonts w:ascii="Verdana"/>
          <w:sz w:val="16"/>
        </w:rPr>
        <w:t>own</w:t>
      </w:r>
      <w:r>
        <w:rPr>
          <w:rFonts w:ascii="Verdana"/>
          <w:spacing w:val="-1"/>
          <w:sz w:val="16"/>
        </w:rPr>
        <w:t xml:space="preserve"> </w:t>
      </w:r>
      <w:r>
        <w:rPr>
          <w:rFonts w:ascii="Verdana"/>
          <w:sz w:val="16"/>
        </w:rPr>
        <w:t>legal advice</w:t>
      </w:r>
      <w:r>
        <w:rPr>
          <w:rFonts w:ascii="Verdana"/>
          <w:spacing w:val="-1"/>
          <w:sz w:val="16"/>
        </w:rPr>
        <w:t xml:space="preserve"> </w:t>
      </w:r>
      <w:r>
        <w:rPr>
          <w:rFonts w:ascii="Verdana"/>
          <w:sz w:val="16"/>
        </w:rPr>
        <w:t>as</w:t>
      </w:r>
      <w:r>
        <w:rPr>
          <w:rFonts w:ascii="Verdana"/>
          <w:spacing w:val="-3"/>
          <w:sz w:val="16"/>
        </w:rPr>
        <w:t xml:space="preserve"> </w:t>
      </w:r>
      <w:r>
        <w:rPr>
          <w:rFonts w:ascii="Verdana"/>
          <w:sz w:val="16"/>
        </w:rPr>
        <w:t>to</w:t>
      </w:r>
      <w:r>
        <w:rPr>
          <w:rFonts w:ascii="Verdana"/>
          <w:spacing w:val="1"/>
          <w:sz w:val="16"/>
        </w:rPr>
        <w:t xml:space="preserve"> </w:t>
      </w:r>
      <w:r>
        <w:rPr>
          <w:rFonts w:ascii="Verdana"/>
          <w:sz w:val="16"/>
        </w:rPr>
        <w:t>the</w:t>
      </w:r>
      <w:r>
        <w:rPr>
          <w:rFonts w:ascii="Verdana"/>
          <w:spacing w:val="-4"/>
          <w:sz w:val="16"/>
        </w:rPr>
        <w:t xml:space="preserve"> </w:t>
      </w:r>
      <w:r>
        <w:rPr>
          <w:rFonts w:ascii="Verdana"/>
          <w:sz w:val="16"/>
        </w:rPr>
        <w:t>content</w:t>
      </w:r>
      <w:r>
        <w:rPr>
          <w:rFonts w:ascii="Verdana"/>
          <w:spacing w:val="-1"/>
          <w:sz w:val="16"/>
        </w:rPr>
        <w:t xml:space="preserve"> </w:t>
      </w:r>
      <w:r>
        <w:rPr>
          <w:rFonts w:ascii="Verdana"/>
          <w:sz w:val="16"/>
        </w:rPr>
        <w:t>and</w:t>
      </w:r>
      <w:r>
        <w:rPr>
          <w:rFonts w:ascii="Verdana"/>
          <w:spacing w:val="-1"/>
          <w:sz w:val="16"/>
        </w:rPr>
        <w:t xml:space="preserve"> </w:t>
      </w:r>
      <w:r>
        <w:rPr>
          <w:rFonts w:ascii="Verdana"/>
          <w:sz w:val="16"/>
        </w:rPr>
        <w:t>drafting</w:t>
      </w:r>
      <w:r>
        <w:rPr>
          <w:rFonts w:ascii="Verdana"/>
          <w:spacing w:val="-1"/>
          <w:sz w:val="16"/>
        </w:rPr>
        <w:t xml:space="preserve"> </w:t>
      </w:r>
      <w:r>
        <w:rPr>
          <w:rFonts w:ascii="Verdana"/>
          <w:sz w:val="16"/>
        </w:rPr>
        <w:t>of</w:t>
      </w:r>
      <w:r>
        <w:rPr>
          <w:rFonts w:ascii="Verdana"/>
          <w:spacing w:val="-2"/>
          <w:sz w:val="16"/>
        </w:rPr>
        <w:t xml:space="preserve"> </w:t>
      </w:r>
      <w:r>
        <w:rPr>
          <w:rFonts w:ascii="Verdana"/>
          <w:sz w:val="16"/>
        </w:rPr>
        <w:t>this</w:t>
      </w:r>
      <w:r>
        <w:rPr>
          <w:rFonts w:ascii="Verdana"/>
          <w:spacing w:val="1"/>
          <w:sz w:val="16"/>
        </w:rPr>
        <w:t xml:space="preserve"> </w:t>
      </w:r>
      <w:r>
        <w:rPr>
          <w:rFonts w:ascii="Verdana"/>
          <w:sz w:val="16"/>
        </w:rPr>
        <w:t>document.</w:t>
      </w:r>
    </w:p>
    <w:p w14:paraId="4B99056E" w14:textId="77777777" w:rsidR="00207DA8" w:rsidRDefault="00207DA8">
      <w:pPr>
        <w:rPr>
          <w:rFonts w:ascii="Verdana"/>
          <w:sz w:val="16"/>
        </w:rPr>
        <w:sectPr w:rsidR="00207DA8">
          <w:headerReference w:type="default" r:id="rId8"/>
          <w:type w:val="continuous"/>
          <w:pgSz w:w="11910" w:h="16840"/>
          <w:pgMar w:top="960" w:right="340" w:bottom="280" w:left="520" w:header="715" w:footer="720" w:gutter="0"/>
          <w:cols w:space="720"/>
        </w:sectPr>
      </w:pPr>
    </w:p>
    <w:p w14:paraId="029770CC" w14:textId="4698C1B9" w:rsidR="00207DA8" w:rsidRDefault="00326D19">
      <w:pPr>
        <w:pStyle w:val="BodyText"/>
        <w:spacing w:before="1"/>
        <w:rPr>
          <w:rFonts w:ascii="Verdana"/>
          <w:sz w:val="1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06BF4E50" wp14:editId="5ED904C4">
                <wp:simplePos x="0" y="0"/>
                <wp:positionH relativeFrom="page">
                  <wp:posOffset>4432935</wp:posOffset>
                </wp:positionH>
                <wp:positionV relativeFrom="page">
                  <wp:posOffset>6581140</wp:posOffset>
                </wp:positionV>
                <wp:extent cx="2616200" cy="152400"/>
                <wp:effectExtent l="0" t="0" r="0" b="0"/>
                <wp:wrapNone/>
                <wp:docPr id="1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6200" cy="152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alpha val="7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9B7F20" w14:textId="6AC41D7D" w:rsidR="00207DA8" w:rsidRDefault="00326D19" w:rsidP="00326D19">
                            <w:pPr>
                              <w:spacing w:before="13"/>
                              <w:rPr>
                                <w:rFonts w:ascii="Courier New"/>
                                <w:b/>
                                <w:sz w:val="20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="Courier New"/>
                                <w:b/>
                                <w:sz w:val="20"/>
                              </w:rPr>
                              <w:t>(Designated</w:t>
                            </w:r>
                            <w:r>
                              <w:rPr>
                                <w:rFonts w:ascii="Courier New"/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ourier New"/>
                                <w:b/>
                                <w:sz w:val="20"/>
                              </w:rPr>
                              <w:t>Member)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BF4E5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49.05pt;margin-top:518.2pt;width:206pt;height:12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" strokeweight="1pt">
                <v:fill o:opacity2="45875f" focus="100%" type="gradient"/>
                <v:stroke dashstyle="dash"/>
                <v:textbox inset="0,0,0,0">
                  <w:txbxContent>
                    <w:p w14:paraId="6F9B7F20" w14:textId="6AC41D7D" w:rsidR="00207DA8" w:rsidRDefault="00326D19" w:rsidP="00326D19">
                      <w:pPr>
                        <w:spacing w:before="13"/>
                        <w:rPr>
                          <w:rFonts w:ascii="Courier New"/>
                          <w:b/>
                          <w:sz w:val="20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Courier New"/>
                          <w:b/>
                          <w:sz w:val="20"/>
                        </w:rPr>
                        <w:t>(Designated</w:t>
                      </w:r>
                      <w:r>
                        <w:rPr>
                          <w:rFonts w:ascii="Courier New"/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Courier New"/>
                          <w:b/>
                          <w:sz w:val="20"/>
                        </w:rPr>
                        <w:t>Member)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96D1C79" w14:textId="77777777" w:rsidR="00207DA8" w:rsidRDefault="00326D19">
      <w:pPr>
        <w:pStyle w:val="BodyText"/>
        <w:spacing w:before="94"/>
        <w:ind w:left="200"/>
      </w:pPr>
      <w:r>
        <w:rPr>
          <w:b/>
        </w:rPr>
        <w:t>IN</w:t>
      </w:r>
      <w:r>
        <w:rPr>
          <w:b/>
          <w:spacing w:val="-1"/>
        </w:rPr>
        <w:t xml:space="preserve"> </w:t>
      </w:r>
      <w:r>
        <w:rPr>
          <w:b/>
        </w:rPr>
        <w:t>WITNESS</w:t>
      </w:r>
      <w:r>
        <w:rPr>
          <w:b/>
          <w:spacing w:val="-1"/>
        </w:rPr>
        <w:t xml:space="preserve"> </w:t>
      </w:r>
      <w:r>
        <w:rPr>
          <w:b/>
        </w:rPr>
        <w:t>OF</w:t>
      </w:r>
      <w:r>
        <w:rPr>
          <w:b/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hands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Parties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duly authorised</w:t>
      </w:r>
      <w:r>
        <w:rPr>
          <w:spacing w:val="-3"/>
        </w:rPr>
        <w:t xml:space="preserve"> </w:t>
      </w:r>
      <w:r>
        <w:t>representatives:</w:t>
      </w:r>
    </w:p>
    <w:p w14:paraId="1299C43A" w14:textId="77777777" w:rsidR="00207DA8" w:rsidRDefault="00207DA8">
      <w:pPr>
        <w:pStyle w:val="BodyText"/>
        <w:spacing w:before="7"/>
        <w:rPr>
          <w:sz w:val="30"/>
        </w:rPr>
      </w:pPr>
    </w:p>
    <w:p w14:paraId="48983A9E" w14:textId="77777777" w:rsidR="00207DA8" w:rsidRDefault="00326D19">
      <w:pPr>
        <w:pStyle w:val="Heading1"/>
        <w:ind w:left="200" w:firstLine="0"/>
      </w:pPr>
      <w:r>
        <w:t>EXECUTED</w:t>
      </w:r>
      <w:r>
        <w:rPr>
          <w:spacing w:val="-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DEED BY</w:t>
      </w:r>
    </w:p>
    <w:p w14:paraId="4DDBEF00" w14:textId="77777777" w:rsidR="00207DA8" w:rsidRDefault="00207DA8">
      <w:pPr>
        <w:pStyle w:val="BodyText"/>
        <w:spacing w:before="9"/>
        <w:rPr>
          <w:b/>
          <w:sz w:val="19"/>
        </w:rPr>
      </w:pPr>
    </w:p>
    <w:p w14:paraId="64667E71" w14:textId="77777777" w:rsidR="00207DA8" w:rsidRDefault="00326D19">
      <w:pPr>
        <w:ind w:left="200"/>
        <w:rPr>
          <w:b/>
        </w:rPr>
      </w:pPr>
      <w:r>
        <w:t>Public Health</w:t>
      </w:r>
      <w:r>
        <w:rPr>
          <w:spacing w:val="-1"/>
        </w:rPr>
        <w:t xml:space="preserve"> </w:t>
      </w:r>
      <w:r>
        <w:t xml:space="preserve">England </w:t>
      </w:r>
      <w:r>
        <w:rPr>
          <w:b/>
        </w:rPr>
        <w:t>acting</w:t>
      </w:r>
      <w:r>
        <w:rPr>
          <w:b/>
          <w:spacing w:val="-3"/>
        </w:rPr>
        <w:t xml:space="preserve"> </w:t>
      </w:r>
      <w:r>
        <w:rPr>
          <w:b/>
        </w:rPr>
        <w:t>by</w:t>
      </w:r>
    </w:p>
    <w:p w14:paraId="3461D779" w14:textId="77777777" w:rsidR="00207DA8" w:rsidRDefault="00207DA8">
      <w:pPr>
        <w:pStyle w:val="BodyText"/>
        <w:spacing w:before="8"/>
        <w:rPr>
          <w:b/>
          <w:sz w:val="19"/>
        </w:rPr>
      </w:pPr>
    </w:p>
    <w:p w14:paraId="4D40849F" w14:textId="77777777" w:rsidR="00207DA8" w:rsidRDefault="00326D19" w:rsidP="1CFC32D1">
      <w:pPr>
        <w:ind w:left="200"/>
        <w:rPr>
          <w:b/>
          <w:bCs/>
        </w:rPr>
      </w:pPr>
      <w:r w:rsidRPr="1CFC32D1">
        <w:rPr>
          <w:b/>
          <w:bCs/>
          <w:spacing w:val="1"/>
        </w:rPr>
        <w:t xml:space="preserve"> </w:t>
      </w:r>
      <w:r w:rsidRPr="1CFC32D1">
        <w:rPr>
          <w:b/>
          <w:bCs/>
        </w:rPr>
        <w:t>a</w:t>
      </w:r>
      <w:r w:rsidRPr="1CFC32D1">
        <w:rPr>
          <w:b/>
          <w:bCs/>
          <w:spacing w:val="-2"/>
        </w:rPr>
        <w:t xml:space="preserve"> </w:t>
      </w:r>
      <w:r w:rsidRPr="1CFC32D1">
        <w:rPr>
          <w:b/>
          <w:bCs/>
        </w:rPr>
        <w:t>director and</w:t>
      </w:r>
    </w:p>
    <w:p w14:paraId="3CF2D8B6" w14:textId="77777777" w:rsidR="00207DA8" w:rsidRDefault="00207DA8">
      <w:pPr>
        <w:pStyle w:val="BodyText"/>
        <w:spacing w:before="9"/>
        <w:rPr>
          <w:b/>
          <w:sz w:val="19"/>
        </w:rPr>
      </w:pPr>
    </w:p>
    <w:p w14:paraId="34CE0A41" w14:textId="77777777" w:rsidR="00207DA8" w:rsidRDefault="00207DA8">
      <w:pPr>
        <w:pStyle w:val="BodyText"/>
        <w:rPr>
          <w:sz w:val="20"/>
        </w:rPr>
      </w:pPr>
    </w:p>
    <w:p w14:paraId="62EBF3C5" w14:textId="77777777" w:rsidR="00207DA8" w:rsidRDefault="00207DA8">
      <w:pPr>
        <w:pStyle w:val="BodyText"/>
        <w:rPr>
          <w:sz w:val="20"/>
        </w:rPr>
      </w:pPr>
    </w:p>
    <w:p w14:paraId="6D98A12B" w14:textId="77777777" w:rsidR="00207DA8" w:rsidRDefault="00207DA8">
      <w:pPr>
        <w:pStyle w:val="BodyText"/>
        <w:rPr>
          <w:sz w:val="20"/>
        </w:rPr>
      </w:pPr>
    </w:p>
    <w:p w14:paraId="2946DB82" w14:textId="77777777" w:rsidR="00207DA8" w:rsidRDefault="00207DA8">
      <w:pPr>
        <w:pStyle w:val="BodyText"/>
        <w:rPr>
          <w:sz w:val="20"/>
        </w:rPr>
      </w:pPr>
    </w:p>
    <w:p w14:paraId="5997CC1D" w14:textId="77777777" w:rsidR="00207DA8" w:rsidRDefault="00207DA8">
      <w:pPr>
        <w:pStyle w:val="BodyText"/>
        <w:rPr>
          <w:sz w:val="20"/>
        </w:rPr>
      </w:pPr>
    </w:p>
    <w:p w14:paraId="1F7EB236" w14:textId="77777777" w:rsidR="00207DA8" w:rsidRDefault="00207DA8" w:rsidP="1CFC32D1">
      <w:pPr>
        <w:pStyle w:val="BodyText"/>
        <w:spacing w:before="7"/>
        <w:rPr>
          <w:sz w:val="12"/>
          <w:szCs w:val="12"/>
        </w:rPr>
      </w:pPr>
    </w:p>
    <w:p w14:paraId="110FFD37" w14:textId="77777777" w:rsidR="00207DA8" w:rsidRDefault="00207DA8">
      <w:pPr>
        <w:pStyle w:val="BodyText"/>
      </w:pPr>
    </w:p>
    <w:p w14:paraId="6B699379" w14:textId="77777777" w:rsidR="00207DA8" w:rsidRDefault="00207DA8">
      <w:pPr>
        <w:pStyle w:val="BodyText"/>
      </w:pPr>
    </w:p>
    <w:p w14:paraId="3FE9F23F" w14:textId="77777777" w:rsidR="00207DA8" w:rsidRDefault="00207DA8">
      <w:pPr>
        <w:pStyle w:val="BodyText"/>
        <w:spacing w:before="3"/>
        <w:rPr>
          <w:sz w:val="26"/>
        </w:rPr>
      </w:pPr>
    </w:p>
    <w:p w14:paraId="7EA4381B" w14:textId="7BF44443" w:rsidR="00207DA8" w:rsidRDefault="00326D19" w:rsidP="1CFC32D1">
      <w:pPr>
        <w:spacing w:before="1" w:line="456" w:lineRule="auto"/>
        <w:ind w:left="200" w:right="7968" w:firstLine="62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65B87000" wp14:editId="0DEA98CA">
                <wp:simplePos x="0" y="0"/>
                <wp:positionH relativeFrom="page">
                  <wp:posOffset>4512310</wp:posOffset>
                </wp:positionH>
                <wp:positionV relativeFrom="page">
                  <wp:posOffset>5725795</wp:posOffset>
                </wp:positionV>
                <wp:extent cx="863600" cy="152400"/>
                <wp:effectExtent l="0" t="0" r="0" b="0"/>
                <wp:wrapNone/>
                <wp:docPr id="1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600" cy="152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alpha val="7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DED23B" w14:textId="573A1853" w:rsidR="00207DA8" w:rsidRDefault="00207DA8" w:rsidP="00326D19">
                            <w:pPr>
                              <w:spacing w:before="13"/>
                              <w:ind w:right="119"/>
                              <w:rPr>
                                <w:rFonts w:ascii="Courier New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B87000" id="Text Box 5" o:spid="_x0000_s1027" type="#_x0000_t202" style="position:absolute;left:0;text-align:left;margin-left:355.3pt;margin-top:450.85pt;width:68pt;height:12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" strokeweight="1pt">
                <v:fill o:opacity2="45875f" focus="100%" type="gradient"/>
                <v:stroke dashstyle="dash"/>
                <v:textbox inset="0,0,0,0">
                  <w:txbxContent>
                    <w:p w14:paraId="7DDED23B" w14:textId="573A1853" w:rsidR="00207DA8" w:rsidRDefault="00207DA8" w:rsidP="00326D19">
                      <w:pPr>
                        <w:spacing w:before="13"/>
                        <w:ind w:right="119"/>
                        <w:rPr>
                          <w:rFonts w:ascii="Courier New"/>
                          <w:b/>
                          <w:sz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0265E822" wp14:editId="558D6509">
                <wp:simplePos x="0" y="0"/>
                <wp:positionH relativeFrom="page">
                  <wp:posOffset>5433060</wp:posOffset>
                </wp:positionH>
                <wp:positionV relativeFrom="page">
                  <wp:posOffset>5710555</wp:posOffset>
                </wp:positionV>
                <wp:extent cx="1473200" cy="152400"/>
                <wp:effectExtent l="0" t="0" r="0" b="0"/>
                <wp:wrapNone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0" cy="152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alpha val="7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61CB90" w14:textId="77777777" w:rsidR="00207DA8" w:rsidRDefault="00326D19">
                            <w:pPr>
                              <w:spacing w:before="13"/>
                              <w:ind w:left="19"/>
                              <w:rPr>
                                <w:rFonts w:ascii="Courier New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ourier New"/>
                                <w:b/>
                                <w:sz w:val="20"/>
                              </w:rPr>
                              <w:t>(Designated Member)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65E822" id="Text Box 4" o:spid="_x0000_s1028" type="#_x0000_t202" style="position:absolute;left:0;text-align:left;margin-left:427.8pt;margin-top:449.65pt;width:116pt;height:12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" strokeweight="1pt">
                <v:fill o:opacity2="45875f" focus="100%" type="gradient"/>
                <v:stroke dashstyle="dash"/>
                <v:textbox inset="0,0,0,0">
                  <w:txbxContent>
                    <w:p w14:paraId="5761CB90" w14:textId="77777777" w:rsidR="00207DA8" w:rsidRDefault="00326D19">
                      <w:pPr>
                        <w:spacing w:before="13"/>
                        <w:ind w:left="19"/>
                        <w:rPr>
                          <w:rFonts w:ascii="Courier New"/>
                          <w:b/>
                          <w:sz w:val="20"/>
                        </w:rPr>
                      </w:pPr>
                      <w:r>
                        <w:rPr>
                          <w:rFonts w:ascii="Courier New"/>
                          <w:b/>
                          <w:sz w:val="20"/>
                        </w:rPr>
                        <w:t>(Designated Member)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1CFC32D1">
        <w:t xml:space="preserve">PTS Partners LLP </w:t>
      </w:r>
      <w:r w:rsidRPr="1CFC32D1">
        <w:rPr>
          <w:b/>
          <w:bCs/>
        </w:rPr>
        <w:t>acting by</w:t>
      </w:r>
      <w:r w:rsidRPr="1CFC32D1">
        <w:rPr>
          <w:b/>
          <w:bCs/>
          <w:spacing w:val="-59"/>
        </w:rPr>
        <w:t xml:space="preserve"> </w:t>
      </w:r>
    </w:p>
    <w:p w14:paraId="128871D6" w14:textId="3FA54FE2" w:rsidR="00207DA8" w:rsidRDefault="00326D19" w:rsidP="1CFC32D1">
      <w:pPr>
        <w:spacing w:before="1" w:line="456" w:lineRule="auto"/>
        <w:ind w:left="200" w:right="7968" w:firstLine="62"/>
        <w:rPr>
          <w:b/>
          <w:bCs/>
        </w:rPr>
      </w:pPr>
      <w:r w:rsidRPr="1CFC32D1">
        <w:t xml:space="preserve"> </w:t>
      </w:r>
      <w:r w:rsidRPr="1CFC32D1">
        <w:rPr>
          <w:b/>
          <w:bCs/>
        </w:rPr>
        <w:t>a director and</w:t>
      </w:r>
    </w:p>
    <w:p w14:paraId="1F72F646" w14:textId="77777777" w:rsidR="00207DA8" w:rsidRDefault="00326D19" w:rsidP="1CFC32D1">
      <w:pPr>
        <w:spacing w:before="1" w:line="456" w:lineRule="auto"/>
        <w:ind w:left="200" w:right="7968" w:firstLine="62"/>
        <w:rPr>
          <w:b/>
          <w:bCs/>
        </w:rPr>
      </w:pPr>
      <w:r w:rsidRPr="1CFC32D1">
        <w:rPr>
          <w:b/>
          <w:bCs/>
          <w:spacing w:val="1"/>
        </w:rPr>
        <w:t xml:space="preserve"> </w:t>
      </w:r>
      <w:r w:rsidRPr="1CFC32D1">
        <w:rPr>
          <w:spacing w:val="1"/>
        </w:rPr>
        <w:t xml:space="preserve"> </w:t>
      </w:r>
      <w:r w:rsidRPr="1CFC32D1">
        <w:rPr>
          <w:b/>
          <w:bCs/>
        </w:rPr>
        <w:t>a</w:t>
      </w:r>
      <w:r w:rsidRPr="1CFC32D1">
        <w:rPr>
          <w:b/>
          <w:bCs/>
          <w:spacing w:val="-2"/>
        </w:rPr>
        <w:t xml:space="preserve"> </w:t>
      </w:r>
      <w:r w:rsidRPr="1CFC32D1">
        <w:rPr>
          <w:b/>
          <w:bCs/>
        </w:rPr>
        <w:t>director</w:t>
      </w:r>
    </w:p>
    <w:tbl>
      <w:tblPr>
        <w:tblW w:w="0" w:type="auto"/>
        <w:tblInd w:w="53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0"/>
      </w:tblGrid>
      <w:tr w:rsidR="00207DA8" w14:paraId="2132650C" w14:textId="77777777" w:rsidTr="1CFC32D1">
        <w:trPr>
          <w:trHeight w:val="1135"/>
        </w:trPr>
        <w:tc>
          <w:tcPr>
            <w:tcW w:w="2270" w:type="dxa"/>
          </w:tcPr>
          <w:p w14:paraId="12DE52F4" w14:textId="71135CB0" w:rsidR="00207DA8" w:rsidRDefault="00207DA8" w:rsidP="1CFC32D1">
            <w:pPr>
              <w:pStyle w:val="TableParagraph"/>
            </w:pPr>
          </w:p>
        </w:tc>
      </w:tr>
      <w:tr w:rsidR="00207DA8" w14:paraId="711EB6F7" w14:textId="77777777" w:rsidTr="1CFC32D1">
        <w:trPr>
          <w:trHeight w:val="1002"/>
        </w:trPr>
        <w:tc>
          <w:tcPr>
            <w:tcW w:w="2270" w:type="dxa"/>
          </w:tcPr>
          <w:p w14:paraId="07DD37A4" w14:textId="76E1A4BE" w:rsidR="00207DA8" w:rsidRDefault="00207DA8" w:rsidP="1CFC32D1">
            <w:pPr>
              <w:pStyle w:val="TableParagraph"/>
              <w:spacing w:before="1" w:line="233" w:lineRule="exact"/>
            </w:pPr>
          </w:p>
        </w:tc>
      </w:tr>
    </w:tbl>
    <w:p w14:paraId="23DE523C" w14:textId="77777777" w:rsidR="00207DA8" w:rsidRDefault="00207DA8">
      <w:pPr>
        <w:spacing w:line="233" w:lineRule="exact"/>
        <w:sectPr w:rsidR="00207DA8">
          <w:headerReference w:type="default" r:id="rId9"/>
          <w:footerReference w:type="default" r:id="rId10"/>
          <w:pgSz w:w="11910" w:h="16840"/>
          <w:pgMar w:top="960" w:right="340" w:bottom="1620" w:left="520" w:header="715" w:footer="1432" w:gutter="0"/>
          <w:pgNumType w:start="2"/>
          <w:cols w:space="720"/>
        </w:sectPr>
      </w:pPr>
    </w:p>
    <w:p w14:paraId="52E56223" w14:textId="77777777" w:rsidR="00207DA8" w:rsidRDefault="00207DA8">
      <w:pPr>
        <w:pStyle w:val="BodyText"/>
        <w:spacing w:before="9"/>
        <w:rPr>
          <w:b/>
          <w:sz w:val="12"/>
        </w:rPr>
      </w:pPr>
    </w:p>
    <w:p w14:paraId="11F2C64F" w14:textId="77777777" w:rsidR="00207DA8" w:rsidRDefault="00326D19">
      <w:pPr>
        <w:pStyle w:val="Heading1"/>
        <w:spacing w:before="94" w:line="468" w:lineRule="auto"/>
        <w:ind w:left="2211" w:right="2390" w:firstLine="0"/>
        <w:jc w:val="center"/>
      </w:pPr>
      <w:r>
        <w:t>This document relates to and forms part of the Call-Off Terms</w:t>
      </w:r>
      <w:r>
        <w:rPr>
          <w:spacing w:val="-59"/>
        </w:rPr>
        <w:t xml:space="preserve"> </w:t>
      </w:r>
      <w:r>
        <w:t>(Document</w:t>
      </w:r>
      <w:r>
        <w:rPr>
          <w:spacing w:val="-2"/>
        </w:rPr>
        <w:t xml:space="preserve"> </w:t>
      </w:r>
      <w:r>
        <w:t>Reference</w:t>
      </w:r>
      <w:r>
        <w:rPr>
          <w:spacing w:val="-4"/>
        </w:rPr>
        <w:t xml:space="preserve"> </w:t>
      </w:r>
      <w:r>
        <w:t>664-17)</w:t>
      </w:r>
    </w:p>
    <w:p w14:paraId="3C6914B5" w14:textId="77777777" w:rsidR="00207DA8" w:rsidRDefault="00326D19">
      <w:pPr>
        <w:ind w:left="1435" w:right="1613"/>
        <w:jc w:val="center"/>
        <w:rPr>
          <w:b/>
        </w:rPr>
      </w:pPr>
      <w:r>
        <w:rPr>
          <w:b/>
        </w:rPr>
        <w:t>MASTER</w:t>
      </w:r>
      <w:r>
        <w:rPr>
          <w:b/>
          <w:spacing w:val="-3"/>
        </w:rPr>
        <w:t xml:space="preserve"> </w:t>
      </w:r>
      <w:r>
        <w:rPr>
          <w:b/>
        </w:rPr>
        <w:t>CONTRACT</w:t>
      </w:r>
      <w:r>
        <w:rPr>
          <w:b/>
          <w:spacing w:val="-3"/>
        </w:rPr>
        <w:t xml:space="preserve"> </w:t>
      </w:r>
      <w:r>
        <w:rPr>
          <w:b/>
        </w:rPr>
        <w:t>SCHEDULE</w:t>
      </w:r>
    </w:p>
    <w:p w14:paraId="07547A01" w14:textId="77777777" w:rsidR="00207DA8" w:rsidRDefault="00207DA8">
      <w:pPr>
        <w:pStyle w:val="BodyText"/>
        <w:spacing w:before="9"/>
        <w:rPr>
          <w:b/>
          <w:sz w:val="20"/>
        </w:rPr>
      </w:pPr>
    </w:p>
    <w:p w14:paraId="41538621" w14:textId="77777777" w:rsidR="00207DA8" w:rsidRDefault="00326D19">
      <w:pPr>
        <w:pStyle w:val="Heading1"/>
        <w:ind w:left="1435" w:right="1610" w:firstLine="0"/>
        <w:jc w:val="center"/>
      </w:pPr>
      <w:r>
        <w:t>(ESPO Framework</w:t>
      </w:r>
      <w:r>
        <w:rPr>
          <w:spacing w:val="-3"/>
        </w:rPr>
        <w:t xml:space="preserve"> </w:t>
      </w:r>
      <w:r>
        <w:t>Reference</w:t>
      </w:r>
      <w:r>
        <w:rPr>
          <w:spacing w:val="-1"/>
        </w:rPr>
        <w:t xml:space="preserve"> </w:t>
      </w:r>
      <w:r>
        <w:t>664-17</w:t>
      </w:r>
      <w:r>
        <w:rPr>
          <w:spacing w:val="-3"/>
        </w:rPr>
        <w:t xml:space="preserve"> </w:t>
      </w:r>
      <w:r>
        <w:t>Consultancy</w:t>
      </w:r>
      <w:r>
        <w:rPr>
          <w:spacing w:val="-1"/>
        </w:rPr>
        <w:t xml:space="preserve"> </w:t>
      </w:r>
      <w:r>
        <w:t>Services)</w:t>
      </w:r>
    </w:p>
    <w:p w14:paraId="5043CB0F" w14:textId="77777777" w:rsidR="00207DA8" w:rsidRDefault="00207DA8">
      <w:pPr>
        <w:pStyle w:val="BodyText"/>
        <w:spacing w:before="9"/>
        <w:rPr>
          <w:b/>
          <w:sz w:val="20"/>
        </w:rPr>
      </w:pPr>
    </w:p>
    <w:tbl>
      <w:tblPr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30"/>
      </w:tblGrid>
      <w:tr w:rsidR="00207DA8" w14:paraId="756F97BF" w14:textId="77777777" w:rsidTr="1CFC32D1">
        <w:trPr>
          <w:trHeight w:val="493"/>
        </w:trPr>
        <w:tc>
          <w:tcPr>
            <w:tcW w:w="10730" w:type="dxa"/>
            <w:shd w:val="clear" w:color="auto" w:fill="E6E6E6"/>
          </w:tcPr>
          <w:p w14:paraId="6B803A9A" w14:textId="77777777" w:rsidR="00207DA8" w:rsidRDefault="00326D19">
            <w:pPr>
              <w:pStyle w:val="TableParagraph"/>
              <w:spacing w:before="2"/>
              <w:ind w:left="390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b/>
                <w:spacing w:val="55"/>
              </w:rPr>
              <w:t xml:space="preserve"> </w:t>
            </w:r>
            <w:r>
              <w:rPr>
                <w:b/>
              </w:rPr>
              <w:t>TERM</w:t>
            </w:r>
          </w:p>
        </w:tc>
      </w:tr>
      <w:tr w:rsidR="00207DA8" w14:paraId="44271DFA" w14:textId="77777777" w:rsidTr="1CFC32D1">
        <w:trPr>
          <w:trHeight w:val="2959"/>
        </w:trPr>
        <w:tc>
          <w:tcPr>
            <w:tcW w:w="10730" w:type="dxa"/>
          </w:tcPr>
          <w:p w14:paraId="35946031" w14:textId="77777777" w:rsidR="00207DA8" w:rsidRDefault="00326D19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Commencement Date</w:t>
            </w:r>
          </w:p>
          <w:p w14:paraId="07459315" w14:textId="77777777" w:rsidR="00207DA8" w:rsidRDefault="00207DA8">
            <w:pPr>
              <w:pStyle w:val="TableParagraph"/>
              <w:spacing w:before="11"/>
              <w:ind w:left="0"/>
              <w:rPr>
                <w:b/>
                <w:sz w:val="20"/>
              </w:rPr>
            </w:pPr>
          </w:p>
          <w:p w14:paraId="2D76D5F4" w14:textId="77777777" w:rsidR="00207DA8" w:rsidRDefault="00326D19">
            <w:pPr>
              <w:pStyle w:val="TableParagraph"/>
              <w:ind w:left="107"/>
            </w:pPr>
            <w:r>
              <w:t>1 May</w:t>
            </w:r>
            <w:r>
              <w:rPr>
                <w:spacing w:val="-1"/>
              </w:rPr>
              <w:t xml:space="preserve"> </w:t>
            </w:r>
            <w:r>
              <w:t>2021</w:t>
            </w:r>
          </w:p>
          <w:p w14:paraId="6537F28F" w14:textId="77777777" w:rsidR="00207DA8" w:rsidRDefault="00207DA8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14:paraId="72BAC2FD" w14:textId="77777777" w:rsidR="00207DA8" w:rsidRDefault="00326D19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Expiry Date</w:t>
            </w:r>
          </w:p>
          <w:p w14:paraId="6DFB9E20" w14:textId="77777777" w:rsidR="00207DA8" w:rsidRDefault="00207DA8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14:paraId="41376DE3" w14:textId="77777777" w:rsidR="00207DA8" w:rsidRDefault="00326D19">
            <w:pPr>
              <w:pStyle w:val="TableParagraph"/>
              <w:spacing w:before="1"/>
              <w:ind w:left="107"/>
            </w:pPr>
            <w:r>
              <w:t>31</w:t>
            </w:r>
            <w:r>
              <w:rPr>
                <w:spacing w:val="-1"/>
              </w:rPr>
              <w:t xml:space="preserve"> </w:t>
            </w:r>
            <w:r>
              <w:t>April 2025</w:t>
            </w:r>
          </w:p>
          <w:p w14:paraId="70DF9E56" w14:textId="77777777" w:rsidR="00207DA8" w:rsidRDefault="00207DA8">
            <w:pPr>
              <w:pStyle w:val="TableParagraph"/>
              <w:spacing w:before="11"/>
              <w:ind w:left="0"/>
              <w:rPr>
                <w:b/>
                <w:sz w:val="20"/>
              </w:rPr>
            </w:pPr>
          </w:p>
          <w:p w14:paraId="1F44AB36" w14:textId="77777777" w:rsidR="00207DA8" w:rsidRDefault="00326D19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Extension Period</w:t>
            </w:r>
          </w:p>
          <w:p w14:paraId="44E871BC" w14:textId="77777777" w:rsidR="00207DA8" w:rsidRDefault="00207DA8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14:paraId="7F1661F4" w14:textId="77777777" w:rsidR="00207DA8" w:rsidRDefault="00326D19">
            <w:pPr>
              <w:pStyle w:val="TableParagraph"/>
              <w:ind w:left="107"/>
            </w:pPr>
            <w:r>
              <w:t>Two</w:t>
            </w:r>
            <w:r>
              <w:rPr>
                <w:spacing w:val="-1"/>
              </w:rPr>
              <w:t xml:space="preserve"> </w:t>
            </w:r>
            <w:r>
              <w:t>periods of</w:t>
            </w:r>
            <w:r>
              <w:rPr>
                <w:spacing w:val="2"/>
              </w:rPr>
              <w:t xml:space="preserve"> </w:t>
            </w:r>
            <w:r>
              <w:t>24</w:t>
            </w:r>
            <w:r>
              <w:rPr>
                <w:spacing w:val="-3"/>
              </w:rPr>
              <w:t xml:space="preserve"> </w:t>
            </w:r>
            <w:r>
              <w:t>months</w:t>
            </w:r>
          </w:p>
        </w:tc>
      </w:tr>
      <w:tr w:rsidR="00207DA8" w14:paraId="357FD67C" w14:textId="77777777" w:rsidTr="1CFC32D1">
        <w:trPr>
          <w:trHeight w:val="491"/>
        </w:trPr>
        <w:tc>
          <w:tcPr>
            <w:tcW w:w="10730" w:type="dxa"/>
            <w:shd w:val="clear" w:color="auto" w:fill="E6E6E6"/>
          </w:tcPr>
          <w:p w14:paraId="3FAAF44E" w14:textId="77777777" w:rsidR="00207DA8" w:rsidRDefault="00326D19">
            <w:pPr>
              <w:pStyle w:val="TableParagraph"/>
              <w:ind w:left="390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b/>
                <w:spacing w:val="50"/>
              </w:rPr>
              <w:t xml:space="preserve"> </w:t>
            </w:r>
            <w:r>
              <w:rPr>
                <w:b/>
              </w:rPr>
              <w:t>GOODS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AND/OR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SERVICES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REQUIREMENTS</w:t>
            </w:r>
          </w:p>
        </w:tc>
      </w:tr>
      <w:tr w:rsidR="00207DA8" w14:paraId="1D7B3896" w14:textId="77777777" w:rsidTr="1CFC32D1">
        <w:trPr>
          <w:trHeight w:val="1480"/>
        </w:trPr>
        <w:tc>
          <w:tcPr>
            <w:tcW w:w="10730" w:type="dxa"/>
          </w:tcPr>
          <w:p w14:paraId="62924493" w14:textId="77777777" w:rsidR="00207DA8" w:rsidRDefault="00326D19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Services and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Deliverables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are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set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out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in:</w:t>
            </w:r>
          </w:p>
          <w:p w14:paraId="1D868017" w14:textId="77777777" w:rsidR="00207DA8" w:rsidRDefault="00326D19">
            <w:pPr>
              <w:pStyle w:val="TableParagraph"/>
              <w:spacing w:before="4" w:line="490" w:lineRule="atLeast"/>
              <w:ind w:left="107" w:right="6707"/>
              <w:rPr>
                <w:b/>
              </w:rPr>
            </w:pPr>
            <w:r>
              <w:rPr>
                <w:b/>
              </w:rPr>
              <w:t>Schedule 2 – Scope of Service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Schedule 3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– Duties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and Deliverables</w:t>
            </w:r>
          </w:p>
        </w:tc>
      </w:tr>
      <w:tr w:rsidR="00207DA8" w14:paraId="6C8747C1" w14:textId="77777777" w:rsidTr="1CFC32D1">
        <w:trPr>
          <w:trHeight w:val="1478"/>
        </w:trPr>
        <w:tc>
          <w:tcPr>
            <w:tcW w:w="10730" w:type="dxa"/>
          </w:tcPr>
          <w:p w14:paraId="75FBBD04" w14:textId="77777777" w:rsidR="00207DA8" w:rsidRDefault="00326D19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Performance</w:t>
            </w:r>
          </w:p>
          <w:p w14:paraId="133230F8" w14:textId="77777777" w:rsidR="00207DA8" w:rsidRDefault="00326D19">
            <w:pPr>
              <w:pStyle w:val="TableParagraph"/>
              <w:spacing w:before="50" w:line="494" w:lineRule="exact"/>
              <w:ind w:left="107" w:right="4749"/>
              <w:rPr>
                <w:b/>
              </w:rPr>
            </w:pPr>
            <w:r>
              <w:rPr>
                <w:b/>
              </w:rPr>
              <w:t>The required performance measurements are set out in: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Schedule 9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Supplier and Contract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Management</w:t>
            </w:r>
          </w:p>
        </w:tc>
      </w:tr>
      <w:tr w:rsidR="00207DA8" w14:paraId="73BE2F9A" w14:textId="77777777" w:rsidTr="1CFC32D1">
        <w:trPr>
          <w:trHeight w:val="986"/>
        </w:trPr>
        <w:tc>
          <w:tcPr>
            <w:tcW w:w="10730" w:type="dxa"/>
          </w:tcPr>
          <w:p w14:paraId="29A5E4CA" w14:textId="77777777" w:rsidR="00207DA8" w:rsidRDefault="00326D19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Standards</w:t>
            </w:r>
          </w:p>
          <w:p w14:paraId="144A5D23" w14:textId="77777777" w:rsidR="00207DA8" w:rsidRDefault="00207DA8">
            <w:pPr>
              <w:pStyle w:val="TableParagraph"/>
              <w:spacing w:before="11"/>
              <w:ind w:left="0"/>
              <w:rPr>
                <w:b/>
                <w:sz w:val="20"/>
              </w:rPr>
            </w:pPr>
          </w:p>
          <w:p w14:paraId="62160FBE" w14:textId="77777777" w:rsidR="00207DA8" w:rsidRDefault="00326D19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As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set out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Schedule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3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Duties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Deliverables</w:t>
            </w:r>
          </w:p>
        </w:tc>
      </w:tr>
      <w:tr w:rsidR="00207DA8" w14:paraId="0CA04B07" w14:textId="77777777" w:rsidTr="1CFC32D1">
        <w:trPr>
          <w:trHeight w:val="986"/>
        </w:trPr>
        <w:tc>
          <w:tcPr>
            <w:tcW w:w="10730" w:type="dxa"/>
          </w:tcPr>
          <w:p w14:paraId="131529A2" w14:textId="77777777" w:rsidR="00207DA8" w:rsidRDefault="00326D19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Disaster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Recovery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Business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Continuity</w:t>
            </w:r>
          </w:p>
          <w:p w14:paraId="738610EB" w14:textId="77777777" w:rsidR="00207DA8" w:rsidRDefault="00207DA8">
            <w:pPr>
              <w:pStyle w:val="TableParagraph"/>
              <w:spacing w:before="11"/>
              <w:ind w:left="0"/>
              <w:rPr>
                <w:b/>
                <w:sz w:val="20"/>
              </w:rPr>
            </w:pPr>
          </w:p>
          <w:p w14:paraId="17D03F96" w14:textId="77777777" w:rsidR="00207DA8" w:rsidRDefault="00326D19">
            <w:pPr>
              <w:pStyle w:val="TableParagraph"/>
              <w:ind w:left="107"/>
            </w:pPr>
            <w:r>
              <w:t>As</w:t>
            </w:r>
            <w:r>
              <w:rPr>
                <w:spacing w:val="1"/>
              </w:rPr>
              <w:t xml:space="preserve"> </w:t>
            </w:r>
            <w:r>
              <w:t>set</w:t>
            </w:r>
            <w:r>
              <w:rPr>
                <w:spacing w:val="-1"/>
              </w:rPr>
              <w:t xml:space="preserve"> </w:t>
            </w:r>
            <w:r>
              <w:t>out</w:t>
            </w:r>
            <w:r>
              <w:rPr>
                <w:spacing w:val="-1"/>
              </w:rPr>
              <w:t xml:space="preserve"> </w:t>
            </w:r>
            <w:r>
              <w:t>in clause</w:t>
            </w:r>
            <w:r>
              <w:rPr>
                <w:spacing w:val="-2"/>
              </w:rPr>
              <w:t xml:space="preserve"> </w:t>
            </w:r>
            <w:r>
              <w:t>6</w:t>
            </w:r>
          </w:p>
        </w:tc>
      </w:tr>
      <w:tr w:rsidR="00207DA8" w14:paraId="7DC369F2" w14:textId="77777777" w:rsidTr="1CFC32D1">
        <w:trPr>
          <w:trHeight w:val="494"/>
        </w:trPr>
        <w:tc>
          <w:tcPr>
            <w:tcW w:w="10730" w:type="dxa"/>
            <w:shd w:val="clear" w:color="auto" w:fill="D9D9D9" w:themeFill="background1" w:themeFillShade="D9"/>
          </w:tcPr>
          <w:p w14:paraId="5FBEFC4B" w14:textId="77777777" w:rsidR="00207DA8" w:rsidRDefault="00326D19">
            <w:pPr>
              <w:pStyle w:val="TableParagraph"/>
              <w:ind w:left="390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b/>
                <w:spacing w:val="52"/>
              </w:rPr>
              <w:t xml:space="preserve"> </w:t>
            </w:r>
            <w:r>
              <w:rPr>
                <w:b/>
              </w:rPr>
              <w:t>SERVICE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PROVIDER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SOLUTION</w:t>
            </w:r>
          </w:p>
        </w:tc>
      </w:tr>
      <w:tr w:rsidR="00207DA8" w14:paraId="471C918E" w14:textId="77777777" w:rsidTr="1CFC32D1">
        <w:trPr>
          <w:trHeight w:val="986"/>
        </w:trPr>
        <w:tc>
          <w:tcPr>
            <w:tcW w:w="10730" w:type="dxa"/>
          </w:tcPr>
          <w:p w14:paraId="25BBCC22" w14:textId="77777777" w:rsidR="00207DA8" w:rsidRDefault="00326D19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Service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Provider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Solution</w:t>
            </w:r>
          </w:p>
          <w:p w14:paraId="637805D2" w14:textId="77777777" w:rsidR="00207DA8" w:rsidRDefault="00207DA8">
            <w:pPr>
              <w:pStyle w:val="TableParagraph"/>
              <w:spacing w:before="8"/>
              <w:ind w:left="0"/>
              <w:rPr>
                <w:b/>
                <w:sz w:val="20"/>
              </w:rPr>
            </w:pPr>
          </w:p>
          <w:p w14:paraId="2F824FE3" w14:textId="77777777" w:rsidR="00207DA8" w:rsidRDefault="00326D19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As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set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out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in Schedule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7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Suppliers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Solution</w:t>
            </w:r>
          </w:p>
        </w:tc>
      </w:tr>
      <w:tr w:rsidR="00207DA8" w14:paraId="1351A692" w14:textId="77777777" w:rsidTr="1CFC32D1">
        <w:trPr>
          <w:trHeight w:val="1237"/>
        </w:trPr>
        <w:tc>
          <w:tcPr>
            <w:tcW w:w="10730" w:type="dxa"/>
          </w:tcPr>
          <w:p w14:paraId="7CAFD66E" w14:textId="77777777" w:rsidR="00207DA8" w:rsidRDefault="00326D19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Key</w:t>
            </w:r>
            <w:r>
              <w:rPr>
                <w:b/>
                <w:spacing w:val="23"/>
              </w:rPr>
              <w:t xml:space="preserve"> </w:t>
            </w:r>
            <w:r>
              <w:rPr>
                <w:b/>
              </w:rPr>
              <w:t>Personnel</w:t>
            </w:r>
            <w:r>
              <w:rPr>
                <w:b/>
                <w:spacing w:val="25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23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20"/>
              </w:rPr>
              <w:t xml:space="preserve"> </w:t>
            </w:r>
            <w:r>
              <w:rPr>
                <w:b/>
              </w:rPr>
              <w:t>Service</w:t>
            </w:r>
            <w:r>
              <w:rPr>
                <w:b/>
                <w:spacing w:val="24"/>
              </w:rPr>
              <w:t xml:space="preserve"> </w:t>
            </w:r>
            <w:r>
              <w:rPr>
                <w:b/>
              </w:rPr>
              <w:t>Provider</w:t>
            </w:r>
            <w:r>
              <w:rPr>
                <w:b/>
                <w:spacing w:val="23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23"/>
              </w:rPr>
              <w:t xml:space="preserve"> </w:t>
            </w:r>
            <w:r>
              <w:rPr>
                <w:b/>
              </w:rPr>
              <w:t>be</w:t>
            </w:r>
            <w:r>
              <w:rPr>
                <w:b/>
                <w:spacing w:val="21"/>
              </w:rPr>
              <w:t xml:space="preserve"> </w:t>
            </w:r>
            <w:r>
              <w:rPr>
                <w:b/>
              </w:rPr>
              <w:t>involved</w:t>
            </w:r>
            <w:r>
              <w:rPr>
                <w:b/>
                <w:spacing w:val="21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22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20"/>
              </w:rPr>
              <w:t xml:space="preserve"> </w:t>
            </w:r>
            <w:r>
              <w:rPr>
                <w:b/>
              </w:rPr>
              <w:t>provision</w:t>
            </w:r>
            <w:r>
              <w:rPr>
                <w:b/>
                <w:spacing w:val="23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23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20"/>
              </w:rPr>
              <w:t xml:space="preserve"> </w:t>
            </w:r>
            <w:r>
              <w:rPr>
                <w:b/>
              </w:rPr>
              <w:t>Goods,</w:t>
            </w:r>
            <w:r>
              <w:rPr>
                <w:b/>
                <w:spacing w:val="25"/>
              </w:rPr>
              <w:t xml:space="preserve"> </w:t>
            </w:r>
            <w:r>
              <w:rPr>
                <w:b/>
              </w:rPr>
              <w:t>Services</w:t>
            </w:r>
            <w:r>
              <w:rPr>
                <w:b/>
                <w:spacing w:val="24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58"/>
              </w:rPr>
              <w:t xml:space="preserve"> </w:t>
            </w:r>
            <w:r>
              <w:rPr>
                <w:b/>
              </w:rPr>
              <w:t>Deliverables</w:t>
            </w:r>
          </w:p>
          <w:p w14:paraId="463F29E8" w14:textId="77777777" w:rsidR="00207DA8" w:rsidRDefault="00207DA8"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  <w:p w14:paraId="12813A96" w14:textId="77777777" w:rsidR="00207DA8" w:rsidRDefault="00326D19" w:rsidP="1CFC32D1">
            <w:pPr>
              <w:pStyle w:val="TableParagraph"/>
              <w:spacing w:before="1"/>
              <w:ind w:left="107"/>
            </w:pPr>
            <w:r w:rsidRPr="1CFC32D1">
              <w:t>Project</w:t>
            </w:r>
            <w:r w:rsidRPr="1CFC32D1">
              <w:rPr>
                <w:spacing w:val="-2"/>
              </w:rPr>
              <w:t xml:space="preserve"> </w:t>
            </w:r>
            <w:r w:rsidRPr="1CFC32D1">
              <w:t>Director</w:t>
            </w:r>
          </w:p>
        </w:tc>
      </w:tr>
    </w:tbl>
    <w:p w14:paraId="3B7B4B86" w14:textId="77777777" w:rsidR="00207DA8" w:rsidRDefault="00207DA8">
      <w:pPr>
        <w:sectPr w:rsidR="00207DA8">
          <w:pgSz w:w="11910" w:h="16840"/>
          <w:pgMar w:top="960" w:right="340" w:bottom="1640" w:left="520" w:header="715" w:footer="1432" w:gutter="0"/>
          <w:cols w:space="720"/>
        </w:sectPr>
      </w:pPr>
    </w:p>
    <w:p w14:paraId="3A0FF5F2" w14:textId="77777777" w:rsidR="00207DA8" w:rsidRDefault="00207DA8">
      <w:pPr>
        <w:pStyle w:val="BodyText"/>
        <w:spacing w:before="11"/>
        <w:rPr>
          <w:b/>
          <w:sz w:val="20"/>
        </w:rPr>
      </w:pPr>
    </w:p>
    <w:tbl>
      <w:tblPr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30"/>
      </w:tblGrid>
      <w:tr w:rsidR="00207DA8" w14:paraId="1E3F82F1" w14:textId="77777777" w:rsidTr="1CFC32D1">
        <w:trPr>
          <w:trHeight w:val="1972"/>
        </w:trPr>
        <w:tc>
          <w:tcPr>
            <w:tcW w:w="10730" w:type="dxa"/>
          </w:tcPr>
          <w:p w14:paraId="740BEED8" w14:textId="77777777" w:rsidR="00207DA8" w:rsidRDefault="00326D19" w:rsidP="1CFC32D1">
            <w:pPr>
              <w:pStyle w:val="TableParagraph"/>
              <w:spacing w:line="468" w:lineRule="auto"/>
              <w:ind w:left="107" w:right="6165"/>
            </w:pPr>
            <w:r w:rsidRPr="1CFC32D1">
              <w:t xml:space="preserve"> Lead and Managing Consultant</w:t>
            </w:r>
            <w:r w:rsidRPr="1CFC32D1">
              <w:rPr>
                <w:spacing w:val="-60"/>
              </w:rPr>
              <w:t xml:space="preserve"> </w:t>
            </w:r>
            <w:r w:rsidRPr="1CFC32D1">
              <w:rPr>
                <w:spacing w:val="-2"/>
              </w:rPr>
              <w:t xml:space="preserve"> </w:t>
            </w:r>
            <w:r w:rsidRPr="1CFC32D1">
              <w:t>Managing</w:t>
            </w:r>
            <w:r w:rsidRPr="1CFC32D1">
              <w:rPr>
                <w:spacing w:val="-2"/>
              </w:rPr>
              <w:t xml:space="preserve"> </w:t>
            </w:r>
            <w:r w:rsidRPr="1CFC32D1">
              <w:t>Consultant</w:t>
            </w:r>
          </w:p>
          <w:p w14:paraId="472D305C" w14:textId="77777777" w:rsidR="00207DA8" w:rsidRDefault="00326D19" w:rsidP="1CFC32D1">
            <w:pPr>
              <w:pStyle w:val="TableParagraph"/>
              <w:ind w:left="107"/>
            </w:pPr>
            <w:r w:rsidRPr="1CFC32D1">
              <w:t xml:space="preserve"> Senior</w:t>
            </w:r>
            <w:r w:rsidRPr="1CFC32D1">
              <w:rPr>
                <w:spacing w:val="-2"/>
              </w:rPr>
              <w:t xml:space="preserve"> </w:t>
            </w:r>
            <w:r w:rsidRPr="1CFC32D1">
              <w:t>Consultant</w:t>
            </w:r>
          </w:p>
          <w:p w14:paraId="5630AD66" w14:textId="77777777" w:rsidR="00207DA8" w:rsidRDefault="00207DA8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14:paraId="5810279F" w14:textId="77777777" w:rsidR="00207DA8" w:rsidRDefault="00326D19" w:rsidP="1CFC32D1">
            <w:pPr>
              <w:pStyle w:val="TableParagraph"/>
              <w:ind w:left="107"/>
            </w:pPr>
            <w:r w:rsidRPr="1CFC32D1">
              <w:rPr>
                <w:spacing w:val="-1"/>
              </w:rPr>
              <w:t xml:space="preserve"> </w:t>
            </w:r>
            <w:r w:rsidRPr="1CFC32D1">
              <w:t>–</w:t>
            </w:r>
            <w:r w:rsidRPr="1CFC32D1">
              <w:rPr>
                <w:spacing w:val="-1"/>
              </w:rPr>
              <w:t xml:space="preserve"> </w:t>
            </w:r>
            <w:r w:rsidRPr="1CFC32D1">
              <w:t>Senior</w:t>
            </w:r>
            <w:r w:rsidRPr="1CFC32D1">
              <w:rPr>
                <w:spacing w:val="-4"/>
              </w:rPr>
              <w:t xml:space="preserve"> </w:t>
            </w:r>
            <w:r w:rsidRPr="1CFC32D1">
              <w:t>Consultant</w:t>
            </w:r>
          </w:p>
        </w:tc>
      </w:tr>
      <w:tr w:rsidR="00207DA8" w14:paraId="6B04356D" w14:textId="77777777" w:rsidTr="1CFC32D1">
        <w:trPr>
          <w:trHeight w:val="985"/>
        </w:trPr>
        <w:tc>
          <w:tcPr>
            <w:tcW w:w="10730" w:type="dxa"/>
          </w:tcPr>
          <w:p w14:paraId="4C7A44CE" w14:textId="77777777" w:rsidR="00207DA8" w:rsidRDefault="00326D19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Service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Provider's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inspection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Premises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Infrastructure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(where relevant)</w:t>
            </w:r>
          </w:p>
          <w:p w14:paraId="61829076" w14:textId="77777777" w:rsidR="00207DA8" w:rsidRDefault="00207DA8">
            <w:pPr>
              <w:pStyle w:val="TableParagraph"/>
              <w:spacing w:before="8"/>
              <w:ind w:left="0"/>
              <w:rPr>
                <w:b/>
                <w:sz w:val="20"/>
              </w:rPr>
            </w:pPr>
          </w:p>
          <w:p w14:paraId="71E0E400" w14:textId="77777777" w:rsidR="00207DA8" w:rsidRDefault="00326D19">
            <w:pPr>
              <w:pStyle w:val="TableParagraph"/>
              <w:spacing w:before="1"/>
              <w:ind w:left="107"/>
            </w:pPr>
            <w:r>
              <w:t>As</w:t>
            </w:r>
            <w:r>
              <w:rPr>
                <w:spacing w:val="1"/>
              </w:rPr>
              <w:t xml:space="preserve"> </w:t>
            </w:r>
            <w:r>
              <w:t>set</w:t>
            </w:r>
            <w:r>
              <w:rPr>
                <w:spacing w:val="-1"/>
              </w:rPr>
              <w:t xml:space="preserve"> </w:t>
            </w:r>
            <w:r>
              <w:t>out</w:t>
            </w:r>
            <w:r>
              <w:rPr>
                <w:spacing w:val="-1"/>
              </w:rPr>
              <w:t xml:space="preserve"> </w:t>
            </w:r>
            <w:r>
              <w:t>in clause</w:t>
            </w:r>
            <w:r>
              <w:rPr>
                <w:spacing w:val="-2"/>
              </w:rPr>
              <w:t xml:space="preserve"> </w:t>
            </w:r>
            <w:r>
              <w:t>10</w:t>
            </w:r>
          </w:p>
        </w:tc>
      </w:tr>
      <w:tr w:rsidR="00207DA8" w14:paraId="67043546" w14:textId="77777777" w:rsidTr="1CFC32D1">
        <w:trPr>
          <w:trHeight w:val="491"/>
        </w:trPr>
        <w:tc>
          <w:tcPr>
            <w:tcW w:w="10730" w:type="dxa"/>
            <w:shd w:val="clear" w:color="auto" w:fill="E6E6E6"/>
          </w:tcPr>
          <w:p w14:paraId="6A60971D" w14:textId="77777777" w:rsidR="00207DA8" w:rsidRDefault="00326D19">
            <w:pPr>
              <w:pStyle w:val="TableParagraph"/>
              <w:ind w:left="390"/>
              <w:rPr>
                <w:b/>
              </w:rPr>
            </w:pPr>
            <w:r>
              <w:rPr>
                <w:b/>
              </w:rPr>
              <w:t>4.</w:t>
            </w:r>
            <w:r>
              <w:rPr>
                <w:b/>
                <w:spacing w:val="52"/>
              </w:rPr>
              <w:t xml:space="preserve"> </w:t>
            </w:r>
            <w:r>
              <w:rPr>
                <w:b/>
              </w:rPr>
              <w:t>PERFORMANCE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GOODS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AND/OR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SERVICES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AND DELIVERABLES</w:t>
            </w:r>
          </w:p>
        </w:tc>
      </w:tr>
      <w:tr w:rsidR="00207DA8" w14:paraId="02B69930" w14:textId="77777777" w:rsidTr="1CFC32D1">
        <w:trPr>
          <w:trHeight w:val="1769"/>
        </w:trPr>
        <w:tc>
          <w:tcPr>
            <w:tcW w:w="10730" w:type="dxa"/>
          </w:tcPr>
          <w:p w14:paraId="44030CB6" w14:textId="77777777" w:rsidR="00207DA8" w:rsidRDefault="00326D19">
            <w:pPr>
              <w:pStyle w:val="TableParagraph"/>
              <w:ind w:left="107" w:right="92"/>
              <w:rPr>
                <w:b/>
              </w:rPr>
            </w:pPr>
            <w:r>
              <w:rPr>
                <w:b/>
              </w:rPr>
              <w:t>Implementation Plan and Milestones or e.g. delivery schedule (including dates for completion and/or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delivery)</w:t>
            </w:r>
          </w:p>
          <w:p w14:paraId="2BA226A1" w14:textId="77777777" w:rsidR="00207DA8" w:rsidRDefault="00207DA8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14:paraId="372EF132" w14:textId="77777777" w:rsidR="00207DA8" w:rsidRDefault="00326D19">
            <w:pPr>
              <w:pStyle w:val="TableParagraph"/>
              <w:spacing w:before="1"/>
              <w:ind w:left="107"/>
            </w:pPr>
            <w:r>
              <w:t>Key</w:t>
            </w:r>
            <w:r>
              <w:rPr>
                <w:spacing w:val="-1"/>
              </w:rPr>
              <w:t xml:space="preserve"> </w:t>
            </w:r>
            <w:r>
              <w:t>Performance</w:t>
            </w:r>
            <w:r>
              <w:rPr>
                <w:spacing w:val="-2"/>
              </w:rPr>
              <w:t xml:space="preserve"> </w:t>
            </w:r>
            <w:r>
              <w:t>Indications are</w:t>
            </w:r>
            <w:r>
              <w:rPr>
                <w:spacing w:val="-2"/>
              </w:rPr>
              <w:t xml:space="preserve"> </w:t>
            </w:r>
            <w:r>
              <w:t>set</w:t>
            </w:r>
            <w:r>
              <w:rPr>
                <w:spacing w:val="-1"/>
              </w:rPr>
              <w:t xml:space="preserve"> </w:t>
            </w:r>
            <w:r>
              <w:t>out</w:t>
            </w:r>
            <w:r>
              <w:rPr>
                <w:spacing w:val="-2"/>
              </w:rPr>
              <w:t xml:space="preserve"> </w:t>
            </w:r>
            <w:r>
              <w:t>in:</w:t>
            </w:r>
          </w:p>
          <w:p w14:paraId="17AD93B2" w14:textId="77777777" w:rsidR="00207DA8" w:rsidRDefault="00207DA8">
            <w:pPr>
              <w:pStyle w:val="TableParagraph"/>
              <w:spacing w:before="11"/>
              <w:ind w:left="0"/>
              <w:rPr>
                <w:b/>
                <w:sz w:val="20"/>
              </w:rPr>
            </w:pPr>
          </w:p>
          <w:p w14:paraId="1FA779E0" w14:textId="77777777" w:rsidR="00207DA8" w:rsidRDefault="00326D19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Schedule 9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Supplier and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Contract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Management</w:t>
            </w:r>
          </w:p>
        </w:tc>
      </w:tr>
      <w:tr w:rsidR="00207DA8" w14:paraId="35A25169" w14:textId="77777777" w:rsidTr="1CFC32D1">
        <w:trPr>
          <w:trHeight w:val="1821"/>
        </w:trPr>
        <w:tc>
          <w:tcPr>
            <w:tcW w:w="10730" w:type="dxa"/>
          </w:tcPr>
          <w:p w14:paraId="2E533446" w14:textId="77777777" w:rsidR="00207DA8" w:rsidRDefault="00326D19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Critical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Service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Failure</w:t>
            </w:r>
          </w:p>
          <w:p w14:paraId="0DE4B5B7" w14:textId="77777777" w:rsidR="00207DA8" w:rsidRDefault="00207DA8">
            <w:pPr>
              <w:pStyle w:val="TableParagraph"/>
              <w:spacing w:before="8"/>
              <w:ind w:left="0"/>
              <w:rPr>
                <w:b/>
                <w:sz w:val="20"/>
              </w:rPr>
            </w:pPr>
          </w:p>
          <w:p w14:paraId="7D168FEB" w14:textId="77777777" w:rsidR="00207DA8" w:rsidRDefault="00326D19">
            <w:pPr>
              <w:pStyle w:val="TableParagraph"/>
              <w:spacing w:before="1"/>
              <w:ind w:left="390" w:right="454"/>
            </w:pPr>
            <w:r>
              <w:t>In relation to the ICT Design Consultant a Critical Service Failure shall mean a loss of two (2) or more</w:t>
            </w:r>
            <w:r>
              <w:rPr>
                <w:spacing w:val="-60"/>
              </w:rPr>
              <w:t xml:space="preserve"> </w:t>
            </w:r>
            <w:r>
              <w:t>during core hours (08:00 – 18:00 Mon – Fri excluding bank holidays) for more than 24 hours</w:t>
            </w:r>
            <w:r>
              <w:rPr>
                <w:spacing w:val="1"/>
              </w:rPr>
              <w:t xml:space="preserve"> </w:t>
            </w:r>
            <w:r>
              <w:t>accumulated</w:t>
            </w:r>
            <w:r>
              <w:rPr>
                <w:spacing w:val="-3"/>
              </w:rPr>
              <w:t xml:space="preserve"> </w:t>
            </w:r>
            <w:r>
              <w:t>in three</w:t>
            </w:r>
            <w:r>
              <w:rPr>
                <w:spacing w:val="-2"/>
              </w:rPr>
              <w:t xml:space="preserve"> </w:t>
            </w:r>
            <w:r>
              <w:t>(3)</w:t>
            </w:r>
            <w:r>
              <w:rPr>
                <w:spacing w:val="-4"/>
              </w:rPr>
              <w:t xml:space="preserve"> </w:t>
            </w:r>
            <w:r>
              <w:t>Month</w:t>
            </w:r>
            <w:r>
              <w:rPr>
                <w:spacing w:val="-3"/>
              </w:rPr>
              <w:t xml:space="preserve"> </w:t>
            </w:r>
            <w:r>
              <w:t>period,</w:t>
            </w:r>
            <w:r>
              <w:rPr>
                <w:spacing w:val="-1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48</w:t>
            </w:r>
            <w:r>
              <w:rPr>
                <w:spacing w:val="-2"/>
              </w:rPr>
              <w:t xml:space="preserve"> </w:t>
            </w:r>
            <w:r>
              <w:t>hours in any</w:t>
            </w:r>
            <w:r>
              <w:rPr>
                <w:spacing w:val="-2"/>
              </w:rPr>
              <w:t xml:space="preserve"> </w:t>
            </w:r>
            <w:r>
              <w:t>rolling twelve</w:t>
            </w:r>
            <w:r>
              <w:rPr>
                <w:spacing w:val="-3"/>
              </w:rPr>
              <w:t xml:space="preserve"> </w:t>
            </w:r>
            <w:r>
              <w:t>(12)</w:t>
            </w:r>
            <w:r>
              <w:rPr>
                <w:spacing w:val="-1"/>
              </w:rPr>
              <w:t xml:space="preserve"> </w:t>
            </w:r>
            <w:r>
              <w:t>month</w:t>
            </w:r>
            <w:r>
              <w:rPr>
                <w:spacing w:val="-2"/>
              </w:rPr>
              <w:t xml:space="preserve"> </w:t>
            </w:r>
            <w:r>
              <w:t>period.</w:t>
            </w:r>
          </w:p>
        </w:tc>
      </w:tr>
      <w:tr w:rsidR="00207DA8" w14:paraId="1C78EA23" w14:textId="77777777" w:rsidTr="1CFC32D1">
        <w:trPr>
          <w:trHeight w:val="1478"/>
        </w:trPr>
        <w:tc>
          <w:tcPr>
            <w:tcW w:w="10730" w:type="dxa"/>
          </w:tcPr>
          <w:p w14:paraId="78FAF753" w14:textId="77777777" w:rsidR="00207DA8" w:rsidRDefault="00326D19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Monitoring</w:t>
            </w:r>
          </w:p>
          <w:p w14:paraId="66204FF1" w14:textId="77777777" w:rsidR="00207DA8" w:rsidRDefault="00207DA8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14:paraId="39DB16FC" w14:textId="77777777" w:rsidR="00207DA8" w:rsidRDefault="00326D19">
            <w:pPr>
              <w:pStyle w:val="TableParagraph"/>
              <w:ind w:left="107"/>
            </w:pPr>
            <w:r>
              <w:t>As set</w:t>
            </w:r>
            <w:r>
              <w:rPr>
                <w:spacing w:val="-1"/>
              </w:rPr>
              <w:t xml:space="preserve"> </w:t>
            </w:r>
            <w:r>
              <w:t>out</w:t>
            </w:r>
            <w:r>
              <w:rPr>
                <w:spacing w:val="-1"/>
              </w:rPr>
              <w:t xml:space="preserve"> </w:t>
            </w:r>
            <w:r>
              <w:t>in:</w:t>
            </w:r>
          </w:p>
          <w:p w14:paraId="2DBF0D7D" w14:textId="77777777" w:rsidR="00207DA8" w:rsidRDefault="00207DA8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14:paraId="3FD67228" w14:textId="77777777" w:rsidR="00207DA8" w:rsidRDefault="00326D19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Schedule 9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Supplier and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Contract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Management</w:t>
            </w:r>
          </w:p>
        </w:tc>
      </w:tr>
      <w:tr w:rsidR="00207DA8" w14:paraId="05CB6862" w14:textId="77777777" w:rsidTr="1CFC32D1">
        <w:trPr>
          <w:trHeight w:val="491"/>
        </w:trPr>
        <w:tc>
          <w:tcPr>
            <w:tcW w:w="10730" w:type="dxa"/>
            <w:shd w:val="clear" w:color="auto" w:fill="E6E6E6"/>
          </w:tcPr>
          <w:p w14:paraId="08032420" w14:textId="77777777" w:rsidR="00207DA8" w:rsidRDefault="00326D19">
            <w:pPr>
              <w:pStyle w:val="TableParagraph"/>
              <w:ind w:left="390"/>
              <w:rPr>
                <w:b/>
              </w:rPr>
            </w:pPr>
            <w:r>
              <w:rPr>
                <w:b/>
              </w:rPr>
              <w:t>5.</w:t>
            </w:r>
            <w:r>
              <w:rPr>
                <w:b/>
                <w:spacing w:val="51"/>
              </w:rPr>
              <w:t xml:space="preserve"> </w:t>
            </w:r>
            <w:r>
              <w:rPr>
                <w:b/>
              </w:rPr>
              <w:t>CUSTOMER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RESPONSIBILITIES</w:t>
            </w:r>
          </w:p>
        </w:tc>
      </w:tr>
      <w:tr w:rsidR="00207DA8" w14:paraId="6411B452" w14:textId="77777777" w:rsidTr="1CFC32D1">
        <w:trPr>
          <w:trHeight w:val="986"/>
        </w:trPr>
        <w:tc>
          <w:tcPr>
            <w:tcW w:w="10730" w:type="dxa"/>
          </w:tcPr>
          <w:p w14:paraId="6099B84A" w14:textId="77777777" w:rsidR="00207DA8" w:rsidRDefault="00326D19">
            <w:pPr>
              <w:pStyle w:val="TableParagraph"/>
              <w:spacing w:before="2"/>
              <w:ind w:left="107"/>
              <w:rPr>
                <w:b/>
              </w:rPr>
            </w:pPr>
            <w:r>
              <w:rPr>
                <w:b/>
              </w:rPr>
              <w:t>Customer's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Responsibilities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(where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appropriate)</w:t>
            </w:r>
          </w:p>
          <w:p w14:paraId="6B62F1B3" w14:textId="77777777" w:rsidR="00207DA8" w:rsidRDefault="00207DA8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14:paraId="1F25333B" w14:textId="77777777" w:rsidR="00207DA8" w:rsidRDefault="00326D19">
            <w:pPr>
              <w:pStyle w:val="TableParagraph"/>
              <w:ind w:left="107"/>
            </w:pPr>
            <w:r>
              <w:t>The</w:t>
            </w:r>
            <w:r>
              <w:rPr>
                <w:spacing w:val="-1"/>
              </w:rPr>
              <w:t xml:space="preserve"> </w:t>
            </w:r>
            <w:r>
              <w:t>Customer</w:t>
            </w:r>
            <w:r>
              <w:rPr>
                <w:spacing w:val="-1"/>
              </w:rPr>
              <w:t xml:space="preserve"> </w:t>
            </w:r>
            <w:r>
              <w:t>shall</w:t>
            </w:r>
            <w:r>
              <w:rPr>
                <w:spacing w:val="-1"/>
              </w:rPr>
              <w:t xml:space="preserve"> </w:t>
            </w:r>
            <w:r>
              <w:t>provide access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Customers premised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Service Provider</w:t>
            </w:r>
            <w:r>
              <w:rPr>
                <w:spacing w:val="-2"/>
              </w:rPr>
              <w:t xml:space="preserve"> </w:t>
            </w:r>
            <w:r>
              <w:t>when</w:t>
            </w:r>
            <w:r>
              <w:rPr>
                <w:spacing w:val="-2"/>
              </w:rPr>
              <w:t xml:space="preserve"> </w:t>
            </w:r>
            <w:r>
              <w:t>required.</w:t>
            </w:r>
          </w:p>
        </w:tc>
      </w:tr>
      <w:tr w:rsidR="00207DA8" w14:paraId="5C051605" w14:textId="77777777" w:rsidTr="1CFC32D1">
        <w:trPr>
          <w:trHeight w:val="986"/>
        </w:trPr>
        <w:tc>
          <w:tcPr>
            <w:tcW w:w="10730" w:type="dxa"/>
          </w:tcPr>
          <w:p w14:paraId="39B601E8" w14:textId="77777777" w:rsidR="00207DA8" w:rsidRDefault="00326D19">
            <w:pPr>
              <w:pStyle w:val="TableParagraph"/>
              <w:spacing w:before="2"/>
              <w:ind w:left="107"/>
              <w:rPr>
                <w:b/>
              </w:rPr>
            </w:pPr>
            <w:r>
              <w:rPr>
                <w:b/>
              </w:rPr>
              <w:t>Customer's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equipment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(where appropriate)</w:t>
            </w:r>
          </w:p>
          <w:p w14:paraId="02F2C34E" w14:textId="77777777" w:rsidR="00207DA8" w:rsidRDefault="00207DA8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14:paraId="7BBF210F" w14:textId="77777777" w:rsidR="00207DA8" w:rsidRDefault="00326D19">
            <w:pPr>
              <w:pStyle w:val="TableParagraph"/>
              <w:ind w:left="107"/>
            </w:pPr>
            <w:r>
              <w:t>No</w:t>
            </w:r>
            <w:r>
              <w:rPr>
                <w:spacing w:val="-3"/>
              </w:rPr>
              <w:t xml:space="preserve"> </w:t>
            </w:r>
            <w:r>
              <w:t>Government Furnished</w:t>
            </w:r>
            <w:r>
              <w:rPr>
                <w:spacing w:val="-2"/>
              </w:rPr>
              <w:t xml:space="preserve"> </w:t>
            </w:r>
            <w:r>
              <w:t>Information/Equipment</w:t>
            </w:r>
            <w:r>
              <w:rPr>
                <w:spacing w:val="-1"/>
              </w:rPr>
              <w:t xml:space="preserve"> </w:t>
            </w:r>
            <w:r>
              <w:t>are</w:t>
            </w:r>
            <w:r>
              <w:rPr>
                <w:spacing w:val="-3"/>
              </w:rPr>
              <w:t xml:space="preserve"> </w:t>
            </w:r>
            <w:r>
              <w:t>being</w:t>
            </w:r>
            <w:r>
              <w:rPr>
                <w:spacing w:val="-2"/>
              </w:rPr>
              <w:t xml:space="preserve"> </w:t>
            </w:r>
            <w:r>
              <w:t>provided</w:t>
            </w:r>
            <w:r>
              <w:rPr>
                <w:spacing w:val="-2"/>
              </w:rPr>
              <w:t xml:space="preserve"> </w:t>
            </w:r>
            <w:r>
              <w:t>under</w:t>
            </w:r>
            <w:r>
              <w:rPr>
                <w:spacing w:val="-3"/>
              </w:rPr>
              <w:t xml:space="preserve"> </w:t>
            </w:r>
            <w:r>
              <w:t>this</w:t>
            </w:r>
            <w:r>
              <w:rPr>
                <w:spacing w:val="-1"/>
              </w:rPr>
              <w:t xml:space="preserve"> </w:t>
            </w:r>
            <w:r>
              <w:t>contract.</w:t>
            </w:r>
          </w:p>
        </w:tc>
      </w:tr>
      <w:tr w:rsidR="00207DA8" w14:paraId="612C1F90" w14:textId="77777777" w:rsidTr="1CFC32D1">
        <w:trPr>
          <w:trHeight w:val="494"/>
        </w:trPr>
        <w:tc>
          <w:tcPr>
            <w:tcW w:w="10730" w:type="dxa"/>
            <w:shd w:val="clear" w:color="auto" w:fill="E6E6E6"/>
          </w:tcPr>
          <w:p w14:paraId="7EC2EB4D" w14:textId="77777777" w:rsidR="00207DA8" w:rsidRDefault="00326D19">
            <w:pPr>
              <w:pStyle w:val="TableParagraph"/>
              <w:spacing w:before="3"/>
              <w:ind w:left="390"/>
              <w:rPr>
                <w:b/>
              </w:rPr>
            </w:pPr>
            <w:r>
              <w:rPr>
                <w:b/>
              </w:rPr>
              <w:t>6.</w:t>
            </w:r>
            <w:r>
              <w:rPr>
                <w:b/>
                <w:spacing w:val="53"/>
              </w:rPr>
              <w:t xml:space="preserve"> </w:t>
            </w:r>
            <w:r>
              <w:rPr>
                <w:b/>
              </w:rPr>
              <w:t>CHARGES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PAYMENT</w:t>
            </w:r>
          </w:p>
        </w:tc>
      </w:tr>
      <w:tr w:rsidR="00207DA8" w14:paraId="75D2A29E" w14:textId="77777777" w:rsidTr="1CFC32D1">
        <w:trPr>
          <w:trHeight w:val="2224"/>
        </w:trPr>
        <w:tc>
          <w:tcPr>
            <w:tcW w:w="10730" w:type="dxa"/>
          </w:tcPr>
          <w:p w14:paraId="38476A8E" w14:textId="77777777" w:rsidR="00207DA8" w:rsidRDefault="00326D19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Contract</w:t>
            </w:r>
            <w:r>
              <w:rPr>
                <w:b/>
                <w:spacing w:val="15"/>
              </w:rPr>
              <w:t xml:space="preserve"> </w:t>
            </w:r>
            <w:r>
              <w:rPr>
                <w:b/>
              </w:rPr>
              <w:t>Charges</w:t>
            </w:r>
            <w:r>
              <w:rPr>
                <w:b/>
                <w:spacing w:val="13"/>
              </w:rPr>
              <w:t xml:space="preserve"> </w:t>
            </w:r>
            <w:r>
              <w:rPr>
                <w:b/>
              </w:rPr>
              <w:t>payable</w:t>
            </w:r>
            <w:r>
              <w:rPr>
                <w:b/>
                <w:spacing w:val="16"/>
              </w:rPr>
              <w:t xml:space="preserve"> </w:t>
            </w:r>
            <w:r>
              <w:rPr>
                <w:b/>
              </w:rPr>
              <w:t>by</w:t>
            </w:r>
            <w:r>
              <w:rPr>
                <w:b/>
                <w:spacing w:val="11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16"/>
              </w:rPr>
              <w:t xml:space="preserve"> </w:t>
            </w:r>
            <w:r>
              <w:rPr>
                <w:b/>
              </w:rPr>
              <w:t>Customer</w:t>
            </w:r>
            <w:r>
              <w:rPr>
                <w:b/>
                <w:spacing w:val="12"/>
              </w:rPr>
              <w:t xml:space="preserve"> </w:t>
            </w:r>
            <w:r>
              <w:rPr>
                <w:b/>
              </w:rPr>
              <w:t>(including</w:t>
            </w:r>
            <w:r>
              <w:rPr>
                <w:b/>
                <w:spacing w:val="13"/>
              </w:rPr>
              <w:t xml:space="preserve"> </w:t>
            </w:r>
            <w:r>
              <w:rPr>
                <w:b/>
              </w:rPr>
              <w:t>any</w:t>
            </w:r>
            <w:r>
              <w:rPr>
                <w:b/>
                <w:spacing w:val="15"/>
              </w:rPr>
              <w:t xml:space="preserve"> </w:t>
            </w:r>
            <w:r>
              <w:rPr>
                <w:b/>
              </w:rPr>
              <w:t>applicable</w:t>
            </w:r>
            <w:r>
              <w:rPr>
                <w:b/>
                <w:spacing w:val="16"/>
              </w:rPr>
              <w:t xml:space="preserve"> </w:t>
            </w:r>
            <w:r>
              <w:rPr>
                <w:b/>
              </w:rPr>
              <w:t>discount</w:t>
            </w:r>
            <w:r>
              <w:rPr>
                <w:b/>
                <w:spacing w:val="15"/>
              </w:rPr>
              <w:t xml:space="preserve"> </w:t>
            </w:r>
            <w:r>
              <w:rPr>
                <w:b/>
              </w:rPr>
              <w:t>but</w:t>
            </w:r>
            <w:r>
              <w:rPr>
                <w:b/>
                <w:spacing w:val="15"/>
              </w:rPr>
              <w:t xml:space="preserve"> </w:t>
            </w:r>
            <w:r>
              <w:rPr>
                <w:b/>
              </w:rPr>
              <w:t>excluding</w:t>
            </w:r>
            <w:r>
              <w:rPr>
                <w:b/>
                <w:spacing w:val="15"/>
              </w:rPr>
              <w:t xml:space="preserve"> </w:t>
            </w:r>
            <w:r>
              <w:rPr>
                <w:b/>
              </w:rPr>
              <w:t>VAT),</w:t>
            </w:r>
            <w:r>
              <w:rPr>
                <w:b/>
                <w:spacing w:val="-58"/>
              </w:rPr>
              <w:t xml:space="preserve"> </w:t>
            </w:r>
            <w:r>
              <w:rPr>
                <w:b/>
              </w:rPr>
              <w:t>payment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profile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method of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payment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(e.g.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BACS))</w:t>
            </w:r>
          </w:p>
          <w:p w14:paraId="680A4E5D" w14:textId="77777777" w:rsidR="00207DA8" w:rsidRDefault="00207DA8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14:paraId="2F22AEE4" w14:textId="77777777" w:rsidR="00207DA8" w:rsidRDefault="00326D19">
            <w:pPr>
              <w:pStyle w:val="TableParagraph"/>
              <w:ind w:left="107"/>
            </w:pPr>
            <w:r>
              <w:t>As set</w:t>
            </w:r>
            <w:r>
              <w:rPr>
                <w:spacing w:val="-1"/>
              </w:rPr>
              <w:t xml:space="preserve"> </w:t>
            </w:r>
            <w:r>
              <w:t>out</w:t>
            </w:r>
            <w:r>
              <w:rPr>
                <w:spacing w:val="-1"/>
              </w:rPr>
              <w:t xml:space="preserve"> </w:t>
            </w:r>
            <w:r>
              <w:t>in:</w:t>
            </w:r>
          </w:p>
          <w:p w14:paraId="19219836" w14:textId="77777777" w:rsidR="00207DA8" w:rsidRDefault="00207DA8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14:paraId="4FB15CF0" w14:textId="77777777" w:rsidR="00207DA8" w:rsidRDefault="00326D19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Schedule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8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Pricing and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Payment</w:t>
            </w:r>
          </w:p>
          <w:p w14:paraId="296FEF7D" w14:textId="77777777" w:rsidR="00207DA8" w:rsidRDefault="00207DA8">
            <w:pPr>
              <w:pStyle w:val="TableParagraph"/>
              <w:ind w:left="0"/>
              <w:rPr>
                <w:b/>
                <w:sz w:val="21"/>
              </w:rPr>
            </w:pPr>
          </w:p>
          <w:p w14:paraId="0B1B6FDC" w14:textId="77777777" w:rsidR="00207DA8" w:rsidRDefault="00326D19">
            <w:pPr>
              <w:pStyle w:val="TableParagraph"/>
              <w:ind w:left="107"/>
            </w:pPr>
            <w:r>
              <w:t>Total</w:t>
            </w:r>
            <w:r>
              <w:rPr>
                <w:spacing w:val="-2"/>
              </w:rPr>
              <w:t xml:space="preserve"> </w:t>
            </w:r>
            <w:r>
              <w:t>Contract</w:t>
            </w:r>
            <w:r>
              <w:rPr>
                <w:spacing w:val="-1"/>
              </w:rPr>
              <w:t xml:space="preserve"> </w:t>
            </w:r>
            <w:r>
              <w:t>Awarded</w:t>
            </w:r>
            <w:r>
              <w:rPr>
                <w:spacing w:val="-6"/>
              </w:rPr>
              <w:t xml:space="preserve"> </w:t>
            </w:r>
            <w:r>
              <w:t>Value:</w:t>
            </w:r>
            <w:r>
              <w:rPr>
                <w:spacing w:val="2"/>
              </w:rPr>
              <w:t xml:space="preserve"> </w:t>
            </w:r>
            <w:r>
              <w:t>£4,521,050</w:t>
            </w:r>
          </w:p>
        </w:tc>
      </w:tr>
    </w:tbl>
    <w:p w14:paraId="7194DBDC" w14:textId="77777777" w:rsidR="00207DA8" w:rsidRDefault="00207DA8">
      <w:pPr>
        <w:sectPr w:rsidR="00207DA8">
          <w:pgSz w:w="11910" w:h="16840"/>
          <w:pgMar w:top="960" w:right="340" w:bottom="1640" w:left="520" w:header="715" w:footer="1432" w:gutter="0"/>
          <w:cols w:space="720"/>
        </w:sectPr>
      </w:pPr>
    </w:p>
    <w:p w14:paraId="769D0D3C" w14:textId="235BA702" w:rsidR="00207DA8" w:rsidRDefault="00326D19">
      <w:pPr>
        <w:pStyle w:val="BodyText"/>
        <w:spacing w:before="11"/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6203392" behindDoc="1" locked="0" layoutInCell="1" allowOverlap="1" wp14:anchorId="2784EA92" wp14:editId="5972C77B">
                <wp:simplePos x="0" y="0"/>
                <wp:positionH relativeFrom="page">
                  <wp:posOffset>528955</wp:posOffset>
                </wp:positionH>
                <wp:positionV relativeFrom="page">
                  <wp:posOffset>3932555</wp:posOffset>
                </wp:positionV>
                <wp:extent cx="6559550" cy="5353050"/>
                <wp:effectExtent l="0" t="0" r="0" b="0"/>
                <wp:wrapNone/>
                <wp:docPr id="1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59550" cy="5353050"/>
                        </a:xfrm>
                        <a:custGeom>
                          <a:avLst/>
                          <a:gdLst>
                            <a:gd name="T0" fmla="+- 0 833 833"/>
                            <a:gd name="T1" fmla="*/ T0 w 10330"/>
                            <a:gd name="T2" fmla="+- 0 7842 6193"/>
                            <a:gd name="T3" fmla="*/ 7842 h 8430"/>
                            <a:gd name="T4" fmla="+- 0 5605 833"/>
                            <a:gd name="T5" fmla="*/ T4 w 10330"/>
                            <a:gd name="T6" fmla="+- 0 6683 6193"/>
                            <a:gd name="T7" fmla="*/ 6683 h 8430"/>
                            <a:gd name="T8" fmla="+- 0 5605 833"/>
                            <a:gd name="T9" fmla="*/ T8 w 10330"/>
                            <a:gd name="T10" fmla="+- 0 7842 6193"/>
                            <a:gd name="T11" fmla="*/ 7842 h 8430"/>
                            <a:gd name="T12" fmla="+- 0 11152 833"/>
                            <a:gd name="T13" fmla="*/ T12 w 10330"/>
                            <a:gd name="T14" fmla="+- 0 14613 6193"/>
                            <a:gd name="T15" fmla="*/ 14613 h 8430"/>
                            <a:gd name="T16" fmla="+- 0 842 833"/>
                            <a:gd name="T17" fmla="*/ T16 w 10330"/>
                            <a:gd name="T18" fmla="+- 0 14613 6193"/>
                            <a:gd name="T19" fmla="*/ 14613 h 8430"/>
                            <a:gd name="T20" fmla="+- 0 842 833"/>
                            <a:gd name="T21" fmla="*/ T20 w 10330"/>
                            <a:gd name="T22" fmla="+- 0 14623 6193"/>
                            <a:gd name="T23" fmla="*/ 14623 h 8430"/>
                            <a:gd name="T24" fmla="+- 0 11152 833"/>
                            <a:gd name="T25" fmla="*/ T24 w 10330"/>
                            <a:gd name="T26" fmla="+- 0 14623 6193"/>
                            <a:gd name="T27" fmla="*/ 14623 h 8430"/>
                            <a:gd name="T28" fmla="+- 0 11162 833"/>
                            <a:gd name="T29" fmla="*/ T28 w 10330"/>
                            <a:gd name="T30" fmla="+- 0 13444 6193"/>
                            <a:gd name="T31" fmla="*/ 13444 h 8430"/>
                            <a:gd name="T32" fmla="+- 0 5595 833"/>
                            <a:gd name="T33" fmla="*/ T32 w 10330"/>
                            <a:gd name="T34" fmla="+- 0 13444 6193"/>
                            <a:gd name="T35" fmla="*/ 13444 h 8430"/>
                            <a:gd name="T36" fmla="+- 0 833 833"/>
                            <a:gd name="T37" fmla="*/ T36 w 10330"/>
                            <a:gd name="T38" fmla="+- 0 13454 6193"/>
                            <a:gd name="T39" fmla="*/ 13454 h 8430"/>
                            <a:gd name="T40" fmla="+- 0 842 833"/>
                            <a:gd name="T41" fmla="*/ T40 w 10330"/>
                            <a:gd name="T42" fmla="+- 0 13454 6193"/>
                            <a:gd name="T43" fmla="*/ 13454 h 8430"/>
                            <a:gd name="T44" fmla="+- 0 5605 833"/>
                            <a:gd name="T45" fmla="*/ T44 w 10330"/>
                            <a:gd name="T46" fmla="+- 0 14613 6193"/>
                            <a:gd name="T47" fmla="*/ 14613 h 8430"/>
                            <a:gd name="T48" fmla="+- 0 11152 833"/>
                            <a:gd name="T49" fmla="*/ T48 w 10330"/>
                            <a:gd name="T50" fmla="+- 0 14613 6193"/>
                            <a:gd name="T51" fmla="*/ 14613 h 8430"/>
                            <a:gd name="T52" fmla="+- 0 11162 833"/>
                            <a:gd name="T53" fmla="*/ T52 w 10330"/>
                            <a:gd name="T54" fmla="+- 0 13444 6193"/>
                            <a:gd name="T55" fmla="*/ 13444 h 8430"/>
                            <a:gd name="T56" fmla="+- 0 11152 833"/>
                            <a:gd name="T57" fmla="*/ T56 w 10330"/>
                            <a:gd name="T58" fmla="+- 0 12734 6193"/>
                            <a:gd name="T59" fmla="*/ 12734 h 8430"/>
                            <a:gd name="T60" fmla="+- 0 5595 833"/>
                            <a:gd name="T61" fmla="*/ T60 w 10330"/>
                            <a:gd name="T62" fmla="+- 0 11572 6193"/>
                            <a:gd name="T63" fmla="*/ 11572 h 8430"/>
                            <a:gd name="T64" fmla="+- 0 842 833"/>
                            <a:gd name="T65" fmla="*/ T64 w 10330"/>
                            <a:gd name="T66" fmla="+- 0 11572 6193"/>
                            <a:gd name="T67" fmla="*/ 11572 h 8430"/>
                            <a:gd name="T68" fmla="+- 0 833 833"/>
                            <a:gd name="T69" fmla="*/ T68 w 10330"/>
                            <a:gd name="T70" fmla="+- 0 12744 6193"/>
                            <a:gd name="T71" fmla="*/ 12744 h 8430"/>
                            <a:gd name="T72" fmla="+- 0 842 833"/>
                            <a:gd name="T73" fmla="*/ T72 w 10330"/>
                            <a:gd name="T74" fmla="+- 0 12744 6193"/>
                            <a:gd name="T75" fmla="*/ 12744 h 8430"/>
                            <a:gd name="T76" fmla="+- 0 5605 833"/>
                            <a:gd name="T77" fmla="*/ T76 w 10330"/>
                            <a:gd name="T78" fmla="+- 0 13444 6193"/>
                            <a:gd name="T79" fmla="*/ 13444 h 8430"/>
                            <a:gd name="T80" fmla="+- 0 11152 833"/>
                            <a:gd name="T81" fmla="*/ T80 w 10330"/>
                            <a:gd name="T82" fmla="+- 0 13444 6193"/>
                            <a:gd name="T83" fmla="*/ 13444 h 8430"/>
                            <a:gd name="T84" fmla="+- 0 11162 833"/>
                            <a:gd name="T85" fmla="*/ T84 w 10330"/>
                            <a:gd name="T86" fmla="+- 0 12734 6193"/>
                            <a:gd name="T87" fmla="*/ 12734 h 8430"/>
                            <a:gd name="T88" fmla="+- 0 11152 833"/>
                            <a:gd name="T89" fmla="*/ T88 w 10330"/>
                            <a:gd name="T90" fmla="+- 0 11562 6193"/>
                            <a:gd name="T91" fmla="*/ 11562 h 8430"/>
                            <a:gd name="T92" fmla="+- 0 842 833"/>
                            <a:gd name="T93" fmla="*/ T92 w 10330"/>
                            <a:gd name="T94" fmla="+- 0 11562 6193"/>
                            <a:gd name="T95" fmla="*/ 11562 h 8430"/>
                            <a:gd name="T96" fmla="+- 0 842 833"/>
                            <a:gd name="T97" fmla="*/ T96 w 10330"/>
                            <a:gd name="T98" fmla="+- 0 11572 6193"/>
                            <a:gd name="T99" fmla="*/ 11572 h 8430"/>
                            <a:gd name="T100" fmla="+- 0 11152 833"/>
                            <a:gd name="T101" fmla="*/ T100 w 10330"/>
                            <a:gd name="T102" fmla="+- 0 11572 6193"/>
                            <a:gd name="T103" fmla="*/ 11572 h 8430"/>
                            <a:gd name="T104" fmla="+- 0 11162 833"/>
                            <a:gd name="T105" fmla="*/ T104 w 10330"/>
                            <a:gd name="T106" fmla="+- 0 7842 6193"/>
                            <a:gd name="T107" fmla="*/ 7842 h 8430"/>
                            <a:gd name="T108" fmla="+- 0 11152 833"/>
                            <a:gd name="T109" fmla="*/ T108 w 10330"/>
                            <a:gd name="T110" fmla="+- 0 8783 6193"/>
                            <a:gd name="T111" fmla="*/ 8783 h 8430"/>
                            <a:gd name="T112" fmla="+- 0 11152 833"/>
                            <a:gd name="T113" fmla="*/ T112 w 10330"/>
                            <a:gd name="T114" fmla="+- 0 7851 6193"/>
                            <a:gd name="T115" fmla="*/ 7851 h 8430"/>
                            <a:gd name="T116" fmla="+- 0 5595 833"/>
                            <a:gd name="T117" fmla="*/ T116 w 10330"/>
                            <a:gd name="T118" fmla="+- 0 7842 6193"/>
                            <a:gd name="T119" fmla="*/ 7842 h 8430"/>
                            <a:gd name="T120" fmla="+- 0 842 833"/>
                            <a:gd name="T121" fmla="*/ T120 w 10330"/>
                            <a:gd name="T122" fmla="+- 0 8783 6193"/>
                            <a:gd name="T123" fmla="*/ 8783 h 8430"/>
                            <a:gd name="T124" fmla="+- 0 5595 833"/>
                            <a:gd name="T125" fmla="*/ T124 w 10330"/>
                            <a:gd name="T126" fmla="+- 0 7842 6193"/>
                            <a:gd name="T127" fmla="*/ 7842 h 8430"/>
                            <a:gd name="T128" fmla="+- 0 833 833"/>
                            <a:gd name="T129" fmla="*/ T128 w 10330"/>
                            <a:gd name="T130" fmla="+- 0 7851 6193"/>
                            <a:gd name="T131" fmla="*/ 7851 h 8430"/>
                            <a:gd name="T132" fmla="+- 0 833 833"/>
                            <a:gd name="T133" fmla="*/ T132 w 10330"/>
                            <a:gd name="T134" fmla="+- 0 11562 6193"/>
                            <a:gd name="T135" fmla="*/ 11562 h 8430"/>
                            <a:gd name="T136" fmla="+- 0 5595 833"/>
                            <a:gd name="T137" fmla="*/ T136 w 10330"/>
                            <a:gd name="T138" fmla="+- 0 8792 6193"/>
                            <a:gd name="T139" fmla="*/ 8792 h 8430"/>
                            <a:gd name="T140" fmla="+- 0 5605 833"/>
                            <a:gd name="T141" fmla="*/ T140 w 10330"/>
                            <a:gd name="T142" fmla="+- 0 8792 6193"/>
                            <a:gd name="T143" fmla="*/ 8792 h 8430"/>
                            <a:gd name="T144" fmla="+- 0 11162 833"/>
                            <a:gd name="T145" fmla="*/ T144 w 10330"/>
                            <a:gd name="T146" fmla="+- 0 11562 6193"/>
                            <a:gd name="T147" fmla="*/ 11562 h 8430"/>
                            <a:gd name="T148" fmla="+- 0 11162 833"/>
                            <a:gd name="T149" fmla="*/ T148 w 10330"/>
                            <a:gd name="T150" fmla="+- 0 7851 6193"/>
                            <a:gd name="T151" fmla="*/ 7851 h 8430"/>
                            <a:gd name="T152" fmla="+- 0 11152 833"/>
                            <a:gd name="T153" fmla="*/ T152 w 10330"/>
                            <a:gd name="T154" fmla="+- 0 6683 6193"/>
                            <a:gd name="T155" fmla="*/ 6683 h 8430"/>
                            <a:gd name="T156" fmla="+- 0 11162 833"/>
                            <a:gd name="T157" fmla="*/ T156 w 10330"/>
                            <a:gd name="T158" fmla="+- 0 6683 6193"/>
                            <a:gd name="T159" fmla="*/ 6683 h 8430"/>
                            <a:gd name="T160" fmla="+- 0 5605 833"/>
                            <a:gd name="T161" fmla="*/ T160 w 10330"/>
                            <a:gd name="T162" fmla="+- 0 6673 6193"/>
                            <a:gd name="T163" fmla="*/ 6673 h 8430"/>
                            <a:gd name="T164" fmla="+- 0 833 833"/>
                            <a:gd name="T165" fmla="*/ T164 w 10330"/>
                            <a:gd name="T166" fmla="+- 0 6673 6193"/>
                            <a:gd name="T167" fmla="*/ 6673 h 8430"/>
                            <a:gd name="T168" fmla="+- 0 5595 833"/>
                            <a:gd name="T169" fmla="*/ T168 w 10330"/>
                            <a:gd name="T170" fmla="+- 0 6683 6193"/>
                            <a:gd name="T171" fmla="*/ 6683 h 8430"/>
                            <a:gd name="T172" fmla="+- 0 11162 833"/>
                            <a:gd name="T173" fmla="*/ T172 w 10330"/>
                            <a:gd name="T174" fmla="+- 0 6683 6193"/>
                            <a:gd name="T175" fmla="*/ 6683 h 8430"/>
                            <a:gd name="T176" fmla="+- 0 11152 833"/>
                            <a:gd name="T177" fmla="*/ T176 w 10330"/>
                            <a:gd name="T178" fmla="+- 0 6193 6193"/>
                            <a:gd name="T179" fmla="*/ 6193 h 8430"/>
                            <a:gd name="T180" fmla="+- 0 842 833"/>
                            <a:gd name="T181" fmla="*/ T180 w 10330"/>
                            <a:gd name="T182" fmla="+- 0 6193 6193"/>
                            <a:gd name="T183" fmla="*/ 6193 h 8430"/>
                            <a:gd name="T184" fmla="+- 0 833 833"/>
                            <a:gd name="T185" fmla="*/ T184 w 10330"/>
                            <a:gd name="T186" fmla="+- 0 6673 6193"/>
                            <a:gd name="T187" fmla="*/ 6673 h 8430"/>
                            <a:gd name="T188" fmla="+- 0 5595 833"/>
                            <a:gd name="T189" fmla="*/ T188 w 10330"/>
                            <a:gd name="T190" fmla="+- 0 6203 6193"/>
                            <a:gd name="T191" fmla="*/ 6203 h 8430"/>
                            <a:gd name="T192" fmla="+- 0 5605 833"/>
                            <a:gd name="T193" fmla="*/ T192 w 10330"/>
                            <a:gd name="T194" fmla="+- 0 6203 6193"/>
                            <a:gd name="T195" fmla="*/ 6203 h 8430"/>
                            <a:gd name="T196" fmla="+- 0 11162 833"/>
                            <a:gd name="T197" fmla="*/ T196 w 10330"/>
                            <a:gd name="T198" fmla="+- 0 6673 6193"/>
                            <a:gd name="T199" fmla="*/ 6673 h 84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</a:cxnLst>
                          <a:rect l="0" t="0" r="r" b="b"/>
                          <a:pathLst>
                            <a:path w="10330" h="8430">
                              <a:moveTo>
                                <a:pt x="9" y="490"/>
                              </a:moveTo>
                              <a:lnTo>
                                <a:pt x="0" y="490"/>
                              </a:lnTo>
                              <a:lnTo>
                                <a:pt x="0" y="1649"/>
                              </a:lnTo>
                              <a:lnTo>
                                <a:pt x="9" y="1649"/>
                              </a:lnTo>
                              <a:lnTo>
                                <a:pt x="9" y="490"/>
                              </a:lnTo>
                              <a:close/>
                              <a:moveTo>
                                <a:pt x="4772" y="490"/>
                              </a:moveTo>
                              <a:lnTo>
                                <a:pt x="4762" y="490"/>
                              </a:lnTo>
                              <a:lnTo>
                                <a:pt x="4762" y="1649"/>
                              </a:lnTo>
                              <a:lnTo>
                                <a:pt x="4772" y="1649"/>
                              </a:lnTo>
                              <a:lnTo>
                                <a:pt x="4772" y="490"/>
                              </a:lnTo>
                              <a:close/>
                              <a:moveTo>
                                <a:pt x="10329" y="8420"/>
                              </a:moveTo>
                              <a:lnTo>
                                <a:pt x="10319" y="8420"/>
                              </a:lnTo>
                              <a:lnTo>
                                <a:pt x="4772" y="8420"/>
                              </a:lnTo>
                              <a:lnTo>
                                <a:pt x="4762" y="8420"/>
                              </a:lnTo>
                              <a:lnTo>
                                <a:pt x="9" y="8420"/>
                              </a:lnTo>
                              <a:lnTo>
                                <a:pt x="0" y="8420"/>
                              </a:lnTo>
                              <a:lnTo>
                                <a:pt x="0" y="8430"/>
                              </a:lnTo>
                              <a:lnTo>
                                <a:pt x="9" y="8430"/>
                              </a:lnTo>
                              <a:lnTo>
                                <a:pt x="4762" y="8430"/>
                              </a:lnTo>
                              <a:lnTo>
                                <a:pt x="4772" y="8430"/>
                              </a:lnTo>
                              <a:lnTo>
                                <a:pt x="10319" y="8430"/>
                              </a:lnTo>
                              <a:lnTo>
                                <a:pt x="10329" y="8430"/>
                              </a:lnTo>
                              <a:lnTo>
                                <a:pt x="10329" y="8420"/>
                              </a:lnTo>
                              <a:close/>
                              <a:moveTo>
                                <a:pt x="10329" y="7251"/>
                              </a:moveTo>
                              <a:lnTo>
                                <a:pt x="10319" y="7251"/>
                              </a:lnTo>
                              <a:lnTo>
                                <a:pt x="4772" y="7251"/>
                              </a:lnTo>
                              <a:lnTo>
                                <a:pt x="4762" y="7251"/>
                              </a:lnTo>
                              <a:lnTo>
                                <a:pt x="9" y="7251"/>
                              </a:lnTo>
                              <a:lnTo>
                                <a:pt x="0" y="7251"/>
                              </a:lnTo>
                              <a:lnTo>
                                <a:pt x="0" y="7261"/>
                              </a:lnTo>
                              <a:lnTo>
                                <a:pt x="0" y="8420"/>
                              </a:lnTo>
                              <a:lnTo>
                                <a:pt x="9" y="8420"/>
                              </a:lnTo>
                              <a:lnTo>
                                <a:pt x="9" y="7261"/>
                              </a:lnTo>
                              <a:lnTo>
                                <a:pt x="4762" y="7261"/>
                              </a:lnTo>
                              <a:lnTo>
                                <a:pt x="4762" y="8420"/>
                              </a:lnTo>
                              <a:lnTo>
                                <a:pt x="4772" y="8420"/>
                              </a:lnTo>
                              <a:lnTo>
                                <a:pt x="4772" y="7261"/>
                              </a:lnTo>
                              <a:lnTo>
                                <a:pt x="10319" y="7261"/>
                              </a:lnTo>
                              <a:lnTo>
                                <a:pt x="10319" y="8420"/>
                              </a:lnTo>
                              <a:lnTo>
                                <a:pt x="10329" y="8420"/>
                              </a:lnTo>
                              <a:lnTo>
                                <a:pt x="10329" y="7261"/>
                              </a:lnTo>
                              <a:lnTo>
                                <a:pt x="10329" y="7251"/>
                              </a:lnTo>
                              <a:close/>
                              <a:moveTo>
                                <a:pt x="10329" y="5379"/>
                              </a:moveTo>
                              <a:lnTo>
                                <a:pt x="10319" y="5379"/>
                              </a:lnTo>
                              <a:lnTo>
                                <a:pt x="10319" y="6541"/>
                              </a:lnTo>
                              <a:lnTo>
                                <a:pt x="4772" y="6541"/>
                              </a:lnTo>
                              <a:lnTo>
                                <a:pt x="4772" y="5379"/>
                              </a:lnTo>
                              <a:lnTo>
                                <a:pt x="4762" y="5379"/>
                              </a:lnTo>
                              <a:lnTo>
                                <a:pt x="4762" y="6541"/>
                              </a:lnTo>
                              <a:lnTo>
                                <a:pt x="9" y="6541"/>
                              </a:lnTo>
                              <a:lnTo>
                                <a:pt x="9" y="5379"/>
                              </a:lnTo>
                              <a:lnTo>
                                <a:pt x="0" y="5379"/>
                              </a:lnTo>
                              <a:lnTo>
                                <a:pt x="0" y="6541"/>
                              </a:lnTo>
                              <a:lnTo>
                                <a:pt x="0" y="6551"/>
                              </a:lnTo>
                              <a:lnTo>
                                <a:pt x="0" y="7251"/>
                              </a:lnTo>
                              <a:lnTo>
                                <a:pt x="9" y="7251"/>
                              </a:lnTo>
                              <a:lnTo>
                                <a:pt x="9" y="6551"/>
                              </a:lnTo>
                              <a:lnTo>
                                <a:pt x="4762" y="6551"/>
                              </a:lnTo>
                              <a:lnTo>
                                <a:pt x="4762" y="7251"/>
                              </a:lnTo>
                              <a:lnTo>
                                <a:pt x="4772" y="7251"/>
                              </a:lnTo>
                              <a:lnTo>
                                <a:pt x="4772" y="6551"/>
                              </a:lnTo>
                              <a:lnTo>
                                <a:pt x="10319" y="6551"/>
                              </a:lnTo>
                              <a:lnTo>
                                <a:pt x="10319" y="7251"/>
                              </a:lnTo>
                              <a:lnTo>
                                <a:pt x="10329" y="7251"/>
                              </a:lnTo>
                              <a:lnTo>
                                <a:pt x="10329" y="6551"/>
                              </a:lnTo>
                              <a:lnTo>
                                <a:pt x="10329" y="6541"/>
                              </a:lnTo>
                              <a:lnTo>
                                <a:pt x="10329" y="5379"/>
                              </a:lnTo>
                              <a:close/>
                              <a:moveTo>
                                <a:pt x="10329" y="5369"/>
                              </a:moveTo>
                              <a:lnTo>
                                <a:pt x="10319" y="5369"/>
                              </a:lnTo>
                              <a:lnTo>
                                <a:pt x="4772" y="5369"/>
                              </a:lnTo>
                              <a:lnTo>
                                <a:pt x="4762" y="5369"/>
                              </a:lnTo>
                              <a:lnTo>
                                <a:pt x="9" y="5369"/>
                              </a:lnTo>
                              <a:lnTo>
                                <a:pt x="0" y="5369"/>
                              </a:lnTo>
                              <a:lnTo>
                                <a:pt x="0" y="5379"/>
                              </a:lnTo>
                              <a:lnTo>
                                <a:pt x="9" y="5379"/>
                              </a:lnTo>
                              <a:lnTo>
                                <a:pt x="4762" y="5379"/>
                              </a:lnTo>
                              <a:lnTo>
                                <a:pt x="4772" y="5379"/>
                              </a:lnTo>
                              <a:lnTo>
                                <a:pt x="10319" y="5379"/>
                              </a:lnTo>
                              <a:lnTo>
                                <a:pt x="10329" y="5379"/>
                              </a:lnTo>
                              <a:lnTo>
                                <a:pt x="10329" y="5369"/>
                              </a:lnTo>
                              <a:close/>
                              <a:moveTo>
                                <a:pt x="10329" y="1649"/>
                              </a:moveTo>
                              <a:lnTo>
                                <a:pt x="10319" y="1649"/>
                              </a:lnTo>
                              <a:lnTo>
                                <a:pt x="10319" y="1658"/>
                              </a:lnTo>
                              <a:lnTo>
                                <a:pt x="10319" y="2590"/>
                              </a:lnTo>
                              <a:lnTo>
                                <a:pt x="4772" y="2590"/>
                              </a:lnTo>
                              <a:lnTo>
                                <a:pt x="4772" y="1658"/>
                              </a:lnTo>
                              <a:lnTo>
                                <a:pt x="10319" y="1658"/>
                              </a:lnTo>
                              <a:lnTo>
                                <a:pt x="10319" y="1649"/>
                              </a:lnTo>
                              <a:lnTo>
                                <a:pt x="4772" y="1649"/>
                              </a:lnTo>
                              <a:lnTo>
                                <a:pt x="4762" y="1649"/>
                              </a:lnTo>
                              <a:lnTo>
                                <a:pt x="4762" y="1658"/>
                              </a:lnTo>
                              <a:lnTo>
                                <a:pt x="4762" y="2590"/>
                              </a:lnTo>
                              <a:lnTo>
                                <a:pt x="9" y="2590"/>
                              </a:lnTo>
                              <a:lnTo>
                                <a:pt x="9" y="1658"/>
                              </a:lnTo>
                              <a:lnTo>
                                <a:pt x="4762" y="1658"/>
                              </a:lnTo>
                              <a:lnTo>
                                <a:pt x="4762" y="1649"/>
                              </a:lnTo>
                              <a:lnTo>
                                <a:pt x="9" y="1649"/>
                              </a:lnTo>
                              <a:lnTo>
                                <a:pt x="0" y="1649"/>
                              </a:lnTo>
                              <a:lnTo>
                                <a:pt x="0" y="1658"/>
                              </a:lnTo>
                              <a:lnTo>
                                <a:pt x="0" y="2590"/>
                              </a:lnTo>
                              <a:lnTo>
                                <a:pt x="0" y="2599"/>
                              </a:lnTo>
                              <a:lnTo>
                                <a:pt x="0" y="5369"/>
                              </a:lnTo>
                              <a:lnTo>
                                <a:pt x="9" y="5369"/>
                              </a:lnTo>
                              <a:lnTo>
                                <a:pt x="9" y="2599"/>
                              </a:lnTo>
                              <a:lnTo>
                                <a:pt x="4762" y="2599"/>
                              </a:lnTo>
                              <a:lnTo>
                                <a:pt x="4762" y="5369"/>
                              </a:lnTo>
                              <a:lnTo>
                                <a:pt x="4772" y="5369"/>
                              </a:lnTo>
                              <a:lnTo>
                                <a:pt x="4772" y="2599"/>
                              </a:lnTo>
                              <a:lnTo>
                                <a:pt x="10319" y="2599"/>
                              </a:lnTo>
                              <a:lnTo>
                                <a:pt x="10319" y="5369"/>
                              </a:lnTo>
                              <a:lnTo>
                                <a:pt x="10329" y="5369"/>
                              </a:lnTo>
                              <a:lnTo>
                                <a:pt x="10329" y="2599"/>
                              </a:lnTo>
                              <a:lnTo>
                                <a:pt x="10329" y="2590"/>
                              </a:lnTo>
                              <a:lnTo>
                                <a:pt x="10329" y="1658"/>
                              </a:lnTo>
                              <a:lnTo>
                                <a:pt x="10329" y="1649"/>
                              </a:lnTo>
                              <a:close/>
                              <a:moveTo>
                                <a:pt x="10329" y="490"/>
                              </a:moveTo>
                              <a:lnTo>
                                <a:pt x="10319" y="490"/>
                              </a:lnTo>
                              <a:lnTo>
                                <a:pt x="10319" y="1649"/>
                              </a:lnTo>
                              <a:lnTo>
                                <a:pt x="10329" y="1649"/>
                              </a:lnTo>
                              <a:lnTo>
                                <a:pt x="10329" y="490"/>
                              </a:lnTo>
                              <a:close/>
                              <a:moveTo>
                                <a:pt x="10329" y="480"/>
                              </a:moveTo>
                              <a:lnTo>
                                <a:pt x="10319" y="480"/>
                              </a:lnTo>
                              <a:lnTo>
                                <a:pt x="4772" y="480"/>
                              </a:lnTo>
                              <a:lnTo>
                                <a:pt x="4762" y="480"/>
                              </a:lnTo>
                              <a:lnTo>
                                <a:pt x="9" y="480"/>
                              </a:lnTo>
                              <a:lnTo>
                                <a:pt x="0" y="480"/>
                              </a:lnTo>
                              <a:lnTo>
                                <a:pt x="0" y="490"/>
                              </a:lnTo>
                              <a:lnTo>
                                <a:pt x="9" y="490"/>
                              </a:lnTo>
                              <a:lnTo>
                                <a:pt x="4762" y="490"/>
                              </a:lnTo>
                              <a:lnTo>
                                <a:pt x="4772" y="490"/>
                              </a:lnTo>
                              <a:lnTo>
                                <a:pt x="10319" y="490"/>
                              </a:lnTo>
                              <a:lnTo>
                                <a:pt x="10329" y="490"/>
                              </a:lnTo>
                              <a:lnTo>
                                <a:pt x="10329" y="480"/>
                              </a:lnTo>
                              <a:close/>
                              <a:moveTo>
                                <a:pt x="10329" y="0"/>
                              </a:moveTo>
                              <a:lnTo>
                                <a:pt x="10319" y="0"/>
                              </a:lnTo>
                              <a:lnTo>
                                <a:pt x="4772" y="0"/>
                              </a:lnTo>
                              <a:lnTo>
                                <a:pt x="4762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480"/>
                              </a:lnTo>
                              <a:lnTo>
                                <a:pt x="9" y="480"/>
                              </a:lnTo>
                              <a:lnTo>
                                <a:pt x="9" y="10"/>
                              </a:lnTo>
                              <a:lnTo>
                                <a:pt x="4762" y="10"/>
                              </a:lnTo>
                              <a:lnTo>
                                <a:pt x="4762" y="480"/>
                              </a:lnTo>
                              <a:lnTo>
                                <a:pt x="4772" y="480"/>
                              </a:lnTo>
                              <a:lnTo>
                                <a:pt x="4772" y="10"/>
                              </a:lnTo>
                              <a:lnTo>
                                <a:pt x="10319" y="10"/>
                              </a:lnTo>
                              <a:lnTo>
                                <a:pt x="10319" y="480"/>
                              </a:lnTo>
                              <a:lnTo>
                                <a:pt x="10329" y="480"/>
                              </a:lnTo>
                              <a:lnTo>
                                <a:pt x="10329" y="10"/>
                              </a:lnTo>
                              <a:lnTo>
                                <a:pt x="103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17DAA4" id="AutoShape 3" o:spid="_x0000_s1026" style="position:absolute;margin-left:41.65pt;margin-top:309.65pt;width:516.5pt;height:421.5pt;z-index:-1711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330,8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" path="m9,490r-9,l,1649r9,l9,490xm4772,490r-10,l4762,1649r10,l4772,490xm10329,8420r-10,l4772,8420r-10,l9,8420r-9,l,8430r9,l4762,8430r10,l10319,8430r10,l10329,8420xm10329,7251r-10,l4772,7251r-10,l9,7251r-9,l,7261,,8420r9,l9,7261r4753,l4762,8420r10,l4772,7261r5547,l10319,8420r10,l10329,7261r,-10xm10329,5379r-10,l10319,6541r-5547,l4772,5379r-10,l4762,6541,9,6541,9,5379r-9,l,6541r,10l,7251r9,l9,6551r4753,l4762,7251r10,l4772,6551r5547,l10319,7251r10,l10329,6551r,-10l10329,5379xm10329,5369r-10,l4772,5369r-10,l9,5369r-9,l,5379r9,l4762,5379r10,l10319,5379r10,l10329,5369xm10329,1649r-10,l10319,1658r,932l4772,2590r,-932l10319,1658r,-9l4772,1649r-10,l4762,1658r,932l9,2590r,-932l4762,1658r,-9l9,1649r-9,l,1658r,932l,2599,,5369r9,l9,2599r4753,l4762,5369r10,l4772,2599r5547,l10319,5369r10,l10329,2599r,-9l10329,1658r,-9xm10329,490r-10,l10319,1649r10,l10329,490xm10329,480r-10,l4772,480r-10,l9,480r-9,l,490r9,l4762,490r10,l10319,490r10,l10329,480xm10329,r-10,l4772,r-10,l9,,,,,10,,480r9,l9,10r4753,l4762,480r10,l4772,10r5547,l10319,480r10,l10329,10r,-10xe" fillcolor="black" stroked="f">
                <v:path arrowok="t" o:connecttype="custom" o:connectlocs="0,4979670;3030220,4243705;3030220,4979670;6552565,9279255;5715,9279255;5715,9285605;6552565,9285605;6558915,8536940;3023870,8536940;0,8543290;5715,8543290;3030220,9279255;6552565,9279255;6558915,8536940;6552565,8086090;3023870,7348220;5715,7348220;0,8092440;5715,8092440;3030220,8536940;6552565,8536940;6558915,8086090;6552565,7341870;5715,7341870;5715,7348220;6552565,7348220;6558915,4979670;6552565,5577205;6552565,4985385;3023870,4979670;5715,5577205;3023870,4979670;0,4985385;0,7341870;3023870,5582920;3030220,5582920;6558915,7341870;6558915,4985385;6552565,4243705;6558915,4243705;3030220,4237355;0,4237355;3023870,4243705;6558915,4243705;6552565,3932555;5715,3932555;0,4237355;3023870,3938905;3030220,3938905;6558915,4237355" o:connectangles="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250DC7E3" wp14:editId="5483D66C">
                <wp:simplePos x="0" y="0"/>
                <wp:positionH relativeFrom="page">
                  <wp:posOffset>532130</wp:posOffset>
                </wp:positionH>
                <wp:positionV relativeFrom="page">
                  <wp:posOffset>3935730</wp:posOffset>
                </wp:positionV>
                <wp:extent cx="6553200" cy="5347335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534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763"/>
                              <w:gridCol w:w="5557"/>
                            </w:tblGrid>
                            <w:tr w:rsidR="00207DA8" w14:paraId="54CD245A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4763" w:type="dxa"/>
                                </w:tcPr>
                                <w:p w14:paraId="1231BE67" w14:textId="77777777" w:rsidR="00207DA8" w:rsidRDefault="00207DA8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57" w:type="dxa"/>
                                </w:tcPr>
                                <w:p w14:paraId="36FEB5B0" w14:textId="77777777" w:rsidR="00207DA8" w:rsidRDefault="00207DA8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07DA8" w14:paraId="30D7AA69" w14:textId="77777777">
                              <w:trPr>
                                <w:trHeight w:val="1168"/>
                              </w:trPr>
                              <w:tc>
                                <w:tcPr>
                                  <w:tcW w:w="4763" w:type="dxa"/>
                                </w:tcPr>
                                <w:p w14:paraId="7196D064" w14:textId="77777777" w:rsidR="00207DA8" w:rsidRDefault="00207DA8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57" w:type="dxa"/>
                                </w:tcPr>
                                <w:p w14:paraId="34FF1C98" w14:textId="77777777" w:rsidR="00207DA8" w:rsidRDefault="00207DA8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07DA8" w14:paraId="6D072C0D" w14:textId="77777777">
                              <w:trPr>
                                <w:trHeight w:val="940"/>
                              </w:trPr>
                              <w:tc>
                                <w:tcPr>
                                  <w:tcW w:w="4763" w:type="dxa"/>
                                </w:tcPr>
                                <w:p w14:paraId="48A21919" w14:textId="77777777" w:rsidR="00207DA8" w:rsidRDefault="00207DA8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57" w:type="dxa"/>
                                </w:tcPr>
                                <w:p w14:paraId="6BD18F9B" w14:textId="77777777" w:rsidR="00207DA8" w:rsidRDefault="00207DA8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07DA8" w14:paraId="238601FE" w14:textId="77777777">
                              <w:trPr>
                                <w:trHeight w:val="2779"/>
                              </w:trPr>
                              <w:tc>
                                <w:tcPr>
                                  <w:tcW w:w="4763" w:type="dxa"/>
                                </w:tcPr>
                                <w:p w14:paraId="0F3CABC7" w14:textId="77777777" w:rsidR="00207DA8" w:rsidRDefault="00207DA8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57" w:type="dxa"/>
                                </w:tcPr>
                                <w:p w14:paraId="5B08B5D1" w14:textId="77777777" w:rsidR="00207DA8" w:rsidRDefault="00207DA8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07DA8" w14:paraId="16DEB4AB" w14:textId="77777777">
                              <w:trPr>
                                <w:trHeight w:val="1171"/>
                              </w:trPr>
                              <w:tc>
                                <w:tcPr>
                                  <w:tcW w:w="4763" w:type="dxa"/>
                                </w:tcPr>
                                <w:p w14:paraId="0AD9C6F4" w14:textId="77777777" w:rsidR="00207DA8" w:rsidRDefault="00207DA8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57" w:type="dxa"/>
                                </w:tcPr>
                                <w:p w14:paraId="4B1F511A" w14:textId="77777777" w:rsidR="00207DA8" w:rsidRDefault="00207DA8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07DA8" w14:paraId="65F9C3DC" w14:textId="77777777">
                              <w:trPr>
                                <w:trHeight w:val="710"/>
                              </w:trPr>
                              <w:tc>
                                <w:tcPr>
                                  <w:tcW w:w="4763" w:type="dxa"/>
                                </w:tcPr>
                                <w:p w14:paraId="5023141B" w14:textId="77777777" w:rsidR="00207DA8" w:rsidRDefault="00207DA8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57" w:type="dxa"/>
                                </w:tcPr>
                                <w:p w14:paraId="1F3B1409" w14:textId="77777777" w:rsidR="00207DA8" w:rsidRDefault="00207DA8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07DA8" w14:paraId="562C75D1" w14:textId="77777777">
                              <w:trPr>
                                <w:trHeight w:val="1168"/>
                              </w:trPr>
                              <w:tc>
                                <w:tcPr>
                                  <w:tcW w:w="4763" w:type="dxa"/>
                                </w:tcPr>
                                <w:p w14:paraId="664355AD" w14:textId="77777777" w:rsidR="00207DA8" w:rsidRDefault="00207DA8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57" w:type="dxa"/>
                                </w:tcPr>
                                <w:p w14:paraId="1A965116" w14:textId="77777777" w:rsidR="00207DA8" w:rsidRDefault="00207DA8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DF4E37C" w14:textId="77777777" w:rsidR="00207DA8" w:rsidRDefault="00207DA8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0DC7E3" id="Text Box 2" o:spid="_x0000_s1029" type="#_x0000_t202" style="position:absolute;margin-left:41.9pt;margin-top:309.9pt;width:516pt;height:421.0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763"/>
                        <w:gridCol w:w="5557"/>
                      </w:tblGrid>
                      <w:tr w:rsidR="00207DA8" w14:paraId="54CD245A" w14:textId="77777777">
                        <w:trPr>
                          <w:trHeight w:val="480"/>
                        </w:trPr>
                        <w:tc>
                          <w:tcPr>
                            <w:tcW w:w="4763" w:type="dxa"/>
                          </w:tcPr>
                          <w:p w14:paraId="1231BE67" w14:textId="77777777" w:rsidR="00207DA8" w:rsidRDefault="00207DA8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557" w:type="dxa"/>
                          </w:tcPr>
                          <w:p w14:paraId="36FEB5B0" w14:textId="77777777" w:rsidR="00207DA8" w:rsidRDefault="00207DA8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207DA8" w14:paraId="30D7AA69" w14:textId="77777777">
                        <w:trPr>
                          <w:trHeight w:val="1168"/>
                        </w:trPr>
                        <w:tc>
                          <w:tcPr>
                            <w:tcW w:w="4763" w:type="dxa"/>
                          </w:tcPr>
                          <w:p w14:paraId="7196D064" w14:textId="77777777" w:rsidR="00207DA8" w:rsidRDefault="00207DA8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557" w:type="dxa"/>
                          </w:tcPr>
                          <w:p w14:paraId="34FF1C98" w14:textId="77777777" w:rsidR="00207DA8" w:rsidRDefault="00207DA8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207DA8" w14:paraId="6D072C0D" w14:textId="77777777">
                        <w:trPr>
                          <w:trHeight w:val="940"/>
                        </w:trPr>
                        <w:tc>
                          <w:tcPr>
                            <w:tcW w:w="4763" w:type="dxa"/>
                          </w:tcPr>
                          <w:p w14:paraId="48A21919" w14:textId="77777777" w:rsidR="00207DA8" w:rsidRDefault="00207DA8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557" w:type="dxa"/>
                          </w:tcPr>
                          <w:p w14:paraId="6BD18F9B" w14:textId="77777777" w:rsidR="00207DA8" w:rsidRDefault="00207DA8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207DA8" w14:paraId="238601FE" w14:textId="77777777">
                        <w:trPr>
                          <w:trHeight w:val="2779"/>
                        </w:trPr>
                        <w:tc>
                          <w:tcPr>
                            <w:tcW w:w="4763" w:type="dxa"/>
                          </w:tcPr>
                          <w:p w14:paraId="0F3CABC7" w14:textId="77777777" w:rsidR="00207DA8" w:rsidRDefault="00207DA8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557" w:type="dxa"/>
                          </w:tcPr>
                          <w:p w14:paraId="5B08B5D1" w14:textId="77777777" w:rsidR="00207DA8" w:rsidRDefault="00207DA8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207DA8" w14:paraId="16DEB4AB" w14:textId="77777777">
                        <w:trPr>
                          <w:trHeight w:val="1171"/>
                        </w:trPr>
                        <w:tc>
                          <w:tcPr>
                            <w:tcW w:w="4763" w:type="dxa"/>
                          </w:tcPr>
                          <w:p w14:paraId="0AD9C6F4" w14:textId="77777777" w:rsidR="00207DA8" w:rsidRDefault="00207DA8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557" w:type="dxa"/>
                          </w:tcPr>
                          <w:p w14:paraId="4B1F511A" w14:textId="77777777" w:rsidR="00207DA8" w:rsidRDefault="00207DA8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207DA8" w14:paraId="65F9C3DC" w14:textId="77777777">
                        <w:trPr>
                          <w:trHeight w:val="710"/>
                        </w:trPr>
                        <w:tc>
                          <w:tcPr>
                            <w:tcW w:w="4763" w:type="dxa"/>
                          </w:tcPr>
                          <w:p w14:paraId="5023141B" w14:textId="77777777" w:rsidR="00207DA8" w:rsidRDefault="00207DA8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557" w:type="dxa"/>
                          </w:tcPr>
                          <w:p w14:paraId="1F3B1409" w14:textId="77777777" w:rsidR="00207DA8" w:rsidRDefault="00207DA8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207DA8" w14:paraId="562C75D1" w14:textId="77777777">
                        <w:trPr>
                          <w:trHeight w:val="1168"/>
                        </w:trPr>
                        <w:tc>
                          <w:tcPr>
                            <w:tcW w:w="4763" w:type="dxa"/>
                          </w:tcPr>
                          <w:p w14:paraId="664355AD" w14:textId="77777777" w:rsidR="00207DA8" w:rsidRDefault="00207DA8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557" w:type="dxa"/>
                          </w:tcPr>
                          <w:p w14:paraId="1A965116" w14:textId="77777777" w:rsidR="00207DA8" w:rsidRDefault="00207DA8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7DF4E37C" w14:textId="77777777" w:rsidR="00207DA8" w:rsidRDefault="00207DA8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30"/>
      </w:tblGrid>
      <w:tr w:rsidR="00207DA8" w14:paraId="4482F622" w14:textId="77777777">
        <w:trPr>
          <w:trHeight w:val="491"/>
        </w:trPr>
        <w:tc>
          <w:tcPr>
            <w:tcW w:w="10730" w:type="dxa"/>
            <w:shd w:val="clear" w:color="auto" w:fill="E6E6E6"/>
          </w:tcPr>
          <w:p w14:paraId="774AD01A" w14:textId="77777777" w:rsidR="00207DA8" w:rsidRDefault="00326D19">
            <w:pPr>
              <w:pStyle w:val="TableParagraph"/>
              <w:ind w:left="390"/>
              <w:rPr>
                <w:b/>
              </w:rPr>
            </w:pPr>
            <w:r>
              <w:rPr>
                <w:b/>
              </w:rPr>
              <w:t>7.</w:t>
            </w:r>
            <w:r>
              <w:rPr>
                <w:b/>
                <w:spacing w:val="52"/>
              </w:rPr>
              <w:t xml:space="preserve"> </w:t>
            </w:r>
            <w:r>
              <w:rPr>
                <w:b/>
              </w:rPr>
              <w:t>CONFIDENTIAL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INFORMATION</w:t>
            </w:r>
          </w:p>
        </w:tc>
      </w:tr>
      <w:tr w:rsidR="00207DA8" w14:paraId="5CF694C4" w14:textId="77777777">
        <w:trPr>
          <w:trHeight w:val="1480"/>
        </w:trPr>
        <w:tc>
          <w:tcPr>
            <w:tcW w:w="10730" w:type="dxa"/>
          </w:tcPr>
          <w:p w14:paraId="5DE044AD" w14:textId="77777777" w:rsidR="00207DA8" w:rsidRDefault="00326D19">
            <w:pPr>
              <w:pStyle w:val="TableParagraph"/>
              <w:spacing w:before="2" w:line="465" w:lineRule="auto"/>
              <w:ind w:left="107" w:right="2341"/>
            </w:pPr>
            <w:r>
              <w:t>The</w:t>
            </w:r>
            <w:r>
              <w:rPr>
                <w:spacing w:val="-3"/>
              </w:rPr>
              <w:t xml:space="preserve"> </w:t>
            </w:r>
            <w:r>
              <w:t>following</w:t>
            </w:r>
            <w:r>
              <w:rPr>
                <w:spacing w:val="-3"/>
              </w:rPr>
              <w:t xml:space="preserve"> </w:t>
            </w:r>
            <w:r>
              <w:t>information</w:t>
            </w:r>
            <w:r>
              <w:rPr>
                <w:spacing w:val="-5"/>
              </w:rPr>
              <w:t xml:space="preserve"> </w:t>
            </w:r>
            <w:r>
              <w:t>shall</w:t>
            </w:r>
            <w:r>
              <w:rPr>
                <w:spacing w:val="-2"/>
              </w:rPr>
              <w:t xml:space="preserve"> </w:t>
            </w:r>
            <w:r>
              <w:t>be</w:t>
            </w:r>
            <w:r>
              <w:rPr>
                <w:spacing w:val="-3"/>
              </w:rPr>
              <w:t xml:space="preserve"> </w:t>
            </w:r>
            <w:r>
              <w:t>deemed</w:t>
            </w:r>
            <w:r>
              <w:rPr>
                <w:spacing w:val="-3"/>
              </w:rPr>
              <w:t xml:space="preserve"> </w:t>
            </w:r>
            <w:r>
              <w:t>Commercially</w:t>
            </w:r>
            <w:r>
              <w:rPr>
                <w:spacing w:val="-2"/>
              </w:rPr>
              <w:t xml:space="preserve"> </w:t>
            </w:r>
            <w:r>
              <w:t>Sensitive</w:t>
            </w:r>
            <w:r>
              <w:rPr>
                <w:spacing w:val="-2"/>
              </w:rPr>
              <w:t xml:space="preserve"> </w:t>
            </w:r>
            <w:r>
              <w:t>Information:</w:t>
            </w:r>
            <w:r>
              <w:rPr>
                <w:spacing w:val="-59"/>
              </w:rPr>
              <w:t xml:space="preserve"> </w:t>
            </w:r>
            <w:r>
              <w:t>Priced</w:t>
            </w:r>
            <w:r>
              <w:rPr>
                <w:spacing w:val="-1"/>
              </w:rPr>
              <w:t xml:space="preserve"> </w:t>
            </w:r>
            <w:r>
              <w:t>Activity</w:t>
            </w:r>
            <w:r>
              <w:rPr>
                <w:spacing w:val="-2"/>
              </w:rPr>
              <w:t xml:space="preserve"> </w:t>
            </w:r>
            <w:r>
              <w:t>Schedule</w:t>
            </w:r>
          </w:p>
          <w:p w14:paraId="43A73E18" w14:textId="77777777" w:rsidR="00207DA8" w:rsidRDefault="00326D19">
            <w:pPr>
              <w:pStyle w:val="TableParagraph"/>
              <w:spacing w:before="3"/>
              <w:ind w:left="107"/>
            </w:pPr>
            <w:r>
              <w:t>Organisational</w:t>
            </w:r>
            <w:r>
              <w:rPr>
                <w:spacing w:val="-2"/>
              </w:rPr>
              <w:t xml:space="preserve"> </w:t>
            </w:r>
            <w:r>
              <w:t>Structure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CVs</w:t>
            </w:r>
          </w:p>
        </w:tc>
      </w:tr>
      <w:tr w:rsidR="00207DA8" w14:paraId="0C8773D5" w14:textId="77777777">
        <w:trPr>
          <w:trHeight w:val="491"/>
        </w:trPr>
        <w:tc>
          <w:tcPr>
            <w:tcW w:w="10730" w:type="dxa"/>
            <w:shd w:val="clear" w:color="auto" w:fill="E6E6E6"/>
          </w:tcPr>
          <w:p w14:paraId="7FA7AB5A" w14:textId="77777777" w:rsidR="00207DA8" w:rsidRDefault="00326D19">
            <w:pPr>
              <w:pStyle w:val="TableParagraph"/>
              <w:ind w:left="390"/>
              <w:rPr>
                <w:b/>
              </w:rPr>
            </w:pPr>
            <w:r>
              <w:rPr>
                <w:b/>
              </w:rPr>
              <w:t>8.</w:t>
            </w:r>
            <w:r>
              <w:rPr>
                <w:b/>
                <w:spacing w:val="54"/>
              </w:rPr>
              <w:t xml:space="preserve"> </w:t>
            </w:r>
            <w:r>
              <w:rPr>
                <w:b/>
              </w:rPr>
              <w:t>AGREED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AMENDMENTS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CALL-OFF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TERMS</w:t>
            </w:r>
          </w:p>
        </w:tc>
      </w:tr>
      <w:tr w:rsidR="00207DA8" w14:paraId="4E35D498" w14:textId="77777777">
        <w:trPr>
          <w:trHeight w:val="985"/>
        </w:trPr>
        <w:tc>
          <w:tcPr>
            <w:tcW w:w="10730" w:type="dxa"/>
          </w:tcPr>
          <w:p w14:paraId="0FCAC878" w14:textId="77777777" w:rsidR="00207DA8" w:rsidRDefault="00326D19">
            <w:pPr>
              <w:pStyle w:val="TableParagraph"/>
              <w:spacing w:before="2"/>
              <w:ind w:left="107"/>
            </w:pPr>
            <w:r>
              <w:t>The</w:t>
            </w:r>
            <w:r>
              <w:rPr>
                <w:spacing w:val="-1"/>
              </w:rPr>
              <w:t xml:space="preserve"> </w:t>
            </w:r>
            <w:r>
              <w:t>following</w:t>
            </w:r>
            <w:r>
              <w:rPr>
                <w:spacing w:val="-1"/>
              </w:rPr>
              <w:t xml:space="preserve"> </w:t>
            </w:r>
            <w:r>
              <w:t>amendments</w:t>
            </w:r>
            <w:r>
              <w:rPr>
                <w:spacing w:val="1"/>
              </w:rPr>
              <w:t xml:space="preserve"> </w:t>
            </w:r>
            <w:r>
              <w:t>shall</w:t>
            </w:r>
            <w:r>
              <w:rPr>
                <w:spacing w:val="-1"/>
              </w:rPr>
              <w:t xml:space="preserve"> </w:t>
            </w:r>
            <w:r>
              <w:t>be</w:t>
            </w:r>
            <w:r>
              <w:rPr>
                <w:spacing w:val="-3"/>
              </w:rPr>
              <w:t xml:space="preserve"> </w:t>
            </w:r>
            <w:r>
              <w:t>deemed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be</w:t>
            </w:r>
            <w:r>
              <w:rPr>
                <w:spacing w:val="-1"/>
              </w:rPr>
              <w:t xml:space="preserve"> </w:t>
            </w:r>
            <w:r>
              <w:t>made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Call-Off</w:t>
            </w:r>
            <w:r>
              <w:rPr>
                <w:spacing w:val="-2"/>
              </w:rPr>
              <w:t xml:space="preserve"> </w:t>
            </w:r>
            <w:r>
              <w:t>Terms:</w:t>
            </w:r>
          </w:p>
          <w:p w14:paraId="44FB30F8" w14:textId="77777777" w:rsidR="00207DA8" w:rsidRDefault="00207DA8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14:paraId="48C9DA01" w14:textId="77777777" w:rsidR="00207DA8" w:rsidRDefault="00326D19">
            <w:pPr>
              <w:pStyle w:val="TableParagraph"/>
              <w:ind w:left="107"/>
            </w:pPr>
            <w:r>
              <w:t>None</w:t>
            </w:r>
          </w:p>
        </w:tc>
      </w:tr>
      <w:tr w:rsidR="00207DA8" w14:paraId="0C2146CA" w14:textId="77777777">
        <w:trPr>
          <w:trHeight w:val="493"/>
        </w:trPr>
        <w:tc>
          <w:tcPr>
            <w:tcW w:w="10730" w:type="dxa"/>
            <w:shd w:val="clear" w:color="auto" w:fill="E6E6E6"/>
          </w:tcPr>
          <w:p w14:paraId="39B833EE" w14:textId="77777777" w:rsidR="00207DA8" w:rsidRDefault="00326D19">
            <w:pPr>
              <w:pStyle w:val="TableParagraph"/>
              <w:spacing w:before="2"/>
              <w:ind w:left="390"/>
              <w:rPr>
                <w:b/>
              </w:rPr>
            </w:pPr>
            <w:r>
              <w:rPr>
                <w:b/>
              </w:rPr>
              <w:t>9.</w:t>
            </w:r>
            <w:r>
              <w:rPr>
                <w:b/>
                <w:spacing w:val="51"/>
              </w:rPr>
              <w:t xml:space="preserve"> </w:t>
            </w:r>
            <w:r>
              <w:rPr>
                <w:b/>
              </w:rPr>
              <w:t>PROCESSING,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PERSONAL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DATA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DATA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SUBJECTS</w:t>
            </w:r>
          </w:p>
        </w:tc>
      </w:tr>
      <w:tr w:rsidR="00207DA8" w14:paraId="70931C96" w14:textId="77777777">
        <w:trPr>
          <w:trHeight w:val="9910"/>
        </w:trPr>
        <w:tc>
          <w:tcPr>
            <w:tcW w:w="10730" w:type="dxa"/>
          </w:tcPr>
          <w:p w14:paraId="298D2638" w14:textId="77777777" w:rsidR="00207DA8" w:rsidRDefault="00326D19">
            <w:pPr>
              <w:pStyle w:val="TableParagraph"/>
              <w:spacing w:line="465" w:lineRule="auto"/>
              <w:ind w:left="107" w:right="285"/>
            </w:pPr>
            <w:r>
              <w:t>The Supplier shall comply with any further written instructions with respect to processing by the Customer.</w:t>
            </w:r>
            <w:r>
              <w:rPr>
                <w:spacing w:val="-59"/>
              </w:rPr>
              <w:t xml:space="preserve"> </w:t>
            </w:r>
            <w:r>
              <w:t>Any</w:t>
            </w:r>
            <w:r>
              <w:rPr>
                <w:spacing w:val="-1"/>
              </w:rPr>
              <w:t xml:space="preserve"> </w:t>
            </w:r>
            <w:r>
              <w:t>such</w:t>
            </w:r>
            <w:r>
              <w:rPr>
                <w:spacing w:val="-2"/>
              </w:rPr>
              <w:t xml:space="preserve"> </w:t>
            </w:r>
            <w:r>
              <w:t>further</w:t>
            </w:r>
            <w:r>
              <w:rPr>
                <w:spacing w:val="-1"/>
              </w:rPr>
              <w:t xml:space="preserve"> </w:t>
            </w:r>
            <w:r>
              <w:t>instructions</w:t>
            </w:r>
            <w:r>
              <w:rPr>
                <w:spacing w:val="1"/>
              </w:rPr>
              <w:t xml:space="preserve"> </w:t>
            </w:r>
            <w:r>
              <w:t>shall</w:t>
            </w:r>
            <w:r>
              <w:rPr>
                <w:spacing w:val="-1"/>
              </w:rPr>
              <w:t xml:space="preserve"> </w:t>
            </w:r>
            <w:r>
              <w:t>be incorporated into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table below.</w:t>
            </w:r>
          </w:p>
          <w:p w14:paraId="505AF9C2" w14:textId="77777777" w:rsidR="00207DA8" w:rsidRDefault="00326D19">
            <w:pPr>
              <w:pStyle w:val="TableParagraph"/>
              <w:tabs>
                <w:tab w:val="left" w:pos="4983"/>
              </w:tabs>
              <w:spacing w:before="14"/>
              <w:ind w:left="220"/>
              <w:rPr>
                <w:b/>
                <w:sz w:val="20"/>
              </w:rPr>
            </w:pPr>
            <w:r>
              <w:rPr>
                <w:b/>
                <w:sz w:val="20"/>
              </w:rPr>
              <w:t>Description</w:t>
            </w:r>
            <w:r>
              <w:rPr>
                <w:b/>
                <w:sz w:val="20"/>
              </w:rPr>
              <w:tab/>
              <w:t>Details</w:t>
            </w:r>
          </w:p>
          <w:p w14:paraId="1DA6542E" w14:textId="77777777" w:rsidR="00207DA8" w:rsidRDefault="00207DA8">
            <w:pPr>
              <w:pStyle w:val="TableParagraph"/>
              <w:spacing w:before="8"/>
              <w:ind w:left="0"/>
              <w:rPr>
                <w:b/>
                <w:sz w:val="21"/>
              </w:rPr>
            </w:pPr>
          </w:p>
          <w:p w14:paraId="522CD0F4" w14:textId="77777777" w:rsidR="00207DA8" w:rsidRDefault="00326D19">
            <w:pPr>
              <w:pStyle w:val="TableParagraph"/>
              <w:tabs>
                <w:tab w:val="left" w:pos="4983"/>
              </w:tabs>
              <w:spacing w:before="1"/>
              <w:ind w:left="4983" w:right="859" w:hanging="4763"/>
              <w:rPr>
                <w:sz w:val="20"/>
              </w:rPr>
            </w:pPr>
            <w:r>
              <w:rPr>
                <w:sz w:val="20"/>
              </w:rPr>
              <w:t>Subject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matter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processing</w:t>
            </w:r>
            <w:r>
              <w:rPr>
                <w:sz w:val="20"/>
              </w:rPr>
              <w:tab/>
              <w:t>The processing is ne</w:t>
            </w:r>
            <w:r>
              <w:rPr>
                <w:sz w:val="20"/>
              </w:rPr>
              <w:t>eded in order to ensure that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Processor can effectively comply with information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governance,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security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policies,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employment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policies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taxation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policies,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provide 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service(s)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 PHE.</w:t>
            </w:r>
          </w:p>
          <w:p w14:paraId="3041E394" w14:textId="77777777" w:rsidR="00207DA8" w:rsidRDefault="00207DA8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14:paraId="7B52217E" w14:textId="77777777" w:rsidR="00207DA8" w:rsidRDefault="00326D19">
            <w:pPr>
              <w:pStyle w:val="TableParagraph"/>
              <w:tabs>
                <w:tab w:val="left" w:pos="4983"/>
              </w:tabs>
              <w:ind w:left="4983" w:right="492" w:hanging="4763"/>
              <w:rPr>
                <w:sz w:val="20"/>
              </w:rPr>
            </w:pPr>
            <w:r>
              <w:rPr>
                <w:sz w:val="20"/>
              </w:rPr>
              <w:t>Duration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processing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The duration of processing of the subject matter will be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undertaken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duration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provision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services until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contract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expiry date.</w:t>
            </w:r>
          </w:p>
          <w:p w14:paraId="722B00AE" w14:textId="77777777" w:rsidR="00207DA8" w:rsidRDefault="00207DA8">
            <w:pPr>
              <w:pStyle w:val="TableParagraph"/>
              <w:spacing w:before="8"/>
              <w:ind w:left="0"/>
              <w:rPr>
                <w:b/>
                <w:sz w:val="21"/>
              </w:rPr>
            </w:pPr>
          </w:p>
          <w:p w14:paraId="068F737E" w14:textId="77777777" w:rsidR="00207DA8" w:rsidRDefault="00326D19">
            <w:pPr>
              <w:pStyle w:val="TableParagraph"/>
              <w:tabs>
                <w:tab w:val="left" w:pos="4983"/>
              </w:tabs>
              <w:ind w:left="220"/>
              <w:rPr>
                <w:sz w:val="20"/>
              </w:rPr>
            </w:pPr>
            <w:r>
              <w:rPr>
                <w:sz w:val="20"/>
              </w:rPr>
              <w:t>Nature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purposes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processing</w:t>
            </w:r>
            <w:r>
              <w:rPr>
                <w:sz w:val="20"/>
              </w:rPr>
              <w:tab/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nature 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processing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means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collection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personal</w:t>
            </w:r>
          </w:p>
          <w:p w14:paraId="5715F098" w14:textId="77777777" w:rsidR="00207DA8" w:rsidRDefault="00326D19">
            <w:pPr>
              <w:pStyle w:val="TableParagraph"/>
              <w:ind w:left="4983" w:right="427"/>
              <w:rPr>
                <w:sz w:val="20"/>
              </w:rPr>
            </w:pPr>
            <w:r>
              <w:rPr>
                <w:sz w:val="20"/>
              </w:rPr>
              <w:t>data both electronically and hard copy to support security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clearance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requirements,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required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Supplier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meet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PHE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requirements.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Records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maintained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stored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 accordance with PHE Information Governance standards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those 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National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Security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Vetting organisations.</w:t>
            </w:r>
          </w:p>
          <w:p w14:paraId="219C115B" w14:textId="77777777" w:rsidR="00207DA8" w:rsidRDefault="00326D19">
            <w:pPr>
              <w:pStyle w:val="TableParagraph"/>
              <w:ind w:left="4983" w:right="456"/>
              <w:rPr>
                <w:sz w:val="20"/>
              </w:rPr>
            </w:pPr>
            <w:r>
              <w:rPr>
                <w:sz w:val="20"/>
              </w:rPr>
              <w:t>Information will be stored and disposed of within the time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limitations afforded by Security vetting and held securely 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accordance with PHE Information Governance standards.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Security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vetting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include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assessment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Employment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taxation,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accordance with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national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vetting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standards.</w:t>
            </w:r>
          </w:p>
          <w:p w14:paraId="42C6D796" w14:textId="77777777" w:rsidR="00207DA8" w:rsidRDefault="00207DA8">
            <w:pPr>
              <w:pStyle w:val="TableParagraph"/>
              <w:spacing w:before="8"/>
              <w:ind w:left="0"/>
              <w:rPr>
                <w:b/>
                <w:sz w:val="21"/>
              </w:rPr>
            </w:pPr>
          </w:p>
          <w:p w14:paraId="3FD36030" w14:textId="77777777" w:rsidR="00207DA8" w:rsidRDefault="00326D19">
            <w:pPr>
              <w:pStyle w:val="TableParagraph"/>
              <w:tabs>
                <w:tab w:val="left" w:pos="4983"/>
              </w:tabs>
              <w:ind w:left="4983" w:right="612" w:hanging="4763"/>
              <w:rPr>
                <w:sz w:val="20"/>
              </w:rPr>
            </w:pPr>
            <w:r>
              <w:rPr>
                <w:sz w:val="20"/>
              </w:rPr>
              <w:t>Type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 Personal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The type of personal data that may be processed may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include,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but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limited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name,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address,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birth,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number, telephone number, pay, images, biometric data,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references.</w:t>
            </w:r>
          </w:p>
          <w:p w14:paraId="6E1831B3" w14:textId="77777777" w:rsidR="00207DA8" w:rsidRDefault="00207DA8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14:paraId="5F044449" w14:textId="77777777" w:rsidR="00207DA8" w:rsidRDefault="00326D19">
            <w:pPr>
              <w:pStyle w:val="TableParagraph"/>
              <w:tabs>
                <w:tab w:val="left" w:pos="4983"/>
              </w:tabs>
              <w:ind w:left="4983" w:right="659" w:hanging="4763"/>
              <w:rPr>
                <w:sz w:val="20"/>
              </w:rPr>
            </w:pPr>
            <w:r>
              <w:rPr>
                <w:sz w:val="20"/>
              </w:rPr>
              <w:t>Categories 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Subject</w:t>
            </w:r>
            <w:r>
              <w:rPr>
                <w:sz w:val="20"/>
              </w:rPr>
              <w:tab/>
              <w:t>Service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Providers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Staff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(including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volunteers,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agents,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temporary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workers),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customers/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clients,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suppliers.</w:t>
            </w:r>
          </w:p>
          <w:p w14:paraId="54E11D2A" w14:textId="77777777" w:rsidR="00207DA8" w:rsidRDefault="00207DA8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14:paraId="4927D2AB" w14:textId="77777777" w:rsidR="00207DA8" w:rsidRDefault="00326D19">
            <w:pPr>
              <w:pStyle w:val="TableParagraph"/>
              <w:tabs>
                <w:tab w:val="left" w:pos="4983"/>
              </w:tabs>
              <w:ind w:left="220" w:right="426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return and destruction 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once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z w:val="20"/>
              </w:rPr>
              <w:tab/>
              <w:t>Data will be maintained in accordance with national vetting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processing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complete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unless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requirement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under</w:t>
            </w:r>
            <w:r>
              <w:rPr>
                <w:sz w:val="20"/>
              </w:rPr>
              <w:tab/>
              <w:t>security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standards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retained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accordingly.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Destruction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union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member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law 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preserve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type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z w:val="20"/>
              </w:rPr>
              <w:tab/>
              <w:t>be accordance with Programme policy for both digital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data.</w:t>
            </w:r>
            <w:r>
              <w:rPr>
                <w:sz w:val="20"/>
              </w:rPr>
              <w:tab/>
              <w:t>physical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records.</w:t>
            </w:r>
          </w:p>
        </w:tc>
      </w:tr>
    </w:tbl>
    <w:p w14:paraId="31126E5D" w14:textId="77777777" w:rsidR="00207DA8" w:rsidRDefault="00207DA8">
      <w:pPr>
        <w:rPr>
          <w:sz w:val="20"/>
        </w:rPr>
        <w:sectPr w:rsidR="00207DA8">
          <w:pgSz w:w="11910" w:h="16840"/>
          <w:pgMar w:top="960" w:right="340" w:bottom="1620" w:left="520" w:header="715" w:footer="1432" w:gutter="0"/>
          <w:cols w:space="720"/>
        </w:sectPr>
      </w:pPr>
    </w:p>
    <w:p w14:paraId="59FECDDA" w14:textId="77777777" w:rsidR="00207DA8" w:rsidRDefault="00326D19">
      <w:pPr>
        <w:spacing w:before="67"/>
        <w:ind w:left="1435" w:right="1612"/>
        <w:jc w:val="center"/>
        <w:rPr>
          <w:b/>
          <w:sz w:val="36"/>
        </w:rPr>
      </w:pPr>
      <w:r>
        <w:rPr>
          <w:b/>
          <w:sz w:val="36"/>
        </w:rPr>
        <w:lastRenderedPageBreak/>
        <w:t>Schedule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6</w:t>
      </w:r>
    </w:p>
    <w:p w14:paraId="2DE403A5" w14:textId="77777777" w:rsidR="00207DA8" w:rsidRDefault="00207DA8">
      <w:pPr>
        <w:pStyle w:val="BodyText"/>
        <w:rPr>
          <w:b/>
          <w:sz w:val="40"/>
        </w:rPr>
      </w:pPr>
    </w:p>
    <w:p w14:paraId="62431CDC" w14:textId="77777777" w:rsidR="00207DA8" w:rsidRDefault="00207DA8">
      <w:pPr>
        <w:pStyle w:val="BodyText"/>
        <w:spacing w:before="9"/>
        <w:rPr>
          <w:b/>
          <w:sz w:val="37"/>
        </w:rPr>
      </w:pPr>
    </w:p>
    <w:p w14:paraId="051F2C00" w14:textId="77777777" w:rsidR="00207DA8" w:rsidRDefault="00326D19">
      <w:pPr>
        <w:ind w:left="1435" w:right="1610"/>
        <w:jc w:val="center"/>
        <w:rPr>
          <w:b/>
          <w:sz w:val="36"/>
        </w:rPr>
      </w:pPr>
      <w:r>
        <w:rPr>
          <w:b/>
          <w:sz w:val="36"/>
        </w:rPr>
        <w:t>THE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CUSTOMER</w:t>
      </w:r>
    </w:p>
    <w:p w14:paraId="49E398E2" w14:textId="77777777" w:rsidR="00207DA8" w:rsidRDefault="00207DA8">
      <w:pPr>
        <w:pStyle w:val="BodyText"/>
        <w:rPr>
          <w:b/>
          <w:sz w:val="40"/>
        </w:rPr>
      </w:pPr>
    </w:p>
    <w:p w14:paraId="16287F21" w14:textId="77777777" w:rsidR="00207DA8" w:rsidRDefault="00207DA8">
      <w:pPr>
        <w:pStyle w:val="BodyText"/>
        <w:spacing w:before="8"/>
        <w:rPr>
          <w:b/>
          <w:sz w:val="37"/>
        </w:rPr>
      </w:pPr>
    </w:p>
    <w:p w14:paraId="3ECAE05B" w14:textId="77777777" w:rsidR="00207DA8" w:rsidRDefault="00326D19">
      <w:pPr>
        <w:ind w:left="1435" w:right="1609"/>
        <w:jc w:val="center"/>
        <w:rPr>
          <w:b/>
          <w:sz w:val="36"/>
        </w:rPr>
      </w:pPr>
      <w:r>
        <w:rPr>
          <w:b/>
          <w:sz w:val="36"/>
        </w:rPr>
        <w:t>- and</w:t>
      </w:r>
      <w:r>
        <w:rPr>
          <w:b/>
          <w:spacing w:val="1"/>
          <w:sz w:val="36"/>
        </w:rPr>
        <w:t xml:space="preserve"> </w:t>
      </w:r>
      <w:r>
        <w:rPr>
          <w:b/>
          <w:sz w:val="36"/>
        </w:rPr>
        <w:t>–</w:t>
      </w:r>
    </w:p>
    <w:p w14:paraId="5BE93A62" w14:textId="77777777" w:rsidR="00207DA8" w:rsidRDefault="00207DA8">
      <w:pPr>
        <w:pStyle w:val="BodyText"/>
        <w:rPr>
          <w:b/>
          <w:sz w:val="40"/>
        </w:rPr>
      </w:pPr>
    </w:p>
    <w:p w14:paraId="384BA73E" w14:textId="77777777" w:rsidR="00207DA8" w:rsidRDefault="00207DA8">
      <w:pPr>
        <w:pStyle w:val="BodyText"/>
        <w:spacing w:before="9"/>
        <w:rPr>
          <w:b/>
          <w:sz w:val="37"/>
        </w:rPr>
      </w:pPr>
    </w:p>
    <w:p w14:paraId="39C3207A" w14:textId="77777777" w:rsidR="00207DA8" w:rsidRDefault="00326D19">
      <w:pPr>
        <w:spacing w:before="1"/>
        <w:ind w:left="1435" w:right="1613"/>
        <w:jc w:val="center"/>
        <w:rPr>
          <w:b/>
          <w:sz w:val="36"/>
        </w:rPr>
      </w:pPr>
      <w:r>
        <w:rPr>
          <w:b/>
          <w:sz w:val="36"/>
        </w:rPr>
        <w:t>THE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SERVICE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PROVIDER</w:t>
      </w:r>
    </w:p>
    <w:p w14:paraId="34B3F2EB" w14:textId="77777777" w:rsidR="00207DA8" w:rsidRDefault="00207DA8">
      <w:pPr>
        <w:pStyle w:val="BodyText"/>
        <w:rPr>
          <w:b/>
          <w:sz w:val="40"/>
        </w:rPr>
      </w:pPr>
    </w:p>
    <w:p w14:paraId="7D34F5C7" w14:textId="77777777" w:rsidR="00207DA8" w:rsidRDefault="00207DA8">
      <w:pPr>
        <w:pStyle w:val="BodyText"/>
        <w:spacing w:before="8"/>
        <w:rPr>
          <w:b/>
          <w:sz w:val="37"/>
        </w:rPr>
      </w:pPr>
    </w:p>
    <w:p w14:paraId="51531A50" w14:textId="77777777" w:rsidR="00207DA8" w:rsidRDefault="00326D19">
      <w:pPr>
        <w:ind w:left="1435" w:right="1610"/>
        <w:jc w:val="center"/>
        <w:rPr>
          <w:b/>
          <w:sz w:val="36"/>
        </w:rPr>
      </w:pPr>
      <w:r>
        <w:rPr>
          <w:b/>
          <w:sz w:val="36"/>
        </w:rPr>
        <w:t>CALL-OFF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TERMS</w:t>
      </w:r>
    </w:p>
    <w:p w14:paraId="0B4020A7" w14:textId="77777777" w:rsidR="00207DA8" w:rsidRDefault="00207DA8">
      <w:pPr>
        <w:pStyle w:val="BodyText"/>
        <w:rPr>
          <w:b/>
          <w:sz w:val="40"/>
        </w:rPr>
      </w:pPr>
    </w:p>
    <w:p w14:paraId="1D7B270A" w14:textId="77777777" w:rsidR="00207DA8" w:rsidRDefault="00207DA8">
      <w:pPr>
        <w:pStyle w:val="BodyText"/>
        <w:spacing w:before="9"/>
        <w:rPr>
          <w:b/>
          <w:sz w:val="37"/>
        </w:rPr>
      </w:pPr>
    </w:p>
    <w:p w14:paraId="32BA937A" w14:textId="77777777" w:rsidR="00207DA8" w:rsidRDefault="00326D19">
      <w:pPr>
        <w:ind w:left="1435" w:right="1612"/>
        <w:jc w:val="center"/>
        <w:rPr>
          <w:b/>
          <w:sz w:val="36"/>
        </w:rPr>
      </w:pPr>
      <w:r>
        <w:rPr>
          <w:b/>
          <w:sz w:val="36"/>
        </w:rPr>
        <w:t>relating to</w:t>
      </w:r>
    </w:p>
    <w:p w14:paraId="4F904CB7" w14:textId="77777777" w:rsidR="00207DA8" w:rsidRDefault="00207DA8">
      <w:pPr>
        <w:pStyle w:val="BodyText"/>
        <w:rPr>
          <w:b/>
          <w:sz w:val="40"/>
        </w:rPr>
      </w:pPr>
    </w:p>
    <w:p w14:paraId="06971CD3" w14:textId="77777777" w:rsidR="00207DA8" w:rsidRDefault="00207DA8">
      <w:pPr>
        <w:pStyle w:val="BodyText"/>
        <w:spacing w:before="9"/>
        <w:rPr>
          <w:b/>
          <w:sz w:val="37"/>
        </w:rPr>
      </w:pPr>
    </w:p>
    <w:p w14:paraId="4FD05B06" w14:textId="77777777" w:rsidR="00207DA8" w:rsidRDefault="00326D19">
      <w:pPr>
        <w:ind w:left="1435" w:right="1618"/>
        <w:jc w:val="center"/>
        <w:rPr>
          <w:b/>
          <w:sz w:val="36"/>
        </w:rPr>
      </w:pPr>
      <w:r>
        <w:rPr>
          <w:b/>
          <w:sz w:val="36"/>
        </w:rPr>
        <w:t>CONSULTANCY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SERVICES</w:t>
      </w:r>
    </w:p>
    <w:p w14:paraId="2A1F701D" w14:textId="77777777" w:rsidR="00207DA8" w:rsidRDefault="00207DA8">
      <w:pPr>
        <w:pStyle w:val="BodyText"/>
        <w:rPr>
          <w:b/>
          <w:sz w:val="40"/>
        </w:rPr>
      </w:pPr>
    </w:p>
    <w:p w14:paraId="03EFCA41" w14:textId="77777777" w:rsidR="00207DA8" w:rsidRDefault="00207DA8">
      <w:pPr>
        <w:pStyle w:val="BodyText"/>
        <w:spacing w:before="8"/>
        <w:rPr>
          <w:b/>
          <w:sz w:val="37"/>
        </w:rPr>
      </w:pPr>
    </w:p>
    <w:p w14:paraId="6DE3E074" w14:textId="77777777" w:rsidR="00207DA8" w:rsidRDefault="00326D19">
      <w:pPr>
        <w:spacing w:line="379" w:lineRule="auto"/>
        <w:ind w:left="4014" w:right="4191"/>
        <w:jc w:val="center"/>
        <w:rPr>
          <w:b/>
          <w:sz w:val="36"/>
        </w:rPr>
      </w:pPr>
      <w:r>
        <w:rPr>
          <w:b/>
          <w:sz w:val="36"/>
        </w:rPr>
        <w:t>CONTRACT REF</w:t>
      </w:r>
      <w:r>
        <w:rPr>
          <w:b/>
          <w:spacing w:val="-98"/>
          <w:sz w:val="36"/>
        </w:rPr>
        <w:t xml:space="preserve"> </w:t>
      </w:r>
      <w:r>
        <w:rPr>
          <w:b/>
          <w:sz w:val="36"/>
        </w:rPr>
        <w:t>ESPO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664-17</w:t>
      </w:r>
    </w:p>
    <w:p w14:paraId="5F96A722" w14:textId="77777777" w:rsidR="00207DA8" w:rsidRDefault="00207DA8">
      <w:pPr>
        <w:pStyle w:val="BodyText"/>
        <w:rPr>
          <w:b/>
          <w:sz w:val="20"/>
        </w:rPr>
      </w:pPr>
    </w:p>
    <w:p w14:paraId="5B95CD12" w14:textId="77777777" w:rsidR="00207DA8" w:rsidRDefault="00207DA8">
      <w:pPr>
        <w:pStyle w:val="BodyText"/>
        <w:rPr>
          <w:b/>
          <w:sz w:val="20"/>
        </w:rPr>
      </w:pPr>
    </w:p>
    <w:p w14:paraId="5220BBB2" w14:textId="77777777" w:rsidR="00207DA8" w:rsidRDefault="00207DA8">
      <w:pPr>
        <w:pStyle w:val="BodyText"/>
        <w:rPr>
          <w:b/>
          <w:sz w:val="20"/>
        </w:rPr>
      </w:pPr>
    </w:p>
    <w:p w14:paraId="13CB595B" w14:textId="77777777" w:rsidR="00207DA8" w:rsidRDefault="00207DA8">
      <w:pPr>
        <w:pStyle w:val="BodyText"/>
        <w:rPr>
          <w:b/>
          <w:sz w:val="20"/>
        </w:rPr>
      </w:pPr>
    </w:p>
    <w:p w14:paraId="6D9C8D39" w14:textId="77777777" w:rsidR="00207DA8" w:rsidRDefault="00207DA8">
      <w:pPr>
        <w:pStyle w:val="BodyText"/>
        <w:rPr>
          <w:b/>
          <w:sz w:val="20"/>
        </w:rPr>
      </w:pPr>
    </w:p>
    <w:p w14:paraId="675E05EE" w14:textId="77777777" w:rsidR="00207DA8" w:rsidRDefault="00207DA8">
      <w:pPr>
        <w:pStyle w:val="BodyText"/>
        <w:rPr>
          <w:b/>
          <w:sz w:val="20"/>
        </w:rPr>
      </w:pPr>
    </w:p>
    <w:p w14:paraId="2FC17F8B" w14:textId="77777777" w:rsidR="00207DA8" w:rsidRDefault="00207DA8">
      <w:pPr>
        <w:pStyle w:val="BodyText"/>
        <w:rPr>
          <w:b/>
          <w:sz w:val="20"/>
        </w:rPr>
      </w:pPr>
    </w:p>
    <w:p w14:paraId="0A4F7224" w14:textId="77777777" w:rsidR="00207DA8" w:rsidRDefault="00207DA8">
      <w:pPr>
        <w:pStyle w:val="BodyText"/>
        <w:rPr>
          <w:b/>
          <w:sz w:val="20"/>
        </w:rPr>
      </w:pPr>
    </w:p>
    <w:p w14:paraId="5AE48A43" w14:textId="77777777" w:rsidR="00207DA8" w:rsidRDefault="00207DA8">
      <w:pPr>
        <w:pStyle w:val="BodyText"/>
        <w:rPr>
          <w:b/>
          <w:sz w:val="20"/>
        </w:rPr>
      </w:pPr>
    </w:p>
    <w:p w14:paraId="50F40DEB" w14:textId="77777777" w:rsidR="00207DA8" w:rsidRDefault="00207DA8">
      <w:pPr>
        <w:pStyle w:val="BodyText"/>
        <w:rPr>
          <w:b/>
          <w:sz w:val="20"/>
        </w:rPr>
      </w:pPr>
    </w:p>
    <w:p w14:paraId="77A52294" w14:textId="77777777" w:rsidR="00207DA8" w:rsidRDefault="00207DA8">
      <w:pPr>
        <w:pStyle w:val="BodyText"/>
        <w:rPr>
          <w:b/>
          <w:sz w:val="20"/>
        </w:rPr>
      </w:pPr>
    </w:p>
    <w:p w14:paraId="007DCDA8" w14:textId="77777777" w:rsidR="00207DA8" w:rsidRDefault="00207DA8">
      <w:pPr>
        <w:pStyle w:val="BodyText"/>
        <w:rPr>
          <w:b/>
          <w:sz w:val="20"/>
        </w:rPr>
      </w:pPr>
    </w:p>
    <w:p w14:paraId="450EA2D7" w14:textId="77777777" w:rsidR="00207DA8" w:rsidRDefault="00207DA8">
      <w:pPr>
        <w:pStyle w:val="BodyText"/>
        <w:spacing w:before="6"/>
        <w:rPr>
          <w:b/>
          <w:sz w:val="16"/>
        </w:rPr>
      </w:pPr>
    </w:p>
    <w:p w14:paraId="0BA0D89D" w14:textId="77777777" w:rsidR="00207DA8" w:rsidRDefault="00326D19">
      <w:pPr>
        <w:tabs>
          <w:tab w:val="left" w:pos="9228"/>
          <w:tab w:val="left" w:pos="9852"/>
        </w:tabs>
        <w:spacing w:before="100"/>
        <w:ind w:left="920"/>
        <w:rPr>
          <w:sz w:val="18"/>
        </w:rPr>
      </w:pPr>
      <w:r>
        <w:rPr>
          <w:rFonts w:ascii="Verdana"/>
          <w:sz w:val="18"/>
        </w:rPr>
        <w:t>664-17-Framework</w:t>
      </w:r>
      <w:r>
        <w:rPr>
          <w:rFonts w:ascii="Verdana"/>
          <w:spacing w:val="-7"/>
          <w:sz w:val="18"/>
        </w:rPr>
        <w:t xml:space="preserve"> </w:t>
      </w:r>
      <w:r>
        <w:rPr>
          <w:rFonts w:ascii="Verdana"/>
          <w:sz w:val="18"/>
        </w:rPr>
        <w:t>Agreement-Issue</w:t>
      </w:r>
      <w:r>
        <w:rPr>
          <w:rFonts w:ascii="Verdana"/>
          <w:spacing w:val="-4"/>
          <w:sz w:val="18"/>
        </w:rPr>
        <w:t xml:space="preserve"> </w:t>
      </w:r>
      <w:r>
        <w:rPr>
          <w:rFonts w:ascii="Verdana"/>
          <w:sz w:val="18"/>
        </w:rPr>
        <w:t>1-October</w:t>
      </w:r>
      <w:r>
        <w:rPr>
          <w:rFonts w:ascii="Verdana"/>
          <w:spacing w:val="-5"/>
          <w:sz w:val="18"/>
        </w:rPr>
        <w:t xml:space="preserve"> </w:t>
      </w:r>
      <w:r>
        <w:rPr>
          <w:rFonts w:ascii="Verdana"/>
          <w:sz w:val="18"/>
        </w:rPr>
        <w:t>2016-Consultancy</w:t>
      </w:r>
      <w:r>
        <w:rPr>
          <w:rFonts w:ascii="Verdana"/>
          <w:spacing w:val="-6"/>
          <w:sz w:val="18"/>
        </w:rPr>
        <w:t xml:space="preserve"> </w:t>
      </w:r>
      <w:r>
        <w:rPr>
          <w:rFonts w:ascii="Verdana"/>
          <w:sz w:val="18"/>
        </w:rPr>
        <w:t>Services</w:t>
      </w:r>
      <w:r>
        <w:rPr>
          <w:rFonts w:ascii="Verdana"/>
          <w:sz w:val="18"/>
        </w:rPr>
        <w:tab/>
      </w:r>
      <w:r>
        <w:rPr>
          <w:sz w:val="18"/>
        </w:rPr>
        <w:t>Page</w:t>
      </w:r>
      <w:r>
        <w:rPr>
          <w:sz w:val="18"/>
        </w:rPr>
        <w:tab/>
        <w:t>6</w:t>
      </w:r>
    </w:p>
    <w:p w14:paraId="3DD355C9" w14:textId="77777777" w:rsidR="00207DA8" w:rsidRDefault="00207DA8">
      <w:pPr>
        <w:rPr>
          <w:sz w:val="18"/>
        </w:rPr>
        <w:sectPr w:rsidR="00207DA8">
          <w:headerReference w:type="default" r:id="rId11"/>
          <w:footerReference w:type="default" r:id="rId12"/>
          <w:pgSz w:w="11910" w:h="16840"/>
          <w:pgMar w:top="1360" w:right="340" w:bottom="1560" w:left="520" w:header="0" w:footer="1379" w:gutter="0"/>
          <w:cols w:space="720"/>
        </w:sectPr>
      </w:pPr>
    </w:p>
    <w:p w14:paraId="1A81F0B1" w14:textId="77777777" w:rsidR="00207DA8" w:rsidRDefault="00207DA8">
      <w:pPr>
        <w:pStyle w:val="BodyText"/>
        <w:spacing w:before="7"/>
        <w:rPr>
          <w:sz w:val="12"/>
        </w:rPr>
      </w:pPr>
    </w:p>
    <w:p w14:paraId="3C330E4D" w14:textId="77777777" w:rsidR="00207DA8" w:rsidRDefault="00326D19">
      <w:pPr>
        <w:pStyle w:val="Heading1"/>
        <w:spacing w:before="94"/>
        <w:ind w:left="1435" w:right="1612" w:firstLine="0"/>
        <w:jc w:val="center"/>
      </w:pPr>
      <w:r>
        <w:t>CALL-OFF</w:t>
      </w:r>
      <w:r>
        <w:rPr>
          <w:spacing w:val="-4"/>
        </w:rPr>
        <w:t xml:space="preserve"> </w:t>
      </w:r>
      <w:r>
        <w:t>TERMS</w:t>
      </w:r>
    </w:p>
    <w:p w14:paraId="717AAFBA" w14:textId="77777777" w:rsidR="00207DA8" w:rsidRDefault="00207DA8">
      <w:pPr>
        <w:pStyle w:val="BodyText"/>
        <w:spacing w:before="9"/>
        <w:rPr>
          <w:b/>
          <w:sz w:val="20"/>
        </w:rPr>
      </w:pPr>
    </w:p>
    <w:p w14:paraId="0B342F9A" w14:textId="77777777" w:rsidR="00207DA8" w:rsidRDefault="00326D19">
      <w:pPr>
        <w:ind w:left="200"/>
        <w:rPr>
          <w:b/>
        </w:rPr>
      </w:pPr>
      <w:r>
        <w:rPr>
          <w:b/>
        </w:rPr>
        <w:t>BETWEEN</w:t>
      </w:r>
    </w:p>
    <w:p w14:paraId="56EE48EE" w14:textId="77777777" w:rsidR="00207DA8" w:rsidRDefault="00207DA8">
      <w:pPr>
        <w:pStyle w:val="BodyText"/>
        <w:spacing w:before="10"/>
        <w:rPr>
          <w:b/>
          <w:sz w:val="12"/>
        </w:rPr>
      </w:pPr>
    </w:p>
    <w:p w14:paraId="0AA9CDBB" w14:textId="77777777" w:rsidR="00207DA8" w:rsidRDefault="00326D19">
      <w:pPr>
        <w:pStyle w:val="ListParagraph"/>
        <w:numPr>
          <w:ilvl w:val="0"/>
          <w:numId w:val="18"/>
        </w:numPr>
        <w:tabs>
          <w:tab w:val="left" w:pos="920"/>
          <w:tab w:val="left" w:pos="921"/>
        </w:tabs>
        <w:spacing w:before="93"/>
      </w:pPr>
      <w:r>
        <w:t>The</w:t>
      </w:r>
      <w:r>
        <w:rPr>
          <w:spacing w:val="-2"/>
        </w:rPr>
        <w:t xml:space="preserve"> </w:t>
      </w:r>
      <w:r>
        <w:t>customer identified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Form of Contract</w:t>
      </w:r>
      <w:r>
        <w:rPr>
          <w:spacing w:val="-2"/>
        </w:rPr>
        <w:t xml:space="preserve"> </w:t>
      </w:r>
      <w:r>
        <w:t>(the</w:t>
      </w:r>
      <w:r>
        <w:rPr>
          <w:spacing w:val="2"/>
        </w:rPr>
        <w:t xml:space="preserve"> </w:t>
      </w:r>
      <w:r>
        <w:t>“Customer”);</w:t>
      </w:r>
      <w:r>
        <w:rPr>
          <w:spacing w:val="-2"/>
        </w:rPr>
        <w:t xml:space="preserve"> </w:t>
      </w:r>
      <w:r>
        <w:t>and</w:t>
      </w:r>
    </w:p>
    <w:p w14:paraId="2908EB2C" w14:textId="77777777" w:rsidR="00207DA8" w:rsidRDefault="00207DA8">
      <w:pPr>
        <w:pStyle w:val="BodyText"/>
        <w:spacing w:before="9"/>
        <w:rPr>
          <w:sz w:val="20"/>
        </w:rPr>
      </w:pPr>
    </w:p>
    <w:p w14:paraId="6367B063" w14:textId="77777777" w:rsidR="00207DA8" w:rsidRDefault="00326D19">
      <w:pPr>
        <w:pStyle w:val="ListParagraph"/>
        <w:numPr>
          <w:ilvl w:val="0"/>
          <w:numId w:val="18"/>
        </w:numPr>
        <w:tabs>
          <w:tab w:val="left" w:pos="920"/>
          <w:tab w:val="left" w:pos="921"/>
        </w:tabs>
      </w:pPr>
      <w:r>
        <w:t>The</w:t>
      </w:r>
      <w:r>
        <w:rPr>
          <w:spacing w:val="-2"/>
        </w:rPr>
        <w:t xml:space="preserve"> </w:t>
      </w:r>
      <w:r>
        <w:t>company</w:t>
      </w:r>
      <w:r>
        <w:rPr>
          <w:spacing w:val="-1"/>
        </w:rPr>
        <w:t xml:space="preserve"> </w:t>
      </w:r>
      <w:r>
        <w:t>identified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Form of Contract</w:t>
      </w:r>
      <w:r>
        <w:rPr>
          <w:spacing w:val="1"/>
        </w:rPr>
        <w:t xml:space="preserve"> </w:t>
      </w:r>
      <w:r>
        <w:t>(the</w:t>
      </w:r>
      <w:r>
        <w:rPr>
          <w:spacing w:val="-2"/>
        </w:rPr>
        <w:t xml:space="preserve"> </w:t>
      </w:r>
      <w:r>
        <w:t>“Service</w:t>
      </w:r>
      <w:r>
        <w:rPr>
          <w:spacing w:val="-1"/>
        </w:rPr>
        <w:t xml:space="preserve"> </w:t>
      </w:r>
      <w:r>
        <w:t>Provider”).</w:t>
      </w:r>
    </w:p>
    <w:p w14:paraId="121FD38A" w14:textId="77777777" w:rsidR="00207DA8" w:rsidRDefault="00207DA8">
      <w:pPr>
        <w:pStyle w:val="BodyText"/>
        <w:rPr>
          <w:sz w:val="21"/>
        </w:rPr>
      </w:pPr>
    </w:p>
    <w:p w14:paraId="6DECF386" w14:textId="77777777" w:rsidR="00207DA8" w:rsidRDefault="00326D19">
      <w:pPr>
        <w:pStyle w:val="Heading1"/>
        <w:ind w:left="200" w:firstLine="0"/>
      </w:pPr>
      <w:r>
        <w:t>WHEREAS</w:t>
      </w:r>
    </w:p>
    <w:p w14:paraId="1FE2DD96" w14:textId="77777777" w:rsidR="00207DA8" w:rsidRDefault="00207DA8">
      <w:pPr>
        <w:pStyle w:val="BodyText"/>
        <w:rPr>
          <w:b/>
          <w:sz w:val="21"/>
        </w:rPr>
      </w:pPr>
    </w:p>
    <w:p w14:paraId="3CB79BC2" w14:textId="77777777" w:rsidR="00207DA8" w:rsidRDefault="00326D19">
      <w:pPr>
        <w:pStyle w:val="ListParagraph"/>
        <w:numPr>
          <w:ilvl w:val="0"/>
          <w:numId w:val="17"/>
        </w:numPr>
        <w:tabs>
          <w:tab w:val="left" w:pos="766"/>
          <w:tab w:val="left" w:pos="767"/>
        </w:tabs>
        <w:ind w:right="665"/>
      </w:pPr>
      <w:r>
        <w:t>The Eastern Shires Purchasing Organisation (“ESPO”) selected framework providers, including the</w:t>
      </w:r>
      <w:r>
        <w:rPr>
          <w:spacing w:val="-59"/>
        </w:rPr>
        <w:t xml:space="preserve"> </w:t>
      </w:r>
      <w:r>
        <w:t>Service</w:t>
      </w:r>
      <w:r>
        <w:rPr>
          <w:spacing w:val="-1"/>
        </w:rPr>
        <w:t xml:space="preserve"> </w:t>
      </w:r>
      <w:r>
        <w:t>Provider,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provide Goods</w:t>
      </w:r>
      <w:r>
        <w:rPr>
          <w:spacing w:val="-2"/>
        </w:rPr>
        <w:t xml:space="preserve"> </w:t>
      </w:r>
      <w:r>
        <w:t>and/or</w:t>
      </w:r>
      <w:r>
        <w:rPr>
          <w:spacing w:val="1"/>
        </w:rPr>
        <w:t xml:space="preserve"> </w:t>
      </w:r>
      <w:r>
        <w:t>Services;</w:t>
      </w:r>
    </w:p>
    <w:p w14:paraId="27357532" w14:textId="77777777" w:rsidR="00207DA8" w:rsidRDefault="00207DA8">
      <w:pPr>
        <w:pStyle w:val="BodyText"/>
        <w:spacing w:before="10"/>
        <w:rPr>
          <w:sz w:val="20"/>
        </w:rPr>
      </w:pPr>
    </w:p>
    <w:p w14:paraId="6A284217" w14:textId="77777777" w:rsidR="00207DA8" w:rsidRDefault="00326D19">
      <w:pPr>
        <w:pStyle w:val="ListParagraph"/>
        <w:numPr>
          <w:ilvl w:val="0"/>
          <w:numId w:val="17"/>
        </w:numPr>
        <w:tabs>
          <w:tab w:val="left" w:pos="766"/>
          <w:tab w:val="left" w:pos="767"/>
        </w:tabs>
        <w:ind w:right="1143"/>
      </w:pPr>
      <w:r>
        <w:t>the Service Provider undertook to provide the Goods and/or Services on the terms set out in a</w:t>
      </w:r>
      <w:r>
        <w:rPr>
          <w:spacing w:val="-59"/>
        </w:rPr>
        <w:t xml:space="preserve"> </w:t>
      </w:r>
      <w:r>
        <w:t>Framework Agr</w:t>
      </w:r>
      <w:r>
        <w:t>eement</w:t>
      </w:r>
      <w:r>
        <w:rPr>
          <w:spacing w:val="1"/>
        </w:rPr>
        <w:t xml:space="preserve"> </w:t>
      </w:r>
      <w:r>
        <w:t>number</w:t>
      </w:r>
      <w:r>
        <w:rPr>
          <w:spacing w:val="-2"/>
        </w:rPr>
        <w:t xml:space="preserve"> </w:t>
      </w:r>
      <w:r>
        <w:t>664-17</w:t>
      </w:r>
      <w:r>
        <w:rPr>
          <w:spacing w:val="-3"/>
        </w:rPr>
        <w:t xml:space="preserve"> </w:t>
      </w:r>
      <w:r>
        <w:t>dated</w:t>
      </w:r>
      <w:r>
        <w:rPr>
          <w:spacing w:val="-3"/>
        </w:rPr>
        <w:t xml:space="preserve"> </w:t>
      </w:r>
      <w:r>
        <w:t>19</w:t>
      </w:r>
      <w:r>
        <w:rPr>
          <w:spacing w:val="-3"/>
        </w:rPr>
        <w:t xml:space="preserve"> </w:t>
      </w:r>
      <w:r>
        <w:t>April</w:t>
      </w:r>
      <w:r>
        <w:rPr>
          <w:spacing w:val="-2"/>
        </w:rPr>
        <w:t xml:space="preserve"> </w:t>
      </w:r>
      <w:r>
        <w:t>2017</w:t>
      </w:r>
      <w:r>
        <w:rPr>
          <w:spacing w:val="-1"/>
        </w:rPr>
        <w:t xml:space="preserve"> </w:t>
      </w:r>
      <w:r>
        <w:t>(the</w:t>
      </w:r>
      <w:r>
        <w:rPr>
          <w:spacing w:val="-3"/>
        </w:rPr>
        <w:t xml:space="preserve"> </w:t>
      </w:r>
      <w:r>
        <w:t>“Framework Agreement”);</w:t>
      </w:r>
    </w:p>
    <w:p w14:paraId="07F023C8" w14:textId="77777777" w:rsidR="00207DA8" w:rsidRDefault="00207DA8">
      <w:pPr>
        <w:pStyle w:val="BodyText"/>
        <w:spacing w:before="10"/>
        <w:rPr>
          <w:sz w:val="20"/>
        </w:rPr>
      </w:pPr>
    </w:p>
    <w:p w14:paraId="1E9F7CB5" w14:textId="77777777" w:rsidR="00207DA8" w:rsidRDefault="00326D19">
      <w:pPr>
        <w:pStyle w:val="ListParagraph"/>
        <w:numPr>
          <w:ilvl w:val="0"/>
          <w:numId w:val="17"/>
        </w:numPr>
        <w:tabs>
          <w:tab w:val="left" w:pos="766"/>
          <w:tab w:val="left" w:pos="767"/>
        </w:tabs>
        <w:spacing w:before="1"/>
        <w:ind w:right="669"/>
      </w:pPr>
      <w:r>
        <w:t>ESPO and the Service Provider have agreed that public sector bodies within the UK may enter into</w:t>
      </w:r>
      <w:r>
        <w:rPr>
          <w:spacing w:val="-59"/>
        </w:rPr>
        <w:t xml:space="preserve"> </w:t>
      </w:r>
      <w:r>
        <w:t>Contracts under the Framework Agreement with the Service Provider for the Service Provid</w:t>
      </w:r>
      <w:r>
        <w:t>er to</w:t>
      </w:r>
      <w:r>
        <w:rPr>
          <w:spacing w:val="1"/>
        </w:rPr>
        <w:t xml:space="preserve"> </w:t>
      </w:r>
      <w:r>
        <w:t>supply Goods</w:t>
      </w:r>
      <w:r>
        <w:rPr>
          <w:spacing w:val="-2"/>
        </w:rPr>
        <w:t xml:space="preserve"> </w:t>
      </w:r>
      <w:r>
        <w:t>and/or</w:t>
      </w:r>
      <w:r>
        <w:rPr>
          <w:spacing w:val="-1"/>
        </w:rPr>
        <w:t xml:space="preserve"> </w:t>
      </w:r>
      <w:r>
        <w:t>Services;</w:t>
      </w:r>
    </w:p>
    <w:p w14:paraId="4BDB5498" w14:textId="77777777" w:rsidR="00207DA8" w:rsidRDefault="00207DA8">
      <w:pPr>
        <w:pStyle w:val="BodyText"/>
        <w:spacing w:before="8"/>
        <w:rPr>
          <w:sz w:val="20"/>
        </w:rPr>
      </w:pPr>
    </w:p>
    <w:p w14:paraId="5F2A5DB0" w14:textId="77777777" w:rsidR="00207DA8" w:rsidRDefault="00326D19">
      <w:pPr>
        <w:pStyle w:val="ListParagraph"/>
        <w:numPr>
          <w:ilvl w:val="0"/>
          <w:numId w:val="17"/>
        </w:numPr>
        <w:tabs>
          <w:tab w:val="left" w:pos="767"/>
        </w:tabs>
        <w:spacing w:before="1"/>
      </w:pPr>
      <w:r>
        <w:t>The</w:t>
      </w:r>
      <w:r>
        <w:rPr>
          <w:spacing w:val="-2"/>
        </w:rPr>
        <w:t xml:space="preserve"> </w:t>
      </w:r>
      <w:r>
        <w:t>Customer</w:t>
      </w:r>
      <w:r>
        <w:rPr>
          <w:spacing w:val="-2"/>
        </w:rPr>
        <w:t xml:space="preserve"> </w:t>
      </w:r>
      <w:r>
        <w:t>enters</w:t>
      </w:r>
      <w:r>
        <w:rPr>
          <w:spacing w:val="-1"/>
        </w:rPr>
        <w:t xml:space="preserve"> </w:t>
      </w:r>
      <w:r>
        <w:t>into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Contract</w:t>
      </w:r>
      <w:r>
        <w:rPr>
          <w:spacing w:val="1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terms hereinafter</w:t>
      </w:r>
      <w:r>
        <w:rPr>
          <w:spacing w:val="-3"/>
        </w:rPr>
        <w:t xml:space="preserve"> </w:t>
      </w:r>
      <w:r>
        <w:t>appearing.</w:t>
      </w:r>
    </w:p>
    <w:p w14:paraId="2916C19D" w14:textId="77777777" w:rsidR="00207DA8" w:rsidRDefault="00207DA8">
      <w:pPr>
        <w:pStyle w:val="BodyText"/>
        <w:spacing w:before="9"/>
        <w:rPr>
          <w:sz w:val="20"/>
        </w:rPr>
      </w:pPr>
    </w:p>
    <w:p w14:paraId="5DFB84EB" w14:textId="77777777" w:rsidR="00207DA8" w:rsidRDefault="00326D19">
      <w:pPr>
        <w:pStyle w:val="Heading1"/>
        <w:numPr>
          <w:ilvl w:val="0"/>
          <w:numId w:val="16"/>
        </w:numPr>
        <w:tabs>
          <w:tab w:val="left" w:pos="766"/>
          <w:tab w:val="left" w:pos="767"/>
        </w:tabs>
      </w:pPr>
      <w:r>
        <w:t>GENERAL</w:t>
      </w:r>
      <w:r>
        <w:rPr>
          <w:spacing w:val="-2"/>
        </w:rPr>
        <w:t xml:space="preserve"> </w:t>
      </w:r>
      <w:r>
        <w:t>PROVISIONS</w:t>
      </w:r>
    </w:p>
    <w:p w14:paraId="74869460" w14:textId="77777777" w:rsidR="00207DA8" w:rsidRDefault="00207DA8">
      <w:pPr>
        <w:pStyle w:val="BodyText"/>
        <w:spacing w:before="11"/>
        <w:rPr>
          <w:b/>
          <w:sz w:val="20"/>
        </w:rPr>
      </w:pPr>
    </w:p>
    <w:p w14:paraId="32E1BFAF" w14:textId="77777777" w:rsidR="00207DA8" w:rsidRDefault="00326D19">
      <w:pPr>
        <w:pStyle w:val="ListParagraph"/>
        <w:numPr>
          <w:ilvl w:val="1"/>
          <w:numId w:val="16"/>
        </w:numPr>
        <w:tabs>
          <w:tab w:val="left" w:pos="1618"/>
          <w:tab w:val="left" w:pos="1619"/>
        </w:tabs>
        <w:ind w:hanging="853"/>
        <w:rPr>
          <w:rFonts w:ascii="Verdana"/>
          <w:b/>
        </w:rPr>
      </w:pPr>
      <w:r>
        <w:rPr>
          <w:b/>
        </w:rPr>
        <w:t>Definitions</w:t>
      </w:r>
    </w:p>
    <w:p w14:paraId="187F57B8" w14:textId="77777777" w:rsidR="00207DA8" w:rsidRDefault="00207DA8">
      <w:pPr>
        <w:pStyle w:val="BodyText"/>
        <w:spacing w:before="9"/>
        <w:rPr>
          <w:b/>
          <w:sz w:val="20"/>
        </w:rPr>
      </w:pPr>
    </w:p>
    <w:p w14:paraId="3F4D217C" w14:textId="77777777" w:rsidR="00207DA8" w:rsidRDefault="00326D19">
      <w:pPr>
        <w:pStyle w:val="BodyText"/>
        <w:ind w:left="1618" w:right="521"/>
      </w:pPr>
      <w:r>
        <w:t>In the Contract unless the context otherwise requires the following provisions shall have the</w:t>
      </w:r>
      <w:r>
        <w:rPr>
          <w:spacing w:val="-59"/>
        </w:rPr>
        <w:t xml:space="preserve"> </w:t>
      </w:r>
      <w:r>
        <w:t>meanings given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them</w:t>
      </w:r>
      <w:r>
        <w:rPr>
          <w:spacing w:val="-1"/>
        </w:rPr>
        <w:t xml:space="preserve"> </w:t>
      </w:r>
      <w:r>
        <w:t>below:</w:t>
      </w:r>
    </w:p>
    <w:p w14:paraId="54738AF4" w14:textId="77777777" w:rsidR="00207DA8" w:rsidRDefault="00207DA8">
      <w:pPr>
        <w:pStyle w:val="BodyText"/>
        <w:spacing w:before="5" w:after="1"/>
        <w:rPr>
          <w:sz w:val="21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67"/>
        <w:gridCol w:w="8056"/>
      </w:tblGrid>
      <w:tr w:rsidR="00207DA8" w14:paraId="5B146A1C" w14:textId="77777777">
        <w:trPr>
          <w:trHeight w:val="875"/>
        </w:trPr>
        <w:tc>
          <w:tcPr>
            <w:tcW w:w="2467" w:type="dxa"/>
          </w:tcPr>
          <w:p w14:paraId="719605CF" w14:textId="77777777" w:rsidR="00207DA8" w:rsidRDefault="00326D19">
            <w:pPr>
              <w:pStyle w:val="TableParagraph"/>
              <w:spacing w:line="247" w:lineRule="exact"/>
              <w:rPr>
                <w:b/>
              </w:rPr>
            </w:pPr>
            <w:r>
              <w:rPr>
                <w:b/>
              </w:rPr>
              <w:t>"Affiliates"</w:t>
            </w:r>
          </w:p>
        </w:tc>
        <w:tc>
          <w:tcPr>
            <w:tcW w:w="8056" w:type="dxa"/>
          </w:tcPr>
          <w:p w14:paraId="11450AD8" w14:textId="77777777" w:rsidR="00207DA8" w:rsidRDefault="00326D19">
            <w:pPr>
              <w:pStyle w:val="TableParagraph"/>
              <w:ind w:left="505" w:right="451"/>
            </w:pPr>
            <w:r>
              <w:t>means in relation to a body corporate, any other entity which directly or</w:t>
            </w:r>
            <w:r>
              <w:rPr>
                <w:spacing w:val="1"/>
              </w:rPr>
              <w:t xml:space="preserve"> </w:t>
            </w:r>
            <w:r>
              <w:t>indirectly Controls, is Controlled by, or is</w:t>
            </w:r>
            <w:r>
              <w:t xml:space="preserve"> under direct or indirect common</w:t>
            </w:r>
            <w:r>
              <w:rPr>
                <w:spacing w:val="-60"/>
              </w:rPr>
              <w:t xml:space="preserve"> </w:t>
            </w:r>
            <w:r>
              <w:t>Control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that</w:t>
            </w:r>
            <w:r>
              <w:rPr>
                <w:spacing w:val="-1"/>
              </w:rPr>
              <w:t xml:space="preserve"> </w:t>
            </w:r>
            <w:r>
              <w:t>body</w:t>
            </w:r>
            <w:r>
              <w:rPr>
                <w:spacing w:val="-2"/>
              </w:rPr>
              <w:t xml:space="preserve"> </w:t>
            </w:r>
            <w:r>
              <w:t>corporate</w:t>
            </w:r>
            <w:r>
              <w:rPr>
                <w:spacing w:val="-2"/>
              </w:rPr>
              <w:t xml:space="preserve"> </w:t>
            </w:r>
            <w:r>
              <w:t>from</w:t>
            </w:r>
            <w:r>
              <w:rPr>
                <w:spacing w:val="-1"/>
              </w:rPr>
              <w:t xml:space="preserve"> </w:t>
            </w:r>
            <w:r>
              <w:t>time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time;</w:t>
            </w:r>
          </w:p>
        </w:tc>
      </w:tr>
      <w:tr w:rsidR="00207DA8" w14:paraId="4677A499" w14:textId="77777777">
        <w:trPr>
          <w:trHeight w:val="493"/>
        </w:trPr>
        <w:tc>
          <w:tcPr>
            <w:tcW w:w="2467" w:type="dxa"/>
          </w:tcPr>
          <w:p w14:paraId="3EE22E7D" w14:textId="77777777" w:rsidR="00207DA8" w:rsidRDefault="00326D19">
            <w:pPr>
              <w:pStyle w:val="TableParagraph"/>
              <w:spacing w:before="116"/>
              <w:rPr>
                <w:b/>
              </w:rPr>
            </w:pPr>
            <w:r>
              <w:rPr>
                <w:b/>
              </w:rPr>
              <w:t>“Affected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Party”</w:t>
            </w:r>
          </w:p>
        </w:tc>
        <w:tc>
          <w:tcPr>
            <w:tcW w:w="8056" w:type="dxa"/>
          </w:tcPr>
          <w:p w14:paraId="1C82DB97" w14:textId="77777777" w:rsidR="00207DA8" w:rsidRDefault="00326D19">
            <w:pPr>
              <w:pStyle w:val="TableParagraph"/>
              <w:spacing w:before="116"/>
              <w:ind w:left="505"/>
            </w:pPr>
            <w:r>
              <w:t>means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party</w:t>
            </w:r>
            <w:r>
              <w:rPr>
                <w:spacing w:val="1"/>
              </w:rPr>
              <w:t xml:space="preserve"> </w:t>
            </w:r>
            <w:r>
              <w:t>seeking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claim</w:t>
            </w:r>
            <w:r>
              <w:rPr>
                <w:spacing w:val="-2"/>
              </w:rPr>
              <w:t xml:space="preserve"> </w:t>
            </w:r>
            <w:r>
              <w:t>relief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respect</w:t>
            </w:r>
            <w:r>
              <w:rPr>
                <w:spacing w:val="-1"/>
              </w:rPr>
              <w:t xml:space="preserve"> </w:t>
            </w:r>
            <w:r>
              <w:t>of a</w:t>
            </w:r>
            <w:r>
              <w:rPr>
                <w:spacing w:val="-2"/>
              </w:rPr>
              <w:t xml:space="preserve"> </w:t>
            </w:r>
            <w:r>
              <w:t>Force</w:t>
            </w:r>
            <w:r>
              <w:rPr>
                <w:spacing w:val="-3"/>
              </w:rPr>
              <w:t xml:space="preserve"> </w:t>
            </w:r>
            <w:r>
              <w:t>Majeure;</w:t>
            </w:r>
          </w:p>
        </w:tc>
      </w:tr>
      <w:tr w:rsidR="00207DA8" w14:paraId="637BB3C4" w14:textId="77777777">
        <w:trPr>
          <w:trHeight w:val="745"/>
        </w:trPr>
        <w:tc>
          <w:tcPr>
            <w:tcW w:w="2467" w:type="dxa"/>
          </w:tcPr>
          <w:p w14:paraId="6435DBD9" w14:textId="77777777" w:rsidR="00207DA8" w:rsidRDefault="00326D19">
            <w:pPr>
              <w:pStyle w:val="TableParagraph"/>
              <w:spacing w:before="117"/>
              <w:rPr>
                <w:b/>
              </w:rPr>
            </w:pPr>
            <w:r>
              <w:rPr>
                <w:b/>
              </w:rPr>
              <w:t>"Approval"</w:t>
            </w:r>
          </w:p>
        </w:tc>
        <w:tc>
          <w:tcPr>
            <w:tcW w:w="8056" w:type="dxa"/>
          </w:tcPr>
          <w:p w14:paraId="2212D70F" w14:textId="77777777" w:rsidR="00207DA8" w:rsidRDefault="00326D19">
            <w:pPr>
              <w:pStyle w:val="TableParagraph"/>
              <w:spacing w:before="117"/>
              <w:ind w:left="505" w:right="952"/>
            </w:pPr>
            <w:r>
              <w:t>means the prior written consent of the Customer and “Approve” and</w:t>
            </w:r>
            <w:r>
              <w:rPr>
                <w:spacing w:val="-60"/>
              </w:rPr>
              <w:t xml:space="preserve"> </w:t>
            </w:r>
            <w:r>
              <w:t>“Approved” shall be</w:t>
            </w:r>
            <w:r>
              <w:rPr>
                <w:spacing w:val="-3"/>
              </w:rPr>
              <w:t xml:space="preserve"> </w:t>
            </w:r>
            <w:r>
              <w:t>construed</w:t>
            </w:r>
            <w:r>
              <w:rPr>
                <w:spacing w:val="-2"/>
              </w:rPr>
              <w:t xml:space="preserve"> </w:t>
            </w:r>
            <w:r>
              <w:t>accordingly;</w:t>
            </w:r>
          </w:p>
        </w:tc>
      </w:tr>
      <w:tr w:rsidR="00207DA8" w14:paraId="494DCFA7" w14:textId="77777777">
        <w:trPr>
          <w:trHeight w:val="746"/>
        </w:trPr>
        <w:tc>
          <w:tcPr>
            <w:tcW w:w="2467" w:type="dxa"/>
          </w:tcPr>
          <w:p w14:paraId="5610069B" w14:textId="77777777" w:rsidR="00207DA8" w:rsidRDefault="00326D19">
            <w:pPr>
              <w:pStyle w:val="TableParagraph"/>
              <w:spacing w:before="116"/>
              <w:rPr>
                <w:b/>
              </w:rPr>
            </w:pPr>
            <w:r>
              <w:rPr>
                <w:b/>
              </w:rPr>
              <w:t>"Auditor"</w:t>
            </w:r>
          </w:p>
        </w:tc>
        <w:tc>
          <w:tcPr>
            <w:tcW w:w="8056" w:type="dxa"/>
          </w:tcPr>
          <w:p w14:paraId="26CF6C08" w14:textId="77777777" w:rsidR="00207DA8" w:rsidRDefault="00326D19">
            <w:pPr>
              <w:pStyle w:val="TableParagraph"/>
              <w:spacing w:before="116"/>
              <w:ind w:left="505" w:right="890"/>
            </w:pPr>
            <w:r>
              <w:t>means the National Audit Office or an auditor appointed by the Audit</w:t>
            </w:r>
            <w:r>
              <w:rPr>
                <w:spacing w:val="-60"/>
              </w:rPr>
              <w:t xml:space="preserve"> </w:t>
            </w:r>
            <w:r>
              <w:t>Commission</w:t>
            </w:r>
            <w:r>
              <w:rPr>
                <w:spacing w:val="-1"/>
              </w:rPr>
              <w:t xml:space="preserve"> </w:t>
            </w:r>
            <w:r>
              <w:t>as</w:t>
            </w:r>
            <w:r>
              <w:rPr>
                <w:spacing w:val="-2"/>
              </w:rPr>
              <w:t xml:space="preserve"> </w:t>
            </w:r>
            <w:r>
              <w:t>the context</w:t>
            </w:r>
            <w:r>
              <w:rPr>
                <w:spacing w:val="-1"/>
              </w:rPr>
              <w:t xml:space="preserve"> </w:t>
            </w:r>
            <w:r>
              <w:t>requires;</w:t>
            </w:r>
          </w:p>
        </w:tc>
      </w:tr>
      <w:tr w:rsidR="00207DA8" w14:paraId="7B899C77" w14:textId="77777777">
        <w:trPr>
          <w:trHeight w:val="998"/>
        </w:trPr>
        <w:tc>
          <w:tcPr>
            <w:tcW w:w="2467" w:type="dxa"/>
          </w:tcPr>
          <w:p w14:paraId="53A53C55" w14:textId="77777777" w:rsidR="00207DA8" w:rsidRDefault="00326D19">
            <w:pPr>
              <w:pStyle w:val="TableParagraph"/>
              <w:spacing w:before="116"/>
              <w:rPr>
                <w:b/>
              </w:rPr>
            </w:pPr>
            <w:r>
              <w:rPr>
                <w:b/>
              </w:rPr>
              <w:t>"BCDR Plan"</w:t>
            </w:r>
          </w:p>
        </w:tc>
        <w:tc>
          <w:tcPr>
            <w:tcW w:w="8056" w:type="dxa"/>
          </w:tcPr>
          <w:p w14:paraId="5E6D9A9F" w14:textId="77777777" w:rsidR="00207DA8" w:rsidRDefault="00326D19">
            <w:pPr>
              <w:pStyle w:val="TableParagraph"/>
              <w:spacing w:before="116"/>
              <w:ind w:left="505" w:right="572"/>
            </w:pPr>
            <w:r>
              <w:t>means any plan rel</w:t>
            </w:r>
            <w:r>
              <w:t>ating to business continuity and disaster recovery as</w:t>
            </w:r>
            <w:r>
              <w:rPr>
                <w:spacing w:val="-59"/>
              </w:rPr>
              <w:t xml:space="preserve"> </w:t>
            </w:r>
            <w:r>
              <w:t>referred to in the Master Contract Schedule and/or any other Contract</w:t>
            </w:r>
            <w:r>
              <w:rPr>
                <w:spacing w:val="1"/>
              </w:rPr>
              <w:t xml:space="preserve"> </w:t>
            </w:r>
            <w:r>
              <w:t>Document;</w:t>
            </w:r>
          </w:p>
        </w:tc>
      </w:tr>
      <w:tr w:rsidR="00207DA8" w14:paraId="5162E1C3" w14:textId="77777777">
        <w:trPr>
          <w:trHeight w:val="746"/>
        </w:trPr>
        <w:tc>
          <w:tcPr>
            <w:tcW w:w="2467" w:type="dxa"/>
          </w:tcPr>
          <w:p w14:paraId="531D7A39" w14:textId="77777777" w:rsidR="00207DA8" w:rsidRDefault="00326D19">
            <w:pPr>
              <w:pStyle w:val="TableParagraph"/>
              <w:spacing w:before="116"/>
              <w:rPr>
                <w:b/>
              </w:rPr>
            </w:pPr>
            <w:r>
              <w:rPr>
                <w:b/>
              </w:rPr>
              <w:t>"Call-off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Terms"</w:t>
            </w:r>
          </w:p>
        </w:tc>
        <w:tc>
          <w:tcPr>
            <w:tcW w:w="8056" w:type="dxa"/>
          </w:tcPr>
          <w:p w14:paraId="07635E2B" w14:textId="77777777" w:rsidR="00207DA8" w:rsidRDefault="00326D19">
            <w:pPr>
              <w:pStyle w:val="TableParagraph"/>
              <w:spacing w:before="116"/>
              <w:ind w:left="505"/>
            </w:pPr>
            <w:r>
              <w:t>means</w:t>
            </w:r>
            <w:r>
              <w:rPr>
                <w:spacing w:val="-3"/>
              </w:rPr>
              <w:t xml:space="preserve"> </w:t>
            </w:r>
            <w:r>
              <w:t>these</w:t>
            </w:r>
            <w:r>
              <w:rPr>
                <w:spacing w:val="-2"/>
              </w:rPr>
              <w:t xml:space="preserve"> </w:t>
            </w:r>
            <w:r>
              <w:t>terms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conditions in</w:t>
            </w:r>
            <w:r>
              <w:rPr>
                <w:spacing w:val="-1"/>
              </w:rPr>
              <w:t xml:space="preserve"> </w:t>
            </w:r>
            <w:r>
              <w:t>respect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 provision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Goods</w:t>
            </w:r>
            <w:r>
              <w:rPr>
                <w:spacing w:val="-58"/>
              </w:rPr>
              <w:t xml:space="preserve"> </w:t>
            </w:r>
            <w:r>
              <w:t>and/or</w:t>
            </w:r>
            <w:r>
              <w:rPr>
                <w:spacing w:val="-1"/>
              </w:rPr>
              <w:t xml:space="preserve"> </w:t>
            </w:r>
            <w:r>
              <w:t>Services,</w:t>
            </w:r>
            <w:r>
              <w:rPr>
                <w:spacing w:val="-1"/>
              </w:rPr>
              <w:t xml:space="preserve"> </w:t>
            </w:r>
            <w:r>
              <w:t>together</w:t>
            </w:r>
            <w:r>
              <w:rPr>
                <w:spacing w:val="1"/>
              </w:rPr>
              <w:t xml:space="preserve"> </w:t>
            </w:r>
            <w:r>
              <w:t>with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schedules</w:t>
            </w:r>
            <w:r>
              <w:rPr>
                <w:spacing w:val="-1"/>
              </w:rPr>
              <w:t xml:space="preserve"> </w:t>
            </w:r>
            <w:r>
              <w:t>hereto;</w:t>
            </w:r>
          </w:p>
        </w:tc>
      </w:tr>
      <w:tr w:rsidR="00207DA8" w14:paraId="5A4A00AF" w14:textId="77777777">
        <w:trPr>
          <w:trHeight w:val="875"/>
        </w:trPr>
        <w:tc>
          <w:tcPr>
            <w:tcW w:w="2467" w:type="dxa"/>
          </w:tcPr>
          <w:p w14:paraId="12F35C89" w14:textId="77777777" w:rsidR="00207DA8" w:rsidRDefault="00326D19">
            <w:pPr>
              <w:pStyle w:val="TableParagraph"/>
              <w:spacing w:before="116"/>
              <w:rPr>
                <w:b/>
              </w:rPr>
            </w:pPr>
            <w:r>
              <w:rPr>
                <w:b/>
              </w:rPr>
              <w:t>"Change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Law"</w:t>
            </w:r>
          </w:p>
        </w:tc>
        <w:tc>
          <w:tcPr>
            <w:tcW w:w="8056" w:type="dxa"/>
          </w:tcPr>
          <w:p w14:paraId="39BBE065" w14:textId="77777777" w:rsidR="00207DA8" w:rsidRDefault="00326D19">
            <w:pPr>
              <w:pStyle w:val="TableParagraph"/>
              <w:spacing w:before="116"/>
              <w:ind w:left="505"/>
            </w:pPr>
            <w:r>
              <w:t>means</w:t>
            </w:r>
            <w:r>
              <w:rPr>
                <w:spacing w:val="-1"/>
              </w:rPr>
              <w:t xml:space="preserve"> </w:t>
            </w:r>
            <w:r>
              <w:t>any change</w:t>
            </w:r>
            <w:r>
              <w:rPr>
                <w:spacing w:val="-3"/>
              </w:rPr>
              <w:t xml:space="preserve"> </w:t>
            </w:r>
            <w:r>
              <w:t>in Law</w:t>
            </w:r>
            <w:r>
              <w:rPr>
                <w:spacing w:val="-1"/>
              </w:rPr>
              <w:t xml:space="preserve"> </w:t>
            </w:r>
            <w:r>
              <w:t>or policy which</w:t>
            </w:r>
            <w:r>
              <w:rPr>
                <w:spacing w:val="-2"/>
              </w:rPr>
              <w:t xml:space="preserve"> </w:t>
            </w:r>
            <w:r>
              <w:t>impacts on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supply of</w:t>
            </w:r>
            <w:r>
              <w:rPr>
                <w:spacing w:val="-2"/>
              </w:rPr>
              <w:t xml:space="preserve"> </w:t>
            </w:r>
            <w:r>
              <w:t>the</w:t>
            </w:r>
          </w:p>
          <w:p w14:paraId="1FF785BE" w14:textId="77777777" w:rsidR="00207DA8" w:rsidRDefault="00326D19">
            <w:pPr>
              <w:pStyle w:val="TableParagraph"/>
              <w:spacing w:line="252" w:lineRule="exact"/>
              <w:ind w:left="505" w:right="182"/>
            </w:pPr>
            <w:r>
              <w:t>Goods and/or Services and performance of the Call-off Terms which comes</w:t>
            </w:r>
            <w:r>
              <w:rPr>
                <w:spacing w:val="-59"/>
              </w:rPr>
              <w:t xml:space="preserve"> </w:t>
            </w:r>
            <w:r>
              <w:t>into force after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Commencement</w:t>
            </w:r>
            <w:r>
              <w:rPr>
                <w:spacing w:val="-1"/>
              </w:rPr>
              <w:t xml:space="preserve"> </w:t>
            </w:r>
            <w:r>
              <w:t>Date;</w:t>
            </w:r>
          </w:p>
        </w:tc>
      </w:tr>
    </w:tbl>
    <w:p w14:paraId="46ABBD8F" w14:textId="77777777" w:rsidR="00207DA8" w:rsidRDefault="00207DA8">
      <w:pPr>
        <w:spacing w:line="252" w:lineRule="exact"/>
        <w:sectPr w:rsidR="00207DA8">
          <w:headerReference w:type="default" r:id="rId13"/>
          <w:footerReference w:type="default" r:id="rId14"/>
          <w:pgSz w:w="11910" w:h="16840"/>
          <w:pgMar w:top="1540" w:right="340" w:bottom="1580" w:left="520" w:header="722" w:footer="1394" w:gutter="0"/>
          <w:pgNumType w:start="7"/>
          <w:cols w:space="720"/>
        </w:sectPr>
      </w:pPr>
    </w:p>
    <w:p w14:paraId="06BBA33E" w14:textId="77777777" w:rsidR="00207DA8" w:rsidRDefault="00207DA8">
      <w:pPr>
        <w:pStyle w:val="BodyText"/>
        <w:spacing w:before="4"/>
        <w:rPr>
          <w:sz w:val="21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7"/>
        <w:gridCol w:w="7802"/>
      </w:tblGrid>
      <w:tr w:rsidR="00207DA8" w14:paraId="1E431D41" w14:textId="77777777">
        <w:trPr>
          <w:trHeight w:val="622"/>
        </w:trPr>
        <w:tc>
          <w:tcPr>
            <w:tcW w:w="2827" w:type="dxa"/>
          </w:tcPr>
          <w:p w14:paraId="49FB2AAB" w14:textId="77777777" w:rsidR="00207DA8" w:rsidRDefault="00326D19">
            <w:pPr>
              <w:pStyle w:val="TableParagraph"/>
              <w:spacing w:line="247" w:lineRule="exact"/>
              <w:rPr>
                <w:b/>
              </w:rPr>
            </w:pPr>
            <w:r>
              <w:rPr>
                <w:b/>
              </w:rPr>
              <w:t>"Commencement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Date”</w:t>
            </w:r>
          </w:p>
        </w:tc>
        <w:tc>
          <w:tcPr>
            <w:tcW w:w="7802" w:type="dxa"/>
          </w:tcPr>
          <w:p w14:paraId="6254F045" w14:textId="77777777" w:rsidR="00207DA8" w:rsidRDefault="00326D19">
            <w:pPr>
              <w:pStyle w:val="TableParagraph"/>
              <w:ind w:left="145" w:right="102"/>
            </w:pPr>
            <w:r>
              <w:t>means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date</w:t>
            </w:r>
            <w:r>
              <w:rPr>
                <w:spacing w:val="-2"/>
              </w:rPr>
              <w:t xml:space="preserve"> </w:t>
            </w:r>
            <w:r>
              <w:t>set</w:t>
            </w:r>
            <w:r>
              <w:rPr>
                <w:spacing w:val="-2"/>
              </w:rPr>
              <w:t xml:space="preserve"> </w:t>
            </w:r>
            <w:r>
              <w:t>out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Master</w:t>
            </w:r>
            <w:r>
              <w:rPr>
                <w:spacing w:val="-1"/>
              </w:rPr>
              <w:t xml:space="preserve"> </w:t>
            </w:r>
            <w:r>
              <w:t>Contract</w:t>
            </w:r>
            <w:r>
              <w:rPr>
                <w:spacing w:val="1"/>
              </w:rPr>
              <w:t xml:space="preserve"> </w:t>
            </w:r>
            <w:r>
              <w:t>Schedule</w:t>
            </w:r>
            <w:r>
              <w:rPr>
                <w:spacing w:val="-1"/>
              </w:rPr>
              <w:t xml:space="preserve"> </w:t>
            </w:r>
            <w:r>
              <w:t>and/or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Form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58"/>
              </w:rPr>
              <w:t xml:space="preserve"> </w:t>
            </w:r>
            <w:r>
              <w:t>Contract</w:t>
            </w:r>
            <w:r>
              <w:rPr>
                <w:spacing w:val="1"/>
              </w:rPr>
              <w:t xml:space="preserve"> </w:t>
            </w:r>
            <w:r>
              <w:t>Document;</w:t>
            </w:r>
          </w:p>
        </w:tc>
      </w:tr>
      <w:tr w:rsidR="00207DA8" w14:paraId="6721D4D6" w14:textId="77777777">
        <w:trPr>
          <w:trHeight w:val="2011"/>
        </w:trPr>
        <w:tc>
          <w:tcPr>
            <w:tcW w:w="2827" w:type="dxa"/>
          </w:tcPr>
          <w:p w14:paraId="657651CC" w14:textId="77777777" w:rsidR="00207DA8" w:rsidRDefault="00326D19">
            <w:pPr>
              <w:pStyle w:val="TableParagraph"/>
              <w:spacing w:before="117"/>
              <w:ind w:right="278"/>
              <w:rPr>
                <w:b/>
              </w:rPr>
            </w:pPr>
            <w:r>
              <w:rPr>
                <w:b/>
              </w:rPr>
              <w:t>"Commercially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Sensitive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Information"</w:t>
            </w:r>
          </w:p>
        </w:tc>
        <w:tc>
          <w:tcPr>
            <w:tcW w:w="7802" w:type="dxa"/>
          </w:tcPr>
          <w:p w14:paraId="5F2DE9C0" w14:textId="77777777" w:rsidR="00207DA8" w:rsidRDefault="00326D19">
            <w:pPr>
              <w:pStyle w:val="TableParagraph"/>
              <w:spacing w:before="117"/>
              <w:ind w:left="145" w:right="102"/>
            </w:pPr>
            <w:r>
              <w:t>means the confidential information listed in set out at Schedule 9 of the</w:t>
            </w:r>
            <w:r>
              <w:rPr>
                <w:spacing w:val="1"/>
              </w:rPr>
              <w:t xml:space="preserve"> </w:t>
            </w:r>
            <w:r>
              <w:t>Framework Agreement (if any) the Master Contract Schedule and/or a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Contract Document comprising of commercially sensitive information </w:t>
            </w:r>
            <w:r>
              <w:t>relating</w:t>
            </w:r>
            <w:r>
              <w:rPr>
                <w:spacing w:val="-59"/>
              </w:rPr>
              <w:t xml:space="preserve"> </w:t>
            </w:r>
            <w:r>
              <w:t>to the Service Provider, its IPR or its business or which the Service Provider</w:t>
            </w:r>
            <w:r>
              <w:rPr>
                <w:spacing w:val="-59"/>
              </w:rPr>
              <w:t xml:space="preserve"> </w:t>
            </w:r>
            <w:r>
              <w:t>has</w:t>
            </w:r>
            <w:r>
              <w:rPr>
                <w:spacing w:val="-15"/>
              </w:rPr>
              <w:t xml:space="preserve"> </w:t>
            </w:r>
            <w:r>
              <w:t>indicated</w:t>
            </w:r>
            <w:r>
              <w:rPr>
                <w:spacing w:val="-14"/>
              </w:rPr>
              <w:t xml:space="preserve"> </w:t>
            </w:r>
            <w:r>
              <w:t>to</w:t>
            </w:r>
            <w:r>
              <w:rPr>
                <w:spacing w:val="-15"/>
              </w:rPr>
              <w:t xml:space="preserve"> </w:t>
            </w:r>
            <w:r>
              <w:t>the</w:t>
            </w:r>
            <w:r>
              <w:rPr>
                <w:spacing w:val="-14"/>
              </w:rPr>
              <w:t xml:space="preserve"> </w:t>
            </w:r>
            <w:r>
              <w:t>Customer</w:t>
            </w:r>
            <w:r>
              <w:rPr>
                <w:spacing w:val="-14"/>
              </w:rPr>
              <w:t xml:space="preserve"> </w:t>
            </w:r>
            <w:r>
              <w:t>that</w:t>
            </w:r>
            <w:r>
              <w:t>,</w:t>
            </w:r>
            <w:r>
              <w:rPr>
                <w:spacing w:val="-14"/>
              </w:rPr>
              <w:t xml:space="preserve"> </w:t>
            </w:r>
            <w:r>
              <w:t>if</w:t>
            </w:r>
            <w:r>
              <w:rPr>
                <w:spacing w:val="-14"/>
              </w:rPr>
              <w:t xml:space="preserve"> </w:t>
            </w:r>
            <w:r>
              <w:t>disclosed</w:t>
            </w:r>
            <w:r>
              <w:rPr>
                <w:spacing w:val="-14"/>
              </w:rPr>
              <w:t xml:space="preserve"> </w:t>
            </w:r>
            <w:r>
              <w:t>by</w:t>
            </w:r>
            <w:r>
              <w:rPr>
                <w:spacing w:val="-14"/>
              </w:rPr>
              <w:t xml:space="preserve"> </w:t>
            </w:r>
            <w:r>
              <w:t>the</w:t>
            </w:r>
            <w:r>
              <w:rPr>
                <w:spacing w:val="-15"/>
              </w:rPr>
              <w:t xml:space="preserve"> </w:t>
            </w:r>
            <w:r>
              <w:t>Customer,</w:t>
            </w:r>
            <w:r>
              <w:rPr>
                <w:spacing w:val="-11"/>
              </w:rPr>
              <w:t xml:space="preserve"> </w:t>
            </w:r>
            <w:r>
              <w:t>would</w:t>
            </w:r>
            <w:r>
              <w:rPr>
                <w:spacing w:val="-15"/>
              </w:rPr>
              <w:t xml:space="preserve"> </w:t>
            </w:r>
            <w:r>
              <w:t>cause</w:t>
            </w:r>
            <w:r>
              <w:rPr>
                <w:spacing w:val="-58"/>
              </w:rPr>
              <w:t xml:space="preserve"> </w:t>
            </w:r>
            <w:r>
              <w:rPr>
                <w:spacing w:val="-1"/>
              </w:rPr>
              <w:t>the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Service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Provider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significant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commercial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disadvantage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or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material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financial</w:t>
            </w:r>
            <w:r>
              <w:t xml:space="preserve"> loss;</w:t>
            </w:r>
          </w:p>
        </w:tc>
      </w:tr>
      <w:tr w:rsidR="00207DA8" w14:paraId="590256A8" w14:textId="77777777">
        <w:trPr>
          <w:trHeight w:val="746"/>
        </w:trPr>
        <w:tc>
          <w:tcPr>
            <w:tcW w:w="2827" w:type="dxa"/>
          </w:tcPr>
          <w:p w14:paraId="033DC22C" w14:textId="77777777" w:rsidR="00207DA8" w:rsidRDefault="00326D19">
            <w:pPr>
              <w:pStyle w:val="TableParagraph"/>
              <w:spacing w:before="117"/>
              <w:ind w:right="1257"/>
              <w:rPr>
                <w:b/>
              </w:rPr>
            </w:pPr>
            <w:r>
              <w:rPr>
                <w:b/>
                <w:spacing w:val="-2"/>
              </w:rPr>
              <w:t>"Confidential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Information"</w:t>
            </w:r>
          </w:p>
        </w:tc>
        <w:tc>
          <w:tcPr>
            <w:tcW w:w="7802" w:type="dxa"/>
          </w:tcPr>
          <w:p w14:paraId="1A65E8AC" w14:textId="77777777" w:rsidR="00207DA8" w:rsidRDefault="00326D19">
            <w:pPr>
              <w:pStyle w:val="TableParagraph"/>
              <w:spacing w:before="117"/>
              <w:ind w:left="145" w:right="102"/>
            </w:pPr>
            <w:r>
              <w:t>means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Customer's</w:t>
            </w:r>
            <w:r>
              <w:rPr>
                <w:spacing w:val="-1"/>
              </w:rPr>
              <w:t xml:space="preserve"> </w:t>
            </w:r>
            <w:r>
              <w:t>Confidential</w:t>
            </w:r>
            <w:r>
              <w:rPr>
                <w:spacing w:val="-1"/>
              </w:rPr>
              <w:t xml:space="preserve"> </w:t>
            </w:r>
            <w:r>
              <w:t>Information</w:t>
            </w:r>
            <w:r>
              <w:rPr>
                <w:spacing w:val="-4"/>
              </w:rPr>
              <w:t xml:space="preserve"> </w:t>
            </w:r>
            <w:r>
              <w:t>and/or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Service</w:t>
            </w:r>
            <w:r>
              <w:rPr>
                <w:spacing w:val="-5"/>
              </w:rPr>
              <w:t xml:space="preserve"> </w:t>
            </w:r>
            <w:r>
              <w:t>Provider's</w:t>
            </w:r>
            <w:r>
              <w:rPr>
                <w:spacing w:val="-58"/>
              </w:rPr>
              <w:t xml:space="preserve"> </w:t>
            </w:r>
            <w:r>
              <w:t>Confidential</w:t>
            </w:r>
            <w:r>
              <w:rPr>
                <w:spacing w:val="-1"/>
              </w:rPr>
              <w:t xml:space="preserve"> </w:t>
            </w:r>
            <w:r>
              <w:t>Information;</w:t>
            </w:r>
          </w:p>
        </w:tc>
      </w:tr>
      <w:tr w:rsidR="00207DA8" w14:paraId="434D456E" w14:textId="77777777">
        <w:trPr>
          <w:trHeight w:val="998"/>
        </w:trPr>
        <w:tc>
          <w:tcPr>
            <w:tcW w:w="2827" w:type="dxa"/>
          </w:tcPr>
          <w:p w14:paraId="7D401587" w14:textId="77777777" w:rsidR="00207DA8" w:rsidRDefault="00326D19">
            <w:pPr>
              <w:pStyle w:val="TableParagraph"/>
              <w:spacing w:before="117"/>
              <w:ind w:right="597"/>
              <w:rPr>
                <w:b/>
              </w:rPr>
            </w:pPr>
            <w:r>
              <w:rPr>
                <w:b/>
              </w:rPr>
              <w:t>“Continuous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Improvement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Plan”</w:t>
            </w:r>
          </w:p>
        </w:tc>
        <w:tc>
          <w:tcPr>
            <w:tcW w:w="7802" w:type="dxa"/>
          </w:tcPr>
          <w:p w14:paraId="69D8DC0B" w14:textId="77777777" w:rsidR="00207DA8" w:rsidRDefault="00326D19">
            <w:pPr>
              <w:pStyle w:val="TableParagraph"/>
              <w:spacing w:before="117"/>
              <w:ind w:left="145" w:right="201"/>
            </w:pPr>
            <w:r>
              <w:t>means a plan for improving the provision of the Services and/or reducing the</w:t>
            </w:r>
            <w:r>
              <w:rPr>
                <w:spacing w:val="-59"/>
              </w:rPr>
              <w:t xml:space="preserve"> </w:t>
            </w:r>
            <w:r>
              <w:t>charges produced by the Service Provider pursuant to schedule 6 of the</w:t>
            </w:r>
            <w:r>
              <w:rPr>
                <w:spacing w:val="1"/>
              </w:rPr>
              <w:t xml:space="preserve"> </w:t>
            </w:r>
            <w:r>
              <w:t>Framework Agreement;</w:t>
            </w:r>
          </w:p>
        </w:tc>
      </w:tr>
      <w:tr w:rsidR="00207DA8" w14:paraId="5BA0D57A" w14:textId="77777777">
        <w:trPr>
          <w:trHeight w:val="1504"/>
        </w:trPr>
        <w:tc>
          <w:tcPr>
            <w:tcW w:w="2827" w:type="dxa"/>
          </w:tcPr>
          <w:p w14:paraId="1C474FCE" w14:textId="77777777" w:rsidR="00207DA8" w:rsidRDefault="00326D19">
            <w:pPr>
              <w:pStyle w:val="TableParagraph"/>
              <w:spacing w:before="117"/>
              <w:rPr>
                <w:b/>
              </w:rPr>
            </w:pPr>
            <w:r>
              <w:rPr>
                <w:b/>
              </w:rPr>
              <w:t>"Contract”</w:t>
            </w:r>
          </w:p>
        </w:tc>
        <w:tc>
          <w:tcPr>
            <w:tcW w:w="7802" w:type="dxa"/>
          </w:tcPr>
          <w:p w14:paraId="497F4933" w14:textId="77777777" w:rsidR="00207DA8" w:rsidRDefault="00326D19">
            <w:pPr>
              <w:pStyle w:val="TableParagraph"/>
              <w:spacing w:before="117"/>
              <w:ind w:left="145" w:right="300"/>
            </w:pPr>
            <w:r>
              <w:t>means the contract entered into by the Customer and the Service Provider</w:t>
            </w:r>
            <w:r>
              <w:rPr>
                <w:spacing w:val="1"/>
              </w:rPr>
              <w:t xml:space="preserve"> </w:t>
            </w:r>
            <w:r>
              <w:t>pursuant to Framework Schedule 4 (Ordering Procedure) of the Framework</w:t>
            </w:r>
            <w:r>
              <w:rPr>
                <w:spacing w:val="-60"/>
              </w:rPr>
              <w:t xml:space="preserve"> </w:t>
            </w:r>
            <w:r>
              <w:t>Agreemen</w:t>
            </w:r>
            <w:r>
              <w:t>t comprising of the Form of Contract Document, these Call-Off</w:t>
            </w:r>
            <w:r>
              <w:rPr>
                <w:spacing w:val="1"/>
              </w:rPr>
              <w:t xml:space="preserve"> </w:t>
            </w:r>
            <w:r>
              <w:t>Terms, the schedules hereto, the Master Contract Schedule and any other</w:t>
            </w:r>
            <w:r>
              <w:rPr>
                <w:spacing w:val="1"/>
              </w:rPr>
              <w:t xml:space="preserve"> </w:t>
            </w:r>
            <w:r>
              <w:t>Contract</w:t>
            </w:r>
            <w:r>
              <w:rPr>
                <w:spacing w:val="1"/>
              </w:rPr>
              <w:t xml:space="preserve"> </w:t>
            </w:r>
            <w:r>
              <w:t>Document;</w:t>
            </w:r>
          </w:p>
        </w:tc>
      </w:tr>
      <w:tr w:rsidR="00207DA8" w14:paraId="45DB30C8" w14:textId="77777777">
        <w:trPr>
          <w:trHeight w:val="746"/>
        </w:trPr>
        <w:tc>
          <w:tcPr>
            <w:tcW w:w="2827" w:type="dxa"/>
          </w:tcPr>
          <w:p w14:paraId="1F5E4E2A" w14:textId="77777777" w:rsidR="00207DA8" w:rsidRDefault="00326D19">
            <w:pPr>
              <w:pStyle w:val="TableParagraph"/>
              <w:spacing w:before="117"/>
              <w:rPr>
                <w:b/>
              </w:rPr>
            </w:pPr>
            <w:r>
              <w:rPr>
                <w:b/>
              </w:rPr>
              <w:t>“Contract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Document”</w:t>
            </w:r>
          </w:p>
        </w:tc>
        <w:tc>
          <w:tcPr>
            <w:tcW w:w="7802" w:type="dxa"/>
          </w:tcPr>
          <w:p w14:paraId="7D36A706" w14:textId="77777777" w:rsidR="00207DA8" w:rsidRDefault="00326D19">
            <w:pPr>
              <w:pStyle w:val="TableParagraph"/>
              <w:spacing w:before="117"/>
              <w:ind w:left="145" w:right="300"/>
            </w:pPr>
            <w:r>
              <w:t>means all documents listed in the Form of Contract Document and/or within</w:t>
            </w:r>
            <w:r>
              <w:rPr>
                <w:spacing w:val="-60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schedu</w:t>
            </w:r>
            <w:r>
              <w:t>le</w:t>
            </w:r>
            <w:r>
              <w:rPr>
                <w:spacing w:val="-2"/>
              </w:rPr>
              <w:t xml:space="preserve"> </w:t>
            </w:r>
            <w:r>
              <w:t>referred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the Form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Contract</w:t>
            </w:r>
            <w:r>
              <w:rPr>
                <w:spacing w:val="-1"/>
              </w:rPr>
              <w:t xml:space="preserve"> </w:t>
            </w:r>
            <w:r>
              <w:t>Document;</w:t>
            </w:r>
          </w:p>
        </w:tc>
      </w:tr>
      <w:tr w:rsidR="00207DA8" w14:paraId="2DE97FE7" w14:textId="77777777">
        <w:trPr>
          <w:trHeight w:val="1732"/>
        </w:trPr>
        <w:tc>
          <w:tcPr>
            <w:tcW w:w="2827" w:type="dxa"/>
          </w:tcPr>
          <w:p w14:paraId="027F371B" w14:textId="77777777" w:rsidR="00207DA8" w:rsidRDefault="00326D19">
            <w:pPr>
              <w:pStyle w:val="TableParagraph"/>
              <w:spacing w:before="117"/>
              <w:rPr>
                <w:b/>
              </w:rPr>
            </w:pPr>
            <w:r>
              <w:rPr>
                <w:b/>
              </w:rPr>
              <w:t>"Contract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Period"</w:t>
            </w:r>
          </w:p>
        </w:tc>
        <w:tc>
          <w:tcPr>
            <w:tcW w:w="7802" w:type="dxa"/>
          </w:tcPr>
          <w:p w14:paraId="21B673FE" w14:textId="77777777" w:rsidR="00207DA8" w:rsidRDefault="00326D19">
            <w:pPr>
              <w:pStyle w:val="TableParagraph"/>
              <w:spacing w:before="117"/>
              <w:ind w:left="145"/>
            </w:pPr>
            <w:r>
              <w:t>means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period</w:t>
            </w:r>
            <w:r>
              <w:rPr>
                <w:spacing w:val="-3"/>
              </w:rPr>
              <w:t xml:space="preserve"> </w:t>
            </w:r>
            <w:r>
              <w:t>from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Commencement</w:t>
            </w:r>
            <w:r>
              <w:rPr>
                <w:spacing w:val="-2"/>
              </w:rPr>
              <w:t xml:space="preserve"> </w:t>
            </w:r>
            <w:r>
              <w:t>Date</w:t>
            </w:r>
            <w:r>
              <w:rPr>
                <w:spacing w:val="-2"/>
              </w:rPr>
              <w:t xml:space="preserve"> </w:t>
            </w:r>
            <w:r>
              <w:t>to:</w:t>
            </w:r>
          </w:p>
          <w:p w14:paraId="464FCBC1" w14:textId="77777777" w:rsidR="00207DA8" w:rsidRDefault="00207DA8">
            <w:pPr>
              <w:pStyle w:val="TableParagraph"/>
              <w:spacing w:before="9"/>
              <w:ind w:left="0"/>
              <w:rPr>
                <w:sz w:val="20"/>
              </w:rPr>
            </w:pPr>
          </w:p>
          <w:p w14:paraId="78A22909" w14:textId="77777777" w:rsidR="00207DA8" w:rsidRDefault="00326D19">
            <w:pPr>
              <w:pStyle w:val="TableParagraph"/>
              <w:numPr>
                <w:ilvl w:val="0"/>
                <w:numId w:val="15"/>
              </w:numPr>
              <w:tabs>
                <w:tab w:val="left" w:pos="540"/>
              </w:tabs>
              <w:spacing w:before="1"/>
              <w:ind w:hanging="362"/>
            </w:pPr>
            <w:r>
              <w:t>the</w:t>
            </w:r>
            <w:r>
              <w:rPr>
                <w:spacing w:val="-1"/>
              </w:rPr>
              <w:t xml:space="preserve"> </w:t>
            </w:r>
            <w:r>
              <w:t>Expiry</w:t>
            </w:r>
            <w:r>
              <w:rPr>
                <w:spacing w:val="-3"/>
              </w:rPr>
              <w:t xml:space="preserve"> </w:t>
            </w:r>
            <w:r>
              <w:t>Date;</w:t>
            </w:r>
            <w:r>
              <w:rPr>
                <w:spacing w:val="1"/>
              </w:rPr>
              <w:t xml:space="preserve"> </w:t>
            </w:r>
            <w:r>
              <w:t>or</w:t>
            </w:r>
          </w:p>
          <w:p w14:paraId="5C8C6B09" w14:textId="77777777" w:rsidR="00207DA8" w:rsidRDefault="00207DA8">
            <w:pPr>
              <w:pStyle w:val="TableParagraph"/>
              <w:spacing w:before="8"/>
              <w:ind w:left="0"/>
              <w:rPr>
                <w:sz w:val="20"/>
              </w:rPr>
            </w:pPr>
          </w:p>
          <w:p w14:paraId="5443BF87" w14:textId="77777777" w:rsidR="00207DA8" w:rsidRDefault="00326D19">
            <w:pPr>
              <w:pStyle w:val="TableParagraph"/>
              <w:numPr>
                <w:ilvl w:val="0"/>
                <w:numId w:val="15"/>
              </w:numPr>
              <w:tabs>
                <w:tab w:val="left" w:pos="540"/>
              </w:tabs>
              <w:spacing w:before="1"/>
              <w:ind w:right="437"/>
            </w:pPr>
            <w:r>
              <w:t>such earlier date of termination or partial termination of the Contract in</w:t>
            </w:r>
            <w:r>
              <w:rPr>
                <w:spacing w:val="-60"/>
              </w:rPr>
              <w:t xml:space="preserve"> </w:t>
            </w:r>
            <w:r>
              <w:t>accordance</w:t>
            </w:r>
            <w:r>
              <w:rPr>
                <w:spacing w:val="-3"/>
              </w:rPr>
              <w:t xml:space="preserve"> </w:t>
            </w:r>
            <w:r>
              <w:t>with Law or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provisions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Contract;</w:t>
            </w:r>
          </w:p>
        </w:tc>
      </w:tr>
      <w:tr w:rsidR="00207DA8" w14:paraId="6817C79E" w14:textId="77777777">
        <w:trPr>
          <w:trHeight w:val="1504"/>
        </w:trPr>
        <w:tc>
          <w:tcPr>
            <w:tcW w:w="2827" w:type="dxa"/>
          </w:tcPr>
          <w:p w14:paraId="2318DD10" w14:textId="77777777" w:rsidR="00207DA8" w:rsidRDefault="00326D19">
            <w:pPr>
              <w:pStyle w:val="TableParagraph"/>
              <w:spacing w:before="116"/>
              <w:rPr>
                <w:b/>
              </w:rPr>
            </w:pPr>
            <w:r>
              <w:rPr>
                <w:b/>
              </w:rPr>
              <w:t>"Contract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Charges"</w:t>
            </w:r>
          </w:p>
        </w:tc>
        <w:tc>
          <w:tcPr>
            <w:tcW w:w="7802" w:type="dxa"/>
          </w:tcPr>
          <w:p w14:paraId="51344683" w14:textId="77777777" w:rsidR="00207DA8" w:rsidRDefault="00326D19">
            <w:pPr>
              <w:pStyle w:val="TableParagraph"/>
              <w:spacing w:before="116"/>
              <w:ind w:left="145" w:right="102"/>
            </w:pPr>
            <w:r>
              <w:t>means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prices</w:t>
            </w:r>
            <w:r>
              <w:rPr>
                <w:spacing w:val="-3"/>
              </w:rPr>
              <w:t xml:space="preserve"> </w:t>
            </w:r>
            <w:r>
              <w:t>(exclusive</w:t>
            </w:r>
            <w:r>
              <w:rPr>
                <w:spacing w:val="-1"/>
              </w:rPr>
              <w:t xml:space="preserve"> </w:t>
            </w:r>
            <w:r>
              <w:t>of any applicable</w:t>
            </w:r>
            <w:r>
              <w:rPr>
                <w:spacing w:val="-1"/>
              </w:rPr>
              <w:t xml:space="preserve"> </w:t>
            </w:r>
            <w:r>
              <w:t>VAT),</w:t>
            </w:r>
            <w:r>
              <w:rPr>
                <w:spacing w:val="-1"/>
              </w:rPr>
              <w:t xml:space="preserve"> </w:t>
            </w:r>
            <w:r>
              <w:t>payable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Service</w:t>
            </w:r>
            <w:r>
              <w:rPr>
                <w:spacing w:val="-58"/>
              </w:rPr>
              <w:t xml:space="preserve"> </w:t>
            </w:r>
            <w:r>
              <w:t>Provider by the Customer under the Contract, as set out in the Master</w:t>
            </w:r>
            <w:r>
              <w:rPr>
                <w:spacing w:val="1"/>
              </w:rPr>
              <w:t xml:space="preserve"> </w:t>
            </w:r>
            <w:r>
              <w:t>Contract Schedule and/or any other Contract Document, for the full and</w:t>
            </w:r>
            <w:r>
              <w:rPr>
                <w:spacing w:val="1"/>
              </w:rPr>
              <w:t xml:space="preserve"> </w:t>
            </w:r>
            <w:r>
              <w:t>proper performance by the Service Provider of its obligations under the</w:t>
            </w:r>
            <w:r>
              <w:rPr>
                <w:spacing w:val="1"/>
              </w:rPr>
              <w:t xml:space="preserve"> </w:t>
            </w:r>
            <w:r>
              <w:t>Contract</w:t>
            </w:r>
            <w:r>
              <w:rPr>
                <w:spacing w:val="1"/>
              </w:rPr>
              <w:t xml:space="preserve"> </w:t>
            </w:r>
            <w:r>
              <w:t>less</w:t>
            </w:r>
            <w:r>
              <w:rPr>
                <w:spacing w:val="-2"/>
              </w:rPr>
              <w:t xml:space="preserve"> </w:t>
            </w:r>
            <w:r>
              <w:t>any</w:t>
            </w:r>
            <w:r>
              <w:rPr>
                <w:spacing w:val="1"/>
              </w:rPr>
              <w:t xml:space="preserve"> </w:t>
            </w:r>
            <w:r>
              <w:t>Service Credits;</w:t>
            </w:r>
          </w:p>
        </w:tc>
      </w:tr>
      <w:tr w:rsidR="00207DA8" w14:paraId="38B3272D" w14:textId="77777777">
        <w:trPr>
          <w:trHeight w:val="746"/>
        </w:trPr>
        <w:tc>
          <w:tcPr>
            <w:tcW w:w="2827" w:type="dxa"/>
          </w:tcPr>
          <w:p w14:paraId="0E734730" w14:textId="77777777" w:rsidR="00207DA8" w:rsidRDefault="00326D19">
            <w:pPr>
              <w:pStyle w:val="TableParagraph"/>
              <w:spacing w:before="116"/>
              <w:rPr>
                <w:b/>
              </w:rPr>
            </w:pPr>
            <w:r>
              <w:rPr>
                <w:b/>
              </w:rPr>
              <w:t>"Contra</w:t>
            </w:r>
            <w:r>
              <w:rPr>
                <w:b/>
              </w:rPr>
              <w:t>cting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Authority"</w:t>
            </w:r>
          </w:p>
        </w:tc>
        <w:tc>
          <w:tcPr>
            <w:tcW w:w="7802" w:type="dxa"/>
          </w:tcPr>
          <w:p w14:paraId="2D3D4187" w14:textId="77777777" w:rsidR="00207DA8" w:rsidRDefault="00326D19">
            <w:pPr>
              <w:pStyle w:val="TableParagraph"/>
              <w:spacing w:before="116"/>
              <w:ind w:left="145" w:right="641"/>
            </w:pPr>
            <w:r>
              <w:t>means any contracting authority as defined in Regulation 2 of the Public</w:t>
            </w:r>
            <w:r>
              <w:rPr>
                <w:spacing w:val="-59"/>
              </w:rPr>
              <w:t xml:space="preserve"> </w:t>
            </w:r>
            <w:r>
              <w:t>Contracts Regulations</w:t>
            </w:r>
            <w:r>
              <w:rPr>
                <w:spacing w:val="-2"/>
              </w:rPr>
              <w:t xml:space="preserve"> </w:t>
            </w:r>
            <w:r>
              <w:t>2015</w:t>
            </w:r>
            <w:r>
              <w:rPr>
                <w:spacing w:val="-1"/>
              </w:rPr>
              <w:t xml:space="preserve"> </w:t>
            </w:r>
            <w:r>
              <w:t>other</w:t>
            </w:r>
            <w:r>
              <w:rPr>
                <w:spacing w:val="-1"/>
              </w:rPr>
              <w:t xml:space="preserve"> </w:t>
            </w:r>
            <w:r>
              <w:t>than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Customer;</w:t>
            </w:r>
          </w:p>
        </w:tc>
      </w:tr>
      <w:tr w:rsidR="00207DA8" w14:paraId="3F52D86D" w14:textId="77777777">
        <w:trPr>
          <w:trHeight w:val="746"/>
        </w:trPr>
        <w:tc>
          <w:tcPr>
            <w:tcW w:w="2827" w:type="dxa"/>
          </w:tcPr>
          <w:p w14:paraId="4C0EFDEC" w14:textId="77777777" w:rsidR="00207DA8" w:rsidRDefault="00326D19">
            <w:pPr>
              <w:pStyle w:val="TableParagraph"/>
              <w:spacing w:before="116"/>
              <w:rPr>
                <w:b/>
              </w:rPr>
            </w:pPr>
            <w:r>
              <w:rPr>
                <w:b/>
              </w:rPr>
              <w:t>"Control"</w:t>
            </w:r>
          </w:p>
        </w:tc>
        <w:tc>
          <w:tcPr>
            <w:tcW w:w="7802" w:type="dxa"/>
          </w:tcPr>
          <w:p w14:paraId="617D2EF5" w14:textId="77777777" w:rsidR="00207DA8" w:rsidRDefault="00326D19">
            <w:pPr>
              <w:pStyle w:val="TableParagraph"/>
              <w:spacing w:before="116"/>
              <w:ind w:left="145" w:right="641"/>
            </w:pPr>
            <w:r>
              <w:t>means control as defined in section 1124 Corporation Tax Act 2010 and</w:t>
            </w:r>
            <w:r>
              <w:rPr>
                <w:spacing w:val="-59"/>
              </w:rPr>
              <w:t xml:space="preserve"> </w:t>
            </w:r>
            <w:r>
              <w:t>"</w:t>
            </w:r>
            <w:r>
              <w:rPr>
                <w:b/>
              </w:rPr>
              <w:t>Controls</w:t>
            </w:r>
            <w:r>
              <w:t>"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"</w:t>
            </w:r>
            <w:r>
              <w:rPr>
                <w:b/>
              </w:rPr>
              <w:t>Controlled</w:t>
            </w:r>
            <w:r>
              <w:t>"</w:t>
            </w:r>
            <w:r>
              <w:rPr>
                <w:spacing w:val="-1"/>
              </w:rPr>
              <w:t xml:space="preserve"> </w:t>
            </w:r>
            <w:r>
              <w:t>shall</w:t>
            </w:r>
            <w:r>
              <w:rPr>
                <w:spacing w:val="-1"/>
              </w:rPr>
              <w:t xml:space="preserve"> </w:t>
            </w:r>
            <w:r>
              <w:t>be</w:t>
            </w:r>
            <w:r>
              <w:rPr>
                <w:spacing w:val="-1"/>
              </w:rPr>
              <w:t xml:space="preserve"> </w:t>
            </w:r>
            <w:r>
              <w:t>interpreted</w:t>
            </w:r>
            <w:r>
              <w:rPr>
                <w:spacing w:val="-2"/>
              </w:rPr>
              <w:t xml:space="preserve"> </w:t>
            </w:r>
            <w:r>
              <w:t>accordingly;</w:t>
            </w:r>
          </w:p>
        </w:tc>
      </w:tr>
      <w:tr w:rsidR="00207DA8" w14:paraId="71627DFF" w14:textId="77777777">
        <w:trPr>
          <w:trHeight w:val="369"/>
        </w:trPr>
        <w:tc>
          <w:tcPr>
            <w:tcW w:w="2827" w:type="dxa"/>
          </w:tcPr>
          <w:p w14:paraId="0418E2BE" w14:textId="77777777" w:rsidR="00207DA8" w:rsidRDefault="00326D19">
            <w:pPr>
              <w:pStyle w:val="TableParagraph"/>
              <w:spacing w:before="116" w:line="233" w:lineRule="exact"/>
              <w:rPr>
                <w:b/>
              </w:rPr>
            </w:pPr>
            <w:r>
              <w:rPr>
                <w:b/>
              </w:rPr>
              <w:t>“Controller”</w:t>
            </w:r>
          </w:p>
        </w:tc>
        <w:tc>
          <w:tcPr>
            <w:tcW w:w="7802" w:type="dxa"/>
          </w:tcPr>
          <w:p w14:paraId="05629340" w14:textId="77777777" w:rsidR="00207DA8" w:rsidRDefault="00326D19">
            <w:pPr>
              <w:pStyle w:val="TableParagraph"/>
              <w:spacing w:before="116" w:line="233" w:lineRule="exact"/>
              <w:ind w:left="145"/>
            </w:pPr>
            <w:r>
              <w:t>shall</w:t>
            </w:r>
            <w:r>
              <w:rPr>
                <w:spacing w:val="-1"/>
              </w:rPr>
              <w:t xml:space="preserve"> </w:t>
            </w:r>
            <w:r>
              <w:t>take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meaning</w:t>
            </w:r>
            <w:r>
              <w:rPr>
                <w:spacing w:val="-1"/>
              </w:rPr>
              <w:t xml:space="preserve"> </w:t>
            </w:r>
            <w:r>
              <w:t>given in the</w:t>
            </w:r>
            <w:r>
              <w:rPr>
                <w:spacing w:val="-6"/>
              </w:rPr>
              <w:t xml:space="preserve"> </w:t>
            </w:r>
            <w:r>
              <w:t>GDPR;</w:t>
            </w:r>
          </w:p>
        </w:tc>
      </w:tr>
    </w:tbl>
    <w:p w14:paraId="3382A365" w14:textId="77777777" w:rsidR="00207DA8" w:rsidRDefault="00207DA8">
      <w:pPr>
        <w:spacing w:line="233" w:lineRule="exact"/>
        <w:sectPr w:rsidR="00207DA8">
          <w:pgSz w:w="11910" w:h="16840"/>
          <w:pgMar w:top="1540" w:right="340" w:bottom="1660" w:left="520" w:header="722" w:footer="1394" w:gutter="0"/>
          <w:cols w:space="720"/>
        </w:sectPr>
      </w:pPr>
    </w:p>
    <w:p w14:paraId="5C71F136" w14:textId="77777777" w:rsidR="00207DA8" w:rsidRDefault="00207DA8">
      <w:pPr>
        <w:pStyle w:val="BodyText"/>
        <w:spacing w:before="4"/>
        <w:rPr>
          <w:sz w:val="21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5"/>
        <w:gridCol w:w="7818"/>
      </w:tblGrid>
      <w:tr w:rsidR="00207DA8" w14:paraId="52A3629C" w14:textId="77777777">
        <w:trPr>
          <w:trHeight w:val="2393"/>
        </w:trPr>
        <w:tc>
          <w:tcPr>
            <w:tcW w:w="2825" w:type="dxa"/>
          </w:tcPr>
          <w:p w14:paraId="0672352D" w14:textId="77777777" w:rsidR="00207DA8" w:rsidRDefault="00326D19">
            <w:pPr>
              <w:pStyle w:val="TableParagraph"/>
              <w:spacing w:line="247" w:lineRule="exact"/>
              <w:rPr>
                <w:b/>
              </w:rPr>
            </w:pPr>
            <w:r>
              <w:rPr>
                <w:b/>
              </w:rPr>
              <w:t>"Conviction"</w:t>
            </w:r>
          </w:p>
        </w:tc>
        <w:tc>
          <w:tcPr>
            <w:tcW w:w="7818" w:type="dxa"/>
          </w:tcPr>
          <w:p w14:paraId="78F5D4B2" w14:textId="77777777" w:rsidR="00207DA8" w:rsidRDefault="00326D19">
            <w:pPr>
              <w:pStyle w:val="TableParagraph"/>
              <w:ind w:left="147" w:right="215"/>
            </w:pPr>
            <w:r>
              <w:t>means other than for minor road traffic offences, any previous or pending</w:t>
            </w:r>
            <w:r>
              <w:rPr>
                <w:spacing w:val="1"/>
              </w:rPr>
              <w:t xml:space="preserve"> </w:t>
            </w:r>
            <w:r>
              <w:t>prosecutions, convictions, cautions and binding over orders (including any</w:t>
            </w:r>
            <w:r>
              <w:rPr>
                <w:spacing w:val="1"/>
              </w:rPr>
              <w:t xml:space="preserve"> </w:t>
            </w:r>
            <w:r>
              <w:t>spent convictions as contemplated by section 1(1) of the Rehabilitation of</w:t>
            </w:r>
            <w:r>
              <w:rPr>
                <w:spacing w:val="1"/>
              </w:rPr>
              <w:t xml:space="preserve"> </w:t>
            </w:r>
            <w:r>
              <w:t xml:space="preserve">Offenders Act 1974 by virtue of </w:t>
            </w:r>
            <w:r>
              <w:t>the exemptions specified in Part II of</w:t>
            </w:r>
            <w:r>
              <w:rPr>
                <w:spacing w:val="1"/>
              </w:rPr>
              <w:t xml:space="preserve"> </w:t>
            </w:r>
            <w:r>
              <w:t>schedule 1 of the Rehabilitation of Offenders Act 1974 (Exemptions) Order</w:t>
            </w:r>
            <w:r>
              <w:rPr>
                <w:spacing w:val="1"/>
              </w:rPr>
              <w:t xml:space="preserve"> </w:t>
            </w:r>
            <w:r>
              <w:t>1975 (SI 1975/1023) or any replacement or amendment to that Order, or</w:t>
            </w:r>
            <w:r>
              <w:rPr>
                <w:spacing w:val="1"/>
              </w:rPr>
              <w:t xml:space="preserve"> </w:t>
            </w:r>
            <w:r>
              <w:t>being placed on a list kept pursuant to section 1 of the Protection of Ch</w:t>
            </w:r>
            <w:r>
              <w:t>ildren</w:t>
            </w:r>
            <w:r>
              <w:rPr>
                <w:spacing w:val="-59"/>
              </w:rPr>
              <w:t xml:space="preserve"> </w:t>
            </w:r>
            <w:r>
              <w:t>Act 1999 or being placed on a list kept pursuant to the Safeguarding</w:t>
            </w:r>
            <w:r>
              <w:rPr>
                <w:spacing w:val="1"/>
              </w:rPr>
              <w:t xml:space="preserve"> </w:t>
            </w:r>
            <w:r>
              <w:t>Vulnerable</w:t>
            </w:r>
            <w:r>
              <w:rPr>
                <w:spacing w:val="-1"/>
              </w:rPr>
              <w:t xml:space="preserve"> </w:t>
            </w:r>
            <w:r>
              <w:t>Groups</w:t>
            </w:r>
            <w:r>
              <w:rPr>
                <w:spacing w:val="1"/>
              </w:rPr>
              <w:t xml:space="preserve"> </w:t>
            </w:r>
            <w:r>
              <w:t>Act</w:t>
            </w:r>
            <w:r>
              <w:rPr>
                <w:spacing w:val="2"/>
              </w:rPr>
              <w:t xml:space="preserve"> </w:t>
            </w:r>
            <w:r>
              <w:t>2006.);</w:t>
            </w:r>
          </w:p>
        </w:tc>
      </w:tr>
      <w:tr w:rsidR="00207DA8" w14:paraId="10004ED3" w14:textId="77777777">
        <w:trPr>
          <w:trHeight w:val="746"/>
        </w:trPr>
        <w:tc>
          <w:tcPr>
            <w:tcW w:w="2825" w:type="dxa"/>
          </w:tcPr>
          <w:p w14:paraId="7F6D3A51" w14:textId="77777777" w:rsidR="00207DA8" w:rsidRDefault="00326D19">
            <w:pPr>
              <w:pStyle w:val="TableParagraph"/>
              <w:spacing w:before="117"/>
              <w:ind w:right="910"/>
              <w:rPr>
                <w:b/>
              </w:rPr>
            </w:pPr>
            <w:r>
              <w:rPr>
                <w:b/>
              </w:rPr>
              <w:t>"Critical Service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Failure"</w:t>
            </w:r>
          </w:p>
        </w:tc>
        <w:tc>
          <w:tcPr>
            <w:tcW w:w="7818" w:type="dxa"/>
          </w:tcPr>
          <w:p w14:paraId="3E3E7DB5" w14:textId="77777777" w:rsidR="00207DA8" w:rsidRDefault="00326D19">
            <w:pPr>
              <w:pStyle w:val="TableParagraph"/>
              <w:spacing w:before="117"/>
              <w:ind w:left="147" w:right="496"/>
            </w:pPr>
            <w:r>
              <w:t>shall have the meaning given in the Master Contract Schedule and/or any</w:t>
            </w:r>
            <w:r>
              <w:rPr>
                <w:spacing w:val="-60"/>
              </w:rPr>
              <w:t xml:space="preserve"> </w:t>
            </w:r>
            <w:r>
              <w:t>other</w:t>
            </w:r>
            <w:r>
              <w:rPr>
                <w:spacing w:val="-2"/>
              </w:rPr>
              <w:t xml:space="preserve"> </w:t>
            </w:r>
            <w:r>
              <w:t>Contract</w:t>
            </w:r>
            <w:r>
              <w:rPr>
                <w:spacing w:val="-1"/>
              </w:rPr>
              <w:t xml:space="preserve"> </w:t>
            </w:r>
            <w:r>
              <w:t>Document;</w:t>
            </w:r>
          </w:p>
        </w:tc>
      </w:tr>
      <w:tr w:rsidR="00207DA8" w14:paraId="53014B39" w14:textId="77777777">
        <w:trPr>
          <w:trHeight w:val="3223"/>
        </w:trPr>
        <w:tc>
          <w:tcPr>
            <w:tcW w:w="2825" w:type="dxa"/>
          </w:tcPr>
          <w:p w14:paraId="44A3948A" w14:textId="77777777" w:rsidR="00207DA8" w:rsidRDefault="00326D19">
            <w:pPr>
              <w:pStyle w:val="TableParagraph"/>
              <w:spacing w:before="117"/>
              <w:rPr>
                <w:sz w:val="20"/>
              </w:rPr>
            </w:pPr>
            <w:r>
              <w:rPr>
                <w:sz w:val="20"/>
              </w:rPr>
              <w:t>"</w:t>
            </w:r>
            <w:r>
              <w:rPr>
                <w:b/>
              </w:rPr>
              <w:t>Customer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Data</w:t>
            </w:r>
            <w:r>
              <w:rPr>
                <w:sz w:val="20"/>
              </w:rPr>
              <w:t>"</w:t>
            </w:r>
          </w:p>
        </w:tc>
        <w:tc>
          <w:tcPr>
            <w:tcW w:w="7818" w:type="dxa"/>
          </w:tcPr>
          <w:p w14:paraId="3B6808A6" w14:textId="77777777" w:rsidR="00207DA8" w:rsidRDefault="00326D19">
            <w:pPr>
              <w:pStyle w:val="TableParagraph"/>
              <w:spacing w:before="117"/>
              <w:ind w:left="147"/>
            </w:pPr>
            <w:r>
              <w:t>means:</w:t>
            </w:r>
          </w:p>
          <w:p w14:paraId="62199465" w14:textId="77777777" w:rsidR="00207DA8" w:rsidRDefault="00207DA8">
            <w:pPr>
              <w:pStyle w:val="TableParagraph"/>
              <w:spacing w:before="10"/>
              <w:ind w:left="0"/>
              <w:rPr>
                <w:sz w:val="20"/>
              </w:rPr>
            </w:pPr>
          </w:p>
          <w:p w14:paraId="29A2F8F7" w14:textId="77777777" w:rsidR="00207DA8" w:rsidRDefault="00326D19">
            <w:pPr>
              <w:pStyle w:val="TableParagraph"/>
              <w:ind w:left="147" w:right="350"/>
            </w:pPr>
            <w:r>
              <w:t>(a) the data, text, drawings, diagrams, images or sounds (together with any</w:t>
            </w:r>
            <w:r>
              <w:rPr>
                <w:spacing w:val="-59"/>
              </w:rPr>
              <w:t xml:space="preserve"> </w:t>
            </w:r>
            <w:r>
              <w:t>database made up of any of these) which are embodied in any electronic,</w:t>
            </w:r>
            <w:r>
              <w:rPr>
                <w:spacing w:val="1"/>
              </w:rPr>
              <w:t xml:space="preserve"> </w:t>
            </w:r>
            <w:r>
              <w:t>magnetic,</w:t>
            </w:r>
            <w:r>
              <w:rPr>
                <w:spacing w:val="1"/>
              </w:rPr>
              <w:t xml:space="preserve"> </w:t>
            </w:r>
            <w:r>
              <w:t>optical</w:t>
            </w:r>
            <w:r>
              <w:rPr>
                <w:spacing w:val="-1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tangible media,</w:t>
            </w:r>
            <w:r>
              <w:rPr>
                <w:spacing w:val="-2"/>
              </w:rPr>
              <w:t xml:space="preserve"> </w:t>
            </w:r>
            <w:r>
              <w:t>and which:</w:t>
            </w:r>
          </w:p>
          <w:p w14:paraId="0DA123B1" w14:textId="77777777" w:rsidR="00207DA8" w:rsidRDefault="00207DA8">
            <w:pPr>
              <w:pStyle w:val="TableParagraph"/>
              <w:spacing w:before="9"/>
              <w:ind w:left="0"/>
              <w:rPr>
                <w:sz w:val="20"/>
              </w:rPr>
            </w:pPr>
          </w:p>
          <w:p w14:paraId="114A4AD1" w14:textId="77777777" w:rsidR="00207DA8" w:rsidRDefault="00326D19">
            <w:pPr>
              <w:pStyle w:val="TableParagraph"/>
              <w:numPr>
                <w:ilvl w:val="0"/>
                <w:numId w:val="14"/>
              </w:numPr>
              <w:tabs>
                <w:tab w:val="left" w:pos="467"/>
              </w:tabs>
              <w:ind w:hanging="320"/>
            </w:pPr>
            <w:r>
              <w:t>are</w:t>
            </w:r>
            <w:r>
              <w:rPr>
                <w:spacing w:val="-3"/>
              </w:rPr>
              <w:t xml:space="preserve"> </w:t>
            </w:r>
            <w:r>
              <w:t>supplied to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Service</w:t>
            </w:r>
            <w:r>
              <w:rPr>
                <w:spacing w:val="-1"/>
              </w:rPr>
              <w:t xml:space="preserve"> </w:t>
            </w:r>
            <w:r>
              <w:t>Provider</w:t>
            </w:r>
            <w:r>
              <w:rPr>
                <w:spacing w:val="1"/>
              </w:rPr>
              <w:t xml:space="preserve"> </w:t>
            </w:r>
            <w:r>
              <w:t>by</w:t>
            </w:r>
            <w:r>
              <w:rPr>
                <w:spacing w:val="-3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on</w:t>
            </w:r>
            <w:r>
              <w:rPr>
                <w:spacing w:val="-3"/>
              </w:rPr>
              <w:t xml:space="preserve"> </w:t>
            </w:r>
            <w:r>
              <w:t>behalf</w:t>
            </w:r>
            <w:r>
              <w:rPr>
                <w:spacing w:val="2"/>
              </w:rPr>
              <w:t xml:space="preserve"> </w:t>
            </w:r>
            <w:r>
              <w:t>of</w:t>
            </w:r>
            <w:r>
              <w:rPr>
                <w:spacing w:val="2"/>
              </w:rPr>
              <w:t xml:space="preserve"> </w:t>
            </w:r>
            <w:r>
              <w:t>the</w:t>
            </w:r>
            <w:r>
              <w:rPr>
                <w:spacing w:val="59"/>
              </w:rPr>
              <w:t xml:space="preserve"> </w:t>
            </w:r>
            <w:r>
              <w:t>Customer;</w:t>
            </w:r>
            <w:r>
              <w:rPr>
                <w:spacing w:val="-1"/>
              </w:rPr>
              <w:t xml:space="preserve"> </w:t>
            </w:r>
            <w:r>
              <w:t>or</w:t>
            </w:r>
          </w:p>
          <w:p w14:paraId="4C4CEA3D" w14:textId="77777777" w:rsidR="00207DA8" w:rsidRDefault="00207DA8">
            <w:pPr>
              <w:pStyle w:val="TableParagraph"/>
              <w:ind w:left="0"/>
              <w:rPr>
                <w:sz w:val="21"/>
              </w:rPr>
            </w:pPr>
          </w:p>
          <w:p w14:paraId="0F14A8A6" w14:textId="77777777" w:rsidR="00207DA8" w:rsidRDefault="00326D19">
            <w:pPr>
              <w:pStyle w:val="TableParagraph"/>
              <w:numPr>
                <w:ilvl w:val="0"/>
                <w:numId w:val="14"/>
              </w:numPr>
              <w:tabs>
                <w:tab w:val="left" w:pos="454"/>
              </w:tabs>
              <w:ind w:left="147" w:right="516" w:firstLine="0"/>
            </w:pPr>
            <w:r>
              <w:t>the</w:t>
            </w:r>
            <w:r>
              <w:rPr>
                <w:spacing w:val="-4"/>
              </w:rPr>
              <w:t xml:space="preserve"> </w:t>
            </w:r>
            <w:r>
              <w:t>Service</w:t>
            </w:r>
            <w:r>
              <w:rPr>
                <w:spacing w:val="-4"/>
              </w:rPr>
              <w:t xml:space="preserve"> </w:t>
            </w:r>
            <w:r>
              <w:t>Provider</w:t>
            </w:r>
            <w:r>
              <w:rPr>
                <w:spacing w:val="-2"/>
              </w:rPr>
              <w:t xml:space="preserve"> </w:t>
            </w:r>
            <w:r>
              <w:t>is</w:t>
            </w:r>
            <w:r>
              <w:rPr>
                <w:spacing w:val="-1"/>
              </w:rPr>
              <w:t xml:space="preserve"> </w:t>
            </w:r>
            <w:r>
              <w:t>required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generate,</w:t>
            </w:r>
            <w:r>
              <w:rPr>
                <w:spacing w:val="1"/>
              </w:rPr>
              <w:t xml:space="preserve"> </w:t>
            </w:r>
            <w:r>
              <w:t>process, store</w:t>
            </w:r>
            <w:r>
              <w:rPr>
                <w:spacing w:val="-3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transmit</w:t>
            </w:r>
            <w:r>
              <w:rPr>
                <w:spacing w:val="-58"/>
              </w:rPr>
              <w:t xml:space="preserve"> </w:t>
            </w:r>
            <w:r>
              <w:t>pursuant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Contract;</w:t>
            </w:r>
            <w:r>
              <w:rPr>
                <w:spacing w:val="-1"/>
              </w:rPr>
              <w:t xml:space="preserve"> </w:t>
            </w:r>
            <w:r>
              <w:t>or</w:t>
            </w:r>
          </w:p>
          <w:p w14:paraId="50895670" w14:textId="77777777" w:rsidR="00207DA8" w:rsidRDefault="00207DA8">
            <w:pPr>
              <w:pStyle w:val="TableParagraph"/>
              <w:spacing w:before="8"/>
              <w:ind w:left="0"/>
              <w:rPr>
                <w:sz w:val="20"/>
              </w:rPr>
            </w:pPr>
          </w:p>
          <w:p w14:paraId="4AC6A386" w14:textId="77777777" w:rsidR="00207DA8" w:rsidRDefault="00326D19">
            <w:pPr>
              <w:pStyle w:val="TableParagraph"/>
              <w:ind w:left="147"/>
            </w:pPr>
            <w:r>
              <w:t>(b)</w:t>
            </w:r>
            <w:r>
              <w:rPr>
                <w:spacing w:val="-3"/>
              </w:rPr>
              <w:t xml:space="preserve"> </w:t>
            </w:r>
            <w:r>
              <w:t>any Personal</w:t>
            </w:r>
            <w:r>
              <w:rPr>
                <w:spacing w:val="-3"/>
              </w:rPr>
              <w:t xml:space="preserve"> </w:t>
            </w:r>
            <w:r>
              <w:t>Data</w:t>
            </w:r>
            <w:r>
              <w:rPr>
                <w:spacing w:val="-3"/>
              </w:rPr>
              <w:t xml:space="preserve"> </w:t>
            </w:r>
            <w:r>
              <w:t>for which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Customer</w:t>
            </w:r>
            <w:r>
              <w:rPr>
                <w:spacing w:val="-1"/>
              </w:rPr>
              <w:t xml:space="preserve"> </w:t>
            </w:r>
            <w:r>
              <w:t>is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Data</w:t>
            </w:r>
            <w:r>
              <w:rPr>
                <w:spacing w:val="-1"/>
              </w:rPr>
              <w:t xml:space="preserve"> </w:t>
            </w:r>
            <w:r>
              <w:t>Controller;</w:t>
            </w:r>
          </w:p>
        </w:tc>
      </w:tr>
      <w:tr w:rsidR="00207DA8" w14:paraId="137CC930" w14:textId="77777777">
        <w:trPr>
          <w:trHeight w:val="1505"/>
        </w:trPr>
        <w:tc>
          <w:tcPr>
            <w:tcW w:w="2825" w:type="dxa"/>
          </w:tcPr>
          <w:p w14:paraId="38592255" w14:textId="77777777" w:rsidR="00207DA8" w:rsidRDefault="00326D19">
            <w:pPr>
              <w:pStyle w:val="TableParagraph"/>
              <w:spacing w:before="117"/>
              <w:ind w:right="129"/>
              <w:rPr>
                <w:b/>
              </w:rPr>
            </w:pPr>
            <w:r>
              <w:rPr>
                <w:b/>
              </w:rPr>
              <w:t>"Customer Pre-Existing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IPR"</w:t>
            </w:r>
          </w:p>
        </w:tc>
        <w:tc>
          <w:tcPr>
            <w:tcW w:w="7818" w:type="dxa"/>
          </w:tcPr>
          <w:p w14:paraId="4C524AEE" w14:textId="77777777" w:rsidR="00207DA8" w:rsidRDefault="00326D19">
            <w:pPr>
              <w:pStyle w:val="TableParagraph"/>
              <w:spacing w:before="117"/>
              <w:ind w:left="180" w:right="549" w:hanging="12"/>
            </w:pPr>
            <w:r>
              <w:t>shall mean any Intellectual Property Rights vested in or licensed to the</w:t>
            </w:r>
            <w:r>
              <w:rPr>
                <w:spacing w:val="1"/>
              </w:rPr>
              <w:t xml:space="preserve"> </w:t>
            </w:r>
            <w:r>
              <w:t>Customer prior to or independently of the performance by the Service</w:t>
            </w:r>
            <w:r>
              <w:rPr>
                <w:spacing w:val="1"/>
              </w:rPr>
              <w:t xml:space="preserve"> </w:t>
            </w:r>
            <w:r>
              <w:t>Provider of its obligations under the Contract and including, for the</w:t>
            </w:r>
            <w:r>
              <w:rPr>
                <w:spacing w:val="1"/>
              </w:rPr>
              <w:t xml:space="preserve"> </w:t>
            </w:r>
            <w:r>
              <w:t>avoidance of doubt, guidance, specifications</w:t>
            </w:r>
            <w:r>
              <w:t>, instructions, toolkits, plans,</w:t>
            </w:r>
            <w:r>
              <w:rPr>
                <w:spacing w:val="-59"/>
              </w:rPr>
              <w:t xml:space="preserve"> </w:t>
            </w:r>
            <w:r>
              <w:t>data,</w:t>
            </w:r>
            <w:r>
              <w:rPr>
                <w:spacing w:val="-2"/>
              </w:rPr>
              <w:t xml:space="preserve"> </w:t>
            </w:r>
            <w:r>
              <w:t>drawings,</w:t>
            </w:r>
            <w:r>
              <w:rPr>
                <w:spacing w:val="-2"/>
              </w:rPr>
              <w:t xml:space="preserve"> </w:t>
            </w:r>
            <w:r>
              <w:t>databases, patents,</w:t>
            </w:r>
            <w:r>
              <w:rPr>
                <w:spacing w:val="-2"/>
              </w:rPr>
              <w:t xml:space="preserve"> </w:t>
            </w:r>
            <w:r>
              <w:t>patterns,</w:t>
            </w:r>
            <w:r>
              <w:rPr>
                <w:spacing w:val="-2"/>
              </w:rPr>
              <w:t xml:space="preserve"> </w:t>
            </w:r>
            <w:r>
              <w:t>models and designs;</w:t>
            </w:r>
          </w:p>
        </w:tc>
      </w:tr>
      <w:tr w:rsidR="00207DA8" w14:paraId="70F5305E" w14:textId="77777777">
        <w:trPr>
          <w:trHeight w:val="1251"/>
        </w:trPr>
        <w:tc>
          <w:tcPr>
            <w:tcW w:w="2825" w:type="dxa"/>
          </w:tcPr>
          <w:p w14:paraId="4E3624B3" w14:textId="77777777" w:rsidR="00207DA8" w:rsidRDefault="00326D19">
            <w:pPr>
              <w:pStyle w:val="TableParagraph"/>
              <w:spacing w:before="117"/>
              <w:rPr>
                <w:b/>
              </w:rPr>
            </w:pPr>
            <w:r>
              <w:rPr>
                <w:b/>
              </w:rPr>
              <w:t>“Customer’s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Premises”</w:t>
            </w:r>
          </w:p>
        </w:tc>
        <w:tc>
          <w:tcPr>
            <w:tcW w:w="7818" w:type="dxa"/>
          </w:tcPr>
          <w:p w14:paraId="3BB96B44" w14:textId="77777777" w:rsidR="00207DA8" w:rsidRDefault="00326D19">
            <w:pPr>
              <w:pStyle w:val="TableParagraph"/>
              <w:spacing w:before="117"/>
              <w:ind w:left="180" w:right="183" w:hanging="34"/>
            </w:pPr>
            <w:r>
              <w:t>the premises identified in the Master Contract Schedule and/or any other</w:t>
            </w:r>
            <w:r>
              <w:rPr>
                <w:spacing w:val="1"/>
              </w:rPr>
              <w:t xml:space="preserve"> </w:t>
            </w:r>
            <w:r>
              <w:t xml:space="preserve">Contract Document and which are to be made available for use </w:t>
            </w:r>
            <w:r>
              <w:t>by the</w:t>
            </w:r>
            <w:r>
              <w:rPr>
                <w:spacing w:val="1"/>
              </w:rPr>
              <w:t xml:space="preserve"> </w:t>
            </w:r>
            <w:r>
              <w:t>Service Provider for the provision of the Goods and/or Services on the terms</w:t>
            </w:r>
            <w:r>
              <w:rPr>
                <w:spacing w:val="-59"/>
              </w:rPr>
              <w:t xml:space="preserve"> </w:t>
            </w:r>
            <w:r>
              <w:t>set out</w:t>
            </w:r>
            <w:r>
              <w:rPr>
                <w:spacing w:val="2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Contract;</w:t>
            </w:r>
          </w:p>
        </w:tc>
      </w:tr>
      <w:tr w:rsidR="00207DA8" w14:paraId="42E6F774" w14:textId="77777777">
        <w:trPr>
          <w:trHeight w:val="746"/>
        </w:trPr>
        <w:tc>
          <w:tcPr>
            <w:tcW w:w="2825" w:type="dxa"/>
          </w:tcPr>
          <w:p w14:paraId="17860453" w14:textId="77777777" w:rsidR="00207DA8" w:rsidRDefault="00326D19">
            <w:pPr>
              <w:pStyle w:val="TableParagraph"/>
              <w:spacing w:before="116"/>
              <w:ind w:right="830"/>
              <w:rPr>
                <w:b/>
              </w:rPr>
            </w:pPr>
            <w:r>
              <w:rPr>
                <w:b/>
              </w:rPr>
              <w:t>"Customer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Responsibilities"</w:t>
            </w:r>
          </w:p>
        </w:tc>
        <w:tc>
          <w:tcPr>
            <w:tcW w:w="7818" w:type="dxa"/>
          </w:tcPr>
          <w:p w14:paraId="69FF699A" w14:textId="77777777" w:rsidR="00207DA8" w:rsidRDefault="00326D19">
            <w:pPr>
              <w:pStyle w:val="TableParagraph"/>
              <w:spacing w:before="116"/>
              <w:ind w:left="180" w:right="547" w:hanging="34"/>
            </w:pPr>
            <w:r>
              <w:t>means the responsibilities of the Customer set out in the Master Contract</w:t>
            </w:r>
            <w:r>
              <w:rPr>
                <w:spacing w:val="-59"/>
              </w:rPr>
              <w:t xml:space="preserve"> </w:t>
            </w:r>
            <w:r>
              <w:t>Schedule</w:t>
            </w:r>
            <w:r>
              <w:rPr>
                <w:spacing w:val="-1"/>
              </w:rPr>
              <w:t xml:space="preserve"> </w:t>
            </w:r>
            <w:r>
              <w:t>and/or</w:t>
            </w:r>
            <w:r>
              <w:rPr>
                <w:spacing w:val="-1"/>
              </w:rPr>
              <w:t xml:space="preserve"> </w:t>
            </w:r>
            <w:r>
              <w:t>any</w:t>
            </w:r>
            <w:r>
              <w:rPr>
                <w:spacing w:val="-2"/>
              </w:rPr>
              <w:t xml:space="preserve"> </w:t>
            </w:r>
            <w:r>
              <w:t>other</w:t>
            </w:r>
            <w:r>
              <w:rPr>
                <w:spacing w:val="1"/>
              </w:rPr>
              <w:t xml:space="preserve"> </w:t>
            </w:r>
            <w:r>
              <w:t>Contract</w:t>
            </w:r>
            <w:r>
              <w:rPr>
                <w:spacing w:val="1"/>
              </w:rPr>
              <w:t xml:space="preserve"> </w:t>
            </w:r>
            <w:r>
              <w:t>Document;</w:t>
            </w:r>
          </w:p>
        </w:tc>
      </w:tr>
      <w:tr w:rsidR="00207DA8" w14:paraId="490C0CFB" w14:textId="77777777">
        <w:trPr>
          <w:trHeight w:val="746"/>
        </w:trPr>
        <w:tc>
          <w:tcPr>
            <w:tcW w:w="2825" w:type="dxa"/>
          </w:tcPr>
          <w:p w14:paraId="42872A5D" w14:textId="77777777" w:rsidR="00207DA8" w:rsidRDefault="00326D19">
            <w:pPr>
              <w:pStyle w:val="TableParagraph"/>
              <w:spacing w:before="116"/>
              <w:ind w:right="923"/>
              <w:rPr>
                <w:b/>
              </w:rPr>
            </w:pPr>
            <w:r>
              <w:rPr>
                <w:b/>
              </w:rPr>
              <w:t>"Customer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Representative"</w:t>
            </w:r>
          </w:p>
        </w:tc>
        <w:tc>
          <w:tcPr>
            <w:tcW w:w="7818" w:type="dxa"/>
          </w:tcPr>
          <w:p w14:paraId="212EBDA6" w14:textId="77777777" w:rsidR="00207DA8" w:rsidRDefault="00326D19">
            <w:pPr>
              <w:pStyle w:val="TableParagraph"/>
              <w:spacing w:before="116"/>
              <w:ind w:left="180" w:right="215" w:hanging="34"/>
            </w:pPr>
            <w:r>
              <w:t>means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representative</w:t>
            </w:r>
            <w:r>
              <w:rPr>
                <w:spacing w:val="-2"/>
              </w:rPr>
              <w:t xml:space="preserve"> </w:t>
            </w:r>
            <w:r>
              <w:t>appointed</w:t>
            </w:r>
            <w:r>
              <w:rPr>
                <w:spacing w:val="-1"/>
              </w:rPr>
              <w:t xml:space="preserve"> </w:t>
            </w:r>
            <w:r>
              <w:t>by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Customer</w:t>
            </w:r>
            <w:r>
              <w:rPr>
                <w:spacing w:val="-2"/>
              </w:rPr>
              <w:t xml:space="preserve"> </w:t>
            </w:r>
            <w:r>
              <w:t>from</w:t>
            </w:r>
            <w:r>
              <w:rPr>
                <w:spacing w:val="-2"/>
              </w:rPr>
              <w:t xml:space="preserve"> </w:t>
            </w:r>
            <w:r>
              <w:t>time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time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58"/>
              </w:rPr>
              <w:t xml:space="preserve"> </w:t>
            </w:r>
            <w:r>
              <w:t>relation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Contract;</w:t>
            </w:r>
          </w:p>
        </w:tc>
      </w:tr>
      <w:tr w:rsidR="00207DA8" w14:paraId="6D005609" w14:textId="77777777">
        <w:trPr>
          <w:trHeight w:val="1888"/>
        </w:trPr>
        <w:tc>
          <w:tcPr>
            <w:tcW w:w="2825" w:type="dxa"/>
          </w:tcPr>
          <w:p w14:paraId="057C5956" w14:textId="77777777" w:rsidR="00207DA8" w:rsidRDefault="00326D19">
            <w:pPr>
              <w:pStyle w:val="TableParagraph"/>
              <w:spacing w:before="116"/>
              <w:ind w:right="1306"/>
              <w:jc w:val="both"/>
              <w:rPr>
                <w:b/>
              </w:rPr>
            </w:pPr>
            <w:r>
              <w:rPr>
                <w:b/>
              </w:rPr>
              <w:t>"Customer's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Confidential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Information"</w:t>
            </w:r>
          </w:p>
        </w:tc>
        <w:tc>
          <w:tcPr>
            <w:tcW w:w="7818" w:type="dxa"/>
          </w:tcPr>
          <w:p w14:paraId="72E31149" w14:textId="77777777" w:rsidR="00207DA8" w:rsidRDefault="00326D19">
            <w:pPr>
              <w:pStyle w:val="TableParagraph"/>
              <w:spacing w:before="116"/>
              <w:ind w:left="180" w:right="424" w:hanging="34"/>
            </w:pPr>
            <w:r>
              <w:t>means all Personal Data and any information, however it is conveyed, that</w:t>
            </w:r>
            <w:r>
              <w:rPr>
                <w:spacing w:val="-59"/>
              </w:rPr>
              <w:t xml:space="preserve"> </w:t>
            </w:r>
            <w:r>
              <w:t>relates to the business, affairs, developments, trade secrets, know-how,</w:t>
            </w:r>
            <w:r>
              <w:rPr>
                <w:spacing w:val="1"/>
              </w:rPr>
              <w:t xml:space="preserve"> </w:t>
            </w:r>
            <w:r>
              <w:t>personnel, and Service Providers of the Customer, including all IPRs,</w:t>
            </w:r>
            <w:r>
              <w:rPr>
                <w:spacing w:val="1"/>
              </w:rPr>
              <w:t xml:space="preserve"> </w:t>
            </w:r>
            <w:r>
              <w:t>t</w:t>
            </w:r>
            <w:r>
              <w:t>ogether with all information derived from any of the above, and any other</w:t>
            </w:r>
            <w:r>
              <w:rPr>
                <w:spacing w:val="1"/>
              </w:rPr>
              <w:t xml:space="preserve"> </w:t>
            </w:r>
            <w:r>
              <w:t>information clearly designated as being confidential (whether or not it is</w:t>
            </w:r>
            <w:r>
              <w:rPr>
                <w:spacing w:val="1"/>
              </w:rPr>
              <w:t xml:space="preserve"> </w:t>
            </w:r>
            <w:r>
              <w:t>marked</w:t>
            </w:r>
            <w:r>
              <w:rPr>
                <w:spacing w:val="-3"/>
              </w:rPr>
              <w:t xml:space="preserve"> </w:t>
            </w:r>
            <w:r>
              <w:t>"confidential")</w:t>
            </w:r>
            <w:r>
              <w:rPr>
                <w:spacing w:val="-1"/>
              </w:rPr>
              <w:t xml:space="preserve"> </w:t>
            </w:r>
            <w:r>
              <w:t>or</w:t>
            </w:r>
            <w:r>
              <w:rPr>
                <w:spacing w:val="-4"/>
              </w:rPr>
              <w:t xml:space="preserve"> </w:t>
            </w:r>
            <w:r>
              <w:t>which ought</w:t>
            </w:r>
            <w:r>
              <w:rPr>
                <w:spacing w:val="-1"/>
              </w:rPr>
              <w:t xml:space="preserve"> </w:t>
            </w:r>
            <w:r>
              <w:t>reasonably</w:t>
            </w:r>
            <w:r>
              <w:rPr>
                <w:spacing w:val="-2"/>
              </w:rPr>
              <w:t xml:space="preserve"> </w:t>
            </w:r>
            <w:r>
              <w:t>be</w:t>
            </w:r>
            <w:r>
              <w:rPr>
                <w:spacing w:val="-1"/>
              </w:rPr>
              <w:t xml:space="preserve"> </w:t>
            </w:r>
            <w:r>
              <w:t>considered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be</w:t>
            </w:r>
          </w:p>
          <w:p w14:paraId="713D6054" w14:textId="77777777" w:rsidR="00207DA8" w:rsidRDefault="00326D19">
            <w:pPr>
              <w:pStyle w:val="TableParagraph"/>
              <w:spacing w:before="2" w:line="233" w:lineRule="exact"/>
              <w:ind w:left="180"/>
            </w:pPr>
            <w:r>
              <w:t>confidential;</w:t>
            </w:r>
          </w:p>
        </w:tc>
      </w:tr>
    </w:tbl>
    <w:p w14:paraId="38C1F859" w14:textId="77777777" w:rsidR="00207DA8" w:rsidRDefault="00207DA8">
      <w:pPr>
        <w:spacing w:line="233" w:lineRule="exact"/>
        <w:sectPr w:rsidR="00207DA8">
          <w:pgSz w:w="11910" w:h="16840"/>
          <w:pgMar w:top="1540" w:right="340" w:bottom="1660" w:left="520" w:header="722" w:footer="1394" w:gutter="0"/>
          <w:cols w:space="720"/>
        </w:sectPr>
      </w:pPr>
    </w:p>
    <w:p w14:paraId="0C8FE7CE" w14:textId="77777777" w:rsidR="00207DA8" w:rsidRDefault="00207DA8">
      <w:pPr>
        <w:pStyle w:val="BodyText"/>
        <w:spacing w:before="4"/>
        <w:rPr>
          <w:sz w:val="21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9"/>
        <w:gridCol w:w="7763"/>
      </w:tblGrid>
      <w:tr w:rsidR="00207DA8" w14:paraId="1F046CC5" w14:textId="77777777">
        <w:trPr>
          <w:trHeight w:val="1128"/>
        </w:trPr>
        <w:tc>
          <w:tcPr>
            <w:tcW w:w="2839" w:type="dxa"/>
          </w:tcPr>
          <w:p w14:paraId="0CD14AAF" w14:textId="77777777" w:rsidR="00207DA8" w:rsidRDefault="00326D19">
            <w:pPr>
              <w:pStyle w:val="TableParagraph"/>
              <w:spacing w:line="247" w:lineRule="exact"/>
              <w:rPr>
                <w:b/>
              </w:rPr>
            </w:pPr>
            <w:r>
              <w:rPr>
                <w:b/>
              </w:rPr>
              <w:t>“Dat</w:t>
            </w:r>
            <w:r>
              <w:rPr>
                <w:b/>
              </w:rPr>
              <w:t>a Loss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Event”</w:t>
            </w:r>
          </w:p>
        </w:tc>
        <w:tc>
          <w:tcPr>
            <w:tcW w:w="7763" w:type="dxa"/>
          </w:tcPr>
          <w:p w14:paraId="5654F7DA" w14:textId="77777777" w:rsidR="00207DA8" w:rsidRDefault="00326D19">
            <w:pPr>
              <w:pStyle w:val="TableParagraph"/>
              <w:ind w:left="166" w:right="251" w:hanging="34"/>
            </w:pPr>
            <w:r>
              <w:t>means any event that results, or may result, in unauthorised access to</w:t>
            </w:r>
            <w:r>
              <w:rPr>
                <w:spacing w:val="1"/>
              </w:rPr>
              <w:t xml:space="preserve"> </w:t>
            </w:r>
            <w:r>
              <w:t>Personal Data held by the Service Provider under this Contract, and/or</w:t>
            </w:r>
            <w:r>
              <w:rPr>
                <w:spacing w:val="1"/>
              </w:rPr>
              <w:t xml:space="preserve"> </w:t>
            </w:r>
            <w:r>
              <w:t>actual or potential loss and/or destruction of Personal Data in breach of this</w:t>
            </w:r>
            <w:r>
              <w:rPr>
                <w:spacing w:val="-60"/>
              </w:rPr>
              <w:t xml:space="preserve"> </w:t>
            </w:r>
            <w:r>
              <w:t>Contract,</w:t>
            </w:r>
            <w:r>
              <w:rPr>
                <w:spacing w:val="-2"/>
              </w:rPr>
              <w:t xml:space="preserve"> </w:t>
            </w:r>
            <w:r>
              <w:t>including any</w:t>
            </w:r>
            <w:r>
              <w:rPr>
                <w:spacing w:val="1"/>
              </w:rPr>
              <w:t xml:space="preserve"> </w:t>
            </w:r>
            <w:r>
              <w:t>Personal</w:t>
            </w:r>
            <w:r>
              <w:rPr>
                <w:spacing w:val="-1"/>
              </w:rPr>
              <w:t xml:space="preserve"> </w:t>
            </w:r>
            <w:r>
              <w:t>Data</w:t>
            </w:r>
            <w:r>
              <w:rPr>
                <w:spacing w:val="-2"/>
              </w:rPr>
              <w:t xml:space="preserve"> </w:t>
            </w:r>
            <w:r>
              <w:t>Breach;</w:t>
            </w:r>
          </w:p>
        </w:tc>
      </w:tr>
      <w:tr w:rsidR="00207DA8" w14:paraId="5148FBF1" w14:textId="77777777">
        <w:trPr>
          <w:trHeight w:val="1504"/>
        </w:trPr>
        <w:tc>
          <w:tcPr>
            <w:tcW w:w="2839" w:type="dxa"/>
          </w:tcPr>
          <w:p w14:paraId="09712210" w14:textId="77777777" w:rsidR="00207DA8" w:rsidRDefault="00326D19">
            <w:pPr>
              <w:pStyle w:val="TableParagraph"/>
              <w:spacing w:before="117"/>
              <w:ind w:right="888"/>
              <w:rPr>
                <w:b/>
              </w:rPr>
            </w:pPr>
            <w:r>
              <w:rPr>
                <w:b/>
              </w:rPr>
              <w:t>"Data Protection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Legislation"</w:t>
            </w:r>
          </w:p>
        </w:tc>
        <w:tc>
          <w:tcPr>
            <w:tcW w:w="7763" w:type="dxa"/>
          </w:tcPr>
          <w:p w14:paraId="5D17C355" w14:textId="77777777" w:rsidR="00207DA8" w:rsidRDefault="00326D19">
            <w:pPr>
              <w:pStyle w:val="TableParagraph"/>
              <w:spacing w:before="117"/>
              <w:ind w:left="166" w:right="496" w:hanging="34"/>
            </w:pPr>
            <w:r>
              <w:t>means (i) the GDPR, the LED and any applicable national implementing</w:t>
            </w:r>
            <w:r>
              <w:rPr>
                <w:spacing w:val="1"/>
              </w:rPr>
              <w:t xml:space="preserve"> </w:t>
            </w:r>
            <w:r>
              <w:t>Laws as amended from time to time (ii) the DPA 2018 (subject to Royal</w:t>
            </w:r>
            <w:r>
              <w:rPr>
                <w:spacing w:val="1"/>
              </w:rPr>
              <w:t xml:space="preserve"> </w:t>
            </w:r>
            <w:r>
              <w:t>Assent) to the extent that it relates to processing of personal data and</w:t>
            </w:r>
            <w:r>
              <w:rPr>
                <w:spacing w:val="1"/>
              </w:rPr>
              <w:t xml:space="preserve"> </w:t>
            </w:r>
            <w:r>
              <w:t>privacy; (iii) all applicable Law about the processing of personal data and</w:t>
            </w:r>
            <w:r>
              <w:rPr>
                <w:spacing w:val="-59"/>
              </w:rPr>
              <w:t xml:space="preserve"> </w:t>
            </w:r>
            <w:r>
              <w:t>privacy;</w:t>
            </w:r>
          </w:p>
        </w:tc>
      </w:tr>
      <w:tr w:rsidR="00207DA8" w14:paraId="1B1B83B1" w14:textId="77777777">
        <w:trPr>
          <w:trHeight w:val="746"/>
        </w:trPr>
        <w:tc>
          <w:tcPr>
            <w:tcW w:w="2839" w:type="dxa"/>
          </w:tcPr>
          <w:p w14:paraId="57C73EA6" w14:textId="77777777" w:rsidR="00207DA8" w:rsidRDefault="00326D19">
            <w:pPr>
              <w:pStyle w:val="TableParagraph"/>
              <w:spacing w:before="117"/>
              <w:ind w:right="112"/>
              <w:rPr>
                <w:b/>
              </w:rPr>
            </w:pPr>
            <w:r>
              <w:rPr>
                <w:b/>
              </w:rPr>
              <w:t>“Data Protection Impact</w:t>
            </w:r>
            <w:r>
              <w:rPr>
                <w:b/>
                <w:spacing w:val="-60"/>
              </w:rPr>
              <w:t xml:space="preserve"> </w:t>
            </w:r>
            <w:r>
              <w:rPr>
                <w:b/>
              </w:rPr>
              <w:t>Ass</w:t>
            </w:r>
            <w:r>
              <w:rPr>
                <w:b/>
              </w:rPr>
              <w:t>essment”</w:t>
            </w:r>
          </w:p>
        </w:tc>
        <w:tc>
          <w:tcPr>
            <w:tcW w:w="7763" w:type="dxa"/>
          </w:tcPr>
          <w:p w14:paraId="093D021B" w14:textId="77777777" w:rsidR="00207DA8" w:rsidRDefault="00326D19">
            <w:pPr>
              <w:pStyle w:val="TableParagraph"/>
              <w:spacing w:before="117"/>
              <w:ind w:left="166" w:right="738" w:hanging="34"/>
            </w:pPr>
            <w:r>
              <w:t>means an assessment by the Controller of the impact of the envisaged</w:t>
            </w:r>
            <w:r>
              <w:rPr>
                <w:spacing w:val="-59"/>
              </w:rPr>
              <w:t xml:space="preserve"> </w:t>
            </w:r>
            <w:r>
              <w:t>processing on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protection of</w:t>
            </w:r>
            <w:r>
              <w:rPr>
                <w:spacing w:val="-1"/>
              </w:rPr>
              <w:t xml:space="preserve"> </w:t>
            </w:r>
            <w:r>
              <w:t>Personal</w:t>
            </w:r>
            <w:r>
              <w:rPr>
                <w:spacing w:val="-3"/>
              </w:rPr>
              <w:t xml:space="preserve"> </w:t>
            </w:r>
            <w:r>
              <w:t>Data;</w:t>
            </w:r>
          </w:p>
        </w:tc>
      </w:tr>
      <w:tr w:rsidR="00207DA8" w14:paraId="07DDF362" w14:textId="77777777">
        <w:trPr>
          <w:trHeight w:val="745"/>
        </w:trPr>
        <w:tc>
          <w:tcPr>
            <w:tcW w:w="2839" w:type="dxa"/>
          </w:tcPr>
          <w:p w14:paraId="6DE7B90B" w14:textId="77777777" w:rsidR="00207DA8" w:rsidRDefault="00326D19">
            <w:pPr>
              <w:pStyle w:val="TableParagraph"/>
              <w:spacing w:before="117"/>
              <w:ind w:right="883"/>
              <w:rPr>
                <w:b/>
              </w:rPr>
            </w:pPr>
            <w:r>
              <w:rPr>
                <w:b/>
              </w:rPr>
              <w:t>“Data Protection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Officer”</w:t>
            </w:r>
          </w:p>
        </w:tc>
        <w:tc>
          <w:tcPr>
            <w:tcW w:w="7763" w:type="dxa"/>
          </w:tcPr>
          <w:p w14:paraId="7D14CFB7" w14:textId="77777777" w:rsidR="00207DA8" w:rsidRDefault="00326D19">
            <w:pPr>
              <w:pStyle w:val="TableParagraph"/>
              <w:spacing w:before="117"/>
              <w:ind w:left="133"/>
            </w:pPr>
            <w:r>
              <w:t>shall</w:t>
            </w:r>
            <w:r>
              <w:rPr>
                <w:spacing w:val="-1"/>
              </w:rPr>
              <w:t xml:space="preserve"> </w:t>
            </w:r>
            <w:r>
              <w:t>take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meaning</w:t>
            </w:r>
            <w:r>
              <w:rPr>
                <w:spacing w:val="-1"/>
              </w:rPr>
              <w:t xml:space="preserve"> </w:t>
            </w:r>
            <w:r>
              <w:t>given in the</w:t>
            </w:r>
            <w:r>
              <w:rPr>
                <w:spacing w:val="-6"/>
              </w:rPr>
              <w:t xml:space="preserve"> </w:t>
            </w:r>
            <w:r>
              <w:t>GDPR;</w:t>
            </w:r>
          </w:p>
        </w:tc>
      </w:tr>
      <w:tr w:rsidR="00207DA8" w14:paraId="4A72A65B" w14:textId="77777777">
        <w:trPr>
          <w:trHeight w:val="493"/>
        </w:trPr>
        <w:tc>
          <w:tcPr>
            <w:tcW w:w="2839" w:type="dxa"/>
          </w:tcPr>
          <w:p w14:paraId="4BDFE2A1" w14:textId="77777777" w:rsidR="00207DA8" w:rsidRDefault="00326D19">
            <w:pPr>
              <w:pStyle w:val="TableParagraph"/>
              <w:spacing w:before="116"/>
              <w:rPr>
                <w:b/>
              </w:rPr>
            </w:pPr>
            <w:r>
              <w:rPr>
                <w:b/>
              </w:rPr>
              <w:t>"Data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Subject"</w:t>
            </w:r>
          </w:p>
        </w:tc>
        <w:tc>
          <w:tcPr>
            <w:tcW w:w="7763" w:type="dxa"/>
          </w:tcPr>
          <w:p w14:paraId="7F658025" w14:textId="77777777" w:rsidR="00207DA8" w:rsidRDefault="00326D19">
            <w:pPr>
              <w:pStyle w:val="TableParagraph"/>
              <w:spacing w:before="116"/>
              <w:ind w:left="133"/>
            </w:pPr>
            <w:r>
              <w:t>shall</w:t>
            </w:r>
            <w:r>
              <w:rPr>
                <w:spacing w:val="-1"/>
              </w:rPr>
              <w:t xml:space="preserve"> </w:t>
            </w:r>
            <w:r>
              <w:t>take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meaning</w:t>
            </w:r>
            <w:r>
              <w:rPr>
                <w:spacing w:val="-1"/>
              </w:rPr>
              <w:t xml:space="preserve"> </w:t>
            </w:r>
            <w:r>
              <w:t>given in the</w:t>
            </w:r>
            <w:r>
              <w:rPr>
                <w:spacing w:val="-6"/>
              </w:rPr>
              <w:t xml:space="preserve"> </w:t>
            </w:r>
            <w:r>
              <w:t>GDPR;</w:t>
            </w:r>
          </w:p>
        </w:tc>
      </w:tr>
      <w:tr w:rsidR="00207DA8" w14:paraId="23D15A30" w14:textId="77777777">
        <w:trPr>
          <w:trHeight w:val="999"/>
        </w:trPr>
        <w:tc>
          <w:tcPr>
            <w:tcW w:w="2839" w:type="dxa"/>
          </w:tcPr>
          <w:p w14:paraId="6486900D" w14:textId="77777777" w:rsidR="00207DA8" w:rsidRDefault="00326D19">
            <w:pPr>
              <w:pStyle w:val="TableParagraph"/>
              <w:spacing w:before="117"/>
              <w:ind w:right="344"/>
              <w:rPr>
                <w:b/>
              </w:rPr>
            </w:pPr>
            <w:r>
              <w:rPr>
                <w:b/>
              </w:rPr>
              <w:t>“Data Subject Access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Request”</w:t>
            </w:r>
          </w:p>
        </w:tc>
        <w:tc>
          <w:tcPr>
            <w:tcW w:w="7763" w:type="dxa"/>
          </w:tcPr>
          <w:p w14:paraId="155AF045" w14:textId="77777777" w:rsidR="00207DA8" w:rsidRDefault="00326D19">
            <w:pPr>
              <w:pStyle w:val="TableParagraph"/>
              <w:spacing w:before="117"/>
              <w:ind w:left="166" w:right="560" w:hanging="34"/>
              <w:jc w:val="both"/>
            </w:pPr>
            <w:r>
              <w:t>means a request made by, or on behalf of, a Data Subject in accordance</w:t>
            </w:r>
            <w:r>
              <w:rPr>
                <w:spacing w:val="-60"/>
              </w:rPr>
              <w:t xml:space="preserve"> </w:t>
            </w:r>
            <w:r>
              <w:t>with rights granted pursuant to the Data Protection Legislation to access</w:t>
            </w:r>
            <w:r>
              <w:rPr>
                <w:spacing w:val="-59"/>
              </w:rPr>
              <w:t xml:space="preserve"> </w:t>
            </w:r>
            <w:r>
              <w:t>their Personal</w:t>
            </w:r>
            <w:r>
              <w:rPr>
                <w:spacing w:val="-1"/>
              </w:rPr>
              <w:t xml:space="preserve"> </w:t>
            </w:r>
            <w:r>
              <w:t>Data;</w:t>
            </w:r>
          </w:p>
        </w:tc>
      </w:tr>
      <w:tr w:rsidR="00207DA8" w14:paraId="2AA1BDCF" w14:textId="77777777">
        <w:trPr>
          <w:trHeight w:val="1757"/>
        </w:trPr>
        <w:tc>
          <w:tcPr>
            <w:tcW w:w="2839" w:type="dxa"/>
          </w:tcPr>
          <w:p w14:paraId="6D19BD14" w14:textId="77777777" w:rsidR="00207DA8" w:rsidRDefault="00326D19">
            <w:pPr>
              <w:pStyle w:val="TableParagraph"/>
              <w:spacing w:before="116"/>
              <w:rPr>
                <w:b/>
              </w:rPr>
            </w:pPr>
            <w:r>
              <w:rPr>
                <w:b/>
              </w:rPr>
              <w:t>"Default"</w:t>
            </w:r>
          </w:p>
        </w:tc>
        <w:tc>
          <w:tcPr>
            <w:tcW w:w="7763" w:type="dxa"/>
          </w:tcPr>
          <w:p w14:paraId="3A9FE8C4" w14:textId="77777777" w:rsidR="00207DA8" w:rsidRDefault="00326D19">
            <w:pPr>
              <w:pStyle w:val="TableParagraph"/>
              <w:spacing w:before="116"/>
              <w:ind w:left="166" w:right="277" w:hanging="34"/>
            </w:pPr>
            <w:r>
              <w:t>means any breach of the obligations of the Service Provider (including but</w:t>
            </w:r>
            <w:r>
              <w:rPr>
                <w:spacing w:val="1"/>
              </w:rPr>
              <w:t xml:space="preserve"> </w:t>
            </w:r>
            <w:r>
              <w:t>not limited to fundamental breach or breach of a fundamental term) or any</w:t>
            </w:r>
            <w:r>
              <w:rPr>
                <w:spacing w:val="1"/>
              </w:rPr>
              <w:t xml:space="preserve"> </w:t>
            </w:r>
            <w:r>
              <w:t>o</w:t>
            </w:r>
            <w:r>
              <w:t>ther default, act, omission, negligence or negligent statement of the</w:t>
            </w:r>
            <w:r>
              <w:rPr>
                <w:spacing w:val="1"/>
              </w:rPr>
              <w:t xml:space="preserve"> </w:t>
            </w:r>
            <w:r>
              <w:t>Service Provider or Service Provider’s Staff in connection with or in relation</w:t>
            </w:r>
            <w:r>
              <w:rPr>
                <w:spacing w:val="-59"/>
              </w:rPr>
              <w:t xml:space="preserve"> </w:t>
            </w:r>
            <w:r>
              <w:t>to the subject-matter of the Contract and in respect of which the Service</w:t>
            </w:r>
            <w:r>
              <w:rPr>
                <w:spacing w:val="1"/>
              </w:rPr>
              <w:t xml:space="preserve"> </w:t>
            </w:r>
            <w:r>
              <w:t>Provider is</w:t>
            </w:r>
            <w:r>
              <w:rPr>
                <w:spacing w:val="1"/>
              </w:rPr>
              <w:t xml:space="preserve"> </w:t>
            </w:r>
            <w:r>
              <w:t>liable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the Custome</w:t>
            </w:r>
            <w:r>
              <w:t>r;</w:t>
            </w:r>
          </w:p>
        </w:tc>
      </w:tr>
      <w:tr w:rsidR="00207DA8" w14:paraId="5131D818" w14:textId="77777777">
        <w:trPr>
          <w:trHeight w:val="999"/>
        </w:trPr>
        <w:tc>
          <w:tcPr>
            <w:tcW w:w="2839" w:type="dxa"/>
          </w:tcPr>
          <w:p w14:paraId="623E4F17" w14:textId="77777777" w:rsidR="00207DA8" w:rsidRDefault="00326D19">
            <w:pPr>
              <w:pStyle w:val="TableParagraph"/>
              <w:spacing w:before="116"/>
              <w:rPr>
                <w:b/>
              </w:rPr>
            </w:pPr>
            <w:r>
              <w:rPr>
                <w:b/>
              </w:rPr>
              <w:t>“Delay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Payments”</w:t>
            </w:r>
          </w:p>
        </w:tc>
        <w:tc>
          <w:tcPr>
            <w:tcW w:w="7763" w:type="dxa"/>
          </w:tcPr>
          <w:p w14:paraId="6398039C" w14:textId="77777777" w:rsidR="00207DA8" w:rsidRDefault="00326D19">
            <w:pPr>
              <w:pStyle w:val="TableParagraph"/>
              <w:spacing w:before="116"/>
              <w:ind w:left="166" w:right="362" w:hanging="34"/>
            </w:pPr>
            <w:r>
              <w:t>means the amounts set out or amounts calculated in accordance with the</w:t>
            </w:r>
            <w:r>
              <w:rPr>
                <w:spacing w:val="1"/>
              </w:rPr>
              <w:t xml:space="preserve"> </w:t>
            </w:r>
            <w:r>
              <w:t>formula set out in the Master Contract Schedule and/or any other Contract</w:t>
            </w:r>
            <w:r>
              <w:rPr>
                <w:spacing w:val="-59"/>
              </w:rPr>
              <w:t xml:space="preserve"> </w:t>
            </w:r>
            <w:r>
              <w:t>Document;</w:t>
            </w:r>
          </w:p>
        </w:tc>
      </w:tr>
      <w:tr w:rsidR="00207DA8" w14:paraId="190B7327" w14:textId="77777777">
        <w:trPr>
          <w:trHeight w:val="745"/>
        </w:trPr>
        <w:tc>
          <w:tcPr>
            <w:tcW w:w="2839" w:type="dxa"/>
          </w:tcPr>
          <w:p w14:paraId="45540E2E" w14:textId="77777777" w:rsidR="00207DA8" w:rsidRDefault="00326D19">
            <w:pPr>
              <w:pStyle w:val="TableParagraph"/>
              <w:spacing w:before="117"/>
              <w:rPr>
                <w:b/>
              </w:rPr>
            </w:pPr>
            <w:r>
              <w:rPr>
                <w:b/>
              </w:rPr>
              <w:t>"Deliverables"</w:t>
            </w:r>
          </w:p>
        </w:tc>
        <w:tc>
          <w:tcPr>
            <w:tcW w:w="7763" w:type="dxa"/>
          </w:tcPr>
          <w:p w14:paraId="09697F80" w14:textId="77777777" w:rsidR="00207DA8" w:rsidRDefault="00326D19">
            <w:pPr>
              <w:pStyle w:val="TableParagraph"/>
              <w:spacing w:before="117"/>
              <w:ind w:left="166" w:right="251" w:hanging="34"/>
            </w:pPr>
            <w:r>
              <w:t>means</w:t>
            </w:r>
            <w:r>
              <w:rPr>
                <w:spacing w:val="-4"/>
              </w:rPr>
              <w:t xml:space="preserve"> </w:t>
            </w:r>
            <w:r>
              <w:t>those</w:t>
            </w:r>
            <w:r>
              <w:rPr>
                <w:spacing w:val="-3"/>
              </w:rPr>
              <w:t xml:space="preserve"> </w:t>
            </w:r>
            <w:r>
              <w:t>deliverables</w:t>
            </w:r>
            <w:r>
              <w:rPr>
                <w:spacing w:val="-1"/>
              </w:rPr>
              <w:t xml:space="preserve"> </w:t>
            </w:r>
            <w:r>
              <w:t>listed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Master</w:t>
            </w:r>
            <w:r>
              <w:rPr>
                <w:spacing w:val="-2"/>
              </w:rPr>
              <w:t xml:space="preserve"> </w:t>
            </w:r>
            <w:r>
              <w:t>Contract</w:t>
            </w:r>
            <w:r>
              <w:rPr>
                <w:spacing w:val="1"/>
              </w:rPr>
              <w:t xml:space="preserve"> </w:t>
            </w:r>
            <w:r>
              <w:t>Schedule</w:t>
            </w:r>
            <w:r>
              <w:rPr>
                <w:spacing w:val="-4"/>
              </w:rPr>
              <w:t xml:space="preserve"> </w:t>
            </w:r>
            <w:r>
              <w:t>and/or any</w:t>
            </w:r>
            <w:r>
              <w:rPr>
                <w:spacing w:val="-58"/>
              </w:rPr>
              <w:t xml:space="preserve"> </w:t>
            </w:r>
            <w:r>
              <w:t>other</w:t>
            </w:r>
            <w:r>
              <w:rPr>
                <w:spacing w:val="-2"/>
              </w:rPr>
              <w:t xml:space="preserve"> </w:t>
            </w:r>
            <w:r>
              <w:t>Contract</w:t>
            </w:r>
            <w:r>
              <w:rPr>
                <w:spacing w:val="-1"/>
              </w:rPr>
              <w:t xml:space="preserve"> </w:t>
            </w:r>
            <w:r>
              <w:t>Document</w:t>
            </w:r>
            <w:r>
              <w:rPr>
                <w:spacing w:val="-1"/>
              </w:rPr>
              <w:t xml:space="preserve"> </w:t>
            </w:r>
            <w:r>
              <w:t>(if</w:t>
            </w:r>
            <w:r>
              <w:rPr>
                <w:spacing w:val="2"/>
              </w:rPr>
              <w:t xml:space="preserve"> </w:t>
            </w:r>
            <w:r>
              <w:t>any);</w:t>
            </w:r>
          </w:p>
        </w:tc>
      </w:tr>
      <w:tr w:rsidR="00207DA8" w14:paraId="5886986F" w14:textId="77777777">
        <w:trPr>
          <w:trHeight w:val="1253"/>
        </w:trPr>
        <w:tc>
          <w:tcPr>
            <w:tcW w:w="2839" w:type="dxa"/>
          </w:tcPr>
          <w:p w14:paraId="075518FD" w14:textId="77777777" w:rsidR="00207DA8" w:rsidRDefault="00326D19">
            <w:pPr>
              <w:pStyle w:val="TableParagraph"/>
              <w:spacing w:before="116"/>
              <w:rPr>
                <w:b/>
              </w:rPr>
            </w:pPr>
            <w:r>
              <w:rPr>
                <w:b/>
              </w:rPr>
              <w:t>"Delivery"</w:t>
            </w:r>
          </w:p>
        </w:tc>
        <w:tc>
          <w:tcPr>
            <w:tcW w:w="7763" w:type="dxa"/>
          </w:tcPr>
          <w:p w14:paraId="72718252" w14:textId="77777777" w:rsidR="00207DA8" w:rsidRDefault="00326D19">
            <w:pPr>
              <w:pStyle w:val="TableParagraph"/>
              <w:spacing w:before="116"/>
              <w:ind w:left="166" w:right="179" w:hanging="34"/>
            </w:pPr>
            <w:r>
              <w:t>means the time at which the Goods and/or Services have been installed by</w:t>
            </w:r>
            <w:r>
              <w:rPr>
                <w:spacing w:val="1"/>
              </w:rPr>
              <w:t xml:space="preserve"> </w:t>
            </w:r>
            <w:r>
              <w:t>the Service Provider and the Customer has issued the Service Provider with</w:t>
            </w:r>
            <w:r>
              <w:rPr>
                <w:spacing w:val="-60"/>
              </w:rPr>
              <w:t xml:space="preserve"> </w:t>
            </w:r>
            <w:r>
              <w:t xml:space="preserve">confirmation in respect thereof and </w:t>
            </w:r>
            <w:r>
              <w:rPr>
                <w:b/>
              </w:rPr>
              <w:t xml:space="preserve">"Deliver" </w:t>
            </w:r>
            <w:r>
              <w:t xml:space="preserve">and </w:t>
            </w:r>
            <w:r>
              <w:rPr>
                <w:b/>
              </w:rPr>
              <w:t xml:space="preserve">"Delivered" </w:t>
            </w:r>
            <w:r>
              <w:t>shall be</w:t>
            </w:r>
            <w:r>
              <w:rPr>
                <w:spacing w:val="1"/>
              </w:rPr>
              <w:t xml:space="preserve"> </w:t>
            </w:r>
            <w:r>
              <w:t>construed</w:t>
            </w:r>
            <w:r>
              <w:rPr>
                <w:spacing w:val="-3"/>
              </w:rPr>
              <w:t xml:space="preserve"> </w:t>
            </w:r>
            <w:r>
              <w:t>accordingly;</w:t>
            </w:r>
          </w:p>
        </w:tc>
      </w:tr>
      <w:tr w:rsidR="00207DA8" w14:paraId="187582ED" w14:textId="77777777">
        <w:trPr>
          <w:trHeight w:val="746"/>
        </w:trPr>
        <w:tc>
          <w:tcPr>
            <w:tcW w:w="2839" w:type="dxa"/>
          </w:tcPr>
          <w:p w14:paraId="433DA618" w14:textId="77777777" w:rsidR="00207DA8" w:rsidRDefault="00326D19">
            <w:pPr>
              <w:pStyle w:val="TableParagraph"/>
              <w:spacing w:before="116"/>
              <w:ind w:right="510"/>
              <w:rPr>
                <w:b/>
              </w:rPr>
            </w:pPr>
            <w:r>
              <w:rPr>
                <w:b/>
              </w:rPr>
              <w:t>"Dispute Resolution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Procedure"</w:t>
            </w:r>
          </w:p>
        </w:tc>
        <w:tc>
          <w:tcPr>
            <w:tcW w:w="7763" w:type="dxa"/>
          </w:tcPr>
          <w:p w14:paraId="28BEB966" w14:textId="77777777" w:rsidR="00207DA8" w:rsidRDefault="00326D19">
            <w:pPr>
              <w:pStyle w:val="TableParagraph"/>
              <w:spacing w:before="116"/>
              <w:ind w:left="133"/>
            </w:pPr>
            <w:r>
              <w:t>means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dispute</w:t>
            </w:r>
            <w:r>
              <w:rPr>
                <w:spacing w:val="-2"/>
              </w:rPr>
              <w:t xml:space="preserve"> </w:t>
            </w:r>
            <w:r>
              <w:t>resolution</w:t>
            </w:r>
            <w:r>
              <w:rPr>
                <w:spacing w:val="-1"/>
              </w:rPr>
              <w:t xml:space="preserve"> </w:t>
            </w:r>
            <w:r>
              <w:t>procedure</w:t>
            </w:r>
            <w:r>
              <w:rPr>
                <w:spacing w:val="-3"/>
              </w:rPr>
              <w:t xml:space="preserve"> </w:t>
            </w:r>
            <w:r>
              <w:t>set</w:t>
            </w:r>
            <w:r>
              <w:rPr>
                <w:spacing w:val="-1"/>
              </w:rPr>
              <w:t xml:space="preserve"> </w:t>
            </w:r>
            <w:r>
              <w:t>out</w:t>
            </w:r>
            <w:r>
              <w:rPr>
                <w:spacing w:val="-2"/>
              </w:rPr>
              <w:t xml:space="preserve"> </w:t>
            </w:r>
            <w:r>
              <w:t>in clause</w:t>
            </w:r>
            <w:r>
              <w:rPr>
                <w:spacing w:val="2"/>
              </w:rPr>
              <w:t xml:space="preserve"> </w:t>
            </w:r>
            <w:hyperlink w:anchor="_bookmark39" w:history="1">
              <w:r>
                <w:t>42.2</w:t>
              </w:r>
            </w:hyperlink>
            <w:r>
              <w:t>;</w:t>
            </w:r>
          </w:p>
        </w:tc>
      </w:tr>
      <w:tr w:rsidR="00207DA8" w14:paraId="6FE4147A" w14:textId="77777777">
        <w:trPr>
          <w:trHeight w:val="492"/>
        </w:trPr>
        <w:tc>
          <w:tcPr>
            <w:tcW w:w="2839" w:type="dxa"/>
          </w:tcPr>
          <w:p w14:paraId="6AAC0728" w14:textId="77777777" w:rsidR="00207DA8" w:rsidRDefault="00326D19">
            <w:pPr>
              <w:pStyle w:val="TableParagraph"/>
              <w:spacing w:before="116"/>
              <w:rPr>
                <w:b/>
              </w:rPr>
            </w:pPr>
            <w:r>
              <w:rPr>
                <w:b/>
              </w:rPr>
              <w:t>“DPA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2018”</w:t>
            </w:r>
          </w:p>
        </w:tc>
        <w:tc>
          <w:tcPr>
            <w:tcW w:w="7763" w:type="dxa"/>
          </w:tcPr>
          <w:p w14:paraId="2DE873F0" w14:textId="77777777" w:rsidR="00207DA8" w:rsidRDefault="00326D19">
            <w:pPr>
              <w:pStyle w:val="TableParagraph"/>
              <w:spacing w:before="116"/>
              <w:ind w:left="133"/>
            </w:pPr>
            <w:r>
              <w:t>means</w:t>
            </w:r>
            <w:r>
              <w:rPr>
                <w:spacing w:val="-2"/>
              </w:rPr>
              <w:t xml:space="preserve"> </w:t>
            </w:r>
            <w:r>
              <w:t>Data</w:t>
            </w:r>
            <w:r>
              <w:rPr>
                <w:spacing w:val="-1"/>
              </w:rPr>
              <w:t xml:space="preserve"> </w:t>
            </w:r>
            <w:r>
              <w:t>Protection</w:t>
            </w:r>
            <w:r>
              <w:rPr>
                <w:spacing w:val="-2"/>
              </w:rPr>
              <w:t xml:space="preserve"> </w:t>
            </w:r>
            <w:r>
              <w:t>Act 2018;</w:t>
            </w:r>
          </w:p>
        </w:tc>
      </w:tr>
      <w:tr w:rsidR="00207DA8" w14:paraId="4F335FB8" w14:textId="77777777">
        <w:trPr>
          <w:trHeight w:val="1130"/>
        </w:trPr>
        <w:tc>
          <w:tcPr>
            <w:tcW w:w="2839" w:type="dxa"/>
          </w:tcPr>
          <w:p w14:paraId="633714D0" w14:textId="77777777" w:rsidR="00207DA8" w:rsidRDefault="00326D19">
            <w:pPr>
              <w:pStyle w:val="TableParagraph"/>
              <w:spacing w:before="116"/>
              <w:rPr>
                <w:b/>
              </w:rPr>
            </w:pPr>
            <w:r>
              <w:rPr>
                <w:b/>
              </w:rPr>
              <w:t>“Employment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Checks”</w:t>
            </w:r>
          </w:p>
        </w:tc>
        <w:tc>
          <w:tcPr>
            <w:tcW w:w="7763" w:type="dxa"/>
          </w:tcPr>
          <w:p w14:paraId="61D6CCD4" w14:textId="77777777" w:rsidR="00207DA8" w:rsidRDefault="00326D19">
            <w:pPr>
              <w:pStyle w:val="TableParagraph"/>
              <w:spacing w:before="116"/>
              <w:ind w:left="133" w:right="341"/>
              <w:jc w:val="both"/>
            </w:pPr>
            <w:r>
              <w:t>means the pre-appointment checks that are required by law and applicable</w:t>
            </w:r>
            <w:r>
              <w:rPr>
                <w:spacing w:val="-59"/>
              </w:rPr>
              <w:t xml:space="preserve"> </w:t>
            </w:r>
            <w:r>
              <w:t>guidance, including without limitation, verification of identity checks, right to</w:t>
            </w:r>
            <w:r>
              <w:rPr>
                <w:spacing w:val="-60"/>
              </w:rPr>
              <w:t xml:space="preserve"> </w:t>
            </w:r>
            <w:r>
              <w:t>work</w:t>
            </w:r>
            <w:r>
              <w:rPr>
                <w:spacing w:val="-2"/>
              </w:rPr>
              <w:t xml:space="preserve"> </w:t>
            </w:r>
            <w:r>
              <w:t>checks,</w:t>
            </w:r>
            <w:r>
              <w:rPr>
                <w:spacing w:val="-4"/>
              </w:rPr>
              <w:t xml:space="preserve"> </w:t>
            </w:r>
            <w:r>
              <w:t>registration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qualification</w:t>
            </w:r>
            <w:r>
              <w:rPr>
                <w:spacing w:val="-4"/>
              </w:rPr>
              <w:t xml:space="preserve"> </w:t>
            </w:r>
            <w:r>
              <w:t>checks,</w:t>
            </w:r>
            <w:r>
              <w:rPr>
                <w:spacing w:val="-1"/>
              </w:rPr>
              <w:t xml:space="preserve"> </w:t>
            </w:r>
            <w:r>
              <w:t>employment</w:t>
            </w:r>
            <w:r>
              <w:rPr>
                <w:spacing w:val="-1"/>
              </w:rPr>
              <w:t xml:space="preserve"> </w:t>
            </w:r>
            <w:r>
              <w:t>history</w:t>
            </w:r>
            <w:r>
              <w:rPr>
                <w:spacing w:val="-3"/>
              </w:rPr>
              <w:t xml:space="preserve"> </w:t>
            </w:r>
            <w:r>
              <w:t>and</w:t>
            </w:r>
          </w:p>
          <w:p w14:paraId="6686434B" w14:textId="77777777" w:rsidR="00207DA8" w:rsidRDefault="00326D19">
            <w:pPr>
              <w:pStyle w:val="TableParagraph"/>
              <w:spacing w:before="2" w:line="233" w:lineRule="exact"/>
              <w:ind w:left="133"/>
              <w:jc w:val="both"/>
            </w:pPr>
            <w:r>
              <w:t>reference</w:t>
            </w:r>
            <w:r>
              <w:rPr>
                <w:spacing w:val="-2"/>
              </w:rPr>
              <w:t xml:space="preserve"> </w:t>
            </w:r>
            <w:r>
              <w:t>checks,</w:t>
            </w:r>
            <w:r>
              <w:rPr>
                <w:spacing w:val="-2"/>
              </w:rPr>
              <w:t xml:space="preserve"> </w:t>
            </w:r>
            <w:r>
              <w:t>criminal record</w:t>
            </w:r>
            <w:r>
              <w:rPr>
                <w:spacing w:val="-3"/>
              </w:rPr>
              <w:t xml:space="preserve"> </w:t>
            </w:r>
            <w:r>
              <w:t>checks and</w:t>
            </w:r>
            <w:r>
              <w:rPr>
                <w:spacing w:val="-3"/>
              </w:rPr>
              <w:t xml:space="preserve"> </w:t>
            </w:r>
            <w:r>
              <w:t>occupational</w:t>
            </w:r>
            <w:r>
              <w:rPr>
                <w:spacing w:val="-1"/>
              </w:rPr>
              <w:t xml:space="preserve"> </w:t>
            </w:r>
            <w:r>
              <w:t>health</w:t>
            </w:r>
            <w:r>
              <w:rPr>
                <w:spacing w:val="-1"/>
              </w:rPr>
              <w:t xml:space="preserve"> </w:t>
            </w:r>
            <w:r>
              <w:t>checks;</w:t>
            </w:r>
          </w:p>
        </w:tc>
      </w:tr>
    </w:tbl>
    <w:p w14:paraId="41004F19" w14:textId="77777777" w:rsidR="00207DA8" w:rsidRDefault="00207DA8">
      <w:pPr>
        <w:spacing w:line="233" w:lineRule="exact"/>
        <w:jc w:val="both"/>
        <w:sectPr w:rsidR="00207DA8">
          <w:pgSz w:w="11910" w:h="16840"/>
          <w:pgMar w:top="1540" w:right="340" w:bottom="1660" w:left="520" w:header="722" w:footer="1394" w:gutter="0"/>
          <w:cols w:space="720"/>
        </w:sectPr>
      </w:pPr>
    </w:p>
    <w:p w14:paraId="67C0C651" w14:textId="77777777" w:rsidR="00207DA8" w:rsidRDefault="00207DA8">
      <w:pPr>
        <w:pStyle w:val="BodyText"/>
        <w:spacing w:before="4"/>
        <w:rPr>
          <w:sz w:val="21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0"/>
        <w:gridCol w:w="7943"/>
      </w:tblGrid>
      <w:tr w:rsidR="00207DA8" w14:paraId="5DAF3737" w14:textId="77777777">
        <w:trPr>
          <w:trHeight w:val="875"/>
        </w:trPr>
        <w:tc>
          <w:tcPr>
            <w:tcW w:w="2700" w:type="dxa"/>
          </w:tcPr>
          <w:p w14:paraId="5732768D" w14:textId="77777777" w:rsidR="00207DA8" w:rsidRDefault="00326D19">
            <w:pPr>
              <w:pStyle w:val="TableParagraph"/>
              <w:ind w:right="847"/>
              <w:rPr>
                <w:b/>
              </w:rPr>
            </w:pPr>
            <w:r>
              <w:rPr>
                <w:b/>
              </w:rPr>
              <w:t>"Environmental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Information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Regulations"</w:t>
            </w:r>
          </w:p>
        </w:tc>
        <w:tc>
          <w:tcPr>
            <w:tcW w:w="7943" w:type="dxa"/>
          </w:tcPr>
          <w:p w14:paraId="10D6F096" w14:textId="77777777" w:rsidR="00207DA8" w:rsidRDefault="00326D19">
            <w:pPr>
              <w:pStyle w:val="TableParagraph"/>
              <w:ind w:left="305" w:right="329" w:hanging="34"/>
            </w:pPr>
            <w:r>
              <w:t>means the Environmental Information Regulations 2004 together with any</w:t>
            </w:r>
            <w:r>
              <w:rPr>
                <w:spacing w:val="1"/>
              </w:rPr>
              <w:t xml:space="preserve"> </w:t>
            </w:r>
            <w:r>
              <w:t>guidance and/or codes of practice issued by the Information Commissioner</w:t>
            </w:r>
            <w:r>
              <w:rPr>
                <w:spacing w:val="-60"/>
              </w:rPr>
              <w:t xml:space="preserve"> </w:t>
            </w:r>
            <w:r>
              <w:t>or relevant government</w:t>
            </w:r>
            <w:r>
              <w:rPr>
                <w:spacing w:val="-2"/>
              </w:rPr>
              <w:t xml:space="preserve"> </w:t>
            </w:r>
            <w:r>
              <w:t>department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relation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such</w:t>
            </w:r>
            <w:r>
              <w:rPr>
                <w:spacing w:val="-1"/>
              </w:rPr>
              <w:t xml:space="preserve"> </w:t>
            </w:r>
            <w:r>
              <w:t>regulations;</w:t>
            </w:r>
          </w:p>
        </w:tc>
      </w:tr>
      <w:tr w:rsidR="00207DA8" w14:paraId="223CFFAB" w14:textId="77777777">
        <w:trPr>
          <w:trHeight w:val="1757"/>
        </w:trPr>
        <w:tc>
          <w:tcPr>
            <w:tcW w:w="2700" w:type="dxa"/>
          </w:tcPr>
          <w:p w14:paraId="16446097" w14:textId="77777777" w:rsidR="00207DA8" w:rsidRDefault="00326D19">
            <w:pPr>
              <w:pStyle w:val="TableParagraph"/>
              <w:spacing w:before="116"/>
            </w:pPr>
            <w:r>
              <w:t>“</w:t>
            </w:r>
            <w:r>
              <w:rPr>
                <w:b/>
              </w:rPr>
              <w:t>Equality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Legislation</w:t>
            </w:r>
            <w:r>
              <w:t>”</w:t>
            </w:r>
          </w:p>
        </w:tc>
        <w:tc>
          <w:tcPr>
            <w:tcW w:w="7943" w:type="dxa"/>
          </w:tcPr>
          <w:p w14:paraId="439D4614" w14:textId="77777777" w:rsidR="00207DA8" w:rsidRDefault="00326D19">
            <w:pPr>
              <w:pStyle w:val="TableParagraph"/>
              <w:spacing w:before="116"/>
              <w:ind w:left="305" w:right="219" w:hanging="34"/>
            </w:pPr>
            <w:r>
              <w:t>means the Equality Act 2010, the Human Rights Act 1998 and such other</w:t>
            </w:r>
            <w:r>
              <w:rPr>
                <w:spacing w:val="1"/>
              </w:rPr>
              <w:t xml:space="preserve"> </w:t>
            </w:r>
            <w:r>
              <w:t>acts and legislation to ensure, among others; equality of access to goods</w:t>
            </w:r>
            <w:r>
              <w:rPr>
                <w:spacing w:val="1"/>
              </w:rPr>
              <w:t xml:space="preserve"> </w:t>
            </w:r>
            <w:r>
              <w:t>and services; promotion of good relations between groups in society; the</w:t>
            </w:r>
            <w:r>
              <w:rPr>
                <w:spacing w:val="1"/>
              </w:rPr>
              <w:t xml:space="preserve"> </w:t>
            </w:r>
            <w:r>
              <w:t>provision of reas</w:t>
            </w:r>
            <w:r>
              <w:t>onable adjustments for people with disabilities; and equality</w:t>
            </w:r>
            <w:r>
              <w:rPr>
                <w:spacing w:val="-60"/>
              </w:rPr>
              <w:t xml:space="preserve"> </w:t>
            </w:r>
            <w:r>
              <w:t>in employment; equality legislation shall help organisations and providers to</w:t>
            </w:r>
            <w:r>
              <w:rPr>
                <w:spacing w:val="-59"/>
              </w:rPr>
              <w:t xml:space="preserve"> </w:t>
            </w:r>
            <w:r>
              <w:t>meet</w:t>
            </w:r>
            <w:r>
              <w:rPr>
                <w:spacing w:val="-2"/>
              </w:rPr>
              <w:t xml:space="preserve"> </w:t>
            </w:r>
            <w:r>
              <w:t>their</w:t>
            </w:r>
            <w:r>
              <w:rPr>
                <w:spacing w:val="-1"/>
              </w:rPr>
              <w:t xml:space="preserve"> </w:t>
            </w:r>
            <w:r>
              <w:t>obligations under</w:t>
            </w:r>
            <w:r>
              <w:rPr>
                <w:spacing w:val="1"/>
              </w:rPr>
              <w:t xml:space="preserve"> </w:t>
            </w:r>
            <w:r>
              <w:t>anti-discrimination</w:t>
            </w:r>
            <w:r>
              <w:rPr>
                <w:spacing w:val="-1"/>
              </w:rPr>
              <w:t xml:space="preserve"> </w:t>
            </w:r>
            <w:r>
              <w:t>laws;</w:t>
            </w:r>
          </w:p>
        </w:tc>
      </w:tr>
      <w:tr w:rsidR="00207DA8" w14:paraId="00E6BBC8" w14:textId="77777777">
        <w:trPr>
          <w:trHeight w:val="1709"/>
        </w:trPr>
        <w:tc>
          <w:tcPr>
            <w:tcW w:w="2700" w:type="dxa"/>
          </w:tcPr>
          <w:p w14:paraId="02F4CC0C" w14:textId="77777777" w:rsidR="00207DA8" w:rsidRDefault="00326D19">
            <w:pPr>
              <w:pStyle w:val="TableParagraph"/>
              <w:spacing w:before="117"/>
              <w:rPr>
                <w:b/>
              </w:rPr>
            </w:pPr>
            <w:r>
              <w:rPr>
                <w:b/>
              </w:rPr>
              <w:t>"Equipment"</w:t>
            </w:r>
          </w:p>
        </w:tc>
        <w:tc>
          <w:tcPr>
            <w:tcW w:w="7943" w:type="dxa"/>
          </w:tcPr>
          <w:p w14:paraId="776A13E5" w14:textId="77777777" w:rsidR="00207DA8" w:rsidRDefault="00326D19">
            <w:pPr>
              <w:pStyle w:val="TableParagraph"/>
              <w:spacing w:before="117"/>
              <w:ind w:left="305" w:right="182" w:hanging="34"/>
            </w:pPr>
            <w:r>
              <w:t>means the Service Provider's hardware, computer and telecoms devices,</w:t>
            </w:r>
            <w:r>
              <w:rPr>
                <w:spacing w:val="1"/>
              </w:rPr>
              <w:t xml:space="preserve"> </w:t>
            </w:r>
            <w:r>
              <w:t>equipment, plant, materials and such other items supplied and used by the</w:t>
            </w:r>
            <w:r>
              <w:rPr>
                <w:spacing w:val="1"/>
              </w:rPr>
              <w:t xml:space="preserve"> </w:t>
            </w:r>
            <w:r>
              <w:t>Service Provider (but not hired, leased or loaned from the Customer) in the</w:t>
            </w:r>
            <w:r>
              <w:rPr>
                <w:spacing w:val="1"/>
              </w:rPr>
              <w:t xml:space="preserve"> </w:t>
            </w:r>
            <w:r>
              <w:t>performance of its obligations under</w:t>
            </w:r>
            <w:r>
              <w:t xml:space="preserve"> the Contract which, for the avoidance of</w:t>
            </w:r>
            <w:r>
              <w:rPr>
                <w:spacing w:val="-59"/>
              </w:rPr>
              <w:t xml:space="preserve"> </w:t>
            </w:r>
            <w:r>
              <w:t>doubt</w:t>
            </w:r>
            <w:r>
              <w:rPr>
                <w:spacing w:val="1"/>
              </w:rPr>
              <w:t xml:space="preserve"> </w:t>
            </w:r>
            <w:r>
              <w:t>does</w:t>
            </w:r>
            <w:r>
              <w:rPr>
                <w:spacing w:val="-2"/>
              </w:rPr>
              <w:t xml:space="preserve"> </w:t>
            </w:r>
            <w:r>
              <w:t>not</w:t>
            </w:r>
            <w:r>
              <w:rPr>
                <w:spacing w:val="-1"/>
              </w:rPr>
              <w:t xml:space="preserve"> </w:t>
            </w:r>
            <w:r>
              <w:t>include</w:t>
            </w:r>
            <w:r>
              <w:rPr>
                <w:spacing w:val="-2"/>
              </w:rPr>
              <w:t xml:space="preserve"> </w:t>
            </w:r>
            <w:r>
              <w:t>the Goods;</w:t>
            </w:r>
          </w:p>
        </w:tc>
      </w:tr>
      <w:tr w:rsidR="00207DA8" w14:paraId="5A2071A0" w14:textId="77777777">
        <w:trPr>
          <w:trHeight w:val="950"/>
        </w:trPr>
        <w:tc>
          <w:tcPr>
            <w:tcW w:w="2700" w:type="dxa"/>
          </w:tcPr>
          <w:p w14:paraId="308D56CC" w14:textId="77777777" w:rsidR="00207DA8" w:rsidRDefault="00207DA8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14:paraId="04745A1E" w14:textId="77777777" w:rsidR="00207DA8" w:rsidRDefault="00326D19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“ESPO”</w:t>
            </w:r>
          </w:p>
        </w:tc>
        <w:tc>
          <w:tcPr>
            <w:tcW w:w="7943" w:type="dxa"/>
          </w:tcPr>
          <w:p w14:paraId="797E50C6" w14:textId="77777777" w:rsidR="00207DA8" w:rsidRDefault="00207DA8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14:paraId="3A091DD1" w14:textId="77777777" w:rsidR="00207DA8" w:rsidRDefault="00326D19">
            <w:pPr>
              <w:pStyle w:val="TableParagraph"/>
              <w:spacing w:before="1"/>
              <w:ind w:left="305" w:right="791" w:hanging="34"/>
            </w:pPr>
            <w:r>
              <w:t>means the Eastern Shires Purchasing Organisation of Barnsdale Way,</w:t>
            </w:r>
            <w:r>
              <w:rPr>
                <w:spacing w:val="-60"/>
              </w:rPr>
              <w:t xml:space="preserve"> </w:t>
            </w:r>
            <w:r>
              <w:t>Grove</w:t>
            </w:r>
            <w:r>
              <w:rPr>
                <w:spacing w:val="-3"/>
              </w:rPr>
              <w:t xml:space="preserve"> </w:t>
            </w:r>
            <w:r>
              <w:t>Park,</w:t>
            </w:r>
            <w:r>
              <w:rPr>
                <w:spacing w:val="2"/>
              </w:rPr>
              <w:t xml:space="preserve"> </w:t>
            </w:r>
            <w:r>
              <w:t>Enderby,</w:t>
            </w:r>
            <w:r>
              <w:rPr>
                <w:spacing w:val="2"/>
              </w:rPr>
              <w:t xml:space="preserve"> </w:t>
            </w:r>
            <w:r>
              <w:t>Leicester,</w:t>
            </w:r>
            <w:r>
              <w:rPr>
                <w:spacing w:val="1"/>
              </w:rPr>
              <w:t xml:space="preserve"> </w:t>
            </w:r>
            <w:r>
              <w:t>LE19 1ES;</w:t>
            </w:r>
          </w:p>
        </w:tc>
      </w:tr>
      <w:tr w:rsidR="00207DA8" w14:paraId="658AAED9" w14:textId="77777777">
        <w:trPr>
          <w:trHeight w:val="745"/>
        </w:trPr>
        <w:tc>
          <w:tcPr>
            <w:tcW w:w="2700" w:type="dxa"/>
          </w:tcPr>
          <w:p w14:paraId="5C5B87C2" w14:textId="77777777" w:rsidR="00207DA8" w:rsidRDefault="00326D19">
            <w:pPr>
              <w:pStyle w:val="TableParagraph"/>
              <w:spacing w:before="117"/>
              <w:rPr>
                <w:b/>
              </w:rPr>
            </w:pPr>
            <w:r>
              <w:rPr>
                <w:b/>
              </w:rPr>
              <w:t>"Expiry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Date"</w:t>
            </w:r>
          </w:p>
        </w:tc>
        <w:tc>
          <w:tcPr>
            <w:tcW w:w="7943" w:type="dxa"/>
          </w:tcPr>
          <w:p w14:paraId="75A72D82" w14:textId="77777777" w:rsidR="00207DA8" w:rsidRDefault="00326D19">
            <w:pPr>
              <w:pStyle w:val="TableParagraph"/>
              <w:spacing w:before="117"/>
              <w:ind w:left="305" w:right="546" w:hanging="34"/>
            </w:pPr>
            <w:r>
              <w:t>means the date set out in the Master Contract Schedule and/or any other</w:t>
            </w:r>
            <w:r>
              <w:rPr>
                <w:spacing w:val="-59"/>
              </w:rPr>
              <w:t xml:space="preserve"> </w:t>
            </w:r>
            <w:r>
              <w:t>Contract</w:t>
            </w:r>
            <w:r>
              <w:rPr>
                <w:spacing w:val="1"/>
              </w:rPr>
              <w:t xml:space="preserve"> </w:t>
            </w:r>
            <w:r>
              <w:t>Document;</w:t>
            </w:r>
          </w:p>
        </w:tc>
      </w:tr>
      <w:tr w:rsidR="00207DA8" w14:paraId="34931055" w14:textId="77777777">
        <w:trPr>
          <w:trHeight w:val="999"/>
        </w:trPr>
        <w:tc>
          <w:tcPr>
            <w:tcW w:w="2700" w:type="dxa"/>
          </w:tcPr>
          <w:p w14:paraId="1743F9BC" w14:textId="77777777" w:rsidR="00207DA8" w:rsidRDefault="00326D19">
            <w:pPr>
              <w:pStyle w:val="TableParagraph"/>
              <w:spacing w:before="116"/>
              <w:rPr>
                <w:b/>
              </w:rPr>
            </w:pPr>
            <w:r>
              <w:rPr>
                <w:b/>
              </w:rPr>
              <w:t>“Form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Contract”</w:t>
            </w:r>
          </w:p>
        </w:tc>
        <w:tc>
          <w:tcPr>
            <w:tcW w:w="7943" w:type="dxa"/>
          </w:tcPr>
          <w:p w14:paraId="43484AF6" w14:textId="77777777" w:rsidR="00207DA8" w:rsidRDefault="00326D19">
            <w:pPr>
              <w:pStyle w:val="TableParagraph"/>
              <w:spacing w:before="116"/>
              <w:ind w:left="305" w:right="195" w:hanging="34"/>
            </w:pPr>
            <w:r>
              <w:t>means the document in the form set out at Schedule 3 of the Framework</w:t>
            </w:r>
            <w:r>
              <w:rPr>
                <w:spacing w:val="1"/>
              </w:rPr>
              <w:t xml:space="preserve"> </w:t>
            </w:r>
            <w:r>
              <w:t>Agreement signed by the Customer and the Service Provider and which lists</w:t>
            </w:r>
            <w:r>
              <w:rPr>
                <w:spacing w:val="-60"/>
              </w:rPr>
              <w:t xml:space="preserve"> </w:t>
            </w:r>
            <w:r>
              <w:t>all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Contract</w:t>
            </w:r>
            <w:r>
              <w:rPr>
                <w:spacing w:val="3"/>
              </w:rPr>
              <w:t xml:space="preserve"> </w:t>
            </w:r>
            <w:r>
              <w:t>Documents;</w:t>
            </w:r>
          </w:p>
        </w:tc>
      </w:tr>
      <w:tr w:rsidR="00207DA8" w14:paraId="69C4AB39" w14:textId="77777777">
        <w:trPr>
          <w:trHeight w:val="1129"/>
        </w:trPr>
        <w:tc>
          <w:tcPr>
            <w:tcW w:w="2700" w:type="dxa"/>
          </w:tcPr>
          <w:p w14:paraId="175D4EF9" w14:textId="77777777" w:rsidR="00207DA8" w:rsidRDefault="00326D19">
            <w:pPr>
              <w:pStyle w:val="TableParagraph"/>
              <w:spacing w:before="117"/>
              <w:rPr>
                <w:b/>
              </w:rPr>
            </w:pPr>
            <w:r>
              <w:rPr>
                <w:b/>
              </w:rPr>
              <w:t>"FOIA"</w:t>
            </w:r>
          </w:p>
        </w:tc>
        <w:tc>
          <w:tcPr>
            <w:tcW w:w="7943" w:type="dxa"/>
          </w:tcPr>
          <w:p w14:paraId="46168650" w14:textId="77777777" w:rsidR="00207DA8" w:rsidRDefault="00326D19">
            <w:pPr>
              <w:pStyle w:val="TableParagraph"/>
              <w:spacing w:before="117"/>
              <w:ind w:left="305" w:right="253" w:hanging="34"/>
            </w:pPr>
            <w:r>
              <w:t>means the Freedom of Information Act 2000 and any subordinate legislation</w:t>
            </w:r>
            <w:r>
              <w:rPr>
                <w:spacing w:val="-60"/>
              </w:rPr>
              <w:t xml:space="preserve"> </w:t>
            </w:r>
            <w:r>
              <w:t>made under that Act from time to time together with any guidance and/or</w:t>
            </w:r>
            <w:r>
              <w:rPr>
                <w:spacing w:val="1"/>
              </w:rPr>
              <w:t xml:space="preserve"> </w:t>
            </w:r>
            <w:r>
              <w:t>codes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practice</w:t>
            </w:r>
            <w:r>
              <w:rPr>
                <w:spacing w:val="-2"/>
              </w:rPr>
              <w:t xml:space="preserve"> </w:t>
            </w:r>
            <w:r>
              <w:t>issued</w:t>
            </w:r>
            <w:r>
              <w:rPr>
                <w:spacing w:val="-3"/>
              </w:rPr>
              <w:t xml:space="preserve"> </w:t>
            </w:r>
            <w:r>
              <w:t>by the</w:t>
            </w:r>
            <w:r>
              <w:rPr>
                <w:spacing w:val="-3"/>
              </w:rPr>
              <w:t xml:space="preserve"> </w:t>
            </w:r>
            <w:r>
              <w:t>Information</w:t>
            </w:r>
            <w:r>
              <w:rPr>
                <w:spacing w:val="-1"/>
              </w:rPr>
              <w:t xml:space="preserve"> </w:t>
            </w:r>
            <w:r>
              <w:t>Commissioner</w:t>
            </w:r>
            <w:r>
              <w:rPr>
                <w:spacing w:val="1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relevant</w:t>
            </w:r>
          </w:p>
          <w:p w14:paraId="03BDA058" w14:textId="77777777" w:rsidR="00207DA8" w:rsidRDefault="00326D19">
            <w:pPr>
              <w:pStyle w:val="TableParagraph"/>
              <w:spacing w:line="233" w:lineRule="exact"/>
              <w:ind w:left="305"/>
            </w:pPr>
            <w:r>
              <w:t>government department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relation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such</w:t>
            </w:r>
            <w:r>
              <w:rPr>
                <w:spacing w:val="-2"/>
              </w:rPr>
              <w:t xml:space="preserve"> </w:t>
            </w:r>
            <w:r>
              <w:t>legislation;</w:t>
            </w:r>
          </w:p>
        </w:tc>
      </w:tr>
    </w:tbl>
    <w:p w14:paraId="7B04FA47" w14:textId="77777777" w:rsidR="00207DA8" w:rsidRDefault="00207DA8">
      <w:pPr>
        <w:spacing w:line="233" w:lineRule="exact"/>
        <w:sectPr w:rsidR="00207DA8">
          <w:pgSz w:w="11910" w:h="16840"/>
          <w:pgMar w:top="1540" w:right="340" w:bottom="1660" w:left="520" w:header="722" w:footer="1394" w:gutter="0"/>
          <w:cols w:space="720"/>
        </w:sectPr>
      </w:pPr>
    </w:p>
    <w:p w14:paraId="568C698B" w14:textId="77777777" w:rsidR="00207DA8" w:rsidRDefault="00207DA8">
      <w:pPr>
        <w:pStyle w:val="BodyText"/>
        <w:spacing w:before="4"/>
        <w:rPr>
          <w:sz w:val="21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66"/>
        <w:gridCol w:w="7877"/>
      </w:tblGrid>
      <w:tr w:rsidR="00207DA8" w14:paraId="4FACCEC0" w14:textId="77777777">
        <w:trPr>
          <w:trHeight w:val="6098"/>
        </w:trPr>
        <w:tc>
          <w:tcPr>
            <w:tcW w:w="2766" w:type="dxa"/>
          </w:tcPr>
          <w:p w14:paraId="0139A3ED" w14:textId="77777777" w:rsidR="00207DA8" w:rsidRDefault="00326D19">
            <w:pPr>
              <w:pStyle w:val="TableParagraph"/>
              <w:spacing w:line="247" w:lineRule="exact"/>
              <w:rPr>
                <w:b/>
              </w:rPr>
            </w:pPr>
            <w:r>
              <w:rPr>
                <w:b/>
              </w:rPr>
              <w:t>"Force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Majeure"</w:t>
            </w:r>
          </w:p>
        </w:tc>
        <w:tc>
          <w:tcPr>
            <w:tcW w:w="7877" w:type="dxa"/>
          </w:tcPr>
          <w:p w14:paraId="3729D344" w14:textId="77777777" w:rsidR="00207DA8" w:rsidRDefault="00326D19">
            <w:pPr>
              <w:pStyle w:val="TableParagraph"/>
              <w:ind w:left="239" w:right="400" w:hanging="34"/>
            </w:pPr>
            <w:r>
              <w:t>means any event, occurrence or cause affecting the performance by either</w:t>
            </w:r>
            <w:r>
              <w:rPr>
                <w:spacing w:val="-59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Customer or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Service</w:t>
            </w:r>
            <w:r>
              <w:rPr>
                <w:spacing w:val="-1"/>
              </w:rPr>
              <w:t xml:space="preserve"> </w:t>
            </w:r>
            <w:r>
              <w:t>Provider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its</w:t>
            </w:r>
            <w:r>
              <w:rPr>
                <w:spacing w:val="-3"/>
              </w:rPr>
              <w:t xml:space="preserve"> </w:t>
            </w:r>
            <w:r>
              <w:t>obligations arising</w:t>
            </w:r>
            <w:r>
              <w:rPr>
                <w:spacing w:val="-3"/>
              </w:rPr>
              <w:t xml:space="preserve"> </w:t>
            </w:r>
            <w:r>
              <w:t>from:</w:t>
            </w:r>
          </w:p>
          <w:p w14:paraId="1A939487" w14:textId="77777777" w:rsidR="00207DA8" w:rsidRDefault="00207DA8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14:paraId="13ED3A42" w14:textId="77777777" w:rsidR="00207DA8" w:rsidRDefault="00326D19">
            <w:pPr>
              <w:pStyle w:val="TableParagraph"/>
              <w:numPr>
                <w:ilvl w:val="0"/>
                <w:numId w:val="13"/>
              </w:numPr>
              <w:tabs>
                <w:tab w:val="left" w:pos="927"/>
              </w:tabs>
              <w:spacing w:before="1"/>
              <w:ind w:left="926" w:right="363"/>
            </w:pPr>
            <w:r>
              <w:t>acts, events, omissions, happenings or non-happenings beyond the</w:t>
            </w:r>
            <w:r>
              <w:rPr>
                <w:spacing w:val="-59"/>
              </w:rPr>
              <w:t xml:space="preserve"> </w:t>
            </w:r>
            <w:r>
              <w:t>reasonable</w:t>
            </w:r>
            <w:r>
              <w:rPr>
                <w:spacing w:val="-1"/>
              </w:rPr>
              <w:t xml:space="preserve"> </w:t>
            </w:r>
            <w:r>
              <w:t>control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Affected</w:t>
            </w:r>
            <w:r>
              <w:rPr>
                <w:spacing w:val="-2"/>
              </w:rPr>
              <w:t xml:space="preserve"> </w:t>
            </w:r>
            <w:r>
              <w:t>Party;</w:t>
            </w:r>
          </w:p>
          <w:p w14:paraId="6AA258D8" w14:textId="77777777" w:rsidR="00207DA8" w:rsidRDefault="00207DA8">
            <w:pPr>
              <w:pStyle w:val="TableParagraph"/>
              <w:spacing w:before="10"/>
              <w:ind w:left="0"/>
              <w:rPr>
                <w:sz w:val="20"/>
              </w:rPr>
            </w:pPr>
          </w:p>
          <w:p w14:paraId="3348EE2E" w14:textId="77777777" w:rsidR="00207DA8" w:rsidRDefault="00326D19">
            <w:pPr>
              <w:pStyle w:val="TableParagraph"/>
              <w:numPr>
                <w:ilvl w:val="0"/>
                <w:numId w:val="13"/>
              </w:numPr>
              <w:tabs>
                <w:tab w:val="left" w:pos="927"/>
              </w:tabs>
              <w:ind w:left="926" w:right="531"/>
            </w:pPr>
            <w:r>
              <w:t>riots,</w:t>
            </w:r>
            <w:r>
              <w:rPr>
                <w:spacing w:val="-2"/>
              </w:rPr>
              <w:t xml:space="preserve"> </w:t>
            </w:r>
            <w:r>
              <w:t>war</w:t>
            </w:r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armed</w:t>
            </w:r>
            <w:r>
              <w:rPr>
                <w:spacing w:val="-4"/>
              </w:rPr>
              <w:t xml:space="preserve"> </w:t>
            </w:r>
            <w:r>
              <w:t>conflict,</w:t>
            </w:r>
            <w:r>
              <w:rPr>
                <w:spacing w:val="-2"/>
              </w:rPr>
              <w:t xml:space="preserve"> </w:t>
            </w:r>
            <w:r>
              <w:t>acts of</w:t>
            </w:r>
            <w:r>
              <w:rPr>
                <w:spacing w:val="-3"/>
              </w:rPr>
              <w:t xml:space="preserve"> </w:t>
            </w:r>
            <w:r>
              <w:t>terrorism,</w:t>
            </w:r>
            <w:r>
              <w:rPr>
                <w:spacing w:val="-2"/>
              </w:rPr>
              <w:t xml:space="preserve"> </w:t>
            </w:r>
            <w:r>
              <w:t>nuclear,</w:t>
            </w:r>
            <w:r>
              <w:rPr>
                <w:spacing w:val="-2"/>
              </w:rPr>
              <w:t xml:space="preserve"> </w:t>
            </w:r>
            <w:r>
              <w:t>biological</w:t>
            </w:r>
            <w:r>
              <w:rPr>
                <w:spacing w:val="-3"/>
              </w:rPr>
              <w:t xml:space="preserve"> </w:t>
            </w:r>
            <w:r>
              <w:t>or</w:t>
            </w:r>
            <w:r>
              <w:rPr>
                <w:spacing w:val="-58"/>
              </w:rPr>
              <w:t xml:space="preserve"> </w:t>
            </w:r>
            <w:r>
              <w:t>chemical</w:t>
            </w:r>
            <w:r>
              <w:rPr>
                <w:spacing w:val="-2"/>
              </w:rPr>
              <w:t xml:space="preserve"> </w:t>
            </w:r>
            <w:r>
              <w:t>warfare;</w:t>
            </w:r>
          </w:p>
          <w:p w14:paraId="6FFBD3EC" w14:textId="77777777" w:rsidR="00207DA8" w:rsidRDefault="00207DA8">
            <w:pPr>
              <w:pStyle w:val="TableParagraph"/>
              <w:spacing w:before="10"/>
              <w:ind w:left="0"/>
              <w:rPr>
                <w:sz w:val="20"/>
              </w:rPr>
            </w:pPr>
          </w:p>
          <w:p w14:paraId="7B84FD76" w14:textId="77777777" w:rsidR="00207DA8" w:rsidRDefault="00326D19">
            <w:pPr>
              <w:pStyle w:val="TableParagraph"/>
              <w:numPr>
                <w:ilvl w:val="0"/>
                <w:numId w:val="13"/>
              </w:numPr>
              <w:tabs>
                <w:tab w:val="left" w:pos="927"/>
              </w:tabs>
              <w:spacing w:before="1"/>
              <w:ind w:hanging="361"/>
            </w:pPr>
            <w:r>
              <w:t>acts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government, local</w:t>
            </w:r>
            <w:r>
              <w:rPr>
                <w:spacing w:val="-4"/>
              </w:rPr>
              <w:t xml:space="preserve"> </w:t>
            </w:r>
            <w:r>
              <w:t>government</w:t>
            </w:r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Regulatory</w:t>
            </w:r>
            <w:r>
              <w:rPr>
                <w:spacing w:val="-1"/>
              </w:rPr>
              <w:t xml:space="preserve"> </w:t>
            </w:r>
            <w:r>
              <w:t>Bodies</w:t>
            </w:r>
            <w:r>
              <w:t>;</w:t>
            </w:r>
          </w:p>
          <w:p w14:paraId="30DCCCAD" w14:textId="77777777" w:rsidR="00207DA8" w:rsidRDefault="00207DA8">
            <w:pPr>
              <w:pStyle w:val="TableParagraph"/>
              <w:spacing w:before="8"/>
              <w:ind w:left="0"/>
              <w:rPr>
                <w:sz w:val="20"/>
              </w:rPr>
            </w:pPr>
          </w:p>
          <w:p w14:paraId="427454A7" w14:textId="77777777" w:rsidR="00207DA8" w:rsidRDefault="00326D19">
            <w:pPr>
              <w:pStyle w:val="TableParagraph"/>
              <w:numPr>
                <w:ilvl w:val="0"/>
                <w:numId w:val="13"/>
              </w:numPr>
              <w:tabs>
                <w:tab w:val="left" w:pos="927"/>
              </w:tabs>
              <w:spacing w:before="1" w:line="252" w:lineRule="exact"/>
              <w:ind w:hanging="361"/>
            </w:pPr>
            <w:r>
              <w:t>fire,</w:t>
            </w:r>
            <w:r>
              <w:rPr>
                <w:spacing w:val="-3"/>
              </w:rPr>
              <w:t xml:space="preserve"> </w:t>
            </w:r>
            <w:r>
              <w:t>flood</w:t>
            </w:r>
            <w:r>
              <w:rPr>
                <w:spacing w:val="-1"/>
              </w:rPr>
              <w:t xml:space="preserve"> </w:t>
            </w:r>
            <w:r>
              <w:t>or any</w:t>
            </w:r>
            <w:r>
              <w:rPr>
                <w:spacing w:val="-1"/>
              </w:rPr>
              <w:t xml:space="preserve"> </w:t>
            </w:r>
            <w:r>
              <w:t>disaster</w:t>
            </w:r>
            <w:r>
              <w:rPr>
                <w:spacing w:val="-2"/>
              </w:rPr>
              <w:t xml:space="preserve"> </w:t>
            </w:r>
            <w:r>
              <w:t>acts,</w:t>
            </w:r>
            <w:r>
              <w:rPr>
                <w:spacing w:val="1"/>
              </w:rPr>
              <w:t xml:space="preserve"> </w:t>
            </w:r>
            <w:r>
              <w:t>events,</w:t>
            </w:r>
            <w:r>
              <w:rPr>
                <w:spacing w:val="1"/>
              </w:rPr>
              <w:t xml:space="preserve"> </w:t>
            </w:r>
            <w:r>
              <w:t>omissions,</w:t>
            </w:r>
            <w:r>
              <w:rPr>
                <w:spacing w:val="-3"/>
              </w:rPr>
              <w:t xml:space="preserve"> </w:t>
            </w:r>
            <w:r>
              <w:t>happenings or</w:t>
            </w:r>
          </w:p>
          <w:p w14:paraId="417172B0" w14:textId="77777777" w:rsidR="00207DA8" w:rsidRDefault="00326D19">
            <w:pPr>
              <w:pStyle w:val="TableParagraph"/>
              <w:spacing w:line="252" w:lineRule="exact"/>
              <w:ind w:left="926"/>
            </w:pPr>
            <w:r>
              <w:t>non-happenings beyond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reasonable</w:t>
            </w:r>
            <w:r>
              <w:rPr>
                <w:spacing w:val="-1"/>
              </w:rPr>
              <w:t xml:space="preserve"> </w:t>
            </w:r>
            <w:r>
              <w:t>control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Affected</w:t>
            </w:r>
            <w:r>
              <w:rPr>
                <w:spacing w:val="-3"/>
              </w:rPr>
              <w:t xml:space="preserve"> </w:t>
            </w:r>
            <w:r>
              <w:t>Party;</w:t>
            </w:r>
          </w:p>
          <w:p w14:paraId="36AF6883" w14:textId="77777777" w:rsidR="00207DA8" w:rsidRDefault="00207DA8">
            <w:pPr>
              <w:pStyle w:val="TableParagraph"/>
              <w:ind w:left="0"/>
              <w:rPr>
                <w:sz w:val="21"/>
              </w:rPr>
            </w:pPr>
          </w:p>
          <w:p w14:paraId="0669E124" w14:textId="77777777" w:rsidR="00207DA8" w:rsidRDefault="00326D19">
            <w:pPr>
              <w:pStyle w:val="TableParagraph"/>
              <w:numPr>
                <w:ilvl w:val="0"/>
                <w:numId w:val="13"/>
              </w:numPr>
              <w:tabs>
                <w:tab w:val="left" w:pos="927"/>
              </w:tabs>
              <w:ind w:left="926" w:right="257"/>
            </w:pPr>
            <w:r>
              <w:t>an industrial dispute affecting a third party for which a substitute third</w:t>
            </w:r>
            <w:r>
              <w:rPr>
                <w:spacing w:val="-59"/>
              </w:rPr>
              <w:t xml:space="preserve"> </w:t>
            </w:r>
            <w:r>
              <w:t>party</w:t>
            </w:r>
            <w:r>
              <w:rPr>
                <w:spacing w:val="-3"/>
              </w:rPr>
              <w:t xml:space="preserve"> </w:t>
            </w:r>
            <w:r>
              <w:t>is</w:t>
            </w:r>
            <w:r>
              <w:rPr>
                <w:spacing w:val="1"/>
              </w:rPr>
              <w:t xml:space="preserve"> </w:t>
            </w:r>
            <w:r>
              <w:t>not</w:t>
            </w:r>
            <w:r>
              <w:rPr>
                <w:spacing w:val="-1"/>
              </w:rPr>
              <w:t xml:space="preserve"> </w:t>
            </w:r>
            <w:r>
              <w:t>reasonably available but</w:t>
            </w:r>
            <w:r>
              <w:rPr>
                <w:spacing w:val="1"/>
              </w:rPr>
              <w:t xml:space="preserve"> </w:t>
            </w:r>
            <w:r>
              <w:t>excluding:</w:t>
            </w:r>
          </w:p>
          <w:p w14:paraId="54C529ED" w14:textId="77777777" w:rsidR="00207DA8" w:rsidRDefault="00207DA8">
            <w:pPr>
              <w:pStyle w:val="TableParagraph"/>
              <w:spacing w:before="10"/>
              <w:ind w:left="0"/>
              <w:rPr>
                <w:sz w:val="20"/>
              </w:rPr>
            </w:pPr>
          </w:p>
          <w:p w14:paraId="70CBADF5" w14:textId="77777777" w:rsidR="00207DA8" w:rsidRDefault="00326D19">
            <w:pPr>
              <w:pStyle w:val="TableParagraph"/>
              <w:numPr>
                <w:ilvl w:val="1"/>
                <w:numId w:val="13"/>
              </w:numPr>
              <w:tabs>
                <w:tab w:val="left" w:pos="1646"/>
                <w:tab w:val="left" w:pos="1647"/>
              </w:tabs>
              <w:spacing w:before="1"/>
              <w:ind w:right="592"/>
            </w:pPr>
            <w:r>
              <w:t>any industrial dispute relating to the Service Provider, the</w:t>
            </w:r>
            <w:r>
              <w:rPr>
                <w:spacing w:val="1"/>
              </w:rPr>
              <w:t xml:space="preserve"> </w:t>
            </w:r>
            <w:r>
              <w:t>Service</w:t>
            </w:r>
            <w:r>
              <w:rPr>
                <w:spacing w:val="-3"/>
              </w:rPr>
              <w:t xml:space="preserve"> </w:t>
            </w:r>
            <w:r>
              <w:t>Provider’s</w:t>
            </w:r>
            <w:r>
              <w:rPr>
                <w:spacing w:val="-5"/>
              </w:rPr>
              <w:t xml:space="preserve"> </w:t>
            </w:r>
            <w:r>
              <w:t>Staff</w:t>
            </w:r>
            <w:r>
              <w:rPr>
                <w:spacing w:val="-5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any</w:t>
            </w:r>
            <w:r>
              <w:rPr>
                <w:spacing w:val="-4"/>
              </w:rPr>
              <w:t xml:space="preserve"> </w:t>
            </w:r>
            <w:r>
              <w:t>other</w:t>
            </w:r>
            <w:r>
              <w:rPr>
                <w:spacing w:val="-4"/>
              </w:rPr>
              <w:t xml:space="preserve"> </w:t>
            </w:r>
            <w:r>
              <w:t>failure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55"/>
              </w:rPr>
              <w:t xml:space="preserve"> </w:t>
            </w:r>
            <w:r>
              <w:t>Service</w:t>
            </w:r>
            <w:r>
              <w:rPr>
                <w:spacing w:val="-58"/>
              </w:rPr>
              <w:t xml:space="preserve"> </w:t>
            </w:r>
            <w:r>
              <w:t>Provider</w:t>
            </w:r>
            <w:r>
              <w:rPr>
                <w:spacing w:val="-1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Sub-Contractor’s supply</w:t>
            </w:r>
            <w:r>
              <w:rPr>
                <w:spacing w:val="-3"/>
              </w:rPr>
              <w:t xml:space="preserve"> </w:t>
            </w:r>
            <w:r>
              <w:t>chain; and</w:t>
            </w:r>
          </w:p>
          <w:p w14:paraId="1C0157D6" w14:textId="77777777" w:rsidR="00207DA8" w:rsidRDefault="00207DA8">
            <w:pPr>
              <w:pStyle w:val="TableParagraph"/>
              <w:spacing w:before="9"/>
              <w:ind w:left="0"/>
              <w:rPr>
                <w:sz w:val="20"/>
              </w:rPr>
            </w:pPr>
          </w:p>
          <w:p w14:paraId="55FE3ED6" w14:textId="77777777" w:rsidR="00207DA8" w:rsidRDefault="00326D19">
            <w:pPr>
              <w:pStyle w:val="TableParagraph"/>
              <w:numPr>
                <w:ilvl w:val="1"/>
                <w:numId w:val="13"/>
              </w:numPr>
              <w:tabs>
                <w:tab w:val="left" w:pos="1646"/>
                <w:tab w:val="left" w:pos="1647"/>
              </w:tabs>
              <w:ind w:right="298"/>
            </w:pPr>
            <w:r>
              <w:t>any</w:t>
            </w:r>
            <w:r>
              <w:rPr>
                <w:spacing w:val="-1"/>
              </w:rPr>
              <w:t xml:space="preserve"> </w:t>
            </w:r>
            <w:r>
              <w:t>event</w:t>
            </w:r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occurrence</w:t>
            </w:r>
            <w:r>
              <w:rPr>
                <w:spacing w:val="-3"/>
              </w:rPr>
              <w:t xml:space="preserve"> </w:t>
            </w:r>
            <w:r>
              <w:t>which</w:t>
            </w:r>
            <w:r>
              <w:rPr>
                <w:spacing w:val="-2"/>
              </w:rPr>
              <w:t xml:space="preserve"> </w:t>
            </w:r>
            <w:r>
              <w:t>is</w:t>
            </w:r>
            <w:r>
              <w:rPr>
                <w:spacing w:val="-1"/>
              </w:rPr>
              <w:t xml:space="preserve"> </w:t>
            </w:r>
            <w:r>
              <w:t>attributable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wilful</w:t>
            </w:r>
            <w:r>
              <w:rPr>
                <w:spacing w:val="-3"/>
              </w:rPr>
              <w:t xml:space="preserve"> </w:t>
            </w:r>
            <w:r>
              <w:t>act,</w:t>
            </w:r>
            <w:r>
              <w:rPr>
                <w:spacing w:val="-58"/>
              </w:rPr>
              <w:t xml:space="preserve"> </w:t>
            </w:r>
            <w:r>
              <w:t>neglect or failure to take reasonable precautions against the</w:t>
            </w:r>
            <w:r>
              <w:rPr>
                <w:spacing w:val="1"/>
              </w:rPr>
              <w:t xml:space="preserve"> </w:t>
            </w:r>
            <w:r>
              <w:t>event or</w:t>
            </w:r>
            <w:r>
              <w:rPr>
                <w:spacing w:val="1"/>
              </w:rPr>
              <w:t xml:space="preserve"> </w:t>
            </w:r>
            <w:r>
              <w:t>occurrence</w:t>
            </w:r>
            <w:r>
              <w:rPr>
                <w:spacing w:val="-1"/>
              </w:rPr>
              <w:t xml:space="preserve"> </w:t>
            </w:r>
            <w:r>
              <w:t>by</w:t>
            </w:r>
            <w:r>
              <w:rPr>
                <w:spacing w:val="-2"/>
              </w:rPr>
              <w:t xml:space="preserve"> </w:t>
            </w:r>
            <w:r>
              <w:t>the Party concerned;</w:t>
            </w:r>
          </w:p>
        </w:tc>
      </w:tr>
      <w:tr w:rsidR="00207DA8" w14:paraId="5845DEA3" w14:textId="77777777">
        <w:trPr>
          <w:trHeight w:val="492"/>
        </w:trPr>
        <w:tc>
          <w:tcPr>
            <w:tcW w:w="2766" w:type="dxa"/>
          </w:tcPr>
          <w:p w14:paraId="65A27E43" w14:textId="77777777" w:rsidR="00207DA8" w:rsidRDefault="00326D19">
            <w:pPr>
              <w:pStyle w:val="TableParagraph"/>
              <w:spacing w:before="116"/>
              <w:rPr>
                <w:b/>
              </w:rPr>
            </w:pPr>
            <w:r>
              <w:rPr>
                <w:b/>
              </w:rPr>
              <w:t>“GDPR”</w:t>
            </w:r>
          </w:p>
        </w:tc>
        <w:tc>
          <w:tcPr>
            <w:tcW w:w="7877" w:type="dxa"/>
          </w:tcPr>
          <w:p w14:paraId="192ABE88" w14:textId="77777777" w:rsidR="00207DA8" w:rsidRDefault="00326D19">
            <w:pPr>
              <w:pStyle w:val="TableParagraph"/>
              <w:spacing w:before="116"/>
              <w:ind w:left="206"/>
            </w:pPr>
            <w:r>
              <w:t>means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General</w:t>
            </w:r>
            <w:r>
              <w:rPr>
                <w:spacing w:val="-2"/>
              </w:rPr>
              <w:t xml:space="preserve"> </w:t>
            </w:r>
            <w:r>
              <w:t>Data</w:t>
            </w:r>
            <w:r>
              <w:rPr>
                <w:spacing w:val="-3"/>
              </w:rPr>
              <w:t xml:space="preserve"> </w:t>
            </w:r>
            <w:r>
              <w:t>Protection</w:t>
            </w:r>
            <w:r>
              <w:rPr>
                <w:spacing w:val="-2"/>
              </w:rPr>
              <w:t xml:space="preserve"> </w:t>
            </w:r>
            <w:r>
              <w:t>Regulation</w:t>
            </w:r>
            <w:r>
              <w:rPr>
                <w:spacing w:val="-3"/>
              </w:rPr>
              <w:t xml:space="preserve"> </w:t>
            </w:r>
            <w:r>
              <w:t>(Regulation</w:t>
            </w:r>
            <w:r>
              <w:rPr>
                <w:spacing w:val="-1"/>
              </w:rPr>
              <w:t xml:space="preserve"> </w:t>
            </w:r>
            <w:r>
              <w:t>(EU) 2016/679;</w:t>
            </w:r>
          </w:p>
        </w:tc>
      </w:tr>
      <w:tr w:rsidR="00207DA8" w14:paraId="69A0E36F" w14:textId="77777777">
        <w:trPr>
          <w:trHeight w:val="1505"/>
        </w:trPr>
        <w:tc>
          <w:tcPr>
            <w:tcW w:w="2766" w:type="dxa"/>
          </w:tcPr>
          <w:p w14:paraId="1351EFC5" w14:textId="77777777" w:rsidR="00207DA8" w:rsidRDefault="00326D19">
            <w:pPr>
              <w:pStyle w:val="TableParagraph"/>
              <w:spacing w:before="116"/>
              <w:ind w:right="938"/>
              <w:rPr>
                <w:b/>
              </w:rPr>
            </w:pPr>
            <w:r>
              <w:rPr>
                <w:b/>
              </w:rPr>
              <w:t>"Good Industry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Practice"</w:t>
            </w:r>
          </w:p>
        </w:tc>
        <w:tc>
          <w:tcPr>
            <w:tcW w:w="7877" w:type="dxa"/>
          </w:tcPr>
          <w:p w14:paraId="4986C6D2" w14:textId="77777777" w:rsidR="00207DA8" w:rsidRDefault="00326D19">
            <w:pPr>
              <w:pStyle w:val="TableParagraph"/>
              <w:spacing w:before="116"/>
              <w:ind w:left="239" w:right="180" w:hanging="34"/>
            </w:pPr>
            <w:r>
              <w:t>means standards, practices, methods and procedures conforming to the Law</w:t>
            </w:r>
            <w:r>
              <w:rPr>
                <w:spacing w:val="-60"/>
              </w:rPr>
              <w:t xml:space="preserve"> </w:t>
            </w:r>
            <w:r>
              <w:t>and the exercise of the degree of skill and care, diligence, prudence and</w:t>
            </w:r>
            <w:r>
              <w:rPr>
                <w:spacing w:val="1"/>
              </w:rPr>
              <w:t xml:space="preserve"> </w:t>
            </w:r>
            <w:r>
              <w:t>foresight which would reasonably a</w:t>
            </w:r>
            <w:r>
              <w:t>nd ordinarily be expected from a skilled</w:t>
            </w:r>
            <w:r>
              <w:rPr>
                <w:spacing w:val="1"/>
              </w:rPr>
              <w:t xml:space="preserve"> </w:t>
            </w:r>
            <w:r>
              <w:t>and experienced person or body engaged within the relevant industry or</w:t>
            </w:r>
            <w:r>
              <w:rPr>
                <w:spacing w:val="1"/>
              </w:rPr>
              <w:t xml:space="preserve"> </w:t>
            </w:r>
            <w:r>
              <w:t>business sector;</w:t>
            </w:r>
          </w:p>
        </w:tc>
      </w:tr>
      <w:tr w:rsidR="00207DA8" w14:paraId="269A7153" w14:textId="77777777">
        <w:trPr>
          <w:trHeight w:val="746"/>
        </w:trPr>
        <w:tc>
          <w:tcPr>
            <w:tcW w:w="2766" w:type="dxa"/>
          </w:tcPr>
          <w:p w14:paraId="22B07917" w14:textId="77777777" w:rsidR="00207DA8" w:rsidRDefault="00326D19">
            <w:pPr>
              <w:pStyle w:val="TableParagraph"/>
              <w:spacing w:before="116"/>
              <w:ind w:right="1011"/>
              <w:rPr>
                <w:b/>
              </w:rPr>
            </w:pPr>
            <w:r>
              <w:rPr>
                <w:b/>
              </w:rPr>
              <w:t>"Goods and/or</w:t>
            </w:r>
            <w:r>
              <w:rPr>
                <w:b/>
                <w:spacing w:val="-60"/>
              </w:rPr>
              <w:t xml:space="preserve"> </w:t>
            </w:r>
            <w:r>
              <w:rPr>
                <w:b/>
              </w:rPr>
              <w:t>Services"</w:t>
            </w:r>
          </w:p>
        </w:tc>
        <w:tc>
          <w:tcPr>
            <w:tcW w:w="7877" w:type="dxa"/>
          </w:tcPr>
          <w:p w14:paraId="56563184" w14:textId="77777777" w:rsidR="00207DA8" w:rsidRDefault="00326D19">
            <w:pPr>
              <w:pStyle w:val="TableParagraph"/>
              <w:spacing w:before="116"/>
              <w:ind w:left="239" w:right="339" w:hanging="34"/>
            </w:pPr>
            <w:r>
              <w:t>means the goods and/or services to be supplied as specified in the Form of</w:t>
            </w:r>
            <w:r>
              <w:rPr>
                <w:spacing w:val="-59"/>
              </w:rPr>
              <w:t xml:space="preserve"> </w:t>
            </w:r>
            <w:r>
              <w:t>Contract,</w:t>
            </w:r>
            <w:r>
              <w:rPr>
                <w:spacing w:val="-4"/>
              </w:rPr>
              <w:t xml:space="preserve"> </w:t>
            </w:r>
            <w:r>
              <w:t>Master</w:t>
            </w:r>
            <w:r>
              <w:rPr>
                <w:spacing w:val="-3"/>
              </w:rPr>
              <w:t xml:space="preserve"> </w:t>
            </w:r>
            <w:r>
              <w:t>Contract Schedule</w:t>
            </w:r>
            <w:r>
              <w:rPr>
                <w:spacing w:val="-3"/>
              </w:rPr>
              <w:t xml:space="preserve"> </w:t>
            </w:r>
            <w:r>
              <w:t>and/or</w:t>
            </w:r>
            <w:r>
              <w:rPr>
                <w:spacing w:val="-1"/>
              </w:rPr>
              <w:t xml:space="preserve"> </w:t>
            </w:r>
            <w:r>
              <w:t>any</w:t>
            </w:r>
            <w:r>
              <w:rPr>
                <w:spacing w:val="-4"/>
              </w:rPr>
              <w:t xml:space="preserve"> </w:t>
            </w:r>
            <w:r>
              <w:t>other</w:t>
            </w:r>
            <w:r>
              <w:rPr>
                <w:spacing w:val="-4"/>
              </w:rPr>
              <w:t xml:space="preserve"> </w:t>
            </w:r>
            <w:r>
              <w:t>Contract</w:t>
            </w:r>
            <w:r>
              <w:rPr>
                <w:spacing w:val="-3"/>
              </w:rPr>
              <w:t xml:space="preserve"> </w:t>
            </w:r>
            <w:r>
              <w:t>Document;</w:t>
            </w:r>
          </w:p>
        </w:tc>
      </w:tr>
      <w:tr w:rsidR="00207DA8" w14:paraId="54400F7F" w14:textId="77777777">
        <w:trPr>
          <w:trHeight w:val="746"/>
        </w:trPr>
        <w:tc>
          <w:tcPr>
            <w:tcW w:w="2766" w:type="dxa"/>
          </w:tcPr>
          <w:p w14:paraId="52720E3A" w14:textId="77777777" w:rsidR="00207DA8" w:rsidRDefault="00326D19">
            <w:pPr>
              <w:pStyle w:val="TableParagraph"/>
              <w:spacing w:before="116"/>
              <w:rPr>
                <w:b/>
              </w:rPr>
            </w:pPr>
            <w:r>
              <w:rPr>
                <w:b/>
              </w:rPr>
              <w:t>"Holding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Company"</w:t>
            </w:r>
          </w:p>
        </w:tc>
        <w:tc>
          <w:tcPr>
            <w:tcW w:w="7877" w:type="dxa"/>
          </w:tcPr>
          <w:p w14:paraId="3C017969" w14:textId="77777777" w:rsidR="00207DA8" w:rsidRDefault="00326D19">
            <w:pPr>
              <w:pStyle w:val="TableParagraph"/>
              <w:spacing w:before="116"/>
              <w:ind w:left="239" w:right="643" w:hanging="34"/>
            </w:pPr>
            <w:r>
              <w:t>shall have the meaning given to it in section 1159 and Schedule 6 of the</w:t>
            </w:r>
            <w:r>
              <w:rPr>
                <w:spacing w:val="-59"/>
              </w:rPr>
              <w:t xml:space="preserve"> </w:t>
            </w:r>
            <w:r>
              <w:t>Companies</w:t>
            </w:r>
            <w:r>
              <w:rPr>
                <w:spacing w:val="-1"/>
              </w:rPr>
              <w:t xml:space="preserve"> </w:t>
            </w:r>
            <w:r>
              <w:t>Act</w:t>
            </w:r>
            <w:r>
              <w:rPr>
                <w:spacing w:val="-1"/>
              </w:rPr>
              <w:t xml:space="preserve"> </w:t>
            </w:r>
            <w:r>
              <w:t>2006;</w:t>
            </w:r>
          </w:p>
        </w:tc>
      </w:tr>
      <w:tr w:rsidR="00207DA8" w14:paraId="71049B31" w14:textId="77777777">
        <w:trPr>
          <w:trHeight w:val="745"/>
        </w:trPr>
        <w:tc>
          <w:tcPr>
            <w:tcW w:w="2766" w:type="dxa"/>
          </w:tcPr>
          <w:p w14:paraId="634F92C7" w14:textId="77777777" w:rsidR="00207DA8" w:rsidRDefault="00326D19">
            <w:pPr>
              <w:pStyle w:val="TableParagraph"/>
              <w:spacing w:before="116"/>
              <w:rPr>
                <w:b/>
              </w:rPr>
            </w:pPr>
            <w:r>
              <w:rPr>
                <w:b/>
              </w:rPr>
              <w:t>"Implementation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Plan"</w:t>
            </w:r>
          </w:p>
        </w:tc>
        <w:tc>
          <w:tcPr>
            <w:tcW w:w="7877" w:type="dxa"/>
          </w:tcPr>
          <w:p w14:paraId="7F5A28E2" w14:textId="77777777" w:rsidR="00207DA8" w:rsidRDefault="00326D19">
            <w:pPr>
              <w:pStyle w:val="TableParagraph"/>
              <w:spacing w:before="116"/>
              <w:ind w:left="239" w:right="204" w:hanging="34"/>
            </w:pPr>
            <w:r>
              <w:t>means the plan referred to in the Master Contract Schedule and/or any other</w:t>
            </w:r>
            <w:r>
              <w:rPr>
                <w:spacing w:val="-60"/>
              </w:rPr>
              <w:t xml:space="preserve"> </w:t>
            </w:r>
            <w:r>
              <w:t>Contract Document</w:t>
            </w:r>
            <w:r>
              <w:rPr>
                <w:spacing w:val="-2"/>
              </w:rPr>
              <w:t xml:space="preserve"> </w:t>
            </w:r>
            <w:r>
              <w:t>produced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updated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accordance</w:t>
            </w:r>
            <w:r>
              <w:rPr>
                <w:spacing w:val="-1"/>
              </w:rPr>
              <w:t xml:space="preserve"> </w:t>
            </w:r>
            <w:r>
              <w:t>with</w:t>
            </w:r>
            <w:r>
              <w:rPr>
                <w:spacing w:val="-3"/>
              </w:rPr>
              <w:t xml:space="preserve"> </w:t>
            </w:r>
            <w:r>
              <w:t>Schedule</w:t>
            </w:r>
            <w:r>
              <w:rPr>
                <w:spacing w:val="-1"/>
              </w:rPr>
              <w:t xml:space="preserve"> </w:t>
            </w:r>
            <w:r>
              <w:t>2;</w:t>
            </w:r>
          </w:p>
        </w:tc>
      </w:tr>
      <w:tr w:rsidR="00207DA8" w14:paraId="625D4087" w14:textId="77777777">
        <w:trPr>
          <w:trHeight w:val="493"/>
        </w:trPr>
        <w:tc>
          <w:tcPr>
            <w:tcW w:w="2766" w:type="dxa"/>
          </w:tcPr>
          <w:p w14:paraId="6FFA9800" w14:textId="77777777" w:rsidR="00207DA8" w:rsidRDefault="00326D19">
            <w:pPr>
              <w:pStyle w:val="TableParagraph"/>
              <w:spacing w:before="117"/>
              <w:rPr>
                <w:b/>
              </w:rPr>
            </w:pPr>
            <w:r>
              <w:rPr>
                <w:b/>
              </w:rPr>
              <w:t>"Information"</w:t>
            </w:r>
          </w:p>
        </w:tc>
        <w:tc>
          <w:tcPr>
            <w:tcW w:w="7877" w:type="dxa"/>
          </w:tcPr>
          <w:p w14:paraId="17056182" w14:textId="77777777" w:rsidR="00207DA8" w:rsidRDefault="00326D19">
            <w:pPr>
              <w:pStyle w:val="TableParagraph"/>
              <w:spacing w:before="117"/>
              <w:ind w:left="206"/>
            </w:pPr>
            <w:r>
              <w:t>has the</w:t>
            </w:r>
            <w:r>
              <w:rPr>
                <w:spacing w:val="-2"/>
              </w:rPr>
              <w:t xml:space="preserve"> </w:t>
            </w:r>
            <w:r>
              <w:t>meaning</w:t>
            </w:r>
            <w:r>
              <w:rPr>
                <w:spacing w:val="-3"/>
              </w:rPr>
              <w:t xml:space="preserve"> </w:t>
            </w:r>
            <w:r>
              <w:t>given under section 84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FOIA;</w:t>
            </w:r>
          </w:p>
        </w:tc>
      </w:tr>
      <w:tr w:rsidR="00207DA8" w14:paraId="20FFD32D" w14:textId="77777777">
        <w:trPr>
          <w:trHeight w:val="623"/>
        </w:trPr>
        <w:tc>
          <w:tcPr>
            <w:tcW w:w="2766" w:type="dxa"/>
          </w:tcPr>
          <w:p w14:paraId="2C0ED4F9" w14:textId="77777777" w:rsidR="00207DA8" w:rsidRDefault="00326D19">
            <w:pPr>
              <w:pStyle w:val="TableParagraph"/>
              <w:spacing w:before="116"/>
              <w:rPr>
                <w:b/>
              </w:rPr>
            </w:pPr>
            <w:r>
              <w:rPr>
                <w:b/>
              </w:rPr>
              <w:t>“Initial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Term”</w:t>
            </w:r>
          </w:p>
        </w:tc>
        <w:tc>
          <w:tcPr>
            <w:tcW w:w="7877" w:type="dxa"/>
          </w:tcPr>
          <w:p w14:paraId="2BCD0888" w14:textId="77777777" w:rsidR="00207DA8" w:rsidRDefault="00326D19">
            <w:pPr>
              <w:pStyle w:val="TableParagraph"/>
              <w:spacing w:before="97" w:line="250" w:lineRule="atLeast"/>
              <w:ind w:left="239" w:right="668" w:hanging="34"/>
            </w:pPr>
            <w:r>
              <w:t>the period commencing on the Commencement Date and ending on the</w:t>
            </w:r>
            <w:r>
              <w:rPr>
                <w:spacing w:val="-59"/>
              </w:rPr>
              <w:t xml:space="preserve"> </w:t>
            </w:r>
            <w:r>
              <w:t>Expiry Date;</w:t>
            </w:r>
          </w:p>
        </w:tc>
      </w:tr>
    </w:tbl>
    <w:p w14:paraId="3691E7B2" w14:textId="77777777" w:rsidR="00207DA8" w:rsidRDefault="00207DA8">
      <w:pPr>
        <w:spacing w:line="250" w:lineRule="atLeast"/>
        <w:sectPr w:rsidR="00207DA8">
          <w:pgSz w:w="11910" w:h="16840"/>
          <w:pgMar w:top="1540" w:right="340" w:bottom="1660" w:left="520" w:header="722" w:footer="1394" w:gutter="0"/>
          <w:cols w:space="720"/>
        </w:sectPr>
      </w:pPr>
    </w:p>
    <w:p w14:paraId="526770CE" w14:textId="77777777" w:rsidR="00207DA8" w:rsidRDefault="00207DA8">
      <w:pPr>
        <w:pStyle w:val="BodyText"/>
        <w:spacing w:before="4"/>
        <w:rPr>
          <w:sz w:val="21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7"/>
        <w:gridCol w:w="7905"/>
      </w:tblGrid>
      <w:tr w:rsidR="00207DA8" w14:paraId="7FC35764" w14:textId="77777777">
        <w:trPr>
          <w:trHeight w:val="4707"/>
        </w:trPr>
        <w:tc>
          <w:tcPr>
            <w:tcW w:w="2697" w:type="dxa"/>
          </w:tcPr>
          <w:p w14:paraId="222B05FC" w14:textId="77777777" w:rsidR="00207DA8" w:rsidRDefault="00326D19">
            <w:pPr>
              <w:pStyle w:val="TableParagraph"/>
              <w:ind w:right="257"/>
              <w:rPr>
                <w:b/>
              </w:rPr>
            </w:pPr>
            <w:r>
              <w:rPr>
                <w:b/>
              </w:rPr>
              <w:t>"Intellectual Property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Rights"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"IPRs"</w:t>
            </w:r>
          </w:p>
        </w:tc>
        <w:tc>
          <w:tcPr>
            <w:tcW w:w="7905" w:type="dxa"/>
          </w:tcPr>
          <w:p w14:paraId="34B49F48" w14:textId="77777777" w:rsidR="00207DA8" w:rsidRDefault="00326D19">
            <w:pPr>
              <w:pStyle w:val="TableParagraph"/>
              <w:spacing w:line="247" w:lineRule="exact"/>
              <w:ind w:left="275"/>
            </w:pPr>
            <w:r>
              <w:t>means:</w:t>
            </w:r>
          </w:p>
          <w:p w14:paraId="7CBEED82" w14:textId="77777777" w:rsidR="00207DA8" w:rsidRDefault="00207DA8">
            <w:pPr>
              <w:pStyle w:val="TableParagraph"/>
              <w:spacing w:before="9"/>
              <w:ind w:left="0"/>
              <w:rPr>
                <w:sz w:val="20"/>
              </w:rPr>
            </w:pPr>
          </w:p>
          <w:p w14:paraId="3F6F61E6" w14:textId="77777777" w:rsidR="00207DA8" w:rsidRDefault="00326D19">
            <w:pPr>
              <w:pStyle w:val="TableParagraph"/>
              <w:numPr>
                <w:ilvl w:val="0"/>
                <w:numId w:val="12"/>
              </w:numPr>
              <w:tabs>
                <w:tab w:val="left" w:pos="996"/>
              </w:tabs>
              <w:ind w:right="217"/>
            </w:pPr>
            <w:r>
              <w:t>copyright, rights related to or affording protection similar to copyright,</w:t>
            </w:r>
            <w:r>
              <w:rPr>
                <w:spacing w:val="-59"/>
              </w:rPr>
              <w:t xml:space="preserve"> </w:t>
            </w:r>
            <w:r>
              <w:t>rights in databases, patents and rights in inventions, semi-conductor</w:t>
            </w:r>
            <w:r>
              <w:rPr>
                <w:spacing w:val="1"/>
              </w:rPr>
              <w:t xml:space="preserve"> </w:t>
            </w:r>
            <w:r>
              <w:t>topography rights, service marks, logos, database rights, trade</w:t>
            </w:r>
            <w:r>
              <w:rPr>
                <w:spacing w:val="1"/>
              </w:rPr>
              <w:t xml:space="preserve"> </w:t>
            </w:r>
            <w:r>
              <w:t>marks, rights in internet domain names and website addresses and</w:t>
            </w:r>
            <w:r>
              <w:rPr>
                <w:spacing w:val="1"/>
              </w:rPr>
              <w:t xml:space="preserve"> </w:t>
            </w:r>
            <w:r>
              <w:t>other rights in trade or business</w:t>
            </w:r>
            <w:r>
              <w:rPr>
                <w:spacing w:val="1"/>
              </w:rPr>
              <w:t xml:space="preserve"> </w:t>
            </w:r>
            <w:r>
              <w:t>names, design rights (whether</w:t>
            </w:r>
            <w:r>
              <w:rPr>
                <w:spacing w:val="1"/>
              </w:rPr>
              <w:t xml:space="preserve"> </w:t>
            </w:r>
            <w:r>
              <w:t>registrable or otherwise), Know-How, trade secrets and, moral r</w:t>
            </w:r>
            <w:r>
              <w:t>ights</w:t>
            </w:r>
            <w:r>
              <w:rPr>
                <w:spacing w:val="-59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other</w:t>
            </w:r>
            <w:r>
              <w:rPr>
                <w:spacing w:val="1"/>
              </w:rPr>
              <w:t xml:space="preserve"> </w:t>
            </w:r>
            <w:r>
              <w:t>similar rights</w:t>
            </w:r>
            <w:r>
              <w:rPr>
                <w:spacing w:val="1"/>
              </w:rPr>
              <w:t xml:space="preserve"> </w:t>
            </w:r>
            <w:r>
              <w:t>or</w:t>
            </w:r>
            <w:r>
              <w:rPr>
                <w:spacing w:val="1"/>
              </w:rPr>
              <w:t xml:space="preserve"> </w:t>
            </w:r>
            <w:r>
              <w:t>obligations;</w:t>
            </w:r>
          </w:p>
          <w:p w14:paraId="086177D7" w14:textId="77777777" w:rsidR="00207DA8" w:rsidRDefault="00326D19">
            <w:pPr>
              <w:pStyle w:val="TableParagraph"/>
              <w:numPr>
                <w:ilvl w:val="0"/>
                <w:numId w:val="12"/>
              </w:numPr>
              <w:tabs>
                <w:tab w:val="left" w:pos="996"/>
              </w:tabs>
              <w:ind w:right="251"/>
            </w:pPr>
            <w:r>
              <w:t>applications for registration, and the right to apply for registration, for</w:t>
            </w:r>
            <w:r>
              <w:rPr>
                <w:spacing w:val="-59"/>
              </w:rPr>
              <w:t xml:space="preserve"> </w:t>
            </w:r>
            <w:r>
              <w:t>any of the rights listed at (a) that are capable of being registered in</w:t>
            </w:r>
            <w:r>
              <w:rPr>
                <w:spacing w:val="1"/>
              </w:rPr>
              <w:t xml:space="preserve"> </w:t>
            </w:r>
            <w:r>
              <w:t>any country</w:t>
            </w:r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jurisdiction;</w:t>
            </w:r>
            <w:r>
              <w:rPr>
                <w:spacing w:val="1"/>
              </w:rPr>
              <w:t xml:space="preserve"> </w:t>
            </w:r>
            <w:r>
              <w:t>and</w:t>
            </w:r>
          </w:p>
          <w:p w14:paraId="6E36661F" w14:textId="77777777" w:rsidR="00207DA8" w:rsidRDefault="00207DA8">
            <w:pPr>
              <w:pStyle w:val="TableParagraph"/>
              <w:ind w:left="0"/>
              <w:rPr>
                <w:sz w:val="21"/>
              </w:rPr>
            </w:pPr>
          </w:p>
          <w:p w14:paraId="1D41E841" w14:textId="77777777" w:rsidR="00207DA8" w:rsidRDefault="00326D19">
            <w:pPr>
              <w:pStyle w:val="TableParagraph"/>
              <w:numPr>
                <w:ilvl w:val="0"/>
                <w:numId w:val="12"/>
              </w:numPr>
              <w:tabs>
                <w:tab w:val="left" w:pos="996"/>
              </w:tabs>
              <w:ind w:right="245"/>
              <w:rPr>
                <w:b/>
              </w:rPr>
            </w:pPr>
            <w:r>
              <w:t>all</w:t>
            </w:r>
            <w:r>
              <w:rPr>
                <w:spacing w:val="-3"/>
              </w:rPr>
              <w:t xml:space="preserve"> </w:t>
            </w:r>
            <w:r>
              <w:t>other</w:t>
            </w:r>
            <w:r>
              <w:rPr>
                <w:spacing w:val="-3"/>
              </w:rPr>
              <w:t xml:space="preserve"> </w:t>
            </w:r>
            <w:r>
              <w:t>rights</w:t>
            </w:r>
            <w:r>
              <w:rPr>
                <w:spacing w:val="-4"/>
              </w:rPr>
              <w:t xml:space="preserve"> </w:t>
            </w:r>
            <w:r>
              <w:t>whether</w:t>
            </w:r>
            <w:r>
              <w:rPr>
                <w:spacing w:val="-3"/>
              </w:rPr>
              <w:t xml:space="preserve"> </w:t>
            </w:r>
            <w:r>
              <w:t>registrable</w:t>
            </w:r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not having</w:t>
            </w:r>
            <w:r>
              <w:rPr>
                <w:spacing w:val="-7"/>
              </w:rPr>
              <w:t xml:space="preserve"> </w:t>
            </w:r>
            <w:r>
              <w:t>equivalent or</w:t>
            </w:r>
            <w:r>
              <w:rPr>
                <w:spacing w:val="-3"/>
              </w:rPr>
              <w:t xml:space="preserve"> </w:t>
            </w:r>
            <w:r>
              <w:t>similar</w:t>
            </w:r>
            <w:r>
              <w:rPr>
                <w:spacing w:val="-58"/>
              </w:rPr>
              <w:t xml:space="preserve"> </w:t>
            </w:r>
            <w:r>
              <w:t>effect in any country or jurisdiction (including but not limited to the</w:t>
            </w:r>
            <w:r>
              <w:rPr>
                <w:spacing w:val="1"/>
              </w:rPr>
              <w:t xml:space="preserve"> </w:t>
            </w:r>
            <w:r>
              <w:t>United Kingdom)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right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sue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1"/>
              </w:rPr>
              <w:t xml:space="preserve"> </w:t>
            </w:r>
            <w:r>
              <w:t>passing</w:t>
            </w:r>
            <w:r>
              <w:rPr>
                <w:spacing w:val="-5"/>
              </w:rPr>
              <w:t xml:space="preserve"> </w:t>
            </w:r>
            <w:r>
              <w:t>off</w:t>
            </w:r>
            <w:r>
              <w:rPr>
                <w:b/>
              </w:rPr>
              <w:t>;</w:t>
            </w:r>
          </w:p>
        </w:tc>
      </w:tr>
      <w:tr w:rsidR="00207DA8" w14:paraId="0A951C09" w14:textId="77777777">
        <w:trPr>
          <w:trHeight w:val="1315"/>
        </w:trPr>
        <w:tc>
          <w:tcPr>
            <w:tcW w:w="2697" w:type="dxa"/>
          </w:tcPr>
          <w:p w14:paraId="38645DC7" w14:textId="77777777" w:rsidR="00207DA8" w:rsidRDefault="00207DA8">
            <w:pPr>
              <w:pStyle w:val="TableParagraph"/>
              <w:ind w:left="0"/>
              <w:rPr>
                <w:sz w:val="24"/>
              </w:rPr>
            </w:pPr>
          </w:p>
          <w:p w14:paraId="135E58C4" w14:textId="77777777" w:rsidR="00207DA8" w:rsidRDefault="00207DA8">
            <w:pPr>
              <w:pStyle w:val="TableParagraph"/>
              <w:spacing w:before="7"/>
              <w:ind w:left="0"/>
              <w:rPr>
                <w:sz w:val="35"/>
              </w:rPr>
            </w:pPr>
          </w:p>
          <w:p w14:paraId="39783274" w14:textId="77777777" w:rsidR="00207DA8" w:rsidRDefault="00326D19">
            <w:pPr>
              <w:pStyle w:val="TableParagraph"/>
              <w:rPr>
                <w:b/>
              </w:rPr>
            </w:pPr>
            <w:r>
              <w:rPr>
                <w:b/>
              </w:rPr>
              <w:t>ITT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Response</w:t>
            </w:r>
          </w:p>
        </w:tc>
        <w:tc>
          <w:tcPr>
            <w:tcW w:w="7905" w:type="dxa"/>
          </w:tcPr>
          <w:p w14:paraId="62EBF9A1" w14:textId="77777777" w:rsidR="00207DA8" w:rsidRDefault="00207DA8">
            <w:pPr>
              <w:pStyle w:val="TableParagraph"/>
              <w:ind w:left="0"/>
              <w:rPr>
                <w:sz w:val="24"/>
              </w:rPr>
            </w:pPr>
          </w:p>
          <w:p w14:paraId="0C6C2CD5" w14:textId="77777777" w:rsidR="00207DA8" w:rsidRDefault="00207DA8">
            <w:pPr>
              <w:pStyle w:val="TableParagraph"/>
              <w:spacing w:before="7"/>
              <w:ind w:left="0"/>
              <w:rPr>
                <w:sz w:val="35"/>
              </w:rPr>
            </w:pPr>
          </w:p>
          <w:p w14:paraId="0A0A0DCD" w14:textId="77777777" w:rsidR="00207DA8" w:rsidRDefault="00326D19">
            <w:pPr>
              <w:pStyle w:val="TableParagraph"/>
              <w:ind w:left="275" w:right="468"/>
            </w:pPr>
            <w:r>
              <w:t>means the response submitted by the Service Provider to the Invitation to</w:t>
            </w:r>
            <w:r>
              <w:rPr>
                <w:spacing w:val="-59"/>
              </w:rPr>
              <w:t xml:space="preserve"> </w:t>
            </w:r>
            <w:r>
              <w:t>Tender issued</w:t>
            </w:r>
            <w:r>
              <w:rPr>
                <w:spacing w:val="-2"/>
              </w:rPr>
              <w:t xml:space="preserve"> </w:t>
            </w:r>
            <w:r>
              <w:t>by</w:t>
            </w:r>
            <w:r>
              <w:rPr>
                <w:spacing w:val="-2"/>
              </w:rPr>
              <w:t xml:space="preserve"> </w:t>
            </w:r>
            <w:r>
              <w:t>the Customer</w:t>
            </w:r>
            <w:r>
              <w:rPr>
                <w:spacing w:val="1"/>
              </w:rPr>
              <w:t xml:space="preserve"> </w:t>
            </w:r>
            <w:r>
              <w:t>on 4 April 21;</w:t>
            </w:r>
          </w:p>
        </w:tc>
      </w:tr>
      <w:tr w:rsidR="00207DA8" w14:paraId="02C5DB9A" w14:textId="77777777">
        <w:trPr>
          <w:trHeight w:val="746"/>
        </w:trPr>
        <w:tc>
          <w:tcPr>
            <w:tcW w:w="2697" w:type="dxa"/>
          </w:tcPr>
          <w:p w14:paraId="01438F32" w14:textId="77777777" w:rsidR="00207DA8" w:rsidRDefault="00326D19">
            <w:pPr>
              <w:pStyle w:val="TableParagraph"/>
              <w:spacing w:before="117"/>
              <w:rPr>
                <w:b/>
              </w:rPr>
            </w:pPr>
            <w:r>
              <w:rPr>
                <w:b/>
              </w:rPr>
              <w:t>"Key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Personnel"</w:t>
            </w:r>
          </w:p>
        </w:tc>
        <w:tc>
          <w:tcPr>
            <w:tcW w:w="7905" w:type="dxa"/>
          </w:tcPr>
          <w:p w14:paraId="43F00580" w14:textId="77777777" w:rsidR="00207DA8" w:rsidRDefault="00326D19">
            <w:pPr>
              <w:pStyle w:val="TableParagraph"/>
              <w:spacing w:before="117"/>
              <w:ind w:left="275" w:right="615"/>
            </w:pPr>
            <w:r>
              <w:t>means the individuals (if any) identified in the Master Contract Schedule</w:t>
            </w:r>
            <w:r>
              <w:rPr>
                <w:spacing w:val="-59"/>
              </w:rPr>
              <w:t xml:space="preserve"> </w:t>
            </w:r>
            <w:r>
              <w:t>and/or</w:t>
            </w:r>
            <w:r>
              <w:rPr>
                <w:spacing w:val="-2"/>
              </w:rPr>
              <w:t xml:space="preserve"> </w:t>
            </w:r>
            <w:r>
              <w:t>any</w:t>
            </w:r>
            <w:r>
              <w:rPr>
                <w:spacing w:val="1"/>
              </w:rPr>
              <w:t xml:space="preserve"> </w:t>
            </w:r>
            <w:r>
              <w:t>other</w:t>
            </w:r>
            <w:r>
              <w:rPr>
                <w:spacing w:val="-1"/>
              </w:rPr>
              <w:t xml:space="preserve"> </w:t>
            </w:r>
            <w:r>
              <w:t>Contract</w:t>
            </w:r>
            <w:r>
              <w:rPr>
                <w:spacing w:val="2"/>
              </w:rPr>
              <w:t xml:space="preserve"> </w:t>
            </w:r>
            <w:r>
              <w:t>Document;</w:t>
            </w:r>
          </w:p>
        </w:tc>
      </w:tr>
      <w:tr w:rsidR="00207DA8" w14:paraId="09B536E9" w14:textId="77777777">
        <w:trPr>
          <w:trHeight w:val="1251"/>
        </w:trPr>
        <w:tc>
          <w:tcPr>
            <w:tcW w:w="2697" w:type="dxa"/>
          </w:tcPr>
          <w:p w14:paraId="50366D6B" w14:textId="77777777" w:rsidR="00207DA8" w:rsidRDefault="00326D19">
            <w:pPr>
              <w:pStyle w:val="TableParagraph"/>
              <w:spacing w:before="117"/>
              <w:rPr>
                <w:b/>
              </w:rPr>
            </w:pPr>
            <w:r>
              <w:rPr>
                <w:b/>
              </w:rPr>
              <w:t>"Know-How"</w:t>
            </w:r>
          </w:p>
        </w:tc>
        <w:tc>
          <w:tcPr>
            <w:tcW w:w="7905" w:type="dxa"/>
          </w:tcPr>
          <w:p w14:paraId="68B9538D" w14:textId="77777777" w:rsidR="00207DA8" w:rsidRDefault="00326D19">
            <w:pPr>
              <w:pStyle w:val="TableParagraph"/>
              <w:spacing w:before="117"/>
              <w:ind w:left="275" w:right="514"/>
            </w:pPr>
            <w:r>
              <w:rPr>
                <w:spacing w:val="-1"/>
              </w:rPr>
              <w:t>means all ideas, concepts, schemes, information, knowledge, techniques,</w:t>
            </w:r>
            <w:r>
              <w:rPr>
                <w:spacing w:val="-59"/>
              </w:rPr>
              <w:t xml:space="preserve"> </w:t>
            </w:r>
            <w:r>
              <w:t>methodology, and anything else in the nature of know-how relat</w:t>
            </w:r>
            <w:r>
              <w:t>ing to the</w:t>
            </w:r>
            <w:r>
              <w:rPr>
                <w:spacing w:val="-59"/>
              </w:rPr>
              <w:t xml:space="preserve"> </w:t>
            </w:r>
            <w:r>
              <w:t>Goods and/or Services but excluding know-how already in the Service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Provider's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or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the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Customer's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possession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before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the</w:t>
            </w:r>
            <w:r>
              <w:rPr>
                <w:spacing w:val="-14"/>
              </w:rPr>
              <w:t xml:space="preserve"> </w:t>
            </w:r>
            <w:r>
              <w:t>Commencement</w:t>
            </w:r>
            <w:r>
              <w:rPr>
                <w:spacing w:val="-13"/>
              </w:rPr>
              <w:t xml:space="preserve"> </w:t>
            </w:r>
            <w:r>
              <w:t>Date;</w:t>
            </w:r>
          </w:p>
        </w:tc>
      </w:tr>
      <w:tr w:rsidR="00207DA8" w14:paraId="57F527D9" w14:textId="77777777">
        <w:trPr>
          <w:trHeight w:val="1758"/>
        </w:trPr>
        <w:tc>
          <w:tcPr>
            <w:tcW w:w="2697" w:type="dxa"/>
          </w:tcPr>
          <w:p w14:paraId="58043CF0" w14:textId="77777777" w:rsidR="00207DA8" w:rsidRDefault="00326D19">
            <w:pPr>
              <w:pStyle w:val="TableParagraph"/>
              <w:spacing w:before="116"/>
              <w:rPr>
                <w:b/>
              </w:rPr>
            </w:pPr>
            <w:r>
              <w:rPr>
                <w:b/>
              </w:rPr>
              <w:t>"Law"</w:t>
            </w:r>
          </w:p>
        </w:tc>
        <w:tc>
          <w:tcPr>
            <w:tcW w:w="7905" w:type="dxa"/>
          </w:tcPr>
          <w:p w14:paraId="0124AFB5" w14:textId="77777777" w:rsidR="00207DA8" w:rsidRDefault="00326D19">
            <w:pPr>
              <w:pStyle w:val="TableParagraph"/>
              <w:spacing w:before="116"/>
              <w:ind w:left="275" w:right="235"/>
            </w:pPr>
            <w:r>
              <w:t>means any law, subordinate legislation within the meaning of Section 21(1)</w:t>
            </w:r>
            <w:r>
              <w:rPr>
                <w:spacing w:val="1"/>
              </w:rPr>
              <w:t xml:space="preserve"> </w:t>
            </w:r>
            <w:r>
              <w:t>of the Interpretation Act</w:t>
            </w:r>
            <w:r>
              <w:t xml:space="preserve"> 1978, bye-law, enforceable right within the meaning</w:t>
            </w:r>
            <w:r>
              <w:rPr>
                <w:spacing w:val="-59"/>
              </w:rPr>
              <w:t xml:space="preserve"> </w:t>
            </w:r>
            <w:r>
              <w:t>of Section 2 of the European Communities Act 1972, regulation, order,</w:t>
            </w:r>
            <w:r>
              <w:rPr>
                <w:spacing w:val="1"/>
              </w:rPr>
              <w:t xml:space="preserve"> </w:t>
            </w:r>
            <w:r>
              <w:t>regulatory policy, mandatory guidance or code of practice, judgment of a</w:t>
            </w:r>
            <w:r>
              <w:rPr>
                <w:spacing w:val="1"/>
              </w:rPr>
              <w:t xml:space="preserve"> </w:t>
            </w:r>
            <w:r>
              <w:t>relevant court of law, or directives or requirements with which the Service</w:t>
            </w:r>
            <w:r>
              <w:rPr>
                <w:spacing w:val="1"/>
              </w:rPr>
              <w:t xml:space="preserve"> </w:t>
            </w:r>
            <w:r>
              <w:t>Provider is</w:t>
            </w:r>
            <w:r>
              <w:rPr>
                <w:spacing w:val="-2"/>
              </w:rPr>
              <w:t xml:space="preserve"> </w:t>
            </w:r>
            <w:r>
              <w:t>bound</w:t>
            </w:r>
            <w:r>
              <w:rPr>
                <w:spacing w:val="-2"/>
              </w:rPr>
              <w:t xml:space="preserve"> </w:t>
            </w:r>
            <w:r>
              <w:t>to comply;</w:t>
            </w:r>
          </w:p>
        </w:tc>
      </w:tr>
      <w:tr w:rsidR="00207DA8" w14:paraId="05B95514" w14:textId="77777777">
        <w:trPr>
          <w:trHeight w:val="493"/>
        </w:trPr>
        <w:tc>
          <w:tcPr>
            <w:tcW w:w="2697" w:type="dxa"/>
          </w:tcPr>
          <w:p w14:paraId="24CA61B5" w14:textId="77777777" w:rsidR="00207DA8" w:rsidRDefault="00326D19">
            <w:pPr>
              <w:pStyle w:val="TableParagraph"/>
              <w:spacing w:before="117"/>
              <w:rPr>
                <w:b/>
              </w:rPr>
            </w:pPr>
            <w:r>
              <w:rPr>
                <w:b/>
              </w:rPr>
              <w:t>“LED”</w:t>
            </w:r>
          </w:p>
        </w:tc>
        <w:tc>
          <w:tcPr>
            <w:tcW w:w="7905" w:type="dxa"/>
          </w:tcPr>
          <w:p w14:paraId="2352309D" w14:textId="77777777" w:rsidR="00207DA8" w:rsidRDefault="00326D19">
            <w:pPr>
              <w:pStyle w:val="TableParagraph"/>
              <w:spacing w:before="117"/>
              <w:ind w:left="275"/>
            </w:pPr>
            <w:r>
              <w:t>means</w:t>
            </w:r>
            <w:r>
              <w:rPr>
                <w:spacing w:val="-1"/>
              </w:rPr>
              <w:t xml:space="preserve"> </w:t>
            </w:r>
            <w:r>
              <w:t>Law</w:t>
            </w:r>
            <w:r>
              <w:rPr>
                <w:spacing w:val="-4"/>
              </w:rPr>
              <w:t xml:space="preserve"> </w:t>
            </w:r>
            <w:r>
              <w:t>Enforcement</w:t>
            </w:r>
            <w:r>
              <w:rPr>
                <w:spacing w:val="-2"/>
              </w:rPr>
              <w:t xml:space="preserve"> </w:t>
            </w:r>
            <w:r>
              <w:t>Directive</w:t>
            </w:r>
            <w:r>
              <w:rPr>
                <w:spacing w:val="-3"/>
              </w:rPr>
              <w:t xml:space="preserve"> </w:t>
            </w:r>
            <w:r>
              <w:t>(Directive</w:t>
            </w:r>
            <w:r>
              <w:rPr>
                <w:spacing w:val="-1"/>
              </w:rPr>
              <w:t xml:space="preserve"> </w:t>
            </w:r>
            <w:r>
              <w:t>(EU)</w:t>
            </w:r>
            <w:r>
              <w:rPr>
                <w:spacing w:val="-2"/>
              </w:rPr>
              <w:t xml:space="preserve"> </w:t>
            </w:r>
            <w:r>
              <w:t>2016/680);</w:t>
            </w:r>
          </w:p>
        </w:tc>
      </w:tr>
      <w:tr w:rsidR="00207DA8" w14:paraId="27553586" w14:textId="77777777">
        <w:trPr>
          <w:trHeight w:val="746"/>
        </w:trPr>
        <w:tc>
          <w:tcPr>
            <w:tcW w:w="2697" w:type="dxa"/>
          </w:tcPr>
          <w:p w14:paraId="1DE788F7" w14:textId="77777777" w:rsidR="00207DA8" w:rsidRDefault="00326D19">
            <w:pPr>
              <w:pStyle w:val="TableParagraph"/>
              <w:spacing w:before="116" w:line="242" w:lineRule="auto"/>
              <w:ind w:right="1022"/>
              <w:rPr>
                <w:b/>
              </w:rPr>
            </w:pPr>
            <w:r>
              <w:rPr>
                <w:b/>
              </w:rPr>
              <w:t>“Management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Information”</w:t>
            </w:r>
          </w:p>
        </w:tc>
        <w:tc>
          <w:tcPr>
            <w:tcW w:w="7905" w:type="dxa"/>
          </w:tcPr>
          <w:p w14:paraId="45994CC6" w14:textId="77777777" w:rsidR="00207DA8" w:rsidRDefault="00326D19">
            <w:pPr>
              <w:pStyle w:val="TableParagraph"/>
              <w:spacing w:before="116" w:line="242" w:lineRule="auto"/>
              <w:ind w:left="275" w:right="603"/>
            </w:pPr>
            <w:r>
              <w:t>means the management information specified in Framework Schedule 7</w:t>
            </w:r>
            <w:r>
              <w:rPr>
                <w:spacing w:val="-59"/>
              </w:rPr>
              <w:t xml:space="preserve"> </w:t>
            </w:r>
            <w:r>
              <w:t>(Management</w:t>
            </w:r>
            <w:r>
              <w:rPr>
                <w:spacing w:val="-2"/>
              </w:rPr>
              <w:t xml:space="preserve"> </w:t>
            </w:r>
            <w:r>
              <w:t>Information Requirements);</w:t>
            </w:r>
          </w:p>
        </w:tc>
      </w:tr>
      <w:tr w:rsidR="00207DA8" w14:paraId="6DD0AE78" w14:textId="77777777">
        <w:trPr>
          <w:trHeight w:val="745"/>
        </w:trPr>
        <w:tc>
          <w:tcPr>
            <w:tcW w:w="2697" w:type="dxa"/>
          </w:tcPr>
          <w:p w14:paraId="40FFAB6E" w14:textId="77777777" w:rsidR="00207DA8" w:rsidRDefault="00326D19">
            <w:pPr>
              <w:pStyle w:val="TableParagraph"/>
              <w:spacing w:before="116"/>
              <w:ind w:right="692"/>
              <w:rPr>
                <w:b/>
              </w:rPr>
            </w:pPr>
            <w:r>
              <w:rPr>
                <w:b/>
              </w:rPr>
              <w:t>“Master Contract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Schedule”</w:t>
            </w:r>
          </w:p>
        </w:tc>
        <w:tc>
          <w:tcPr>
            <w:tcW w:w="7905" w:type="dxa"/>
          </w:tcPr>
          <w:p w14:paraId="757024B3" w14:textId="77777777" w:rsidR="00207DA8" w:rsidRDefault="00326D19">
            <w:pPr>
              <w:pStyle w:val="TableParagraph"/>
              <w:spacing w:before="116"/>
              <w:ind w:left="275" w:right="394"/>
            </w:pPr>
            <w:r>
              <w:t>means the schedule attached to the Form of Contract at Schedule 3 of the</w:t>
            </w:r>
            <w:r>
              <w:rPr>
                <w:spacing w:val="-59"/>
              </w:rPr>
              <w:t xml:space="preserve"> </w:t>
            </w:r>
            <w:r>
              <w:t>Framework Agreement;</w:t>
            </w:r>
          </w:p>
        </w:tc>
      </w:tr>
      <w:tr w:rsidR="00207DA8" w14:paraId="6B2584F4" w14:textId="77777777">
        <w:trPr>
          <w:trHeight w:val="746"/>
        </w:trPr>
        <w:tc>
          <w:tcPr>
            <w:tcW w:w="2697" w:type="dxa"/>
          </w:tcPr>
          <w:p w14:paraId="4B2E32B2" w14:textId="77777777" w:rsidR="00207DA8" w:rsidRDefault="00326D19">
            <w:pPr>
              <w:pStyle w:val="TableParagraph"/>
              <w:spacing w:before="117"/>
              <w:rPr>
                <w:b/>
              </w:rPr>
            </w:pPr>
            <w:r>
              <w:rPr>
                <w:b/>
              </w:rPr>
              <w:t>"Milestone"</w:t>
            </w:r>
          </w:p>
        </w:tc>
        <w:tc>
          <w:tcPr>
            <w:tcW w:w="7905" w:type="dxa"/>
          </w:tcPr>
          <w:p w14:paraId="16E17026" w14:textId="77777777" w:rsidR="00207DA8" w:rsidRDefault="00326D19">
            <w:pPr>
              <w:pStyle w:val="TableParagraph"/>
              <w:spacing w:before="117"/>
              <w:ind w:left="275"/>
            </w:pPr>
            <w:r>
              <w:t>means</w:t>
            </w:r>
            <w:r>
              <w:rPr>
                <w:spacing w:val="-14"/>
              </w:rPr>
              <w:t xml:space="preserve"> </w:t>
            </w:r>
            <w:r>
              <w:t>an</w:t>
            </w:r>
            <w:r>
              <w:rPr>
                <w:spacing w:val="-14"/>
              </w:rPr>
              <w:t xml:space="preserve"> </w:t>
            </w:r>
            <w:r>
              <w:t>event</w:t>
            </w:r>
            <w:r>
              <w:rPr>
                <w:spacing w:val="-12"/>
              </w:rPr>
              <w:t xml:space="preserve"> </w:t>
            </w:r>
            <w:r>
              <w:t>or</w:t>
            </w:r>
            <w:r>
              <w:rPr>
                <w:spacing w:val="-16"/>
              </w:rPr>
              <w:t xml:space="preserve"> </w:t>
            </w:r>
            <w:r>
              <w:t>task</w:t>
            </w:r>
            <w:r>
              <w:rPr>
                <w:spacing w:val="-13"/>
              </w:rPr>
              <w:t xml:space="preserve"> </w:t>
            </w:r>
            <w:r>
              <w:t>described</w:t>
            </w:r>
            <w:r>
              <w:rPr>
                <w:spacing w:val="-14"/>
              </w:rPr>
              <w:t xml:space="preserve"> </w:t>
            </w:r>
            <w:r>
              <w:t>in</w:t>
            </w:r>
            <w:r>
              <w:rPr>
                <w:spacing w:val="-13"/>
              </w:rPr>
              <w:t xml:space="preserve"> </w:t>
            </w:r>
            <w:r>
              <w:t>the</w:t>
            </w:r>
            <w:r>
              <w:rPr>
                <w:spacing w:val="-14"/>
              </w:rPr>
              <w:t xml:space="preserve"> </w:t>
            </w:r>
            <w:r>
              <w:t>Implementation</w:t>
            </w:r>
            <w:r>
              <w:rPr>
                <w:spacing w:val="-13"/>
              </w:rPr>
              <w:t xml:space="preserve"> </w:t>
            </w:r>
            <w:r>
              <w:t>Plan</w:t>
            </w:r>
            <w:r>
              <w:rPr>
                <w:spacing w:val="-14"/>
              </w:rPr>
              <w:t xml:space="preserve"> </w:t>
            </w:r>
            <w:r>
              <w:t>which</w:t>
            </w:r>
            <w:r>
              <w:rPr>
                <w:spacing w:val="-13"/>
              </w:rPr>
              <w:t xml:space="preserve"> </w:t>
            </w:r>
            <w:r>
              <w:t>must</w:t>
            </w:r>
            <w:r>
              <w:rPr>
                <w:spacing w:val="-13"/>
              </w:rPr>
              <w:t xml:space="preserve"> </w:t>
            </w:r>
            <w:r>
              <w:t>be</w:t>
            </w:r>
            <w:r>
              <w:rPr>
                <w:spacing w:val="-58"/>
              </w:rPr>
              <w:t xml:space="preserve"> </w:t>
            </w:r>
            <w:r>
              <w:t>completed</w:t>
            </w:r>
            <w:r>
              <w:rPr>
                <w:spacing w:val="-7"/>
              </w:rPr>
              <w:t xml:space="preserve"> </w:t>
            </w:r>
            <w:r>
              <w:t>by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>
              <w:t>corresponding</w:t>
            </w:r>
            <w:r>
              <w:rPr>
                <w:spacing w:val="-6"/>
              </w:rPr>
              <w:t xml:space="preserve"> </w:t>
            </w:r>
            <w:r>
              <w:t>date</w:t>
            </w:r>
            <w:r>
              <w:rPr>
                <w:spacing w:val="-7"/>
              </w:rPr>
              <w:t xml:space="preserve"> </w:t>
            </w:r>
            <w:r>
              <w:t>set</w:t>
            </w:r>
            <w:r>
              <w:rPr>
                <w:spacing w:val="-5"/>
              </w:rPr>
              <w:t xml:space="preserve"> </w:t>
            </w:r>
            <w:r>
              <w:t>out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7"/>
              </w:rPr>
              <w:t xml:space="preserve"> </w:t>
            </w:r>
            <w:r>
              <w:t>such</w:t>
            </w:r>
            <w:r>
              <w:rPr>
                <w:spacing w:val="-6"/>
              </w:rPr>
              <w:t xml:space="preserve"> </w:t>
            </w:r>
            <w:r>
              <w:t>plan;</w:t>
            </w:r>
          </w:p>
        </w:tc>
      </w:tr>
      <w:tr w:rsidR="00207DA8" w14:paraId="78D420A5" w14:textId="77777777">
        <w:trPr>
          <w:trHeight w:val="370"/>
        </w:trPr>
        <w:tc>
          <w:tcPr>
            <w:tcW w:w="2697" w:type="dxa"/>
          </w:tcPr>
          <w:p w14:paraId="77EB03A5" w14:textId="77777777" w:rsidR="00207DA8" w:rsidRDefault="00326D19">
            <w:pPr>
              <w:pStyle w:val="TableParagraph"/>
              <w:spacing w:before="117" w:line="233" w:lineRule="exact"/>
              <w:rPr>
                <w:b/>
              </w:rPr>
            </w:pPr>
            <w:r>
              <w:rPr>
                <w:b/>
              </w:rPr>
              <w:t>"Milestone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Date"</w:t>
            </w:r>
          </w:p>
        </w:tc>
        <w:tc>
          <w:tcPr>
            <w:tcW w:w="7905" w:type="dxa"/>
          </w:tcPr>
          <w:p w14:paraId="54E81519" w14:textId="77777777" w:rsidR="00207DA8" w:rsidRDefault="00326D19">
            <w:pPr>
              <w:pStyle w:val="TableParagraph"/>
              <w:spacing w:before="117" w:line="233" w:lineRule="exact"/>
              <w:ind w:left="275"/>
            </w:pPr>
            <w:r>
              <w:t>means</w:t>
            </w:r>
            <w:r>
              <w:rPr>
                <w:spacing w:val="-13"/>
              </w:rPr>
              <w:t xml:space="preserve"> </w:t>
            </w:r>
            <w:r>
              <w:t>the</w:t>
            </w:r>
            <w:r>
              <w:rPr>
                <w:spacing w:val="-13"/>
              </w:rPr>
              <w:t xml:space="preserve"> </w:t>
            </w:r>
            <w:r>
              <w:t>date</w:t>
            </w:r>
            <w:r>
              <w:rPr>
                <w:spacing w:val="-13"/>
              </w:rPr>
              <w:t xml:space="preserve"> </w:t>
            </w:r>
            <w:r>
              <w:t>set</w:t>
            </w:r>
            <w:r>
              <w:rPr>
                <w:spacing w:val="-14"/>
              </w:rPr>
              <w:t xml:space="preserve"> </w:t>
            </w:r>
            <w:r>
              <w:t>against</w:t>
            </w:r>
            <w:r>
              <w:rPr>
                <w:spacing w:val="-12"/>
              </w:rPr>
              <w:t xml:space="preserve"> </w:t>
            </w:r>
            <w:r>
              <w:t>the</w:t>
            </w:r>
            <w:r>
              <w:rPr>
                <w:spacing w:val="-11"/>
              </w:rPr>
              <w:t xml:space="preserve"> </w:t>
            </w:r>
            <w:r>
              <w:t>relevant</w:t>
            </w:r>
            <w:r>
              <w:rPr>
                <w:spacing w:val="-14"/>
              </w:rPr>
              <w:t xml:space="preserve"> </w:t>
            </w:r>
            <w:r>
              <w:t>Milestone</w:t>
            </w:r>
            <w:r>
              <w:rPr>
                <w:spacing w:val="-13"/>
              </w:rPr>
              <w:t xml:space="preserve"> </w:t>
            </w:r>
            <w:r>
              <w:t>in</w:t>
            </w:r>
            <w:r>
              <w:rPr>
                <w:spacing w:val="-12"/>
              </w:rPr>
              <w:t xml:space="preserve"> </w:t>
            </w:r>
            <w:r>
              <w:t>the</w:t>
            </w:r>
            <w:r>
              <w:rPr>
                <w:spacing w:val="-13"/>
              </w:rPr>
              <w:t xml:space="preserve"> </w:t>
            </w:r>
            <w:r>
              <w:t>Implementation</w:t>
            </w:r>
            <w:r>
              <w:rPr>
                <w:spacing w:val="-13"/>
              </w:rPr>
              <w:t xml:space="preserve"> </w:t>
            </w:r>
            <w:r>
              <w:t>Plan;</w:t>
            </w:r>
          </w:p>
        </w:tc>
      </w:tr>
    </w:tbl>
    <w:p w14:paraId="709E88E4" w14:textId="77777777" w:rsidR="00207DA8" w:rsidRDefault="00207DA8">
      <w:pPr>
        <w:spacing w:line="233" w:lineRule="exact"/>
        <w:sectPr w:rsidR="00207DA8">
          <w:pgSz w:w="11910" w:h="16840"/>
          <w:pgMar w:top="1540" w:right="340" w:bottom="1660" w:left="520" w:header="722" w:footer="1394" w:gutter="0"/>
          <w:cols w:space="720"/>
        </w:sectPr>
      </w:pPr>
    </w:p>
    <w:p w14:paraId="508C98E9" w14:textId="77777777" w:rsidR="00207DA8" w:rsidRDefault="00207DA8">
      <w:pPr>
        <w:pStyle w:val="BodyText"/>
        <w:spacing w:before="4"/>
        <w:rPr>
          <w:sz w:val="21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5"/>
        <w:gridCol w:w="8063"/>
      </w:tblGrid>
      <w:tr w:rsidR="00207DA8" w14:paraId="4733C78F" w14:textId="77777777">
        <w:trPr>
          <w:trHeight w:val="369"/>
        </w:trPr>
        <w:tc>
          <w:tcPr>
            <w:tcW w:w="2565" w:type="dxa"/>
          </w:tcPr>
          <w:p w14:paraId="5C2871E9" w14:textId="77777777" w:rsidR="00207DA8" w:rsidRDefault="00326D19">
            <w:pPr>
              <w:pStyle w:val="TableParagraph"/>
              <w:spacing w:line="247" w:lineRule="exact"/>
              <w:rPr>
                <w:b/>
              </w:rPr>
            </w:pPr>
            <w:r>
              <w:rPr>
                <w:b/>
              </w:rPr>
              <w:t>"Month"</w:t>
            </w:r>
          </w:p>
        </w:tc>
        <w:tc>
          <w:tcPr>
            <w:tcW w:w="8063" w:type="dxa"/>
          </w:tcPr>
          <w:p w14:paraId="5840AF2A" w14:textId="77777777" w:rsidR="00207DA8" w:rsidRDefault="00326D19">
            <w:pPr>
              <w:pStyle w:val="TableParagraph"/>
              <w:spacing w:line="247" w:lineRule="exact"/>
              <w:ind w:left="407"/>
            </w:pPr>
            <w:r>
              <w:t>means</w:t>
            </w:r>
            <w:r>
              <w:rPr>
                <w:spacing w:val="-3"/>
              </w:rPr>
              <w:t xml:space="preserve"> </w:t>
            </w:r>
            <w:r>
              <w:t>calendar</w:t>
            </w:r>
            <w:r>
              <w:rPr>
                <w:spacing w:val="-2"/>
              </w:rPr>
              <w:t xml:space="preserve"> </w:t>
            </w:r>
            <w:r>
              <w:t>month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"monthly"</w:t>
            </w:r>
            <w:r>
              <w:rPr>
                <w:spacing w:val="-2"/>
              </w:rPr>
              <w:t xml:space="preserve"> </w:t>
            </w:r>
            <w:r>
              <w:t>shall</w:t>
            </w:r>
            <w:r>
              <w:rPr>
                <w:spacing w:val="-1"/>
              </w:rPr>
              <w:t xml:space="preserve"> </w:t>
            </w:r>
            <w:r>
              <w:t>be</w:t>
            </w:r>
            <w:r>
              <w:rPr>
                <w:spacing w:val="-3"/>
              </w:rPr>
              <w:t xml:space="preserve"> </w:t>
            </w:r>
            <w:r>
              <w:t>interpreted</w:t>
            </w:r>
            <w:r>
              <w:rPr>
                <w:spacing w:val="-1"/>
              </w:rPr>
              <w:t xml:space="preserve"> </w:t>
            </w:r>
            <w:r>
              <w:t>accordingly;</w:t>
            </w:r>
          </w:p>
        </w:tc>
      </w:tr>
      <w:tr w:rsidR="00207DA8" w14:paraId="0AB06FDA" w14:textId="77777777">
        <w:trPr>
          <w:trHeight w:val="1252"/>
        </w:trPr>
        <w:tc>
          <w:tcPr>
            <w:tcW w:w="2565" w:type="dxa"/>
          </w:tcPr>
          <w:p w14:paraId="62946ACD" w14:textId="77777777" w:rsidR="00207DA8" w:rsidRDefault="00326D19">
            <w:pPr>
              <w:pStyle w:val="TableParagraph"/>
              <w:spacing w:before="116"/>
              <w:rPr>
                <w:b/>
              </w:rPr>
            </w:pPr>
            <w:r>
              <w:rPr>
                <w:b/>
              </w:rPr>
              <w:t>"Parent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Company"</w:t>
            </w:r>
          </w:p>
        </w:tc>
        <w:tc>
          <w:tcPr>
            <w:tcW w:w="8063" w:type="dxa"/>
          </w:tcPr>
          <w:p w14:paraId="7B4C4CED" w14:textId="77777777" w:rsidR="00207DA8" w:rsidRDefault="00326D19">
            <w:pPr>
              <w:pStyle w:val="TableParagraph"/>
              <w:spacing w:before="116"/>
              <w:ind w:left="407" w:right="189"/>
            </w:pPr>
            <w:r>
              <w:t>means any company which is the ultimate Holding Company of the Service</w:t>
            </w:r>
            <w:r>
              <w:rPr>
                <w:spacing w:val="1"/>
              </w:rPr>
              <w:t xml:space="preserve"> </w:t>
            </w:r>
            <w:r>
              <w:t>Provider and which is either responsible directly or indirectly for the business</w:t>
            </w:r>
            <w:r>
              <w:rPr>
                <w:spacing w:val="-59"/>
              </w:rPr>
              <w:t xml:space="preserve"> </w:t>
            </w:r>
            <w:r>
              <w:t>activities of the Service Provider or which is engaged by the same or similar</w:t>
            </w:r>
            <w:r>
              <w:rPr>
                <w:spacing w:val="1"/>
              </w:rPr>
              <w:t xml:space="preserve"> </w:t>
            </w:r>
            <w:r>
              <w:t>business</w:t>
            </w:r>
            <w:r>
              <w:rPr>
                <w:spacing w:val="1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Service</w:t>
            </w:r>
            <w:r>
              <w:rPr>
                <w:spacing w:val="-5"/>
              </w:rPr>
              <w:t xml:space="preserve"> </w:t>
            </w:r>
            <w:r>
              <w:t>Pr</w:t>
            </w:r>
            <w:r>
              <w:t>ovider;</w:t>
            </w:r>
          </w:p>
        </w:tc>
      </w:tr>
      <w:tr w:rsidR="00207DA8" w14:paraId="167EC04F" w14:textId="77777777">
        <w:trPr>
          <w:trHeight w:val="746"/>
        </w:trPr>
        <w:tc>
          <w:tcPr>
            <w:tcW w:w="2565" w:type="dxa"/>
          </w:tcPr>
          <w:p w14:paraId="64E831A7" w14:textId="77777777" w:rsidR="00207DA8" w:rsidRDefault="00326D19">
            <w:pPr>
              <w:pStyle w:val="TableParagraph"/>
              <w:spacing w:before="116"/>
              <w:rPr>
                <w:b/>
              </w:rPr>
            </w:pPr>
            <w:r>
              <w:rPr>
                <w:b/>
              </w:rPr>
              <w:t>"Party"</w:t>
            </w:r>
          </w:p>
        </w:tc>
        <w:tc>
          <w:tcPr>
            <w:tcW w:w="8063" w:type="dxa"/>
          </w:tcPr>
          <w:p w14:paraId="0A96553F" w14:textId="77777777" w:rsidR="00207DA8" w:rsidRDefault="00326D19">
            <w:pPr>
              <w:pStyle w:val="TableParagraph"/>
              <w:spacing w:before="116"/>
              <w:ind w:left="407" w:right="249"/>
            </w:pPr>
            <w:r>
              <w:t xml:space="preserve">means the Service Provider or the Customer and </w:t>
            </w:r>
            <w:r>
              <w:rPr>
                <w:b/>
              </w:rPr>
              <w:t xml:space="preserve">"Parties" </w:t>
            </w:r>
            <w:r>
              <w:t>shall mean both</w:t>
            </w:r>
            <w:r>
              <w:rPr>
                <w:spacing w:val="-59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them;</w:t>
            </w:r>
          </w:p>
        </w:tc>
      </w:tr>
      <w:tr w:rsidR="00207DA8" w14:paraId="6095CDCA" w14:textId="77777777">
        <w:trPr>
          <w:trHeight w:val="492"/>
        </w:trPr>
        <w:tc>
          <w:tcPr>
            <w:tcW w:w="2565" w:type="dxa"/>
          </w:tcPr>
          <w:p w14:paraId="1795CFAF" w14:textId="77777777" w:rsidR="00207DA8" w:rsidRDefault="00326D19">
            <w:pPr>
              <w:pStyle w:val="TableParagraph"/>
              <w:spacing w:before="116"/>
              <w:rPr>
                <w:b/>
              </w:rPr>
            </w:pPr>
            <w:r>
              <w:rPr>
                <w:b/>
              </w:rPr>
              <w:t>"Personal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Data"</w:t>
            </w:r>
          </w:p>
        </w:tc>
        <w:tc>
          <w:tcPr>
            <w:tcW w:w="8063" w:type="dxa"/>
          </w:tcPr>
          <w:p w14:paraId="24612408" w14:textId="77777777" w:rsidR="00207DA8" w:rsidRDefault="00326D19">
            <w:pPr>
              <w:pStyle w:val="TableParagraph"/>
              <w:spacing w:before="116"/>
              <w:ind w:left="407"/>
            </w:pPr>
            <w:r>
              <w:t>shall</w:t>
            </w:r>
            <w:r>
              <w:rPr>
                <w:spacing w:val="-11"/>
              </w:rPr>
              <w:t xml:space="preserve"> </w:t>
            </w:r>
            <w:r>
              <w:t>take</w:t>
            </w:r>
            <w:r>
              <w:rPr>
                <w:spacing w:val="-10"/>
              </w:rPr>
              <w:t xml:space="preserve"> </w:t>
            </w:r>
            <w:r>
              <w:t>the</w:t>
            </w:r>
            <w:r>
              <w:rPr>
                <w:spacing w:val="-10"/>
              </w:rPr>
              <w:t xml:space="preserve"> </w:t>
            </w:r>
            <w:r>
              <w:t>meaning</w:t>
            </w:r>
            <w:r>
              <w:rPr>
                <w:spacing w:val="-10"/>
              </w:rPr>
              <w:t xml:space="preserve"> </w:t>
            </w:r>
            <w:r>
              <w:t>given</w:t>
            </w:r>
            <w:r>
              <w:rPr>
                <w:spacing w:val="-10"/>
              </w:rPr>
              <w:t xml:space="preserve"> </w:t>
            </w:r>
            <w:r>
              <w:t>in</w:t>
            </w:r>
            <w:r>
              <w:rPr>
                <w:spacing w:val="-10"/>
              </w:rPr>
              <w:t xml:space="preserve"> </w:t>
            </w:r>
            <w:r>
              <w:t>the</w:t>
            </w:r>
            <w:r>
              <w:rPr>
                <w:spacing w:val="-10"/>
              </w:rPr>
              <w:t xml:space="preserve"> </w:t>
            </w:r>
            <w:r>
              <w:t>GDPR;</w:t>
            </w:r>
          </w:p>
        </w:tc>
      </w:tr>
      <w:tr w:rsidR="00207DA8" w14:paraId="292304C9" w14:textId="77777777">
        <w:trPr>
          <w:trHeight w:val="1000"/>
        </w:trPr>
        <w:tc>
          <w:tcPr>
            <w:tcW w:w="2565" w:type="dxa"/>
          </w:tcPr>
          <w:p w14:paraId="5B5D2DA5" w14:textId="77777777" w:rsidR="00207DA8" w:rsidRDefault="00326D19">
            <w:pPr>
              <w:pStyle w:val="TableParagraph"/>
              <w:spacing w:before="116"/>
              <w:rPr>
                <w:b/>
              </w:rPr>
            </w:pPr>
            <w:r>
              <w:rPr>
                <w:b/>
              </w:rPr>
              <w:t>"Premises"</w:t>
            </w:r>
          </w:p>
        </w:tc>
        <w:tc>
          <w:tcPr>
            <w:tcW w:w="8063" w:type="dxa"/>
          </w:tcPr>
          <w:p w14:paraId="47C9B1AF" w14:textId="77777777" w:rsidR="00207DA8" w:rsidRDefault="00326D19">
            <w:pPr>
              <w:pStyle w:val="TableParagraph"/>
              <w:spacing w:before="116"/>
              <w:ind w:left="407" w:right="261"/>
            </w:pPr>
            <w:r>
              <w:t>means the location where the Services are to be provided and/or the Goods</w:t>
            </w:r>
            <w:r>
              <w:rPr>
                <w:spacing w:val="-59"/>
              </w:rPr>
              <w:t xml:space="preserve"> </w:t>
            </w:r>
            <w:r>
              <w:t>are to be supplied, as set out in the Master Contract Schedule and/or any</w:t>
            </w:r>
            <w:r>
              <w:rPr>
                <w:spacing w:val="1"/>
              </w:rPr>
              <w:t xml:space="preserve"> </w:t>
            </w:r>
            <w:r>
              <w:t>other</w:t>
            </w:r>
            <w:r>
              <w:rPr>
                <w:spacing w:val="-2"/>
              </w:rPr>
              <w:t xml:space="preserve"> </w:t>
            </w:r>
            <w:r>
              <w:t>Contract</w:t>
            </w:r>
            <w:r>
              <w:rPr>
                <w:spacing w:val="-1"/>
              </w:rPr>
              <w:t xml:space="preserve"> </w:t>
            </w:r>
            <w:r>
              <w:t>Document;</w:t>
            </w:r>
          </w:p>
        </w:tc>
      </w:tr>
      <w:tr w:rsidR="00207DA8" w14:paraId="7B5E6D8C" w14:textId="77777777">
        <w:trPr>
          <w:trHeight w:val="998"/>
        </w:trPr>
        <w:tc>
          <w:tcPr>
            <w:tcW w:w="2565" w:type="dxa"/>
          </w:tcPr>
          <w:p w14:paraId="552297E3" w14:textId="77777777" w:rsidR="00207DA8" w:rsidRDefault="00326D19">
            <w:pPr>
              <w:pStyle w:val="TableParagraph"/>
              <w:spacing w:before="117"/>
              <w:rPr>
                <w:b/>
              </w:rPr>
            </w:pPr>
            <w:r>
              <w:rPr>
                <w:b/>
              </w:rPr>
              <w:t>"Process"</w:t>
            </w:r>
          </w:p>
        </w:tc>
        <w:tc>
          <w:tcPr>
            <w:tcW w:w="8063" w:type="dxa"/>
          </w:tcPr>
          <w:p w14:paraId="33DC2DAB" w14:textId="77777777" w:rsidR="00207DA8" w:rsidRDefault="00326D19">
            <w:pPr>
              <w:pStyle w:val="TableParagraph"/>
              <w:spacing w:before="117"/>
              <w:ind w:left="407" w:right="426"/>
              <w:jc w:val="both"/>
            </w:pPr>
            <w:r>
              <w:t>has the meaning given to “processing” under the Data Protection Act 1998</w:t>
            </w:r>
            <w:r>
              <w:rPr>
                <w:spacing w:val="-60"/>
              </w:rPr>
              <w:t xml:space="preserve"> </w:t>
            </w:r>
            <w:r>
              <w:t>(but shall include both manual and automatic processing) , and “</w:t>
            </w:r>
            <w:r>
              <w:rPr>
                <w:b/>
              </w:rPr>
              <w:t>Process</w:t>
            </w:r>
            <w:r>
              <w:t>”</w:t>
            </w:r>
            <w:r>
              <w:rPr>
                <w:spacing w:val="-59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“</w:t>
            </w:r>
            <w:r>
              <w:rPr>
                <w:b/>
              </w:rPr>
              <w:t>Processed</w:t>
            </w:r>
            <w:r>
              <w:t>”</w:t>
            </w:r>
            <w:r>
              <w:rPr>
                <w:spacing w:val="1"/>
              </w:rPr>
              <w:t xml:space="preserve"> </w:t>
            </w:r>
            <w:r>
              <w:t>shall</w:t>
            </w:r>
            <w:r>
              <w:rPr>
                <w:spacing w:val="-1"/>
              </w:rPr>
              <w:t xml:space="preserve"> </w:t>
            </w:r>
            <w:r>
              <w:t>be interpreted</w:t>
            </w:r>
            <w:r>
              <w:rPr>
                <w:spacing w:val="-3"/>
              </w:rPr>
              <w:t xml:space="preserve"> </w:t>
            </w:r>
            <w:r>
              <w:t>accordingly;</w:t>
            </w:r>
          </w:p>
        </w:tc>
      </w:tr>
      <w:tr w:rsidR="00207DA8" w14:paraId="4E143AC2" w14:textId="77777777">
        <w:trPr>
          <w:trHeight w:val="493"/>
        </w:trPr>
        <w:tc>
          <w:tcPr>
            <w:tcW w:w="2565" w:type="dxa"/>
          </w:tcPr>
          <w:p w14:paraId="4ED08900" w14:textId="77777777" w:rsidR="00207DA8" w:rsidRDefault="00326D19">
            <w:pPr>
              <w:pStyle w:val="TableParagraph"/>
              <w:spacing w:before="117"/>
              <w:rPr>
                <w:b/>
              </w:rPr>
            </w:pPr>
            <w:r>
              <w:rPr>
                <w:b/>
              </w:rPr>
              <w:t>“Processor”</w:t>
            </w:r>
          </w:p>
        </w:tc>
        <w:tc>
          <w:tcPr>
            <w:tcW w:w="8063" w:type="dxa"/>
          </w:tcPr>
          <w:p w14:paraId="5BA55B5F" w14:textId="77777777" w:rsidR="00207DA8" w:rsidRDefault="00326D19">
            <w:pPr>
              <w:pStyle w:val="TableParagraph"/>
              <w:spacing w:before="117"/>
              <w:ind w:left="407"/>
            </w:pPr>
            <w:r>
              <w:t>shall</w:t>
            </w:r>
            <w:r>
              <w:rPr>
                <w:spacing w:val="-1"/>
              </w:rPr>
              <w:t xml:space="preserve"> </w:t>
            </w:r>
            <w:r>
              <w:t>take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meaning given in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GDPR;</w:t>
            </w:r>
          </w:p>
        </w:tc>
      </w:tr>
      <w:tr w:rsidR="00207DA8" w14:paraId="2895F14B" w14:textId="77777777">
        <w:trPr>
          <w:trHeight w:val="5832"/>
        </w:trPr>
        <w:tc>
          <w:tcPr>
            <w:tcW w:w="2565" w:type="dxa"/>
          </w:tcPr>
          <w:p w14:paraId="127D7AAF" w14:textId="77777777" w:rsidR="00207DA8" w:rsidRDefault="00326D19">
            <w:pPr>
              <w:pStyle w:val="TableParagraph"/>
              <w:spacing w:before="116"/>
              <w:rPr>
                <w:b/>
              </w:rPr>
            </w:pPr>
            <w:r>
              <w:rPr>
                <w:b/>
              </w:rPr>
              <w:t>“Prohibited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Act”</w:t>
            </w:r>
          </w:p>
        </w:tc>
        <w:tc>
          <w:tcPr>
            <w:tcW w:w="8063" w:type="dxa"/>
          </w:tcPr>
          <w:p w14:paraId="7A045C38" w14:textId="77777777" w:rsidR="00207DA8" w:rsidRDefault="00326D19">
            <w:pPr>
              <w:pStyle w:val="TableParagraph"/>
              <w:spacing w:before="116"/>
              <w:ind w:left="407"/>
            </w:pPr>
            <w:r>
              <w:t>Means:</w:t>
            </w:r>
          </w:p>
          <w:p w14:paraId="779F8E76" w14:textId="77777777" w:rsidR="00207DA8" w:rsidRDefault="00207DA8">
            <w:pPr>
              <w:pStyle w:val="TableParagraph"/>
              <w:ind w:left="0"/>
              <w:rPr>
                <w:sz w:val="21"/>
              </w:rPr>
            </w:pPr>
          </w:p>
          <w:p w14:paraId="52FBBACC" w14:textId="77777777" w:rsidR="00207DA8" w:rsidRDefault="00326D19">
            <w:pPr>
              <w:pStyle w:val="TableParagraph"/>
              <w:numPr>
                <w:ilvl w:val="0"/>
                <w:numId w:val="11"/>
              </w:numPr>
              <w:tabs>
                <w:tab w:val="left" w:pos="665"/>
              </w:tabs>
              <w:ind w:right="503" w:firstLine="0"/>
            </w:pPr>
            <w:r>
              <w:t>to directly or indirectly offer, promise or give any person working for or</w:t>
            </w:r>
            <w:r>
              <w:rPr>
                <w:spacing w:val="1"/>
              </w:rPr>
              <w:t xml:space="preserve"> </w:t>
            </w:r>
            <w:r>
              <w:t>engaged</w:t>
            </w:r>
            <w:r>
              <w:rPr>
                <w:spacing w:val="-3"/>
              </w:rPr>
              <w:t xml:space="preserve"> </w:t>
            </w:r>
            <w:r>
              <w:t>by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Customer</w:t>
            </w:r>
            <w:r>
              <w:rPr>
                <w:spacing w:val="-2"/>
              </w:rPr>
              <w:t xml:space="preserve"> </w:t>
            </w:r>
            <w:r>
              <w:t>and/or</w:t>
            </w:r>
            <w:r>
              <w:rPr>
                <w:spacing w:val="-4"/>
              </w:rPr>
              <w:t xml:space="preserve"> </w:t>
            </w:r>
            <w:r>
              <w:t>ESPO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financial</w:t>
            </w:r>
            <w:r>
              <w:rPr>
                <w:spacing w:val="-4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other</w:t>
            </w:r>
            <w:r>
              <w:rPr>
                <w:spacing w:val="-4"/>
              </w:rPr>
              <w:t xml:space="preserve"> </w:t>
            </w:r>
            <w:r>
              <w:t>advantage</w:t>
            </w:r>
            <w:r>
              <w:rPr>
                <w:spacing w:val="-5"/>
              </w:rPr>
              <w:t xml:space="preserve"> </w:t>
            </w:r>
            <w:r>
              <w:t>to:</w:t>
            </w:r>
          </w:p>
          <w:p w14:paraId="7818863E" w14:textId="77777777" w:rsidR="00207DA8" w:rsidRDefault="00207DA8">
            <w:pPr>
              <w:pStyle w:val="TableParagraph"/>
              <w:spacing w:before="8"/>
              <w:ind w:left="0"/>
              <w:rPr>
                <w:sz w:val="20"/>
              </w:rPr>
            </w:pPr>
          </w:p>
          <w:p w14:paraId="7588F5B9" w14:textId="77777777" w:rsidR="00207DA8" w:rsidRDefault="00326D19">
            <w:pPr>
              <w:pStyle w:val="TableParagraph"/>
              <w:numPr>
                <w:ilvl w:val="1"/>
                <w:numId w:val="11"/>
              </w:numPr>
              <w:tabs>
                <w:tab w:val="left" w:pos="1334"/>
              </w:tabs>
              <w:ind w:right="651" w:firstLine="0"/>
            </w:pPr>
            <w:r>
              <w:t>induce</w:t>
            </w:r>
            <w:r>
              <w:rPr>
                <w:spacing w:val="-3"/>
              </w:rPr>
              <w:t xml:space="preserve"> </w:t>
            </w:r>
            <w:r>
              <w:t>that</w:t>
            </w:r>
            <w:r>
              <w:rPr>
                <w:spacing w:val="-2"/>
              </w:rPr>
              <w:t xml:space="preserve"> </w:t>
            </w:r>
            <w:r>
              <w:t>person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perform</w:t>
            </w:r>
            <w:r>
              <w:rPr>
                <w:spacing w:val="-2"/>
              </w:rPr>
              <w:t xml:space="preserve"> </w:t>
            </w:r>
            <w:r>
              <w:t>improperly a</w:t>
            </w:r>
            <w:r>
              <w:rPr>
                <w:spacing w:val="-2"/>
              </w:rPr>
              <w:t xml:space="preserve"> </w:t>
            </w:r>
            <w:r>
              <w:t>relevant</w:t>
            </w:r>
            <w:r>
              <w:rPr>
                <w:spacing w:val="-2"/>
              </w:rPr>
              <w:t xml:space="preserve"> </w:t>
            </w:r>
            <w:r>
              <w:t>function</w:t>
            </w:r>
            <w:r>
              <w:rPr>
                <w:spacing w:val="-3"/>
              </w:rPr>
              <w:t xml:space="preserve"> </w:t>
            </w:r>
            <w:r>
              <w:t>or</w:t>
            </w:r>
            <w:r>
              <w:rPr>
                <w:spacing w:val="-58"/>
              </w:rPr>
              <w:t xml:space="preserve"> </w:t>
            </w:r>
            <w:r>
              <w:t>activity;</w:t>
            </w:r>
            <w:r>
              <w:rPr>
                <w:spacing w:val="-1"/>
              </w:rPr>
              <w:t xml:space="preserve"> </w:t>
            </w:r>
            <w:r>
              <w:t>or</w:t>
            </w:r>
          </w:p>
          <w:p w14:paraId="44F69B9A" w14:textId="77777777" w:rsidR="00207DA8" w:rsidRDefault="00207DA8">
            <w:pPr>
              <w:pStyle w:val="TableParagraph"/>
              <w:spacing w:before="11"/>
              <w:ind w:left="0"/>
              <w:rPr>
                <w:sz w:val="20"/>
              </w:rPr>
            </w:pPr>
          </w:p>
          <w:p w14:paraId="2725CACD" w14:textId="77777777" w:rsidR="00207DA8" w:rsidRDefault="00326D19">
            <w:pPr>
              <w:pStyle w:val="TableParagraph"/>
              <w:numPr>
                <w:ilvl w:val="1"/>
                <w:numId w:val="11"/>
              </w:numPr>
              <w:tabs>
                <w:tab w:val="left" w:pos="1382"/>
              </w:tabs>
              <w:ind w:right="198" w:firstLine="0"/>
            </w:pPr>
            <w:r>
              <w:t>reward that person for improper performance of a relevant function</w:t>
            </w:r>
            <w:r>
              <w:rPr>
                <w:spacing w:val="-60"/>
              </w:rPr>
              <w:t xml:space="preserve"> </w:t>
            </w:r>
            <w:r>
              <w:t>or activity;</w:t>
            </w:r>
            <w:r>
              <w:rPr>
                <w:spacing w:val="-1"/>
              </w:rPr>
              <w:t xml:space="preserve"> </w:t>
            </w:r>
            <w:r>
              <w:t>or</w:t>
            </w:r>
          </w:p>
          <w:p w14:paraId="5F07D11E" w14:textId="77777777" w:rsidR="00207DA8" w:rsidRDefault="00207DA8">
            <w:pPr>
              <w:pStyle w:val="TableParagraph"/>
              <w:spacing w:before="10"/>
              <w:ind w:left="0"/>
              <w:rPr>
                <w:sz w:val="20"/>
              </w:rPr>
            </w:pPr>
          </w:p>
          <w:p w14:paraId="14B1A3C8" w14:textId="77777777" w:rsidR="00207DA8" w:rsidRDefault="00326D19">
            <w:pPr>
              <w:pStyle w:val="TableParagraph"/>
              <w:numPr>
                <w:ilvl w:val="0"/>
                <w:numId w:val="11"/>
              </w:numPr>
              <w:tabs>
                <w:tab w:val="left" w:pos="667"/>
              </w:tabs>
              <w:ind w:left="666" w:hanging="260"/>
            </w:pPr>
            <w:r>
              <w:t>committing</w:t>
            </w:r>
            <w:r>
              <w:rPr>
                <w:spacing w:val="-3"/>
              </w:rPr>
              <w:t xml:space="preserve"> </w:t>
            </w:r>
            <w:r>
              <w:t>any</w:t>
            </w:r>
            <w:r>
              <w:rPr>
                <w:spacing w:val="-1"/>
              </w:rPr>
              <w:t xml:space="preserve"> </w:t>
            </w:r>
            <w:r>
              <w:t>offence:</w:t>
            </w:r>
          </w:p>
          <w:p w14:paraId="41508A3C" w14:textId="77777777" w:rsidR="00207DA8" w:rsidRDefault="00207DA8">
            <w:pPr>
              <w:pStyle w:val="TableParagraph"/>
              <w:spacing w:before="9"/>
              <w:ind w:left="0"/>
              <w:rPr>
                <w:sz w:val="20"/>
              </w:rPr>
            </w:pPr>
          </w:p>
          <w:p w14:paraId="764E72AA" w14:textId="77777777" w:rsidR="00207DA8" w:rsidRDefault="00326D19">
            <w:pPr>
              <w:pStyle w:val="TableParagraph"/>
              <w:numPr>
                <w:ilvl w:val="1"/>
                <w:numId w:val="11"/>
              </w:numPr>
              <w:tabs>
                <w:tab w:val="left" w:pos="1334"/>
              </w:tabs>
              <w:ind w:left="1333"/>
            </w:pPr>
            <w:r>
              <w:t>under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Bribery</w:t>
            </w:r>
            <w:r>
              <w:rPr>
                <w:spacing w:val="-2"/>
              </w:rPr>
              <w:t xml:space="preserve"> </w:t>
            </w:r>
            <w:r>
              <w:t>Act</w:t>
            </w:r>
            <w:r>
              <w:rPr>
                <w:spacing w:val="-2"/>
              </w:rPr>
              <w:t xml:space="preserve"> </w:t>
            </w:r>
            <w:r>
              <w:t>2010;</w:t>
            </w:r>
            <w:r>
              <w:rPr>
                <w:spacing w:val="1"/>
              </w:rPr>
              <w:t xml:space="preserve"> </w:t>
            </w:r>
            <w:r>
              <w:t>or</w:t>
            </w:r>
          </w:p>
          <w:p w14:paraId="43D6B1D6" w14:textId="77777777" w:rsidR="00207DA8" w:rsidRDefault="00207DA8">
            <w:pPr>
              <w:pStyle w:val="TableParagraph"/>
              <w:ind w:left="0"/>
              <w:rPr>
                <w:sz w:val="21"/>
              </w:rPr>
            </w:pPr>
          </w:p>
          <w:p w14:paraId="42A26B0B" w14:textId="77777777" w:rsidR="00207DA8" w:rsidRDefault="00326D19">
            <w:pPr>
              <w:pStyle w:val="TableParagraph"/>
              <w:numPr>
                <w:ilvl w:val="1"/>
                <w:numId w:val="11"/>
              </w:numPr>
              <w:tabs>
                <w:tab w:val="left" w:pos="1382"/>
              </w:tabs>
              <w:ind w:left="1381" w:hanging="233"/>
            </w:pPr>
            <w:r>
              <w:t>under</w:t>
            </w:r>
            <w:r>
              <w:rPr>
                <w:spacing w:val="-1"/>
              </w:rPr>
              <w:t xml:space="preserve"> </w:t>
            </w:r>
            <w:r>
              <w:t>legislation</w:t>
            </w:r>
            <w:r>
              <w:rPr>
                <w:spacing w:val="-2"/>
              </w:rPr>
              <w:t xml:space="preserve"> </w:t>
            </w:r>
            <w:r>
              <w:t>creating</w:t>
            </w:r>
            <w:r>
              <w:rPr>
                <w:spacing w:val="-2"/>
              </w:rPr>
              <w:t xml:space="preserve"> </w:t>
            </w:r>
            <w:r>
              <w:t>offences</w:t>
            </w:r>
            <w:r>
              <w:rPr>
                <w:spacing w:val="-3"/>
              </w:rPr>
              <w:t xml:space="preserve"> </w:t>
            </w:r>
            <w:r>
              <w:t>concerning</w:t>
            </w:r>
            <w:r>
              <w:rPr>
                <w:spacing w:val="-4"/>
              </w:rPr>
              <w:t xml:space="preserve"> </w:t>
            </w:r>
            <w:r>
              <w:t>fraudulent</w:t>
            </w:r>
            <w:r>
              <w:rPr>
                <w:spacing w:val="1"/>
              </w:rPr>
              <w:t xml:space="preserve"> </w:t>
            </w:r>
            <w:r>
              <w:t>acts; or</w:t>
            </w:r>
          </w:p>
          <w:p w14:paraId="17DBC151" w14:textId="77777777" w:rsidR="00207DA8" w:rsidRDefault="00207DA8">
            <w:pPr>
              <w:pStyle w:val="TableParagraph"/>
              <w:spacing w:before="9"/>
              <w:ind w:left="0"/>
              <w:rPr>
                <w:sz w:val="20"/>
              </w:rPr>
            </w:pPr>
          </w:p>
          <w:p w14:paraId="0A958324" w14:textId="77777777" w:rsidR="00207DA8" w:rsidRDefault="00326D19">
            <w:pPr>
              <w:pStyle w:val="TableParagraph"/>
              <w:numPr>
                <w:ilvl w:val="1"/>
                <w:numId w:val="11"/>
              </w:numPr>
              <w:tabs>
                <w:tab w:val="left" w:pos="1430"/>
              </w:tabs>
              <w:ind w:right="222" w:firstLine="0"/>
            </w:pPr>
            <w:r>
              <w:t>at common law concerning fraudulent acts relating to the Contract</w:t>
            </w:r>
            <w:r>
              <w:rPr>
                <w:spacing w:val="-59"/>
              </w:rPr>
              <w:t xml:space="preserve"> </w:t>
            </w:r>
            <w:r>
              <w:t>or any other contract with ESPO and/or Customer and/or any other</w:t>
            </w:r>
            <w:r>
              <w:rPr>
                <w:spacing w:val="1"/>
              </w:rPr>
              <w:t xml:space="preserve"> </w:t>
            </w:r>
            <w:r>
              <w:t>Contracting</w:t>
            </w:r>
            <w:r>
              <w:rPr>
                <w:spacing w:val="-1"/>
              </w:rPr>
              <w:t xml:space="preserve"> </w:t>
            </w:r>
            <w:r>
              <w:t>Body;</w:t>
            </w:r>
            <w:r>
              <w:rPr>
                <w:spacing w:val="-1"/>
              </w:rPr>
              <w:t xml:space="preserve"> </w:t>
            </w:r>
            <w:r>
              <w:t>or</w:t>
            </w:r>
          </w:p>
          <w:p w14:paraId="6F8BD81B" w14:textId="77777777" w:rsidR="00207DA8" w:rsidRDefault="00207DA8">
            <w:pPr>
              <w:pStyle w:val="TableParagraph"/>
              <w:spacing w:before="3"/>
              <w:ind w:left="0"/>
              <w:rPr>
                <w:sz w:val="19"/>
              </w:rPr>
            </w:pPr>
          </w:p>
          <w:p w14:paraId="6A35C156" w14:textId="77777777" w:rsidR="00207DA8" w:rsidRDefault="00326D19">
            <w:pPr>
              <w:pStyle w:val="TableParagraph"/>
              <w:numPr>
                <w:ilvl w:val="0"/>
                <w:numId w:val="11"/>
              </w:numPr>
              <w:tabs>
                <w:tab w:val="left" w:pos="655"/>
              </w:tabs>
              <w:spacing w:line="250" w:lineRule="atLeast"/>
              <w:ind w:right="441" w:firstLine="0"/>
            </w:pPr>
            <w:r>
              <w:t>defrauding,</w:t>
            </w:r>
            <w:r>
              <w:rPr>
                <w:spacing w:val="-4"/>
              </w:rPr>
              <w:t xml:space="preserve"> </w:t>
            </w:r>
            <w:r>
              <w:t>attempting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defraud</w:t>
            </w:r>
            <w:r>
              <w:rPr>
                <w:spacing w:val="-3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conspiring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defraud</w:t>
            </w:r>
            <w:r>
              <w:rPr>
                <w:spacing w:val="-5"/>
              </w:rPr>
              <w:t xml:space="preserve"> </w:t>
            </w:r>
            <w:r>
              <w:t>ESPO and/or</w:t>
            </w:r>
            <w:r>
              <w:rPr>
                <w:spacing w:val="-58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Customer</w:t>
            </w:r>
            <w:r>
              <w:rPr>
                <w:spacing w:val="1"/>
              </w:rPr>
              <w:t xml:space="preserve"> </w:t>
            </w:r>
            <w:r>
              <w:t>or</w:t>
            </w:r>
            <w:r>
              <w:rPr>
                <w:spacing w:val="1"/>
              </w:rPr>
              <w:t xml:space="preserve"> </w:t>
            </w:r>
            <w:r>
              <w:t>any</w:t>
            </w:r>
            <w:r>
              <w:rPr>
                <w:spacing w:val="-3"/>
              </w:rPr>
              <w:t xml:space="preserve"> </w:t>
            </w:r>
            <w:r>
              <w:t>other</w:t>
            </w:r>
            <w:r>
              <w:rPr>
                <w:spacing w:val="1"/>
              </w:rPr>
              <w:t xml:space="preserve"> </w:t>
            </w:r>
            <w:r>
              <w:t>Contracting Body</w:t>
            </w:r>
          </w:p>
        </w:tc>
      </w:tr>
    </w:tbl>
    <w:p w14:paraId="2613E9C1" w14:textId="77777777" w:rsidR="00207DA8" w:rsidRDefault="00207DA8">
      <w:pPr>
        <w:spacing w:line="250" w:lineRule="atLeast"/>
        <w:sectPr w:rsidR="00207DA8">
          <w:pgSz w:w="11910" w:h="16840"/>
          <w:pgMar w:top="1540" w:right="340" w:bottom="1660" w:left="520" w:header="722" w:footer="1394" w:gutter="0"/>
          <w:cols w:space="720"/>
        </w:sectPr>
      </w:pPr>
    </w:p>
    <w:p w14:paraId="1037B8A3" w14:textId="77777777" w:rsidR="00207DA8" w:rsidRDefault="00207DA8">
      <w:pPr>
        <w:pStyle w:val="BodyText"/>
        <w:spacing w:before="4"/>
        <w:rPr>
          <w:sz w:val="21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91"/>
        <w:gridCol w:w="7854"/>
      </w:tblGrid>
      <w:tr w:rsidR="00207DA8" w14:paraId="5AACC7B5" w14:textId="77777777">
        <w:trPr>
          <w:trHeight w:val="2620"/>
        </w:trPr>
        <w:tc>
          <w:tcPr>
            <w:tcW w:w="2791" w:type="dxa"/>
          </w:tcPr>
          <w:p w14:paraId="39E56867" w14:textId="77777777" w:rsidR="00207DA8" w:rsidRDefault="00326D19">
            <w:pPr>
              <w:pStyle w:val="TableParagraph"/>
              <w:spacing w:line="247" w:lineRule="exact"/>
              <w:rPr>
                <w:b/>
              </w:rPr>
            </w:pPr>
            <w:r>
              <w:rPr>
                <w:b/>
              </w:rPr>
              <w:t>"Project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Specific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IPRs"</w:t>
            </w:r>
          </w:p>
        </w:tc>
        <w:tc>
          <w:tcPr>
            <w:tcW w:w="7854" w:type="dxa"/>
          </w:tcPr>
          <w:p w14:paraId="3A295309" w14:textId="77777777" w:rsidR="00207DA8" w:rsidRDefault="00326D19">
            <w:pPr>
              <w:pStyle w:val="TableParagraph"/>
              <w:spacing w:line="247" w:lineRule="exact"/>
              <w:ind w:left="181"/>
            </w:pPr>
            <w:r>
              <w:t>means:</w:t>
            </w:r>
          </w:p>
          <w:p w14:paraId="687C6DE0" w14:textId="77777777" w:rsidR="00207DA8" w:rsidRDefault="00207DA8">
            <w:pPr>
              <w:pStyle w:val="TableParagraph"/>
              <w:spacing w:before="9"/>
              <w:ind w:left="0"/>
              <w:rPr>
                <w:sz w:val="20"/>
              </w:rPr>
            </w:pPr>
          </w:p>
          <w:p w14:paraId="276F3A5D" w14:textId="77777777" w:rsidR="00207DA8" w:rsidRDefault="00326D19">
            <w:pPr>
              <w:pStyle w:val="TableParagraph"/>
              <w:numPr>
                <w:ilvl w:val="0"/>
                <w:numId w:val="10"/>
              </w:numPr>
              <w:tabs>
                <w:tab w:val="left" w:pos="514"/>
              </w:tabs>
              <w:ind w:right="236" w:firstLine="0"/>
            </w:pPr>
            <w:r>
              <w:t>IPRs in the Services, Deliverables and/or Goods provided by the Service</w:t>
            </w:r>
            <w:r>
              <w:rPr>
                <w:spacing w:val="-59"/>
              </w:rPr>
              <w:t xml:space="preserve"> </w:t>
            </w:r>
            <w:r>
              <w:t>Provider (or by a third party on behalf of the Service Provider) specifically for</w:t>
            </w:r>
            <w:r>
              <w:rPr>
                <w:spacing w:val="-60"/>
              </w:rPr>
              <w:t xml:space="preserve"> </w:t>
            </w:r>
            <w:r>
              <w:t>the purposes of the Contract and all updates and amendments of these</w:t>
            </w:r>
            <w:r>
              <w:rPr>
                <w:spacing w:val="1"/>
              </w:rPr>
              <w:t xml:space="preserve"> </w:t>
            </w:r>
            <w:r>
              <w:t>items</w:t>
            </w:r>
            <w:r>
              <w:rPr>
                <w:spacing w:val="-2"/>
              </w:rPr>
              <w:t xml:space="preserve"> </w:t>
            </w:r>
            <w:r>
              <w:t>created during the</w:t>
            </w:r>
            <w:r>
              <w:rPr>
                <w:spacing w:val="-3"/>
              </w:rPr>
              <w:t xml:space="preserve"> </w:t>
            </w:r>
            <w:r>
              <w:t>Contract</w:t>
            </w:r>
            <w:r>
              <w:rPr>
                <w:spacing w:val="2"/>
              </w:rPr>
              <w:t xml:space="preserve"> </w:t>
            </w:r>
            <w:r>
              <w:t>Period;</w:t>
            </w:r>
            <w:r>
              <w:rPr>
                <w:spacing w:val="2"/>
              </w:rPr>
              <w:t xml:space="preserve"> </w:t>
            </w:r>
            <w:r>
              <w:t>and/or</w:t>
            </w:r>
          </w:p>
          <w:p w14:paraId="5B2F9378" w14:textId="77777777" w:rsidR="00207DA8" w:rsidRDefault="00207DA8">
            <w:pPr>
              <w:pStyle w:val="TableParagraph"/>
              <w:spacing w:before="10"/>
              <w:ind w:left="0"/>
              <w:rPr>
                <w:sz w:val="20"/>
              </w:rPr>
            </w:pPr>
          </w:p>
          <w:p w14:paraId="31A86000" w14:textId="77777777" w:rsidR="00207DA8" w:rsidRDefault="00326D19">
            <w:pPr>
              <w:pStyle w:val="TableParagraph"/>
              <w:numPr>
                <w:ilvl w:val="0"/>
                <w:numId w:val="10"/>
              </w:numPr>
              <w:tabs>
                <w:tab w:val="left" w:pos="513"/>
              </w:tabs>
              <w:spacing w:before="1"/>
              <w:ind w:right="575" w:firstLine="0"/>
            </w:pPr>
            <w:r>
              <w:t>IPRs arising as a result of the provision of the Servic</w:t>
            </w:r>
            <w:r>
              <w:t>es, Deliverables</w:t>
            </w:r>
            <w:r>
              <w:rPr>
                <w:spacing w:val="1"/>
              </w:rPr>
              <w:t xml:space="preserve"> </w:t>
            </w:r>
            <w:r>
              <w:t>and/or Goods by the Service Provider (or by a third party on behalf of the</w:t>
            </w:r>
            <w:r>
              <w:rPr>
                <w:spacing w:val="-59"/>
              </w:rPr>
              <w:t xml:space="preserve"> </w:t>
            </w:r>
            <w:r>
              <w:t>Service</w:t>
            </w:r>
            <w:r>
              <w:rPr>
                <w:spacing w:val="-1"/>
              </w:rPr>
              <w:t xml:space="preserve"> </w:t>
            </w:r>
            <w:r>
              <w:t>Provider)</w:t>
            </w:r>
            <w:r>
              <w:rPr>
                <w:spacing w:val="-1"/>
              </w:rPr>
              <w:t xml:space="preserve"> </w:t>
            </w:r>
            <w:r>
              <w:t>under the Contract,</w:t>
            </w:r>
          </w:p>
        </w:tc>
      </w:tr>
      <w:tr w:rsidR="00207DA8" w14:paraId="7573C315" w14:textId="77777777">
        <w:trPr>
          <w:trHeight w:val="999"/>
        </w:trPr>
        <w:tc>
          <w:tcPr>
            <w:tcW w:w="2791" w:type="dxa"/>
          </w:tcPr>
          <w:p w14:paraId="1F9AB52D" w14:textId="77777777" w:rsidR="00207DA8" w:rsidRDefault="00326D19">
            <w:pPr>
              <w:pStyle w:val="TableParagraph"/>
              <w:spacing w:before="116"/>
              <w:rPr>
                <w:b/>
              </w:rPr>
            </w:pPr>
            <w:r>
              <w:rPr>
                <w:b/>
              </w:rPr>
              <w:t>"Property"</w:t>
            </w:r>
          </w:p>
        </w:tc>
        <w:tc>
          <w:tcPr>
            <w:tcW w:w="7854" w:type="dxa"/>
          </w:tcPr>
          <w:p w14:paraId="61BDC867" w14:textId="77777777" w:rsidR="00207DA8" w:rsidRDefault="00326D19">
            <w:pPr>
              <w:pStyle w:val="TableParagraph"/>
              <w:spacing w:before="116"/>
              <w:ind w:left="181" w:right="645"/>
            </w:pPr>
            <w:r>
              <w:t>means the property, other than real property and IPR, issued or made</w:t>
            </w:r>
            <w:r>
              <w:rPr>
                <w:spacing w:val="1"/>
              </w:rPr>
              <w:t xml:space="preserve"> </w:t>
            </w:r>
            <w:r>
              <w:t>available to the Service Provider by the Customer in connection with the</w:t>
            </w:r>
            <w:r>
              <w:rPr>
                <w:spacing w:val="-59"/>
              </w:rPr>
              <w:t xml:space="preserve"> </w:t>
            </w:r>
            <w:r>
              <w:t>Contract;</w:t>
            </w:r>
          </w:p>
        </w:tc>
      </w:tr>
      <w:tr w:rsidR="00207DA8" w14:paraId="6E1B3D2A" w14:textId="77777777">
        <w:trPr>
          <w:trHeight w:val="1758"/>
        </w:trPr>
        <w:tc>
          <w:tcPr>
            <w:tcW w:w="2791" w:type="dxa"/>
          </w:tcPr>
          <w:p w14:paraId="45A810EA" w14:textId="77777777" w:rsidR="00207DA8" w:rsidRDefault="00326D19">
            <w:pPr>
              <w:pStyle w:val="TableParagraph"/>
              <w:spacing w:before="117"/>
              <w:rPr>
                <w:b/>
              </w:rPr>
            </w:pPr>
            <w:r>
              <w:rPr>
                <w:b/>
              </w:rPr>
              <w:t>“Protective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Measures”</w:t>
            </w:r>
          </w:p>
        </w:tc>
        <w:tc>
          <w:tcPr>
            <w:tcW w:w="7854" w:type="dxa"/>
          </w:tcPr>
          <w:p w14:paraId="5AA6EA21" w14:textId="77777777" w:rsidR="00207DA8" w:rsidRDefault="00326D19">
            <w:pPr>
              <w:pStyle w:val="TableParagraph"/>
              <w:spacing w:before="117"/>
              <w:ind w:left="181" w:right="180"/>
            </w:pPr>
            <w:r>
              <w:t>means appropriate technical and organisational measures which may</w:t>
            </w:r>
            <w:r>
              <w:rPr>
                <w:spacing w:val="1"/>
              </w:rPr>
              <w:t xml:space="preserve"> </w:t>
            </w:r>
            <w:r>
              <w:t>include: pseudo</w:t>
            </w:r>
            <w:r>
              <w:t>nymising and encrypting Personal Data, ensuring</w:t>
            </w:r>
            <w:r>
              <w:rPr>
                <w:spacing w:val="1"/>
              </w:rPr>
              <w:t xml:space="preserve"> </w:t>
            </w:r>
            <w:r>
              <w:t>confidentiality, integrity, availability and resilience of systems and services,</w:t>
            </w:r>
            <w:r>
              <w:rPr>
                <w:spacing w:val="1"/>
              </w:rPr>
              <w:t xml:space="preserve"> </w:t>
            </w:r>
            <w:r>
              <w:t>ensuring that availability of and access to Personal Data can be restored in a</w:t>
            </w:r>
            <w:r>
              <w:rPr>
                <w:spacing w:val="-59"/>
              </w:rPr>
              <w:t xml:space="preserve"> </w:t>
            </w:r>
            <w:r>
              <w:t>timely manner after an incident, and regularly a</w:t>
            </w:r>
            <w:r>
              <w:t>ssessing and evaluating the</w:t>
            </w:r>
            <w:r>
              <w:rPr>
                <w:spacing w:val="1"/>
              </w:rPr>
              <w:t xml:space="preserve"> </w:t>
            </w:r>
            <w:r>
              <w:t>effectiveness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such</w:t>
            </w:r>
            <w:r>
              <w:rPr>
                <w:spacing w:val="-2"/>
              </w:rPr>
              <w:t xml:space="preserve"> </w:t>
            </w:r>
            <w:r>
              <w:t>measures</w:t>
            </w:r>
            <w:r>
              <w:rPr>
                <w:spacing w:val="-2"/>
              </w:rPr>
              <w:t xml:space="preserve"> </w:t>
            </w:r>
            <w:r>
              <w:t>adopted</w:t>
            </w:r>
            <w:r>
              <w:rPr>
                <w:spacing w:val="-2"/>
              </w:rPr>
              <w:t xml:space="preserve"> </w:t>
            </w:r>
            <w:r>
              <w:t>by it;</w:t>
            </w:r>
          </w:p>
        </w:tc>
      </w:tr>
      <w:tr w:rsidR="00207DA8" w14:paraId="3D19EF1F" w14:textId="77777777">
        <w:trPr>
          <w:trHeight w:val="745"/>
        </w:trPr>
        <w:tc>
          <w:tcPr>
            <w:tcW w:w="2791" w:type="dxa"/>
          </w:tcPr>
          <w:p w14:paraId="5A312361" w14:textId="77777777" w:rsidR="00207DA8" w:rsidRDefault="00326D19">
            <w:pPr>
              <w:pStyle w:val="TableParagraph"/>
              <w:spacing w:before="116"/>
              <w:ind w:right="712"/>
              <w:rPr>
                <w:b/>
              </w:rPr>
            </w:pPr>
            <w:r>
              <w:rPr>
                <w:b/>
              </w:rPr>
              <w:t>“Public Contracts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Directive”</w:t>
            </w:r>
          </w:p>
        </w:tc>
        <w:tc>
          <w:tcPr>
            <w:tcW w:w="7854" w:type="dxa"/>
          </w:tcPr>
          <w:p w14:paraId="25C16C4D" w14:textId="77777777" w:rsidR="00207DA8" w:rsidRDefault="00326D19">
            <w:pPr>
              <w:pStyle w:val="TableParagraph"/>
              <w:spacing w:before="116"/>
              <w:ind w:left="181"/>
            </w:pPr>
            <w:r>
              <w:t>means</w:t>
            </w:r>
            <w:r>
              <w:rPr>
                <w:spacing w:val="-1"/>
              </w:rPr>
              <w:t xml:space="preserve"> </w:t>
            </w:r>
            <w:r>
              <w:t>Directive</w:t>
            </w:r>
            <w:r>
              <w:rPr>
                <w:spacing w:val="-1"/>
              </w:rPr>
              <w:t xml:space="preserve"> </w:t>
            </w:r>
            <w:r>
              <w:t>2014/24/EU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European</w:t>
            </w:r>
            <w:r>
              <w:rPr>
                <w:spacing w:val="-2"/>
              </w:rPr>
              <w:t xml:space="preserve"> </w:t>
            </w:r>
            <w:r>
              <w:t>Parliament and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Council;</w:t>
            </w:r>
          </w:p>
        </w:tc>
      </w:tr>
      <w:tr w:rsidR="00207DA8" w14:paraId="533D174F" w14:textId="77777777">
        <w:trPr>
          <w:trHeight w:val="2516"/>
        </w:trPr>
        <w:tc>
          <w:tcPr>
            <w:tcW w:w="2791" w:type="dxa"/>
          </w:tcPr>
          <w:p w14:paraId="056D47D4" w14:textId="77777777" w:rsidR="00207DA8" w:rsidRDefault="00326D19">
            <w:pPr>
              <w:pStyle w:val="TableParagraph"/>
              <w:spacing w:before="117"/>
              <w:rPr>
                <w:b/>
              </w:rPr>
            </w:pPr>
            <w:r>
              <w:rPr>
                <w:b/>
              </w:rPr>
              <w:t>"Quality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Standards”</w:t>
            </w:r>
          </w:p>
        </w:tc>
        <w:tc>
          <w:tcPr>
            <w:tcW w:w="7854" w:type="dxa"/>
          </w:tcPr>
          <w:p w14:paraId="5B3EE357" w14:textId="77777777" w:rsidR="00207DA8" w:rsidRDefault="00326D19">
            <w:pPr>
              <w:pStyle w:val="TableParagraph"/>
              <w:spacing w:before="117"/>
              <w:ind w:left="181" w:right="225"/>
            </w:pPr>
            <w:r>
              <w:t>means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2"/>
              </w:rPr>
              <w:t xml:space="preserve"> </w:t>
            </w:r>
            <w:r>
              <w:t>quality</w:t>
            </w:r>
            <w:r>
              <w:rPr>
                <w:spacing w:val="4"/>
              </w:rPr>
              <w:t xml:space="preserve"> </w:t>
            </w:r>
            <w:r>
              <w:t>standards</w:t>
            </w:r>
            <w:r>
              <w:rPr>
                <w:spacing w:val="2"/>
              </w:rPr>
              <w:t xml:space="preserve"> </w:t>
            </w:r>
            <w:r>
              <w:t>published</w:t>
            </w:r>
            <w:r>
              <w:rPr>
                <w:spacing w:val="2"/>
              </w:rPr>
              <w:t xml:space="preserve"> </w:t>
            </w:r>
            <w:r>
              <w:t>by BSI British</w:t>
            </w:r>
            <w:r>
              <w:rPr>
                <w:spacing w:val="2"/>
              </w:rPr>
              <w:t xml:space="preserve"> </w:t>
            </w:r>
            <w:r>
              <w:t>Standards,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National Standards Body of the United Kingdom, the International</w:t>
            </w:r>
            <w:r>
              <w:rPr>
                <w:spacing w:val="1"/>
              </w:rPr>
              <w:t xml:space="preserve"> </w:t>
            </w:r>
            <w:r>
              <w:t>Organisation for Standardisation or other reputable or equivalent body (and</w:t>
            </w:r>
            <w:r>
              <w:rPr>
                <w:spacing w:val="1"/>
              </w:rPr>
              <w:t xml:space="preserve"> </w:t>
            </w:r>
            <w:r>
              <w:t>their successor bodies), that a skilled and experienced operator in the same</w:t>
            </w:r>
            <w:r>
              <w:rPr>
                <w:spacing w:val="1"/>
              </w:rPr>
              <w:t xml:space="preserve"> </w:t>
            </w:r>
            <w:r>
              <w:t>type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industry</w:t>
            </w:r>
            <w:r>
              <w:rPr>
                <w:spacing w:val="-3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business</w:t>
            </w:r>
            <w:r>
              <w:rPr>
                <w:spacing w:val="-1"/>
              </w:rPr>
              <w:t xml:space="preserve"> </w:t>
            </w:r>
            <w:r>
              <w:t>sector</w:t>
            </w:r>
            <w:r>
              <w:rPr>
                <w:spacing w:val="-2"/>
              </w:rPr>
              <w:t xml:space="preserve"> </w:t>
            </w:r>
            <w:r>
              <w:t>as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Service</w:t>
            </w:r>
            <w:r>
              <w:rPr>
                <w:spacing w:val="-1"/>
              </w:rPr>
              <w:t xml:space="preserve"> </w:t>
            </w:r>
            <w:r>
              <w:t>Provider</w:t>
            </w:r>
            <w:r>
              <w:rPr>
                <w:spacing w:val="-2"/>
              </w:rPr>
              <w:t xml:space="preserve"> </w:t>
            </w:r>
            <w:r>
              <w:t>would</w:t>
            </w:r>
            <w:r>
              <w:rPr>
                <w:spacing w:val="-2"/>
              </w:rPr>
              <w:t xml:space="preserve"> </w:t>
            </w:r>
            <w:r>
              <w:t>reasonably</w:t>
            </w:r>
            <w:r>
              <w:rPr>
                <w:spacing w:val="-58"/>
              </w:rPr>
              <w:t xml:space="preserve"> </w:t>
            </w:r>
            <w:r>
              <w:t>and ordinarily be expected to comply with (as may be further detailed in the</w:t>
            </w:r>
            <w:r>
              <w:rPr>
                <w:spacing w:val="1"/>
              </w:rPr>
              <w:t xml:space="preserve"> </w:t>
            </w:r>
            <w:r>
              <w:t>Master Contract Schedule and/or any other Contract Document) and any</w:t>
            </w:r>
            <w:r>
              <w:rPr>
                <w:spacing w:val="1"/>
              </w:rPr>
              <w:t xml:space="preserve"> </w:t>
            </w:r>
            <w:r>
              <w:t>other applicable quality standards, Gover</w:t>
            </w:r>
            <w:r>
              <w:t>nment codes of practice and</w:t>
            </w:r>
            <w:r>
              <w:rPr>
                <w:spacing w:val="1"/>
              </w:rPr>
              <w:t xml:space="preserve"> </w:t>
            </w:r>
            <w:r>
              <w:t>guidance;</w:t>
            </w:r>
          </w:p>
        </w:tc>
      </w:tr>
      <w:tr w:rsidR="00207DA8" w14:paraId="2E36A319" w14:textId="77777777">
        <w:trPr>
          <w:trHeight w:val="1252"/>
        </w:trPr>
        <w:tc>
          <w:tcPr>
            <w:tcW w:w="2791" w:type="dxa"/>
          </w:tcPr>
          <w:p w14:paraId="6B86FEC7" w14:textId="77777777" w:rsidR="00207DA8" w:rsidRDefault="00326D19">
            <w:pPr>
              <w:pStyle w:val="TableParagraph"/>
              <w:spacing w:before="116"/>
              <w:rPr>
                <w:b/>
              </w:rPr>
            </w:pPr>
            <w:r>
              <w:rPr>
                <w:b/>
              </w:rPr>
              <w:t>“Regulated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Activity”</w:t>
            </w:r>
          </w:p>
        </w:tc>
        <w:tc>
          <w:tcPr>
            <w:tcW w:w="7854" w:type="dxa"/>
          </w:tcPr>
          <w:p w14:paraId="38EC531B" w14:textId="77777777" w:rsidR="00207DA8" w:rsidRDefault="00326D19">
            <w:pPr>
              <w:pStyle w:val="TableParagraph"/>
              <w:spacing w:before="116"/>
              <w:ind w:left="181" w:right="180"/>
            </w:pPr>
            <w:r>
              <w:t>means</w:t>
            </w:r>
            <w:r>
              <w:rPr>
                <w:spacing w:val="-2"/>
              </w:rPr>
              <w:t xml:space="preserve"> </w:t>
            </w:r>
            <w:r>
              <w:t>any work which</w:t>
            </w:r>
            <w:r>
              <w:rPr>
                <w:spacing w:val="-1"/>
              </w:rPr>
              <w:t xml:space="preserve"> </w:t>
            </w:r>
            <w:r>
              <w:t>is</w:t>
            </w:r>
            <w:r>
              <w:rPr>
                <w:spacing w:val="-3"/>
              </w:rPr>
              <w:t xml:space="preserve"> </w:t>
            </w:r>
            <w:r>
              <w:t>currently</w:t>
            </w:r>
            <w:r>
              <w:rPr>
                <w:spacing w:val="-3"/>
              </w:rPr>
              <w:t xml:space="preserve"> </w:t>
            </w:r>
            <w:r>
              <w:t>defined</w:t>
            </w:r>
            <w:r>
              <w:rPr>
                <w:spacing w:val="-1"/>
              </w:rPr>
              <w:t xml:space="preserve"> </w:t>
            </w:r>
            <w:r>
              <w:t>as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regulated</w:t>
            </w:r>
            <w:r>
              <w:rPr>
                <w:spacing w:val="-1"/>
              </w:rPr>
              <w:t xml:space="preserve"> </w:t>
            </w:r>
            <w:r>
              <w:t>activity</w:t>
            </w:r>
            <w:r>
              <w:rPr>
                <w:spacing w:val="-3"/>
              </w:rPr>
              <w:t xml:space="preserve"> </w:t>
            </w:r>
            <w:r>
              <w:t>relating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58"/>
              </w:rPr>
              <w:t xml:space="preserve"> </w:t>
            </w:r>
            <w:r>
              <w:t>children or vulnerable adults within the meaning of Schedule 4 Part 1</w:t>
            </w:r>
            <w:r>
              <w:rPr>
                <w:spacing w:val="1"/>
              </w:rPr>
              <w:t xml:space="preserve"> </w:t>
            </w:r>
            <w:r>
              <w:t>(Children) or Part 2 (Vulnerable Adults) of the Safeguarding Vulnerable</w:t>
            </w:r>
            <w:r>
              <w:rPr>
                <w:spacing w:val="1"/>
              </w:rPr>
              <w:t xml:space="preserve"> </w:t>
            </w:r>
            <w:r>
              <w:t>Groups</w:t>
            </w:r>
            <w:r>
              <w:rPr>
                <w:spacing w:val="-3"/>
              </w:rPr>
              <w:t xml:space="preserve"> </w:t>
            </w:r>
            <w:r>
              <w:t>Act</w:t>
            </w:r>
            <w:r>
              <w:rPr>
                <w:spacing w:val="-1"/>
              </w:rPr>
              <w:t xml:space="preserve"> </w:t>
            </w:r>
            <w:r>
              <w:t>2006;</w:t>
            </w:r>
          </w:p>
        </w:tc>
      </w:tr>
      <w:tr w:rsidR="00207DA8" w14:paraId="71E47FF6" w14:textId="77777777">
        <w:trPr>
          <w:trHeight w:val="1505"/>
        </w:trPr>
        <w:tc>
          <w:tcPr>
            <w:tcW w:w="2791" w:type="dxa"/>
          </w:tcPr>
          <w:p w14:paraId="3E8E4223" w14:textId="77777777" w:rsidR="00207DA8" w:rsidRDefault="00326D19">
            <w:pPr>
              <w:pStyle w:val="TableParagraph"/>
              <w:spacing w:before="116"/>
              <w:rPr>
                <w:b/>
              </w:rPr>
            </w:pPr>
            <w:r>
              <w:rPr>
                <w:b/>
              </w:rPr>
              <w:t>"Regulatory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Bodies"</w:t>
            </w:r>
          </w:p>
        </w:tc>
        <w:tc>
          <w:tcPr>
            <w:tcW w:w="7854" w:type="dxa"/>
          </w:tcPr>
          <w:p w14:paraId="72349171" w14:textId="77777777" w:rsidR="00207DA8" w:rsidRDefault="00326D19">
            <w:pPr>
              <w:pStyle w:val="TableParagraph"/>
              <w:spacing w:before="116"/>
              <w:ind w:left="181" w:right="303"/>
            </w:pPr>
            <w:r>
              <w:t>means those government departments and regulatory, statutory and other</w:t>
            </w:r>
            <w:r>
              <w:rPr>
                <w:spacing w:val="1"/>
              </w:rPr>
              <w:t xml:space="preserve"> </w:t>
            </w:r>
            <w:r>
              <w:t>entit</w:t>
            </w:r>
            <w:r>
              <w:t>ies, committees, ombudsmen and bodies which, whether under statute,</w:t>
            </w:r>
            <w:r>
              <w:rPr>
                <w:spacing w:val="-60"/>
              </w:rPr>
              <w:t xml:space="preserve"> </w:t>
            </w:r>
            <w:r>
              <w:t>rules, regulations, codes of practice or otherwise, are entitled to regulate,</w:t>
            </w:r>
            <w:r>
              <w:rPr>
                <w:spacing w:val="1"/>
              </w:rPr>
              <w:t xml:space="preserve"> </w:t>
            </w:r>
            <w:r>
              <w:t>investigate, or influence the matters dealt with in the Contract or any other</w:t>
            </w:r>
            <w:r>
              <w:rPr>
                <w:spacing w:val="1"/>
              </w:rPr>
              <w:t xml:space="preserve"> </w:t>
            </w:r>
            <w:r>
              <w:t>affairs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 Customer;</w:t>
            </w:r>
          </w:p>
        </w:tc>
      </w:tr>
      <w:tr w:rsidR="00207DA8" w14:paraId="5C834569" w14:textId="77777777">
        <w:trPr>
          <w:trHeight w:val="746"/>
        </w:trPr>
        <w:tc>
          <w:tcPr>
            <w:tcW w:w="2791" w:type="dxa"/>
          </w:tcPr>
          <w:p w14:paraId="4AEFEF88" w14:textId="77777777" w:rsidR="00207DA8" w:rsidRDefault="00326D19">
            <w:pPr>
              <w:pStyle w:val="TableParagraph"/>
              <w:spacing w:before="116"/>
              <w:ind w:right="827"/>
              <w:rPr>
                <w:b/>
              </w:rPr>
            </w:pPr>
            <w:r>
              <w:rPr>
                <w:b/>
              </w:rPr>
              <w:t>"Related Service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Provider"</w:t>
            </w:r>
          </w:p>
        </w:tc>
        <w:tc>
          <w:tcPr>
            <w:tcW w:w="7854" w:type="dxa"/>
          </w:tcPr>
          <w:p w14:paraId="1DBF4222" w14:textId="77777777" w:rsidR="00207DA8" w:rsidRDefault="00326D19">
            <w:pPr>
              <w:pStyle w:val="TableParagraph"/>
              <w:spacing w:before="116"/>
              <w:ind w:left="181" w:right="254"/>
            </w:pPr>
            <w:r>
              <w:t>means any person who provides services to the Customer which are related</w:t>
            </w:r>
            <w:r>
              <w:rPr>
                <w:spacing w:val="-59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the Services</w:t>
            </w:r>
            <w:r>
              <w:rPr>
                <w:spacing w:val="-2"/>
              </w:rPr>
              <w:t xml:space="preserve"> </w:t>
            </w:r>
            <w:r>
              <w:t>from</w:t>
            </w:r>
            <w:r>
              <w:rPr>
                <w:spacing w:val="-1"/>
              </w:rPr>
              <w:t xml:space="preserve"> </w:t>
            </w:r>
            <w:r>
              <w:t>time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time;</w:t>
            </w:r>
          </w:p>
        </w:tc>
      </w:tr>
      <w:tr w:rsidR="00207DA8" w14:paraId="4C61F4EC" w14:textId="77777777">
        <w:trPr>
          <w:trHeight w:val="621"/>
        </w:trPr>
        <w:tc>
          <w:tcPr>
            <w:tcW w:w="2791" w:type="dxa"/>
          </w:tcPr>
          <w:p w14:paraId="781E304C" w14:textId="77777777" w:rsidR="00207DA8" w:rsidRDefault="00326D19">
            <w:pPr>
              <w:pStyle w:val="TableParagraph"/>
              <w:spacing w:before="97" w:line="252" w:lineRule="exact"/>
              <w:ind w:right="253"/>
              <w:rPr>
                <w:b/>
              </w:rPr>
            </w:pPr>
            <w:r>
              <w:rPr>
                <w:b/>
              </w:rPr>
              <w:t>"Replacement Service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Provider"</w:t>
            </w:r>
          </w:p>
        </w:tc>
        <w:tc>
          <w:tcPr>
            <w:tcW w:w="7854" w:type="dxa"/>
          </w:tcPr>
          <w:p w14:paraId="5E9493EE" w14:textId="77777777" w:rsidR="00207DA8" w:rsidRDefault="00326D19">
            <w:pPr>
              <w:pStyle w:val="TableParagraph"/>
              <w:spacing w:before="97" w:line="252" w:lineRule="exact"/>
              <w:ind w:left="181"/>
            </w:pPr>
            <w:r>
              <w:t>any</w:t>
            </w:r>
            <w:r>
              <w:rPr>
                <w:spacing w:val="-1"/>
              </w:rPr>
              <w:t xml:space="preserve"> </w:t>
            </w:r>
            <w:r>
              <w:t>third</w:t>
            </w:r>
            <w:r>
              <w:rPr>
                <w:spacing w:val="-3"/>
              </w:rPr>
              <w:t xml:space="preserve"> </w:t>
            </w:r>
            <w:r>
              <w:t>party</w:t>
            </w:r>
            <w:r>
              <w:rPr>
                <w:spacing w:val="-3"/>
              </w:rPr>
              <w:t xml:space="preserve"> </w:t>
            </w:r>
            <w:r>
              <w:t>Service</w:t>
            </w:r>
            <w:r>
              <w:rPr>
                <w:spacing w:val="-1"/>
              </w:rPr>
              <w:t xml:space="preserve"> </w:t>
            </w:r>
            <w:r>
              <w:t>Provider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Replacement</w:t>
            </w:r>
            <w:r>
              <w:rPr>
                <w:spacing w:val="-4"/>
              </w:rPr>
              <w:t xml:space="preserve"> </w:t>
            </w:r>
            <w:r>
              <w:t>Services appointed</w:t>
            </w:r>
            <w:r>
              <w:rPr>
                <w:spacing w:val="-4"/>
              </w:rPr>
              <w:t xml:space="preserve"> </w:t>
            </w:r>
            <w:r>
              <w:t>by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58"/>
              </w:rPr>
              <w:t xml:space="preserve"> </w:t>
            </w:r>
            <w:r>
              <w:t>Customer</w:t>
            </w:r>
            <w:r>
              <w:rPr>
                <w:spacing w:val="-2"/>
              </w:rPr>
              <w:t xml:space="preserve"> </w:t>
            </w:r>
            <w:r>
              <w:t>from</w:t>
            </w:r>
            <w:r>
              <w:rPr>
                <w:spacing w:val="-1"/>
              </w:rPr>
              <w:t xml:space="preserve"> </w:t>
            </w:r>
            <w:r>
              <w:t>time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time;</w:t>
            </w:r>
          </w:p>
        </w:tc>
      </w:tr>
    </w:tbl>
    <w:p w14:paraId="58E6DD4E" w14:textId="77777777" w:rsidR="00207DA8" w:rsidRDefault="00207DA8">
      <w:pPr>
        <w:spacing w:line="252" w:lineRule="exact"/>
        <w:sectPr w:rsidR="00207DA8">
          <w:pgSz w:w="11910" w:h="16840"/>
          <w:pgMar w:top="1540" w:right="340" w:bottom="1660" w:left="520" w:header="722" w:footer="1394" w:gutter="0"/>
          <w:cols w:space="720"/>
        </w:sectPr>
      </w:pPr>
    </w:p>
    <w:p w14:paraId="7D3BEE8F" w14:textId="77777777" w:rsidR="00207DA8" w:rsidRDefault="00207DA8">
      <w:pPr>
        <w:pStyle w:val="BodyText"/>
        <w:spacing w:before="4"/>
        <w:rPr>
          <w:sz w:val="21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97"/>
        <w:gridCol w:w="7834"/>
      </w:tblGrid>
      <w:tr w:rsidR="00207DA8" w14:paraId="50CABC64" w14:textId="77777777">
        <w:trPr>
          <w:trHeight w:val="1128"/>
        </w:trPr>
        <w:tc>
          <w:tcPr>
            <w:tcW w:w="2797" w:type="dxa"/>
          </w:tcPr>
          <w:p w14:paraId="7AE8B2B6" w14:textId="77777777" w:rsidR="00207DA8" w:rsidRDefault="00326D19">
            <w:pPr>
              <w:pStyle w:val="TableParagraph"/>
              <w:spacing w:line="247" w:lineRule="exact"/>
              <w:rPr>
                <w:b/>
              </w:rPr>
            </w:pPr>
            <w:r>
              <w:rPr>
                <w:b/>
              </w:rPr>
              <w:t>"Replacement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Service"</w:t>
            </w:r>
          </w:p>
        </w:tc>
        <w:tc>
          <w:tcPr>
            <w:tcW w:w="7834" w:type="dxa"/>
          </w:tcPr>
          <w:p w14:paraId="004F5F83" w14:textId="77777777" w:rsidR="00207DA8" w:rsidRDefault="00326D19">
            <w:pPr>
              <w:pStyle w:val="TableParagraph"/>
              <w:ind w:left="175" w:right="209"/>
            </w:pPr>
            <w:r>
              <w:t>any services which are substantially similar to any of the Services and which</w:t>
            </w:r>
            <w:r>
              <w:rPr>
                <w:spacing w:val="-59"/>
              </w:rPr>
              <w:t xml:space="preserve"> </w:t>
            </w:r>
            <w:r>
              <w:t>the Customer receives in substitution for any of the Services following the</w:t>
            </w:r>
            <w:r>
              <w:rPr>
                <w:spacing w:val="1"/>
              </w:rPr>
              <w:t xml:space="preserve"> </w:t>
            </w:r>
            <w:r>
              <w:t>expiry</w:t>
            </w:r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-5"/>
              </w:rPr>
              <w:t xml:space="preserve"> </w:t>
            </w:r>
            <w:r>
              <w:t>termination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Contract, whether</w:t>
            </w:r>
            <w:r>
              <w:rPr>
                <w:spacing w:val="-3"/>
              </w:rPr>
              <w:t xml:space="preserve"> </w:t>
            </w:r>
            <w:r>
              <w:t>those</w:t>
            </w:r>
            <w:r>
              <w:rPr>
                <w:spacing w:val="-2"/>
              </w:rPr>
              <w:t xml:space="preserve"> </w:t>
            </w:r>
            <w:r>
              <w:t>services</w:t>
            </w:r>
            <w:r>
              <w:rPr>
                <w:spacing w:val="-2"/>
              </w:rPr>
              <w:t xml:space="preserve"> </w:t>
            </w:r>
            <w:r>
              <w:t>are</w:t>
            </w:r>
            <w:r>
              <w:rPr>
                <w:spacing w:val="-2"/>
              </w:rPr>
              <w:t xml:space="preserve"> </w:t>
            </w:r>
            <w:r>
              <w:t>provided</w:t>
            </w:r>
            <w:r>
              <w:rPr>
                <w:spacing w:val="-4"/>
              </w:rPr>
              <w:t xml:space="preserve"> </w:t>
            </w:r>
            <w:r>
              <w:t>by</w:t>
            </w:r>
            <w:r>
              <w:rPr>
                <w:spacing w:val="-58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Customer</w:t>
            </w:r>
            <w:r>
              <w:rPr>
                <w:spacing w:val="1"/>
              </w:rPr>
              <w:t xml:space="preserve"> </w:t>
            </w:r>
            <w:r>
              <w:t>internally</w:t>
            </w:r>
            <w:r>
              <w:rPr>
                <w:spacing w:val="1"/>
              </w:rPr>
              <w:t xml:space="preserve"> </w:t>
            </w:r>
            <w:r>
              <w:t>and/or</w:t>
            </w:r>
            <w:r>
              <w:rPr>
                <w:spacing w:val="-2"/>
              </w:rPr>
              <w:t xml:space="preserve"> </w:t>
            </w:r>
            <w:r>
              <w:t>by any</w:t>
            </w:r>
            <w:r>
              <w:rPr>
                <w:spacing w:val="-4"/>
              </w:rPr>
              <w:t xml:space="preserve"> </w:t>
            </w:r>
            <w:r>
              <w:t>third</w:t>
            </w:r>
            <w:r>
              <w:rPr>
                <w:spacing w:val="-1"/>
              </w:rPr>
              <w:t xml:space="preserve"> </w:t>
            </w:r>
            <w:r>
              <w:t>party;</w:t>
            </w:r>
          </w:p>
        </w:tc>
      </w:tr>
      <w:tr w:rsidR="00207DA8" w14:paraId="4CF401EA" w14:textId="77777777">
        <w:trPr>
          <w:trHeight w:val="1251"/>
        </w:trPr>
        <w:tc>
          <w:tcPr>
            <w:tcW w:w="2797" w:type="dxa"/>
          </w:tcPr>
          <w:p w14:paraId="43B2F9B8" w14:textId="77777777" w:rsidR="00207DA8" w:rsidRDefault="00326D19">
            <w:pPr>
              <w:pStyle w:val="TableParagraph"/>
              <w:spacing w:before="117"/>
              <w:ind w:right="1250"/>
              <w:rPr>
                <w:b/>
              </w:rPr>
            </w:pPr>
            <w:r>
              <w:rPr>
                <w:b/>
              </w:rPr>
              <w:t>"Request for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Information"</w:t>
            </w:r>
          </w:p>
        </w:tc>
        <w:tc>
          <w:tcPr>
            <w:tcW w:w="7834" w:type="dxa"/>
          </w:tcPr>
          <w:p w14:paraId="6B6CE2E4" w14:textId="77777777" w:rsidR="00207DA8" w:rsidRDefault="00326D19">
            <w:pPr>
              <w:pStyle w:val="TableParagraph"/>
              <w:spacing w:before="117"/>
              <w:ind w:left="175" w:right="595"/>
            </w:pPr>
            <w:r>
              <w:t>means a request for info</w:t>
            </w:r>
            <w:r>
              <w:t>rmation or an apparent request relating to the</w:t>
            </w:r>
            <w:r>
              <w:rPr>
                <w:spacing w:val="1"/>
              </w:rPr>
              <w:t xml:space="preserve"> </w:t>
            </w:r>
            <w:r>
              <w:t>Contract or the provision of the Services or an apparent request for such</w:t>
            </w:r>
            <w:r>
              <w:rPr>
                <w:spacing w:val="-59"/>
              </w:rPr>
              <w:t xml:space="preserve"> </w:t>
            </w:r>
            <w:r>
              <w:t>information under the Code of Practice on Access to Government</w:t>
            </w:r>
            <w:r>
              <w:rPr>
                <w:spacing w:val="1"/>
              </w:rPr>
              <w:t xml:space="preserve"> </w:t>
            </w:r>
            <w:r>
              <w:t>Information,</w:t>
            </w:r>
            <w:r>
              <w:rPr>
                <w:spacing w:val="1"/>
              </w:rPr>
              <w:t xml:space="preserve"> </w:t>
            </w:r>
            <w:r>
              <w:t>FOIA</w:t>
            </w:r>
            <w:r>
              <w:rPr>
                <w:spacing w:val="-1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Environmental</w:t>
            </w:r>
            <w:r>
              <w:rPr>
                <w:spacing w:val="-4"/>
              </w:rPr>
              <w:t xml:space="preserve"> </w:t>
            </w:r>
            <w:r>
              <w:t>Information Regulations;</w:t>
            </w:r>
          </w:p>
        </w:tc>
      </w:tr>
      <w:tr w:rsidR="00207DA8" w14:paraId="06A54870" w14:textId="77777777">
        <w:trPr>
          <w:trHeight w:val="999"/>
        </w:trPr>
        <w:tc>
          <w:tcPr>
            <w:tcW w:w="2797" w:type="dxa"/>
          </w:tcPr>
          <w:p w14:paraId="20F0B209" w14:textId="77777777" w:rsidR="00207DA8" w:rsidRDefault="00326D19">
            <w:pPr>
              <w:pStyle w:val="TableParagraph"/>
              <w:spacing w:before="116"/>
              <w:rPr>
                <w:b/>
              </w:rPr>
            </w:pPr>
            <w:r>
              <w:rPr>
                <w:b/>
              </w:rPr>
              <w:t>"Service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Credits"</w:t>
            </w:r>
          </w:p>
        </w:tc>
        <w:tc>
          <w:tcPr>
            <w:tcW w:w="7834" w:type="dxa"/>
          </w:tcPr>
          <w:p w14:paraId="19C9E2B1" w14:textId="77777777" w:rsidR="00207DA8" w:rsidRDefault="00326D19">
            <w:pPr>
              <w:pStyle w:val="TableParagraph"/>
              <w:spacing w:before="116"/>
              <w:ind w:left="175" w:right="209"/>
            </w:pPr>
            <w:r>
              <w:t>means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sums</w:t>
            </w:r>
            <w:r>
              <w:rPr>
                <w:spacing w:val="-1"/>
              </w:rPr>
              <w:t xml:space="preserve"> </w:t>
            </w:r>
            <w:r>
              <w:t>referred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sums</w:t>
            </w:r>
            <w:r>
              <w:rPr>
                <w:spacing w:val="1"/>
              </w:rPr>
              <w:t xml:space="preserve"> </w:t>
            </w:r>
            <w:r>
              <w:t>calculated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accordance</w:t>
            </w:r>
            <w:r>
              <w:rPr>
                <w:spacing w:val="-3"/>
              </w:rPr>
              <w:t xml:space="preserve"> </w:t>
            </w:r>
            <w:r>
              <w:t>with Schedule</w:t>
            </w:r>
            <w:r>
              <w:rPr>
                <w:spacing w:val="-58"/>
              </w:rPr>
              <w:t xml:space="preserve"> </w:t>
            </w:r>
            <w:r>
              <w:t>2 being payable by the Service Provider in respect of any failure by the</w:t>
            </w:r>
            <w:r>
              <w:rPr>
                <w:spacing w:val="1"/>
              </w:rPr>
              <w:t xml:space="preserve"> </w:t>
            </w:r>
            <w:r>
              <w:t>Service Provider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meet</w:t>
            </w:r>
            <w:r>
              <w:rPr>
                <w:spacing w:val="-1"/>
              </w:rPr>
              <w:t xml:space="preserve"> </w:t>
            </w:r>
            <w:r>
              <w:t>one or</w:t>
            </w:r>
            <w:r>
              <w:rPr>
                <w:spacing w:val="-1"/>
              </w:rPr>
              <w:t xml:space="preserve"> </w:t>
            </w:r>
            <w:r>
              <w:t>more</w:t>
            </w:r>
            <w:r>
              <w:rPr>
                <w:spacing w:val="-2"/>
              </w:rPr>
              <w:t xml:space="preserve"> </w:t>
            </w:r>
            <w:r>
              <w:t>Service</w:t>
            </w:r>
            <w:r>
              <w:rPr>
                <w:spacing w:val="-3"/>
              </w:rPr>
              <w:t xml:space="preserve"> </w:t>
            </w:r>
            <w:r>
              <w:t>Levels;</w:t>
            </w:r>
          </w:p>
        </w:tc>
      </w:tr>
      <w:tr w:rsidR="00207DA8" w14:paraId="408F03E1" w14:textId="77777777">
        <w:trPr>
          <w:trHeight w:val="745"/>
        </w:trPr>
        <w:tc>
          <w:tcPr>
            <w:tcW w:w="2797" w:type="dxa"/>
          </w:tcPr>
          <w:p w14:paraId="030832A8" w14:textId="77777777" w:rsidR="00207DA8" w:rsidRDefault="00326D19">
            <w:pPr>
              <w:pStyle w:val="TableParagraph"/>
              <w:spacing w:before="117"/>
              <w:rPr>
                <w:b/>
              </w:rPr>
            </w:pPr>
            <w:r>
              <w:rPr>
                <w:b/>
              </w:rPr>
              <w:t>"Service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Levels"</w:t>
            </w:r>
          </w:p>
        </w:tc>
        <w:tc>
          <w:tcPr>
            <w:tcW w:w="7834" w:type="dxa"/>
          </w:tcPr>
          <w:p w14:paraId="055DEE82" w14:textId="77777777" w:rsidR="00207DA8" w:rsidRDefault="00326D19">
            <w:pPr>
              <w:pStyle w:val="TableParagraph"/>
              <w:spacing w:before="117"/>
              <w:ind w:left="175" w:right="209"/>
            </w:pPr>
            <w:r>
              <w:t>means</w:t>
            </w:r>
            <w:r>
              <w:rPr>
                <w:spacing w:val="-9"/>
              </w:rPr>
              <w:t xml:space="preserve"> </w:t>
            </w:r>
            <w:r>
              <w:t>any</w:t>
            </w:r>
            <w:r>
              <w:rPr>
                <w:spacing w:val="-8"/>
              </w:rPr>
              <w:t xml:space="preserve"> </w:t>
            </w:r>
            <w:r>
              <w:t>service</w:t>
            </w:r>
            <w:r>
              <w:rPr>
                <w:spacing w:val="-9"/>
              </w:rPr>
              <w:t xml:space="preserve"> </w:t>
            </w:r>
            <w:r>
              <w:t>levels</w:t>
            </w:r>
            <w:r>
              <w:rPr>
                <w:spacing w:val="-12"/>
              </w:rPr>
              <w:t xml:space="preserve"> </w:t>
            </w:r>
            <w:r>
              <w:t>applicable</w:t>
            </w:r>
            <w:r>
              <w:rPr>
                <w:spacing w:val="-12"/>
              </w:rPr>
              <w:t xml:space="preserve"> </w:t>
            </w:r>
            <w:r>
              <w:t>to</w:t>
            </w:r>
            <w:r>
              <w:rPr>
                <w:spacing w:val="-12"/>
              </w:rPr>
              <w:t xml:space="preserve"> </w:t>
            </w:r>
            <w:r>
              <w:t>the</w:t>
            </w:r>
            <w:r>
              <w:rPr>
                <w:spacing w:val="-13"/>
              </w:rPr>
              <w:t xml:space="preserve"> </w:t>
            </w:r>
            <w:r>
              <w:t>provision</w:t>
            </w:r>
            <w:r>
              <w:rPr>
                <w:spacing w:val="-12"/>
              </w:rPr>
              <w:t xml:space="preserve"> </w:t>
            </w:r>
            <w:r>
              <w:t>of</w:t>
            </w:r>
            <w:r>
              <w:rPr>
                <w:spacing w:val="-12"/>
              </w:rPr>
              <w:t xml:space="preserve"> </w:t>
            </w:r>
            <w:r>
              <w:t>the</w:t>
            </w:r>
            <w:r>
              <w:rPr>
                <w:spacing w:val="-12"/>
              </w:rPr>
              <w:t xml:space="preserve"> </w:t>
            </w:r>
            <w:r>
              <w:t>Services</w:t>
            </w:r>
            <w:r>
              <w:rPr>
                <w:spacing w:val="-12"/>
              </w:rPr>
              <w:t xml:space="preserve"> </w:t>
            </w:r>
            <w:r>
              <w:t>as</w:t>
            </w:r>
            <w:r>
              <w:rPr>
                <w:spacing w:val="-58"/>
              </w:rPr>
              <w:t xml:space="preserve"> </w:t>
            </w:r>
            <w:r>
              <w:t>referred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7"/>
              </w:rPr>
              <w:t xml:space="preserve"> </w:t>
            </w:r>
            <w:r>
              <w:t>Schedule</w:t>
            </w:r>
            <w:r>
              <w:rPr>
                <w:spacing w:val="-5"/>
              </w:rPr>
              <w:t xml:space="preserve"> </w:t>
            </w:r>
            <w:r>
              <w:t>2;</w:t>
            </w:r>
          </w:p>
        </w:tc>
      </w:tr>
      <w:tr w:rsidR="00207DA8" w14:paraId="3EC3D390" w14:textId="77777777">
        <w:trPr>
          <w:trHeight w:val="746"/>
        </w:trPr>
        <w:tc>
          <w:tcPr>
            <w:tcW w:w="2797" w:type="dxa"/>
          </w:tcPr>
          <w:p w14:paraId="2AB85F6F" w14:textId="77777777" w:rsidR="00207DA8" w:rsidRDefault="00326D19">
            <w:pPr>
              <w:pStyle w:val="TableParagraph"/>
              <w:spacing w:before="116"/>
              <w:rPr>
                <w:b/>
              </w:rPr>
            </w:pPr>
            <w:r>
              <w:rPr>
                <w:b/>
              </w:rPr>
              <w:t>"Service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Provider"</w:t>
            </w:r>
          </w:p>
        </w:tc>
        <w:tc>
          <w:tcPr>
            <w:tcW w:w="7834" w:type="dxa"/>
          </w:tcPr>
          <w:p w14:paraId="66866DE2" w14:textId="77777777" w:rsidR="00207DA8" w:rsidRDefault="00326D19">
            <w:pPr>
              <w:pStyle w:val="TableParagraph"/>
              <w:spacing w:before="116"/>
              <w:ind w:left="175" w:right="209"/>
            </w:pPr>
            <w:r>
              <w:t>means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person,</w:t>
            </w:r>
            <w:r>
              <w:rPr>
                <w:spacing w:val="-2"/>
              </w:rPr>
              <w:t xml:space="preserve"> </w:t>
            </w:r>
            <w:r>
              <w:t>firm</w:t>
            </w:r>
            <w:r>
              <w:rPr>
                <w:spacing w:val="-3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company</w:t>
            </w:r>
            <w:r>
              <w:rPr>
                <w:spacing w:val="-3"/>
              </w:rPr>
              <w:t xml:space="preserve"> </w:t>
            </w:r>
            <w:r>
              <w:t>with</w:t>
            </w:r>
            <w:r>
              <w:rPr>
                <w:spacing w:val="-2"/>
              </w:rPr>
              <w:t xml:space="preserve"> </w:t>
            </w:r>
            <w:r>
              <w:t>whom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Customer</w:t>
            </w:r>
            <w:r>
              <w:rPr>
                <w:spacing w:val="-3"/>
              </w:rPr>
              <w:t xml:space="preserve"> </w:t>
            </w:r>
            <w:r>
              <w:t>enters</w:t>
            </w:r>
            <w:r>
              <w:rPr>
                <w:spacing w:val="-1"/>
              </w:rPr>
              <w:t xml:space="preserve"> </w:t>
            </w:r>
            <w:r>
              <w:t>into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59"/>
              </w:rPr>
              <w:t xml:space="preserve"> </w:t>
            </w:r>
            <w:r>
              <w:t>Contract</w:t>
            </w:r>
            <w:r>
              <w:rPr>
                <w:spacing w:val="1"/>
              </w:rPr>
              <w:t xml:space="preserve"> </w:t>
            </w:r>
            <w:r>
              <w:t>as</w:t>
            </w:r>
            <w:r>
              <w:rPr>
                <w:spacing w:val="-2"/>
              </w:rPr>
              <w:t xml:space="preserve"> </w:t>
            </w:r>
            <w:r>
              <w:t>identified in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Form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2"/>
              </w:rPr>
              <w:t xml:space="preserve"> </w:t>
            </w:r>
            <w:r>
              <w:t>Contract;</w:t>
            </w:r>
          </w:p>
        </w:tc>
      </w:tr>
      <w:tr w:rsidR="00207DA8" w14:paraId="26487C4A" w14:textId="77777777">
        <w:trPr>
          <w:trHeight w:val="998"/>
        </w:trPr>
        <w:tc>
          <w:tcPr>
            <w:tcW w:w="2797" w:type="dxa"/>
          </w:tcPr>
          <w:p w14:paraId="566EC56E" w14:textId="77777777" w:rsidR="00207DA8" w:rsidRDefault="00326D19">
            <w:pPr>
              <w:pStyle w:val="TableParagraph"/>
              <w:spacing w:before="116"/>
              <w:ind w:right="730"/>
              <w:rPr>
                <w:b/>
              </w:rPr>
            </w:pPr>
            <w:r>
              <w:rPr>
                <w:b/>
              </w:rPr>
              <w:t>“Service Provider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Personnel”</w:t>
            </w:r>
          </w:p>
        </w:tc>
        <w:tc>
          <w:tcPr>
            <w:tcW w:w="7834" w:type="dxa"/>
          </w:tcPr>
          <w:p w14:paraId="6EF1D23C" w14:textId="77777777" w:rsidR="00207DA8" w:rsidRDefault="00326D19">
            <w:pPr>
              <w:pStyle w:val="TableParagraph"/>
              <w:spacing w:before="116"/>
              <w:ind w:left="175" w:right="179"/>
            </w:pPr>
            <w:r>
              <w:t>means all directors, officers, employees, agents, consultants and contractors</w:t>
            </w:r>
            <w:r>
              <w:rPr>
                <w:spacing w:val="-60"/>
              </w:rPr>
              <w:t xml:space="preserve"> </w:t>
            </w:r>
            <w:r>
              <w:t>of the Service Provider and/or of any Sub-Contractor engaged in the</w:t>
            </w:r>
            <w:r>
              <w:rPr>
                <w:spacing w:val="1"/>
              </w:rPr>
              <w:t xml:space="preserve"> </w:t>
            </w:r>
            <w:r>
              <w:t>performance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its</w:t>
            </w:r>
            <w:r>
              <w:rPr>
                <w:spacing w:val="-2"/>
              </w:rPr>
              <w:t xml:space="preserve"> </w:t>
            </w:r>
            <w:r>
              <w:t>obligations</w:t>
            </w:r>
            <w:r>
              <w:rPr>
                <w:spacing w:val="1"/>
              </w:rPr>
              <w:t xml:space="preserve"> </w:t>
            </w:r>
            <w:r>
              <w:t>under</w:t>
            </w:r>
            <w:r>
              <w:rPr>
                <w:spacing w:val="-2"/>
              </w:rPr>
              <w:t xml:space="preserve"> </w:t>
            </w:r>
            <w:r>
              <w:t>this</w:t>
            </w:r>
            <w:r>
              <w:rPr>
                <w:spacing w:val="-2"/>
              </w:rPr>
              <w:t xml:space="preserve"> </w:t>
            </w:r>
            <w:r>
              <w:t>Contract;</w:t>
            </w:r>
          </w:p>
        </w:tc>
      </w:tr>
      <w:tr w:rsidR="00207DA8" w14:paraId="2DB23093" w14:textId="77777777">
        <w:trPr>
          <w:trHeight w:val="1505"/>
        </w:trPr>
        <w:tc>
          <w:tcPr>
            <w:tcW w:w="2797" w:type="dxa"/>
          </w:tcPr>
          <w:p w14:paraId="4E6E7247" w14:textId="77777777" w:rsidR="00207DA8" w:rsidRDefault="00326D19">
            <w:pPr>
              <w:pStyle w:val="TableParagraph"/>
              <w:spacing w:before="116"/>
              <w:ind w:right="247"/>
              <w:rPr>
                <w:b/>
              </w:rPr>
            </w:pPr>
            <w:r>
              <w:rPr>
                <w:b/>
              </w:rPr>
              <w:t>"Service Provider Pre-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Existing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IPR"</w:t>
            </w:r>
          </w:p>
        </w:tc>
        <w:tc>
          <w:tcPr>
            <w:tcW w:w="7834" w:type="dxa"/>
          </w:tcPr>
          <w:p w14:paraId="2202CFC2" w14:textId="77777777" w:rsidR="00207DA8" w:rsidRDefault="00326D19">
            <w:pPr>
              <w:pStyle w:val="TableParagraph"/>
              <w:spacing w:before="116"/>
              <w:ind w:left="175" w:right="570"/>
            </w:pPr>
            <w:r>
              <w:t>shall mean any Intellectual Property Rights vested in or licensed to the</w:t>
            </w:r>
            <w:r>
              <w:rPr>
                <w:spacing w:val="1"/>
              </w:rPr>
              <w:t xml:space="preserve"> </w:t>
            </w:r>
            <w:r>
              <w:t>Service Provider prior to or independently of the performance by the</w:t>
            </w:r>
            <w:r>
              <w:rPr>
                <w:spacing w:val="1"/>
              </w:rPr>
              <w:t xml:space="preserve"> </w:t>
            </w:r>
            <w:r>
              <w:t>Customer of its obligations under the Contract and including, for the</w:t>
            </w:r>
            <w:r>
              <w:rPr>
                <w:spacing w:val="1"/>
              </w:rPr>
              <w:t xml:space="preserve"> </w:t>
            </w:r>
            <w:r>
              <w:t>avoidance of doubt, guidance, specifications</w:t>
            </w:r>
            <w:r>
              <w:t>, instructions, toolkits, plans,</w:t>
            </w:r>
            <w:r>
              <w:rPr>
                <w:spacing w:val="-59"/>
              </w:rPr>
              <w:t xml:space="preserve"> </w:t>
            </w:r>
            <w:r>
              <w:t>data,</w:t>
            </w:r>
            <w:r>
              <w:rPr>
                <w:spacing w:val="-2"/>
              </w:rPr>
              <w:t xml:space="preserve"> </w:t>
            </w:r>
            <w:r>
              <w:t>drawings,</w:t>
            </w:r>
            <w:r>
              <w:rPr>
                <w:spacing w:val="-2"/>
              </w:rPr>
              <w:t xml:space="preserve"> </w:t>
            </w:r>
            <w:r>
              <w:t>databases, patents,</w:t>
            </w:r>
            <w:r>
              <w:rPr>
                <w:spacing w:val="-2"/>
              </w:rPr>
              <w:t xml:space="preserve"> </w:t>
            </w:r>
            <w:r>
              <w:t>patterns,</w:t>
            </w:r>
            <w:r>
              <w:rPr>
                <w:spacing w:val="-2"/>
              </w:rPr>
              <w:t xml:space="preserve"> </w:t>
            </w:r>
            <w:r>
              <w:t>models and</w:t>
            </w:r>
            <w:r>
              <w:rPr>
                <w:spacing w:val="-1"/>
              </w:rPr>
              <w:t xml:space="preserve"> </w:t>
            </w:r>
            <w:r>
              <w:t>designs;</w:t>
            </w:r>
          </w:p>
        </w:tc>
      </w:tr>
      <w:tr w:rsidR="00207DA8" w14:paraId="722B296C" w14:textId="77777777">
        <w:trPr>
          <w:trHeight w:val="746"/>
        </w:trPr>
        <w:tc>
          <w:tcPr>
            <w:tcW w:w="2797" w:type="dxa"/>
          </w:tcPr>
          <w:p w14:paraId="2FB0FE76" w14:textId="77777777" w:rsidR="00207DA8" w:rsidRDefault="00326D19">
            <w:pPr>
              <w:pStyle w:val="TableParagraph"/>
              <w:spacing w:before="116"/>
              <w:ind w:right="546"/>
              <w:rPr>
                <w:b/>
              </w:rPr>
            </w:pPr>
            <w:r>
              <w:rPr>
                <w:b/>
              </w:rPr>
              <w:t>“Service Provider’s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Representative”</w:t>
            </w:r>
          </w:p>
        </w:tc>
        <w:tc>
          <w:tcPr>
            <w:tcW w:w="7834" w:type="dxa"/>
          </w:tcPr>
          <w:p w14:paraId="5E209DB6" w14:textId="77777777" w:rsidR="00207DA8" w:rsidRDefault="00326D19">
            <w:pPr>
              <w:pStyle w:val="TableParagraph"/>
              <w:spacing w:before="116"/>
              <w:ind w:left="175" w:right="570"/>
            </w:pPr>
            <w:r>
              <w:t>means the representative appointed by the Service Provider from time to</w:t>
            </w:r>
            <w:r>
              <w:rPr>
                <w:spacing w:val="-60"/>
              </w:rPr>
              <w:t xml:space="preserve"> </w:t>
            </w:r>
            <w:r>
              <w:t>time in</w:t>
            </w:r>
            <w:r>
              <w:rPr>
                <w:spacing w:val="-3"/>
              </w:rPr>
              <w:t xml:space="preserve"> </w:t>
            </w:r>
            <w:r>
              <w:t>relation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Contract;</w:t>
            </w:r>
          </w:p>
        </w:tc>
      </w:tr>
      <w:tr w:rsidR="00207DA8" w14:paraId="3EE7C34C" w14:textId="77777777">
        <w:trPr>
          <w:trHeight w:val="998"/>
        </w:trPr>
        <w:tc>
          <w:tcPr>
            <w:tcW w:w="2797" w:type="dxa"/>
          </w:tcPr>
          <w:p w14:paraId="0C8BF4F3" w14:textId="77777777" w:rsidR="00207DA8" w:rsidRDefault="00326D19">
            <w:pPr>
              <w:pStyle w:val="TableParagraph"/>
              <w:spacing w:before="116"/>
              <w:ind w:right="736"/>
              <w:rPr>
                <w:b/>
              </w:rPr>
            </w:pPr>
            <w:r>
              <w:rPr>
                <w:b/>
              </w:rPr>
              <w:t>"Service Provider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Solution"</w:t>
            </w:r>
          </w:p>
        </w:tc>
        <w:tc>
          <w:tcPr>
            <w:tcW w:w="7834" w:type="dxa"/>
          </w:tcPr>
          <w:p w14:paraId="3D423942" w14:textId="77777777" w:rsidR="00207DA8" w:rsidRDefault="00326D19">
            <w:pPr>
              <w:pStyle w:val="TableParagraph"/>
              <w:spacing w:before="116"/>
              <w:ind w:left="175" w:right="333"/>
            </w:pPr>
            <w:r>
              <w:t>means the Service Provider's solution for the provision of the Goods and/or</w:t>
            </w:r>
            <w:r>
              <w:rPr>
                <w:spacing w:val="-59"/>
              </w:rPr>
              <w:t xml:space="preserve"> </w:t>
            </w:r>
            <w:r>
              <w:t>Services as referred to in the Master Contrac</w:t>
            </w:r>
            <w:r>
              <w:t>t Schedule and/or another</w:t>
            </w:r>
            <w:r>
              <w:rPr>
                <w:spacing w:val="1"/>
              </w:rPr>
              <w:t xml:space="preserve"> </w:t>
            </w:r>
            <w:r>
              <w:t>Contract</w:t>
            </w:r>
            <w:r>
              <w:rPr>
                <w:spacing w:val="1"/>
              </w:rPr>
              <w:t xml:space="preserve"> </w:t>
            </w:r>
            <w:r>
              <w:t>Document</w:t>
            </w:r>
            <w:r>
              <w:rPr>
                <w:spacing w:val="-1"/>
              </w:rPr>
              <w:t xml:space="preserve"> </w:t>
            </w:r>
            <w:r>
              <w:t>referred</w:t>
            </w:r>
            <w:r>
              <w:rPr>
                <w:spacing w:val="-3"/>
              </w:rPr>
              <w:t xml:space="preserve"> </w:t>
            </w:r>
            <w:r>
              <w:t>to in</w:t>
            </w:r>
            <w:r>
              <w:rPr>
                <w:spacing w:val="-3"/>
              </w:rPr>
              <w:t xml:space="preserve"> </w:t>
            </w:r>
            <w:r>
              <w:t>the Form of</w:t>
            </w:r>
            <w:r>
              <w:rPr>
                <w:spacing w:val="2"/>
              </w:rPr>
              <w:t xml:space="preserve"> </w:t>
            </w:r>
            <w:r>
              <w:t>Contract;</w:t>
            </w:r>
          </w:p>
        </w:tc>
      </w:tr>
      <w:tr w:rsidR="00207DA8" w14:paraId="0651A4FD" w14:textId="77777777">
        <w:trPr>
          <w:trHeight w:val="1759"/>
        </w:trPr>
        <w:tc>
          <w:tcPr>
            <w:tcW w:w="2797" w:type="dxa"/>
          </w:tcPr>
          <w:p w14:paraId="253A93F5" w14:textId="77777777" w:rsidR="00207DA8" w:rsidRDefault="00326D19">
            <w:pPr>
              <w:pStyle w:val="TableParagraph"/>
              <w:spacing w:before="116"/>
              <w:ind w:right="561"/>
              <w:rPr>
                <w:b/>
              </w:rPr>
            </w:pPr>
            <w:r>
              <w:rPr>
                <w:b/>
              </w:rPr>
              <w:t>"Service Provider's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Confidential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Information"</w:t>
            </w:r>
          </w:p>
        </w:tc>
        <w:tc>
          <w:tcPr>
            <w:tcW w:w="7834" w:type="dxa"/>
          </w:tcPr>
          <w:p w14:paraId="238B2163" w14:textId="77777777" w:rsidR="00207DA8" w:rsidRDefault="00326D19">
            <w:pPr>
              <w:pStyle w:val="TableParagraph"/>
              <w:spacing w:before="116"/>
              <w:ind w:left="175" w:right="252"/>
            </w:pPr>
            <w:r>
              <w:t>means any information, however it is conveyed, that relates to the business,</w:t>
            </w:r>
            <w:r>
              <w:rPr>
                <w:spacing w:val="-60"/>
              </w:rPr>
              <w:t xml:space="preserve"> </w:t>
            </w:r>
            <w:r>
              <w:t>affairs, developments, trade secrets, know-how, personnel and Service</w:t>
            </w:r>
            <w:r>
              <w:rPr>
                <w:spacing w:val="1"/>
              </w:rPr>
              <w:t xml:space="preserve"> </w:t>
            </w:r>
            <w:r>
              <w:t>Providers of the Service Provider, including IPRs, together with information</w:t>
            </w:r>
            <w:r>
              <w:rPr>
                <w:spacing w:val="1"/>
              </w:rPr>
              <w:t xml:space="preserve"> </w:t>
            </w:r>
            <w:r>
              <w:t xml:space="preserve">derived from the above, and any </w:t>
            </w:r>
            <w:r>
              <w:t>other information clearly designated as</w:t>
            </w:r>
            <w:r>
              <w:rPr>
                <w:spacing w:val="1"/>
              </w:rPr>
              <w:t xml:space="preserve"> </w:t>
            </w:r>
            <w:r>
              <w:t>being confidential (whether or not it is marked as "confidential") or which</w:t>
            </w:r>
            <w:r>
              <w:rPr>
                <w:spacing w:val="1"/>
              </w:rPr>
              <w:t xml:space="preserve"> </w:t>
            </w:r>
            <w:r>
              <w:t>ought</w:t>
            </w:r>
            <w:r>
              <w:rPr>
                <w:spacing w:val="-2"/>
              </w:rPr>
              <w:t xml:space="preserve"> </w:t>
            </w:r>
            <w:r>
              <w:t>reasonably</w:t>
            </w:r>
            <w:r>
              <w:rPr>
                <w:spacing w:val="-2"/>
              </w:rPr>
              <w:t xml:space="preserve"> </w:t>
            </w:r>
            <w:r>
              <w:t>to be</w:t>
            </w:r>
            <w:r>
              <w:rPr>
                <w:spacing w:val="-2"/>
              </w:rPr>
              <w:t xml:space="preserve"> </w:t>
            </w:r>
            <w:r>
              <w:t>considered to</w:t>
            </w:r>
            <w:r>
              <w:rPr>
                <w:spacing w:val="-3"/>
              </w:rPr>
              <w:t xml:space="preserve"> </w:t>
            </w:r>
            <w:r>
              <w:t>be</w:t>
            </w:r>
            <w:r>
              <w:rPr>
                <w:spacing w:val="-2"/>
              </w:rPr>
              <w:t xml:space="preserve"> </w:t>
            </w:r>
            <w:r>
              <w:t>confidential;</w:t>
            </w:r>
          </w:p>
        </w:tc>
      </w:tr>
      <w:tr w:rsidR="00207DA8" w14:paraId="7E0C4A3E" w14:textId="77777777">
        <w:trPr>
          <w:trHeight w:val="745"/>
        </w:trPr>
        <w:tc>
          <w:tcPr>
            <w:tcW w:w="2797" w:type="dxa"/>
          </w:tcPr>
          <w:p w14:paraId="72AAE10D" w14:textId="77777777" w:rsidR="00207DA8" w:rsidRDefault="00326D19">
            <w:pPr>
              <w:pStyle w:val="TableParagraph"/>
              <w:spacing w:before="116"/>
              <w:rPr>
                <w:b/>
              </w:rPr>
            </w:pPr>
            <w:r>
              <w:rPr>
                <w:b/>
              </w:rPr>
              <w:t>"Services"</w:t>
            </w:r>
          </w:p>
        </w:tc>
        <w:tc>
          <w:tcPr>
            <w:tcW w:w="7834" w:type="dxa"/>
          </w:tcPr>
          <w:p w14:paraId="7E9D4240" w14:textId="77777777" w:rsidR="00207DA8" w:rsidRDefault="00326D19">
            <w:pPr>
              <w:pStyle w:val="TableParagraph"/>
              <w:spacing w:before="116"/>
              <w:ind w:left="175" w:right="204"/>
            </w:pPr>
            <w:r>
              <w:t xml:space="preserve">means the services to be supplied as referred to in the Form of Contract, </w:t>
            </w:r>
            <w:r>
              <w:t>the</w:t>
            </w:r>
            <w:r>
              <w:rPr>
                <w:spacing w:val="-60"/>
              </w:rPr>
              <w:t xml:space="preserve"> </w:t>
            </w:r>
            <w:r>
              <w:t>Master Contract</w:t>
            </w:r>
            <w:r>
              <w:rPr>
                <w:spacing w:val="1"/>
              </w:rPr>
              <w:t xml:space="preserve"> </w:t>
            </w:r>
            <w:r>
              <w:t>Schedule and</w:t>
            </w:r>
            <w:r>
              <w:rPr>
                <w:spacing w:val="-3"/>
              </w:rPr>
              <w:t xml:space="preserve"> </w:t>
            </w:r>
            <w:r>
              <w:t>the Contract</w:t>
            </w:r>
            <w:r>
              <w:rPr>
                <w:spacing w:val="1"/>
              </w:rPr>
              <w:t xml:space="preserve"> </w:t>
            </w:r>
            <w:r>
              <w:t>Documents;</w:t>
            </w:r>
          </w:p>
        </w:tc>
      </w:tr>
      <w:tr w:rsidR="00207DA8" w14:paraId="1B1F0AC6" w14:textId="77777777">
        <w:trPr>
          <w:trHeight w:val="876"/>
        </w:trPr>
        <w:tc>
          <w:tcPr>
            <w:tcW w:w="2797" w:type="dxa"/>
          </w:tcPr>
          <w:p w14:paraId="33518581" w14:textId="77777777" w:rsidR="00207DA8" w:rsidRDefault="00326D19">
            <w:pPr>
              <w:pStyle w:val="TableParagraph"/>
              <w:spacing w:before="117"/>
              <w:rPr>
                <w:b/>
              </w:rPr>
            </w:pPr>
            <w:r>
              <w:rPr>
                <w:b/>
              </w:rPr>
              <w:t>"Sites"</w:t>
            </w:r>
          </w:p>
        </w:tc>
        <w:tc>
          <w:tcPr>
            <w:tcW w:w="7834" w:type="dxa"/>
          </w:tcPr>
          <w:p w14:paraId="6787D71D" w14:textId="77777777" w:rsidR="00207DA8" w:rsidRDefault="00326D19">
            <w:pPr>
              <w:pStyle w:val="TableParagraph"/>
              <w:spacing w:before="117"/>
              <w:ind w:left="175" w:right="209"/>
            </w:pPr>
            <w:r>
              <w:t>means</w:t>
            </w:r>
            <w:r>
              <w:rPr>
                <w:spacing w:val="-13"/>
              </w:rPr>
              <w:t xml:space="preserve"> </w:t>
            </w:r>
            <w:r>
              <w:t>any</w:t>
            </w:r>
            <w:r>
              <w:rPr>
                <w:spacing w:val="-13"/>
              </w:rPr>
              <w:t xml:space="preserve"> </w:t>
            </w:r>
            <w:r>
              <w:t>premises</w:t>
            </w:r>
            <w:r>
              <w:rPr>
                <w:spacing w:val="-12"/>
              </w:rPr>
              <w:t xml:space="preserve"> </w:t>
            </w:r>
            <w:r>
              <w:t>from</w:t>
            </w:r>
            <w:r>
              <w:rPr>
                <w:spacing w:val="-12"/>
              </w:rPr>
              <w:t xml:space="preserve"> </w:t>
            </w:r>
            <w:r>
              <w:t>which</w:t>
            </w:r>
            <w:r>
              <w:rPr>
                <w:spacing w:val="-12"/>
              </w:rPr>
              <w:t xml:space="preserve"> </w:t>
            </w:r>
            <w:r>
              <w:t>the</w:t>
            </w:r>
            <w:r>
              <w:rPr>
                <w:spacing w:val="-13"/>
              </w:rPr>
              <w:t xml:space="preserve"> </w:t>
            </w:r>
            <w:r>
              <w:t>Services</w:t>
            </w:r>
            <w:r>
              <w:rPr>
                <w:spacing w:val="-12"/>
              </w:rPr>
              <w:t xml:space="preserve"> </w:t>
            </w:r>
            <w:r>
              <w:t>are</w:t>
            </w:r>
            <w:r>
              <w:rPr>
                <w:spacing w:val="-13"/>
              </w:rPr>
              <w:t xml:space="preserve"> </w:t>
            </w:r>
            <w:r>
              <w:t>provided</w:t>
            </w:r>
            <w:r>
              <w:rPr>
                <w:spacing w:val="-12"/>
              </w:rPr>
              <w:t xml:space="preserve"> </w:t>
            </w:r>
            <w:r>
              <w:t>or</w:t>
            </w:r>
            <w:r>
              <w:rPr>
                <w:spacing w:val="-12"/>
              </w:rPr>
              <w:t xml:space="preserve"> </w:t>
            </w:r>
            <w:r>
              <w:t>from</w:t>
            </w:r>
            <w:r>
              <w:rPr>
                <w:spacing w:val="-14"/>
              </w:rPr>
              <w:t xml:space="preserve"> </w:t>
            </w:r>
            <w:r>
              <w:t>which</w:t>
            </w:r>
            <w:r>
              <w:rPr>
                <w:spacing w:val="-13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Service</w:t>
            </w:r>
            <w:r>
              <w:rPr>
                <w:spacing w:val="-15"/>
              </w:rPr>
              <w:t xml:space="preserve"> </w:t>
            </w:r>
            <w:r>
              <w:rPr>
                <w:spacing w:val="-1"/>
              </w:rPr>
              <w:t>Provider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manages,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organises</w:t>
            </w:r>
            <w:r>
              <w:rPr>
                <w:spacing w:val="-14"/>
              </w:rPr>
              <w:t xml:space="preserve"> </w:t>
            </w:r>
            <w:r>
              <w:t>or</w:t>
            </w:r>
            <w:r>
              <w:rPr>
                <w:spacing w:val="-13"/>
              </w:rPr>
              <w:t xml:space="preserve"> </w:t>
            </w:r>
            <w:r>
              <w:t>otherwise</w:t>
            </w:r>
            <w:r>
              <w:rPr>
                <w:spacing w:val="-14"/>
              </w:rPr>
              <w:t xml:space="preserve"> </w:t>
            </w:r>
            <w:r>
              <w:t>directs</w:t>
            </w:r>
            <w:r>
              <w:rPr>
                <w:spacing w:val="-15"/>
              </w:rPr>
              <w:t xml:space="preserve"> </w:t>
            </w:r>
            <w:r>
              <w:t>the</w:t>
            </w:r>
            <w:r>
              <w:rPr>
                <w:spacing w:val="-14"/>
              </w:rPr>
              <w:t xml:space="preserve"> </w:t>
            </w:r>
            <w:r>
              <w:t>provision</w:t>
            </w:r>
            <w:r>
              <w:rPr>
                <w:spacing w:val="-14"/>
              </w:rPr>
              <w:t xml:space="preserve"> </w:t>
            </w:r>
            <w:r>
              <w:t>or</w:t>
            </w:r>
            <w:r>
              <w:rPr>
                <w:spacing w:val="-14"/>
              </w:rPr>
              <w:t xml:space="preserve"> </w:t>
            </w:r>
            <w:r>
              <w:t>the</w:t>
            </w:r>
          </w:p>
          <w:p w14:paraId="2E3FBED1" w14:textId="77777777" w:rsidR="00207DA8" w:rsidRDefault="00326D19">
            <w:pPr>
              <w:pStyle w:val="TableParagraph"/>
              <w:spacing w:before="1" w:line="233" w:lineRule="exact"/>
              <w:ind w:left="175"/>
            </w:pPr>
            <w:r>
              <w:t>use</w:t>
            </w:r>
            <w:r>
              <w:rPr>
                <w:spacing w:val="-9"/>
              </w:rPr>
              <w:t xml:space="preserve"> </w:t>
            </w:r>
            <w:r>
              <w:t>of</w:t>
            </w:r>
            <w:r>
              <w:rPr>
                <w:spacing w:val="-8"/>
              </w:rPr>
              <w:t xml:space="preserve"> </w:t>
            </w:r>
            <w:r>
              <w:t>the</w:t>
            </w:r>
            <w:r>
              <w:rPr>
                <w:spacing w:val="-9"/>
              </w:rPr>
              <w:t xml:space="preserve"> </w:t>
            </w:r>
            <w:r>
              <w:t>Services;</w:t>
            </w:r>
          </w:p>
        </w:tc>
      </w:tr>
    </w:tbl>
    <w:p w14:paraId="3B88899E" w14:textId="77777777" w:rsidR="00207DA8" w:rsidRDefault="00207DA8">
      <w:pPr>
        <w:spacing w:line="233" w:lineRule="exact"/>
        <w:sectPr w:rsidR="00207DA8">
          <w:pgSz w:w="11910" w:h="16840"/>
          <w:pgMar w:top="1540" w:right="340" w:bottom="1660" w:left="520" w:header="722" w:footer="1394" w:gutter="0"/>
          <w:cols w:space="720"/>
        </w:sectPr>
      </w:pPr>
    </w:p>
    <w:p w14:paraId="69E2BB2B" w14:textId="77777777" w:rsidR="00207DA8" w:rsidRDefault="00207DA8">
      <w:pPr>
        <w:pStyle w:val="BodyText"/>
        <w:spacing w:before="4"/>
        <w:rPr>
          <w:sz w:val="21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67"/>
        <w:gridCol w:w="7855"/>
      </w:tblGrid>
      <w:tr w:rsidR="00207DA8" w14:paraId="59435F0E" w14:textId="77777777">
        <w:trPr>
          <w:trHeight w:val="1382"/>
        </w:trPr>
        <w:tc>
          <w:tcPr>
            <w:tcW w:w="2767" w:type="dxa"/>
          </w:tcPr>
          <w:p w14:paraId="21690D28" w14:textId="77777777" w:rsidR="00207DA8" w:rsidRDefault="00326D19">
            <w:pPr>
              <w:pStyle w:val="TableParagraph"/>
              <w:spacing w:line="247" w:lineRule="exact"/>
              <w:rPr>
                <w:b/>
              </w:rPr>
            </w:pPr>
            <w:r>
              <w:rPr>
                <w:b/>
              </w:rPr>
              <w:t>"Staff"</w:t>
            </w:r>
          </w:p>
        </w:tc>
        <w:tc>
          <w:tcPr>
            <w:tcW w:w="7855" w:type="dxa"/>
          </w:tcPr>
          <w:p w14:paraId="69AACFB8" w14:textId="77777777" w:rsidR="00207DA8" w:rsidRDefault="00326D19">
            <w:pPr>
              <w:pStyle w:val="TableParagraph"/>
              <w:ind w:left="205" w:right="354"/>
            </w:pPr>
            <w:r>
              <w:t>means all persons employed by the Service Provider and/or any Sub-</w:t>
            </w:r>
            <w:r>
              <w:rPr>
                <w:spacing w:val="1"/>
              </w:rPr>
              <w:t xml:space="preserve"> </w:t>
            </w:r>
            <w:r>
              <w:t>Contractor to perform its obligations under the Contract together with the</w:t>
            </w:r>
            <w:r>
              <w:rPr>
                <w:spacing w:val="1"/>
              </w:rPr>
              <w:t xml:space="preserve"> </w:t>
            </w:r>
            <w:r>
              <w:t>Service Provider's and/or any Sub-Contractor's servants, consultants,</w:t>
            </w:r>
            <w:r>
              <w:rPr>
                <w:spacing w:val="1"/>
              </w:rPr>
              <w:t xml:space="preserve"> </w:t>
            </w:r>
            <w:r>
              <w:t>agents, Service Providers and Sub-Contractors used in the performance of</w:t>
            </w:r>
            <w:r>
              <w:rPr>
                <w:spacing w:val="-59"/>
              </w:rPr>
              <w:t xml:space="preserve"> </w:t>
            </w:r>
            <w:r>
              <w:t>its obligations</w:t>
            </w:r>
            <w:r>
              <w:rPr>
                <w:spacing w:val="1"/>
              </w:rPr>
              <w:t xml:space="preserve"> </w:t>
            </w:r>
            <w:r>
              <w:t>under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Contract;</w:t>
            </w:r>
          </w:p>
        </w:tc>
      </w:tr>
      <w:tr w:rsidR="00207DA8" w14:paraId="7BACC35C" w14:textId="77777777">
        <w:trPr>
          <w:trHeight w:val="2011"/>
        </w:trPr>
        <w:tc>
          <w:tcPr>
            <w:tcW w:w="2767" w:type="dxa"/>
          </w:tcPr>
          <w:p w14:paraId="5286AA9A" w14:textId="77777777" w:rsidR="00207DA8" w:rsidRDefault="00326D19">
            <w:pPr>
              <w:pStyle w:val="TableParagraph"/>
              <w:spacing w:before="116"/>
              <w:rPr>
                <w:b/>
              </w:rPr>
            </w:pPr>
            <w:r>
              <w:rPr>
                <w:b/>
              </w:rPr>
              <w:t>"Sub-Contract"</w:t>
            </w:r>
          </w:p>
        </w:tc>
        <w:tc>
          <w:tcPr>
            <w:tcW w:w="7855" w:type="dxa"/>
          </w:tcPr>
          <w:p w14:paraId="29624CCD" w14:textId="77777777" w:rsidR="00207DA8" w:rsidRDefault="00326D19">
            <w:pPr>
              <w:pStyle w:val="TableParagraph"/>
              <w:spacing w:before="116"/>
              <w:ind w:left="205" w:right="256"/>
            </w:pPr>
            <w:r>
              <w:t>means any contract or agreement or proposed contract or agree</w:t>
            </w:r>
            <w:r>
              <w:t>ment</w:t>
            </w:r>
            <w:r>
              <w:rPr>
                <w:spacing w:val="1"/>
              </w:rPr>
              <w:t xml:space="preserve"> </w:t>
            </w:r>
            <w:r>
              <w:t>between the Service Provider and any third party whereby that third party</w:t>
            </w:r>
            <w:r>
              <w:rPr>
                <w:spacing w:val="1"/>
              </w:rPr>
              <w:t xml:space="preserve"> </w:t>
            </w:r>
            <w:r>
              <w:t>agrees to provide to the Service Provider the Goods and/or Services or any</w:t>
            </w:r>
            <w:r>
              <w:rPr>
                <w:spacing w:val="-59"/>
              </w:rPr>
              <w:t xml:space="preserve"> </w:t>
            </w:r>
            <w:r>
              <w:t>part thereof or facilities, goods or services necessary for the provision of the</w:t>
            </w:r>
            <w:r>
              <w:rPr>
                <w:spacing w:val="-60"/>
              </w:rPr>
              <w:t xml:space="preserve"> </w:t>
            </w:r>
            <w:r>
              <w:t>Goods and/or Services</w:t>
            </w:r>
            <w:r>
              <w:t xml:space="preserve"> or any part thereof or necessary for the</w:t>
            </w:r>
            <w:r>
              <w:rPr>
                <w:spacing w:val="1"/>
              </w:rPr>
              <w:t xml:space="preserve"> </w:t>
            </w:r>
            <w:r>
              <w:t>management, direction or control of the Goods and/or Services or any part</w:t>
            </w:r>
            <w:r>
              <w:rPr>
                <w:spacing w:val="1"/>
              </w:rPr>
              <w:t xml:space="preserve"> </w:t>
            </w:r>
            <w:r>
              <w:t>thereof;</w:t>
            </w:r>
          </w:p>
        </w:tc>
      </w:tr>
      <w:tr w:rsidR="00207DA8" w14:paraId="7C833026" w14:textId="77777777">
        <w:trPr>
          <w:trHeight w:val="998"/>
        </w:trPr>
        <w:tc>
          <w:tcPr>
            <w:tcW w:w="2767" w:type="dxa"/>
          </w:tcPr>
          <w:p w14:paraId="7F84887E" w14:textId="77777777" w:rsidR="00207DA8" w:rsidRDefault="00326D19">
            <w:pPr>
              <w:pStyle w:val="TableParagraph"/>
              <w:spacing w:before="116"/>
              <w:rPr>
                <w:b/>
              </w:rPr>
            </w:pPr>
            <w:r>
              <w:rPr>
                <w:b/>
              </w:rPr>
              <w:t>"Sub-Contractor"</w:t>
            </w:r>
          </w:p>
        </w:tc>
        <w:tc>
          <w:tcPr>
            <w:tcW w:w="7855" w:type="dxa"/>
          </w:tcPr>
          <w:p w14:paraId="48663367" w14:textId="77777777" w:rsidR="00207DA8" w:rsidRDefault="00326D19">
            <w:pPr>
              <w:pStyle w:val="TableParagraph"/>
              <w:spacing w:before="116"/>
              <w:ind w:left="205" w:right="354"/>
            </w:pPr>
            <w:r>
              <w:t>means</w:t>
            </w:r>
            <w:r>
              <w:rPr>
                <w:spacing w:val="-9"/>
              </w:rPr>
              <w:t xml:space="preserve"> </w:t>
            </w:r>
            <w:r>
              <w:t>the</w:t>
            </w:r>
            <w:r>
              <w:rPr>
                <w:spacing w:val="-11"/>
              </w:rPr>
              <w:t xml:space="preserve"> </w:t>
            </w:r>
            <w:r>
              <w:t>third</w:t>
            </w:r>
            <w:r>
              <w:rPr>
                <w:spacing w:val="-11"/>
              </w:rPr>
              <w:t xml:space="preserve"> </w:t>
            </w:r>
            <w:r>
              <w:t>party</w:t>
            </w:r>
            <w:r>
              <w:rPr>
                <w:spacing w:val="-13"/>
              </w:rPr>
              <w:t xml:space="preserve"> </w:t>
            </w:r>
            <w:r>
              <w:t>with</w:t>
            </w:r>
            <w:r>
              <w:rPr>
                <w:spacing w:val="-11"/>
              </w:rPr>
              <w:t xml:space="preserve"> </w:t>
            </w:r>
            <w:r>
              <w:t>whom</w:t>
            </w:r>
            <w:r>
              <w:rPr>
                <w:spacing w:val="-10"/>
              </w:rPr>
              <w:t xml:space="preserve"> </w:t>
            </w:r>
            <w:r>
              <w:t>the</w:t>
            </w:r>
            <w:r>
              <w:rPr>
                <w:spacing w:val="-11"/>
              </w:rPr>
              <w:t xml:space="preserve"> </w:t>
            </w:r>
            <w:r>
              <w:t>Service</w:t>
            </w:r>
            <w:r>
              <w:rPr>
                <w:spacing w:val="-11"/>
              </w:rPr>
              <w:t xml:space="preserve"> </w:t>
            </w:r>
            <w:r>
              <w:t>Provider</w:t>
            </w:r>
            <w:r>
              <w:rPr>
                <w:spacing w:val="-10"/>
              </w:rPr>
              <w:t xml:space="preserve"> </w:t>
            </w:r>
            <w:r>
              <w:t>enters</w:t>
            </w:r>
            <w:r>
              <w:rPr>
                <w:spacing w:val="-11"/>
              </w:rPr>
              <w:t xml:space="preserve"> </w:t>
            </w:r>
            <w:r>
              <w:t>into</w:t>
            </w:r>
            <w:r>
              <w:rPr>
                <w:spacing w:val="-11"/>
              </w:rPr>
              <w:t xml:space="preserve"> </w:t>
            </w:r>
            <w:r>
              <w:t>a</w:t>
            </w:r>
            <w:r>
              <w:rPr>
                <w:spacing w:val="-11"/>
              </w:rPr>
              <w:t xml:space="preserve"> </w:t>
            </w:r>
            <w:r>
              <w:t>Sub-</w:t>
            </w:r>
            <w:r>
              <w:rPr>
                <w:spacing w:val="1"/>
              </w:rPr>
              <w:t xml:space="preserve"> </w:t>
            </w:r>
            <w:r>
              <w:t>Contract</w:t>
            </w:r>
            <w:r>
              <w:rPr>
                <w:spacing w:val="-13"/>
              </w:rPr>
              <w:t xml:space="preserve"> </w:t>
            </w:r>
            <w:r>
              <w:t>or</w:t>
            </w:r>
            <w:r>
              <w:rPr>
                <w:spacing w:val="-12"/>
              </w:rPr>
              <w:t xml:space="preserve"> </w:t>
            </w:r>
            <w:r>
              <w:t>its</w:t>
            </w:r>
            <w:r>
              <w:rPr>
                <w:spacing w:val="-13"/>
              </w:rPr>
              <w:t xml:space="preserve"> </w:t>
            </w:r>
            <w:r>
              <w:t>servants</w:t>
            </w:r>
            <w:r>
              <w:rPr>
                <w:spacing w:val="-13"/>
              </w:rPr>
              <w:t xml:space="preserve"> </w:t>
            </w:r>
            <w:r>
              <w:t>or</w:t>
            </w:r>
            <w:r>
              <w:rPr>
                <w:spacing w:val="-12"/>
              </w:rPr>
              <w:t xml:space="preserve"> </w:t>
            </w:r>
            <w:r>
              <w:t>agents</w:t>
            </w:r>
            <w:r>
              <w:rPr>
                <w:spacing w:val="-13"/>
              </w:rPr>
              <w:t xml:space="preserve"> </w:t>
            </w:r>
            <w:r>
              <w:t>and</w:t>
            </w:r>
            <w:r>
              <w:rPr>
                <w:spacing w:val="-14"/>
              </w:rPr>
              <w:t xml:space="preserve"> </w:t>
            </w:r>
            <w:r>
              <w:t>any</w:t>
            </w:r>
            <w:r>
              <w:rPr>
                <w:spacing w:val="-13"/>
              </w:rPr>
              <w:t xml:space="preserve"> </w:t>
            </w:r>
            <w:r>
              <w:t>third</w:t>
            </w:r>
            <w:r>
              <w:rPr>
                <w:spacing w:val="-13"/>
              </w:rPr>
              <w:t xml:space="preserve"> </w:t>
            </w:r>
            <w:r>
              <w:t>party</w:t>
            </w:r>
            <w:r>
              <w:rPr>
                <w:spacing w:val="-13"/>
              </w:rPr>
              <w:t xml:space="preserve"> </w:t>
            </w:r>
            <w:r>
              <w:t>with</w:t>
            </w:r>
            <w:r>
              <w:rPr>
                <w:spacing w:val="-13"/>
              </w:rPr>
              <w:t xml:space="preserve"> </w:t>
            </w:r>
            <w:r>
              <w:t>whom</w:t>
            </w:r>
            <w:r>
              <w:rPr>
                <w:spacing w:val="-12"/>
              </w:rPr>
              <w:t xml:space="preserve"> </w:t>
            </w:r>
            <w:r>
              <w:t>that</w:t>
            </w:r>
            <w:r>
              <w:rPr>
                <w:spacing w:val="-14"/>
              </w:rPr>
              <w:t xml:space="preserve"> </w:t>
            </w:r>
            <w:r>
              <w:t>third</w:t>
            </w:r>
            <w:r>
              <w:rPr>
                <w:spacing w:val="-58"/>
              </w:rPr>
              <w:t xml:space="preserve"> </w:t>
            </w:r>
            <w:r>
              <w:t>party</w:t>
            </w:r>
            <w:r>
              <w:rPr>
                <w:spacing w:val="-7"/>
              </w:rPr>
              <w:t xml:space="preserve"> </w:t>
            </w:r>
            <w:r>
              <w:t>enters</w:t>
            </w:r>
            <w:r>
              <w:rPr>
                <w:spacing w:val="-7"/>
              </w:rPr>
              <w:t xml:space="preserve"> </w:t>
            </w:r>
            <w:r>
              <w:t>into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7"/>
              </w:rPr>
              <w:t xml:space="preserve"> </w:t>
            </w:r>
            <w:r>
              <w:t>Sub-Contract</w:t>
            </w:r>
            <w:r>
              <w:rPr>
                <w:spacing w:val="-6"/>
              </w:rPr>
              <w:t xml:space="preserve"> </w:t>
            </w:r>
            <w:r>
              <w:t>or</w:t>
            </w:r>
            <w:r>
              <w:rPr>
                <w:spacing w:val="-5"/>
              </w:rPr>
              <w:t xml:space="preserve"> </w:t>
            </w:r>
            <w:r>
              <w:t>its</w:t>
            </w:r>
            <w:r>
              <w:rPr>
                <w:spacing w:val="-9"/>
              </w:rPr>
              <w:t xml:space="preserve"> </w:t>
            </w:r>
            <w:r>
              <w:t>servants</w:t>
            </w:r>
            <w:r>
              <w:rPr>
                <w:spacing w:val="-6"/>
              </w:rPr>
              <w:t xml:space="preserve"> </w:t>
            </w:r>
            <w:r>
              <w:t>or</w:t>
            </w:r>
            <w:r>
              <w:rPr>
                <w:spacing w:val="-11"/>
              </w:rPr>
              <w:t xml:space="preserve"> </w:t>
            </w:r>
            <w:r>
              <w:t>agents;</w:t>
            </w:r>
          </w:p>
        </w:tc>
      </w:tr>
      <w:tr w:rsidR="00207DA8" w14:paraId="0C194DEF" w14:textId="77777777">
        <w:trPr>
          <w:trHeight w:val="746"/>
        </w:trPr>
        <w:tc>
          <w:tcPr>
            <w:tcW w:w="2767" w:type="dxa"/>
          </w:tcPr>
          <w:p w14:paraId="47F2C194" w14:textId="77777777" w:rsidR="00207DA8" w:rsidRDefault="00326D19">
            <w:pPr>
              <w:pStyle w:val="TableParagraph"/>
              <w:spacing w:before="116"/>
              <w:rPr>
                <w:b/>
              </w:rPr>
            </w:pPr>
            <w:r>
              <w:rPr>
                <w:b/>
              </w:rPr>
              <w:t>“Sub-processor”</w:t>
            </w:r>
          </w:p>
        </w:tc>
        <w:tc>
          <w:tcPr>
            <w:tcW w:w="7855" w:type="dxa"/>
          </w:tcPr>
          <w:p w14:paraId="20E3CD6B" w14:textId="77777777" w:rsidR="00207DA8" w:rsidRDefault="00326D19">
            <w:pPr>
              <w:pStyle w:val="TableParagraph"/>
              <w:spacing w:before="116"/>
              <w:ind w:left="205" w:right="377"/>
            </w:pPr>
            <w:r>
              <w:t>means any third party appointed to process Personal Data on behalf of the</w:t>
            </w:r>
            <w:r>
              <w:rPr>
                <w:spacing w:val="-59"/>
              </w:rPr>
              <w:t xml:space="preserve"> </w:t>
            </w:r>
            <w:r>
              <w:t>Service</w:t>
            </w:r>
            <w:r>
              <w:rPr>
                <w:spacing w:val="-1"/>
              </w:rPr>
              <w:t xml:space="preserve"> </w:t>
            </w:r>
            <w:r>
              <w:t>Provider</w:t>
            </w:r>
            <w:r>
              <w:rPr>
                <w:spacing w:val="-1"/>
              </w:rPr>
              <w:t xml:space="preserve"> </w:t>
            </w:r>
            <w:r>
              <w:t>related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this</w:t>
            </w:r>
            <w:r>
              <w:rPr>
                <w:spacing w:val="1"/>
              </w:rPr>
              <w:t xml:space="preserve"> </w:t>
            </w:r>
            <w:r>
              <w:t>Contract;</w:t>
            </w:r>
          </w:p>
        </w:tc>
      </w:tr>
      <w:tr w:rsidR="00207DA8" w14:paraId="4AC5C8E3" w14:textId="77777777">
        <w:trPr>
          <w:trHeight w:val="998"/>
        </w:trPr>
        <w:tc>
          <w:tcPr>
            <w:tcW w:w="2767" w:type="dxa"/>
          </w:tcPr>
          <w:p w14:paraId="284A31BC" w14:textId="77777777" w:rsidR="00207DA8" w:rsidRDefault="00326D19">
            <w:pPr>
              <w:pStyle w:val="TableParagraph"/>
              <w:spacing w:before="116"/>
              <w:rPr>
                <w:b/>
              </w:rPr>
            </w:pPr>
            <w:r>
              <w:rPr>
                <w:b/>
              </w:rPr>
              <w:t>"Technical Standards"</w:t>
            </w:r>
          </w:p>
        </w:tc>
        <w:tc>
          <w:tcPr>
            <w:tcW w:w="7855" w:type="dxa"/>
          </w:tcPr>
          <w:p w14:paraId="0C5FEEE7" w14:textId="77777777" w:rsidR="00207DA8" w:rsidRDefault="00326D19">
            <w:pPr>
              <w:pStyle w:val="TableParagraph"/>
              <w:spacing w:before="116"/>
              <w:ind w:left="205"/>
            </w:pPr>
            <w:r>
              <w:t>means the technical standards set out in the Framework Agreement and if</w:t>
            </w:r>
            <w:r>
              <w:rPr>
                <w:spacing w:val="1"/>
              </w:rPr>
              <w:t xml:space="preserve"> </w:t>
            </w:r>
            <w:r>
              <w:t>applicable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Master</w:t>
            </w:r>
            <w:r>
              <w:rPr>
                <w:spacing w:val="-1"/>
              </w:rPr>
              <w:t xml:space="preserve"> </w:t>
            </w:r>
            <w:r>
              <w:t>Contract</w:t>
            </w:r>
            <w:r>
              <w:rPr>
                <w:spacing w:val="-1"/>
              </w:rPr>
              <w:t xml:space="preserve"> </w:t>
            </w:r>
            <w:r>
              <w:t>Schedule</w:t>
            </w:r>
            <w:r>
              <w:rPr>
                <w:spacing w:val="-5"/>
              </w:rPr>
              <w:t xml:space="preserve"> </w:t>
            </w:r>
            <w:r>
              <w:t>and/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another</w:t>
            </w:r>
            <w:r>
              <w:rPr>
                <w:spacing w:val="-4"/>
              </w:rPr>
              <w:t xml:space="preserve"> </w:t>
            </w:r>
            <w:r>
              <w:t>Contract</w:t>
            </w:r>
            <w:r>
              <w:rPr>
                <w:spacing w:val="-3"/>
              </w:rPr>
              <w:t xml:space="preserve"> </w:t>
            </w:r>
            <w:r>
              <w:t>Document</w:t>
            </w:r>
            <w:r>
              <w:rPr>
                <w:spacing w:val="-59"/>
              </w:rPr>
              <w:t xml:space="preserve"> </w:t>
            </w:r>
            <w:r>
              <w:t>referred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in the</w:t>
            </w:r>
            <w:r>
              <w:rPr>
                <w:spacing w:val="-2"/>
              </w:rPr>
              <w:t xml:space="preserve"> </w:t>
            </w:r>
            <w:r>
              <w:t>Form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Contract;</w:t>
            </w:r>
          </w:p>
        </w:tc>
      </w:tr>
      <w:tr w:rsidR="00207DA8" w14:paraId="7D52F151" w14:textId="77777777">
        <w:trPr>
          <w:trHeight w:val="1252"/>
        </w:trPr>
        <w:tc>
          <w:tcPr>
            <w:tcW w:w="2767" w:type="dxa"/>
          </w:tcPr>
          <w:p w14:paraId="00AE94B9" w14:textId="77777777" w:rsidR="00207DA8" w:rsidRDefault="00326D19">
            <w:pPr>
              <w:pStyle w:val="TableParagraph"/>
              <w:spacing w:before="116"/>
              <w:rPr>
                <w:b/>
              </w:rPr>
            </w:pPr>
            <w:r>
              <w:rPr>
                <w:b/>
              </w:rPr>
              <w:t>"Tender"</w:t>
            </w:r>
          </w:p>
        </w:tc>
        <w:tc>
          <w:tcPr>
            <w:tcW w:w="7855" w:type="dxa"/>
          </w:tcPr>
          <w:p w14:paraId="3A0F646A" w14:textId="77777777" w:rsidR="00207DA8" w:rsidRDefault="00326D19">
            <w:pPr>
              <w:pStyle w:val="TableParagraph"/>
              <w:spacing w:before="116"/>
              <w:ind w:left="205" w:right="386"/>
            </w:pPr>
            <w:r>
              <w:t>means the tender submitted by the Service Provider to the Customer in</w:t>
            </w:r>
            <w:r>
              <w:rPr>
                <w:spacing w:val="1"/>
              </w:rPr>
              <w:t xml:space="preserve"> </w:t>
            </w:r>
            <w:r>
              <w:t>response to the Customer's invitation to Service Providers for formal offers</w:t>
            </w:r>
            <w:r>
              <w:rPr>
                <w:spacing w:val="-59"/>
              </w:rPr>
              <w:t xml:space="preserve"> </w:t>
            </w:r>
            <w:r>
              <w:t>to supply it with the Goods and/o</w:t>
            </w:r>
            <w:r>
              <w:t>r Services pursuant to the Framework</w:t>
            </w:r>
            <w:r>
              <w:rPr>
                <w:spacing w:val="1"/>
              </w:rPr>
              <w:t xml:space="preserve"> </w:t>
            </w:r>
            <w:r>
              <w:t>Agreement;</w:t>
            </w:r>
          </w:p>
        </w:tc>
      </w:tr>
      <w:tr w:rsidR="00207DA8" w14:paraId="207A7273" w14:textId="77777777">
        <w:trPr>
          <w:trHeight w:val="1438"/>
        </w:trPr>
        <w:tc>
          <w:tcPr>
            <w:tcW w:w="2767" w:type="dxa"/>
          </w:tcPr>
          <w:p w14:paraId="204C6656" w14:textId="77777777" w:rsidR="00207DA8" w:rsidRDefault="00326D19">
            <w:pPr>
              <w:pStyle w:val="TableParagraph"/>
              <w:spacing w:before="117"/>
              <w:rPr>
                <w:b/>
              </w:rPr>
            </w:pPr>
            <w:r>
              <w:rPr>
                <w:b/>
              </w:rPr>
              <w:t>“Term”</w:t>
            </w:r>
          </w:p>
        </w:tc>
        <w:tc>
          <w:tcPr>
            <w:tcW w:w="7855" w:type="dxa"/>
          </w:tcPr>
          <w:p w14:paraId="01D054A4" w14:textId="77777777" w:rsidR="00207DA8" w:rsidRDefault="00326D19">
            <w:pPr>
              <w:pStyle w:val="TableParagraph"/>
              <w:spacing w:before="117"/>
              <w:ind w:left="205"/>
            </w:pPr>
            <w:r>
              <w:t>the</w:t>
            </w:r>
            <w:r>
              <w:rPr>
                <w:spacing w:val="-1"/>
              </w:rPr>
              <w:t xml:space="preserve"> </w:t>
            </w:r>
            <w:r>
              <w:t>period of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Initial</w:t>
            </w:r>
            <w:r>
              <w:rPr>
                <w:spacing w:val="-2"/>
              </w:rPr>
              <w:t xml:space="preserve"> </w:t>
            </w:r>
            <w:r>
              <w:t>Term</w:t>
            </w:r>
            <w:r>
              <w:rPr>
                <w:spacing w:val="-1"/>
              </w:rPr>
              <w:t xml:space="preserve"> </w:t>
            </w:r>
            <w:r>
              <w:t>as</w:t>
            </w:r>
            <w:r>
              <w:rPr>
                <w:spacing w:val="-3"/>
              </w:rPr>
              <w:t xml:space="preserve"> </w:t>
            </w:r>
            <w:r>
              <w:t>may</w:t>
            </w:r>
            <w:r>
              <w:rPr>
                <w:spacing w:val="-2"/>
              </w:rPr>
              <w:t xml:space="preserve"> </w:t>
            </w:r>
            <w:r>
              <w:t>be</w:t>
            </w:r>
            <w:r>
              <w:rPr>
                <w:spacing w:val="-1"/>
              </w:rPr>
              <w:t xml:space="preserve"> </w:t>
            </w:r>
            <w:r>
              <w:t>varied by:</w:t>
            </w:r>
          </w:p>
          <w:p w14:paraId="57C0D796" w14:textId="77777777" w:rsidR="00207DA8" w:rsidRDefault="00207DA8">
            <w:pPr>
              <w:pStyle w:val="TableParagraph"/>
              <w:spacing w:before="4"/>
              <w:ind w:left="0"/>
              <w:rPr>
                <w:sz w:val="24"/>
              </w:rPr>
            </w:pPr>
          </w:p>
          <w:p w14:paraId="6E0D5FB1" w14:textId="77777777" w:rsidR="00207DA8" w:rsidRDefault="00326D19">
            <w:pPr>
              <w:pStyle w:val="TableParagraph"/>
              <w:numPr>
                <w:ilvl w:val="0"/>
                <w:numId w:val="9"/>
              </w:numPr>
              <w:tabs>
                <w:tab w:val="left" w:pos="537"/>
              </w:tabs>
              <w:ind w:hanging="332"/>
            </w:pPr>
            <w:r>
              <w:t>any extensions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this</w:t>
            </w:r>
            <w:r>
              <w:rPr>
                <w:spacing w:val="-3"/>
              </w:rPr>
              <w:t xml:space="preserve"> </w:t>
            </w:r>
            <w:r>
              <w:t>Contract</w:t>
            </w:r>
            <w:r>
              <w:rPr>
                <w:spacing w:val="-2"/>
              </w:rPr>
              <w:t xml:space="preserve"> </w:t>
            </w:r>
            <w:r>
              <w:t>which are</w:t>
            </w:r>
            <w:r>
              <w:rPr>
                <w:spacing w:val="-3"/>
              </w:rPr>
              <w:t xml:space="preserve"> </w:t>
            </w:r>
            <w:r>
              <w:t>agreed pursuant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hyperlink r:id="rId15">
              <w:r>
                <w:t>clause 3</w:t>
              </w:r>
            </w:hyperlink>
            <w:r>
              <w:t>;</w:t>
            </w:r>
            <w:r>
              <w:rPr>
                <w:spacing w:val="-4"/>
              </w:rPr>
              <w:t xml:space="preserve"> </w:t>
            </w:r>
            <w:r>
              <w:t>or</w:t>
            </w:r>
          </w:p>
          <w:p w14:paraId="0D142F6F" w14:textId="77777777" w:rsidR="00207DA8" w:rsidRDefault="00207DA8">
            <w:pPr>
              <w:pStyle w:val="TableParagraph"/>
              <w:spacing w:before="4"/>
              <w:ind w:left="0"/>
              <w:rPr>
                <w:sz w:val="24"/>
              </w:rPr>
            </w:pPr>
          </w:p>
          <w:p w14:paraId="0F7F3714" w14:textId="77777777" w:rsidR="00207DA8" w:rsidRDefault="00326D19">
            <w:pPr>
              <w:pStyle w:val="TableParagraph"/>
              <w:numPr>
                <w:ilvl w:val="0"/>
                <w:numId w:val="9"/>
              </w:numPr>
              <w:tabs>
                <w:tab w:val="left" w:pos="537"/>
              </w:tabs>
              <w:spacing w:line="236" w:lineRule="exact"/>
              <w:ind w:hanging="332"/>
            </w:pPr>
            <w:r>
              <w:t>the</w:t>
            </w:r>
            <w:r>
              <w:rPr>
                <w:spacing w:val="-4"/>
              </w:rPr>
              <w:t xml:space="preserve"> </w:t>
            </w:r>
            <w:r>
              <w:t>earlier</w:t>
            </w:r>
            <w:r>
              <w:rPr>
                <w:spacing w:val="-3"/>
              </w:rPr>
              <w:t xml:space="preserve"> </w:t>
            </w:r>
            <w:r>
              <w:t>termination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this</w:t>
            </w:r>
            <w:r>
              <w:rPr>
                <w:spacing w:val="-1"/>
              </w:rPr>
              <w:t xml:space="preserve"> </w:t>
            </w:r>
            <w:r>
              <w:t>Contract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accordance</w:t>
            </w:r>
            <w:r>
              <w:rPr>
                <w:spacing w:val="-1"/>
              </w:rPr>
              <w:t xml:space="preserve"> </w:t>
            </w:r>
            <w:r>
              <w:t>with</w:t>
            </w:r>
            <w:r>
              <w:rPr>
                <w:spacing w:val="-4"/>
              </w:rPr>
              <w:t xml:space="preserve"> </w:t>
            </w:r>
            <w:r>
              <w:t>its</w:t>
            </w:r>
            <w:r>
              <w:rPr>
                <w:spacing w:val="-4"/>
              </w:rPr>
              <w:t xml:space="preserve"> </w:t>
            </w:r>
            <w:r>
              <w:t>terms;</w:t>
            </w:r>
          </w:p>
        </w:tc>
      </w:tr>
      <w:tr w:rsidR="00207DA8" w14:paraId="76966B11" w14:textId="77777777">
        <w:trPr>
          <w:trHeight w:val="373"/>
        </w:trPr>
        <w:tc>
          <w:tcPr>
            <w:tcW w:w="2767" w:type="dxa"/>
          </w:tcPr>
          <w:p w14:paraId="0881E489" w14:textId="77777777" w:rsidR="00207DA8" w:rsidRDefault="00326D19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“TFEU”</w:t>
            </w:r>
          </w:p>
        </w:tc>
        <w:tc>
          <w:tcPr>
            <w:tcW w:w="7855" w:type="dxa"/>
          </w:tcPr>
          <w:p w14:paraId="0EF86E02" w14:textId="77777777" w:rsidR="00207DA8" w:rsidRDefault="00326D19">
            <w:pPr>
              <w:pStyle w:val="TableParagraph"/>
              <w:spacing w:line="249" w:lineRule="exact"/>
              <w:ind w:left="205"/>
            </w:pPr>
            <w:r>
              <w:t>means</w:t>
            </w:r>
            <w:r>
              <w:rPr>
                <w:spacing w:val="-3"/>
              </w:rPr>
              <w:t xml:space="preserve"> </w:t>
            </w:r>
            <w:r>
              <w:t>the Treaty on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Functioning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European Union</w:t>
            </w:r>
            <w:r>
              <w:rPr>
                <w:spacing w:val="-1"/>
              </w:rPr>
              <w:t xml:space="preserve"> </w:t>
            </w:r>
            <w:r>
              <w:t>(OJ</w:t>
            </w:r>
            <w:r>
              <w:rPr>
                <w:spacing w:val="1"/>
              </w:rPr>
              <w:t xml:space="preserve"> </w:t>
            </w:r>
            <w:r>
              <w:t>No.</w:t>
            </w:r>
            <w:r>
              <w:rPr>
                <w:spacing w:val="2"/>
              </w:rPr>
              <w:t xml:space="preserve"> </w:t>
            </w:r>
            <w:r>
              <w:t>C</w:t>
            </w:r>
            <w:r>
              <w:rPr>
                <w:spacing w:val="-4"/>
              </w:rPr>
              <w:t xml:space="preserve"> </w:t>
            </w:r>
            <w:r>
              <w:t>115);</w:t>
            </w:r>
          </w:p>
        </w:tc>
      </w:tr>
      <w:tr w:rsidR="00207DA8" w14:paraId="559FCE1F" w14:textId="77777777">
        <w:trPr>
          <w:trHeight w:val="746"/>
        </w:trPr>
        <w:tc>
          <w:tcPr>
            <w:tcW w:w="2767" w:type="dxa"/>
          </w:tcPr>
          <w:p w14:paraId="5BD328F2" w14:textId="77777777" w:rsidR="00207DA8" w:rsidRDefault="00326D19">
            <w:pPr>
              <w:pStyle w:val="TableParagraph"/>
              <w:spacing w:before="117"/>
              <w:rPr>
                <w:b/>
              </w:rPr>
            </w:pPr>
            <w:r>
              <w:rPr>
                <w:b/>
              </w:rPr>
              <w:t>"Transferring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Goods"</w:t>
            </w:r>
          </w:p>
        </w:tc>
        <w:tc>
          <w:tcPr>
            <w:tcW w:w="7855" w:type="dxa"/>
          </w:tcPr>
          <w:p w14:paraId="135DC56F" w14:textId="77777777" w:rsidR="00207DA8" w:rsidRDefault="00326D19">
            <w:pPr>
              <w:pStyle w:val="TableParagraph"/>
              <w:spacing w:before="117"/>
              <w:ind w:left="205" w:right="574"/>
            </w:pPr>
            <w:r>
              <w:t>means Goods, title to which transfers between the Parties in accordance</w:t>
            </w:r>
            <w:r>
              <w:rPr>
                <w:spacing w:val="-59"/>
              </w:rPr>
              <w:t xml:space="preserve"> </w:t>
            </w:r>
            <w:r>
              <w:t>with</w:t>
            </w:r>
            <w:r>
              <w:rPr>
                <w:spacing w:val="-1"/>
              </w:rPr>
              <w:t xml:space="preserve"> </w:t>
            </w:r>
            <w:r>
              <w:t>clause</w:t>
            </w:r>
            <w:r>
              <w:rPr>
                <w:spacing w:val="1"/>
              </w:rPr>
              <w:t xml:space="preserve"> </w:t>
            </w:r>
            <w:hyperlink w:anchor="_bookmark4" w:history="1">
              <w:r>
                <w:t>4.6.1</w:t>
              </w:r>
            </w:hyperlink>
            <w:r>
              <w:t>;</w:t>
            </w:r>
          </w:p>
        </w:tc>
      </w:tr>
      <w:tr w:rsidR="00207DA8" w14:paraId="25B6F431" w14:textId="77777777">
        <w:trPr>
          <w:trHeight w:val="493"/>
        </w:trPr>
        <w:tc>
          <w:tcPr>
            <w:tcW w:w="2767" w:type="dxa"/>
          </w:tcPr>
          <w:p w14:paraId="0516DAE4" w14:textId="77777777" w:rsidR="00207DA8" w:rsidRDefault="00326D19">
            <w:pPr>
              <w:pStyle w:val="TableParagraph"/>
              <w:spacing w:before="117"/>
              <w:rPr>
                <w:b/>
              </w:rPr>
            </w:pPr>
            <w:r>
              <w:rPr>
                <w:b/>
              </w:rPr>
              <w:t>“Treaties”</w:t>
            </w:r>
          </w:p>
        </w:tc>
        <w:tc>
          <w:tcPr>
            <w:tcW w:w="7855" w:type="dxa"/>
          </w:tcPr>
          <w:p w14:paraId="78F69526" w14:textId="77777777" w:rsidR="00207DA8" w:rsidRDefault="00326D19">
            <w:pPr>
              <w:pStyle w:val="TableParagraph"/>
              <w:spacing w:before="117"/>
              <w:ind w:left="205"/>
            </w:pPr>
            <w:r>
              <w:t>means</w:t>
            </w:r>
            <w:r>
              <w:rPr>
                <w:spacing w:val="-3"/>
              </w:rPr>
              <w:t xml:space="preserve"> </w:t>
            </w:r>
            <w:r>
              <w:t>the Treaty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European Union (OJ</w:t>
            </w:r>
            <w:r>
              <w:rPr>
                <w:spacing w:val="-2"/>
              </w:rPr>
              <w:t xml:space="preserve"> </w:t>
            </w:r>
            <w:r>
              <w:t>No.</w:t>
            </w:r>
            <w:r>
              <w:rPr>
                <w:spacing w:val="-1"/>
              </w:rPr>
              <w:t xml:space="preserve"> </w:t>
            </w:r>
            <w:r>
              <w:t>C</w:t>
            </w:r>
            <w:r>
              <w:rPr>
                <w:spacing w:val="-1"/>
              </w:rPr>
              <w:t xml:space="preserve"> </w:t>
            </w:r>
            <w:r>
              <w:t>115)</w:t>
            </w:r>
            <w:r>
              <w:rPr>
                <w:spacing w:val="-1"/>
              </w:rPr>
              <w:t xml:space="preserve"> </w:t>
            </w:r>
            <w:r>
              <w:t>and TFEU;</w:t>
            </w:r>
          </w:p>
        </w:tc>
      </w:tr>
      <w:tr w:rsidR="00207DA8" w14:paraId="3DB57815" w14:textId="77777777">
        <w:trPr>
          <w:trHeight w:val="492"/>
        </w:trPr>
        <w:tc>
          <w:tcPr>
            <w:tcW w:w="2767" w:type="dxa"/>
          </w:tcPr>
          <w:p w14:paraId="1AB31DA6" w14:textId="77777777" w:rsidR="00207DA8" w:rsidRDefault="00326D19">
            <w:pPr>
              <w:pStyle w:val="TableParagraph"/>
              <w:spacing w:before="116"/>
              <w:rPr>
                <w:b/>
              </w:rPr>
            </w:pPr>
            <w:r>
              <w:rPr>
                <w:b/>
              </w:rPr>
              <w:t>"Undelivered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Goods"</w:t>
            </w:r>
          </w:p>
        </w:tc>
        <w:tc>
          <w:tcPr>
            <w:tcW w:w="7855" w:type="dxa"/>
          </w:tcPr>
          <w:p w14:paraId="0F3FF421" w14:textId="77777777" w:rsidR="00207DA8" w:rsidRDefault="00326D19">
            <w:pPr>
              <w:pStyle w:val="TableParagraph"/>
              <w:spacing w:before="116"/>
              <w:ind w:left="205"/>
            </w:pPr>
            <w:r>
              <w:t>shall</w:t>
            </w:r>
            <w:r>
              <w:rPr>
                <w:spacing w:val="-1"/>
              </w:rPr>
              <w:t xml:space="preserve"> </w:t>
            </w:r>
            <w:r>
              <w:t>have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meaning</w:t>
            </w:r>
            <w:r>
              <w:rPr>
                <w:spacing w:val="-1"/>
              </w:rPr>
              <w:t xml:space="preserve"> </w:t>
            </w:r>
            <w:r>
              <w:t>given in</w:t>
            </w:r>
            <w:r>
              <w:rPr>
                <w:spacing w:val="-1"/>
              </w:rPr>
              <w:t xml:space="preserve"> </w:t>
            </w:r>
            <w:r>
              <w:t>clause</w:t>
            </w:r>
            <w:r>
              <w:rPr>
                <w:spacing w:val="1"/>
              </w:rPr>
              <w:t xml:space="preserve"> </w:t>
            </w:r>
            <w:hyperlink w:anchor="_bookmark3" w:history="1">
              <w:r>
                <w:t>4.5.7</w:t>
              </w:r>
            </w:hyperlink>
            <w:r>
              <w:t>;</w:t>
            </w:r>
          </w:p>
        </w:tc>
      </w:tr>
      <w:tr w:rsidR="00207DA8" w14:paraId="6C6102B6" w14:textId="77777777">
        <w:trPr>
          <w:trHeight w:val="493"/>
        </w:trPr>
        <w:tc>
          <w:tcPr>
            <w:tcW w:w="2767" w:type="dxa"/>
          </w:tcPr>
          <w:p w14:paraId="624674BB" w14:textId="77777777" w:rsidR="00207DA8" w:rsidRDefault="00326D19">
            <w:pPr>
              <w:pStyle w:val="TableParagraph"/>
              <w:spacing w:before="116"/>
              <w:rPr>
                <w:b/>
              </w:rPr>
            </w:pPr>
            <w:r>
              <w:rPr>
                <w:b/>
              </w:rPr>
              <w:t>"Variation"</w:t>
            </w:r>
          </w:p>
        </w:tc>
        <w:tc>
          <w:tcPr>
            <w:tcW w:w="7855" w:type="dxa"/>
          </w:tcPr>
          <w:p w14:paraId="00FBF4C3" w14:textId="77777777" w:rsidR="00207DA8" w:rsidRDefault="00326D19">
            <w:pPr>
              <w:pStyle w:val="TableParagraph"/>
              <w:spacing w:before="116"/>
              <w:ind w:left="205"/>
            </w:pPr>
            <w:r>
              <w:t>has the</w:t>
            </w:r>
            <w:r>
              <w:rPr>
                <w:spacing w:val="-2"/>
              </w:rPr>
              <w:t xml:space="preserve"> </w:t>
            </w:r>
            <w:r>
              <w:t>meaning</w:t>
            </w:r>
            <w:r>
              <w:rPr>
                <w:spacing w:val="-3"/>
              </w:rPr>
              <w:t xml:space="preserve"> </w:t>
            </w:r>
            <w:r>
              <w:t>given</w:t>
            </w:r>
            <w:r>
              <w:rPr>
                <w:spacing w:val="-2"/>
              </w:rPr>
              <w:t xml:space="preserve"> </w:t>
            </w:r>
            <w:r>
              <w:t>to it in</w:t>
            </w:r>
            <w:r>
              <w:rPr>
                <w:spacing w:val="-2"/>
              </w:rPr>
              <w:t xml:space="preserve"> </w:t>
            </w:r>
            <w:r>
              <w:t>clause 33;</w:t>
            </w:r>
          </w:p>
        </w:tc>
      </w:tr>
      <w:tr w:rsidR="00207DA8" w14:paraId="35FC6709" w14:textId="77777777">
        <w:trPr>
          <w:trHeight w:val="493"/>
        </w:trPr>
        <w:tc>
          <w:tcPr>
            <w:tcW w:w="2767" w:type="dxa"/>
          </w:tcPr>
          <w:p w14:paraId="175B2FF7" w14:textId="77777777" w:rsidR="00207DA8" w:rsidRDefault="00326D19">
            <w:pPr>
              <w:pStyle w:val="TableParagraph"/>
              <w:spacing w:before="117"/>
              <w:rPr>
                <w:b/>
              </w:rPr>
            </w:pPr>
            <w:r>
              <w:rPr>
                <w:b/>
              </w:rPr>
              <w:t>"Variation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Procedure"</w:t>
            </w:r>
          </w:p>
        </w:tc>
        <w:tc>
          <w:tcPr>
            <w:tcW w:w="7855" w:type="dxa"/>
          </w:tcPr>
          <w:p w14:paraId="292D30ED" w14:textId="77777777" w:rsidR="00207DA8" w:rsidRDefault="00326D19">
            <w:pPr>
              <w:pStyle w:val="TableParagraph"/>
              <w:spacing w:before="117"/>
              <w:ind w:left="205"/>
            </w:pPr>
            <w:r>
              <w:t>means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procedure</w:t>
            </w:r>
            <w:r>
              <w:rPr>
                <w:spacing w:val="-1"/>
              </w:rPr>
              <w:t xml:space="preserve"> </w:t>
            </w:r>
            <w:r>
              <w:t>set</w:t>
            </w:r>
            <w:r>
              <w:rPr>
                <w:spacing w:val="-1"/>
              </w:rPr>
              <w:t xml:space="preserve"> </w:t>
            </w:r>
            <w:r>
              <w:t>out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clause 33;</w:t>
            </w:r>
          </w:p>
        </w:tc>
      </w:tr>
      <w:tr w:rsidR="00207DA8" w14:paraId="791AD079" w14:textId="77777777">
        <w:trPr>
          <w:trHeight w:val="623"/>
        </w:trPr>
        <w:tc>
          <w:tcPr>
            <w:tcW w:w="2767" w:type="dxa"/>
          </w:tcPr>
          <w:p w14:paraId="267F1ACD" w14:textId="77777777" w:rsidR="00207DA8" w:rsidRDefault="00326D19">
            <w:pPr>
              <w:pStyle w:val="TableParagraph"/>
              <w:spacing w:before="116"/>
              <w:rPr>
                <w:b/>
              </w:rPr>
            </w:pPr>
            <w:r>
              <w:rPr>
                <w:b/>
              </w:rPr>
              <w:t>"VAT"</w:t>
            </w:r>
          </w:p>
        </w:tc>
        <w:tc>
          <w:tcPr>
            <w:tcW w:w="7855" w:type="dxa"/>
          </w:tcPr>
          <w:p w14:paraId="7162E426" w14:textId="77777777" w:rsidR="00207DA8" w:rsidRDefault="00326D19">
            <w:pPr>
              <w:pStyle w:val="TableParagraph"/>
              <w:spacing w:before="97" w:line="250" w:lineRule="atLeast"/>
              <w:ind w:left="205" w:right="818"/>
            </w:pPr>
            <w:r>
              <w:t>means value added tax in accordance with the provisions of the Value</w:t>
            </w:r>
            <w:r>
              <w:rPr>
                <w:spacing w:val="-59"/>
              </w:rPr>
              <w:t xml:space="preserve"> </w:t>
            </w:r>
            <w:r>
              <w:t>Added</w:t>
            </w:r>
            <w:r>
              <w:rPr>
                <w:spacing w:val="-1"/>
              </w:rPr>
              <w:t xml:space="preserve"> </w:t>
            </w:r>
            <w:r>
              <w:t>Tax</w:t>
            </w:r>
            <w:r>
              <w:rPr>
                <w:spacing w:val="1"/>
              </w:rPr>
              <w:t xml:space="preserve"> </w:t>
            </w:r>
            <w:r>
              <w:t>Act</w:t>
            </w:r>
            <w:r>
              <w:rPr>
                <w:spacing w:val="2"/>
              </w:rPr>
              <w:t xml:space="preserve"> </w:t>
            </w:r>
            <w:r>
              <w:t>1994;</w:t>
            </w:r>
          </w:p>
        </w:tc>
      </w:tr>
    </w:tbl>
    <w:p w14:paraId="4475AD14" w14:textId="77777777" w:rsidR="00207DA8" w:rsidRDefault="00207DA8">
      <w:pPr>
        <w:spacing w:line="250" w:lineRule="atLeast"/>
        <w:sectPr w:rsidR="00207DA8">
          <w:pgSz w:w="11910" w:h="16840"/>
          <w:pgMar w:top="1540" w:right="340" w:bottom="1660" w:left="520" w:header="722" w:footer="1394" w:gutter="0"/>
          <w:cols w:space="720"/>
        </w:sectPr>
      </w:pPr>
    </w:p>
    <w:p w14:paraId="120C4E94" w14:textId="77777777" w:rsidR="00207DA8" w:rsidRDefault="00207DA8">
      <w:pPr>
        <w:pStyle w:val="BodyText"/>
        <w:spacing w:before="4"/>
        <w:rPr>
          <w:sz w:val="21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63"/>
        <w:gridCol w:w="7427"/>
      </w:tblGrid>
      <w:tr w:rsidR="00207DA8" w14:paraId="6E1CED60" w14:textId="77777777">
        <w:trPr>
          <w:trHeight w:val="498"/>
        </w:trPr>
        <w:tc>
          <w:tcPr>
            <w:tcW w:w="2363" w:type="dxa"/>
          </w:tcPr>
          <w:p w14:paraId="5A02476E" w14:textId="77777777" w:rsidR="00207DA8" w:rsidRDefault="00326D19">
            <w:pPr>
              <w:pStyle w:val="TableParagraph"/>
              <w:spacing w:line="247" w:lineRule="exact"/>
              <w:rPr>
                <w:b/>
              </w:rPr>
            </w:pPr>
            <w:r>
              <w:rPr>
                <w:b/>
              </w:rPr>
              <w:t>"Working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Day"</w:t>
            </w:r>
          </w:p>
        </w:tc>
        <w:tc>
          <w:tcPr>
            <w:tcW w:w="7427" w:type="dxa"/>
          </w:tcPr>
          <w:p w14:paraId="599B7F49" w14:textId="77777777" w:rsidR="00207DA8" w:rsidRDefault="00326D19">
            <w:pPr>
              <w:pStyle w:val="TableParagraph"/>
              <w:spacing w:line="246" w:lineRule="exact"/>
              <w:ind w:left="609"/>
            </w:pPr>
            <w:r>
              <w:t>means</w:t>
            </w:r>
            <w:r>
              <w:rPr>
                <w:spacing w:val="-1"/>
              </w:rPr>
              <w:t xml:space="preserve"> </w:t>
            </w:r>
            <w:r>
              <w:t>any day</w:t>
            </w:r>
            <w:r>
              <w:rPr>
                <w:spacing w:val="-3"/>
              </w:rPr>
              <w:t xml:space="preserve"> </w:t>
            </w:r>
            <w:r>
              <w:t>other</w:t>
            </w:r>
            <w:r>
              <w:rPr>
                <w:spacing w:val="-1"/>
              </w:rPr>
              <w:t xml:space="preserve"> </w:t>
            </w:r>
            <w:r>
              <w:t>than</w:t>
            </w:r>
            <w:r>
              <w:rPr>
                <w:spacing w:val="-1"/>
              </w:rPr>
              <w:t xml:space="preserve"> </w:t>
            </w:r>
            <w:r>
              <w:t>a Saturday</w:t>
            </w:r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Sunday</w:t>
            </w:r>
            <w:r>
              <w:rPr>
                <w:spacing w:val="-3"/>
              </w:rPr>
              <w:t xml:space="preserve"> </w:t>
            </w:r>
            <w:r>
              <w:t>or</w:t>
            </w:r>
            <w:r>
              <w:rPr>
                <w:spacing w:val="1"/>
              </w:rPr>
              <w:t xml:space="preserve"> </w:t>
            </w:r>
            <w:r>
              <w:t>public holiday in</w:t>
            </w:r>
          </w:p>
          <w:p w14:paraId="248E1F6B" w14:textId="77777777" w:rsidR="00207DA8" w:rsidRDefault="00326D19">
            <w:pPr>
              <w:pStyle w:val="TableParagraph"/>
              <w:spacing w:line="233" w:lineRule="exact"/>
              <w:ind w:left="609"/>
            </w:pPr>
            <w:r>
              <w:t>England</w:t>
            </w:r>
            <w:r>
              <w:rPr>
                <w:spacing w:val="-1"/>
              </w:rPr>
              <w:t xml:space="preserve"> </w:t>
            </w:r>
            <w:r>
              <w:t>and Wales.</w:t>
            </w:r>
          </w:p>
        </w:tc>
      </w:tr>
    </w:tbl>
    <w:p w14:paraId="42AFC42D" w14:textId="77777777" w:rsidR="00207DA8" w:rsidRDefault="00207DA8">
      <w:pPr>
        <w:pStyle w:val="BodyText"/>
        <w:spacing w:before="4"/>
        <w:rPr>
          <w:sz w:val="12"/>
        </w:rPr>
      </w:pPr>
    </w:p>
    <w:p w14:paraId="65D22815" w14:textId="77777777" w:rsidR="00207DA8" w:rsidRDefault="00326D19">
      <w:pPr>
        <w:pStyle w:val="Heading1"/>
        <w:numPr>
          <w:ilvl w:val="1"/>
          <w:numId w:val="16"/>
        </w:numPr>
        <w:tabs>
          <w:tab w:val="left" w:pos="1618"/>
          <w:tab w:val="left" w:pos="1619"/>
        </w:tabs>
        <w:spacing w:before="101"/>
        <w:rPr>
          <w:rFonts w:ascii="Verdana"/>
        </w:rPr>
      </w:pPr>
      <w:r>
        <w:t>INTERPRETATION</w:t>
      </w:r>
    </w:p>
    <w:p w14:paraId="271CA723" w14:textId="77777777" w:rsidR="00207DA8" w:rsidRDefault="00207DA8">
      <w:pPr>
        <w:pStyle w:val="BodyText"/>
        <w:spacing w:before="6"/>
        <w:rPr>
          <w:b/>
          <w:sz w:val="20"/>
        </w:rPr>
      </w:pPr>
    </w:p>
    <w:p w14:paraId="2C9C3BF3" w14:textId="77777777" w:rsidR="00207DA8" w:rsidRDefault="00326D19">
      <w:pPr>
        <w:pStyle w:val="BodyText"/>
        <w:spacing w:before="1"/>
        <w:ind w:left="1618" w:right="423"/>
      </w:pPr>
      <w:r>
        <w:t>The</w:t>
      </w:r>
      <w:r>
        <w:rPr>
          <w:spacing w:val="-2"/>
        </w:rPr>
        <w:t xml:space="preserve"> </w:t>
      </w:r>
      <w:r>
        <w:t>interpretation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construction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Contract shall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subject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58"/>
        </w:rPr>
        <w:t xml:space="preserve"> </w:t>
      </w:r>
      <w:r>
        <w:t>provisions:</w:t>
      </w:r>
    </w:p>
    <w:p w14:paraId="75FBE423" w14:textId="77777777" w:rsidR="00207DA8" w:rsidRDefault="00207DA8">
      <w:pPr>
        <w:pStyle w:val="BodyText"/>
        <w:rPr>
          <w:sz w:val="21"/>
        </w:rPr>
      </w:pPr>
    </w:p>
    <w:p w14:paraId="043082C4" w14:textId="77777777" w:rsidR="00207DA8" w:rsidRDefault="00326D19">
      <w:pPr>
        <w:pStyle w:val="ListParagraph"/>
        <w:numPr>
          <w:ilvl w:val="2"/>
          <w:numId w:val="16"/>
        </w:numPr>
        <w:tabs>
          <w:tab w:val="left" w:pos="2751"/>
          <w:tab w:val="left" w:pos="2752"/>
        </w:tabs>
        <w:spacing w:before="1"/>
        <w:ind w:right="710" w:hanging="1133"/>
      </w:pPr>
      <w:r>
        <w:t>words importing the singular meaning include where the context so admits the</w:t>
      </w:r>
      <w:r>
        <w:rPr>
          <w:spacing w:val="-59"/>
        </w:rPr>
        <w:t xml:space="preserve"> </w:t>
      </w:r>
      <w:r>
        <w:t>plural meaning and</w:t>
      </w:r>
      <w:r>
        <w:rPr>
          <w:spacing w:val="-2"/>
        </w:rPr>
        <w:t xml:space="preserve"> </w:t>
      </w:r>
      <w:r>
        <w:t>vice</w:t>
      </w:r>
      <w:r>
        <w:rPr>
          <w:spacing w:val="-2"/>
        </w:rPr>
        <w:t xml:space="preserve"> </w:t>
      </w:r>
      <w:r>
        <w:t>versa;</w:t>
      </w:r>
    </w:p>
    <w:p w14:paraId="2D3F0BEC" w14:textId="77777777" w:rsidR="00207DA8" w:rsidRDefault="00207DA8">
      <w:pPr>
        <w:pStyle w:val="BodyText"/>
        <w:spacing w:before="9"/>
        <w:rPr>
          <w:sz w:val="20"/>
        </w:rPr>
      </w:pPr>
    </w:p>
    <w:p w14:paraId="5CE57A66" w14:textId="77777777" w:rsidR="00207DA8" w:rsidRDefault="00326D19">
      <w:pPr>
        <w:pStyle w:val="ListParagraph"/>
        <w:numPr>
          <w:ilvl w:val="2"/>
          <w:numId w:val="16"/>
        </w:numPr>
        <w:tabs>
          <w:tab w:val="left" w:pos="2751"/>
          <w:tab w:val="left" w:pos="2752"/>
        </w:tabs>
        <w:spacing w:before="1"/>
        <w:ind w:hanging="1134"/>
      </w:pPr>
      <w:r>
        <w:t>words</w:t>
      </w:r>
      <w:r>
        <w:rPr>
          <w:spacing w:val="-1"/>
        </w:rPr>
        <w:t xml:space="preserve"> </w:t>
      </w:r>
      <w:r>
        <w:t>importing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masculine</w:t>
      </w:r>
      <w:r>
        <w:rPr>
          <w:spacing w:val="-1"/>
        </w:rPr>
        <w:t xml:space="preserve"> </w:t>
      </w:r>
      <w:r>
        <w:t>include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feminine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neuter;</w:t>
      </w:r>
    </w:p>
    <w:p w14:paraId="75CF4315" w14:textId="77777777" w:rsidR="00207DA8" w:rsidRDefault="00207DA8">
      <w:pPr>
        <w:pStyle w:val="BodyText"/>
        <w:spacing w:before="8"/>
        <w:rPr>
          <w:sz w:val="20"/>
        </w:rPr>
      </w:pPr>
    </w:p>
    <w:p w14:paraId="11932F96" w14:textId="77777777" w:rsidR="00207DA8" w:rsidRDefault="00326D19">
      <w:pPr>
        <w:pStyle w:val="ListParagraph"/>
        <w:numPr>
          <w:ilvl w:val="2"/>
          <w:numId w:val="16"/>
        </w:numPr>
        <w:tabs>
          <w:tab w:val="left" w:pos="2751"/>
          <w:tab w:val="left" w:pos="2752"/>
        </w:tabs>
        <w:ind w:right="570" w:hanging="1133"/>
      </w:pPr>
      <w:r>
        <w:t>the words "include", "includes" and "including" “for example” and “in particular”</w:t>
      </w:r>
      <w:r>
        <w:rPr>
          <w:spacing w:val="1"/>
        </w:rPr>
        <w:t xml:space="preserve"> </w:t>
      </w:r>
      <w:r>
        <w:t>and words of similar effect are to be construed as if they were immediately</w:t>
      </w:r>
      <w:r>
        <w:rPr>
          <w:spacing w:val="1"/>
        </w:rPr>
        <w:t xml:space="preserve"> </w:t>
      </w:r>
      <w:r>
        <w:t>followed by the words "without limitation" and shall not limit the gener</w:t>
      </w:r>
      <w:r>
        <w:t>al effect of</w:t>
      </w:r>
      <w:r>
        <w:rPr>
          <w:spacing w:val="-59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words</w:t>
      </w:r>
      <w:r>
        <w:rPr>
          <w:spacing w:val="1"/>
        </w:rPr>
        <w:t xml:space="preserve"> </w:t>
      </w:r>
      <w:r>
        <w:t>which precede</w:t>
      </w:r>
      <w:r>
        <w:rPr>
          <w:spacing w:val="-2"/>
        </w:rPr>
        <w:t xml:space="preserve"> </w:t>
      </w:r>
      <w:r>
        <w:t>them;</w:t>
      </w:r>
    </w:p>
    <w:p w14:paraId="3CB648E9" w14:textId="77777777" w:rsidR="00207DA8" w:rsidRDefault="00207DA8">
      <w:pPr>
        <w:pStyle w:val="BodyText"/>
        <w:rPr>
          <w:sz w:val="21"/>
        </w:rPr>
      </w:pPr>
    </w:p>
    <w:p w14:paraId="7B48256A" w14:textId="77777777" w:rsidR="00207DA8" w:rsidRDefault="00326D19">
      <w:pPr>
        <w:pStyle w:val="ListParagraph"/>
        <w:numPr>
          <w:ilvl w:val="2"/>
          <w:numId w:val="16"/>
        </w:numPr>
        <w:tabs>
          <w:tab w:val="left" w:pos="2751"/>
          <w:tab w:val="left" w:pos="2752"/>
        </w:tabs>
        <w:ind w:right="566" w:hanging="1133"/>
      </w:pPr>
      <w:r>
        <w:t>references to any person shall include natural persons and partnerships, firms</w:t>
      </w:r>
      <w:r>
        <w:rPr>
          <w:spacing w:val="1"/>
        </w:rPr>
        <w:t xml:space="preserve"> </w:t>
      </w:r>
      <w:r>
        <w:t>and other incorporated bodies and all other legal persons of whatever kind and</w:t>
      </w:r>
      <w:r>
        <w:rPr>
          <w:spacing w:val="1"/>
        </w:rPr>
        <w:t xml:space="preserve"> </w:t>
      </w:r>
      <w:r>
        <w:t>however</w:t>
      </w:r>
      <w:r>
        <w:rPr>
          <w:spacing w:val="-1"/>
        </w:rPr>
        <w:t xml:space="preserve"> </w:t>
      </w:r>
      <w:r>
        <w:t>constituted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successors and</w:t>
      </w:r>
      <w:r>
        <w:rPr>
          <w:spacing w:val="-4"/>
        </w:rPr>
        <w:t xml:space="preserve"> </w:t>
      </w:r>
      <w:r>
        <w:t>permitted</w:t>
      </w:r>
      <w:r>
        <w:rPr>
          <w:spacing w:val="-4"/>
        </w:rPr>
        <w:t xml:space="preserve"> </w:t>
      </w:r>
      <w:r>
        <w:t>assigns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transferees;</w:t>
      </w:r>
    </w:p>
    <w:p w14:paraId="0C178E9E" w14:textId="77777777" w:rsidR="00207DA8" w:rsidRDefault="00207DA8">
      <w:pPr>
        <w:pStyle w:val="BodyText"/>
        <w:rPr>
          <w:sz w:val="21"/>
        </w:rPr>
      </w:pPr>
    </w:p>
    <w:p w14:paraId="72F7B255" w14:textId="77777777" w:rsidR="00207DA8" w:rsidRDefault="00326D19">
      <w:pPr>
        <w:pStyle w:val="ListParagraph"/>
        <w:numPr>
          <w:ilvl w:val="2"/>
          <w:numId w:val="16"/>
        </w:numPr>
        <w:tabs>
          <w:tab w:val="left" w:pos="2751"/>
          <w:tab w:val="left" w:pos="2752"/>
        </w:tabs>
        <w:ind w:right="421" w:hanging="1133"/>
      </w:pPr>
      <w:r>
        <w:t>the schedules form part of the Contract and shall have effect as if set out in full in</w:t>
      </w:r>
      <w:r>
        <w:rPr>
          <w:spacing w:val="-60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body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Contract.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reference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Contract</w:t>
      </w:r>
      <w:r>
        <w:rPr>
          <w:spacing w:val="1"/>
        </w:rPr>
        <w:t xml:space="preserve"> </w:t>
      </w:r>
      <w:r>
        <w:t>includes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schedules;</w:t>
      </w:r>
    </w:p>
    <w:p w14:paraId="3C0395D3" w14:textId="77777777" w:rsidR="00207DA8" w:rsidRDefault="00207DA8">
      <w:pPr>
        <w:pStyle w:val="BodyText"/>
        <w:spacing w:before="10"/>
        <w:rPr>
          <w:sz w:val="20"/>
        </w:rPr>
      </w:pPr>
    </w:p>
    <w:p w14:paraId="50F94F26" w14:textId="77777777" w:rsidR="00207DA8" w:rsidRDefault="00326D19">
      <w:pPr>
        <w:pStyle w:val="ListParagraph"/>
        <w:numPr>
          <w:ilvl w:val="2"/>
          <w:numId w:val="16"/>
        </w:numPr>
        <w:tabs>
          <w:tab w:val="left" w:pos="2751"/>
          <w:tab w:val="left" w:pos="2752"/>
        </w:tabs>
        <w:ind w:right="395" w:hanging="1133"/>
      </w:pPr>
      <w:r>
        <w:t>references to any statute, enactment, order, regulation or other similar instrument</w:t>
      </w:r>
      <w:r>
        <w:rPr>
          <w:spacing w:val="-59"/>
        </w:rPr>
        <w:t xml:space="preserve"> </w:t>
      </w:r>
      <w:r>
        <w:t>shall be construed as a reference to the statute, enactment, order, regulation or</w:t>
      </w:r>
      <w:r>
        <w:rPr>
          <w:spacing w:val="1"/>
        </w:rPr>
        <w:t xml:space="preserve"> </w:t>
      </w:r>
      <w:r>
        <w:t>instrument as amended by any subsequent enactment, modification, order,</w:t>
      </w:r>
      <w:r>
        <w:rPr>
          <w:spacing w:val="1"/>
        </w:rPr>
        <w:t xml:space="preserve"> </w:t>
      </w:r>
      <w:r>
        <w:t>regulation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inst</w:t>
      </w:r>
      <w:r>
        <w:t>rument</w:t>
      </w:r>
      <w:r>
        <w:rPr>
          <w:spacing w:val="-2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subsequently</w:t>
      </w:r>
      <w:r>
        <w:rPr>
          <w:spacing w:val="1"/>
        </w:rPr>
        <w:t xml:space="preserve"> </w:t>
      </w:r>
      <w:r>
        <w:t>amended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re-enacted;</w:t>
      </w:r>
    </w:p>
    <w:p w14:paraId="3254BC2F" w14:textId="77777777" w:rsidR="00207DA8" w:rsidRDefault="00207DA8">
      <w:pPr>
        <w:pStyle w:val="BodyText"/>
        <w:spacing w:before="8"/>
        <w:rPr>
          <w:sz w:val="20"/>
        </w:rPr>
      </w:pPr>
    </w:p>
    <w:p w14:paraId="2170F531" w14:textId="77777777" w:rsidR="00207DA8" w:rsidRDefault="00326D19">
      <w:pPr>
        <w:pStyle w:val="ListParagraph"/>
        <w:numPr>
          <w:ilvl w:val="2"/>
          <w:numId w:val="16"/>
        </w:numPr>
        <w:tabs>
          <w:tab w:val="left" w:pos="2751"/>
          <w:tab w:val="left" w:pos="2752"/>
        </w:tabs>
        <w:ind w:right="788" w:hanging="1133"/>
      </w:pPr>
      <w:r>
        <w:t>headings</w:t>
      </w:r>
      <w:r>
        <w:rPr>
          <w:spacing w:val="-1"/>
        </w:rPr>
        <w:t xml:space="preserve"> </w:t>
      </w:r>
      <w:r>
        <w:t>are included</w:t>
      </w:r>
      <w:r>
        <w:rPr>
          <w:spacing w:val="-1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Contract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ease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reference</w:t>
      </w:r>
      <w:r>
        <w:rPr>
          <w:spacing w:val="-3"/>
        </w:rPr>
        <w:t xml:space="preserve"> </w:t>
      </w:r>
      <w:r>
        <w:t>only and</w:t>
      </w:r>
      <w:r>
        <w:rPr>
          <w:spacing w:val="-3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not</w:t>
      </w:r>
      <w:r>
        <w:rPr>
          <w:spacing w:val="-58"/>
        </w:rPr>
        <w:t xml:space="preserve"> </w:t>
      </w:r>
      <w:r>
        <w:t>affect</w:t>
      </w:r>
      <w:r>
        <w:rPr>
          <w:spacing w:val="-2"/>
        </w:rPr>
        <w:t xml:space="preserve"> </w:t>
      </w:r>
      <w:r>
        <w:t>the interpretation</w:t>
      </w:r>
      <w:r>
        <w:rPr>
          <w:spacing w:val="-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construction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Contract;</w:t>
      </w:r>
    </w:p>
    <w:p w14:paraId="651E9592" w14:textId="77777777" w:rsidR="00207DA8" w:rsidRDefault="00207DA8">
      <w:pPr>
        <w:pStyle w:val="BodyText"/>
        <w:spacing w:before="10"/>
        <w:rPr>
          <w:sz w:val="20"/>
        </w:rPr>
      </w:pPr>
    </w:p>
    <w:p w14:paraId="1371782C" w14:textId="77777777" w:rsidR="00207DA8" w:rsidRDefault="00326D19">
      <w:pPr>
        <w:pStyle w:val="ListParagraph"/>
        <w:numPr>
          <w:ilvl w:val="2"/>
          <w:numId w:val="16"/>
        </w:numPr>
        <w:tabs>
          <w:tab w:val="left" w:pos="2751"/>
          <w:tab w:val="left" w:pos="2752"/>
        </w:tabs>
        <w:ind w:right="800" w:hanging="1133"/>
      </w:pPr>
      <w:r>
        <w:t>references to “clauses” and “schedules” are, unless otherwise provided,</w:t>
      </w:r>
      <w:r>
        <w:rPr>
          <w:spacing w:val="1"/>
        </w:rPr>
        <w:t xml:space="preserve"> </w:t>
      </w:r>
      <w:r>
        <w:t>references to the clauses of and schedules to this Contract. References to</w:t>
      </w:r>
      <w:r>
        <w:rPr>
          <w:spacing w:val="1"/>
        </w:rPr>
        <w:t xml:space="preserve"> </w:t>
      </w:r>
      <w:r>
        <w:t>“paragraphs” are, unless otherwise provided, references to paragraphs of the</w:t>
      </w:r>
      <w:r>
        <w:rPr>
          <w:spacing w:val="-60"/>
        </w:rPr>
        <w:t xml:space="preserve"> </w:t>
      </w:r>
      <w:r>
        <w:t>schedule</w:t>
      </w:r>
      <w:r>
        <w:rPr>
          <w:spacing w:val="-1"/>
        </w:rPr>
        <w:t xml:space="preserve"> </w:t>
      </w:r>
      <w:r>
        <w:t>in which the</w:t>
      </w:r>
      <w:r>
        <w:rPr>
          <w:spacing w:val="-2"/>
        </w:rPr>
        <w:t xml:space="preserve"> </w:t>
      </w:r>
      <w:r>
        <w:t>references</w:t>
      </w:r>
      <w:r>
        <w:t xml:space="preserve"> are</w:t>
      </w:r>
      <w:r>
        <w:rPr>
          <w:spacing w:val="-2"/>
        </w:rPr>
        <w:t xml:space="preserve"> </w:t>
      </w:r>
      <w:r>
        <w:t>made;</w:t>
      </w:r>
    </w:p>
    <w:p w14:paraId="269E314A" w14:textId="77777777" w:rsidR="00207DA8" w:rsidRDefault="00207DA8">
      <w:pPr>
        <w:pStyle w:val="BodyText"/>
        <w:spacing w:before="11"/>
        <w:rPr>
          <w:sz w:val="20"/>
        </w:rPr>
      </w:pPr>
    </w:p>
    <w:p w14:paraId="7A4F1D10" w14:textId="77777777" w:rsidR="00207DA8" w:rsidRDefault="00326D19">
      <w:pPr>
        <w:pStyle w:val="ListParagraph"/>
        <w:numPr>
          <w:ilvl w:val="2"/>
          <w:numId w:val="16"/>
        </w:numPr>
        <w:tabs>
          <w:tab w:val="left" w:pos="2751"/>
          <w:tab w:val="left" w:pos="2752"/>
        </w:tabs>
        <w:ind w:right="517" w:hanging="1133"/>
      </w:pPr>
      <w:r>
        <w:t>terms or expressions contained in this Contract which are capitalised but which</w:t>
      </w:r>
      <w:r>
        <w:rPr>
          <w:spacing w:val="1"/>
        </w:rPr>
        <w:t xml:space="preserve"> </w:t>
      </w:r>
      <w:r>
        <w:t>do not have an interpretation in clause 1 shall be interpreted in accordance with</w:t>
      </w:r>
      <w:r>
        <w:rPr>
          <w:spacing w:val="-59"/>
        </w:rPr>
        <w:t xml:space="preserve"> </w:t>
      </w:r>
      <w:r>
        <w:t>the Framework Agreement save for such words as do not have an interpretation</w:t>
      </w:r>
      <w:r>
        <w:rPr>
          <w:spacing w:val="-59"/>
        </w:rPr>
        <w:t xml:space="preserve"> </w:t>
      </w:r>
      <w:r>
        <w:t>in th</w:t>
      </w:r>
      <w:r>
        <w:t>e Framework Agreement in which case they shall be interpreted in</w:t>
      </w:r>
      <w:r>
        <w:rPr>
          <w:spacing w:val="1"/>
        </w:rPr>
        <w:t xml:space="preserve"> </w:t>
      </w:r>
      <w:r>
        <w:t>accordance with the common interpretation within the relevant market</w:t>
      </w:r>
      <w:r>
        <w:rPr>
          <w:spacing w:val="1"/>
        </w:rPr>
        <w:t xml:space="preserve"> </w:t>
      </w:r>
      <w:r>
        <w:t>sector/industry where appropriate.</w:t>
      </w:r>
      <w:r>
        <w:rPr>
          <w:spacing w:val="1"/>
        </w:rPr>
        <w:t xml:space="preserve"> </w:t>
      </w:r>
      <w:r>
        <w:t>Otherwise they shall be interpreted in</w:t>
      </w:r>
      <w:r>
        <w:rPr>
          <w:spacing w:val="1"/>
        </w:rPr>
        <w:t xml:space="preserve"> </w:t>
      </w:r>
      <w:r>
        <w:t>accordance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 dictionary</w:t>
      </w:r>
      <w:r>
        <w:rPr>
          <w:spacing w:val="-1"/>
        </w:rPr>
        <w:t xml:space="preserve"> </w:t>
      </w:r>
      <w:r>
        <w:t>meaning;</w:t>
      </w:r>
    </w:p>
    <w:p w14:paraId="47341341" w14:textId="77777777" w:rsidR="00207DA8" w:rsidRDefault="00207DA8">
      <w:pPr>
        <w:pStyle w:val="BodyText"/>
        <w:spacing w:before="10"/>
        <w:rPr>
          <w:sz w:val="20"/>
        </w:rPr>
      </w:pPr>
    </w:p>
    <w:p w14:paraId="57F96888" w14:textId="77777777" w:rsidR="00207DA8" w:rsidRDefault="00326D19">
      <w:pPr>
        <w:pStyle w:val="ListParagraph"/>
        <w:numPr>
          <w:ilvl w:val="2"/>
          <w:numId w:val="16"/>
        </w:numPr>
        <w:tabs>
          <w:tab w:val="left" w:pos="2751"/>
          <w:tab w:val="left" w:pos="2752"/>
        </w:tabs>
        <w:ind w:right="874" w:hanging="1133"/>
      </w:pPr>
      <w:r>
        <w:t>referen</w:t>
      </w:r>
      <w:r>
        <w:t>ce</w:t>
      </w:r>
      <w:r>
        <w:rPr>
          <w:spacing w:val="-3"/>
        </w:rPr>
        <w:t xml:space="preserve"> </w:t>
      </w:r>
      <w:r>
        <w:t>to a</w:t>
      </w:r>
      <w:r>
        <w:rPr>
          <w:spacing w:val="-2"/>
        </w:rPr>
        <w:t xml:space="preserve"> </w:t>
      </w:r>
      <w:r>
        <w:t>clause is</w:t>
      </w:r>
      <w:r>
        <w:rPr>
          <w:spacing w:val="-4"/>
        </w:rPr>
        <w:t xml:space="preserve"> </w:t>
      </w:r>
      <w:r>
        <w:t>a reference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whole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clause unless</w:t>
      </w:r>
      <w:r>
        <w:rPr>
          <w:spacing w:val="-3"/>
        </w:rPr>
        <w:t xml:space="preserve"> </w:t>
      </w:r>
      <w:r>
        <w:t>stated</w:t>
      </w:r>
      <w:r>
        <w:rPr>
          <w:spacing w:val="-58"/>
        </w:rPr>
        <w:t xml:space="preserve"> </w:t>
      </w:r>
      <w:r>
        <w:t>otherwise;</w:t>
      </w:r>
      <w:r>
        <w:rPr>
          <w:spacing w:val="-1"/>
        </w:rPr>
        <w:t xml:space="preserve"> </w:t>
      </w:r>
      <w:r>
        <w:t>and</w:t>
      </w:r>
    </w:p>
    <w:p w14:paraId="42EF2083" w14:textId="77777777" w:rsidR="00207DA8" w:rsidRDefault="00207DA8">
      <w:pPr>
        <w:pStyle w:val="BodyText"/>
        <w:spacing w:before="10"/>
        <w:rPr>
          <w:sz w:val="20"/>
        </w:rPr>
      </w:pPr>
    </w:p>
    <w:p w14:paraId="67D55785" w14:textId="77777777" w:rsidR="00207DA8" w:rsidRDefault="00326D19">
      <w:pPr>
        <w:pStyle w:val="ListParagraph"/>
        <w:numPr>
          <w:ilvl w:val="2"/>
          <w:numId w:val="16"/>
        </w:numPr>
        <w:tabs>
          <w:tab w:val="left" w:pos="2751"/>
          <w:tab w:val="left" w:pos="2752"/>
        </w:tabs>
        <w:ind w:right="456" w:hanging="1133"/>
      </w:pPr>
      <w:r>
        <w:t>in the event of and only to the extent of any conflict between the Master Contract</w:t>
      </w:r>
      <w:r>
        <w:rPr>
          <w:spacing w:val="-59"/>
        </w:rPr>
        <w:t xml:space="preserve"> </w:t>
      </w:r>
      <w:r>
        <w:t>Schedule,</w:t>
      </w:r>
      <w:r>
        <w:rPr>
          <w:spacing w:val="-1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Call-Off</w:t>
      </w:r>
      <w:r>
        <w:rPr>
          <w:spacing w:val="-4"/>
        </w:rPr>
        <w:t xml:space="preserve"> </w:t>
      </w:r>
      <w:r>
        <w:t>Terms, any other</w:t>
      </w:r>
      <w:r>
        <w:rPr>
          <w:spacing w:val="-3"/>
        </w:rPr>
        <w:t xml:space="preserve"> </w:t>
      </w:r>
      <w:r>
        <w:t>Contract Document</w:t>
      </w:r>
      <w:r>
        <w:rPr>
          <w:spacing w:val="-2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document</w:t>
      </w:r>
    </w:p>
    <w:p w14:paraId="7B40C951" w14:textId="77777777" w:rsidR="00207DA8" w:rsidRDefault="00207DA8">
      <w:pPr>
        <w:sectPr w:rsidR="00207DA8">
          <w:pgSz w:w="11910" w:h="16840"/>
          <w:pgMar w:top="1540" w:right="340" w:bottom="1660" w:left="520" w:header="722" w:footer="1394" w:gutter="0"/>
          <w:cols w:space="720"/>
        </w:sectPr>
      </w:pPr>
    </w:p>
    <w:p w14:paraId="4B4D7232" w14:textId="77777777" w:rsidR="00207DA8" w:rsidRDefault="00207DA8">
      <w:pPr>
        <w:pStyle w:val="BodyText"/>
        <w:spacing w:before="7"/>
        <w:rPr>
          <w:sz w:val="12"/>
        </w:rPr>
      </w:pPr>
    </w:p>
    <w:p w14:paraId="13EB76BC" w14:textId="77777777" w:rsidR="00207DA8" w:rsidRDefault="00326D19">
      <w:pPr>
        <w:pStyle w:val="BodyText"/>
        <w:spacing w:before="94"/>
        <w:ind w:left="2751" w:right="423"/>
      </w:pPr>
      <w:r>
        <w:t>referred to in the clauses of the Contract and the Framework Agreement, the</w:t>
      </w:r>
      <w:r>
        <w:rPr>
          <w:spacing w:val="1"/>
        </w:rPr>
        <w:t xml:space="preserve"> </w:t>
      </w:r>
      <w:r>
        <w:t>conflict shall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resolved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accordance</w:t>
      </w:r>
      <w:r>
        <w:rPr>
          <w:spacing w:val="-1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order of</w:t>
      </w:r>
      <w:r>
        <w:rPr>
          <w:spacing w:val="-2"/>
        </w:rPr>
        <w:t xml:space="preserve"> </w:t>
      </w:r>
      <w:r>
        <w:t>precedence:</w:t>
      </w:r>
    </w:p>
    <w:p w14:paraId="2093CA67" w14:textId="77777777" w:rsidR="00207DA8" w:rsidRDefault="00207DA8">
      <w:pPr>
        <w:pStyle w:val="BodyText"/>
        <w:spacing w:before="10"/>
        <w:rPr>
          <w:sz w:val="20"/>
        </w:rPr>
      </w:pPr>
    </w:p>
    <w:p w14:paraId="231F9908" w14:textId="77777777" w:rsidR="00207DA8" w:rsidRDefault="00326D19">
      <w:pPr>
        <w:pStyle w:val="ListParagraph"/>
        <w:numPr>
          <w:ilvl w:val="3"/>
          <w:numId w:val="16"/>
        </w:numPr>
        <w:tabs>
          <w:tab w:val="left" w:pos="3605"/>
        </w:tabs>
        <w:ind w:hanging="854"/>
        <w:jc w:val="left"/>
      </w:pPr>
      <w:r>
        <w:t>the</w:t>
      </w:r>
      <w:r>
        <w:rPr>
          <w:spacing w:val="-2"/>
        </w:rPr>
        <w:t xml:space="preserve"> </w:t>
      </w:r>
      <w:r>
        <w:t>Framework Agreement;</w:t>
      </w:r>
    </w:p>
    <w:p w14:paraId="2503B197" w14:textId="77777777" w:rsidR="00207DA8" w:rsidRDefault="00207DA8">
      <w:pPr>
        <w:pStyle w:val="BodyText"/>
        <w:spacing w:before="9"/>
        <w:rPr>
          <w:sz w:val="20"/>
        </w:rPr>
      </w:pPr>
    </w:p>
    <w:p w14:paraId="49D60255" w14:textId="77777777" w:rsidR="00207DA8" w:rsidRDefault="00326D19">
      <w:pPr>
        <w:pStyle w:val="ListParagraph"/>
        <w:numPr>
          <w:ilvl w:val="3"/>
          <w:numId w:val="16"/>
        </w:numPr>
        <w:tabs>
          <w:tab w:val="left" w:pos="3605"/>
        </w:tabs>
        <w:ind w:hanging="854"/>
        <w:jc w:val="left"/>
      </w:pPr>
      <w:r>
        <w:t>these</w:t>
      </w:r>
      <w:r>
        <w:rPr>
          <w:spacing w:val="-2"/>
        </w:rPr>
        <w:t xml:space="preserve"> </w:t>
      </w:r>
      <w:r>
        <w:t>Call-Off Terms;</w:t>
      </w:r>
    </w:p>
    <w:p w14:paraId="38288749" w14:textId="77777777" w:rsidR="00207DA8" w:rsidRDefault="00207DA8">
      <w:pPr>
        <w:pStyle w:val="BodyText"/>
        <w:spacing w:before="10"/>
        <w:rPr>
          <w:sz w:val="12"/>
        </w:rPr>
      </w:pPr>
    </w:p>
    <w:p w14:paraId="20BD9A1A" w14:textId="77777777" w:rsidR="00207DA8" w:rsidRDefault="00207DA8">
      <w:pPr>
        <w:rPr>
          <w:sz w:val="12"/>
        </w:rPr>
        <w:sectPr w:rsidR="00207DA8">
          <w:pgSz w:w="11910" w:h="16840"/>
          <w:pgMar w:top="1540" w:right="340" w:bottom="1660" w:left="520" w:header="722" w:footer="1394" w:gutter="0"/>
          <w:cols w:space="720"/>
        </w:sectPr>
      </w:pPr>
    </w:p>
    <w:p w14:paraId="0C136CF1" w14:textId="77777777" w:rsidR="00207DA8" w:rsidRDefault="00207DA8">
      <w:pPr>
        <w:pStyle w:val="BodyText"/>
        <w:rPr>
          <w:sz w:val="24"/>
        </w:rPr>
      </w:pPr>
    </w:p>
    <w:p w14:paraId="0A392C6A" w14:textId="77777777" w:rsidR="00207DA8" w:rsidRDefault="00207DA8">
      <w:pPr>
        <w:pStyle w:val="BodyText"/>
        <w:rPr>
          <w:sz w:val="24"/>
        </w:rPr>
      </w:pPr>
    </w:p>
    <w:p w14:paraId="290583F9" w14:textId="77777777" w:rsidR="00207DA8" w:rsidRDefault="00207DA8">
      <w:pPr>
        <w:pStyle w:val="BodyText"/>
        <w:rPr>
          <w:sz w:val="24"/>
        </w:rPr>
      </w:pPr>
    </w:p>
    <w:p w14:paraId="68F21D90" w14:textId="77777777" w:rsidR="00207DA8" w:rsidRDefault="00207DA8">
      <w:pPr>
        <w:pStyle w:val="BodyText"/>
        <w:rPr>
          <w:sz w:val="24"/>
        </w:rPr>
      </w:pPr>
    </w:p>
    <w:p w14:paraId="13C326F3" w14:textId="77777777" w:rsidR="00207DA8" w:rsidRDefault="00207DA8">
      <w:pPr>
        <w:pStyle w:val="BodyText"/>
        <w:spacing w:before="10"/>
        <w:rPr>
          <w:sz w:val="19"/>
        </w:rPr>
      </w:pPr>
    </w:p>
    <w:p w14:paraId="4C4B5D84" w14:textId="77777777" w:rsidR="00207DA8" w:rsidRDefault="00326D19">
      <w:pPr>
        <w:pStyle w:val="Heading1"/>
        <w:numPr>
          <w:ilvl w:val="0"/>
          <w:numId w:val="16"/>
        </w:numPr>
        <w:tabs>
          <w:tab w:val="left" w:pos="908"/>
          <w:tab w:val="left" w:pos="909"/>
        </w:tabs>
        <w:ind w:left="908" w:hanging="709"/>
      </w:pPr>
      <w:bookmarkStart w:id="2" w:name="_bookmark0"/>
      <w:bookmarkEnd w:id="2"/>
      <w:r>
        <w:rPr>
          <w:spacing w:val="-1"/>
        </w:rPr>
        <w:t>DUE</w:t>
      </w:r>
      <w:r>
        <w:rPr>
          <w:spacing w:val="-8"/>
        </w:rPr>
        <w:t xml:space="preserve"> </w:t>
      </w:r>
      <w:r>
        <w:rPr>
          <w:spacing w:val="-1"/>
        </w:rPr>
        <w:t>DILIGENCE</w:t>
      </w:r>
    </w:p>
    <w:p w14:paraId="4DD390A6" w14:textId="77777777" w:rsidR="00207DA8" w:rsidRDefault="00326D19">
      <w:pPr>
        <w:pStyle w:val="ListParagraph"/>
        <w:numPr>
          <w:ilvl w:val="3"/>
          <w:numId w:val="16"/>
        </w:numPr>
        <w:tabs>
          <w:tab w:val="left" w:pos="933"/>
        </w:tabs>
        <w:spacing w:before="94"/>
        <w:ind w:left="932" w:hanging="854"/>
        <w:jc w:val="left"/>
      </w:pPr>
      <w:r>
        <w:br w:type="column"/>
      </w:r>
      <w:r>
        <w:t>the</w:t>
      </w:r>
      <w:r>
        <w:rPr>
          <w:spacing w:val="-4"/>
        </w:rPr>
        <w:t xml:space="preserve"> </w:t>
      </w:r>
      <w:r>
        <w:t>Master Contract</w:t>
      </w:r>
      <w:r>
        <w:rPr>
          <w:spacing w:val="-2"/>
        </w:rPr>
        <w:t xml:space="preserve"> </w:t>
      </w:r>
      <w:r>
        <w:t>Schedule; and</w:t>
      </w:r>
    </w:p>
    <w:p w14:paraId="4853B841" w14:textId="77777777" w:rsidR="00207DA8" w:rsidRDefault="00207DA8">
      <w:pPr>
        <w:pStyle w:val="BodyText"/>
        <w:spacing w:before="9"/>
        <w:rPr>
          <w:sz w:val="20"/>
        </w:rPr>
      </w:pPr>
    </w:p>
    <w:p w14:paraId="4057B93D" w14:textId="77777777" w:rsidR="00207DA8" w:rsidRDefault="00326D19">
      <w:pPr>
        <w:pStyle w:val="ListParagraph"/>
        <w:numPr>
          <w:ilvl w:val="3"/>
          <w:numId w:val="16"/>
        </w:numPr>
        <w:tabs>
          <w:tab w:val="left" w:pos="1215"/>
          <w:tab w:val="left" w:pos="1216"/>
        </w:tabs>
        <w:ind w:left="1215" w:right="578" w:hanging="1136"/>
        <w:jc w:val="left"/>
      </w:pPr>
      <w:r>
        <w:t>any other Contract Document or document referred to in these Call-</w:t>
      </w:r>
      <w:r>
        <w:rPr>
          <w:spacing w:val="-59"/>
        </w:rPr>
        <w:t xml:space="preserve"> </w:t>
      </w:r>
      <w:r>
        <w:t>Off</w:t>
      </w:r>
      <w:r>
        <w:rPr>
          <w:spacing w:val="1"/>
        </w:rPr>
        <w:t xml:space="preserve"> </w:t>
      </w:r>
      <w:r>
        <w:t>Terms.</w:t>
      </w:r>
    </w:p>
    <w:p w14:paraId="50125231" w14:textId="77777777" w:rsidR="00207DA8" w:rsidRDefault="00207DA8">
      <w:pPr>
        <w:sectPr w:rsidR="00207DA8">
          <w:type w:val="continuous"/>
          <w:pgSz w:w="11910" w:h="16840"/>
          <w:pgMar w:top="960" w:right="340" w:bottom="280" w:left="520" w:header="720" w:footer="720" w:gutter="0"/>
          <w:cols w:num="2" w:space="720" w:equalWidth="0">
            <w:col w:w="2632" w:space="40"/>
            <w:col w:w="8378"/>
          </w:cols>
        </w:sectPr>
      </w:pPr>
    </w:p>
    <w:p w14:paraId="5A25747A" w14:textId="77777777" w:rsidR="00207DA8" w:rsidRDefault="00207DA8">
      <w:pPr>
        <w:pStyle w:val="BodyText"/>
        <w:spacing w:before="3"/>
        <w:rPr>
          <w:sz w:val="12"/>
        </w:rPr>
      </w:pPr>
    </w:p>
    <w:p w14:paraId="46784389" w14:textId="77777777" w:rsidR="00207DA8" w:rsidRDefault="00326D19">
      <w:pPr>
        <w:pStyle w:val="ListParagraph"/>
        <w:numPr>
          <w:ilvl w:val="1"/>
          <w:numId w:val="16"/>
        </w:numPr>
        <w:tabs>
          <w:tab w:val="left" w:pos="1618"/>
          <w:tab w:val="left" w:pos="1619"/>
        </w:tabs>
        <w:spacing w:before="101"/>
        <w:rPr>
          <w:rFonts w:ascii="Verdana"/>
        </w:rPr>
      </w:pPr>
      <w:r>
        <w:t>The</w:t>
      </w:r>
      <w:r>
        <w:rPr>
          <w:spacing w:val="-2"/>
        </w:rPr>
        <w:t xml:space="preserve"> </w:t>
      </w:r>
      <w:r>
        <w:t>Service</w:t>
      </w:r>
      <w:r>
        <w:rPr>
          <w:spacing w:val="-1"/>
        </w:rPr>
        <w:t xml:space="preserve"> </w:t>
      </w:r>
      <w:r>
        <w:t>Provider</w:t>
      </w:r>
      <w:r>
        <w:rPr>
          <w:spacing w:val="-2"/>
        </w:rPr>
        <w:t xml:space="preserve"> </w:t>
      </w:r>
      <w:r>
        <w:t>acknowledges that</w:t>
      </w:r>
      <w:r>
        <w:rPr>
          <w:spacing w:val="-3"/>
        </w:rPr>
        <w:t xml:space="preserve"> </w:t>
      </w:r>
      <w:r>
        <w:t>it:</w:t>
      </w:r>
    </w:p>
    <w:p w14:paraId="09B8D95D" w14:textId="77777777" w:rsidR="00207DA8" w:rsidRDefault="00207DA8">
      <w:pPr>
        <w:pStyle w:val="BodyText"/>
        <w:spacing w:before="8"/>
        <w:rPr>
          <w:sz w:val="20"/>
        </w:rPr>
      </w:pPr>
    </w:p>
    <w:p w14:paraId="33540A16" w14:textId="77777777" w:rsidR="00207DA8" w:rsidRDefault="00326D19">
      <w:pPr>
        <w:pStyle w:val="ListParagraph"/>
        <w:numPr>
          <w:ilvl w:val="2"/>
          <w:numId w:val="16"/>
        </w:numPr>
        <w:tabs>
          <w:tab w:val="left" w:pos="2751"/>
          <w:tab w:val="left" w:pos="2752"/>
        </w:tabs>
        <w:ind w:right="606" w:hanging="1133"/>
      </w:pPr>
      <w:r>
        <w:t>has made and shall make its own enquiries to satisfy itself as to the accuracy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adequacy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any information supplied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behalf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Customer;</w:t>
      </w:r>
    </w:p>
    <w:p w14:paraId="78BEFD2A" w14:textId="77777777" w:rsidR="00207DA8" w:rsidRDefault="00207DA8">
      <w:pPr>
        <w:pStyle w:val="BodyText"/>
        <w:spacing w:before="10"/>
        <w:rPr>
          <w:sz w:val="20"/>
        </w:rPr>
      </w:pPr>
    </w:p>
    <w:p w14:paraId="06FFA699" w14:textId="77777777" w:rsidR="00207DA8" w:rsidRDefault="00326D19">
      <w:pPr>
        <w:pStyle w:val="ListParagraph"/>
        <w:numPr>
          <w:ilvl w:val="2"/>
          <w:numId w:val="16"/>
        </w:numPr>
        <w:tabs>
          <w:tab w:val="left" w:pos="2751"/>
          <w:tab w:val="left" w:pos="2752"/>
        </w:tabs>
        <w:ind w:right="906" w:hanging="1133"/>
      </w:pPr>
      <w:r>
        <w:t>has raised all relevant due diligence questions with the Customer before the</w:t>
      </w:r>
      <w:r>
        <w:rPr>
          <w:spacing w:val="-59"/>
        </w:rPr>
        <w:t xml:space="preserve"> </w:t>
      </w:r>
      <w:r>
        <w:t>Commencement</w:t>
      </w:r>
      <w:r>
        <w:rPr>
          <w:spacing w:val="-2"/>
        </w:rPr>
        <w:t xml:space="preserve"> </w:t>
      </w:r>
      <w:r>
        <w:t>Date;</w:t>
      </w:r>
      <w:r>
        <w:rPr>
          <w:spacing w:val="2"/>
        </w:rPr>
        <w:t xml:space="preserve"> </w:t>
      </w:r>
      <w:r>
        <w:t>and</w:t>
      </w:r>
    </w:p>
    <w:p w14:paraId="27A76422" w14:textId="77777777" w:rsidR="00207DA8" w:rsidRDefault="00207DA8">
      <w:pPr>
        <w:pStyle w:val="BodyText"/>
        <w:spacing w:before="1"/>
        <w:rPr>
          <w:sz w:val="21"/>
        </w:rPr>
      </w:pPr>
    </w:p>
    <w:p w14:paraId="01556FEA" w14:textId="77777777" w:rsidR="00207DA8" w:rsidRDefault="00326D19">
      <w:pPr>
        <w:pStyle w:val="ListParagraph"/>
        <w:numPr>
          <w:ilvl w:val="2"/>
          <w:numId w:val="16"/>
        </w:numPr>
        <w:tabs>
          <w:tab w:val="left" w:pos="2751"/>
          <w:tab w:val="left" w:pos="2752"/>
        </w:tabs>
        <w:ind w:hanging="1134"/>
      </w:pPr>
      <w:r>
        <w:t>has</w:t>
      </w:r>
      <w:r>
        <w:rPr>
          <w:spacing w:val="-1"/>
        </w:rPr>
        <w:t xml:space="preserve"> </w:t>
      </w:r>
      <w:r>
        <w:t>entered</w:t>
      </w:r>
      <w:r>
        <w:rPr>
          <w:spacing w:val="-2"/>
        </w:rPr>
        <w:t xml:space="preserve"> </w:t>
      </w:r>
      <w:r>
        <w:t>into</w:t>
      </w:r>
      <w:r>
        <w:rPr>
          <w:spacing w:val="-3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Contract</w:t>
      </w:r>
      <w:r>
        <w:rPr>
          <w:spacing w:val="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reliance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its own</w:t>
      </w:r>
      <w:r>
        <w:rPr>
          <w:spacing w:val="-2"/>
        </w:rPr>
        <w:t xml:space="preserve"> </w:t>
      </w:r>
      <w:r>
        <w:t>due</w:t>
      </w:r>
      <w:r>
        <w:rPr>
          <w:spacing w:val="-1"/>
        </w:rPr>
        <w:t xml:space="preserve"> </w:t>
      </w:r>
      <w:r>
        <w:t>diligence</w:t>
      </w:r>
      <w:r>
        <w:rPr>
          <w:spacing w:val="-2"/>
        </w:rPr>
        <w:t xml:space="preserve"> </w:t>
      </w:r>
      <w:r>
        <w:t>alone.</w:t>
      </w:r>
    </w:p>
    <w:p w14:paraId="49206A88" w14:textId="77777777" w:rsidR="00207DA8" w:rsidRDefault="00207DA8">
      <w:pPr>
        <w:pStyle w:val="BodyText"/>
        <w:spacing w:before="7"/>
        <w:rPr>
          <w:sz w:val="20"/>
        </w:rPr>
      </w:pPr>
    </w:p>
    <w:p w14:paraId="38FCA5E8" w14:textId="77777777" w:rsidR="00207DA8" w:rsidRDefault="00326D19">
      <w:pPr>
        <w:pStyle w:val="ListParagraph"/>
        <w:numPr>
          <w:ilvl w:val="1"/>
          <w:numId w:val="16"/>
        </w:numPr>
        <w:tabs>
          <w:tab w:val="left" w:pos="1618"/>
          <w:tab w:val="left" w:pos="1619"/>
        </w:tabs>
      </w:pPr>
      <w:r>
        <w:t>The</w:t>
      </w:r>
      <w:r>
        <w:rPr>
          <w:spacing w:val="-2"/>
        </w:rPr>
        <w:t xml:space="preserve"> </w:t>
      </w:r>
      <w:r>
        <w:t>Customer</w:t>
      </w:r>
      <w:r>
        <w:rPr>
          <w:spacing w:val="-2"/>
        </w:rPr>
        <w:t xml:space="preserve"> </w:t>
      </w:r>
      <w:r>
        <w:t>hereby</w:t>
      </w:r>
      <w:r>
        <w:rPr>
          <w:spacing w:val="-3"/>
        </w:rPr>
        <w:t xml:space="preserve"> </w:t>
      </w:r>
      <w:r>
        <w:t>confirms</w:t>
      </w:r>
      <w:r>
        <w:rPr>
          <w:spacing w:val="-5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requisite</w:t>
      </w:r>
      <w:r>
        <w:rPr>
          <w:spacing w:val="-1"/>
        </w:rPr>
        <w:t xml:space="preserve"> </w:t>
      </w:r>
      <w:r>
        <w:t>authority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enter into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Contract.</w:t>
      </w:r>
    </w:p>
    <w:p w14:paraId="67B7A70C" w14:textId="77777777" w:rsidR="00207DA8" w:rsidRDefault="00207DA8">
      <w:pPr>
        <w:pStyle w:val="BodyText"/>
        <w:spacing w:before="11"/>
        <w:rPr>
          <w:sz w:val="20"/>
        </w:rPr>
      </w:pPr>
    </w:p>
    <w:p w14:paraId="54A3BB2F" w14:textId="77777777" w:rsidR="00207DA8" w:rsidRDefault="00326D19">
      <w:pPr>
        <w:pStyle w:val="Heading1"/>
        <w:numPr>
          <w:ilvl w:val="0"/>
          <w:numId w:val="16"/>
        </w:numPr>
        <w:tabs>
          <w:tab w:val="left" w:pos="908"/>
          <w:tab w:val="left" w:pos="909"/>
        </w:tabs>
        <w:ind w:left="908" w:hanging="709"/>
      </w:pPr>
      <w:r>
        <w:t>CONTRACT PERIOD</w:t>
      </w:r>
    </w:p>
    <w:p w14:paraId="71887C79" w14:textId="77777777" w:rsidR="00207DA8" w:rsidRDefault="00207DA8">
      <w:pPr>
        <w:pStyle w:val="BodyText"/>
        <w:spacing w:before="4"/>
        <w:rPr>
          <w:b/>
          <w:sz w:val="24"/>
        </w:rPr>
      </w:pPr>
    </w:p>
    <w:p w14:paraId="347471CD" w14:textId="77777777" w:rsidR="00207DA8" w:rsidRDefault="00326D19">
      <w:pPr>
        <w:pStyle w:val="ListParagraph"/>
        <w:numPr>
          <w:ilvl w:val="1"/>
          <w:numId w:val="16"/>
        </w:numPr>
        <w:tabs>
          <w:tab w:val="left" w:pos="1618"/>
          <w:tab w:val="left" w:pos="1619"/>
        </w:tabs>
        <w:ind w:hanging="699"/>
      </w:pPr>
      <w:r>
        <w:t>This Contract</w:t>
      </w:r>
      <w:r>
        <w:rPr>
          <w:spacing w:val="-2"/>
        </w:rPr>
        <w:t xml:space="preserve"> </w:t>
      </w:r>
      <w:r>
        <w:t>shall take</w:t>
      </w:r>
      <w:r>
        <w:rPr>
          <w:spacing w:val="-6"/>
        </w:rPr>
        <w:t xml:space="preserve"> </w:t>
      </w:r>
      <w:r>
        <w:t>effect</w:t>
      </w:r>
      <w:r>
        <w:rPr>
          <w:spacing w:val="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Commencement</w:t>
      </w:r>
      <w:r>
        <w:rPr>
          <w:spacing w:val="-2"/>
        </w:rPr>
        <w:t xml:space="preserve"> </w:t>
      </w:r>
      <w:r>
        <w:t>Date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continue for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Term.</w:t>
      </w:r>
    </w:p>
    <w:p w14:paraId="3B7FD67C" w14:textId="77777777" w:rsidR="00207DA8" w:rsidRDefault="00207DA8">
      <w:pPr>
        <w:pStyle w:val="BodyText"/>
        <w:spacing w:before="4"/>
        <w:rPr>
          <w:sz w:val="24"/>
        </w:rPr>
      </w:pPr>
    </w:p>
    <w:p w14:paraId="1A31B254" w14:textId="77777777" w:rsidR="00207DA8" w:rsidRDefault="00326D19">
      <w:pPr>
        <w:pStyle w:val="ListParagraph"/>
        <w:numPr>
          <w:ilvl w:val="1"/>
          <w:numId w:val="16"/>
        </w:numPr>
        <w:tabs>
          <w:tab w:val="left" w:pos="1641"/>
        </w:tabs>
        <w:ind w:left="1640" w:right="377" w:hanging="720"/>
        <w:jc w:val="both"/>
      </w:pPr>
      <w:r>
        <w:t>The</w:t>
      </w:r>
      <w:r>
        <w:rPr>
          <w:spacing w:val="-4"/>
        </w:rPr>
        <w:t xml:space="preserve"> </w:t>
      </w:r>
      <w:r>
        <w:t>Customer</w:t>
      </w:r>
      <w:r>
        <w:rPr>
          <w:spacing w:val="-7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extend</w:t>
      </w:r>
      <w:r>
        <w:rPr>
          <w:spacing w:val="-3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Contract</w:t>
      </w:r>
      <w:r>
        <w:rPr>
          <w:spacing w:val="-4"/>
        </w:rPr>
        <w:t xml:space="preserve"> </w:t>
      </w:r>
      <w:r>
        <w:t>beyond</w:t>
      </w:r>
      <w:r>
        <w:rPr>
          <w:spacing w:val="-9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Initial</w:t>
      </w:r>
      <w:r>
        <w:rPr>
          <w:spacing w:val="-6"/>
        </w:rPr>
        <w:t xml:space="preserve"> </w:t>
      </w:r>
      <w:r>
        <w:t>Term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further</w:t>
      </w:r>
      <w:r>
        <w:rPr>
          <w:spacing w:val="-2"/>
        </w:rPr>
        <w:t xml:space="preserve"> </w:t>
      </w:r>
      <w:r>
        <w:t>period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periods</w:t>
      </w:r>
      <w:r>
        <w:rPr>
          <w:spacing w:val="-59"/>
        </w:rPr>
        <w:t xml:space="preserve"> </w:t>
      </w:r>
      <w:r>
        <w:t>as stated in the Master Contract Schedule (Extension Period). If the Customer wishes to</w:t>
      </w:r>
      <w:r>
        <w:rPr>
          <w:spacing w:val="1"/>
        </w:rPr>
        <w:t xml:space="preserve"> </w:t>
      </w:r>
      <w:r>
        <w:t>extend</w:t>
      </w:r>
      <w:r>
        <w:rPr>
          <w:spacing w:val="-12"/>
        </w:rPr>
        <w:t xml:space="preserve"> </w:t>
      </w:r>
      <w:r>
        <w:t>this</w:t>
      </w:r>
      <w:r>
        <w:rPr>
          <w:spacing w:val="-13"/>
        </w:rPr>
        <w:t xml:space="preserve"> </w:t>
      </w:r>
      <w:r>
        <w:t>Contract,</w:t>
      </w:r>
      <w:r>
        <w:rPr>
          <w:spacing w:val="-11"/>
        </w:rPr>
        <w:t xml:space="preserve"> </w:t>
      </w:r>
      <w:r>
        <w:t>it</w:t>
      </w:r>
      <w:r>
        <w:rPr>
          <w:spacing w:val="-11"/>
        </w:rPr>
        <w:t xml:space="preserve"> </w:t>
      </w:r>
      <w:r>
        <w:t>shall</w:t>
      </w:r>
      <w:r>
        <w:rPr>
          <w:spacing w:val="-11"/>
        </w:rPr>
        <w:t xml:space="preserve"> </w:t>
      </w:r>
      <w:r>
        <w:t>give</w:t>
      </w:r>
      <w:r>
        <w:rPr>
          <w:spacing w:val="-10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Supplier</w:t>
      </w:r>
      <w:r>
        <w:rPr>
          <w:spacing w:val="-11"/>
        </w:rPr>
        <w:t xml:space="preserve"> </w:t>
      </w:r>
      <w:r>
        <w:t>three</w:t>
      </w:r>
      <w:r>
        <w:rPr>
          <w:spacing w:val="-13"/>
        </w:rPr>
        <w:t xml:space="preserve"> </w:t>
      </w:r>
      <w:r>
        <w:t>(3)</w:t>
      </w:r>
      <w:r>
        <w:rPr>
          <w:spacing w:val="-11"/>
        </w:rPr>
        <w:t xml:space="preserve"> </w:t>
      </w:r>
      <w:r>
        <w:t>months’</w:t>
      </w:r>
      <w:r>
        <w:rPr>
          <w:spacing w:val="-11"/>
        </w:rPr>
        <w:t xml:space="preserve"> </w:t>
      </w:r>
      <w:r>
        <w:t>written</w:t>
      </w:r>
      <w:r>
        <w:rPr>
          <w:spacing w:val="-13"/>
        </w:rPr>
        <w:t xml:space="preserve"> </w:t>
      </w:r>
      <w:r>
        <w:t>notice</w:t>
      </w:r>
      <w:r>
        <w:rPr>
          <w:spacing w:val="-10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such</w:t>
      </w:r>
      <w:r>
        <w:rPr>
          <w:spacing w:val="-10"/>
        </w:rPr>
        <w:t xml:space="preserve"> </w:t>
      </w:r>
      <w:r>
        <w:t>intention</w:t>
      </w:r>
      <w:r>
        <w:rPr>
          <w:spacing w:val="-59"/>
        </w:rPr>
        <w:t xml:space="preserve"> </w:t>
      </w:r>
      <w:r>
        <w:t>before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expiry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Initial</w:t>
      </w:r>
      <w:r>
        <w:rPr>
          <w:spacing w:val="-1"/>
        </w:rPr>
        <w:t xml:space="preserve"> </w:t>
      </w:r>
      <w:r>
        <w:t>Term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Extension</w:t>
      </w:r>
      <w:r>
        <w:rPr>
          <w:spacing w:val="-5"/>
        </w:rPr>
        <w:t xml:space="preserve"> </w:t>
      </w:r>
      <w:r>
        <w:t>Period.</w:t>
      </w:r>
    </w:p>
    <w:p w14:paraId="38D6B9B6" w14:textId="77777777" w:rsidR="00207DA8" w:rsidRDefault="00207DA8">
      <w:pPr>
        <w:pStyle w:val="BodyText"/>
        <w:spacing w:before="3"/>
        <w:rPr>
          <w:sz w:val="24"/>
        </w:rPr>
      </w:pPr>
    </w:p>
    <w:p w14:paraId="1092DA3B" w14:textId="77777777" w:rsidR="00207DA8" w:rsidRDefault="00326D19">
      <w:pPr>
        <w:pStyle w:val="ListParagraph"/>
        <w:numPr>
          <w:ilvl w:val="1"/>
          <w:numId w:val="16"/>
        </w:numPr>
        <w:tabs>
          <w:tab w:val="left" w:pos="1641"/>
        </w:tabs>
        <w:spacing w:before="1"/>
        <w:ind w:left="1640" w:right="373" w:hanging="720"/>
        <w:jc w:val="both"/>
      </w:pPr>
      <w:r>
        <w:t>If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Customer</w:t>
      </w:r>
      <w:r>
        <w:rPr>
          <w:spacing w:val="-4"/>
        </w:rPr>
        <w:t xml:space="preserve"> </w:t>
      </w:r>
      <w:r>
        <w:t>gives</w:t>
      </w:r>
      <w:r>
        <w:rPr>
          <w:spacing w:val="-8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t>notice</w:t>
      </w:r>
      <w:r>
        <w:rPr>
          <w:spacing w:val="-8"/>
        </w:rPr>
        <w:t xml:space="preserve"> </w:t>
      </w:r>
      <w:r>
        <w:t>then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Term</w:t>
      </w:r>
      <w:r>
        <w:rPr>
          <w:spacing w:val="-7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extended</w:t>
      </w:r>
      <w:r>
        <w:rPr>
          <w:spacing w:val="-6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period</w:t>
      </w:r>
      <w:r>
        <w:rPr>
          <w:spacing w:val="-4"/>
        </w:rPr>
        <w:t xml:space="preserve"> </w:t>
      </w:r>
      <w:r>
        <w:t>set</w:t>
      </w:r>
      <w:r>
        <w:rPr>
          <w:spacing w:val="-4"/>
        </w:rPr>
        <w:t xml:space="preserve"> </w:t>
      </w:r>
      <w:r>
        <w:t>out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9"/>
        </w:rPr>
        <w:t xml:space="preserve"> </w:t>
      </w:r>
      <w:r>
        <w:t>notice.</w:t>
      </w:r>
    </w:p>
    <w:p w14:paraId="22F860BB" w14:textId="77777777" w:rsidR="00207DA8" w:rsidRDefault="00207DA8">
      <w:pPr>
        <w:pStyle w:val="BodyText"/>
        <w:spacing w:before="5"/>
        <w:rPr>
          <w:sz w:val="24"/>
        </w:rPr>
      </w:pPr>
    </w:p>
    <w:p w14:paraId="45F49575" w14:textId="77777777" w:rsidR="00207DA8" w:rsidRDefault="00326D19">
      <w:pPr>
        <w:pStyle w:val="ListParagraph"/>
        <w:numPr>
          <w:ilvl w:val="1"/>
          <w:numId w:val="16"/>
        </w:numPr>
        <w:tabs>
          <w:tab w:val="left" w:pos="1641"/>
        </w:tabs>
        <w:ind w:left="1640" w:right="384" w:hanging="720"/>
        <w:jc w:val="both"/>
      </w:pPr>
      <w:r>
        <w:t>If the Customer does not wish to extend this Contract beyond the Initial Term this Contract</w:t>
      </w:r>
      <w:r>
        <w:rPr>
          <w:spacing w:val="1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expire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expiry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Initial</w:t>
      </w:r>
      <w:r>
        <w:rPr>
          <w:spacing w:val="-2"/>
        </w:rPr>
        <w:t xml:space="preserve"> </w:t>
      </w:r>
      <w:r>
        <w:t>Term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 provisio</w:t>
      </w:r>
      <w:r>
        <w:t>ns of</w:t>
      </w:r>
      <w:r>
        <w:rPr>
          <w:spacing w:val="3"/>
        </w:rPr>
        <w:t xml:space="preserve"> </w:t>
      </w:r>
      <w:hyperlink r:id="rId16">
        <w:r>
          <w:t xml:space="preserve">clause </w:t>
        </w:r>
      </w:hyperlink>
      <w:r>
        <w:t>20</w:t>
      </w:r>
      <w:r>
        <w:rPr>
          <w:spacing w:val="-2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apply.</w:t>
      </w:r>
    </w:p>
    <w:p w14:paraId="698536F5" w14:textId="77777777" w:rsidR="00207DA8" w:rsidRDefault="00207DA8">
      <w:pPr>
        <w:pStyle w:val="BodyText"/>
        <w:spacing w:before="3"/>
        <w:rPr>
          <w:sz w:val="24"/>
        </w:rPr>
      </w:pPr>
    </w:p>
    <w:p w14:paraId="1592193B" w14:textId="77777777" w:rsidR="00207DA8" w:rsidRDefault="00326D19">
      <w:pPr>
        <w:pStyle w:val="Heading1"/>
        <w:numPr>
          <w:ilvl w:val="0"/>
          <w:numId w:val="16"/>
        </w:numPr>
        <w:tabs>
          <w:tab w:val="left" w:pos="908"/>
          <w:tab w:val="left" w:pos="909"/>
        </w:tabs>
        <w:ind w:left="908" w:hanging="709"/>
      </w:pPr>
      <w:r>
        <w:t>SUPPLY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GOODS</w:t>
      </w:r>
      <w:r>
        <w:rPr>
          <w:spacing w:val="-3"/>
        </w:rPr>
        <w:t xml:space="preserve"> </w:t>
      </w:r>
      <w:r>
        <w:t>AND/OR</w:t>
      </w:r>
      <w:r>
        <w:rPr>
          <w:spacing w:val="-1"/>
        </w:rPr>
        <w:t xml:space="preserve"> </w:t>
      </w:r>
      <w:r>
        <w:t>SERVICES</w:t>
      </w:r>
    </w:p>
    <w:p w14:paraId="7BC1BAF2" w14:textId="77777777" w:rsidR="00207DA8" w:rsidRDefault="00207DA8">
      <w:pPr>
        <w:pStyle w:val="BodyText"/>
        <w:spacing w:before="2"/>
        <w:rPr>
          <w:b/>
          <w:sz w:val="21"/>
        </w:rPr>
      </w:pPr>
    </w:p>
    <w:p w14:paraId="6187FB81" w14:textId="77777777" w:rsidR="00207DA8" w:rsidRDefault="00326D19">
      <w:pPr>
        <w:pStyle w:val="ListParagraph"/>
        <w:numPr>
          <w:ilvl w:val="1"/>
          <w:numId w:val="16"/>
        </w:numPr>
        <w:tabs>
          <w:tab w:val="left" w:pos="1618"/>
          <w:tab w:val="left" w:pos="1619"/>
        </w:tabs>
        <w:rPr>
          <w:rFonts w:ascii="Verdana"/>
          <w:b/>
        </w:rPr>
      </w:pPr>
      <w:r>
        <w:rPr>
          <w:b/>
        </w:rPr>
        <w:t>Supply of</w:t>
      </w:r>
      <w:r>
        <w:rPr>
          <w:b/>
          <w:spacing w:val="-1"/>
        </w:rPr>
        <w:t xml:space="preserve"> </w:t>
      </w:r>
      <w:r>
        <w:rPr>
          <w:b/>
        </w:rPr>
        <w:t>the</w:t>
      </w:r>
      <w:r>
        <w:rPr>
          <w:b/>
          <w:spacing w:val="-5"/>
        </w:rPr>
        <w:t xml:space="preserve"> </w:t>
      </w:r>
      <w:r>
        <w:rPr>
          <w:b/>
        </w:rPr>
        <w:t>Goods and/or Services</w:t>
      </w:r>
    </w:p>
    <w:p w14:paraId="61C988F9" w14:textId="77777777" w:rsidR="00207DA8" w:rsidRDefault="00207DA8">
      <w:pPr>
        <w:pStyle w:val="BodyText"/>
        <w:spacing w:before="9"/>
        <w:rPr>
          <w:b/>
          <w:sz w:val="20"/>
        </w:rPr>
      </w:pPr>
    </w:p>
    <w:p w14:paraId="41B047BE" w14:textId="77777777" w:rsidR="00207DA8" w:rsidRDefault="00326D19">
      <w:pPr>
        <w:pStyle w:val="ListParagraph"/>
        <w:numPr>
          <w:ilvl w:val="2"/>
          <w:numId w:val="16"/>
        </w:numPr>
        <w:tabs>
          <w:tab w:val="left" w:pos="2751"/>
          <w:tab w:val="left" w:pos="2752"/>
        </w:tabs>
        <w:ind w:right="378" w:hanging="1133"/>
      </w:pPr>
      <w:r>
        <w:t>The</w:t>
      </w:r>
      <w:r>
        <w:rPr>
          <w:spacing w:val="8"/>
        </w:rPr>
        <w:t xml:space="preserve"> </w:t>
      </w:r>
      <w:r>
        <w:t>Service</w:t>
      </w:r>
      <w:r>
        <w:rPr>
          <w:spacing w:val="6"/>
        </w:rPr>
        <w:t xml:space="preserve"> </w:t>
      </w:r>
      <w:r>
        <w:t>Provider</w:t>
      </w:r>
      <w:r>
        <w:rPr>
          <w:spacing w:val="8"/>
        </w:rPr>
        <w:t xml:space="preserve"> </w:t>
      </w:r>
      <w:r>
        <w:t>shall</w:t>
      </w:r>
      <w:r>
        <w:rPr>
          <w:spacing w:val="8"/>
        </w:rPr>
        <w:t xml:space="preserve"> </w:t>
      </w:r>
      <w:r>
        <w:t>supply</w:t>
      </w:r>
      <w:r>
        <w:rPr>
          <w:spacing w:val="9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Goods</w:t>
      </w:r>
      <w:r>
        <w:rPr>
          <w:spacing w:val="8"/>
        </w:rPr>
        <w:t xml:space="preserve"> </w:t>
      </w:r>
      <w:r>
        <w:t>and/or</w:t>
      </w:r>
      <w:r>
        <w:rPr>
          <w:spacing w:val="8"/>
        </w:rPr>
        <w:t xml:space="preserve"> </w:t>
      </w:r>
      <w:r>
        <w:t>Services</w:t>
      </w:r>
      <w:r>
        <w:rPr>
          <w:spacing w:val="7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accordance</w:t>
      </w:r>
      <w:r>
        <w:rPr>
          <w:spacing w:val="8"/>
        </w:rPr>
        <w:t xml:space="preserve"> </w:t>
      </w:r>
      <w:r>
        <w:t>with</w:t>
      </w:r>
      <w:r>
        <w:rPr>
          <w:spacing w:val="-58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Implementation Plan.</w:t>
      </w:r>
    </w:p>
    <w:p w14:paraId="3B22BB7D" w14:textId="77777777" w:rsidR="00207DA8" w:rsidRDefault="00207DA8">
      <w:pPr>
        <w:pStyle w:val="BodyText"/>
        <w:spacing w:before="10"/>
        <w:rPr>
          <w:sz w:val="20"/>
        </w:rPr>
      </w:pPr>
    </w:p>
    <w:p w14:paraId="18B666F4" w14:textId="77777777" w:rsidR="00207DA8" w:rsidRDefault="00326D19">
      <w:pPr>
        <w:pStyle w:val="ListParagraph"/>
        <w:numPr>
          <w:ilvl w:val="2"/>
          <w:numId w:val="16"/>
        </w:numPr>
        <w:tabs>
          <w:tab w:val="left" w:pos="2751"/>
          <w:tab w:val="left" w:pos="2752"/>
        </w:tabs>
        <w:ind w:right="430" w:hanging="1133"/>
      </w:pPr>
      <w:r>
        <w:t>The Service Provider shall supply the Goods and/or Services during the Contract</w:t>
      </w:r>
      <w:r>
        <w:rPr>
          <w:spacing w:val="-59"/>
        </w:rPr>
        <w:t xml:space="preserve"> </w:t>
      </w:r>
      <w:r>
        <w:t>Period in accordance with the Customer's requirements as set out in this</w:t>
      </w:r>
      <w:r>
        <w:rPr>
          <w:spacing w:val="1"/>
        </w:rPr>
        <w:t xml:space="preserve"> </w:t>
      </w:r>
      <w:r>
        <w:t>Contract in consideration for the payment of the Contact Charges. The Customer</w:t>
      </w:r>
      <w:r>
        <w:rPr>
          <w:spacing w:val="-59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inspect</w:t>
      </w:r>
      <w:r>
        <w:rPr>
          <w:spacing w:val="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examine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manner in</w:t>
      </w:r>
      <w:r>
        <w:rPr>
          <w:spacing w:val="-3"/>
        </w:rPr>
        <w:t xml:space="preserve"> </w:t>
      </w:r>
      <w:r>
        <w:t>which the</w:t>
      </w:r>
      <w:r>
        <w:rPr>
          <w:spacing w:val="-1"/>
        </w:rPr>
        <w:t xml:space="preserve"> </w:t>
      </w:r>
      <w:r>
        <w:t>Service</w:t>
      </w:r>
      <w:r>
        <w:rPr>
          <w:spacing w:val="-1"/>
        </w:rPr>
        <w:t xml:space="preserve"> </w:t>
      </w:r>
      <w:r>
        <w:t>Provider</w:t>
      </w:r>
      <w:r>
        <w:rPr>
          <w:spacing w:val="-2"/>
        </w:rPr>
        <w:t xml:space="preserve"> </w:t>
      </w:r>
      <w:r>
        <w:t>supplies</w:t>
      </w:r>
      <w:r>
        <w:rPr>
          <w:spacing w:val="-1"/>
        </w:rPr>
        <w:t xml:space="preserve"> </w:t>
      </w:r>
      <w:r>
        <w:t>the</w:t>
      </w:r>
    </w:p>
    <w:p w14:paraId="17B246DD" w14:textId="77777777" w:rsidR="00207DA8" w:rsidRDefault="00207DA8">
      <w:pPr>
        <w:sectPr w:rsidR="00207DA8">
          <w:type w:val="continuous"/>
          <w:pgSz w:w="11910" w:h="16840"/>
          <w:pgMar w:top="960" w:right="340" w:bottom="280" w:left="520" w:header="720" w:footer="720" w:gutter="0"/>
          <w:cols w:space="720"/>
        </w:sectPr>
      </w:pPr>
    </w:p>
    <w:p w14:paraId="6BF89DA3" w14:textId="77777777" w:rsidR="00207DA8" w:rsidRDefault="00207DA8">
      <w:pPr>
        <w:pStyle w:val="BodyText"/>
        <w:spacing w:before="7"/>
        <w:rPr>
          <w:sz w:val="12"/>
        </w:rPr>
      </w:pPr>
    </w:p>
    <w:p w14:paraId="712DF51D" w14:textId="77777777" w:rsidR="00207DA8" w:rsidRDefault="00326D19">
      <w:pPr>
        <w:pStyle w:val="BodyText"/>
        <w:spacing w:before="94"/>
        <w:ind w:left="2751" w:right="1198"/>
      </w:pPr>
      <w:r>
        <w:t>Goods and/or Services at the Premises during normal business hours on</w:t>
      </w:r>
      <w:r>
        <w:rPr>
          <w:spacing w:val="-59"/>
        </w:rPr>
        <w:t xml:space="preserve"> </w:t>
      </w:r>
      <w:r>
        <w:t>reasonable</w:t>
      </w:r>
      <w:r>
        <w:rPr>
          <w:spacing w:val="-1"/>
        </w:rPr>
        <w:t xml:space="preserve"> </w:t>
      </w:r>
      <w:r>
        <w:t>n</w:t>
      </w:r>
      <w:r>
        <w:t>otice.</w:t>
      </w:r>
    </w:p>
    <w:p w14:paraId="5C3E0E74" w14:textId="77777777" w:rsidR="00207DA8" w:rsidRDefault="00207DA8">
      <w:pPr>
        <w:pStyle w:val="BodyText"/>
        <w:spacing w:before="10"/>
        <w:rPr>
          <w:sz w:val="20"/>
        </w:rPr>
      </w:pPr>
    </w:p>
    <w:p w14:paraId="6B7A4856" w14:textId="77777777" w:rsidR="00207DA8" w:rsidRDefault="00326D19">
      <w:pPr>
        <w:pStyle w:val="ListParagraph"/>
        <w:numPr>
          <w:ilvl w:val="2"/>
          <w:numId w:val="16"/>
        </w:numPr>
        <w:tabs>
          <w:tab w:val="left" w:pos="2751"/>
          <w:tab w:val="left" w:pos="2752"/>
        </w:tabs>
        <w:ind w:right="616" w:hanging="1133"/>
      </w:pPr>
      <w:r>
        <w:t>If the Customer informs the Service Provider in writing that the Customer</w:t>
      </w:r>
      <w:r>
        <w:rPr>
          <w:spacing w:val="1"/>
        </w:rPr>
        <w:t xml:space="preserve"> </w:t>
      </w:r>
      <w:r>
        <w:t>reasonably believes that any part of the Goods and/or Services does not meet</w:t>
      </w:r>
      <w:r>
        <w:rPr>
          <w:spacing w:val="1"/>
        </w:rPr>
        <w:t xml:space="preserve"> </w:t>
      </w:r>
      <w:r>
        <w:t>the requirements of the Contract or differs in any way from those requirements,</w:t>
      </w:r>
      <w:r>
        <w:rPr>
          <w:spacing w:val="-59"/>
        </w:rPr>
        <w:t xml:space="preserve"> </w:t>
      </w:r>
      <w:r>
        <w:t>the Service Provi</w:t>
      </w:r>
      <w:r>
        <w:t>der shall at its own expense re-schedule and carry out the</w:t>
      </w:r>
      <w:r>
        <w:rPr>
          <w:spacing w:val="1"/>
        </w:rPr>
        <w:t xml:space="preserve"> </w:t>
      </w:r>
      <w:r>
        <w:t>Goods and/or Services in accordance with the requirements of the Contract</w:t>
      </w:r>
      <w:r>
        <w:rPr>
          <w:spacing w:val="1"/>
        </w:rPr>
        <w:t xml:space="preserve"> </w:t>
      </w:r>
      <w:r>
        <w:t>within</w:t>
      </w:r>
      <w:r>
        <w:rPr>
          <w:spacing w:val="-1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reasonable time as</w:t>
      </w:r>
      <w:r>
        <w:rPr>
          <w:spacing w:val="-4"/>
        </w:rPr>
        <w:t xml:space="preserve"> </w:t>
      </w:r>
      <w:r>
        <w:t>may be</w:t>
      </w:r>
      <w:r>
        <w:rPr>
          <w:spacing w:val="-3"/>
        </w:rPr>
        <w:t xml:space="preserve"> </w:t>
      </w:r>
      <w:r>
        <w:t>specified</w:t>
      </w:r>
      <w:r>
        <w:rPr>
          <w:spacing w:val="-3"/>
        </w:rPr>
        <w:t xml:space="preserve"> </w:t>
      </w:r>
      <w:r>
        <w:t>by the</w:t>
      </w:r>
      <w:r>
        <w:rPr>
          <w:spacing w:val="-2"/>
        </w:rPr>
        <w:t xml:space="preserve"> </w:t>
      </w:r>
      <w:r>
        <w:t>Customer.</w:t>
      </w:r>
    </w:p>
    <w:p w14:paraId="66A1FAB9" w14:textId="77777777" w:rsidR="00207DA8" w:rsidRDefault="00207DA8">
      <w:pPr>
        <w:pStyle w:val="BodyText"/>
        <w:spacing w:before="2"/>
        <w:rPr>
          <w:sz w:val="21"/>
        </w:rPr>
      </w:pPr>
    </w:p>
    <w:p w14:paraId="0561278A" w14:textId="77777777" w:rsidR="00207DA8" w:rsidRDefault="00326D19">
      <w:pPr>
        <w:pStyle w:val="ListParagraph"/>
        <w:numPr>
          <w:ilvl w:val="2"/>
          <w:numId w:val="16"/>
        </w:numPr>
        <w:tabs>
          <w:tab w:val="left" w:pos="2751"/>
          <w:tab w:val="left" w:pos="2752"/>
        </w:tabs>
        <w:ind w:hanging="1134"/>
      </w:pPr>
      <w:bookmarkStart w:id="3" w:name="_bookmark1"/>
      <w:bookmarkEnd w:id="3"/>
      <w:r>
        <w:t>NOT</w:t>
      </w:r>
      <w:r>
        <w:rPr>
          <w:spacing w:val="-2"/>
        </w:rPr>
        <w:t xml:space="preserve"> </w:t>
      </w:r>
      <w:r>
        <w:t>USED</w:t>
      </w:r>
    </w:p>
    <w:p w14:paraId="76BB753C" w14:textId="77777777" w:rsidR="00207DA8" w:rsidRDefault="00207DA8">
      <w:pPr>
        <w:pStyle w:val="BodyText"/>
        <w:spacing w:before="8"/>
        <w:rPr>
          <w:sz w:val="20"/>
        </w:rPr>
      </w:pPr>
    </w:p>
    <w:p w14:paraId="0A85755E" w14:textId="77777777" w:rsidR="00207DA8" w:rsidRDefault="00326D19">
      <w:pPr>
        <w:pStyle w:val="ListParagraph"/>
        <w:numPr>
          <w:ilvl w:val="2"/>
          <w:numId w:val="16"/>
        </w:numPr>
        <w:tabs>
          <w:tab w:val="left" w:pos="2751"/>
          <w:tab w:val="left" w:pos="2752"/>
        </w:tabs>
        <w:ind w:hanging="1134"/>
      </w:pPr>
      <w:r>
        <w:t>NOT</w:t>
      </w:r>
      <w:r>
        <w:rPr>
          <w:spacing w:val="-2"/>
        </w:rPr>
        <w:t xml:space="preserve"> </w:t>
      </w:r>
      <w:r>
        <w:t>USED</w:t>
      </w:r>
    </w:p>
    <w:p w14:paraId="513DA1E0" w14:textId="77777777" w:rsidR="00207DA8" w:rsidRDefault="00207DA8">
      <w:pPr>
        <w:pStyle w:val="BodyText"/>
        <w:spacing w:before="9"/>
        <w:rPr>
          <w:sz w:val="20"/>
        </w:rPr>
      </w:pPr>
    </w:p>
    <w:p w14:paraId="70163DA4" w14:textId="77777777" w:rsidR="00207DA8" w:rsidRDefault="00326D19">
      <w:pPr>
        <w:pStyle w:val="ListParagraph"/>
        <w:numPr>
          <w:ilvl w:val="2"/>
          <w:numId w:val="16"/>
        </w:numPr>
        <w:tabs>
          <w:tab w:val="left" w:pos="2751"/>
          <w:tab w:val="left" w:pos="2752"/>
        </w:tabs>
        <w:spacing w:before="1"/>
        <w:ind w:right="617" w:hanging="1133"/>
      </w:pPr>
      <w:r>
        <w:t xml:space="preserve">The Service Provider agrees that the </w:t>
      </w:r>
      <w:r>
        <w:t>Customer relies on the skill and judgment</w:t>
      </w:r>
      <w:r>
        <w:rPr>
          <w:spacing w:val="-60"/>
        </w:rPr>
        <w:t xml:space="preserve"> </w:t>
      </w:r>
      <w:r>
        <w:t>of the Service Provider in the supply of the Goods and/or Services and the</w:t>
      </w:r>
      <w:r>
        <w:rPr>
          <w:spacing w:val="1"/>
        </w:rPr>
        <w:t xml:space="preserve"> </w:t>
      </w:r>
      <w:r>
        <w:t>performance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t>obligations</w:t>
      </w:r>
      <w:r>
        <w:rPr>
          <w:spacing w:val="1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the Contract.</w:t>
      </w:r>
    </w:p>
    <w:p w14:paraId="75CAC6F5" w14:textId="77777777" w:rsidR="00207DA8" w:rsidRDefault="00207DA8">
      <w:pPr>
        <w:pStyle w:val="BodyText"/>
        <w:spacing w:before="11"/>
        <w:rPr>
          <w:sz w:val="20"/>
        </w:rPr>
      </w:pPr>
    </w:p>
    <w:p w14:paraId="40DA83D0" w14:textId="77777777" w:rsidR="00207DA8" w:rsidRDefault="00326D19">
      <w:pPr>
        <w:pStyle w:val="Heading1"/>
        <w:numPr>
          <w:ilvl w:val="1"/>
          <w:numId w:val="16"/>
        </w:numPr>
        <w:tabs>
          <w:tab w:val="left" w:pos="1618"/>
          <w:tab w:val="left" w:pos="1619"/>
        </w:tabs>
        <w:rPr>
          <w:rFonts w:ascii="Verdana"/>
        </w:rPr>
      </w:pPr>
      <w:bookmarkStart w:id="4" w:name="_bookmark2"/>
      <w:bookmarkEnd w:id="4"/>
      <w:r>
        <w:t>Provision</w:t>
      </w:r>
      <w:r>
        <w:rPr>
          <w:spacing w:val="-3"/>
        </w:rPr>
        <w:t xml:space="preserve"> </w:t>
      </w:r>
      <w:r>
        <w:t>and Removal of</w:t>
      </w:r>
      <w:r>
        <w:rPr>
          <w:spacing w:val="-1"/>
        </w:rPr>
        <w:t xml:space="preserve"> </w:t>
      </w:r>
      <w:r>
        <w:t>Equipment</w:t>
      </w:r>
    </w:p>
    <w:p w14:paraId="66060428" w14:textId="77777777" w:rsidR="00207DA8" w:rsidRDefault="00207DA8">
      <w:pPr>
        <w:pStyle w:val="BodyText"/>
        <w:spacing w:before="9"/>
        <w:rPr>
          <w:b/>
          <w:sz w:val="20"/>
        </w:rPr>
      </w:pPr>
    </w:p>
    <w:p w14:paraId="1C24C3B4" w14:textId="77777777" w:rsidR="00207DA8" w:rsidRDefault="00326D19">
      <w:pPr>
        <w:pStyle w:val="ListParagraph"/>
        <w:numPr>
          <w:ilvl w:val="2"/>
          <w:numId w:val="16"/>
        </w:numPr>
        <w:tabs>
          <w:tab w:val="left" w:pos="2751"/>
          <w:tab w:val="left" w:pos="2752"/>
        </w:tabs>
        <w:ind w:right="1010" w:hanging="1133"/>
      </w:pPr>
      <w:r>
        <w:t>Unless</w:t>
      </w:r>
      <w:r>
        <w:rPr>
          <w:spacing w:val="-2"/>
        </w:rPr>
        <w:t xml:space="preserve"> </w:t>
      </w:r>
      <w:r>
        <w:t>otherwise</w:t>
      </w:r>
      <w:r>
        <w:rPr>
          <w:spacing w:val="-4"/>
        </w:rPr>
        <w:t xml:space="preserve"> </w:t>
      </w:r>
      <w:r>
        <w:t>stated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Master</w:t>
      </w:r>
      <w:r>
        <w:rPr>
          <w:spacing w:val="-3"/>
        </w:rPr>
        <w:t xml:space="preserve"> </w:t>
      </w:r>
      <w:r>
        <w:t>Contract Document</w:t>
      </w:r>
      <w:r>
        <w:rPr>
          <w:spacing w:val="-3"/>
        </w:rPr>
        <w:t xml:space="preserve"> </w:t>
      </w:r>
      <w:r>
        <w:t>and/or</w:t>
      </w:r>
      <w:r>
        <w:rPr>
          <w:spacing w:val="-3"/>
        </w:rPr>
        <w:t xml:space="preserve"> </w:t>
      </w:r>
      <w:r>
        <w:t>any other</w:t>
      </w:r>
      <w:r>
        <w:rPr>
          <w:spacing w:val="-59"/>
        </w:rPr>
        <w:t xml:space="preserve"> </w:t>
      </w:r>
      <w:r>
        <w:t>Contract Document, the Service Provider shall provide all the Equipment</w:t>
      </w:r>
      <w:r>
        <w:rPr>
          <w:spacing w:val="1"/>
        </w:rPr>
        <w:t xml:space="preserve"> </w:t>
      </w:r>
      <w:r>
        <w:t>necessary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supply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Goods</w:t>
      </w:r>
      <w:r>
        <w:rPr>
          <w:spacing w:val="-2"/>
        </w:rPr>
        <w:t xml:space="preserve"> </w:t>
      </w:r>
      <w:r>
        <w:t>and/or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Services.</w:t>
      </w:r>
    </w:p>
    <w:p w14:paraId="1D0656FE" w14:textId="77777777" w:rsidR="00207DA8" w:rsidRDefault="00207DA8">
      <w:pPr>
        <w:pStyle w:val="BodyText"/>
        <w:spacing w:before="11"/>
        <w:rPr>
          <w:sz w:val="20"/>
        </w:rPr>
      </w:pPr>
    </w:p>
    <w:p w14:paraId="285CD519" w14:textId="77777777" w:rsidR="00207DA8" w:rsidRDefault="00326D19">
      <w:pPr>
        <w:pStyle w:val="ListParagraph"/>
        <w:numPr>
          <w:ilvl w:val="2"/>
          <w:numId w:val="16"/>
        </w:numPr>
        <w:tabs>
          <w:tab w:val="left" w:pos="2751"/>
          <w:tab w:val="left" w:pos="2752"/>
        </w:tabs>
        <w:ind w:right="528" w:hanging="1133"/>
      </w:pPr>
      <w:r>
        <w:t>The Service Provider shall not deliver any Equipment nor begin any work on the</w:t>
      </w:r>
      <w:r>
        <w:rPr>
          <w:spacing w:val="-59"/>
        </w:rPr>
        <w:t xml:space="preserve"> </w:t>
      </w:r>
      <w:r>
        <w:t>Premises w</w:t>
      </w:r>
      <w:r>
        <w:t>ithout</w:t>
      </w:r>
      <w:r>
        <w:rPr>
          <w:spacing w:val="-1"/>
        </w:rPr>
        <w:t xml:space="preserve"> </w:t>
      </w:r>
      <w:r>
        <w:t>obtaining Approval.</w:t>
      </w:r>
    </w:p>
    <w:p w14:paraId="7B37605A" w14:textId="77777777" w:rsidR="00207DA8" w:rsidRDefault="00207DA8">
      <w:pPr>
        <w:pStyle w:val="BodyText"/>
        <w:spacing w:before="10"/>
        <w:rPr>
          <w:sz w:val="20"/>
        </w:rPr>
      </w:pPr>
    </w:p>
    <w:p w14:paraId="6C41A2A2" w14:textId="77777777" w:rsidR="00207DA8" w:rsidRDefault="00326D19">
      <w:pPr>
        <w:pStyle w:val="ListParagraph"/>
        <w:numPr>
          <w:ilvl w:val="2"/>
          <w:numId w:val="16"/>
        </w:numPr>
        <w:tabs>
          <w:tab w:val="left" w:pos="2751"/>
          <w:tab w:val="left" w:pos="2752"/>
        </w:tabs>
        <w:ind w:right="402" w:hanging="1133"/>
      </w:pPr>
      <w:r>
        <w:t>All Equipment brought onto the Premises shall be at the Service Provider's own</w:t>
      </w:r>
      <w:r>
        <w:rPr>
          <w:spacing w:val="1"/>
        </w:rPr>
        <w:t xml:space="preserve"> </w:t>
      </w:r>
      <w:r>
        <w:t>risk and the Customer shall have no liability for any loss of or damage to any</w:t>
      </w:r>
      <w:r>
        <w:rPr>
          <w:spacing w:val="1"/>
        </w:rPr>
        <w:t xml:space="preserve"> </w:t>
      </w:r>
      <w:r>
        <w:t>Equipment unless and to the extent that the Service Provider is able t</w:t>
      </w:r>
      <w:r>
        <w:t>o</w:t>
      </w:r>
      <w:r>
        <w:rPr>
          <w:spacing w:val="1"/>
        </w:rPr>
        <w:t xml:space="preserve"> </w:t>
      </w:r>
      <w:r>
        <w:t>demonstrate that such loss or damage was caused by or contributed to by the</w:t>
      </w:r>
      <w:r>
        <w:rPr>
          <w:spacing w:val="1"/>
        </w:rPr>
        <w:t xml:space="preserve"> </w:t>
      </w:r>
      <w:r>
        <w:t>Customer's Default. The Service Provider shall be wholly responsible for the</w:t>
      </w:r>
      <w:r>
        <w:rPr>
          <w:spacing w:val="1"/>
        </w:rPr>
        <w:t xml:space="preserve"> </w:t>
      </w:r>
      <w:r>
        <w:t>haulage or carriage of the Equipment to the Premises and the removal thereof</w:t>
      </w:r>
      <w:r>
        <w:rPr>
          <w:spacing w:val="1"/>
        </w:rPr>
        <w:t xml:space="preserve"> </w:t>
      </w:r>
      <w:r>
        <w:t>when it is no longer required by the Customer and in each case at the Service</w:t>
      </w:r>
      <w:r>
        <w:rPr>
          <w:spacing w:val="1"/>
        </w:rPr>
        <w:t xml:space="preserve"> </w:t>
      </w:r>
      <w:r>
        <w:t>Provider's sole cost.</w:t>
      </w:r>
      <w:r>
        <w:rPr>
          <w:spacing w:val="1"/>
        </w:rPr>
        <w:t xml:space="preserve"> </w:t>
      </w:r>
      <w:r>
        <w:t>Unless otherwise stated in the Contract, Equipment brought</w:t>
      </w:r>
      <w:r>
        <w:rPr>
          <w:spacing w:val="-59"/>
        </w:rPr>
        <w:t xml:space="preserve"> </w:t>
      </w:r>
      <w:r>
        <w:t>onto</w:t>
      </w:r>
      <w:r>
        <w:rPr>
          <w:spacing w:val="-3"/>
        </w:rPr>
        <w:t xml:space="preserve"> </w:t>
      </w:r>
      <w:r>
        <w:t>the Premises</w:t>
      </w:r>
      <w:r>
        <w:rPr>
          <w:spacing w:val="-2"/>
        </w:rPr>
        <w:t xml:space="preserve"> </w:t>
      </w:r>
      <w:r>
        <w:t>wi</w:t>
      </w:r>
      <w:r>
        <w:t>ll remain the</w:t>
      </w:r>
      <w:r>
        <w:rPr>
          <w:spacing w:val="-2"/>
        </w:rPr>
        <w:t xml:space="preserve"> </w:t>
      </w:r>
      <w:r>
        <w:t>property 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Service Provider.</w:t>
      </w:r>
    </w:p>
    <w:p w14:paraId="394798F2" w14:textId="77777777" w:rsidR="00207DA8" w:rsidRDefault="00207DA8">
      <w:pPr>
        <w:pStyle w:val="BodyText"/>
        <w:spacing w:before="8"/>
        <w:rPr>
          <w:sz w:val="20"/>
        </w:rPr>
      </w:pPr>
    </w:p>
    <w:p w14:paraId="36986FB7" w14:textId="77777777" w:rsidR="00207DA8" w:rsidRDefault="00326D19">
      <w:pPr>
        <w:pStyle w:val="ListParagraph"/>
        <w:numPr>
          <w:ilvl w:val="2"/>
          <w:numId w:val="16"/>
        </w:numPr>
        <w:tabs>
          <w:tab w:val="left" w:pos="2751"/>
          <w:tab w:val="left" w:pos="2752"/>
        </w:tabs>
        <w:spacing w:before="1"/>
        <w:ind w:right="408" w:hanging="1133"/>
      </w:pPr>
      <w:r>
        <w:t>The Service Provider shall maintain all items of Equipment within the Premises in</w:t>
      </w:r>
      <w:r>
        <w:rPr>
          <w:spacing w:val="-59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safe,</w:t>
      </w:r>
      <w:r>
        <w:rPr>
          <w:spacing w:val="2"/>
        </w:rPr>
        <w:t xml:space="preserve"> </w:t>
      </w:r>
      <w:r>
        <w:t>serviceable and</w:t>
      </w:r>
      <w:r>
        <w:rPr>
          <w:spacing w:val="-2"/>
        </w:rPr>
        <w:t xml:space="preserve"> </w:t>
      </w:r>
      <w:r>
        <w:t>clean condition.</w:t>
      </w:r>
    </w:p>
    <w:p w14:paraId="3889A505" w14:textId="77777777" w:rsidR="00207DA8" w:rsidRDefault="00207DA8">
      <w:pPr>
        <w:pStyle w:val="BodyText"/>
        <w:spacing w:before="9"/>
        <w:rPr>
          <w:sz w:val="20"/>
        </w:rPr>
      </w:pPr>
    </w:p>
    <w:p w14:paraId="2679A330" w14:textId="77777777" w:rsidR="00207DA8" w:rsidRDefault="00326D19">
      <w:pPr>
        <w:pStyle w:val="ListParagraph"/>
        <w:numPr>
          <w:ilvl w:val="2"/>
          <w:numId w:val="16"/>
        </w:numPr>
        <w:tabs>
          <w:tab w:val="left" w:pos="2751"/>
          <w:tab w:val="left" w:pos="2752"/>
        </w:tabs>
        <w:spacing w:before="1"/>
        <w:ind w:right="439" w:hanging="1133"/>
      </w:pPr>
      <w:r>
        <w:t>The Service Provider shall, at the Customer's written request, at its own expense</w:t>
      </w:r>
      <w:r>
        <w:rPr>
          <w:spacing w:val="-59"/>
        </w:rPr>
        <w:t xml:space="preserve"> </w:t>
      </w:r>
      <w:r>
        <w:t>a</w:t>
      </w:r>
      <w:r>
        <w:t>nd</w:t>
      </w:r>
      <w:r>
        <w:rPr>
          <w:spacing w:val="-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soon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reasonably</w:t>
      </w:r>
      <w:r>
        <w:rPr>
          <w:spacing w:val="1"/>
        </w:rPr>
        <w:t xml:space="preserve"> </w:t>
      </w:r>
      <w:r>
        <w:t>practicable:</w:t>
      </w:r>
    </w:p>
    <w:p w14:paraId="29079D35" w14:textId="77777777" w:rsidR="00207DA8" w:rsidRDefault="00207DA8">
      <w:pPr>
        <w:pStyle w:val="BodyText"/>
        <w:spacing w:before="11"/>
        <w:rPr>
          <w:sz w:val="20"/>
        </w:rPr>
      </w:pPr>
    </w:p>
    <w:p w14:paraId="4D778A2D" w14:textId="77777777" w:rsidR="00207DA8" w:rsidRDefault="00326D19">
      <w:pPr>
        <w:pStyle w:val="ListParagraph"/>
        <w:numPr>
          <w:ilvl w:val="3"/>
          <w:numId w:val="16"/>
        </w:numPr>
        <w:tabs>
          <w:tab w:val="left" w:pos="3887"/>
          <w:tab w:val="left" w:pos="3888"/>
        </w:tabs>
        <w:ind w:left="3887" w:right="678" w:hanging="1136"/>
        <w:jc w:val="left"/>
      </w:pPr>
      <w:r>
        <w:t>remove from the Premises any Equipment which in the reasonable</w:t>
      </w:r>
      <w:r>
        <w:rPr>
          <w:spacing w:val="-59"/>
        </w:rPr>
        <w:t xml:space="preserve"> </w:t>
      </w:r>
      <w:r>
        <w:t>opinion of the Customer is either hazardous, noxious or not in</w:t>
      </w:r>
      <w:r>
        <w:rPr>
          <w:spacing w:val="1"/>
        </w:rPr>
        <w:t xml:space="preserve"> </w:t>
      </w:r>
      <w:r>
        <w:t>accordance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 Contract;</w:t>
      </w:r>
      <w:r>
        <w:rPr>
          <w:spacing w:val="-1"/>
        </w:rPr>
        <w:t xml:space="preserve"> </w:t>
      </w:r>
      <w:r>
        <w:t>and</w:t>
      </w:r>
    </w:p>
    <w:p w14:paraId="17686DC7" w14:textId="77777777" w:rsidR="00207DA8" w:rsidRDefault="00207DA8">
      <w:pPr>
        <w:pStyle w:val="BodyText"/>
        <w:spacing w:before="9"/>
        <w:rPr>
          <w:sz w:val="20"/>
        </w:rPr>
      </w:pPr>
    </w:p>
    <w:p w14:paraId="1FF602DA" w14:textId="77777777" w:rsidR="00207DA8" w:rsidRDefault="00326D19">
      <w:pPr>
        <w:pStyle w:val="ListParagraph"/>
        <w:numPr>
          <w:ilvl w:val="3"/>
          <w:numId w:val="16"/>
        </w:numPr>
        <w:tabs>
          <w:tab w:val="left" w:pos="3887"/>
          <w:tab w:val="left" w:pos="3888"/>
        </w:tabs>
        <w:ind w:left="3887" w:hanging="1137"/>
        <w:jc w:val="left"/>
      </w:pPr>
      <w:r>
        <w:t>replace</w:t>
      </w:r>
      <w:r>
        <w:rPr>
          <w:spacing w:val="-2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item with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suitable</w:t>
      </w:r>
      <w:r>
        <w:rPr>
          <w:spacing w:val="-1"/>
        </w:rPr>
        <w:t xml:space="preserve"> </w:t>
      </w:r>
      <w:r>
        <w:t>substitute</w:t>
      </w:r>
      <w:r>
        <w:rPr>
          <w:spacing w:val="-4"/>
        </w:rPr>
        <w:t xml:space="preserve"> </w:t>
      </w:r>
      <w:r>
        <w:t>item of</w:t>
      </w:r>
      <w:r>
        <w:rPr>
          <w:spacing w:val="1"/>
        </w:rPr>
        <w:t xml:space="preserve"> </w:t>
      </w:r>
      <w:r>
        <w:t>Equipment.</w:t>
      </w:r>
    </w:p>
    <w:p w14:paraId="53BD644D" w14:textId="77777777" w:rsidR="00207DA8" w:rsidRDefault="00207DA8">
      <w:pPr>
        <w:pStyle w:val="BodyText"/>
        <w:rPr>
          <w:sz w:val="21"/>
        </w:rPr>
      </w:pPr>
    </w:p>
    <w:p w14:paraId="76600B2E" w14:textId="77777777" w:rsidR="00207DA8" w:rsidRDefault="00326D19">
      <w:pPr>
        <w:pStyle w:val="ListParagraph"/>
        <w:numPr>
          <w:ilvl w:val="2"/>
          <w:numId w:val="16"/>
        </w:numPr>
        <w:tabs>
          <w:tab w:val="left" w:pos="2751"/>
          <w:tab w:val="left" w:pos="2752"/>
        </w:tabs>
        <w:ind w:right="431" w:hanging="1133"/>
      </w:pPr>
      <w:r>
        <w:t>Upon termination or expiry of the Contract, the Service Provider shall remove the</w:t>
      </w:r>
      <w:r>
        <w:rPr>
          <w:spacing w:val="-59"/>
        </w:rPr>
        <w:t xml:space="preserve"> </w:t>
      </w:r>
      <w:r>
        <w:t>Equipment together with any other materials used by the Service Provider to</w:t>
      </w:r>
      <w:r>
        <w:rPr>
          <w:spacing w:val="1"/>
        </w:rPr>
        <w:t xml:space="preserve"> </w:t>
      </w:r>
      <w:r>
        <w:t>supply the</w:t>
      </w:r>
      <w:r>
        <w:rPr>
          <w:spacing w:val="-2"/>
        </w:rPr>
        <w:t xml:space="preserve"> </w:t>
      </w:r>
      <w:r>
        <w:t>Goods</w:t>
      </w:r>
      <w:r>
        <w:rPr>
          <w:spacing w:val="1"/>
        </w:rPr>
        <w:t xml:space="preserve"> </w:t>
      </w:r>
      <w:r>
        <w:t>and/or</w:t>
      </w:r>
      <w:r>
        <w:rPr>
          <w:spacing w:val="-2"/>
        </w:rPr>
        <w:t xml:space="preserve"> </w:t>
      </w:r>
      <w:r>
        <w:t>Services</w:t>
      </w:r>
      <w:r>
        <w:rPr>
          <w:spacing w:val="-2"/>
        </w:rPr>
        <w:t xml:space="preserve"> </w:t>
      </w:r>
      <w:r>
        <w:t>and shall leave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Premises in a</w:t>
      </w:r>
      <w:r>
        <w:rPr>
          <w:spacing w:val="-3"/>
        </w:rPr>
        <w:t xml:space="preserve"> </w:t>
      </w:r>
      <w:r>
        <w:t>clean,</w:t>
      </w:r>
      <w:r>
        <w:rPr>
          <w:spacing w:val="-1"/>
        </w:rPr>
        <w:t xml:space="preserve"> </w:t>
      </w:r>
      <w:r>
        <w:t>safe</w:t>
      </w:r>
    </w:p>
    <w:p w14:paraId="1A3FAC43" w14:textId="77777777" w:rsidR="00207DA8" w:rsidRDefault="00207DA8">
      <w:pPr>
        <w:sectPr w:rsidR="00207DA8">
          <w:pgSz w:w="11910" w:h="16840"/>
          <w:pgMar w:top="1540" w:right="340" w:bottom="1660" w:left="520" w:header="722" w:footer="1394" w:gutter="0"/>
          <w:cols w:space="720"/>
        </w:sectPr>
      </w:pPr>
    </w:p>
    <w:p w14:paraId="2BBD94B2" w14:textId="77777777" w:rsidR="00207DA8" w:rsidRDefault="00207DA8">
      <w:pPr>
        <w:pStyle w:val="BodyText"/>
        <w:spacing w:before="7"/>
        <w:rPr>
          <w:sz w:val="12"/>
        </w:rPr>
      </w:pPr>
    </w:p>
    <w:p w14:paraId="5854DE7F" w14:textId="77777777" w:rsidR="00207DA8" w:rsidRDefault="00207DA8">
      <w:pPr>
        <w:rPr>
          <w:sz w:val="12"/>
        </w:rPr>
        <w:sectPr w:rsidR="00207DA8">
          <w:pgSz w:w="11910" w:h="16840"/>
          <w:pgMar w:top="1540" w:right="340" w:bottom="1660" w:left="520" w:header="722" w:footer="1394" w:gutter="0"/>
          <w:cols w:space="720"/>
        </w:sectPr>
      </w:pPr>
    </w:p>
    <w:p w14:paraId="2CA7ADD4" w14:textId="77777777" w:rsidR="00207DA8" w:rsidRDefault="00207DA8">
      <w:pPr>
        <w:pStyle w:val="BodyText"/>
        <w:rPr>
          <w:sz w:val="26"/>
        </w:rPr>
      </w:pPr>
    </w:p>
    <w:p w14:paraId="314EE24A" w14:textId="77777777" w:rsidR="00207DA8" w:rsidRDefault="00207DA8">
      <w:pPr>
        <w:pStyle w:val="BodyText"/>
        <w:rPr>
          <w:sz w:val="26"/>
        </w:rPr>
      </w:pPr>
    </w:p>
    <w:p w14:paraId="76614669" w14:textId="77777777" w:rsidR="00207DA8" w:rsidRDefault="00207DA8">
      <w:pPr>
        <w:pStyle w:val="BodyText"/>
        <w:rPr>
          <w:sz w:val="26"/>
        </w:rPr>
      </w:pPr>
    </w:p>
    <w:p w14:paraId="57590049" w14:textId="77777777" w:rsidR="00207DA8" w:rsidRDefault="00207DA8">
      <w:pPr>
        <w:pStyle w:val="BodyText"/>
        <w:rPr>
          <w:sz w:val="26"/>
        </w:rPr>
      </w:pPr>
    </w:p>
    <w:p w14:paraId="60C2B9DF" w14:textId="77777777" w:rsidR="00207DA8" w:rsidRDefault="00326D19">
      <w:pPr>
        <w:pStyle w:val="Heading1"/>
        <w:numPr>
          <w:ilvl w:val="1"/>
          <w:numId w:val="16"/>
        </w:numPr>
        <w:tabs>
          <w:tab w:val="left" w:pos="1618"/>
          <w:tab w:val="left" w:pos="1619"/>
        </w:tabs>
        <w:spacing w:before="153"/>
        <w:rPr>
          <w:rFonts w:ascii="Verdana"/>
        </w:rPr>
      </w:pPr>
      <w:r>
        <w:rPr>
          <w:spacing w:val="-1"/>
        </w:rPr>
        <w:t>Quality</w:t>
      </w:r>
    </w:p>
    <w:p w14:paraId="1B719D5F" w14:textId="77777777" w:rsidR="00207DA8" w:rsidRDefault="00326D19">
      <w:pPr>
        <w:pStyle w:val="BodyText"/>
        <w:spacing w:before="94"/>
        <w:ind w:left="344" w:right="720"/>
      </w:pPr>
      <w:r>
        <w:br w:type="column"/>
      </w:r>
      <w:r>
        <w:t>and tidy condition. The Service Provider is solely responsible for making good</w:t>
      </w:r>
      <w:r>
        <w:rPr>
          <w:spacing w:val="-59"/>
        </w:rPr>
        <w:t xml:space="preserve"> </w:t>
      </w:r>
      <w:r>
        <w:t>any damage to the Premises or any objects contained thereon, other than fair</w:t>
      </w:r>
      <w:r>
        <w:rPr>
          <w:spacing w:val="-59"/>
        </w:rPr>
        <w:t xml:space="preserve"> </w:t>
      </w:r>
      <w:r>
        <w:t xml:space="preserve">wear and tear, which is </w:t>
      </w:r>
      <w:r>
        <w:t>caused by the Service Provider or Service Provider’s</w:t>
      </w:r>
      <w:r>
        <w:rPr>
          <w:spacing w:val="1"/>
        </w:rPr>
        <w:t xml:space="preserve"> </w:t>
      </w:r>
      <w:r>
        <w:t>Staff.</w:t>
      </w:r>
    </w:p>
    <w:p w14:paraId="0C5B615A" w14:textId="77777777" w:rsidR="00207DA8" w:rsidRDefault="00207DA8">
      <w:pPr>
        <w:sectPr w:rsidR="00207DA8">
          <w:type w:val="continuous"/>
          <w:pgSz w:w="11910" w:h="16840"/>
          <w:pgMar w:top="960" w:right="340" w:bottom="280" w:left="520" w:header="720" w:footer="720" w:gutter="0"/>
          <w:cols w:num="2" w:space="720" w:equalWidth="0">
            <w:col w:w="2368" w:space="40"/>
            <w:col w:w="8642"/>
          </w:cols>
        </w:sectPr>
      </w:pPr>
    </w:p>
    <w:p w14:paraId="792F1AA2" w14:textId="77777777" w:rsidR="00207DA8" w:rsidRDefault="00207DA8">
      <w:pPr>
        <w:pStyle w:val="BodyText"/>
        <w:spacing w:before="11"/>
        <w:rPr>
          <w:sz w:val="11"/>
        </w:rPr>
      </w:pPr>
    </w:p>
    <w:p w14:paraId="6CE84281" w14:textId="77777777" w:rsidR="00207DA8" w:rsidRDefault="00326D19">
      <w:pPr>
        <w:pStyle w:val="ListParagraph"/>
        <w:numPr>
          <w:ilvl w:val="2"/>
          <w:numId w:val="16"/>
        </w:numPr>
        <w:tabs>
          <w:tab w:val="left" w:pos="2751"/>
          <w:tab w:val="left" w:pos="2752"/>
        </w:tabs>
        <w:spacing w:before="101"/>
        <w:ind w:right="440" w:hanging="1133"/>
      </w:pPr>
      <w:r>
        <w:t>The Service Provider shall at all times comply with the Technical Standards and</w:t>
      </w:r>
      <w:r>
        <w:rPr>
          <w:spacing w:val="1"/>
        </w:rPr>
        <w:t xml:space="preserve"> </w:t>
      </w:r>
      <w:r>
        <w:t>the Quality Standards, and where applicable shall maintain accreditation with the</w:t>
      </w:r>
      <w:r>
        <w:rPr>
          <w:spacing w:val="-59"/>
        </w:rPr>
        <w:t xml:space="preserve"> </w:t>
      </w:r>
      <w:r>
        <w:t>relevant Quality Standards' authorisation body. To the extent that the standard to</w:t>
      </w:r>
      <w:r>
        <w:rPr>
          <w:spacing w:val="-60"/>
        </w:rPr>
        <w:t xml:space="preserve"> </w:t>
      </w:r>
      <w:r>
        <w:t>which the Goods and/or Services must be provided has not been specified in the</w:t>
      </w:r>
      <w:r>
        <w:rPr>
          <w:spacing w:val="-59"/>
        </w:rPr>
        <w:t xml:space="preserve"> </w:t>
      </w:r>
      <w:r>
        <w:t>Contract, th</w:t>
      </w:r>
      <w:r>
        <w:t>e Service Provider shall agree the relevant standard for the provision</w:t>
      </w:r>
      <w:r>
        <w:rPr>
          <w:spacing w:val="-59"/>
        </w:rPr>
        <w:t xml:space="preserve"> </w:t>
      </w:r>
      <w:r>
        <w:t>of the Goods and/or Services with the Customer prior to the supply of the Goods</w:t>
      </w:r>
      <w:r>
        <w:rPr>
          <w:spacing w:val="-59"/>
        </w:rPr>
        <w:t xml:space="preserve"> </w:t>
      </w:r>
      <w:r>
        <w:t>and/or Services commencing and in any event, the Service Provider shall</w:t>
      </w:r>
      <w:r>
        <w:rPr>
          <w:spacing w:val="1"/>
        </w:rPr>
        <w:t xml:space="preserve"> </w:t>
      </w:r>
      <w:r>
        <w:t>perform its obligations under the</w:t>
      </w:r>
      <w:r>
        <w:t xml:space="preserve"> Contract in accordance with the Law and Good</w:t>
      </w:r>
      <w:r>
        <w:rPr>
          <w:spacing w:val="1"/>
        </w:rPr>
        <w:t xml:space="preserve"> </w:t>
      </w:r>
      <w:r>
        <w:t>Industry Practice.</w:t>
      </w:r>
    </w:p>
    <w:p w14:paraId="1A499DFC" w14:textId="77777777" w:rsidR="00207DA8" w:rsidRDefault="00207DA8">
      <w:pPr>
        <w:pStyle w:val="BodyText"/>
        <w:spacing w:before="11"/>
        <w:rPr>
          <w:sz w:val="20"/>
        </w:rPr>
      </w:pPr>
    </w:p>
    <w:p w14:paraId="43D7B2A0" w14:textId="77777777" w:rsidR="00207DA8" w:rsidRDefault="00326D19">
      <w:pPr>
        <w:pStyle w:val="ListParagraph"/>
        <w:numPr>
          <w:ilvl w:val="2"/>
          <w:numId w:val="16"/>
        </w:numPr>
        <w:tabs>
          <w:tab w:val="left" w:pos="2751"/>
          <w:tab w:val="left" w:pos="2752"/>
        </w:tabs>
        <w:ind w:right="1020" w:hanging="1133"/>
      </w:pPr>
      <w:r>
        <w:t>The Service Provider shall ensure that the Staff shall at all times during the</w:t>
      </w:r>
      <w:r>
        <w:rPr>
          <w:spacing w:val="-59"/>
        </w:rPr>
        <w:t xml:space="preserve"> </w:t>
      </w:r>
      <w:r>
        <w:t>Contract</w:t>
      </w:r>
      <w:r>
        <w:rPr>
          <w:spacing w:val="1"/>
        </w:rPr>
        <w:t xml:space="preserve"> </w:t>
      </w:r>
      <w:r>
        <w:t>Period:</w:t>
      </w:r>
    </w:p>
    <w:p w14:paraId="5E7E3C41" w14:textId="77777777" w:rsidR="00207DA8" w:rsidRDefault="00207DA8">
      <w:pPr>
        <w:pStyle w:val="BodyText"/>
        <w:spacing w:before="8"/>
        <w:rPr>
          <w:sz w:val="20"/>
        </w:rPr>
      </w:pPr>
    </w:p>
    <w:p w14:paraId="6ECA8EDC" w14:textId="77777777" w:rsidR="00207DA8" w:rsidRDefault="00326D19">
      <w:pPr>
        <w:pStyle w:val="ListParagraph"/>
        <w:numPr>
          <w:ilvl w:val="3"/>
          <w:numId w:val="16"/>
        </w:numPr>
        <w:tabs>
          <w:tab w:val="left" w:pos="3887"/>
          <w:tab w:val="left" w:pos="3888"/>
        </w:tabs>
        <w:ind w:left="3887" w:right="652" w:hanging="1136"/>
        <w:jc w:val="left"/>
      </w:pPr>
      <w:r>
        <w:t>faithfully and diligently perform those duties and exercise such</w:t>
      </w:r>
      <w:r>
        <w:rPr>
          <w:spacing w:val="1"/>
        </w:rPr>
        <w:t xml:space="preserve"> </w:t>
      </w:r>
      <w:r>
        <w:t>powers as necessary in conne</w:t>
      </w:r>
      <w:r>
        <w:t>ction with the provision of the Goods</w:t>
      </w:r>
      <w:r>
        <w:rPr>
          <w:spacing w:val="-59"/>
        </w:rPr>
        <w:t xml:space="preserve"> </w:t>
      </w:r>
      <w:r>
        <w:t>and/or</w:t>
      </w:r>
      <w:r>
        <w:rPr>
          <w:spacing w:val="-1"/>
        </w:rPr>
        <w:t xml:space="preserve"> </w:t>
      </w:r>
      <w:r>
        <w:t>Services;</w:t>
      </w:r>
    </w:p>
    <w:p w14:paraId="03F828E4" w14:textId="77777777" w:rsidR="00207DA8" w:rsidRDefault="00207DA8">
      <w:pPr>
        <w:pStyle w:val="BodyText"/>
        <w:spacing w:before="9"/>
        <w:rPr>
          <w:sz w:val="20"/>
        </w:rPr>
      </w:pPr>
    </w:p>
    <w:p w14:paraId="0D97DE4A" w14:textId="77777777" w:rsidR="00207DA8" w:rsidRDefault="00326D19">
      <w:pPr>
        <w:pStyle w:val="ListParagraph"/>
        <w:numPr>
          <w:ilvl w:val="3"/>
          <w:numId w:val="16"/>
        </w:numPr>
        <w:tabs>
          <w:tab w:val="left" w:pos="3888"/>
        </w:tabs>
        <w:ind w:left="3887" w:right="399" w:hanging="1136"/>
        <w:jc w:val="both"/>
      </w:pPr>
      <w:r>
        <w:t>obey all lawful instructions and reasonable directions of the Customer</w:t>
      </w:r>
      <w:r>
        <w:rPr>
          <w:spacing w:val="-60"/>
        </w:rPr>
        <w:t xml:space="preserve"> </w:t>
      </w:r>
      <w:r>
        <w:t>and provide the Goods and/or Services to the reasonable satisfaction</w:t>
      </w:r>
      <w:r>
        <w:rPr>
          <w:spacing w:val="-59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 Customer;</w:t>
      </w:r>
      <w:r>
        <w:rPr>
          <w:spacing w:val="-1"/>
        </w:rPr>
        <w:t xml:space="preserve"> </w:t>
      </w:r>
      <w:r>
        <w:t>and</w:t>
      </w:r>
    </w:p>
    <w:p w14:paraId="2AC57CB0" w14:textId="77777777" w:rsidR="00207DA8" w:rsidRDefault="00207DA8">
      <w:pPr>
        <w:pStyle w:val="BodyText"/>
        <w:spacing w:before="1"/>
        <w:rPr>
          <w:sz w:val="21"/>
        </w:rPr>
      </w:pPr>
    </w:p>
    <w:p w14:paraId="25431ECD" w14:textId="77777777" w:rsidR="00207DA8" w:rsidRDefault="00326D19">
      <w:pPr>
        <w:pStyle w:val="ListParagraph"/>
        <w:numPr>
          <w:ilvl w:val="3"/>
          <w:numId w:val="16"/>
        </w:numPr>
        <w:tabs>
          <w:tab w:val="left" w:pos="3888"/>
        </w:tabs>
        <w:ind w:left="3887" w:right="496" w:hanging="1136"/>
        <w:jc w:val="both"/>
      </w:pPr>
      <w:r>
        <w:t>apply all due skill, care, diligence and are appropriately experienced,</w:t>
      </w:r>
      <w:r>
        <w:rPr>
          <w:spacing w:val="-60"/>
        </w:rPr>
        <w:t xml:space="preserve"> </w:t>
      </w:r>
      <w:r>
        <w:t>qualified</w:t>
      </w:r>
      <w:r>
        <w:rPr>
          <w:spacing w:val="-1"/>
        </w:rPr>
        <w:t xml:space="preserve"> </w:t>
      </w:r>
      <w:r>
        <w:t>and trained.</w:t>
      </w:r>
    </w:p>
    <w:p w14:paraId="5186B13D" w14:textId="77777777" w:rsidR="00207DA8" w:rsidRDefault="00207DA8">
      <w:pPr>
        <w:pStyle w:val="BodyText"/>
        <w:spacing w:before="10"/>
        <w:rPr>
          <w:sz w:val="20"/>
        </w:rPr>
      </w:pPr>
    </w:p>
    <w:p w14:paraId="433D016B" w14:textId="77777777" w:rsidR="00207DA8" w:rsidRDefault="00326D19">
      <w:pPr>
        <w:pStyle w:val="ListParagraph"/>
        <w:numPr>
          <w:ilvl w:val="2"/>
          <w:numId w:val="16"/>
        </w:numPr>
        <w:tabs>
          <w:tab w:val="left" w:pos="2751"/>
          <w:tab w:val="left" w:pos="2752"/>
        </w:tabs>
        <w:ind w:right="758" w:hanging="1133"/>
      </w:pPr>
      <w:r>
        <w:t xml:space="preserve">The Service Provider shall without prejudice to clause </w:t>
      </w:r>
      <w:hyperlink w:anchor="_bookmark1" w:history="1">
        <w:r>
          <w:t xml:space="preserve">4.1.4 </w:t>
        </w:r>
      </w:hyperlink>
      <w:r>
        <w:t>above perform its</w:t>
      </w:r>
      <w:r>
        <w:rPr>
          <w:spacing w:val="-59"/>
        </w:rPr>
        <w:t xml:space="preserve"> </w:t>
      </w:r>
      <w:r>
        <w:t>obligations under</w:t>
      </w:r>
      <w:r>
        <w:rPr>
          <w:spacing w:val="-1"/>
        </w:rPr>
        <w:t xml:space="preserve"> </w:t>
      </w:r>
      <w:r>
        <w:t>the Contract</w:t>
      </w:r>
      <w:r>
        <w:rPr>
          <w:spacing w:val="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timely</w:t>
      </w:r>
      <w:r>
        <w:rPr>
          <w:spacing w:val="-2"/>
        </w:rPr>
        <w:t xml:space="preserve"> </w:t>
      </w:r>
      <w:r>
        <w:t>manner.</w:t>
      </w:r>
    </w:p>
    <w:p w14:paraId="6C57C439" w14:textId="77777777" w:rsidR="00207DA8" w:rsidRDefault="00207DA8">
      <w:pPr>
        <w:pStyle w:val="BodyText"/>
        <w:spacing w:before="10"/>
        <w:rPr>
          <w:sz w:val="20"/>
        </w:rPr>
      </w:pPr>
    </w:p>
    <w:p w14:paraId="0F51A44F" w14:textId="77777777" w:rsidR="00207DA8" w:rsidRDefault="00326D19">
      <w:pPr>
        <w:pStyle w:val="ListParagraph"/>
        <w:numPr>
          <w:ilvl w:val="2"/>
          <w:numId w:val="16"/>
        </w:numPr>
        <w:tabs>
          <w:tab w:val="left" w:pos="2751"/>
          <w:tab w:val="left" w:pos="2752"/>
        </w:tabs>
        <w:ind w:right="468" w:hanging="1133"/>
      </w:pPr>
      <w:r>
        <w:t>The Service Provider shall supply the Goods and/or Services and, where</w:t>
      </w:r>
      <w:r>
        <w:rPr>
          <w:spacing w:val="1"/>
        </w:rPr>
        <w:t xml:space="preserve"> </w:t>
      </w:r>
      <w:r>
        <w:t>relevant, install the Goods in accordance with the specification in the Framework</w:t>
      </w:r>
      <w:r>
        <w:rPr>
          <w:spacing w:val="-59"/>
        </w:rPr>
        <w:t xml:space="preserve"> </w:t>
      </w:r>
      <w:r>
        <w:t>Agreement (if any) (as a minimum), the Master Contract Schedule and/or any</w:t>
      </w:r>
      <w:r>
        <w:rPr>
          <w:spacing w:val="1"/>
        </w:rPr>
        <w:t xml:space="preserve"> </w:t>
      </w:r>
      <w:r>
        <w:t>other Contract Document and in accordance with all applicable Laws, including</w:t>
      </w:r>
      <w:r>
        <w:rPr>
          <w:spacing w:val="1"/>
        </w:rPr>
        <w:t xml:space="preserve"> </w:t>
      </w:r>
      <w:r>
        <w:t>but not limited to, a</w:t>
      </w:r>
      <w:r>
        <w:t>ny obligation implied by sections 12, 13 and 14 of the Sale of</w:t>
      </w:r>
      <w:r>
        <w:rPr>
          <w:spacing w:val="-59"/>
        </w:rPr>
        <w:t xml:space="preserve"> </w:t>
      </w:r>
      <w:r>
        <w:t>Goods</w:t>
      </w:r>
      <w:r>
        <w:rPr>
          <w:spacing w:val="-1"/>
        </w:rPr>
        <w:t xml:space="preserve"> </w:t>
      </w:r>
      <w:r>
        <w:t>Act</w:t>
      </w:r>
      <w:r>
        <w:rPr>
          <w:spacing w:val="-2"/>
        </w:rPr>
        <w:t xml:space="preserve"> </w:t>
      </w:r>
      <w:r>
        <w:t>1979 and</w:t>
      </w:r>
      <w:r>
        <w:rPr>
          <w:spacing w:val="-3"/>
        </w:rPr>
        <w:t xml:space="preserve"> </w:t>
      </w:r>
      <w:r>
        <w:t>section</w:t>
      </w:r>
      <w:r>
        <w:rPr>
          <w:spacing w:val="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Supply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Goods</w:t>
      </w:r>
      <w:r>
        <w:rPr>
          <w:spacing w:val="-1"/>
        </w:rPr>
        <w:t xml:space="preserve"> </w:t>
      </w:r>
      <w:r>
        <w:t>and Services</w:t>
      </w:r>
      <w:r>
        <w:rPr>
          <w:spacing w:val="-1"/>
        </w:rPr>
        <w:t xml:space="preserve"> </w:t>
      </w:r>
      <w:r>
        <w:t>Act</w:t>
      </w:r>
      <w:r>
        <w:rPr>
          <w:spacing w:val="2"/>
        </w:rPr>
        <w:t xml:space="preserve"> </w:t>
      </w:r>
      <w:r>
        <w:t>1982.</w:t>
      </w:r>
    </w:p>
    <w:p w14:paraId="3D404BC9" w14:textId="77777777" w:rsidR="00207DA8" w:rsidRDefault="00207DA8">
      <w:pPr>
        <w:pStyle w:val="BodyText"/>
        <w:rPr>
          <w:sz w:val="21"/>
        </w:rPr>
      </w:pPr>
    </w:p>
    <w:p w14:paraId="79EF83D8" w14:textId="77777777" w:rsidR="00207DA8" w:rsidRDefault="00326D19">
      <w:pPr>
        <w:pStyle w:val="ListParagraph"/>
        <w:numPr>
          <w:ilvl w:val="2"/>
          <w:numId w:val="16"/>
        </w:numPr>
        <w:tabs>
          <w:tab w:val="left" w:pos="2751"/>
          <w:tab w:val="left" w:pos="2752"/>
        </w:tabs>
        <w:ind w:hanging="1134"/>
      </w:pPr>
      <w:r>
        <w:t>The</w:t>
      </w:r>
      <w:r>
        <w:rPr>
          <w:spacing w:val="-1"/>
        </w:rPr>
        <w:t xml:space="preserve"> </w:t>
      </w:r>
      <w:r>
        <w:t>Service</w:t>
      </w:r>
      <w:r>
        <w:rPr>
          <w:spacing w:val="-1"/>
        </w:rPr>
        <w:t xml:space="preserve"> </w:t>
      </w:r>
      <w:r>
        <w:t>Provider</w:t>
      </w:r>
      <w:r>
        <w:rPr>
          <w:spacing w:val="-2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times</w:t>
      </w:r>
      <w:r>
        <w:rPr>
          <w:spacing w:val="-1"/>
        </w:rPr>
        <w:t xml:space="preserve"> </w:t>
      </w:r>
      <w:r>
        <w:t>during</w:t>
      </w:r>
      <w:r>
        <w:rPr>
          <w:spacing w:val="-1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Contract</w:t>
      </w:r>
      <w:r>
        <w:rPr>
          <w:spacing w:val="2"/>
        </w:rPr>
        <w:t xml:space="preserve"> </w:t>
      </w:r>
      <w:r>
        <w:t>Period</w:t>
      </w:r>
      <w:r>
        <w:rPr>
          <w:spacing w:val="-3"/>
        </w:rPr>
        <w:t xml:space="preserve"> </w:t>
      </w:r>
      <w:r>
        <w:t>ensure</w:t>
      </w:r>
      <w:r>
        <w:rPr>
          <w:spacing w:val="-3"/>
        </w:rPr>
        <w:t xml:space="preserve"> </w:t>
      </w:r>
      <w:r>
        <w:t>that:</w:t>
      </w:r>
    </w:p>
    <w:p w14:paraId="61319B8A" w14:textId="77777777" w:rsidR="00207DA8" w:rsidRDefault="00207DA8">
      <w:pPr>
        <w:pStyle w:val="BodyText"/>
        <w:spacing w:before="9"/>
        <w:rPr>
          <w:sz w:val="20"/>
        </w:rPr>
      </w:pPr>
    </w:p>
    <w:p w14:paraId="4297D173" w14:textId="77777777" w:rsidR="00207DA8" w:rsidRDefault="00326D19">
      <w:pPr>
        <w:pStyle w:val="ListParagraph"/>
        <w:numPr>
          <w:ilvl w:val="3"/>
          <w:numId w:val="16"/>
        </w:numPr>
        <w:tabs>
          <w:tab w:val="left" w:pos="3887"/>
          <w:tab w:val="left" w:pos="3888"/>
        </w:tabs>
        <w:ind w:left="3887" w:right="775" w:hanging="1136"/>
        <w:jc w:val="left"/>
      </w:pPr>
      <w:r>
        <w:t>the Goods and/or Services conform in all respects with the</w:t>
      </w:r>
      <w:r>
        <w:rPr>
          <w:spacing w:val="1"/>
        </w:rPr>
        <w:t xml:space="preserve"> </w:t>
      </w:r>
      <w:r>
        <w:t>specifications set out in the Master Contract Schedule and/or any</w:t>
      </w:r>
      <w:r>
        <w:rPr>
          <w:spacing w:val="-59"/>
        </w:rPr>
        <w:t xml:space="preserve"> </w:t>
      </w:r>
      <w:r>
        <w:t>other Contract Document and/or where applicable the Framework</w:t>
      </w:r>
      <w:r>
        <w:rPr>
          <w:spacing w:val="-59"/>
        </w:rPr>
        <w:t xml:space="preserve"> </w:t>
      </w:r>
      <w:r>
        <w:t>Agreement;</w:t>
      </w:r>
    </w:p>
    <w:p w14:paraId="31A560F4" w14:textId="77777777" w:rsidR="00207DA8" w:rsidRDefault="00207DA8">
      <w:pPr>
        <w:pStyle w:val="BodyText"/>
        <w:spacing w:before="9"/>
        <w:rPr>
          <w:sz w:val="20"/>
        </w:rPr>
      </w:pPr>
    </w:p>
    <w:p w14:paraId="416F547B" w14:textId="77777777" w:rsidR="00207DA8" w:rsidRDefault="00326D19">
      <w:pPr>
        <w:pStyle w:val="ListParagraph"/>
        <w:numPr>
          <w:ilvl w:val="3"/>
          <w:numId w:val="16"/>
        </w:numPr>
        <w:tabs>
          <w:tab w:val="left" w:pos="3887"/>
          <w:tab w:val="left" w:pos="3888"/>
        </w:tabs>
        <w:ind w:left="3887" w:right="519" w:hanging="1136"/>
        <w:jc w:val="left"/>
      </w:pPr>
      <w:r>
        <w:t xml:space="preserve">the Goods and/or Services operate in accordance with the </w:t>
      </w:r>
      <w:r>
        <w:t>relevant</w:t>
      </w:r>
      <w:r>
        <w:rPr>
          <w:spacing w:val="1"/>
        </w:rPr>
        <w:t xml:space="preserve"> </w:t>
      </w:r>
      <w:r>
        <w:t>technical specifications and correspond with all requirements set out</w:t>
      </w:r>
      <w:r>
        <w:rPr>
          <w:spacing w:val="-59"/>
        </w:rPr>
        <w:t xml:space="preserve"> </w:t>
      </w:r>
      <w:r>
        <w:t>in the Master Contract Schedule and/or any other Contract</w:t>
      </w:r>
      <w:r>
        <w:rPr>
          <w:spacing w:val="1"/>
        </w:rPr>
        <w:t xml:space="preserve"> </w:t>
      </w:r>
      <w:r>
        <w:t>Document;</w:t>
      </w:r>
    </w:p>
    <w:p w14:paraId="70DF735C" w14:textId="77777777" w:rsidR="00207DA8" w:rsidRDefault="00207DA8">
      <w:pPr>
        <w:sectPr w:rsidR="00207DA8">
          <w:type w:val="continuous"/>
          <w:pgSz w:w="11910" w:h="16840"/>
          <w:pgMar w:top="960" w:right="340" w:bottom="280" w:left="520" w:header="720" w:footer="720" w:gutter="0"/>
          <w:cols w:space="720"/>
        </w:sectPr>
      </w:pPr>
    </w:p>
    <w:p w14:paraId="3A413BF6" w14:textId="77777777" w:rsidR="00207DA8" w:rsidRDefault="00207DA8">
      <w:pPr>
        <w:pStyle w:val="BodyText"/>
        <w:spacing w:before="7"/>
        <w:rPr>
          <w:sz w:val="12"/>
        </w:rPr>
      </w:pPr>
    </w:p>
    <w:p w14:paraId="752C9004" w14:textId="77777777" w:rsidR="00207DA8" w:rsidRDefault="00326D19">
      <w:pPr>
        <w:pStyle w:val="ListParagraph"/>
        <w:numPr>
          <w:ilvl w:val="3"/>
          <w:numId w:val="16"/>
        </w:numPr>
        <w:tabs>
          <w:tab w:val="left" w:pos="3887"/>
          <w:tab w:val="left" w:pos="3888"/>
        </w:tabs>
        <w:spacing w:before="94"/>
        <w:ind w:left="3887" w:right="506" w:hanging="1136"/>
        <w:jc w:val="left"/>
      </w:pPr>
      <w:r>
        <w:t>the Goods and/or Services conform in all respects with all applicable</w:t>
      </w:r>
      <w:r>
        <w:rPr>
          <w:spacing w:val="-59"/>
        </w:rPr>
        <w:t xml:space="preserve"> </w:t>
      </w:r>
      <w:r>
        <w:t>Laws,</w:t>
      </w:r>
      <w:r>
        <w:rPr>
          <w:spacing w:val="-2"/>
        </w:rPr>
        <w:t xml:space="preserve"> </w:t>
      </w:r>
      <w:r>
        <w:t>Quality</w:t>
      </w:r>
      <w:r>
        <w:rPr>
          <w:spacing w:val="1"/>
        </w:rPr>
        <w:t xml:space="preserve"> </w:t>
      </w:r>
      <w:r>
        <w:t>Standard</w:t>
      </w:r>
      <w:r>
        <w:t>s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Technical</w:t>
      </w:r>
      <w:r>
        <w:rPr>
          <w:spacing w:val="-1"/>
        </w:rPr>
        <w:t xml:space="preserve"> </w:t>
      </w:r>
      <w:r>
        <w:t>Standards;</w:t>
      </w:r>
    </w:p>
    <w:p w14:paraId="33D28B4B" w14:textId="77777777" w:rsidR="00207DA8" w:rsidRDefault="00207DA8">
      <w:pPr>
        <w:pStyle w:val="BodyText"/>
        <w:spacing w:before="10"/>
        <w:rPr>
          <w:sz w:val="20"/>
        </w:rPr>
      </w:pPr>
    </w:p>
    <w:p w14:paraId="045581DD" w14:textId="77777777" w:rsidR="00207DA8" w:rsidRDefault="00326D19">
      <w:pPr>
        <w:pStyle w:val="ListParagraph"/>
        <w:numPr>
          <w:ilvl w:val="3"/>
          <w:numId w:val="16"/>
        </w:numPr>
        <w:tabs>
          <w:tab w:val="left" w:pos="3887"/>
          <w:tab w:val="left" w:pos="3888"/>
        </w:tabs>
        <w:ind w:left="3887" w:right="432" w:hanging="1136"/>
        <w:jc w:val="left"/>
      </w:pPr>
      <w:r>
        <w:t>the Goods are free from defects in design and workmanship and are</w:t>
      </w:r>
      <w:r>
        <w:rPr>
          <w:spacing w:val="1"/>
        </w:rPr>
        <w:t xml:space="preserve"> </w:t>
      </w:r>
      <w:r>
        <w:t>fit for the purpose that such Goods are ordinarily used for and for any</w:t>
      </w:r>
      <w:r>
        <w:rPr>
          <w:spacing w:val="-59"/>
        </w:rPr>
        <w:t xml:space="preserve"> </w:t>
      </w:r>
      <w:r>
        <w:t>particular purpose made known to the Service Provider by the</w:t>
      </w:r>
      <w:r>
        <w:rPr>
          <w:spacing w:val="1"/>
        </w:rPr>
        <w:t xml:space="preserve"> </w:t>
      </w:r>
      <w:r>
        <w:t>Customer;</w:t>
      </w:r>
      <w:r>
        <w:rPr>
          <w:spacing w:val="-2"/>
        </w:rPr>
        <w:t xml:space="preserve"> </w:t>
      </w:r>
      <w:r>
        <w:t>and</w:t>
      </w:r>
    </w:p>
    <w:p w14:paraId="37EFA3E3" w14:textId="77777777" w:rsidR="00207DA8" w:rsidRDefault="00207DA8">
      <w:pPr>
        <w:pStyle w:val="BodyText"/>
        <w:rPr>
          <w:sz w:val="21"/>
        </w:rPr>
      </w:pPr>
    </w:p>
    <w:p w14:paraId="06D3D2DA" w14:textId="77777777" w:rsidR="00207DA8" w:rsidRDefault="00326D19">
      <w:pPr>
        <w:pStyle w:val="ListParagraph"/>
        <w:numPr>
          <w:ilvl w:val="3"/>
          <w:numId w:val="16"/>
        </w:numPr>
        <w:tabs>
          <w:tab w:val="left" w:pos="3887"/>
          <w:tab w:val="left" w:pos="3888"/>
        </w:tabs>
        <w:ind w:left="3887" w:right="1043" w:hanging="1136"/>
        <w:jc w:val="left"/>
      </w:pPr>
      <w:r>
        <w:t>the Goods and/or Services are supplied in accordance with the</w:t>
      </w:r>
      <w:r>
        <w:rPr>
          <w:spacing w:val="-59"/>
        </w:rPr>
        <w:t xml:space="preserve"> </w:t>
      </w:r>
      <w:r>
        <w:t>Service</w:t>
      </w:r>
      <w:r>
        <w:rPr>
          <w:spacing w:val="-1"/>
        </w:rPr>
        <w:t xml:space="preserve"> </w:t>
      </w:r>
      <w:r>
        <w:t>Provider</w:t>
      </w:r>
      <w:r>
        <w:rPr>
          <w:spacing w:val="-1"/>
        </w:rPr>
        <w:t xml:space="preserve"> </w:t>
      </w:r>
      <w:r>
        <w:t>Solution.</w:t>
      </w:r>
    </w:p>
    <w:p w14:paraId="41C6AC2A" w14:textId="77777777" w:rsidR="00207DA8" w:rsidRDefault="00207DA8">
      <w:pPr>
        <w:pStyle w:val="BodyText"/>
        <w:spacing w:before="1"/>
        <w:rPr>
          <w:sz w:val="12"/>
        </w:rPr>
      </w:pPr>
    </w:p>
    <w:p w14:paraId="3B752978" w14:textId="77777777" w:rsidR="00207DA8" w:rsidRDefault="00326D19">
      <w:pPr>
        <w:pStyle w:val="Heading1"/>
        <w:numPr>
          <w:ilvl w:val="1"/>
          <w:numId w:val="16"/>
        </w:numPr>
        <w:tabs>
          <w:tab w:val="left" w:pos="1618"/>
          <w:tab w:val="left" w:pos="1619"/>
        </w:tabs>
        <w:spacing w:before="101"/>
        <w:rPr>
          <w:rFonts w:ascii="Verdana"/>
        </w:rPr>
      </w:pPr>
      <w:r>
        <w:t>NOT</w:t>
      </w:r>
      <w:r>
        <w:rPr>
          <w:spacing w:val="-1"/>
        </w:rPr>
        <w:t xml:space="preserve"> </w:t>
      </w:r>
      <w:r>
        <w:t>USED</w:t>
      </w:r>
    </w:p>
    <w:p w14:paraId="2DC44586" w14:textId="77777777" w:rsidR="00207DA8" w:rsidRDefault="00207DA8">
      <w:pPr>
        <w:pStyle w:val="BodyText"/>
        <w:spacing w:before="11"/>
        <w:rPr>
          <w:b/>
          <w:sz w:val="20"/>
        </w:rPr>
      </w:pPr>
    </w:p>
    <w:p w14:paraId="35EC0FCD" w14:textId="77777777" w:rsidR="00207DA8" w:rsidRDefault="00326D19">
      <w:pPr>
        <w:pStyle w:val="ListParagraph"/>
        <w:numPr>
          <w:ilvl w:val="1"/>
          <w:numId w:val="16"/>
        </w:numPr>
        <w:tabs>
          <w:tab w:val="left" w:pos="1618"/>
          <w:tab w:val="left" w:pos="1619"/>
        </w:tabs>
        <w:rPr>
          <w:rFonts w:ascii="Verdana"/>
          <w:b/>
        </w:rPr>
      </w:pPr>
      <w:r>
        <w:rPr>
          <w:b/>
        </w:rPr>
        <w:t>Delivery</w:t>
      </w:r>
    </w:p>
    <w:p w14:paraId="4FFCBC07" w14:textId="77777777" w:rsidR="00207DA8" w:rsidRDefault="00207DA8">
      <w:pPr>
        <w:pStyle w:val="BodyText"/>
        <w:spacing w:before="9"/>
        <w:rPr>
          <w:b/>
          <w:sz w:val="20"/>
        </w:rPr>
      </w:pPr>
    </w:p>
    <w:p w14:paraId="0FDB5D17" w14:textId="77777777" w:rsidR="00207DA8" w:rsidRDefault="00326D19">
      <w:pPr>
        <w:pStyle w:val="ListParagraph"/>
        <w:numPr>
          <w:ilvl w:val="2"/>
          <w:numId w:val="16"/>
        </w:numPr>
        <w:tabs>
          <w:tab w:val="left" w:pos="2751"/>
          <w:tab w:val="left" w:pos="2752"/>
        </w:tabs>
        <w:ind w:right="1192" w:hanging="1133"/>
      </w:pPr>
      <w:r>
        <w:t>The Service Provider shall Deliver the Goods and provide the Services in</w:t>
      </w:r>
      <w:r>
        <w:rPr>
          <w:spacing w:val="-60"/>
        </w:rPr>
        <w:t xml:space="preserve"> </w:t>
      </w:r>
      <w:r>
        <w:t>accordance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Implementation Plan and</w:t>
      </w:r>
      <w:r>
        <w:rPr>
          <w:spacing w:val="-2"/>
        </w:rPr>
        <w:t xml:space="preserve"> </w:t>
      </w:r>
      <w:r>
        <w:t>Milestones.</w:t>
      </w:r>
    </w:p>
    <w:p w14:paraId="1728B4D0" w14:textId="77777777" w:rsidR="00207DA8" w:rsidRDefault="00207DA8">
      <w:pPr>
        <w:pStyle w:val="BodyText"/>
        <w:spacing w:before="10"/>
        <w:rPr>
          <w:sz w:val="20"/>
        </w:rPr>
      </w:pPr>
    </w:p>
    <w:p w14:paraId="3E331D8C" w14:textId="77777777" w:rsidR="00207DA8" w:rsidRDefault="00326D19">
      <w:pPr>
        <w:pStyle w:val="ListParagraph"/>
        <w:numPr>
          <w:ilvl w:val="2"/>
          <w:numId w:val="16"/>
        </w:numPr>
        <w:tabs>
          <w:tab w:val="left" w:pos="2698"/>
          <w:tab w:val="left" w:pos="2699"/>
        </w:tabs>
        <w:ind w:right="815" w:hanging="1133"/>
      </w:pPr>
      <w:r>
        <w:t>The issue by the Customer of a receipt note for delivered Equipment shall not</w:t>
      </w:r>
      <w:r>
        <w:rPr>
          <w:spacing w:val="-59"/>
        </w:rPr>
        <w:t xml:space="preserve"> </w:t>
      </w:r>
      <w:r>
        <w:t>constitute any acknowledgement of the condition,</w:t>
      </w:r>
      <w:r>
        <w:t xml:space="preserve"> quantity or nature of that</w:t>
      </w:r>
      <w:r>
        <w:rPr>
          <w:spacing w:val="1"/>
        </w:rPr>
        <w:t xml:space="preserve"> </w:t>
      </w:r>
      <w:r>
        <w:t>Equipment.</w:t>
      </w:r>
    </w:p>
    <w:p w14:paraId="34959D4B" w14:textId="77777777" w:rsidR="00207DA8" w:rsidRDefault="00207DA8">
      <w:pPr>
        <w:pStyle w:val="BodyText"/>
        <w:spacing w:before="9"/>
        <w:rPr>
          <w:sz w:val="20"/>
        </w:rPr>
      </w:pPr>
    </w:p>
    <w:p w14:paraId="110FC517" w14:textId="77777777" w:rsidR="00207DA8" w:rsidRDefault="00326D19">
      <w:pPr>
        <w:pStyle w:val="ListParagraph"/>
        <w:numPr>
          <w:ilvl w:val="2"/>
          <w:numId w:val="16"/>
        </w:numPr>
        <w:tabs>
          <w:tab w:val="left" w:pos="2698"/>
          <w:tab w:val="left" w:pos="2699"/>
        </w:tabs>
        <w:ind w:right="528" w:hanging="1133"/>
      </w:pPr>
      <w:r>
        <w:t>Time of delivery in relation to commencing and/or supplying the Goods and/or</w:t>
      </w:r>
      <w:r>
        <w:rPr>
          <w:spacing w:val="1"/>
        </w:rPr>
        <w:t xml:space="preserve"> </w:t>
      </w:r>
      <w:r>
        <w:t>Services shall be of the essence and if the Service Provider fails to deliver the</w:t>
      </w:r>
      <w:r>
        <w:rPr>
          <w:spacing w:val="1"/>
        </w:rPr>
        <w:t xml:space="preserve"> </w:t>
      </w:r>
      <w:r>
        <w:t>Goods and/or Services within the time specified in accordance with clause 4.1.1</w:t>
      </w:r>
      <w:r>
        <w:rPr>
          <w:spacing w:val="-59"/>
        </w:rPr>
        <w:t xml:space="preserve"> </w:t>
      </w:r>
      <w:r>
        <w:t>and/or the Master Contract Schedule and/or any other Contract Document and</w:t>
      </w:r>
      <w:r>
        <w:rPr>
          <w:spacing w:val="1"/>
        </w:rPr>
        <w:t xml:space="preserve"> </w:t>
      </w:r>
      <w:r>
        <w:t>without prior writt</w:t>
      </w:r>
      <w:r>
        <w:t>en Approval, the Customer may release itself from any</w:t>
      </w:r>
      <w:r>
        <w:rPr>
          <w:spacing w:val="1"/>
        </w:rPr>
        <w:t xml:space="preserve"> </w:t>
      </w:r>
      <w:r>
        <w:t>obligation to accept and pay for the Goods and/or terminate the Contract, in</w:t>
      </w:r>
      <w:r>
        <w:rPr>
          <w:spacing w:val="1"/>
        </w:rPr>
        <w:t xml:space="preserve"> </w:t>
      </w:r>
      <w:r>
        <w:t>either</w:t>
      </w:r>
      <w:r>
        <w:rPr>
          <w:spacing w:val="-2"/>
        </w:rPr>
        <w:t xml:space="preserve"> </w:t>
      </w:r>
      <w:r>
        <w:t>case</w:t>
      </w:r>
      <w:r>
        <w:rPr>
          <w:spacing w:val="-2"/>
        </w:rPr>
        <w:t xml:space="preserve"> </w:t>
      </w:r>
      <w:r>
        <w:t>without prejudice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rights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remedies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Customer.</w:t>
      </w:r>
    </w:p>
    <w:p w14:paraId="7BD58BA2" w14:textId="77777777" w:rsidR="00207DA8" w:rsidRDefault="00207DA8">
      <w:pPr>
        <w:pStyle w:val="BodyText"/>
        <w:spacing w:before="1"/>
        <w:rPr>
          <w:sz w:val="21"/>
        </w:rPr>
      </w:pPr>
    </w:p>
    <w:p w14:paraId="484CD33A" w14:textId="77777777" w:rsidR="00207DA8" w:rsidRDefault="00326D19">
      <w:pPr>
        <w:pStyle w:val="ListParagraph"/>
        <w:numPr>
          <w:ilvl w:val="2"/>
          <w:numId w:val="16"/>
        </w:numPr>
        <w:tabs>
          <w:tab w:val="left" w:pos="2698"/>
          <w:tab w:val="left" w:pos="2699"/>
        </w:tabs>
        <w:ind w:right="715" w:hanging="1133"/>
      </w:pPr>
      <w:r>
        <w:t>Except where otherwise provided in the Contr</w:t>
      </w:r>
      <w:r>
        <w:t>act, the Services provided by the</w:t>
      </w:r>
      <w:r>
        <w:rPr>
          <w:spacing w:val="-59"/>
        </w:rPr>
        <w:t xml:space="preserve"> </w:t>
      </w:r>
      <w:r>
        <w:t>Staff or the Sub-Contractors at such place or places as set out in the Master</w:t>
      </w:r>
      <w:r>
        <w:rPr>
          <w:spacing w:val="1"/>
        </w:rPr>
        <w:t xml:space="preserve"> </w:t>
      </w:r>
      <w:r>
        <w:t>Contract</w:t>
      </w:r>
      <w:r>
        <w:rPr>
          <w:spacing w:val="1"/>
        </w:rPr>
        <w:t xml:space="preserve"> </w:t>
      </w:r>
      <w:r>
        <w:t>Schedule and/or any</w:t>
      </w:r>
      <w:r>
        <w:rPr>
          <w:spacing w:val="-2"/>
        </w:rPr>
        <w:t xml:space="preserve"> </w:t>
      </w:r>
      <w:r>
        <w:t>other Contract</w:t>
      </w:r>
      <w:r>
        <w:rPr>
          <w:spacing w:val="2"/>
        </w:rPr>
        <w:t xml:space="preserve"> </w:t>
      </w:r>
      <w:r>
        <w:t>Document.</w:t>
      </w:r>
    </w:p>
    <w:p w14:paraId="4357A966" w14:textId="77777777" w:rsidR="00207DA8" w:rsidRDefault="00207DA8">
      <w:pPr>
        <w:pStyle w:val="BodyText"/>
        <w:spacing w:before="9"/>
        <w:rPr>
          <w:sz w:val="20"/>
        </w:rPr>
      </w:pPr>
    </w:p>
    <w:p w14:paraId="11208DCA" w14:textId="77777777" w:rsidR="00207DA8" w:rsidRDefault="00326D19">
      <w:pPr>
        <w:pStyle w:val="ListParagraph"/>
        <w:numPr>
          <w:ilvl w:val="2"/>
          <w:numId w:val="16"/>
        </w:numPr>
        <w:tabs>
          <w:tab w:val="left" w:pos="2698"/>
          <w:tab w:val="left" w:pos="2699"/>
        </w:tabs>
        <w:ind w:left="2698" w:hanging="1081"/>
      </w:pPr>
      <w:r>
        <w:t>NOT</w:t>
      </w:r>
      <w:r>
        <w:rPr>
          <w:spacing w:val="-2"/>
        </w:rPr>
        <w:t xml:space="preserve"> </w:t>
      </w:r>
      <w:r>
        <w:t>USED</w:t>
      </w:r>
    </w:p>
    <w:p w14:paraId="44690661" w14:textId="77777777" w:rsidR="00207DA8" w:rsidRDefault="00207DA8">
      <w:pPr>
        <w:pStyle w:val="BodyText"/>
        <w:rPr>
          <w:sz w:val="21"/>
        </w:rPr>
      </w:pPr>
    </w:p>
    <w:p w14:paraId="12C8A2A4" w14:textId="77777777" w:rsidR="00207DA8" w:rsidRDefault="00326D19">
      <w:pPr>
        <w:pStyle w:val="ListParagraph"/>
        <w:numPr>
          <w:ilvl w:val="2"/>
          <w:numId w:val="16"/>
        </w:numPr>
        <w:tabs>
          <w:tab w:val="left" w:pos="2698"/>
          <w:tab w:val="left" w:pos="2699"/>
        </w:tabs>
        <w:ind w:left="2698" w:hanging="1081"/>
      </w:pPr>
      <w:r>
        <w:t>NOT</w:t>
      </w:r>
      <w:r>
        <w:rPr>
          <w:spacing w:val="-2"/>
        </w:rPr>
        <w:t xml:space="preserve"> </w:t>
      </w:r>
      <w:r>
        <w:t>USED</w:t>
      </w:r>
    </w:p>
    <w:p w14:paraId="74539910" w14:textId="77777777" w:rsidR="00207DA8" w:rsidRDefault="00207DA8">
      <w:pPr>
        <w:pStyle w:val="BodyText"/>
        <w:spacing w:before="8"/>
        <w:rPr>
          <w:sz w:val="20"/>
        </w:rPr>
      </w:pPr>
    </w:p>
    <w:p w14:paraId="69131FC9" w14:textId="77777777" w:rsidR="00207DA8" w:rsidRDefault="00326D19">
      <w:pPr>
        <w:pStyle w:val="ListParagraph"/>
        <w:numPr>
          <w:ilvl w:val="2"/>
          <w:numId w:val="16"/>
        </w:numPr>
        <w:tabs>
          <w:tab w:val="left" w:pos="2698"/>
          <w:tab w:val="left" w:pos="2699"/>
        </w:tabs>
        <w:spacing w:before="1"/>
        <w:ind w:right="663" w:hanging="1133"/>
      </w:pPr>
      <w:bookmarkStart w:id="5" w:name="_bookmark3"/>
      <w:bookmarkEnd w:id="5"/>
      <w:r>
        <w:t>I</w:t>
      </w:r>
      <w:r>
        <w:t>n the event that not all of the Goods and/or Services are Delivered by the</w:t>
      </w:r>
      <w:r>
        <w:rPr>
          <w:spacing w:val="1"/>
        </w:rPr>
        <w:t xml:space="preserve"> </w:t>
      </w:r>
      <w:r>
        <w:t>relevant Milestone Dates specified in the Implementation Plan (</w:t>
      </w:r>
      <w:r>
        <w:rPr>
          <w:b/>
        </w:rPr>
        <w:t>"Undelivered</w:t>
      </w:r>
      <w:r>
        <w:rPr>
          <w:b/>
          <w:spacing w:val="1"/>
        </w:rPr>
        <w:t xml:space="preserve"> </w:t>
      </w:r>
      <w:r>
        <w:rPr>
          <w:b/>
        </w:rPr>
        <w:t>Goods and/or Services"</w:t>
      </w:r>
      <w:r>
        <w:t>) then the Customer shall be entitled to withhold</w:t>
      </w:r>
      <w:r>
        <w:rPr>
          <w:spacing w:val="1"/>
        </w:rPr>
        <w:t xml:space="preserve"> </w:t>
      </w:r>
      <w:r>
        <w:t>payment of the Contract Charges f</w:t>
      </w:r>
      <w:r>
        <w:t>or any Goods and/or Services that were not</w:t>
      </w:r>
      <w:r>
        <w:rPr>
          <w:spacing w:val="-59"/>
        </w:rPr>
        <w:t xml:space="preserve"> </w:t>
      </w:r>
      <w:r>
        <w:t>Delivered in accordance with the corresponding Milestone Date until such time</w:t>
      </w:r>
      <w:r>
        <w:rPr>
          <w:spacing w:val="-59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Undelivered</w:t>
      </w:r>
      <w:r>
        <w:rPr>
          <w:spacing w:val="-2"/>
        </w:rPr>
        <w:t xml:space="preserve"> </w:t>
      </w:r>
      <w:r>
        <w:t>Goods and/or</w:t>
      </w:r>
      <w:r>
        <w:rPr>
          <w:spacing w:val="1"/>
        </w:rPr>
        <w:t xml:space="preserve"> </w:t>
      </w:r>
      <w:r>
        <w:t>Services are</w:t>
      </w:r>
      <w:r>
        <w:rPr>
          <w:spacing w:val="-1"/>
        </w:rPr>
        <w:t xml:space="preserve"> </w:t>
      </w:r>
      <w:r>
        <w:t>Delivered.</w:t>
      </w:r>
    </w:p>
    <w:p w14:paraId="5A7E0CF2" w14:textId="77777777" w:rsidR="00207DA8" w:rsidRDefault="00207DA8">
      <w:pPr>
        <w:pStyle w:val="BodyText"/>
        <w:spacing w:before="11"/>
        <w:rPr>
          <w:sz w:val="20"/>
        </w:rPr>
      </w:pPr>
    </w:p>
    <w:p w14:paraId="3AE11A3E" w14:textId="77777777" w:rsidR="00207DA8" w:rsidRDefault="00326D19">
      <w:pPr>
        <w:pStyle w:val="ListParagraph"/>
        <w:numPr>
          <w:ilvl w:val="2"/>
          <w:numId w:val="16"/>
        </w:numPr>
        <w:tabs>
          <w:tab w:val="left" w:pos="2698"/>
          <w:tab w:val="left" w:pos="2699"/>
        </w:tabs>
        <w:ind w:left="2698" w:hanging="1081"/>
      </w:pPr>
      <w:r>
        <w:t>NOT</w:t>
      </w:r>
      <w:r>
        <w:rPr>
          <w:spacing w:val="-1"/>
        </w:rPr>
        <w:t xml:space="preserve"> </w:t>
      </w:r>
      <w:r>
        <w:t>USED</w:t>
      </w:r>
    </w:p>
    <w:p w14:paraId="60FA6563" w14:textId="77777777" w:rsidR="00207DA8" w:rsidRDefault="00207DA8">
      <w:pPr>
        <w:pStyle w:val="BodyText"/>
        <w:spacing w:before="11"/>
        <w:rPr>
          <w:sz w:val="20"/>
        </w:rPr>
      </w:pPr>
    </w:p>
    <w:p w14:paraId="7FBCEA29" w14:textId="77777777" w:rsidR="00207DA8" w:rsidRDefault="00326D19">
      <w:pPr>
        <w:pStyle w:val="Heading1"/>
        <w:numPr>
          <w:ilvl w:val="1"/>
          <w:numId w:val="16"/>
        </w:numPr>
        <w:tabs>
          <w:tab w:val="left" w:pos="1618"/>
          <w:tab w:val="left" w:pos="1619"/>
        </w:tabs>
        <w:rPr>
          <w:rFonts w:ascii="Verdana"/>
        </w:rPr>
      </w:pPr>
      <w:r>
        <w:t>Ownership</w:t>
      </w:r>
      <w:r>
        <w:rPr>
          <w:spacing w:val="-3"/>
        </w:rPr>
        <w:t xml:space="preserve"> </w:t>
      </w:r>
      <w:r>
        <w:t>and Risk</w:t>
      </w:r>
    </w:p>
    <w:p w14:paraId="1AC5CDBE" w14:textId="77777777" w:rsidR="00207DA8" w:rsidRDefault="00207DA8">
      <w:pPr>
        <w:pStyle w:val="BodyText"/>
        <w:spacing w:before="9"/>
        <w:rPr>
          <w:b/>
          <w:sz w:val="20"/>
        </w:rPr>
      </w:pPr>
    </w:p>
    <w:p w14:paraId="768C1011" w14:textId="77777777" w:rsidR="00207DA8" w:rsidRDefault="00326D19">
      <w:pPr>
        <w:pStyle w:val="ListParagraph"/>
        <w:numPr>
          <w:ilvl w:val="2"/>
          <w:numId w:val="16"/>
        </w:numPr>
        <w:tabs>
          <w:tab w:val="left" w:pos="2698"/>
          <w:tab w:val="left" w:pos="2699"/>
        </w:tabs>
        <w:ind w:right="582" w:hanging="1133"/>
      </w:pPr>
      <w:bookmarkStart w:id="6" w:name="_bookmark4"/>
      <w:bookmarkEnd w:id="6"/>
      <w:r>
        <w:t>O</w:t>
      </w:r>
      <w:r>
        <w:t>wnership and passing of title in the Goods shall, without prejudice to any other</w:t>
      </w:r>
      <w:r>
        <w:rPr>
          <w:spacing w:val="-59"/>
        </w:rPr>
        <w:t xml:space="preserve"> </w:t>
      </w:r>
      <w:r>
        <w:t>rights or</w:t>
      </w:r>
      <w:r>
        <w:rPr>
          <w:spacing w:val="-2"/>
        </w:rPr>
        <w:t xml:space="preserve"> </w:t>
      </w:r>
      <w:r>
        <w:t>remedies</w:t>
      </w:r>
      <w:r>
        <w:rPr>
          <w:spacing w:val="-1"/>
        </w:rPr>
        <w:t xml:space="preserve"> </w:t>
      </w:r>
      <w:r>
        <w:t>of the</w:t>
      </w:r>
      <w:r>
        <w:rPr>
          <w:spacing w:val="-3"/>
        </w:rPr>
        <w:t xml:space="preserve"> </w:t>
      </w:r>
      <w:r>
        <w:t>Customer pass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Customer on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earlier of</w:t>
      </w:r>
    </w:p>
    <w:p w14:paraId="342D4C27" w14:textId="77777777" w:rsidR="00207DA8" w:rsidRDefault="00207DA8">
      <w:pPr>
        <w:sectPr w:rsidR="00207DA8">
          <w:pgSz w:w="11910" w:h="16840"/>
          <w:pgMar w:top="1540" w:right="340" w:bottom="1660" w:left="520" w:header="722" w:footer="1394" w:gutter="0"/>
          <w:cols w:space="720"/>
        </w:sectPr>
      </w:pPr>
    </w:p>
    <w:p w14:paraId="3572E399" w14:textId="77777777" w:rsidR="00207DA8" w:rsidRDefault="00207DA8">
      <w:pPr>
        <w:pStyle w:val="BodyText"/>
        <w:spacing w:before="7"/>
        <w:rPr>
          <w:sz w:val="12"/>
        </w:rPr>
      </w:pPr>
    </w:p>
    <w:p w14:paraId="4A91024C" w14:textId="77777777" w:rsidR="00207DA8" w:rsidRDefault="00326D19">
      <w:pPr>
        <w:pStyle w:val="BodyText"/>
        <w:spacing w:before="94"/>
        <w:ind w:left="2751" w:right="423"/>
      </w:pPr>
      <w:r>
        <w:t>payment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Customer of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Contract Charges or</w:t>
      </w:r>
      <w:r>
        <w:rPr>
          <w:spacing w:val="-3"/>
        </w:rPr>
        <w:t xml:space="preserve"> </w:t>
      </w:r>
      <w:r>
        <w:t>allocation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relevant</w:t>
      </w:r>
      <w:r>
        <w:rPr>
          <w:spacing w:val="-58"/>
        </w:rPr>
        <w:t xml:space="preserve"> </w:t>
      </w:r>
      <w:r>
        <w:t>Goods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 Customer</w:t>
      </w:r>
      <w:r>
        <w:rPr>
          <w:spacing w:val="-1"/>
        </w:rPr>
        <w:t xml:space="preserve"> </w:t>
      </w:r>
      <w:r>
        <w:t>to the</w:t>
      </w:r>
      <w:r>
        <w:rPr>
          <w:spacing w:val="-2"/>
        </w:rPr>
        <w:t xml:space="preserve"> </w:t>
      </w:r>
      <w:r>
        <w:t>order.</w:t>
      </w:r>
    </w:p>
    <w:p w14:paraId="6CEB15CE" w14:textId="77777777" w:rsidR="00207DA8" w:rsidRDefault="00207DA8">
      <w:pPr>
        <w:pStyle w:val="BodyText"/>
        <w:spacing w:before="10"/>
        <w:rPr>
          <w:sz w:val="20"/>
        </w:rPr>
      </w:pPr>
    </w:p>
    <w:p w14:paraId="3AC4444D" w14:textId="77777777" w:rsidR="00207DA8" w:rsidRDefault="00326D19">
      <w:pPr>
        <w:pStyle w:val="ListParagraph"/>
        <w:numPr>
          <w:ilvl w:val="2"/>
          <w:numId w:val="16"/>
        </w:numPr>
        <w:tabs>
          <w:tab w:val="left" w:pos="2698"/>
          <w:tab w:val="left" w:pos="2699"/>
        </w:tabs>
        <w:ind w:right="668" w:hanging="1133"/>
      </w:pPr>
      <w:r>
        <w:t>Risk in the Goods shall, without prejudice to any other rights or remedies of the</w:t>
      </w:r>
      <w:r>
        <w:rPr>
          <w:spacing w:val="-59"/>
        </w:rPr>
        <w:t xml:space="preserve"> </w:t>
      </w:r>
      <w:r>
        <w:t>Customer pass to the Customer at the point when the Goods have been</w:t>
      </w:r>
      <w:r>
        <w:rPr>
          <w:spacing w:val="1"/>
        </w:rPr>
        <w:t xml:space="preserve"> </w:t>
      </w:r>
      <w:r>
        <w:t>delivered</w:t>
      </w:r>
      <w:r>
        <w:rPr>
          <w:spacing w:val="-1"/>
        </w:rPr>
        <w:t xml:space="preserve"> </w:t>
      </w:r>
      <w:r>
        <w:t>satisfactorily.</w:t>
      </w:r>
    </w:p>
    <w:p w14:paraId="66518E39" w14:textId="77777777" w:rsidR="00207DA8" w:rsidRDefault="00207DA8">
      <w:pPr>
        <w:pStyle w:val="BodyText"/>
        <w:rPr>
          <w:sz w:val="21"/>
        </w:rPr>
      </w:pPr>
    </w:p>
    <w:p w14:paraId="637BFD58" w14:textId="77777777" w:rsidR="00207DA8" w:rsidRDefault="00326D19">
      <w:pPr>
        <w:pStyle w:val="Heading1"/>
        <w:numPr>
          <w:ilvl w:val="1"/>
          <w:numId w:val="16"/>
        </w:numPr>
        <w:tabs>
          <w:tab w:val="left" w:pos="1618"/>
          <w:tab w:val="left" w:pos="1619"/>
        </w:tabs>
        <w:rPr>
          <w:rFonts w:ascii="Verdana"/>
        </w:rPr>
      </w:pPr>
      <w:r>
        <w:t>NOT</w:t>
      </w:r>
      <w:r>
        <w:rPr>
          <w:spacing w:val="-1"/>
        </w:rPr>
        <w:t xml:space="preserve"> </w:t>
      </w:r>
      <w:r>
        <w:t>USED</w:t>
      </w:r>
    </w:p>
    <w:p w14:paraId="7E75FCD0" w14:textId="77777777" w:rsidR="00207DA8" w:rsidRDefault="00207DA8">
      <w:pPr>
        <w:pStyle w:val="BodyText"/>
        <w:spacing w:before="9"/>
        <w:rPr>
          <w:b/>
          <w:sz w:val="20"/>
        </w:rPr>
      </w:pPr>
    </w:p>
    <w:p w14:paraId="12622F08" w14:textId="77777777" w:rsidR="00207DA8" w:rsidRDefault="00326D19">
      <w:pPr>
        <w:pStyle w:val="ListParagraph"/>
        <w:numPr>
          <w:ilvl w:val="0"/>
          <w:numId w:val="16"/>
        </w:numPr>
        <w:tabs>
          <w:tab w:val="left" w:pos="908"/>
          <w:tab w:val="left" w:pos="909"/>
        </w:tabs>
        <w:ind w:left="908" w:hanging="709"/>
        <w:rPr>
          <w:b/>
        </w:rPr>
      </w:pPr>
      <w:r>
        <w:rPr>
          <w:b/>
        </w:rPr>
        <w:t>ASSISTANCE</w:t>
      </w:r>
      <w:r>
        <w:rPr>
          <w:b/>
          <w:spacing w:val="-2"/>
        </w:rPr>
        <w:t xml:space="preserve"> </w:t>
      </w:r>
      <w:r>
        <w:rPr>
          <w:b/>
        </w:rPr>
        <w:t>ON</w:t>
      </w:r>
      <w:r>
        <w:rPr>
          <w:b/>
          <w:spacing w:val="-4"/>
        </w:rPr>
        <w:t xml:space="preserve"> </w:t>
      </w:r>
      <w:r>
        <w:rPr>
          <w:b/>
        </w:rPr>
        <w:t>EXPIRY</w:t>
      </w:r>
      <w:r>
        <w:rPr>
          <w:b/>
          <w:spacing w:val="-2"/>
        </w:rPr>
        <w:t xml:space="preserve"> </w:t>
      </w:r>
      <w:r>
        <w:rPr>
          <w:b/>
        </w:rPr>
        <w:t>OR</w:t>
      </w:r>
      <w:r>
        <w:rPr>
          <w:b/>
          <w:spacing w:val="-4"/>
        </w:rPr>
        <w:t xml:space="preserve"> </w:t>
      </w:r>
      <w:r>
        <w:rPr>
          <w:b/>
        </w:rPr>
        <w:t>TERMINATION</w:t>
      </w:r>
    </w:p>
    <w:p w14:paraId="10FDAA0E" w14:textId="77777777" w:rsidR="00207DA8" w:rsidRDefault="00207DA8">
      <w:pPr>
        <w:pStyle w:val="BodyText"/>
        <w:spacing w:before="9"/>
        <w:rPr>
          <w:b/>
          <w:sz w:val="20"/>
        </w:rPr>
      </w:pPr>
    </w:p>
    <w:p w14:paraId="2F8729BC" w14:textId="77777777" w:rsidR="00207DA8" w:rsidRDefault="00326D19">
      <w:pPr>
        <w:pStyle w:val="ListParagraph"/>
        <w:numPr>
          <w:ilvl w:val="1"/>
          <w:numId w:val="16"/>
        </w:numPr>
        <w:tabs>
          <w:tab w:val="left" w:pos="1619"/>
        </w:tabs>
        <w:ind w:right="612"/>
        <w:jc w:val="both"/>
      </w:pPr>
      <w:r>
        <w:t>In the event that the Contract expires or is terminated the Service Provider shall, where so</w:t>
      </w:r>
      <w:r>
        <w:rPr>
          <w:spacing w:val="1"/>
        </w:rPr>
        <w:t xml:space="preserve"> </w:t>
      </w:r>
      <w:r>
        <w:t>requested by the Customer, provide assistance to the Customer to migrate the provision of</w:t>
      </w:r>
      <w:r>
        <w:rPr>
          <w:spacing w:val="-59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Services</w:t>
      </w:r>
      <w:r>
        <w:rPr>
          <w:spacing w:val="-2"/>
        </w:rPr>
        <w:t xml:space="preserve"> </w:t>
      </w:r>
      <w:r>
        <w:t>to a</w:t>
      </w:r>
      <w:r>
        <w:rPr>
          <w:spacing w:val="-2"/>
        </w:rPr>
        <w:t xml:space="preserve"> </w:t>
      </w:r>
      <w:r>
        <w:t>Replacement</w:t>
      </w:r>
      <w:r>
        <w:rPr>
          <w:spacing w:val="-1"/>
        </w:rPr>
        <w:t xml:space="preserve"> </w:t>
      </w:r>
      <w:r>
        <w:t>Service</w:t>
      </w:r>
      <w:r>
        <w:rPr>
          <w:spacing w:val="-3"/>
        </w:rPr>
        <w:t xml:space="preserve"> </w:t>
      </w:r>
      <w:r>
        <w:t>Provider.</w:t>
      </w:r>
    </w:p>
    <w:p w14:paraId="774AF2BF" w14:textId="77777777" w:rsidR="00207DA8" w:rsidRDefault="00207DA8">
      <w:pPr>
        <w:pStyle w:val="BodyText"/>
        <w:spacing w:before="10"/>
        <w:rPr>
          <w:sz w:val="20"/>
        </w:rPr>
      </w:pPr>
    </w:p>
    <w:p w14:paraId="7A104FBB" w14:textId="77777777" w:rsidR="00207DA8" w:rsidRDefault="00326D19">
      <w:pPr>
        <w:pStyle w:val="Heading1"/>
        <w:numPr>
          <w:ilvl w:val="0"/>
          <w:numId w:val="16"/>
        </w:numPr>
        <w:tabs>
          <w:tab w:val="left" w:pos="908"/>
          <w:tab w:val="left" w:pos="909"/>
        </w:tabs>
        <w:ind w:left="908" w:hanging="709"/>
      </w:pPr>
      <w:r>
        <w:t>DISASTER</w:t>
      </w:r>
      <w:r>
        <w:rPr>
          <w:spacing w:val="-3"/>
        </w:rPr>
        <w:t xml:space="preserve"> </w:t>
      </w:r>
      <w:r>
        <w:t>RECOVERY</w:t>
      </w:r>
      <w:r>
        <w:rPr>
          <w:spacing w:val="-5"/>
        </w:rPr>
        <w:t xml:space="preserve"> </w:t>
      </w:r>
      <w:r>
        <w:t>AND BUSINESS</w:t>
      </w:r>
      <w:r>
        <w:rPr>
          <w:spacing w:val="-2"/>
        </w:rPr>
        <w:t xml:space="preserve"> </w:t>
      </w:r>
      <w:r>
        <w:t>CONTINUITY</w:t>
      </w:r>
    </w:p>
    <w:p w14:paraId="7A292896" w14:textId="77777777" w:rsidR="00207DA8" w:rsidRDefault="00207DA8">
      <w:pPr>
        <w:pStyle w:val="BodyText"/>
        <w:rPr>
          <w:b/>
          <w:sz w:val="21"/>
        </w:rPr>
      </w:pPr>
    </w:p>
    <w:p w14:paraId="6E4BDB3F" w14:textId="77777777" w:rsidR="00207DA8" w:rsidRDefault="00326D19">
      <w:pPr>
        <w:pStyle w:val="ListParagraph"/>
        <w:numPr>
          <w:ilvl w:val="1"/>
          <w:numId w:val="16"/>
        </w:numPr>
        <w:tabs>
          <w:tab w:val="left" w:pos="1618"/>
          <w:tab w:val="left" w:pos="1619"/>
        </w:tabs>
        <w:ind w:right="454"/>
      </w:pPr>
      <w:r>
        <w:t>The Service Provider will maintain in place throughout the Contract Period business</w:t>
      </w:r>
      <w:r>
        <w:rPr>
          <w:spacing w:val="1"/>
        </w:rPr>
        <w:t xml:space="preserve"> </w:t>
      </w:r>
      <w:r>
        <w:t>continuity arrangements and will review those arrangements at appropriate intervals and if</w:t>
      </w:r>
      <w:r>
        <w:rPr>
          <w:spacing w:val="1"/>
        </w:rPr>
        <w:t xml:space="preserve"> </w:t>
      </w:r>
      <w:r>
        <w:t>necessary update them, so as to ensure as far as reasonably practical that in the</w:t>
      </w:r>
      <w:r>
        <w:t xml:space="preserve"> event of</w:t>
      </w:r>
      <w:r>
        <w:rPr>
          <w:spacing w:val="1"/>
        </w:rPr>
        <w:t xml:space="preserve"> </w:t>
      </w:r>
      <w:r>
        <w:t>unexpected circumstances, either within or external to the Service Provider’s organisation,</w:t>
      </w:r>
      <w:r>
        <w:rPr>
          <w:spacing w:val="1"/>
        </w:rPr>
        <w:t xml:space="preserve"> </w:t>
      </w:r>
      <w:r>
        <w:t>delivery 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Goods</w:t>
      </w:r>
      <w:r>
        <w:rPr>
          <w:spacing w:val="-1"/>
        </w:rPr>
        <w:t xml:space="preserve"> </w:t>
      </w:r>
      <w:r>
        <w:t>and/or</w:t>
      </w:r>
      <w:r>
        <w:rPr>
          <w:spacing w:val="-1"/>
        </w:rPr>
        <w:t xml:space="preserve"> </w:t>
      </w:r>
      <w:r>
        <w:t>Services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Customer</w:t>
      </w:r>
      <w:r>
        <w:rPr>
          <w:spacing w:val="-1"/>
        </w:rPr>
        <w:t xml:space="preserve"> </w:t>
      </w:r>
      <w:r>
        <w:t>is subject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minimum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disruption.</w:t>
      </w:r>
    </w:p>
    <w:p w14:paraId="2191599E" w14:textId="77777777" w:rsidR="00207DA8" w:rsidRDefault="00207DA8">
      <w:pPr>
        <w:pStyle w:val="BodyText"/>
        <w:spacing w:before="10"/>
        <w:rPr>
          <w:sz w:val="20"/>
        </w:rPr>
      </w:pPr>
    </w:p>
    <w:p w14:paraId="6F5BAA4F" w14:textId="77777777" w:rsidR="00207DA8" w:rsidRDefault="00326D19">
      <w:pPr>
        <w:pStyle w:val="Heading1"/>
        <w:numPr>
          <w:ilvl w:val="0"/>
          <w:numId w:val="16"/>
        </w:numPr>
        <w:tabs>
          <w:tab w:val="left" w:pos="908"/>
          <w:tab w:val="left" w:pos="909"/>
        </w:tabs>
        <w:ind w:left="908" w:hanging="709"/>
      </w:pPr>
      <w:r>
        <w:t>MONITORING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CONTRACT</w:t>
      </w:r>
      <w:r>
        <w:rPr>
          <w:spacing w:val="-3"/>
        </w:rPr>
        <w:t xml:space="preserve"> </w:t>
      </w:r>
      <w:r>
        <w:t>PERFORMANCE</w:t>
      </w:r>
    </w:p>
    <w:p w14:paraId="7673E5AE" w14:textId="77777777" w:rsidR="00207DA8" w:rsidRDefault="00207DA8">
      <w:pPr>
        <w:pStyle w:val="BodyText"/>
        <w:spacing w:before="11"/>
        <w:rPr>
          <w:b/>
          <w:sz w:val="20"/>
        </w:rPr>
      </w:pPr>
    </w:p>
    <w:p w14:paraId="1BA9A7C8" w14:textId="77777777" w:rsidR="00207DA8" w:rsidRDefault="00326D19">
      <w:pPr>
        <w:pStyle w:val="ListParagraph"/>
        <w:numPr>
          <w:ilvl w:val="1"/>
          <w:numId w:val="16"/>
        </w:numPr>
        <w:tabs>
          <w:tab w:val="left" w:pos="1618"/>
          <w:tab w:val="left" w:pos="1619"/>
        </w:tabs>
        <w:ind w:right="538"/>
        <w:rPr>
          <w:rFonts w:ascii="Verdana"/>
        </w:rPr>
      </w:pPr>
      <w:r>
        <w:t>The Service Provider shall comply with the monitoring arrangements referred to in the</w:t>
      </w:r>
      <w:r>
        <w:rPr>
          <w:spacing w:val="1"/>
        </w:rPr>
        <w:t xml:space="preserve"> </w:t>
      </w:r>
      <w:r>
        <w:t>Master Contract Schedule and/or any other Contract Document including, but not limited to,</w:t>
      </w:r>
      <w:r>
        <w:rPr>
          <w:spacing w:val="-59"/>
        </w:rPr>
        <w:t xml:space="preserve"> </w:t>
      </w:r>
      <w:r>
        <w:t xml:space="preserve">providing such data and information as the Service Provider may be required to </w:t>
      </w:r>
      <w:r>
        <w:t>produce</w:t>
      </w:r>
      <w:r>
        <w:rPr>
          <w:spacing w:val="1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the Contract.</w:t>
      </w:r>
    </w:p>
    <w:p w14:paraId="041D98D7" w14:textId="77777777" w:rsidR="00207DA8" w:rsidRDefault="00207DA8">
      <w:pPr>
        <w:pStyle w:val="BodyText"/>
        <w:spacing w:before="11"/>
        <w:rPr>
          <w:sz w:val="20"/>
        </w:rPr>
      </w:pPr>
    </w:p>
    <w:p w14:paraId="1855D0F5" w14:textId="77777777" w:rsidR="00207DA8" w:rsidRDefault="00326D19">
      <w:pPr>
        <w:pStyle w:val="ListParagraph"/>
        <w:numPr>
          <w:ilvl w:val="1"/>
          <w:numId w:val="16"/>
        </w:numPr>
        <w:tabs>
          <w:tab w:val="left" w:pos="1618"/>
          <w:tab w:val="left" w:pos="1619"/>
        </w:tabs>
        <w:ind w:right="565"/>
        <w:rPr>
          <w:rFonts w:ascii="Verdana"/>
        </w:rPr>
      </w:pPr>
      <w:r>
        <w:t>Where requested by the Customer, the Service Provider shall supply the Management</w:t>
      </w:r>
      <w:r>
        <w:rPr>
          <w:spacing w:val="1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Customer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form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periodically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specified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Master</w:t>
      </w:r>
      <w:r>
        <w:rPr>
          <w:spacing w:val="-3"/>
        </w:rPr>
        <w:t xml:space="preserve"> </w:t>
      </w:r>
      <w:r>
        <w:t>Contract</w:t>
      </w:r>
      <w:r>
        <w:rPr>
          <w:spacing w:val="-58"/>
        </w:rPr>
        <w:t xml:space="preserve"> </w:t>
      </w:r>
      <w:r>
        <w:t>Schedule.</w:t>
      </w:r>
    </w:p>
    <w:p w14:paraId="5AB7C0C5" w14:textId="77777777" w:rsidR="00207DA8" w:rsidRDefault="00207DA8">
      <w:pPr>
        <w:pStyle w:val="BodyText"/>
        <w:spacing w:before="9"/>
        <w:rPr>
          <w:sz w:val="20"/>
        </w:rPr>
      </w:pPr>
    </w:p>
    <w:p w14:paraId="65E3DF74" w14:textId="77777777" w:rsidR="00207DA8" w:rsidRDefault="00326D19">
      <w:pPr>
        <w:pStyle w:val="Heading1"/>
        <w:numPr>
          <w:ilvl w:val="0"/>
          <w:numId w:val="16"/>
        </w:numPr>
        <w:tabs>
          <w:tab w:val="left" w:pos="908"/>
          <w:tab w:val="left" w:pos="909"/>
        </w:tabs>
        <w:ind w:left="908" w:hanging="709"/>
      </w:pPr>
      <w:r>
        <w:t>DISRUPTION</w:t>
      </w:r>
    </w:p>
    <w:p w14:paraId="55B33694" w14:textId="77777777" w:rsidR="00207DA8" w:rsidRDefault="00207DA8">
      <w:pPr>
        <w:pStyle w:val="BodyText"/>
        <w:rPr>
          <w:b/>
          <w:sz w:val="21"/>
        </w:rPr>
      </w:pPr>
    </w:p>
    <w:p w14:paraId="76E2CE50" w14:textId="77777777" w:rsidR="00207DA8" w:rsidRDefault="00326D19">
      <w:pPr>
        <w:pStyle w:val="ListParagraph"/>
        <w:numPr>
          <w:ilvl w:val="1"/>
          <w:numId w:val="16"/>
        </w:numPr>
        <w:tabs>
          <w:tab w:val="left" w:pos="1618"/>
          <w:tab w:val="left" w:pos="1619"/>
        </w:tabs>
        <w:ind w:right="914"/>
        <w:rPr>
          <w:rFonts w:ascii="Verdana"/>
        </w:rPr>
      </w:pPr>
      <w:r>
        <w:t>The Service Provider shall ta</w:t>
      </w:r>
      <w:r>
        <w:t>ke reasonable care to ensure that in the performance of its</w:t>
      </w:r>
      <w:r>
        <w:rPr>
          <w:spacing w:val="-59"/>
        </w:rPr>
        <w:t xml:space="preserve"> </w:t>
      </w:r>
      <w:r>
        <w:t>obligations under the Contract it does not disrupt the operations of the Customer, its</w:t>
      </w:r>
      <w:r>
        <w:rPr>
          <w:spacing w:val="1"/>
        </w:rPr>
        <w:t xml:space="preserve"> </w:t>
      </w:r>
      <w:r>
        <w:t>employees</w:t>
      </w:r>
      <w:r>
        <w:rPr>
          <w:spacing w:val="-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contractor</w:t>
      </w:r>
      <w:r>
        <w:rPr>
          <w:spacing w:val="-1"/>
        </w:rPr>
        <w:t xml:space="preserve"> </w:t>
      </w:r>
      <w:r>
        <w:t>employed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 Customer.</w:t>
      </w:r>
    </w:p>
    <w:p w14:paraId="4455F193" w14:textId="77777777" w:rsidR="00207DA8" w:rsidRDefault="00207DA8">
      <w:pPr>
        <w:pStyle w:val="BodyText"/>
        <w:spacing w:before="9"/>
        <w:rPr>
          <w:sz w:val="20"/>
        </w:rPr>
      </w:pPr>
    </w:p>
    <w:p w14:paraId="091D64A9" w14:textId="77777777" w:rsidR="00207DA8" w:rsidRDefault="00326D19">
      <w:pPr>
        <w:pStyle w:val="ListParagraph"/>
        <w:numPr>
          <w:ilvl w:val="1"/>
          <w:numId w:val="16"/>
        </w:numPr>
        <w:tabs>
          <w:tab w:val="left" w:pos="1618"/>
          <w:tab w:val="left" w:pos="1619"/>
        </w:tabs>
        <w:ind w:right="448"/>
        <w:rPr>
          <w:rFonts w:ascii="Verdana"/>
        </w:rPr>
      </w:pPr>
      <w:r>
        <w:t>The Service Provider shall immediately inform th</w:t>
      </w:r>
      <w:r>
        <w:t>e Customer of any actual or potential</w:t>
      </w:r>
      <w:r>
        <w:rPr>
          <w:spacing w:val="1"/>
        </w:rPr>
        <w:t xml:space="preserve"> </w:t>
      </w:r>
      <w:r>
        <w:t>industrial action, whether such action be by the Service Provider's own employees or others,</w:t>
      </w:r>
      <w:r>
        <w:rPr>
          <w:spacing w:val="-60"/>
        </w:rPr>
        <w:t xml:space="preserve"> </w:t>
      </w:r>
      <w:r>
        <w:t>which affects or might affect the Service Provider's ability at any time to perform its</w:t>
      </w:r>
      <w:r>
        <w:rPr>
          <w:spacing w:val="1"/>
        </w:rPr>
        <w:t xml:space="preserve"> </w:t>
      </w:r>
      <w:r>
        <w:t>obligations under</w:t>
      </w:r>
      <w:r>
        <w:rPr>
          <w:spacing w:val="-1"/>
        </w:rPr>
        <w:t xml:space="preserve"> </w:t>
      </w:r>
      <w:r>
        <w:t>the Contract.</w:t>
      </w:r>
    </w:p>
    <w:p w14:paraId="1C2776EB" w14:textId="77777777" w:rsidR="00207DA8" w:rsidRDefault="00207DA8">
      <w:pPr>
        <w:pStyle w:val="BodyText"/>
        <w:spacing w:before="11"/>
        <w:rPr>
          <w:sz w:val="20"/>
        </w:rPr>
      </w:pPr>
    </w:p>
    <w:p w14:paraId="43A145EB" w14:textId="77777777" w:rsidR="00207DA8" w:rsidRDefault="00326D19">
      <w:pPr>
        <w:pStyle w:val="ListParagraph"/>
        <w:numPr>
          <w:ilvl w:val="1"/>
          <w:numId w:val="16"/>
        </w:numPr>
        <w:tabs>
          <w:tab w:val="left" w:pos="1618"/>
          <w:tab w:val="left" w:pos="1619"/>
        </w:tabs>
        <w:ind w:right="437"/>
        <w:rPr>
          <w:rFonts w:ascii="Verdana"/>
        </w:rPr>
      </w:pPr>
      <w:bookmarkStart w:id="7" w:name="_bookmark5"/>
      <w:bookmarkEnd w:id="7"/>
      <w:r>
        <w:t>In the event of industrial action by the Staff, the Service Provider shall seek Approval to its</w:t>
      </w:r>
      <w:r>
        <w:rPr>
          <w:spacing w:val="1"/>
        </w:rPr>
        <w:t xml:space="preserve"> </w:t>
      </w:r>
      <w:r>
        <w:t>proposals for the continuance of the supply of the Goods and/or Services in accordance with</w:t>
      </w:r>
      <w:r>
        <w:rPr>
          <w:spacing w:val="-59"/>
        </w:rPr>
        <w:t xml:space="preserve"> </w:t>
      </w:r>
      <w:r>
        <w:t>its obligations</w:t>
      </w:r>
      <w:r>
        <w:rPr>
          <w:spacing w:val="1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Contract.</w:t>
      </w:r>
    </w:p>
    <w:p w14:paraId="15342E60" w14:textId="77777777" w:rsidR="00207DA8" w:rsidRDefault="00207DA8">
      <w:pPr>
        <w:pStyle w:val="BodyText"/>
        <w:spacing w:before="9"/>
        <w:rPr>
          <w:sz w:val="20"/>
        </w:rPr>
      </w:pPr>
    </w:p>
    <w:p w14:paraId="1D1D8DAA" w14:textId="77777777" w:rsidR="00207DA8" w:rsidRDefault="00326D19">
      <w:pPr>
        <w:pStyle w:val="ListParagraph"/>
        <w:numPr>
          <w:ilvl w:val="1"/>
          <w:numId w:val="16"/>
        </w:numPr>
        <w:tabs>
          <w:tab w:val="left" w:pos="1618"/>
          <w:tab w:val="left" w:pos="1619"/>
        </w:tabs>
        <w:ind w:right="575"/>
        <w:rPr>
          <w:rFonts w:ascii="Verdana"/>
        </w:rPr>
      </w:pPr>
      <w:r>
        <w:t xml:space="preserve">If the Service Provider's proposals referred to in clause </w:t>
      </w:r>
      <w:hyperlink w:anchor="_bookmark5" w:history="1">
        <w:r>
          <w:t xml:space="preserve">8.3 </w:t>
        </w:r>
      </w:hyperlink>
      <w:r>
        <w:t>are considered insufficient or</w:t>
      </w:r>
      <w:r>
        <w:rPr>
          <w:spacing w:val="1"/>
        </w:rPr>
        <w:t xml:space="preserve"> </w:t>
      </w:r>
      <w:r>
        <w:t>unac</w:t>
      </w:r>
      <w:r>
        <w:t>ceptable by the Customer acting reasonably then the Contract may be terminated with</w:t>
      </w:r>
      <w:r>
        <w:rPr>
          <w:spacing w:val="-59"/>
        </w:rPr>
        <w:t xml:space="preserve"> </w:t>
      </w:r>
      <w:r>
        <w:t>immediate</w:t>
      </w:r>
      <w:r>
        <w:rPr>
          <w:spacing w:val="-3"/>
        </w:rPr>
        <w:t xml:space="preserve"> </w:t>
      </w:r>
      <w:r>
        <w:t>effect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Customer</w:t>
      </w:r>
      <w:r>
        <w:rPr>
          <w:spacing w:val="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notice</w:t>
      </w:r>
      <w:r>
        <w:rPr>
          <w:spacing w:val="-2"/>
        </w:rPr>
        <w:t xml:space="preserve"> </w:t>
      </w:r>
      <w:r>
        <w:t>in writing.</w:t>
      </w:r>
    </w:p>
    <w:p w14:paraId="5EB89DE8" w14:textId="77777777" w:rsidR="00207DA8" w:rsidRDefault="00207DA8">
      <w:pPr>
        <w:rPr>
          <w:rFonts w:ascii="Verdana"/>
        </w:rPr>
        <w:sectPr w:rsidR="00207DA8">
          <w:pgSz w:w="11910" w:h="16840"/>
          <w:pgMar w:top="1540" w:right="340" w:bottom="1660" w:left="520" w:header="722" w:footer="1394" w:gutter="0"/>
          <w:cols w:space="720"/>
        </w:sectPr>
      </w:pPr>
    </w:p>
    <w:p w14:paraId="7D62D461" w14:textId="77777777" w:rsidR="00207DA8" w:rsidRDefault="00207DA8">
      <w:pPr>
        <w:pStyle w:val="BodyText"/>
        <w:spacing w:before="2"/>
        <w:rPr>
          <w:sz w:val="12"/>
        </w:rPr>
      </w:pPr>
    </w:p>
    <w:p w14:paraId="5549441C" w14:textId="77777777" w:rsidR="00207DA8" w:rsidRDefault="00326D19">
      <w:pPr>
        <w:pStyle w:val="ListParagraph"/>
        <w:numPr>
          <w:ilvl w:val="1"/>
          <w:numId w:val="16"/>
        </w:numPr>
        <w:tabs>
          <w:tab w:val="left" w:pos="1618"/>
          <w:tab w:val="left" w:pos="1619"/>
        </w:tabs>
        <w:spacing w:before="101"/>
        <w:ind w:right="378"/>
        <w:rPr>
          <w:rFonts w:ascii="Verdana"/>
        </w:rPr>
      </w:pPr>
      <w:r>
        <w:t>If the Service Provider is temporarily unable to fulfil the requirements of the Contract owing to</w:t>
      </w:r>
      <w:r>
        <w:rPr>
          <w:spacing w:val="-59"/>
        </w:rPr>
        <w:t xml:space="preserve"> </w:t>
      </w:r>
      <w:r>
        <w:t>disruption of normal business caused by the Customer, an appropriate allowance by way of</w:t>
      </w:r>
      <w:r>
        <w:rPr>
          <w:spacing w:val="1"/>
        </w:rPr>
        <w:t xml:space="preserve"> </w:t>
      </w:r>
      <w:r>
        <w:t>extension of time will be approved by the Customer. In addition, the Customer will reimburse</w:t>
      </w:r>
      <w:r>
        <w:rPr>
          <w:spacing w:val="1"/>
        </w:rPr>
        <w:t xml:space="preserve"> </w:t>
      </w:r>
      <w:r>
        <w:t>any additional expense reasonably incurred by the Service Provider as a di</w:t>
      </w:r>
      <w:r>
        <w:t>rect result of such</w:t>
      </w:r>
      <w:r>
        <w:rPr>
          <w:spacing w:val="-59"/>
        </w:rPr>
        <w:t xml:space="preserve"> </w:t>
      </w:r>
      <w:r>
        <w:t>disruption.</w:t>
      </w:r>
    </w:p>
    <w:p w14:paraId="078B034E" w14:textId="77777777" w:rsidR="00207DA8" w:rsidRDefault="00207DA8">
      <w:pPr>
        <w:pStyle w:val="BodyText"/>
        <w:spacing w:before="7"/>
        <w:rPr>
          <w:sz w:val="20"/>
        </w:rPr>
      </w:pPr>
    </w:p>
    <w:p w14:paraId="3CE7749E" w14:textId="77777777" w:rsidR="00207DA8" w:rsidRDefault="00326D19">
      <w:pPr>
        <w:pStyle w:val="Heading1"/>
        <w:numPr>
          <w:ilvl w:val="0"/>
          <w:numId w:val="16"/>
        </w:numPr>
        <w:tabs>
          <w:tab w:val="left" w:pos="908"/>
          <w:tab w:val="left" w:pos="909"/>
        </w:tabs>
        <w:ind w:left="908" w:right="397" w:hanging="709"/>
      </w:pPr>
      <w:r>
        <w:t>SERVICE LEVELS AND REMEDIES IN THE EVENT OF INADEQUATE PERFORMANCE OF THE</w:t>
      </w:r>
      <w:r>
        <w:rPr>
          <w:spacing w:val="-59"/>
        </w:rPr>
        <w:t xml:space="preserve"> </w:t>
      </w:r>
      <w:r>
        <w:t>SERVICES</w:t>
      </w:r>
      <w:r>
        <w:rPr>
          <w:spacing w:val="-1"/>
        </w:rPr>
        <w:t xml:space="preserve"> </w:t>
      </w:r>
      <w:r>
        <w:t>OR PROVISION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GOODS</w:t>
      </w:r>
    </w:p>
    <w:p w14:paraId="492506DD" w14:textId="77777777" w:rsidR="00207DA8" w:rsidRDefault="00207DA8">
      <w:pPr>
        <w:pStyle w:val="BodyText"/>
        <w:spacing w:before="1"/>
        <w:rPr>
          <w:b/>
          <w:sz w:val="21"/>
        </w:rPr>
      </w:pPr>
    </w:p>
    <w:p w14:paraId="7ABE219D" w14:textId="77777777" w:rsidR="00207DA8" w:rsidRDefault="00326D19">
      <w:pPr>
        <w:pStyle w:val="ListParagraph"/>
        <w:numPr>
          <w:ilvl w:val="1"/>
          <w:numId w:val="16"/>
        </w:numPr>
        <w:tabs>
          <w:tab w:val="left" w:pos="1618"/>
          <w:tab w:val="left" w:pos="1619"/>
        </w:tabs>
        <w:ind w:right="696"/>
        <w:rPr>
          <w:rFonts w:ascii="Verdana"/>
        </w:rPr>
      </w:pPr>
      <w:r>
        <w:t>The Service Provider shall provide the Services to meet or exceed the Service Levels and</w:t>
      </w:r>
      <w:r>
        <w:rPr>
          <w:spacing w:val="-59"/>
        </w:rPr>
        <w:t xml:space="preserve"> </w:t>
      </w:r>
      <w:r>
        <w:t>any failure to meet the Service Levels shall entitle the Customer to Service Credits</w:t>
      </w:r>
      <w:r>
        <w:rPr>
          <w:spacing w:val="1"/>
        </w:rPr>
        <w:t xml:space="preserve"> </w:t>
      </w:r>
      <w:r>
        <w:t>calculated in accordance with the provisions of schedule 1 or in the event of a Cr</w:t>
      </w:r>
      <w:r>
        <w:t>itical</w:t>
      </w:r>
      <w:r>
        <w:rPr>
          <w:spacing w:val="1"/>
        </w:rPr>
        <w:t xml:space="preserve"> </w:t>
      </w:r>
      <w:r>
        <w:t>Service Failure shall give rise to a right for the Customer to terminate the Contract with</w:t>
      </w:r>
      <w:r>
        <w:rPr>
          <w:spacing w:val="1"/>
        </w:rPr>
        <w:t xml:space="preserve"> </w:t>
      </w:r>
      <w:r>
        <w:t>immediate</w:t>
      </w:r>
      <w:r>
        <w:rPr>
          <w:spacing w:val="-3"/>
        </w:rPr>
        <w:t xml:space="preserve"> </w:t>
      </w:r>
      <w:r>
        <w:t>effect</w:t>
      </w:r>
      <w:r>
        <w:rPr>
          <w:spacing w:val="-1"/>
        </w:rPr>
        <w:t xml:space="preserve"> </w:t>
      </w:r>
      <w:r>
        <w:t>upon</w:t>
      </w:r>
      <w:r>
        <w:rPr>
          <w:spacing w:val="-2"/>
        </w:rPr>
        <w:t xml:space="preserve"> </w:t>
      </w:r>
      <w:r>
        <w:t>giving written</w:t>
      </w:r>
      <w:r>
        <w:rPr>
          <w:spacing w:val="-2"/>
        </w:rPr>
        <w:t xml:space="preserve"> </w:t>
      </w:r>
      <w:r>
        <w:t>notice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Service Provider.</w:t>
      </w:r>
    </w:p>
    <w:p w14:paraId="31CD0C16" w14:textId="77777777" w:rsidR="00207DA8" w:rsidRDefault="00207DA8">
      <w:pPr>
        <w:pStyle w:val="BodyText"/>
        <w:spacing w:before="10"/>
        <w:rPr>
          <w:sz w:val="20"/>
        </w:rPr>
      </w:pPr>
    </w:p>
    <w:p w14:paraId="55D22FC9" w14:textId="77777777" w:rsidR="00207DA8" w:rsidRDefault="00326D19">
      <w:pPr>
        <w:pStyle w:val="ListParagraph"/>
        <w:numPr>
          <w:ilvl w:val="1"/>
          <w:numId w:val="16"/>
        </w:numPr>
        <w:tabs>
          <w:tab w:val="left" w:pos="1618"/>
          <w:tab w:val="left" w:pos="1619"/>
        </w:tabs>
        <w:spacing w:before="1"/>
        <w:ind w:right="462"/>
        <w:rPr>
          <w:rFonts w:ascii="Verdana" w:hAnsi="Verdana"/>
        </w:rPr>
      </w:pPr>
      <w:r>
        <w:t>The Service Provider shall implement all measurement and monitoring tools and procedures</w:t>
      </w:r>
      <w:r>
        <w:rPr>
          <w:spacing w:val="-59"/>
        </w:rPr>
        <w:t xml:space="preserve"> </w:t>
      </w:r>
      <w:r>
        <w:t>necessary to measure and report on the Service Provider’s performance of the Services</w:t>
      </w:r>
      <w:r>
        <w:rPr>
          <w:spacing w:val="1"/>
        </w:rPr>
        <w:t xml:space="preserve"> </w:t>
      </w:r>
      <w:r>
        <w:t>against the applicable Service Levels at a level of detail sufficient to verify compliance with</w:t>
      </w:r>
      <w:r>
        <w:rPr>
          <w:spacing w:val="1"/>
        </w:rPr>
        <w:t xml:space="preserve"> </w:t>
      </w:r>
      <w:r>
        <w:t>the Service</w:t>
      </w:r>
      <w:r>
        <w:rPr>
          <w:spacing w:val="-1"/>
        </w:rPr>
        <w:t xml:space="preserve"> </w:t>
      </w:r>
      <w:r>
        <w:t>Levels.</w:t>
      </w:r>
    </w:p>
    <w:p w14:paraId="7FD8715F" w14:textId="77777777" w:rsidR="00207DA8" w:rsidRDefault="00207DA8">
      <w:pPr>
        <w:pStyle w:val="BodyText"/>
        <w:spacing w:before="10"/>
        <w:rPr>
          <w:sz w:val="20"/>
        </w:rPr>
      </w:pPr>
    </w:p>
    <w:p w14:paraId="08FDAFB8" w14:textId="77777777" w:rsidR="00207DA8" w:rsidRDefault="00326D19">
      <w:pPr>
        <w:pStyle w:val="ListParagraph"/>
        <w:numPr>
          <w:ilvl w:val="1"/>
          <w:numId w:val="16"/>
        </w:numPr>
        <w:tabs>
          <w:tab w:val="left" w:pos="1619"/>
        </w:tabs>
        <w:ind w:right="531"/>
        <w:jc w:val="both"/>
        <w:rPr>
          <w:rFonts w:ascii="Verdana"/>
        </w:rPr>
      </w:pPr>
      <w:r>
        <w:t>Without prejudice to any other right or remedy which the Customer may have, if any Goods</w:t>
      </w:r>
      <w:r>
        <w:rPr>
          <w:spacing w:val="-59"/>
        </w:rPr>
        <w:t xml:space="preserve"> </w:t>
      </w:r>
      <w:r>
        <w:t>and/or Services are not supplied in accordance with, or the Service Provider fails to comply</w:t>
      </w:r>
      <w:r>
        <w:rPr>
          <w:spacing w:val="-59"/>
        </w:rPr>
        <w:t xml:space="preserve"> </w:t>
      </w:r>
      <w:r>
        <w:t>with any of the terms of the Contract then the Customer may (whether or no</w:t>
      </w:r>
      <w:r>
        <w:t>t any part of the</w:t>
      </w:r>
      <w:r>
        <w:rPr>
          <w:spacing w:val="-59"/>
        </w:rPr>
        <w:t xml:space="preserve"> </w:t>
      </w:r>
      <w:r>
        <w:t>Goods</w:t>
      </w:r>
      <w:r>
        <w:rPr>
          <w:spacing w:val="-1"/>
        </w:rPr>
        <w:t xml:space="preserve"> </w:t>
      </w:r>
      <w:r>
        <w:t>and/or</w:t>
      </w:r>
      <w:r>
        <w:rPr>
          <w:spacing w:val="-1"/>
        </w:rPr>
        <w:t xml:space="preserve"> </w:t>
      </w:r>
      <w:r>
        <w:t>Services have been</w:t>
      </w:r>
      <w:r>
        <w:rPr>
          <w:spacing w:val="-1"/>
        </w:rPr>
        <w:t xml:space="preserve"> </w:t>
      </w:r>
      <w:r>
        <w:t>Delivered)</w:t>
      </w:r>
      <w:r>
        <w:rPr>
          <w:spacing w:val="1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following:</w:t>
      </w:r>
    </w:p>
    <w:p w14:paraId="6BDFDFC2" w14:textId="77777777" w:rsidR="00207DA8" w:rsidRDefault="00207DA8">
      <w:pPr>
        <w:pStyle w:val="BodyText"/>
        <w:spacing w:before="10"/>
        <w:rPr>
          <w:sz w:val="20"/>
        </w:rPr>
      </w:pPr>
    </w:p>
    <w:p w14:paraId="0A2B123A" w14:textId="77777777" w:rsidR="00207DA8" w:rsidRDefault="00326D19">
      <w:pPr>
        <w:pStyle w:val="ListParagraph"/>
        <w:numPr>
          <w:ilvl w:val="2"/>
          <w:numId w:val="16"/>
        </w:numPr>
        <w:tabs>
          <w:tab w:val="left" w:pos="2698"/>
          <w:tab w:val="left" w:pos="2699"/>
        </w:tabs>
        <w:ind w:right="450" w:hanging="1133"/>
      </w:pPr>
      <w:r>
        <w:t>at the Customer's option, give the Service Provider the opportunity at the Service</w:t>
      </w:r>
      <w:r>
        <w:rPr>
          <w:spacing w:val="-59"/>
        </w:rPr>
        <w:t xml:space="preserve"> </w:t>
      </w:r>
      <w:r>
        <w:t>Provider's expense to either remedy any defect in the Goods and/or failure in the</w:t>
      </w:r>
      <w:r>
        <w:rPr>
          <w:spacing w:val="-59"/>
        </w:rPr>
        <w:t xml:space="preserve"> </w:t>
      </w:r>
      <w:r>
        <w:t>perf</w:t>
      </w:r>
      <w:r>
        <w:t>ormance of the Services together with any damage resulting from such</w:t>
      </w:r>
      <w:r>
        <w:rPr>
          <w:spacing w:val="1"/>
        </w:rPr>
        <w:t xml:space="preserve"> </w:t>
      </w:r>
      <w:r>
        <w:t>defect or failure (and where such defect or failure is capable of remedy) or to</w:t>
      </w:r>
      <w:r>
        <w:rPr>
          <w:spacing w:val="1"/>
        </w:rPr>
        <w:t xml:space="preserve"> </w:t>
      </w:r>
      <w:r>
        <w:t>supply replacement Goods and/or Services and carry out any other necessary</w:t>
      </w:r>
      <w:r>
        <w:rPr>
          <w:spacing w:val="1"/>
        </w:rPr>
        <w:t xml:space="preserve"> </w:t>
      </w:r>
      <w:r>
        <w:t>work to ensure that the terms of</w:t>
      </w:r>
      <w:r>
        <w:t xml:space="preserve"> the Contract are fulfilled, in accordance with the</w:t>
      </w:r>
      <w:r>
        <w:rPr>
          <w:spacing w:val="-59"/>
        </w:rPr>
        <w:t xml:space="preserve"> </w:t>
      </w:r>
      <w:r>
        <w:t>Customer's</w:t>
      </w:r>
      <w:r>
        <w:rPr>
          <w:spacing w:val="-3"/>
        </w:rPr>
        <w:t xml:space="preserve"> </w:t>
      </w:r>
      <w:r>
        <w:t>instructions;</w:t>
      </w:r>
    </w:p>
    <w:p w14:paraId="41F9AE5E" w14:textId="77777777" w:rsidR="00207DA8" w:rsidRDefault="00207DA8">
      <w:pPr>
        <w:pStyle w:val="BodyText"/>
        <w:spacing w:before="11"/>
        <w:rPr>
          <w:sz w:val="20"/>
        </w:rPr>
      </w:pPr>
    </w:p>
    <w:p w14:paraId="24DD48BE" w14:textId="77777777" w:rsidR="00207DA8" w:rsidRDefault="00326D19">
      <w:pPr>
        <w:pStyle w:val="ListParagraph"/>
        <w:numPr>
          <w:ilvl w:val="2"/>
          <w:numId w:val="16"/>
        </w:numPr>
        <w:tabs>
          <w:tab w:val="left" w:pos="2698"/>
          <w:tab w:val="left" w:pos="2699"/>
        </w:tabs>
        <w:ind w:right="468" w:hanging="1133"/>
      </w:pPr>
      <w:r>
        <w:t>reject the Goods (in whole or in part) and require the Service Provider to remove</w:t>
      </w:r>
      <w:r>
        <w:rPr>
          <w:spacing w:val="1"/>
        </w:rPr>
        <w:t xml:space="preserve"> </w:t>
      </w:r>
      <w:r>
        <w:t>the Goods (in whole or in part) at the risk and cost of the Service Provider on the</w:t>
      </w:r>
      <w:r>
        <w:rPr>
          <w:spacing w:val="-59"/>
        </w:rPr>
        <w:t xml:space="preserve"> </w:t>
      </w:r>
      <w:r>
        <w:t>basis that a full refund for the Goods so rejected shall be paid to the Customer</w:t>
      </w:r>
      <w:r>
        <w:rPr>
          <w:spacing w:val="1"/>
        </w:rPr>
        <w:t xml:space="preserve"> </w:t>
      </w:r>
      <w:r>
        <w:t>forthwith by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Service</w:t>
      </w:r>
      <w:r>
        <w:rPr>
          <w:spacing w:val="-5"/>
        </w:rPr>
        <w:t xml:space="preserve"> </w:t>
      </w:r>
      <w:r>
        <w:t>Provider;</w:t>
      </w:r>
    </w:p>
    <w:p w14:paraId="00F03A6D" w14:textId="77777777" w:rsidR="00207DA8" w:rsidRDefault="00207DA8">
      <w:pPr>
        <w:pStyle w:val="BodyText"/>
        <w:spacing w:before="8"/>
        <w:rPr>
          <w:sz w:val="20"/>
        </w:rPr>
      </w:pPr>
    </w:p>
    <w:p w14:paraId="5FFE82E6" w14:textId="77777777" w:rsidR="00207DA8" w:rsidRDefault="00326D19">
      <w:pPr>
        <w:pStyle w:val="ListParagraph"/>
        <w:numPr>
          <w:ilvl w:val="2"/>
          <w:numId w:val="16"/>
        </w:numPr>
        <w:tabs>
          <w:tab w:val="left" w:pos="2698"/>
          <w:tab w:val="left" w:pos="2699"/>
        </w:tabs>
        <w:ind w:right="705" w:hanging="1133"/>
      </w:pPr>
      <w:r>
        <w:t>refuse to accept any further Goods and/or Services to b</w:t>
      </w:r>
      <w:r>
        <w:t>e Delivered but without</w:t>
      </w:r>
      <w:r>
        <w:rPr>
          <w:spacing w:val="-59"/>
        </w:rPr>
        <w:t xml:space="preserve"> </w:t>
      </w:r>
      <w:r>
        <w:t>any liability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 Customer;</w:t>
      </w:r>
    </w:p>
    <w:p w14:paraId="6930E822" w14:textId="77777777" w:rsidR="00207DA8" w:rsidRDefault="00207DA8">
      <w:pPr>
        <w:pStyle w:val="BodyText"/>
        <w:spacing w:before="10"/>
        <w:rPr>
          <w:sz w:val="20"/>
        </w:rPr>
      </w:pPr>
    </w:p>
    <w:p w14:paraId="57855369" w14:textId="77777777" w:rsidR="00207DA8" w:rsidRDefault="00326D19">
      <w:pPr>
        <w:pStyle w:val="ListParagraph"/>
        <w:numPr>
          <w:ilvl w:val="2"/>
          <w:numId w:val="16"/>
        </w:numPr>
        <w:tabs>
          <w:tab w:val="left" w:pos="2698"/>
          <w:tab w:val="left" w:pos="2699"/>
        </w:tabs>
        <w:ind w:right="382" w:hanging="1133"/>
      </w:pPr>
      <w:r>
        <w:t>if the Master Contract Schedule and/or any other Contract Documents provide for</w:t>
      </w:r>
      <w:r>
        <w:rPr>
          <w:spacing w:val="-59"/>
        </w:rPr>
        <w:t xml:space="preserve"> </w:t>
      </w:r>
      <w:r>
        <w:t>the payment of Delay Payments, then the Service Provider shall pay such</w:t>
      </w:r>
      <w:r>
        <w:rPr>
          <w:spacing w:val="1"/>
        </w:rPr>
        <w:t xml:space="preserve"> </w:t>
      </w:r>
      <w:r>
        <w:t>amounts</w:t>
      </w:r>
      <w:r>
        <w:rPr>
          <w:spacing w:val="5"/>
        </w:rPr>
        <w:t xml:space="preserve"> </w:t>
      </w:r>
      <w:r>
        <w:t>(calculated</w:t>
      </w:r>
      <w:r>
        <w:rPr>
          <w:spacing w:val="6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accordance</w:t>
      </w:r>
      <w:r>
        <w:rPr>
          <w:spacing w:val="3"/>
        </w:rPr>
        <w:t xml:space="preserve"> </w:t>
      </w:r>
      <w:r>
        <w:t>with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Maste</w:t>
      </w:r>
      <w:r>
        <w:t>r</w:t>
      </w:r>
      <w:r>
        <w:rPr>
          <w:spacing w:val="8"/>
        </w:rPr>
        <w:t xml:space="preserve"> </w:t>
      </w:r>
      <w:r>
        <w:t>Contract</w:t>
      </w:r>
      <w:r>
        <w:rPr>
          <w:spacing w:val="8"/>
        </w:rPr>
        <w:t xml:space="preserve"> </w:t>
      </w:r>
      <w:r>
        <w:t>Schedule</w:t>
      </w:r>
      <w:r>
        <w:rPr>
          <w:spacing w:val="7"/>
        </w:rPr>
        <w:t xml:space="preserve"> </w:t>
      </w:r>
      <w:r>
        <w:t>and/or</w:t>
      </w:r>
      <w:r>
        <w:rPr>
          <w:spacing w:val="1"/>
        </w:rPr>
        <w:t xml:space="preserve"> </w:t>
      </w:r>
      <w:r>
        <w:t>any other Contract Document) on demand.</w:t>
      </w:r>
      <w:r>
        <w:rPr>
          <w:spacing w:val="1"/>
        </w:rPr>
        <w:t xml:space="preserve"> </w:t>
      </w:r>
      <w:r>
        <w:t>The Delay Payments will accrue on a</w:t>
      </w:r>
      <w:r>
        <w:rPr>
          <w:spacing w:val="-59"/>
        </w:rPr>
        <w:t xml:space="preserve"> </w:t>
      </w:r>
      <w:r>
        <w:t>daily basis from the relevant Milestone Date and will continue to accrue until the</w:t>
      </w:r>
      <w:r>
        <w:rPr>
          <w:spacing w:val="1"/>
        </w:rPr>
        <w:t xml:space="preserve"> </w:t>
      </w:r>
      <w:r>
        <w:t>date</w:t>
      </w:r>
      <w:r>
        <w:rPr>
          <w:spacing w:val="-1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Milestone</w:t>
      </w:r>
      <w:r>
        <w:rPr>
          <w:spacing w:val="-4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met;</w:t>
      </w:r>
    </w:p>
    <w:p w14:paraId="20E36DAB" w14:textId="77777777" w:rsidR="00207DA8" w:rsidRDefault="00207DA8">
      <w:pPr>
        <w:pStyle w:val="BodyText"/>
        <w:rPr>
          <w:sz w:val="21"/>
        </w:rPr>
      </w:pPr>
    </w:p>
    <w:p w14:paraId="6D4A058E" w14:textId="77777777" w:rsidR="00207DA8" w:rsidRDefault="00326D19">
      <w:pPr>
        <w:pStyle w:val="ListParagraph"/>
        <w:numPr>
          <w:ilvl w:val="2"/>
          <w:numId w:val="16"/>
        </w:numPr>
        <w:tabs>
          <w:tab w:val="left" w:pos="2698"/>
          <w:tab w:val="left" w:pos="2699"/>
        </w:tabs>
        <w:ind w:right="943" w:hanging="1133"/>
      </w:pPr>
      <w:r>
        <w:t>carry out at the Service Provider's expense any work necessary to make the</w:t>
      </w:r>
      <w:r>
        <w:rPr>
          <w:spacing w:val="-59"/>
        </w:rPr>
        <w:t xml:space="preserve"> </w:t>
      </w:r>
      <w:r>
        <w:t>Goods</w:t>
      </w:r>
      <w:r>
        <w:rPr>
          <w:spacing w:val="-1"/>
        </w:rPr>
        <w:t xml:space="preserve"> </w:t>
      </w:r>
      <w:r>
        <w:t>and/or</w:t>
      </w:r>
      <w:r>
        <w:rPr>
          <w:spacing w:val="-1"/>
        </w:rPr>
        <w:t xml:space="preserve"> </w:t>
      </w:r>
      <w:r>
        <w:t>Services comply</w:t>
      </w:r>
      <w:r>
        <w:rPr>
          <w:spacing w:val="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Contract;</w:t>
      </w:r>
    </w:p>
    <w:p w14:paraId="32D85219" w14:textId="77777777" w:rsidR="00207DA8" w:rsidRDefault="00207DA8">
      <w:pPr>
        <w:sectPr w:rsidR="00207DA8">
          <w:pgSz w:w="11910" w:h="16840"/>
          <w:pgMar w:top="1540" w:right="340" w:bottom="1660" w:left="520" w:header="722" w:footer="1394" w:gutter="0"/>
          <w:cols w:space="720"/>
        </w:sectPr>
      </w:pPr>
    </w:p>
    <w:p w14:paraId="0CE19BC3" w14:textId="77777777" w:rsidR="00207DA8" w:rsidRDefault="00207DA8">
      <w:pPr>
        <w:pStyle w:val="BodyText"/>
        <w:spacing w:before="2"/>
        <w:rPr>
          <w:sz w:val="12"/>
        </w:rPr>
      </w:pPr>
    </w:p>
    <w:p w14:paraId="4D780382" w14:textId="77777777" w:rsidR="00207DA8" w:rsidRDefault="00326D19">
      <w:pPr>
        <w:pStyle w:val="ListParagraph"/>
        <w:numPr>
          <w:ilvl w:val="2"/>
          <w:numId w:val="16"/>
        </w:numPr>
        <w:tabs>
          <w:tab w:val="left" w:pos="2698"/>
          <w:tab w:val="left" w:pos="2699"/>
          <w:tab w:val="left" w:pos="9561"/>
        </w:tabs>
        <w:spacing w:before="101"/>
        <w:ind w:right="383" w:hanging="1133"/>
      </w:pPr>
      <w:r>
        <w:t>without</w:t>
      </w:r>
      <w:r>
        <w:rPr>
          <w:spacing w:val="3"/>
        </w:rPr>
        <w:t xml:space="preserve"> </w:t>
      </w:r>
      <w:r>
        <w:t>terminating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Contract,</w:t>
      </w:r>
      <w:r>
        <w:rPr>
          <w:spacing w:val="4"/>
        </w:rPr>
        <w:t xml:space="preserve"> </w:t>
      </w:r>
      <w:r>
        <w:t>itself</w:t>
      </w:r>
      <w:r>
        <w:rPr>
          <w:spacing w:val="3"/>
        </w:rPr>
        <w:t xml:space="preserve"> </w:t>
      </w:r>
      <w:r>
        <w:t>supply</w:t>
      </w:r>
      <w:r>
        <w:rPr>
          <w:spacing w:val="6"/>
        </w:rPr>
        <w:t xml:space="preserve"> </w:t>
      </w:r>
      <w:r>
        <w:t>or</w:t>
      </w:r>
      <w:r>
        <w:rPr>
          <w:spacing w:val="6"/>
        </w:rPr>
        <w:t xml:space="preserve"> </w:t>
      </w:r>
      <w:r>
        <w:t>procure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supply</w:t>
      </w:r>
      <w:r>
        <w:rPr>
          <w:spacing w:val="5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all</w:t>
      </w:r>
      <w:r>
        <w:rPr>
          <w:spacing w:val="4"/>
        </w:rPr>
        <w:t xml:space="preserve"> </w:t>
      </w:r>
      <w:r>
        <w:t>or</w:t>
      </w:r>
      <w:r>
        <w:rPr>
          <w:spacing w:val="6"/>
        </w:rPr>
        <w:t xml:space="preserve"> </w:t>
      </w:r>
      <w:r>
        <w:t>part</w:t>
      </w:r>
      <w:r>
        <w:rPr>
          <w:spacing w:val="1"/>
        </w:rPr>
        <w:t xml:space="preserve"> </w:t>
      </w:r>
      <w:r>
        <w:t>of the Goods and/or Services until such time as the Service Provider shall have</w:t>
      </w:r>
      <w:r>
        <w:rPr>
          <w:spacing w:val="1"/>
        </w:rPr>
        <w:t xml:space="preserve"> </w:t>
      </w:r>
      <w:r>
        <w:t>demonstrated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reasonable</w:t>
      </w:r>
      <w:r>
        <w:rPr>
          <w:spacing w:val="-1"/>
        </w:rPr>
        <w:t xml:space="preserve"> </w:t>
      </w:r>
      <w:r>
        <w:t>satisfaction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Customer</w:t>
      </w:r>
      <w:r>
        <w:rPr>
          <w:spacing w:val="-3"/>
        </w:rPr>
        <w:t xml:space="preserve"> </w:t>
      </w:r>
      <w:r>
        <w:t>that</w:t>
      </w:r>
      <w:r>
        <w:tab/>
        <w:t>the Service</w:t>
      </w:r>
      <w:r>
        <w:rPr>
          <w:spacing w:val="-58"/>
        </w:rPr>
        <w:t xml:space="preserve"> </w:t>
      </w:r>
      <w:r>
        <w:t>Provider will once more be able to supply all or such part of the Goods and/or</w:t>
      </w:r>
      <w:r>
        <w:rPr>
          <w:spacing w:val="1"/>
        </w:rPr>
        <w:t xml:space="preserve"> </w:t>
      </w:r>
      <w:r>
        <w:t>Services in accordan</w:t>
      </w:r>
      <w:r>
        <w:t>ce</w:t>
      </w:r>
      <w:r>
        <w:rPr>
          <w:spacing w:val="-5"/>
        </w:rPr>
        <w:t xml:space="preserve"> </w:t>
      </w:r>
      <w:r>
        <w:t>with the</w:t>
      </w:r>
      <w:r>
        <w:rPr>
          <w:spacing w:val="-2"/>
        </w:rPr>
        <w:t xml:space="preserve"> </w:t>
      </w:r>
      <w:r>
        <w:t>Contract;</w:t>
      </w:r>
    </w:p>
    <w:p w14:paraId="63966B72" w14:textId="77777777" w:rsidR="00207DA8" w:rsidRDefault="00207DA8">
      <w:pPr>
        <w:pStyle w:val="BodyText"/>
        <w:spacing w:before="9"/>
        <w:rPr>
          <w:sz w:val="20"/>
        </w:rPr>
      </w:pPr>
    </w:p>
    <w:p w14:paraId="40341F6B" w14:textId="77777777" w:rsidR="00207DA8" w:rsidRDefault="00326D19">
      <w:pPr>
        <w:pStyle w:val="ListParagraph"/>
        <w:numPr>
          <w:ilvl w:val="2"/>
          <w:numId w:val="16"/>
        </w:numPr>
        <w:tabs>
          <w:tab w:val="left" w:pos="2698"/>
          <w:tab w:val="left" w:pos="2699"/>
        </w:tabs>
        <w:ind w:left="3080" w:right="1465" w:hanging="1462"/>
      </w:pPr>
      <w:r>
        <w:t>without</w:t>
      </w:r>
      <w:r>
        <w:rPr>
          <w:spacing w:val="-4"/>
        </w:rPr>
        <w:t xml:space="preserve"> </w:t>
      </w:r>
      <w:r>
        <w:t>terminating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whole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Contract,</w:t>
      </w:r>
      <w:r>
        <w:rPr>
          <w:spacing w:val="-5"/>
        </w:rPr>
        <w:t xml:space="preserve"> </w:t>
      </w:r>
      <w:r>
        <w:t>terminate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Contract</w:t>
      </w:r>
      <w:r>
        <w:rPr>
          <w:spacing w:val="-3"/>
        </w:rPr>
        <w:t xml:space="preserve"> </w:t>
      </w:r>
      <w:r>
        <w:t>in</w:t>
      </w:r>
      <w:r>
        <w:rPr>
          <w:spacing w:val="-58"/>
        </w:rPr>
        <w:t xml:space="preserve"> </w:t>
      </w:r>
      <w:r>
        <w:t>respect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part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Goods and/or</w:t>
      </w:r>
      <w:r>
        <w:rPr>
          <w:spacing w:val="1"/>
        </w:rPr>
        <w:t xml:space="preserve"> </w:t>
      </w:r>
      <w:r>
        <w:t>Services only</w:t>
      </w:r>
      <w:r>
        <w:rPr>
          <w:spacing w:val="-3"/>
        </w:rPr>
        <w:t xml:space="preserve"> </w:t>
      </w:r>
      <w:r>
        <w:t>(whereupon</w:t>
      </w:r>
      <w:r>
        <w:rPr>
          <w:spacing w:val="-2"/>
        </w:rPr>
        <w:t xml:space="preserve"> </w:t>
      </w:r>
      <w:r>
        <w:t>a</w:t>
      </w:r>
    </w:p>
    <w:p w14:paraId="2BEC90D7" w14:textId="77777777" w:rsidR="00207DA8" w:rsidRDefault="00326D19">
      <w:pPr>
        <w:pStyle w:val="BodyText"/>
        <w:ind w:left="2751" w:right="598"/>
      </w:pPr>
      <w:r>
        <w:t>corresponding reduction in the Contract Charges shall be made) and thereafter</w:t>
      </w:r>
      <w:r>
        <w:rPr>
          <w:spacing w:val="-59"/>
        </w:rPr>
        <w:t xml:space="preserve"> </w:t>
      </w:r>
      <w:r>
        <w:t>itself supply or procure a third party to supply such part of the Goods and/or</w:t>
      </w:r>
      <w:r>
        <w:rPr>
          <w:spacing w:val="1"/>
        </w:rPr>
        <w:t xml:space="preserve"> </w:t>
      </w:r>
      <w:r>
        <w:t>Services;</w:t>
      </w:r>
      <w:r>
        <w:rPr>
          <w:spacing w:val="-1"/>
        </w:rPr>
        <w:t xml:space="preserve"> </w:t>
      </w:r>
      <w:r>
        <w:t>and/or</w:t>
      </w:r>
    </w:p>
    <w:p w14:paraId="23536548" w14:textId="77777777" w:rsidR="00207DA8" w:rsidRDefault="00207DA8">
      <w:pPr>
        <w:pStyle w:val="BodyText"/>
        <w:spacing w:before="10"/>
        <w:rPr>
          <w:sz w:val="20"/>
        </w:rPr>
      </w:pPr>
    </w:p>
    <w:p w14:paraId="6B22DE52" w14:textId="77777777" w:rsidR="00207DA8" w:rsidRDefault="00326D19">
      <w:pPr>
        <w:pStyle w:val="ListParagraph"/>
        <w:numPr>
          <w:ilvl w:val="2"/>
          <w:numId w:val="16"/>
        </w:numPr>
        <w:tabs>
          <w:tab w:val="left" w:pos="2698"/>
          <w:tab w:val="left" w:pos="2699"/>
        </w:tabs>
        <w:ind w:right="490" w:hanging="1133"/>
      </w:pPr>
      <w:r>
        <w:t>charge the Service Provider for and the Service Provider shall on demand pay</w:t>
      </w:r>
      <w:r>
        <w:rPr>
          <w:spacing w:val="1"/>
        </w:rPr>
        <w:t xml:space="preserve"> </w:t>
      </w:r>
      <w:r>
        <w:t xml:space="preserve">any </w:t>
      </w:r>
      <w:r>
        <w:t>costs reasonably incurred by the Customer (including any reasonable</w:t>
      </w:r>
      <w:r>
        <w:rPr>
          <w:spacing w:val="1"/>
        </w:rPr>
        <w:t xml:space="preserve"> </w:t>
      </w:r>
      <w:r>
        <w:t>administration costs) in respect of the supply of any part of the Goods and/or</w:t>
      </w:r>
      <w:r>
        <w:rPr>
          <w:spacing w:val="1"/>
        </w:rPr>
        <w:t xml:space="preserve"> </w:t>
      </w:r>
      <w:r>
        <w:t>Services by the Customer or a third party to the extent that such costs exceed</w:t>
      </w:r>
      <w:r>
        <w:rPr>
          <w:spacing w:val="1"/>
        </w:rPr>
        <w:t xml:space="preserve"> </w:t>
      </w:r>
      <w:r>
        <w:t>the payment which would otherw</w:t>
      </w:r>
      <w:r>
        <w:t>ise have been payable to the Service Provider</w:t>
      </w:r>
      <w:r>
        <w:rPr>
          <w:spacing w:val="1"/>
        </w:rPr>
        <w:t xml:space="preserve"> </w:t>
      </w:r>
      <w:r>
        <w:t>for such part of the Goods and/or Services and provided that the Customer uses</w:t>
      </w:r>
      <w:r>
        <w:rPr>
          <w:spacing w:val="-59"/>
        </w:rPr>
        <w:t xml:space="preserve"> </w:t>
      </w:r>
      <w:r>
        <w:t>its reasonable endeavours to mitigate any additional expenditure in obtaining</w:t>
      </w:r>
      <w:r>
        <w:rPr>
          <w:spacing w:val="1"/>
        </w:rPr>
        <w:t xml:space="preserve"> </w:t>
      </w:r>
      <w:r>
        <w:t>replacement</w:t>
      </w:r>
      <w:r>
        <w:rPr>
          <w:spacing w:val="-2"/>
        </w:rPr>
        <w:t xml:space="preserve"> </w:t>
      </w:r>
      <w:r>
        <w:t>Goods</w:t>
      </w:r>
      <w:r>
        <w:rPr>
          <w:spacing w:val="-2"/>
        </w:rPr>
        <w:t xml:space="preserve"> </w:t>
      </w:r>
      <w:r>
        <w:t>and/or</w:t>
      </w:r>
      <w:r>
        <w:rPr>
          <w:spacing w:val="1"/>
        </w:rPr>
        <w:t xml:space="preserve"> </w:t>
      </w:r>
      <w:r>
        <w:t>Services.</w:t>
      </w:r>
    </w:p>
    <w:p w14:paraId="271AE1F2" w14:textId="77777777" w:rsidR="00207DA8" w:rsidRDefault="00207DA8">
      <w:pPr>
        <w:pStyle w:val="BodyText"/>
        <w:rPr>
          <w:sz w:val="21"/>
        </w:rPr>
      </w:pPr>
    </w:p>
    <w:p w14:paraId="4678FE04" w14:textId="77777777" w:rsidR="00207DA8" w:rsidRDefault="00326D19">
      <w:pPr>
        <w:pStyle w:val="Heading1"/>
        <w:numPr>
          <w:ilvl w:val="1"/>
          <w:numId w:val="16"/>
        </w:numPr>
        <w:tabs>
          <w:tab w:val="left" w:pos="1618"/>
          <w:tab w:val="left" w:pos="1619"/>
        </w:tabs>
        <w:rPr>
          <w:rFonts w:ascii="Verdana"/>
          <w:b w:val="0"/>
        </w:rPr>
      </w:pPr>
      <w:r>
        <w:t>In</w:t>
      </w:r>
      <w:r>
        <w:rPr>
          <w:spacing w:val="-3"/>
        </w:rPr>
        <w:t xml:space="preserve"> </w:t>
      </w:r>
      <w:r>
        <w:t>the event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Service Provider</w:t>
      </w:r>
      <w:r>
        <w:rPr>
          <w:b w:val="0"/>
        </w:rPr>
        <w:t>:</w:t>
      </w:r>
    </w:p>
    <w:p w14:paraId="4AE5B7AF" w14:textId="77777777" w:rsidR="00207DA8" w:rsidRDefault="00207DA8">
      <w:pPr>
        <w:pStyle w:val="BodyText"/>
        <w:spacing w:before="9"/>
        <w:rPr>
          <w:sz w:val="20"/>
        </w:rPr>
      </w:pPr>
    </w:p>
    <w:p w14:paraId="248C6DCC" w14:textId="77777777" w:rsidR="00207DA8" w:rsidRDefault="00326D19">
      <w:pPr>
        <w:pStyle w:val="ListParagraph"/>
        <w:numPr>
          <w:ilvl w:val="2"/>
          <w:numId w:val="16"/>
        </w:numPr>
        <w:tabs>
          <w:tab w:val="left" w:pos="2698"/>
          <w:tab w:val="left" w:pos="2699"/>
        </w:tabs>
        <w:ind w:right="518" w:hanging="1133"/>
      </w:pPr>
      <w:r>
        <w:t>fails to comply with clause 9.3 above and the failure is materially adverse to the</w:t>
      </w:r>
      <w:r>
        <w:rPr>
          <w:spacing w:val="1"/>
        </w:rPr>
        <w:t xml:space="preserve"> </w:t>
      </w:r>
      <w:r>
        <w:t>interests of the Customer or prevents the Customer from discharging a statutory</w:t>
      </w:r>
      <w:r>
        <w:rPr>
          <w:spacing w:val="-59"/>
        </w:rPr>
        <w:t xml:space="preserve"> </w:t>
      </w:r>
      <w:r>
        <w:t>duty;</w:t>
      </w:r>
      <w:r>
        <w:rPr>
          <w:spacing w:val="-1"/>
        </w:rPr>
        <w:t xml:space="preserve"> </w:t>
      </w:r>
      <w:r>
        <w:t>or</w:t>
      </w:r>
    </w:p>
    <w:p w14:paraId="3955E093" w14:textId="77777777" w:rsidR="00207DA8" w:rsidRDefault="00207DA8">
      <w:pPr>
        <w:pStyle w:val="BodyText"/>
        <w:rPr>
          <w:sz w:val="21"/>
        </w:rPr>
      </w:pPr>
    </w:p>
    <w:p w14:paraId="6073A3A6" w14:textId="77777777" w:rsidR="00207DA8" w:rsidRDefault="00326D19">
      <w:pPr>
        <w:pStyle w:val="ListParagraph"/>
        <w:numPr>
          <w:ilvl w:val="2"/>
          <w:numId w:val="16"/>
        </w:numPr>
        <w:tabs>
          <w:tab w:val="left" w:pos="2698"/>
          <w:tab w:val="left" w:pos="2699"/>
        </w:tabs>
        <w:ind w:left="2698" w:hanging="1081"/>
      </w:pPr>
      <w:r>
        <w:t>persistently</w:t>
      </w:r>
      <w:r>
        <w:rPr>
          <w:spacing w:val="-1"/>
        </w:rPr>
        <w:t xml:space="preserve"> </w:t>
      </w:r>
      <w:r>
        <w:t>fails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comply with</w:t>
      </w:r>
      <w:r>
        <w:rPr>
          <w:spacing w:val="-1"/>
        </w:rPr>
        <w:t xml:space="preserve"> </w:t>
      </w:r>
      <w:r>
        <w:t>clause</w:t>
      </w:r>
      <w:r>
        <w:rPr>
          <w:spacing w:val="-2"/>
        </w:rPr>
        <w:t xml:space="preserve"> </w:t>
      </w:r>
      <w:r>
        <w:t>9.3</w:t>
      </w:r>
      <w:r>
        <w:rPr>
          <w:spacing w:val="-1"/>
        </w:rPr>
        <w:t xml:space="preserve"> </w:t>
      </w:r>
      <w:r>
        <w:t>above,</w:t>
      </w:r>
    </w:p>
    <w:p w14:paraId="12C42424" w14:textId="77777777" w:rsidR="00207DA8" w:rsidRDefault="00207DA8">
      <w:pPr>
        <w:pStyle w:val="BodyText"/>
        <w:spacing w:before="9"/>
        <w:rPr>
          <w:sz w:val="20"/>
        </w:rPr>
      </w:pPr>
    </w:p>
    <w:p w14:paraId="75DA8D5F" w14:textId="77777777" w:rsidR="00207DA8" w:rsidRDefault="00326D19">
      <w:pPr>
        <w:pStyle w:val="BodyText"/>
        <w:ind w:left="1618" w:right="1158"/>
      </w:pPr>
      <w:r>
        <w:t>the Customer may terminate the Contract with immediate effect by giving the Service</w:t>
      </w:r>
      <w:r>
        <w:rPr>
          <w:spacing w:val="-59"/>
        </w:rPr>
        <w:t xml:space="preserve"> </w:t>
      </w:r>
      <w:r>
        <w:t>Provider notice in writing.</w:t>
      </w:r>
    </w:p>
    <w:p w14:paraId="379CA55B" w14:textId="77777777" w:rsidR="00207DA8" w:rsidRDefault="00207DA8">
      <w:pPr>
        <w:pStyle w:val="BodyText"/>
        <w:spacing w:before="8"/>
        <w:rPr>
          <w:sz w:val="20"/>
        </w:rPr>
      </w:pPr>
    </w:p>
    <w:p w14:paraId="5C2CBE8C" w14:textId="77777777" w:rsidR="00207DA8" w:rsidRDefault="00326D19">
      <w:pPr>
        <w:pStyle w:val="Heading1"/>
        <w:numPr>
          <w:ilvl w:val="0"/>
          <w:numId w:val="16"/>
        </w:numPr>
        <w:tabs>
          <w:tab w:val="left" w:pos="908"/>
          <w:tab w:val="left" w:pos="909"/>
        </w:tabs>
        <w:ind w:left="908" w:hanging="709"/>
      </w:pPr>
      <w:bookmarkStart w:id="8" w:name="_bookmark6"/>
      <w:bookmarkEnd w:id="8"/>
      <w:r>
        <w:t>PREMISES</w:t>
      </w:r>
    </w:p>
    <w:p w14:paraId="5ABF93C4" w14:textId="77777777" w:rsidR="00207DA8" w:rsidRDefault="00207DA8">
      <w:pPr>
        <w:pStyle w:val="BodyText"/>
        <w:spacing w:before="2"/>
        <w:rPr>
          <w:b/>
          <w:sz w:val="21"/>
        </w:rPr>
      </w:pPr>
    </w:p>
    <w:p w14:paraId="771A66C5" w14:textId="77777777" w:rsidR="00207DA8" w:rsidRDefault="00326D19">
      <w:pPr>
        <w:pStyle w:val="ListParagraph"/>
        <w:numPr>
          <w:ilvl w:val="1"/>
          <w:numId w:val="16"/>
        </w:numPr>
        <w:tabs>
          <w:tab w:val="left" w:pos="1618"/>
          <w:tab w:val="left" w:pos="1619"/>
        </w:tabs>
        <w:rPr>
          <w:rFonts w:ascii="Verdana"/>
          <w:b/>
        </w:rPr>
      </w:pPr>
      <w:r>
        <w:rPr>
          <w:b/>
        </w:rPr>
        <w:t>Inspection</w:t>
      </w:r>
      <w:r>
        <w:rPr>
          <w:b/>
          <w:spacing w:val="-1"/>
        </w:rPr>
        <w:t xml:space="preserve"> </w:t>
      </w:r>
      <w:r>
        <w:rPr>
          <w:b/>
        </w:rPr>
        <w:t>of</w:t>
      </w:r>
      <w:r>
        <w:rPr>
          <w:b/>
          <w:spacing w:val="1"/>
        </w:rPr>
        <w:t xml:space="preserve"> </w:t>
      </w:r>
      <w:r>
        <w:rPr>
          <w:b/>
        </w:rPr>
        <w:t>Premises</w:t>
      </w:r>
    </w:p>
    <w:p w14:paraId="71DCB018" w14:textId="77777777" w:rsidR="00207DA8" w:rsidRDefault="00207DA8">
      <w:pPr>
        <w:pStyle w:val="BodyText"/>
        <w:spacing w:before="9"/>
        <w:rPr>
          <w:b/>
          <w:sz w:val="20"/>
        </w:rPr>
      </w:pPr>
    </w:p>
    <w:p w14:paraId="29D00FE0" w14:textId="77777777" w:rsidR="00207DA8" w:rsidRDefault="00326D19">
      <w:pPr>
        <w:pStyle w:val="ListParagraph"/>
        <w:numPr>
          <w:ilvl w:val="2"/>
          <w:numId w:val="16"/>
        </w:numPr>
        <w:tabs>
          <w:tab w:val="left" w:pos="2698"/>
          <w:tab w:val="left" w:pos="2699"/>
        </w:tabs>
        <w:ind w:right="413" w:hanging="1133"/>
      </w:pPr>
      <w:bookmarkStart w:id="9" w:name="_bookmark7"/>
      <w:bookmarkEnd w:id="9"/>
      <w:r>
        <w:t>T</w:t>
      </w:r>
      <w:r>
        <w:t>he Service Provider acknowledges that it has inspected the Customer’s</w:t>
      </w:r>
      <w:r>
        <w:rPr>
          <w:spacing w:val="1"/>
        </w:rPr>
        <w:t xml:space="preserve"> </w:t>
      </w:r>
      <w:r>
        <w:t>Premises and has advised the Customer of any aspect of the Customer’s</w:t>
      </w:r>
      <w:r>
        <w:rPr>
          <w:spacing w:val="1"/>
        </w:rPr>
        <w:t xml:space="preserve"> </w:t>
      </w:r>
      <w:r>
        <w:t>Premises that is not suitable for the provision of the Goods and/or Services and</w:t>
      </w:r>
      <w:r>
        <w:rPr>
          <w:spacing w:val="1"/>
        </w:rPr>
        <w:t xml:space="preserve"> </w:t>
      </w:r>
      <w:r>
        <w:t>that the specified actions to remed</w:t>
      </w:r>
      <w:r>
        <w:t>y the unsuitable aspects of the Customer’s</w:t>
      </w:r>
      <w:r>
        <w:rPr>
          <w:spacing w:val="1"/>
        </w:rPr>
        <w:t xml:space="preserve"> </w:t>
      </w:r>
      <w:r>
        <w:t>Premises, together with a timetable for and the costs of those actions, have been</w:t>
      </w:r>
      <w:r>
        <w:rPr>
          <w:spacing w:val="-59"/>
        </w:rPr>
        <w:t xml:space="preserve"> </w:t>
      </w:r>
      <w:r>
        <w:t>specified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Master</w:t>
      </w:r>
      <w:r>
        <w:rPr>
          <w:spacing w:val="-1"/>
        </w:rPr>
        <w:t xml:space="preserve"> </w:t>
      </w:r>
      <w:r>
        <w:t>Contract Schedule</w:t>
      </w:r>
      <w:r>
        <w:rPr>
          <w:spacing w:val="-3"/>
        </w:rPr>
        <w:t xml:space="preserve"> </w:t>
      </w:r>
      <w:r>
        <w:t>and/or</w:t>
      </w:r>
      <w:r>
        <w:rPr>
          <w:spacing w:val="-3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Contract Document.</w:t>
      </w:r>
    </w:p>
    <w:p w14:paraId="4B644A8D" w14:textId="77777777" w:rsidR="00207DA8" w:rsidRDefault="00207DA8">
      <w:pPr>
        <w:pStyle w:val="BodyText"/>
        <w:rPr>
          <w:sz w:val="21"/>
        </w:rPr>
      </w:pPr>
    </w:p>
    <w:p w14:paraId="60F7A8E2" w14:textId="77777777" w:rsidR="00207DA8" w:rsidRDefault="00326D19">
      <w:pPr>
        <w:pStyle w:val="ListParagraph"/>
        <w:numPr>
          <w:ilvl w:val="2"/>
          <w:numId w:val="16"/>
        </w:numPr>
        <w:tabs>
          <w:tab w:val="left" w:pos="2698"/>
          <w:tab w:val="left" w:pos="2699"/>
        </w:tabs>
        <w:ind w:right="384" w:hanging="1133"/>
      </w:pPr>
      <w:r>
        <w:t>If the Service Provider has either failed to inspect the Customer’s Premises or</w:t>
      </w:r>
      <w:r>
        <w:rPr>
          <w:spacing w:val="1"/>
        </w:rPr>
        <w:t xml:space="preserve"> </w:t>
      </w:r>
      <w:r>
        <w:t>failed to notify the Customer of any required remedial actions in accordance with</w:t>
      </w:r>
      <w:r>
        <w:rPr>
          <w:spacing w:val="1"/>
        </w:rPr>
        <w:t xml:space="preserve"> </w:t>
      </w:r>
      <w:r>
        <w:t xml:space="preserve">clause </w:t>
      </w:r>
      <w:hyperlink w:anchor="_bookmark7" w:history="1">
        <w:r>
          <w:t xml:space="preserve">10.1.1 </w:t>
        </w:r>
      </w:hyperlink>
      <w:r>
        <w:t>then the Service Provider shall not be entitled to</w:t>
      </w:r>
      <w:r>
        <w:t xml:space="preserve"> recover any</w:t>
      </w:r>
      <w:r>
        <w:rPr>
          <w:spacing w:val="1"/>
        </w:rPr>
        <w:t xml:space="preserve"> </w:t>
      </w:r>
      <w:r>
        <w:t>additional costs or charges from the Customer relating to any unsuitable aspects</w:t>
      </w:r>
      <w:r>
        <w:rPr>
          <w:spacing w:val="1"/>
        </w:rPr>
        <w:t xml:space="preserve"> </w:t>
      </w:r>
      <w:r>
        <w:t>of the Customer’s Premises except in respect of any latent structural defect in the</w:t>
      </w:r>
      <w:r>
        <w:rPr>
          <w:spacing w:val="-60"/>
        </w:rPr>
        <w:t xml:space="preserve"> </w:t>
      </w:r>
      <w:r>
        <w:t>Customer’s Premises.</w:t>
      </w:r>
      <w:r>
        <w:rPr>
          <w:spacing w:val="1"/>
        </w:rPr>
        <w:t xml:space="preserve"> </w:t>
      </w:r>
      <w:r>
        <w:t>The onus shall be on the Service Provider to prove to the</w:t>
      </w:r>
      <w:r>
        <w:rPr>
          <w:spacing w:val="1"/>
        </w:rPr>
        <w:t xml:space="preserve"> </w:t>
      </w:r>
      <w:r>
        <w:t>Customer that any work to the Customer’s Premises is required in respect of a</w:t>
      </w:r>
      <w:r>
        <w:rPr>
          <w:spacing w:val="1"/>
        </w:rPr>
        <w:t xml:space="preserve"> </w:t>
      </w:r>
      <w:r>
        <w:t>latent structural</w:t>
      </w:r>
      <w:r>
        <w:rPr>
          <w:spacing w:val="-3"/>
        </w:rPr>
        <w:t xml:space="preserve"> </w:t>
      </w:r>
      <w:r>
        <w:t>defect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additional</w:t>
      </w:r>
      <w:r>
        <w:rPr>
          <w:spacing w:val="-3"/>
        </w:rPr>
        <w:t xml:space="preserve"> </w:t>
      </w:r>
      <w:r>
        <w:t>costs or</w:t>
      </w:r>
      <w:r>
        <w:rPr>
          <w:spacing w:val="-1"/>
        </w:rPr>
        <w:t xml:space="preserve"> </w:t>
      </w:r>
      <w:r>
        <w:t>charges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reasonable</w:t>
      </w:r>
    </w:p>
    <w:p w14:paraId="082C48EB" w14:textId="77777777" w:rsidR="00207DA8" w:rsidRDefault="00207DA8">
      <w:pPr>
        <w:sectPr w:rsidR="00207DA8">
          <w:pgSz w:w="11910" w:h="16840"/>
          <w:pgMar w:top="1540" w:right="340" w:bottom="1660" w:left="520" w:header="722" w:footer="1394" w:gutter="0"/>
          <w:cols w:space="720"/>
        </w:sectPr>
      </w:pPr>
    </w:p>
    <w:p w14:paraId="2677290C" w14:textId="77777777" w:rsidR="00207DA8" w:rsidRDefault="00207DA8">
      <w:pPr>
        <w:pStyle w:val="BodyText"/>
        <w:spacing w:before="7"/>
        <w:rPr>
          <w:sz w:val="12"/>
        </w:rPr>
      </w:pPr>
    </w:p>
    <w:p w14:paraId="698D3FEC" w14:textId="77777777" w:rsidR="00207DA8" w:rsidRDefault="00326D19">
      <w:pPr>
        <w:pStyle w:val="BodyText"/>
        <w:spacing w:before="94"/>
        <w:ind w:left="2751" w:right="423"/>
      </w:pPr>
      <w:r>
        <w:t>and necessary.</w:t>
      </w:r>
      <w:r>
        <w:rPr>
          <w:spacing w:val="1"/>
        </w:rPr>
        <w:t xml:space="preserve"> </w:t>
      </w:r>
      <w:r>
        <w:t>The Service Provider shall not incur such additional costs or</w:t>
      </w:r>
      <w:r>
        <w:rPr>
          <w:spacing w:val="-59"/>
        </w:rPr>
        <w:t xml:space="preserve"> </w:t>
      </w:r>
      <w:r>
        <w:t>charges without</w:t>
      </w:r>
      <w:r>
        <w:rPr>
          <w:spacing w:val="2"/>
        </w:rPr>
        <w:t xml:space="preserve"> </w:t>
      </w:r>
      <w:r>
        <w:t>obtaining Approval.</w:t>
      </w:r>
    </w:p>
    <w:p w14:paraId="249BF8C6" w14:textId="77777777" w:rsidR="00207DA8" w:rsidRDefault="00207DA8">
      <w:pPr>
        <w:pStyle w:val="BodyText"/>
        <w:spacing w:before="10"/>
        <w:rPr>
          <w:sz w:val="20"/>
        </w:rPr>
      </w:pPr>
    </w:p>
    <w:p w14:paraId="479AC4DA" w14:textId="77777777" w:rsidR="00207DA8" w:rsidRDefault="00326D19">
      <w:pPr>
        <w:pStyle w:val="ListParagraph"/>
        <w:numPr>
          <w:ilvl w:val="2"/>
          <w:numId w:val="16"/>
        </w:numPr>
        <w:tabs>
          <w:tab w:val="left" w:pos="2698"/>
          <w:tab w:val="left" w:pos="2699"/>
        </w:tabs>
        <w:ind w:right="396" w:hanging="1133"/>
      </w:pPr>
      <w:r>
        <w:t xml:space="preserve">Any disputes relating to due diligence as set out in clause </w:t>
      </w:r>
      <w:hyperlink w:anchor="_bookmark0" w:history="1">
        <w:r>
          <w:t xml:space="preserve">2 </w:t>
        </w:r>
      </w:hyperlink>
      <w:r>
        <w:t xml:space="preserve">or this clause </w:t>
      </w:r>
      <w:hyperlink w:anchor="_bookmark6" w:history="1">
        <w:r>
          <w:t xml:space="preserve">10 </w:t>
        </w:r>
      </w:hyperlink>
      <w:r>
        <w:t>shall</w:t>
      </w:r>
      <w:r>
        <w:rPr>
          <w:spacing w:val="-59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resolved</w:t>
      </w:r>
      <w:r>
        <w:rPr>
          <w:spacing w:val="-2"/>
        </w:rPr>
        <w:t xml:space="preserve"> </w:t>
      </w:r>
      <w:r>
        <w:t>in accordance with</w:t>
      </w:r>
      <w:r>
        <w:rPr>
          <w:spacing w:val="-3"/>
        </w:rPr>
        <w:t xml:space="preserve"> </w:t>
      </w:r>
      <w:r>
        <w:t>the Dispute</w:t>
      </w:r>
      <w:r>
        <w:rPr>
          <w:spacing w:val="-2"/>
        </w:rPr>
        <w:t xml:space="preserve"> </w:t>
      </w:r>
      <w:r>
        <w:t>Resolution Procedure.</w:t>
      </w:r>
    </w:p>
    <w:p w14:paraId="0EF46479" w14:textId="77777777" w:rsidR="00207DA8" w:rsidRDefault="00207DA8">
      <w:pPr>
        <w:pStyle w:val="BodyText"/>
        <w:spacing w:before="1"/>
        <w:rPr>
          <w:sz w:val="21"/>
        </w:rPr>
      </w:pPr>
    </w:p>
    <w:p w14:paraId="57C513E7" w14:textId="77777777" w:rsidR="00207DA8" w:rsidRDefault="00326D19">
      <w:pPr>
        <w:pStyle w:val="Heading1"/>
        <w:numPr>
          <w:ilvl w:val="1"/>
          <w:numId w:val="16"/>
        </w:numPr>
        <w:tabs>
          <w:tab w:val="left" w:pos="1618"/>
          <w:tab w:val="left" w:pos="1619"/>
        </w:tabs>
        <w:rPr>
          <w:rFonts w:ascii="Verdana"/>
        </w:rPr>
      </w:pPr>
      <w:r>
        <w:t>Licence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Occupy Premises</w:t>
      </w:r>
    </w:p>
    <w:p w14:paraId="3AB58C42" w14:textId="77777777" w:rsidR="00207DA8" w:rsidRDefault="00207DA8">
      <w:pPr>
        <w:pStyle w:val="BodyText"/>
        <w:spacing w:before="8"/>
        <w:rPr>
          <w:b/>
          <w:sz w:val="20"/>
        </w:rPr>
      </w:pPr>
    </w:p>
    <w:p w14:paraId="23A38D64" w14:textId="77777777" w:rsidR="00207DA8" w:rsidRDefault="00326D19">
      <w:pPr>
        <w:pStyle w:val="ListParagraph"/>
        <w:numPr>
          <w:ilvl w:val="2"/>
          <w:numId w:val="16"/>
        </w:numPr>
        <w:tabs>
          <w:tab w:val="left" w:pos="2698"/>
          <w:tab w:val="left" w:pos="2699"/>
        </w:tabs>
        <w:spacing w:before="1"/>
        <w:ind w:right="432" w:hanging="1133"/>
      </w:pPr>
      <w:bookmarkStart w:id="10" w:name="_bookmark8"/>
      <w:bookmarkEnd w:id="10"/>
      <w:r>
        <w:t>Any Customer’s Premises made available from time to time to the Service</w:t>
      </w:r>
      <w:r>
        <w:rPr>
          <w:spacing w:val="1"/>
        </w:rPr>
        <w:t xml:space="preserve"> </w:t>
      </w:r>
      <w:r>
        <w:t>Provider</w:t>
      </w:r>
      <w:r>
        <w:rPr>
          <w:spacing w:val="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Customer</w:t>
      </w:r>
      <w:r>
        <w:rPr>
          <w:spacing w:val="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connection</w:t>
      </w:r>
      <w:r>
        <w:rPr>
          <w:spacing w:val="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Contract</w:t>
      </w:r>
      <w:r>
        <w:rPr>
          <w:spacing w:val="3"/>
        </w:rPr>
        <w:t xml:space="preserve"> </w:t>
      </w:r>
      <w:r>
        <w:t>shall</w:t>
      </w:r>
      <w:r>
        <w:rPr>
          <w:spacing w:val="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made</w:t>
      </w:r>
      <w:r>
        <w:rPr>
          <w:spacing w:val="1"/>
        </w:rPr>
        <w:t xml:space="preserve"> </w:t>
      </w:r>
      <w:r>
        <w:t>available to the Service Provider on a non-exclusive licence basis free of charge</w:t>
      </w:r>
      <w:r>
        <w:rPr>
          <w:spacing w:val="1"/>
        </w:rPr>
        <w:t xml:space="preserve"> </w:t>
      </w:r>
      <w:r>
        <w:t>and shall be used by the Service Provider solely for the purpose of performing its</w:t>
      </w:r>
      <w:r>
        <w:rPr>
          <w:spacing w:val="-59"/>
        </w:rPr>
        <w:t xml:space="preserve"> </w:t>
      </w:r>
      <w:r>
        <w:t>obligations under the Contract. The Service Provider shall have the use of such</w:t>
      </w:r>
      <w:r>
        <w:rPr>
          <w:spacing w:val="1"/>
        </w:rPr>
        <w:t xml:space="preserve"> </w:t>
      </w:r>
      <w:r>
        <w:t xml:space="preserve">Customer’s </w:t>
      </w:r>
      <w:r>
        <w:t>Premises as licensee and shall vacate the same immediately upon</w:t>
      </w:r>
      <w:r>
        <w:rPr>
          <w:spacing w:val="1"/>
        </w:rPr>
        <w:t xml:space="preserve"> </w:t>
      </w:r>
      <w:r>
        <w:t>completion,</w:t>
      </w:r>
      <w:r>
        <w:rPr>
          <w:spacing w:val="-2"/>
        </w:rPr>
        <w:t xml:space="preserve"> </w:t>
      </w:r>
      <w:r>
        <w:t>termination,</w:t>
      </w:r>
      <w:r>
        <w:rPr>
          <w:spacing w:val="-1"/>
        </w:rPr>
        <w:t xml:space="preserve"> </w:t>
      </w:r>
      <w:r>
        <w:t>expiry or</w:t>
      </w:r>
      <w:r>
        <w:rPr>
          <w:spacing w:val="-1"/>
        </w:rPr>
        <w:t xml:space="preserve"> </w:t>
      </w:r>
      <w:r>
        <w:t>abandonment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Contract.</w:t>
      </w:r>
    </w:p>
    <w:p w14:paraId="4EA9BA15" w14:textId="77777777" w:rsidR="00207DA8" w:rsidRDefault="00207DA8">
      <w:pPr>
        <w:pStyle w:val="BodyText"/>
        <w:spacing w:before="10"/>
        <w:rPr>
          <w:sz w:val="20"/>
        </w:rPr>
      </w:pPr>
    </w:p>
    <w:p w14:paraId="50E6F984" w14:textId="77777777" w:rsidR="00207DA8" w:rsidRDefault="00326D19">
      <w:pPr>
        <w:pStyle w:val="ListParagraph"/>
        <w:numPr>
          <w:ilvl w:val="2"/>
          <w:numId w:val="16"/>
        </w:numPr>
        <w:tabs>
          <w:tab w:val="left" w:pos="2698"/>
          <w:tab w:val="left" w:pos="2699"/>
        </w:tabs>
        <w:ind w:right="429" w:hanging="1133"/>
      </w:pPr>
      <w:r>
        <w:t>The Service Provider shall limit access to the Customer’s Premises to such Staff</w:t>
      </w:r>
      <w:r>
        <w:rPr>
          <w:spacing w:val="1"/>
        </w:rPr>
        <w:t xml:space="preserve"> </w:t>
      </w:r>
      <w:r>
        <w:t>as is necessary to enable it to perform its obligations under the Contract and the</w:t>
      </w:r>
      <w:r>
        <w:rPr>
          <w:spacing w:val="1"/>
        </w:rPr>
        <w:t xml:space="preserve"> </w:t>
      </w:r>
      <w:r>
        <w:t>Service Provider shall co-operate (and ensure that its Staff co-operate) with such</w:t>
      </w:r>
      <w:r>
        <w:rPr>
          <w:spacing w:val="-59"/>
        </w:rPr>
        <w:t xml:space="preserve"> </w:t>
      </w:r>
      <w:r>
        <w:t>other per</w:t>
      </w:r>
      <w:r>
        <w:t>sons working concurrently on such Customer’s Premises as the</w:t>
      </w:r>
      <w:r>
        <w:rPr>
          <w:spacing w:val="1"/>
        </w:rPr>
        <w:t xml:space="preserve"> </w:t>
      </w:r>
      <w:r>
        <w:t>Customer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reasonably</w:t>
      </w:r>
      <w:r>
        <w:rPr>
          <w:spacing w:val="1"/>
        </w:rPr>
        <w:t xml:space="preserve"> </w:t>
      </w:r>
      <w:r>
        <w:t>request.</w:t>
      </w:r>
    </w:p>
    <w:p w14:paraId="7332107B" w14:textId="77777777" w:rsidR="00207DA8" w:rsidRDefault="00207DA8">
      <w:pPr>
        <w:pStyle w:val="BodyText"/>
        <w:spacing w:before="9"/>
        <w:rPr>
          <w:sz w:val="20"/>
        </w:rPr>
      </w:pPr>
    </w:p>
    <w:p w14:paraId="27CC570C" w14:textId="77777777" w:rsidR="00207DA8" w:rsidRDefault="00326D19">
      <w:pPr>
        <w:pStyle w:val="ListParagraph"/>
        <w:numPr>
          <w:ilvl w:val="2"/>
          <w:numId w:val="16"/>
        </w:numPr>
        <w:tabs>
          <w:tab w:val="left" w:pos="2698"/>
          <w:tab w:val="left" w:pos="2699"/>
        </w:tabs>
        <w:spacing w:before="1"/>
        <w:ind w:right="428" w:hanging="1133"/>
      </w:pPr>
      <w:bookmarkStart w:id="11" w:name="_bookmark9"/>
      <w:bookmarkEnd w:id="11"/>
      <w:r>
        <w:t>Save in relation to such actions identified by the Service Provider in accordance</w:t>
      </w:r>
      <w:r>
        <w:rPr>
          <w:spacing w:val="1"/>
        </w:rPr>
        <w:t xml:space="preserve"> </w:t>
      </w:r>
      <w:r>
        <w:t>with clause 10.2.1 and the Master Contract Schedule and/or any other Contract</w:t>
      </w:r>
      <w:r>
        <w:rPr>
          <w:spacing w:val="1"/>
        </w:rPr>
        <w:t xml:space="preserve"> </w:t>
      </w:r>
      <w:r>
        <w:t>D</w:t>
      </w:r>
      <w:r>
        <w:t>ocument (if any), should the Service Provider require modifications to the</w:t>
      </w:r>
      <w:r>
        <w:rPr>
          <w:spacing w:val="1"/>
        </w:rPr>
        <w:t xml:space="preserve"> </w:t>
      </w:r>
      <w:r>
        <w:t>Customer’s Premises, such modifications shall be subject to Approval and shall</w:t>
      </w:r>
      <w:r>
        <w:rPr>
          <w:spacing w:val="1"/>
        </w:rPr>
        <w:t xml:space="preserve"> </w:t>
      </w:r>
      <w:r>
        <w:t>be carried out by the Customer at the Service Provider's expense. The Customer</w:t>
      </w:r>
      <w:r>
        <w:rPr>
          <w:spacing w:val="-60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undertake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mod</w:t>
      </w:r>
      <w:r>
        <w:t>ification</w:t>
      </w:r>
      <w:r>
        <w:rPr>
          <w:spacing w:val="-1"/>
        </w:rPr>
        <w:t xml:space="preserve"> </w:t>
      </w:r>
      <w:r>
        <w:t>work which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approves pursuant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this clause</w:t>
      </w:r>
    </w:p>
    <w:p w14:paraId="796CDB4C" w14:textId="77777777" w:rsidR="00207DA8" w:rsidRDefault="00326D19">
      <w:pPr>
        <w:pStyle w:val="BodyText"/>
        <w:ind w:left="2751" w:right="599"/>
      </w:pPr>
      <w:hyperlink w:anchor="_bookmark9" w:history="1">
        <w:r>
          <w:t xml:space="preserve">10.2.3 </w:t>
        </w:r>
      </w:hyperlink>
      <w:r>
        <w:t>without undue delay. Ownership of such modifications shall rest with the</w:t>
      </w:r>
      <w:r>
        <w:rPr>
          <w:spacing w:val="-59"/>
        </w:rPr>
        <w:t xml:space="preserve"> </w:t>
      </w:r>
      <w:r>
        <w:t>Customer.</w:t>
      </w:r>
    </w:p>
    <w:p w14:paraId="5D98A3F1" w14:textId="77777777" w:rsidR="00207DA8" w:rsidRDefault="00207DA8">
      <w:pPr>
        <w:pStyle w:val="BodyText"/>
        <w:rPr>
          <w:sz w:val="21"/>
        </w:rPr>
      </w:pPr>
    </w:p>
    <w:p w14:paraId="1F84E00A" w14:textId="77777777" w:rsidR="00207DA8" w:rsidRDefault="00326D19">
      <w:pPr>
        <w:pStyle w:val="ListParagraph"/>
        <w:numPr>
          <w:ilvl w:val="2"/>
          <w:numId w:val="16"/>
        </w:numPr>
        <w:tabs>
          <w:tab w:val="left" w:pos="2698"/>
          <w:tab w:val="left" w:pos="2699"/>
        </w:tabs>
        <w:ind w:right="419" w:hanging="1133"/>
      </w:pPr>
      <w:r>
        <w:t>The Service Provider shall (and shall ensure that its Staff shall) observe and</w:t>
      </w:r>
      <w:r>
        <w:rPr>
          <w:spacing w:val="1"/>
        </w:rPr>
        <w:t xml:space="preserve"> </w:t>
      </w:r>
      <w:r>
        <w:t>comply with such rules and regulations as may be in force at any time for the use</w:t>
      </w:r>
      <w:r>
        <w:rPr>
          <w:spacing w:val="-59"/>
        </w:rPr>
        <w:t xml:space="preserve"> </w:t>
      </w:r>
      <w:r>
        <w:t>of such Customer’s Premises and conduct of personnel at the Customer’s</w:t>
      </w:r>
      <w:r>
        <w:rPr>
          <w:spacing w:val="1"/>
        </w:rPr>
        <w:t xml:space="preserve"> </w:t>
      </w:r>
      <w:r>
        <w:t>Premises as determined by the Customer, and the Service Provider shall pay for</w:t>
      </w:r>
      <w:r>
        <w:rPr>
          <w:spacing w:val="-59"/>
        </w:rPr>
        <w:t xml:space="preserve"> </w:t>
      </w:r>
      <w:r>
        <w:t>the cost of making good</w:t>
      </w:r>
      <w:r>
        <w:t xml:space="preserve"> any damage caused by the Service Provider or its Staff</w:t>
      </w:r>
      <w:r>
        <w:rPr>
          <w:spacing w:val="1"/>
        </w:rPr>
        <w:t xml:space="preserve"> </w:t>
      </w:r>
      <w:r>
        <w:t>other than fair wear and tear. For the avoidance of doubt, damage includes</w:t>
      </w:r>
      <w:r>
        <w:rPr>
          <w:spacing w:val="1"/>
        </w:rPr>
        <w:t xml:space="preserve"> </w:t>
      </w:r>
      <w:r>
        <w:t>without limitation damage to the fabric of the buildings, plant, fixed equipment or</w:t>
      </w:r>
      <w:r>
        <w:rPr>
          <w:spacing w:val="1"/>
        </w:rPr>
        <w:t xml:space="preserve"> </w:t>
      </w:r>
      <w:r>
        <w:t>fittings</w:t>
      </w:r>
      <w:r>
        <w:rPr>
          <w:spacing w:val="-3"/>
        </w:rPr>
        <w:t xml:space="preserve"> </w:t>
      </w:r>
      <w:r>
        <w:t>therein.</w:t>
      </w:r>
    </w:p>
    <w:p w14:paraId="50C86B8C" w14:textId="77777777" w:rsidR="00207DA8" w:rsidRDefault="00207DA8">
      <w:pPr>
        <w:pStyle w:val="BodyText"/>
        <w:spacing w:before="9"/>
        <w:rPr>
          <w:sz w:val="20"/>
        </w:rPr>
      </w:pPr>
    </w:p>
    <w:p w14:paraId="12E82E35" w14:textId="77777777" w:rsidR="00207DA8" w:rsidRDefault="00326D19">
      <w:pPr>
        <w:pStyle w:val="ListParagraph"/>
        <w:numPr>
          <w:ilvl w:val="2"/>
          <w:numId w:val="16"/>
        </w:numPr>
        <w:tabs>
          <w:tab w:val="left" w:pos="2698"/>
          <w:tab w:val="left" w:pos="2699"/>
        </w:tabs>
        <w:ind w:right="534" w:hanging="1133"/>
      </w:pPr>
      <w:r>
        <w:t>The Parties agree that there is no intention on the part of the Customer to create</w:t>
      </w:r>
      <w:r>
        <w:rPr>
          <w:spacing w:val="-60"/>
        </w:rPr>
        <w:t xml:space="preserve"> </w:t>
      </w:r>
      <w:r>
        <w:t>a tenancy of any nature whatsoever in favour of the Service Provider or its Staff</w:t>
      </w:r>
      <w:r>
        <w:rPr>
          <w:spacing w:val="-59"/>
        </w:rPr>
        <w:t xml:space="preserve"> </w:t>
      </w:r>
      <w:r>
        <w:t>and that no such tenancy has or shall come into being and, notwithstanding any</w:t>
      </w:r>
      <w:r>
        <w:rPr>
          <w:spacing w:val="-59"/>
        </w:rPr>
        <w:t xml:space="preserve"> </w:t>
      </w:r>
      <w:r>
        <w:t>rights grant</w:t>
      </w:r>
      <w:r>
        <w:t>ed pursuant to the Contract, the Customer retains the right at any</w:t>
      </w:r>
      <w:r>
        <w:rPr>
          <w:spacing w:val="1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to use any</w:t>
      </w:r>
      <w:r>
        <w:rPr>
          <w:spacing w:val="-3"/>
        </w:rPr>
        <w:t xml:space="preserve"> </w:t>
      </w:r>
      <w:r>
        <w:t>premises</w:t>
      </w:r>
      <w:r>
        <w:rPr>
          <w:spacing w:val="-2"/>
        </w:rPr>
        <w:t xml:space="preserve"> </w:t>
      </w:r>
      <w:r>
        <w:t>owned or</w:t>
      </w:r>
      <w:r>
        <w:rPr>
          <w:spacing w:val="-2"/>
        </w:rPr>
        <w:t xml:space="preserve"> </w:t>
      </w:r>
      <w:r>
        <w:t>occupied</w:t>
      </w:r>
      <w:r>
        <w:rPr>
          <w:spacing w:val="-2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manner</w:t>
      </w:r>
      <w:r>
        <w:rPr>
          <w:spacing w:val="-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sees</w:t>
      </w:r>
      <w:r>
        <w:rPr>
          <w:spacing w:val="-2"/>
        </w:rPr>
        <w:t xml:space="preserve"> </w:t>
      </w:r>
      <w:r>
        <w:t>fit.</w:t>
      </w:r>
    </w:p>
    <w:p w14:paraId="60EDCC55" w14:textId="77777777" w:rsidR="00207DA8" w:rsidRDefault="00207DA8">
      <w:pPr>
        <w:pStyle w:val="BodyText"/>
        <w:spacing w:before="3"/>
        <w:rPr>
          <w:sz w:val="12"/>
        </w:rPr>
      </w:pPr>
    </w:p>
    <w:p w14:paraId="68E1667E" w14:textId="77777777" w:rsidR="00207DA8" w:rsidRDefault="00326D19">
      <w:pPr>
        <w:pStyle w:val="Heading1"/>
        <w:numPr>
          <w:ilvl w:val="1"/>
          <w:numId w:val="16"/>
        </w:numPr>
        <w:tabs>
          <w:tab w:val="left" w:pos="1618"/>
          <w:tab w:val="left" w:pos="1619"/>
        </w:tabs>
        <w:spacing w:before="101"/>
        <w:rPr>
          <w:rFonts w:ascii="Verdana"/>
        </w:rPr>
      </w:pPr>
      <w:r>
        <w:t>Property</w:t>
      </w:r>
    </w:p>
    <w:p w14:paraId="3BBB8815" w14:textId="77777777" w:rsidR="00207DA8" w:rsidRDefault="00207DA8">
      <w:pPr>
        <w:pStyle w:val="BodyText"/>
        <w:spacing w:before="9"/>
        <w:rPr>
          <w:b/>
          <w:sz w:val="20"/>
        </w:rPr>
      </w:pPr>
    </w:p>
    <w:p w14:paraId="3A5E5684" w14:textId="77777777" w:rsidR="00207DA8" w:rsidRDefault="00326D19">
      <w:pPr>
        <w:pStyle w:val="ListParagraph"/>
        <w:numPr>
          <w:ilvl w:val="2"/>
          <w:numId w:val="16"/>
        </w:numPr>
        <w:tabs>
          <w:tab w:val="left" w:pos="2698"/>
          <w:tab w:val="left" w:pos="2699"/>
        </w:tabs>
        <w:ind w:right="510" w:hanging="1133"/>
      </w:pPr>
      <w:r>
        <w:t>Where the Customer issues Property free of charge to the Service Provider such</w:t>
      </w:r>
      <w:r>
        <w:rPr>
          <w:spacing w:val="-59"/>
        </w:rPr>
        <w:t xml:space="preserve"> </w:t>
      </w:r>
      <w:r>
        <w:t>Property shall be and remain the property of the Customer and the Service</w:t>
      </w:r>
      <w:r>
        <w:rPr>
          <w:spacing w:val="1"/>
        </w:rPr>
        <w:t xml:space="preserve"> </w:t>
      </w:r>
      <w:r>
        <w:t>Provider irrevocably licences the Customer and its agents to enter upon any</w:t>
      </w:r>
      <w:r>
        <w:rPr>
          <w:spacing w:val="1"/>
        </w:rPr>
        <w:t xml:space="preserve"> </w:t>
      </w:r>
      <w:r>
        <w:t>premises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Service</w:t>
      </w:r>
      <w:r>
        <w:rPr>
          <w:spacing w:val="-5"/>
        </w:rPr>
        <w:t xml:space="preserve"> </w:t>
      </w:r>
      <w:r>
        <w:t>Pro</w:t>
      </w:r>
      <w:r>
        <w:t>vider during</w:t>
      </w:r>
      <w:r>
        <w:rPr>
          <w:spacing w:val="-1"/>
        </w:rPr>
        <w:t xml:space="preserve"> </w:t>
      </w:r>
      <w:r>
        <w:t>normal</w:t>
      </w:r>
      <w:r>
        <w:rPr>
          <w:spacing w:val="-1"/>
        </w:rPr>
        <w:t xml:space="preserve"> </w:t>
      </w:r>
      <w:r>
        <w:t>business hours</w:t>
      </w:r>
      <w:r>
        <w:rPr>
          <w:spacing w:val="-1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reasonable</w:t>
      </w:r>
    </w:p>
    <w:p w14:paraId="55B91B0D" w14:textId="77777777" w:rsidR="00207DA8" w:rsidRDefault="00207DA8">
      <w:pPr>
        <w:sectPr w:rsidR="00207DA8">
          <w:pgSz w:w="11910" w:h="16840"/>
          <w:pgMar w:top="1540" w:right="340" w:bottom="1660" w:left="520" w:header="722" w:footer="1394" w:gutter="0"/>
          <w:cols w:space="720"/>
        </w:sectPr>
      </w:pPr>
    </w:p>
    <w:p w14:paraId="6810F0D1" w14:textId="77777777" w:rsidR="00207DA8" w:rsidRDefault="00207DA8">
      <w:pPr>
        <w:pStyle w:val="BodyText"/>
        <w:spacing w:before="7"/>
        <w:rPr>
          <w:sz w:val="12"/>
        </w:rPr>
      </w:pPr>
    </w:p>
    <w:p w14:paraId="33001648" w14:textId="77777777" w:rsidR="00207DA8" w:rsidRDefault="00326D19">
      <w:pPr>
        <w:pStyle w:val="BodyText"/>
        <w:spacing w:before="94"/>
        <w:ind w:left="2751" w:right="367"/>
      </w:pPr>
      <w:r>
        <w:t>notice to recover any such Property. The Service Provider shall not in any</w:t>
      </w:r>
      <w:r>
        <w:rPr>
          <w:spacing w:val="1"/>
        </w:rPr>
        <w:t xml:space="preserve"> </w:t>
      </w:r>
      <w:r>
        <w:t>circumstances have a lien or any other interest on the Property and at all times</w:t>
      </w:r>
      <w:r>
        <w:rPr>
          <w:spacing w:val="1"/>
        </w:rPr>
        <w:t xml:space="preserve"> </w:t>
      </w:r>
      <w:r>
        <w:t>the Service Provider shall posse</w:t>
      </w:r>
      <w:r>
        <w:t>ss the Property as fiduciary agent and bailee of</w:t>
      </w:r>
      <w:r>
        <w:rPr>
          <w:spacing w:val="1"/>
        </w:rPr>
        <w:t xml:space="preserve"> </w:t>
      </w:r>
      <w:r>
        <w:t>the Customer. The Service Provider shall take all reasonable steps to ensure that</w:t>
      </w:r>
      <w:r>
        <w:rPr>
          <w:spacing w:val="-59"/>
        </w:rPr>
        <w:t xml:space="preserve"> </w:t>
      </w:r>
      <w:r>
        <w:t>the title of the Customer to the Property and the exclusion of any such lien or</w:t>
      </w:r>
      <w:r>
        <w:rPr>
          <w:spacing w:val="1"/>
        </w:rPr>
        <w:t xml:space="preserve"> </w:t>
      </w:r>
      <w:r>
        <w:t>other interest are brought to the notice of all Sub-Contractors and other</w:t>
      </w:r>
      <w:r>
        <w:rPr>
          <w:spacing w:val="1"/>
        </w:rPr>
        <w:t xml:space="preserve"> </w:t>
      </w:r>
      <w:r>
        <w:t>appropriate persons and shall, at the Customer's request, store the Property</w:t>
      </w:r>
      <w:r>
        <w:rPr>
          <w:spacing w:val="1"/>
        </w:rPr>
        <w:t xml:space="preserve"> </w:t>
      </w:r>
      <w:r>
        <w:t>separately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ensure</w:t>
      </w:r>
      <w:r>
        <w:rPr>
          <w:spacing w:val="-3"/>
        </w:rPr>
        <w:t xml:space="preserve"> </w:t>
      </w:r>
      <w:r>
        <w:t>tha</w:t>
      </w:r>
      <w:r>
        <w:t>t it</w:t>
      </w:r>
      <w:r>
        <w:rPr>
          <w:spacing w:val="-2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clearly</w:t>
      </w:r>
      <w:r>
        <w:rPr>
          <w:spacing w:val="-3"/>
        </w:rPr>
        <w:t xml:space="preserve"> </w:t>
      </w:r>
      <w:r>
        <w:t>identifiable</w:t>
      </w:r>
      <w:r>
        <w:rPr>
          <w:spacing w:val="-3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belonging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Customer.</w:t>
      </w:r>
    </w:p>
    <w:p w14:paraId="74E797DC" w14:textId="77777777" w:rsidR="00207DA8" w:rsidRDefault="00207DA8">
      <w:pPr>
        <w:pStyle w:val="BodyText"/>
        <w:rPr>
          <w:sz w:val="21"/>
        </w:rPr>
      </w:pPr>
    </w:p>
    <w:p w14:paraId="0E749073" w14:textId="77777777" w:rsidR="00207DA8" w:rsidRDefault="00326D19">
      <w:pPr>
        <w:pStyle w:val="ListParagraph"/>
        <w:numPr>
          <w:ilvl w:val="2"/>
          <w:numId w:val="16"/>
        </w:numPr>
        <w:tabs>
          <w:tab w:val="left" w:pos="2698"/>
          <w:tab w:val="left" w:pos="2699"/>
        </w:tabs>
        <w:ind w:right="530" w:hanging="1133"/>
      </w:pPr>
      <w:r>
        <w:t>The Property shall be deemed to be in good condition when received by or on</w:t>
      </w:r>
      <w:r>
        <w:rPr>
          <w:spacing w:val="1"/>
        </w:rPr>
        <w:t xml:space="preserve"> </w:t>
      </w:r>
      <w:r>
        <w:t>behalf of the Service Provider unless the Service Provider notifies the Customer</w:t>
      </w:r>
      <w:r>
        <w:rPr>
          <w:spacing w:val="-59"/>
        </w:rPr>
        <w:t xml:space="preserve"> </w:t>
      </w:r>
      <w:r>
        <w:t>otherwise</w:t>
      </w:r>
      <w:r>
        <w:rPr>
          <w:spacing w:val="-1"/>
        </w:rPr>
        <w:t xml:space="preserve"> </w:t>
      </w:r>
      <w:r>
        <w:t>within</w:t>
      </w:r>
      <w:r>
        <w:rPr>
          <w:spacing w:val="-2"/>
        </w:rPr>
        <w:t xml:space="preserve"> </w:t>
      </w:r>
      <w:r>
        <w:t>five</w:t>
      </w:r>
      <w:r>
        <w:rPr>
          <w:spacing w:val="-2"/>
        </w:rPr>
        <w:t xml:space="preserve"> </w:t>
      </w:r>
      <w:r>
        <w:t>(5)</w:t>
      </w:r>
      <w:r>
        <w:rPr>
          <w:spacing w:val="-4"/>
        </w:rPr>
        <w:t xml:space="preserve"> </w:t>
      </w:r>
      <w:r>
        <w:t>Working Days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receipt.</w:t>
      </w:r>
    </w:p>
    <w:p w14:paraId="25AF7EAE" w14:textId="77777777" w:rsidR="00207DA8" w:rsidRDefault="00207DA8">
      <w:pPr>
        <w:pStyle w:val="BodyText"/>
        <w:spacing w:before="9"/>
        <w:rPr>
          <w:sz w:val="20"/>
        </w:rPr>
      </w:pPr>
    </w:p>
    <w:p w14:paraId="57980FCA" w14:textId="77777777" w:rsidR="00207DA8" w:rsidRDefault="00326D19">
      <w:pPr>
        <w:pStyle w:val="ListParagraph"/>
        <w:numPr>
          <w:ilvl w:val="2"/>
          <w:numId w:val="16"/>
        </w:numPr>
        <w:tabs>
          <w:tab w:val="left" w:pos="2698"/>
          <w:tab w:val="left" w:pos="2699"/>
        </w:tabs>
        <w:ind w:right="393" w:hanging="1133"/>
      </w:pPr>
      <w:r>
        <w:t>The Service Provider shall maintain the Property in good order and condition</w:t>
      </w:r>
      <w:r>
        <w:rPr>
          <w:spacing w:val="1"/>
        </w:rPr>
        <w:t xml:space="preserve"> </w:t>
      </w:r>
      <w:r>
        <w:t>(excluding fair wear and tear) and shall use the Property solely in connection with</w:t>
      </w:r>
      <w:r>
        <w:rPr>
          <w:spacing w:val="-59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Contract</w:t>
      </w:r>
      <w:r>
        <w:rPr>
          <w:spacing w:val="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for no</w:t>
      </w:r>
      <w:r>
        <w:rPr>
          <w:spacing w:val="-2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purpose</w:t>
      </w:r>
      <w:r>
        <w:rPr>
          <w:spacing w:val="-2"/>
        </w:rPr>
        <w:t xml:space="preserve"> </w:t>
      </w:r>
      <w:r>
        <w:t>without</w:t>
      </w:r>
      <w:r>
        <w:rPr>
          <w:spacing w:val="-2"/>
        </w:rPr>
        <w:t xml:space="preserve"> </w:t>
      </w:r>
      <w:r>
        <w:t>Approval.</w:t>
      </w:r>
    </w:p>
    <w:p w14:paraId="2633CEB9" w14:textId="77777777" w:rsidR="00207DA8" w:rsidRDefault="00207DA8">
      <w:pPr>
        <w:pStyle w:val="BodyText"/>
        <w:rPr>
          <w:sz w:val="21"/>
        </w:rPr>
      </w:pPr>
    </w:p>
    <w:p w14:paraId="6CD8A238" w14:textId="77777777" w:rsidR="00207DA8" w:rsidRDefault="00326D19">
      <w:pPr>
        <w:pStyle w:val="ListParagraph"/>
        <w:numPr>
          <w:ilvl w:val="2"/>
          <w:numId w:val="16"/>
        </w:numPr>
        <w:tabs>
          <w:tab w:val="left" w:pos="2698"/>
          <w:tab w:val="left" w:pos="2699"/>
        </w:tabs>
        <w:ind w:right="658" w:hanging="1133"/>
      </w:pPr>
      <w:r>
        <w:t>The Service Provider shal</w:t>
      </w:r>
      <w:r>
        <w:t>l ensure the security of all the Property whilst in its</w:t>
      </w:r>
      <w:r>
        <w:rPr>
          <w:spacing w:val="1"/>
        </w:rPr>
        <w:t xml:space="preserve"> </w:t>
      </w:r>
      <w:r>
        <w:t>possession, either on the Premises or elsewhere during the supply of the</w:t>
      </w:r>
      <w:r>
        <w:rPr>
          <w:spacing w:val="1"/>
        </w:rPr>
        <w:t xml:space="preserve"> </w:t>
      </w:r>
      <w:r>
        <w:t>Services, in accordance with the Customer's reasonable security requirements</w:t>
      </w:r>
      <w:r>
        <w:rPr>
          <w:spacing w:val="-59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time.</w:t>
      </w:r>
    </w:p>
    <w:p w14:paraId="4B1D477B" w14:textId="77777777" w:rsidR="00207DA8" w:rsidRDefault="00207DA8">
      <w:pPr>
        <w:pStyle w:val="BodyText"/>
        <w:spacing w:before="11"/>
        <w:rPr>
          <w:sz w:val="20"/>
        </w:rPr>
      </w:pPr>
    </w:p>
    <w:p w14:paraId="2FC28E7E" w14:textId="77777777" w:rsidR="00207DA8" w:rsidRDefault="00326D19">
      <w:pPr>
        <w:pStyle w:val="ListParagraph"/>
        <w:numPr>
          <w:ilvl w:val="2"/>
          <w:numId w:val="16"/>
        </w:numPr>
        <w:tabs>
          <w:tab w:val="left" w:pos="2698"/>
          <w:tab w:val="left" w:pos="2699"/>
        </w:tabs>
        <w:ind w:right="661" w:hanging="1133"/>
      </w:pPr>
      <w:r>
        <w:t>The Service Provider shall be liable for all loss of, or damage to, the Property,</w:t>
      </w:r>
      <w:r>
        <w:rPr>
          <w:spacing w:val="1"/>
        </w:rPr>
        <w:t xml:space="preserve"> </w:t>
      </w:r>
      <w:r>
        <w:t>(excluding fair wear and tear), unless such loss or damage was caused by the</w:t>
      </w:r>
      <w:r>
        <w:rPr>
          <w:spacing w:val="-59"/>
        </w:rPr>
        <w:t xml:space="preserve"> </w:t>
      </w:r>
      <w:r>
        <w:t>Customer's</w:t>
      </w:r>
      <w:r>
        <w:rPr>
          <w:spacing w:val="-4"/>
        </w:rPr>
        <w:t xml:space="preserve"> </w:t>
      </w:r>
      <w:r>
        <w:t>Default.</w:t>
      </w:r>
      <w:r>
        <w:rPr>
          <w:spacing w:val="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Service</w:t>
      </w:r>
      <w:r>
        <w:rPr>
          <w:spacing w:val="-1"/>
        </w:rPr>
        <w:t xml:space="preserve"> </w:t>
      </w:r>
      <w:r>
        <w:t>Provider</w:t>
      </w:r>
      <w:r>
        <w:rPr>
          <w:spacing w:val="-2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inform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Customer</w:t>
      </w:r>
      <w:r>
        <w:rPr>
          <w:spacing w:val="-2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t>two</w:t>
      </w:r>
    </w:p>
    <w:p w14:paraId="5AC11C9A" w14:textId="77777777" w:rsidR="00207DA8" w:rsidRDefault="00326D19">
      <w:pPr>
        <w:pStyle w:val="BodyText"/>
        <w:spacing w:line="242" w:lineRule="auto"/>
        <w:ind w:left="2751" w:right="758"/>
        <w:rPr>
          <w:b/>
        </w:rPr>
      </w:pPr>
      <w:r>
        <w:t>(2) Working Days of</w:t>
      </w:r>
      <w:r>
        <w:t xml:space="preserve"> becoming aware of any defects appearing in or losses or</w:t>
      </w:r>
      <w:r>
        <w:rPr>
          <w:spacing w:val="-59"/>
        </w:rPr>
        <w:t xml:space="preserve"> </w:t>
      </w:r>
      <w:r>
        <w:t>damage occurring to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Property</w:t>
      </w:r>
      <w:r>
        <w:rPr>
          <w:b/>
        </w:rPr>
        <w:t>.</w:t>
      </w:r>
    </w:p>
    <w:p w14:paraId="65BE1F1D" w14:textId="77777777" w:rsidR="00207DA8" w:rsidRDefault="00207DA8">
      <w:pPr>
        <w:pStyle w:val="BodyText"/>
        <w:spacing w:before="3"/>
        <w:rPr>
          <w:b/>
          <w:sz w:val="20"/>
        </w:rPr>
      </w:pPr>
    </w:p>
    <w:p w14:paraId="7E6DC7B2" w14:textId="77777777" w:rsidR="00207DA8" w:rsidRDefault="00326D19">
      <w:pPr>
        <w:pStyle w:val="Heading1"/>
        <w:numPr>
          <w:ilvl w:val="0"/>
          <w:numId w:val="16"/>
        </w:numPr>
        <w:tabs>
          <w:tab w:val="left" w:pos="908"/>
          <w:tab w:val="left" w:pos="909"/>
        </w:tabs>
        <w:ind w:left="908" w:hanging="709"/>
      </w:pPr>
      <w:r>
        <w:t>PAYMENT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CONTRACT</w:t>
      </w:r>
      <w:r>
        <w:rPr>
          <w:spacing w:val="-1"/>
        </w:rPr>
        <w:t xml:space="preserve"> </w:t>
      </w:r>
      <w:r>
        <w:t>CHARGES</w:t>
      </w:r>
    </w:p>
    <w:p w14:paraId="6AFAB436" w14:textId="77777777" w:rsidR="00207DA8" w:rsidRDefault="00207DA8">
      <w:pPr>
        <w:pStyle w:val="BodyText"/>
        <w:spacing w:before="2"/>
        <w:rPr>
          <w:b/>
          <w:sz w:val="21"/>
        </w:rPr>
      </w:pPr>
    </w:p>
    <w:p w14:paraId="2964A71F" w14:textId="77777777" w:rsidR="00207DA8" w:rsidRDefault="00326D19">
      <w:pPr>
        <w:pStyle w:val="ListParagraph"/>
        <w:numPr>
          <w:ilvl w:val="1"/>
          <w:numId w:val="16"/>
        </w:numPr>
        <w:tabs>
          <w:tab w:val="left" w:pos="1618"/>
          <w:tab w:val="left" w:pos="1619"/>
        </w:tabs>
        <w:rPr>
          <w:rFonts w:ascii="Verdana"/>
          <w:b/>
        </w:rPr>
      </w:pPr>
      <w:r>
        <w:rPr>
          <w:b/>
        </w:rPr>
        <w:t>Contract</w:t>
      </w:r>
      <w:r>
        <w:rPr>
          <w:b/>
          <w:spacing w:val="-2"/>
        </w:rPr>
        <w:t xml:space="preserve"> </w:t>
      </w:r>
      <w:r>
        <w:rPr>
          <w:b/>
        </w:rPr>
        <w:t>Charges</w:t>
      </w:r>
    </w:p>
    <w:p w14:paraId="042C5D41" w14:textId="77777777" w:rsidR="00207DA8" w:rsidRDefault="00207DA8">
      <w:pPr>
        <w:pStyle w:val="BodyText"/>
        <w:spacing w:before="8"/>
        <w:rPr>
          <w:b/>
          <w:sz w:val="20"/>
        </w:rPr>
      </w:pPr>
    </w:p>
    <w:p w14:paraId="2E7CC804" w14:textId="77777777" w:rsidR="00207DA8" w:rsidRDefault="00326D19">
      <w:pPr>
        <w:pStyle w:val="ListParagraph"/>
        <w:numPr>
          <w:ilvl w:val="2"/>
          <w:numId w:val="16"/>
        </w:numPr>
        <w:tabs>
          <w:tab w:val="left" w:pos="2698"/>
          <w:tab w:val="left" w:pos="2699"/>
        </w:tabs>
        <w:ind w:right="429" w:hanging="1133"/>
      </w:pPr>
      <w:r>
        <w:t>In consideration of the Service Provider's performance of its obligations under the</w:t>
      </w:r>
      <w:r>
        <w:rPr>
          <w:spacing w:val="-59"/>
        </w:rPr>
        <w:t xml:space="preserve"> </w:t>
      </w:r>
      <w:r>
        <w:t>Contract, the Customer shall pay the Contract Charges in accordance with</w:t>
      </w:r>
      <w:r>
        <w:rPr>
          <w:spacing w:val="1"/>
        </w:rPr>
        <w:t xml:space="preserve"> </w:t>
      </w:r>
      <w:r>
        <w:t xml:space="preserve">clause </w:t>
      </w:r>
      <w:hyperlink w:anchor="_bookmark10" w:history="1">
        <w:r>
          <w:t>11.2</w:t>
        </w:r>
        <w:r>
          <w:rPr>
            <w:spacing w:val="-2"/>
          </w:rPr>
          <w:t xml:space="preserve"> </w:t>
        </w:r>
      </w:hyperlink>
      <w:r>
        <w:t>(Payment</w:t>
      </w:r>
      <w:r>
        <w:rPr>
          <w:spacing w:val="-1"/>
        </w:rPr>
        <w:t xml:space="preserve"> </w:t>
      </w:r>
      <w:r>
        <w:t>and VAT).</w:t>
      </w:r>
    </w:p>
    <w:p w14:paraId="4D2E12B8" w14:textId="77777777" w:rsidR="00207DA8" w:rsidRDefault="00207DA8">
      <w:pPr>
        <w:pStyle w:val="BodyText"/>
        <w:spacing w:before="9"/>
        <w:rPr>
          <w:sz w:val="20"/>
        </w:rPr>
      </w:pPr>
    </w:p>
    <w:p w14:paraId="1B55A6D5" w14:textId="77777777" w:rsidR="00207DA8" w:rsidRDefault="00326D19">
      <w:pPr>
        <w:pStyle w:val="ListParagraph"/>
        <w:numPr>
          <w:ilvl w:val="2"/>
          <w:numId w:val="16"/>
        </w:numPr>
        <w:tabs>
          <w:tab w:val="left" w:pos="2698"/>
          <w:tab w:val="left" w:pos="2699"/>
        </w:tabs>
        <w:ind w:right="452" w:hanging="1133"/>
      </w:pPr>
      <w:r>
        <w:t>The Customer shall, in addition to t</w:t>
      </w:r>
      <w:r>
        <w:t>he Contract Charges and following delivery by</w:t>
      </w:r>
      <w:r>
        <w:rPr>
          <w:spacing w:val="-59"/>
        </w:rPr>
        <w:t xml:space="preserve"> </w:t>
      </w:r>
      <w:r>
        <w:t>the Service Provider of a valid VAT invoice, pay the Service Provider a sum</w:t>
      </w:r>
      <w:r>
        <w:rPr>
          <w:spacing w:val="1"/>
        </w:rPr>
        <w:t xml:space="preserve"> </w:t>
      </w:r>
      <w:r>
        <w:t>equal to the VAT chargeable on the value of the Goods and/or Services supplied</w:t>
      </w:r>
      <w:r>
        <w:rPr>
          <w:spacing w:val="-59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accordance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 Contract.</w:t>
      </w:r>
    </w:p>
    <w:p w14:paraId="308F224F" w14:textId="77777777" w:rsidR="00207DA8" w:rsidRDefault="00207DA8">
      <w:pPr>
        <w:pStyle w:val="BodyText"/>
        <w:spacing w:before="11"/>
        <w:rPr>
          <w:sz w:val="20"/>
        </w:rPr>
      </w:pPr>
    </w:p>
    <w:p w14:paraId="2EFC5ACF" w14:textId="77777777" w:rsidR="00207DA8" w:rsidRDefault="00326D19">
      <w:pPr>
        <w:pStyle w:val="ListParagraph"/>
        <w:numPr>
          <w:ilvl w:val="2"/>
          <w:numId w:val="16"/>
        </w:numPr>
        <w:tabs>
          <w:tab w:val="left" w:pos="2698"/>
          <w:tab w:val="left" w:pos="2699"/>
        </w:tabs>
        <w:ind w:right="433" w:hanging="1133"/>
      </w:pPr>
      <w:r>
        <w:t>If at any time during</w:t>
      </w:r>
      <w:r>
        <w:t xml:space="preserve"> the Contract Period the Service Provider reduces its rates of</w:t>
      </w:r>
      <w:r>
        <w:rPr>
          <w:spacing w:val="1"/>
        </w:rPr>
        <w:t xml:space="preserve"> </w:t>
      </w:r>
      <w:r>
        <w:t>Charges for any Goods and/or Services which is provided under the Framework</w:t>
      </w:r>
      <w:r>
        <w:rPr>
          <w:spacing w:val="1"/>
        </w:rPr>
        <w:t xml:space="preserve"> </w:t>
      </w:r>
      <w:r>
        <w:t>Agreement (whether or not such Goods and/or Services are offered in a</w:t>
      </w:r>
      <w:r>
        <w:rPr>
          <w:spacing w:val="1"/>
        </w:rPr>
        <w:t xml:space="preserve"> </w:t>
      </w:r>
      <w:r>
        <w:t>catalogue which is provided under the Framework</w:t>
      </w:r>
      <w:r>
        <w:t xml:space="preserve"> Agreement) in accordance</w:t>
      </w:r>
      <w:r>
        <w:rPr>
          <w:spacing w:val="1"/>
        </w:rPr>
        <w:t xml:space="preserve"> </w:t>
      </w:r>
      <w:r>
        <w:t>with the terms of the Framework Agreement, the Service Provider shall</w:t>
      </w:r>
      <w:r>
        <w:rPr>
          <w:spacing w:val="1"/>
        </w:rPr>
        <w:t xml:space="preserve"> </w:t>
      </w:r>
      <w:r>
        <w:t>immediately reduce the Contract Price for such Goods and/or Services under the</w:t>
      </w:r>
      <w:r>
        <w:rPr>
          <w:spacing w:val="-60"/>
        </w:rPr>
        <w:t xml:space="preserve"> </w:t>
      </w:r>
      <w:r>
        <w:t>Contract</w:t>
      </w:r>
      <w:r>
        <w:rPr>
          <w:spacing w:val="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same amount.</w:t>
      </w:r>
    </w:p>
    <w:p w14:paraId="5E6D6F63" w14:textId="77777777" w:rsidR="00207DA8" w:rsidRDefault="00207DA8">
      <w:pPr>
        <w:pStyle w:val="BodyText"/>
        <w:spacing w:before="10"/>
        <w:rPr>
          <w:sz w:val="20"/>
        </w:rPr>
      </w:pPr>
    </w:p>
    <w:p w14:paraId="57B9C57B" w14:textId="77777777" w:rsidR="00207DA8" w:rsidRDefault="00326D19">
      <w:pPr>
        <w:pStyle w:val="ListParagraph"/>
        <w:numPr>
          <w:ilvl w:val="2"/>
          <w:numId w:val="16"/>
        </w:numPr>
        <w:tabs>
          <w:tab w:val="left" w:pos="2698"/>
          <w:tab w:val="left" w:pos="2699"/>
        </w:tabs>
        <w:ind w:right="836" w:hanging="1133"/>
      </w:pPr>
      <w:r>
        <w:t>The benefit of any work being done pursuant to the provisions of Schedule 6</w:t>
      </w:r>
      <w:r>
        <w:rPr>
          <w:spacing w:val="1"/>
        </w:rPr>
        <w:t xml:space="preserve"> </w:t>
      </w:r>
      <w:r>
        <w:t>(Value for Money) of the Framework Agreement which is specifically</w:t>
      </w:r>
      <w:r>
        <w:rPr>
          <w:spacing w:val="1"/>
        </w:rPr>
        <w:t xml:space="preserve"> </w:t>
      </w:r>
      <w:r>
        <w:t>commissioned</w:t>
      </w:r>
      <w:r>
        <w:rPr>
          <w:spacing w:val="-3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Service</w:t>
      </w:r>
      <w:r>
        <w:rPr>
          <w:spacing w:val="-1"/>
        </w:rPr>
        <w:t xml:space="preserve"> </w:t>
      </w:r>
      <w:r>
        <w:t>Provider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another Contracting</w:t>
      </w:r>
      <w:r>
        <w:rPr>
          <w:spacing w:val="-1"/>
        </w:rPr>
        <w:t xml:space="preserve"> </w:t>
      </w:r>
      <w:r>
        <w:t>Body at</w:t>
      </w:r>
      <w:r>
        <w:rPr>
          <w:spacing w:val="-1"/>
        </w:rPr>
        <w:t xml:space="preserve"> </w:t>
      </w:r>
      <w:r>
        <w:t>any</w:t>
      </w:r>
    </w:p>
    <w:p w14:paraId="7B969857" w14:textId="77777777" w:rsidR="00207DA8" w:rsidRDefault="00207DA8">
      <w:pPr>
        <w:sectPr w:rsidR="00207DA8">
          <w:pgSz w:w="11910" w:h="16840"/>
          <w:pgMar w:top="1540" w:right="340" w:bottom="1660" w:left="520" w:header="722" w:footer="1394" w:gutter="0"/>
          <w:cols w:space="720"/>
        </w:sectPr>
      </w:pPr>
    </w:p>
    <w:p w14:paraId="0FE634FD" w14:textId="77777777" w:rsidR="00207DA8" w:rsidRDefault="00207DA8">
      <w:pPr>
        <w:pStyle w:val="BodyText"/>
        <w:spacing w:before="7"/>
        <w:rPr>
          <w:sz w:val="12"/>
        </w:rPr>
      </w:pPr>
    </w:p>
    <w:p w14:paraId="524D7100" w14:textId="77777777" w:rsidR="00207DA8" w:rsidRDefault="00326D19">
      <w:pPr>
        <w:pStyle w:val="BodyText"/>
        <w:spacing w:before="94"/>
        <w:ind w:left="2751" w:right="521"/>
      </w:pPr>
      <w:r>
        <w:t>time prior to or during the Contract Period to reduce costs or to improve the</w:t>
      </w:r>
      <w:r>
        <w:rPr>
          <w:spacing w:val="1"/>
        </w:rPr>
        <w:t xml:space="preserve"> </w:t>
      </w:r>
      <w:r>
        <w:t>quality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efficiency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Goods</w:t>
      </w:r>
      <w:r>
        <w:rPr>
          <w:spacing w:val="-3"/>
        </w:rPr>
        <w:t xml:space="preserve"> </w:t>
      </w:r>
      <w:r>
        <w:t>and/or</w:t>
      </w:r>
      <w:r>
        <w:rPr>
          <w:spacing w:val="-3"/>
        </w:rPr>
        <w:t xml:space="preserve"> </w:t>
      </w:r>
      <w:r>
        <w:t>Services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facilitate</w:t>
      </w:r>
      <w:r>
        <w:rPr>
          <w:spacing w:val="-3"/>
        </w:rPr>
        <w:t xml:space="preserve"> </w:t>
      </w:r>
      <w:r>
        <w:t>their delivery</w:t>
      </w:r>
      <w:r>
        <w:rPr>
          <w:spacing w:val="-58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be offered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Service Provider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Customer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charge.</w:t>
      </w:r>
    </w:p>
    <w:p w14:paraId="62A1F980" w14:textId="77777777" w:rsidR="00207DA8" w:rsidRDefault="00207DA8">
      <w:pPr>
        <w:pStyle w:val="BodyText"/>
        <w:rPr>
          <w:sz w:val="21"/>
        </w:rPr>
      </w:pPr>
    </w:p>
    <w:p w14:paraId="21B2574F" w14:textId="77777777" w:rsidR="00207DA8" w:rsidRDefault="00326D19">
      <w:pPr>
        <w:pStyle w:val="ListParagraph"/>
        <w:numPr>
          <w:ilvl w:val="2"/>
          <w:numId w:val="16"/>
        </w:numPr>
        <w:tabs>
          <w:tab w:val="left" w:pos="2469"/>
        </w:tabs>
        <w:ind w:left="2468" w:right="785" w:hanging="850"/>
        <w:jc w:val="both"/>
      </w:pPr>
      <w:r>
        <w:t>The Parties acknowledge</w:t>
      </w:r>
      <w:r>
        <w:t xml:space="preserve"> that the Service Provider is required to pay to ESPO a</w:t>
      </w:r>
      <w:r>
        <w:rPr>
          <w:spacing w:val="-59"/>
        </w:rPr>
        <w:t xml:space="preserve"> </w:t>
      </w:r>
      <w:r>
        <w:t>retrospective rebate based on the value of each call-off contract at a percentage</w:t>
      </w:r>
      <w:r>
        <w:rPr>
          <w:spacing w:val="-59"/>
        </w:rPr>
        <w:t xml:space="preserve"> </w:t>
      </w:r>
      <w:r>
        <w:t>agreed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 Framework</w:t>
      </w:r>
      <w:r>
        <w:rPr>
          <w:spacing w:val="-2"/>
        </w:rPr>
        <w:t xml:space="preserve"> </w:t>
      </w:r>
      <w:r>
        <w:t>Agreement.</w:t>
      </w:r>
    </w:p>
    <w:p w14:paraId="300079F4" w14:textId="77777777" w:rsidR="00207DA8" w:rsidRDefault="00207DA8">
      <w:pPr>
        <w:pStyle w:val="BodyText"/>
        <w:rPr>
          <w:sz w:val="21"/>
        </w:rPr>
      </w:pPr>
    </w:p>
    <w:p w14:paraId="52DE5A1C" w14:textId="77777777" w:rsidR="00207DA8" w:rsidRDefault="00326D19">
      <w:pPr>
        <w:pStyle w:val="Heading1"/>
        <w:numPr>
          <w:ilvl w:val="1"/>
          <w:numId w:val="16"/>
        </w:numPr>
        <w:tabs>
          <w:tab w:val="left" w:pos="1618"/>
          <w:tab w:val="left" w:pos="1619"/>
        </w:tabs>
        <w:rPr>
          <w:rFonts w:ascii="Verdana"/>
        </w:rPr>
      </w:pPr>
      <w:bookmarkStart w:id="12" w:name="_bookmark10"/>
      <w:bookmarkEnd w:id="12"/>
      <w:r>
        <w:t>Payment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VAT</w:t>
      </w:r>
    </w:p>
    <w:p w14:paraId="299D8616" w14:textId="77777777" w:rsidR="00207DA8" w:rsidRDefault="00207DA8">
      <w:pPr>
        <w:pStyle w:val="BodyText"/>
        <w:spacing w:before="8"/>
        <w:rPr>
          <w:b/>
          <w:sz w:val="20"/>
        </w:rPr>
      </w:pPr>
    </w:p>
    <w:p w14:paraId="6BB577CB" w14:textId="77777777" w:rsidR="00207DA8" w:rsidRDefault="00326D19">
      <w:pPr>
        <w:pStyle w:val="ListParagraph"/>
        <w:numPr>
          <w:ilvl w:val="2"/>
          <w:numId w:val="16"/>
        </w:numPr>
        <w:tabs>
          <w:tab w:val="left" w:pos="2698"/>
          <w:tab w:val="left" w:pos="2699"/>
        </w:tabs>
        <w:ind w:right="720" w:hanging="1133"/>
      </w:pPr>
      <w:r>
        <w:t>Where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Service</w:t>
      </w:r>
      <w:r>
        <w:rPr>
          <w:spacing w:val="-2"/>
        </w:rPr>
        <w:t xml:space="preserve"> </w:t>
      </w:r>
      <w:r>
        <w:t>Provider submits</w:t>
      </w:r>
      <w:r>
        <w:rPr>
          <w:spacing w:val="-3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invoice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Customer,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Customer</w:t>
      </w:r>
      <w:r>
        <w:rPr>
          <w:spacing w:val="-58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consider</w:t>
      </w:r>
      <w:r>
        <w:rPr>
          <w:spacing w:val="1"/>
        </w:rPr>
        <w:t xml:space="preserve"> </w:t>
      </w:r>
      <w:r>
        <w:t>and verify</w:t>
      </w:r>
      <w:r>
        <w:rPr>
          <w:spacing w:val="-3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invoice</w:t>
      </w:r>
      <w:r>
        <w:rPr>
          <w:spacing w:val="-1"/>
        </w:rPr>
        <w:t xml:space="preserve"> </w:t>
      </w:r>
      <w:r>
        <w:t>in a</w:t>
      </w:r>
      <w:r>
        <w:rPr>
          <w:spacing w:val="-4"/>
        </w:rPr>
        <w:t xml:space="preserve"> </w:t>
      </w:r>
      <w:r>
        <w:t>timely</w:t>
      </w:r>
      <w:r>
        <w:rPr>
          <w:spacing w:val="-2"/>
        </w:rPr>
        <w:t xml:space="preserve"> </w:t>
      </w:r>
      <w:r>
        <w:t>fashion.</w:t>
      </w:r>
    </w:p>
    <w:p w14:paraId="491D2769" w14:textId="77777777" w:rsidR="00207DA8" w:rsidRDefault="00207DA8">
      <w:pPr>
        <w:pStyle w:val="BodyText"/>
        <w:spacing w:before="10"/>
        <w:rPr>
          <w:sz w:val="20"/>
        </w:rPr>
      </w:pPr>
    </w:p>
    <w:p w14:paraId="2EE0AE9A" w14:textId="77777777" w:rsidR="00207DA8" w:rsidRDefault="00326D19">
      <w:pPr>
        <w:pStyle w:val="ListParagraph"/>
        <w:numPr>
          <w:ilvl w:val="2"/>
          <w:numId w:val="16"/>
        </w:numPr>
        <w:tabs>
          <w:tab w:val="left" w:pos="2698"/>
          <w:tab w:val="left" w:pos="2699"/>
        </w:tabs>
        <w:spacing w:before="1"/>
        <w:ind w:right="379" w:hanging="1133"/>
      </w:pPr>
      <w:r>
        <w:t>The Service Provider shall ensure that each invoice contains all appropriate</w:t>
      </w:r>
      <w:r>
        <w:rPr>
          <w:spacing w:val="1"/>
        </w:rPr>
        <w:t xml:space="preserve"> </w:t>
      </w:r>
      <w:r>
        <w:t>references and a detailed breakdown of the Goods supplied and/or the Services</w:t>
      </w:r>
      <w:r>
        <w:rPr>
          <w:spacing w:val="1"/>
        </w:rPr>
        <w:t xml:space="preserve"> </w:t>
      </w:r>
      <w:r>
        <w:t xml:space="preserve">provided and that </w:t>
      </w:r>
      <w:r>
        <w:t>it is supported by any other documentation reasonably required</w:t>
      </w:r>
      <w:r>
        <w:rPr>
          <w:spacing w:val="-59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Customer</w:t>
      </w:r>
      <w:r>
        <w:rPr>
          <w:spacing w:val="-4"/>
        </w:rPr>
        <w:t xml:space="preserve"> </w:t>
      </w:r>
      <w:r>
        <w:t>to substantiate</w:t>
      </w:r>
      <w:r>
        <w:rPr>
          <w:spacing w:val="-1"/>
        </w:rPr>
        <w:t xml:space="preserve"> </w:t>
      </w:r>
      <w:r>
        <w:t>the invoice.</w:t>
      </w:r>
    </w:p>
    <w:p w14:paraId="6F5CD9ED" w14:textId="77777777" w:rsidR="00207DA8" w:rsidRDefault="00207DA8">
      <w:pPr>
        <w:pStyle w:val="BodyText"/>
        <w:spacing w:before="10"/>
        <w:rPr>
          <w:sz w:val="20"/>
        </w:rPr>
      </w:pPr>
    </w:p>
    <w:p w14:paraId="49B4AC78" w14:textId="77777777" w:rsidR="00207DA8" w:rsidRDefault="00326D19">
      <w:pPr>
        <w:pStyle w:val="ListParagraph"/>
        <w:numPr>
          <w:ilvl w:val="2"/>
          <w:numId w:val="16"/>
        </w:numPr>
        <w:tabs>
          <w:tab w:val="left" w:pos="2698"/>
          <w:tab w:val="left" w:pos="2699"/>
        </w:tabs>
        <w:spacing w:before="1"/>
        <w:ind w:right="727" w:hanging="1133"/>
      </w:pPr>
      <w:r>
        <w:t>The Customer shall pay the Service Provider any sums due under such an</w:t>
      </w:r>
      <w:r>
        <w:rPr>
          <w:spacing w:val="1"/>
        </w:rPr>
        <w:t xml:space="preserve"> </w:t>
      </w:r>
      <w:r>
        <w:t>invoice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later</w:t>
      </w:r>
      <w:r>
        <w:rPr>
          <w:spacing w:val="-2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period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days</w:t>
      </w:r>
      <w:r>
        <w:rPr>
          <w:spacing w:val="-3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date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Customer</w:t>
      </w:r>
      <w:r>
        <w:rPr>
          <w:spacing w:val="-58"/>
        </w:rPr>
        <w:t xml:space="preserve"> </w:t>
      </w:r>
      <w:r>
        <w:t>has determined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 invoice</w:t>
      </w:r>
      <w:r>
        <w:rPr>
          <w:spacing w:val="-1"/>
        </w:rPr>
        <w:t xml:space="preserve"> </w:t>
      </w:r>
      <w:r>
        <w:t>is valid and</w:t>
      </w:r>
      <w:r>
        <w:rPr>
          <w:spacing w:val="-1"/>
        </w:rPr>
        <w:t xml:space="preserve"> </w:t>
      </w:r>
      <w:r>
        <w:t>undisputed.</w:t>
      </w:r>
    </w:p>
    <w:p w14:paraId="4EF7FBD7" w14:textId="77777777" w:rsidR="00207DA8" w:rsidRDefault="00207DA8">
      <w:pPr>
        <w:pStyle w:val="BodyText"/>
        <w:spacing w:before="8"/>
        <w:rPr>
          <w:sz w:val="20"/>
        </w:rPr>
      </w:pPr>
    </w:p>
    <w:p w14:paraId="02CF1011" w14:textId="77777777" w:rsidR="00207DA8" w:rsidRDefault="00326D19">
      <w:pPr>
        <w:pStyle w:val="ListParagraph"/>
        <w:numPr>
          <w:ilvl w:val="2"/>
          <w:numId w:val="16"/>
        </w:numPr>
        <w:tabs>
          <w:tab w:val="left" w:pos="2698"/>
          <w:tab w:val="left" w:pos="2699"/>
        </w:tabs>
        <w:spacing w:before="1"/>
        <w:ind w:right="697" w:hanging="1133"/>
      </w:pPr>
      <w:r>
        <w:t>Where the Customer fails to comply with clause 11.2.1 and there is an undue</w:t>
      </w:r>
      <w:r>
        <w:rPr>
          <w:spacing w:val="1"/>
        </w:rPr>
        <w:t xml:space="preserve"> </w:t>
      </w:r>
      <w:r>
        <w:t>delay in considering and verifying the invoice, the invoice shall be regarded as</w:t>
      </w:r>
      <w:r>
        <w:rPr>
          <w:spacing w:val="-59"/>
        </w:rPr>
        <w:t xml:space="preserve"> </w:t>
      </w:r>
      <w:r>
        <w:t>valid and undisputed for the pur</w:t>
      </w:r>
      <w:r>
        <w:t>poses of clause 11.2.2 after a reasonable time</w:t>
      </w:r>
      <w:r>
        <w:rPr>
          <w:spacing w:val="-59"/>
        </w:rPr>
        <w:t xml:space="preserve"> </w:t>
      </w:r>
      <w:r>
        <w:t>has passed.</w:t>
      </w:r>
    </w:p>
    <w:p w14:paraId="740C982E" w14:textId="77777777" w:rsidR="00207DA8" w:rsidRDefault="00207DA8">
      <w:pPr>
        <w:pStyle w:val="BodyText"/>
        <w:spacing w:before="10"/>
        <w:rPr>
          <w:sz w:val="20"/>
        </w:rPr>
      </w:pPr>
    </w:p>
    <w:p w14:paraId="1A5B94D9" w14:textId="77777777" w:rsidR="00207DA8" w:rsidRDefault="00326D19">
      <w:pPr>
        <w:pStyle w:val="ListParagraph"/>
        <w:numPr>
          <w:ilvl w:val="2"/>
          <w:numId w:val="16"/>
        </w:numPr>
        <w:tabs>
          <w:tab w:val="left" w:pos="2698"/>
          <w:tab w:val="left" w:pos="2699"/>
        </w:tabs>
        <w:ind w:right="410" w:hanging="1133"/>
      </w:pPr>
      <w:r>
        <w:t>Where the Service Provider enters into a Sub-Contract, the Service Provider shall</w:t>
      </w:r>
      <w:r>
        <w:rPr>
          <w:spacing w:val="-59"/>
        </w:rPr>
        <w:t xml:space="preserve"> </w:t>
      </w:r>
      <w:r>
        <w:t>include</w:t>
      </w:r>
      <w:r>
        <w:rPr>
          <w:spacing w:val="-1"/>
        </w:rPr>
        <w:t xml:space="preserve"> </w:t>
      </w:r>
      <w:r>
        <w:t>in that</w:t>
      </w:r>
      <w:r>
        <w:rPr>
          <w:spacing w:val="-1"/>
        </w:rPr>
        <w:t xml:space="preserve"> </w:t>
      </w:r>
      <w:r>
        <w:t>Sub-Contract:</w:t>
      </w:r>
    </w:p>
    <w:p w14:paraId="15C78039" w14:textId="77777777" w:rsidR="00207DA8" w:rsidRDefault="00207DA8">
      <w:pPr>
        <w:pStyle w:val="BodyText"/>
        <w:spacing w:before="8"/>
        <w:rPr>
          <w:sz w:val="20"/>
        </w:rPr>
      </w:pPr>
    </w:p>
    <w:p w14:paraId="0E00BBA8" w14:textId="77777777" w:rsidR="00207DA8" w:rsidRDefault="00326D19">
      <w:pPr>
        <w:pStyle w:val="ListParagraph"/>
        <w:numPr>
          <w:ilvl w:val="0"/>
          <w:numId w:val="8"/>
        </w:numPr>
        <w:tabs>
          <w:tab w:val="left" w:pos="3620"/>
          <w:tab w:val="left" w:pos="3621"/>
        </w:tabs>
        <w:spacing w:before="1"/>
        <w:ind w:right="878"/>
      </w:pPr>
      <w:r>
        <w:t>provisions having the same effect as clauses 11.2.1 – 11.2.3 of this</w:t>
      </w:r>
      <w:r>
        <w:rPr>
          <w:spacing w:val="-59"/>
        </w:rPr>
        <w:t xml:space="preserve"> </w:t>
      </w:r>
      <w:r>
        <w:t>Framework Agre</w:t>
      </w:r>
      <w:r>
        <w:t>ement;</w:t>
      </w:r>
      <w:r>
        <w:rPr>
          <w:spacing w:val="-3"/>
        </w:rPr>
        <w:t xml:space="preserve"> </w:t>
      </w:r>
      <w:r>
        <w:t>and</w:t>
      </w:r>
    </w:p>
    <w:p w14:paraId="527D639D" w14:textId="77777777" w:rsidR="00207DA8" w:rsidRDefault="00207DA8">
      <w:pPr>
        <w:pStyle w:val="BodyText"/>
        <w:spacing w:before="10"/>
        <w:rPr>
          <w:sz w:val="20"/>
        </w:rPr>
      </w:pPr>
    </w:p>
    <w:p w14:paraId="56E43C59" w14:textId="77777777" w:rsidR="00207DA8" w:rsidRDefault="00326D19">
      <w:pPr>
        <w:pStyle w:val="ListParagraph"/>
        <w:numPr>
          <w:ilvl w:val="0"/>
          <w:numId w:val="8"/>
        </w:numPr>
        <w:tabs>
          <w:tab w:val="left" w:pos="3621"/>
        </w:tabs>
        <w:ind w:right="698"/>
        <w:jc w:val="both"/>
      </w:pPr>
      <w:r>
        <w:t>a provision requiring the counterparty to that Sub-Contract to include</w:t>
      </w:r>
      <w:r>
        <w:rPr>
          <w:spacing w:val="1"/>
        </w:rPr>
        <w:t xml:space="preserve"> </w:t>
      </w:r>
      <w:r>
        <w:t>any Sub-Contract which it awards provisions have the same effect as</w:t>
      </w:r>
      <w:r>
        <w:rPr>
          <w:spacing w:val="-59"/>
        </w:rPr>
        <w:t xml:space="preserve"> </w:t>
      </w:r>
      <w:r>
        <w:t>clauses</w:t>
      </w:r>
      <w:r>
        <w:rPr>
          <w:spacing w:val="-1"/>
        </w:rPr>
        <w:t xml:space="preserve"> </w:t>
      </w:r>
      <w:r>
        <w:t>11.1.1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11.1.4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Framework</w:t>
      </w:r>
      <w:r>
        <w:rPr>
          <w:spacing w:val="1"/>
        </w:rPr>
        <w:t xml:space="preserve"> </w:t>
      </w:r>
      <w:r>
        <w:t>Agreement.</w:t>
      </w:r>
    </w:p>
    <w:p w14:paraId="5101B52C" w14:textId="77777777" w:rsidR="00207DA8" w:rsidRDefault="00207DA8">
      <w:pPr>
        <w:pStyle w:val="BodyText"/>
        <w:spacing w:before="9"/>
        <w:rPr>
          <w:sz w:val="20"/>
        </w:rPr>
      </w:pPr>
    </w:p>
    <w:p w14:paraId="15ADD472" w14:textId="77777777" w:rsidR="00207DA8" w:rsidRDefault="00326D19">
      <w:pPr>
        <w:pStyle w:val="BodyText"/>
        <w:spacing w:before="1"/>
        <w:ind w:left="2720" w:right="437"/>
      </w:pPr>
      <w:r>
        <w:t>For the purposes of this sub clause 11.2.4 “Sub-Con</w:t>
      </w:r>
      <w:r>
        <w:t>tract” means a contract</w:t>
      </w:r>
      <w:r>
        <w:rPr>
          <w:spacing w:val="1"/>
        </w:rPr>
        <w:t xml:space="preserve"> </w:t>
      </w:r>
      <w:r>
        <w:t>between</w:t>
      </w:r>
      <w:r>
        <w:rPr>
          <w:spacing w:val="-2"/>
        </w:rPr>
        <w:t xml:space="preserve"> </w:t>
      </w:r>
      <w:r>
        <w:t>two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suppliers, at any</w:t>
      </w:r>
      <w:r>
        <w:rPr>
          <w:spacing w:val="-3"/>
        </w:rPr>
        <w:t xml:space="preserve"> </w:t>
      </w:r>
      <w:r>
        <w:t>stage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remoteness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Customer</w:t>
      </w:r>
      <w:r>
        <w:rPr>
          <w:spacing w:val="-1"/>
        </w:rPr>
        <w:t xml:space="preserve"> </w:t>
      </w:r>
      <w:r>
        <w:t>in</w:t>
      </w:r>
      <w:r>
        <w:rPr>
          <w:spacing w:val="-58"/>
        </w:rPr>
        <w:t xml:space="preserve"> </w:t>
      </w:r>
      <w:r>
        <w:t>a subcontracting chain, made wholly or substantially for the purpose of</w:t>
      </w:r>
      <w:r>
        <w:rPr>
          <w:spacing w:val="1"/>
        </w:rPr>
        <w:t xml:space="preserve"> </w:t>
      </w:r>
      <w:r>
        <w:t>performing (or contributing to the performance of) the whole or part of this</w:t>
      </w:r>
      <w:r>
        <w:rPr>
          <w:spacing w:val="1"/>
        </w:rPr>
        <w:t xml:space="preserve"> </w:t>
      </w:r>
      <w:r>
        <w:t>Framework Agreement.</w:t>
      </w:r>
    </w:p>
    <w:p w14:paraId="3C8EC45C" w14:textId="77777777" w:rsidR="00207DA8" w:rsidRDefault="00207DA8">
      <w:pPr>
        <w:pStyle w:val="BodyText"/>
        <w:rPr>
          <w:sz w:val="21"/>
        </w:rPr>
      </w:pPr>
    </w:p>
    <w:p w14:paraId="451708DB" w14:textId="77777777" w:rsidR="00207DA8" w:rsidRDefault="00326D19">
      <w:pPr>
        <w:pStyle w:val="ListParagraph"/>
        <w:numPr>
          <w:ilvl w:val="2"/>
          <w:numId w:val="16"/>
        </w:numPr>
        <w:tabs>
          <w:tab w:val="left" w:pos="2698"/>
          <w:tab w:val="left" w:pos="2699"/>
        </w:tabs>
        <w:spacing w:before="1"/>
        <w:ind w:right="428" w:hanging="1133"/>
      </w:pPr>
      <w:r>
        <w:t>The Service Provider shall indemnify the Customer on demand and on a</w:t>
      </w:r>
      <w:r>
        <w:rPr>
          <w:spacing w:val="1"/>
        </w:rPr>
        <w:t xml:space="preserve"> </w:t>
      </w:r>
      <w:r>
        <w:t>continuing basis against any liability, including without limitation any interest,</w:t>
      </w:r>
      <w:r>
        <w:rPr>
          <w:spacing w:val="1"/>
        </w:rPr>
        <w:t xml:space="preserve"> </w:t>
      </w:r>
      <w:r>
        <w:t>penal</w:t>
      </w:r>
      <w:r>
        <w:t>ties or costs, which are suffered or incurred by or levied, demanded or</w:t>
      </w:r>
      <w:r>
        <w:rPr>
          <w:spacing w:val="1"/>
        </w:rPr>
        <w:t xml:space="preserve"> </w:t>
      </w:r>
      <w:r>
        <w:t>assessed on the Customer at any time in respect of the Service Provider's failure</w:t>
      </w:r>
      <w:r>
        <w:rPr>
          <w:spacing w:val="-60"/>
        </w:rPr>
        <w:t xml:space="preserve"> </w:t>
      </w:r>
      <w:r>
        <w:t>to account for or to pay any VAT relating to payments made to the Service</w:t>
      </w:r>
      <w:r>
        <w:rPr>
          <w:spacing w:val="1"/>
        </w:rPr>
        <w:t xml:space="preserve"> </w:t>
      </w:r>
      <w:r>
        <w:t>Provider under the Contract.</w:t>
      </w:r>
      <w:r>
        <w:t xml:space="preserve"> Any amounts due under this clause 11 shall be paid</w:t>
      </w:r>
      <w:r>
        <w:rPr>
          <w:spacing w:val="-59"/>
        </w:rPr>
        <w:t xml:space="preserve"> </w:t>
      </w:r>
      <w:r>
        <w:t>by the Service Provider to the Customer not less than five (5) Working Days</w:t>
      </w:r>
      <w:r>
        <w:rPr>
          <w:spacing w:val="1"/>
        </w:rPr>
        <w:t xml:space="preserve"> </w:t>
      </w:r>
      <w:r>
        <w:t>before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date</w:t>
      </w:r>
      <w:r>
        <w:rPr>
          <w:spacing w:val="-3"/>
        </w:rPr>
        <w:t xml:space="preserve"> </w:t>
      </w:r>
      <w:r>
        <w:t>upon</w:t>
      </w:r>
      <w:r>
        <w:rPr>
          <w:spacing w:val="-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tax</w:t>
      </w:r>
      <w:r>
        <w:rPr>
          <w:spacing w:val="-1"/>
        </w:rPr>
        <w:t xml:space="preserve"> </w:t>
      </w:r>
      <w:r>
        <w:t>or other</w:t>
      </w:r>
      <w:r>
        <w:rPr>
          <w:spacing w:val="-2"/>
        </w:rPr>
        <w:t xml:space="preserve"> </w:t>
      </w:r>
      <w:r>
        <w:t>liability is</w:t>
      </w:r>
      <w:r>
        <w:rPr>
          <w:spacing w:val="-1"/>
        </w:rPr>
        <w:t xml:space="preserve"> </w:t>
      </w:r>
      <w:r>
        <w:t>payable</w:t>
      </w:r>
      <w:r>
        <w:rPr>
          <w:spacing w:val="-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Customer.</w:t>
      </w:r>
    </w:p>
    <w:p w14:paraId="326DC100" w14:textId="77777777" w:rsidR="00207DA8" w:rsidRDefault="00207DA8">
      <w:pPr>
        <w:sectPr w:rsidR="00207DA8">
          <w:pgSz w:w="11910" w:h="16840"/>
          <w:pgMar w:top="1540" w:right="340" w:bottom="1660" w:left="520" w:header="722" w:footer="1394" w:gutter="0"/>
          <w:cols w:space="720"/>
        </w:sectPr>
      </w:pPr>
    </w:p>
    <w:p w14:paraId="0A821549" w14:textId="77777777" w:rsidR="00207DA8" w:rsidRDefault="00207DA8">
      <w:pPr>
        <w:pStyle w:val="BodyText"/>
        <w:spacing w:before="10"/>
        <w:rPr>
          <w:sz w:val="20"/>
        </w:rPr>
      </w:pPr>
    </w:p>
    <w:tbl>
      <w:tblPr>
        <w:tblW w:w="0" w:type="auto"/>
        <w:tblInd w:w="8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5"/>
        <w:gridCol w:w="1127"/>
        <w:gridCol w:w="8047"/>
      </w:tblGrid>
      <w:tr w:rsidR="00207DA8" w14:paraId="6285D06B" w14:textId="77777777">
        <w:trPr>
          <w:trHeight w:val="1652"/>
        </w:trPr>
        <w:tc>
          <w:tcPr>
            <w:tcW w:w="655" w:type="dxa"/>
          </w:tcPr>
          <w:p w14:paraId="66FDCF4E" w14:textId="77777777" w:rsidR="00207DA8" w:rsidRDefault="00207DA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27" w:type="dxa"/>
          </w:tcPr>
          <w:p w14:paraId="5D863BDB" w14:textId="77777777" w:rsidR="00207DA8" w:rsidRDefault="00326D19">
            <w:pPr>
              <w:pStyle w:val="TableParagraph"/>
              <w:spacing w:before="1"/>
              <w:ind w:left="105"/>
              <w:rPr>
                <w:rFonts w:ascii="Verdana"/>
              </w:rPr>
            </w:pPr>
            <w:r>
              <w:rPr>
                <w:rFonts w:ascii="Verdana"/>
              </w:rPr>
              <w:t>11.2.7</w:t>
            </w:r>
          </w:p>
        </w:tc>
        <w:tc>
          <w:tcPr>
            <w:tcW w:w="8047" w:type="dxa"/>
          </w:tcPr>
          <w:p w14:paraId="3FF467E3" w14:textId="77777777" w:rsidR="00207DA8" w:rsidRDefault="00326D19">
            <w:pPr>
              <w:pStyle w:val="TableParagraph"/>
              <w:spacing w:before="15"/>
              <w:ind w:left="111" w:right="166" w:hanging="53"/>
            </w:pPr>
            <w:r>
              <w:t>The Service Provider shall not suspend the supply of the Services and/or Goods</w:t>
            </w:r>
            <w:r>
              <w:rPr>
                <w:spacing w:val="-59"/>
              </w:rPr>
              <w:t xml:space="preserve"> </w:t>
            </w:r>
            <w:r>
              <w:t>(as applicable) unless the Service Provider is entitled to terminate the Contract</w:t>
            </w:r>
            <w:r>
              <w:rPr>
                <w:spacing w:val="1"/>
              </w:rPr>
              <w:t xml:space="preserve"> </w:t>
            </w:r>
            <w:r>
              <w:t>under clause 26 (Termination on Default) for failure to pay undisputed sums of</w:t>
            </w:r>
            <w:r>
              <w:rPr>
                <w:spacing w:val="1"/>
              </w:rPr>
              <w:t xml:space="preserve"> </w:t>
            </w:r>
            <w:r>
              <w:t>money.</w:t>
            </w:r>
            <w:r>
              <w:rPr>
                <w:spacing w:val="1"/>
              </w:rPr>
              <w:t xml:space="preserve"> </w:t>
            </w:r>
            <w:r>
              <w:t>Interest shall be payable by the Customer on the late payment of any</w:t>
            </w:r>
            <w:r>
              <w:rPr>
                <w:spacing w:val="1"/>
              </w:rPr>
              <w:t xml:space="preserve"> </w:t>
            </w:r>
            <w:r>
              <w:t>undisputed sums of money properly invoiced at 3% above the Bank of England</w:t>
            </w:r>
            <w:r>
              <w:rPr>
                <w:spacing w:val="1"/>
              </w:rPr>
              <w:t xml:space="preserve"> </w:t>
            </w:r>
            <w:r>
              <w:t>base rate.</w:t>
            </w:r>
          </w:p>
        </w:tc>
      </w:tr>
      <w:tr w:rsidR="00207DA8" w14:paraId="5EB628C4" w14:textId="77777777">
        <w:trPr>
          <w:trHeight w:val="508"/>
        </w:trPr>
        <w:tc>
          <w:tcPr>
            <w:tcW w:w="655" w:type="dxa"/>
          </w:tcPr>
          <w:p w14:paraId="75C9310C" w14:textId="77777777" w:rsidR="00207DA8" w:rsidRDefault="00326D19">
            <w:pPr>
              <w:pStyle w:val="TableParagraph"/>
              <w:spacing w:before="122"/>
              <w:ind w:left="31" w:right="83"/>
              <w:jc w:val="center"/>
              <w:rPr>
                <w:rFonts w:ascii="Verdana"/>
              </w:rPr>
            </w:pPr>
            <w:r>
              <w:rPr>
                <w:rFonts w:ascii="Verdana"/>
              </w:rPr>
              <w:t>11.3</w:t>
            </w:r>
          </w:p>
        </w:tc>
        <w:tc>
          <w:tcPr>
            <w:tcW w:w="1127" w:type="dxa"/>
          </w:tcPr>
          <w:p w14:paraId="6B82A968" w14:textId="77777777" w:rsidR="00207DA8" w:rsidRDefault="00326D19">
            <w:pPr>
              <w:pStyle w:val="TableParagraph"/>
              <w:spacing w:before="137"/>
              <w:ind w:left="105"/>
              <w:rPr>
                <w:b/>
              </w:rPr>
            </w:pPr>
            <w:r>
              <w:rPr>
                <w:b/>
              </w:rPr>
              <w:t>Recovery</w:t>
            </w:r>
          </w:p>
        </w:tc>
        <w:tc>
          <w:tcPr>
            <w:tcW w:w="8047" w:type="dxa"/>
          </w:tcPr>
          <w:p w14:paraId="642BE27B" w14:textId="77777777" w:rsidR="00207DA8" w:rsidRDefault="00326D19">
            <w:pPr>
              <w:pStyle w:val="TableParagraph"/>
              <w:spacing w:before="137"/>
              <w:ind w:left="31"/>
              <w:rPr>
                <w:b/>
              </w:rPr>
            </w:pPr>
            <w:r>
              <w:rPr>
                <w:b/>
              </w:rPr>
              <w:t>of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Sums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Due</w:t>
            </w:r>
          </w:p>
        </w:tc>
      </w:tr>
      <w:tr w:rsidR="00207DA8" w14:paraId="516D62D9" w14:textId="77777777">
        <w:trPr>
          <w:trHeight w:val="1770"/>
        </w:trPr>
        <w:tc>
          <w:tcPr>
            <w:tcW w:w="655" w:type="dxa"/>
          </w:tcPr>
          <w:p w14:paraId="3BEE236D" w14:textId="77777777" w:rsidR="00207DA8" w:rsidRDefault="00207DA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27" w:type="dxa"/>
          </w:tcPr>
          <w:p w14:paraId="4779010A" w14:textId="77777777" w:rsidR="00207DA8" w:rsidRDefault="00326D19">
            <w:pPr>
              <w:pStyle w:val="TableParagraph"/>
              <w:spacing w:before="119"/>
              <w:ind w:left="105"/>
              <w:rPr>
                <w:rFonts w:ascii="Verdana"/>
              </w:rPr>
            </w:pPr>
            <w:r>
              <w:rPr>
                <w:rFonts w:ascii="Verdana"/>
              </w:rPr>
              <w:t>11.3.1</w:t>
            </w:r>
          </w:p>
        </w:tc>
        <w:tc>
          <w:tcPr>
            <w:tcW w:w="8047" w:type="dxa"/>
          </w:tcPr>
          <w:p w14:paraId="53356FA6" w14:textId="77777777" w:rsidR="00207DA8" w:rsidRDefault="00326D19">
            <w:pPr>
              <w:pStyle w:val="TableParagraph"/>
              <w:spacing w:before="134"/>
              <w:ind w:left="111" w:right="40" w:hanging="53"/>
            </w:pPr>
            <w:r>
              <w:t>Wherever under the Contract any sum of money is recoverable from or payable</w:t>
            </w:r>
            <w:r>
              <w:rPr>
                <w:spacing w:val="1"/>
              </w:rPr>
              <w:t xml:space="preserve"> </w:t>
            </w:r>
            <w:r>
              <w:t>by the Service Provider (including any sum which the Service Provider is liable to</w:t>
            </w:r>
            <w:r>
              <w:rPr>
                <w:spacing w:val="-59"/>
              </w:rPr>
              <w:t xml:space="preserve"> </w:t>
            </w:r>
            <w:r>
              <w:t>pay to the Customer in respect of any breach of the Contract), the Customer may</w:t>
            </w:r>
            <w:r>
              <w:rPr>
                <w:spacing w:val="-60"/>
              </w:rPr>
              <w:t xml:space="preserve"> </w:t>
            </w:r>
            <w:r>
              <w:t>unilaterally deduct that sum from any sum then due, or which at any later time</w:t>
            </w:r>
            <w:r>
              <w:rPr>
                <w:spacing w:val="1"/>
              </w:rPr>
              <w:t xml:space="preserve"> </w:t>
            </w:r>
            <w:r>
              <w:t>may become due</w:t>
            </w:r>
            <w:r>
              <w:t xml:space="preserve"> to the Service Provider under the Contract or under any other</w:t>
            </w:r>
            <w:r>
              <w:rPr>
                <w:spacing w:val="1"/>
              </w:rPr>
              <w:t xml:space="preserve"> </w:t>
            </w:r>
            <w:r>
              <w:t>agreement</w:t>
            </w:r>
            <w:r>
              <w:rPr>
                <w:spacing w:val="1"/>
              </w:rPr>
              <w:t xml:space="preserve"> </w:t>
            </w:r>
            <w:r>
              <w:t>or</w:t>
            </w:r>
            <w:r>
              <w:rPr>
                <w:spacing w:val="1"/>
              </w:rPr>
              <w:t xml:space="preserve"> </w:t>
            </w:r>
            <w:r>
              <w:t>contract</w:t>
            </w:r>
            <w:r>
              <w:rPr>
                <w:spacing w:val="-1"/>
              </w:rPr>
              <w:t xml:space="preserve"> </w:t>
            </w:r>
            <w:r>
              <w:t>with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Customer.</w:t>
            </w:r>
          </w:p>
        </w:tc>
      </w:tr>
      <w:tr w:rsidR="00207DA8" w14:paraId="1F5945E7" w14:textId="77777777">
        <w:trPr>
          <w:trHeight w:val="1015"/>
        </w:trPr>
        <w:tc>
          <w:tcPr>
            <w:tcW w:w="655" w:type="dxa"/>
          </w:tcPr>
          <w:p w14:paraId="0CCC0888" w14:textId="77777777" w:rsidR="00207DA8" w:rsidRDefault="00207DA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27" w:type="dxa"/>
          </w:tcPr>
          <w:p w14:paraId="681339BB" w14:textId="77777777" w:rsidR="00207DA8" w:rsidRDefault="00326D19">
            <w:pPr>
              <w:pStyle w:val="TableParagraph"/>
              <w:spacing w:before="121"/>
              <w:ind w:left="105"/>
              <w:rPr>
                <w:rFonts w:ascii="Verdana"/>
              </w:rPr>
            </w:pPr>
            <w:r>
              <w:rPr>
                <w:rFonts w:ascii="Verdana"/>
              </w:rPr>
              <w:t>11.3.2</w:t>
            </w:r>
          </w:p>
        </w:tc>
        <w:tc>
          <w:tcPr>
            <w:tcW w:w="8047" w:type="dxa"/>
          </w:tcPr>
          <w:p w14:paraId="31540E97" w14:textId="77777777" w:rsidR="00207DA8" w:rsidRDefault="00326D19">
            <w:pPr>
              <w:pStyle w:val="TableParagraph"/>
              <w:spacing w:before="135"/>
              <w:ind w:left="111" w:right="166" w:hanging="53"/>
            </w:pPr>
            <w:r>
              <w:t>Any</w:t>
            </w:r>
            <w:r>
              <w:rPr>
                <w:spacing w:val="-2"/>
              </w:rPr>
              <w:t xml:space="preserve"> </w:t>
            </w:r>
            <w:r>
              <w:t>overpayment by</w:t>
            </w:r>
            <w:r>
              <w:rPr>
                <w:spacing w:val="-4"/>
              </w:rPr>
              <w:t xml:space="preserve"> </w:t>
            </w:r>
            <w:r>
              <w:t>either</w:t>
            </w:r>
            <w:r>
              <w:rPr>
                <w:spacing w:val="-1"/>
              </w:rPr>
              <w:t xml:space="preserve"> </w:t>
            </w:r>
            <w:r>
              <w:t>Party, whether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>
              <w:t>Contract Charges</w:t>
            </w:r>
            <w:r>
              <w:rPr>
                <w:spacing w:val="-1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of VAT</w:t>
            </w:r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-58"/>
              </w:rPr>
              <w:t xml:space="preserve"> </w:t>
            </w:r>
            <w:r>
              <w:t>otherwise, shall be a sum of money recoverable by the Party who made the</w:t>
            </w:r>
            <w:r>
              <w:rPr>
                <w:spacing w:val="1"/>
              </w:rPr>
              <w:t xml:space="preserve"> </w:t>
            </w:r>
            <w:r>
              <w:t>overpayment</w:t>
            </w:r>
            <w:r>
              <w:rPr>
                <w:spacing w:val="-2"/>
              </w:rPr>
              <w:t xml:space="preserve"> </w:t>
            </w:r>
            <w:r>
              <w:t>from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Party</w:t>
            </w:r>
            <w:r>
              <w:rPr>
                <w:spacing w:val="-2"/>
              </w:rPr>
              <w:t xml:space="preserve"> </w:t>
            </w:r>
            <w:r>
              <w:t>in receipt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 overpayment.</w:t>
            </w:r>
          </w:p>
        </w:tc>
      </w:tr>
      <w:tr w:rsidR="00207DA8" w14:paraId="63A0EE79" w14:textId="77777777">
        <w:trPr>
          <w:trHeight w:val="1519"/>
        </w:trPr>
        <w:tc>
          <w:tcPr>
            <w:tcW w:w="655" w:type="dxa"/>
          </w:tcPr>
          <w:p w14:paraId="4A990D24" w14:textId="77777777" w:rsidR="00207DA8" w:rsidRDefault="00207DA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27" w:type="dxa"/>
          </w:tcPr>
          <w:p w14:paraId="3F92DB20" w14:textId="77777777" w:rsidR="00207DA8" w:rsidRDefault="00326D19">
            <w:pPr>
              <w:pStyle w:val="TableParagraph"/>
              <w:spacing w:before="121"/>
              <w:ind w:left="105"/>
              <w:rPr>
                <w:rFonts w:ascii="Verdana"/>
              </w:rPr>
            </w:pPr>
            <w:r>
              <w:rPr>
                <w:rFonts w:ascii="Verdana"/>
              </w:rPr>
              <w:t>11.3.3</w:t>
            </w:r>
          </w:p>
        </w:tc>
        <w:tc>
          <w:tcPr>
            <w:tcW w:w="8047" w:type="dxa"/>
          </w:tcPr>
          <w:p w14:paraId="7BDD402B" w14:textId="77777777" w:rsidR="00207DA8" w:rsidRDefault="00326D19">
            <w:pPr>
              <w:pStyle w:val="TableParagraph"/>
              <w:spacing w:before="135"/>
              <w:ind w:left="111" w:right="143" w:hanging="53"/>
            </w:pPr>
            <w:r>
              <w:t>The Service Provider shall make any payments due to the Customer without any</w:t>
            </w:r>
            <w:r>
              <w:rPr>
                <w:spacing w:val="-60"/>
              </w:rPr>
              <w:t xml:space="preserve"> </w:t>
            </w:r>
            <w:r>
              <w:t>deduction whether by way of set-off, co</w:t>
            </w:r>
            <w:r>
              <w:t>unterclaim, discount, abatement or</w:t>
            </w:r>
            <w:r>
              <w:rPr>
                <w:spacing w:val="1"/>
              </w:rPr>
              <w:t xml:space="preserve"> </w:t>
            </w:r>
            <w:r>
              <w:t>otherwise unless the Service Provider has a valid court order requiring an</w:t>
            </w:r>
            <w:r>
              <w:rPr>
                <w:spacing w:val="1"/>
              </w:rPr>
              <w:t xml:space="preserve"> </w:t>
            </w:r>
            <w:r>
              <w:t>amount equal to such deduction to be paid by the Customer to the Service</w:t>
            </w:r>
            <w:r>
              <w:rPr>
                <w:spacing w:val="1"/>
              </w:rPr>
              <w:t xml:space="preserve"> </w:t>
            </w:r>
            <w:r>
              <w:t>Provider.</w:t>
            </w:r>
          </w:p>
        </w:tc>
      </w:tr>
      <w:tr w:rsidR="00207DA8" w14:paraId="35195D0B" w14:textId="77777777">
        <w:trPr>
          <w:trHeight w:val="1015"/>
        </w:trPr>
        <w:tc>
          <w:tcPr>
            <w:tcW w:w="655" w:type="dxa"/>
          </w:tcPr>
          <w:p w14:paraId="603CC4DB" w14:textId="77777777" w:rsidR="00207DA8" w:rsidRDefault="00207DA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27" w:type="dxa"/>
          </w:tcPr>
          <w:p w14:paraId="64FE6250" w14:textId="77777777" w:rsidR="00207DA8" w:rsidRDefault="00326D19">
            <w:pPr>
              <w:pStyle w:val="TableParagraph"/>
              <w:spacing w:before="121"/>
              <w:ind w:left="105"/>
              <w:rPr>
                <w:rFonts w:ascii="Verdana"/>
              </w:rPr>
            </w:pPr>
            <w:r>
              <w:rPr>
                <w:rFonts w:ascii="Verdana"/>
              </w:rPr>
              <w:t>11.3.4</w:t>
            </w:r>
          </w:p>
        </w:tc>
        <w:tc>
          <w:tcPr>
            <w:tcW w:w="8047" w:type="dxa"/>
          </w:tcPr>
          <w:p w14:paraId="7667CB17" w14:textId="77777777" w:rsidR="00207DA8" w:rsidRDefault="00326D19">
            <w:pPr>
              <w:pStyle w:val="TableParagraph"/>
              <w:spacing w:before="135"/>
              <w:ind w:left="111" w:right="705" w:hanging="53"/>
              <w:jc w:val="both"/>
            </w:pPr>
            <w:r>
              <w:t>All payments due shall be made within a reasonable time unless otherwise</w:t>
            </w:r>
            <w:r>
              <w:rPr>
                <w:spacing w:val="-59"/>
              </w:rPr>
              <w:t xml:space="preserve"> </w:t>
            </w:r>
            <w:r>
              <w:t>specified in the Contract, in cleared funds, to such bank or building society</w:t>
            </w:r>
            <w:r>
              <w:rPr>
                <w:spacing w:val="-59"/>
              </w:rPr>
              <w:t xml:space="preserve"> </w:t>
            </w:r>
            <w:r>
              <w:t>account</w:t>
            </w:r>
            <w:r>
              <w:rPr>
                <w:spacing w:val="1"/>
              </w:rPr>
              <w:t xml:space="preserve"> </w:t>
            </w:r>
            <w:r>
              <w:t>as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recipient</w:t>
            </w:r>
            <w:r>
              <w:rPr>
                <w:spacing w:val="-1"/>
              </w:rPr>
              <w:t xml:space="preserve"> </w:t>
            </w:r>
            <w:r>
              <w:t>Party</w:t>
            </w:r>
            <w:r>
              <w:rPr>
                <w:spacing w:val="-3"/>
              </w:rPr>
              <w:t xml:space="preserve"> </w:t>
            </w:r>
            <w:r>
              <w:t>may</w:t>
            </w:r>
            <w:r>
              <w:rPr>
                <w:spacing w:val="-2"/>
              </w:rPr>
              <w:t xml:space="preserve"> </w:t>
            </w:r>
            <w:r>
              <w:t>from</w:t>
            </w:r>
            <w:r>
              <w:rPr>
                <w:spacing w:val="-1"/>
              </w:rPr>
              <w:t xml:space="preserve"> </w:t>
            </w:r>
            <w:r>
              <w:t>time to</w:t>
            </w:r>
            <w:r>
              <w:rPr>
                <w:spacing w:val="-2"/>
              </w:rPr>
              <w:t xml:space="preserve"> </w:t>
            </w:r>
            <w:r>
              <w:t>time direct.</w:t>
            </w:r>
          </w:p>
        </w:tc>
      </w:tr>
      <w:tr w:rsidR="00207DA8" w14:paraId="0C60224F" w14:textId="77777777">
        <w:trPr>
          <w:trHeight w:val="507"/>
        </w:trPr>
        <w:tc>
          <w:tcPr>
            <w:tcW w:w="655" w:type="dxa"/>
          </w:tcPr>
          <w:p w14:paraId="03590785" w14:textId="77777777" w:rsidR="00207DA8" w:rsidRDefault="00326D19">
            <w:pPr>
              <w:pStyle w:val="TableParagraph"/>
              <w:spacing w:before="121"/>
              <w:ind w:left="31" w:right="83"/>
              <w:jc w:val="center"/>
              <w:rPr>
                <w:rFonts w:ascii="Verdana"/>
              </w:rPr>
            </w:pPr>
            <w:r>
              <w:rPr>
                <w:rFonts w:ascii="Verdana"/>
              </w:rPr>
              <w:t>11.4</w:t>
            </w:r>
          </w:p>
        </w:tc>
        <w:tc>
          <w:tcPr>
            <w:tcW w:w="1127" w:type="dxa"/>
          </w:tcPr>
          <w:p w14:paraId="178D3546" w14:textId="77777777" w:rsidR="00207DA8" w:rsidRDefault="00326D19">
            <w:pPr>
              <w:pStyle w:val="TableParagraph"/>
              <w:spacing w:before="135"/>
              <w:ind w:left="105"/>
              <w:rPr>
                <w:b/>
              </w:rPr>
            </w:pPr>
            <w:r>
              <w:rPr>
                <w:b/>
              </w:rPr>
              <w:t>Euro</w:t>
            </w:r>
          </w:p>
        </w:tc>
        <w:tc>
          <w:tcPr>
            <w:tcW w:w="8047" w:type="dxa"/>
          </w:tcPr>
          <w:p w14:paraId="5BAD3425" w14:textId="77777777" w:rsidR="00207DA8" w:rsidRDefault="00207DA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207DA8" w14:paraId="0A4015DF" w14:textId="77777777">
        <w:trPr>
          <w:trHeight w:val="1015"/>
        </w:trPr>
        <w:tc>
          <w:tcPr>
            <w:tcW w:w="655" w:type="dxa"/>
          </w:tcPr>
          <w:p w14:paraId="0C7D08AC" w14:textId="77777777" w:rsidR="00207DA8" w:rsidRDefault="00207DA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27" w:type="dxa"/>
          </w:tcPr>
          <w:p w14:paraId="54CC647E" w14:textId="77777777" w:rsidR="00207DA8" w:rsidRDefault="00326D19">
            <w:pPr>
              <w:pStyle w:val="TableParagraph"/>
              <w:spacing w:before="119"/>
              <w:ind w:left="105"/>
              <w:rPr>
                <w:rFonts w:ascii="Verdana"/>
              </w:rPr>
            </w:pPr>
            <w:r>
              <w:rPr>
                <w:rFonts w:ascii="Verdana"/>
              </w:rPr>
              <w:t>11.4.1</w:t>
            </w:r>
          </w:p>
        </w:tc>
        <w:tc>
          <w:tcPr>
            <w:tcW w:w="8047" w:type="dxa"/>
          </w:tcPr>
          <w:p w14:paraId="69094296" w14:textId="77777777" w:rsidR="00207DA8" w:rsidRDefault="00326D19">
            <w:pPr>
              <w:pStyle w:val="TableParagraph"/>
              <w:spacing w:before="134"/>
              <w:ind w:left="111" w:right="191" w:hanging="53"/>
            </w:pPr>
            <w:r>
              <w:t>Any requirement of Law to account for the Goods and/or Services in Euro, (or to</w:t>
            </w:r>
            <w:r>
              <w:rPr>
                <w:spacing w:val="-59"/>
              </w:rPr>
              <w:t xml:space="preserve"> </w:t>
            </w:r>
            <w:r>
              <w:t>prepare for such accounting) instead of and/or in addition to Sterling, shall be</w:t>
            </w:r>
            <w:r>
              <w:rPr>
                <w:spacing w:val="1"/>
              </w:rPr>
              <w:t xml:space="preserve"> </w:t>
            </w:r>
            <w:r>
              <w:t>implemented</w:t>
            </w:r>
            <w:r>
              <w:rPr>
                <w:spacing w:val="-3"/>
              </w:rPr>
              <w:t xml:space="preserve"> </w:t>
            </w:r>
            <w:r>
              <w:t>by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Service Provider</w:t>
            </w:r>
            <w:r>
              <w:rPr>
                <w:spacing w:val="-2"/>
              </w:rPr>
              <w:t xml:space="preserve"> </w:t>
            </w:r>
            <w:r>
              <w:t>free of</w:t>
            </w:r>
            <w:r>
              <w:rPr>
                <w:spacing w:val="2"/>
              </w:rPr>
              <w:t xml:space="preserve"> </w:t>
            </w:r>
            <w:r>
              <w:t>charge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Customer.</w:t>
            </w:r>
          </w:p>
        </w:tc>
      </w:tr>
      <w:tr w:rsidR="00207DA8" w14:paraId="57363C4A" w14:textId="77777777">
        <w:trPr>
          <w:trHeight w:val="622"/>
        </w:trPr>
        <w:tc>
          <w:tcPr>
            <w:tcW w:w="655" w:type="dxa"/>
          </w:tcPr>
          <w:p w14:paraId="37A31054" w14:textId="77777777" w:rsidR="00207DA8" w:rsidRDefault="00207DA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27" w:type="dxa"/>
          </w:tcPr>
          <w:p w14:paraId="516FAE75" w14:textId="77777777" w:rsidR="00207DA8" w:rsidRDefault="00326D19">
            <w:pPr>
              <w:pStyle w:val="TableParagraph"/>
              <w:spacing w:before="117"/>
              <w:ind w:left="126"/>
            </w:pPr>
            <w:r>
              <w:t>11.4.2</w:t>
            </w:r>
          </w:p>
        </w:tc>
        <w:tc>
          <w:tcPr>
            <w:tcW w:w="8047" w:type="dxa"/>
          </w:tcPr>
          <w:p w14:paraId="3E7430E0" w14:textId="77777777" w:rsidR="00207DA8" w:rsidRDefault="00326D19">
            <w:pPr>
              <w:pStyle w:val="TableParagraph"/>
              <w:spacing w:before="98" w:line="252" w:lineRule="exact"/>
              <w:ind w:left="79" w:right="166"/>
            </w:pPr>
            <w:r>
              <w:t>The</w:t>
            </w:r>
            <w:r>
              <w:rPr>
                <w:spacing w:val="-3"/>
              </w:rPr>
              <w:t xml:space="preserve"> </w:t>
            </w:r>
            <w:r>
              <w:t>Customer</w:t>
            </w:r>
            <w:r>
              <w:rPr>
                <w:spacing w:val="-3"/>
              </w:rPr>
              <w:t xml:space="preserve"> </w:t>
            </w:r>
            <w:r>
              <w:t>shall</w:t>
            </w:r>
            <w:r>
              <w:rPr>
                <w:spacing w:val="-2"/>
              </w:rPr>
              <w:t xml:space="preserve"> </w:t>
            </w:r>
            <w:r>
              <w:t>provide</w:t>
            </w:r>
            <w:r>
              <w:rPr>
                <w:spacing w:val="-2"/>
              </w:rPr>
              <w:t xml:space="preserve"> </w:t>
            </w:r>
            <w:r>
              <w:t>all</w:t>
            </w:r>
            <w:r>
              <w:rPr>
                <w:spacing w:val="-2"/>
              </w:rPr>
              <w:t xml:space="preserve"> </w:t>
            </w:r>
            <w:r>
              <w:t>reasonable</w:t>
            </w:r>
            <w:r>
              <w:rPr>
                <w:spacing w:val="-2"/>
              </w:rPr>
              <w:t xml:space="preserve"> </w:t>
            </w:r>
            <w:r>
              <w:t>assistance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facilitate</w:t>
            </w:r>
            <w:r>
              <w:rPr>
                <w:spacing w:val="-1"/>
              </w:rPr>
              <w:t xml:space="preserve"> </w:t>
            </w:r>
            <w:r>
              <w:t>compliance</w:t>
            </w:r>
            <w:r>
              <w:rPr>
                <w:spacing w:val="-58"/>
              </w:rPr>
              <w:t xml:space="preserve"> </w:t>
            </w:r>
            <w:r>
              <w:t>with</w:t>
            </w:r>
            <w:r>
              <w:rPr>
                <w:spacing w:val="-1"/>
              </w:rPr>
              <w:t xml:space="preserve"> </w:t>
            </w:r>
            <w:r>
              <w:t>clause 11.4.1</w:t>
            </w:r>
            <w:r>
              <w:rPr>
                <w:spacing w:val="-2"/>
              </w:rPr>
              <w:t xml:space="preserve"> </w:t>
            </w:r>
            <w:r>
              <w:t>by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Service Provider.</w:t>
            </w:r>
          </w:p>
        </w:tc>
      </w:tr>
    </w:tbl>
    <w:p w14:paraId="7DC8C081" w14:textId="77777777" w:rsidR="00207DA8" w:rsidRDefault="00207DA8">
      <w:pPr>
        <w:pStyle w:val="BodyText"/>
        <w:spacing w:before="9"/>
        <w:rPr>
          <w:sz w:val="12"/>
        </w:rPr>
      </w:pPr>
    </w:p>
    <w:p w14:paraId="1107F93C" w14:textId="77777777" w:rsidR="00207DA8" w:rsidRDefault="00326D19">
      <w:pPr>
        <w:pStyle w:val="Heading1"/>
        <w:numPr>
          <w:ilvl w:val="0"/>
          <w:numId w:val="16"/>
        </w:numPr>
        <w:tabs>
          <w:tab w:val="left" w:pos="970"/>
          <w:tab w:val="left" w:pos="971"/>
        </w:tabs>
        <w:spacing w:before="94"/>
        <w:ind w:left="970" w:hanging="771"/>
      </w:pPr>
      <w:r>
        <w:t>KEY</w:t>
      </w:r>
      <w:r>
        <w:rPr>
          <w:spacing w:val="-2"/>
        </w:rPr>
        <w:t xml:space="preserve"> </w:t>
      </w:r>
      <w:r>
        <w:t>PERSONNEL</w:t>
      </w:r>
    </w:p>
    <w:p w14:paraId="0477E574" w14:textId="77777777" w:rsidR="00207DA8" w:rsidRDefault="00207DA8">
      <w:pPr>
        <w:pStyle w:val="BodyText"/>
        <w:spacing w:before="11"/>
        <w:rPr>
          <w:b/>
          <w:sz w:val="20"/>
        </w:rPr>
      </w:pPr>
    </w:p>
    <w:p w14:paraId="1A950784" w14:textId="77777777" w:rsidR="00207DA8" w:rsidRDefault="00326D19">
      <w:pPr>
        <w:pStyle w:val="ListParagraph"/>
        <w:numPr>
          <w:ilvl w:val="1"/>
          <w:numId w:val="16"/>
        </w:numPr>
        <w:tabs>
          <w:tab w:val="left" w:pos="1619"/>
        </w:tabs>
        <w:ind w:right="819"/>
        <w:jc w:val="both"/>
        <w:rPr>
          <w:rFonts w:ascii="Verdana"/>
        </w:rPr>
      </w:pPr>
      <w:r>
        <w:t>The Parties have agreed to the appointment of the Key Personnel. The Service Provider</w:t>
      </w:r>
      <w:r>
        <w:rPr>
          <w:spacing w:val="-59"/>
        </w:rPr>
        <w:t xml:space="preserve"> </w:t>
      </w:r>
      <w:r>
        <w:t>shall and shall procure that any Sub-Contractor shall obtain Approval before removing or</w:t>
      </w:r>
      <w:r>
        <w:rPr>
          <w:spacing w:val="-59"/>
        </w:rPr>
        <w:t xml:space="preserve"> </w:t>
      </w:r>
      <w:r>
        <w:t>replacing</w:t>
      </w:r>
      <w:r>
        <w:rPr>
          <w:spacing w:val="-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Key</w:t>
      </w:r>
      <w:r>
        <w:rPr>
          <w:spacing w:val="-2"/>
        </w:rPr>
        <w:t xml:space="preserve"> </w:t>
      </w:r>
      <w:r>
        <w:t>Personnel</w:t>
      </w:r>
      <w:r>
        <w:rPr>
          <w:spacing w:val="-1"/>
        </w:rPr>
        <w:t xml:space="preserve"> </w:t>
      </w:r>
      <w:r>
        <w:t>during the</w:t>
      </w:r>
      <w:r>
        <w:rPr>
          <w:spacing w:val="-2"/>
        </w:rPr>
        <w:t xml:space="preserve"> </w:t>
      </w:r>
      <w:r>
        <w:t>Contract</w:t>
      </w:r>
      <w:r>
        <w:rPr>
          <w:spacing w:val="-1"/>
        </w:rPr>
        <w:t xml:space="preserve"> </w:t>
      </w:r>
      <w:r>
        <w:t>Period.</w:t>
      </w:r>
    </w:p>
    <w:p w14:paraId="3FD9042A" w14:textId="77777777" w:rsidR="00207DA8" w:rsidRDefault="00207DA8">
      <w:pPr>
        <w:pStyle w:val="BodyText"/>
        <w:spacing w:before="9"/>
        <w:rPr>
          <w:sz w:val="20"/>
        </w:rPr>
      </w:pPr>
    </w:p>
    <w:p w14:paraId="6A8B6456" w14:textId="77777777" w:rsidR="00207DA8" w:rsidRDefault="00326D19">
      <w:pPr>
        <w:pStyle w:val="ListParagraph"/>
        <w:numPr>
          <w:ilvl w:val="1"/>
          <w:numId w:val="16"/>
        </w:numPr>
        <w:tabs>
          <w:tab w:val="left" w:pos="1618"/>
          <w:tab w:val="left" w:pos="1619"/>
        </w:tabs>
        <w:spacing w:before="1"/>
        <w:ind w:right="534"/>
        <w:rPr>
          <w:rFonts w:ascii="Verdana"/>
        </w:rPr>
      </w:pPr>
      <w:r>
        <w:t>The Service Provider shall provide the Customer with at least one (1) Month's written notice</w:t>
      </w:r>
      <w:r>
        <w:rPr>
          <w:spacing w:val="-59"/>
        </w:rPr>
        <w:t xml:space="preserve"> </w:t>
      </w:r>
      <w:r>
        <w:t>of its</w:t>
      </w:r>
      <w:r>
        <w:rPr>
          <w:spacing w:val="-2"/>
        </w:rPr>
        <w:t xml:space="preserve"> </w:t>
      </w:r>
      <w:r>
        <w:t>intention to</w:t>
      </w:r>
      <w:r>
        <w:rPr>
          <w:spacing w:val="-2"/>
        </w:rPr>
        <w:t xml:space="preserve"> </w:t>
      </w:r>
      <w:r>
        <w:t>replace</w:t>
      </w:r>
      <w:r>
        <w:rPr>
          <w:spacing w:val="-5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member of</w:t>
      </w:r>
      <w:r>
        <w:rPr>
          <w:spacing w:val="2"/>
        </w:rPr>
        <w:t xml:space="preserve"> </w:t>
      </w:r>
      <w:r>
        <w:t>Key</w:t>
      </w:r>
      <w:r>
        <w:rPr>
          <w:spacing w:val="-2"/>
        </w:rPr>
        <w:t xml:space="preserve"> </w:t>
      </w:r>
      <w:r>
        <w:t>Personnel.</w:t>
      </w:r>
    </w:p>
    <w:p w14:paraId="052D4810" w14:textId="77777777" w:rsidR="00207DA8" w:rsidRDefault="00207DA8">
      <w:pPr>
        <w:pStyle w:val="BodyText"/>
        <w:spacing w:before="9"/>
        <w:rPr>
          <w:sz w:val="20"/>
        </w:rPr>
      </w:pPr>
    </w:p>
    <w:p w14:paraId="6A083973" w14:textId="77777777" w:rsidR="00207DA8" w:rsidRDefault="00326D19">
      <w:pPr>
        <w:pStyle w:val="ListParagraph"/>
        <w:numPr>
          <w:ilvl w:val="1"/>
          <w:numId w:val="16"/>
        </w:numPr>
        <w:tabs>
          <w:tab w:val="left" w:pos="1618"/>
          <w:tab w:val="left" w:pos="1619"/>
        </w:tabs>
        <w:spacing w:before="1"/>
        <w:ind w:right="854"/>
        <w:rPr>
          <w:rFonts w:ascii="Verdana"/>
        </w:rPr>
      </w:pPr>
      <w:r>
        <w:t>The Customer shall not unreasonably delay or withhold its Approval to the removal or</w:t>
      </w:r>
      <w:r>
        <w:rPr>
          <w:spacing w:val="1"/>
        </w:rPr>
        <w:t xml:space="preserve"> </w:t>
      </w:r>
      <w:r>
        <w:t>appointment of a rep</w:t>
      </w:r>
      <w:r>
        <w:t>lacement for any relevant Key Personnel by the Service Provider or</w:t>
      </w:r>
      <w:r>
        <w:rPr>
          <w:spacing w:val="-59"/>
        </w:rPr>
        <w:t xml:space="preserve"> </w:t>
      </w:r>
      <w:r>
        <w:t>Sub-Contractor.</w:t>
      </w:r>
    </w:p>
    <w:p w14:paraId="62D3F89E" w14:textId="77777777" w:rsidR="00207DA8" w:rsidRDefault="00207DA8">
      <w:pPr>
        <w:rPr>
          <w:rFonts w:ascii="Verdana"/>
        </w:rPr>
        <w:sectPr w:rsidR="00207DA8">
          <w:pgSz w:w="11910" w:h="16840"/>
          <w:pgMar w:top="1540" w:right="340" w:bottom="1660" w:left="520" w:header="722" w:footer="1394" w:gutter="0"/>
          <w:cols w:space="720"/>
        </w:sectPr>
      </w:pPr>
    </w:p>
    <w:p w14:paraId="2780AF0D" w14:textId="77777777" w:rsidR="00207DA8" w:rsidRDefault="00207DA8">
      <w:pPr>
        <w:pStyle w:val="BodyText"/>
        <w:spacing w:before="2"/>
        <w:rPr>
          <w:sz w:val="12"/>
        </w:rPr>
      </w:pPr>
    </w:p>
    <w:p w14:paraId="7BC613C1" w14:textId="77777777" w:rsidR="00207DA8" w:rsidRDefault="00326D19">
      <w:pPr>
        <w:pStyle w:val="ListParagraph"/>
        <w:numPr>
          <w:ilvl w:val="1"/>
          <w:numId w:val="16"/>
        </w:numPr>
        <w:tabs>
          <w:tab w:val="left" w:pos="1618"/>
          <w:tab w:val="left" w:pos="1619"/>
        </w:tabs>
        <w:spacing w:before="101"/>
        <w:ind w:right="377"/>
        <w:rPr>
          <w:rFonts w:ascii="Verdana"/>
        </w:rPr>
      </w:pPr>
      <w:r>
        <w:t>The Service Provider acknowledges that the persons designated as Key Personnel from time</w:t>
      </w:r>
      <w:r>
        <w:rPr>
          <w:spacing w:val="-59"/>
        </w:rPr>
        <w:t xml:space="preserve"> </w:t>
      </w:r>
      <w:r>
        <w:t>to time are essential to the proper provision of the Goods and/or Services to the Customer.</w:t>
      </w:r>
      <w:r>
        <w:rPr>
          <w:spacing w:val="1"/>
        </w:rPr>
        <w:t xml:space="preserve"> </w:t>
      </w:r>
      <w:r>
        <w:t>The Service Provider shall ensure that the role of any Key Personnel is not</w:t>
      </w:r>
      <w:r>
        <w:t xml:space="preserve"> vacant for any</w:t>
      </w:r>
      <w:r>
        <w:rPr>
          <w:spacing w:val="1"/>
        </w:rPr>
        <w:t xml:space="preserve"> </w:t>
      </w:r>
      <w:r>
        <w:t>longer than ten (10) Working Days and that any replacement shall be as qualified and</w:t>
      </w:r>
      <w:r>
        <w:rPr>
          <w:spacing w:val="1"/>
        </w:rPr>
        <w:t xml:space="preserve"> </w:t>
      </w:r>
      <w:r>
        <w:t>experienced or more qualified and experienced as the previous incumbent and fully</w:t>
      </w:r>
      <w:r>
        <w:rPr>
          <w:spacing w:val="1"/>
        </w:rPr>
        <w:t xml:space="preserve"> </w:t>
      </w:r>
      <w:r>
        <w:t>competent to carry out the tasks assigned to the Key Personnel whom he or</w:t>
      </w:r>
      <w:r>
        <w:t xml:space="preserve"> she has</w:t>
      </w:r>
      <w:r>
        <w:rPr>
          <w:spacing w:val="1"/>
        </w:rPr>
        <w:t xml:space="preserve"> </w:t>
      </w:r>
      <w:r>
        <w:t>replaced.</w:t>
      </w:r>
    </w:p>
    <w:p w14:paraId="46FC4A0D" w14:textId="77777777" w:rsidR="00207DA8" w:rsidRDefault="00207DA8">
      <w:pPr>
        <w:pStyle w:val="BodyText"/>
        <w:spacing w:before="10"/>
        <w:rPr>
          <w:sz w:val="20"/>
        </w:rPr>
      </w:pPr>
    </w:p>
    <w:p w14:paraId="4BF63172" w14:textId="77777777" w:rsidR="00207DA8" w:rsidRDefault="00326D19">
      <w:pPr>
        <w:pStyle w:val="ListParagraph"/>
        <w:numPr>
          <w:ilvl w:val="1"/>
          <w:numId w:val="16"/>
        </w:numPr>
        <w:tabs>
          <w:tab w:val="left" w:pos="1618"/>
          <w:tab w:val="left" w:pos="1619"/>
        </w:tabs>
        <w:ind w:right="557"/>
        <w:rPr>
          <w:rFonts w:ascii="Verdana"/>
        </w:rPr>
      </w:pPr>
      <w:r>
        <w:t>The Customer may also require the Service Provider to remove any Key Personnel that the</w:t>
      </w:r>
      <w:r>
        <w:rPr>
          <w:spacing w:val="-59"/>
        </w:rPr>
        <w:t xml:space="preserve"> </w:t>
      </w:r>
      <w:r>
        <w:rPr>
          <w:spacing w:val="-1"/>
        </w:rPr>
        <w:t xml:space="preserve">Customer considers in any respect </w:t>
      </w:r>
      <w:r>
        <w:t>unsatisfactory. The Customer shall not be liable for the</w:t>
      </w:r>
      <w:r>
        <w:rPr>
          <w:spacing w:val="1"/>
        </w:rPr>
        <w:t xml:space="preserve"> </w:t>
      </w:r>
      <w:r>
        <w:t>cost of</w:t>
      </w:r>
      <w:r>
        <w:rPr>
          <w:spacing w:val="-1"/>
        </w:rPr>
        <w:t xml:space="preserve"> </w:t>
      </w:r>
      <w:r>
        <w:t>replacing any</w:t>
      </w:r>
      <w:r>
        <w:rPr>
          <w:spacing w:val="-2"/>
        </w:rPr>
        <w:t xml:space="preserve"> </w:t>
      </w:r>
      <w:r>
        <w:t>Key</w:t>
      </w:r>
      <w:r>
        <w:rPr>
          <w:spacing w:val="1"/>
        </w:rPr>
        <w:t xml:space="preserve"> </w:t>
      </w:r>
      <w:r>
        <w:t>Personnel.</w:t>
      </w:r>
    </w:p>
    <w:p w14:paraId="4DC2ECC6" w14:textId="77777777" w:rsidR="00207DA8" w:rsidRDefault="00207DA8">
      <w:pPr>
        <w:pStyle w:val="BodyText"/>
        <w:spacing w:before="7"/>
        <w:rPr>
          <w:sz w:val="20"/>
        </w:rPr>
      </w:pPr>
    </w:p>
    <w:p w14:paraId="589ADF19" w14:textId="77777777" w:rsidR="00207DA8" w:rsidRDefault="00326D19">
      <w:pPr>
        <w:pStyle w:val="Heading1"/>
        <w:numPr>
          <w:ilvl w:val="0"/>
          <w:numId w:val="16"/>
        </w:numPr>
        <w:tabs>
          <w:tab w:val="left" w:pos="908"/>
          <w:tab w:val="left" w:pos="909"/>
        </w:tabs>
        <w:ind w:left="908" w:hanging="709"/>
      </w:pPr>
      <w:r>
        <w:t>SERVICE</w:t>
      </w:r>
      <w:r>
        <w:rPr>
          <w:spacing w:val="-2"/>
        </w:rPr>
        <w:t xml:space="preserve"> </w:t>
      </w:r>
      <w:r>
        <w:t>PROVIDER'S</w:t>
      </w:r>
      <w:r>
        <w:rPr>
          <w:spacing w:val="-3"/>
        </w:rPr>
        <w:t xml:space="preserve"> </w:t>
      </w:r>
      <w:r>
        <w:t>STAFF</w:t>
      </w:r>
    </w:p>
    <w:p w14:paraId="79796693" w14:textId="77777777" w:rsidR="00207DA8" w:rsidRDefault="00207DA8">
      <w:pPr>
        <w:pStyle w:val="BodyText"/>
        <w:rPr>
          <w:b/>
          <w:sz w:val="21"/>
        </w:rPr>
      </w:pPr>
    </w:p>
    <w:p w14:paraId="47B49159" w14:textId="77777777" w:rsidR="00207DA8" w:rsidRDefault="00326D19">
      <w:pPr>
        <w:pStyle w:val="ListParagraph"/>
        <w:numPr>
          <w:ilvl w:val="1"/>
          <w:numId w:val="16"/>
        </w:numPr>
        <w:tabs>
          <w:tab w:val="left" w:pos="1618"/>
          <w:tab w:val="left" w:pos="1619"/>
        </w:tabs>
        <w:ind w:right="1170"/>
        <w:rPr>
          <w:rFonts w:ascii="Verdana" w:hAnsi="Verdana"/>
        </w:rPr>
      </w:pPr>
      <w:r>
        <w:t>The Customer may, by written notice to the Service Provider, refuse to admit onto, or</w:t>
      </w:r>
      <w:r>
        <w:rPr>
          <w:spacing w:val="-59"/>
        </w:rPr>
        <w:t xml:space="preserve"> </w:t>
      </w:r>
      <w:r>
        <w:t>withdraw</w:t>
      </w:r>
      <w:r>
        <w:rPr>
          <w:spacing w:val="-2"/>
        </w:rPr>
        <w:t xml:space="preserve"> </w:t>
      </w:r>
      <w:r>
        <w:t>permission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remain</w:t>
      </w:r>
      <w:r>
        <w:rPr>
          <w:spacing w:val="-1"/>
        </w:rPr>
        <w:t xml:space="preserve"> </w:t>
      </w:r>
      <w:r>
        <w:t>on,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Customer’s</w:t>
      </w:r>
      <w:r>
        <w:rPr>
          <w:spacing w:val="1"/>
        </w:rPr>
        <w:t xml:space="preserve"> </w:t>
      </w:r>
      <w:r>
        <w:t>Premises:</w:t>
      </w:r>
    </w:p>
    <w:p w14:paraId="47297C67" w14:textId="77777777" w:rsidR="00207DA8" w:rsidRDefault="00207DA8">
      <w:pPr>
        <w:pStyle w:val="BodyText"/>
        <w:spacing w:before="1"/>
        <w:rPr>
          <w:sz w:val="21"/>
        </w:rPr>
      </w:pPr>
    </w:p>
    <w:p w14:paraId="093B43C8" w14:textId="77777777" w:rsidR="00207DA8" w:rsidRDefault="00326D19">
      <w:pPr>
        <w:pStyle w:val="ListParagraph"/>
        <w:numPr>
          <w:ilvl w:val="2"/>
          <w:numId w:val="16"/>
        </w:numPr>
        <w:tabs>
          <w:tab w:val="left" w:pos="2698"/>
          <w:tab w:val="left" w:pos="2699"/>
        </w:tabs>
        <w:ind w:left="2698" w:hanging="1081"/>
        <w:rPr>
          <w:rFonts w:ascii="Verdana"/>
        </w:rPr>
      </w:pPr>
      <w:r>
        <w:t>any member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Staff;</w:t>
      </w:r>
      <w:r>
        <w:rPr>
          <w:spacing w:val="-2"/>
        </w:rPr>
        <w:t xml:space="preserve"> </w:t>
      </w:r>
      <w:r>
        <w:t>or</w:t>
      </w:r>
    </w:p>
    <w:p w14:paraId="048740F3" w14:textId="77777777" w:rsidR="00207DA8" w:rsidRDefault="00207DA8">
      <w:pPr>
        <w:pStyle w:val="BodyText"/>
        <w:spacing w:before="8"/>
        <w:rPr>
          <w:sz w:val="20"/>
        </w:rPr>
      </w:pPr>
    </w:p>
    <w:p w14:paraId="68E24624" w14:textId="77777777" w:rsidR="00207DA8" w:rsidRDefault="00326D19">
      <w:pPr>
        <w:pStyle w:val="ListParagraph"/>
        <w:numPr>
          <w:ilvl w:val="2"/>
          <w:numId w:val="16"/>
        </w:numPr>
        <w:tabs>
          <w:tab w:val="left" w:pos="2698"/>
          <w:tab w:val="left" w:pos="2699"/>
        </w:tabs>
        <w:spacing w:before="1"/>
        <w:ind w:left="2698" w:hanging="1081"/>
        <w:rPr>
          <w:rFonts w:ascii="Verdana"/>
        </w:rPr>
      </w:pPr>
      <w:r>
        <w:t>any person</w:t>
      </w:r>
      <w:r>
        <w:rPr>
          <w:spacing w:val="-2"/>
        </w:rPr>
        <w:t xml:space="preserve"> </w:t>
      </w:r>
      <w:r>
        <w:t>employed</w:t>
      </w:r>
      <w:r>
        <w:rPr>
          <w:spacing w:val="-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engaged by any</w:t>
      </w:r>
      <w:r>
        <w:rPr>
          <w:spacing w:val="-2"/>
        </w:rPr>
        <w:t xml:space="preserve"> </w:t>
      </w:r>
      <w:r>
        <w:t>member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Staff,</w:t>
      </w:r>
    </w:p>
    <w:p w14:paraId="51371A77" w14:textId="77777777" w:rsidR="00207DA8" w:rsidRDefault="00207DA8">
      <w:pPr>
        <w:pStyle w:val="BodyText"/>
        <w:spacing w:before="8"/>
        <w:rPr>
          <w:sz w:val="20"/>
        </w:rPr>
      </w:pPr>
    </w:p>
    <w:p w14:paraId="5AD8616E" w14:textId="77777777" w:rsidR="00207DA8" w:rsidRDefault="00326D19">
      <w:pPr>
        <w:pStyle w:val="BodyText"/>
        <w:spacing w:before="1"/>
        <w:ind w:left="1618" w:right="582"/>
      </w:pPr>
      <w:r>
        <w:t>whose admission or continued presence would, in the reasonable opinion of the Customer,</w:t>
      </w:r>
      <w:r>
        <w:rPr>
          <w:spacing w:val="-59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undesirable.</w:t>
      </w:r>
    </w:p>
    <w:p w14:paraId="732434A0" w14:textId="77777777" w:rsidR="00207DA8" w:rsidRDefault="00207DA8">
      <w:pPr>
        <w:pStyle w:val="BodyText"/>
        <w:spacing w:before="10"/>
        <w:rPr>
          <w:sz w:val="20"/>
        </w:rPr>
      </w:pPr>
    </w:p>
    <w:p w14:paraId="4EB822ED" w14:textId="77777777" w:rsidR="00207DA8" w:rsidRDefault="00326D19">
      <w:pPr>
        <w:pStyle w:val="ListParagraph"/>
        <w:numPr>
          <w:ilvl w:val="1"/>
          <w:numId w:val="16"/>
        </w:numPr>
        <w:tabs>
          <w:tab w:val="left" w:pos="1618"/>
          <w:tab w:val="left" w:pos="1619"/>
        </w:tabs>
        <w:ind w:right="510"/>
        <w:rPr>
          <w:rFonts w:ascii="Verdana" w:hAnsi="Verdana"/>
        </w:rPr>
      </w:pPr>
      <w:bookmarkStart w:id="13" w:name="_bookmark11"/>
      <w:bookmarkEnd w:id="13"/>
      <w:r>
        <w:t>A</w:t>
      </w:r>
      <w:r>
        <w:t>t the Customer's written request, the Service Provider shall provide a list of the names and</w:t>
      </w:r>
      <w:r>
        <w:rPr>
          <w:spacing w:val="-60"/>
        </w:rPr>
        <w:t xml:space="preserve"> </w:t>
      </w:r>
      <w:r>
        <w:t>addresses of all persons who may require admission to the Customer’s Premises in</w:t>
      </w:r>
      <w:r>
        <w:rPr>
          <w:spacing w:val="1"/>
        </w:rPr>
        <w:t xml:space="preserve"> </w:t>
      </w:r>
      <w:r>
        <w:t>connection with the Contract, specifying the capacities in which they are concerne</w:t>
      </w:r>
      <w:r>
        <w:t>d with the</w:t>
      </w:r>
      <w:r>
        <w:rPr>
          <w:spacing w:val="-59"/>
        </w:rPr>
        <w:t xml:space="preserve"> </w:t>
      </w:r>
      <w:r>
        <w:t>Contract</w:t>
      </w:r>
      <w:r>
        <w:rPr>
          <w:spacing w:val="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giving such</w:t>
      </w:r>
      <w:r>
        <w:rPr>
          <w:spacing w:val="-3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particulars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Customer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reasonably request.</w:t>
      </w:r>
    </w:p>
    <w:p w14:paraId="2328BB07" w14:textId="77777777" w:rsidR="00207DA8" w:rsidRDefault="00207DA8">
      <w:pPr>
        <w:pStyle w:val="BodyText"/>
        <w:spacing w:before="10"/>
        <w:rPr>
          <w:sz w:val="20"/>
        </w:rPr>
      </w:pPr>
    </w:p>
    <w:p w14:paraId="525B0C65" w14:textId="77777777" w:rsidR="00207DA8" w:rsidRDefault="00326D19">
      <w:pPr>
        <w:pStyle w:val="ListParagraph"/>
        <w:numPr>
          <w:ilvl w:val="1"/>
          <w:numId w:val="16"/>
        </w:numPr>
        <w:tabs>
          <w:tab w:val="left" w:pos="1618"/>
          <w:tab w:val="left" w:pos="1619"/>
        </w:tabs>
        <w:spacing w:before="1"/>
        <w:ind w:right="743"/>
        <w:rPr>
          <w:rFonts w:ascii="Verdana" w:hAnsi="Verdana"/>
        </w:rPr>
      </w:pPr>
      <w:r>
        <w:t>Staff engaged within the boundaries of the Customer’s Premises shall comply with such</w:t>
      </w:r>
      <w:r>
        <w:rPr>
          <w:spacing w:val="1"/>
        </w:rPr>
        <w:t xml:space="preserve"> </w:t>
      </w:r>
      <w:r>
        <w:t>rules, regulations and requirements (including those relating to security arrangements) as</w:t>
      </w:r>
      <w:r>
        <w:rPr>
          <w:spacing w:val="-59"/>
        </w:rPr>
        <w:t xml:space="preserve"> </w:t>
      </w:r>
      <w:r>
        <w:t>may be in force from time to time for the conduct of personnel when at or withi</w:t>
      </w:r>
      <w:r>
        <w:t>n the</w:t>
      </w:r>
      <w:r>
        <w:rPr>
          <w:spacing w:val="1"/>
        </w:rPr>
        <w:t xml:space="preserve"> </w:t>
      </w:r>
      <w:r>
        <w:t>boundaries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those Customer’s Premises.</w:t>
      </w:r>
    </w:p>
    <w:p w14:paraId="256AC6DA" w14:textId="77777777" w:rsidR="00207DA8" w:rsidRDefault="00207DA8">
      <w:pPr>
        <w:pStyle w:val="BodyText"/>
        <w:spacing w:before="10"/>
        <w:rPr>
          <w:sz w:val="20"/>
        </w:rPr>
      </w:pPr>
    </w:p>
    <w:p w14:paraId="0B715CBE" w14:textId="77777777" w:rsidR="00207DA8" w:rsidRDefault="00326D19">
      <w:pPr>
        <w:pStyle w:val="ListParagraph"/>
        <w:numPr>
          <w:ilvl w:val="1"/>
          <w:numId w:val="16"/>
        </w:numPr>
        <w:tabs>
          <w:tab w:val="left" w:pos="1618"/>
          <w:tab w:val="left" w:pos="1619"/>
        </w:tabs>
        <w:ind w:right="622"/>
        <w:rPr>
          <w:rFonts w:ascii="Verdana"/>
        </w:rPr>
      </w:pPr>
      <w:r>
        <w:t xml:space="preserve">If the Service Provider fails to comply with clause </w:t>
      </w:r>
      <w:hyperlink w:anchor="_bookmark11" w:history="1">
        <w:r>
          <w:t xml:space="preserve">13.2 </w:t>
        </w:r>
      </w:hyperlink>
      <w:r>
        <w:t>within three (3) weeks of the date of</w:t>
      </w:r>
      <w:r>
        <w:rPr>
          <w:spacing w:val="-59"/>
        </w:rPr>
        <w:t xml:space="preserve"> </w:t>
      </w:r>
      <w:r>
        <w:t>the request, the Customer may terminate the Contract, provided always that such</w:t>
      </w:r>
      <w:r>
        <w:rPr>
          <w:spacing w:val="1"/>
        </w:rPr>
        <w:t xml:space="preserve"> </w:t>
      </w:r>
      <w:r>
        <w:t>te</w:t>
      </w:r>
      <w:r>
        <w:t>rmination shall not prejudice or affect any right of action or remedy which shall have</w:t>
      </w:r>
      <w:r>
        <w:rPr>
          <w:spacing w:val="1"/>
        </w:rPr>
        <w:t xml:space="preserve"> </w:t>
      </w:r>
      <w:r>
        <w:t>accrued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shall thereafter</w:t>
      </w:r>
      <w:r>
        <w:rPr>
          <w:spacing w:val="1"/>
        </w:rPr>
        <w:t xml:space="preserve"> </w:t>
      </w:r>
      <w:r>
        <w:t>accrue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Customer.</w:t>
      </w:r>
    </w:p>
    <w:p w14:paraId="38AA98D6" w14:textId="77777777" w:rsidR="00207DA8" w:rsidRDefault="00207DA8">
      <w:pPr>
        <w:pStyle w:val="BodyText"/>
        <w:spacing w:before="10"/>
        <w:rPr>
          <w:sz w:val="20"/>
        </w:rPr>
      </w:pPr>
    </w:p>
    <w:p w14:paraId="170F1EAD" w14:textId="77777777" w:rsidR="00207DA8" w:rsidRDefault="00326D19">
      <w:pPr>
        <w:pStyle w:val="ListParagraph"/>
        <w:numPr>
          <w:ilvl w:val="1"/>
          <w:numId w:val="16"/>
        </w:numPr>
        <w:tabs>
          <w:tab w:val="left" w:pos="1618"/>
          <w:tab w:val="left" w:pos="1619"/>
        </w:tabs>
        <w:spacing w:before="1"/>
        <w:ind w:right="435"/>
        <w:rPr>
          <w:rFonts w:ascii="Verdana"/>
        </w:rPr>
      </w:pPr>
      <w:r>
        <w:t>The decision of the Customer as to whether any person is to be refused access to the</w:t>
      </w:r>
      <w:r>
        <w:rPr>
          <w:spacing w:val="1"/>
        </w:rPr>
        <w:t xml:space="preserve"> </w:t>
      </w:r>
      <w:r>
        <w:t>Premises and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whether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Service Provider</w:t>
      </w:r>
      <w:r>
        <w:rPr>
          <w:spacing w:val="-2"/>
        </w:rPr>
        <w:t xml:space="preserve"> </w:t>
      </w:r>
      <w:r>
        <w:t>and Staff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failed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comply with</w:t>
      </w:r>
      <w:r>
        <w:rPr>
          <w:spacing w:val="-2"/>
        </w:rPr>
        <w:t xml:space="preserve"> </w:t>
      </w:r>
      <w:r>
        <w:t>clause</w:t>
      </w:r>
    </w:p>
    <w:p w14:paraId="436B9D3B" w14:textId="77777777" w:rsidR="00207DA8" w:rsidRDefault="00326D19">
      <w:pPr>
        <w:pStyle w:val="BodyText"/>
        <w:spacing w:line="251" w:lineRule="exact"/>
        <w:ind w:left="1618"/>
      </w:pPr>
      <w:hyperlink w:anchor="_bookmark11" w:history="1">
        <w:r>
          <w:t>13.2</w:t>
        </w:r>
        <w:r>
          <w:rPr>
            <w:spacing w:val="-1"/>
          </w:rPr>
          <w:t xml:space="preserve"> </w:t>
        </w:r>
      </w:hyperlink>
      <w:r>
        <w:t>shall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final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conclusive.</w:t>
      </w:r>
    </w:p>
    <w:p w14:paraId="665A1408" w14:textId="77777777" w:rsidR="00207DA8" w:rsidRDefault="00207DA8">
      <w:pPr>
        <w:pStyle w:val="BodyText"/>
        <w:rPr>
          <w:sz w:val="21"/>
        </w:rPr>
      </w:pPr>
    </w:p>
    <w:p w14:paraId="74B65950" w14:textId="77777777" w:rsidR="00207DA8" w:rsidRDefault="00326D19">
      <w:pPr>
        <w:pStyle w:val="Heading1"/>
        <w:ind w:firstLine="0"/>
      </w:pPr>
      <w:r>
        <w:t>Children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Vulnerable Adults</w:t>
      </w:r>
    </w:p>
    <w:p w14:paraId="71049383" w14:textId="77777777" w:rsidR="00207DA8" w:rsidRDefault="00207DA8">
      <w:pPr>
        <w:pStyle w:val="BodyText"/>
        <w:spacing w:before="9"/>
        <w:rPr>
          <w:b/>
          <w:sz w:val="20"/>
        </w:rPr>
      </w:pPr>
    </w:p>
    <w:p w14:paraId="1F90DC79" w14:textId="77777777" w:rsidR="00207DA8" w:rsidRDefault="00326D19">
      <w:pPr>
        <w:pStyle w:val="ListParagraph"/>
        <w:numPr>
          <w:ilvl w:val="1"/>
          <w:numId w:val="16"/>
        </w:numPr>
        <w:tabs>
          <w:tab w:val="left" w:pos="1641"/>
        </w:tabs>
        <w:ind w:left="1640" w:right="374" w:hanging="720"/>
        <w:jc w:val="both"/>
      </w:pPr>
      <w:r>
        <w:t>Where the provision of the Goods and/or Services requires any of the Service Provider’s</w:t>
      </w:r>
      <w:r>
        <w:rPr>
          <w:spacing w:val="1"/>
        </w:rPr>
        <w:t xml:space="preserve"> </w:t>
      </w:r>
      <w:r>
        <w:t>employees</w:t>
      </w:r>
      <w:r>
        <w:rPr>
          <w:spacing w:val="-12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volunteers</w:t>
      </w:r>
      <w:r>
        <w:rPr>
          <w:spacing w:val="-14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work</w:t>
      </w:r>
      <w:r>
        <w:rPr>
          <w:spacing w:val="-11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Regulated</w:t>
      </w:r>
      <w:r>
        <w:rPr>
          <w:spacing w:val="-12"/>
        </w:rPr>
        <w:t xml:space="preserve"> </w:t>
      </w:r>
      <w:r>
        <w:t>Activity</w:t>
      </w:r>
      <w:r>
        <w:rPr>
          <w:spacing w:val="-14"/>
        </w:rPr>
        <w:t xml:space="preserve"> </w:t>
      </w:r>
      <w:r>
        <w:t>with</w:t>
      </w:r>
      <w:r>
        <w:rPr>
          <w:spacing w:val="-11"/>
        </w:rPr>
        <w:t xml:space="preserve"> </w:t>
      </w:r>
      <w:r>
        <w:t>children</w:t>
      </w:r>
      <w:r>
        <w:rPr>
          <w:spacing w:val="-13"/>
        </w:rPr>
        <w:t xml:space="preserve"> </w:t>
      </w:r>
      <w:r>
        <w:t>and/or</w:t>
      </w:r>
      <w:r>
        <w:rPr>
          <w:spacing w:val="-11"/>
        </w:rPr>
        <w:t xml:space="preserve"> </w:t>
      </w:r>
      <w:r>
        <w:t>vulnerable</w:t>
      </w:r>
      <w:r>
        <w:rPr>
          <w:spacing w:val="-11"/>
        </w:rPr>
        <w:t xml:space="preserve"> </w:t>
      </w:r>
      <w:r>
        <w:t>adults,</w:t>
      </w:r>
      <w:r>
        <w:rPr>
          <w:spacing w:val="-59"/>
        </w:rPr>
        <w:t xml:space="preserve"> </w:t>
      </w:r>
      <w:r>
        <w:t>the Service Provider will make checks in respect of such employees and v</w:t>
      </w:r>
      <w:r>
        <w:t>olunteers with the</w:t>
      </w:r>
      <w:r>
        <w:rPr>
          <w:spacing w:val="1"/>
        </w:rPr>
        <w:t xml:space="preserve"> </w:t>
      </w:r>
      <w:r>
        <w:t>Disclosure &amp; Barring Service (DBS) for the purpose of checking at an enhanced level of</w:t>
      </w:r>
      <w:r>
        <w:rPr>
          <w:spacing w:val="1"/>
        </w:rPr>
        <w:t xml:space="preserve"> </w:t>
      </w:r>
      <w:r>
        <w:t>disclosure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existence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criminal</w:t>
      </w:r>
      <w:r>
        <w:rPr>
          <w:spacing w:val="1"/>
        </w:rPr>
        <w:t xml:space="preserve"> </w:t>
      </w:r>
      <w:r>
        <w:t>convictions</w:t>
      </w:r>
      <w:r>
        <w:rPr>
          <w:spacing w:val="1"/>
        </w:rPr>
        <w:t xml:space="preserve"> </w:t>
      </w:r>
      <w:r>
        <w:t>subject</w:t>
      </w:r>
      <w:r>
        <w:rPr>
          <w:spacing w:val="1"/>
        </w:rPr>
        <w:t xml:space="preserve"> </w:t>
      </w:r>
      <w:r>
        <w:t>to the</w:t>
      </w:r>
      <w:r>
        <w:rPr>
          <w:spacing w:val="1"/>
        </w:rPr>
        <w:t xml:space="preserve"> </w:t>
      </w:r>
      <w:r>
        <w:t>Rehabilitation</w:t>
      </w:r>
      <w:r>
        <w:rPr>
          <w:spacing w:val="1"/>
        </w:rPr>
        <w:t xml:space="preserve"> </w:t>
      </w:r>
      <w:r>
        <w:t>of</w:t>
      </w:r>
      <w:r>
        <w:rPr>
          <w:spacing w:val="-59"/>
        </w:rPr>
        <w:t xml:space="preserve"> </w:t>
      </w:r>
      <w:r>
        <w:t>Offenders Act 1974 (Exceptions) Order 1975 (as amended) or other relevant information and</w:t>
      </w:r>
      <w:r>
        <w:rPr>
          <w:spacing w:val="-59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appropriate</w:t>
      </w:r>
      <w:r>
        <w:rPr>
          <w:spacing w:val="-3"/>
        </w:rPr>
        <w:t xml:space="preserve"> </w:t>
      </w:r>
      <w:r>
        <w:t>check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Children’s</w:t>
      </w:r>
      <w:r>
        <w:rPr>
          <w:spacing w:val="-1"/>
        </w:rPr>
        <w:t xml:space="preserve"> </w:t>
      </w:r>
      <w:r>
        <w:t>Barred</w:t>
      </w:r>
      <w:r>
        <w:rPr>
          <w:spacing w:val="-2"/>
        </w:rPr>
        <w:t xml:space="preserve"> </w:t>
      </w:r>
      <w:r>
        <w:t>List</w:t>
      </w:r>
      <w:r>
        <w:rPr>
          <w:spacing w:val="-2"/>
        </w:rPr>
        <w:t xml:space="preserve"> </w:t>
      </w:r>
      <w:r>
        <w:t>relating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protection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children.</w:t>
      </w:r>
    </w:p>
    <w:p w14:paraId="4D16AC41" w14:textId="77777777" w:rsidR="00207DA8" w:rsidRDefault="00207DA8">
      <w:pPr>
        <w:jc w:val="both"/>
        <w:sectPr w:rsidR="00207DA8">
          <w:pgSz w:w="11910" w:h="16840"/>
          <w:pgMar w:top="1540" w:right="340" w:bottom="1660" w:left="520" w:header="722" w:footer="1394" w:gutter="0"/>
          <w:cols w:space="720"/>
        </w:sectPr>
      </w:pPr>
    </w:p>
    <w:p w14:paraId="12A4EA11" w14:textId="77777777" w:rsidR="00207DA8" w:rsidRDefault="00207DA8">
      <w:pPr>
        <w:pStyle w:val="BodyText"/>
        <w:spacing w:before="7"/>
        <w:rPr>
          <w:sz w:val="12"/>
        </w:rPr>
      </w:pPr>
    </w:p>
    <w:p w14:paraId="7373388E" w14:textId="77777777" w:rsidR="00207DA8" w:rsidRDefault="00326D19">
      <w:pPr>
        <w:pStyle w:val="ListParagraph"/>
        <w:numPr>
          <w:ilvl w:val="1"/>
          <w:numId w:val="16"/>
        </w:numPr>
        <w:tabs>
          <w:tab w:val="left" w:pos="1641"/>
        </w:tabs>
        <w:spacing w:before="94"/>
        <w:ind w:left="1640" w:right="377" w:hanging="720"/>
        <w:jc w:val="both"/>
      </w:pPr>
      <w:r>
        <w:t>The Service Provider will comply with the requirements of the Safeguarding of Vulnerable</w:t>
      </w:r>
      <w:r>
        <w:rPr>
          <w:spacing w:val="1"/>
        </w:rPr>
        <w:t xml:space="preserve"> </w:t>
      </w:r>
      <w:r>
        <w:t>Groups Act 2006 (as amended by the Protection of Freedoms Act 2012 and any other</w:t>
      </w:r>
      <w:r>
        <w:rPr>
          <w:spacing w:val="1"/>
        </w:rPr>
        <w:t xml:space="preserve"> </w:t>
      </w:r>
      <w:r>
        <w:t>subsequent relevant legislation) in respect of such employees and volunteers that work</w:t>
      </w:r>
      <w:r>
        <w:t xml:space="preserve"> in a</w:t>
      </w:r>
      <w:r>
        <w:rPr>
          <w:spacing w:val="1"/>
        </w:rPr>
        <w:t xml:space="preserve"> </w:t>
      </w:r>
      <w:r>
        <w:t>Regulated</w:t>
      </w:r>
      <w:r>
        <w:rPr>
          <w:spacing w:val="-1"/>
        </w:rPr>
        <w:t xml:space="preserve"> </w:t>
      </w:r>
      <w:r>
        <w:t>Activity.</w:t>
      </w:r>
    </w:p>
    <w:p w14:paraId="4AE88DF6" w14:textId="77777777" w:rsidR="00207DA8" w:rsidRDefault="00326D19">
      <w:pPr>
        <w:pStyle w:val="ListParagraph"/>
        <w:numPr>
          <w:ilvl w:val="1"/>
          <w:numId w:val="16"/>
        </w:numPr>
        <w:tabs>
          <w:tab w:val="left" w:pos="1641"/>
        </w:tabs>
        <w:spacing w:before="121"/>
        <w:ind w:left="1640" w:right="381" w:hanging="720"/>
        <w:jc w:val="both"/>
      </w:pPr>
      <w:r>
        <w:t>The Service Provider will ensure that all enhanced checks for a Regulated Activity including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appropriate</w:t>
      </w:r>
      <w:r>
        <w:rPr>
          <w:spacing w:val="-3"/>
        </w:rPr>
        <w:t xml:space="preserve"> </w:t>
      </w:r>
      <w:r>
        <w:t>barred list</w:t>
      </w:r>
      <w:r>
        <w:rPr>
          <w:spacing w:val="1"/>
        </w:rPr>
        <w:t xml:space="preserve"> </w:t>
      </w:r>
      <w:r>
        <w:t>check or</w:t>
      </w:r>
      <w:r>
        <w:rPr>
          <w:spacing w:val="1"/>
        </w:rPr>
        <w:t xml:space="preserve"> </w:t>
      </w:r>
      <w:r>
        <w:t>checks are</w:t>
      </w:r>
      <w:r>
        <w:rPr>
          <w:spacing w:val="-2"/>
        </w:rPr>
        <w:t xml:space="preserve"> </w:t>
      </w:r>
      <w:r>
        <w:t>renewed</w:t>
      </w:r>
      <w:r>
        <w:rPr>
          <w:spacing w:val="-1"/>
        </w:rPr>
        <w:t xml:space="preserve"> </w:t>
      </w:r>
      <w:r>
        <w:t>every</w:t>
      </w:r>
      <w:r>
        <w:rPr>
          <w:spacing w:val="-3"/>
        </w:rPr>
        <w:t xml:space="preserve"> </w:t>
      </w:r>
      <w:r>
        <w:t>three</w:t>
      </w:r>
      <w:r>
        <w:rPr>
          <w:spacing w:val="5"/>
        </w:rPr>
        <w:t xml:space="preserve"> </w:t>
      </w:r>
      <w:r>
        <w:t>years.</w:t>
      </w:r>
    </w:p>
    <w:p w14:paraId="66879455" w14:textId="77777777" w:rsidR="00207DA8" w:rsidRDefault="00326D19">
      <w:pPr>
        <w:pStyle w:val="ListParagraph"/>
        <w:numPr>
          <w:ilvl w:val="1"/>
          <w:numId w:val="16"/>
        </w:numPr>
        <w:tabs>
          <w:tab w:val="left" w:pos="1641"/>
        </w:tabs>
        <w:spacing w:before="120"/>
        <w:ind w:left="1640" w:right="372" w:hanging="720"/>
        <w:jc w:val="both"/>
      </w:pPr>
      <w:r>
        <w:t>The</w:t>
      </w:r>
      <w:r>
        <w:rPr>
          <w:spacing w:val="-2"/>
        </w:rPr>
        <w:t xml:space="preserve"> </w:t>
      </w:r>
      <w:r>
        <w:t>Service</w:t>
      </w:r>
      <w:r>
        <w:rPr>
          <w:spacing w:val="-2"/>
        </w:rPr>
        <w:t xml:space="preserve"> </w:t>
      </w:r>
      <w:r>
        <w:t>Provider</w:t>
      </w:r>
      <w:r>
        <w:rPr>
          <w:spacing w:val="-1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employ</w:t>
      </w:r>
      <w:r>
        <w:rPr>
          <w:spacing w:val="-2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person</w:t>
      </w:r>
      <w:r>
        <w:rPr>
          <w:spacing w:val="-5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continue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employ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person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provide</w:t>
      </w:r>
      <w:r>
        <w:rPr>
          <w:spacing w:val="-59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Regulated</w:t>
      </w:r>
      <w:r>
        <w:rPr>
          <w:spacing w:val="1"/>
        </w:rPr>
        <w:t xml:space="preserve"> </w:t>
      </w:r>
      <w:r>
        <w:t>Activities</w:t>
      </w:r>
      <w:r>
        <w:rPr>
          <w:spacing w:val="1"/>
        </w:rPr>
        <w:t xml:space="preserve"> </w:t>
      </w:r>
      <w:r>
        <w:t>who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prevented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carrying</w:t>
      </w:r>
      <w:r>
        <w:rPr>
          <w:spacing w:val="1"/>
        </w:rPr>
        <w:t xml:space="preserve"> </w:t>
      </w:r>
      <w:r>
        <w:t>out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activities</w:t>
      </w:r>
      <w:r>
        <w:rPr>
          <w:spacing w:val="1"/>
        </w:rPr>
        <w:t xml:space="preserve"> </w:t>
      </w:r>
      <w:r>
        <w:t>under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Safeguarding of Vulnerable Groups and will notify ESPO immediately of any decision to</w:t>
      </w:r>
      <w:r>
        <w:rPr>
          <w:spacing w:val="1"/>
        </w:rPr>
        <w:t xml:space="preserve"> </w:t>
      </w:r>
      <w:r>
        <w:t xml:space="preserve">employ such a person in any role connected </w:t>
      </w:r>
      <w:r>
        <w:t>with this Contract or any other agreement or</w:t>
      </w:r>
      <w:r>
        <w:rPr>
          <w:spacing w:val="1"/>
        </w:rPr>
        <w:t xml:space="preserve"> </w:t>
      </w:r>
      <w:r>
        <w:t>arrangement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 Customer.</w:t>
      </w:r>
    </w:p>
    <w:p w14:paraId="16D8AF7C" w14:textId="77777777" w:rsidR="00207DA8" w:rsidRDefault="00326D19">
      <w:pPr>
        <w:pStyle w:val="ListParagraph"/>
        <w:numPr>
          <w:ilvl w:val="1"/>
          <w:numId w:val="16"/>
        </w:numPr>
        <w:tabs>
          <w:tab w:val="left" w:pos="1641"/>
        </w:tabs>
        <w:spacing w:before="120"/>
        <w:ind w:left="1640" w:right="377" w:hanging="720"/>
        <w:jc w:val="both"/>
      </w:pPr>
      <w:r>
        <w:t>Where the provision of the Goods and/or Services does not require any of the Service</w:t>
      </w:r>
      <w:r>
        <w:rPr>
          <w:spacing w:val="1"/>
        </w:rPr>
        <w:t xml:space="preserve"> </w:t>
      </w:r>
      <w:r>
        <w:t>Provider’s employees or volunteers to work in a Regulated Activity but where the Service</w:t>
      </w:r>
      <w:r>
        <w:rPr>
          <w:spacing w:val="1"/>
        </w:rPr>
        <w:t xml:space="preserve"> </w:t>
      </w:r>
      <w:r>
        <w:t>Provid</w:t>
      </w:r>
      <w:r>
        <w:t>er’s employees or volunteers may nonetheless have contact with children and/or</w:t>
      </w:r>
      <w:r>
        <w:rPr>
          <w:spacing w:val="1"/>
        </w:rPr>
        <w:t xml:space="preserve"> </w:t>
      </w:r>
      <w:r>
        <w:t>vulnerable</w:t>
      </w:r>
      <w:r>
        <w:rPr>
          <w:spacing w:val="-1"/>
        </w:rPr>
        <w:t xml:space="preserve"> </w:t>
      </w:r>
      <w:r>
        <w:t>adults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Service</w:t>
      </w:r>
      <w:r>
        <w:rPr>
          <w:spacing w:val="-1"/>
        </w:rPr>
        <w:t xml:space="preserve"> </w:t>
      </w:r>
      <w:r>
        <w:t>Provider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respect of</w:t>
      </w:r>
      <w:r>
        <w:rPr>
          <w:spacing w:val="1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employees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volunteers:</w:t>
      </w:r>
    </w:p>
    <w:p w14:paraId="361A459A" w14:textId="77777777" w:rsidR="00207DA8" w:rsidRDefault="00326D19">
      <w:pPr>
        <w:pStyle w:val="ListParagraph"/>
        <w:numPr>
          <w:ilvl w:val="0"/>
          <w:numId w:val="7"/>
        </w:numPr>
        <w:tabs>
          <w:tab w:val="left" w:pos="2481"/>
        </w:tabs>
        <w:spacing w:before="119"/>
        <w:ind w:hanging="721"/>
        <w:jc w:val="both"/>
      </w:pPr>
      <w:r>
        <w:t>carry</w:t>
      </w:r>
      <w:r>
        <w:rPr>
          <w:spacing w:val="-2"/>
        </w:rPr>
        <w:t xml:space="preserve"> </w:t>
      </w:r>
      <w:r>
        <w:t>out</w:t>
      </w:r>
      <w:r>
        <w:rPr>
          <w:spacing w:val="-1"/>
        </w:rPr>
        <w:t xml:space="preserve"> </w:t>
      </w:r>
      <w:r>
        <w:t>Employment</w:t>
      </w:r>
      <w:r>
        <w:rPr>
          <w:spacing w:val="-1"/>
        </w:rPr>
        <w:t xml:space="preserve"> </w:t>
      </w:r>
      <w:r>
        <w:t>Checks;</w:t>
      </w:r>
      <w:r>
        <w:rPr>
          <w:spacing w:val="-1"/>
        </w:rPr>
        <w:t xml:space="preserve"> </w:t>
      </w:r>
      <w:r>
        <w:t>and</w:t>
      </w:r>
    </w:p>
    <w:p w14:paraId="61C02446" w14:textId="77777777" w:rsidR="00207DA8" w:rsidRDefault="00326D19">
      <w:pPr>
        <w:pStyle w:val="ListParagraph"/>
        <w:numPr>
          <w:ilvl w:val="0"/>
          <w:numId w:val="7"/>
        </w:numPr>
        <w:tabs>
          <w:tab w:val="left" w:pos="2481"/>
        </w:tabs>
        <w:spacing w:before="122"/>
        <w:ind w:right="380"/>
        <w:jc w:val="both"/>
      </w:pPr>
      <w:r>
        <w:t>carry out such other checks as may be required by the Disclosure &amp; Barring Service</w:t>
      </w:r>
      <w:r>
        <w:rPr>
          <w:spacing w:val="-59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through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Contract</w:t>
      </w:r>
      <w:r>
        <w:rPr>
          <w:spacing w:val="-1"/>
        </w:rPr>
        <w:t xml:space="preserve"> </w:t>
      </w:r>
      <w:r>
        <w:t>Period.</w:t>
      </w:r>
    </w:p>
    <w:p w14:paraId="23DA530B" w14:textId="77777777" w:rsidR="00207DA8" w:rsidRDefault="00326D19">
      <w:pPr>
        <w:pStyle w:val="ListParagraph"/>
        <w:numPr>
          <w:ilvl w:val="1"/>
          <w:numId w:val="16"/>
        </w:numPr>
        <w:tabs>
          <w:tab w:val="left" w:pos="1641"/>
        </w:tabs>
        <w:spacing w:before="118"/>
        <w:ind w:left="1640" w:right="374" w:hanging="720"/>
        <w:jc w:val="both"/>
      </w:pPr>
      <w:r>
        <w:t>Where the principle obligation of the Service Provider is to effect delivery of goods to a site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does</w:t>
      </w:r>
      <w:r>
        <w:rPr>
          <w:spacing w:val="-3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require</w:t>
      </w:r>
      <w:r>
        <w:rPr>
          <w:spacing w:val="-3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eleme</w:t>
      </w:r>
      <w:r>
        <w:t>nt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on-site</w:t>
      </w:r>
      <w:r>
        <w:rPr>
          <w:spacing w:val="-3"/>
        </w:rPr>
        <w:t xml:space="preserve"> </w:t>
      </w:r>
      <w:r>
        <w:t>working</w:t>
      </w:r>
      <w:r>
        <w:rPr>
          <w:spacing w:val="-2"/>
        </w:rPr>
        <w:t xml:space="preserve"> </w:t>
      </w:r>
      <w:r>
        <w:t>including</w:t>
      </w:r>
      <w:r>
        <w:rPr>
          <w:spacing w:val="-1"/>
        </w:rPr>
        <w:t xml:space="preserve"> </w:t>
      </w:r>
      <w:r>
        <w:t>installation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commissioning</w:t>
      </w:r>
      <w:r>
        <w:rPr>
          <w:spacing w:val="-59"/>
        </w:rPr>
        <w:t xml:space="preserve"> </w:t>
      </w:r>
      <w:r>
        <w:t>of Goods in a private dwelling, neither the Service Provider nor any sub-contractors are to</w:t>
      </w:r>
      <w:r>
        <w:rPr>
          <w:spacing w:val="1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direct</w:t>
      </w:r>
      <w:r>
        <w:rPr>
          <w:spacing w:val="-7"/>
        </w:rPr>
        <w:t xml:space="preserve"> </w:t>
      </w:r>
      <w:r>
        <w:t>contact</w:t>
      </w:r>
      <w:r>
        <w:rPr>
          <w:spacing w:val="-7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children</w:t>
      </w:r>
      <w:r>
        <w:rPr>
          <w:spacing w:val="-6"/>
        </w:rPr>
        <w:t xml:space="preserve"> </w:t>
      </w:r>
      <w:r>
        <w:t>and/or</w:t>
      </w:r>
      <w:r>
        <w:rPr>
          <w:spacing w:val="-8"/>
        </w:rPr>
        <w:t xml:space="preserve"> </w:t>
      </w:r>
      <w:r>
        <w:t>vulnerable</w:t>
      </w:r>
      <w:r>
        <w:rPr>
          <w:spacing w:val="-6"/>
        </w:rPr>
        <w:t xml:space="preserve"> </w:t>
      </w:r>
      <w:r>
        <w:t>adults</w:t>
      </w:r>
      <w:r>
        <w:rPr>
          <w:spacing w:val="-8"/>
        </w:rPr>
        <w:t xml:space="preserve"> </w:t>
      </w:r>
      <w:r>
        <w:t>during</w:t>
      </w:r>
      <w:r>
        <w:rPr>
          <w:spacing w:val="-9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t>delivery</w:t>
      </w:r>
      <w:r>
        <w:rPr>
          <w:spacing w:val="-3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attendance</w:t>
      </w:r>
      <w:r>
        <w:rPr>
          <w:spacing w:val="-6"/>
        </w:rPr>
        <w:t xml:space="preserve"> </w:t>
      </w:r>
      <w:r>
        <w:t>at</w:t>
      </w:r>
      <w:r>
        <w:rPr>
          <w:spacing w:val="-59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premises.</w:t>
      </w:r>
      <w:r>
        <w:rPr>
          <w:spacing w:val="42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Service</w:t>
      </w:r>
      <w:r>
        <w:rPr>
          <w:spacing w:val="-10"/>
        </w:rPr>
        <w:t xml:space="preserve"> </w:t>
      </w:r>
      <w:r>
        <w:t>Provider</w:t>
      </w:r>
      <w:r>
        <w:rPr>
          <w:spacing w:val="-9"/>
        </w:rPr>
        <w:t xml:space="preserve"> </w:t>
      </w:r>
      <w:r>
        <w:t>shall</w:t>
      </w:r>
      <w:r>
        <w:rPr>
          <w:spacing w:val="-11"/>
        </w:rPr>
        <w:t xml:space="preserve"> </w:t>
      </w:r>
      <w:r>
        <w:t>ensure</w:t>
      </w:r>
      <w:r>
        <w:rPr>
          <w:spacing w:val="-12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those</w:t>
      </w:r>
      <w:r>
        <w:rPr>
          <w:spacing w:val="-10"/>
        </w:rPr>
        <w:t xml:space="preserve"> </w:t>
      </w:r>
      <w:r>
        <w:t>engaged</w:t>
      </w:r>
      <w:r>
        <w:rPr>
          <w:spacing w:val="-11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undertaking</w:t>
      </w:r>
      <w:r>
        <w:rPr>
          <w:spacing w:val="-10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duties</w:t>
      </w:r>
      <w:r>
        <w:rPr>
          <w:spacing w:val="-59"/>
        </w:rPr>
        <w:t xml:space="preserve"> </w:t>
      </w:r>
      <w:r>
        <w:t>under</w:t>
      </w:r>
      <w:r>
        <w:rPr>
          <w:spacing w:val="-8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contract,</w:t>
      </w:r>
      <w:r>
        <w:rPr>
          <w:spacing w:val="-7"/>
        </w:rPr>
        <w:t xml:space="preserve"> </w:t>
      </w:r>
      <w:r>
        <w:t>including</w:t>
      </w:r>
      <w:r>
        <w:rPr>
          <w:spacing w:val="-6"/>
        </w:rPr>
        <w:t xml:space="preserve"> </w:t>
      </w:r>
      <w:r>
        <w:t>employees,</w:t>
      </w:r>
      <w:r>
        <w:rPr>
          <w:spacing w:val="-7"/>
        </w:rPr>
        <w:t xml:space="preserve"> </w:t>
      </w:r>
      <w:r>
        <w:t>servants,</w:t>
      </w:r>
      <w:r>
        <w:rPr>
          <w:spacing w:val="-6"/>
        </w:rPr>
        <w:t xml:space="preserve"> </w:t>
      </w:r>
      <w:r>
        <w:t>agents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others</w:t>
      </w:r>
      <w:r>
        <w:rPr>
          <w:spacing w:val="-7"/>
        </w:rPr>
        <w:t xml:space="preserve"> </w:t>
      </w:r>
      <w:r>
        <w:t>are</w:t>
      </w:r>
      <w:r>
        <w:rPr>
          <w:spacing w:val="-11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suitable</w:t>
      </w:r>
      <w:r>
        <w:rPr>
          <w:spacing w:val="-9"/>
        </w:rPr>
        <w:t xml:space="preserve"> </w:t>
      </w:r>
      <w:r>
        <w:t>standing</w:t>
      </w:r>
      <w:r>
        <w:rPr>
          <w:spacing w:val="-58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good</w:t>
      </w:r>
      <w:r>
        <w:rPr>
          <w:spacing w:val="-6"/>
        </w:rPr>
        <w:t xml:space="preserve"> </w:t>
      </w:r>
      <w:r>
        <w:t>character</w:t>
      </w:r>
      <w:r>
        <w:rPr>
          <w:spacing w:val="-3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provide</w:t>
      </w:r>
      <w:r>
        <w:rPr>
          <w:spacing w:val="-5"/>
        </w:rPr>
        <w:t xml:space="preserve"> </w:t>
      </w:r>
      <w:r>
        <w:t>them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copies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Specification</w:t>
      </w:r>
      <w:r>
        <w:rPr>
          <w:spacing w:val="-5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secure</w:t>
      </w:r>
      <w:r>
        <w:rPr>
          <w:spacing w:val="-4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written</w:t>
      </w:r>
      <w:r>
        <w:rPr>
          <w:spacing w:val="-58"/>
        </w:rPr>
        <w:t xml:space="preserve"> </w:t>
      </w:r>
      <w:r>
        <w:t>acknowledgement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receipt</w:t>
      </w:r>
      <w:r>
        <w:rPr>
          <w:spacing w:val="1"/>
        </w:rPr>
        <w:t xml:space="preserve"> </w:t>
      </w:r>
      <w:r>
        <w:t>and understanding.</w:t>
      </w:r>
    </w:p>
    <w:p w14:paraId="557532BC" w14:textId="77777777" w:rsidR="00207DA8" w:rsidRDefault="00326D19">
      <w:pPr>
        <w:pStyle w:val="ListParagraph"/>
        <w:numPr>
          <w:ilvl w:val="0"/>
          <w:numId w:val="16"/>
        </w:numPr>
        <w:tabs>
          <w:tab w:val="left" w:pos="908"/>
          <w:tab w:val="left" w:pos="909"/>
        </w:tabs>
        <w:spacing w:before="122"/>
        <w:ind w:left="908" w:hanging="709"/>
      </w:pPr>
      <w:r>
        <w:t>NOT</w:t>
      </w:r>
      <w:r>
        <w:rPr>
          <w:spacing w:val="-1"/>
        </w:rPr>
        <w:t xml:space="preserve"> </w:t>
      </w:r>
      <w:r>
        <w:t>USED</w:t>
      </w:r>
    </w:p>
    <w:p w14:paraId="5A1EA135" w14:textId="77777777" w:rsidR="00207DA8" w:rsidRDefault="00207DA8">
      <w:pPr>
        <w:pStyle w:val="BodyText"/>
        <w:spacing w:before="9"/>
        <w:rPr>
          <w:sz w:val="20"/>
        </w:rPr>
      </w:pPr>
    </w:p>
    <w:p w14:paraId="2E490BF9" w14:textId="77777777" w:rsidR="00207DA8" w:rsidRDefault="00326D19">
      <w:pPr>
        <w:pStyle w:val="Heading1"/>
        <w:numPr>
          <w:ilvl w:val="0"/>
          <w:numId w:val="16"/>
        </w:numPr>
        <w:tabs>
          <w:tab w:val="left" w:pos="908"/>
          <w:tab w:val="left" w:pos="909"/>
        </w:tabs>
        <w:ind w:left="908" w:hanging="709"/>
      </w:pPr>
      <w:r>
        <w:t>STAFFING SECURITY</w:t>
      </w:r>
    </w:p>
    <w:p w14:paraId="58717D39" w14:textId="77777777" w:rsidR="00207DA8" w:rsidRDefault="00207DA8">
      <w:pPr>
        <w:pStyle w:val="BodyText"/>
        <w:spacing w:before="11"/>
        <w:rPr>
          <w:b/>
          <w:sz w:val="20"/>
        </w:rPr>
      </w:pPr>
    </w:p>
    <w:p w14:paraId="579E1187" w14:textId="77777777" w:rsidR="00207DA8" w:rsidRDefault="00326D19">
      <w:pPr>
        <w:pStyle w:val="ListParagraph"/>
        <w:numPr>
          <w:ilvl w:val="1"/>
          <w:numId w:val="16"/>
        </w:numPr>
        <w:tabs>
          <w:tab w:val="left" w:pos="1618"/>
          <w:tab w:val="left" w:pos="1619"/>
        </w:tabs>
        <w:ind w:right="564"/>
        <w:rPr>
          <w:rFonts w:ascii="Verdana" w:hAnsi="Verdana"/>
        </w:rPr>
      </w:pPr>
      <w:r>
        <w:t>The Service Provider shall comply with the Customer’s staff vetting procedures (where</w:t>
      </w:r>
      <w:r>
        <w:rPr>
          <w:spacing w:val="1"/>
        </w:rPr>
        <w:t xml:space="preserve"> </w:t>
      </w:r>
      <w:r>
        <w:t>provided to the Service Provider) in respect of all Service Provider Staff employed or</w:t>
      </w:r>
      <w:r>
        <w:rPr>
          <w:spacing w:val="1"/>
        </w:rPr>
        <w:t xml:space="preserve"> </w:t>
      </w:r>
      <w:r>
        <w:t>engaged in the provision of the Goods and/or Services.</w:t>
      </w:r>
      <w:r>
        <w:rPr>
          <w:spacing w:val="1"/>
        </w:rPr>
        <w:t xml:space="preserve"> </w:t>
      </w:r>
      <w:r>
        <w:t>The Service Provider confirm</w:t>
      </w:r>
      <w:r>
        <w:t>s that</w:t>
      </w:r>
      <w:r>
        <w:rPr>
          <w:spacing w:val="-60"/>
        </w:rPr>
        <w:t xml:space="preserve"> </w:t>
      </w:r>
      <w:r>
        <w:t>all Staff employed or engaged by the Service Provider at the Commencement Date were</w:t>
      </w:r>
      <w:r>
        <w:rPr>
          <w:spacing w:val="1"/>
        </w:rPr>
        <w:t xml:space="preserve"> </w:t>
      </w:r>
      <w:r>
        <w:t>vetted and recruited on a basis that is equivalent to and no less strict than the Customer’s</w:t>
      </w:r>
      <w:r>
        <w:rPr>
          <w:spacing w:val="1"/>
        </w:rPr>
        <w:t xml:space="preserve"> </w:t>
      </w:r>
      <w:r>
        <w:t>staff</w:t>
      </w:r>
      <w:r>
        <w:rPr>
          <w:spacing w:val="1"/>
        </w:rPr>
        <w:t xml:space="preserve"> </w:t>
      </w:r>
      <w:r>
        <w:t>vetting procedures.</w:t>
      </w:r>
    </w:p>
    <w:p w14:paraId="5338A720" w14:textId="77777777" w:rsidR="00207DA8" w:rsidRDefault="00207DA8">
      <w:pPr>
        <w:pStyle w:val="BodyText"/>
        <w:spacing w:before="11"/>
        <w:rPr>
          <w:sz w:val="20"/>
        </w:rPr>
      </w:pPr>
    </w:p>
    <w:p w14:paraId="1EB25618" w14:textId="77777777" w:rsidR="00207DA8" w:rsidRDefault="00326D19">
      <w:pPr>
        <w:pStyle w:val="ListParagraph"/>
        <w:numPr>
          <w:ilvl w:val="1"/>
          <w:numId w:val="16"/>
        </w:numPr>
        <w:tabs>
          <w:tab w:val="left" w:pos="1618"/>
          <w:tab w:val="left" w:pos="1619"/>
        </w:tabs>
        <w:ind w:right="783"/>
        <w:rPr>
          <w:rFonts w:ascii="Verdana" w:hAnsi="Verdana"/>
        </w:rPr>
      </w:pPr>
      <w:r>
        <w:t>The Service Provider shall provide training o</w:t>
      </w:r>
      <w:r>
        <w:t>n a continuing basis for all Staff employed or</w:t>
      </w:r>
      <w:r>
        <w:rPr>
          <w:spacing w:val="-59"/>
        </w:rPr>
        <w:t xml:space="preserve"> </w:t>
      </w:r>
      <w:r>
        <w:t>engaged in the provision of the Goods and/or Services to ensure compliance with the</w:t>
      </w:r>
      <w:r>
        <w:rPr>
          <w:spacing w:val="1"/>
        </w:rPr>
        <w:t xml:space="preserve"> </w:t>
      </w:r>
      <w:r>
        <w:t>Customer’s staff</w:t>
      </w:r>
      <w:r>
        <w:rPr>
          <w:spacing w:val="2"/>
        </w:rPr>
        <w:t xml:space="preserve"> </w:t>
      </w:r>
      <w:r>
        <w:t>vetting</w:t>
      </w:r>
      <w:r>
        <w:rPr>
          <w:spacing w:val="-2"/>
        </w:rPr>
        <w:t xml:space="preserve"> </w:t>
      </w:r>
      <w:r>
        <w:t>procedures.</w:t>
      </w:r>
    </w:p>
    <w:p w14:paraId="61DAA4D5" w14:textId="77777777" w:rsidR="00207DA8" w:rsidRDefault="00207DA8">
      <w:pPr>
        <w:pStyle w:val="BodyText"/>
        <w:spacing w:before="10"/>
        <w:rPr>
          <w:sz w:val="20"/>
        </w:rPr>
      </w:pPr>
    </w:p>
    <w:p w14:paraId="3C0B1AA1" w14:textId="77777777" w:rsidR="00207DA8" w:rsidRDefault="00326D19">
      <w:pPr>
        <w:pStyle w:val="Heading1"/>
        <w:numPr>
          <w:ilvl w:val="0"/>
          <w:numId w:val="16"/>
        </w:numPr>
        <w:tabs>
          <w:tab w:val="left" w:pos="908"/>
          <w:tab w:val="left" w:pos="909"/>
        </w:tabs>
        <w:ind w:left="908" w:hanging="709"/>
      </w:pPr>
      <w:r>
        <w:t>INTELLECTUAL</w:t>
      </w:r>
      <w:r>
        <w:rPr>
          <w:spacing w:val="-4"/>
        </w:rPr>
        <w:t xml:space="preserve"> </w:t>
      </w:r>
      <w:r>
        <w:t>PROPERTY</w:t>
      </w:r>
      <w:r>
        <w:rPr>
          <w:spacing w:val="-3"/>
        </w:rPr>
        <w:t xml:space="preserve"> </w:t>
      </w:r>
      <w:r>
        <w:t>RIGHTS</w:t>
      </w:r>
    </w:p>
    <w:p w14:paraId="2AEAF47F" w14:textId="77777777" w:rsidR="00207DA8" w:rsidRDefault="00207DA8">
      <w:pPr>
        <w:pStyle w:val="BodyText"/>
        <w:spacing w:before="8"/>
        <w:rPr>
          <w:b/>
          <w:sz w:val="20"/>
        </w:rPr>
      </w:pPr>
    </w:p>
    <w:p w14:paraId="4B20737D" w14:textId="77777777" w:rsidR="00207DA8" w:rsidRDefault="00326D19">
      <w:pPr>
        <w:pStyle w:val="ListParagraph"/>
        <w:numPr>
          <w:ilvl w:val="1"/>
          <w:numId w:val="16"/>
        </w:numPr>
        <w:tabs>
          <w:tab w:val="left" w:pos="1618"/>
          <w:tab w:val="left" w:pos="1619"/>
        </w:tabs>
        <w:spacing w:before="1"/>
        <w:ind w:right="794"/>
        <w:rPr>
          <w:rFonts w:ascii="Verdana" w:hAnsi="Verdana"/>
        </w:rPr>
      </w:pPr>
      <w:r>
        <w:t>Save as granted under this Contract, neither the Customer nor the Service Provider shall</w:t>
      </w:r>
      <w:r>
        <w:rPr>
          <w:spacing w:val="-59"/>
        </w:rPr>
        <w:t xml:space="preserve"> </w:t>
      </w:r>
      <w:r>
        <w:t>acquire</w:t>
      </w:r>
      <w:r>
        <w:rPr>
          <w:spacing w:val="-2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right,</w:t>
      </w:r>
      <w:r>
        <w:rPr>
          <w:spacing w:val="-3"/>
        </w:rPr>
        <w:t xml:space="preserve"> </w:t>
      </w:r>
      <w:r>
        <w:t>title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interest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other’s</w:t>
      </w:r>
      <w:r>
        <w:rPr>
          <w:spacing w:val="-4"/>
        </w:rPr>
        <w:t xml:space="preserve"> </w:t>
      </w:r>
      <w:r>
        <w:t>Pre-Existing</w:t>
      </w:r>
      <w:r>
        <w:rPr>
          <w:spacing w:val="-4"/>
        </w:rPr>
        <w:t xml:space="preserve"> </w:t>
      </w:r>
      <w:r>
        <w:t>Intellectual</w:t>
      </w:r>
      <w:r>
        <w:rPr>
          <w:spacing w:val="-2"/>
        </w:rPr>
        <w:t xml:space="preserve"> </w:t>
      </w:r>
      <w:r>
        <w:t>Property</w:t>
      </w:r>
      <w:r>
        <w:rPr>
          <w:spacing w:val="-4"/>
        </w:rPr>
        <w:t xml:space="preserve"> </w:t>
      </w:r>
      <w:r>
        <w:t>Rights.</w:t>
      </w:r>
    </w:p>
    <w:p w14:paraId="281B37BA" w14:textId="77777777" w:rsidR="00207DA8" w:rsidRDefault="00207DA8">
      <w:pPr>
        <w:pStyle w:val="BodyText"/>
        <w:spacing w:before="9"/>
        <w:rPr>
          <w:sz w:val="20"/>
        </w:rPr>
      </w:pPr>
    </w:p>
    <w:p w14:paraId="722193F8" w14:textId="77777777" w:rsidR="00207DA8" w:rsidRDefault="00326D19">
      <w:pPr>
        <w:pStyle w:val="ListParagraph"/>
        <w:numPr>
          <w:ilvl w:val="1"/>
          <w:numId w:val="16"/>
        </w:numPr>
        <w:tabs>
          <w:tab w:val="left" w:pos="1618"/>
          <w:tab w:val="left" w:pos="1619"/>
        </w:tabs>
        <w:spacing w:before="1"/>
        <w:ind w:right="559"/>
        <w:rPr>
          <w:rFonts w:ascii="Verdana" w:hAnsi="Verdana"/>
        </w:rPr>
      </w:pPr>
      <w:r>
        <w:t>The Service Provider shall ensure and procure that the availability, pr</w:t>
      </w:r>
      <w:r>
        <w:t>ovision and use of the</w:t>
      </w:r>
      <w:r>
        <w:rPr>
          <w:spacing w:val="-59"/>
        </w:rPr>
        <w:t xml:space="preserve"> </w:t>
      </w:r>
      <w:r>
        <w:t>Goods and/or Services and the performance of the Service Provider’s responsibilities and</w:t>
      </w:r>
      <w:r>
        <w:rPr>
          <w:spacing w:val="1"/>
        </w:rPr>
        <w:t xml:space="preserve"> </w:t>
      </w:r>
      <w:r>
        <w:t>obligations</w:t>
      </w:r>
      <w:r>
        <w:rPr>
          <w:spacing w:val="-1"/>
        </w:rPr>
        <w:t xml:space="preserve"> </w:t>
      </w:r>
      <w:r>
        <w:t>hereunder</w:t>
      </w:r>
      <w:r>
        <w:rPr>
          <w:spacing w:val="-2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infringe</w:t>
      </w:r>
      <w:r>
        <w:rPr>
          <w:spacing w:val="-1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Intellectual</w:t>
      </w:r>
      <w:r>
        <w:rPr>
          <w:spacing w:val="-2"/>
        </w:rPr>
        <w:t xml:space="preserve"> </w:t>
      </w:r>
      <w:r>
        <w:t>Property</w:t>
      </w:r>
      <w:r>
        <w:rPr>
          <w:spacing w:val="-3"/>
        </w:rPr>
        <w:t xml:space="preserve"> </w:t>
      </w:r>
      <w:r>
        <w:t>Rights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any third</w:t>
      </w:r>
      <w:r>
        <w:rPr>
          <w:spacing w:val="-3"/>
        </w:rPr>
        <w:t xml:space="preserve"> </w:t>
      </w:r>
      <w:r>
        <w:t>party.</w:t>
      </w:r>
    </w:p>
    <w:p w14:paraId="2E500C74" w14:textId="77777777" w:rsidR="00207DA8" w:rsidRDefault="00207DA8">
      <w:pPr>
        <w:rPr>
          <w:rFonts w:ascii="Verdana" w:hAnsi="Verdana"/>
        </w:rPr>
        <w:sectPr w:rsidR="00207DA8">
          <w:pgSz w:w="11910" w:h="16840"/>
          <w:pgMar w:top="1540" w:right="340" w:bottom="1660" w:left="520" w:header="722" w:footer="1394" w:gutter="0"/>
          <w:cols w:space="720"/>
        </w:sectPr>
      </w:pPr>
    </w:p>
    <w:p w14:paraId="74CD1D1F" w14:textId="77777777" w:rsidR="00207DA8" w:rsidRDefault="00207DA8">
      <w:pPr>
        <w:pStyle w:val="BodyText"/>
        <w:spacing w:before="2"/>
        <w:rPr>
          <w:sz w:val="12"/>
        </w:rPr>
      </w:pPr>
    </w:p>
    <w:p w14:paraId="26732662" w14:textId="77777777" w:rsidR="00207DA8" w:rsidRDefault="00326D19">
      <w:pPr>
        <w:pStyle w:val="ListParagraph"/>
        <w:numPr>
          <w:ilvl w:val="1"/>
          <w:numId w:val="16"/>
        </w:numPr>
        <w:tabs>
          <w:tab w:val="left" w:pos="1618"/>
          <w:tab w:val="left" w:pos="1619"/>
        </w:tabs>
        <w:spacing w:before="101"/>
        <w:ind w:right="707"/>
        <w:rPr>
          <w:rFonts w:ascii="Verdana"/>
        </w:rPr>
      </w:pPr>
      <w:r>
        <w:t>With respect to the Service Providers obligations under the Contract, the Service Provider</w:t>
      </w:r>
      <w:r>
        <w:rPr>
          <w:spacing w:val="-59"/>
        </w:rPr>
        <w:t xml:space="preserve"> </w:t>
      </w:r>
      <w:r>
        <w:t>warrants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represents</w:t>
      </w:r>
      <w:r>
        <w:rPr>
          <w:spacing w:val="-3"/>
        </w:rPr>
        <w:t xml:space="preserve"> </w:t>
      </w:r>
      <w:r>
        <w:t>that:</w:t>
      </w:r>
    </w:p>
    <w:p w14:paraId="1C5BEDD8" w14:textId="77777777" w:rsidR="00207DA8" w:rsidRDefault="00207DA8">
      <w:pPr>
        <w:pStyle w:val="BodyText"/>
        <w:spacing w:before="10"/>
        <w:rPr>
          <w:sz w:val="20"/>
        </w:rPr>
      </w:pPr>
    </w:p>
    <w:p w14:paraId="436B8248" w14:textId="77777777" w:rsidR="00207DA8" w:rsidRDefault="00326D19">
      <w:pPr>
        <w:pStyle w:val="ListParagraph"/>
        <w:numPr>
          <w:ilvl w:val="2"/>
          <w:numId w:val="16"/>
        </w:numPr>
        <w:tabs>
          <w:tab w:val="left" w:pos="2698"/>
          <w:tab w:val="left" w:pos="2699"/>
        </w:tabs>
        <w:ind w:right="874" w:hanging="1133"/>
        <w:rPr>
          <w:rFonts w:ascii="Verdana"/>
        </w:rPr>
      </w:pPr>
      <w:r>
        <w:t>it owns, has obtained or shall obtain valid licences for all Intellectual Property</w:t>
      </w:r>
      <w:r>
        <w:rPr>
          <w:spacing w:val="-59"/>
        </w:rPr>
        <w:t xml:space="preserve"> </w:t>
      </w:r>
      <w:r>
        <w:t>Rights</w:t>
      </w:r>
      <w:r>
        <w:rPr>
          <w:spacing w:val="-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necessary to</w:t>
      </w:r>
      <w:r>
        <w:rPr>
          <w:spacing w:val="-2"/>
        </w:rPr>
        <w:t xml:space="preserve"> </w:t>
      </w:r>
      <w:r>
        <w:t>perform its</w:t>
      </w:r>
      <w:r>
        <w:rPr>
          <w:spacing w:val="-1"/>
        </w:rPr>
        <w:t xml:space="preserve"> </w:t>
      </w:r>
      <w:r>
        <w:t>obligations</w:t>
      </w:r>
      <w:r>
        <w:rPr>
          <w:spacing w:val="-1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Contract;</w:t>
      </w:r>
    </w:p>
    <w:p w14:paraId="02915484" w14:textId="77777777" w:rsidR="00207DA8" w:rsidRDefault="00207DA8">
      <w:pPr>
        <w:pStyle w:val="BodyText"/>
        <w:spacing w:before="10"/>
        <w:rPr>
          <w:sz w:val="20"/>
        </w:rPr>
      </w:pPr>
    </w:p>
    <w:p w14:paraId="54FE262F" w14:textId="77777777" w:rsidR="00207DA8" w:rsidRDefault="00326D19">
      <w:pPr>
        <w:pStyle w:val="ListParagraph"/>
        <w:numPr>
          <w:ilvl w:val="2"/>
          <w:numId w:val="16"/>
        </w:numPr>
        <w:tabs>
          <w:tab w:val="left" w:pos="2698"/>
          <w:tab w:val="left" w:pos="2699"/>
        </w:tabs>
        <w:ind w:right="481" w:hanging="1133"/>
        <w:rPr>
          <w:rFonts w:ascii="Verdana" w:hAnsi="Verdana"/>
        </w:rPr>
      </w:pPr>
      <w:r>
        <w:t>it has and shall continue to take all steps, in accordance with Good Industry</w:t>
      </w:r>
      <w:r>
        <w:rPr>
          <w:spacing w:val="1"/>
        </w:rPr>
        <w:t xml:space="preserve"> </w:t>
      </w:r>
      <w:r>
        <w:t>Practice, to prevent the introduction, creation or propagation of any disruptive</w:t>
      </w:r>
      <w:r>
        <w:rPr>
          <w:spacing w:val="1"/>
        </w:rPr>
        <w:t xml:space="preserve"> </w:t>
      </w:r>
      <w:r>
        <w:t>elements (including any virus, worms and/or Trojans, spyware or</w:t>
      </w:r>
      <w:r>
        <w:t xml:space="preserve"> other malware)</w:t>
      </w:r>
      <w:r>
        <w:rPr>
          <w:spacing w:val="-59"/>
        </w:rPr>
        <w:t xml:space="preserve"> </w:t>
      </w:r>
      <w:r>
        <w:t>into systems, data, software or the Customer’s Confidential Information (held in</w:t>
      </w:r>
      <w:r>
        <w:rPr>
          <w:spacing w:val="1"/>
        </w:rPr>
        <w:t xml:space="preserve"> </w:t>
      </w:r>
      <w:r>
        <w:t>electronic</w:t>
      </w:r>
      <w:r>
        <w:rPr>
          <w:spacing w:val="-3"/>
        </w:rPr>
        <w:t xml:space="preserve"> </w:t>
      </w:r>
      <w:r>
        <w:t>form)</w:t>
      </w:r>
      <w:r>
        <w:rPr>
          <w:spacing w:val="-1"/>
        </w:rPr>
        <w:t xml:space="preserve"> </w:t>
      </w:r>
      <w:r>
        <w:t>owned by or</w:t>
      </w:r>
      <w:r>
        <w:rPr>
          <w:spacing w:val="-1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control</w:t>
      </w:r>
      <w:r>
        <w:rPr>
          <w:spacing w:val="-2"/>
        </w:rPr>
        <w:t xml:space="preserve"> </w:t>
      </w:r>
      <w:r>
        <w:t>of,</w:t>
      </w:r>
      <w:r>
        <w:rPr>
          <w:spacing w:val="-3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used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Customer;</w:t>
      </w:r>
    </w:p>
    <w:p w14:paraId="03B94F49" w14:textId="77777777" w:rsidR="00207DA8" w:rsidRDefault="00207DA8">
      <w:pPr>
        <w:pStyle w:val="BodyText"/>
        <w:spacing w:before="9"/>
        <w:rPr>
          <w:sz w:val="20"/>
        </w:rPr>
      </w:pPr>
    </w:p>
    <w:p w14:paraId="43590E81" w14:textId="77777777" w:rsidR="00207DA8" w:rsidRDefault="00326D19">
      <w:pPr>
        <w:pStyle w:val="ListParagraph"/>
        <w:numPr>
          <w:ilvl w:val="1"/>
          <w:numId w:val="16"/>
        </w:numPr>
        <w:tabs>
          <w:tab w:val="left" w:pos="1618"/>
          <w:tab w:val="left" w:pos="1619"/>
        </w:tabs>
        <w:spacing w:before="1"/>
        <w:ind w:right="573"/>
        <w:rPr>
          <w:rFonts w:ascii="Verdana"/>
        </w:rPr>
      </w:pPr>
      <w:r>
        <w:t>The Service Provider shall during and after the Contract Period of the Contract in</w:t>
      </w:r>
      <w:r>
        <w:t>demnify</w:t>
      </w:r>
      <w:r>
        <w:rPr>
          <w:spacing w:val="1"/>
        </w:rPr>
        <w:t xml:space="preserve"> </w:t>
      </w:r>
      <w:r>
        <w:t>and keep indemnified the Customer on demand in full from and against all claims,</w:t>
      </w:r>
      <w:r>
        <w:rPr>
          <w:spacing w:val="1"/>
        </w:rPr>
        <w:t xml:space="preserve"> </w:t>
      </w:r>
      <w:r>
        <w:t>proceedings, suits, demands, actions, costs, expenses (including legal costs and</w:t>
      </w:r>
      <w:r>
        <w:rPr>
          <w:spacing w:val="1"/>
        </w:rPr>
        <w:t xml:space="preserve"> </w:t>
      </w:r>
      <w:r>
        <w:t>disbursements on a solicitor and client basis), losses and damages and any other liabi</w:t>
      </w:r>
      <w:r>
        <w:t>lities</w:t>
      </w:r>
      <w:r>
        <w:rPr>
          <w:spacing w:val="-59"/>
        </w:rPr>
        <w:t xml:space="preserve"> </w:t>
      </w:r>
      <w:r>
        <w:t>whatsoever arising from, out of, in respect of or incurred by reason of any infringement or</w:t>
      </w:r>
      <w:r>
        <w:rPr>
          <w:spacing w:val="1"/>
        </w:rPr>
        <w:t xml:space="preserve"> </w:t>
      </w:r>
      <w:r>
        <w:t>alleged infringement (including the defence of such alleged infringement) of any Intellectual</w:t>
      </w:r>
      <w:r>
        <w:rPr>
          <w:spacing w:val="-59"/>
        </w:rPr>
        <w:t xml:space="preserve"> </w:t>
      </w:r>
      <w:r>
        <w:t>Property Right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the:</w:t>
      </w:r>
    </w:p>
    <w:p w14:paraId="6D846F5D" w14:textId="77777777" w:rsidR="00207DA8" w:rsidRDefault="00207DA8">
      <w:pPr>
        <w:pStyle w:val="BodyText"/>
        <w:spacing w:before="10"/>
        <w:rPr>
          <w:sz w:val="20"/>
        </w:rPr>
      </w:pPr>
    </w:p>
    <w:p w14:paraId="076C91EA" w14:textId="77777777" w:rsidR="00207DA8" w:rsidRDefault="00326D19">
      <w:pPr>
        <w:pStyle w:val="ListParagraph"/>
        <w:numPr>
          <w:ilvl w:val="2"/>
          <w:numId w:val="16"/>
        </w:numPr>
        <w:tabs>
          <w:tab w:val="left" w:pos="2698"/>
          <w:tab w:val="left" w:pos="2699"/>
        </w:tabs>
        <w:ind w:right="569" w:hanging="1133"/>
        <w:rPr>
          <w:rFonts w:ascii="Verdana"/>
        </w:rPr>
      </w:pPr>
      <w:r>
        <w:t>availability, provision or use of the G</w:t>
      </w:r>
      <w:r>
        <w:t>oods and/or Services (or any parts thereof);</w:t>
      </w:r>
      <w:r>
        <w:rPr>
          <w:spacing w:val="-59"/>
        </w:rPr>
        <w:t xml:space="preserve"> </w:t>
      </w:r>
      <w:r>
        <w:t>and</w:t>
      </w:r>
    </w:p>
    <w:p w14:paraId="62F015AF" w14:textId="77777777" w:rsidR="00207DA8" w:rsidRDefault="00207DA8">
      <w:pPr>
        <w:pStyle w:val="BodyText"/>
        <w:spacing w:before="10"/>
        <w:rPr>
          <w:sz w:val="20"/>
        </w:rPr>
      </w:pPr>
    </w:p>
    <w:p w14:paraId="08B1F11D" w14:textId="77777777" w:rsidR="00207DA8" w:rsidRDefault="00326D19">
      <w:pPr>
        <w:pStyle w:val="ListParagraph"/>
        <w:numPr>
          <w:ilvl w:val="2"/>
          <w:numId w:val="16"/>
        </w:numPr>
        <w:tabs>
          <w:tab w:val="left" w:pos="2751"/>
          <w:tab w:val="left" w:pos="2752"/>
        </w:tabs>
        <w:ind w:hanging="1134"/>
        <w:rPr>
          <w:rFonts w:ascii="Verdana" w:hAnsi="Verdana"/>
        </w:rPr>
      </w:pPr>
      <w:r>
        <w:t>performance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Service</w:t>
      </w:r>
      <w:r>
        <w:rPr>
          <w:spacing w:val="-5"/>
        </w:rPr>
        <w:t xml:space="preserve"> </w:t>
      </w:r>
      <w:r>
        <w:t>Provider’s</w:t>
      </w:r>
      <w:r>
        <w:rPr>
          <w:spacing w:val="-6"/>
        </w:rPr>
        <w:t xml:space="preserve"> </w:t>
      </w:r>
      <w:r>
        <w:t>responsibilities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obligations</w:t>
      </w:r>
      <w:r>
        <w:rPr>
          <w:spacing w:val="-7"/>
        </w:rPr>
        <w:t xml:space="preserve"> </w:t>
      </w:r>
      <w:r>
        <w:t>hereunder.</w:t>
      </w:r>
    </w:p>
    <w:p w14:paraId="1B15DD1D" w14:textId="77777777" w:rsidR="00207DA8" w:rsidRDefault="00207DA8">
      <w:pPr>
        <w:pStyle w:val="BodyText"/>
        <w:spacing w:before="9"/>
        <w:rPr>
          <w:sz w:val="20"/>
        </w:rPr>
      </w:pPr>
    </w:p>
    <w:p w14:paraId="770F981D" w14:textId="77777777" w:rsidR="00207DA8" w:rsidRDefault="00326D19">
      <w:pPr>
        <w:pStyle w:val="ListParagraph"/>
        <w:numPr>
          <w:ilvl w:val="1"/>
          <w:numId w:val="16"/>
        </w:numPr>
        <w:tabs>
          <w:tab w:val="left" w:pos="1618"/>
          <w:tab w:val="left" w:pos="1619"/>
        </w:tabs>
        <w:ind w:right="624"/>
        <w:rPr>
          <w:rFonts w:ascii="Verdana" w:hAnsi="Verdana"/>
        </w:rPr>
      </w:pPr>
      <w:r>
        <w:t>The Service Provider shall promptly notify the Customer if any claim or demand is made or</w:t>
      </w:r>
      <w:r>
        <w:rPr>
          <w:spacing w:val="-59"/>
        </w:rPr>
        <w:t xml:space="preserve"> </w:t>
      </w:r>
      <w:r>
        <w:t>action brought against the Service Provider for infringement or alleged infringement of any</w:t>
      </w:r>
      <w:r>
        <w:rPr>
          <w:spacing w:val="-59"/>
        </w:rPr>
        <w:t xml:space="preserve"> </w:t>
      </w:r>
      <w:r>
        <w:t>Intellectual Property Right that may affect the availability, provision or</w:t>
      </w:r>
      <w:r>
        <w:t xml:space="preserve"> use of the Goods</w:t>
      </w:r>
      <w:r>
        <w:rPr>
          <w:spacing w:val="1"/>
        </w:rPr>
        <w:t xml:space="preserve"> </w:t>
      </w:r>
      <w:r>
        <w:t>and/or Services (or any parts thereof) and/or the performance of the Service Provider’s</w:t>
      </w:r>
      <w:r>
        <w:rPr>
          <w:spacing w:val="1"/>
        </w:rPr>
        <w:t xml:space="preserve"> </w:t>
      </w:r>
      <w:r>
        <w:t>responsibilities</w:t>
      </w:r>
      <w:r>
        <w:rPr>
          <w:spacing w:val="-1"/>
        </w:rPr>
        <w:t xml:space="preserve"> </w:t>
      </w:r>
      <w:r>
        <w:t>and obligations</w:t>
      </w:r>
      <w:r>
        <w:rPr>
          <w:spacing w:val="1"/>
        </w:rPr>
        <w:t xml:space="preserve"> </w:t>
      </w:r>
      <w:r>
        <w:t>hereunder.</w:t>
      </w:r>
    </w:p>
    <w:p w14:paraId="6E681184" w14:textId="77777777" w:rsidR="00207DA8" w:rsidRDefault="00207DA8">
      <w:pPr>
        <w:pStyle w:val="BodyText"/>
        <w:rPr>
          <w:sz w:val="21"/>
        </w:rPr>
      </w:pPr>
    </w:p>
    <w:p w14:paraId="3BE90A94" w14:textId="77777777" w:rsidR="00207DA8" w:rsidRDefault="00326D19">
      <w:pPr>
        <w:pStyle w:val="ListParagraph"/>
        <w:numPr>
          <w:ilvl w:val="1"/>
          <w:numId w:val="16"/>
        </w:numPr>
        <w:tabs>
          <w:tab w:val="left" w:pos="1618"/>
          <w:tab w:val="left" w:pos="1619"/>
        </w:tabs>
        <w:spacing w:before="1"/>
        <w:ind w:right="534"/>
        <w:rPr>
          <w:rFonts w:ascii="Verdana"/>
        </w:rPr>
      </w:pPr>
      <w:r>
        <w:t>If a claim or demand is made or action brought to which clause 16.3 and/or 16.4 may apply,</w:t>
      </w:r>
      <w:r>
        <w:rPr>
          <w:spacing w:val="-59"/>
        </w:rPr>
        <w:t xml:space="preserve"> </w:t>
      </w:r>
      <w:r>
        <w:t>or in the reasonable opinion of the Service Provider is likely to be made or brought, the</w:t>
      </w:r>
      <w:r>
        <w:rPr>
          <w:spacing w:val="1"/>
        </w:rPr>
        <w:t xml:space="preserve"> </w:t>
      </w:r>
      <w:r>
        <w:t>Service</w:t>
      </w:r>
      <w:r>
        <w:rPr>
          <w:spacing w:val="-1"/>
        </w:rPr>
        <w:t xml:space="preserve"> </w:t>
      </w:r>
      <w:r>
        <w:t>Provider</w:t>
      </w:r>
      <w:r>
        <w:rPr>
          <w:spacing w:val="-3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at</w:t>
      </w:r>
      <w:r>
        <w:rPr>
          <w:spacing w:val="2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own</w:t>
      </w:r>
      <w:r>
        <w:rPr>
          <w:spacing w:val="-3"/>
        </w:rPr>
        <w:t xml:space="preserve"> </w:t>
      </w:r>
      <w:r>
        <w:t>expense and within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reasonable</w:t>
      </w:r>
      <w:r>
        <w:rPr>
          <w:spacing w:val="-2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either</w:t>
      </w:r>
      <w:r>
        <w:t>:</w:t>
      </w:r>
    </w:p>
    <w:p w14:paraId="230165FA" w14:textId="77777777" w:rsidR="00207DA8" w:rsidRDefault="00207DA8">
      <w:pPr>
        <w:pStyle w:val="BodyText"/>
        <w:spacing w:before="8"/>
        <w:rPr>
          <w:sz w:val="20"/>
        </w:rPr>
      </w:pPr>
    </w:p>
    <w:p w14:paraId="52E8B664" w14:textId="77777777" w:rsidR="00207DA8" w:rsidRDefault="00326D19">
      <w:pPr>
        <w:pStyle w:val="ListParagraph"/>
        <w:numPr>
          <w:ilvl w:val="2"/>
          <w:numId w:val="16"/>
        </w:numPr>
        <w:tabs>
          <w:tab w:val="left" w:pos="2698"/>
          <w:tab w:val="left" w:pos="2699"/>
        </w:tabs>
        <w:spacing w:before="1"/>
        <w:ind w:right="444" w:hanging="1133"/>
        <w:rPr>
          <w:rFonts w:ascii="Verdana"/>
        </w:rPr>
      </w:pPr>
      <w:r>
        <w:t>modify any or all of the affected Goods and/or Services without reducing the</w:t>
      </w:r>
      <w:r>
        <w:rPr>
          <w:spacing w:val="1"/>
        </w:rPr>
        <w:t xml:space="preserve"> </w:t>
      </w:r>
      <w:r>
        <w:t>performance and functionality of the same, or substitute alternative goods and/or</w:t>
      </w:r>
      <w:r>
        <w:rPr>
          <w:spacing w:val="-59"/>
        </w:rPr>
        <w:t xml:space="preserve"> </w:t>
      </w:r>
      <w:r>
        <w:t>services of equivalent performance and functionality for any or all of the affected</w:t>
      </w:r>
      <w:r>
        <w:rPr>
          <w:spacing w:val="1"/>
        </w:rPr>
        <w:t xml:space="preserve"> </w:t>
      </w:r>
      <w:r>
        <w:t>Goods and/</w:t>
      </w:r>
      <w:r>
        <w:t>or Services, so as to avoid the infringement or the alleged</w:t>
      </w:r>
      <w:r>
        <w:rPr>
          <w:spacing w:val="1"/>
        </w:rPr>
        <w:t xml:space="preserve"> </w:t>
      </w:r>
      <w:r>
        <w:t>infringement, provided that the terms herein shall apply mutatis mutandis to such</w:t>
      </w:r>
      <w:r>
        <w:rPr>
          <w:spacing w:val="-59"/>
        </w:rPr>
        <w:t xml:space="preserve"> </w:t>
      </w:r>
      <w:r>
        <w:t>modified</w:t>
      </w:r>
      <w:r>
        <w:rPr>
          <w:spacing w:val="-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substituted goods</w:t>
      </w:r>
      <w:r>
        <w:rPr>
          <w:spacing w:val="-1"/>
        </w:rPr>
        <w:t xml:space="preserve"> </w:t>
      </w:r>
      <w:r>
        <w:t>and/or</w:t>
      </w:r>
      <w:r>
        <w:rPr>
          <w:spacing w:val="1"/>
        </w:rPr>
        <w:t xml:space="preserve"> </w:t>
      </w:r>
      <w:r>
        <w:t>services;</w:t>
      </w:r>
      <w:r>
        <w:rPr>
          <w:spacing w:val="2"/>
        </w:rPr>
        <w:t xml:space="preserve"> </w:t>
      </w:r>
      <w:r>
        <w:t>or</w:t>
      </w:r>
    </w:p>
    <w:p w14:paraId="7CB33CA5" w14:textId="77777777" w:rsidR="00207DA8" w:rsidRDefault="00207DA8">
      <w:pPr>
        <w:pStyle w:val="BodyText"/>
        <w:spacing w:before="11"/>
        <w:rPr>
          <w:sz w:val="20"/>
        </w:rPr>
      </w:pPr>
    </w:p>
    <w:p w14:paraId="5CBA6BB8" w14:textId="77777777" w:rsidR="00207DA8" w:rsidRDefault="00326D19">
      <w:pPr>
        <w:pStyle w:val="ListParagraph"/>
        <w:numPr>
          <w:ilvl w:val="2"/>
          <w:numId w:val="16"/>
        </w:numPr>
        <w:tabs>
          <w:tab w:val="left" w:pos="2698"/>
          <w:tab w:val="left" w:pos="2699"/>
        </w:tabs>
        <w:ind w:right="486" w:hanging="1133"/>
        <w:rPr>
          <w:rFonts w:ascii="Verdana"/>
        </w:rPr>
      </w:pPr>
      <w:r>
        <w:t>procure a licence to use the Goods and/or Services on terms that are reasonably</w:t>
      </w:r>
      <w:r>
        <w:rPr>
          <w:spacing w:val="-60"/>
        </w:rPr>
        <w:t xml:space="preserve"> </w:t>
      </w:r>
      <w:r>
        <w:t>acceptable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 Customer;</w:t>
      </w:r>
      <w:r>
        <w:rPr>
          <w:spacing w:val="2"/>
        </w:rPr>
        <w:t xml:space="preserve"> </w:t>
      </w:r>
      <w:r>
        <w:t>and</w:t>
      </w:r>
    </w:p>
    <w:p w14:paraId="17414610" w14:textId="77777777" w:rsidR="00207DA8" w:rsidRDefault="00207DA8">
      <w:pPr>
        <w:pStyle w:val="BodyText"/>
        <w:spacing w:before="10"/>
        <w:rPr>
          <w:sz w:val="20"/>
        </w:rPr>
      </w:pPr>
    </w:p>
    <w:p w14:paraId="3C3B9B57" w14:textId="77777777" w:rsidR="00207DA8" w:rsidRDefault="00326D19">
      <w:pPr>
        <w:pStyle w:val="ListParagraph"/>
        <w:numPr>
          <w:ilvl w:val="2"/>
          <w:numId w:val="16"/>
        </w:numPr>
        <w:tabs>
          <w:tab w:val="left" w:pos="2698"/>
          <w:tab w:val="left" w:pos="2699"/>
        </w:tabs>
        <w:ind w:right="417" w:hanging="1133"/>
        <w:rPr>
          <w:rFonts w:ascii="Verdana" w:hAnsi="Verdana"/>
        </w:rPr>
      </w:pPr>
      <w:r>
        <w:t>in relation to the performance of the Service Provider’s responsibilities and</w:t>
      </w:r>
      <w:r>
        <w:rPr>
          <w:spacing w:val="1"/>
        </w:rPr>
        <w:t xml:space="preserve"> </w:t>
      </w:r>
      <w:r>
        <w:t>obligations</w:t>
      </w:r>
      <w:r>
        <w:rPr>
          <w:spacing w:val="-2"/>
        </w:rPr>
        <w:t xml:space="preserve"> </w:t>
      </w:r>
      <w:r>
        <w:t>hereunder,</w:t>
      </w:r>
      <w:r>
        <w:rPr>
          <w:spacing w:val="-1"/>
        </w:rPr>
        <w:t xml:space="preserve"> </w:t>
      </w:r>
      <w:r>
        <w:t>promptly</w:t>
      </w:r>
      <w:r>
        <w:rPr>
          <w:spacing w:val="-5"/>
        </w:rPr>
        <w:t xml:space="preserve"> </w:t>
      </w:r>
      <w:r>
        <w:t>re-perform</w:t>
      </w:r>
      <w:r>
        <w:rPr>
          <w:spacing w:val="-4"/>
        </w:rPr>
        <w:t xml:space="preserve"> </w:t>
      </w:r>
      <w:r>
        <w:t>those</w:t>
      </w:r>
      <w:r>
        <w:rPr>
          <w:spacing w:val="-5"/>
        </w:rPr>
        <w:t xml:space="preserve"> </w:t>
      </w:r>
      <w:r>
        <w:t>responsibilities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obligations.</w:t>
      </w:r>
    </w:p>
    <w:p w14:paraId="781DF2CB" w14:textId="77777777" w:rsidR="00207DA8" w:rsidRDefault="00207DA8">
      <w:pPr>
        <w:pStyle w:val="BodyText"/>
        <w:spacing w:before="10"/>
        <w:rPr>
          <w:sz w:val="20"/>
        </w:rPr>
      </w:pPr>
    </w:p>
    <w:p w14:paraId="65B2C51F" w14:textId="77777777" w:rsidR="00207DA8" w:rsidRDefault="00326D19">
      <w:pPr>
        <w:pStyle w:val="Heading1"/>
        <w:numPr>
          <w:ilvl w:val="1"/>
          <w:numId w:val="16"/>
        </w:numPr>
        <w:tabs>
          <w:tab w:val="left" w:pos="1618"/>
          <w:tab w:val="left" w:pos="1619"/>
        </w:tabs>
        <w:rPr>
          <w:rFonts w:ascii="Verdana"/>
        </w:rPr>
      </w:pPr>
      <w:r>
        <w:t>Customer</w:t>
      </w:r>
      <w:r>
        <w:rPr>
          <w:spacing w:val="-2"/>
        </w:rPr>
        <w:t xml:space="preserve"> </w:t>
      </w:r>
      <w:r>
        <w:t>Data</w:t>
      </w:r>
    </w:p>
    <w:p w14:paraId="16788234" w14:textId="77777777" w:rsidR="00207DA8" w:rsidRDefault="00207DA8">
      <w:pPr>
        <w:pStyle w:val="BodyText"/>
        <w:spacing w:before="9"/>
        <w:rPr>
          <w:b/>
          <w:sz w:val="20"/>
        </w:rPr>
      </w:pPr>
    </w:p>
    <w:p w14:paraId="63FD6BE9" w14:textId="77777777" w:rsidR="00207DA8" w:rsidRDefault="00326D19">
      <w:pPr>
        <w:pStyle w:val="ListParagraph"/>
        <w:numPr>
          <w:ilvl w:val="2"/>
          <w:numId w:val="16"/>
        </w:numPr>
        <w:tabs>
          <w:tab w:val="left" w:pos="2698"/>
          <w:tab w:val="left" w:pos="2699"/>
        </w:tabs>
        <w:ind w:right="401" w:hanging="1133"/>
        <w:rPr>
          <w:rFonts w:ascii="Verdana"/>
        </w:rPr>
      </w:pPr>
      <w:r>
        <w:t>The</w:t>
      </w:r>
      <w:r>
        <w:rPr>
          <w:spacing w:val="-2"/>
        </w:rPr>
        <w:t xml:space="preserve"> </w:t>
      </w:r>
      <w:r>
        <w:t>Service</w:t>
      </w:r>
      <w:r>
        <w:rPr>
          <w:spacing w:val="-1"/>
        </w:rPr>
        <w:t xml:space="preserve"> </w:t>
      </w:r>
      <w:r>
        <w:t>Provider</w:t>
      </w:r>
      <w:r>
        <w:rPr>
          <w:spacing w:val="-2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delete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remove</w:t>
      </w:r>
      <w:r>
        <w:rPr>
          <w:spacing w:val="-6"/>
        </w:rPr>
        <w:t xml:space="preserve"> </w:t>
      </w:r>
      <w:r>
        <w:t>any proprietary</w:t>
      </w:r>
      <w:r>
        <w:rPr>
          <w:spacing w:val="-1"/>
        </w:rPr>
        <w:t xml:space="preserve"> </w:t>
      </w:r>
      <w:r>
        <w:t>notices</w:t>
      </w:r>
      <w:r>
        <w:rPr>
          <w:spacing w:val="-1"/>
        </w:rPr>
        <w:t xml:space="preserve"> </w:t>
      </w:r>
      <w:r>
        <w:t>contained</w:t>
      </w:r>
      <w:r>
        <w:rPr>
          <w:spacing w:val="-58"/>
        </w:rPr>
        <w:t xml:space="preserve"> </w:t>
      </w:r>
      <w:r>
        <w:t>within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relating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 Customer</w:t>
      </w:r>
      <w:r>
        <w:rPr>
          <w:spacing w:val="1"/>
        </w:rPr>
        <w:t xml:space="preserve"> </w:t>
      </w:r>
      <w:r>
        <w:t>Data.</w:t>
      </w:r>
    </w:p>
    <w:p w14:paraId="57A6A0F0" w14:textId="77777777" w:rsidR="00207DA8" w:rsidRDefault="00207DA8">
      <w:pPr>
        <w:rPr>
          <w:rFonts w:ascii="Verdana"/>
        </w:rPr>
        <w:sectPr w:rsidR="00207DA8">
          <w:pgSz w:w="11910" w:h="16840"/>
          <w:pgMar w:top="1540" w:right="340" w:bottom="1660" w:left="520" w:header="722" w:footer="1394" w:gutter="0"/>
          <w:cols w:space="720"/>
        </w:sectPr>
      </w:pPr>
    </w:p>
    <w:p w14:paraId="7DF0CA62" w14:textId="77777777" w:rsidR="00207DA8" w:rsidRDefault="00207DA8">
      <w:pPr>
        <w:pStyle w:val="BodyText"/>
        <w:spacing w:before="2"/>
        <w:rPr>
          <w:sz w:val="12"/>
        </w:rPr>
      </w:pPr>
    </w:p>
    <w:p w14:paraId="1FD4ACC2" w14:textId="77777777" w:rsidR="00207DA8" w:rsidRDefault="00326D19">
      <w:pPr>
        <w:pStyle w:val="ListParagraph"/>
        <w:numPr>
          <w:ilvl w:val="2"/>
          <w:numId w:val="16"/>
        </w:numPr>
        <w:tabs>
          <w:tab w:val="left" w:pos="2698"/>
          <w:tab w:val="left" w:pos="2699"/>
        </w:tabs>
        <w:spacing w:before="101"/>
        <w:ind w:right="718" w:hanging="1133"/>
        <w:rPr>
          <w:rFonts w:ascii="Verdana"/>
        </w:rPr>
      </w:pPr>
      <w:r>
        <w:t>The Service Provider shall not store, copy, disclose, or use the Customer Data</w:t>
      </w:r>
      <w:r>
        <w:rPr>
          <w:spacing w:val="-59"/>
        </w:rPr>
        <w:t xml:space="preserve"> </w:t>
      </w:r>
      <w:r>
        <w:t>except as necessary for the performance by the Service Provider of its</w:t>
      </w:r>
      <w:r>
        <w:rPr>
          <w:spacing w:val="1"/>
        </w:rPr>
        <w:t xml:space="preserve"> </w:t>
      </w:r>
      <w:r>
        <w:t>obligations under the Contract or as otherwise expressly Approved by the</w:t>
      </w:r>
      <w:r>
        <w:rPr>
          <w:spacing w:val="1"/>
        </w:rPr>
        <w:t xml:space="preserve"> </w:t>
      </w:r>
      <w:r>
        <w:t>Customer.</w:t>
      </w:r>
    </w:p>
    <w:p w14:paraId="44BA3426" w14:textId="77777777" w:rsidR="00207DA8" w:rsidRDefault="00207DA8">
      <w:pPr>
        <w:pStyle w:val="BodyText"/>
        <w:spacing w:before="8"/>
        <w:rPr>
          <w:sz w:val="20"/>
        </w:rPr>
      </w:pPr>
    </w:p>
    <w:p w14:paraId="4E6072EA" w14:textId="77777777" w:rsidR="00207DA8" w:rsidRDefault="00326D19">
      <w:pPr>
        <w:pStyle w:val="ListParagraph"/>
        <w:numPr>
          <w:ilvl w:val="2"/>
          <w:numId w:val="16"/>
        </w:numPr>
        <w:tabs>
          <w:tab w:val="left" w:pos="2698"/>
          <w:tab w:val="left" w:pos="2699"/>
        </w:tabs>
        <w:ind w:right="444" w:hanging="1133"/>
        <w:rPr>
          <w:rFonts w:ascii="Verdana"/>
        </w:rPr>
      </w:pPr>
      <w:r>
        <w:t>To the extent that Cus</w:t>
      </w:r>
      <w:r>
        <w:t>tomer Data is held and/or processed by the Service</w:t>
      </w:r>
      <w:r>
        <w:rPr>
          <w:spacing w:val="1"/>
        </w:rPr>
        <w:t xml:space="preserve"> </w:t>
      </w:r>
      <w:r>
        <w:t>Provider, the Service Provider shall supply that Customer Data to the Customer</w:t>
      </w:r>
      <w:r>
        <w:rPr>
          <w:spacing w:val="1"/>
        </w:rPr>
        <w:t xml:space="preserve"> </w:t>
      </w:r>
      <w:r>
        <w:t>as requested by the Customer and in the format specified in this Contract (if any)</w:t>
      </w:r>
      <w:r>
        <w:rPr>
          <w:spacing w:val="-59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event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specified</w:t>
      </w:r>
      <w:r>
        <w:rPr>
          <w:spacing w:val="-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 Custom</w:t>
      </w:r>
      <w:r>
        <w:t>er</w:t>
      </w:r>
      <w:r>
        <w:rPr>
          <w:spacing w:val="-2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writing.</w:t>
      </w:r>
    </w:p>
    <w:p w14:paraId="175D53C2" w14:textId="77777777" w:rsidR="00207DA8" w:rsidRDefault="00207DA8">
      <w:pPr>
        <w:pStyle w:val="BodyText"/>
        <w:spacing w:before="10"/>
        <w:rPr>
          <w:sz w:val="20"/>
        </w:rPr>
      </w:pPr>
    </w:p>
    <w:p w14:paraId="14708149" w14:textId="77777777" w:rsidR="00207DA8" w:rsidRDefault="00326D19">
      <w:pPr>
        <w:pStyle w:val="ListParagraph"/>
        <w:numPr>
          <w:ilvl w:val="2"/>
          <w:numId w:val="16"/>
        </w:numPr>
        <w:tabs>
          <w:tab w:val="left" w:pos="2698"/>
          <w:tab w:val="left" w:pos="2699"/>
        </w:tabs>
        <w:ind w:right="444" w:hanging="1133"/>
        <w:rPr>
          <w:rFonts w:ascii="Verdana"/>
        </w:rPr>
      </w:pPr>
      <w:r>
        <w:t>To the extent that Customer Data is held and/or processed by the Service</w:t>
      </w:r>
      <w:r>
        <w:rPr>
          <w:spacing w:val="1"/>
        </w:rPr>
        <w:t xml:space="preserve"> </w:t>
      </w:r>
      <w:r>
        <w:t>Provider, the Service Provider shall take responsibility for preserving the integrity</w:t>
      </w:r>
      <w:r>
        <w:rPr>
          <w:spacing w:val="-59"/>
        </w:rPr>
        <w:t xml:space="preserve"> </w:t>
      </w:r>
      <w:r>
        <w:t>of Customer Data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preventing the</w:t>
      </w:r>
      <w:r>
        <w:rPr>
          <w:spacing w:val="-3"/>
        </w:rPr>
        <w:t xml:space="preserve"> </w:t>
      </w:r>
      <w:r>
        <w:t>corruption</w:t>
      </w:r>
      <w:r>
        <w:rPr>
          <w:spacing w:val="-1"/>
        </w:rPr>
        <w:t xml:space="preserve"> </w:t>
      </w:r>
      <w:r>
        <w:t>or loss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Custo</w:t>
      </w:r>
      <w:r>
        <w:t>mer</w:t>
      </w:r>
      <w:r>
        <w:rPr>
          <w:spacing w:val="-2"/>
        </w:rPr>
        <w:t xml:space="preserve"> </w:t>
      </w:r>
      <w:r>
        <w:t>Data.</w:t>
      </w:r>
    </w:p>
    <w:p w14:paraId="7DB1D1D4" w14:textId="77777777" w:rsidR="00207DA8" w:rsidRDefault="00207DA8">
      <w:pPr>
        <w:pStyle w:val="BodyText"/>
        <w:spacing w:before="1"/>
        <w:rPr>
          <w:sz w:val="21"/>
        </w:rPr>
      </w:pPr>
    </w:p>
    <w:p w14:paraId="61FE6376" w14:textId="77777777" w:rsidR="00207DA8" w:rsidRDefault="00326D19">
      <w:pPr>
        <w:pStyle w:val="ListParagraph"/>
        <w:numPr>
          <w:ilvl w:val="2"/>
          <w:numId w:val="16"/>
        </w:numPr>
        <w:tabs>
          <w:tab w:val="left" w:pos="2698"/>
          <w:tab w:val="left" w:pos="2699"/>
        </w:tabs>
        <w:ind w:right="473" w:hanging="1133"/>
        <w:rPr>
          <w:rFonts w:ascii="Verdana"/>
        </w:rPr>
      </w:pPr>
      <w:r>
        <w:t>The Service Provider shall ensure that any system on which the Service Provider</w:t>
      </w:r>
      <w:r>
        <w:rPr>
          <w:spacing w:val="-59"/>
        </w:rPr>
        <w:t xml:space="preserve"> </w:t>
      </w:r>
      <w:r>
        <w:t>holds any Customer Data, including back-up data, is a secure system that</w:t>
      </w:r>
      <w:r>
        <w:rPr>
          <w:spacing w:val="1"/>
        </w:rPr>
        <w:t xml:space="preserve"> </w:t>
      </w:r>
      <w:r>
        <w:t>complies</w:t>
      </w:r>
      <w:r>
        <w:rPr>
          <w:spacing w:val="-1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security policy</w:t>
      </w:r>
      <w:r>
        <w:rPr>
          <w:spacing w:val="1"/>
        </w:rPr>
        <w:t xml:space="preserve"> </w:t>
      </w:r>
      <w:r>
        <w:t>reasonably requested by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Customer.</w:t>
      </w:r>
    </w:p>
    <w:p w14:paraId="0841E4F5" w14:textId="77777777" w:rsidR="00207DA8" w:rsidRDefault="00207DA8">
      <w:pPr>
        <w:pStyle w:val="BodyText"/>
        <w:spacing w:before="9"/>
        <w:rPr>
          <w:sz w:val="20"/>
        </w:rPr>
      </w:pPr>
    </w:p>
    <w:p w14:paraId="08CF86C1" w14:textId="77777777" w:rsidR="00207DA8" w:rsidRDefault="00326D19">
      <w:pPr>
        <w:pStyle w:val="ListParagraph"/>
        <w:numPr>
          <w:ilvl w:val="2"/>
          <w:numId w:val="16"/>
        </w:numPr>
        <w:tabs>
          <w:tab w:val="left" w:pos="2698"/>
          <w:tab w:val="left" w:pos="2699"/>
        </w:tabs>
        <w:ind w:right="620" w:hanging="1133"/>
        <w:rPr>
          <w:rFonts w:ascii="Verdana"/>
        </w:rPr>
      </w:pPr>
      <w:r>
        <w:t>If the Customer Data is corrupted, lost or sufficiently degraded as a result of the</w:t>
      </w:r>
      <w:r>
        <w:rPr>
          <w:spacing w:val="-60"/>
        </w:rPr>
        <w:t xml:space="preserve"> </w:t>
      </w:r>
      <w:r>
        <w:t>Service</w:t>
      </w:r>
      <w:r>
        <w:rPr>
          <w:spacing w:val="-1"/>
        </w:rPr>
        <w:t xml:space="preserve"> </w:t>
      </w:r>
      <w:r>
        <w:t>Provider's</w:t>
      </w:r>
      <w:r>
        <w:rPr>
          <w:spacing w:val="-2"/>
        </w:rPr>
        <w:t xml:space="preserve"> </w:t>
      </w:r>
      <w:r>
        <w:t>Default</w:t>
      </w:r>
      <w:r>
        <w:rPr>
          <w:spacing w:val="1"/>
        </w:rPr>
        <w:t xml:space="preserve"> </w:t>
      </w:r>
      <w:r>
        <w:t>so as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unusable,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Customer</w:t>
      </w:r>
      <w:r>
        <w:rPr>
          <w:spacing w:val="-1"/>
        </w:rPr>
        <w:t xml:space="preserve"> </w:t>
      </w:r>
      <w:r>
        <w:t>may:</w:t>
      </w:r>
    </w:p>
    <w:p w14:paraId="711A9A35" w14:textId="77777777" w:rsidR="00207DA8" w:rsidRDefault="00207DA8">
      <w:pPr>
        <w:pStyle w:val="BodyText"/>
        <w:spacing w:before="8"/>
        <w:rPr>
          <w:sz w:val="20"/>
        </w:rPr>
      </w:pPr>
    </w:p>
    <w:p w14:paraId="2ECBF38C" w14:textId="77777777" w:rsidR="00207DA8" w:rsidRDefault="00326D19">
      <w:pPr>
        <w:pStyle w:val="ListParagraph"/>
        <w:numPr>
          <w:ilvl w:val="3"/>
          <w:numId w:val="16"/>
        </w:numPr>
        <w:tabs>
          <w:tab w:val="left" w:pos="3887"/>
          <w:tab w:val="left" w:pos="3888"/>
        </w:tabs>
        <w:ind w:left="3887" w:right="445" w:hanging="1136"/>
        <w:jc w:val="left"/>
      </w:pPr>
      <w:r>
        <w:t>require the Service Provider (at the Service Provider's expense) to</w:t>
      </w:r>
      <w:r>
        <w:rPr>
          <w:spacing w:val="1"/>
        </w:rPr>
        <w:t xml:space="preserve"> </w:t>
      </w:r>
      <w:r>
        <w:t>restore or procure the restoration o</w:t>
      </w:r>
      <w:r>
        <w:t>f Customer Data to the extent and</w:t>
      </w:r>
      <w:r>
        <w:rPr>
          <w:spacing w:val="-59"/>
        </w:rPr>
        <w:t xml:space="preserve"> </w:t>
      </w:r>
      <w:r>
        <w:t>in accordance with any BCDR Plan and the Service Provider shall do</w:t>
      </w:r>
      <w:r>
        <w:rPr>
          <w:spacing w:val="-59"/>
        </w:rPr>
        <w:t xml:space="preserve"> </w:t>
      </w:r>
      <w:r>
        <w:t>so as soon as practicable but in accordance with the time period</w:t>
      </w:r>
      <w:r>
        <w:rPr>
          <w:spacing w:val="1"/>
        </w:rPr>
        <w:t xml:space="preserve"> </w:t>
      </w:r>
      <w:r>
        <w:t>notified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Customer;</w:t>
      </w:r>
      <w:r>
        <w:rPr>
          <w:spacing w:val="-1"/>
        </w:rPr>
        <w:t xml:space="preserve"> </w:t>
      </w:r>
      <w:r>
        <w:t>and/or</w:t>
      </w:r>
    </w:p>
    <w:p w14:paraId="4EE333D4" w14:textId="77777777" w:rsidR="00207DA8" w:rsidRDefault="00207DA8">
      <w:pPr>
        <w:pStyle w:val="BodyText"/>
        <w:spacing w:before="1"/>
        <w:rPr>
          <w:sz w:val="21"/>
        </w:rPr>
      </w:pPr>
    </w:p>
    <w:p w14:paraId="317A17AC" w14:textId="77777777" w:rsidR="00207DA8" w:rsidRDefault="00326D19">
      <w:pPr>
        <w:pStyle w:val="ListParagraph"/>
        <w:numPr>
          <w:ilvl w:val="3"/>
          <w:numId w:val="16"/>
        </w:numPr>
        <w:tabs>
          <w:tab w:val="left" w:pos="3887"/>
          <w:tab w:val="left" w:pos="3888"/>
        </w:tabs>
        <w:ind w:left="3887" w:right="480" w:hanging="1136"/>
        <w:jc w:val="left"/>
      </w:pPr>
      <w:r>
        <w:t>itself restore or procure the restoration of Customer Data, and shall</w:t>
      </w:r>
      <w:r>
        <w:rPr>
          <w:spacing w:val="1"/>
        </w:rPr>
        <w:t xml:space="preserve"> </w:t>
      </w:r>
      <w:r>
        <w:t>be repaid by the Service Provider any reasonable expenses incurred</w:t>
      </w:r>
      <w:r>
        <w:rPr>
          <w:spacing w:val="-59"/>
        </w:rPr>
        <w:t xml:space="preserve"> </w:t>
      </w:r>
      <w:r>
        <w:t>in doing so to the extent and in accordance with the requirements</w:t>
      </w:r>
      <w:r>
        <w:rPr>
          <w:spacing w:val="1"/>
        </w:rPr>
        <w:t xml:space="preserve"> </w:t>
      </w:r>
      <w:r>
        <w:t>specified</w:t>
      </w:r>
      <w:r>
        <w:rPr>
          <w:spacing w:val="-1"/>
        </w:rPr>
        <w:t xml:space="preserve"> </w:t>
      </w:r>
      <w:r>
        <w:t>in any</w:t>
      </w:r>
      <w:r>
        <w:rPr>
          <w:spacing w:val="-2"/>
        </w:rPr>
        <w:t xml:space="preserve"> </w:t>
      </w:r>
      <w:r>
        <w:t>BCDR Plan.</w:t>
      </w:r>
    </w:p>
    <w:p w14:paraId="0D6BC734" w14:textId="77777777" w:rsidR="00207DA8" w:rsidRDefault="00207DA8">
      <w:pPr>
        <w:pStyle w:val="BodyText"/>
        <w:spacing w:before="11"/>
        <w:rPr>
          <w:sz w:val="20"/>
        </w:rPr>
      </w:pPr>
    </w:p>
    <w:p w14:paraId="5DAD207E" w14:textId="77777777" w:rsidR="00207DA8" w:rsidRDefault="00326D19">
      <w:pPr>
        <w:pStyle w:val="ListParagraph"/>
        <w:numPr>
          <w:ilvl w:val="2"/>
          <w:numId w:val="16"/>
        </w:numPr>
        <w:tabs>
          <w:tab w:val="left" w:pos="2698"/>
          <w:tab w:val="left" w:pos="2699"/>
        </w:tabs>
        <w:ind w:right="384" w:hanging="1133"/>
        <w:rPr>
          <w:rFonts w:ascii="Verdana"/>
        </w:rPr>
      </w:pPr>
      <w:r>
        <w:t>If at any time the Servi</w:t>
      </w:r>
      <w:r>
        <w:t>ce Provider suspects or has reason to believe that</w:t>
      </w:r>
      <w:r>
        <w:rPr>
          <w:spacing w:val="1"/>
        </w:rPr>
        <w:t xml:space="preserve"> </w:t>
      </w:r>
      <w:r>
        <w:t>Customer Data has or may become corrupted, lost or sufficiently degraded in any</w:t>
      </w:r>
      <w:r>
        <w:rPr>
          <w:spacing w:val="-60"/>
        </w:rPr>
        <w:t xml:space="preserve"> </w:t>
      </w:r>
      <w:r>
        <w:t>way for any reason, then the Service Provider shall notify the Customer</w:t>
      </w:r>
      <w:r>
        <w:rPr>
          <w:spacing w:val="1"/>
        </w:rPr>
        <w:t xml:space="preserve"> </w:t>
      </w:r>
      <w:r>
        <w:t>immediately and inform the Customer of the remedial action the Service Provider</w:t>
      </w:r>
      <w:r>
        <w:rPr>
          <w:spacing w:val="-59"/>
        </w:rPr>
        <w:t xml:space="preserve"> </w:t>
      </w:r>
      <w:r>
        <w:t>proposes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take.</w:t>
      </w:r>
    </w:p>
    <w:p w14:paraId="34A104AC" w14:textId="77777777" w:rsidR="00207DA8" w:rsidRDefault="00207DA8">
      <w:pPr>
        <w:pStyle w:val="BodyText"/>
        <w:spacing w:before="9"/>
        <w:rPr>
          <w:sz w:val="20"/>
        </w:rPr>
      </w:pPr>
    </w:p>
    <w:p w14:paraId="6FF2B8A8" w14:textId="77777777" w:rsidR="00207DA8" w:rsidRDefault="00326D19">
      <w:pPr>
        <w:pStyle w:val="Heading1"/>
        <w:numPr>
          <w:ilvl w:val="1"/>
          <w:numId w:val="16"/>
        </w:numPr>
        <w:tabs>
          <w:tab w:val="left" w:pos="1618"/>
          <w:tab w:val="left" w:pos="1619"/>
        </w:tabs>
        <w:rPr>
          <w:rFonts w:ascii="Verdana"/>
        </w:rPr>
      </w:pPr>
      <w:bookmarkStart w:id="14" w:name="_bookmark12"/>
      <w:bookmarkEnd w:id="14"/>
      <w:r>
        <w:t>Protection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Personal</w:t>
      </w:r>
      <w:r>
        <w:rPr>
          <w:spacing w:val="-5"/>
        </w:rPr>
        <w:t xml:space="preserve"> </w:t>
      </w:r>
      <w:r>
        <w:t>Data</w:t>
      </w:r>
    </w:p>
    <w:p w14:paraId="114B4F84" w14:textId="77777777" w:rsidR="00207DA8" w:rsidRDefault="00207DA8">
      <w:pPr>
        <w:pStyle w:val="BodyText"/>
        <w:spacing w:before="9"/>
        <w:rPr>
          <w:b/>
          <w:sz w:val="20"/>
        </w:rPr>
      </w:pPr>
    </w:p>
    <w:p w14:paraId="2450370C" w14:textId="77777777" w:rsidR="00207DA8" w:rsidRDefault="00326D19">
      <w:pPr>
        <w:pStyle w:val="ListParagraph"/>
        <w:numPr>
          <w:ilvl w:val="2"/>
          <w:numId w:val="16"/>
        </w:numPr>
        <w:tabs>
          <w:tab w:val="left" w:pos="2698"/>
          <w:tab w:val="left" w:pos="2699"/>
        </w:tabs>
        <w:spacing w:line="276" w:lineRule="auto"/>
        <w:ind w:left="2698" w:right="395" w:hanging="1080"/>
        <w:rPr>
          <w:rFonts w:ascii="Verdana"/>
        </w:rPr>
      </w:pPr>
      <w:r>
        <w:t>The Parties acknowledge that for the purposes of the Dat</w:t>
      </w:r>
      <w:r>
        <w:t>a Protection Legislation,</w:t>
      </w:r>
      <w:r>
        <w:rPr>
          <w:spacing w:val="-59"/>
        </w:rPr>
        <w:t xml:space="preserve"> </w:t>
      </w:r>
      <w:r>
        <w:t>where the Customer has completed the second column of the table in section 9 of</w:t>
      </w:r>
      <w:r>
        <w:rPr>
          <w:spacing w:val="-59"/>
        </w:rPr>
        <w:t xml:space="preserve"> </w:t>
      </w:r>
      <w:r>
        <w:t>the Master Contract Schedule to specify the processing of Personal Data it</w:t>
      </w:r>
      <w:r>
        <w:rPr>
          <w:spacing w:val="1"/>
        </w:rPr>
        <w:t xml:space="preserve"> </w:t>
      </w:r>
      <w:r>
        <w:t>requires the Service Provider to perform, the Customer is the Controller an</w:t>
      </w:r>
      <w:r>
        <w:t>d the</w:t>
      </w:r>
      <w:r>
        <w:rPr>
          <w:spacing w:val="1"/>
        </w:rPr>
        <w:t xml:space="preserve"> </w:t>
      </w:r>
      <w:r>
        <w:t>Service Provider is the Processor. The only processing that the Service Provider</w:t>
      </w:r>
      <w:r>
        <w:rPr>
          <w:spacing w:val="1"/>
        </w:rPr>
        <w:t xml:space="preserve"> </w:t>
      </w:r>
      <w:r>
        <w:t>is authorised to do is listed in section 9 of the Master Contract Schedule by the</w:t>
      </w:r>
      <w:r>
        <w:rPr>
          <w:spacing w:val="1"/>
        </w:rPr>
        <w:t xml:space="preserve"> </w:t>
      </w:r>
      <w:r>
        <w:t>Customer and</w:t>
      </w:r>
      <w:r>
        <w:rPr>
          <w:spacing w:val="-2"/>
        </w:rPr>
        <w:t xml:space="preserve"> </w:t>
      </w:r>
      <w:r>
        <w:t>may not</w:t>
      </w:r>
      <w:r>
        <w:rPr>
          <w:spacing w:val="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determined by</w:t>
      </w:r>
      <w:r>
        <w:rPr>
          <w:spacing w:val="-3"/>
        </w:rPr>
        <w:t xml:space="preserve"> </w:t>
      </w:r>
      <w:r>
        <w:t>the Service Provider.</w:t>
      </w:r>
    </w:p>
    <w:p w14:paraId="1AABDC09" w14:textId="77777777" w:rsidR="00207DA8" w:rsidRDefault="00207DA8">
      <w:pPr>
        <w:pStyle w:val="BodyText"/>
        <w:spacing w:before="2"/>
        <w:rPr>
          <w:sz w:val="25"/>
        </w:rPr>
      </w:pPr>
    </w:p>
    <w:p w14:paraId="3A1C6AC0" w14:textId="77777777" w:rsidR="00207DA8" w:rsidRDefault="00326D19">
      <w:pPr>
        <w:pStyle w:val="ListParagraph"/>
        <w:numPr>
          <w:ilvl w:val="2"/>
          <w:numId w:val="16"/>
        </w:numPr>
        <w:tabs>
          <w:tab w:val="left" w:pos="2761"/>
          <w:tab w:val="left" w:pos="2762"/>
        </w:tabs>
        <w:spacing w:line="273" w:lineRule="auto"/>
        <w:ind w:left="2698" w:right="743" w:hanging="1080"/>
        <w:rPr>
          <w:rFonts w:ascii="Verdana"/>
        </w:rPr>
      </w:pPr>
      <w:r>
        <w:tab/>
      </w:r>
      <w:r>
        <w:t>The</w:t>
      </w:r>
      <w:r>
        <w:rPr>
          <w:spacing w:val="-3"/>
        </w:rPr>
        <w:t xml:space="preserve"> </w:t>
      </w:r>
      <w:r>
        <w:t>Service</w:t>
      </w:r>
      <w:r>
        <w:rPr>
          <w:spacing w:val="-2"/>
        </w:rPr>
        <w:t xml:space="preserve"> </w:t>
      </w:r>
      <w:r>
        <w:t>Provider</w:t>
      </w:r>
      <w:r>
        <w:rPr>
          <w:spacing w:val="-2"/>
        </w:rPr>
        <w:t xml:space="preserve"> </w:t>
      </w:r>
      <w:r>
        <w:t>shal</w:t>
      </w:r>
      <w:r>
        <w:t>l</w:t>
      </w:r>
      <w:r>
        <w:rPr>
          <w:spacing w:val="-2"/>
        </w:rPr>
        <w:t xml:space="preserve"> </w:t>
      </w:r>
      <w:r>
        <w:t>notify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Customer</w:t>
      </w:r>
      <w:r>
        <w:rPr>
          <w:spacing w:val="-2"/>
        </w:rPr>
        <w:t xml:space="preserve"> </w:t>
      </w:r>
      <w:r>
        <w:t>immediately</w:t>
      </w:r>
      <w:r>
        <w:rPr>
          <w:spacing w:val="-4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considers</w:t>
      </w:r>
      <w:r>
        <w:rPr>
          <w:spacing w:val="-1"/>
        </w:rPr>
        <w:t xml:space="preserve"> </w:t>
      </w:r>
      <w:r>
        <w:t>that</w:t>
      </w:r>
      <w:r>
        <w:rPr>
          <w:spacing w:val="-58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Customer's</w:t>
      </w:r>
      <w:r>
        <w:rPr>
          <w:spacing w:val="-3"/>
        </w:rPr>
        <w:t xml:space="preserve"> </w:t>
      </w:r>
      <w:r>
        <w:t>instructions infringe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Protection</w:t>
      </w:r>
      <w:r>
        <w:rPr>
          <w:spacing w:val="-1"/>
        </w:rPr>
        <w:t xml:space="preserve"> </w:t>
      </w:r>
      <w:r>
        <w:t>Legislation.</w:t>
      </w:r>
    </w:p>
    <w:p w14:paraId="3F82752B" w14:textId="77777777" w:rsidR="00207DA8" w:rsidRDefault="00207DA8">
      <w:pPr>
        <w:spacing w:line="273" w:lineRule="auto"/>
        <w:rPr>
          <w:rFonts w:ascii="Verdana"/>
        </w:rPr>
        <w:sectPr w:rsidR="00207DA8">
          <w:pgSz w:w="11910" w:h="16840"/>
          <w:pgMar w:top="1540" w:right="340" w:bottom="1660" w:left="520" w:header="722" w:footer="1394" w:gutter="0"/>
          <w:cols w:space="720"/>
        </w:sectPr>
      </w:pPr>
    </w:p>
    <w:p w14:paraId="6CA203BD" w14:textId="77777777" w:rsidR="00207DA8" w:rsidRDefault="00207DA8">
      <w:pPr>
        <w:pStyle w:val="BodyText"/>
        <w:rPr>
          <w:sz w:val="12"/>
        </w:rPr>
      </w:pPr>
    </w:p>
    <w:p w14:paraId="4A506195" w14:textId="77777777" w:rsidR="00207DA8" w:rsidRDefault="00326D19">
      <w:pPr>
        <w:pStyle w:val="ListParagraph"/>
        <w:numPr>
          <w:ilvl w:val="2"/>
          <w:numId w:val="16"/>
        </w:numPr>
        <w:tabs>
          <w:tab w:val="left" w:pos="2699"/>
        </w:tabs>
        <w:spacing w:before="101" w:line="276" w:lineRule="auto"/>
        <w:ind w:left="2698" w:right="485" w:hanging="1080"/>
        <w:jc w:val="both"/>
        <w:rPr>
          <w:rFonts w:ascii="Verdana"/>
        </w:rPr>
      </w:pPr>
      <w:r>
        <w:t>The Service Provider shall provide all reasonable assistance to the Customer in</w:t>
      </w:r>
      <w:r>
        <w:rPr>
          <w:spacing w:val="1"/>
        </w:rPr>
        <w:t xml:space="preserve"> </w:t>
      </w:r>
      <w:r>
        <w:t>the preparation of any Data Protection Impact Assessment prior to commencing</w:t>
      </w:r>
      <w:r>
        <w:rPr>
          <w:spacing w:val="1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processing. Such</w:t>
      </w:r>
      <w:r>
        <w:rPr>
          <w:spacing w:val="-2"/>
        </w:rPr>
        <w:t xml:space="preserve"> </w:t>
      </w:r>
      <w:r>
        <w:t>assistance</w:t>
      </w:r>
      <w:r>
        <w:rPr>
          <w:spacing w:val="-3"/>
        </w:rPr>
        <w:t xml:space="preserve"> </w:t>
      </w:r>
      <w:r>
        <w:t>may,</w:t>
      </w:r>
      <w:r>
        <w:rPr>
          <w:spacing w:val="-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discretion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Customer, include:</w:t>
      </w:r>
    </w:p>
    <w:p w14:paraId="1EEB5C65" w14:textId="77777777" w:rsidR="00207DA8" w:rsidRDefault="00207DA8">
      <w:pPr>
        <w:pStyle w:val="BodyText"/>
        <w:spacing w:before="1"/>
        <w:rPr>
          <w:sz w:val="25"/>
        </w:rPr>
      </w:pPr>
    </w:p>
    <w:p w14:paraId="4B2A6F5A" w14:textId="77777777" w:rsidR="00207DA8" w:rsidRDefault="00326D19">
      <w:pPr>
        <w:pStyle w:val="ListParagraph"/>
        <w:numPr>
          <w:ilvl w:val="0"/>
          <w:numId w:val="6"/>
        </w:numPr>
        <w:tabs>
          <w:tab w:val="left" w:pos="3420"/>
        </w:tabs>
        <w:spacing w:line="276" w:lineRule="auto"/>
        <w:ind w:right="570"/>
      </w:pPr>
      <w:r>
        <w:t>A systematic desc</w:t>
      </w:r>
      <w:r>
        <w:t>ription of the envisaged processing operations and the</w:t>
      </w:r>
      <w:r>
        <w:rPr>
          <w:spacing w:val="-59"/>
        </w:rPr>
        <w:t xml:space="preserve"> </w:t>
      </w:r>
      <w:r>
        <w:t>purpose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processing;</w:t>
      </w:r>
    </w:p>
    <w:p w14:paraId="27EFE50A" w14:textId="77777777" w:rsidR="00207DA8" w:rsidRDefault="00207DA8">
      <w:pPr>
        <w:pStyle w:val="BodyText"/>
        <w:spacing w:before="4"/>
        <w:rPr>
          <w:sz w:val="25"/>
        </w:rPr>
      </w:pPr>
    </w:p>
    <w:p w14:paraId="6881C2EA" w14:textId="77777777" w:rsidR="00207DA8" w:rsidRDefault="00326D19">
      <w:pPr>
        <w:pStyle w:val="ListParagraph"/>
        <w:numPr>
          <w:ilvl w:val="0"/>
          <w:numId w:val="6"/>
        </w:numPr>
        <w:tabs>
          <w:tab w:val="left" w:pos="3420"/>
        </w:tabs>
        <w:spacing w:line="276" w:lineRule="auto"/>
        <w:ind w:right="949"/>
      </w:pPr>
      <w:r>
        <w:t>an assessment of the necessity and proportionality of the processing</w:t>
      </w:r>
      <w:r>
        <w:rPr>
          <w:spacing w:val="-59"/>
        </w:rPr>
        <w:t xml:space="preserve"> </w:t>
      </w:r>
      <w:r>
        <w:t>operations in</w:t>
      </w:r>
      <w:r>
        <w:rPr>
          <w:spacing w:val="-2"/>
        </w:rPr>
        <w:t xml:space="preserve"> </w:t>
      </w:r>
      <w:r>
        <w:t>relation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 Goods</w:t>
      </w:r>
      <w:r>
        <w:rPr>
          <w:spacing w:val="-2"/>
        </w:rPr>
        <w:t xml:space="preserve"> </w:t>
      </w:r>
      <w:r>
        <w:t>and/or</w:t>
      </w:r>
      <w:r>
        <w:rPr>
          <w:spacing w:val="-1"/>
        </w:rPr>
        <w:t xml:space="preserve"> </w:t>
      </w:r>
      <w:r>
        <w:t>Services;</w:t>
      </w:r>
    </w:p>
    <w:p w14:paraId="44D1216F" w14:textId="77777777" w:rsidR="00207DA8" w:rsidRDefault="00207DA8">
      <w:pPr>
        <w:pStyle w:val="BodyText"/>
        <w:spacing w:before="2"/>
        <w:rPr>
          <w:sz w:val="25"/>
        </w:rPr>
      </w:pPr>
    </w:p>
    <w:p w14:paraId="57AB5905" w14:textId="77777777" w:rsidR="00207DA8" w:rsidRDefault="00326D19">
      <w:pPr>
        <w:pStyle w:val="ListParagraph"/>
        <w:numPr>
          <w:ilvl w:val="0"/>
          <w:numId w:val="6"/>
        </w:numPr>
        <w:tabs>
          <w:tab w:val="left" w:pos="3420"/>
        </w:tabs>
        <w:spacing w:line="278" w:lineRule="auto"/>
        <w:ind w:right="669"/>
      </w:pPr>
      <w:r>
        <w:t>an assessment of the risks to the rights and freed</w:t>
      </w:r>
      <w:r>
        <w:t>oms of Data Subjects;</w:t>
      </w:r>
      <w:r>
        <w:rPr>
          <w:spacing w:val="-59"/>
        </w:rPr>
        <w:t xml:space="preserve"> </w:t>
      </w:r>
      <w:r>
        <w:t>and</w:t>
      </w:r>
    </w:p>
    <w:p w14:paraId="3517F98F" w14:textId="77777777" w:rsidR="00207DA8" w:rsidRDefault="00207DA8">
      <w:pPr>
        <w:pStyle w:val="BodyText"/>
        <w:rPr>
          <w:sz w:val="25"/>
        </w:rPr>
      </w:pPr>
    </w:p>
    <w:p w14:paraId="1D1760F9" w14:textId="77777777" w:rsidR="00207DA8" w:rsidRDefault="00326D19">
      <w:pPr>
        <w:pStyle w:val="ListParagraph"/>
        <w:numPr>
          <w:ilvl w:val="0"/>
          <w:numId w:val="6"/>
        </w:numPr>
        <w:tabs>
          <w:tab w:val="left" w:pos="3420"/>
        </w:tabs>
        <w:spacing w:line="276" w:lineRule="auto"/>
        <w:ind w:right="569"/>
      </w:pPr>
      <w:r>
        <w:t>The measures envisaged to address the risks, including safeguards,</w:t>
      </w:r>
      <w:r>
        <w:rPr>
          <w:spacing w:val="1"/>
        </w:rPr>
        <w:t xml:space="preserve"> </w:t>
      </w:r>
      <w:r>
        <w:t>security measures and mechanisms to ensure the protection of Personal</w:t>
      </w:r>
      <w:r>
        <w:rPr>
          <w:spacing w:val="-59"/>
        </w:rPr>
        <w:t xml:space="preserve"> </w:t>
      </w:r>
      <w:r>
        <w:t>Data.</w:t>
      </w:r>
    </w:p>
    <w:p w14:paraId="34223B45" w14:textId="77777777" w:rsidR="00207DA8" w:rsidRDefault="00207DA8">
      <w:pPr>
        <w:pStyle w:val="BodyText"/>
        <w:rPr>
          <w:sz w:val="24"/>
        </w:rPr>
      </w:pPr>
    </w:p>
    <w:p w14:paraId="539CD7A1" w14:textId="77777777" w:rsidR="00207DA8" w:rsidRDefault="00207DA8">
      <w:pPr>
        <w:pStyle w:val="BodyText"/>
        <w:spacing w:before="6"/>
        <w:rPr>
          <w:sz w:val="26"/>
        </w:rPr>
      </w:pPr>
    </w:p>
    <w:p w14:paraId="57AAC638" w14:textId="77777777" w:rsidR="00207DA8" w:rsidRDefault="00326D19">
      <w:pPr>
        <w:pStyle w:val="ListParagraph"/>
        <w:numPr>
          <w:ilvl w:val="2"/>
          <w:numId w:val="16"/>
        </w:numPr>
        <w:tabs>
          <w:tab w:val="left" w:pos="2698"/>
          <w:tab w:val="left" w:pos="2699"/>
        </w:tabs>
        <w:spacing w:line="276" w:lineRule="auto"/>
        <w:ind w:left="2698" w:right="1280" w:hanging="1080"/>
        <w:rPr>
          <w:rFonts w:ascii="Verdana"/>
        </w:rPr>
      </w:pPr>
      <w:r>
        <w:t>The Service Provider shall, in relation to any Personal Data processed in</w:t>
      </w:r>
      <w:r>
        <w:rPr>
          <w:spacing w:val="-59"/>
        </w:rPr>
        <w:t xml:space="preserve"> </w:t>
      </w:r>
      <w:r>
        <w:t>connection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its obligations</w:t>
      </w:r>
      <w:r>
        <w:rPr>
          <w:spacing w:val="1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Contract:</w:t>
      </w:r>
    </w:p>
    <w:p w14:paraId="6A9A2604" w14:textId="77777777" w:rsidR="00207DA8" w:rsidRDefault="00207DA8">
      <w:pPr>
        <w:pStyle w:val="BodyText"/>
        <w:spacing w:before="2"/>
        <w:rPr>
          <w:sz w:val="25"/>
        </w:rPr>
      </w:pPr>
    </w:p>
    <w:p w14:paraId="0D2D5AD8" w14:textId="77777777" w:rsidR="00207DA8" w:rsidRDefault="00326D19">
      <w:pPr>
        <w:pStyle w:val="ListParagraph"/>
        <w:numPr>
          <w:ilvl w:val="0"/>
          <w:numId w:val="5"/>
        </w:numPr>
        <w:tabs>
          <w:tab w:val="left" w:pos="3396"/>
        </w:tabs>
        <w:spacing w:line="276" w:lineRule="auto"/>
        <w:ind w:right="386"/>
      </w:pPr>
      <w:r>
        <w:t>Process that</w:t>
      </w:r>
      <w:r>
        <w:rPr>
          <w:spacing w:val="1"/>
        </w:rPr>
        <w:t xml:space="preserve"> </w:t>
      </w:r>
      <w:r>
        <w:t>Personal</w:t>
      </w:r>
      <w:r>
        <w:rPr>
          <w:spacing w:val="1"/>
        </w:rPr>
        <w:t xml:space="preserve"> </w:t>
      </w:r>
      <w:r>
        <w:t>Data</w:t>
      </w:r>
      <w:r>
        <w:rPr>
          <w:spacing w:val="3"/>
        </w:rPr>
        <w:t xml:space="preserve"> </w:t>
      </w:r>
      <w:r>
        <w:t>only</w:t>
      </w:r>
      <w:r>
        <w:rPr>
          <w:spacing w:val="3"/>
        </w:rPr>
        <w:t xml:space="preserve"> </w:t>
      </w:r>
      <w:r>
        <w:t>in accordance</w:t>
      </w:r>
      <w:r>
        <w:rPr>
          <w:spacing w:val="2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t>section</w:t>
      </w:r>
      <w:r>
        <w:rPr>
          <w:spacing w:val="2"/>
        </w:rPr>
        <w:t xml:space="preserve"> </w:t>
      </w:r>
      <w:r>
        <w:t>9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Master Contract Schedule, unless the Service Provider is required to do</w:t>
      </w:r>
      <w:r>
        <w:rPr>
          <w:spacing w:val="1"/>
        </w:rPr>
        <w:t xml:space="preserve"> </w:t>
      </w:r>
      <w:r>
        <w:t>otherwise by Law. If it is so required, the Service Provider shall promptly</w:t>
      </w:r>
      <w:r>
        <w:rPr>
          <w:spacing w:val="1"/>
        </w:rPr>
        <w:t xml:space="preserve"> </w:t>
      </w:r>
      <w:r>
        <w:t>notify the Customer before processing the Personal Data unless prohibited</w:t>
      </w:r>
      <w:r>
        <w:rPr>
          <w:spacing w:val="-59"/>
        </w:rPr>
        <w:t xml:space="preserve"> </w:t>
      </w:r>
      <w:r>
        <w:t>by Law;</w:t>
      </w:r>
    </w:p>
    <w:p w14:paraId="3DD220FA" w14:textId="77777777" w:rsidR="00207DA8" w:rsidRDefault="00207DA8">
      <w:pPr>
        <w:pStyle w:val="BodyText"/>
        <w:spacing w:before="3"/>
        <w:rPr>
          <w:sz w:val="25"/>
        </w:rPr>
      </w:pPr>
    </w:p>
    <w:p w14:paraId="35CF3841" w14:textId="77777777" w:rsidR="00207DA8" w:rsidRDefault="00326D19">
      <w:pPr>
        <w:pStyle w:val="ListParagraph"/>
        <w:numPr>
          <w:ilvl w:val="0"/>
          <w:numId w:val="5"/>
        </w:numPr>
        <w:tabs>
          <w:tab w:val="left" w:pos="3396"/>
        </w:tabs>
        <w:spacing w:before="1" w:line="276" w:lineRule="auto"/>
        <w:ind w:right="470"/>
      </w:pPr>
      <w:r>
        <w:t>ensure that it has in pla</w:t>
      </w:r>
      <w:r>
        <w:t>ce Protective Measures, which have been</w:t>
      </w:r>
      <w:r>
        <w:rPr>
          <w:spacing w:val="1"/>
        </w:rPr>
        <w:t xml:space="preserve"> </w:t>
      </w:r>
      <w:r>
        <w:t>reviewed and approved by the Customer as appropriate to protect against</w:t>
      </w:r>
      <w:r>
        <w:rPr>
          <w:spacing w:val="-59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Data Loss</w:t>
      </w:r>
      <w:r>
        <w:rPr>
          <w:spacing w:val="1"/>
        </w:rPr>
        <w:t xml:space="preserve"> </w:t>
      </w:r>
      <w:r>
        <w:t>Event</w:t>
      </w:r>
      <w:r>
        <w:rPr>
          <w:spacing w:val="2"/>
        </w:rPr>
        <w:t xml:space="preserve"> </w:t>
      </w:r>
      <w:r>
        <w:t>having</w:t>
      </w:r>
      <w:r>
        <w:rPr>
          <w:spacing w:val="-1"/>
        </w:rPr>
        <w:t xml:space="preserve"> </w:t>
      </w:r>
      <w:r>
        <w:t>taken</w:t>
      </w:r>
      <w:r>
        <w:rPr>
          <w:spacing w:val="-2"/>
        </w:rPr>
        <w:t xml:space="preserve"> </w:t>
      </w:r>
      <w:r>
        <w:t>account</w:t>
      </w:r>
      <w:r>
        <w:rPr>
          <w:spacing w:val="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the:</w:t>
      </w:r>
    </w:p>
    <w:p w14:paraId="7FA7D725" w14:textId="77777777" w:rsidR="00207DA8" w:rsidRDefault="00326D19">
      <w:pPr>
        <w:pStyle w:val="ListParagraph"/>
        <w:numPr>
          <w:ilvl w:val="1"/>
          <w:numId w:val="5"/>
        </w:numPr>
        <w:tabs>
          <w:tab w:val="left" w:pos="4139"/>
          <w:tab w:val="left" w:pos="4140"/>
        </w:tabs>
        <w:jc w:val="left"/>
      </w:pPr>
      <w:r>
        <w:t>nature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protected;</w:t>
      </w:r>
    </w:p>
    <w:p w14:paraId="7B186A81" w14:textId="77777777" w:rsidR="00207DA8" w:rsidRDefault="00207DA8">
      <w:pPr>
        <w:pStyle w:val="BodyText"/>
        <w:spacing w:before="6"/>
        <w:rPr>
          <w:sz w:val="28"/>
        </w:rPr>
      </w:pPr>
    </w:p>
    <w:p w14:paraId="32C0C77D" w14:textId="77777777" w:rsidR="00207DA8" w:rsidRDefault="00326D19">
      <w:pPr>
        <w:pStyle w:val="ListParagraph"/>
        <w:numPr>
          <w:ilvl w:val="1"/>
          <w:numId w:val="5"/>
        </w:numPr>
        <w:tabs>
          <w:tab w:val="left" w:pos="4139"/>
          <w:tab w:val="left" w:pos="4140"/>
        </w:tabs>
        <w:ind w:hanging="546"/>
        <w:jc w:val="left"/>
      </w:pPr>
      <w:r>
        <w:t>harm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might</w:t>
      </w:r>
      <w:r>
        <w:rPr>
          <w:spacing w:val="-2"/>
        </w:rPr>
        <w:t xml:space="preserve"> </w:t>
      </w:r>
      <w:r>
        <w:t>result</w:t>
      </w:r>
      <w:r>
        <w:rPr>
          <w:spacing w:val="-4"/>
        </w:rPr>
        <w:t xml:space="preserve"> </w:t>
      </w:r>
      <w:r>
        <w:t>from a</w:t>
      </w:r>
      <w:r>
        <w:rPr>
          <w:spacing w:val="-2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Loss Event;</w:t>
      </w:r>
    </w:p>
    <w:p w14:paraId="4F24943C" w14:textId="77777777" w:rsidR="00207DA8" w:rsidRDefault="00207DA8">
      <w:pPr>
        <w:pStyle w:val="BodyText"/>
        <w:spacing w:before="8"/>
        <w:rPr>
          <w:sz w:val="28"/>
        </w:rPr>
      </w:pPr>
    </w:p>
    <w:p w14:paraId="1101BEA1" w14:textId="77777777" w:rsidR="00207DA8" w:rsidRDefault="00326D19">
      <w:pPr>
        <w:pStyle w:val="ListParagraph"/>
        <w:numPr>
          <w:ilvl w:val="1"/>
          <w:numId w:val="5"/>
        </w:numPr>
        <w:tabs>
          <w:tab w:val="left" w:pos="4139"/>
          <w:tab w:val="left" w:pos="4140"/>
        </w:tabs>
        <w:ind w:hanging="606"/>
        <w:jc w:val="left"/>
      </w:pPr>
      <w:r>
        <w:t>state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technological</w:t>
      </w:r>
      <w:r>
        <w:rPr>
          <w:spacing w:val="-1"/>
        </w:rPr>
        <w:t xml:space="preserve"> </w:t>
      </w:r>
      <w:r>
        <w:t>development;</w:t>
      </w:r>
      <w:r>
        <w:rPr>
          <w:spacing w:val="1"/>
        </w:rPr>
        <w:t xml:space="preserve"> </w:t>
      </w:r>
      <w:r>
        <w:t>and</w:t>
      </w:r>
    </w:p>
    <w:p w14:paraId="6AD9664E" w14:textId="77777777" w:rsidR="00207DA8" w:rsidRDefault="00207DA8">
      <w:pPr>
        <w:pStyle w:val="BodyText"/>
        <w:spacing w:before="7"/>
        <w:rPr>
          <w:sz w:val="28"/>
        </w:rPr>
      </w:pPr>
    </w:p>
    <w:p w14:paraId="12988F5C" w14:textId="77777777" w:rsidR="00207DA8" w:rsidRDefault="00326D19">
      <w:pPr>
        <w:pStyle w:val="ListParagraph"/>
        <w:numPr>
          <w:ilvl w:val="1"/>
          <w:numId w:val="5"/>
        </w:numPr>
        <w:tabs>
          <w:tab w:val="left" w:pos="4139"/>
          <w:tab w:val="left" w:pos="4140"/>
        </w:tabs>
        <w:ind w:hanging="630"/>
        <w:jc w:val="left"/>
      </w:pPr>
      <w:r>
        <w:t>cost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implementing</w:t>
      </w:r>
      <w:r>
        <w:rPr>
          <w:spacing w:val="-1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measures;</w:t>
      </w:r>
    </w:p>
    <w:p w14:paraId="6BF7610E" w14:textId="77777777" w:rsidR="00207DA8" w:rsidRDefault="00207DA8">
      <w:pPr>
        <w:pStyle w:val="BodyText"/>
        <w:spacing w:before="8"/>
        <w:rPr>
          <w:sz w:val="28"/>
        </w:rPr>
      </w:pPr>
    </w:p>
    <w:p w14:paraId="3A2BAF3E" w14:textId="77777777" w:rsidR="00207DA8" w:rsidRDefault="00326D19">
      <w:pPr>
        <w:pStyle w:val="ListParagraph"/>
        <w:numPr>
          <w:ilvl w:val="0"/>
          <w:numId w:val="5"/>
        </w:numPr>
        <w:tabs>
          <w:tab w:val="left" w:pos="3396"/>
        </w:tabs>
        <w:ind w:hanging="362"/>
      </w:pPr>
      <w:r>
        <w:t>ensure</w:t>
      </w:r>
      <w:r>
        <w:rPr>
          <w:spacing w:val="-3"/>
        </w:rPr>
        <w:t xml:space="preserve"> </w:t>
      </w:r>
      <w:r>
        <w:t>that:</w:t>
      </w:r>
    </w:p>
    <w:p w14:paraId="2D236145" w14:textId="77777777" w:rsidR="00207DA8" w:rsidRDefault="00326D19">
      <w:pPr>
        <w:pStyle w:val="ListParagraph"/>
        <w:numPr>
          <w:ilvl w:val="1"/>
          <w:numId w:val="5"/>
        </w:numPr>
        <w:tabs>
          <w:tab w:val="left" w:pos="4139"/>
          <w:tab w:val="left" w:pos="4140"/>
        </w:tabs>
        <w:spacing w:before="38" w:line="276" w:lineRule="auto"/>
        <w:ind w:right="438"/>
        <w:jc w:val="left"/>
      </w:pPr>
      <w:r>
        <w:t>the Service Provider Personnel do not process Personal Data</w:t>
      </w:r>
      <w:r>
        <w:rPr>
          <w:spacing w:val="1"/>
        </w:rPr>
        <w:t xml:space="preserve"> </w:t>
      </w:r>
      <w:r>
        <w:t>except in accordance with this Contract (and in particular section 9</w:t>
      </w:r>
      <w:r>
        <w:rPr>
          <w:spacing w:val="-59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Master</w:t>
      </w:r>
      <w:r>
        <w:rPr>
          <w:spacing w:val="-1"/>
        </w:rPr>
        <w:t xml:space="preserve"> </w:t>
      </w:r>
      <w:r>
        <w:t>Contract</w:t>
      </w:r>
      <w:r>
        <w:rPr>
          <w:spacing w:val="-1"/>
        </w:rPr>
        <w:t xml:space="preserve"> </w:t>
      </w:r>
      <w:r>
        <w:t>Schedule);</w:t>
      </w:r>
    </w:p>
    <w:p w14:paraId="25DC539F" w14:textId="77777777" w:rsidR="00207DA8" w:rsidRDefault="00207DA8">
      <w:pPr>
        <w:pStyle w:val="BodyText"/>
        <w:spacing w:before="3"/>
        <w:rPr>
          <w:sz w:val="25"/>
        </w:rPr>
      </w:pPr>
    </w:p>
    <w:p w14:paraId="608F93D3" w14:textId="77777777" w:rsidR="00207DA8" w:rsidRDefault="00326D19">
      <w:pPr>
        <w:pStyle w:val="ListParagraph"/>
        <w:numPr>
          <w:ilvl w:val="1"/>
          <w:numId w:val="5"/>
        </w:numPr>
        <w:tabs>
          <w:tab w:val="left" w:pos="4139"/>
          <w:tab w:val="left" w:pos="4140"/>
        </w:tabs>
        <w:spacing w:line="276" w:lineRule="auto"/>
        <w:ind w:right="425" w:hanging="545"/>
        <w:jc w:val="left"/>
      </w:pPr>
      <w:r>
        <w:t>it takes all reasonable steps to ensure the reliability and integrity of</w:t>
      </w:r>
      <w:r>
        <w:rPr>
          <w:spacing w:val="-59"/>
        </w:rPr>
        <w:t xml:space="preserve"> </w:t>
      </w:r>
      <w:r>
        <w:t>any Service Provider Personnel who have access to the Personal</w:t>
      </w:r>
      <w:r>
        <w:rPr>
          <w:spacing w:val="1"/>
        </w:rPr>
        <w:t xml:space="preserve"> </w:t>
      </w:r>
      <w:r>
        <w:t>Data and ensure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they:</w:t>
      </w:r>
    </w:p>
    <w:p w14:paraId="63E83F18" w14:textId="77777777" w:rsidR="00207DA8" w:rsidRDefault="00207DA8">
      <w:pPr>
        <w:spacing w:line="276" w:lineRule="auto"/>
        <w:sectPr w:rsidR="00207DA8">
          <w:pgSz w:w="11910" w:h="16840"/>
          <w:pgMar w:top="1540" w:right="340" w:bottom="1580" w:left="520" w:header="722" w:footer="1394" w:gutter="0"/>
          <w:cols w:space="720"/>
        </w:sectPr>
      </w:pPr>
    </w:p>
    <w:p w14:paraId="6FBAD364" w14:textId="77777777" w:rsidR="00207DA8" w:rsidRDefault="00207DA8">
      <w:pPr>
        <w:pStyle w:val="BodyText"/>
        <w:rPr>
          <w:sz w:val="20"/>
        </w:rPr>
      </w:pPr>
    </w:p>
    <w:p w14:paraId="5DC4596E" w14:textId="77777777" w:rsidR="00207DA8" w:rsidRDefault="00207DA8">
      <w:pPr>
        <w:pStyle w:val="BodyText"/>
        <w:spacing w:before="10"/>
        <w:rPr>
          <w:sz w:val="17"/>
        </w:rPr>
      </w:pPr>
    </w:p>
    <w:p w14:paraId="20004180" w14:textId="77777777" w:rsidR="00207DA8" w:rsidRDefault="00326D19">
      <w:pPr>
        <w:pStyle w:val="ListParagraph"/>
        <w:numPr>
          <w:ilvl w:val="2"/>
          <w:numId w:val="5"/>
        </w:numPr>
        <w:tabs>
          <w:tab w:val="left" w:pos="4860"/>
        </w:tabs>
        <w:spacing w:before="94" w:line="278" w:lineRule="auto"/>
        <w:ind w:right="474"/>
      </w:pPr>
      <w:r>
        <w:t>are aware of and comply with the Service Provider’s duties</w:t>
      </w:r>
      <w:r>
        <w:rPr>
          <w:spacing w:val="-59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clause</w:t>
      </w:r>
    </w:p>
    <w:p w14:paraId="71E9947C" w14:textId="77777777" w:rsidR="00207DA8" w:rsidRDefault="00207DA8">
      <w:pPr>
        <w:pStyle w:val="BodyText"/>
        <w:spacing w:before="10"/>
        <w:rPr>
          <w:sz w:val="24"/>
        </w:rPr>
      </w:pPr>
    </w:p>
    <w:p w14:paraId="6E0DFF83" w14:textId="77777777" w:rsidR="00207DA8" w:rsidRDefault="00326D19">
      <w:pPr>
        <w:pStyle w:val="ListParagraph"/>
        <w:numPr>
          <w:ilvl w:val="2"/>
          <w:numId w:val="5"/>
        </w:numPr>
        <w:tabs>
          <w:tab w:val="left" w:pos="4860"/>
        </w:tabs>
        <w:spacing w:before="1" w:line="276" w:lineRule="auto"/>
        <w:ind w:right="525"/>
      </w:pPr>
      <w:r>
        <w:t>are subject to appropriate confidentiality undertakings with</w:t>
      </w:r>
      <w:r>
        <w:rPr>
          <w:spacing w:val="-59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Service</w:t>
      </w:r>
      <w:r>
        <w:rPr>
          <w:spacing w:val="1"/>
        </w:rPr>
        <w:t xml:space="preserve"> </w:t>
      </w:r>
      <w:r>
        <w:t>Provider or</w:t>
      </w:r>
      <w:r>
        <w:rPr>
          <w:spacing w:val="1"/>
        </w:rPr>
        <w:t xml:space="preserve"> </w:t>
      </w:r>
      <w:r>
        <w:t>any Sub-processor;</w:t>
      </w:r>
    </w:p>
    <w:p w14:paraId="1413D853" w14:textId="77777777" w:rsidR="00207DA8" w:rsidRDefault="00207DA8">
      <w:pPr>
        <w:pStyle w:val="BodyText"/>
        <w:spacing w:before="4"/>
        <w:rPr>
          <w:sz w:val="25"/>
        </w:rPr>
      </w:pPr>
    </w:p>
    <w:p w14:paraId="1D514EAB" w14:textId="77777777" w:rsidR="00207DA8" w:rsidRDefault="00326D19">
      <w:pPr>
        <w:pStyle w:val="ListParagraph"/>
        <w:numPr>
          <w:ilvl w:val="2"/>
          <w:numId w:val="5"/>
        </w:numPr>
        <w:tabs>
          <w:tab w:val="left" w:pos="4860"/>
        </w:tabs>
        <w:spacing w:line="276" w:lineRule="auto"/>
        <w:ind w:right="413"/>
      </w:pPr>
      <w:r>
        <w:t>are informed of the confidential nature of the Personal Data</w:t>
      </w:r>
      <w:r>
        <w:rPr>
          <w:spacing w:val="-59"/>
        </w:rPr>
        <w:t xml:space="preserve"> </w:t>
      </w:r>
      <w:r>
        <w:t>and do not publish, disclose or divulge any of the Personal</w:t>
      </w:r>
      <w:r>
        <w:rPr>
          <w:spacing w:val="1"/>
        </w:rPr>
        <w:t xml:space="preserve"> </w:t>
      </w:r>
      <w:r>
        <w:t>Data to any third party unless directed in writing to do so by</w:t>
      </w:r>
      <w:r>
        <w:rPr>
          <w:spacing w:val="-59"/>
        </w:rPr>
        <w:t xml:space="preserve"> </w:t>
      </w:r>
      <w:r>
        <w:t>the Customer or as otherwise permitted by this Contract;</w:t>
      </w:r>
      <w:r>
        <w:rPr>
          <w:spacing w:val="1"/>
        </w:rPr>
        <w:t xml:space="preserve"> </w:t>
      </w:r>
      <w:r>
        <w:t>and</w:t>
      </w:r>
    </w:p>
    <w:p w14:paraId="2A7A9836" w14:textId="77777777" w:rsidR="00207DA8" w:rsidRDefault="00207DA8">
      <w:pPr>
        <w:pStyle w:val="BodyText"/>
        <w:spacing w:before="3"/>
        <w:rPr>
          <w:sz w:val="25"/>
        </w:rPr>
      </w:pPr>
    </w:p>
    <w:p w14:paraId="234438A9" w14:textId="77777777" w:rsidR="00207DA8" w:rsidRDefault="00326D19">
      <w:pPr>
        <w:pStyle w:val="ListParagraph"/>
        <w:numPr>
          <w:ilvl w:val="2"/>
          <w:numId w:val="5"/>
        </w:numPr>
        <w:tabs>
          <w:tab w:val="left" w:pos="4860"/>
        </w:tabs>
        <w:spacing w:line="276" w:lineRule="auto"/>
        <w:ind w:right="1208"/>
      </w:pPr>
      <w:r>
        <w:t>have under</w:t>
      </w:r>
      <w:r>
        <w:t>gone adequate training in the use, care,</w:t>
      </w:r>
      <w:r>
        <w:rPr>
          <w:spacing w:val="-59"/>
        </w:rPr>
        <w:t xml:space="preserve"> </w:t>
      </w:r>
      <w:r>
        <w:t>protection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handling of Personal</w:t>
      </w:r>
      <w:r>
        <w:rPr>
          <w:spacing w:val="-1"/>
        </w:rPr>
        <w:t xml:space="preserve"> </w:t>
      </w:r>
      <w:r>
        <w:t>Data;</w:t>
      </w:r>
      <w:r>
        <w:rPr>
          <w:spacing w:val="1"/>
        </w:rPr>
        <w:t xml:space="preserve"> </w:t>
      </w:r>
      <w:r>
        <w:t>and</w:t>
      </w:r>
    </w:p>
    <w:p w14:paraId="47CE7A2C" w14:textId="77777777" w:rsidR="00207DA8" w:rsidRDefault="00207DA8">
      <w:pPr>
        <w:pStyle w:val="BodyText"/>
        <w:rPr>
          <w:sz w:val="24"/>
        </w:rPr>
      </w:pPr>
    </w:p>
    <w:p w14:paraId="2C7DA92C" w14:textId="77777777" w:rsidR="00207DA8" w:rsidRDefault="00207DA8">
      <w:pPr>
        <w:pStyle w:val="BodyText"/>
        <w:spacing w:before="7"/>
        <w:rPr>
          <w:sz w:val="26"/>
        </w:rPr>
      </w:pPr>
    </w:p>
    <w:p w14:paraId="6D369F0B" w14:textId="77777777" w:rsidR="00207DA8" w:rsidRDefault="00326D19">
      <w:pPr>
        <w:pStyle w:val="ListParagraph"/>
        <w:numPr>
          <w:ilvl w:val="0"/>
          <w:numId w:val="5"/>
        </w:numPr>
        <w:tabs>
          <w:tab w:val="left" w:pos="3396"/>
        </w:tabs>
        <w:spacing w:line="276" w:lineRule="auto"/>
        <w:ind w:right="616"/>
      </w:pPr>
      <w:r>
        <w:t>not transfer Personal Data outside of the EU unless the prior written</w:t>
      </w:r>
      <w:r>
        <w:rPr>
          <w:spacing w:val="1"/>
        </w:rPr>
        <w:t xml:space="preserve"> </w:t>
      </w:r>
      <w:r>
        <w:t>consent of the Customer has been obtained and the following conditions</w:t>
      </w:r>
      <w:r>
        <w:rPr>
          <w:spacing w:val="-59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fulfilled:</w:t>
      </w:r>
    </w:p>
    <w:p w14:paraId="3F904CCB" w14:textId="77777777" w:rsidR="00207DA8" w:rsidRDefault="00207DA8">
      <w:pPr>
        <w:pStyle w:val="BodyText"/>
        <w:spacing w:before="4"/>
        <w:rPr>
          <w:sz w:val="25"/>
        </w:rPr>
      </w:pPr>
    </w:p>
    <w:p w14:paraId="71124F40" w14:textId="77777777" w:rsidR="00207DA8" w:rsidRDefault="00326D19">
      <w:pPr>
        <w:pStyle w:val="ListParagraph"/>
        <w:numPr>
          <w:ilvl w:val="1"/>
          <w:numId w:val="5"/>
        </w:numPr>
        <w:tabs>
          <w:tab w:val="left" w:pos="4139"/>
          <w:tab w:val="left" w:pos="4140"/>
        </w:tabs>
        <w:spacing w:line="276" w:lineRule="auto"/>
        <w:ind w:right="585"/>
        <w:jc w:val="left"/>
      </w:pPr>
      <w:r>
        <w:t>the Customer or the Service Provider has provided appropriate</w:t>
      </w:r>
      <w:r>
        <w:rPr>
          <w:spacing w:val="1"/>
        </w:rPr>
        <w:t xml:space="preserve"> </w:t>
      </w:r>
      <w:r>
        <w:t>safeguards in relation to the transfer (whether in accordance with</w:t>
      </w:r>
      <w:r>
        <w:rPr>
          <w:spacing w:val="-59"/>
        </w:rPr>
        <w:t xml:space="preserve"> </w:t>
      </w:r>
      <w:r>
        <w:t>GDPR Article 46 or LED Article 37) as de</w:t>
      </w:r>
      <w:r>
        <w:t>termined by the</w:t>
      </w:r>
      <w:r>
        <w:rPr>
          <w:spacing w:val="1"/>
        </w:rPr>
        <w:t xml:space="preserve"> </w:t>
      </w:r>
      <w:r>
        <w:t>Customer;</w:t>
      </w:r>
    </w:p>
    <w:p w14:paraId="040360B8" w14:textId="77777777" w:rsidR="00207DA8" w:rsidRDefault="00207DA8">
      <w:pPr>
        <w:pStyle w:val="BodyText"/>
        <w:spacing w:before="4"/>
        <w:rPr>
          <w:sz w:val="25"/>
        </w:rPr>
      </w:pPr>
    </w:p>
    <w:p w14:paraId="1C47AF7E" w14:textId="77777777" w:rsidR="00207DA8" w:rsidRDefault="00326D19">
      <w:pPr>
        <w:pStyle w:val="ListParagraph"/>
        <w:numPr>
          <w:ilvl w:val="1"/>
          <w:numId w:val="5"/>
        </w:numPr>
        <w:tabs>
          <w:tab w:val="left" w:pos="4139"/>
          <w:tab w:val="left" w:pos="4140"/>
        </w:tabs>
        <w:spacing w:line="276" w:lineRule="auto"/>
        <w:ind w:right="1218" w:hanging="545"/>
        <w:jc w:val="left"/>
      </w:pPr>
      <w:r>
        <w:t>the Data Subject has enforceable rights and effective legal</w:t>
      </w:r>
      <w:r>
        <w:rPr>
          <w:spacing w:val="-59"/>
        </w:rPr>
        <w:t xml:space="preserve"> </w:t>
      </w:r>
      <w:r>
        <w:t>remedies;</w:t>
      </w:r>
    </w:p>
    <w:p w14:paraId="17A1CA98" w14:textId="77777777" w:rsidR="00207DA8" w:rsidRDefault="00207DA8">
      <w:pPr>
        <w:pStyle w:val="BodyText"/>
        <w:spacing w:before="1"/>
        <w:rPr>
          <w:sz w:val="25"/>
        </w:rPr>
      </w:pPr>
    </w:p>
    <w:p w14:paraId="796E38A5" w14:textId="77777777" w:rsidR="00207DA8" w:rsidRDefault="00326D19">
      <w:pPr>
        <w:pStyle w:val="ListParagraph"/>
        <w:numPr>
          <w:ilvl w:val="1"/>
          <w:numId w:val="5"/>
        </w:numPr>
        <w:tabs>
          <w:tab w:val="left" w:pos="4139"/>
          <w:tab w:val="left" w:pos="4140"/>
        </w:tabs>
        <w:spacing w:before="1" w:line="276" w:lineRule="auto"/>
        <w:ind w:right="483" w:hanging="605"/>
        <w:jc w:val="left"/>
      </w:pPr>
      <w:r>
        <w:t>the Service Provider complies with its obligations under the Data</w:t>
      </w:r>
      <w:r>
        <w:rPr>
          <w:spacing w:val="1"/>
        </w:rPr>
        <w:t xml:space="preserve"> </w:t>
      </w:r>
      <w:r>
        <w:t>Protection Legislation by providing an adequate level of protection</w:t>
      </w:r>
      <w:r>
        <w:rPr>
          <w:spacing w:val="-59"/>
        </w:rPr>
        <w:t xml:space="preserve"> </w:t>
      </w:r>
      <w:r>
        <w:t>to any Personal Data tha</w:t>
      </w:r>
      <w:r>
        <w:t>t is transferred (or, if it is not so bound,</w:t>
      </w:r>
      <w:r>
        <w:rPr>
          <w:spacing w:val="1"/>
        </w:rPr>
        <w:t xml:space="preserve"> </w:t>
      </w:r>
      <w:r>
        <w:t>uses its best endeavours to assist the Customer in meeting its</w:t>
      </w:r>
      <w:r>
        <w:rPr>
          <w:spacing w:val="1"/>
        </w:rPr>
        <w:t xml:space="preserve"> </w:t>
      </w:r>
      <w:r>
        <w:t>obligations);</w:t>
      </w:r>
      <w:r>
        <w:rPr>
          <w:spacing w:val="1"/>
        </w:rPr>
        <w:t xml:space="preserve"> </w:t>
      </w:r>
      <w:r>
        <w:t>and</w:t>
      </w:r>
    </w:p>
    <w:p w14:paraId="1A55251A" w14:textId="77777777" w:rsidR="00207DA8" w:rsidRDefault="00207DA8">
      <w:pPr>
        <w:pStyle w:val="BodyText"/>
        <w:spacing w:before="5"/>
        <w:rPr>
          <w:sz w:val="25"/>
        </w:rPr>
      </w:pPr>
    </w:p>
    <w:p w14:paraId="4FB1F50C" w14:textId="77777777" w:rsidR="00207DA8" w:rsidRDefault="00326D19">
      <w:pPr>
        <w:pStyle w:val="ListParagraph"/>
        <w:numPr>
          <w:ilvl w:val="1"/>
          <w:numId w:val="5"/>
        </w:numPr>
        <w:tabs>
          <w:tab w:val="left" w:pos="4139"/>
          <w:tab w:val="left" w:pos="4140"/>
        </w:tabs>
        <w:spacing w:line="276" w:lineRule="auto"/>
        <w:ind w:right="806" w:hanging="629"/>
        <w:jc w:val="left"/>
      </w:pPr>
      <w:r>
        <w:t>the Service Provider complies with any reasonable instructions</w:t>
      </w:r>
      <w:r>
        <w:rPr>
          <w:spacing w:val="-59"/>
        </w:rPr>
        <w:t xml:space="preserve"> </w:t>
      </w:r>
      <w:r>
        <w:t>notified to it in advance by the Customer with respect to the</w:t>
      </w:r>
      <w:r>
        <w:rPr>
          <w:spacing w:val="1"/>
        </w:rPr>
        <w:t xml:space="preserve"> </w:t>
      </w:r>
      <w:r>
        <w:t>processing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Personal</w:t>
      </w:r>
      <w:r>
        <w:rPr>
          <w:spacing w:val="-1"/>
        </w:rPr>
        <w:t xml:space="preserve"> </w:t>
      </w:r>
      <w:r>
        <w:t>Data;</w:t>
      </w:r>
    </w:p>
    <w:p w14:paraId="4F6D2C48" w14:textId="77777777" w:rsidR="00207DA8" w:rsidRDefault="00207DA8">
      <w:pPr>
        <w:pStyle w:val="BodyText"/>
        <w:rPr>
          <w:sz w:val="24"/>
        </w:rPr>
      </w:pPr>
    </w:p>
    <w:p w14:paraId="31F27C88" w14:textId="77777777" w:rsidR="00207DA8" w:rsidRDefault="00207DA8">
      <w:pPr>
        <w:pStyle w:val="BodyText"/>
        <w:spacing w:before="7"/>
        <w:rPr>
          <w:sz w:val="26"/>
        </w:rPr>
      </w:pPr>
    </w:p>
    <w:p w14:paraId="74EF598D" w14:textId="77777777" w:rsidR="00207DA8" w:rsidRDefault="00326D19">
      <w:pPr>
        <w:pStyle w:val="ListParagraph"/>
        <w:numPr>
          <w:ilvl w:val="0"/>
          <w:numId w:val="5"/>
        </w:numPr>
        <w:tabs>
          <w:tab w:val="left" w:pos="3396"/>
        </w:tabs>
        <w:spacing w:line="276" w:lineRule="auto"/>
        <w:ind w:right="390"/>
      </w:pPr>
      <w:r>
        <w:t>At the written direction of the Customer, delete or return Personal Data</w:t>
      </w:r>
      <w:r>
        <w:rPr>
          <w:spacing w:val="1"/>
        </w:rPr>
        <w:t xml:space="preserve"> </w:t>
      </w:r>
      <w:r>
        <w:t>(and any copies of it) to the Customer on termination of this Contract</w:t>
      </w:r>
      <w:r>
        <w:rPr>
          <w:spacing w:val="1"/>
        </w:rPr>
        <w:t xml:space="preserve"> </w:t>
      </w:r>
      <w:r>
        <w:t>unless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Service</w:t>
      </w:r>
      <w:r>
        <w:rPr>
          <w:spacing w:val="-1"/>
        </w:rPr>
        <w:t xml:space="preserve"> </w:t>
      </w:r>
      <w:r>
        <w:t>Provider</w:t>
      </w:r>
      <w:r>
        <w:rPr>
          <w:spacing w:val="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required</w:t>
      </w:r>
      <w:r>
        <w:rPr>
          <w:spacing w:val="-3"/>
        </w:rPr>
        <w:t xml:space="preserve"> </w:t>
      </w:r>
      <w:r>
        <w:t>by Law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retain the</w:t>
      </w:r>
      <w:r>
        <w:rPr>
          <w:spacing w:val="-2"/>
        </w:rPr>
        <w:t xml:space="preserve"> </w:t>
      </w:r>
      <w:r>
        <w:t>Personal</w:t>
      </w:r>
      <w:r>
        <w:rPr>
          <w:spacing w:val="-4"/>
        </w:rPr>
        <w:t xml:space="preserve"> </w:t>
      </w:r>
      <w:r>
        <w:t>Data.</w:t>
      </w:r>
    </w:p>
    <w:p w14:paraId="79B88F8C" w14:textId="77777777" w:rsidR="00207DA8" w:rsidRDefault="00207DA8">
      <w:pPr>
        <w:pStyle w:val="BodyText"/>
        <w:spacing w:before="3"/>
        <w:rPr>
          <w:sz w:val="25"/>
        </w:rPr>
      </w:pPr>
    </w:p>
    <w:p w14:paraId="19D1C29C" w14:textId="77777777" w:rsidR="00207DA8" w:rsidRDefault="00326D19">
      <w:pPr>
        <w:pStyle w:val="ListParagraph"/>
        <w:numPr>
          <w:ilvl w:val="2"/>
          <w:numId w:val="16"/>
        </w:numPr>
        <w:tabs>
          <w:tab w:val="left" w:pos="2698"/>
          <w:tab w:val="left" w:pos="2699"/>
        </w:tabs>
        <w:spacing w:line="273" w:lineRule="auto"/>
        <w:ind w:left="2698" w:right="1411" w:hanging="1080"/>
        <w:rPr>
          <w:rFonts w:ascii="Verdana"/>
        </w:rPr>
      </w:pPr>
      <w:r>
        <w:t>Subject to clause 16.8.6, the Service Provider shall notify the Customer</w:t>
      </w:r>
      <w:r>
        <w:rPr>
          <w:spacing w:val="-59"/>
        </w:rPr>
        <w:t xml:space="preserve"> </w:t>
      </w:r>
      <w:r>
        <w:t>immediately if</w:t>
      </w:r>
      <w:r>
        <w:rPr>
          <w:spacing w:val="2"/>
        </w:rPr>
        <w:t xml:space="preserve"> </w:t>
      </w:r>
      <w:r>
        <w:t>it:</w:t>
      </w:r>
    </w:p>
    <w:p w14:paraId="145C11DD" w14:textId="77777777" w:rsidR="00207DA8" w:rsidRDefault="00207DA8">
      <w:pPr>
        <w:spacing w:line="273" w:lineRule="auto"/>
        <w:rPr>
          <w:rFonts w:ascii="Verdana"/>
        </w:rPr>
        <w:sectPr w:rsidR="00207DA8">
          <w:pgSz w:w="11910" w:h="16840"/>
          <w:pgMar w:top="1540" w:right="340" w:bottom="1600" w:left="520" w:header="722" w:footer="1394" w:gutter="0"/>
          <w:cols w:space="720"/>
        </w:sectPr>
      </w:pPr>
    </w:p>
    <w:p w14:paraId="6B40E7A7" w14:textId="77777777" w:rsidR="00207DA8" w:rsidRDefault="00207DA8">
      <w:pPr>
        <w:pStyle w:val="BodyText"/>
        <w:rPr>
          <w:sz w:val="20"/>
        </w:rPr>
      </w:pPr>
    </w:p>
    <w:p w14:paraId="3FFF7D4A" w14:textId="77777777" w:rsidR="00207DA8" w:rsidRDefault="00207DA8">
      <w:pPr>
        <w:pStyle w:val="BodyText"/>
        <w:spacing w:before="10"/>
        <w:rPr>
          <w:sz w:val="17"/>
        </w:rPr>
      </w:pPr>
    </w:p>
    <w:p w14:paraId="37BC5506" w14:textId="77777777" w:rsidR="00207DA8" w:rsidRDefault="00326D19">
      <w:pPr>
        <w:pStyle w:val="ListParagraph"/>
        <w:numPr>
          <w:ilvl w:val="0"/>
          <w:numId w:val="4"/>
        </w:numPr>
        <w:tabs>
          <w:tab w:val="left" w:pos="3396"/>
        </w:tabs>
        <w:spacing w:before="94" w:line="278" w:lineRule="auto"/>
        <w:ind w:right="1024"/>
      </w:pPr>
      <w:r>
        <w:t>receives a Data Subject Access Request (or purported Data Subject</w:t>
      </w:r>
      <w:r>
        <w:rPr>
          <w:spacing w:val="-59"/>
        </w:rPr>
        <w:t xml:space="preserve"> </w:t>
      </w:r>
      <w:r>
        <w:t>Access</w:t>
      </w:r>
      <w:r>
        <w:rPr>
          <w:spacing w:val="-1"/>
        </w:rPr>
        <w:t xml:space="preserve"> </w:t>
      </w:r>
      <w:r>
        <w:t>Request);</w:t>
      </w:r>
    </w:p>
    <w:p w14:paraId="287B69A3" w14:textId="77777777" w:rsidR="00207DA8" w:rsidRDefault="00207DA8">
      <w:pPr>
        <w:pStyle w:val="BodyText"/>
        <w:spacing w:before="10"/>
        <w:rPr>
          <w:sz w:val="24"/>
        </w:rPr>
      </w:pPr>
    </w:p>
    <w:p w14:paraId="5520224F" w14:textId="77777777" w:rsidR="00207DA8" w:rsidRDefault="00326D19">
      <w:pPr>
        <w:pStyle w:val="ListParagraph"/>
        <w:numPr>
          <w:ilvl w:val="0"/>
          <w:numId w:val="4"/>
        </w:numPr>
        <w:tabs>
          <w:tab w:val="left" w:pos="3396"/>
        </w:tabs>
        <w:spacing w:before="1"/>
        <w:ind w:hanging="362"/>
      </w:pPr>
      <w:r>
        <w:t>receives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request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rectify,</w:t>
      </w:r>
      <w:r>
        <w:rPr>
          <w:spacing w:val="-2"/>
        </w:rPr>
        <w:t xml:space="preserve"> </w:t>
      </w:r>
      <w:r>
        <w:t>block</w:t>
      </w:r>
      <w:r>
        <w:rPr>
          <w:spacing w:val="-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erase</w:t>
      </w:r>
      <w:r>
        <w:rPr>
          <w:spacing w:val="-3"/>
        </w:rPr>
        <w:t xml:space="preserve"> </w:t>
      </w:r>
      <w:r>
        <w:t>any Personal</w:t>
      </w:r>
      <w:r>
        <w:rPr>
          <w:spacing w:val="-2"/>
        </w:rPr>
        <w:t xml:space="preserve"> </w:t>
      </w:r>
      <w:r>
        <w:t>Data;</w:t>
      </w:r>
    </w:p>
    <w:p w14:paraId="63A0829D" w14:textId="77777777" w:rsidR="00207DA8" w:rsidRDefault="00207DA8">
      <w:pPr>
        <w:pStyle w:val="BodyText"/>
        <w:spacing w:before="5"/>
        <w:rPr>
          <w:sz w:val="28"/>
        </w:rPr>
      </w:pPr>
    </w:p>
    <w:p w14:paraId="2B7AB6B0" w14:textId="77777777" w:rsidR="00207DA8" w:rsidRDefault="00326D19">
      <w:pPr>
        <w:pStyle w:val="ListParagraph"/>
        <w:numPr>
          <w:ilvl w:val="0"/>
          <w:numId w:val="4"/>
        </w:numPr>
        <w:tabs>
          <w:tab w:val="left" w:pos="3396"/>
        </w:tabs>
        <w:spacing w:line="278" w:lineRule="auto"/>
        <w:ind w:right="560"/>
      </w:pPr>
      <w:r>
        <w:t>receives any other request, complaint or communication relating to either</w:t>
      </w:r>
      <w:r>
        <w:rPr>
          <w:spacing w:val="-60"/>
        </w:rPr>
        <w:t xml:space="preserve"> </w:t>
      </w:r>
      <w:r>
        <w:t>Party's obligations</w:t>
      </w:r>
      <w:r>
        <w:rPr>
          <w:spacing w:val="1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Protection Legislation;</w:t>
      </w:r>
    </w:p>
    <w:p w14:paraId="39CA8924" w14:textId="77777777" w:rsidR="00207DA8" w:rsidRDefault="00207DA8">
      <w:pPr>
        <w:pStyle w:val="BodyText"/>
        <w:spacing w:before="11"/>
        <w:rPr>
          <w:sz w:val="24"/>
        </w:rPr>
      </w:pPr>
    </w:p>
    <w:p w14:paraId="0D3E88B0" w14:textId="77777777" w:rsidR="00207DA8" w:rsidRDefault="00326D19">
      <w:pPr>
        <w:pStyle w:val="ListParagraph"/>
        <w:numPr>
          <w:ilvl w:val="0"/>
          <w:numId w:val="4"/>
        </w:numPr>
        <w:tabs>
          <w:tab w:val="left" w:pos="3396"/>
        </w:tabs>
        <w:spacing w:line="276" w:lineRule="auto"/>
        <w:ind w:right="706"/>
      </w:pPr>
      <w:r>
        <w:t>receives any communication from the Information Commissioner or any</w:t>
      </w:r>
      <w:r>
        <w:rPr>
          <w:spacing w:val="-59"/>
        </w:rPr>
        <w:t xml:space="preserve"> </w:t>
      </w:r>
      <w:r>
        <w:t>other regulatory authority in connection with Personal</w:t>
      </w:r>
      <w:r>
        <w:t xml:space="preserve"> Data processed</w:t>
      </w:r>
      <w:r>
        <w:rPr>
          <w:spacing w:val="1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Contract;</w:t>
      </w:r>
    </w:p>
    <w:p w14:paraId="1BB6F150" w14:textId="77777777" w:rsidR="00207DA8" w:rsidRDefault="00207DA8">
      <w:pPr>
        <w:pStyle w:val="BodyText"/>
        <w:spacing w:before="4"/>
        <w:rPr>
          <w:sz w:val="25"/>
        </w:rPr>
      </w:pPr>
    </w:p>
    <w:p w14:paraId="2EC21F38" w14:textId="77777777" w:rsidR="00207DA8" w:rsidRDefault="00326D19">
      <w:pPr>
        <w:pStyle w:val="ListParagraph"/>
        <w:numPr>
          <w:ilvl w:val="0"/>
          <w:numId w:val="4"/>
        </w:numPr>
        <w:tabs>
          <w:tab w:val="left" w:pos="3396"/>
        </w:tabs>
        <w:spacing w:before="1" w:line="276" w:lineRule="auto"/>
        <w:ind w:right="827"/>
      </w:pPr>
      <w:r>
        <w:t>receives a request from any third party for disclosure of Personal Data</w:t>
      </w:r>
      <w:r>
        <w:rPr>
          <w:spacing w:val="-59"/>
        </w:rPr>
        <w:t xml:space="preserve"> </w:t>
      </w:r>
      <w:r>
        <w:t>where compliance with such request is required or purported to be</w:t>
      </w:r>
      <w:r>
        <w:rPr>
          <w:spacing w:val="1"/>
        </w:rPr>
        <w:t xml:space="preserve"> </w:t>
      </w:r>
      <w:r>
        <w:t>required by</w:t>
      </w:r>
      <w:r>
        <w:rPr>
          <w:spacing w:val="-2"/>
        </w:rPr>
        <w:t xml:space="preserve"> </w:t>
      </w:r>
      <w:r>
        <w:t>Law;</w:t>
      </w:r>
      <w:r>
        <w:rPr>
          <w:spacing w:val="-1"/>
        </w:rPr>
        <w:t xml:space="preserve"> </w:t>
      </w:r>
      <w:r>
        <w:t>or</w:t>
      </w:r>
    </w:p>
    <w:p w14:paraId="04338875" w14:textId="77777777" w:rsidR="00207DA8" w:rsidRDefault="00207DA8">
      <w:pPr>
        <w:pStyle w:val="BodyText"/>
        <w:spacing w:before="3"/>
        <w:rPr>
          <w:sz w:val="25"/>
        </w:rPr>
      </w:pPr>
    </w:p>
    <w:p w14:paraId="55B9D600" w14:textId="77777777" w:rsidR="00207DA8" w:rsidRDefault="00326D19">
      <w:pPr>
        <w:pStyle w:val="ListParagraph"/>
        <w:numPr>
          <w:ilvl w:val="0"/>
          <w:numId w:val="4"/>
        </w:numPr>
        <w:tabs>
          <w:tab w:val="left" w:pos="3395"/>
          <w:tab w:val="left" w:pos="3396"/>
        </w:tabs>
        <w:ind w:hanging="362"/>
      </w:pPr>
      <w:r>
        <w:t>becomes</w:t>
      </w:r>
      <w:r>
        <w:rPr>
          <w:spacing w:val="-3"/>
        </w:rPr>
        <w:t xml:space="preserve"> </w:t>
      </w:r>
      <w:r>
        <w:t>aware of</w:t>
      </w:r>
      <w:r>
        <w:rPr>
          <w:spacing w:val="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Data Loss</w:t>
      </w:r>
      <w:r>
        <w:rPr>
          <w:spacing w:val="-1"/>
        </w:rPr>
        <w:t xml:space="preserve"> </w:t>
      </w:r>
      <w:r>
        <w:t>Event.</w:t>
      </w:r>
    </w:p>
    <w:p w14:paraId="2CCB938B" w14:textId="77777777" w:rsidR="00207DA8" w:rsidRDefault="00207DA8">
      <w:pPr>
        <w:pStyle w:val="BodyText"/>
        <w:spacing w:before="5"/>
        <w:rPr>
          <w:sz w:val="28"/>
        </w:rPr>
      </w:pPr>
    </w:p>
    <w:p w14:paraId="47D7F556" w14:textId="77777777" w:rsidR="00207DA8" w:rsidRDefault="00326D19">
      <w:pPr>
        <w:pStyle w:val="ListParagraph"/>
        <w:numPr>
          <w:ilvl w:val="2"/>
          <w:numId w:val="16"/>
        </w:numPr>
        <w:tabs>
          <w:tab w:val="left" w:pos="2698"/>
          <w:tab w:val="left" w:pos="2699"/>
        </w:tabs>
        <w:spacing w:before="1" w:line="276" w:lineRule="auto"/>
        <w:ind w:left="2698" w:right="664" w:hanging="1080"/>
        <w:rPr>
          <w:rFonts w:ascii="Verdana" w:hAnsi="Verdana"/>
        </w:rPr>
      </w:pPr>
      <w:r>
        <w:t>The Service Provider’s obligation to notify under clause 16.8.5 shall include the</w:t>
      </w:r>
      <w:r>
        <w:rPr>
          <w:spacing w:val="-59"/>
        </w:rPr>
        <w:t xml:space="preserve"> </w:t>
      </w:r>
      <w:r>
        <w:t>provision of further information to the Customer in phases, as details become</w:t>
      </w:r>
      <w:r>
        <w:rPr>
          <w:spacing w:val="1"/>
        </w:rPr>
        <w:t xml:space="preserve"> </w:t>
      </w:r>
      <w:r>
        <w:t>available.</w:t>
      </w:r>
    </w:p>
    <w:p w14:paraId="796B98D5" w14:textId="77777777" w:rsidR="00207DA8" w:rsidRDefault="00207DA8">
      <w:pPr>
        <w:pStyle w:val="BodyText"/>
        <w:spacing w:before="1"/>
        <w:rPr>
          <w:sz w:val="25"/>
        </w:rPr>
      </w:pPr>
    </w:p>
    <w:p w14:paraId="3D8CE319" w14:textId="77777777" w:rsidR="00207DA8" w:rsidRDefault="00326D19">
      <w:pPr>
        <w:pStyle w:val="ListParagraph"/>
        <w:numPr>
          <w:ilvl w:val="2"/>
          <w:numId w:val="16"/>
        </w:numPr>
        <w:tabs>
          <w:tab w:val="left" w:pos="2698"/>
          <w:tab w:val="left" w:pos="2699"/>
        </w:tabs>
        <w:spacing w:line="276" w:lineRule="auto"/>
        <w:ind w:left="2698" w:right="595" w:hanging="1080"/>
        <w:rPr>
          <w:rFonts w:ascii="Verdana"/>
        </w:rPr>
      </w:pPr>
      <w:r>
        <w:t>Taking into account the nature of all processing, the Service Provider shall</w:t>
      </w:r>
      <w:r>
        <w:rPr>
          <w:spacing w:val="1"/>
        </w:rPr>
        <w:t xml:space="preserve"> </w:t>
      </w:r>
      <w:r>
        <w:t>provide</w:t>
      </w:r>
      <w:r>
        <w:t xml:space="preserve"> the Customer with full assistance in relation to either Party's obligations</w:t>
      </w:r>
      <w:r>
        <w:rPr>
          <w:spacing w:val="-59"/>
        </w:rPr>
        <w:t xml:space="preserve"> </w:t>
      </w:r>
      <w:r>
        <w:t>under Data Protection Legislation and any complaint, communication or request</w:t>
      </w:r>
      <w:r>
        <w:rPr>
          <w:spacing w:val="-59"/>
        </w:rPr>
        <w:t xml:space="preserve"> </w:t>
      </w:r>
      <w:r>
        <w:t>made under clause 16.8.5 (and insofar as possible within the timescales</w:t>
      </w:r>
      <w:r>
        <w:rPr>
          <w:spacing w:val="1"/>
        </w:rPr>
        <w:t xml:space="preserve"> </w:t>
      </w:r>
      <w:r>
        <w:t>reasonably</w:t>
      </w:r>
      <w:r>
        <w:rPr>
          <w:spacing w:val="-3"/>
        </w:rPr>
        <w:t xml:space="preserve"> </w:t>
      </w:r>
      <w:r>
        <w:t>required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Customer)</w:t>
      </w:r>
      <w:r>
        <w:rPr>
          <w:spacing w:val="1"/>
        </w:rPr>
        <w:t xml:space="preserve"> </w:t>
      </w:r>
      <w:r>
        <w:t>including</w:t>
      </w:r>
      <w:r>
        <w:rPr>
          <w:spacing w:val="-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promptly</w:t>
      </w:r>
      <w:r>
        <w:rPr>
          <w:spacing w:val="-3"/>
        </w:rPr>
        <w:t xml:space="preserve"> </w:t>
      </w:r>
      <w:r>
        <w:t>providing:</w:t>
      </w:r>
    </w:p>
    <w:p w14:paraId="344BE600" w14:textId="77777777" w:rsidR="00207DA8" w:rsidRDefault="00207DA8">
      <w:pPr>
        <w:pStyle w:val="BodyText"/>
        <w:spacing w:before="3"/>
        <w:rPr>
          <w:sz w:val="25"/>
        </w:rPr>
      </w:pPr>
    </w:p>
    <w:p w14:paraId="0B73670F" w14:textId="77777777" w:rsidR="00207DA8" w:rsidRDefault="00326D19">
      <w:pPr>
        <w:pStyle w:val="ListParagraph"/>
        <w:numPr>
          <w:ilvl w:val="0"/>
          <w:numId w:val="3"/>
        </w:numPr>
        <w:tabs>
          <w:tab w:val="left" w:pos="3420"/>
        </w:tabs>
        <w:spacing w:line="276" w:lineRule="auto"/>
        <w:ind w:right="470"/>
      </w:pPr>
      <w:r>
        <w:t>the Customer with full details and copies of the complaint, communication</w:t>
      </w:r>
      <w:r>
        <w:rPr>
          <w:spacing w:val="-59"/>
        </w:rPr>
        <w:t xml:space="preserve"> </w:t>
      </w:r>
      <w:r>
        <w:t>or request;</w:t>
      </w:r>
    </w:p>
    <w:p w14:paraId="7EE3B4B9" w14:textId="77777777" w:rsidR="00207DA8" w:rsidRDefault="00207DA8">
      <w:pPr>
        <w:pStyle w:val="BodyText"/>
        <w:spacing w:before="2"/>
        <w:rPr>
          <w:sz w:val="25"/>
        </w:rPr>
      </w:pPr>
    </w:p>
    <w:p w14:paraId="275BB633" w14:textId="77777777" w:rsidR="00207DA8" w:rsidRDefault="00326D19">
      <w:pPr>
        <w:pStyle w:val="ListParagraph"/>
        <w:numPr>
          <w:ilvl w:val="0"/>
          <w:numId w:val="3"/>
        </w:numPr>
        <w:tabs>
          <w:tab w:val="left" w:pos="3420"/>
        </w:tabs>
        <w:spacing w:line="276" w:lineRule="auto"/>
        <w:ind w:right="705"/>
        <w:jc w:val="both"/>
      </w:pPr>
      <w:r>
        <w:t>such assistance as is reasonably requested by the Customer to enable</w:t>
      </w:r>
      <w:r>
        <w:rPr>
          <w:spacing w:val="-59"/>
        </w:rPr>
        <w:t xml:space="preserve"> </w:t>
      </w:r>
      <w:r>
        <w:t>the Customer to comply with a Data Subject Access Reques</w:t>
      </w:r>
      <w:r>
        <w:t>t within the</w:t>
      </w:r>
      <w:r>
        <w:rPr>
          <w:spacing w:val="-59"/>
        </w:rPr>
        <w:t xml:space="preserve"> </w:t>
      </w:r>
      <w:r>
        <w:t>relevant</w:t>
      </w:r>
      <w:r>
        <w:rPr>
          <w:spacing w:val="-2"/>
        </w:rPr>
        <w:t xml:space="preserve"> </w:t>
      </w:r>
      <w:r>
        <w:t>timescales</w:t>
      </w:r>
      <w:r>
        <w:rPr>
          <w:spacing w:val="-1"/>
        </w:rPr>
        <w:t xml:space="preserve"> </w:t>
      </w:r>
      <w:r>
        <w:t>set</w:t>
      </w:r>
      <w:r>
        <w:rPr>
          <w:spacing w:val="1"/>
        </w:rPr>
        <w:t xml:space="preserve"> </w:t>
      </w:r>
      <w:r>
        <w:t>out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Protection</w:t>
      </w:r>
      <w:r>
        <w:rPr>
          <w:spacing w:val="-2"/>
        </w:rPr>
        <w:t xml:space="preserve"> </w:t>
      </w:r>
      <w:r>
        <w:t>Legislation;</w:t>
      </w:r>
    </w:p>
    <w:p w14:paraId="17D63EA2" w14:textId="77777777" w:rsidR="00207DA8" w:rsidRDefault="00207DA8">
      <w:pPr>
        <w:pStyle w:val="BodyText"/>
        <w:spacing w:before="4"/>
        <w:rPr>
          <w:sz w:val="25"/>
        </w:rPr>
      </w:pPr>
    </w:p>
    <w:p w14:paraId="773E1C5F" w14:textId="77777777" w:rsidR="00207DA8" w:rsidRDefault="00326D19">
      <w:pPr>
        <w:pStyle w:val="ListParagraph"/>
        <w:numPr>
          <w:ilvl w:val="0"/>
          <w:numId w:val="3"/>
        </w:numPr>
        <w:tabs>
          <w:tab w:val="left" w:pos="3420"/>
        </w:tabs>
        <w:spacing w:line="278" w:lineRule="auto"/>
        <w:ind w:right="522"/>
      </w:pPr>
      <w:r>
        <w:t>the Customer, at its request, with any Personal Data it holds in relation to</w:t>
      </w:r>
      <w:r>
        <w:rPr>
          <w:spacing w:val="-59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Data Subject;</w:t>
      </w:r>
    </w:p>
    <w:p w14:paraId="52E608EF" w14:textId="77777777" w:rsidR="00207DA8" w:rsidRDefault="00207DA8">
      <w:pPr>
        <w:pStyle w:val="BodyText"/>
        <w:spacing w:before="11"/>
        <w:rPr>
          <w:sz w:val="24"/>
        </w:rPr>
      </w:pPr>
    </w:p>
    <w:p w14:paraId="2F4ECB56" w14:textId="77777777" w:rsidR="00207DA8" w:rsidRDefault="00326D19">
      <w:pPr>
        <w:pStyle w:val="ListParagraph"/>
        <w:numPr>
          <w:ilvl w:val="0"/>
          <w:numId w:val="3"/>
        </w:numPr>
        <w:tabs>
          <w:tab w:val="left" w:pos="3420"/>
        </w:tabs>
        <w:ind w:hanging="362"/>
      </w:pPr>
      <w:r>
        <w:t>Assistance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requested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Customer</w:t>
      </w:r>
      <w:r>
        <w:rPr>
          <w:spacing w:val="-3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any Data</w:t>
      </w:r>
      <w:r>
        <w:rPr>
          <w:spacing w:val="-1"/>
        </w:rPr>
        <w:t xml:space="preserve"> </w:t>
      </w:r>
      <w:r>
        <w:t>Loss Event;</w:t>
      </w:r>
    </w:p>
    <w:p w14:paraId="074E47F7" w14:textId="77777777" w:rsidR="00207DA8" w:rsidRDefault="00207DA8">
      <w:pPr>
        <w:pStyle w:val="BodyText"/>
        <w:spacing w:before="6"/>
        <w:rPr>
          <w:sz w:val="28"/>
        </w:rPr>
      </w:pPr>
    </w:p>
    <w:p w14:paraId="41E4F4C3" w14:textId="77777777" w:rsidR="00207DA8" w:rsidRDefault="00326D19">
      <w:pPr>
        <w:pStyle w:val="ListParagraph"/>
        <w:numPr>
          <w:ilvl w:val="0"/>
          <w:numId w:val="3"/>
        </w:numPr>
        <w:tabs>
          <w:tab w:val="left" w:pos="3420"/>
        </w:tabs>
        <w:spacing w:line="276" w:lineRule="auto"/>
        <w:ind w:right="764"/>
      </w:pPr>
      <w:r>
        <w:t>Assistance as requested by the Customer with respect to any request</w:t>
      </w:r>
      <w:r>
        <w:rPr>
          <w:spacing w:val="1"/>
        </w:rPr>
        <w:t xml:space="preserve"> </w:t>
      </w:r>
      <w:r>
        <w:t>from the Information Commissioner’s Office, or any consultation by the</w:t>
      </w:r>
      <w:r>
        <w:rPr>
          <w:spacing w:val="-59"/>
        </w:rPr>
        <w:t xml:space="preserve"> </w:t>
      </w:r>
      <w:r>
        <w:t>Customer with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Information Commissioner's</w:t>
      </w:r>
      <w:r>
        <w:rPr>
          <w:spacing w:val="-5"/>
        </w:rPr>
        <w:t xml:space="preserve"> </w:t>
      </w:r>
      <w:r>
        <w:t>Office.</w:t>
      </w:r>
    </w:p>
    <w:p w14:paraId="4A852BA6" w14:textId="77777777" w:rsidR="00207DA8" w:rsidRDefault="00207DA8">
      <w:pPr>
        <w:spacing w:line="276" w:lineRule="auto"/>
        <w:sectPr w:rsidR="00207DA8">
          <w:pgSz w:w="11910" w:h="16840"/>
          <w:pgMar w:top="1540" w:right="340" w:bottom="1660" w:left="520" w:header="722" w:footer="1394" w:gutter="0"/>
          <w:cols w:space="720"/>
        </w:sectPr>
      </w:pPr>
    </w:p>
    <w:p w14:paraId="1299FC03" w14:textId="77777777" w:rsidR="00207DA8" w:rsidRDefault="00207DA8">
      <w:pPr>
        <w:pStyle w:val="BodyText"/>
        <w:rPr>
          <w:sz w:val="12"/>
        </w:rPr>
      </w:pPr>
    </w:p>
    <w:p w14:paraId="1B5AEB52" w14:textId="77777777" w:rsidR="00207DA8" w:rsidRDefault="00326D19">
      <w:pPr>
        <w:pStyle w:val="ListParagraph"/>
        <w:numPr>
          <w:ilvl w:val="2"/>
          <w:numId w:val="16"/>
        </w:numPr>
        <w:tabs>
          <w:tab w:val="left" w:pos="2698"/>
          <w:tab w:val="left" w:pos="2699"/>
        </w:tabs>
        <w:spacing w:before="101" w:line="276" w:lineRule="auto"/>
        <w:ind w:left="2698" w:right="408" w:hanging="1080"/>
        <w:rPr>
          <w:rFonts w:ascii="Verdana"/>
        </w:rPr>
      </w:pPr>
      <w:r>
        <w:t>The Service Provider shall maintain complete and accurate records and</w:t>
      </w:r>
      <w:r>
        <w:rPr>
          <w:spacing w:val="1"/>
        </w:rPr>
        <w:t xml:space="preserve"> </w:t>
      </w:r>
      <w:r>
        <w:t>information to demonstrate its compliance with this clause. This requirement does</w:t>
      </w:r>
      <w:r>
        <w:rPr>
          <w:spacing w:val="-59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apply where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Service Provider</w:t>
      </w:r>
      <w:r>
        <w:rPr>
          <w:spacing w:val="-2"/>
        </w:rPr>
        <w:t xml:space="preserve"> </w:t>
      </w:r>
      <w:r>
        <w:t>employs</w:t>
      </w:r>
      <w:r>
        <w:rPr>
          <w:spacing w:val="-3"/>
        </w:rPr>
        <w:t xml:space="preserve"> </w:t>
      </w:r>
      <w:r>
        <w:t>fewer</w:t>
      </w:r>
      <w:r>
        <w:rPr>
          <w:spacing w:val="-1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t>250</w:t>
      </w:r>
      <w:r>
        <w:rPr>
          <w:spacing w:val="-2"/>
        </w:rPr>
        <w:t xml:space="preserve"> </w:t>
      </w:r>
      <w:r>
        <w:t>staff,</w:t>
      </w:r>
      <w:r>
        <w:rPr>
          <w:spacing w:val="-2"/>
        </w:rPr>
        <w:t xml:space="preserve"> </w:t>
      </w:r>
      <w:r>
        <w:t>unless:</w:t>
      </w:r>
    </w:p>
    <w:p w14:paraId="53508331" w14:textId="77777777" w:rsidR="00207DA8" w:rsidRDefault="00207DA8">
      <w:pPr>
        <w:pStyle w:val="BodyText"/>
        <w:spacing w:before="1"/>
        <w:rPr>
          <w:sz w:val="25"/>
        </w:rPr>
      </w:pPr>
    </w:p>
    <w:p w14:paraId="04CC09FA" w14:textId="77777777" w:rsidR="00207DA8" w:rsidRDefault="00326D19">
      <w:pPr>
        <w:pStyle w:val="ListParagraph"/>
        <w:numPr>
          <w:ilvl w:val="0"/>
          <w:numId w:val="2"/>
        </w:numPr>
        <w:tabs>
          <w:tab w:val="left" w:pos="3420"/>
        </w:tabs>
        <w:ind w:hanging="362"/>
      </w:pPr>
      <w:r>
        <w:t>The</w:t>
      </w:r>
      <w:r>
        <w:rPr>
          <w:spacing w:val="-2"/>
        </w:rPr>
        <w:t xml:space="preserve"> </w:t>
      </w:r>
      <w:r>
        <w:t>Customer</w:t>
      </w:r>
      <w:r>
        <w:rPr>
          <w:spacing w:val="-3"/>
        </w:rPr>
        <w:t xml:space="preserve"> </w:t>
      </w:r>
      <w:r>
        <w:t>determines that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processing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occasional;</w:t>
      </w:r>
    </w:p>
    <w:p w14:paraId="4C694B97" w14:textId="77777777" w:rsidR="00207DA8" w:rsidRDefault="00207DA8">
      <w:pPr>
        <w:pStyle w:val="BodyText"/>
        <w:spacing w:before="8"/>
        <w:rPr>
          <w:sz w:val="28"/>
        </w:rPr>
      </w:pPr>
    </w:p>
    <w:p w14:paraId="49D16DB2" w14:textId="77777777" w:rsidR="00207DA8" w:rsidRDefault="00326D19">
      <w:pPr>
        <w:pStyle w:val="ListParagraph"/>
        <w:numPr>
          <w:ilvl w:val="0"/>
          <w:numId w:val="2"/>
        </w:numPr>
        <w:tabs>
          <w:tab w:val="left" w:pos="3420"/>
        </w:tabs>
        <w:spacing w:line="276" w:lineRule="auto"/>
        <w:ind w:right="422"/>
      </w:pPr>
      <w:r>
        <w:t>The Customer determines the processing includes special categories of</w:t>
      </w:r>
      <w:r>
        <w:rPr>
          <w:spacing w:val="1"/>
        </w:rPr>
        <w:t xml:space="preserve"> </w:t>
      </w:r>
      <w:r>
        <w:t>data as referred to in Article 9(1) of the GDPR or Personal Data relating to</w:t>
      </w:r>
      <w:r>
        <w:rPr>
          <w:spacing w:val="-59"/>
        </w:rPr>
        <w:t xml:space="preserve"> </w:t>
      </w:r>
      <w:r>
        <w:t>criminal convictions and offences referred to in Article 10 of the GDPR;</w:t>
      </w:r>
      <w:r>
        <w:rPr>
          <w:spacing w:val="1"/>
        </w:rPr>
        <w:t xml:space="preserve"> </w:t>
      </w:r>
      <w:r>
        <w:t>and</w:t>
      </w:r>
    </w:p>
    <w:p w14:paraId="5EB26D91" w14:textId="77777777" w:rsidR="00207DA8" w:rsidRDefault="00207DA8">
      <w:pPr>
        <w:pStyle w:val="BodyText"/>
        <w:spacing w:before="3"/>
        <w:rPr>
          <w:sz w:val="25"/>
        </w:rPr>
      </w:pPr>
    </w:p>
    <w:p w14:paraId="4BBE60A9" w14:textId="77777777" w:rsidR="00207DA8" w:rsidRDefault="00326D19">
      <w:pPr>
        <w:pStyle w:val="ListParagraph"/>
        <w:numPr>
          <w:ilvl w:val="0"/>
          <w:numId w:val="2"/>
        </w:numPr>
        <w:tabs>
          <w:tab w:val="left" w:pos="3420"/>
        </w:tabs>
        <w:spacing w:before="1" w:line="276" w:lineRule="auto"/>
        <w:ind w:right="486"/>
      </w:pPr>
      <w:r>
        <w:t>The Customer determines that the processing is likely to result in a risk to</w:t>
      </w:r>
      <w:r>
        <w:rPr>
          <w:spacing w:val="-59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rights</w:t>
      </w:r>
      <w:r>
        <w:rPr>
          <w:spacing w:val="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freedoms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Subjects.</w:t>
      </w:r>
    </w:p>
    <w:p w14:paraId="3BC8F9AD" w14:textId="77777777" w:rsidR="00207DA8" w:rsidRDefault="00207DA8">
      <w:pPr>
        <w:pStyle w:val="BodyText"/>
        <w:rPr>
          <w:sz w:val="24"/>
        </w:rPr>
      </w:pPr>
    </w:p>
    <w:p w14:paraId="18D160CB" w14:textId="77777777" w:rsidR="00207DA8" w:rsidRDefault="00207DA8">
      <w:pPr>
        <w:pStyle w:val="BodyText"/>
        <w:spacing w:before="7"/>
        <w:rPr>
          <w:sz w:val="26"/>
        </w:rPr>
      </w:pPr>
    </w:p>
    <w:p w14:paraId="2C28A872" w14:textId="77777777" w:rsidR="00207DA8" w:rsidRDefault="00326D19">
      <w:pPr>
        <w:pStyle w:val="ListParagraph"/>
        <w:numPr>
          <w:ilvl w:val="2"/>
          <w:numId w:val="16"/>
        </w:numPr>
        <w:tabs>
          <w:tab w:val="left" w:pos="2698"/>
          <w:tab w:val="left" w:pos="2699"/>
        </w:tabs>
        <w:spacing w:line="273" w:lineRule="auto"/>
        <w:ind w:left="2698" w:right="374" w:hanging="1080"/>
        <w:rPr>
          <w:rFonts w:ascii="Verdana" w:hAnsi="Verdana"/>
        </w:rPr>
      </w:pPr>
      <w:r>
        <w:t>The</w:t>
      </w:r>
      <w:r>
        <w:rPr>
          <w:spacing w:val="20"/>
        </w:rPr>
        <w:t xml:space="preserve"> </w:t>
      </w:r>
      <w:r>
        <w:t>Service</w:t>
      </w:r>
      <w:r>
        <w:rPr>
          <w:spacing w:val="20"/>
        </w:rPr>
        <w:t xml:space="preserve"> </w:t>
      </w:r>
      <w:r>
        <w:t>Provider</w:t>
      </w:r>
      <w:r>
        <w:rPr>
          <w:spacing w:val="20"/>
        </w:rPr>
        <w:t xml:space="preserve"> </w:t>
      </w:r>
      <w:r>
        <w:t>shall</w:t>
      </w:r>
      <w:r>
        <w:rPr>
          <w:spacing w:val="20"/>
        </w:rPr>
        <w:t xml:space="preserve"> </w:t>
      </w:r>
      <w:r>
        <w:t>allow</w:t>
      </w:r>
      <w:r>
        <w:rPr>
          <w:spacing w:val="20"/>
        </w:rPr>
        <w:t xml:space="preserve"> </w:t>
      </w:r>
      <w:r>
        <w:t>for</w:t>
      </w:r>
      <w:r>
        <w:rPr>
          <w:spacing w:val="22"/>
        </w:rPr>
        <w:t xml:space="preserve"> </w:t>
      </w:r>
      <w:r>
        <w:t>audits</w:t>
      </w:r>
      <w:r>
        <w:rPr>
          <w:spacing w:val="19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its</w:t>
      </w:r>
      <w:r>
        <w:rPr>
          <w:spacing w:val="19"/>
        </w:rPr>
        <w:t xml:space="preserve"> </w:t>
      </w:r>
      <w:r>
        <w:t>Data</w:t>
      </w:r>
      <w:r>
        <w:rPr>
          <w:spacing w:val="22"/>
        </w:rPr>
        <w:t xml:space="preserve"> </w:t>
      </w:r>
      <w:r>
        <w:t>Processing</w:t>
      </w:r>
      <w:r>
        <w:rPr>
          <w:spacing w:val="18"/>
        </w:rPr>
        <w:t xml:space="preserve"> </w:t>
      </w:r>
      <w:r>
        <w:t>activity</w:t>
      </w:r>
      <w:r>
        <w:rPr>
          <w:spacing w:val="21"/>
        </w:rPr>
        <w:t xml:space="preserve"> </w:t>
      </w:r>
      <w:r>
        <w:t>by</w:t>
      </w:r>
      <w:r>
        <w:rPr>
          <w:spacing w:val="18"/>
        </w:rPr>
        <w:t xml:space="preserve"> </w:t>
      </w:r>
      <w:r>
        <w:t>the</w:t>
      </w:r>
      <w:r>
        <w:rPr>
          <w:spacing w:val="-58"/>
        </w:rPr>
        <w:t xml:space="preserve"> </w:t>
      </w:r>
      <w:r>
        <w:t>Customer 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Customer’s designated</w:t>
      </w:r>
      <w:r>
        <w:rPr>
          <w:spacing w:val="-3"/>
        </w:rPr>
        <w:t xml:space="preserve"> </w:t>
      </w:r>
      <w:r>
        <w:t>auditor.</w:t>
      </w:r>
    </w:p>
    <w:p w14:paraId="61AC30FB" w14:textId="77777777" w:rsidR="00207DA8" w:rsidRDefault="00207DA8">
      <w:pPr>
        <w:pStyle w:val="BodyText"/>
        <w:spacing w:before="4"/>
        <w:rPr>
          <w:sz w:val="25"/>
        </w:rPr>
      </w:pPr>
    </w:p>
    <w:p w14:paraId="2C407E4C" w14:textId="77777777" w:rsidR="00207DA8" w:rsidRDefault="00326D19">
      <w:pPr>
        <w:pStyle w:val="ListParagraph"/>
        <w:numPr>
          <w:ilvl w:val="2"/>
          <w:numId w:val="16"/>
        </w:numPr>
        <w:tabs>
          <w:tab w:val="left" w:pos="2698"/>
          <w:tab w:val="left" w:pos="2699"/>
        </w:tabs>
        <w:spacing w:line="276" w:lineRule="auto"/>
        <w:ind w:left="2698" w:right="378" w:hanging="1080"/>
        <w:rPr>
          <w:rFonts w:ascii="Verdana"/>
        </w:rPr>
      </w:pPr>
      <w:r>
        <w:t>The</w:t>
      </w:r>
      <w:r>
        <w:rPr>
          <w:spacing w:val="26"/>
        </w:rPr>
        <w:t xml:space="preserve"> </w:t>
      </w:r>
      <w:r>
        <w:t>Service</w:t>
      </w:r>
      <w:r>
        <w:rPr>
          <w:spacing w:val="25"/>
        </w:rPr>
        <w:t xml:space="preserve"> </w:t>
      </w:r>
      <w:r>
        <w:t>Provider</w:t>
      </w:r>
      <w:r>
        <w:rPr>
          <w:spacing w:val="24"/>
        </w:rPr>
        <w:t xml:space="preserve"> </w:t>
      </w:r>
      <w:r>
        <w:t>shall</w:t>
      </w:r>
      <w:r>
        <w:rPr>
          <w:spacing w:val="26"/>
        </w:rPr>
        <w:t xml:space="preserve"> </w:t>
      </w:r>
      <w:r>
        <w:t>designate</w:t>
      </w:r>
      <w:r>
        <w:rPr>
          <w:spacing w:val="26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data</w:t>
      </w:r>
      <w:r>
        <w:rPr>
          <w:spacing w:val="26"/>
        </w:rPr>
        <w:t xml:space="preserve"> </w:t>
      </w:r>
      <w:r>
        <w:t>protection</w:t>
      </w:r>
      <w:r>
        <w:rPr>
          <w:spacing w:val="27"/>
        </w:rPr>
        <w:t xml:space="preserve"> </w:t>
      </w:r>
      <w:r>
        <w:t>officer</w:t>
      </w:r>
      <w:r>
        <w:rPr>
          <w:spacing w:val="24"/>
        </w:rPr>
        <w:t xml:space="preserve"> </w:t>
      </w:r>
      <w:r>
        <w:t>if</w:t>
      </w:r>
      <w:r>
        <w:rPr>
          <w:spacing w:val="27"/>
        </w:rPr>
        <w:t xml:space="preserve"> </w:t>
      </w:r>
      <w:r>
        <w:t>required</w:t>
      </w:r>
      <w:r>
        <w:rPr>
          <w:spacing w:val="23"/>
        </w:rPr>
        <w:t xml:space="preserve"> </w:t>
      </w:r>
      <w:r>
        <w:t>by</w:t>
      </w:r>
      <w:r>
        <w:rPr>
          <w:spacing w:val="27"/>
        </w:rPr>
        <w:t xml:space="preserve"> </w:t>
      </w:r>
      <w:r>
        <w:t>the</w:t>
      </w:r>
      <w:r>
        <w:rPr>
          <w:spacing w:val="-58"/>
        </w:rPr>
        <w:t xml:space="preserve"> </w:t>
      </w:r>
      <w:r>
        <w:t>Data Protection</w:t>
      </w:r>
      <w:r>
        <w:rPr>
          <w:spacing w:val="-2"/>
        </w:rPr>
        <w:t xml:space="preserve"> </w:t>
      </w:r>
      <w:r>
        <w:t>Legislation.</w:t>
      </w:r>
    </w:p>
    <w:p w14:paraId="26B1A375" w14:textId="77777777" w:rsidR="00207DA8" w:rsidRDefault="00207DA8">
      <w:pPr>
        <w:pStyle w:val="BodyText"/>
        <w:rPr>
          <w:sz w:val="24"/>
        </w:rPr>
      </w:pPr>
    </w:p>
    <w:p w14:paraId="211FC6EA" w14:textId="77777777" w:rsidR="00207DA8" w:rsidRDefault="00207DA8">
      <w:pPr>
        <w:pStyle w:val="BodyText"/>
        <w:spacing w:before="5"/>
        <w:rPr>
          <w:sz w:val="26"/>
        </w:rPr>
      </w:pPr>
    </w:p>
    <w:p w14:paraId="628A3C36" w14:textId="77777777" w:rsidR="00207DA8" w:rsidRDefault="00326D19">
      <w:pPr>
        <w:pStyle w:val="ListParagraph"/>
        <w:numPr>
          <w:ilvl w:val="2"/>
          <w:numId w:val="16"/>
        </w:numPr>
        <w:tabs>
          <w:tab w:val="left" w:pos="2698"/>
          <w:tab w:val="left" w:pos="2699"/>
        </w:tabs>
        <w:spacing w:line="276" w:lineRule="auto"/>
        <w:ind w:left="2698" w:right="377" w:hanging="1080"/>
        <w:rPr>
          <w:rFonts w:ascii="Verdana"/>
        </w:rPr>
      </w:pPr>
      <w:r>
        <w:t>Before</w:t>
      </w:r>
      <w:r>
        <w:rPr>
          <w:spacing w:val="17"/>
        </w:rPr>
        <w:t xml:space="preserve"> </w:t>
      </w:r>
      <w:r>
        <w:t>allowing</w:t>
      </w:r>
      <w:r>
        <w:rPr>
          <w:spacing w:val="20"/>
        </w:rPr>
        <w:t xml:space="preserve"> </w:t>
      </w:r>
      <w:r>
        <w:t>any</w:t>
      </w:r>
      <w:r>
        <w:rPr>
          <w:spacing w:val="23"/>
        </w:rPr>
        <w:t xml:space="preserve"> </w:t>
      </w:r>
      <w:r>
        <w:t>Sub-processor</w:t>
      </w:r>
      <w:r>
        <w:rPr>
          <w:spacing w:val="19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process</w:t>
      </w:r>
      <w:r>
        <w:rPr>
          <w:spacing w:val="19"/>
        </w:rPr>
        <w:t xml:space="preserve"> </w:t>
      </w:r>
      <w:r>
        <w:t>any</w:t>
      </w:r>
      <w:r>
        <w:rPr>
          <w:spacing w:val="21"/>
        </w:rPr>
        <w:t xml:space="preserve"> </w:t>
      </w:r>
      <w:r>
        <w:t>Personal</w:t>
      </w:r>
      <w:r>
        <w:rPr>
          <w:spacing w:val="19"/>
        </w:rPr>
        <w:t xml:space="preserve"> </w:t>
      </w:r>
      <w:r>
        <w:t>Data</w:t>
      </w:r>
      <w:r>
        <w:rPr>
          <w:spacing w:val="17"/>
        </w:rPr>
        <w:t xml:space="preserve"> </w:t>
      </w:r>
      <w:r>
        <w:t>related</w:t>
      </w:r>
      <w:r>
        <w:rPr>
          <w:spacing w:val="21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this</w:t>
      </w:r>
      <w:r>
        <w:rPr>
          <w:spacing w:val="-58"/>
        </w:rPr>
        <w:t xml:space="preserve"> </w:t>
      </w:r>
      <w:r>
        <w:t>Contract,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Service</w:t>
      </w:r>
      <w:r>
        <w:rPr>
          <w:spacing w:val="-3"/>
        </w:rPr>
        <w:t xml:space="preserve"> </w:t>
      </w:r>
      <w:r>
        <w:t>Provider</w:t>
      </w:r>
      <w:r>
        <w:rPr>
          <w:spacing w:val="1"/>
        </w:rPr>
        <w:t xml:space="preserve"> </w:t>
      </w:r>
      <w:r>
        <w:t>must:</w:t>
      </w:r>
    </w:p>
    <w:p w14:paraId="764ED501" w14:textId="77777777" w:rsidR="00207DA8" w:rsidRDefault="00207DA8">
      <w:pPr>
        <w:pStyle w:val="BodyText"/>
        <w:spacing w:before="9"/>
        <w:rPr>
          <w:sz w:val="20"/>
        </w:rPr>
      </w:pPr>
    </w:p>
    <w:p w14:paraId="002471E5" w14:textId="77777777" w:rsidR="00207DA8" w:rsidRDefault="00326D19">
      <w:pPr>
        <w:pStyle w:val="ListParagraph"/>
        <w:numPr>
          <w:ilvl w:val="0"/>
          <w:numId w:val="1"/>
        </w:numPr>
        <w:tabs>
          <w:tab w:val="left" w:pos="3755"/>
          <w:tab w:val="left" w:pos="3756"/>
        </w:tabs>
        <w:spacing w:before="1"/>
        <w:ind w:right="2373"/>
      </w:pPr>
      <w:r>
        <w:t>Notify the Customer in writing of the intended Sub-</w:t>
      </w:r>
      <w:r>
        <w:rPr>
          <w:spacing w:val="-59"/>
        </w:rPr>
        <w:t xml:space="preserve"> </w:t>
      </w:r>
      <w:r>
        <w:t>processor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processing;</w:t>
      </w:r>
    </w:p>
    <w:p w14:paraId="0AB93745" w14:textId="77777777" w:rsidR="00207DA8" w:rsidRDefault="00207DA8">
      <w:pPr>
        <w:pStyle w:val="BodyText"/>
        <w:spacing w:before="10"/>
        <w:rPr>
          <w:sz w:val="20"/>
        </w:rPr>
      </w:pPr>
    </w:p>
    <w:p w14:paraId="52E3E8B7" w14:textId="77777777" w:rsidR="00207DA8" w:rsidRDefault="00326D19">
      <w:pPr>
        <w:pStyle w:val="ListParagraph"/>
        <w:numPr>
          <w:ilvl w:val="0"/>
          <w:numId w:val="1"/>
        </w:numPr>
        <w:tabs>
          <w:tab w:val="left" w:pos="3755"/>
          <w:tab w:val="left" w:pos="3756"/>
        </w:tabs>
        <w:ind w:hanging="722"/>
      </w:pPr>
      <w:r>
        <w:t>Obtain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written</w:t>
      </w:r>
      <w:r>
        <w:rPr>
          <w:spacing w:val="-1"/>
        </w:rPr>
        <w:t xml:space="preserve"> </w:t>
      </w:r>
      <w:r>
        <w:t>consent 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Customer;</w:t>
      </w:r>
    </w:p>
    <w:p w14:paraId="49635555" w14:textId="77777777" w:rsidR="00207DA8" w:rsidRDefault="00207DA8">
      <w:pPr>
        <w:pStyle w:val="BodyText"/>
        <w:spacing w:before="9"/>
        <w:rPr>
          <w:sz w:val="20"/>
        </w:rPr>
      </w:pPr>
    </w:p>
    <w:p w14:paraId="0BF78DC0" w14:textId="77777777" w:rsidR="00207DA8" w:rsidRDefault="00326D19">
      <w:pPr>
        <w:pStyle w:val="ListParagraph"/>
        <w:numPr>
          <w:ilvl w:val="0"/>
          <w:numId w:val="1"/>
        </w:numPr>
        <w:tabs>
          <w:tab w:val="left" w:pos="3755"/>
          <w:tab w:val="left" w:pos="3756"/>
        </w:tabs>
        <w:ind w:right="1430"/>
      </w:pPr>
      <w:r>
        <w:t>enter into a written agreement with the Sub-processor which</w:t>
      </w:r>
      <w:r>
        <w:rPr>
          <w:spacing w:val="-59"/>
        </w:rPr>
        <w:t xml:space="preserve"> </w:t>
      </w:r>
      <w:r>
        <w:t>give effect to the terms set out in this clause 16.8 such that</w:t>
      </w:r>
      <w:r>
        <w:rPr>
          <w:spacing w:val="1"/>
        </w:rPr>
        <w:t xml:space="preserve"> </w:t>
      </w:r>
      <w:r>
        <w:t>they apply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Sub-processor;</w:t>
      </w:r>
      <w:r>
        <w:rPr>
          <w:spacing w:val="2"/>
        </w:rPr>
        <w:t xml:space="preserve"> </w:t>
      </w:r>
      <w:r>
        <w:t>and</w:t>
      </w:r>
    </w:p>
    <w:p w14:paraId="17A53FC6" w14:textId="77777777" w:rsidR="00207DA8" w:rsidRDefault="00207DA8">
      <w:pPr>
        <w:pStyle w:val="BodyText"/>
        <w:spacing w:before="9"/>
        <w:rPr>
          <w:sz w:val="20"/>
        </w:rPr>
      </w:pPr>
    </w:p>
    <w:p w14:paraId="781CAA59" w14:textId="77777777" w:rsidR="00207DA8" w:rsidRDefault="00326D19">
      <w:pPr>
        <w:pStyle w:val="ListParagraph"/>
        <w:numPr>
          <w:ilvl w:val="0"/>
          <w:numId w:val="1"/>
        </w:numPr>
        <w:tabs>
          <w:tab w:val="left" w:pos="3755"/>
          <w:tab w:val="left" w:pos="3756"/>
        </w:tabs>
        <w:spacing w:before="1"/>
        <w:ind w:right="1677"/>
      </w:pPr>
      <w:r>
        <w:t>Provide the Customer with such information regarding the</w:t>
      </w:r>
      <w:r>
        <w:rPr>
          <w:spacing w:val="-59"/>
        </w:rPr>
        <w:t xml:space="preserve"> </w:t>
      </w:r>
      <w:r>
        <w:t>Sub-processor</w:t>
      </w:r>
      <w:r>
        <w:rPr>
          <w:spacing w:val="-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Customer</w:t>
      </w:r>
      <w:r>
        <w:rPr>
          <w:spacing w:val="-2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reas</w:t>
      </w:r>
      <w:r>
        <w:t>onably</w:t>
      </w:r>
      <w:r>
        <w:rPr>
          <w:spacing w:val="-3"/>
        </w:rPr>
        <w:t xml:space="preserve"> </w:t>
      </w:r>
      <w:r>
        <w:t>require.</w:t>
      </w:r>
    </w:p>
    <w:p w14:paraId="1CDEAE01" w14:textId="77777777" w:rsidR="00207DA8" w:rsidRDefault="00207DA8">
      <w:pPr>
        <w:pStyle w:val="BodyText"/>
        <w:rPr>
          <w:sz w:val="24"/>
        </w:rPr>
      </w:pPr>
    </w:p>
    <w:p w14:paraId="50F07069" w14:textId="77777777" w:rsidR="00207DA8" w:rsidRDefault="00207DA8">
      <w:pPr>
        <w:pStyle w:val="BodyText"/>
        <w:rPr>
          <w:sz w:val="24"/>
        </w:rPr>
      </w:pPr>
    </w:p>
    <w:p w14:paraId="6711ABD3" w14:textId="77777777" w:rsidR="00207DA8" w:rsidRDefault="00326D19">
      <w:pPr>
        <w:pStyle w:val="ListParagraph"/>
        <w:numPr>
          <w:ilvl w:val="2"/>
          <w:numId w:val="16"/>
        </w:numPr>
        <w:tabs>
          <w:tab w:val="left" w:pos="2698"/>
          <w:tab w:val="left" w:pos="2699"/>
        </w:tabs>
        <w:spacing w:before="183" w:line="273" w:lineRule="auto"/>
        <w:ind w:left="2698" w:right="374" w:hanging="1080"/>
        <w:rPr>
          <w:rFonts w:ascii="Verdana"/>
        </w:rPr>
      </w:pPr>
      <w:r>
        <w:t>Service</w:t>
      </w:r>
      <w:r>
        <w:rPr>
          <w:spacing w:val="39"/>
        </w:rPr>
        <w:t xml:space="preserve"> </w:t>
      </w:r>
      <w:r>
        <w:t>Provider</w:t>
      </w:r>
      <w:r>
        <w:rPr>
          <w:spacing w:val="39"/>
        </w:rPr>
        <w:t xml:space="preserve"> </w:t>
      </w:r>
      <w:r>
        <w:t>shall</w:t>
      </w:r>
      <w:r>
        <w:rPr>
          <w:spacing w:val="41"/>
        </w:rPr>
        <w:t xml:space="preserve"> </w:t>
      </w:r>
      <w:r>
        <w:t>remain</w:t>
      </w:r>
      <w:r>
        <w:rPr>
          <w:spacing w:val="40"/>
        </w:rPr>
        <w:t xml:space="preserve"> </w:t>
      </w:r>
      <w:r>
        <w:t>fully</w:t>
      </w:r>
      <w:r>
        <w:rPr>
          <w:spacing w:val="41"/>
        </w:rPr>
        <w:t xml:space="preserve"> </w:t>
      </w:r>
      <w:r>
        <w:t>liable</w:t>
      </w:r>
      <w:r>
        <w:rPr>
          <w:spacing w:val="40"/>
        </w:rPr>
        <w:t xml:space="preserve"> </w:t>
      </w:r>
      <w:r>
        <w:t>for</w:t>
      </w:r>
      <w:r>
        <w:rPr>
          <w:spacing w:val="38"/>
        </w:rPr>
        <w:t xml:space="preserve"> </w:t>
      </w:r>
      <w:r>
        <w:t>all</w:t>
      </w:r>
      <w:r>
        <w:rPr>
          <w:spacing w:val="39"/>
        </w:rPr>
        <w:t xml:space="preserve"> </w:t>
      </w:r>
      <w:r>
        <w:t>acts</w:t>
      </w:r>
      <w:r>
        <w:rPr>
          <w:spacing w:val="38"/>
        </w:rPr>
        <w:t xml:space="preserve"> </w:t>
      </w:r>
      <w:r>
        <w:t>or</w:t>
      </w:r>
      <w:r>
        <w:rPr>
          <w:spacing w:val="42"/>
        </w:rPr>
        <w:t xml:space="preserve"> </w:t>
      </w:r>
      <w:r>
        <w:t>omissions</w:t>
      </w:r>
      <w:r>
        <w:rPr>
          <w:spacing w:val="40"/>
        </w:rPr>
        <w:t xml:space="preserve"> </w:t>
      </w:r>
      <w:r>
        <w:t>of</w:t>
      </w:r>
      <w:r>
        <w:rPr>
          <w:spacing w:val="41"/>
        </w:rPr>
        <w:t xml:space="preserve"> </w:t>
      </w:r>
      <w:r>
        <w:t>any</w:t>
      </w:r>
      <w:r>
        <w:rPr>
          <w:spacing w:val="40"/>
        </w:rPr>
        <w:t xml:space="preserve"> </w:t>
      </w:r>
      <w:r>
        <w:t>Sub-</w:t>
      </w:r>
      <w:r>
        <w:rPr>
          <w:spacing w:val="-58"/>
        </w:rPr>
        <w:t xml:space="preserve"> </w:t>
      </w:r>
      <w:r>
        <w:t>processor.</w:t>
      </w:r>
    </w:p>
    <w:p w14:paraId="2FF85D32" w14:textId="77777777" w:rsidR="00207DA8" w:rsidRDefault="00207DA8">
      <w:pPr>
        <w:pStyle w:val="BodyText"/>
        <w:spacing w:before="6"/>
        <w:rPr>
          <w:sz w:val="25"/>
        </w:rPr>
      </w:pPr>
    </w:p>
    <w:p w14:paraId="1C81F57F" w14:textId="77777777" w:rsidR="00207DA8" w:rsidRDefault="00326D19">
      <w:pPr>
        <w:pStyle w:val="ListParagraph"/>
        <w:numPr>
          <w:ilvl w:val="2"/>
          <w:numId w:val="16"/>
        </w:numPr>
        <w:tabs>
          <w:tab w:val="left" w:pos="2699"/>
        </w:tabs>
        <w:spacing w:before="1" w:line="276" w:lineRule="auto"/>
        <w:ind w:left="2698" w:right="374" w:hanging="1080"/>
        <w:jc w:val="both"/>
        <w:rPr>
          <w:rFonts w:ascii="Verdana" w:hAnsi="Verdana"/>
        </w:rPr>
      </w:pPr>
      <w:r>
        <w:t>The Customer may, at any time on not less than 30 Working Days’ notice, revise</w:t>
      </w:r>
      <w:r>
        <w:rPr>
          <w:spacing w:val="1"/>
        </w:rPr>
        <w:t xml:space="preserve"> </w:t>
      </w:r>
      <w:r>
        <w:t>this clause by replacing it with any applicable controller to processor standard</w:t>
      </w:r>
      <w:r>
        <w:rPr>
          <w:spacing w:val="1"/>
        </w:rPr>
        <w:t xml:space="preserve"> </w:t>
      </w:r>
      <w:r>
        <w:t>clauses or similar terms forming part of an applicable certification scheme (which</w:t>
      </w:r>
      <w:r>
        <w:rPr>
          <w:spacing w:val="1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apply</w:t>
      </w:r>
      <w:r>
        <w:rPr>
          <w:spacing w:val="1"/>
        </w:rPr>
        <w:t xml:space="preserve"> </w:t>
      </w:r>
      <w:r>
        <w:t>w</w:t>
      </w:r>
      <w:r>
        <w:t>hen</w:t>
      </w:r>
      <w:r>
        <w:rPr>
          <w:spacing w:val="-1"/>
        </w:rPr>
        <w:t xml:space="preserve"> </w:t>
      </w:r>
      <w:r>
        <w:t>incorporated</w:t>
      </w:r>
      <w:r>
        <w:rPr>
          <w:spacing w:val="-2"/>
        </w:rPr>
        <w:t xml:space="preserve"> </w:t>
      </w:r>
      <w:r>
        <w:t>by attachment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this Contract).</w:t>
      </w:r>
    </w:p>
    <w:p w14:paraId="1E954643" w14:textId="77777777" w:rsidR="00207DA8" w:rsidRDefault="00207DA8">
      <w:pPr>
        <w:spacing w:line="276" w:lineRule="auto"/>
        <w:jc w:val="both"/>
        <w:rPr>
          <w:rFonts w:ascii="Verdana" w:hAnsi="Verdana"/>
        </w:rPr>
        <w:sectPr w:rsidR="00207DA8">
          <w:pgSz w:w="11910" w:h="16840"/>
          <w:pgMar w:top="1540" w:right="340" w:bottom="1660" w:left="520" w:header="722" w:footer="1394" w:gutter="0"/>
          <w:cols w:space="720"/>
        </w:sectPr>
      </w:pPr>
    </w:p>
    <w:p w14:paraId="627AA0AC" w14:textId="77777777" w:rsidR="00207DA8" w:rsidRDefault="00207DA8">
      <w:pPr>
        <w:pStyle w:val="BodyText"/>
        <w:rPr>
          <w:sz w:val="12"/>
        </w:rPr>
      </w:pPr>
    </w:p>
    <w:p w14:paraId="4C4B851C" w14:textId="77777777" w:rsidR="00207DA8" w:rsidRDefault="00326D19">
      <w:pPr>
        <w:pStyle w:val="ListParagraph"/>
        <w:numPr>
          <w:ilvl w:val="2"/>
          <w:numId w:val="16"/>
        </w:numPr>
        <w:tabs>
          <w:tab w:val="left" w:pos="2699"/>
        </w:tabs>
        <w:spacing w:before="101" w:line="276" w:lineRule="auto"/>
        <w:ind w:left="2698" w:right="372" w:hanging="1080"/>
        <w:jc w:val="both"/>
        <w:rPr>
          <w:rFonts w:ascii="Verdana" w:hAnsi="Verdana"/>
        </w:rPr>
      </w:pPr>
      <w:r>
        <w:t>The Parties agree to take account of any guidance issued by the Information</w:t>
      </w:r>
      <w:r>
        <w:rPr>
          <w:spacing w:val="1"/>
        </w:rPr>
        <w:t xml:space="preserve"> </w:t>
      </w:r>
      <w:r>
        <w:t>Commissioner’s Office. The Customer may on not less than 30 Working Days’</w:t>
      </w:r>
      <w:r>
        <w:rPr>
          <w:spacing w:val="1"/>
        </w:rPr>
        <w:t xml:space="preserve"> </w:t>
      </w:r>
      <w:r>
        <w:t>notice to the Service Provider amend this Contract to ensure that it complies with</w:t>
      </w:r>
      <w:r>
        <w:rPr>
          <w:spacing w:val="1"/>
        </w:rPr>
        <w:t xml:space="preserve"> </w:t>
      </w:r>
      <w:r>
        <w:t>any guidance</w:t>
      </w:r>
      <w:r>
        <w:rPr>
          <w:spacing w:val="-1"/>
        </w:rPr>
        <w:t xml:space="preserve"> </w:t>
      </w:r>
      <w:r>
        <w:t>issued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Commissioner’s</w:t>
      </w:r>
      <w:r>
        <w:rPr>
          <w:spacing w:val="-3"/>
        </w:rPr>
        <w:t xml:space="preserve"> </w:t>
      </w:r>
      <w:r>
        <w:t>Office.</w:t>
      </w:r>
    </w:p>
    <w:p w14:paraId="5A7AF15D" w14:textId="77777777" w:rsidR="00207DA8" w:rsidRDefault="00207DA8">
      <w:pPr>
        <w:pStyle w:val="BodyText"/>
        <w:spacing w:before="9"/>
        <w:rPr>
          <w:sz w:val="20"/>
        </w:rPr>
      </w:pPr>
    </w:p>
    <w:p w14:paraId="537AD685" w14:textId="77777777" w:rsidR="00207DA8" w:rsidRDefault="00326D19">
      <w:pPr>
        <w:pStyle w:val="Heading1"/>
        <w:numPr>
          <w:ilvl w:val="1"/>
          <w:numId w:val="16"/>
        </w:numPr>
        <w:tabs>
          <w:tab w:val="left" w:pos="1618"/>
          <w:tab w:val="left" w:pos="1619"/>
        </w:tabs>
        <w:spacing w:before="1"/>
        <w:rPr>
          <w:rFonts w:ascii="Verdana"/>
        </w:rPr>
      </w:pPr>
      <w:r>
        <w:t>Security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Premises</w:t>
      </w:r>
    </w:p>
    <w:p w14:paraId="06686FEF" w14:textId="77777777" w:rsidR="00207DA8" w:rsidRDefault="00207DA8">
      <w:pPr>
        <w:pStyle w:val="BodyText"/>
        <w:spacing w:before="8"/>
        <w:rPr>
          <w:b/>
          <w:sz w:val="20"/>
        </w:rPr>
      </w:pPr>
    </w:p>
    <w:p w14:paraId="0CE30B32" w14:textId="77777777" w:rsidR="00207DA8" w:rsidRDefault="00326D19">
      <w:pPr>
        <w:pStyle w:val="ListParagraph"/>
        <w:numPr>
          <w:ilvl w:val="2"/>
          <w:numId w:val="16"/>
        </w:numPr>
        <w:tabs>
          <w:tab w:val="left" w:pos="2698"/>
          <w:tab w:val="left" w:pos="2699"/>
        </w:tabs>
        <w:ind w:right="470" w:hanging="1133"/>
        <w:rPr>
          <w:rFonts w:ascii="Verdana" w:hAnsi="Verdana"/>
        </w:rPr>
      </w:pPr>
      <w:r>
        <w:t>The Customer s</w:t>
      </w:r>
      <w:r>
        <w:t>hall be responsible for maintaining the security of the Customer’s</w:t>
      </w:r>
      <w:r>
        <w:rPr>
          <w:spacing w:val="-59"/>
        </w:rPr>
        <w:t xml:space="preserve"> </w:t>
      </w:r>
      <w:r>
        <w:t>Premises in accordance with its standard security requirements. The Service</w:t>
      </w:r>
      <w:r>
        <w:rPr>
          <w:spacing w:val="1"/>
        </w:rPr>
        <w:t xml:space="preserve"> </w:t>
      </w:r>
      <w:r>
        <w:t>Provider shall comply with all reasonable security requirements of the Customer</w:t>
      </w:r>
      <w:r>
        <w:rPr>
          <w:spacing w:val="1"/>
        </w:rPr>
        <w:t xml:space="preserve"> </w:t>
      </w:r>
      <w:r>
        <w:t xml:space="preserve">while on the Customer’s Premises </w:t>
      </w:r>
      <w:r>
        <w:t>and shall ensure that all Staff comply with</w:t>
      </w:r>
      <w:r>
        <w:rPr>
          <w:spacing w:val="1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requirements.</w:t>
      </w:r>
    </w:p>
    <w:p w14:paraId="401A7268" w14:textId="77777777" w:rsidR="00207DA8" w:rsidRDefault="00207DA8">
      <w:pPr>
        <w:pStyle w:val="BodyText"/>
        <w:spacing w:before="1"/>
        <w:rPr>
          <w:sz w:val="21"/>
        </w:rPr>
      </w:pPr>
    </w:p>
    <w:p w14:paraId="6F16C0F8" w14:textId="77777777" w:rsidR="00207DA8" w:rsidRDefault="00326D19">
      <w:pPr>
        <w:pStyle w:val="ListParagraph"/>
        <w:numPr>
          <w:ilvl w:val="2"/>
          <w:numId w:val="16"/>
        </w:numPr>
        <w:tabs>
          <w:tab w:val="left" w:pos="2698"/>
          <w:tab w:val="left" w:pos="2699"/>
        </w:tabs>
        <w:ind w:right="404" w:hanging="1133"/>
        <w:rPr>
          <w:rFonts w:ascii="Verdana"/>
        </w:rPr>
      </w:pPr>
      <w:r>
        <w:t>The Customer shall provide the Service Provider upon request copies of its</w:t>
      </w:r>
      <w:r>
        <w:rPr>
          <w:spacing w:val="1"/>
        </w:rPr>
        <w:t xml:space="preserve"> </w:t>
      </w:r>
      <w:r>
        <w:t>written security procedures and shall afford the Service Provider upon request an</w:t>
      </w:r>
      <w:r>
        <w:rPr>
          <w:spacing w:val="-59"/>
        </w:rPr>
        <w:t xml:space="preserve"> </w:t>
      </w:r>
      <w:r>
        <w:t>opportunity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inspect</w:t>
      </w:r>
      <w:r>
        <w:rPr>
          <w:spacing w:val="2"/>
        </w:rPr>
        <w:t xml:space="preserve"> </w:t>
      </w:r>
      <w:r>
        <w:t>its</w:t>
      </w:r>
      <w:r>
        <w:rPr>
          <w:spacing w:val="-5"/>
        </w:rPr>
        <w:t xml:space="preserve"> </w:t>
      </w:r>
      <w:r>
        <w:t>physical</w:t>
      </w:r>
      <w:r>
        <w:rPr>
          <w:spacing w:val="-1"/>
        </w:rPr>
        <w:t xml:space="preserve"> </w:t>
      </w:r>
      <w:r>
        <w:t>security</w:t>
      </w:r>
      <w:r>
        <w:rPr>
          <w:spacing w:val="-2"/>
        </w:rPr>
        <w:t xml:space="preserve"> </w:t>
      </w:r>
      <w:r>
        <w:t>arrangements.</w:t>
      </w:r>
    </w:p>
    <w:p w14:paraId="752F30A4" w14:textId="77777777" w:rsidR="00207DA8" w:rsidRDefault="00207DA8">
      <w:pPr>
        <w:pStyle w:val="BodyText"/>
        <w:spacing w:before="9"/>
        <w:rPr>
          <w:sz w:val="20"/>
        </w:rPr>
      </w:pPr>
    </w:p>
    <w:p w14:paraId="0928E0A4" w14:textId="77777777" w:rsidR="00207DA8" w:rsidRDefault="00326D19">
      <w:pPr>
        <w:pStyle w:val="Heading1"/>
        <w:numPr>
          <w:ilvl w:val="1"/>
          <w:numId w:val="16"/>
        </w:numPr>
        <w:tabs>
          <w:tab w:val="left" w:pos="1619"/>
        </w:tabs>
        <w:rPr>
          <w:rFonts w:ascii="Verdana"/>
        </w:rPr>
      </w:pPr>
      <w:bookmarkStart w:id="15" w:name="_bookmark13"/>
      <w:bookmarkEnd w:id="15"/>
      <w:r>
        <w:t>Confidentiality</w:t>
      </w:r>
    </w:p>
    <w:p w14:paraId="3048BA75" w14:textId="77777777" w:rsidR="00207DA8" w:rsidRDefault="00207DA8">
      <w:pPr>
        <w:pStyle w:val="BodyText"/>
        <w:spacing w:before="9"/>
        <w:rPr>
          <w:b/>
          <w:sz w:val="20"/>
        </w:rPr>
      </w:pPr>
    </w:p>
    <w:p w14:paraId="28EA07ED" w14:textId="77777777" w:rsidR="00207DA8" w:rsidRDefault="00326D19">
      <w:pPr>
        <w:pStyle w:val="ListParagraph"/>
        <w:numPr>
          <w:ilvl w:val="2"/>
          <w:numId w:val="16"/>
        </w:numPr>
        <w:tabs>
          <w:tab w:val="left" w:pos="2698"/>
          <w:tab w:val="left" w:pos="2699"/>
        </w:tabs>
        <w:ind w:right="555" w:hanging="1133"/>
        <w:rPr>
          <w:rFonts w:ascii="Verdana"/>
        </w:rPr>
      </w:pPr>
      <w:bookmarkStart w:id="16" w:name="_bookmark14"/>
      <w:bookmarkEnd w:id="16"/>
      <w:r>
        <w:t xml:space="preserve">Except to the extent set out in this clause </w:t>
      </w:r>
      <w:hyperlink w:anchor="_bookmark13" w:history="1">
        <w:r>
          <w:t xml:space="preserve">16.10 </w:t>
        </w:r>
      </w:hyperlink>
      <w:r>
        <w:t>or where disclosure is expressly</w:t>
      </w:r>
      <w:r>
        <w:rPr>
          <w:spacing w:val="-59"/>
        </w:rPr>
        <w:t xml:space="preserve"> </w:t>
      </w:r>
      <w:r>
        <w:t>permitted</w:t>
      </w:r>
      <w:r>
        <w:rPr>
          <w:spacing w:val="-1"/>
        </w:rPr>
        <w:t xml:space="preserve"> </w:t>
      </w:r>
      <w:r>
        <w:t>elsewhere in</w:t>
      </w:r>
      <w:r>
        <w:rPr>
          <w:spacing w:val="-2"/>
        </w:rPr>
        <w:t xml:space="preserve"> </w:t>
      </w:r>
      <w:r>
        <w:t>this Contract,</w:t>
      </w:r>
      <w:r>
        <w:rPr>
          <w:spacing w:val="-1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Party</w:t>
      </w:r>
      <w:r>
        <w:rPr>
          <w:spacing w:val="-3"/>
        </w:rPr>
        <w:t xml:space="preserve"> </w:t>
      </w:r>
      <w:r>
        <w:t>shall:</w:t>
      </w:r>
    </w:p>
    <w:p w14:paraId="3793568E" w14:textId="77777777" w:rsidR="00207DA8" w:rsidRDefault="00207DA8">
      <w:pPr>
        <w:pStyle w:val="BodyText"/>
        <w:spacing w:before="10"/>
        <w:rPr>
          <w:sz w:val="20"/>
        </w:rPr>
      </w:pPr>
    </w:p>
    <w:p w14:paraId="7CC1325D" w14:textId="77777777" w:rsidR="00207DA8" w:rsidRDefault="00326D19">
      <w:pPr>
        <w:pStyle w:val="ListParagraph"/>
        <w:numPr>
          <w:ilvl w:val="3"/>
          <w:numId w:val="16"/>
        </w:numPr>
        <w:tabs>
          <w:tab w:val="left" w:pos="3887"/>
          <w:tab w:val="left" w:pos="3888"/>
        </w:tabs>
        <w:ind w:left="3887" w:right="720" w:hanging="1136"/>
        <w:jc w:val="left"/>
      </w:pPr>
      <w:r>
        <w:t>treat the other Party's Confidential Information</w:t>
      </w:r>
      <w:r>
        <w:rPr>
          <w:spacing w:val="1"/>
        </w:rPr>
        <w:t xml:space="preserve"> </w:t>
      </w:r>
      <w:r>
        <w:t>as confidential and</w:t>
      </w:r>
      <w:r>
        <w:rPr>
          <w:spacing w:val="-59"/>
        </w:rPr>
        <w:t xml:space="preserve"> </w:t>
      </w:r>
      <w:r>
        <w:t>safeguard</w:t>
      </w:r>
      <w:r>
        <w:rPr>
          <w:spacing w:val="-3"/>
        </w:rPr>
        <w:t xml:space="preserve"> </w:t>
      </w:r>
      <w:r>
        <w:t>it</w:t>
      </w:r>
      <w:r>
        <w:rPr>
          <w:spacing w:val="2"/>
        </w:rPr>
        <w:t xml:space="preserve"> </w:t>
      </w:r>
      <w:r>
        <w:t>accordingly;</w:t>
      </w:r>
      <w:r>
        <w:rPr>
          <w:spacing w:val="-3"/>
        </w:rPr>
        <w:t xml:space="preserve"> </w:t>
      </w:r>
      <w:r>
        <w:t>and</w:t>
      </w:r>
    </w:p>
    <w:p w14:paraId="081CEB47" w14:textId="77777777" w:rsidR="00207DA8" w:rsidRDefault="00207DA8">
      <w:pPr>
        <w:pStyle w:val="BodyText"/>
        <w:spacing w:before="11"/>
        <w:rPr>
          <w:sz w:val="20"/>
        </w:rPr>
      </w:pPr>
    </w:p>
    <w:p w14:paraId="73BD8B43" w14:textId="77777777" w:rsidR="00207DA8" w:rsidRDefault="00326D19">
      <w:pPr>
        <w:pStyle w:val="ListParagraph"/>
        <w:numPr>
          <w:ilvl w:val="3"/>
          <w:numId w:val="16"/>
        </w:numPr>
        <w:tabs>
          <w:tab w:val="left" w:pos="3887"/>
          <w:tab w:val="left" w:pos="3888"/>
        </w:tabs>
        <w:ind w:left="3887" w:right="736" w:hanging="1136"/>
        <w:jc w:val="left"/>
      </w:pPr>
      <w:r>
        <w:t>not</w:t>
      </w:r>
      <w:r>
        <w:rPr>
          <w:spacing w:val="-1"/>
        </w:rPr>
        <w:t xml:space="preserve"> </w:t>
      </w:r>
      <w:r>
        <w:t>disclose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Party's</w:t>
      </w:r>
      <w:r>
        <w:rPr>
          <w:spacing w:val="-1"/>
        </w:rPr>
        <w:t xml:space="preserve"> </w:t>
      </w:r>
      <w:r>
        <w:t>Confidential</w:t>
      </w:r>
      <w:r>
        <w:rPr>
          <w:spacing w:val="-2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other</w:t>
      </w:r>
      <w:r>
        <w:rPr>
          <w:spacing w:val="-58"/>
        </w:rPr>
        <w:t xml:space="preserve"> </w:t>
      </w:r>
      <w:r>
        <w:t>person</w:t>
      </w:r>
      <w:r>
        <w:rPr>
          <w:spacing w:val="-1"/>
        </w:rPr>
        <w:t xml:space="preserve"> </w:t>
      </w:r>
      <w:r>
        <w:t>without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owner's</w:t>
      </w:r>
      <w:r>
        <w:rPr>
          <w:spacing w:val="-2"/>
        </w:rPr>
        <w:t xml:space="preserve"> </w:t>
      </w:r>
      <w:r>
        <w:t>prior</w:t>
      </w:r>
      <w:r>
        <w:rPr>
          <w:spacing w:val="-1"/>
        </w:rPr>
        <w:t xml:space="preserve"> </w:t>
      </w:r>
      <w:r>
        <w:t>written</w:t>
      </w:r>
      <w:r>
        <w:rPr>
          <w:spacing w:val="-1"/>
        </w:rPr>
        <w:t xml:space="preserve"> </w:t>
      </w:r>
      <w:r>
        <w:t>consent.</w:t>
      </w:r>
    </w:p>
    <w:p w14:paraId="54D4AFED" w14:textId="77777777" w:rsidR="00207DA8" w:rsidRDefault="00207DA8">
      <w:pPr>
        <w:pStyle w:val="BodyText"/>
        <w:spacing w:before="1"/>
        <w:rPr>
          <w:sz w:val="21"/>
        </w:rPr>
      </w:pPr>
    </w:p>
    <w:p w14:paraId="452A1468" w14:textId="77777777" w:rsidR="00207DA8" w:rsidRDefault="00326D19">
      <w:pPr>
        <w:pStyle w:val="ListParagraph"/>
        <w:numPr>
          <w:ilvl w:val="2"/>
          <w:numId w:val="16"/>
        </w:numPr>
        <w:tabs>
          <w:tab w:val="left" w:pos="2698"/>
          <w:tab w:val="left" w:pos="2699"/>
        </w:tabs>
        <w:ind w:left="2698" w:hanging="1081"/>
        <w:rPr>
          <w:rFonts w:ascii="Verdana"/>
        </w:rPr>
      </w:pPr>
      <w:r>
        <w:rPr>
          <w:spacing w:val="-1"/>
        </w:rPr>
        <w:t>Clause</w:t>
      </w:r>
      <w:r>
        <w:rPr>
          <w:spacing w:val="1"/>
        </w:rPr>
        <w:t xml:space="preserve"> </w:t>
      </w:r>
      <w:hyperlink w:anchor="_bookmark14" w:history="1">
        <w:r>
          <w:rPr>
            <w:spacing w:val="-1"/>
          </w:rPr>
          <w:t>16.10.1</w:t>
        </w:r>
        <w:r>
          <w:rPr>
            <w:spacing w:val="-23"/>
          </w:rPr>
          <w:t xml:space="preserve"> </w:t>
        </w:r>
      </w:hyperlink>
      <w:r>
        <w:t>shall</w:t>
      </w:r>
      <w:r>
        <w:rPr>
          <w:spacing w:val="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apply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extent that:</w:t>
      </w:r>
    </w:p>
    <w:p w14:paraId="0FBA7733" w14:textId="77777777" w:rsidR="00207DA8" w:rsidRDefault="00207DA8">
      <w:pPr>
        <w:pStyle w:val="BodyText"/>
        <w:spacing w:before="7"/>
        <w:rPr>
          <w:sz w:val="20"/>
        </w:rPr>
      </w:pPr>
    </w:p>
    <w:p w14:paraId="6E001BD7" w14:textId="77777777" w:rsidR="00207DA8" w:rsidRDefault="00326D19">
      <w:pPr>
        <w:pStyle w:val="ListParagraph"/>
        <w:numPr>
          <w:ilvl w:val="3"/>
          <w:numId w:val="16"/>
        </w:numPr>
        <w:tabs>
          <w:tab w:val="left" w:pos="3887"/>
          <w:tab w:val="left" w:pos="3888"/>
        </w:tabs>
        <w:ind w:left="3887" w:right="419" w:hanging="1136"/>
        <w:jc w:val="left"/>
      </w:pPr>
      <w:r>
        <w:t>such disclosure is a requirement of Law placed upon the Party</w:t>
      </w:r>
      <w:r>
        <w:rPr>
          <w:spacing w:val="1"/>
        </w:rPr>
        <w:t xml:space="preserve"> </w:t>
      </w:r>
      <w:r>
        <w:t>making the disclosure, including any requirements for disclosure</w:t>
      </w:r>
      <w:r>
        <w:rPr>
          <w:spacing w:val="1"/>
        </w:rPr>
        <w:t xml:space="preserve"> </w:t>
      </w:r>
      <w:r>
        <w:t>under the FOIA, Code of Practice on Access to Governmen</w:t>
      </w:r>
      <w:r>
        <w:t>t</w:t>
      </w:r>
      <w:r>
        <w:rPr>
          <w:spacing w:val="1"/>
        </w:rPr>
        <w:t xml:space="preserve"> </w:t>
      </w:r>
      <w:r>
        <w:t>Information or the Environmental Information Regulations pursuant to</w:t>
      </w:r>
      <w:r>
        <w:rPr>
          <w:spacing w:val="-59"/>
        </w:rPr>
        <w:t xml:space="preserve"> </w:t>
      </w:r>
      <w:r>
        <w:t>clause</w:t>
      </w:r>
      <w:r>
        <w:rPr>
          <w:spacing w:val="-1"/>
        </w:rPr>
        <w:t xml:space="preserve"> </w:t>
      </w:r>
      <w:r>
        <w:t>19.11</w:t>
      </w:r>
      <w:r>
        <w:rPr>
          <w:spacing w:val="-2"/>
        </w:rPr>
        <w:t xml:space="preserve"> </w:t>
      </w:r>
      <w:r>
        <w:t>(Freedom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Information);</w:t>
      </w:r>
    </w:p>
    <w:p w14:paraId="506B019F" w14:textId="77777777" w:rsidR="00207DA8" w:rsidRDefault="00207DA8">
      <w:pPr>
        <w:pStyle w:val="BodyText"/>
        <w:spacing w:before="10"/>
        <w:rPr>
          <w:sz w:val="20"/>
        </w:rPr>
      </w:pPr>
    </w:p>
    <w:p w14:paraId="4689B55F" w14:textId="77777777" w:rsidR="00207DA8" w:rsidRDefault="00326D19">
      <w:pPr>
        <w:pStyle w:val="ListParagraph"/>
        <w:numPr>
          <w:ilvl w:val="3"/>
          <w:numId w:val="16"/>
        </w:numPr>
        <w:tabs>
          <w:tab w:val="left" w:pos="3887"/>
          <w:tab w:val="left" w:pos="3888"/>
        </w:tabs>
        <w:ind w:left="3887" w:right="394" w:hanging="1136"/>
        <w:jc w:val="left"/>
      </w:pPr>
      <w:r>
        <w:t>such information was in the possession of the Party making the</w:t>
      </w:r>
      <w:r>
        <w:rPr>
          <w:spacing w:val="1"/>
        </w:rPr>
        <w:t xml:space="preserve"> </w:t>
      </w:r>
      <w:r>
        <w:t>disclosure without obligation of confidentiality prior to its disclosure by</w:t>
      </w:r>
      <w:r>
        <w:rPr>
          <w:spacing w:val="-59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</w:t>
      </w:r>
      <w:r>
        <w:t>formation owner;</w:t>
      </w:r>
    </w:p>
    <w:p w14:paraId="4F7836D1" w14:textId="77777777" w:rsidR="00207DA8" w:rsidRDefault="00207DA8">
      <w:pPr>
        <w:pStyle w:val="BodyText"/>
        <w:spacing w:before="9"/>
        <w:rPr>
          <w:sz w:val="20"/>
        </w:rPr>
      </w:pPr>
    </w:p>
    <w:p w14:paraId="1B33862E" w14:textId="77777777" w:rsidR="00207DA8" w:rsidRDefault="00326D19">
      <w:pPr>
        <w:pStyle w:val="ListParagraph"/>
        <w:numPr>
          <w:ilvl w:val="3"/>
          <w:numId w:val="16"/>
        </w:numPr>
        <w:tabs>
          <w:tab w:val="left" w:pos="3887"/>
          <w:tab w:val="left" w:pos="3888"/>
        </w:tabs>
        <w:spacing w:line="242" w:lineRule="auto"/>
        <w:ind w:left="3887" w:right="460" w:hanging="1136"/>
        <w:jc w:val="left"/>
      </w:pPr>
      <w:r>
        <w:t>such</w:t>
      </w:r>
      <w:r>
        <w:rPr>
          <w:spacing w:val="-3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obtained</w:t>
      </w:r>
      <w:r>
        <w:rPr>
          <w:spacing w:val="-3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third</w:t>
      </w:r>
      <w:r>
        <w:rPr>
          <w:spacing w:val="-3"/>
        </w:rPr>
        <w:t xml:space="preserve"> </w:t>
      </w:r>
      <w:r>
        <w:t>party</w:t>
      </w:r>
      <w:r>
        <w:rPr>
          <w:spacing w:val="-6"/>
        </w:rPr>
        <w:t xml:space="preserve"> </w:t>
      </w:r>
      <w:r>
        <w:t>without</w:t>
      </w:r>
      <w:r>
        <w:rPr>
          <w:spacing w:val="-1"/>
        </w:rPr>
        <w:t xml:space="preserve"> </w:t>
      </w:r>
      <w:r>
        <w:t>obligation</w:t>
      </w:r>
      <w:r>
        <w:rPr>
          <w:spacing w:val="-2"/>
        </w:rPr>
        <w:t xml:space="preserve"> </w:t>
      </w:r>
      <w:r>
        <w:t>of</w:t>
      </w:r>
      <w:r>
        <w:rPr>
          <w:spacing w:val="-58"/>
        </w:rPr>
        <w:t xml:space="preserve"> </w:t>
      </w:r>
      <w:r>
        <w:t>confidentiality;</w:t>
      </w:r>
    </w:p>
    <w:p w14:paraId="478D7399" w14:textId="77777777" w:rsidR="00207DA8" w:rsidRDefault="00207DA8">
      <w:pPr>
        <w:pStyle w:val="BodyText"/>
        <w:spacing w:before="6"/>
        <w:rPr>
          <w:sz w:val="20"/>
        </w:rPr>
      </w:pPr>
    </w:p>
    <w:p w14:paraId="0ACED393" w14:textId="77777777" w:rsidR="00207DA8" w:rsidRDefault="00326D19">
      <w:pPr>
        <w:pStyle w:val="ListParagraph"/>
        <w:numPr>
          <w:ilvl w:val="3"/>
          <w:numId w:val="16"/>
        </w:numPr>
        <w:tabs>
          <w:tab w:val="left" w:pos="3887"/>
          <w:tab w:val="left" w:pos="3888"/>
        </w:tabs>
        <w:ind w:left="3887" w:right="961" w:hanging="1136"/>
        <w:jc w:val="left"/>
      </w:pPr>
      <w:r>
        <w:t>such information was already in the public domain at the time of</w:t>
      </w:r>
      <w:r>
        <w:rPr>
          <w:spacing w:val="-60"/>
        </w:rPr>
        <w:t xml:space="preserve"> </w:t>
      </w:r>
      <w:r>
        <w:t>disclosure</w:t>
      </w:r>
      <w:r>
        <w:rPr>
          <w:spacing w:val="-1"/>
        </w:rPr>
        <w:t xml:space="preserve"> </w:t>
      </w:r>
      <w:r>
        <w:t>otherwise</w:t>
      </w:r>
      <w:r>
        <w:rPr>
          <w:spacing w:val="-3"/>
        </w:rPr>
        <w:t xml:space="preserve"> </w:t>
      </w:r>
      <w:r>
        <w:t>than by a</w:t>
      </w:r>
      <w:r>
        <w:rPr>
          <w:spacing w:val="-2"/>
        </w:rPr>
        <w:t xml:space="preserve"> </w:t>
      </w:r>
      <w:r>
        <w:t>breach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Contract;</w:t>
      </w:r>
      <w:r>
        <w:rPr>
          <w:spacing w:val="-1"/>
        </w:rPr>
        <w:t xml:space="preserve"> </w:t>
      </w:r>
      <w:r>
        <w:t>or</w:t>
      </w:r>
    </w:p>
    <w:p w14:paraId="1AB2B8F9" w14:textId="77777777" w:rsidR="00207DA8" w:rsidRDefault="00207DA8">
      <w:pPr>
        <w:pStyle w:val="BodyText"/>
        <w:spacing w:before="11"/>
        <w:rPr>
          <w:sz w:val="20"/>
        </w:rPr>
      </w:pPr>
    </w:p>
    <w:p w14:paraId="5EACFAE0" w14:textId="77777777" w:rsidR="00207DA8" w:rsidRDefault="00326D19">
      <w:pPr>
        <w:pStyle w:val="ListParagraph"/>
        <w:numPr>
          <w:ilvl w:val="3"/>
          <w:numId w:val="16"/>
        </w:numPr>
        <w:tabs>
          <w:tab w:val="left" w:pos="3887"/>
          <w:tab w:val="left" w:pos="3888"/>
        </w:tabs>
        <w:ind w:left="3887" w:right="914" w:hanging="1136"/>
        <w:jc w:val="left"/>
      </w:pPr>
      <w:r>
        <w:t>it is independently developed without access to the other Party's</w:t>
      </w:r>
      <w:r>
        <w:rPr>
          <w:spacing w:val="-59"/>
        </w:rPr>
        <w:t xml:space="preserve"> </w:t>
      </w:r>
      <w:r>
        <w:t>Confidential</w:t>
      </w:r>
      <w:r>
        <w:rPr>
          <w:spacing w:val="-1"/>
        </w:rPr>
        <w:t xml:space="preserve"> </w:t>
      </w:r>
      <w:r>
        <w:t>Information.</w:t>
      </w:r>
    </w:p>
    <w:p w14:paraId="3FBF0C5E" w14:textId="77777777" w:rsidR="00207DA8" w:rsidRDefault="00207DA8">
      <w:pPr>
        <w:pStyle w:val="BodyText"/>
        <w:spacing w:before="10"/>
        <w:rPr>
          <w:sz w:val="20"/>
        </w:rPr>
      </w:pPr>
    </w:p>
    <w:p w14:paraId="15F7EF23" w14:textId="77777777" w:rsidR="00207DA8" w:rsidRDefault="00326D19">
      <w:pPr>
        <w:pStyle w:val="ListParagraph"/>
        <w:numPr>
          <w:ilvl w:val="2"/>
          <w:numId w:val="16"/>
        </w:numPr>
        <w:tabs>
          <w:tab w:val="left" w:pos="2698"/>
          <w:tab w:val="left" w:pos="2699"/>
        </w:tabs>
        <w:ind w:left="2698" w:right="579" w:hanging="1080"/>
        <w:rPr>
          <w:rFonts w:ascii="Verdana"/>
        </w:rPr>
      </w:pPr>
      <w:r>
        <w:t>The Service Provider may only disclose the Customer's Confidential Information</w:t>
      </w:r>
      <w:r>
        <w:rPr>
          <w:spacing w:val="-59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 Staff</w:t>
      </w:r>
      <w:r>
        <w:rPr>
          <w:spacing w:val="1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directly</w:t>
      </w:r>
      <w:r>
        <w:rPr>
          <w:spacing w:val="1"/>
        </w:rPr>
        <w:t xml:space="preserve"> </w:t>
      </w:r>
      <w:r>
        <w:t>involved in</w:t>
      </w:r>
      <w:r>
        <w:rPr>
          <w:spacing w:val="-3"/>
        </w:rPr>
        <w:t xml:space="preserve"> </w:t>
      </w:r>
      <w:r>
        <w:t>the provision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Goods and/or</w:t>
      </w:r>
    </w:p>
    <w:p w14:paraId="7896E9D9" w14:textId="77777777" w:rsidR="00207DA8" w:rsidRDefault="00207DA8">
      <w:pPr>
        <w:rPr>
          <w:rFonts w:ascii="Verdana"/>
        </w:rPr>
        <w:sectPr w:rsidR="00207DA8">
          <w:pgSz w:w="11910" w:h="16840"/>
          <w:pgMar w:top="1540" w:right="340" w:bottom="1660" w:left="520" w:header="722" w:footer="1394" w:gutter="0"/>
          <w:cols w:space="720"/>
        </w:sectPr>
      </w:pPr>
    </w:p>
    <w:p w14:paraId="1B319C6E" w14:textId="77777777" w:rsidR="00207DA8" w:rsidRDefault="00207DA8">
      <w:pPr>
        <w:pStyle w:val="BodyText"/>
        <w:spacing w:before="7"/>
        <w:rPr>
          <w:sz w:val="12"/>
        </w:rPr>
      </w:pPr>
    </w:p>
    <w:p w14:paraId="2479183B" w14:textId="77777777" w:rsidR="00207DA8" w:rsidRDefault="00326D19">
      <w:pPr>
        <w:pStyle w:val="BodyText"/>
        <w:spacing w:before="94"/>
        <w:ind w:left="2698" w:right="505"/>
      </w:pPr>
      <w:r>
        <w:t>Services and who need to know the information, and shall ensure that such Staff</w:t>
      </w:r>
      <w:r>
        <w:rPr>
          <w:spacing w:val="-59"/>
        </w:rPr>
        <w:t xml:space="preserve"> </w:t>
      </w:r>
      <w:r>
        <w:t>are aware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shall comply with</w:t>
      </w:r>
      <w:r>
        <w:rPr>
          <w:spacing w:val="-3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obligations as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confidentiality.</w:t>
      </w:r>
    </w:p>
    <w:p w14:paraId="1DCF0334" w14:textId="77777777" w:rsidR="00207DA8" w:rsidRDefault="00207DA8">
      <w:pPr>
        <w:pStyle w:val="BodyText"/>
        <w:spacing w:before="10"/>
        <w:rPr>
          <w:sz w:val="20"/>
        </w:rPr>
      </w:pPr>
    </w:p>
    <w:p w14:paraId="6C9F3D1E" w14:textId="77777777" w:rsidR="00207DA8" w:rsidRDefault="00326D19">
      <w:pPr>
        <w:pStyle w:val="ListParagraph"/>
        <w:numPr>
          <w:ilvl w:val="2"/>
          <w:numId w:val="16"/>
        </w:numPr>
        <w:tabs>
          <w:tab w:val="left" w:pos="2699"/>
        </w:tabs>
        <w:ind w:left="2698" w:right="453" w:hanging="1080"/>
        <w:jc w:val="both"/>
        <w:rPr>
          <w:rFonts w:ascii="Verdana"/>
        </w:rPr>
      </w:pPr>
      <w:r>
        <w:t>The Service Provider shall not, and shall procure that the Staff do not, use any of</w:t>
      </w:r>
      <w:r>
        <w:rPr>
          <w:spacing w:val="-59"/>
        </w:rPr>
        <w:t xml:space="preserve"> </w:t>
      </w:r>
      <w:r>
        <w:t>the Customer's Confidential Information received otherwise than for the purposes</w:t>
      </w:r>
      <w:r>
        <w:rPr>
          <w:spacing w:val="-59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Contract.</w:t>
      </w:r>
    </w:p>
    <w:p w14:paraId="2E780729" w14:textId="77777777" w:rsidR="00207DA8" w:rsidRDefault="00207DA8">
      <w:pPr>
        <w:pStyle w:val="BodyText"/>
        <w:rPr>
          <w:sz w:val="21"/>
        </w:rPr>
      </w:pPr>
    </w:p>
    <w:p w14:paraId="41C253AB" w14:textId="77777777" w:rsidR="00207DA8" w:rsidRDefault="00326D19">
      <w:pPr>
        <w:pStyle w:val="ListParagraph"/>
        <w:numPr>
          <w:ilvl w:val="2"/>
          <w:numId w:val="16"/>
        </w:numPr>
        <w:tabs>
          <w:tab w:val="left" w:pos="2698"/>
          <w:tab w:val="left" w:pos="2699"/>
        </w:tabs>
        <w:ind w:left="2698" w:right="678" w:hanging="1080"/>
        <w:rPr>
          <w:rFonts w:ascii="Verdana"/>
        </w:rPr>
      </w:pPr>
      <w:r>
        <w:t>At the written request of the Customer, the Service Provider shall procu</w:t>
      </w:r>
      <w:r>
        <w:t>re that</w:t>
      </w:r>
      <w:r>
        <w:rPr>
          <w:spacing w:val="1"/>
        </w:rPr>
        <w:t xml:space="preserve"> </w:t>
      </w:r>
      <w:r>
        <w:t>those</w:t>
      </w:r>
      <w:r>
        <w:rPr>
          <w:spacing w:val="-4"/>
        </w:rPr>
        <w:t xml:space="preserve"> </w:t>
      </w:r>
      <w:r>
        <w:t>members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Staff</w:t>
      </w:r>
      <w:r>
        <w:rPr>
          <w:spacing w:val="-2"/>
        </w:rPr>
        <w:t xml:space="preserve"> </w:t>
      </w:r>
      <w:r>
        <w:t>identified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Customer's</w:t>
      </w:r>
      <w:r>
        <w:rPr>
          <w:spacing w:val="-1"/>
        </w:rPr>
        <w:t xml:space="preserve"> </w:t>
      </w:r>
      <w:r>
        <w:t>notice</w:t>
      </w:r>
      <w:r>
        <w:rPr>
          <w:spacing w:val="-2"/>
        </w:rPr>
        <w:t xml:space="preserve"> </w:t>
      </w:r>
      <w:r>
        <w:t>sign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confidentiality</w:t>
      </w:r>
      <w:r>
        <w:rPr>
          <w:spacing w:val="-58"/>
        </w:rPr>
        <w:t xml:space="preserve"> </w:t>
      </w:r>
      <w:r>
        <w:t>undertaking</w:t>
      </w:r>
      <w:r>
        <w:rPr>
          <w:spacing w:val="-1"/>
        </w:rPr>
        <w:t xml:space="preserve"> </w:t>
      </w:r>
      <w:r>
        <w:t>prior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commencing any</w:t>
      </w:r>
      <w:r>
        <w:rPr>
          <w:spacing w:val="-3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in accordance</w:t>
      </w:r>
      <w:r>
        <w:rPr>
          <w:spacing w:val="-1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Contract.</w:t>
      </w:r>
    </w:p>
    <w:p w14:paraId="7118DC78" w14:textId="77777777" w:rsidR="00207DA8" w:rsidRDefault="00207DA8">
      <w:pPr>
        <w:pStyle w:val="BodyText"/>
        <w:spacing w:before="9"/>
        <w:rPr>
          <w:sz w:val="20"/>
        </w:rPr>
      </w:pPr>
    </w:p>
    <w:p w14:paraId="7181514B" w14:textId="77777777" w:rsidR="00207DA8" w:rsidRDefault="00326D19">
      <w:pPr>
        <w:pStyle w:val="ListParagraph"/>
        <w:numPr>
          <w:ilvl w:val="2"/>
          <w:numId w:val="16"/>
        </w:numPr>
        <w:tabs>
          <w:tab w:val="left" w:pos="2698"/>
          <w:tab w:val="left" w:pos="2699"/>
        </w:tabs>
        <w:ind w:left="2698" w:right="424" w:hanging="1080"/>
        <w:rPr>
          <w:rFonts w:ascii="Verdana"/>
        </w:rPr>
      </w:pP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event that</w:t>
      </w:r>
      <w:r>
        <w:rPr>
          <w:spacing w:val="3"/>
        </w:rPr>
        <w:t xml:space="preserve"> </w:t>
      </w:r>
      <w:r>
        <w:t>any default,</w:t>
      </w:r>
      <w:r>
        <w:rPr>
          <w:spacing w:val="3"/>
        </w:rPr>
        <w:t xml:space="preserve"> </w:t>
      </w:r>
      <w:r>
        <w:t>act</w:t>
      </w:r>
      <w:r>
        <w:rPr>
          <w:spacing w:val="1"/>
        </w:rPr>
        <w:t xml:space="preserve"> </w:t>
      </w:r>
      <w:r>
        <w:t>or omission</w:t>
      </w:r>
      <w:r>
        <w:rPr>
          <w:spacing w:val="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any</w:t>
      </w:r>
      <w:r>
        <w:rPr>
          <w:spacing w:val="2"/>
        </w:rPr>
        <w:t xml:space="preserve"> </w:t>
      </w:r>
      <w:r>
        <w:t>Staff causes or contributes</w:t>
      </w:r>
      <w:r>
        <w:rPr>
          <w:spacing w:val="1"/>
        </w:rPr>
        <w:t xml:space="preserve"> </w:t>
      </w:r>
      <w:r>
        <w:t>(or could cause or contribute) to the Service Provider breaching its obligations as</w:t>
      </w:r>
      <w:r>
        <w:rPr>
          <w:spacing w:val="1"/>
        </w:rPr>
        <w:t xml:space="preserve"> </w:t>
      </w:r>
      <w:r>
        <w:t>to confidentiality under or in connection with this Contract, the Service Provider</w:t>
      </w:r>
      <w:r>
        <w:rPr>
          <w:spacing w:val="1"/>
        </w:rPr>
        <w:t xml:space="preserve"> </w:t>
      </w:r>
      <w:r>
        <w:t>shall take such action as may be appropriate in the circumsta</w:t>
      </w:r>
      <w:r>
        <w:t>nces, including the</w:t>
      </w:r>
      <w:r>
        <w:rPr>
          <w:spacing w:val="1"/>
        </w:rPr>
        <w:t xml:space="preserve"> </w:t>
      </w:r>
      <w:r>
        <w:t>use of disciplinary procedures in serious cases.</w:t>
      </w:r>
      <w:r>
        <w:rPr>
          <w:spacing w:val="1"/>
        </w:rPr>
        <w:t xml:space="preserve"> </w:t>
      </w:r>
      <w:r>
        <w:t>To the fullest extent permitted by</w:t>
      </w:r>
      <w:r>
        <w:rPr>
          <w:spacing w:val="-59"/>
        </w:rPr>
        <w:t xml:space="preserve"> </w:t>
      </w:r>
      <w:r>
        <w:t>its own obligations of confidentiality to any Staff, the Service Provider shall</w:t>
      </w:r>
      <w:r>
        <w:rPr>
          <w:spacing w:val="1"/>
        </w:rPr>
        <w:t xml:space="preserve"> </w:t>
      </w:r>
      <w:r>
        <w:t>provide such evidence to the Customer as the Customer may reasonably req</w:t>
      </w:r>
      <w:r>
        <w:t>uire</w:t>
      </w:r>
      <w:r>
        <w:rPr>
          <w:spacing w:val="1"/>
        </w:rPr>
        <w:t xml:space="preserve"> </w:t>
      </w:r>
      <w:r>
        <w:t>(though not so as to risk compromising or prejudicing any disciplinary or other</w:t>
      </w:r>
      <w:r>
        <w:rPr>
          <w:spacing w:val="1"/>
        </w:rPr>
        <w:t xml:space="preserve"> </w:t>
      </w:r>
      <w:r>
        <w:t>proceedings to demonstrate that the Service Provider is taking appropriate steps</w:t>
      </w:r>
      <w:r>
        <w:rPr>
          <w:spacing w:val="1"/>
        </w:rPr>
        <w:t xml:space="preserve"> </w:t>
      </w:r>
      <w:r>
        <w:t>to comply with this clause, including copies of any written communications to</w:t>
      </w:r>
      <w:r>
        <w:rPr>
          <w:spacing w:val="1"/>
        </w:rPr>
        <w:t xml:space="preserve"> </w:t>
      </w:r>
      <w:r>
        <w:t xml:space="preserve">and/or from </w:t>
      </w:r>
      <w:r>
        <w:t>Staff, and any minutes of meeting and any other records which</w:t>
      </w:r>
      <w:r>
        <w:rPr>
          <w:spacing w:val="1"/>
        </w:rPr>
        <w:t xml:space="preserve"> </w:t>
      </w:r>
      <w:r>
        <w:t>provide an audit trail of any discussions or exchanges with Staff in connection</w:t>
      </w:r>
      <w:r>
        <w:rPr>
          <w:spacing w:val="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obligations</w:t>
      </w:r>
      <w:r>
        <w:rPr>
          <w:spacing w:val="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confidentiality.</w:t>
      </w:r>
    </w:p>
    <w:p w14:paraId="7876FC12" w14:textId="77777777" w:rsidR="00207DA8" w:rsidRDefault="00207DA8">
      <w:pPr>
        <w:pStyle w:val="BodyText"/>
        <w:rPr>
          <w:sz w:val="21"/>
        </w:rPr>
      </w:pPr>
    </w:p>
    <w:p w14:paraId="40523F87" w14:textId="77777777" w:rsidR="00207DA8" w:rsidRDefault="00326D19">
      <w:pPr>
        <w:pStyle w:val="ListParagraph"/>
        <w:numPr>
          <w:ilvl w:val="2"/>
          <w:numId w:val="16"/>
        </w:numPr>
        <w:tabs>
          <w:tab w:val="left" w:pos="2698"/>
          <w:tab w:val="left" w:pos="2699"/>
        </w:tabs>
        <w:ind w:left="2698" w:right="682" w:hanging="1080"/>
        <w:rPr>
          <w:rFonts w:ascii="Verdana"/>
        </w:rPr>
      </w:pPr>
      <w:bookmarkStart w:id="17" w:name="_bookmark15"/>
      <w:bookmarkEnd w:id="17"/>
      <w:r>
        <w:t>Nothing in this Contract shall prevent the Customer from disclosing the S</w:t>
      </w:r>
      <w:r>
        <w:t>ervice</w:t>
      </w:r>
      <w:r>
        <w:rPr>
          <w:spacing w:val="-59"/>
        </w:rPr>
        <w:t xml:space="preserve"> </w:t>
      </w:r>
      <w:r>
        <w:t>Provider's Confidential Information (including the Management Information</w:t>
      </w:r>
      <w:r>
        <w:rPr>
          <w:spacing w:val="1"/>
        </w:rPr>
        <w:t xml:space="preserve"> </w:t>
      </w:r>
      <w:r>
        <w:t>obtained</w:t>
      </w:r>
      <w:r>
        <w:rPr>
          <w:spacing w:val="-1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clause 7.2):</w:t>
      </w:r>
    </w:p>
    <w:p w14:paraId="35703EDE" w14:textId="77777777" w:rsidR="00207DA8" w:rsidRDefault="00207DA8">
      <w:pPr>
        <w:pStyle w:val="BodyText"/>
        <w:spacing w:before="10"/>
        <w:rPr>
          <w:sz w:val="20"/>
        </w:rPr>
      </w:pPr>
    </w:p>
    <w:p w14:paraId="55192049" w14:textId="77777777" w:rsidR="00207DA8" w:rsidRDefault="00326D19">
      <w:pPr>
        <w:pStyle w:val="ListParagraph"/>
        <w:numPr>
          <w:ilvl w:val="3"/>
          <w:numId w:val="16"/>
        </w:numPr>
        <w:tabs>
          <w:tab w:val="left" w:pos="3887"/>
          <w:tab w:val="left" w:pos="3888"/>
        </w:tabs>
        <w:ind w:left="3887" w:right="417" w:hanging="1136"/>
        <w:jc w:val="left"/>
      </w:pPr>
      <w:r>
        <w:t>to any Contracting Authority.</w:t>
      </w:r>
      <w:r>
        <w:rPr>
          <w:spacing w:val="1"/>
        </w:rPr>
        <w:t xml:space="preserve"> </w:t>
      </w:r>
      <w:r>
        <w:t>All Contracting Authorities receiving</w:t>
      </w:r>
      <w:r>
        <w:rPr>
          <w:spacing w:val="1"/>
        </w:rPr>
        <w:t xml:space="preserve"> </w:t>
      </w:r>
      <w:r>
        <w:t>such Confidential Information shall be entitled to further disclose the</w:t>
      </w:r>
      <w:r>
        <w:rPr>
          <w:spacing w:val="1"/>
        </w:rPr>
        <w:t xml:space="preserve"> </w:t>
      </w:r>
      <w:r>
        <w:t>Confid</w:t>
      </w:r>
      <w:r>
        <w:t>ential Information to other Contracting Authorities on the basis</w:t>
      </w:r>
      <w:r>
        <w:rPr>
          <w:spacing w:val="1"/>
        </w:rPr>
        <w:t xml:space="preserve"> </w:t>
      </w:r>
      <w:r>
        <w:t>that the information is confidential and is not to be disclosed to a third</w:t>
      </w:r>
      <w:r>
        <w:rPr>
          <w:spacing w:val="-59"/>
        </w:rPr>
        <w:t xml:space="preserve"> </w:t>
      </w:r>
      <w:r>
        <w:t>party</w:t>
      </w:r>
      <w:r>
        <w:rPr>
          <w:spacing w:val="-3"/>
        </w:rPr>
        <w:t xml:space="preserve"> </w:t>
      </w:r>
      <w:r>
        <w:t>which is</w:t>
      </w:r>
      <w:r>
        <w:rPr>
          <w:spacing w:val="-1"/>
        </w:rPr>
        <w:t xml:space="preserve"> </w:t>
      </w:r>
      <w:r>
        <w:t>not</w:t>
      </w:r>
      <w:r>
        <w:rPr>
          <w:spacing w:val="2"/>
        </w:rPr>
        <w:t xml:space="preserve"> </w:t>
      </w:r>
      <w:r>
        <w:t>part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Contracting</w:t>
      </w:r>
      <w:r>
        <w:rPr>
          <w:spacing w:val="-1"/>
        </w:rPr>
        <w:t xml:space="preserve"> </w:t>
      </w:r>
      <w:r>
        <w:t>Authority;</w:t>
      </w:r>
    </w:p>
    <w:p w14:paraId="5E86F948" w14:textId="77777777" w:rsidR="00207DA8" w:rsidRDefault="00207DA8">
      <w:pPr>
        <w:pStyle w:val="BodyText"/>
        <w:spacing w:before="10"/>
        <w:rPr>
          <w:sz w:val="20"/>
        </w:rPr>
      </w:pPr>
    </w:p>
    <w:p w14:paraId="00503AC1" w14:textId="77777777" w:rsidR="00207DA8" w:rsidRDefault="00326D19">
      <w:pPr>
        <w:pStyle w:val="ListParagraph"/>
        <w:numPr>
          <w:ilvl w:val="3"/>
          <w:numId w:val="16"/>
        </w:numPr>
        <w:tabs>
          <w:tab w:val="left" w:pos="3888"/>
        </w:tabs>
        <w:ind w:left="3887" w:right="1218" w:hanging="1136"/>
        <w:jc w:val="both"/>
      </w:pPr>
      <w:r>
        <w:t>to any consultant, contractor or other person engaged by the</w:t>
      </w:r>
      <w:r>
        <w:rPr>
          <w:spacing w:val="-59"/>
        </w:rPr>
        <w:t xml:space="preserve"> </w:t>
      </w:r>
      <w:r>
        <w:t>Customer or any person conducting an Office of Government</w:t>
      </w:r>
      <w:r>
        <w:rPr>
          <w:spacing w:val="-60"/>
        </w:rPr>
        <w:t xml:space="preserve"> </w:t>
      </w:r>
      <w:r>
        <w:t>Commerce</w:t>
      </w:r>
      <w:r>
        <w:rPr>
          <w:spacing w:val="-1"/>
        </w:rPr>
        <w:t xml:space="preserve"> </w:t>
      </w:r>
      <w:r>
        <w:t>gateway</w:t>
      </w:r>
      <w:r>
        <w:rPr>
          <w:spacing w:val="-2"/>
        </w:rPr>
        <w:t xml:space="preserve"> </w:t>
      </w:r>
      <w:r>
        <w:t>review;</w:t>
      </w:r>
    </w:p>
    <w:p w14:paraId="1946BE5E" w14:textId="77777777" w:rsidR="00207DA8" w:rsidRDefault="00207DA8">
      <w:pPr>
        <w:pStyle w:val="BodyText"/>
        <w:spacing w:before="9"/>
        <w:rPr>
          <w:sz w:val="20"/>
        </w:rPr>
      </w:pPr>
    </w:p>
    <w:p w14:paraId="3F8AD005" w14:textId="77777777" w:rsidR="00207DA8" w:rsidRDefault="00326D19">
      <w:pPr>
        <w:pStyle w:val="ListParagraph"/>
        <w:numPr>
          <w:ilvl w:val="3"/>
          <w:numId w:val="16"/>
        </w:numPr>
        <w:tabs>
          <w:tab w:val="left" w:pos="3887"/>
          <w:tab w:val="left" w:pos="3888"/>
        </w:tabs>
        <w:spacing w:before="1"/>
        <w:ind w:left="3887" w:right="438" w:hanging="1136"/>
        <w:jc w:val="left"/>
      </w:pPr>
      <w:r>
        <w:t>for the purpose of the examination and certification of the Customer's</w:t>
      </w:r>
      <w:r>
        <w:rPr>
          <w:spacing w:val="-59"/>
        </w:rPr>
        <w:t xml:space="preserve"> </w:t>
      </w:r>
      <w:r>
        <w:t>accounts;</w:t>
      </w:r>
      <w:r>
        <w:rPr>
          <w:spacing w:val="1"/>
        </w:rPr>
        <w:t xml:space="preserve"> </w:t>
      </w:r>
      <w:r>
        <w:t>or</w:t>
      </w:r>
    </w:p>
    <w:p w14:paraId="51C34A15" w14:textId="77777777" w:rsidR="00207DA8" w:rsidRDefault="00207DA8">
      <w:pPr>
        <w:pStyle w:val="BodyText"/>
        <w:spacing w:before="11"/>
        <w:rPr>
          <w:sz w:val="20"/>
        </w:rPr>
      </w:pPr>
    </w:p>
    <w:p w14:paraId="513A821F" w14:textId="77777777" w:rsidR="00207DA8" w:rsidRDefault="00326D19">
      <w:pPr>
        <w:pStyle w:val="ListParagraph"/>
        <w:numPr>
          <w:ilvl w:val="3"/>
          <w:numId w:val="16"/>
        </w:numPr>
        <w:tabs>
          <w:tab w:val="left" w:pos="3887"/>
          <w:tab w:val="left" w:pos="3888"/>
        </w:tabs>
        <w:ind w:left="3887" w:right="409" w:hanging="1136"/>
        <w:jc w:val="left"/>
      </w:pPr>
      <w:r>
        <w:t>for any examination pursuant to Section 6(1) of the National Audit Act</w:t>
      </w:r>
      <w:r>
        <w:rPr>
          <w:spacing w:val="-59"/>
        </w:rPr>
        <w:t xml:space="preserve"> </w:t>
      </w:r>
      <w:r>
        <w:t>1983 of the economy, efficiency and effectiveness with which the</w:t>
      </w:r>
      <w:r>
        <w:rPr>
          <w:spacing w:val="1"/>
        </w:rPr>
        <w:t xml:space="preserve"> </w:t>
      </w:r>
      <w:r>
        <w:t>Customer has</w:t>
      </w:r>
      <w:r>
        <w:rPr>
          <w:spacing w:val="-2"/>
        </w:rPr>
        <w:t xml:space="preserve"> </w:t>
      </w:r>
      <w:r>
        <w:t>used</w:t>
      </w:r>
      <w:r>
        <w:rPr>
          <w:spacing w:val="-2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t>resources.</w:t>
      </w:r>
    </w:p>
    <w:p w14:paraId="7E051CA8" w14:textId="77777777" w:rsidR="00207DA8" w:rsidRDefault="00207DA8">
      <w:pPr>
        <w:pStyle w:val="BodyText"/>
        <w:spacing w:before="9"/>
        <w:rPr>
          <w:sz w:val="20"/>
        </w:rPr>
      </w:pPr>
    </w:p>
    <w:p w14:paraId="68CE4B08" w14:textId="77777777" w:rsidR="00207DA8" w:rsidRDefault="00326D19">
      <w:pPr>
        <w:pStyle w:val="ListParagraph"/>
        <w:numPr>
          <w:ilvl w:val="2"/>
          <w:numId w:val="16"/>
        </w:numPr>
        <w:tabs>
          <w:tab w:val="left" w:pos="2698"/>
          <w:tab w:val="left" w:pos="2699"/>
        </w:tabs>
        <w:ind w:left="2698" w:right="653" w:hanging="1080"/>
        <w:rPr>
          <w:rFonts w:ascii="Verdana"/>
        </w:rPr>
      </w:pPr>
      <w:r>
        <w:t>T</w:t>
      </w:r>
      <w:r>
        <w:t>he Customer shall use all reasonable endeavours to ensure that any</w:t>
      </w:r>
      <w:r>
        <w:rPr>
          <w:spacing w:val="1"/>
        </w:rPr>
        <w:t xml:space="preserve"> </w:t>
      </w:r>
      <w:r>
        <w:t>government department, Contracting Authority, employee, third party or Sub-</w:t>
      </w:r>
      <w:r>
        <w:rPr>
          <w:spacing w:val="1"/>
        </w:rPr>
        <w:t xml:space="preserve"> </w:t>
      </w:r>
      <w:r>
        <w:t>Contractor to whom the Service Provider's Confidential Information is disclosed</w:t>
      </w:r>
      <w:r>
        <w:rPr>
          <w:spacing w:val="-60"/>
        </w:rPr>
        <w:t xml:space="preserve"> </w:t>
      </w:r>
      <w:r>
        <w:t xml:space="preserve">pursuant to clause </w:t>
      </w:r>
      <w:hyperlink w:anchor="_bookmark15" w:history="1">
        <w:r>
          <w:t xml:space="preserve">16.10.7 </w:t>
        </w:r>
      </w:hyperlink>
      <w:r>
        <w:t>is made aware of the Customer's obligations of</w:t>
      </w:r>
      <w:r>
        <w:rPr>
          <w:spacing w:val="1"/>
        </w:rPr>
        <w:t xml:space="preserve"> </w:t>
      </w:r>
      <w:r>
        <w:t>confidentiality.</w:t>
      </w:r>
    </w:p>
    <w:p w14:paraId="126953D2" w14:textId="77777777" w:rsidR="00207DA8" w:rsidRDefault="00207DA8">
      <w:pPr>
        <w:rPr>
          <w:rFonts w:ascii="Verdana"/>
        </w:rPr>
        <w:sectPr w:rsidR="00207DA8">
          <w:pgSz w:w="11910" w:h="16840"/>
          <w:pgMar w:top="1540" w:right="340" w:bottom="1660" w:left="520" w:header="722" w:footer="1394" w:gutter="0"/>
          <w:cols w:space="720"/>
        </w:sectPr>
      </w:pPr>
    </w:p>
    <w:p w14:paraId="1E5BF58C" w14:textId="77777777" w:rsidR="00207DA8" w:rsidRDefault="00207DA8">
      <w:pPr>
        <w:pStyle w:val="BodyText"/>
        <w:spacing w:before="2"/>
        <w:rPr>
          <w:sz w:val="12"/>
        </w:rPr>
      </w:pPr>
    </w:p>
    <w:p w14:paraId="21DEEF7E" w14:textId="77777777" w:rsidR="00207DA8" w:rsidRDefault="00326D19">
      <w:pPr>
        <w:pStyle w:val="ListParagraph"/>
        <w:numPr>
          <w:ilvl w:val="2"/>
          <w:numId w:val="16"/>
        </w:numPr>
        <w:tabs>
          <w:tab w:val="left" w:pos="2698"/>
          <w:tab w:val="left" w:pos="2699"/>
        </w:tabs>
        <w:spacing w:before="101"/>
        <w:ind w:left="2698" w:right="460" w:hanging="1080"/>
        <w:rPr>
          <w:rFonts w:ascii="Verdana"/>
        </w:rPr>
      </w:pPr>
      <w:r>
        <w:t xml:space="preserve">Nothing in this clause </w:t>
      </w:r>
      <w:hyperlink w:anchor="_bookmark13" w:history="1">
        <w:r>
          <w:t xml:space="preserve">16.10 </w:t>
        </w:r>
      </w:hyperlink>
      <w:r>
        <w:t>shall prevent either Party from using any techniques,</w:t>
      </w:r>
      <w:r>
        <w:rPr>
          <w:spacing w:val="-59"/>
        </w:rPr>
        <w:t xml:space="preserve"> </w:t>
      </w:r>
      <w:r>
        <w:t>ideas or Know-How gained during th</w:t>
      </w:r>
      <w:r>
        <w:t>e performance of the Contract in the course</w:t>
      </w:r>
      <w:r>
        <w:rPr>
          <w:spacing w:val="1"/>
        </w:rPr>
        <w:t xml:space="preserve"> </w:t>
      </w:r>
      <w:r>
        <w:t>of its normal business to the extent that this use does not result in a disclosure of</w:t>
      </w:r>
      <w:r>
        <w:rPr>
          <w:spacing w:val="-59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Party's</w:t>
      </w:r>
      <w:r>
        <w:rPr>
          <w:spacing w:val="-3"/>
        </w:rPr>
        <w:t xml:space="preserve"> </w:t>
      </w:r>
      <w:r>
        <w:t>Confidential</w:t>
      </w:r>
      <w:r>
        <w:rPr>
          <w:spacing w:val="-1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or an</w:t>
      </w:r>
      <w:r>
        <w:rPr>
          <w:spacing w:val="-2"/>
        </w:rPr>
        <w:t xml:space="preserve"> </w:t>
      </w:r>
      <w:r>
        <w:t>infringement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IPR.</w:t>
      </w:r>
    </w:p>
    <w:p w14:paraId="053A08E0" w14:textId="77777777" w:rsidR="00207DA8" w:rsidRDefault="00207DA8">
      <w:pPr>
        <w:pStyle w:val="BodyText"/>
        <w:spacing w:before="8"/>
        <w:rPr>
          <w:sz w:val="20"/>
        </w:rPr>
      </w:pPr>
    </w:p>
    <w:p w14:paraId="3ADD5959" w14:textId="77777777" w:rsidR="00207DA8" w:rsidRDefault="00326D19">
      <w:pPr>
        <w:pStyle w:val="ListParagraph"/>
        <w:numPr>
          <w:ilvl w:val="2"/>
          <w:numId w:val="16"/>
        </w:numPr>
        <w:tabs>
          <w:tab w:val="left" w:pos="2699"/>
        </w:tabs>
        <w:ind w:left="2698" w:right="508" w:hanging="1080"/>
        <w:jc w:val="both"/>
        <w:rPr>
          <w:rFonts w:ascii="Verdana"/>
        </w:rPr>
      </w:pPr>
      <w:r>
        <w:t>In the event that the Service Provider fails to comply with clause 16.6.1 to clause</w:t>
      </w:r>
      <w:r>
        <w:rPr>
          <w:spacing w:val="-59"/>
        </w:rPr>
        <w:t xml:space="preserve"> </w:t>
      </w:r>
      <w:r>
        <w:t>16.6.6, the Customer reserves the right to terminate the Contract with immediate</w:t>
      </w:r>
      <w:r>
        <w:rPr>
          <w:spacing w:val="-59"/>
        </w:rPr>
        <w:t xml:space="preserve"> </w:t>
      </w:r>
      <w:r>
        <w:t>effect</w:t>
      </w:r>
      <w:r>
        <w:rPr>
          <w:spacing w:val="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notice in writing.</w:t>
      </w:r>
    </w:p>
    <w:p w14:paraId="1674D195" w14:textId="77777777" w:rsidR="00207DA8" w:rsidRDefault="00207DA8">
      <w:pPr>
        <w:pStyle w:val="BodyText"/>
        <w:rPr>
          <w:sz w:val="21"/>
        </w:rPr>
      </w:pPr>
    </w:p>
    <w:p w14:paraId="53541176" w14:textId="77777777" w:rsidR="00207DA8" w:rsidRDefault="00326D19">
      <w:pPr>
        <w:pStyle w:val="ListParagraph"/>
        <w:numPr>
          <w:ilvl w:val="2"/>
          <w:numId w:val="16"/>
        </w:numPr>
        <w:tabs>
          <w:tab w:val="left" w:pos="2699"/>
        </w:tabs>
        <w:ind w:left="2698" w:right="593" w:hanging="1080"/>
        <w:rPr>
          <w:rFonts w:ascii="Verdana"/>
        </w:rPr>
      </w:pPr>
      <w:r>
        <w:t>In order to ensure that no unauthorised person gains access to any Confidential</w:t>
      </w:r>
      <w:r>
        <w:rPr>
          <w:spacing w:val="-59"/>
        </w:rPr>
        <w:t xml:space="preserve"> </w:t>
      </w:r>
      <w:r>
        <w:t>Information or any data obtained in performance of the Contract, the Service</w:t>
      </w:r>
      <w:r>
        <w:rPr>
          <w:spacing w:val="1"/>
        </w:rPr>
        <w:t xml:space="preserve"> </w:t>
      </w:r>
      <w:r>
        <w:t>Provider undertakes to maintain adequate security arrangements that meet the</w:t>
      </w:r>
      <w:r>
        <w:rPr>
          <w:spacing w:val="1"/>
        </w:rPr>
        <w:t xml:space="preserve"> </w:t>
      </w:r>
      <w:r>
        <w:t>requirements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Good</w:t>
      </w:r>
      <w:r>
        <w:rPr>
          <w:spacing w:val="-2"/>
        </w:rPr>
        <w:t xml:space="preserve"> </w:t>
      </w:r>
      <w:r>
        <w:t>I</w:t>
      </w:r>
      <w:r>
        <w:t>ndustry</w:t>
      </w:r>
      <w:r>
        <w:rPr>
          <w:spacing w:val="-2"/>
        </w:rPr>
        <w:t xml:space="preserve"> </w:t>
      </w:r>
      <w:r>
        <w:t>Practice.</w:t>
      </w:r>
    </w:p>
    <w:p w14:paraId="3C72A837" w14:textId="77777777" w:rsidR="00207DA8" w:rsidRDefault="00207DA8">
      <w:pPr>
        <w:pStyle w:val="BodyText"/>
        <w:spacing w:before="11"/>
        <w:rPr>
          <w:sz w:val="20"/>
        </w:rPr>
      </w:pPr>
    </w:p>
    <w:p w14:paraId="094D24F7" w14:textId="77777777" w:rsidR="00207DA8" w:rsidRDefault="00326D19">
      <w:pPr>
        <w:pStyle w:val="Heading1"/>
        <w:numPr>
          <w:ilvl w:val="1"/>
          <w:numId w:val="16"/>
        </w:numPr>
        <w:tabs>
          <w:tab w:val="left" w:pos="1619"/>
        </w:tabs>
        <w:rPr>
          <w:rFonts w:ascii="Verdana"/>
        </w:rPr>
      </w:pPr>
      <w:r>
        <w:t>Freedom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Information</w:t>
      </w:r>
    </w:p>
    <w:p w14:paraId="7A9A139D" w14:textId="77777777" w:rsidR="00207DA8" w:rsidRDefault="00207DA8">
      <w:pPr>
        <w:pStyle w:val="BodyText"/>
        <w:spacing w:before="8"/>
        <w:rPr>
          <w:b/>
          <w:sz w:val="20"/>
        </w:rPr>
      </w:pPr>
    </w:p>
    <w:p w14:paraId="0FF800B3" w14:textId="77777777" w:rsidR="00207DA8" w:rsidRDefault="00326D19">
      <w:pPr>
        <w:pStyle w:val="ListParagraph"/>
        <w:numPr>
          <w:ilvl w:val="2"/>
          <w:numId w:val="16"/>
        </w:numPr>
        <w:tabs>
          <w:tab w:val="left" w:pos="2698"/>
          <w:tab w:val="left" w:pos="2699"/>
        </w:tabs>
        <w:spacing w:before="1"/>
        <w:ind w:left="2698" w:right="620" w:hanging="1080"/>
        <w:rPr>
          <w:rFonts w:ascii="Verdana"/>
        </w:rPr>
      </w:pPr>
      <w:r>
        <w:t>The Service Provider acknowledges that the Customer is subject to the</w:t>
      </w:r>
      <w:r>
        <w:rPr>
          <w:spacing w:val="1"/>
        </w:rPr>
        <w:t xml:space="preserve"> </w:t>
      </w:r>
      <w:r>
        <w:t>requirements of the FOIA and the Environmental Information Regulations and</w:t>
      </w:r>
      <w:r>
        <w:rPr>
          <w:spacing w:val="1"/>
        </w:rPr>
        <w:t xml:space="preserve"> </w:t>
      </w:r>
      <w:r>
        <w:t xml:space="preserve">shall assist and cooperate with the Customer to enable the Customer </w:t>
      </w:r>
      <w:r>
        <w:t>to comply</w:t>
      </w:r>
      <w:r>
        <w:rPr>
          <w:spacing w:val="-59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its Information disclosure obligations.</w:t>
      </w:r>
    </w:p>
    <w:p w14:paraId="56A0069A" w14:textId="77777777" w:rsidR="00207DA8" w:rsidRDefault="00207DA8">
      <w:pPr>
        <w:pStyle w:val="BodyText"/>
        <w:spacing w:before="10"/>
        <w:rPr>
          <w:sz w:val="20"/>
        </w:rPr>
      </w:pPr>
    </w:p>
    <w:p w14:paraId="2FF9D5FE" w14:textId="77777777" w:rsidR="00207DA8" w:rsidRDefault="00326D19">
      <w:pPr>
        <w:pStyle w:val="ListParagraph"/>
        <w:numPr>
          <w:ilvl w:val="2"/>
          <w:numId w:val="16"/>
        </w:numPr>
        <w:tabs>
          <w:tab w:val="left" w:pos="2698"/>
          <w:tab w:val="left" w:pos="2699"/>
        </w:tabs>
        <w:ind w:left="2698" w:hanging="1081"/>
        <w:rPr>
          <w:rFonts w:ascii="Verdana"/>
        </w:rPr>
      </w:pPr>
      <w:r>
        <w:t>The</w:t>
      </w:r>
      <w:r>
        <w:rPr>
          <w:spacing w:val="-2"/>
        </w:rPr>
        <w:t xml:space="preserve"> </w:t>
      </w:r>
      <w:r>
        <w:t>Service</w:t>
      </w:r>
      <w:r>
        <w:rPr>
          <w:spacing w:val="-1"/>
        </w:rPr>
        <w:t xml:space="preserve"> </w:t>
      </w:r>
      <w:r>
        <w:t>Provider</w:t>
      </w:r>
      <w:r>
        <w:rPr>
          <w:spacing w:val="-2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procure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its Sub-Contractors</w:t>
      </w:r>
      <w:r>
        <w:rPr>
          <w:spacing w:val="-3"/>
        </w:rPr>
        <w:t xml:space="preserve"> </w:t>
      </w:r>
      <w:r>
        <w:t>shall:</w:t>
      </w:r>
    </w:p>
    <w:p w14:paraId="7DF6F7AA" w14:textId="77777777" w:rsidR="00207DA8" w:rsidRDefault="00207DA8">
      <w:pPr>
        <w:pStyle w:val="BodyText"/>
        <w:spacing w:before="9"/>
        <w:rPr>
          <w:sz w:val="20"/>
        </w:rPr>
      </w:pPr>
    </w:p>
    <w:p w14:paraId="26DDE63A" w14:textId="77777777" w:rsidR="00207DA8" w:rsidRDefault="00326D19">
      <w:pPr>
        <w:pStyle w:val="ListParagraph"/>
        <w:numPr>
          <w:ilvl w:val="3"/>
          <w:numId w:val="16"/>
        </w:numPr>
        <w:tabs>
          <w:tab w:val="left" w:pos="3887"/>
          <w:tab w:val="left" w:pos="3888"/>
          <w:tab w:val="left" w:pos="8841"/>
        </w:tabs>
        <w:ind w:left="3887" w:right="558" w:hanging="1136"/>
        <w:jc w:val="left"/>
      </w:pPr>
      <w:r>
        <w:t>transfer to the Customer all Requests for Information that it receives</w:t>
      </w:r>
      <w:r>
        <w:rPr>
          <w:spacing w:val="-60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soon</w:t>
      </w:r>
      <w:r>
        <w:rPr>
          <w:spacing w:val="-1"/>
        </w:rPr>
        <w:t xml:space="preserve"> </w:t>
      </w:r>
      <w:r>
        <w:t>as practicable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event</w:t>
      </w:r>
      <w:r>
        <w:rPr>
          <w:spacing w:val="-2"/>
        </w:rPr>
        <w:t xml:space="preserve"> </w:t>
      </w:r>
      <w:r>
        <w:t>within</w:t>
      </w:r>
      <w:r>
        <w:tab/>
        <w:t>two (2) Working</w:t>
      </w:r>
      <w:r>
        <w:rPr>
          <w:spacing w:val="1"/>
        </w:rPr>
        <w:t xml:space="preserve"> </w:t>
      </w:r>
      <w:r>
        <w:t>Days</w:t>
      </w:r>
      <w:r>
        <w:rPr>
          <w:spacing w:val="-1"/>
        </w:rPr>
        <w:t xml:space="preserve"> </w:t>
      </w:r>
      <w:r>
        <w:t>of receiving a</w:t>
      </w:r>
      <w:r>
        <w:rPr>
          <w:spacing w:val="-2"/>
        </w:rPr>
        <w:t xml:space="preserve"> </w:t>
      </w:r>
      <w:r>
        <w:t>Request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Information;</w:t>
      </w:r>
    </w:p>
    <w:p w14:paraId="320646EB" w14:textId="77777777" w:rsidR="00207DA8" w:rsidRDefault="00207DA8">
      <w:pPr>
        <w:pStyle w:val="BodyText"/>
        <w:spacing w:before="9"/>
        <w:rPr>
          <w:sz w:val="20"/>
        </w:rPr>
      </w:pPr>
    </w:p>
    <w:p w14:paraId="21F1C0CB" w14:textId="77777777" w:rsidR="00207DA8" w:rsidRDefault="00326D19">
      <w:pPr>
        <w:pStyle w:val="ListParagraph"/>
        <w:numPr>
          <w:ilvl w:val="3"/>
          <w:numId w:val="16"/>
        </w:numPr>
        <w:tabs>
          <w:tab w:val="left" w:pos="3887"/>
          <w:tab w:val="left" w:pos="3888"/>
        </w:tabs>
        <w:spacing w:before="1"/>
        <w:ind w:left="3887" w:right="470" w:hanging="1136"/>
        <w:jc w:val="left"/>
      </w:pPr>
      <w:r>
        <w:t>provide the Customer with a copy of all Information in its possession,</w:t>
      </w:r>
      <w:r>
        <w:rPr>
          <w:spacing w:val="-59"/>
        </w:rPr>
        <w:t xml:space="preserve"> </w:t>
      </w:r>
      <w:r>
        <w:t>or control in the form that the Customer requires within five (5)</w:t>
      </w:r>
      <w:r>
        <w:rPr>
          <w:spacing w:val="1"/>
        </w:rPr>
        <w:t xml:space="preserve"> </w:t>
      </w:r>
      <w:r>
        <w:t>Working Days (or such other period as the Customer</w:t>
      </w:r>
      <w:r>
        <w:t xml:space="preserve"> may specify) of</w:t>
      </w:r>
      <w:r>
        <w:rPr>
          <w:spacing w:val="-59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Customer's</w:t>
      </w:r>
      <w:r>
        <w:rPr>
          <w:spacing w:val="-1"/>
        </w:rPr>
        <w:t xml:space="preserve"> </w:t>
      </w:r>
      <w:r>
        <w:t>request;</w:t>
      </w:r>
      <w:r>
        <w:rPr>
          <w:spacing w:val="-1"/>
        </w:rPr>
        <w:t xml:space="preserve"> </w:t>
      </w:r>
      <w:r>
        <w:t>and</w:t>
      </w:r>
    </w:p>
    <w:p w14:paraId="31ED7778" w14:textId="77777777" w:rsidR="00207DA8" w:rsidRDefault="00207DA8">
      <w:pPr>
        <w:pStyle w:val="BodyText"/>
        <w:spacing w:before="11"/>
        <w:rPr>
          <w:sz w:val="20"/>
        </w:rPr>
      </w:pPr>
    </w:p>
    <w:p w14:paraId="1FCA9183" w14:textId="77777777" w:rsidR="00207DA8" w:rsidRDefault="00326D19">
      <w:pPr>
        <w:pStyle w:val="ListParagraph"/>
        <w:numPr>
          <w:ilvl w:val="3"/>
          <w:numId w:val="16"/>
        </w:numPr>
        <w:tabs>
          <w:tab w:val="left" w:pos="3887"/>
          <w:tab w:val="left" w:pos="3888"/>
        </w:tabs>
        <w:ind w:left="3887" w:right="471" w:hanging="1136"/>
        <w:jc w:val="left"/>
      </w:pPr>
      <w:r>
        <w:t>provide all necessary assistance as reasonably requested by the</w:t>
      </w:r>
      <w:r>
        <w:rPr>
          <w:spacing w:val="1"/>
        </w:rPr>
        <w:t xml:space="preserve"> </w:t>
      </w:r>
      <w:r>
        <w:t>Customer to enable the Customer to respond to the Request for</w:t>
      </w:r>
      <w:r>
        <w:rPr>
          <w:spacing w:val="1"/>
        </w:rPr>
        <w:t xml:space="preserve"> </w:t>
      </w:r>
      <w:r>
        <w:t>Information within the time for compliance set out in section 10 of the</w:t>
      </w:r>
      <w:r>
        <w:rPr>
          <w:spacing w:val="-60"/>
        </w:rPr>
        <w:t xml:space="preserve"> </w:t>
      </w:r>
      <w:r>
        <w:t>FOIA</w:t>
      </w:r>
      <w:r>
        <w:rPr>
          <w:spacing w:val="-4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regulation</w:t>
      </w:r>
      <w:r>
        <w:rPr>
          <w:spacing w:val="-3"/>
        </w:rPr>
        <w:t xml:space="preserve"> </w:t>
      </w:r>
      <w:r>
        <w:t>5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Environmental</w:t>
      </w:r>
      <w:r>
        <w:rPr>
          <w:spacing w:val="-3"/>
        </w:rPr>
        <w:t xml:space="preserve"> </w:t>
      </w:r>
      <w:r>
        <w:t>Information Regulations.</w:t>
      </w:r>
    </w:p>
    <w:p w14:paraId="532070F0" w14:textId="77777777" w:rsidR="00207DA8" w:rsidRDefault="00207DA8">
      <w:pPr>
        <w:pStyle w:val="BodyText"/>
        <w:spacing w:before="10"/>
        <w:rPr>
          <w:sz w:val="20"/>
        </w:rPr>
      </w:pPr>
    </w:p>
    <w:p w14:paraId="2E38E0C2" w14:textId="77777777" w:rsidR="00207DA8" w:rsidRDefault="00326D19">
      <w:pPr>
        <w:pStyle w:val="ListParagraph"/>
        <w:numPr>
          <w:ilvl w:val="2"/>
          <w:numId w:val="16"/>
        </w:numPr>
        <w:tabs>
          <w:tab w:val="left" w:pos="2698"/>
          <w:tab w:val="left" w:pos="2699"/>
        </w:tabs>
        <w:ind w:left="2698" w:right="437" w:hanging="1080"/>
        <w:rPr>
          <w:rFonts w:ascii="Verdana"/>
        </w:rPr>
      </w:pPr>
      <w:r>
        <w:t>The Customer shall be responsible for determining in its absolute discretion and</w:t>
      </w:r>
      <w:r>
        <w:rPr>
          <w:spacing w:val="1"/>
        </w:rPr>
        <w:t xml:space="preserve"> </w:t>
      </w:r>
      <w:r>
        <w:t>notwithstanding any other provision</w:t>
      </w:r>
      <w:r>
        <w:t xml:space="preserve"> in the Contract or any other Contract whether</w:t>
      </w:r>
      <w:r>
        <w:rPr>
          <w:spacing w:val="-60"/>
        </w:rPr>
        <w:t xml:space="preserve"> </w:t>
      </w:r>
      <w:r>
        <w:t>the Commercially Sensitive Information and/or any other Information is exempt</w:t>
      </w:r>
      <w:r>
        <w:rPr>
          <w:spacing w:val="1"/>
        </w:rPr>
        <w:t xml:space="preserve"> </w:t>
      </w:r>
      <w:r>
        <w:t>from disclosure in accordance with the provisions of the FOIA or the</w:t>
      </w:r>
      <w:r>
        <w:rPr>
          <w:spacing w:val="1"/>
        </w:rPr>
        <w:t xml:space="preserve"> </w:t>
      </w:r>
      <w:r>
        <w:t>Environmental</w:t>
      </w:r>
      <w:r>
        <w:rPr>
          <w:spacing w:val="-4"/>
        </w:rPr>
        <w:t xml:space="preserve"> </w:t>
      </w:r>
      <w:r>
        <w:t>Information Regulations.</w:t>
      </w:r>
    </w:p>
    <w:p w14:paraId="1A9B60E1" w14:textId="77777777" w:rsidR="00207DA8" w:rsidRDefault="00207DA8">
      <w:pPr>
        <w:pStyle w:val="BodyText"/>
        <w:spacing w:before="10"/>
        <w:rPr>
          <w:sz w:val="20"/>
        </w:rPr>
      </w:pPr>
    </w:p>
    <w:p w14:paraId="111D06E0" w14:textId="77777777" w:rsidR="00207DA8" w:rsidRDefault="00326D19">
      <w:pPr>
        <w:pStyle w:val="ListParagraph"/>
        <w:numPr>
          <w:ilvl w:val="2"/>
          <w:numId w:val="16"/>
        </w:numPr>
        <w:tabs>
          <w:tab w:val="left" w:pos="2698"/>
          <w:tab w:val="left" w:pos="2699"/>
        </w:tabs>
        <w:spacing w:before="1"/>
        <w:ind w:left="2698" w:right="1462" w:hanging="1080"/>
        <w:rPr>
          <w:rFonts w:ascii="Verdana"/>
        </w:rPr>
      </w:pPr>
      <w:r>
        <w:t xml:space="preserve">In no event shall the </w:t>
      </w:r>
      <w:r>
        <w:t>Service Provider respond directly to a Request for</w:t>
      </w:r>
      <w:r>
        <w:rPr>
          <w:spacing w:val="-59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unless</w:t>
      </w:r>
      <w:r>
        <w:rPr>
          <w:spacing w:val="-1"/>
        </w:rPr>
        <w:t xml:space="preserve"> </w:t>
      </w:r>
      <w:r>
        <w:t>authorised in</w:t>
      </w:r>
      <w:r>
        <w:rPr>
          <w:spacing w:val="-1"/>
        </w:rPr>
        <w:t xml:space="preserve"> </w:t>
      </w:r>
      <w:r>
        <w:t>writing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so</w:t>
      </w:r>
      <w:r>
        <w:rPr>
          <w:spacing w:val="-3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Customer.</w:t>
      </w:r>
    </w:p>
    <w:p w14:paraId="3E190F5E" w14:textId="77777777" w:rsidR="00207DA8" w:rsidRDefault="00207DA8">
      <w:pPr>
        <w:pStyle w:val="BodyText"/>
        <w:spacing w:before="9"/>
        <w:rPr>
          <w:sz w:val="20"/>
        </w:rPr>
      </w:pPr>
    </w:p>
    <w:p w14:paraId="01883B57" w14:textId="77777777" w:rsidR="00207DA8" w:rsidRDefault="00326D19">
      <w:pPr>
        <w:pStyle w:val="ListParagraph"/>
        <w:numPr>
          <w:ilvl w:val="2"/>
          <w:numId w:val="16"/>
        </w:numPr>
        <w:tabs>
          <w:tab w:val="left" w:pos="2698"/>
          <w:tab w:val="left" w:pos="2699"/>
        </w:tabs>
        <w:spacing w:before="1"/>
        <w:ind w:left="2698" w:right="379" w:hanging="1080"/>
        <w:rPr>
          <w:rFonts w:ascii="Verdana" w:hAnsi="Verdana"/>
        </w:rPr>
      </w:pPr>
      <w:bookmarkStart w:id="18" w:name="_bookmark16"/>
      <w:bookmarkEnd w:id="18"/>
      <w:r>
        <w:t>T</w:t>
      </w:r>
      <w:r>
        <w:t>he Service Provider acknowledges that (notwithstanding the provisions of clause</w:t>
      </w:r>
      <w:r>
        <w:rPr>
          <w:spacing w:val="-59"/>
        </w:rPr>
        <w:t xml:space="preserve"> </w:t>
      </w:r>
      <w:hyperlink w:anchor="_bookmark13" w:history="1">
        <w:r>
          <w:t>16.10</w:t>
        </w:r>
      </w:hyperlink>
      <w:r>
        <w:t>) the Customer may, acting in accordance with the Department of</w:t>
      </w:r>
      <w:r>
        <w:rPr>
          <w:spacing w:val="1"/>
        </w:rPr>
        <w:t xml:space="preserve"> </w:t>
      </w:r>
      <w:r>
        <w:t>Constitutional</w:t>
      </w:r>
      <w:r>
        <w:rPr>
          <w:spacing w:val="3"/>
        </w:rPr>
        <w:t xml:space="preserve"> </w:t>
      </w:r>
      <w:r>
        <w:t>Affairs’</w:t>
      </w:r>
      <w:r>
        <w:rPr>
          <w:spacing w:val="3"/>
        </w:rPr>
        <w:t xml:space="preserve"> </w:t>
      </w:r>
      <w:r>
        <w:t>Code</w:t>
      </w:r>
      <w:r>
        <w:rPr>
          <w:spacing w:val="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Practice</w:t>
      </w:r>
      <w:r>
        <w:rPr>
          <w:spacing w:val="3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 Discharge</w:t>
      </w:r>
      <w:r>
        <w:rPr>
          <w:spacing w:val="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Functions</w:t>
      </w:r>
      <w:r>
        <w:rPr>
          <w:spacing w:val="1"/>
        </w:rPr>
        <w:t xml:space="preserve"> </w:t>
      </w:r>
      <w:r>
        <w:t>o</w:t>
      </w:r>
      <w:r>
        <w:t>f</w:t>
      </w:r>
      <w:r>
        <w:rPr>
          <w:spacing w:val="1"/>
        </w:rPr>
        <w:t xml:space="preserve"> </w:t>
      </w:r>
      <w:r>
        <w:t>Public Authorities under Part 1 of the Freedom of Information Act 2000 (</w:t>
      </w:r>
      <w:r>
        <w:rPr>
          <w:b/>
        </w:rPr>
        <w:t>"the</w:t>
      </w:r>
      <w:r>
        <w:rPr>
          <w:b/>
          <w:spacing w:val="1"/>
        </w:rPr>
        <w:t xml:space="preserve"> </w:t>
      </w:r>
      <w:r>
        <w:rPr>
          <w:b/>
        </w:rPr>
        <w:t>Code"</w:t>
      </w:r>
      <w:r>
        <w:t>),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obliged</w:t>
      </w:r>
      <w:r>
        <w:rPr>
          <w:spacing w:val="-1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FOIA,</w:t>
      </w:r>
      <w:r>
        <w:rPr>
          <w:spacing w:val="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Environmental</w:t>
      </w:r>
      <w:r>
        <w:rPr>
          <w:spacing w:val="-4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Regulations</w:t>
      </w:r>
    </w:p>
    <w:p w14:paraId="0FB76C7C" w14:textId="77777777" w:rsidR="00207DA8" w:rsidRDefault="00207DA8">
      <w:pPr>
        <w:rPr>
          <w:rFonts w:ascii="Verdana" w:hAnsi="Verdana"/>
        </w:rPr>
        <w:sectPr w:rsidR="00207DA8">
          <w:pgSz w:w="11910" w:h="16840"/>
          <w:pgMar w:top="1540" w:right="340" w:bottom="1660" w:left="520" w:header="722" w:footer="1394" w:gutter="0"/>
          <w:cols w:space="720"/>
        </w:sectPr>
      </w:pPr>
    </w:p>
    <w:p w14:paraId="00EE7A80" w14:textId="77777777" w:rsidR="00207DA8" w:rsidRDefault="00207DA8">
      <w:pPr>
        <w:pStyle w:val="BodyText"/>
        <w:spacing w:before="7"/>
        <w:rPr>
          <w:sz w:val="12"/>
        </w:rPr>
      </w:pPr>
    </w:p>
    <w:p w14:paraId="25F97D40" w14:textId="77777777" w:rsidR="00207DA8" w:rsidRDefault="00326D19">
      <w:pPr>
        <w:pStyle w:val="BodyText"/>
        <w:spacing w:before="94"/>
        <w:ind w:left="2698" w:right="1202"/>
      </w:pPr>
      <w:r>
        <w:t>to disclose information concerning the Service Provider or the Goods and</w:t>
      </w:r>
      <w:r>
        <w:rPr>
          <w:spacing w:val="-59"/>
        </w:rPr>
        <w:t xml:space="preserve"> </w:t>
      </w:r>
      <w:r>
        <w:t>Services:</w:t>
      </w:r>
    </w:p>
    <w:p w14:paraId="1E8E47C2" w14:textId="77777777" w:rsidR="00207DA8" w:rsidRDefault="00207DA8">
      <w:pPr>
        <w:pStyle w:val="BodyText"/>
        <w:spacing w:before="10"/>
        <w:rPr>
          <w:sz w:val="20"/>
        </w:rPr>
      </w:pPr>
    </w:p>
    <w:p w14:paraId="1A74B105" w14:textId="77777777" w:rsidR="00207DA8" w:rsidRDefault="00326D19">
      <w:pPr>
        <w:pStyle w:val="ListParagraph"/>
        <w:numPr>
          <w:ilvl w:val="3"/>
          <w:numId w:val="16"/>
        </w:numPr>
        <w:tabs>
          <w:tab w:val="left" w:pos="3887"/>
          <w:tab w:val="left" w:pos="3888"/>
        </w:tabs>
        <w:ind w:left="3887" w:hanging="1137"/>
        <w:jc w:val="left"/>
      </w:pPr>
      <w:r>
        <w:t>in</w:t>
      </w:r>
      <w:r>
        <w:rPr>
          <w:spacing w:val="-2"/>
        </w:rPr>
        <w:t xml:space="preserve"> </w:t>
      </w:r>
      <w:r>
        <w:t>certain</w:t>
      </w:r>
      <w:r>
        <w:rPr>
          <w:spacing w:val="-3"/>
        </w:rPr>
        <w:t xml:space="preserve"> </w:t>
      </w:r>
      <w:r>
        <w:t>circumstances</w:t>
      </w:r>
      <w:r>
        <w:rPr>
          <w:spacing w:val="-3"/>
        </w:rPr>
        <w:t xml:space="preserve"> </w:t>
      </w:r>
      <w:r>
        <w:t>without</w:t>
      </w:r>
      <w:r>
        <w:rPr>
          <w:spacing w:val="-1"/>
        </w:rPr>
        <w:t xml:space="preserve"> </w:t>
      </w:r>
      <w:r>
        <w:t>consulting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Service</w:t>
      </w:r>
      <w:r>
        <w:rPr>
          <w:spacing w:val="-1"/>
        </w:rPr>
        <w:t xml:space="preserve"> </w:t>
      </w:r>
      <w:r>
        <w:t>Provider;</w:t>
      </w:r>
      <w:r>
        <w:rPr>
          <w:spacing w:val="-3"/>
        </w:rPr>
        <w:t xml:space="preserve"> </w:t>
      </w:r>
      <w:r>
        <w:t>or</w:t>
      </w:r>
    </w:p>
    <w:p w14:paraId="52E12EC1" w14:textId="77777777" w:rsidR="00207DA8" w:rsidRDefault="00207DA8">
      <w:pPr>
        <w:pStyle w:val="BodyText"/>
        <w:spacing w:before="9"/>
        <w:rPr>
          <w:sz w:val="20"/>
        </w:rPr>
      </w:pPr>
    </w:p>
    <w:p w14:paraId="64CBA6AE" w14:textId="77777777" w:rsidR="00207DA8" w:rsidRDefault="00326D19">
      <w:pPr>
        <w:pStyle w:val="ListParagraph"/>
        <w:numPr>
          <w:ilvl w:val="3"/>
          <w:numId w:val="16"/>
        </w:numPr>
        <w:tabs>
          <w:tab w:val="left" w:pos="3887"/>
          <w:tab w:val="left" w:pos="3888"/>
        </w:tabs>
        <w:ind w:left="3887" w:right="835" w:hanging="1136"/>
        <w:jc w:val="left"/>
      </w:pPr>
      <w:r>
        <w:t>following consultation with the Service Provider and having taken</w:t>
      </w:r>
      <w:r>
        <w:rPr>
          <w:spacing w:val="-59"/>
        </w:rPr>
        <w:t xml:space="preserve"> </w:t>
      </w:r>
      <w:r>
        <w:t>their views</w:t>
      </w:r>
      <w:r>
        <w:rPr>
          <w:spacing w:val="1"/>
        </w:rPr>
        <w:t xml:space="preserve"> </w:t>
      </w:r>
      <w:r>
        <w:t>into account,</w:t>
      </w:r>
    </w:p>
    <w:p w14:paraId="6A2BC471" w14:textId="77777777" w:rsidR="00207DA8" w:rsidRDefault="00207DA8">
      <w:pPr>
        <w:pStyle w:val="BodyText"/>
        <w:spacing w:before="11"/>
        <w:rPr>
          <w:sz w:val="20"/>
        </w:rPr>
      </w:pPr>
    </w:p>
    <w:p w14:paraId="5AB28459" w14:textId="77777777" w:rsidR="00207DA8" w:rsidRDefault="00326D19">
      <w:pPr>
        <w:pStyle w:val="BodyText"/>
        <w:ind w:left="2751" w:right="586"/>
      </w:pPr>
      <w:r>
        <w:t xml:space="preserve">provided always that where clause </w:t>
      </w:r>
      <w:hyperlink w:anchor="_bookmark16" w:history="1">
        <w:r>
          <w:t xml:space="preserve">16.11.5 </w:t>
        </w:r>
      </w:hyperlink>
      <w:r>
        <w:t>applies the Customer shall, in</w:t>
      </w:r>
      <w:r>
        <w:rPr>
          <w:spacing w:val="1"/>
        </w:rPr>
        <w:t xml:space="preserve"> </w:t>
      </w:r>
      <w:r>
        <w:t>accordance with any recommendations of the Code, take reaso</w:t>
      </w:r>
      <w:r>
        <w:t>nable steps,</w:t>
      </w:r>
      <w:r>
        <w:rPr>
          <w:spacing w:val="1"/>
        </w:rPr>
        <w:t xml:space="preserve"> </w:t>
      </w:r>
      <w:r>
        <w:t>where appropriate, to give the Service Provider advanced notice, or failing that,</w:t>
      </w:r>
      <w:r>
        <w:rPr>
          <w:spacing w:val="-60"/>
        </w:rPr>
        <w:t xml:space="preserve"> </w:t>
      </w:r>
      <w:r>
        <w:t>to draw the disclosure to the Service Provider's attention after any such</w:t>
      </w:r>
      <w:r>
        <w:rPr>
          <w:spacing w:val="1"/>
        </w:rPr>
        <w:t xml:space="preserve"> </w:t>
      </w:r>
      <w:r>
        <w:t>disclosure.</w:t>
      </w:r>
    </w:p>
    <w:p w14:paraId="4DCC6F47" w14:textId="77777777" w:rsidR="00207DA8" w:rsidRDefault="00207DA8">
      <w:pPr>
        <w:pStyle w:val="BodyText"/>
        <w:spacing w:before="1"/>
        <w:rPr>
          <w:sz w:val="21"/>
        </w:rPr>
      </w:pPr>
    </w:p>
    <w:p w14:paraId="3F802C0A" w14:textId="77777777" w:rsidR="00207DA8" w:rsidRDefault="00326D19">
      <w:pPr>
        <w:pStyle w:val="ListParagraph"/>
        <w:numPr>
          <w:ilvl w:val="2"/>
          <w:numId w:val="16"/>
        </w:numPr>
        <w:tabs>
          <w:tab w:val="left" w:pos="2698"/>
          <w:tab w:val="left" w:pos="2699"/>
        </w:tabs>
        <w:ind w:left="2698" w:right="461" w:hanging="1080"/>
        <w:rPr>
          <w:rFonts w:ascii="Verdana"/>
        </w:rPr>
      </w:pPr>
      <w:r>
        <w:t>The Service Provider shall ensure that all Information is retained for dis</w:t>
      </w:r>
      <w:r>
        <w:t>closure in</w:t>
      </w:r>
      <w:r>
        <w:rPr>
          <w:spacing w:val="-59"/>
        </w:rPr>
        <w:t xml:space="preserve"> </w:t>
      </w:r>
      <w:r>
        <w:t>accordance with the provisions of the Contract and in any event in accordance</w:t>
      </w:r>
      <w:r>
        <w:rPr>
          <w:spacing w:val="1"/>
        </w:rPr>
        <w:t xml:space="preserve"> </w:t>
      </w:r>
      <w:r>
        <w:t>with the requirements of Good Industry Practice and shall permit the Customer to</w:t>
      </w:r>
      <w:r>
        <w:rPr>
          <w:spacing w:val="-59"/>
        </w:rPr>
        <w:t xml:space="preserve"> </w:t>
      </w:r>
      <w:r>
        <w:t>inspect such</w:t>
      </w:r>
      <w:r>
        <w:rPr>
          <w:spacing w:val="-2"/>
        </w:rPr>
        <w:t xml:space="preserve"> </w:t>
      </w:r>
      <w:r>
        <w:t>records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requested</w:t>
      </w:r>
      <w:r>
        <w:rPr>
          <w:spacing w:val="-2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time.</w:t>
      </w:r>
    </w:p>
    <w:p w14:paraId="1B5E47D9" w14:textId="77777777" w:rsidR="00207DA8" w:rsidRDefault="00207DA8">
      <w:pPr>
        <w:pStyle w:val="BodyText"/>
        <w:spacing w:before="10"/>
        <w:rPr>
          <w:sz w:val="20"/>
        </w:rPr>
      </w:pPr>
    </w:p>
    <w:p w14:paraId="644CD6E4" w14:textId="77777777" w:rsidR="00207DA8" w:rsidRDefault="00326D19">
      <w:pPr>
        <w:pStyle w:val="ListParagraph"/>
        <w:numPr>
          <w:ilvl w:val="2"/>
          <w:numId w:val="16"/>
        </w:numPr>
        <w:tabs>
          <w:tab w:val="left" w:pos="2698"/>
          <w:tab w:val="left" w:pos="2699"/>
        </w:tabs>
        <w:ind w:left="2698" w:right="533" w:hanging="1080"/>
        <w:rPr>
          <w:rFonts w:ascii="Verdana"/>
        </w:rPr>
      </w:pPr>
      <w:r>
        <w:t>The Service Provider acknowledges that the Commercially Sensitive Information</w:t>
      </w:r>
      <w:r>
        <w:rPr>
          <w:spacing w:val="-59"/>
        </w:rPr>
        <w:t xml:space="preserve"> </w:t>
      </w:r>
      <w:r>
        <w:t>is of indicative value only and that the Customer may be obliged to disclose it in</w:t>
      </w:r>
      <w:r>
        <w:rPr>
          <w:spacing w:val="1"/>
        </w:rPr>
        <w:t xml:space="preserve"> </w:t>
      </w:r>
      <w:r>
        <w:t>accordance</w:t>
      </w:r>
      <w:r>
        <w:rPr>
          <w:spacing w:val="-3"/>
        </w:rPr>
        <w:t xml:space="preserve"> </w:t>
      </w:r>
      <w:r>
        <w:t>with clause</w:t>
      </w:r>
      <w:r>
        <w:rPr>
          <w:spacing w:val="-4"/>
        </w:rPr>
        <w:t xml:space="preserve"> </w:t>
      </w:r>
      <w:hyperlink w:anchor="_bookmark16" w:history="1">
        <w:r>
          <w:t>16.11.5</w:t>
        </w:r>
      </w:hyperlink>
      <w:r>
        <w:t>.</w:t>
      </w:r>
    </w:p>
    <w:p w14:paraId="25D6C40E" w14:textId="77777777" w:rsidR="00207DA8" w:rsidRDefault="00207DA8">
      <w:pPr>
        <w:pStyle w:val="BodyText"/>
        <w:spacing w:before="9"/>
        <w:rPr>
          <w:sz w:val="20"/>
        </w:rPr>
      </w:pPr>
    </w:p>
    <w:p w14:paraId="49BE9CEB" w14:textId="77777777" w:rsidR="00207DA8" w:rsidRDefault="00326D19">
      <w:pPr>
        <w:pStyle w:val="Heading1"/>
        <w:numPr>
          <w:ilvl w:val="1"/>
          <w:numId w:val="16"/>
        </w:numPr>
        <w:tabs>
          <w:tab w:val="left" w:pos="1619"/>
        </w:tabs>
        <w:rPr>
          <w:rFonts w:ascii="Verdana"/>
        </w:rPr>
      </w:pPr>
      <w:r>
        <w:t>Transparency</w:t>
      </w:r>
    </w:p>
    <w:p w14:paraId="18E7D592" w14:textId="77777777" w:rsidR="00207DA8" w:rsidRDefault="00207DA8">
      <w:pPr>
        <w:pStyle w:val="BodyText"/>
        <w:rPr>
          <w:b/>
          <w:sz w:val="21"/>
        </w:rPr>
      </w:pPr>
    </w:p>
    <w:p w14:paraId="5C79F239" w14:textId="77777777" w:rsidR="00207DA8" w:rsidRDefault="00326D19">
      <w:pPr>
        <w:pStyle w:val="ListParagraph"/>
        <w:numPr>
          <w:ilvl w:val="2"/>
          <w:numId w:val="16"/>
        </w:numPr>
        <w:tabs>
          <w:tab w:val="left" w:pos="2698"/>
          <w:tab w:val="left" w:pos="2699"/>
        </w:tabs>
        <w:ind w:left="2698" w:right="410" w:hanging="1080"/>
        <w:rPr>
          <w:rFonts w:ascii="Verdana"/>
        </w:rPr>
      </w:pPr>
      <w:r>
        <w:t>The Parties ackno</w:t>
      </w:r>
      <w:r>
        <w:t>wledge that, except for any information which is exempt from</w:t>
      </w:r>
      <w:r>
        <w:rPr>
          <w:spacing w:val="1"/>
        </w:rPr>
        <w:t xml:space="preserve"> </w:t>
      </w:r>
      <w:r>
        <w:t>disclosure in accordance with the provisions of the FOIA, the content of the</w:t>
      </w:r>
      <w:r>
        <w:rPr>
          <w:spacing w:val="1"/>
        </w:rPr>
        <w:t xml:space="preserve"> </w:t>
      </w:r>
      <w:r>
        <w:t>Contract is not Confidential Information.</w:t>
      </w:r>
      <w:r>
        <w:rPr>
          <w:spacing w:val="1"/>
        </w:rPr>
        <w:t xml:space="preserve"> </w:t>
      </w:r>
      <w:r>
        <w:t>The Customer shall be responsible for</w:t>
      </w:r>
      <w:r>
        <w:rPr>
          <w:spacing w:val="1"/>
        </w:rPr>
        <w:t xml:space="preserve"> </w:t>
      </w:r>
      <w:r>
        <w:t>determining in its absolute discretion</w:t>
      </w:r>
      <w:r>
        <w:t xml:space="preserve"> whether any of the content of the Contract is</w:t>
      </w:r>
      <w:r>
        <w:rPr>
          <w:spacing w:val="-59"/>
        </w:rPr>
        <w:t xml:space="preserve"> </w:t>
      </w:r>
      <w:r>
        <w:t>exempt</w:t>
      </w:r>
      <w:r>
        <w:rPr>
          <w:spacing w:val="-2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disclosure</w:t>
      </w:r>
      <w:r>
        <w:rPr>
          <w:spacing w:val="-3"/>
        </w:rPr>
        <w:t xml:space="preserve"> </w:t>
      </w:r>
      <w:r>
        <w:t>in accordance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provisions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FOIA.</w:t>
      </w:r>
    </w:p>
    <w:p w14:paraId="4CC8AA0D" w14:textId="77777777" w:rsidR="00207DA8" w:rsidRDefault="00207DA8">
      <w:pPr>
        <w:pStyle w:val="BodyText"/>
        <w:spacing w:before="10"/>
        <w:rPr>
          <w:sz w:val="20"/>
        </w:rPr>
      </w:pPr>
    </w:p>
    <w:p w14:paraId="60979D65" w14:textId="77777777" w:rsidR="00207DA8" w:rsidRDefault="00326D19">
      <w:pPr>
        <w:pStyle w:val="ListParagraph"/>
        <w:numPr>
          <w:ilvl w:val="2"/>
          <w:numId w:val="16"/>
        </w:numPr>
        <w:tabs>
          <w:tab w:val="left" w:pos="2698"/>
          <w:tab w:val="left" w:pos="2699"/>
        </w:tabs>
        <w:ind w:left="2698" w:right="387" w:hanging="1080"/>
        <w:rPr>
          <w:rFonts w:ascii="Verdana"/>
        </w:rPr>
      </w:pPr>
      <w:r>
        <w:t>Notwithstanding any other term of the Contract, the Service Provider hereby gives</w:t>
      </w:r>
      <w:r>
        <w:rPr>
          <w:spacing w:val="-59"/>
        </w:rPr>
        <w:t xml:space="preserve"> </w:t>
      </w:r>
      <w:r>
        <w:t>his consent for the Customer to publish the Contract in its entirety (but with any</w:t>
      </w:r>
      <w:r>
        <w:rPr>
          <w:spacing w:val="1"/>
        </w:rPr>
        <w:t xml:space="preserve"> </w:t>
      </w:r>
      <w:r>
        <w:t>information which is exempt from disclosure in accordance with the provisions of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FOIA r</w:t>
      </w:r>
      <w:r>
        <w:t>edacted),</w:t>
      </w:r>
      <w:r>
        <w:rPr>
          <w:spacing w:val="4"/>
        </w:rPr>
        <w:t xml:space="preserve"> </w:t>
      </w:r>
      <w:r>
        <w:t>including</w:t>
      </w:r>
      <w:r>
        <w:rPr>
          <w:spacing w:val="3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time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time</w:t>
      </w:r>
      <w:r>
        <w:rPr>
          <w:spacing w:val="2"/>
        </w:rPr>
        <w:t xml:space="preserve"> </w:t>
      </w:r>
      <w:r>
        <w:t>agreed</w:t>
      </w:r>
      <w:r>
        <w:rPr>
          <w:spacing w:val="3"/>
        </w:rPr>
        <w:t xml:space="preserve"> </w:t>
      </w:r>
      <w:r>
        <w:t>changes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Agreement,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general</w:t>
      </w:r>
      <w:r>
        <w:rPr>
          <w:spacing w:val="-1"/>
        </w:rPr>
        <w:t xml:space="preserve"> </w:t>
      </w:r>
      <w:r>
        <w:t>public.</w:t>
      </w:r>
    </w:p>
    <w:p w14:paraId="0387D0D6" w14:textId="77777777" w:rsidR="00207DA8" w:rsidRDefault="00207DA8">
      <w:pPr>
        <w:pStyle w:val="BodyText"/>
        <w:spacing w:before="9"/>
        <w:rPr>
          <w:sz w:val="20"/>
        </w:rPr>
      </w:pPr>
    </w:p>
    <w:p w14:paraId="25E2140A" w14:textId="77777777" w:rsidR="00207DA8" w:rsidRDefault="00326D19">
      <w:pPr>
        <w:pStyle w:val="ListParagraph"/>
        <w:numPr>
          <w:ilvl w:val="2"/>
          <w:numId w:val="16"/>
        </w:numPr>
        <w:tabs>
          <w:tab w:val="left" w:pos="2698"/>
          <w:tab w:val="left" w:pos="2699"/>
        </w:tabs>
        <w:ind w:left="2698" w:right="913" w:hanging="1080"/>
        <w:rPr>
          <w:rFonts w:ascii="Verdana"/>
        </w:rPr>
      </w:pPr>
      <w:r>
        <w:t>The Customer may consult with the Service Provider to inform its decision</w:t>
      </w:r>
      <w:r>
        <w:rPr>
          <w:spacing w:val="1"/>
        </w:rPr>
        <w:t xml:space="preserve"> </w:t>
      </w:r>
      <w:r>
        <w:t>regarding any redactions but the Customer shall have the final decision in its</w:t>
      </w:r>
      <w:r>
        <w:rPr>
          <w:spacing w:val="-59"/>
        </w:rPr>
        <w:t xml:space="preserve"> </w:t>
      </w:r>
      <w:r>
        <w:t>absolute discretion.</w:t>
      </w:r>
    </w:p>
    <w:p w14:paraId="565BFF5B" w14:textId="77777777" w:rsidR="00207DA8" w:rsidRDefault="00207DA8">
      <w:pPr>
        <w:pStyle w:val="BodyText"/>
        <w:spacing w:before="9"/>
        <w:rPr>
          <w:sz w:val="20"/>
        </w:rPr>
      </w:pPr>
    </w:p>
    <w:p w14:paraId="06F32001" w14:textId="77777777" w:rsidR="00207DA8" w:rsidRDefault="00326D19">
      <w:pPr>
        <w:pStyle w:val="ListParagraph"/>
        <w:numPr>
          <w:ilvl w:val="2"/>
          <w:numId w:val="16"/>
        </w:numPr>
        <w:tabs>
          <w:tab w:val="left" w:pos="2698"/>
          <w:tab w:val="left" w:pos="2699"/>
        </w:tabs>
        <w:ind w:left="2698" w:right="521" w:hanging="1080"/>
        <w:rPr>
          <w:rFonts w:ascii="Verdana"/>
        </w:rPr>
      </w:pPr>
      <w:r>
        <w:t>The Service Provider shall assist and cooperate with the Customer to enable the</w:t>
      </w:r>
      <w:r>
        <w:rPr>
          <w:spacing w:val="-59"/>
        </w:rPr>
        <w:t xml:space="preserve"> </w:t>
      </w:r>
      <w:r>
        <w:t>Customer</w:t>
      </w:r>
      <w:r>
        <w:rPr>
          <w:spacing w:val="-2"/>
        </w:rPr>
        <w:t xml:space="preserve"> </w:t>
      </w:r>
      <w:r>
        <w:t>to publish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Contract.</w:t>
      </w:r>
    </w:p>
    <w:p w14:paraId="34CDD9EB" w14:textId="77777777" w:rsidR="00207DA8" w:rsidRDefault="00207DA8">
      <w:pPr>
        <w:pStyle w:val="BodyText"/>
        <w:rPr>
          <w:sz w:val="21"/>
        </w:rPr>
      </w:pPr>
    </w:p>
    <w:p w14:paraId="6D76C909" w14:textId="77777777" w:rsidR="00207DA8" w:rsidRDefault="00326D19">
      <w:pPr>
        <w:pStyle w:val="Heading1"/>
        <w:numPr>
          <w:ilvl w:val="0"/>
          <w:numId w:val="16"/>
        </w:numPr>
        <w:tabs>
          <w:tab w:val="left" w:pos="908"/>
          <w:tab w:val="left" w:pos="909"/>
        </w:tabs>
        <w:ind w:left="908" w:hanging="709"/>
      </w:pPr>
      <w:r>
        <w:t>WARRANTIES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REPRESENTATIONS</w:t>
      </w:r>
    </w:p>
    <w:p w14:paraId="498AF0D8" w14:textId="77777777" w:rsidR="00207DA8" w:rsidRDefault="00207DA8">
      <w:pPr>
        <w:pStyle w:val="BodyText"/>
        <w:spacing w:before="11"/>
        <w:rPr>
          <w:b/>
          <w:sz w:val="20"/>
        </w:rPr>
      </w:pPr>
    </w:p>
    <w:p w14:paraId="35E043BC" w14:textId="77777777" w:rsidR="00207DA8" w:rsidRDefault="00326D19">
      <w:pPr>
        <w:pStyle w:val="ListParagraph"/>
        <w:numPr>
          <w:ilvl w:val="1"/>
          <w:numId w:val="16"/>
        </w:numPr>
        <w:tabs>
          <w:tab w:val="left" w:pos="1618"/>
          <w:tab w:val="left" w:pos="1619"/>
        </w:tabs>
        <w:rPr>
          <w:rFonts w:ascii="Verdana"/>
        </w:rPr>
      </w:pPr>
      <w:bookmarkStart w:id="19" w:name="_bookmark17"/>
      <w:bookmarkEnd w:id="19"/>
      <w:r>
        <w:t>The</w:t>
      </w:r>
      <w:r>
        <w:rPr>
          <w:spacing w:val="-1"/>
        </w:rPr>
        <w:t xml:space="preserve"> </w:t>
      </w:r>
      <w:r>
        <w:t>Ser</w:t>
      </w:r>
      <w:r>
        <w:t>vice</w:t>
      </w:r>
      <w:r>
        <w:rPr>
          <w:spacing w:val="-1"/>
        </w:rPr>
        <w:t xml:space="preserve"> </w:t>
      </w:r>
      <w:r>
        <w:t>Provider</w:t>
      </w:r>
      <w:r>
        <w:rPr>
          <w:spacing w:val="-2"/>
        </w:rPr>
        <w:t xml:space="preserve"> </w:t>
      </w:r>
      <w:r>
        <w:t>warrants,</w:t>
      </w:r>
      <w:r>
        <w:rPr>
          <w:spacing w:val="-2"/>
        </w:rPr>
        <w:t xml:space="preserve"> </w:t>
      </w:r>
      <w:r>
        <w:t>represents and</w:t>
      </w:r>
      <w:r>
        <w:rPr>
          <w:spacing w:val="-3"/>
        </w:rPr>
        <w:t xml:space="preserve"> </w:t>
      </w:r>
      <w:r>
        <w:t>undertakes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Customer</w:t>
      </w:r>
      <w:r>
        <w:rPr>
          <w:spacing w:val="-2"/>
        </w:rPr>
        <w:t xml:space="preserve"> </w:t>
      </w:r>
      <w:r>
        <w:t>that:</w:t>
      </w:r>
    </w:p>
    <w:p w14:paraId="263F3B9E" w14:textId="77777777" w:rsidR="00207DA8" w:rsidRDefault="00207DA8">
      <w:pPr>
        <w:pStyle w:val="BodyText"/>
        <w:spacing w:before="8"/>
        <w:rPr>
          <w:sz w:val="20"/>
        </w:rPr>
      </w:pPr>
    </w:p>
    <w:p w14:paraId="04DE3C60" w14:textId="77777777" w:rsidR="00207DA8" w:rsidRDefault="00326D19">
      <w:pPr>
        <w:pStyle w:val="ListParagraph"/>
        <w:numPr>
          <w:ilvl w:val="2"/>
          <w:numId w:val="16"/>
        </w:numPr>
        <w:tabs>
          <w:tab w:val="left" w:pos="2698"/>
          <w:tab w:val="left" w:pos="2699"/>
        </w:tabs>
        <w:spacing w:before="1"/>
        <w:ind w:left="2698" w:right="397" w:hanging="1080"/>
        <w:rPr>
          <w:rFonts w:ascii="Verdana"/>
        </w:rPr>
      </w:pPr>
      <w:r>
        <w:t>it has full capacity and authority and all necessary consents licences, permissions</w:t>
      </w:r>
      <w:r>
        <w:rPr>
          <w:spacing w:val="-59"/>
        </w:rPr>
        <w:t xml:space="preserve"> </w:t>
      </w:r>
      <w:r>
        <w:t>(statutory, regulatory, contractual or otherwise) (including where its procedures so</w:t>
      </w:r>
      <w:r>
        <w:rPr>
          <w:spacing w:val="-59"/>
        </w:rPr>
        <w:t xml:space="preserve"> </w:t>
      </w:r>
      <w:r>
        <w:t>require, the c</w:t>
      </w:r>
      <w:r>
        <w:t>onsent of its Parent Company) to enter into and perform its</w:t>
      </w:r>
      <w:r>
        <w:rPr>
          <w:spacing w:val="1"/>
        </w:rPr>
        <w:t xml:space="preserve"> </w:t>
      </w:r>
      <w:r>
        <w:t>obligations under</w:t>
      </w:r>
      <w:r>
        <w:rPr>
          <w:spacing w:val="-1"/>
        </w:rPr>
        <w:t xml:space="preserve"> </w:t>
      </w:r>
      <w:r>
        <w:t>the Contract;</w:t>
      </w:r>
    </w:p>
    <w:p w14:paraId="16E5E008" w14:textId="77777777" w:rsidR="00207DA8" w:rsidRDefault="00207DA8">
      <w:pPr>
        <w:rPr>
          <w:rFonts w:ascii="Verdana"/>
        </w:rPr>
        <w:sectPr w:rsidR="00207DA8">
          <w:pgSz w:w="11910" w:h="16840"/>
          <w:pgMar w:top="1540" w:right="340" w:bottom="1660" w:left="520" w:header="722" w:footer="1394" w:gutter="0"/>
          <w:cols w:space="720"/>
        </w:sectPr>
      </w:pPr>
    </w:p>
    <w:p w14:paraId="40D2860B" w14:textId="77777777" w:rsidR="00207DA8" w:rsidRDefault="00207DA8">
      <w:pPr>
        <w:pStyle w:val="BodyText"/>
        <w:spacing w:before="2"/>
        <w:rPr>
          <w:sz w:val="12"/>
        </w:rPr>
      </w:pPr>
    </w:p>
    <w:p w14:paraId="47A7BE94" w14:textId="77777777" w:rsidR="00207DA8" w:rsidRDefault="00326D19">
      <w:pPr>
        <w:pStyle w:val="ListParagraph"/>
        <w:numPr>
          <w:ilvl w:val="2"/>
          <w:numId w:val="16"/>
        </w:numPr>
        <w:tabs>
          <w:tab w:val="left" w:pos="2698"/>
          <w:tab w:val="left" w:pos="2699"/>
        </w:tabs>
        <w:spacing w:before="101"/>
        <w:ind w:left="2698" w:right="1082" w:hanging="1080"/>
        <w:rPr>
          <w:rFonts w:ascii="Verdana"/>
        </w:rPr>
      </w:pPr>
      <w:r>
        <w:t>the Contract is executed by a duly authorised representative of the Service</w:t>
      </w:r>
      <w:r>
        <w:rPr>
          <w:spacing w:val="-59"/>
        </w:rPr>
        <w:t xml:space="preserve"> </w:t>
      </w:r>
      <w:r>
        <w:t>Provider;</w:t>
      </w:r>
    </w:p>
    <w:p w14:paraId="42050CB3" w14:textId="77777777" w:rsidR="00207DA8" w:rsidRDefault="00207DA8">
      <w:pPr>
        <w:pStyle w:val="BodyText"/>
        <w:spacing w:before="10"/>
        <w:rPr>
          <w:sz w:val="20"/>
        </w:rPr>
      </w:pPr>
    </w:p>
    <w:p w14:paraId="602C27F0" w14:textId="77777777" w:rsidR="00207DA8" w:rsidRDefault="00326D19">
      <w:pPr>
        <w:pStyle w:val="ListParagraph"/>
        <w:numPr>
          <w:ilvl w:val="2"/>
          <w:numId w:val="16"/>
        </w:numPr>
        <w:tabs>
          <w:tab w:val="left" w:pos="2698"/>
          <w:tab w:val="left" w:pos="2699"/>
        </w:tabs>
        <w:ind w:left="2698" w:hanging="1081"/>
        <w:rPr>
          <w:rFonts w:ascii="Verdana"/>
        </w:rPr>
      </w:pPr>
      <w:r>
        <w:t>in</w:t>
      </w:r>
      <w:r>
        <w:rPr>
          <w:spacing w:val="-1"/>
        </w:rPr>
        <w:t xml:space="preserve"> </w:t>
      </w:r>
      <w:r>
        <w:t>entering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Contract</w:t>
      </w:r>
      <w:r>
        <w:rPr>
          <w:spacing w:val="-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committed</w:t>
      </w:r>
      <w:r>
        <w:rPr>
          <w:spacing w:val="-2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Fraud;</w:t>
      </w:r>
    </w:p>
    <w:p w14:paraId="130CC4CD" w14:textId="77777777" w:rsidR="00207DA8" w:rsidRDefault="00207DA8">
      <w:pPr>
        <w:pStyle w:val="BodyText"/>
        <w:spacing w:before="8"/>
        <w:rPr>
          <w:sz w:val="20"/>
        </w:rPr>
      </w:pPr>
    </w:p>
    <w:p w14:paraId="4010F330" w14:textId="77777777" w:rsidR="00207DA8" w:rsidRDefault="00326D19">
      <w:pPr>
        <w:pStyle w:val="ListParagraph"/>
        <w:numPr>
          <w:ilvl w:val="2"/>
          <w:numId w:val="16"/>
        </w:numPr>
        <w:tabs>
          <w:tab w:val="left" w:pos="2698"/>
          <w:tab w:val="left" w:pos="2699"/>
        </w:tabs>
        <w:spacing w:before="1"/>
        <w:ind w:left="2698" w:right="459" w:hanging="1080"/>
        <w:rPr>
          <w:rFonts w:ascii="Verdana"/>
        </w:rPr>
      </w:pPr>
      <w:r>
        <w:t>it has not committed any offence under the Prevention of Corruption Acts 1889 to</w:t>
      </w:r>
      <w:r>
        <w:rPr>
          <w:spacing w:val="-59"/>
        </w:rPr>
        <w:t xml:space="preserve"> </w:t>
      </w:r>
      <w:r>
        <w:t>1916,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the Bribery</w:t>
      </w:r>
      <w:r>
        <w:rPr>
          <w:spacing w:val="1"/>
        </w:rPr>
        <w:t xml:space="preserve"> </w:t>
      </w:r>
      <w:r>
        <w:t>Act</w:t>
      </w:r>
      <w:r>
        <w:rPr>
          <w:spacing w:val="-1"/>
        </w:rPr>
        <w:t xml:space="preserve"> </w:t>
      </w:r>
      <w:r>
        <w:t>2010;</w:t>
      </w:r>
    </w:p>
    <w:p w14:paraId="055BFDB1" w14:textId="77777777" w:rsidR="00207DA8" w:rsidRDefault="00207DA8">
      <w:pPr>
        <w:pStyle w:val="BodyText"/>
        <w:spacing w:before="9"/>
        <w:rPr>
          <w:sz w:val="20"/>
        </w:rPr>
      </w:pPr>
    </w:p>
    <w:p w14:paraId="03DFE462" w14:textId="77777777" w:rsidR="00207DA8" w:rsidRDefault="00326D19">
      <w:pPr>
        <w:pStyle w:val="ListParagraph"/>
        <w:numPr>
          <w:ilvl w:val="2"/>
          <w:numId w:val="16"/>
        </w:numPr>
        <w:tabs>
          <w:tab w:val="left" w:pos="2698"/>
          <w:tab w:val="left" w:pos="2699"/>
        </w:tabs>
        <w:spacing w:before="1"/>
        <w:ind w:left="2698" w:right="668" w:hanging="1080"/>
        <w:rPr>
          <w:rFonts w:ascii="Verdana"/>
        </w:rPr>
      </w:pPr>
      <w:r>
        <w:t>this Contract shall be performed in compliance with all Laws (as amended from</w:t>
      </w:r>
      <w:r>
        <w:rPr>
          <w:spacing w:val="-59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time)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all applicable Standards;</w:t>
      </w:r>
    </w:p>
    <w:p w14:paraId="38E78751" w14:textId="77777777" w:rsidR="00207DA8" w:rsidRDefault="00207DA8">
      <w:pPr>
        <w:pStyle w:val="BodyText"/>
        <w:spacing w:before="9"/>
        <w:rPr>
          <w:sz w:val="20"/>
        </w:rPr>
      </w:pPr>
    </w:p>
    <w:p w14:paraId="00E8CDF5" w14:textId="77777777" w:rsidR="00207DA8" w:rsidRDefault="00326D19">
      <w:pPr>
        <w:pStyle w:val="ListParagraph"/>
        <w:numPr>
          <w:ilvl w:val="2"/>
          <w:numId w:val="16"/>
        </w:numPr>
        <w:tabs>
          <w:tab w:val="left" w:pos="2698"/>
          <w:tab w:val="left" w:pos="2699"/>
        </w:tabs>
        <w:spacing w:before="1"/>
        <w:ind w:left="2698" w:right="435" w:hanging="1080"/>
        <w:rPr>
          <w:rFonts w:ascii="Verdana"/>
        </w:rPr>
      </w:pPr>
      <w:r>
        <w:t>as at the Commencement Date, all information, statements and representations</w:t>
      </w:r>
      <w:r>
        <w:rPr>
          <w:spacing w:val="1"/>
        </w:rPr>
        <w:t xml:space="preserve"> </w:t>
      </w:r>
      <w:r>
        <w:t xml:space="preserve">contained in the Tender for the Goods and/or Services </w:t>
      </w:r>
      <w:r>
        <w:t>are true, accurate and not</w:t>
      </w:r>
      <w:r>
        <w:rPr>
          <w:spacing w:val="-59"/>
        </w:rPr>
        <w:t xml:space="preserve"> </w:t>
      </w:r>
      <w:r>
        <w:t>misleading save as may have been specifically disclosed in writing to the</w:t>
      </w:r>
      <w:r>
        <w:rPr>
          <w:spacing w:val="1"/>
        </w:rPr>
        <w:t xml:space="preserve"> </w:t>
      </w:r>
      <w:r>
        <w:t>Customer prior to execution of the Contract and it will advise the Customer of any</w:t>
      </w:r>
      <w:r>
        <w:rPr>
          <w:spacing w:val="-59"/>
        </w:rPr>
        <w:t xml:space="preserve"> </w:t>
      </w:r>
      <w:r>
        <w:t>fact, matter or circumstance of which it may become aware which would re</w:t>
      </w:r>
      <w:r>
        <w:t>nder</w:t>
      </w:r>
      <w:r>
        <w:rPr>
          <w:spacing w:val="1"/>
        </w:rPr>
        <w:t xml:space="preserve"> </w:t>
      </w:r>
      <w:r>
        <w:t>any such information, statement or representation to be false or misleading and</w:t>
      </w:r>
      <w:r>
        <w:rPr>
          <w:spacing w:val="1"/>
        </w:rPr>
        <w:t xml:space="preserve"> </w:t>
      </w:r>
      <w:r>
        <w:t>all warranties and representations contained in the Tender shall be deemed</w:t>
      </w:r>
      <w:r>
        <w:rPr>
          <w:spacing w:val="1"/>
        </w:rPr>
        <w:t xml:space="preserve"> </w:t>
      </w:r>
      <w:r>
        <w:t>repeated</w:t>
      </w:r>
      <w:r>
        <w:rPr>
          <w:spacing w:val="-3"/>
        </w:rPr>
        <w:t xml:space="preserve"> </w:t>
      </w:r>
      <w:r>
        <w:t>in this</w:t>
      </w:r>
      <w:r>
        <w:rPr>
          <w:spacing w:val="-2"/>
        </w:rPr>
        <w:t xml:space="preserve"> </w:t>
      </w:r>
      <w:r>
        <w:t>Contract;</w:t>
      </w:r>
    </w:p>
    <w:p w14:paraId="62A75F99" w14:textId="77777777" w:rsidR="00207DA8" w:rsidRDefault="00207DA8">
      <w:pPr>
        <w:pStyle w:val="BodyText"/>
        <w:rPr>
          <w:sz w:val="21"/>
        </w:rPr>
      </w:pPr>
    </w:p>
    <w:p w14:paraId="25DC6B17" w14:textId="77777777" w:rsidR="00207DA8" w:rsidRDefault="00326D19">
      <w:pPr>
        <w:pStyle w:val="ListParagraph"/>
        <w:numPr>
          <w:ilvl w:val="2"/>
          <w:numId w:val="16"/>
        </w:numPr>
        <w:tabs>
          <w:tab w:val="left" w:pos="2698"/>
          <w:tab w:val="left" w:pos="2699"/>
        </w:tabs>
        <w:ind w:left="2698" w:right="420" w:hanging="1080"/>
        <w:rPr>
          <w:rFonts w:ascii="Verdana"/>
        </w:rPr>
      </w:pPr>
      <w:r>
        <w:t>no claim is being asserted and no litigation, arbitration or administrative</w:t>
      </w:r>
      <w:r>
        <w:rPr>
          <w:spacing w:val="1"/>
        </w:rPr>
        <w:t xml:space="preserve"> </w:t>
      </w:r>
      <w:r>
        <w:t>proceeding is presently in progress or, to the best of its knowledge and belief,</w:t>
      </w:r>
      <w:r>
        <w:rPr>
          <w:spacing w:val="1"/>
        </w:rPr>
        <w:t xml:space="preserve"> </w:t>
      </w:r>
      <w:r>
        <w:t>pending or threatened against it or its assets which will or might affect its ability to</w:t>
      </w:r>
      <w:r>
        <w:rPr>
          <w:spacing w:val="-59"/>
        </w:rPr>
        <w:t xml:space="preserve"> </w:t>
      </w:r>
      <w:r>
        <w:t>perform</w:t>
      </w:r>
      <w:r>
        <w:rPr>
          <w:spacing w:val="-2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t>obligations</w:t>
      </w:r>
      <w:r>
        <w:rPr>
          <w:spacing w:val="1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the Contract;</w:t>
      </w:r>
    </w:p>
    <w:p w14:paraId="2ECAA31B" w14:textId="77777777" w:rsidR="00207DA8" w:rsidRDefault="00207DA8">
      <w:pPr>
        <w:pStyle w:val="BodyText"/>
        <w:spacing w:before="8"/>
        <w:rPr>
          <w:sz w:val="20"/>
        </w:rPr>
      </w:pPr>
    </w:p>
    <w:p w14:paraId="7259F238" w14:textId="77777777" w:rsidR="00207DA8" w:rsidRDefault="00326D19">
      <w:pPr>
        <w:pStyle w:val="ListParagraph"/>
        <w:numPr>
          <w:ilvl w:val="2"/>
          <w:numId w:val="16"/>
        </w:numPr>
        <w:tabs>
          <w:tab w:val="left" w:pos="2698"/>
          <w:tab w:val="left" w:pos="2699"/>
        </w:tabs>
        <w:ind w:left="2698" w:right="505" w:hanging="1080"/>
        <w:rPr>
          <w:rFonts w:ascii="Verdana"/>
        </w:rPr>
      </w:pPr>
      <w:r>
        <w:t>it is not subject to any contractual obligation, compliance with which is likely to</w:t>
      </w:r>
      <w:r>
        <w:rPr>
          <w:spacing w:val="1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adverse</w:t>
      </w:r>
      <w:r>
        <w:rPr>
          <w:spacing w:val="-3"/>
        </w:rPr>
        <w:t xml:space="preserve"> </w:t>
      </w:r>
      <w:r>
        <w:t>effect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its ability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perform its</w:t>
      </w:r>
      <w:r>
        <w:rPr>
          <w:spacing w:val="-3"/>
        </w:rPr>
        <w:t xml:space="preserve"> </w:t>
      </w:r>
      <w:r>
        <w:t>obligations under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Contract;</w:t>
      </w:r>
    </w:p>
    <w:p w14:paraId="2FBD1CFD" w14:textId="77777777" w:rsidR="00207DA8" w:rsidRDefault="00207DA8">
      <w:pPr>
        <w:pStyle w:val="BodyText"/>
        <w:spacing w:before="10"/>
        <w:rPr>
          <w:sz w:val="20"/>
        </w:rPr>
      </w:pPr>
    </w:p>
    <w:p w14:paraId="1073CECD" w14:textId="77777777" w:rsidR="00207DA8" w:rsidRDefault="00326D19">
      <w:pPr>
        <w:pStyle w:val="ListParagraph"/>
        <w:numPr>
          <w:ilvl w:val="2"/>
          <w:numId w:val="16"/>
        </w:numPr>
        <w:tabs>
          <w:tab w:val="left" w:pos="2698"/>
          <w:tab w:val="left" w:pos="2699"/>
        </w:tabs>
        <w:spacing w:before="1"/>
        <w:ind w:left="2698" w:right="579" w:hanging="1080"/>
        <w:rPr>
          <w:rFonts w:ascii="Verdana"/>
        </w:rPr>
      </w:pPr>
      <w:r>
        <w:t>no proceedings or other steps have been t</w:t>
      </w:r>
      <w:r>
        <w:t>aken and not discharged (nor, to the</w:t>
      </w:r>
      <w:r>
        <w:rPr>
          <w:spacing w:val="1"/>
        </w:rPr>
        <w:t xml:space="preserve"> </w:t>
      </w:r>
      <w:r>
        <w:t>best of its knowledge, are threatened) for the winding up of the Service Provider</w:t>
      </w:r>
      <w:r>
        <w:rPr>
          <w:spacing w:val="-59"/>
        </w:rPr>
        <w:t xml:space="preserve"> </w:t>
      </w:r>
      <w:r>
        <w:t>or for its dissolution or for the appointment of a receiver, administrative receiver,</w:t>
      </w:r>
      <w:r>
        <w:rPr>
          <w:spacing w:val="-59"/>
        </w:rPr>
        <w:t xml:space="preserve"> </w:t>
      </w:r>
      <w:r>
        <w:t>liquidator, manager, administrator or similar offic</w:t>
      </w:r>
      <w:r>
        <w:t>er in relation to any of the</w:t>
      </w:r>
      <w:r>
        <w:rPr>
          <w:spacing w:val="1"/>
        </w:rPr>
        <w:t xml:space="preserve"> </w:t>
      </w:r>
      <w:r>
        <w:t>Service</w:t>
      </w:r>
      <w:r>
        <w:rPr>
          <w:spacing w:val="-1"/>
        </w:rPr>
        <w:t xml:space="preserve"> </w:t>
      </w:r>
      <w:r>
        <w:t>Provider's</w:t>
      </w:r>
      <w:r>
        <w:rPr>
          <w:spacing w:val="-2"/>
        </w:rPr>
        <w:t xml:space="preserve"> </w:t>
      </w:r>
      <w:r>
        <w:t>assets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revenue;</w:t>
      </w:r>
    </w:p>
    <w:p w14:paraId="3FDCE676" w14:textId="77777777" w:rsidR="00207DA8" w:rsidRDefault="00207DA8">
      <w:pPr>
        <w:pStyle w:val="BodyText"/>
        <w:rPr>
          <w:sz w:val="21"/>
        </w:rPr>
      </w:pPr>
    </w:p>
    <w:p w14:paraId="7E6521DE" w14:textId="77777777" w:rsidR="00207DA8" w:rsidRDefault="00326D19">
      <w:pPr>
        <w:pStyle w:val="ListParagraph"/>
        <w:numPr>
          <w:ilvl w:val="2"/>
          <w:numId w:val="16"/>
        </w:numPr>
        <w:tabs>
          <w:tab w:val="left" w:pos="2698"/>
          <w:tab w:val="left" w:pos="2699"/>
        </w:tabs>
        <w:ind w:left="2698" w:right="447" w:hanging="1080"/>
        <w:rPr>
          <w:rFonts w:ascii="Verdana"/>
        </w:rPr>
      </w:pPr>
      <w:r>
        <w:t>it owns, has obtained or is able to obtain valid licences for all Intellectual Property</w:t>
      </w:r>
      <w:r>
        <w:rPr>
          <w:spacing w:val="-59"/>
        </w:rPr>
        <w:t xml:space="preserve"> </w:t>
      </w:r>
      <w:r>
        <w:t>Rights that are necessary for the performance of its obligations under the</w:t>
      </w:r>
      <w:r>
        <w:rPr>
          <w:spacing w:val="1"/>
        </w:rPr>
        <w:t xml:space="preserve"> </w:t>
      </w:r>
      <w:r>
        <w:t>Contract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shall mainta</w:t>
      </w:r>
      <w:r>
        <w:t>in the same</w:t>
      </w:r>
      <w:r>
        <w:rPr>
          <w:spacing w:val="-3"/>
        </w:rPr>
        <w:t xml:space="preserve"> </w:t>
      </w:r>
      <w:r>
        <w:t>in full</w:t>
      </w:r>
      <w:r>
        <w:rPr>
          <w:spacing w:val="-3"/>
        </w:rPr>
        <w:t xml:space="preserve"> </w:t>
      </w:r>
      <w:r>
        <w:t>force</w:t>
      </w:r>
      <w:r>
        <w:rPr>
          <w:spacing w:val="-4"/>
        </w:rPr>
        <w:t xml:space="preserve"> </w:t>
      </w:r>
      <w:r>
        <w:t>and effect;</w:t>
      </w:r>
    </w:p>
    <w:p w14:paraId="2FC0A1CB" w14:textId="77777777" w:rsidR="00207DA8" w:rsidRDefault="00207DA8">
      <w:pPr>
        <w:pStyle w:val="BodyText"/>
        <w:spacing w:before="9"/>
        <w:rPr>
          <w:sz w:val="20"/>
        </w:rPr>
      </w:pPr>
    </w:p>
    <w:p w14:paraId="28914F00" w14:textId="77777777" w:rsidR="00207DA8" w:rsidRDefault="00326D19">
      <w:pPr>
        <w:pStyle w:val="ListParagraph"/>
        <w:numPr>
          <w:ilvl w:val="1"/>
          <w:numId w:val="16"/>
        </w:numPr>
        <w:tabs>
          <w:tab w:val="left" w:pos="1618"/>
          <w:tab w:val="left" w:pos="1619"/>
        </w:tabs>
        <w:rPr>
          <w:rFonts w:ascii="Verdana"/>
        </w:rPr>
      </w:pPr>
      <w:r>
        <w:t>The</w:t>
      </w:r>
      <w:r>
        <w:rPr>
          <w:spacing w:val="-1"/>
        </w:rPr>
        <w:t xml:space="preserve"> </w:t>
      </w:r>
      <w:r>
        <w:t>Service</w:t>
      </w:r>
      <w:r>
        <w:rPr>
          <w:spacing w:val="-1"/>
        </w:rPr>
        <w:t xml:space="preserve"> </w:t>
      </w:r>
      <w:r>
        <w:t>Provider</w:t>
      </w:r>
      <w:r>
        <w:rPr>
          <w:spacing w:val="-2"/>
        </w:rPr>
        <w:t xml:space="preserve"> </w:t>
      </w:r>
      <w:r>
        <w:t>warrants</w:t>
      </w:r>
      <w:r>
        <w:rPr>
          <w:spacing w:val="-2"/>
        </w:rPr>
        <w:t xml:space="preserve"> </w:t>
      </w:r>
      <w:r>
        <w:t>represents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undertakes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Customer</w:t>
      </w:r>
      <w:r>
        <w:rPr>
          <w:spacing w:val="-2"/>
        </w:rPr>
        <w:t xml:space="preserve"> </w:t>
      </w:r>
      <w:r>
        <w:t>that:</w:t>
      </w:r>
    </w:p>
    <w:p w14:paraId="3A2BAADD" w14:textId="77777777" w:rsidR="00207DA8" w:rsidRDefault="00207DA8">
      <w:pPr>
        <w:pStyle w:val="BodyText"/>
        <w:spacing w:before="11"/>
        <w:rPr>
          <w:sz w:val="20"/>
        </w:rPr>
      </w:pPr>
    </w:p>
    <w:p w14:paraId="679C95A9" w14:textId="77777777" w:rsidR="00207DA8" w:rsidRDefault="00326D19">
      <w:pPr>
        <w:pStyle w:val="ListParagraph"/>
        <w:numPr>
          <w:ilvl w:val="2"/>
          <w:numId w:val="16"/>
        </w:numPr>
        <w:tabs>
          <w:tab w:val="left" w:pos="2698"/>
          <w:tab w:val="left" w:pos="2699"/>
        </w:tabs>
        <w:ind w:left="2698" w:right="860" w:hanging="1080"/>
        <w:rPr>
          <w:rFonts w:ascii="Verdana"/>
        </w:rPr>
      </w:pPr>
      <w:r>
        <w:t>the Goods and/or Services shall be provided and carried out by appropriately</w:t>
      </w:r>
      <w:r>
        <w:rPr>
          <w:spacing w:val="-59"/>
        </w:rPr>
        <w:t xml:space="preserve"> </w:t>
      </w:r>
      <w:r>
        <w:t>experienced,</w:t>
      </w:r>
      <w:r>
        <w:rPr>
          <w:spacing w:val="-3"/>
        </w:rPr>
        <w:t xml:space="preserve"> </w:t>
      </w:r>
      <w:r>
        <w:t>qualified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trained</w:t>
      </w:r>
      <w:r>
        <w:rPr>
          <w:spacing w:val="-2"/>
        </w:rPr>
        <w:t xml:space="preserve"> </w:t>
      </w:r>
      <w:r>
        <w:t>Staff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due</w:t>
      </w:r>
      <w:r>
        <w:rPr>
          <w:spacing w:val="-2"/>
        </w:rPr>
        <w:t xml:space="preserve"> </w:t>
      </w:r>
      <w:r>
        <w:t>skill,</w:t>
      </w:r>
      <w:r>
        <w:rPr>
          <w:spacing w:val="1"/>
        </w:rPr>
        <w:t xml:space="preserve"> </w:t>
      </w:r>
      <w:r>
        <w:t>care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diligence;</w:t>
      </w:r>
    </w:p>
    <w:p w14:paraId="2E4B6A3E" w14:textId="77777777" w:rsidR="00207DA8" w:rsidRDefault="00207DA8">
      <w:pPr>
        <w:pStyle w:val="BodyText"/>
        <w:spacing w:before="11"/>
        <w:rPr>
          <w:sz w:val="20"/>
        </w:rPr>
      </w:pPr>
    </w:p>
    <w:p w14:paraId="0D2A38AC" w14:textId="77777777" w:rsidR="00207DA8" w:rsidRDefault="00326D19">
      <w:pPr>
        <w:pStyle w:val="ListParagraph"/>
        <w:numPr>
          <w:ilvl w:val="2"/>
          <w:numId w:val="16"/>
        </w:numPr>
        <w:tabs>
          <w:tab w:val="left" w:pos="2698"/>
          <w:tab w:val="left" w:pos="2699"/>
        </w:tabs>
        <w:ind w:left="2698" w:right="435" w:hanging="1080"/>
        <w:rPr>
          <w:rFonts w:ascii="Verdana"/>
        </w:rPr>
      </w:pPr>
      <w:r>
        <w:t>it shall discharge its obligations hereunder (including the provision of the Goods</w:t>
      </w:r>
      <w:r>
        <w:rPr>
          <w:spacing w:val="1"/>
        </w:rPr>
        <w:t xml:space="preserve"> </w:t>
      </w:r>
      <w:r>
        <w:t>and/or Services) with all due skill, care and diligence including in accordance with</w:t>
      </w:r>
      <w:r>
        <w:rPr>
          <w:spacing w:val="-59"/>
        </w:rPr>
        <w:t xml:space="preserve"> </w:t>
      </w:r>
      <w:r>
        <w:t>Good</w:t>
      </w:r>
      <w:r>
        <w:rPr>
          <w:spacing w:val="-3"/>
        </w:rPr>
        <w:t xml:space="preserve"> </w:t>
      </w:r>
      <w:r>
        <w:t>Industry</w:t>
      </w:r>
      <w:r>
        <w:rPr>
          <w:spacing w:val="-2"/>
        </w:rPr>
        <w:t xml:space="preserve"> </w:t>
      </w:r>
      <w:r>
        <w:t>Practice</w:t>
      </w:r>
      <w:r>
        <w:rPr>
          <w:spacing w:val="-1"/>
        </w:rPr>
        <w:t xml:space="preserve"> </w:t>
      </w:r>
      <w:r>
        <w:t>and its own</w:t>
      </w:r>
      <w:r>
        <w:rPr>
          <w:spacing w:val="-2"/>
        </w:rPr>
        <w:t xml:space="preserve"> </w:t>
      </w:r>
      <w:r>
        <w:t>established</w:t>
      </w:r>
      <w:r>
        <w:rPr>
          <w:spacing w:val="-1"/>
        </w:rPr>
        <w:t xml:space="preserve"> </w:t>
      </w:r>
      <w:r>
        <w:t>internal</w:t>
      </w:r>
      <w:r>
        <w:rPr>
          <w:spacing w:val="-1"/>
        </w:rPr>
        <w:t xml:space="preserve"> </w:t>
      </w:r>
      <w:r>
        <w:t>procedures;</w:t>
      </w:r>
    </w:p>
    <w:p w14:paraId="7EF37AA3" w14:textId="77777777" w:rsidR="00207DA8" w:rsidRDefault="00207DA8">
      <w:pPr>
        <w:pStyle w:val="BodyText"/>
        <w:spacing w:before="9"/>
        <w:rPr>
          <w:sz w:val="20"/>
        </w:rPr>
      </w:pPr>
    </w:p>
    <w:p w14:paraId="36603A82" w14:textId="77777777" w:rsidR="00207DA8" w:rsidRDefault="00326D19">
      <w:pPr>
        <w:pStyle w:val="ListParagraph"/>
        <w:numPr>
          <w:ilvl w:val="2"/>
          <w:numId w:val="16"/>
        </w:numPr>
        <w:tabs>
          <w:tab w:val="left" w:pos="2698"/>
          <w:tab w:val="left" w:pos="2699"/>
        </w:tabs>
        <w:ind w:left="2698" w:hanging="1081"/>
        <w:rPr>
          <w:rFonts w:ascii="Verdana"/>
        </w:rPr>
      </w:pPr>
      <w:r>
        <w:t>the</w:t>
      </w:r>
      <w:r>
        <w:rPr>
          <w:spacing w:val="-3"/>
        </w:rPr>
        <w:t xml:space="preserve"> </w:t>
      </w:r>
      <w:r>
        <w:t>Goods</w:t>
      </w:r>
      <w:r>
        <w:rPr>
          <w:spacing w:val="-3"/>
        </w:rPr>
        <w:t xml:space="preserve"> </w:t>
      </w:r>
      <w:r>
        <w:t>and/or</w:t>
      </w:r>
      <w:r>
        <w:rPr>
          <w:spacing w:val="1"/>
        </w:rPr>
        <w:t xml:space="preserve"> </w:t>
      </w:r>
      <w:r>
        <w:t>Se</w:t>
      </w:r>
      <w:r>
        <w:t>rvices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will continue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 during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Contract</w:t>
      </w:r>
      <w:r>
        <w:rPr>
          <w:spacing w:val="-4"/>
        </w:rPr>
        <w:t xml:space="preserve"> </w:t>
      </w:r>
      <w:r>
        <w:t>Period:</w:t>
      </w:r>
    </w:p>
    <w:p w14:paraId="3C7576EC" w14:textId="77777777" w:rsidR="00207DA8" w:rsidRDefault="00207DA8">
      <w:pPr>
        <w:pStyle w:val="BodyText"/>
        <w:spacing w:before="9"/>
        <w:rPr>
          <w:sz w:val="20"/>
        </w:rPr>
      </w:pPr>
    </w:p>
    <w:p w14:paraId="36D447B3" w14:textId="77777777" w:rsidR="00207DA8" w:rsidRDefault="00326D19">
      <w:pPr>
        <w:pStyle w:val="ListParagraph"/>
        <w:numPr>
          <w:ilvl w:val="3"/>
          <w:numId w:val="16"/>
        </w:numPr>
        <w:tabs>
          <w:tab w:val="left" w:pos="3887"/>
          <w:tab w:val="left" w:pos="3888"/>
        </w:tabs>
        <w:ind w:left="3887" w:hanging="1137"/>
        <w:jc w:val="left"/>
      </w:pPr>
      <w:r>
        <w:t>of</w:t>
      </w:r>
      <w:r>
        <w:rPr>
          <w:spacing w:val="-1"/>
        </w:rPr>
        <w:t xml:space="preserve"> </w:t>
      </w:r>
      <w:r>
        <w:t>satisfactory</w:t>
      </w:r>
      <w:r>
        <w:rPr>
          <w:spacing w:val="-3"/>
        </w:rPr>
        <w:t xml:space="preserve"> </w:t>
      </w:r>
      <w:r>
        <w:t>quality; and</w:t>
      </w:r>
    </w:p>
    <w:p w14:paraId="6000547E" w14:textId="77777777" w:rsidR="00207DA8" w:rsidRDefault="00207DA8">
      <w:pPr>
        <w:sectPr w:rsidR="00207DA8">
          <w:pgSz w:w="11910" w:h="16840"/>
          <w:pgMar w:top="1540" w:right="340" w:bottom="1660" w:left="520" w:header="722" w:footer="1394" w:gutter="0"/>
          <w:cols w:space="720"/>
        </w:sectPr>
      </w:pPr>
    </w:p>
    <w:p w14:paraId="71F798A8" w14:textId="77777777" w:rsidR="00207DA8" w:rsidRDefault="00207DA8">
      <w:pPr>
        <w:pStyle w:val="BodyText"/>
        <w:spacing w:before="7"/>
        <w:rPr>
          <w:sz w:val="12"/>
        </w:rPr>
      </w:pPr>
    </w:p>
    <w:p w14:paraId="6A0DE5A5" w14:textId="77777777" w:rsidR="00207DA8" w:rsidRDefault="00326D19">
      <w:pPr>
        <w:pStyle w:val="ListParagraph"/>
        <w:numPr>
          <w:ilvl w:val="3"/>
          <w:numId w:val="16"/>
        </w:numPr>
        <w:tabs>
          <w:tab w:val="left" w:pos="3887"/>
          <w:tab w:val="left" w:pos="3888"/>
        </w:tabs>
        <w:spacing w:before="94"/>
        <w:ind w:left="3887" w:right="799" w:hanging="1136"/>
        <w:jc w:val="left"/>
      </w:pPr>
      <w:r>
        <w:t>in conformance with the relevant specifications set out in this</w:t>
      </w:r>
      <w:r>
        <w:rPr>
          <w:spacing w:val="1"/>
        </w:rPr>
        <w:t xml:space="preserve"> </w:t>
      </w:r>
      <w:r>
        <w:t>Contract, the relevant order and (if applicable) the manufacturer’s</w:t>
      </w:r>
      <w:r>
        <w:rPr>
          <w:spacing w:val="-59"/>
        </w:rPr>
        <w:t xml:space="preserve"> </w:t>
      </w:r>
      <w:r>
        <w:t>specifications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documentation;</w:t>
      </w:r>
    </w:p>
    <w:p w14:paraId="5BC294DE" w14:textId="77777777" w:rsidR="00207DA8" w:rsidRDefault="00207DA8">
      <w:pPr>
        <w:pStyle w:val="BodyText"/>
        <w:rPr>
          <w:sz w:val="21"/>
        </w:rPr>
      </w:pPr>
    </w:p>
    <w:p w14:paraId="1615D344" w14:textId="77777777" w:rsidR="00207DA8" w:rsidRDefault="00326D19">
      <w:pPr>
        <w:pStyle w:val="ListParagraph"/>
        <w:numPr>
          <w:ilvl w:val="2"/>
          <w:numId w:val="16"/>
        </w:numPr>
        <w:tabs>
          <w:tab w:val="left" w:pos="2698"/>
          <w:tab w:val="left" w:pos="2699"/>
        </w:tabs>
        <w:ind w:left="2698" w:hanging="1081"/>
        <w:rPr>
          <w:rFonts w:ascii="Verdana"/>
        </w:rPr>
      </w:pP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three</w:t>
      </w:r>
      <w:r>
        <w:rPr>
          <w:spacing w:val="-3"/>
        </w:rPr>
        <w:t xml:space="preserve"> </w:t>
      </w:r>
      <w:r>
        <w:t>(3)</w:t>
      </w:r>
      <w:r>
        <w:rPr>
          <w:spacing w:val="-1"/>
        </w:rPr>
        <w:t xml:space="preserve"> </w:t>
      </w:r>
      <w:r>
        <w:t>Years prior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Commencement Date:</w:t>
      </w:r>
    </w:p>
    <w:p w14:paraId="7D36B6E2" w14:textId="77777777" w:rsidR="00207DA8" w:rsidRDefault="00207DA8">
      <w:pPr>
        <w:pStyle w:val="BodyText"/>
        <w:spacing w:before="9"/>
        <w:rPr>
          <w:sz w:val="20"/>
        </w:rPr>
      </w:pPr>
    </w:p>
    <w:p w14:paraId="54FC93DD" w14:textId="77777777" w:rsidR="00207DA8" w:rsidRDefault="00326D19">
      <w:pPr>
        <w:pStyle w:val="ListParagraph"/>
        <w:numPr>
          <w:ilvl w:val="3"/>
          <w:numId w:val="16"/>
        </w:numPr>
        <w:tabs>
          <w:tab w:val="left" w:pos="3887"/>
          <w:tab w:val="left" w:pos="3888"/>
        </w:tabs>
        <w:ind w:left="3887" w:right="505" w:hanging="1136"/>
        <w:jc w:val="left"/>
      </w:pPr>
      <w:r>
        <w:t>it has conducted all financial accounting and reporting activities in all</w:t>
      </w:r>
      <w:r>
        <w:rPr>
          <w:spacing w:val="-59"/>
        </w:rPr>
        <w:t xml:space="preserve"> </w:t>
      </w:r>
      <w:r>
        <w:t>material respects in co</w:t>
      </w:r>
      <w:r>
        <w:t>mpliance with the generally accepted</w:t>
      </w:r>
      <w:r>
        <w:rPr>
          <w:spacing w:val="1"/>
        </w:rPr>
        <w:t xml:space="preserve"> </w:t>
      </w:r>
      <w:r>
        <w:t>accounting principles that apply to it in any country where it files</w:t>
      </w:r>
      <w:r>
        <w:rPr>
          <w:spacing w:val="1"/>
        </w:rPr>
        <w:t xml:space="preserve"> </w:t>
      </w:r>
      <w:r>
        <w:t>accounts;</w:t>
      </w:r>
      <w:r>
        <w:rPr>
          <w:spacing w:val="1"/>
        </w:rPr>
        <w:t xml:space="preserve"> </w:t>
      </w:r>
      <w:r>
        <w:t>and</w:t>
      </w:r>
    </w:p>
    <w:p w14:paraId="43A65479" w14:textId="77777777" w:rsidR="00207DA8" w:rsidRDefault="00207DA8">
      <w:pPr>
        <w:pStyle w:val="BodyText"/>
        <w:spacing w:before="11"/>
        <w:rPr>
          <w:sz w:val="20"/>
        </w:rPr>
      </w:pPr>
    </w:p>
    <w:p w14:paraId="42D91832" w14:textId="77777777" w:rsidR="00207DA8" w:rsidRDefault="00326D19">
      <w:pPr>
        <w:pStyle w:val="ListParagraph"/>
        <w:numPr>
          <w:ilvl w:val="3"/>
          <w:numId w:val="16"/>
        </w:numPr>
        <w:tabs>
          <w:tab w:val="left" w:pos="3887"/>
          <w:tab w:val="left" w:pos="3888"/>
        </w:tabs>
        <w:ind w:left="3887" w:right="774" w:hanging="1136"/>
        <w:jc w:val="left"/>
      </w:pPr>
      <w:r>
        <w:t>it has been in full compliance with all applicable securities and tax</w:t>
      </w:r>
      <w:r>
        <w:rPr>
          <w:spacing w:val="-59"/>
        </w:rPr>
        <w:t xml:space="preserve"> </w:t>
      </w:r>
      <w:r>
        <w:t>laws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regulations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jurisdiction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established;</w:t>
      </w:r>
    </w:p>
    <w:p w14:paraId="70648378" w14:textId="77777777" w:rsidR="00207DA8" w:rsidRDefault="00207DA8">
      <w:pPr>
        <w:pStyle w:val="BodyText"/>
        <w:spacing w:before="8"/>
        <w:rPr>
          <w:sz w:val="20"/>
        </w:rPr>
      </w:pPr>
    </w:p>
    <w:p w14:paraId="0F7CAA09" w14:textId="77777777" w:rsidR="00207DA8" w:rsidRDefault="00326D19">
      <w:pPr>
        <w:pStyle w:val="ListParagraph"/>
        <w:numPr>
          <w:ilvl w:val="3"/>
          <w:numId w:val="16"/>
        </w:numPr>
        <w:tabs>
          <w:tab w:val="left" w:pos="3887"/>
          <w:tab w:val="left" w:pos="3888"/>
        </w:tabs>
        <w:spacing w:before="1"/>
        <w:ind w:left="3887" w:right="564" w:hanging="1136"/>
        <w:jc w:val="left"/>
      </w:pPr>
      <w:r>
        <w:t>it has not done or omitted to do anything which could have an</w:t>
      </w:r>
      <w:r>
        <w:rPr>
          <w:spacing w:val="1"/>
        </w:rPr>
        <w:t xml:space="preserve"> </w:t>
      </w:r>
      <w:r>
        <w:t>adverse effect on its assets, financial condition or position as an on-</w:t>
      </w:r>
      <w:r>
        <w:rPr>
          <w:spacing w:val="-59"/>
        </w:rPr>
        <w:t xml:space="preserve"> </w:t>
      </w:r>
      <w:r>
        <w:t>going business concern or its ability to fulfil its obligations under the</w:t>
      </w:r>
      <w:r>
        <w:rPr>
          <w:spacing w:val="-59"/>
        </w:rPr>
        <w:t xml:space="preserve"> </w:t>
      </w:r>
      <w:r>
        <w:t>Contract;</w:t>
      </w:r>
      <w:r>
        <w:rPr>
          <w:spacing w:val="-2"/>
        </w:rPr>
        <w:t xml:space="preserve"> </w:t>
      </w:r>
      <w:r>
        <w:t>and</w:t>
      </w:r>
    </w:p>
    <w:p w14:paraId="50040504" w14:textId="77777777" w:rsidR="00207DA8" w:rsidRDefault="00207DA8">
      <w:pPr>
        <w:pStyle w:val="BodyText"/>
        <w:spacing w:before="10"/>
        <w:rPr>
          <w:sz w:val="20"/>
        </w:rPr>
      </w:pPr>
    </w:p>
    <w:p w14:paraId="7A784CFD" w14:textId="77777777" w:rsidR="00207DA8" w:rsidRDefault="00326D19">
      <w:pPr>
        <w:pStyle w:val="ListParagraph"/>
        <w:numPr>
          <w:ilvl w:val="3"/>
          <w:numId w:val="16"/>
        </w:numPr>
        <w:tabs>
          <w:tab w:val="left" w:pos="3887"/>
          <w:tab w:val="left" w:pos="3888"/>
        </w:tabs>
        <w:ind w:left="3887" w:right="504" w:hanging="1136"/>
        <w:jc w:val="left"/>
      </w:pPr>
      <w:r>
        <w:t>for the Contract Period that all Staff will be vetted in accordance with</w:t>
      </w:r>
      <w:r>
        <w:rPr>
          <w:spacing w:val="-59"/>
        </w:rPr>
        <w:t xml:space="preserve"> </w:t>
      </w:r>
      <w:r>
        <w:t>Good Industry Practice</w:t>
      </w:r>
      <w:r>
        <w:t>, the Security Policy and the Quality</w:t>
      </w:r>
      <w:r>
        <w:rPr>
          <w:spacing w:val="1"/>
        </w:rPr>
        <w:t xml:space="preserve"> </w:t>
      </w:r>
      <w:r>
        <w:t>Standards.</w:t>
      </w:r>
    </w:p>
    <w:p w14:paraId="1F28F27C" w14:textId="77777777" w:rsidR="00207DA8" w:rsidRDefault="00207DA8">
      <w:pPr>
        <w:pStyle w:val="BodyText"/>
        <w:rPr>
          <w:sz w:val="21"/>
        </w:rPr>
      </w:pPr>
    </w:p>
    <w:p w14:paraId="760DF9AD" w14:textId="77777777" w:rsidR="00207DA8" w:rsidRDefault="00326D19">
      <w:pPr>
        <w:pStyle w:val="ListParagraph"/>
        <w:numPr>
          <w:ilvl w:val="1"/>
          <w:numId w:val="16"/>
        </w:numPr>
        <w:tabs>
          <w:tab w:val="left" w:pos="1618"/>
          <w:tab w:val="left" w:pos="1619"/>
        </w:tabs>
        <w:ind w:right="488"/>
        <w:rPr>
          <w:rFonts w:ascii="Verdana"/>
        </w:rPr>
      </w:pPr>
      <w:r>
        <w:t>For the avoidance of doubt, the fact that any provision within this Contract is expressed as a</w:t>
      </w:r>
      <w:r>
        <w:rPr>
          <w:spacing w:val="-59"/>
        </w:rPr>
        <w:t xml:space="preserve"> </w:t>
      </w:r>
      <w:r>
        <w:t>warranty shall not preclude any right of termination the Customer may have in respect of</w:t>
      </w:r>
      <w:r>
        <w:rPr>
          <w:spacing w:val="1"/>
        </w:rPr>
        <w:t xml:space="preserve"> </w:t>
      </w:r>
      <w:r>
        <w:t>breach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provisi</w:t>
      </w:r>
      <w:r>
        <w:t>on</w:t>
      </w:r>
      <w:r>
        <w:rPr>
          <w:spacing w:val="-2"/>
        </w:rPr>
        <w:t xml:space="preserve"> </w:t>
      </w:r>
      <w:r>
        <w:t>by the</w:t>
      </w:r>
      <w:r>
        <w:rPr>
          <w:spacing w:val="-2"/>
        </w:rPr>
        <w:t xml:space="preserve"> </w:t>
      </w:r>
      <w:r>
        <w:t>Service</w:t>
      </w:r>
      <w:r>
        <w:rPr>
          <w:spacing w:val="-3"/>
        </w:rPr>
        <w:t xml:space="preserve"> </w:t>
      </w:r>
      <w:r>
        <w:t>Provider.</w:t>
      </w:r>
    </w:p>
    <w:p w14:paraId="4A87C363" w14:textId="77777777" w:rsidR="00207DA8" w:rsidRDefault="00207DA8">
      <w:pPr>
        <w:pStyle w:val="BodyText"/>
        <w:rPr>
          <w:sz w:val="21"/>
        </w:rPr>
      </w:pPr>
    </w:p>
    <w:p w14:paraId="60B4A1D8" w14:textId="77777777" w:rsidR="00207DA8" w:rsidRDefault="00326D19">
      <w:pPr>
        <w:pStyle w:val="ListParagraph"/>
        <w:numPr>
          <w:ilvl w:val="1"/>
          <w:numId w:val="16"/>
        </w:numPr>
        <w:tabs>
          <w:tab w:val="left" w:pos="1618"/>
          <w:tab w:val="left" w:pos="1619"/>
        </w:tabs>
        <w:rPr>
          <w:rFonts w:ascii="Verdana"/>
        </w:rPr>
      </w:pPr>
      <w:r>
        <w:t>The</w:t>
      </w:r>
      <w:r>
        <w:rPr>
          <w:spacing w:val="-1"/>
        </w:rPr>
        <w:t xml:space="preserve"> </w:t>
      </w:r>
      <w:r>
        <w:t>Service</w:t>
      </w:r>
      <w:r>
        <w:rPr>
          <w:spacing w:val="-1"/>
        </w:rPr>
        <w:t xml:space="preserve"> </w:t>
      </w:r>
      <w:r>
        <w:t>Provider</w:t>
      </w:r>
      <w:r>
        <w:rPr>
          <w:spacing w:val="-2"/>
        </w:rPr>
        <w:t xml:space="preserve"> </w:t>
      </w:r>
      <w:r>
        <w:t>acknowledges and</w:t>
      </w:r>
      <w:r>
        <w:rPr>
          <w:spacing w:val="-1"/>
        </w:rPr>
        <w:t xml:space="preserve"> </w:t>
      </w:r>
      <w:r>
        <w:t>agrees</w:t>
      </w:r>
      <w:r>
        <w:rPr>
          <w:spacing w:val="-3"/>
        </w:rPr>
        <w:t xml:space="preserve"> </w:t>
      </w:r>
      <w:r>
        <w:t>that:</w:t>
      </w:r>
    </w:p>
    <w:p w14:paraId="4DF9E10C" w14:textId="77777777" w:rsidR="00207DA8" w:rsidRDefault="00207DA8">
      <w:pPr>
        <w:pStyle w:val="BodyText"/>
        <w:spacing w:before="9"/>
        <w:rPr>
          <w:sz w:val="20"/>
        </w:rPr>
      </w:pPr>
    </w:p>
    <w:p w14:paraId="72A8D2D0" w14:textId="77777777" w:rsidR="00207DA8" w:rsidRDefault="00326D19">
      <w:pPr>
        <w:pStyle w:val="ListParagraph"/>
        <w:numPr>
          <w:ilvl w:val="2"/>
          <w:numId w:val="16"/>
        </w:numPr>
        <w:tabs>
          <w:tab w:val="left" w:pos="2698"/>
          <w:tab w:val="left" w:pos="2699"/>
        </w:tabs>
        <w:ind w:left="2698" w:right="471" w:hanging="1080"/>
        <w:rPr>
          <w:rFonts w:ascii="Verdana"/>
        </w:rPr>
      </w:pPr>
      <w:r>
        <w:t>the warranties, representations and undertakings contained in this Contract are</w:t>
      </w:r>
      <w:r>
        <w:rPr>
          <w:spacing w:val="1"/>
        </w:rPr>
        <w:t xml:space="preserve"> </w:t>
      </w:r>
      <w:r>
        <w:t>material and are designed to induce the Customer into entering into this contract;</w:t>
      </w:r>
      <w:r>
        <w:rPr>
          <w:spacing w:val="-59"/>
        </w:rPr>
        <w:t xml:space="preserve"> </w:t>
      </w:r>
      <w:r>
        <w:t>and</w:t>
      </w:r>
    </w:p>
    <w:p w14:paraId="2A243E61" w14:textId="77777777" w:rsidR="00207DA8" w:rsidRDefault="00207DA8">
      <w:pPr>
        <w:pStyle w:val="BodyText"/>
        <w:spacing w:before="9"/>
        <w:rPr>
          <w:sz w:val="20"/>
        </w:rPr>
      </w:pPr>
    </w:p>
    <w:p w14:paraId="2E925477" w14:textId="77777777" w:rsidR="00207DA8" w:rsidRDefault="00326D19">
      <w:pPr>
        <w:pStyle w:val="ListParagraph"/>
        <w:numPr>
          <w:ilvl w:val="2"/>
          <w:numId w:val="16"/>
        </w:numPr>
        <w:tabs>
          <w:tab w:val="left" w:pos="2698"/>
          <w:tab w:val="left" w:pos="2699"/>
        </w:tabs>
        <w:ind w:left="2698" w:right="692" w:hanging="1080"/>
        <w:rPr>
          <w:rFonts w:ascii="Verdana"/>
        </w:rPr>
      </w:pPr>
      <w:r>
        <w:t>the Customer has been induced into entering into this Contract and in doing so</w:t>
      </w:r>
      <w:r>
        <w:rPr>
          <w:spacing w:val="-59"/>
        </w:rPr>
        <w:t xml:space="preserve"> </w:t>
      </w:r>
      <w:r>
        <w:t>has relied upon the warranties, representations and undertakings contained</w:t>
      </w:r>
      <w:r>
        <w:rPr>
          <w:spacing w:val="1"/>
        </w:rPr>
        <w:t xml:space="preserve"> </w:t>
      </w:r>
      <w:r>
        <w:t>herein.</w:t>
      </w:r>
    </w:p>
    <w:p w14:paraId="43D98CF8" w14:textId="77777777" w:rsidR="00207DA8" w:rsidRDefault="00207DA8">
      <w:pPr>
        <w:pStyle w:val="BodyText"/>
        <w:spacing w:before="8"/>
        <w:rPr>
          <w:sz w:val="12"/>
        </w:rPr>
      </w:pPr>
    </w:p>
    <w:p w14:paraId="34676C00" w14:textId="77777777" w:rsidR="00207DA8" w:rsidRDefault="00326D19">
      <w:pPr>
        <w:pStyle w:val="Heading1"/>
        <w:numPr>
          <w:ilvl w:val="0"/>
          <w:numId w:val="16"/>
        </w:numPr>
        <w:tabs>
          <w:tab w:val="left" w:pos="908"/>
          <w:tab w:val="left" w:pos="909"/>
        </w:tabs>
        <w:spacing w:before="94"/>
        <w:ind w:left="908" w:hanging="709"/>
      </w:pPr>
      <w:bookmarkStart w:id="20" w:name="_bookmark18"/>
      <w:bookmarkEnd w:id="20"/>
      <w:r>
        <w:t>LIABILITIES</w:t>
      </w:r>
    </w:p>
    <w:p w14:paraId="75C32BFB" w14:textId="77777777" w:rsidR="00207DA8" w:rsidRDefault="00207DA8">
      <w:pPr>
        <w:pStyle w:val="BodyText"/>
        <w:spacing w:before="11"/>
        <w:rPr>
          <w:b/>
          <w:sz w:val="20"/>
        </w:rPr>
      </w:pPr>
    </w:p>
    <w:p w14:paraId="3C1B6259" w14:textId="77777777" w:rsidR="00207DA8" w:rsidRDefault="00326D19">
      <w:pPr>
        <w:pStyle w:val="ListParagraph"/>
        <w:numPr>
          <w:ilvl w:val="1"/>
          <w:numId w:val="16"/>
        </w:numPr>
        <w:tabs>
          <w:tab w:val="left" w:pos="1618"/>
          <w:tab w:val="left" w:pos="1619"/>
        </w:tabs>
        <w:rPr>
          <w:rFonts w:ascii="Verdana"/>
          <w:b/>
        </w:rPr>
      </w:pPr>
      <w:r>
        <w:rPr>
          <w:b/>
        </w:rPr>
        <w:t>Liability</w:t>
      </w:r>
    </w:p>
    <w:p w14:paraId="0662AD45" w14:textId="77777777" w:rsidR="00207DA8" w:rsidRDefault="00207DA8">
      <w:pPr>
        <w:pStyle w:val="BodyText"/>
        <w:spacing w:before="11"/>
        <w:rPr>
          <w:b/>
          <w:sz w:val="20"/>
        </w:rPr>
      </w:pPr>
    </w:p>
    <w:p w14:paraId="24E5C9B9" w14:textId="77777777" w:rsidR="00207DA8" w:rsidRDefault="00326D19">
      <w:pPr>
        <w:pStyle w:val="ListParagraph"/>
        <w:numPr>
          <w:ilvl w:val="2"/>
          <w:numId w:val="16"/>
        </w:numPr>
        <w:tabs>
          <w:tab w:val="left" w:pos="2698"/>
          <w:tab w:val="left" w:pos="2699"/>
        </w:tabs>
        <w:ind w:left="2698" w:right="420" w:hanging="1080"/>
        <w:rPr>
          <w:rFonts w:ascii="Verdana"/>
        </w:rPr>
      </w:pPr>
      <w:r>
        <w:t>Nothing in the Contract shall be construed to limit or exclude either</w:t>
      </w:r>
      <w:r>
        <w:t xml:space="preserve"> Party's liability</w:t>
      </w:r>
      <w:r>
        <w:rPr>
          <w:spacing w:val="-60"/>
        </w:rPr>
        <w:t xml:space="preserve"> </w:t>
      </w:r>
      <w:r>
        <w:t>for:</w:t>
      </w:r>
    </w:p>
    <w:p w14:paraId="757622BD" w14:textId="77777777" w:rsidR="00207DA8" w:rsidRDefault="00207DA8">
      <w:pPr>
        <w:pStyle w:val="BodyText"/>
        <w:spacing w:before="8"/>
        <w:rPr>
          <w:sz w:val="20"/>
        </w:rPr>
      </w:pPr>
    </w:p>
    <w:p w14:paraId="58679F26" w14:textId="77777777" w:rsidR="00207DA8" w:rsidRDefault="00326D19">
      <w:pPr>
        <w:pStyle w:val="ListParagraph"/>
        <w:numPr>
          <w:ilvl w:val="3"/>
          <w:numId w:val="16"/>
        </w:numPr>
        <w:tabs>
          <w:tab w:val="left" w:pos="3887"/>
          <w:tab w:val="left" w:pos="3888"/>
        </w:tabs>
        <w:spacing w:before="1"/>
        <w:ind w:left="3887" w:hanging="1137"/>
        <w:jc w:val="left"/>
      </w:pPr>
      <w:r>
        <w:t>death</w:t>
      </w:r>
      <w:r>
        <w:rPr>
          <w:spacing w:val="-1"/>
        </w:rPr>
        <w:t xml:space="preserve"> </w:t>
      </w:r>
      <w:r>
        <w:t>or personal</w:t>
      </w:r>
      <w:r>
        <w:rPr>
          <w:spacing w:val="-3"/>
        </w:rPr>
        <w:t xml:space="preserve"> </w:t>
      </w:r>
      <w:r>
        <w:t>injury</w:t>
      </w:r>
      <w:r>
        <w:rPr>
          <w:spacing w:val="-3"/>
        </w:rPr>
        <w:t xml:space="preserve"> </w:t>
      </w:r>
      <w:r>
        <w:t>caused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negligence</w:t>
      </w:r>
      <w:r>
        <w:rPr>
          <w:spacing w:val="-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of its Staff;</w:t>
      </w:r>
    </w:p>
    <w:p w14:paraId="6D72DC9D" w14:textId="77777777" w:rsidR="00207DA8" w:rsidRDefault="00207DA8">
      <w:pPr>
        <w:pStyle w:val="BodyText"/>
        <w:spacing w:before="8"/>
        <w:rPr>
          <w:sz w:val="20"/>
        </w:rPr>
      </w:pPr>
    </w:p>
    <w:p w14:paraId="63D128FF" w14:textId="77777777" w:rsidR="00207DA8" w:rsidRDefault="00326D19">
      <w:pPr>
        <w:pStyle w:val="ListParagraph"/>
        <w:numPr>
          <w:ilvl w:val="3"/>
          <w:numId w:val="16"/>
        </w:numPr>
        <w:tabs>
          <w:tab w:val="left" w:pos="3887"/>
          <w:tab w:val="left" w:pos="3888"/>
        </w:tabs>
        <w:spacing w:before="1"/>
        <w:ind w:left="3887" w:hanging="1137"/>
        <w:jc w:val="left"/>
      </w:pPr>
      <w:r>
        <w:t>Fraud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fraudulent</w:t>
      </w:r>
      <w:r>
        <w:rPr>
          <w:spacing w:val="-3"/>
        </w:rPr>
        <w:t xml:space="preserve"> </w:t>
      </w:r>
      <w:r>
        <w:t>misrepresentation</w:t>
      </w:r>
      <w:r>
        <w:rPr>
          <w:spacing w:val="-1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it or</w:t>
      </w:r>
      <w:r>
        <w:rPr>
          <w:spacing w:val="-2"/>
        </w:rPr>
        <w:t xml:space="preserve"> </w:t>
      </w:r>
      <w:r>
        <w:t>that of its</w:t>
      </w:r>
      <w:r>
        <w:rPr>
          <w:spacing w:val="-4"/>
        </w:rPr>
        <w:t xml:space="preserve"> </w:t>
      </w:r>
      <w:r>
        <w:t>Staff;</w:t>
      </w:r>
    </w:p>
    <w:p w14:paraId="477AB001" w14:textId="77777777" w:rsidR="00207DA8" w:rsidRDefault="00207DA8">
      <w:pPr>
        <w:pStyle w:val="BodyText"/>
        <w:spacing w:before="11"/>
        <w:rPr>
          <w:sz w:val="20"/>
        </w:rPr>
      </w:pPr>
    </w:p>
    <w:p w14:paraId="17B26C20" w14:textId="77777777" w:rsidR="00207DA8" w:rsidRDefault="00326D19">
      <w:pPr>
        <w:pStyle w:val="ListParagraph"/>
        <w:numPr>
          <w:ilvl w:val="3"/>
          <w:numId w:val="16"/>
        </w:numPr>
        <w:tabs>
          <w:tab w:val="left" w:pos="3887"/>
          <w:tab w:val="left" w:pos="3888"/>
        </w:tabs>
        <w:ind w:left="3887" w:right="712" w:hanging="1136"/>
        <w:jc w:val="left"/>
      </w:pPr>
      <w:r>
        <w:t>any breach of any obligations implied by Section 12 of the Sale of</w:t>
      </w:r>
      <w:r>
        <w:rPr>
          <w:spacing w:val="1"/>
        </w:rPr>
        <w:t xml:space="preserve"> </w:t>
      </w:r>
      <w:r>
        <w:t>Goods Act 1979 or Section 2 of the Supply of Goods and Services</w:t>
      </w:r>
      <w:r>
        <w:rPr>
          <w:spacing w:val="-59"/>
        </w:rPr>
        <w:t xml:space="preserve"> </w:t>
      </w:r>
      <w:r>
        <w:t>Act</w:t>
      </w:r>
      <w:r>
        <w:rPr>
          <w:spacing w:val="1"/>
        </w:rPr>
        <w:t xml:space="preserve"> </w:t>
      </w:r>
      <w:r>
        <w:t>1982;</w:t>
      </w:r>
    </w:p>
    <w:p w14:paraId="369B25BB" w14:textId="77777777" w:rsidR="00207DA8" w:rsidRDefault="00207DA8">
      <w:pPr>
        <w:pStyle w:val="BodyText"/>
        <w:spacing w:before="9"/>
        <w:rPr>
          <w:sz w:val="20"/>
        </w:rPr>
      </w:pPr>
    </w:p>
    <w:p w14:paraId="0078FB0D" w14:textId="77777777" w:rsidR="00207DA8" w:rsidRDefault="00326D19">
      <w:pPr>
        <w:pStyle w:val="ListParagraph"/>
        <w:numPr>
          <w:ilvl w:val="3"/>
          <w:numId w:val="16"/>
        </w:numPr>
        <w:tabs>
          <w:tab w:val="left" w:pos="3887"/>
          <w:tab w:val="left" w:pos="3888"/>
        </w:tabs>
        <w:ind w:left="3887" w:hanging="1137"/>
        <w:jc w:val="left"/>
      </w:pPr>
      <w:r>
        <w:t>any claim under</w:t>
      </w:r>
      <w:r>
        <w:rPr>
          <w:spacing w:val="-2"/>
        </w:rPr>
        <w:t xml:space="preserve"> </w:t>
      </w:r>
      <w:r>
        <w:t xml:space="preserve">clause </w:t>
      </w:r>
      <w:hyperlink w:anchor="_bookmark17" w:history="1">
        <w:r>
          <w:t>17.1</w:t>
        </w:r>
      </w:hyperlink>
      <w:r>
        <w:t>;</w:t>
      </w:r>
    </w:p>
    <w:p w14:paraId="3DACA320" w14:textId="77777777" w:rsidR="00207DA8" w:rsidRDefault="00207DA8">
      <w:pPr>
        <w:sectPr w:rsidR="00207DA8">
          <w:pgSz w:w="11910" w:h="16840"/>
          <w:pgMar w:top="1540" w:right="340" w:bottom="1660" w:left="520" w:header="722" w:footer="1394" w:gutter="0"/>
          <w:cols w:space="720"/>
        </w:sectPr>
      </w:pPr>
    </w:p>
    <w:p w14:paraId="53DBAC7D" w14:textId="77777777" w:rsidR="00207DA8" w:rsidRDefault="00207DA8">
      <w:pPr>
        <w:pStyle w:val="BodyText"/>
        <w:spacing w:before="7"/>
        <w:rPr>
          <w:sz w:val="12"/>
        </w:rPr>
      </w:pPr>
    </w:p>
    <w:p w14:paraId="415CB5DD" w14:textId="77777777" w:rsidR="00207DA8" w:rsidRDefault="00326D19">
      <w:pPr>
        <w:pStyle w:val="ListParagraph"/>
        <w:numPr>
          <w:ilvl w:val="3"/>
          <w:numId w:val="16"/>
        </w:numPr>
        <w:tabs>
          <w:tab w:val="left" w:pos="3887"/>
          <w:tab w:val="left" w:pos="3888"/>
        </w:tabs>
        <w:spacing w:before="94"/>
        <w:ind w:left="3887" w:right="468" w:hanging="1136"/>
        <w:jc w:val="left"/>
      </w:pPr>
      <w:r>
        <w:t>any claim under the indemnity in clauses 11.2.6, 16.4, in respect of a</w:t>
      </w:r>
      <w:r>
        <w:rPr>
          <w:spacing w:val="-59"/>
        </w:rPr>
        <w:t xml:space="preserve"> </w:t>
      </w:r>
      <w:r>
        <w:t>breach</w:t>
      </w:r>
      <w:r>
        <w:rPr>
          <w:spacing w:val="-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clause</w:t>
      </w:r>
      <w:r>
        <w:rPr>
          <w:spacing w:val="-2"/>
        </w:rPr>
        <w:t xml:space="preserve"> </w:t>
      </w:r>
      <w:r>
        <w:t>16.10;</w:t>
      </w:r>
      <w:r>
        <w:rPr>
          <w:spacing w:val="-1"/>
        </w:rPr>
        <w:t xml:space="preserve"> </w:t>
      </w:r>
      <w:r>
        <w:t>or</w:t>
      </w:r>
    </w:p>
    <w:p w14:paraId="6A1B5C7B" w14:textId="77777777" w:rsidR="00207DA8" w:rsidRDefault="00207DA8">
      <w:pPr>
        <w:pStyle w:val="BodyText"/>
        <w:spacing w:before="10"/>
        <w:rPr>
          <w:sz w:val="20"/>
        </w:rPr>
      </w:pPr>
    </w:p>
    <w:p w14:paraId="2BF2F7A7" w14:textId="77777777" w:rsidR="00207DA8" w:rsidRDefault="00326D19">
      <w:pPr>
        <w:pStyle w:val="ListParagraph"/>
        <w:numPr>
          <w:ilvl w:val="3"/>
          <w:numId w:val="16"/>
        </w:numPr>
        <w:tabs>
          <w:tab w:val="left" w:pos="3887"/>
          <w:tab w:val="left" w:pos="3888"/>
        </w:tabs>
        <w:ind w:left="3887" w:hanging="1137"/>
        <w:jc w:val="left"/>
      </w:pPr>
      <w:r>
        <w:t>any other</w:t>
      </w:r>
      <w:r>
        <w:rPr>
          <w:spacing w:val="-2"/>
        </w:rPr>
        <w:t xml:space="preserve"> </w:t>
      </w:r>
      <w:r>
        <w:t>matter</w:t>
      </w:r>
      <w:r>
        <w:rPr>
          <w:spacing w:val="-1"/>
        </w:rPr>
        <w:t xml:space="preserve"> </w:t>
      </w:r>
      <w:r>
        <w:t>which,</w:t>
      </w:r>
      <w:r>
        <w:rPr>
          <w:spacing w:val="-4"/>
        </w:rPr>
        <w:t xml:space="preserve"> </w:t>
      </w:r>
      <w:r>
        <w:t>by Law,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excluded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limited.</w:t>
      </w:r>
    </w:p>
    <w:p w14:paraId="4D35CF86" w14:textId="77777777" w:rsidR="00207DA8" w:rsidRDefault="00207DA8">
      <w:pPr>
        <w:pStyle w:val="BodyText"/>
        <w:rPr>
          <w:sz w:val="21"/>
        </w:rPr>
      </w:pPr>
    </w:p>
    <w:p w14:paraId="06C80BFC" w14:textId="77777777" w:rsidR="00207DA8" w:rsidRDefault="00326D19">
      <w:pPr>
        <w:pStyle w:val="ListParagraph"/>
        <w:numPr>
          <w:ilvl w:val="2"/>
          <w:numId w:val="16"/>
        </w:numPr>
        <w:tabs>
          <w:tab w:val="left" w:pos="2698"/>
          <w:tab w:val="left" w:pos="2699"/>
        </w:tabs>
        <w:ind w:left="2718" w:right="456" w:hanging="1100"/>
        <w:rPr>
          <w:rFonts w:ascii="Verdana"/>
        </w:rPr>
      </w:pPr>
      <w:r>
        <w:t>Subject to clause 18.1.4 and clause 18.1.5 the Service Provider shall on demand</w:t>
      </w:r>
      <w:r>
        <w:rPr>
          <w:spacing w:val="-59"/>
        </w:rPr>
        <w:t xml:space="preserve"> </w:t>
      </w:r>
      <w:r>
        <w:t>indemnify and keep indemnified the Customer in full from and against all claims,</w:t>
      </w:r>
      <w:r>
        <w:rPr>
          <w:spacing w:val="1"/>
        </w:rPr>
        <w:t xml:space="preserve"> </w:t>
      </w:r>
      <w:r>
        <w:t>proceedings, actions, damages, costs, expenses and any other liabilities which</w:t>
      </w:r>
      <w:r>
        <w:rPr>
          <w:spacing w:val="1"/>
        </w:rPr>
        <w:t xml:space="preserve"> </w:t>
      </w:r>
      <w:r>
        <w:t>may arise out of</w:t>
      </w:r>
      <w:r>
        <w:t>, or in consequence of, the supply, or late or purported late</w:t>
      </w:r>
      <w:r>
        <w:rPr>
          <w:spacing w:val="1"/>
        </w:rPr>
        <w:t xml:space="preserve"> </w:t>
      </w:r>
      <w:r>
        <w:t>supply or non-supply, of the Goods and/or Services or the performance or non-</w:t>
      </w:r>
      <w:r>
        <w:rPr>
          <w:spacing w:val="1"/>
        </w:rPr>
        <w:t xml:space="preserve"> </w:t>
      </w:r>
      <w:r>
        <w:t>performance by the Service Provider of its obligations under the Contract or the</w:t>
      </w:r>
      <w:r>
        <w:rPr>
          <w:spacing w:val="1"/>
        </w:rPr>
        <w:t xml:space="preserve"> </w:t>
      </w:r>
      <w:r>
        <w:t>presence of the Service Provider or</w:t>
      </w:r>
      <w:r>
        <w:t xml:space="preserve"> any Staff on the Premises, including in</w:t>
      </w:r>
      <w:r>
        <w:rPr>
          <w:spacing w:val="1"/>
        </w:rPr>
        <w:t xml:space="preserve"> </w:t>
      </w:r>
      <w:r>
        <w:t>respect of any death or personal injury, loss of or damage to property, financial</w:t>
      </w:r>
      <w:r>
        <w:rPr>
          <w:spacing w:val="1"/>
        </w:rPr>
        <w:t xml:space="preserve"> </w:t>
      </w:r>
      <w:r>
        <w:t>loss</w:t>
      </w:r>
      <w:r>
        <w:rPr>
          <w:spacing w:val="-1"/>
        </w:rPr>
        <w:t xml:space="preserve"> </w:t>
      </w:r>
      <w:r>
        <w:t>arising</w:t>
      </w:r>
      <w:r>
        <w:rPr>
          <w:spacing w:val="-2"/>
        </w:rPr>
        <w:t xml:space="preserve"> </w:t>
      </w:r>
      <w:r>
        <w:t>from any</w:t>
      </w:r>
      <w:r>
        <w:rPr>
          <w:spacing w:val="-2"/>
        </w:rPr>
        <w:t xml:space="preserve"> </w:t>
      </w:r>
      <w:r>
        <w:t>advice</w:t>
      </w:r>
      <w:r>
        <w:rPr>
          <w:spacing w:val="-1"/>
        </w:rPr>
        <w:t xml:space="preserve"> </w:t>
      </w:r>
      <w:r>
        <w:t>given or</w:t>
      </w:r>
      <w:r>
        <w:rPr>
          <w:spacing w:val="-2"/>
        </w:rPr>
        <w:t xml:space="preserve"> </w:t>
      </w:r>
      <w:r>
        <w:t>omitted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 given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Service</w:t>
      </w:r>
      <w:r>
        <w:rPr>
          <w:spacing w:val="-4"/>
        </w:rPr>
        <w:t xml:space="preserve"> </w:t>
      </w:r>
      <w:r>
        <w:t>Provider,</w:t>
      </w:r>
      <w:r>
        <w:rPr>
          <w:spacing w:val="-58"/>
        </w:rPr>
        <w:t xml:space="preserve"> </w:t>
      </w:r>
      <w:r>
        <w:t xml:space="preserve">or any other loss which is caused directly by any </w:t>
      </w:r>
      <w:r>
        <w:t>act or omission of the Service</w:t>
      </w:r>
      <w:r>
        <w:rPr>
          <w:spacing w:val="1"/>
        </w:rPr>
        <w:t xml:space="preserve"> </w:t>
      </w:r>
      <w:r>
        <w:t>Provider.</w:t>
      </w:r>
    </w:p>
    <w:p w14:paraId="0B09DA9F" w14:textId="77777777" w:rsidR="00207DA8" w:rsidRDefault="00207DA8">
      <w:pPr>
        <w:pStyle w:val="BodyText"/>
        <w:rPr>
          <w:sz w:val="21"/>
        </w:rPr>
      </w:pPr>
    </w:p>
    <w:p w14:paraId="0457F5F7" w14:textId="77777777" w:rsidR="00207DA8" w:rsidRDefault="00326D19">
      <w:pPr>
        <w:pStyle w:val="ListParagraph"/>
        <w:numPr>
          <w:ilvl w:val="2"/>
          <w:numId w:val="16"/>
        </w:numPr>
        <w:tabs>
          <w:tab w:val="left" w:pos="2698"/>
          <w:tab w:val="left" w:pos="2699"/>
        </w:tabs>
        <w:ind w:left="2718" w:right="384" w:hanging="1100"/>
        <w:rPr>
          <w:rFonts w:ascii="Verdana"/>
        </w:rPr>
      </w:pPr>
      <w:r>
        <w:t>The Service Provider shall not be responsible for any injury, loss, damage, cost or</w:t>
      </w:r>
      <w:r>
        <w:rPr>
          <w:spacing w:val="-59"/>
        </w:rPr>
        <w:t xml:space="preserve"> </w:t>
      </w:r>
      <w:r>
        <w:t>expense if and to the extent that it is caused by the negligence or wilful</w:t>
      </w:r>
      <w:r>
        <w:rPr>
          <w:spacing w:val="1"/>
        </w:rPr>
        <w:t xml:space="preserve"> </w:t>
      </w:r>
      <w:r>
        <w:t>misconduct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Customer</w:t>
      </w:r>
      <w:r>
        <w:rPr>
          <w:spacing w:val="3"/>
        </w:rPr>
        <w:t xml:space="preserve"> </w:t>
      </w:r>
      <w:r>
        <w:t>or</w:t>
      </w:r>
      <w:r>
        <w:rPr>
          <w:spacing w:val="4"/>
        </w:rPr>
        <w:t xml:space="preserve"> </w:t>
      </w:r>
      <w:r>
        <w:t>by</w:t>
      </w:r>
      <w:r>
        <w:rPr>
          <w:spacing w:val="4"/>
        </w:rPr>
        <w:t xml:space="preserve"> </w:t>
      </w:r>
      <w:r>
        <w:t>breach</w:t>
      </w:r>
      <w:r>
        <w:rPr>
          <w:spacing w:val="3"/>
        </w:rPr>
        <w:t xml:space="preserve"> </w:t>
      </w:r>
      <w:r>
        <w:t>by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Customer</w:t>
      </w:r>
      <w:r>
        <w:rPr>
          <w:spacing w:val="5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its</w:t>
      </w:r>
      <w:r>
        <w:rPr>
          <w:spacing w:val="5"/>
        </w:rPr>
        <w:t xml:space="preserve"> </w:t>
      </w:r>
      <w:r>
        <w:t>obligations</w:t>
      </w:r>
      <w:r>
        <w:rPr>
          <w:spacing w:val="1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the Contract.</w:t>
      </w:r>
    </w:p>
    <w:p w14:paraId="18CEC12B" w14:textId="77777777" w:rsidR="00207DA8" w:rsidRDefault="00207DA8">
      <w:pPr>
        <w:pStyle w:val="BodyText"/>
        <w:spacing w:before="8"/>
        <w:rPr>
          <w:sz w:val="20"/>
        </w:rPr>
      </w:pPr>
    </w:p>
    <w:p w14:paraId="27FB2106" w14:textId="77777777" w:rsidR="00207DA8" w:rsidRDefault="00326D19">
      <w:pPr>
        <w:pStyle w:val="ListParagraph"/>
        <w:numPr>
          <w:ilvl w:val="2"/>
          <w:numId w:val="16"/>
        </w:numPr>
        <w:tabs>
          <w:tab w:val="left" w:pos="2698"/>
          <w:tab w:val="left" w:pos="2699"/>
        </w:tabs>
        <w:ind w:left="2698" w:right="406" w:hanging="1080"/>
        <w:rPr>
          <w:rFonts w:ascii="Verdana"/>
        </w:rPr>
      </w:pPr>
      <w:r>
        <w:t>Subject always to clause 18.1.1 and clause 18.1.5, the aggregate liability of either</w:t>
      </w:r>
      <w:r>
        <w:rPr>
          <w:spacing w:val="-59"/>
        </w:rPr>
        <w:t xml:space="preserve"> </w:t>
      </w:r>
      <w:r>
        <w:t>Party</w:t>
      </w:r>
      <w:r>
        <w:rPr>
          <w:spacing w:val="-3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Year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Contract</w:t>
      </w:r>
      <w:r>
        <w:rPr>
          <w:spacing w:val="-2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relation to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Contract:</w:t>
      </w:r>
    </w:p>
    <w:p w14:paraId="0ADD416C" w14:textId="77777777" w:rsidR="00207DA8" w:rsidRDefault="00207DA8">
      <w:pPr>
        <w:pStyle w:val="BodyText"/>
        <w:spacing w:before="10"/>
        <w:rPr>
          <w:sz w:val="20"/>
        </w:rPr>
      </w:pPr>
    </w:p>
    <w:p w14:paraId="6EAEFFCD" w14:textId="77777777" w:rsidR="00207DA8" w:rsidRDefault="00326D19">
      <w:pPr>
        <w:pStyle w:val="ListParagraph"/>
        <w:numPr>
          <w:ilvl w:val="3"/>
          <w:numId w:val="16"/>
        </w:numPr>
        <w:tabs>
          <w:tab w:val="left" w:pos="3887"/>
          <w:tab w:val="left" w:pos="3888"/>
        </w:tabs>
        <w:ind w:left="3887" w:right="703" w:hanging="1136"/>
        <w:jc w:val="left"/>
      </w:pPr>
      <w:r>
        <w:t>all defaults resulting in direct loss to the property of the other Party</w:t>
      </w:r>
      <w:r>
        <w:rPr>
          <w:spacing w:val="-59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in no</w:t>
      </w:r>
      <w:r>
        <w:rPr>
          <w:spacing w:val="-1"/>
        </w:rPr>
        <w:t xml:space="preserve"> </w:t>
      </w:r>
      <w:r>
        <w:t>event</w:t>
      </w:r>
      <w:r>
        <w:rPr>
          <w:spacing w:val="-1"/>
        </w:rPr>
        <w:t xml:space="preserve"> </w:t>
      </w:r>
      <w:r>
        <w:t>exceed</w:t>
      </w:r>
      <w:r>
        <w:rPr>
          <w:spacing w:val="-6"/>
        </w:rPr>
        <w:t xml:space="preserve"> </w:t>
      </w:r>
      <w:r>
        <w:t>ten</w:t>
      </w:r>
      <w:r>
        <w:rPr>
          <w:spacing w:val="-2"/>
        </w:rPr>
        <w:t xml:space="preserve"> </w:t>
      </w:r>
      <w:r>
        <w:t>million</w:t>
      </w:r>
      <w:r>
        <w:rPr>
          <w:spacing w:val="-1"/>
        </w:rPr>
        <w:t xml:space="preserve"> </w:t>
      </w:r>
      <w:r>
        <w:t>pounds (£10,000,000);</w:t>
      </w:r>
      <w:r>
        <w:rPr>
          <w:spacing w:val="1"/>
        </w:rPr>
        <w:t xml:space="preserve"> </w:t>
      </w:r>
      <w:r>
        <w:t>and</w:t>
      </w:r>
    </w:p>
    <w:p w14:paraId="78C0D4CB" w14:textId="77777777" w:rsidR="00207DA8" w:rsidRDefault="00207DA8">
      <w:pPr>
        <w:pStyle w:val="BodyText"/>
        <w:rPr>
          <w:sz w:val="21"/>
        </w:rPr>
      </w:pPr>
    </w:p>
    <w:p w14:paraId="2D43912A" w14:textId="77777777" w:rsidR="00207DA8" w:rsidRDefault="00326D19">
      <w:pPr>
        <w:pStyle w:val="ListParagraph"/>
        <w:numPr>
          <w:ilvl w:val="3"/>
          <w:numId w:val="16"/>
        </w:numPr>
        <w:tabs>
          <w:tab w:val="left" w:pos="3887"/>
          <w:tab w:val="left" w:pos="3888"/>
        </w:tabs>
        <w:ind w:left="3887" w:right="543" w:hanging="1136"/>
        <w:jc w:val="left"/>
      </w:pPr>
      <w:r>
        <w:t>in respect of all other Defaults, claims, losses or damages, whether</w:t>
      </w:r>
      <w:r>
        <w:rPr>
          <w:spacing w:val="1"/>
        </w:rPr>
        <w:t xml:space="preserve"> </w:t>
      </w:r>
      <w:r>
        <w:t>arising from breach of contract, misrepresentation (whether tortuous</w:t>
      </w:r>
      <w:r>
        <w:rPr>
          <w:spacing w:val="-59"/>
        </w:rPr>
        <w:t xml:space="preserve"> </w:t>
      </w:r>
      <w:r>
        <w:t>or statutory), tort (including negligence), breach of statutory duty or</w:t>
      </w:r>
      <w:r>
        <w:rPr>
          <w:spacing w:val="1"/>
        </w:rPr>
        <w:t xml:space="preserve"> </w:t>
      </w:r>
      <w:r>
        <w:t>otherwise shall in no event exceed ten million pounds sterling</w:t>
      </w:r>
      <w:r>
        <w:rPr>
          <w:spacing w:val="1"/>
        </w:rPr>
        <w:t xml:space="preserve"> </w:t>
      </w:r>
      <w:r>
        <w:t>(£10,000,000).</w:t>
      </w:r>
    </w:p>
    <w:p w14:paraId="55482F3C" w14:textId="77777777" w:rsidR="00207DA8" w:rsidRDefault="00207DA8">
      <w:pPr>
        <w:pStyle w:val="BodyText"/>
        <w:spacing w:before="9"/>
        <w:rPr>
          <w:sz w:val="20"/>
        </w:rPr>
      </w:pPr>
    </w:p>
    <w:p w14:paraId="6089609F" w14:textId="77777777" w:rsidR="00207DA8" w:rsidRDefault="00326D19">
      <w:pPr>
        <w:pStyle w:val="ListParagraph"/>
        <w:numPr>
          <w:ilvl w:val="2"/>
          <w:numId w:val="16"/>
        </w:numPr>
        <w:tabs>
          <w:tab w:val="left" w:pos="2698"/>
          <w:tab w:val="left" w:pos="2699"/>
        </w:tabs>
        <w:ind w:left="2698" w:right="729" w:hanging="1080"/>
        <w:rPr>
          <w:rFonts w:ascii="Verdana"/>
        </w:rPr>
      </w:pPr>
      <w:r>
        <w:t>Subject to clause 18.1.1, in no even</w:t>
      </w:r>
      <w:r>
        <w:t>t shall either Party be liable to the other for</w:t>
      </w:r>
      <w:r>
        <w:rPr>
          <w:spacing w:val="-59"/>
        </w:rPr>
        <w:t xml:space="preserve"> </w:t>
      </w:r>
      <w:r>
        <w:t>any:</w:t>
      </w:r>
    </w:p>
    <w:p w14:paraId="075937F9" w14:textId="77777777" w:rsidR="00207DA8" w:rsidRDefault="00207DA8">
      <w:pPr>
        <w:pStyle w:val="BodyText"/>
        <w:spacing w:before="11"/>
        <w:rPr>
          <w:sz w:val="20"/>
        </w:rPr>
      </w:pPr>
    </w:p>
    <w:p w14:paraId="6B6F6193" w14:textId="77777777" w:rsidR="00207DA8" w:rsidRDefault="00326D19">
      <w:pPr>
        <w:pStyle w:val="ListParagraph"/>
        <w:numPr>
          <w:ilvl w:val="3"/>
          <w:numId w:val="16"/>
        </w:numPr>
        <w:tabs>
          <w:tab w:val="left" w:pos="3887"/>
          <w:tab w:val="left" w:pos="3888"/>
        </w:tabs>
        <w:ind w:left="3887" w:hanging="1137"/>
        <w:jc w:val="left"/>
      </w:pPr>
      <w:r>
        <w:t>loss</w:t>
      </w:r>
      <w:r>
        <w:rPr>
          <w:spacing w:val="-1"/>
        </w:rPr>
        <w:t xml:space="preserve"> </w:t>
      </w:r>
      <w:r>
        <w:t>of profits;</w:t>
      </w:r>
    </w:p>
    <w:p w14:paraId="30FAE3EA" w14:textId="77777777" w:rsidR="00207DA8" w:rsidRDefault="00207DA8">
      <w:pPr>
        <w:pStyle w:val="BodyText"/>
        <w:spacing w:before="9"/>
        <w:rPr>
          <w:sz w:val="20"/>
        </w:rPr>
      </w:pPr>
    </w:p>
    <w:p w14:paraId="23FEFBA1" w14:textId="77777777" w:rsidR="00207DA8" w:rsidRDefault="00326D19">
      <w:pPr>
        <w:pStyle w:val="ListParagraph"/>
        <w:numPr>
          <w:ilvl w:val="3"/>
          <w:numId w:val="16"/>
        </w:numPr>
        <w:tabs>
          <w:tab w:val="left" w:pos="3887"/>
          <w:tab w:val="left" w:pos="3888"/>
        </w:tabs>
        <w:ind w:left="3887" w:hanging="1137"/>
        <w:jc w:val="left"/>
      </w:pPr>
      <w:r>
        <w:t>loss</w:t>
      </w:r>
      <w:r>
        <w:rPr>
          <w:spacing w:val="-1"/>
        </w:rPr>
        <w:t xml:space="preserve"> </w:t>
      </w:r>
      <w:r>
        <w:t>of business;</w:t>
      </w:r>
    </w:p>
    <w:p w14:paraId="31282F13" w14:textId="77777777" w:rsidR="00207DA8" w:rsidRDefault="00207DA8">
      <w:pPr>
        <w:pStyle w:val="BodyText"/>
        <w:spacing w:before="9"/>
        <w:rPr>
          <w:sz w:val="20"/>
        </w:rPr>
      </w:pPr>
    </w:p>
    <w:p w14:paraId="32134448" w14:textId="77777777" w:rsidR="00207DA8" w:rsidRDefault="00326D19">
      <w:pPr>
        <w:pStyle w:val="ListParagraph"/>
        <w:numPr>
          <w:ilvl w:val="3"/>
          <w:numId w:val="16"/>
        </w:numPr>
        <w:tabs>
          <w:tab w:val="left" w:pos="3887"/>
          <w:tab w:val="left" w:pos="3888"/>
        </w:tabs>
        <w:ind w:left="3887" w:hanging="1137"/>
        <w:jc w:val="left"/>
      </w:pPr>
      <w:r>
        <w:t>loss</w:t>
      </w:r>
      <w:r>
        <w:rPr>
          <w:spacing w:val="-1"/>
        </w:rPr>
        <w:t xml:space="preserve"> </w:t>
      </w:r>
      <w:r>
        <w:t>of revenue;</w:t>
      </w:r>
    </w:p>
    <w:p w14:paraId="77AF947F" w14:textId="77777777" w:rsidR="00207DA8" w:rsidRDefault="00207DA8">
      <w:pPr>
        <w:pStyle w:val="BodyText"/>
        <w:rPr>
          <w:sz w:val="21"/>
        </w:rPr>
      </w:pPr>
    </w:p>
    <w:p w14:paraId="7B67788E" w14:textId="77777777" w:rsidR="00207DA8" w:rsidRDefault="00326D19">
      <w:pPr>
        <w:pStyle w:val="ListParagraph"/>
        <w:numPr>
          <w:ilvl w:val="3"/>
          <w:numId w:val="16"/>
        </w:numPr>
        <w:tabs>
          <w:tab w:val="left" w:pos="3887"/>
          <w:tab w:val="left" w:pos="3888"/>
        </w:tabs>
        <w:ind w:left="3887" w:hanging="1137"/>
        <w:jc w:val="left"/>
      </w:pPr>
      <w:r>
        <w:t>loss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damage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goodwill;</w:t>
      </w:r>
    </w:p>
    <w:p w14:paraId="38ECD459" w14:textId="77777777" w:rsidR="00207DA8" w:rsidRDefault="00207DA8">
      <w:pPr>
        <w:pStyle w:val="BodyText"/>
        <w:spacing w:before="9"/>
        <w:rPr>
          <w:sz w:val="20"/>
        </w:rPr>
      </w:pPr>
    </w:p>
    <w:p w14:paraId="20DB4C17" w14:textId="77777777" w:rsidR="00207DA8" w:rsidRDefault="00326D19">
      <w:pPr>
        <w:pStyle w:val="ListParagraph"/>
        <w:numPr>
          <w:ilvl w:val="3"/>
          <w:numId w:val="16"/>
        </w:numPr>
        <w:tabs>
          <w:tab w:val="left" w:pos="3887"/>
          <w:tab w:val="left" w:pos="3888"/>
        </w:tabs>
        <w:ind w:left="3887" w:hanging="1137"/>
        <w:jc w:val="left"/>
      </w:pPr>
      <w:r>
        <w:t>loss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savings</w:t>
      </w:r>
      <w:r>
        <w:rPr>
          <w:spacing w:val="-3"/>
        </w:rPr>
        <w:t xml:space="preserve"> </w:t>
      </w:r>
      <w:r>
        <w:t>(whether</w:t>
      </w:r>
      <w:r>
        <w:rPr>
          <w:spacing w:val="-3"/>
        </w:rPr>
        <w:t xml:space="preserve"> </w:t>
      </w:r>
      <w:r>
        <w:t>anticipated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otherwise); and/or</w:t>
      </w:r>
    </w:p>
    <w:p w14:paraId="6EC59BF1" w14:textId="77777777" w:rsidR="00207DA8" w:rsidRDefault="00207DA8">
      <w:pPr>
        <w:pStyle w:val="BodyText"/>
        <w:rPr>
          <w:sz w:val="21"/>
        </w:rPr>
      </w:pPr>
    </w:p>
    <w:p w14:paraId="77E00151" w14:textId="77777777" w:rsidR="00207DA8" w:rsidRDefault="00326D19">
      <w:pPr>
        <w:pStyle w:val="ListParagraph"/>
        <w:numPr>
          <w:ilvl w:val="3"/>
          <w:numId w:val="16"/>
        </w:numPr>
        <w:tabs>
          <w:tab w:val="left" w:pos="3887"/>
          <w:tab w:val="left" w:pos="3888"/>
        </w:tabs>
        <w:ind w:left="3887" w:hanging="1137"/>
        <w:jc w:val="left"/>
      </w:pPr>
      <w:r>
        <w:t>any</w:t>
      </w:r>
      <w:r>
        <w:rPr>
          <w:spacing w:val="-1"/>
        </w:rPr>
        <w:t xml:space="preserve"> </w:t>
      </w:r>
      <w:r>
        <w:t>indirect, special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consequential</w:t>
      </w:r>
      <w:r>
        <w:rPr>
          <w:spacing w:val="-1"/>
        </w:rPr>
        <w:t xml:space="preserve"> </w:t>
      </w:r>
      <w:r>
        <w:t>loss</w:t>
      </w:r>
      <w:r>
        <w:rPr>
          <w:spacing w:val="-2"/>
        </w:rPr>
        <w:t xml:space="preserve"> </w:t>
      </w:r>
      <w:r>
        <w:t>or damage.</w:t>
      </w:r>
    </w:p>
    <w:p w14:paraId="66962885" w14:textId="77777777" w:rsidR="00207DA8" w:rsidRDefault="00207DA8">
      <w:pPr>
        <w:sectPr w:rsidR="00207DA8">
          <w:pgSz w:w="11910" w:h="16840"/>
          <w:pgMar w:top="1540" w:right="340" w:bottom="1660" w:left="520" w:header="722" w:footer="1394" w:gutter="0"/>
          <w:cols w:space="720"/>
        </w:sectPr>
      </w:pPr>
    </w:p>
    <w:p w14:paraId="569D64D9" w14:textId="77777777" w:rsidR="00207DA8" w:rsidRDefault="00207DA8">
      <w:pPr>
        <w:pStyle w:val="BodyText"/>
        <w:spacing w:before="2"/>
        <w:rPr>
          <w:sz w:val="12"/>
        </w:rPr>
      </w:pPr>
    </w:p>
    <w:p w14:paraId="621BE4D0" w14:textId="77777777" w:rsidR="00207DA8" w:rsidRDefault="00326D19">
      <w:pPr>
        <w:pStyle w:val="ListParagraph"/>
        <w:numPr>
          <w:ilvl w:val="2"/>
          <w:numId w:val="16"/>
        </w:numPr>
        <w:tabs>
          <w:tab w:val="left" w:pos="2698"/>
          <w:tab w:val="left" w:pos="2699"/>
        </w:tabs>
        <w:spacing w:before="101"/>
        <w:ind w:left="2698" w:right="448" w:hanging="1080"/>
        <w:rPr>
          <w:rFonts w:ascii="Verdana"/>
        </w:rPr>
      </w:pPr>
      <w:r>
        <w:t>The provisions of 18.1.1 shall not be taken as limiting the right of the Customer to</w:t>
      </w:r>
      <w:r>
        <w:rPr>
          <w:spacing w:val="-59"/>
        </w:rPr>
        <w:t xml:space="preserve"> </w:t>
      </w:r>
      <w:r>
        <w:t>recover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 direct</w:t>
      </w:r>
      <w:r>
        <w:rPr>
          <w:spacing w:val="2"/>
        </w:rPr>
        <w:t xml:space="preserve"> </w:t>
      </w:r>
      <w:r>
        <w:t>loss:</w:t>
      </w:r>
    </w:p>
    <w:p w14:paraId="39E0584D" w14:textId="77777777" w:rsidR="00207DA8" w:rsidRDefault="00207DA8">
      <w:pPr>
        <w:pStyle w:val="BodyText"/>
        <w:spacing w:before="8"/>
        <w:rPr>
          <w:sz w:val="20"/>
        </w:rPr>
      </w:pPr>
    </w:p>
    <w:p w14:paraId="465CC8EB" w14:textId="77777777" w:rsidR="00207DA8" w:rsidRDefault="00326D19">
      <w:pPr>
        <w:pStyle w:val="ListParagraph"/>
        <w:numPr>
          <w:ilvl w:val="3"/>
          <w:numId w:val="16"/>
        </w:numPr>
        <w:tabs>
          <w:tab w:val="left" w:pos="3887"/>
          <w:tab w:val="left" w:pos="3888"/>
        </w:tabs>
        <w:ind w:left="3887" w:right="838" w:hanging="1136"/>
        <w:jc w:val="left"/>
      </w:pPr>
      <w:r>
        <w:t>any additional operational and/or administrative expenses arising</w:t>
      </w:r>
      <w:r>
        <w:rPr>
          <w:spacing w:val="-60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the Service Provider’s</w:t>
      </w:r>
      <w:r>
        <w:rPr>
          <w:spacing w:val="2"/>
        </w:rPr>
        <w:t xml:space="preserve"> </w:t>
      </w:r>
      <w:r>
        <w:t>Default;</w:t>
      </w:r>
    </w:p>
    <w:p w14:paraId="0BB1A27E" w14:textId="77777777" w:rsidR="00207DA8" w:rsidRDefault="00207DA8">
      <w:pPr>
        <w:pStyle w:val="BodyText"/>
        <w:spacing w:before="10"/>
        <w:rPr>
          <w:sz w:val="20"/>
        </w:rPr>
      </w:pPr>
    </w:p>
    <w:p w14:paraId="5BF4EE17" w14:textId="77777777" w:rsidR="00207DA8" w:rsidRDefault="00326D19">
      <w:pPr>
        <w:pStyle w:val="ListParagraph"/>
        <w:numPr>
          <w:ilvl w:val="3"/>
          <w:numId w:val="16"/>
        </w:numPr>
        <w:tabs>
          <w:tab w:val="left" w:pos="3887"/>
          <w:tab w:val="left" w:pos="3888"/>
        </w:tabs>
        <w:ind w:left="3887" w:right="460" w:hanging="1136"/>
        <w:jc w:val="left"/>
      </w:pPr>
      <w:r>
        <w:t>any wasted expenditure or charges rendered unnecessary and/or</w:t>
      </w:r>
      <w:r>
        <w:rPr>
          <w:spacing w:val="1"/>
        </w:rPr>
        <w:t xml:space="preserve"> </w:t>
      </w:r>
      <w:r>
        <w:t>incurred</w:t>
      </w:r>
      <w:r>
        <w:rPr>
          <w:spacing w:val="-4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Customer</w:t>
      </w:r>
      <w:r>
        <w:rPr>
          <w:spacing w:val="-3"/>
        </w:rPr>
        <w:t xml:space="preserve"> </w:t>
      </w:r>
      <w:r>
        <w:t>arising</w:t>
      </w:r>
      <w:r>
        <w:rPr>
          <w:spacing w:val="-6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Service</w:t>
      </w:r>
      <w:r>
        <w:rPr>
          <w:spacing w:val="-7"/>
        </w:rPr>
        <w:t xml:space="preserve"> </w:t>
      </w:r>
      <w:r>
        <w:t>Provider’s</w:t>
      </w:r>
      <w:r>
        <w:rPr>
          <w:spacing w:val="-2"/>
        </w:rPr>
        <w:t xml:space="preserve"> </w:t>
      </w:r>
      <w:r>
        <w:t>Default;</w:t>
      </w:r>
    </w:p>
    <w:p w14:paraId="0F8B125C" w14:textId="77777777" w:rsidR="00207DA8" w:rsidRDefault="00207DA8">
      <w:pPr>
        <w:pStyle w:val="BodyText"/>
        <w:spacing w:before="11"/>
        <w:rPr>
          <w:sz w:val="20"/>
        </w:rPr>
      </w:pPr>
    </w:p>
    <w:p w14:paraId="27EEFCD3" w14:textId="77777777" w:rsidR="00207DA8" w:rsidRDefault="00326D19">
      <w:pPr>
        <w:pStyle w:val="ListParagraph"/>
        <w:numPr>
          <w:ilvl w:val="3"/>
          <w:numId w:val="16"/>
        </w:numPr>
        <w:tabs>
          <w:tab w:val="left" w:pos="3887"/>
          <w:tab w:val="left" w:pos="3888"/>
        </w:tabs>
        <w:ind w:left="3887" w:right="395" w:hanging="1136"/>
        <w:jc w:val="left"/>
      </w:pPr>
      <w:r>
        <w:t>the additional cost</w:t>
      </w:r>
      <w:r>
        <w:t xml:space="preserve"> of procuring replacement services for the</w:t>
      </w:r>
      <w:r>
        <w:rPr>
          <w:spacing w:val="1"/>
        </w:rPr>
        <w:t xml:space="preserve"> </w:t>
      </w:r>
      <w:r>
        <w:t>remainder of the Contract Period following termination of the Contract</w:t>
      </w:r>
      <w:r>
        <w:rPr>
          <w:spacing w:val="-59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result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 Default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Service</w:t>
      </w:r>
      <w:r>
        <w:rPr>
          <w:spacing w:val="-3"/>
        </w:rPr>
        <w:t xml:space="preserve"> </w:t>
      </w:r>
      <w:r>
        <w:t>Provider;</w:t>
      </w:r>
      <w:r>
        <w:rPr>
          <w:spacing w:val="2"/>
        </w:rPr>
        <w:t xml:space="preserve"> </w:t>
      </w:r>
      <w:r>
        <w:t>and</w:t>
      </w:r>
    </w:p>
    <w:p w14:paraId="41C60458" w14:textId="77777777" w:rsidR="00207DA8" w:rsidRDefault="00207DA8">
      <w:pPr>
        <w:pStyle w:val="BodyText"/>
        <w:spacing w:before="9"/>
        <w:rPr>
          <w:sz w:val="20"/>
        </w:rPr>
      </w:pPr>
    </w:p>
    <w:p w14:paraId="0B6C0E3D" w14:textId="77777777" w:rsidR="00207DA8" w:rsidRDefault="00326D19">
      <w:pPr>
        <w:pStyle w:val="ListParagraph"/>
        <w:numPr>
          <w:ilvl w:val="3"/>
          <w:numId w:val="16"/>
        </w:numPr>
        <w:tabs>
          <w:tab w:val="left" w:pos="3887"/>
          <w:tab w:val="left" w:pos="3888"/>
        </w:tabs>
        <w:ind w:left="3887" w:right="480" w:hanging="1136"/>
        <w:jc w:val="left"/>
      </w:pPr>
      <w:r>
        <w:t>any losses, costs, damages, expenses or other liabilities suffered or</w:t>
      </w:r>
      <w:r>
        <w:rPr>
          <w:spacing w:val="1"/>
        </w:rPr>
        <w:t xml:space="preserve"> </w:t>
      </w:r>
      <w:r>
        <w:t>incurred by the Customer which arise out of or in connection with the</w:t>
      </w:r>
      <w:r>
        <w:rPr>
          <w:spacing w:val="-59"/>
        </w:rPr>
        <w:t xml:space="preserve"> </w:t>
      </w:r>
      <w:r>
        <w:t>loss of, corruption or damage to or failure to deliver Customer Data</w:t>
      </w:r>
      <w:r>
        <w:rPr>
          <w:spacing w:val="1"/>
        </w:rPr>
        <w:t xml:space="preserve"> </w:t>
      </w:r>
      <w:r>
        <w:t>by the</w:t>
      </w:r>
      <w:r>
        <w:rPr>
          <w:spacing w:val="-2"/>
        </w:rPr>
        <w:t xml:space="preserve"> </w:t>
      </w:r>
      <w:r>
        <w:t>Service</w:t>
      </w:r>
      <w:r>
        <w:rPr>
          <w:spacing w:val="-3"/>
        </w:rPr>
        <w:t xml:space="preserve"> </w:t>
      </w:r>
      <w:r>
        <w:t>Provider.</w:t>
      </w:r>
    </w:p>
    <w:p w14:paraId="4267F419" w14:textId="77777777" w:rsidR="00207DA8" w:rsidRDefault="00207DA8">
      <w:pPr>
        <w:pStyle w:val="BodyText"/>
        <w:rPr>
          <w:sz w:val="21"/>
        </w:rPr>
      </w:pPr>
    </w:p>
    <w:p w14:paraId="65AE977E" w14:textId="77777777" w:rsidR="00207DA8" w:rsidRDefault="00326D19">
      <w:pPr>
        <w:pStyle w:val="ListParagraph"/>
        <w:numPr>
          <w:ilvl w:val="2"/>
          <w:numId w:val="16"/>
        </w:numPr>
        <w:tabs>
          <w:tab w:val="left" w:pos="2698"/>
          <w:tab w:val="left" w:pos="2699"/>
        </w:tabs>
        <w:ind w:left="2698" w:right="415" w:hanging="1080"/>
        <w:rPr>
          <w:rFonts w:ascii="Verdana"/>
        </w:rPr>
      </w:pPr>
      <w:r>
        <w:t>Nothing in the Contract shall impose any liability on the Customer in respect of</w:t>
      </w:r>
      <w:r>
        <w:rPr>
          <w:spacing w:val="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liability</w:t>
      </w:r>
      <w:r>
        <w:rPr>
          <w:spacing w:val="-1"/>
        </w:rPr>
        <w:t xml:space="preserve"> </w:t>
      </w:r>
      <w:r>
        <w:t>incurred</w:t>
      </w:r>
      <w:r>
        <w:rPr>
          <w:spacing w:val="-2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Service</w:t>
      </w:r>
      <w:r>
        <w:rPr>
          <w:spacing w:val="-2"/>
        </w:rPr>
        <w:t xml:space="preserve"> </w:t>
      </w:r>
      <w:r>
        <w:t>Provider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person, but</w:t>
      </w:r>
      <w:r>
        <w:rPr>
          <w:spacing w:val="-3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not</w:t>
      </w:r>
      <w:r>
        <w:rPr>
          <w:spacing w:val="-58"/>
        </w:rPr>
        <w:t xml:space="preserve"> </w:t>
      </w:r>
      <w:r>
        <w:t>be taken to exclude or limit any liability of the Customer to the Service Provider</w:t>
      </w:r>
      <w:r>
        <w:rPr>
          <w:spacing w:val="1"/>
        </w:rPr>
        <w:t xml:space="preserve"> </w:t>
      </w:r>
      <w:r>
        <w:t xml:space="preserve">that </w:t>
      </w:r>
      <w:r>
        <w:t>may arise by virtue of either a breach of the Contract or by negligence on the</w:t>
      </w:r>
      <w:r>
        <w:rPr>
          <w:spacing w:val="-59"/>
        </w:rPr>
        <w:t xml:space="preserve"> </w:t>
      </w:r>
      <w:r>
        <w:t>part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Customer,</w:t>
      </w:r>
      <w:r>
        <w:rPr>
          <w:spacing w:val="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Customer's employees,</w:t>
      </w:r>
      <w:r>
        <w:rPr>
          <w:spacing w:val="1"/>
        </w:rPr>
        <w:t xml:space="preserve"> </w:t>
      </w:r>
      <w:r>
        <w:t>servants or agents.</w:t>
      </w:r>
    </w:p>
    <w:p w14:paraId="2307325F" w14:textId="77777777" w:rsidR="00207DA8" w:rsidRDefault="00207DA8">
      <w:pPr>
        <w:pStyle w:val="BodyText"/>
        <w:spacing w:before="3"/>
        <w:rPr>
          <w:sz w:val="12"/>
        </w:rPr>
      </w:pPr>
    </w:p>
    <w:p w14:paraId="53A64365" w14:textId="77777777" w:rsidR="00207DA8" w:rsidRDefault="00326D19">
      <w:pPr>
        <w:pStyle w:val="Heading1"/>
        <w:numPr>
          <w:ilvl w:val="1"/>
          <w:numId w:val="16"/>
        </w:numPr>
        <w:tabs>
          <w:tab w:val="left" w:pos="1618"/>
          <w:tab w:val="left" w:pos="1619"/>
        </w:tabs>
        <w:spacing w:before="101"/>
        <w:rPr>
          <w:rFonts w:ascii="Verdana"/>
        </w:rPr>
      </w:pPr>
      <w:r>
        <w:t>Insurance</w:t>
      </w:r>
    </w:p>
    <w:p w14:paraId="313AE7F5" w14:textId="77777777" w:rsidR="00207DA8" w:rsidRDefault="00207DA8">
      <w:pPr>
        <w:pStyle w:val="BodyText"/>
        <w:spacing w:before="8"/>
        <w:rPr>
          <w:b/>
          <w:sz w:val="20"/>
        </w:rPr>
      </w:pPr>
    </w:p>
    <w:p w14:paraId="4DD1935A" w14:textId="77777777" w:rsidR="00207DA8" w:rsidRDefault="00326D19">
      <w:pPr>
        <w:pStyle w:val="ListParagraph"/>
        <w:numPr>
          <w:ilvl w:val="2"/>
          <w:numId w:val="16"/>
        </w:numPr>
        <w:tabs>
          <w:tab w:val="left" w:pos="2698"/>
          <w:tab w:val="left" w:pos="2699"/>
        </w:tabs>
        <w:spacing w:before="1"/>
        <w:ind w:left="2698" w:right="448" w:hanging="1080"/>
        <w:rPr>
          <w:rFonts w:ascii="Verdana"/>
        </w:rPr>
      </w:pPr>
      <w:r>
        <w:t>The Service Provider shall effect and maintain with a reputable insurance</w:t>
      </w:r>
      <w:r>
        <w:rPr>
          <w:spacing w:val="1"/>
        </w:rPr>
        <w:t xml:space="preserve"> </w:t>
      </w:r>
      <w:r>
        <w:t xml:space="preserve">company a policy or </w:t>
      </w:r>
      <w:r>
        <w:t>policies of insurance providing which may be incurred by the</w:t>
      </w:r>
      <w:r>
        <w:rPr>
          <w:spacing w:val="-59"/>
        </w:rPr>
        <w:t xml:space="preserve"> </w:t>
      </w:r>
      <w:r>
        <w:t>Service Provider, arising out of the Service Provider's performance of its</w:t>
      </w:r>
      <w:r>
        <w:rPr>
          <w:spacing w:val="1"/>
        </w:rPr>
        <w:t xml:space="preserve"> </w:t>
      </w:r>
      <w:r>
        <w:t>obligations under the Contract, including death or personal injury, loss of or</w:t>
      </w:r>
      <w:r>
        <w:rPr>
          <w:spacing w:val="1"/>
        </w:rPr>
        <w:t xml:space="preserve"> </w:t>
      </w:r>
      <w:r>
        <w:t>damage to property or any other loss. Suc</w:t>
      </w:r>
      <w:r>
        <w:t>h policies shall include cover in respect</w:t>
      </w:r>
      <w:r>
        <w:rPr>
          <w:spacing w:val="-59"/>
        </w:rPr>
        <w:t xml:space="preserve"> </w:t>
      </w:r>
      <w:r>
        <w:t>of any financial loss arising from any advice given or omitted to be given by the</w:t>
      </w:r>
      <w:r>
        <w:rPr>
          <w:spacing w:val="1"/>
        </w:rPr>
        <w:t xml:space="preserve"> </w:t>
      </w:r>
      <w:r>
        <w:t>Service</w:t>
      </w:r>
      <w:r>
        <w:rPr>
          <w:spacing w:val="-1"/>
        </w:rPr>
        <w:t xml:space="preserve"> </w:t>
      </w:r>
      <w:r>
        <w:t>Provider.</w:t>
      </w:r>
      <w:r>
        <w:rPr>
          <w:spacing w:val="-2"/>
        </w:rPr>
        <w:t xml:space="preserve"> </w:t>
      </w:r>
      <w:r>
        <w:t>Such insurance</w:t>
      </w:r>
      <w:r>
        <w:rPr>
          <w:spacing w:val="-3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maintained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Contract</w:t>
      </w:r>
      <w:r>
        <w:rPr>
          <w:spacing w:val="-2"/>
        </w:rPr>
        <w:t xml:space="preserve"> </w:t>
      </w:r>
      <w:r>
        <w:t>Period.</w:t>
      </w:r>
    </w:p>
    <w:p w14:paraId="168F65D8" w14:textId="77777777" w:rsidR="00207DA8" w:rsidRDefault="00207DA8">
      <w:pPr>
        <w:pStyle w:val="BodyText"/>
        <w:spacing w:before="10"/>
        <w:rPr>
          <w:sz w:val="20"/>
        </w:rPr>
      </w:pPr>
    </w:p>
    <w:p w14:paraId="76A51407" w14:textId="77777777" w:rsidR="00207DA8" w:rsidRDefault="00326D19">
      <w:pPr>
        <w:pStyle w:val="ListParagraph"/>
        <w:numPr>
          <w:ilvl w:val="2"/>
          <w:numId w:val="16"/>
        </w:numPr>
        <w:tabs>
          <w:tab w:val="left" w:pos="2698"/>
          <w:tab w:val="left" w:pos="2699"/>
        </w:tabs>
        <w:ind w:left="2698" w:right="718" w:hanging="1080"/>
        <w:rPr>
          <w:rFonts w:ascii="Verdana" w:hAnsi="Verdana"/>
        </w:rPr>
      </w:pPr>
      <w:r>
        <w:t>The Service Provider shall hold employers liability insurance in respect of Staff</w:t>
      </w:r>
      <w:r>
        <w:rPr>
          <w:spacing w:val="-59"/>
        </w:rPr>
        <w:t xml:space="preserve"> </w:t>
      </w:r>
      <w:r>
        <w:t>with a minimum limit of ten million pounds sterling (£10,000,000) for each</w:t>
      </w:r>
      <w:r>
        <w:rPr>
          <w:spacing w:val="1"/>
        </w:rPr>
        <w:t xml:space="preserve"> </w:t>
      </w:r>
      <w:r>
        <w:t>individual</w:t>
      </w:r>
      <w:r>
        <w:rPr>
          <w:spacing w:val="-2"/>
        </w:rPr>
        <w:t xml:space="preserve"> </w:t>
      </w:r>
      <w:r>
        <w:t>claim.</w:t>
      </w:r>
    </w:p>
    <w:p w14:paraId="460FA7C8" w14:textId="77777777" w:rsidR="00207DA8" w:rsidRDefault="00207DA8">
      <w:pPr>
        <w:pStyle w:val="BodyText"/>
        <w:spacing w:before="9"/>
        <w:rPr>
          <w:sz w:val="20"/>
        </w:rPr>
      </w:pPr>
    </w:p>
    <w:p w14:paraId="24249266" w14:textId="77777777" w:rsidR="00207DA8" w:rsidRDefault="00326D19">
      <w:pPr>
        <w:pStyle w:val="ListParagraph"/>
        <w:numPr>
          <w:ilvl w:val="2"/>
          <w:numId w:val="16"/>
        </w:numPr>
        <w:tabs>
          <w:tab w:val="left" w:pos="2698"/>
          <w:tab w:val="left" w:pos="2699"/>
        </w:tabs>
        <w:ind w:left="2698" w:right="430" w:hanging="1080"/>
        <w:rPr>
          <w:rFonts w:ascii="Verdana" w:hAnsi="Verdana"/>
        </w:rPr>
      </w:pPr>
      <w:r>
        <w:t>The Service Provider shall effect and maintain a public liability insurance poli</w:t>
      </w:r>
      <w:r>
        <w:t>cy to</w:t>
      </w:r>
      <w:r>
        <w:rPr>
          <w:spacing w:val="-59"/>
        </w:rPr>
        <w:t xml:space="preserve"> </w:t>
      </w:r>
      <w:r>
        <w:t>cover all risks in the performance of this Contract from time to time with a</w:t>
      </w:r>
      <w:r>
        <w:rPr>
          <w:spacing w:val="1"/>
        </w:rPr>
        <w:t xml:space="preserve"> </w:t>
      </w:r>
      <w:r>
        <w:t>minimum limit of ten million pounds sterling (£10,000,000) for each individual</w:t>
      </w:r>
      <w:r>
        <w:rPr>
          <w:spacing w:val="1"/>
        </w:rPr>
        <w:t xml:space="preserve"> </w:t>
      </w:r>
      <w:r>
        <w:t>claim.</w:t>
      </w:r>
    </w:p>
    <w:p w14:paraId="76A5953D" w14:textId="77777777" w:rsidR="00207DA8" w:rsidRDefault="00207DA8">
      <w:pPr>
        <w:pStyle w:val="BodyText"/>
        <w:spacing w:before="11"/>
        <w:rPr>
          <w:sz w:val="20"/>
        </w:rPr>
      </w:pPr>
    </w:p>
    <w:p w14:paraId="69C73475" w14:textId="77777777" w:rsidR="00207DA8" w:rsidRDefault="00326D19">
      <w:pPr>
        <w:pStyle w:val="ListParagraph"/>
        <w:numPr>
          <w:ilvl w:val="2"/>
          <w:numId w:val="16"/>
        </w:numPr>
        <w:tabs>
          <w:tab w:val="left" w:pos="2698"/>
          <w:tab w:val="left" w:pos="2699"/>
        </w:tabs>
        <w:ind w:left="2698" w:right="410" w:hanging="1080"/>
        <w:rPr>
          <w:rFonts w:ascii="Verdana" w:hAnsi="Verdana"/>
        </w:rPr>
      </w:pPr>
      <w:r>
        <w:t>The Service Provider shall effect and maintain a professional indemnity insurance</w:t>
      </w:r>
      <w:r>
        <w:rPr>
          <w:spacing w:val="-59"/>
        </w:rPr>
        <w:t xml:space="preserve"> </w:t>
      </w:r>
      <w:r>
        <w:t>policy to cover all risks in the performance of this Contract with the minimum limit</w:t>
      </w:r>
      <w:r>
        <w:rPr>
          <w:spacing w:val="1"/>
        </w:rPr>
        <w:t xml:space="preserve"> </w:t>
      </w:r>
      <w:r>
        <w:t>of indemnity of two million pounds sterling (£2,000,000) for each individual claim,</w:t>
      </w:r>
      <w:r>
        <w:rPr>
          <w:spacing w:val="1"/>
        </w:rPr>
        <w:t xml:space="preserve"> </w:t>
      </w:r>
      <w:r>
        <w:t>or su</w:t>
      </w:r>
      <w:r>
        <w:t>ch higher limit as required by law from time to time and shall ensure that all</w:t>
      </w:r>
      <w:r>
        <w:rPr>
          <w:spacing w:val="1"/>
        </w:rPr>
        <w:t xml:space="preserve"> </w:t>
      </w:r>
      <w:r>
        <w:t>agents, professional consultants and Sub-Contractors involved in the supply of</w:t>
      </w:r>
      <w:r>
        <w:rPr>
          <w:spacing w:val="1"/>
        </w:rPr>
        <w:t xml:space="preserve"> </w:t>
      </w:r>
      <w:r>
        <w:t>the Services effect and maintain appropriate professional indemnity insurance</w:t>
      </w:r>
      <w:r>
        <w:rPr>
          <w:spacing w:val="1"/>
        </w:rPr>
        <w:t xml:space="preserve"> </w:t>
      </w:r>
      <w:r>
        <w:t>during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Contract</w:t>
      </w:r>
      <w:r>
        <w:rPr>
          <w:spacing w:val="-1"/>
        </w:rPr>
        <w:t xml:space="preserve"> </w:t>
      </w:r>
      <w:r>
        <w:t>Period.</w:t>
      </w:r>
    </w:p>
    <w:p w14:paraId="3C07BD89" w14:textId="77777777" w:rsidR="00207DA8" w:rsidRDefault="00207DA8">
      <w:pPr>
        <w:rPr>
          <w:rFonts w:ascii="Verdana" w:hAnsi="Verdana"/>
        </w:rPr>
        <w:sectPr w:rsidR="00207DA8">
          <w:pgSz w:w="11910" w:h="16840"/>
          <w:pgMar w:top="1540" w:right="340" w:bottom="1660" w:left="520" w:header="722" w:footer="1394" w:gutter="0"/>
          <w:cols w:space="720"/>
        </w:sectPr>
      </w:pPr>
    </w:p>
    <w:p w14:paraId="63FE3489" w14:textId="77777777" w:rsidR="00207DA8" w:rsidRDefault="00207DA8">
      <w:pPr>
        <w:pStyle w:val="BodyText"/>
        <w:spacing w:before="2"/>
        <w:rPr>
          <w:sz w:val="12"/>
        </w:rPr>
      </w:pPr>
    </w:p>
    <w:p w14:paraId="714887FF" w14:textId="77777777" w:rsidR="00207DA8" w:rsidRDefault="00326D19">
      <w:pPr>
        <w:pStyle w:val="ListParagraph"/>
        <w:numPr>
          <w:ilvl w:val="2"/>
          <w:numId w:val="16"/>
        </w:numPr>
        <w:tabs>
          <w:tab w:val="left" w:pos="2698"/>
          <w:tab w:val="left" w:pos="2699"/>
        </w:tabs>
        <w:spacing w:before="101"/>
        <w:ind w:left="2698" w:right="469" w:hanging="1080"/>
        <w:rPr>
          <w:rFonts w:ascii="Verdana"/>
        </w:rPr>
      </w:pPr>
      <w:r>
        <w:t>The Service Provider shall give the Customer, on request, copies of all insurance</w:t>
      </w:r>
      <w:r>
        <w:rPr>
          <w:spacing w:val="-59"/>
        </w:rPr>
        <w:t xml:space="preserve"> </w:t>
      </w:r>
      <w:r>
        <w:t>policies referred to in this clause or a broker's verification of insurance to</w:t>
      </w:r>
      <w:r>
        <w:rPr>
          <w:spacing w:val="1"/>
        </w:rPr>
        <w:t xml:space="preserve"> </w:t>
      </w:r>
      <w:r>
        <w:t>demonstrate that the appropriate cover is in place, together with re</w:t>
      </w:r>
      <w:r>
        <w:t>ceipts or other</w:t>
      </w:r>
      <w:r>
        <w:rPr>
          <w:spacing w:val="-59"/>
        </w:rPr>
        <w:t xml:space="preserve"> </w:t>
      </w:r>
      <w:r>
        <w:t>evidence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payment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latest premiums</w:t>
      </w:r>
      <w:r>
        <w:rPr>
          <w:spacing w:val="1"/>
        </w:rPr>
        <w:t xml:space="preserve"> </w:t>
      </w:r>
      <w:r>
        <w:t>due</w:t>
      </w:r>
      <w:r>
        <w:rPr>
          <w:spacing w:val="-4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those policies.</w:t>
      </w:r>
    </w:p>
    <w:p w14:paraId="52B8818E" w14:textId="77777777" w:rsidR="00207DA8" w:rsidRDefault="00207DA8">
      <w:pPr>
        <w:pStyle w:val="BodyText"/>
        <w:spacing w:before="8"/>
        <w:rPr>
          <w:sz w:val="20"/>
        </w:rPr>
      </w:pPr>
    </w:p>
    <w:p w14:paraId="5619D830" w14:textId="77777777" w:rsidR="00207DA8" w:rsidRDefault="00326D19">
      <w:pPr>
        <w:pStyle w:val="ListParagraph"/>
        <w:numPr>
          <w:ilvl w:val="2"/>
          <w:numId w:val="16"/>
        </w:numPr>
        <w:tabs>
          <w:tab w:val="left" w:pos="2698"/>
          <w:tab w:val="left" w:pos="2699"/>
        </w:tabs>
        <w:ind w:left="2698" w:right="525" w:hanging="1080"/>
        <w:rPr>
          <w:rFonts w:ascii="Verdana"/>
        </w:rPr>
      </w:pPr>
      <w:r>
        <w:t>If, for whatever reason, the Service Provider fails to give effect to and maintain</w:t>
      </w:r>
      <w:r>
        <w:rPr>
          <w:spacing w:val="1"/>
        </w:rPr>
        <w:t xml:space="preserve"> </w:t>
      </w:r>
      <w:r>
        <w:t>the insurances required by the provisions of the Contract the Customer may</w:t>
      </w:r>
      <w:r>
        <w:rPr>
          <w:spacing w:val="1"/>
        </w:rPr>
        <w:t xml:space="preserve"> </w:t>
      </w:r>
      <w:r>
        <w:t>make</w:t>
      </w:r>
      <w:r>
        <w:rPr>
          <w:spacing w:val="-2"/>
        </w:rPr>
        <w:t xml:space="preserve"> </w:t>
      </w:r>
      <w:r>
        <w:t>alternative</w:t>
      </w:r>
      <w:r>
        <w:rPr>
          <w:spacing w:val="-2"/>
        </w:rPr>
        <w:t xml:space="preserve"> </w:t>
      </w:r>
      <w:r>
        <w:t>arrangements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protect its interests</w:t>
      </w:r>
      <w:r>
        <w:rPr>
          <w:spacing w:val="-1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recover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costs</w:t>
      </w:r>
      <w:r>
        <w:rPr>
          <w:spacing w:val="-58"/>
        </w:rPr>
        <w:t xml:space="preserve"> </w:t>
      </w:r>
      <w:r>
        <w:t>of such</w:t>
      </w:r>
      <w:r>
        <w:rPr>
          <w:spacing w:val="-2"/>
        </w:rPr>
        <w:t xml:space="preserve"> </w:t>
      </w:r>
      <w:r>
        <w:t>arrangements</w:t>
      </w:r>
      <w:r>
        <w:rPr>
          <w:spacing w:val="-2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 Service</w:t>
      </w:r>
      <w:r>
        <w:rPr>
          <w:spacing w:val="2"/>
        </w:rPr>
        <w:t xml:space="preserve"> </w:t>
      </w:r>
      <w:r>
        <w:t>Provider.</w:t>
      </w:r>
    </w:p>
    <w:p w14:paraId="2A3FBCD1" w14:textId="77777777" w:rsidR="00207DA8" w:rsidRDefault="00207DA8">
      <w:pPr>
        <w:pStyle w:val="BodyText"/>
        <w:spacing w:before="10"/>
        <w:rPr>
          <w:sz w:val="20"/>
        </w:rPr>
      </w:pPr>
    </w:p>
    <w:p w14:paraId="6E7FD3B7" w14:textId="77777777" w:rsidR="00207DA8" w:rsidRDefault="00326D19">
      <w:pPr>
        <w:pStyle w:val="ListParagraph"/>
        <w:numPr>
          <w:ilvl w:val="2"/>
          <w:numId w:val="16"/>
        </w:numPr>
        <w:tabs>
          <w:tab w:val="left" w:pos="2698"/>
          <w:tab w:val="left" w:pos="2699"/>
        </w:tabs>
        <w:ind w:left="2698" w:right="539" w:hanging="1080"/>
        <w:rPr>
          <w:rFonts w:ascii="Verdana"/>
        </w:rPr>
      </w:pPr>
      <w:r>
        <w:t>The provisions of any insurance or the amount of co</w:t>
      </w:r>
      <w:r>
        <w:t>ver shall not relieve the</w:t>
      </w:r>
      <w:r>
        <w:rPr>
          <w:spacing w:val="1"/>
        </w:rPr>
        <w:t xml:space="preserve"> </w:t>
      </w:r>
      <w:r>
        <w:t>Service</w:t>
      </w:r>
      <w:r>
        <w:rPr>
          <w:spacing w:val="-3"/>
        </w:rPr>
        <w:t xml:space="preserve"> </w:t>
      </w:r>
      <w:r>
        <w:t>Provider</w:t>
      </w:r>
      <w:r>
        <w:rPr>
          <w:spacing w:val="-3"/>
        </w:rPr>
        <w:t xml:space="preserve"> </w:t>
      </w:r>
      <w:r>
        <w:t>of any</w:t>
      </w:r>
      <w:r>
        <w:rPr>
          <w:spacing w:val="-4"/>
        </w:rPr>
        <w:t xml:space="preserve"> </w:t>
      </w:r>
      <w:r>
        <w:t>liabilities</w:t>
      </w:r>
      <w:r>
        <w:rPr>
          <w:spacing w:val="-2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Contract.</w:t>
      </w:r>
      <w:r>
        <w:rPr>
          <w:spacing w:val="-3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responsibility</w:t>
      </w:r>
      <w:r>
        <w:rPr>
          <w:spacing w:val="-58"/>
        </w:rPr>
        <w:t xml:space="preserve"> </w:t>
      </w:r>
      <w:r>
        <w:t>of the Service Provider to determine the amount of insurance cover that will be</w:t>
      </w:r>
      <w:r>
        <w:rPr>
          <w:spacing w:val="1"/>
        </w:rPr>
        <w:t xml:space="preserve"> </w:t>
      </w:r>
      <w:r>
        <w:t>adequate to enable the Service Provider to satisfy any liabilit</w:t>
      </w:r>
      <w:r>
        <w:t>y referred to in</w:t>
      </w:r>
      <w:r>
        <w:rPr>
          <w:spacing w:val="1"/>
        </w:rPr>
        <w:t xml:space="preserve"> </w:t>
      </w:r>
      <w:r>
        <w:t>clause 18.</w:t>
      </w:r>
    </w:p>
    <w:p w14:paraId="7EB1873D" w14:textId="77777777" w:rsidR="00207DA8" w:rsidRDefault="00207DA8">
      <w:pPr>
        <w:pStyle w:val="BodyText"/>
        <w:spacing w:before="10"/>
        <w:rPr>
          <w:sz w:val="20"/>
        </w:rPr>
      </w:pPr>
    </w:p>
    <w:p w14:paraId="318E973B" w14:textId="77777777" w:rsidR="00207DA8" w:rsidRDefault="00326D19">
      <w:pPr>
        <w:pStyle w:val="ListParagraph"/>
        <w:numPr>
          <w:ilvl w:val="2"/>
          <w:numId w:val="16"/>
        </w:numPr>
        <w:tabs>
          <w:tab w:val="left" w:pos="2698"/>
          <w:tab w:val="left" w:pos="2699"/>
        </w:tabs>
        <w:spacing w:before="1"/>
        <w:ind w:left="2698" w:right="436" w:hanging="1080"/>
        <w:rPr>
          <w:rFonts w:ascii="Verdana"/>
        </w:rPr>
      </w:pPr>
      <w:r>
        <w:t>The Service Provider shall ensure that nothing is done which would entitle the</w:t>
      </w:r>
      <w:r>
        <w:rPr>
          <w:spacing w:val="1"/>
        </w:rPr>
        <w:t xml:space="preserve"> </w:t>
      </w:r>
      <w:r>
        <w:t>relevant insurer to cancel, rescind or suspend any insurance or cover, or to treat</w:t>
      </w:r>
      <w:r>
        <w:rPr>
          <w:spacing w:val="1"/>
        </w:rPr>
        <w:t xml:space="preserve"> </w:t>
      </w:r>
      <w:r>
        <w:t>any insurance, cover or claim as avoided in whole or part.</w:t>
      </w:r>
      <w:r>
        <w:rPr>
          <w:spacing w:val="1"/>
        </w:rPr>
        <w:t xml:space="preserve"> </w:t>
      </w:r>
      <w:r>
        <w:t>The Se</w:t>
      </w:r>
      <w:r>
        <w:t>rvice Provider</w:t>
      </w:r>
      <w:r>
        <w:rPr>
          <w:spacing w:val="1"/>
        </w:rPr>
        <w:t xml:space="preserve"> </w:t>
      </w:r>
      <w:r>
        <w:t>shall use all reasonable endeavours to notify the Customer (subject to third party</w:t>
      </w:r>
      <w:r>
        <w:rPr>
          <w:spacing w:val="1"/>
        </w:rPr>
        <w:t xml:space="preserve"> </w:t>
      </w:r>
      <w:r>
        <w:t>confidentiality obligations) as soon as practicable when it becomes aware of any</w:t>
      </w:r>
      <w:r>
        <w:rPr>
          <w:spacing w:val="1"/>
        </w:rPr>
        <w:t xml:space="preserve"> </w:t>
      </w:r>
      <w:r>
        <w:t>relevant fact, circumstance or matter which has caused, or is reasonably likely to</w:t>
      </w:r>
      <w:r>
        <w:rPr>
          <w:spacing w:val="1"/>
        </w:rPr>
        <w:t xml:space="preserve"> </w:t>
      </w:r>
      <w:r>
        <w:t>provide grounds to, the relevant insurer to give notice to cancel, rescind, suspend</w:t>
      </w:r>
      <w:r>
        <w:rPr>
          <w:spacing w:val="-59"/>
        </w:rPr>
        <w:t xml:space="preserve"> </w:t>
      </w:r>
      <w:r>
        <w:t>or avoid any insurance, or any cover or claim under any insurance in whole or in</w:t>
      </w:r>
      <w:r>
        <w:rPr>
          <w:spacing w:val="1"/>
        </w:rPr>
        <w:t xml:space="preserve"> </w:t>
      </w:r>
      <w:r>
        <w:t>part.</w:t>
      </w:r>
    </w:p>
    <w:p w14:paraId="4A4A9837" w14:textId="77777777" w:rsidR="00207DA8" w:rsidRDefault="00207DA8">
      <w:pPr>
        <w:pStyle w:val="BodyText"/>
        <w:spacing w:before="1"/>
        <w:rPr>
          <w:sz w:val="21"/>
        </w:rPr>
      </w:pPr>
    </w:p>
    <w:p w14:paraId="147EF9FE" w14:textId="77777777" w:rsidR="00207DA8" w:rsidRDefault="00326D19">
      <w:pPr>
        <w:pStyle w:val="Heading1"/>
        <w:numPr>
          <w:ilvl w:val="1"/>
          <w:numId w:val="16"/>
        </w:numPr>
        <w:tabs>
          <w:tab w:val="left" w:pos="1618"/>
          <w:tab w:val="left" w:pos="1619"/>
        </w:tabs>
        <w:rPr>
          <w:rFonts w:ascii="Verdana"/>
        </w:rPr>
      </w:pPr>
      <w:r>
        <w:t>Taxation, National</w:t>
      </w:r>
      <w:r>
        <w:rPr>
          <w:spacing w:val="-3"/>
        </w:rPr>
        <w:t xml:space="preserve"> </w:t>
      </w:r>
      <w:r>
        <w:t>Insurance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Employment</w:t>
      </w:r>
      <w:r>
        <w:rPr>
          <w:spacing w:val="-2"/>
        </w:rPr>
        <w:t xml:space="preserve"> </w:t>
      </w:r>
      <w:r>
        <w:t>Liability</w:t>
      </w:r>
    </w:p>
    <w:p w14:paraId="5624F43B" w14:textId="77777777" w:rsidR="00207DA8" w:rsidRDefault="00207DA8">
      <w:pPr>
        <w:pStyle w:val="BodyText"/>
        <w:spacing w:before="9"/>
        <w:rPr>
          <w:b/>
          <w:sz w:val="20"/>
        </w:rPr>
      </w:pPr>
    </w:p>
    <w:p w14:paraId="63B1A898" w14:textId="77777777" w:rsidR="00207DA8" w:rsidRDefault="00326D19">
      <w:pPr>
        <w:pStyle w:val="ListParagraph"/>
        <w:numPr>
          <w:ilvl w:val="2"/>
          <w:numId w:val="16"/>
        </w:numPr>
        <w:tabs>
          <w:tab w:val="left" w:pos="2698"/>
          <w:tab w:val="left" w:pos="2699"/>
        </w:tabs>
        <w:ind w:left="2698" w:right="448" w:hanging="1080"/>
        <w:rPr>
          <w:rFonts w:ascii="Verdana"/>
        </w:rPr>
      </w:pPr>
      <w:r>
        <w:t>The Parties acknowledge and agree that the Contract constitutes a contract for</w:t>
      </w:r>
      <w:r>
        <w:rPr>
          <w:spacing w:val="1"/>
        </w:rPr>
        <w:t xml:space="preserve"> </w:t>
      </w:r>
      <w:r>
        <w:t>the provision of Services and not a contract of employment. The Service Provider</w:t>
      </w:r>
      <w:r>
        <w:rPr>
          <w:spacing w:val="-59"/>
        </w:rPr>
        <w:t xml:space="preserve"> </w:t>
      </w:r>
      <w:r>
        <w:t>shall at all times indemnify the Customer</w:t>
      </w:r>
      <w:r>
        <w:t xml:space="preserve"> and keep the Customer indemnified in</w:t>
      </w:r>
      <w:r>
        <w:rPr>
          <w:spacing w:val="1"/>
        </w:rPr>
        <w:t xml:space="preserve"> </w:t>
      </w:r>
      <w:r>
        <w:t>full from and against all claims, proceedings, actions, damages, costs, expenses,</w:t>
      </w:r>
      <w:r>
        <w:rPr>
          <w:spacing w:val="-59"/>
        </w:rPr>
        <w:t xml:space="preserve"> </w:t>
      </w:r>
      <w:r>
        <w:t>liabilities and demands whatsoever and howsoever arising by reason of any</w:t>
      </w:r>
      <w:r>
        <w:rPr>
          <w:spacing w:val="1"/>
        </w:rPr>
        <w:t xml:space="preserve"> </w:t>
      </w:r>
      <w:r>
        <w:t>circumstances whereby the Customer is alleged or determined to</w:t>
      </w:r>
      <w:r>
        <w:t xml:space="preserve"> have been</w:t>
      </w:r>
      <w:r>
        <w:rPr>
          <w:spacing w:val="1"/>
        </w:rPr>
        <w:t xml:space="preserve"> </w:t>
      </w:r>
      <w:r>
        <w:t>assumed or imposed with the liability or responsibility for the Staff (or any of</w:t>
      </w:r>
      <w:r>
        <w:rPr>
          <w:spacing w:val="1"/>
        </w:rPr>
        <w:t xml:space="preserve"> </w:t>
      </w:r>
      <w:r>
        <w:t>them) as an employer of the Staff and/or any liability or responsibility to HM</w:t>
      </w:r>
      <w:r>
        <w:rPr>
          <w:spacing w:val="1"/>
        </w:rPr>
        <w:t xml:space="preserve"> </w:t>
      </w:r>
      <w:r>
        <w:t>Revenue or Customs as an employer of the Staff whether during the Contract</w:t>
      </w:r>
      <w:r>
        <w:rPr>
          <w:spacing w:val="1"/>
        </w:rPr>
        <w:t xml:space="preserve"> </w:t>
      </w:r>
      <w:r>
        <w:t>Period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arising</w:t>
      </w:r>
      <w:r>
        <w:rPr>
          <w:spacing w:val="-2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termination</w:t>
      </w:r>
      <w:r>
        <w:rPr>
          <w:spacing w:val="-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expiry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Contract.</w:t>
      </w:r>
    </w:p>
    <w:p w14:paraId="2A9F3CD3" w14:textId="77777777" w:rsidR="00207DA8" w:rsidRDefault="00207DA8">
      <w:pPr>
        <w:pStyle w:val="BodyText"/>
        <w:spacing w:before="10"/>
        <w:rPr>
          <w:sz w:val="20"/>
        </w:rPr>
      </w:pPr>
    </w:p>
    <w:p w14:paraId="0FFF8603" w14:textId="77777777" w:rsidR="00207DA8" w:rsidRDefault="00326D19">
      <w:pPr>
        <w:pStyle w:val="Heading1"/>
        <w:numPr>
          <w:ilvl w:val="0"/>
          <w:numId w:val="16"/>
        </w:numPr>
        <w:tabs>
          <w:tab w:val="left" w:pos="908"/>
          <w:tab w:val="left" w:pos="909"/>
        </w:tabs>
        <w:ind w:left="908" w:hanging="709"/>
      </w:pPr>
      <w:r>
        <w:t>TERMINATION</w:t>
      </w:r>
    </w:p>
    <w:p w14:paraId="6C71870F" w14:textId="77777777" w:rsidR="00207DA8" w:rsidRDefault="00207DA8">
      <w:pPr>
        <w:pStyle w:val="BodyText"/>
        <w:spacing w:before="11"/>
        <w:rPr>
          <w:b/>
          <w:sz w:val="20"/>
        </w:rPr>
      </w:pPr>
    </w:p>
    <w:p w14:paraId="57A12F66" w14:textId="77777777" w:rsidR="00207DA8" w:rsidRDefault="00326D19">
      <w:pPr>
        <w:pStyle w:val="ListParagraph"/>
        <w:numPr>
          <w:ilvl w:val="1"/>
          <w:numId w:val="16"/>
        </w:numPr>
        <w:tabs>
          <w:tab w:val="left" w:pos="1618"/>
          <w:tab w:val="left" w:pos="1619"/>
        </w:tabs>
        <w:rPr>
          <w:rFonts w:ascii="Verdana"/>
          <w:b/>
        </w:rPr>
      </w:pPr>
      <w:r>
        <w:rPr>
          <w:b/>
        </w:rPr>
        <w:t>Termination</w:t>
      </w:r>
      <w:r>
        <w:rPr>
          <w:b/>
          <w:spacing w:val="-4"/>
        </w:rPr>
        <w:t xml:space="preserve"> </w:t>
      </w:r>
      <w:r>
        <w:rPr>
          <w:b/>
        </w:rPr>
        <w:t>on</w:t>
      </w:r>
      <w:r>
        <w:rPr>
          <w:b/>
          <w:spacing w:val="-4"/>
        </w:rPr>
        <w:t xml:space="preserve"> </w:t>
      </w:r>
      <w:r>
        <w:rPr>
          <w:b/>
        </w:rPr>
        <w:t>insolvency</w:t>
      </w:r>
    </w:p>
    <w:p w14:paraId="7C11E962" w14:textId="77777777" w:rsidR="00207DA8" w:rsidRDefault="00207DA8">
      <w:pPr>
        <w:pStyle w:val="BodyText"/>
        <w:spacing w:before="9"/>
        <w:rPr>
          <w:b/>
          <w:sz w:val="20"/>
        </w:rPr>
      </w:pPr>
    </w:p>
    <w:p w14:paraId="214F48E8" w14:textId="77777777" w:rsidR="00207DA8" w:rsidRDefault="00326D19">
      <w:pPr>
        <w:pStyle w:val="ListParagraph"/>
        <w:numPr>
          <w:ilvl w:val="2"/>
          <w:numId w:val="16"/>
        </w:numPr>
        <w:tabs>
          <w:tab w:val="left" w:pos="2699"/>
        </w:tabs>
        <w:ind w:left="2698" w:right="473" w:hanging="1080"/>
        <w:jc w:val="both"/>
        <w:rPr>
          <w:rFonts w:ascii="Verdana"/>
        </w:rPr>
      </w:pPr>
      <w:r>
        <w:t>The Customer may terminate the Contract with immediate effect by giving notice</w:t>
      </w:r>
      <w:r>
        <w:rPr>
          <w:spacing w:val="1"/>
        </w:rPr>
        <w:t xml:space="preserve"> </w:t>
      </w:r>
      <w:r>
        <w:t>in writing to the Service Provider where the Service Provider is a company and in</w:t>
      </w:r>
      <w:r>
        <w:rPr>
          <w:spacing w:val="-59"/>
        </w:rPr>
        <w:t xml:space="preserve"> </w:t>
      </w:r>
      <w:r>
        <w:t>respect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Service Provider:</w:t>
      </w:r>
    </w:p>
    <w:p w14:paraId="575AB783" w14:textId="77777777" w:rsidR="00207DA8" w:rsidRDefault="00207DA8">
      <w:pPr>
        <w:pStyle w:val="BodyText"/>
        <w:spacing w:before="9"/>
        <w:rPr>
          <w:sz w:val="20"/>
        </w:rPr>
      </w:pPr>
    </w:p>
    <w:p w14:paraId="0783468B" w14:textId="77777777" w:rsidR="00207DA8" w:rsidRDefault="00326D19">
      <w:pPr>
        <w:pStyle w:val="ListParagraph"/>
        <w:numPr>
          <w:ilvl w:val="3"/>
          <w:numId w:val="16"/>
        </w:numPr>
        <w:tabs>
          <w:tab w:val="left" w:pos="3887"/>
          <w:tab w:val="left" w:pos="3888"/>
        </w:tabs>
        <w:ind w:left="3887" w:right="712" w:hanging="1136"/>
        <w:jc w:val="left"/>
      </w:pPr>
      <w:bookmarkStart w:id="21" w:name="_bookmark19"/>
      <w:bookmarkEnd w:id="21"/>
      <w:r>
        <w:t>a proposal is made for a voluntary arrangement within Part I of the</w:t>
      </w:r>
      <w:r>
        <w:rPr>
          <w:spacing w:val="-59"/>
        </w:rPr>
        <w:t xml:space="preserve"> </w:t>
      </w:r>
      <w:r>
        <w:t>Insolvency Act 1986 or of any other composition scheme or</w:t>
      </w:r>
      <w:r>
        <w:rPr>
          <w:spacing w:val="1"/>
        </w:rPr>
        <w:t xml:space="preserve"> </w:t>
      </w:r>
      <w:r>
        <w:t>arrangement</w:t>
      </w:r>
      <w:r>
        <w:rPr>
          <w:spacing w:val="-3"/>
        </w:rPr>
        <w:t xml:space="preserve"> </w:t>
      </w:r>
      <w:r>
        <w:t>wi</w:t>
      </w:r>
      <w:r>
        <w:t>th,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assignment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benefit of, its</w:t>
      </w:r>
      <w:r>
        <w:rPr>
          <w:spacing w:val="-3"/>
        </w:rPr>
        <w:t xml:space="preserve"> </w:t>
      </w:r>
      <w:r>
        <w:t>creditors; or</w:t>
      </w:r>
    </w:p>
    <w:p w14:paraId="246C2908" w14:textId="77777777" w:rsidR="00207DA8" w:rsidRDefault="00207DA8">
      <w:pPr>
        <w:sectPr w:rsidR="00207DA8">
          <w:pgSz w:w="11910" w:h="16840"/>
          <w:pgMar w:top="1540" w:right="340" w:bottom="1660" w:left="520" w:header="722" w:footer="1394" w:gutter="0"/>
          <w:cols w:space="720"/>
        </w:sectPr>
      </w:pPr>
    </w:p>
    <w:p w14:paraId="1AA19132" w14:textId="77777777" w:rsidR="00207DA8" w:rsidRDefault="00207DA8">
      <w:pPr>
        <w:pStyle w:val="BodyText"/>
        <w:spacing w:before="7"/>
        <w:rPr>
          <w:sz w:val="12"/>
        </w:rPr>
      </w:pPr>
    </w:p>
    <w:p w14:paraId="30D3B710" w14:textId="77777777" w:rsidR="00207DA8" w:rsidRDefault="00326D19">
      <w:pPr>
        <w:pStyle w:val="ListParagraph"/>
        <w:numPr>
          <w:ilvl w:val="3"/>
          <w:numId w:val="16"/>
        </w:numPr>
        <w:tabs>
          <w:tab w:val="left" w:pos="3887"/>
          <w:tab w:val="left" w:pos="3888"/>
        </w:tabs>
        <w:spacing w:before="94"/>
        <w:ind w:left="3887" w:right="424" w:hanging="1136"/>
        <w:jc w:val="left"/>
      </w:pPr>
      <w:r>
        <w:t>a shareholders' meeting is convened for the purpose of considering a</w:t>
      </w:r>
      <w:r>
        <w:rPr>
          <w:spacing w:val="-59"/>
        </w:rPr>
        <w:t xml:space="preserve"> </w:t>
      </w:r>
      <w:r>
        <w:t>resolution that it be wound up or a resolution for its winding-up is</w:t>
      </w:r>
      <w:r>
        <w:rPr>
          <w:spacing w:val="1"/>
        </w:rPr>
        <w:t xml:space="preserve"> </w:t>
      </w:r>
      <w:r>
        <w:t>passed (other than as part of, and exclusively for the purpose of, a</w:t>
      </w:r>
      <w:r>
        <w:rPr>
          <w:spacing w:val="1"/>
        </w:rPr>
        <w:t xml:space="preserve"> </w:t>
      </w:r>
      <w:r>
        <w:t>bona</w:t>
      </w:r>
      <w:r>
        <w:rPr>
          <w:spacing w:val="-1"/>
        </w:rPr>
        <w:t xml:space="preserve"> </w:t>
      </w:r>
      <w:r>
        <w:t>fide</w:t>
      </w:r>
      <w:r>
        <w:rPr>
          <w:spacing w:val="-2"/>
        </w:rPr>
        <w:t xml:space="preserve"> </w:t>
      </w:r>
      <w:r>
        <w:t>reconstruction</w:t>
      </w:r>
      <w:r>
        <w:rPr>
          <w:spacing w:val="-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amalgamation);</w:t>
      </w:r>
      <w:r>
        <w:rPr>
          <w:spacing w:val="-2"/>
        </w:rPr>
        <w:t xml:space="preserve"> </w:t>
      </w:r>
      <w:r>
        <w:t>or</w:t>
      </w:r>
    </w:p>
    <w:p w14:paraId="5BC88503" w14:textId="77777777" w:rsidR="00207DA8" w:rsidRDefault="00207DA8">
      <w:pPr>
        <w:pStyle w:val="BodyText"/>
        <w:spacing w:before="11"/>
        <w:rPr>
          <w:sz w:val="20"/>
        </w:rPr>
      </w:pPr>
    </w:p>
    <w:p w14:paraId="3487A722" w14:textId="77777777" w:rsidR="00207DA8" w:rsidRDefault="00326D19">
      <w:pPr>
        <w:pStyle w:val="ListParagraph"/>
        <w:numPr>
          <w:ilvl w:val="3"/>
          <w:numId w:val="16"/>
        </w:numPr>
        <w:tabs>
          <w:tab w:val="left" w:pos="3887"/>
          <w:tab w:val="left" w:pos="3888"/>
        </w:tabs>
        <w:ind w:left="3887" w:right="969" w:hanging="1136"/>
        <w:jc w:val="left"/>
      </w:pPr>
      <w:r>
        <w:t>a petition is presented for its winding up (which is not dismissed</w:t>
      </w:r>
      <w:r>
        <w:rPr>
          <w:spacing w:val="-59"/>
        </w:rPr>
        <w:t xml:space="preserve"> </w:t>
      </w:r>
      <w:r>
        <w:t>with</w:t>
      </w:r>
      <w:r>
        <w:t>in 14 days of its service) or an application is made for the</w:t>
      </w:r>
      <w:r>
        <w:rPr>
          <w:spacing w:val="1"/>
        </w:rPr>
        <w:t xml:space="preserve"> </w:t>
      </w:r>
      <w:r>
        <w:t>appointment of a provisional liquidator or a creditors' meeting is</w:t>
      </w:r>
      <w:r>
        <w:rPr>
          <w:spacing w:val="-59"/>
        </w:rPr>
        <w:t xml:space="preserve"> </w:t>
      </w:r>
      <w:r>
        <w:t>convened</w:t>
      </w:r>
      <w:r>
        <w:rPr>
          <w:spacing w:val="-1"/>
        </w:rPr>
        <w:t xml:space="preserve"> </w:t>
      </w:r>
      <w:r>
        <w:t>pursuant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Section</w:t>
      </w:r>
      <w:r>
        <w:rPr>
          <w:spacing w:val="-1"/>
        </w:rPr>
        <w:t xml:space="preserve"> </w:t>
      </w:r>
      <w:r>
        <w:t>98 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Insolvency Act</w:t>
      </w:r>
      <w:r>
        <w:rPr>
          <w:spacing w:val="-1"/>
        </w:rPr>
        <w:t xml:space="preserve"> </w:t>
      </w:r>
      <w:r>
        <w:t>1986;</w:t>
      </w:r>
      <w:r>
        <w:rPr>
          <w:spacing w:val="-2"/>
        </w:rPr>
        <w:t xml:space="preserve"> </w:t>
      </w:r>
      <w:r>
        <w:t>or</w:t>
      </w:r>
    </w:p>
    <w:p w14:paraId="5775F54F" w14:textId="77777777" w:rsidR="00207DA8" w:rsidRDefault="00207DA8">
      <w:pPr>
        <w:pStyle w:val="BodyText"/>
        <w:spacing w:before="8"/>
        <w:rPr>
          <w:sz w:val="20"/>
        </w:rPr>
      </w:pPr>
    </w:p>
    <w:p w14:paraId="65549A42" w14:textId="77777777" w:rsidR="00207DA8" w:rsidRDefault="00326D19">
      <w:pPr>
        <w:pStyle w:val="ListParagraph"/>
        <w:numPr>
          <w:ilvl w:val="3"/>
          <w:numId w:val="16"/>
        </w:numPr>
        <w:tabs>
          <w:tab w:val="left" w:pos="3887"/>
          <w:tab w:val="left" w:pos="3888"/>
        </w:tabs>
        <w:ind w:left="3887" w:right="520" w:hanging="1136"/>
        <w:jc w:val="left"/>
      </w:pPr>
      <w:r>
        <w:t>a receiver, administrative receiver or similar officer is appoin</w:t>
      </w:r>
      <w:r>
        <w:t>ted over</w:t>
      </w:r>
      <w:r>
        <w:rPr>
          <w:spacing w:val="-59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whole or any</w:t>
      </w:r>
      <w:r>
        <w:rPr>
          <w:spacing w:val="-2"/>
        </w:rPr>
        <w:t xml:space="preserve"> </w:t>
      </w:r>
      <w:r>
        <w:t>part</w:t>
      </w:r>
      <w:r>
        <w:rPr>
          <w:spacing w:val="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its business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assets;</w:t>
      </w:r>
      <w:r>
        <w:rPr>
          <w:spacing w:val="2"/>
        </w:rPr>
        <w:t xml:space="preserve"> </w:t>
      </w:r>
      <w:r>
        <w:t>or</w:t>
      </w:r>
    </w:p>
    <w:p w14:paraId="6F6C9D5F" w14:textId="77777777" w:rsidR="00207DA8" w:rsidRDefault="00207DA8">
      <w:pPr>
        <w:pStyle w:val="BodyText"/>
        <w:spacing w:before="11"/>
        <w:rPr>
          <w:sz w:val="20"/>
        </w:rPr>
      </w:pPr>
    </w:p>
    <w:p w14:paraId="2A7FEDF6" w14:textId="77777777" w:rsidR="00207DA8" w:rsidRDefault="00326D19">
      <w:pPr>
        <w:pStyle w:val="ListParagraph"/>
        <w:numPr>
          <w:ilvl w:val="3"/>
          <w:numId w:val="16"/>
        </w:numPr>
        <w:tabs>
          <w:tab w:val="left" w:pos="3887"/>
          <w:tab w:val="left" w:pos="3888"/>
        </w:tabs>
        <w:ind w:left="3887" w:right="554" w:hanging="1136"/>
        <w:jc w:val="left"/>
      </w:pPr>
      <w:r>
        <w:t>an application order is made either for the appointment of an</w:t>
      </w:r>
      <w:r>
        <w:rPr>
          <w:spacing w:val="1"/>
        </w:rPr>
        <w:t xml:space="preserve"> </w:t>
      </w:r>
      <w:r>
        <w:t>administrator or for an administration order, an administrator is</w:t>
      </w:r>
      <w:r>
        <w:rPr>
          <w:spacing w:val="1"/>
        </w:rPr>
        <w:t xml:space="preserve"> </w:t>
      </w:r>
      <w:r>
        <w:t>appointed, or notice of intention to appoint an administrator is given;</w:t>
      </w:r>
      <w:r>
        <w:rPr>
          <w:spacing w:val="-59"/>
        </w:rPr>
        <w:t xml:space="preserve"> </w:t>
      </w:r>
      <w:r>
        <w:t>or</w:t>
      </w:r>
    </w:p>
    <w:p w14:paraId="3A3644DA" w14:textId="77777777" w:rsidR="00207DA8" w:rsidRDefault="00207DA8">
      <w:pPr>
        <w:pStyle w:val="BodyText"/>
        <w:rPr>
          <w:sz w:val="21"/>
        </w:rPr>
      </w:pPr>
    </w:p>
    <w:p w14:paraId="42BBDB6B" w14:textId="77777777" w:rsidR="00207DA8" w:rsidRDefault="00326D19">
      <w:pPr>
        <w:pStyle w:val="ListParagraph"/>
        <w:numPr>
          <w:ilvl w:val="3"/>
          <w:numId w:val="16"/>
        </w:numPr>
        <w:tabs>
          <w:tab w:val="left" w:pos="3887"/>
          <w:tab w:val="left" w:pos="3888"/>
        </w:tabs>
        <w:ind w:left="3887" w:right="712" w:hanging="1136"/>
        <w:jc w:val="left"/>
      </w:pPr>
      <w:r>
        <w:t>it is or becomes insolvent within the meaning of Section 123 of the</w:t>
      </w:r>
      <w:r>
        <w:rPr>
          <w:spacing w:val="-59"/>
        </w:rPr>
        <w:t xml:space="preserve"> </w:t>
      </w:r>
      <w:r>
        <w:t>Insolvency Act</w:t>
      </w:r>
      <w:r>
        <w:rPr>
          <w:spacing w:val="2"/>
        </w:rPr>
        <w:t xml:space="preserve"> </w:t>
      </w:r>
      <w:r>
        <w:t>1986</w:t>
      </w:r>
      <w:r>
        <w:rPr>
          <w:spacing w:val="-2"/>
        </w:rPr>
        <w:t xml:space="preserve"> </w:t>
      </w:r>
      <w:r>
        <w:t>;</w:t>
      </w:r>
      <w:r>
        <w:rPr>
          <w:spacing w:val="2"/>
        </w:rPr>
        <w:t xml:space="preserve"> </w:t>
      </w:r>
      <w:r>
        <w:t>or</w:t>
      </w:r>
    </w:p>
    <w:p w14:paraId="3B4902DB" w14:textId="77777777" w:rsidR="00207DA8" w:rsidRDefault="00207DA8">
      <w:pPr>
        <w:pStyle w:val="BodyText"/>
        <w:spacing w:before="10"/>
        <w:rPr>
          <w:sz w:val="20"/>
        </w:rPr>
      </w:pPr>
    </w:p>
    <w:p w14:paraId="63663C28" w14:textId="77777777" w:rsidR="00207DA8" w:rsidRDefault="00326D19">
      <w:pPr>
        <w:pStyle w:val="ListParagraph"/>
        <w:numPr>
          <w:ilvl w:val="3"/>
          <w:numId w:val="16"/>
        </w:numPr>
        <w:tabs>
          <w:tab w:val="left" w:pos="3887"/>
          <w:tab w:val="left" w:pos="3888"/>
        </w:tabs>
        <w:ind w:left="3887" w:right="667" w:hanging="1136"/>
        <w:jc w:val="left"/>
      </w:pPr>
      <w:bookmarkStart w:id="22" w:name="_bookmark20"/>
      <w:bookmarkEnd w:id="22"/>
      <w:r>
        <w:t>b</w:t>
      </w:r>
      <w:r>
        <w:t>eing a "small company" within the meaning of section 82(3) of the</w:t>
      </w:r>
      <w:r>
        <w:rPr>
          <w:spacing w:val="-59"/>
        </w:rPr>
        <w:t xml:space="preserve"> </w:t>
      </w:r>
      <w:r>
        <w:t>Companies Act 2006, a moratorium comes into force pursuant to</w:t>
      </w:r>
      <w:r>
        <w:rPr>
          <w:spacing w:val="1"/>
        </w:rPr>
        <w:t xml:space="preserve"> </w:t>
      </w:r>
      <w:r>
        <w:t>Schedule</w:t>
      </w:r>
      <w:r>
        <w:rPr>
          <w:spacing w:val="-1"/>
        </w:rPr>
        <w:t xml:space="preserve"> </w:t>
      </w:r>
      <w:r>
        <w:t>A1 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Insolvency Act</w:t>
      </w:r>
      <w:r>
        <w:rPr>
          <w:spacing w:val="2"/>
        </w:rPr>
        <w:t xml:space="preserve"> </w:t>
      </w:r>
      <w:r>
        <w:t>1986;</w:t>
      </w:r>
      <w:r>
        <w:rPr>
          <w:spacing w:val="2"/>
        </w:rPr>
        <w:t xml:space="preserve"> </w:t>
      </w:r>
      <w:r>
        <w:t>or</w:t>
      </w:r>
    </w:p>
    <w:p w14:paraId="32842F1D" w14:textId="77777777" w:rsidR="00207DA8" w:rsidRDefault="00207DA8">
      <w:pPr>
        <w:pStyle w:val="BodyText"/>
        <w:spacing w:before="10"/>
        <w:rPr>
          <w:sz w:val="20"/>
        </w:rPr>
      </w:pPr>
    </w:p>
    <w:p w14:paraId="7E84C759" w14:textId="77777777" w:rsidR="00207DA8" w:rsidRDefault="00326D19">
      <w:pPr>
        <w:pStyle w:val="ListParagraph"/>
        <w:numPr>
          <w:ilvl w:val="3"/>
          <w:numId w:val="16"/>
        </w:numPr>
        <w:tabs>
          <w:tab w:val="left" w:pos="3887"/>
          <w:tab w:val="left" w:pos="3888"/>
        </w:tabs>
        <w:ind w:left="3887" w:right="491" w:hanging="1136"/>
        <w:jc w:val="left"/>
      </w:pPr>
      <w:r>
        <w:t xml:space="preserve">any event similar to those listed in clause </w:t>
      </w:r>
      <w:hyperlink w:anchor="_bookmark19" w:history="1">
        <w:r>
          <w:t xml:space="preserve">19.1.1.1 </w:t>
        </w:r>
      </w:hyperlink>
      <w:r>
        <w:t xml:space="preserve">to </w:t>
      </w:r>
      <w:hyperlink w:anchor="_bookmark20" w:history="1">
        <w:r>
          <w:t xml:space="preserve">19.1.1.7 </w:t>
        </w:r>
      </w:hyperlink>
      <w:r>
        <w:t>occurs</w:t>
      </w:r>
      <w:r>
        <w:rPr>
          <w:spacing w:val="-59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the law</w:t>
      </w:r>
      <w:r>
        <w:rPr>
          <w:spacing w:val="-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jurisdiction.</w:t>
      </w:r>
    </w:p>
    <w:p w14:paraId="711CDE5E" w14:textId="77777777" w:rsidR="00207DA8" w:rsidRDefault="00207DA8">
      <w:pPr>
        <w:pStyle w:val="BodyText"/>
        <w:spacing w:before="10"/>
        <w:rPr>
          <w:sz w:val="20"/>
        </w:rPr>
      </w:pPr>
    </w:p>
    <w:p w14:paraId="4B9C6886" w14:textId="77777777" w:rsidR="00207DA8" w:rsidRDefault="00326D19">
      <w:pPr>
        <w:pStyle w:val="ListParagraph"/>
        <w:numPr>
          <w:ilvl w:val="2"/>
          <w:numId w:val="16"/>
        </w:numPr>
        <w:tabs>
          <w:tab w:val="left" w:pos="2698"/>
          <w:tab w:val="left" w:pos="2699"/>
        </w:tabs>
        <w:ind w:left="2698" w:right="940" w:hanging="1080"/>
        <w:rPr>
          <w:rFonts w:ascii="Verdana"/>
        </w:rPr>
      </w:pPr>
      <w:r>
        <w:t>The Customer may terminate the Contract with immediate effect by notice in</w:t>
      </w:r>
      <w:r>
        <w:rPr>
          <w:spacing w:val="-60"/>
        </w:rPr>
        <w:t xml:space="preserve"> </w:t>
      </w:r>
      <w:r>
        <w:t>writing</w:t>
      </w:r>
      <w:r>
        <w:rPr>
          <w:spacing w:val="-1"/>
        </w:rPr>
        <w:t xml:space="preserve"> </w:t>
      </w:r>
      <w:r>
        <w:t>where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Service Provider</w:t>
      </w:r>
      <w:r>
        <w:rPr>
          <w:spacing w:val="-2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individual</w:t>
      </w:r>
      <w:r>
        <w:rPr>
          <w:spacing w:val="-1"/>
        </w:rPr>
        <w:t xml:space="preserve"> </w:t>
      </w:r>
      <w:r>
        <w:t>and:</w:t>
      </w:r>
    </w:p>
    <w:p w14:paraId="6A2BC585" w14:textId="77777777" w:rsidR="00207DA8" w:rsidRDefault="00207DA8">
      <w:pPr>
        <w:pStyle w:val="BodyText"/>
        <w:spacing w:before="10"/>
        <w:rPr>
          <w:sz w:val="20"/>
        </w:rPr>
      </w:pPr>
    </w:p>
    <w:p w14:paraId="68D290AC" w14:textId="77777777" w:rsidR="00207DA8" w:rsidRDefault="00326D19">
      <w:pPr>
        <w:pStyle w:val="ListParagraph"/>
        <w:numPr>
          <w:ilvl w:val="3"/>
          <w:numId w:val="16"/>
        </w:numPr>
        <w:tabs>
          <w:tab w:val="left" w:pos="3887"/>
          <w:tab w:val="left" w:pos="3888"/>
        </w:tabs>
        <w:spacing w:before="1"/>
        <w:ind w:left="3887" w:right="480" w:hanging="1136"/>
        <w:jc w:val="left"/>
      </w:pPr>
      <w:r>
        <w:t>an application for an interim order is made pursuant to Sections 252-</w:t>
      </w:r>
      <w:r>
        <w:rPr>
          <w:spacing w:val="-59"/>
        </w:rPr>
        <w:t xml:space="preserve"> </w:t>
      </w:r>
      <w:r>
        <w:t>253 of the Insolvency Act 1986 or a proposal is made for any</w:t>
      </w:r>
      <w:r>
        <w:rPr>
          <w:spacing w:val="1"/>
        </w:rPr>
        <w:t xml:space="preserve"> </w:t>
      </w:r>
      <w:r>
        <w:t>composition scheme or arrangement with, or assignment for the</w:t>
      </w:r>
      <w:r>
        <w:rPr>
          <w:spacing w:val="1"/>
        </w:rPr>
        <w:t xml:space="preserve"> </w:t>
      </w:r>
      <w:r>
        <w:t>benefit</w:t>
      </w:r>
      <w:r>
        <w:rPr>
          <w:spacing w:val="1"/>
        </w:rPr>
        <w:t xml:space="preserve"> </w:t>
      </w:r>
      <w:r>
        <w:t>of,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Service</w:t>
      </w:r>
      <w:r>
        <w:rPr>
          <w:spacing w:val="-4"/>
        </w:rPr>
        <w:t xml:space="preserve"> </w:t>
      </w:r>
      <w:r>
        <w:t>Provider's</w:t>
      </w:r>
      <w:r>
        <w:rPr>
          <w:spacing w:val="-2"/>
        </w:rPr>
        <w:t xml:space="preserve"> </w:t>
      </w:r>
      <w:r>
        <w:t>creditors;</w:t>
      </w:r>
      <w:r>
        <w:rPr>
          <w:spacing w:val="2"/>
        </w:rPr>
        <w:t xml:space="preserve"> </w:t>
      </w:r>
      <w:r>
        <w:t>or</w:t>
      </w:r>
    </w:p>
    <w:p w14:paraId="49A616B1" w14:textId="77777777" w:rsidR="00207DA8" w:rsidRDefault="00207DA8">
      <w:pPr>
        <w:pStyle w:val="BodyText"/>
        <w:spacing w:before="8"/>
        <w:rPr>
          <w:sz w:val="20"/>
        </w:rPr>
      </w:pPr>
    </w:p>
    <w:p w14:paraId="2F4A9413" w14:textId="77777777" w:rsidR="00207DA8" w:rsidRDefault="00326D19">
      <w:pPr>
        <w:pStyle w:val="ListParagraph"/>
        <w:numPr>
          <w:ilvl w:val="3"/>
          <w:numId w:val="16"/>
        </w:numPr>
        <w:tabs>
          <w:tab w:val="left" w:pos="3887"/>
          <w:tab w:val="left" w:pos="3888"/>
        </w:tabs>
        <w:ind w:left="3887" w:right="886" w:hanging="1136"/>
        <w:jc w:val="left"/>
      </w:pPr>
      <w:r>
        <w:t>a petition is</w:t>
      </w:r>
      <w:r>
        <w:t xml:space="preserve"> presented and not dismissed within 14 days or order</w:t>
      </w:r>
      <w:r>
        <w:rPr>
          <w:spacing w:val="-59"/>
        </w:rPr>
        <w:t xml:space="preserve"> </w:t>
      </w:r>
      <w:r>
        <w:t>made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Service</w:t>
      </w:r>
      <w:r>
        <w:rPr>
          <w:spacing w:val="-3"/>
        </w:rPr>
        <w:t xml:space="preserve"> </w:t>
      </w:r>
      <w:r>
        <w:t>Provider's</w:t>
      </w:r>
      <w:r>
        <w:rPr>
          <w:spacing w:val="-2"/>
        </w:rPr>
        <w:t xml:space="preserve"> </w:t>
      </w:r>
      <w:r>
        <w:t>bankruptcy;</w:t>
      </w:r>
      <w:r>
        <w:rPr>
          <w:spacing w:val="2"/>
        </w:rPr>
        <w:t xml:space="preserve"> </w:t>
      </w:r>
      <w:r>
        <w:t>or</w:t>
      </w:r>
    </w:p>
    <w:p w14:paraId="3B4B52B0" w14:textId="77777777" w:rsidR="00207DA8" w:rsidRDefault="00207DA8">
      <w:pPr>
        <w:pStyle w:val="BodyText"/>
        <w:spacing w:before="10"/>
        <w:rPr>
          <w:sz w:val="20"/>
        </w:rPr>
      </w:pPr>
    </w:p>
    <w:p w14:paraId="4AEF0AF5" w14:textId="77777777" w:rsidR="00207DA8" w:rsidRDefault="00326D19">
      <w:pPr>
        <w:pStyle w:val="ListParagraph"/>
        <w:numPr>
          <w:ilvl w:val="3"/>
          <w:numId w:val="16"/>
        </w:numPr>
        <w:tabs>
          <w:tab w:val="left" w:pos="3887"/>
          <w:tab w:val="left" w:pos="3888"/>
        </w:tabs>
        <w:spacing w:before="1"/>
        <w:ind w:left="3887" w:right="404" w:hanging="1136"/>
        <w:jc w:val="left"/>
      </w:pPr>
      <w:r>
        <w:t>a receiver, or similar officer is appointed over the whole or any part of</w:t>
      </w:r>
      <w:r>
        <w:rPr>
          <w:spacing w:val="-59"/>
        </w:rPr>
        <w:t xml:space="preserve"> </w:t>
      </w:r>
      <w:r>
        <w:t>the Service Provider's assets or a person becomes entitled to appoint</w:t>
      </w:r>
      <w:r>
        <w:rPr>
          <w:spacing w:val="-59"/>
        </w:rPr>
        <w:t xml:space="preserve"> </w:t>
      </w:r>
      <w:r>
        <w:t>a receiver, or similar officer over the whole or any part of his assets;</w:t>
      </w:r>
      <w:r>
        <w:rPr>
          <w:spacing w:val="1"/>
        </w:rPr>
        <w:t xml:space="preserve"> </w:t>
      </w:r>
      <w:r>
        <w:t>or</w:t>
      </w:r>
    </w:p>
    <w:p w14:paraId="6A8F822E" w14:textId="77777777" w:rsidR="00207DA8" w:rsidRDefault="00207DA8">
      <w:pPr>
        <w:pStyle w:val="BodyText"/>
        <w:spacing w:before="11"/>
        <w:rPr>
          <w:sz w:val="20"/>
        </w:rPr>
      </w:pPr>
    </w:p>
    <w:p w14:paraId="1B5F131E" w14:textId="77777777" w:rsidR="00207DA8" w:rsidRDefault="00326D19">
      <w:pPr>
        <w:pStyle w:val="ListParagraph"/>
        <w:numPr>
          <w:ilvl w:val="3"/>
          <w:numId w:val="16"/>
        </w:numPr>
        <w:tabs>
          <w:tab w:val="left" w:pos="3887"/>
          <w:tab w:val="left" w:pos="3888"/>
        </w:tabs>
        <w:ind w:left="3887" w:right="383" w:hanging="1136"/>
        <w:jc w:val="left"/>
      </w:pPr>
      <w:r>
        <w:t>the Service Provider is unable to pay his debts or has no reasonable</w:t>
      </w:r>
      <w:r>
        <w:rPr>
          <w:spacing w:val="1"/>
        </w:rPr>
        <w:t xml:space="preserve"> </w:t>
      </w:r>
      <w:r>
        <w:t>prospect of doing so, in either case wit</w:t>
      </w:r>
      <w:r>
        <w:t>hin the meaning of Section 268</w:t>
      </w:r>
      <w:r>
        <w:rPr>
          <w:spacing w:val="-59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Insolvency</w:t>
      </w:r>
      <w:r>
        <w:rPr>
          <w:spacing w:val="-2"/>
        </w:rPr>
        <w:t xml:space="preserve"> </w:t>
      </w:r>
      <w:r>
        <w:t>Act</w:t>
      </w:r>
      <w:r>
        <w:rPr>
          <w:spacing w:val="-1"/>
        </w:rPr>
        <w:t xml:space="preserve"> </w:t>
      </w:r>
      <w:r>
        <w:t>1986;</w:t>
      </w:r>
      <w:r>
        <w:rPr>
          <w:spacing w:val="2"/>
        </w:rPr>
        <w:t xml:space="preserve"> </w:t>
      </w:r>
      <w:r>
        <w:t>or</w:t>
      </w:r>
    </w:p>
    <w:p w14:paraId="2EA75E83" w14:textId="77777777" w:rsidR="00207DA8" w:rsidRDefault="00207DA8">
      <w:pPr>
        <w:pStyle w:val="BodyText"/>
        <w:spacing w:before="9"/>
        <w:rPr>
          <w:sz w:val="20"/>
        </w:rPr>
      </w:pPr>
    </w:p>
    <w:p w14:paraId="7FC607A2" w14:textId="77777777" w:rsidR="00207DA8" w:rsidRDefault="00326D19">
      <w:pPr>
        <w:pStyle w:val="ListParagraph"/>
        <w:numPr>
          <w:ilvl w:val="3"/>
          <w:numId w:val="16"/>
        </w:numPr>
        <w:tabs>
          <w:tab w:val="left" w:pos="3887"/>
          <w:tab w:val="left" w:pos="3888"/>
        </w:tabs>
        <w:spacing w:before="1"/>
        <w:ind w:left="3887" w:right="575" w:hanging="1136"/>
        <w:jc w:val="left"/>
      </w:pPr>
      <w:r>
        <w:t>a creditor or encumbrancer attaches or takes possession of, or a</w:t>
      </w:r>
      <w:r>
        <w:rPr>
          <w:spacing w:val="1"/>
        </w:rPr>
        <w:t xml:space="preserve"> </w:t>
      </w:r>
      <w:r>
        <w:t>distress, execution, sequestration or other such process is levied or</w:t>
      </w:r>
      <w:r>
        <w:rPr>
          <w:spacing w:val="-59"/>
        </w:rPr>
        <w:t xml:space="preserve"> </w:t>
      </w:r>
      <w:r>
        <w:t>enforced on or sued against, the whole or any part of the Service</w:t>
      </w:r>
      <w:r>
        <w:rPr>
          <w:spacing w:val="1"/>
        </w:rPr>
        <w:t xml:space="preserve"> </w:t>
      </w:r>
      <w:r>
        <w:t>Provider's assets and such attachment or process is not discharged</w:t>
      </w:r>
      <w:r>
        <w:rPr>
          <w:spacing w:val="-59"/>
        </w:rPr>
        <w:t xml:space="preserve"> </w:t>
      </w:r>
      <w:r>
        <w:t>within</w:t>
      </w:r>
      <w:r>
        <w:rPr>
          <w:spacing w:val="-1"/>
        </w:rPr>
        <w:t xml:space="preserve"> </w:t>
      </w:r>
      <w:r>
        <w:t>14 days;</w:t>
      </w:r>
      <w:r>
        <w:rPr>
          <w:spacing w:val="2"/>
        </w:rPr>
        <w:t xml:space="preserve"> </w:t>
      </w:r>
      <w:r>
        <w:t>or</w:t>
      </w:r>
    </w:p>
    <w:p w14:paraId="4AC4FE2F" w14:textId="77777777" w:rsidR="00207DA8" w:rsidRDefault="00207DA8">
      <w:pPr>
        <w:sectPr w:rsidR="00207DA8">
          <w:pgSz w:w="11910" w:h="16840"/>
          <w:pgMar w:top="1540" w:right="340" w:bottom="1660" w:left="520" w:header="722" w:footer="1394" w:gutter="0"/>
          <w:cols w:space="720"/>
        </w:sectPr>
      </w:pPr>
    </w:p>
    <w:p w14:paraId="5B09ED56" w14:textId="77777777" w:rsidR="00207DA8" w:rsidRDefault="00207DA8">
      <w:pPr>
        <w:pStyle w:val="BodyText"/>
        <w:spacing w:before="7"/>
        <w:rPr>
          <w:sz w:val="12"/>
        </w:rPr>
      </w:pPr>
    </w:p>
    <w:p w14:paraId="300E3C15" w14:textId="77777777" w:rsidR="00207DA8" w:rsidRDefault="00326D19">
      <w:pPr>
        <w:pStyle w:val="ListParagraph"/>
        <w:numPr>
          <w:ilvl w:val="3"/>
          <w:numId w:val="16"/>
        </w:numPr>
        <w:tabs>
          <w:tab w:val="left" w:pos="3887"/>
          <w:tab w:val="left" w:pos="3888"/>
        </w:tabs>
        <w:spacing w:before="94"/>
        <w:ind w:left="3887" w:right="738" w:hanging="1136"/>
        <w:jc w:val="left"/>
      </w:pPr>
      <w:r>
        <w:t>he dies or is a</w:t>
      </w:r>
      <w:r>
        <w:t>djudged incapable of managing his affairs within the</w:t>
      </w:r>
      <w:r>
        <w:rPr>
          <w:spacing w:val="-59"/>
        </w:rPr>
        <w:t xml:space="preserve"> </w:t>
      </w:r>
      <w:r>
        <w:t>meaning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Part</w:t>
      </w:r>
      <w:r>
        <w:rPr>
          <w:spacing w:val="1"/>
        </w:rPr>
        <w:t xml:space="preserve"> </w:t>
      </w:r>
      <w:r>
        <w:t>VII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 Mental</w:t>
      </w:r>
      <w:r>
        <w:rPr>
          <w:spacing w:val="-2"/>
        </w:rPr>
        <w:t xml:space="preserve"> </w:t>
      </w:r>
      <w:r>
        <w:t>Health Act</w:t>
      </w:r>
      <w:r>
        <w:rPr>
          <w:spacing w:val="-2"/>
        </w:rPr>
        <w:t xml:space="preserve"> </w:t>
      </w:r>
      <w:r>
        <w:t>1983;</w:t>
      </w:r>
      <w:r>
        <w:rPr>
          <w:spacing w:val="1"/>
        </w:rPr>
        <w:t xml:space="preserve"> </w:t>
      </w:r>
      <w:r>
        <w:t>or</w:t>
      </w:r>
    </w:p>
    <w:p w14:paraId="5812E170" w14:textId="77777777" w:rsidR="00207DA8" w:rsidRDefault="00207DA8">
      <w:pPr>
        <w:pStyle w:val="BodyText"/>
        <w:spacing w:before="10"/>
        <w:rPr>
          <w:sz w:val="20"/>
        </w:rPr>
      </w:pPr>
    </w:p>
    <w:p w14:paraId="24C154E4" w14:textId="77777777" w:rsidR="00207DA8" w:rsidRDefault="00326D19">
      <w:pPr>
        <w:pStyle w:val="ListParagraph"/>
        <w:numPr>
          <w:ilvl w:val="3"/>
          <w:numId w:val="16"/>
        </w:numPr>
        <w:tabs>
          <w:tab w:val="left" w:pos="3887"/>
          <w:tab w:val="left" w:pos="3888"/>
        </w:tabs>
        <w:ind w:left="3887" w:right="468" w:hanging="1136"/>
        <w:jc w:val="left"/>
      </w:pPr>
      <w:r>
        <w:t>the Service Provider suspends or ceases, or threatens to suspend or</w:t>
      </w:r>
      <w:r>
        <w:rPr>
          <w:spacing w:val="-59"/>
        </w:rPr>
        <w:t xml:space="preserve"> </w:t>
      </w:r>
      <w:r>
        <w:t>cease,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carry</w:t>
      </w:r>
      <w:r>
        <w:rPr>
          <w:spacing w:val="1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all or</w:t>
      </w:r>
      <w:r>
        <w:rPr>
          <w:spacing w:val="-4"/>
        </w:rPr>
        <w:t xml:space="preserve"> </w:t>
      </w:r>
      <w:r>
        <w:t>a substantial</w:t>
      </w:r>
      <w:r>
        <w:rPr>
          <w:spacing w:val="-2"/>
        </w:rPr>
        <w:t xml:space="preserve"> </w:t>
      </w:r>
      <w:r>
        <w:t>part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his</w:t>
      </w:r>
      <w:r>
        <w:rPr>
          <w:spacing w:val="1"/>
        </w:rPr>
        <w:t xml:space="preserve"> </w:t>
      </w:r>
      <w:r>
        <w:t>business.</w:t>
      </w:r>
    </w:p>
    <w:p w14:paraId="278AFD40" w14:textId="77777777" w:rsidR="00207DA8" w:rsidRDefault="00207DA8">
      <w:pPr>
        <w:pStyle w:val="BodyText"/>
        <w:spacing w:before="1"/>
        <w:rPr>
          <w:sz w:val="21"/>
        </w:rPr>
      </w:pPr>
    </w:p>
    <w:p w14:paraId="5A52A67E" w14:textId="77777777" w:rsidR="00207DA8" w:rsidRDefault="00326D19">
      <w:pPr>
        <w:pStyle w:val="Heading1"/>
        <w:numPr>
          <w:ilvl w:val="1"/>
          <w:numId w:val="16"/>
        </w:numPr>
        <w:tabs>
          <w:tab w:val="left" w:pos="1618"/>
          <w:tab w:val="left" w:pos="1619"/>
        </w:tabs>
        <w:rPr>
          <w:rFonts w:ascii="Verdana"/>
        </w:rPr>
      </w:pPr>
      <w:r>
        <w:t>Termination</w:t>
      </w:r>
      <w:r>
        <w:rPr>
          <w:spacing w:val="-4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Change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Control</w:t>
      </w:r>
    </w:p>
    <w:p w14:paraId="29DB5971" w14:textId="77777777" w:rsidR="00207DA8" w:rsidRDefault="00207DA8">
      <w:pPr>
        <w:pStyle w:val="BodyText"/>
        <w:spacing w:before="9"/>
        <w:rPr>
          <w:b/>
          <w:sz w:val="20"/>
        </w:rPr>
      </w:pPr>
    </w:p>
    <w:p w14:paraId="6CD25A33" w14:textId="77777777" w:rsidR="00207DA8" w:rsidRDefault="00326D19">
      <w:pPr>
        <w:pStyle w:val="ListParagraph"/>
        <w:numPr>
          <w:ilvl w:val="2"/>
          <w:numId w:val="16"/>
        </w:numPr>
        <w:tabs>
          <w:tab w:val="left" w:pos="2698"/>
          <w:tab w:val="left" w:pos="2699"/>
        </w:tabs>
        <w:ind w:left="2698" w:right="424" w:hanging="1080"/>
        <w:rPr>
          <w:rFonts w:ascii="Verdana"/>
        </w:rPr>
      </w:pPr>
      <w:r>
        <w:t>The</w:t>
      </w:r>
      <w:r>
        <w:rPr>
          <w:spacing w:val="1"/>
        </w:rPr>
        <w:t xml:space="preserve"> </w:t>
      </w:r>
      <w:r>
        <w:t>Service</w:t>
      </w:r>
      <w:r>
        <w:rPr>
          <w:spacing w:val="1"/>
        </w:rPr>
        <w:t xml:space="preserve"> </w:t>
      </w:r>
      <w:r>
        <w:t>Provider shall</w:t>
      </w:r>
      <w:r>
        <w:rPr>
          <w:spacing w:val="1"/>
        </w:rPr>
        <w:t xml:space="preserve"> </w:t>
      </w:r>
      <w:r>
        <w:t>notify</w:t>
      </w:r>
      <w:r>
        <w:rPr>
          <w:spacing w:val="-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Customer</w:t>
      </w:r>
      <w:r>
        <w:rPr>
          <w:spacing w:val="2"/>
        </w:rPr>
        <w:t xml:space="preserve"> </w:t>
      </w:r>
      <w:r>
        <w:t>immediately</w:t>
      </w:r>
      <w:r>
        <w:rPr>
          <w:spacing w:val="-1"/>
        </w:rPr>
        <w:t xml:space="preserve"> </w:t>
      </w:r>
      <w:r>
        <w:t>if the</w:t>
      </w:r>
      <w:r>
        <w:rPr>
          <w:spacing w:val="-1"/>
        </w:rPr>
        <w:t xml:space="preserve"> </w:t>
      </w:r>
      <w:r>
        <w:t>Service</w:t>
      </w:r>
      <w:r>
        <w:rPr>
          <w:spacing w:val="1"/>
        </w:rPr>
        <w:t xml:space="preserve"> </w:t>
      </w:r>
      <w:r>
        <w:t>Provider undergoes a change of control within the meaning of Section 450 of the</w:t>
      </w:r>
      <w:r>
        <w:rPr>
          <w:spacing w:val="1"/>
        </w:rPr>
        <w:t xml:space="preserve"> </w:t>
      </w:r>
      <w:r>
        <w:t>Corporation Tax Act 2010 ("</w:t>
      </w:r>
      <w:r>
        <w:rPr>
          <w:b/>
        </w:rPr>
        <w:t>Change of Control</w:t>
      </w:r>
      <w:r>
        <w:t>") and provided this does not</w:t>
      </w:r>
      <w:r>
        <w:rPr>
          <w:spacing w:val="1"/>
        </w:rPr>
        <w:t xml:space="preserve"> </w:t>
      </w:r>
      <w:r>
        <w:t>contravene any Law shall notify the Customer immediately in writing of any</w:t>
      </w:r>
      <w:r>
        <w:rPr>
          <w:spacing w:val="1"/>
        </w:rPr>
        <w:t xml:space="preserve"> </w:t>
      </w:r>
      <w:r>
        <w:t>circumstances suggesting th</w:t>
      </w:r>
      <w:r>
        <w:t>at a Change of Control is planned or in</w:t>
      </w:r>
      <w:r>
        <w:rPr>
          <w:spacing w:val="1"/>
        </w:rPr>
        <w:t xml:space="preserve"> </w:t>
      </w:r>
      <w:r>
        <w:t>contemplation. The Customer may terminate the Contract by notice in writing with</w:t>
      </w:r>
      <w:r>
        <w:rPr>
          <w:spacing w:val="-59"/>
        </w:rPr>
        <w:t xml:space="preserve"> </w:t>
      </w:r>
      <w:r>
        <w:t>immediate</w:t>
      </w:r>
      <w:r>
        <w:rPr>
          <w:spacing w:val="-3"/>
        </w:rPr>
        <w:t xml:space="preserve"> </w:t>
      </w:r>
      <w:r>
        <w:t>effect</w:t>
      </w:r>
      <w:r>
        <w:rPr>
          <w:spacing w:val="-1"/>
        </w:rPr>
        <w:t xml:space="preserve"> </w:t>
      </w:r>
      <w:r>
        <w:t>within six</w:t>
      </w:r>
      <w:r>
        <w:rPr>
          <w:spacing w:val="1"/>
        </w:rPr>
        <w:t xml:space="preserve"> </w:t>
      </w:r>
      <w:r>
        <w:t>months of:</w:t>
      </w:r>
    </w:p>
    <w:p w14:paraId="70F35735" w14:textId="77777777" w:rsidR="00207DA8" w:rsidRDefault="00207DA8">
      <w:pPr>
        <w:pStyle w:val="BodyText"/>
        <w:spacing w:before="8"/>
        <w:rPr>
          <w:sz w:val="20"/>
        </w:rPr>
      </w:pPr>
    </w:p>
    <w:p w14:paraId="6BA03F37" w14:textId="77777777" w:rsidR="00207DA8" w:rsidRDefault="00326D19">
      <w:pPr>
        <w:pStyle w:val="ListParagraph"/>
        <w:numPr>
          <w:ilvl w:val="3"/>
          <w:numId w:val="16"/>
        </w:numPr>
        <w:tabs>
          <w:tab w:val="left" w:pos="3887"/>
          <w:tab w:val="left" w:pos="3888"/>
        </w:tabs>
        <w:spacing w:before="1"/>
        <w:ind w:left="3887" w:right="480" w:hanging="1136"/>
        <w:jc w:val="left"/>
      </w:pPr>
      <w:r>
        <w:t>being notified that a Change of Control has occurred or is planned or</w:t>
      </w:r>
      <w:r>
        <w:rPr>
          <w:spacing w:val="-59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contemplation;</w:t>
      </w:r>
      <w:r>
        <w:rPr>
          <w:spacing w:val="1"/>
        </w:rPr>
        <w:t xml:space="preserve"> </w:t>
      </w:r>
      <w:r>
        <w:t>or</w:t>
      </w:r>
    </w:p>
    <w:p w14:paraId="5D255343" w14:textId="77777777" w:rsidR="00207DA8" w:rsidRDefault="00207DA8">
      <w:pPr>
        <w:pStyle w:val="BodyText"/>
        <w:spacing w:before="10"/>
        <w:rPr>
          <w:sz w:val="20"/>
        </w:rPr>
      </w:pPr>
    </w:p>
    <w:p w14:paraId="75D659A9" w14:textId="77777777" w:rsidR="00207DA8" w:rsidRDefault="00326D19">
      <w:pPr>
        <w:pStyle w:val="ListParagraph"/>
        <w:numPr>
          <w:ilvl w:val="3"/>
          <w:numId w:val="16"/>
        </w:numPr>
        <w:tabs>
          <w:tab w:val="left" w:pos="3887"/>
          <w:tab w:val="left" w:pos="3888"/>
        </w:tabs>
        <w:ind w:left="3887" w:right="838" w:hanging="1136"/>
        <w:jc w:val="left"/>
      </w:pPr>
      <w:r>
        <w:t>whe</w:t>
      </w:r>
      <w:r>
        <w:t>re no notification has been made, the date that the Customer</w:t>
      </w:r>
      <w:r>
        <w:rPr>
          <w:spacing w:val="-60"/>
        </w:rPr>
        <w:t xml:space="preserve"> </w:t>
      </w:r>
      <w:r>
        <w:t>becomes</w:t>
      </w:r>
      <w:r>
        <w:rPr>
          <w:spacing w:val="-3"/>
        </w:rPr>
        <w:t xml:space="preserve"> </w:t>
      </w:r>
      <w:r>
        <w:t>aware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Change of Control,</w:t>
      </w:r>
    </w:p>
    <w:p w14:paraId="552C276D" w14:textId="77777777" w:rsidR="00207DA8" w:rsidRDefault="00207DA8">
      <w:pPr>
        <w:pStyle w:val="BodyText"/>
        <w:spacing w:before="10"/>
        <w:rPr>
          <w:sz w:val="20"/>
        </w:rPr>
      </w:pPr>
    </w:p>
    <w:p w14:paraId="352F60D9" w14:textId="77777777" w:rsidR="00207DA8" w:rsidRDefault="00326D19">
      <w:pPr>
        <w:pStyle w:val="BodyText"/>
        <w:ind w:left="2751" w:right="684"/>
      </w:pPr>
      <w:r>
        <w:t>but shall not be permitted to terminate where an Approval was granted prior to</w:t>
      </w:r>
      <w:r>
        <w:rPr>
          <w:spacing w:val="-59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Change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Control.</w:t>
      </w:r>
    </w:p>
    <w:p w14:paraId="1F8AFB83" w14:textId="77777777" w:rsidR="00207DA8" w:rsidRDefault="00207DA8">
      <w:pPr>
        <w:pStyle w:val="BodyText"/>
        <w:spacing w:before="11"/>
        <w:rPr>
          <w:sz w:val="20"/>
        </w:rPr>
      </w:pPr>
    </w:p>
    <w:p w14:paraId="01A18F33" w14:textId="77777777" w:rsidR="00207DA8" w:rsidRDefault="00326D19">
      <w:pPr>
        <w:pStyle w:val="BodyText"/>
        <w:ind w:left="2720" w:right="691"/>
      </w:pPr>
      <w:r>
        <w:t>For the purposes of clause 19.2.1 any transfer of shares or of any interest in</w:t>
      </w:r>
      <w:r>
        <w:rPr>
          <w:spacing w:val="1"/>
        </w:rPr>
        <w:t xml:space="preserve"> </w:t>
      </w:r>
      <w:r>
        <w:t>shares by a person to its Affiliate where such transfer forms part of a bona fide</w:t>
      </w:r>
      <w:r>
        <w:rPr>
          <w:spacing w:val="-59"/>
        </w:rPr>
        <w:t xml:space="preserve"> </w:t>
      </w:r>
      <w:r>
        <w:t>reorganisation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restructuring</w:t>
      </w:r>
      <w:r>
        <w:rPr>
          <w:spacing w:val="2"/>
        </w:rPr>
        <w:t xml:space="preserve"> </w:t>
      </w:r>
      <w:r>
        <w:t>shall be</w:t>
      </w:r>
      <w:r>
        <w:rPr>
          <w:spacing w:val="-1"/>
        </w:rPr>
        <w:t xml:space="preserve"> </w:t>
      </w:r>
      <w:r>
        <w:t>disregarded.</w:t>
      </w:r>
    </w:p>
    <w:p w14:paraId="68342FE7" w14:textId="77777777" w:rsidR="00207DA8" w:rsidRDefault="00207DA8">
      <w:pPr>
        <w:pStyle w:val="BodyText"/>
        <w:rPr>
          <w:sz w:val="21"/>
        </w:rPr>
      </w:pPr>
    </w:p>
    <w:p w14:paraId="27552F99" w14:textId="77777777" w:rsidR="00207DA8" w:rsidRDefault="00326D19">
      <w:pPr>
        <w:pStyle w:val="Heading1"/>
        <w:numPr>
          <w:ilvl w:val="1"/>
          <w:numId w:val="16"/>
        </w:numPr>
        <w:tabs>
          <w:tab w:val="left" w:pos="1618"/>
          <w:tab w:val="left" w:pos="1619"/>
        </w:tabs>
        <w:rPr>
          <w:rFonts w:ascii="Verdana"/>
        </w:rPr>
      </w:pPr>
      <w:r>
        <w:t>Termination</w:t>
      </w:r>
      <w:r>
        <w:rPr>
          <w:spacing w:val="-4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Default</w:t>
      </w:r>
    </w:p>
    <w:p w14:paraId="40776332" w14:textId="77777777" w:rsidR="00207DA8" w:rsidRDefault="00207DA8">
      <w:pPr>
        <w:pStyle w:val="BodyText"/>
        <w:spacing w:before="9"/>
        <w:rPr>
          <w:b/>
          <w:sz w:val="20"/>
        </w:rPr>
      </w:pPr>
    </w:p>
    <w:p w14:paraId="4D381845" w14:textId="77777777" w:rsidR="00207DA8" w:rsidRDefault="00326D19">
      <w:pPr>
        <w:pStyle w:val="ListParagraph"/>
        <w:numPr>
          <w:ilvl w:val="2"/>
          <w:numId w:val="16"/>
        </w:numPr>
        <w:tabs>
          <w:tab w:val="left" w:pos="2698"/>
          <w:tab w:val="left" w:pos="2699"/>
        </w:tabs>
        <w:ind w:left="2698" w:right="472" w:hanging="1080"/>
        <w:rPr>
          <w:rFonts w:ascii="Verdana"/>
        </w:rPr>
      </w:pPr>
      <w:r>
        <w:t>The Customer may terminate the Contract with immediate effect by giving written</w:t>
      </w:r>
      <w:r>
        <w:rPr>
          <w:spacing w:val="-59"/>
        </w:rPr>
        <w:t xml:space="preserve"> </w:t>
      </w:r>
      <w:r>
        <w:t>notice</w:t>
      </w:r>
      <w:r>
        <w:rPr>
          <w:spacing w:val="-1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Service</w:t>
      </w:r>
      <w:r>
        <w:rPr>
          <w:spacing w:val="-1"/>
        </w:rPr>
        <w:t xml:space="preserve"> </w:t>
      </w:r>
      <w:r>
        <w:t>Provider if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Service Provider commits a</w:t>
      </w:r>
      <w:r>
        <w:rPr>
          <w:spacing w:val="-3"/>
        </w:rPr>
        <w:t xml:space="preserve"> </w:t>
      </w:r>
      <w:r>
        <w:t>Default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if:</w:t>
      </w:r>
    </w:p>
    <w:p w14:paraId="107E9FD5" w14:textId="77777777" w:rsidR="00207DA8" w:rsidRDefault="00207DA8">
      <w:pPr>
        <w:pStyle w:val="BodyText"/>
        <w:spacing w:before="10"/>
        <w:rPr>
          <w:sz w:val="20"/>
        </w:rPr>
      </w:pPr>
    </w:p>
    <w:p w14:paraId="40D23EDB" w14:textId="77777777" w:rsidR="00207DA8" w:rsidRDefault="00326D19">
      <w:pPr>
        <w:pStyle w:val="ListParagraph"/>
        <w:numPr>
          <w:ilvl w:val="3"/>
          <w:numId w:val="16"/>
        </w:numPr>
        <w:tabs>
          <w:tab w:val="left" w:pos="3887"/>
          <w:tab w:val="left" w:pos="3888"/>
          <w:tab w:val="left" w:pos="7401"/>
        </w:tabs>
        <w:ind w:left="3887" w:right="421" w:hanging="1136"/>
        <w:jc w:val="left"/>
      </w:pPr>
      <w:r>
        <w:t>the Service Provider has not remedied the Default to the satisfaction</w:t>
      </w:r>
      <w:r>
        <w:rPr>
          <w:spacing w:val="1"/>
        </w:rPr>
        <w:t xml:space="preserve"> </w:t>
      </w:r>
      <w:r>
        <w:t>of the Customer within t</w:t>
      </w:r>
      <w:r>
        <w:t>hirty (30) Working Days or such other longer</w:t>
      </w:r>
      <w:r>
        <w:rPr>
          <w:spacing w:val="1"/>
        </w:rPr>
        <w:t xml:space="preserve"> </w:t>
      </w:r>
      <w:r>
        <w:t>period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 specified by</w:t>
      </w:r>
      <w:r>
        <w:tab/>
        <w:t>the Customer, after issue of a</w:t>
      </w:r>
      <w:r>
        <w:rPr>
          <w:spacing w:val="1"/>
        </w:rPr>
        <w:t xml:space="preserve"> </w:t>
      </w:r>
      <w:r>
        <w:t>written notice specifying the Default and requesting it to be remedied;</w:t>
      </w:r>
      <w:r>
        <w:rPr>
          <w:spacing w:val="-59"/>
        </w:rPr>
        <w:t xml:space="preserve"> </w:t>
      </w:r>
      <w:r>
        <w:t>or</w:t>
      </w:r>
    </w:p>
    <w:p w14:paraId="564A82CB" w14:textId="77777777" w:rsidR="00207DA8" w:rsidRDefault="00207DA8">
      <w:pPr>
        <w:pStyle w:val="BodyText"/>
        <w:spacing w:before="10"/>
        <w:rPr>
          <w:sz w:val="20"/>
        </w:rPr>
      </w:pPr>
    </w:p>
    <w:p w14:paraId="58439D7B" w14:textId="77777777" w:rsidR="00207DA8" w:rsidRDefault="00326D19">
      <w:pPr>
        <w:pStyle w:val="ListParagraph"/>
        <w:numPr>
          <w:ilvl w:val="3"/>
          <w:numId w:val="16"/>
        </w:numPr>
        <w:tabs>
          <w:tab w:val="left" w:pos="3887"/>
          <w:tab w:val="left" w:pos="3888"/>
        </w:tabs>
        <w:ind w:left="3887" w:right="455" w:hanging="1136"/>
        <w:jc w:val="left"/>
      </w:pPr>
      <w:r>
        <w:t>the Default is not, in the opinion of the Customer, capable of remedy;</w:t>
      </w:r>
      <w:r>
        <w:rPr>
          <w:spacing w:val="-59"/>
        </w:rPr>
        <w:t xml:space="preserve"> </w:t>
      </w:r>
      <w:r>
        <w:t>or</w:t>
      </w:r>
    </w:p>
    <w:p w14:paraId="3CE28D4A" w14:textId="77777777" w:rsidR="00207DA8" w:rsidRDefault="00207DA8">
      <w:pPr>
        <w:pStyle w:val="BodyText"/>
        <w:spacing w:before="9"/>
        <w:rPr>
          <w:sz w:val="20"/>
        </w:rPr>
      </w:pPr>
    </w:p>
    <w:p w14:paraId="639D22F1" w14:textId="77777777" w:rsidR="00207DA8" w:rsidRDefault="00326D19">
      <w:pPr>
        <w:pStyle w:val="ListParagraph"/>
        <w:numPr>
          <w:ilvl w:val="3"/>
          <w:numId w:val="16"/>
        </w:numPr>
        <w:tabs>
          <w:tab w:val="left" w:pos="3887"/>
          <w:tab w:val="left" w:pos="3888"/>
        </w:tabs>
        <w:ind w:left="3887" w:hanging="1137"/>
        <w:jc w:val="left"/>
      </w:pPr>
      <w:r>
        <w:t>the</w:t>
      </w:r>
      <w:r>
        <w:rPr>
          <w:spacing w:val="-1"/>
        </w:rPr>
        <w:t xml:space="preserve"> </w:t>
      </w:r>
      <w:r>
        <w:t>Default</w:t>
      </w:r>
      <w:r>
        <w:rPr>
          <w:spacing w:val="1"/>
        </w:rPr>
        <w:t xml:space="preserve"> </w:t>
      </w:r>
      <w:r>
        <w:t>is a</w:t>
      </w:r>
      <w:r>
        <w:rPr>
          <w:spacing w:val="-5"/>
        </w:rPr>
        <w:t xml:space="preserve"> </w:t>
      </w:r>
      <w:r>
        <w:t>material</w:t>
      </w:r>
      <w:r>
        <w:rPr>
          <w:spacing w:val="-4"/>
        </w:rPr>
        <w:t xml:space="preserve"> </w:t>
      </w:r>
      <w:r>
        <w:t>breach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Contract.</w:t>
      </w:r>
    </w:p>
    <w:p w14:paraId="03E60B2D" w14:textId="77777777" w:rsidR="00207DA8" w:rsidRDefault="00207DA8">
      <w:pPr>
        <w:pStyle w:val="BodyText"/>
        <w:spacing w:before="11"/>
        <w:rPr>
          <w:sz w:val="20"/>
        </w:rPr>
      </w:pPr>
    </w:p>
    <w:p w14:paraId="24895A13" w14:textId="77777777" w:rsidR="00207DA8" w:rsidRDefault="00326D19">
      <w:pPr>
        <w:pStyle w:val="ListParagraph"/>
        <w:numPr>
          <w:ilvl w:val="2"/>
          <w:numId w:val="16"/>
        </w:numPr>
        <w:tabs>
          <w:tab w:val="left" w:pos="2698"/>
          <w:tab w:val="left" w:pos="2699"/>
        </w:tabs>
        <w:ind w:left="2698" w:right="395" w:hanging="1080"/>
        <w:rPr>
          <w:rFonts w:ascii="Verdana"/>
        </w:rPr>
      </w:pPr>
      <w:r>
        <w:t>In the event that through any Default of the Service Provider, data transmitted or</w:t>
      </w:r>
      <w:r>
        <w:rPr>
          <w:spacing w:val="1"/>
        </w:rPr>
        <w:t xml:space="preserve"> </w:t>
      </w:r>
      <w:r>
        <w:t>processed in connection with the Contract is either lost or sufficiently degraded so</w:t>
      </w:r>
      <w:r>
        <w:rPr>
          <w:spacing w:val="-59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to be</w:t>
      </w:r>
      <w:r>
        <w:rPr>
          <w:spacing w:val="2"/>
        </w:rPr>
        <w:t xml:space="preserve"> </w:t>
      </w:r>
      <w:r>
        <w:t>unusable,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Service</w:t>
      </w:r>
      <w:r>
        <w:rPr>
          <w:spacing w:val="2"/>
        </w:rPr>
        <w:t xml:space="preserve"> </w:t>
      </w:r>
      <w:r>
        <w:t>Provider</w:t>
      </w:r>
      <w:r>
        <w:rPr>
          <w:spacing w:val="3"/>
        </w:rPr>
        <w:t xml:space="preserve"> </w:t>
      </w:r>
      <w:r>
        <w:t>shall</w:t>
      </w:r>
      <w:r>
        <w:rPr>
          <w:spacing w:val="2"/>
        </w:rPr>
        <w:t xml:space="preserve"> </w:t>
      </w:r>
      <w:r>
        <w:t>be liable</w:t>
      </w:r>
      <w:r>
        <w:rPr>
          <w:spacing w:val="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 cost</w:t>
      </w:r>
      <w:r>
        <w:rPr>
          <w:spacing w:val="4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reconstitution of that data and shall reimburse the Customer in respect of any</w:t>
      </w:r>
      <w:r>
        <w:rPr>
          <w:spacing w:val="1"/>
        </w:rPr>
        <w:t xml:space="preserve"> </w:t>
      </w:r>
      <w:r>
        <w:t>charge levied for it</w:t>
      </w:r>
      <w:r>
        <w:t>s transmission and any other costs charged in connection with</w:t>
      </w:r>
      <w:r>
        <w:rPr>
          <w:spacing w:val="1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Default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 Service Provider.</w:t>
      </w:r>
    </w:p>
    <w:p w14:paraId="41A1092D" w14:textId="77777777" w:rsidR="00207DA8" w:rsidRDefault="00207DA8">
      <w:pPr>
        <w:rPr>
          <w:rFonts w:ascii="Verdana"/>
        </w:rPr>
        <w:sectPr w:rsidR="00207DA8">
          <w:pgSz w:w="11910" w:h="16840"/>
          <w:pgMar w:top="1540" w:right="340" w:bottom="1660" w:left="520" w:header="722" w:footer="1394" w:gutter="0"/>
          <w:cols w:space="720"/>
        </w:sectPr>
      </w:pPr>
    </w:p>
    <w:p w14:paraId="03CC5A65" w14:textId="77777777" w:rsidR="00207DA8" w:rsidRDefault="00207DA8">
      <w:pPr>
        <w:pStyle w:val="BodyText"/>
        <w:spacing w:before="2"/>
        <w:rPr>
          <w:sz w:val="12"/>
        </w:rPr>
      </w:pPr>
    </w:p>
    <w:p w14:paraId="2A53A2CF" w14:textId="77777777" w:rsidR="00207DA8" w:rsidRDefault="00326D19">
      <w:pPr>
        <w:pStyle w:val="ListParagraph"/>
        <w:numPr>
          <w:ilvl w:val="2"/>
          <w:numId w:val="16"/>
        </w:numPr>
        <w:tabs>
          <w:tab w:val="left" w:pos="2698"/>
          <w:tab w:val="left" w:pos="2699"/>
        </w:tabs>
        <w:spacing w:before="101"/>
        <w:ind w:left="2698" w:right="409" w:hanging="1080"/>
        <w:rPr>
          <w:rFonts w:ascii="Verdana"/>
        </w:rPr>
      </w:pPr>
      <w:r>
        <w:t>If the Customer fails to pay the Service Provider undisputed sums of money when</w:t>
      </w:r>
      <w:r>
        <w:rPr>
          <w:spacing w:val="-59"/>
        </w:rPr>
        <w:t xml:space="preserve"> </w:t>
      </w:r>
      <w:r>
        <w:t>due, the Service Provider shall notify the Customer in writing of such failure to</w:t>
      </w:r>
      <w:r>
        <w:rPr>
          <w:spacing w:val="1"/>
        </w:rPr>
        <w:t xml:space="preserve"> </w:t>
      </w:r>
      <w:r>
        <w:t>pay. If the Customer fails to pay such undisputed sums within the period specified</w:t>
      </w:r>
      <w:r>
        <w:rPr>
          <w:spacing w:val="-59"/>
        </w:rPr>
        <w:t xml:space="preserve"> </w:t>
      </w:r>
      <w:r>
        <w:t>in clause 1</w:t>
      </w:r>
      <w:r>
        <w:t>1.2, the Service Provider may terminate the Contract in writing with</w:t>
      </w:r>
      <w:r>
        <w:rPr>
          <w:spacing w:val="1"/>
        </w:rPr>
        <w:t xml:space="preserve"> </w:t>
      </w:r>
      <w:r>
        <w:t>immediate effect, save that such right of termination shall not apply where the</w:t>
      </w:r>
      <w:r>
        <w:rPr>
          <w:spacing w:val="1"/>
        </w:rPr>
        <w:t xml:space="preserve"> </w:t>
      </w:r>
      <w:r>
        <w:t>failure to pay is due to the Customer exercising its rights under clause 11.3</w:t>
      </w:r>
      <w:r>
        <w:rPr>
          <w:spacing w:val="1"/>
        </w:rPr>
        <w:t xml:space="preserve"> </w:t>
      </w:r>
      <w:r>
        <w:t>(Recovery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Sums</w:t>
      </w:r>
      <w:r>
        <w:rPr>
          <w:spacing w:val="1"/>
        </w:rPr>
        <w:t xml:space="preserve"> </w:t>
      </w:r>
      <w:r>
        <w:t>Due).</w:t>
      </w:r>
    </w:p>
    <w:p w14:paraId="63ACB6A2" w14:textId="77777777" w:rsidR="00207DA8" w:rsidRDefault="00207DA8">
      <w:pPr>
        <w:pStyle w:val="BodyText"/>
        <w:spacing w:before="10"/>
        <w:rPr>
          <w:sz w:val="20"/>
        </w:rPr>
      </w:pPr>
    </w:p>
    <w:p w14:paraId="7AE4A676" w14:textId="77777777" w:rsidR="00207DA8" w:rsidRDefault="00326D19">
      <w:pPr>
        <w:pStyle w:val="Heading1"/>
        <w:numPr>
          <w:ilvl w:val="1"/>
          <w:numId w:val="16"/>
        </w:numPr>
        <w:tabs>
          <w:tab w:val="left" w:pos="1618"/>
          <w:tab w:val="left" w:pos="1619"/>
        </w:tabs>
        <w:rPr>
          <w:rFonts w:ascii="Verdana"/>
        </w:rPr>
      </w:pPr>
      <w:r>
        <w:t>Termination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Framework</w:t>
      </w:r>
      <w:r>
        <w:rPr>
          <w:spacing w:val="-2"/>
        </w:rPr>
        <w:t xml:space="preserve"> </w:t>
      </w:r>
      <w:r>
        <w:t>Agreement</w:t>
      </w:r>
    </w:p>
    <w:p w14:paraId="2C8D472F" w14:textId="77777777" w:rsidR="00207DA8" w:rsidRDefault="00207DA8">
      <w:pPr>
        <w:pStyle w:val="BodyText"/>
        <w:spacing w:before="9"/>
        <w:rPr>
          <w:b/>
          <w:sz w:val="20"/>
        </w:rPr>
      </w:pPr>
    </w:p>
    <w:p w14:paraId="640E0E75" w14:textId="77777777" w:rsidR="00207DA8" w:rsidRDefault="00326D19">
      <w:pPr>
        <w:pStyle w:val="BodyText"/>
        <w:ind w:left="1618" w:right="423"/>
      </w:pPr>
      <w:r>
        <w:t>The Customer may terminate the Contract by giving written notice to the Service Provider</w:t>
      </w:r>
      <w:r>
        <w:rPr>
          <w:spacing w:val="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immediate</w:t>
      </w:r>
      <w:r>
        <w:rPr>
          <w:spacing w:val="-2"/>
        </w:rPr>
        <w:t xml:space="preserve"> </w:t>
      </w:r>
      <w:r>
        <w:t>effect if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Framework</w:t>
      </w:r>
      <w:r>
        <w:rPr>
          <w:spacing w:val="-3"/>
        </w:rPr>
        <w:t xml:space="preserve"> </w:t>
      </w:r>
      <w:r>
        <w:t>Agreement is</w:t>
      </w:r>
      <w:r>
        <w:rPr>
          <w:spacing w:val="-4"/>
        </w:rPr>
        <w:t xml:space="preserve"> </w:t>
      </w:r>
      <w:r>
        <w:t>fully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partly</w:t>
      </w:r>
      <w:r>
        <w:rPr>
          <w:spacing w:val="-4"/>
        </w:rPr>
        <w:t xml:space="preserve"> </w:t>
      </w:r>
      <w:r>
        <w:t>terminated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reason</w:t>
      </w:r>
      <w:r>
        <w:rPr>
          <w:spacing w:val="-58"/>
        </w:rPr>
        <w:t xml:space="preserve"> </w:t>
      </w:r>
      <w:r>
        <w:t>whatsoever.</w:t>
      </w:r>
    </w:p>
    <w:p w14:paraId="4EE55097" w14:textId="77777777" w:rsidR="00207DA8" w:rsidRDefault="00207DA8">
      <w:pPr>
        <w:pStyle w:val="BodyText"/>
        <w:rPr>
          <w:sz w:val="21"/>
        </w:rPr>
      </w:pPr>
    </w:p>
    <w:p w14:paraId="6AC7B1DE" w14:textId="77777777" w:rsidR="00207DA8" w:rsidRDefault="00326D19">
      <w:pPr>
        <w:pStyle w:val="Heading1"/>
        <w:numPr>
          <w:ilvl w:val="1"/>
          <w:numId w:val="16"/>
        </w:numPr>
        <w:tabs>
          <w:tab w:val="left" w:pos="1618"/>
          <w:tab w:val="left" w:pos="1619"/>
        </w:tabs>
        <w:rPr>
          <w:rFonts w:ascii="Verdana"/>
        </w:rPr>
      </w:pPr>
      <w:r>
        <w:t>Termination</w:t>
      </w:r>
      <w:r>
        <w:rPr>
          <w:spacing w:val="-5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Financial</w:t>
      </w:r>
      <w:r>
        <w:t xml:space="preserve"> Standing</w:t>
      </w:r>
    </w:p>
    <w:p w14:paraId="68AE7378" w14:textId="77777777" w:rsidR="00207DA8" w:rsidRDefault="00207DA8">
      <w:pPr>
        <w:pStyle w:val="BodyText"/>
        <w:spacing w:before="7"/>
        <w:rPr>
          <w:b/>
          <w:sz w:val="20"/>
        </w:rPr>
      </w:pPr>
    </w:p>
    <w:p w14:paraId="07E99658" w14:textId="77777777" w:rsidR="00207DA8" w:rsidRDefault="00326D19">
      <w:pPr>
        <w:pStyle w:val="BodyText"/>
        <w:ind w:left="1618" w:right="533"/>
      </w:pPr>
      <w:r>
        <w:t>The Customer may terminate this Contract by serving notice on the Service Provider in</w:t>
      </w:r>
      <w:r>
        <w:rPr>
          <w:spacing w:val="1"/>
        </w:rPr>
        <w:t xml:space="preserve"> </w:t>
      </w:r>
      <w:r>
        <w:t>writing with effect from the date specified in such notice where (in the reasonable opinion of</w:t>
      </w:r>
      <w:r>
        <w:rPr>
          <w:spacing w:val="-59"/>
        </w:rPr>
        <w:t xml:space="preserve"> </w:t>
      </w:r>
      <w:r>
        <w:t xml:space="preserve">the </w:t>
      </w:r>
      <w:r>
        <w:rPr>
          <w:color w:val="333333"/>
        </w:rPr>
        <w:t>Customer</w:t>
      </w:r>
      <w:r>
        <w:t>), there is a material detrimental change in the fin</w:t>
      </w:r>
      <w:r>
        <w:t>ancial standing and/or the</w:t>
      </w:r>
      <w:r>
        <w:rPr>
          <w:spacing w:val="1"/>
        </w:rPr>
        <w:t xml:space="preserve"> </w:t>
      </w:r>
      <w:r>
        <w:t>credit</w:t>
      </w:r>
      <w:r>
        <w:rPr>
          <w:spacing w:val="-2"/>
        </w:rPr>
        <w:t xml:space="preserve"> </w:t>
      </w:r>
      <w:r>
        <w:t>rating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Service</w:t>
      </w:r>
      <w:r>
        <w:rPr>
          <w:spacing w:val="-1"/>
        </w:rPr>
        <w:t xml:space="preserve"> </w:t>
      </w:r>
      <w:r>
        <w:t>Provider</w:t>
      </w:r>
      <w:r>
        <w:rPr>
          <w:spacing w:val="-1"/>
        </w:rPr>
        <w:t xml:space="preserve"> </w:t>
      </w:r>
      <w:r>
        <w:t>(as</w:t>
      </w:r>
      <w:r>
        <w:rPr>
          <w:spacing w:val="-5"/>
        </w:rPr>
        <w:t xml:space="preserve"> </w:t>
      </w:r>
      <w:r>
        <w:t>measured</w:t>
      </w:r>
      <w:r>
        <w:rPr>
          <w:spacing w:val="-2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Commencement</w:t>
      </w:r>
      <w:r>
        <w:rPr>
          <w:spacing w:val="1"/>
        </w:rPr>
        <w:t xml:space="preserve"> </w:t>
      </w:r>
      <w:r>
        <w:t>Date) which:</w:t>
      </w:r>
    </w:p>
    <w:p w14:paraId="33CE2273" w14:textId="77777777" w:rsidR="00207DA8" w:rsidRDefault="00207DA8">
      <w:pPr>
        <w:pStyle w:val="BodyText"/>
        <w:spacing w:before="1"/>
        <w:rPr>
          <w:sz w:val="21"/>
        </w:rPr>
      </w:pPr>
    </w:p>
    <w:p w14:paraId="413644C4" w14:textId="77777777" w:rsidR="00207DA8" w:rsidRDefault="00326D19">
      <w:pPr>
        <w:pStyle w:val="ListParagraph"/>
        <w:numPr>
          <w:ilvl w:val="2"/>
          <w:numId w:val="16"/>
        </w:numPr>
        <w:tabs>
          <w:tab w:val="left" w:pos="2698"/>
          <w:tab w:val="left" w:pos="2699"/>
        </w:tabs>
        <w:spacing w:before="1"/>
        <w:ind w:left="2698" w:right="762" w:hanging="1080"/>
        <w:rPr>
          <w:rFonts w:ascii="Verdana"/>
        </w:rPr>
      </w:pPr>
      <w:r>
        <w:t>adversely impacts on the Service Provider's ability to supply the Goods and/or</w:t>
      </w:r>
      <w:r>
        <w:rPr>
          <w:spacing w:val="-59"/>
        </w:rPr>
        <w:t xml:space="preserve"> </w:t>
      </w:r>
      <w:r>
        <w:t>Services under</w:t>
      </w:r>
      <w:r>
        <w:rPr>
          <w:spacing w:val="-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Contract;</w:t>
      </w:r>
      <w:r>
        <w:rPr>
          <w:spacing w:val="2"/>
        </w:rPr>
        <w:t xml:space="preserve"> </w:t>
      </w:r>
      <w:r>
        <w:t>or</w:t>
      </w:r>
    </w:p>
    <w:p w14:paraId="59CA3B16" w14:textId="77777777" w:rsidR="00207DA8" w:rsidRDefault="00207DA8">
      <w:pPr>
        <w:pStyle w:val="BodyText"/>
        <w:spacing w:before="9"/>
        <w:rPr>
          <w:sz w:val="20"/>
        </w:rPr>
      </w:pPr>
    </w:p>
    <w:p w14:paraId="12857A73" w14:textId="77777777" w:rsidR="00207DA8" w:rsidRDefault="00326D19">
      <w:pPr>
        <w:pStyle w:val="ListParagraph"/>
        <w:numPr>
          <w:ilvl w:val="2"/>
          <w:numId w:val="16"/>
        </w:numPr>
        <w:tabs>
          <w:tab w:val="left" w:pos="2698"/>
          <w:tab w:val="left" w:pos="2699"/>
        </w:tabs>
        <w:spacing w:before="1"/>
        <w:ind w:left="2698" w:right="1206" w:hanging="1080"/>
        <w:rPr>
          <w:rFonts w:ascii="Verdana"/>
        </w:rPr>
      </w:pPr>
      <w:r>
        <w:t>could reasonably be expected to have an adverse impact on the Service</w:t>
      </w:r>
      <w:r>
        <w:rPr>
          <w:spacing w:val="1"/>
        </w:rPr>
        <w:t xml:space="preserve"> </w:t>
      </w:r>
      <w:r>
        <w:t>Providers</w:t>
      </w:r>
      <w:r>
        <w:rPr>
          <w:spacing w:val="-1"/>
        </w:rPr>
        <w:t xml:space="preserve"> </w:t>
      </w:r>
      <w:r>
        <w:t>ability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supply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Goods and/or</w:t>
      </w:r>
      <w:r>
        <w:rPr>
          <w:spacing w:val="-2"/>
        </w:rPr>
        <w:t xml:space="preserve"> </w:t>
      </w:r>
      <w:r>
        <w:t>Services</w:t>
      </w:r>
      <w:r>
        <w:rPr>
          <w:spacing w:val="-2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Contract</w:t>
      </w:r>
      <w:r>
        <w:t>.</w:t>
      </w:r>
    </w:p>
    <w:p w14:paraId="5CF92296" w14:textId="77777777" w:rsidR="00207DA8" w:rsidRDefault="00207DA8">
      <w:pPr>
        <w:pStyle w:val="BodyText"/>
        <w:spacing w:before="9"/>
        <w:rPr>
          <w:sz w:val="20"/>
        </w:rPr>
      </w:pPr>
    </w:p>
    <w:p w14:paraId="48A027B1" w14:textId="77777777" w:rsidR="00207DA8" w:rsidRDefault="00326D19">
      <w:pPr>
        <w:pStyle w:val="Heading1"/>
        <w:numPr>
          <w:ilvl w:val="1"/>
          <w:numId w:val="16"/>
        </w:numPr>
        <w:tabs>
          <w:tab w:val="left" w:pos="1618"/>
          <w:tab w:val="left" w:pos="1619"/>
        </w:tabs>
        <w:spacing w:before="1"/>
        <w:rPr>
          <w:rFonts w:ascii="Verdana"/>
        </w:rPr>
      </w:pPr>
      <w:r>
        <w:t>Termination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Audit</w:t>
      </w:r>
    </w:p>
    <w:p w14:paraId="3BCBCB4C" w14:textId="77777777" w:rsidR="00207DA8" w:rsidRDefault="00207DA8">
      <w:pPr>
        <w:pStyle w:val="BodyText"/>
        <w:spacing w:before="9"/>
        <w:rPr>
          <w:b/>
          <w:sz w:val="20"/>
        </w:rPr>
      </w:pPr>
    </w:p>
    <w:p w14:paraId="4CE32BBD" w14:textId="77777777" w:rsidR="00207DA8" w:rsidRDefault="00326D19">
      <w:pPr>
        <w:pStyle w:val="BodyText"/>
        <w:ind w:left="1618" w:right="706"/>
      </w:pPr>
      <w:r>
        <w:t>The Customer may terminate this Contract by serving notice in writing with effect from the</w:t>
      </w:r>
      <w:r>
        <w:rPr>
          <w:spacing w:val="-59"/>
        </w:rPr>
        <w:t xml:space="preserve"> </w:t>
      </w:r>
      <w:r>
        <w:t>date</w:t>
      </w:r>
      <w:r>
        <w:rPr>
          <w:spacing w:val="-1"/>
        </w:rPr>
        <w:t xml:space="preserve"> </w:t>
      </w:r>
      <w:r>
        <w:t>specified</w:t>
      </w:r>
      <w:r>
        <w:rPr>
          <w:spacing w:val="-1"/>
        </w:rPr>
        <w:t xml:space="preserve"> </w:t>
      </w:r>
      <w:r>
        <w:t>in such</w:t>
      </w:r>
      <w:r>
        <w:rPr>
          <w:spacing w:val="-3"/>
        </w:rPr>
        <w:t xml:space="preserve"> </w:t>
      </w:r>
      <w:r>
        <w:t>notice if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Service</w:t>
      </w:r>
      <w:r>
        <w:rPr>
          <w:spacing w:val="-4"/>
        </w:rPr>
        <w:t xml:space="preserve"> </w:t>
      </w:r>
      <w:r>
        <w:t>Provider</w:t>
      </w:r>
      <w:r>
        <w:rPr>
          <w:spacing w:val="1"/>
        </w:rPr>
        <w:t xml:space="preserve"> </w:t>
      </w:r>
      <w:r>
        <w:t>commits a</w:t>
      </w:r>
      <w:r>
        <w:rPr>
          <w:spacing w:val="1"/>
        </w:rPr>
        <w:t xml:space="preserve"> </w:t>
      </w:r>
      <w:r>
        <w:t>Default</w:t>
      </w:r>
      <w:r>
        <w:rPr>
          <w:spacing w:val="-2"/>
        </w:rPr>
        <w:t xml:space="preserve"> </w:t>
      </w:r>
      <w:r>
        <w:t>of</w:t>
      </w:r>
      <w:r>
        <w:rPr>
          <w:spacing w:val="56"/>
        </w:rPr>
        <w:t xml:space="preserve"> </w:t>
      </w:r>
      <w:r>
        <w:t>clauses 26.1</w:t>
      </w:r>
      <w:r>
        <w:rPr>
          <w:spacing w:val="-3"/>
        </w:rPr>
        <w:t xml:space="preserve"> </w:t>
      </w:r>
      <w:r>
        <w:t>to</w:t>
      </w:r>
    </w:p>
    <w:p w14:paraId="569A842B" w14:textId="77777777" w:rsidR="00207DA8" w:rsidRDefault="00326D19">
      <w:pPr>
        <w:pStyle w:val="BodyText"/>
        <w:ind w:left="1618"/>
      </w:pPr>
      <w:r>
        <w:t>26.5</w:t>
      </w:r>
      <w:r>
        <w:rPr>
          <w:spacing w:val="-1"/>
        </w:rPr>
        <w:t xml:space="preserve"> </w:t>
      </w:r>
      <w:r>
        <w:t>or clause</w:t>
      </w:r>
      <w:r>
        <w:rPr>
          <w:spacing w:val="-2"/>
        </w:rPr>
        <w:t xml:space="preserve"> </w:t>
      </w:r>
      <w:r>
        <w:t>26.7</w:t>
      </w:r>
      <w:r>
        <w:rPr>
          <w:spacing w:val="57"/>
        </w:rPr>
        <w:t xml:space="preserve"> </w:t>
      </w:r>
      <w:r>
        <w:t>(Records and</w:t>
      </w:r>
      <w:r>
        <w:rPr>
          <w:spacing w:val="-3"/>
        </w:rPr>
        <w:t xml:space="preserve"> </w:t>
      </w:r>
      <w:r>
        <w:t>Audit</w:t>
      </w:r>
      <w:r>
        <w:rPr>
          <w:spacing w:val="-1"/>
        </w:rPr>
        <w:t xml:space="preserve"> </w:t>
      </w:r>
      <w:r>
        <w:t>Access).</w:t>
      </w:r>
    </w:p>
    <w:p w14:paraId="5B48A671" w14:textId="77777777" w:rsidR="00207DA8" w:rsidRDefault="00207DA8">
      <w:pPr>
        <w:pStyle w:val="BodyText"/>
        <w:rPr>
          <w:sz w:val="21"/>
        </w:rPr>
      </w:pPr>
    </w:p>
    <w:p w14:paraId="5F353561" w14:textId="77777777" w:rsidR="00207DA8" w:rsidRDefault="00326D19">
      <w:pPr>
        <w:pStyle w:val="Heading1"/>
        <w:numPr>
          <w:ilvl w:val="1"/>
          <w:numId w:val="16"/>
        </w:numPr>
        <w:tabs>
          <w:tab w:val="left" w:pos="1618"/>
          <w:tab w:val="left" w:pos="1619"/>
        </w:tabs>
        <w:rPr>
          <w:rFonts w:ascii="Verdana"/>
        </w:rPr>
      </w:pPr>
      <w:r>
        <w:t>Termination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relation</w:t>
      </w:r>
      <w:r>
        <w:rPr>
          <w:spacing w:val="-3"/>
        </w:rPr>
        <w:t xml:space="preserve"> </w:t>
      </w:r>
      <w:r>
        <w:t>to Benchmarking</w:t>
      </w:r>
    </w:p>
    <w:p w14:paraId="675380AA" w14:textId="77777777" w:rsidR="00207DA8" w:rsidRDefault="00207DA8">
      <w:pPr>
        <w:pStyle w:val="BodyText"/>
        <w:spacing w:before="6"/>
        <w:rPr>
          <w:b/>
          <w:sz w:val="20"/>
        </w:rPr>
      </w:pPr>
    </w:p>
    <w:p w14:paraId="02437B23" w14:textId="77777777" w:rsidR="00207DA8" w:rsidRDefault="00326D19">
      <w:pPr>
        <w:pStyle w:val="BodyText"/>
        <w:spacing w:before="1"/>
        <w:ind w:left="1618" w:right="779"/>
      </w:pPr>
      <w:r>
        <w:t>The Customer may terminate this Contract by serving notice on the Service Provider in</w:t>
      </w:r>
      <w:r>
        <w:rPr>
          <w:spacing w:val="1"/>
        </w:rPr>
        <w:t xml:space="preserve"> </w:t>
      </w:r>
      <w:r>
        <w:t>writing with effect from the date specified in such notice if the Service Provider refuses or</w:t>
      </w:r>
      <w:r>
        <w:rPr>
          <w:spacing w:val="-59"/>
        </w:rPr>
        <w:t xml:space="preserve"> </w:t>
      </w:r>
      <w:r>
        <w:t xml:space="preserve">fails to comply with its </w:t>
      </w:r>
      <w:r>
        <w:t>obligations as set out in Schedule 6 of the Framework Agreement</w:t>
      </w:r>
      <w:r>
        <w:rPr>
          <w:spacing w:val="1"/>
        </w:rPr>
        <w:t xml:space="preserve"> </w:t>
      </w:r>
      <w:r>
        <w:t>(Value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Money).</w:t>
      </w:r>
    </w:p>
    <w:p w14:paraId="2D830042" w14:textId="77777777" w:rsidR="00207DA8" w:rsidRDefault="00207DA8">
      <w:pPr>
        <w:pStyle w:val="BodyText"/>
        <w:spacing w:before="1"/>
        <w:rPr>
          <w:sz w:val="21"/>
        </w:rPr>
      </w:pPr>
    </w:p>
    <w:p w14:paraId="324B4580" w14:textId="77777777" w:rsidR="00207DA8" w:rsidRDefault="00326D19">
      <w:pPr>
        <w:pStyle w:val="Heading1"/>
        <w:numPr>
          <w:ilvl w:val="1"/>
          <w:numId w:val="16"/>
        </w:numPr>
        <w:tabs>
          <w:tab w:val="left" w:pos="1618"/>
          <w:tab w:val="left" w:pos="1619"/>
        </w:tabs>
        <w:rPr>
          <w:rFonts w:ascii="Verdana"/>
        </w:rPr>
      </w:pPr>
      <w:r>
        <w:t>Partial</w:t>
      </w:r>
      <w:r>
        <w:rPr>
          <w:spacing w:val="-2"/>
        </w:rPr>
        <w:t xml:space="preserve"> </w:t>
      </w:r>
      <w:r>
        <w:t>Termination</w:t>
      </w:r>
    </w:p>
    <w:p w14:paraId="46CCE917" w14:textId="77777777" w:rsidR="00207DA8" w:rsidRDefault="00207DA8">
      <w:pPr>
        <w:pStyle w:val="BodyText"/>
        <w:spacing w:before="9"/>
        <w:rPr>
          <w:b/>
          <w:sz w:val="20"/>
        </w:rPr>
      </w:pPr>
    </w:p>
    <w:p w14:paraId="46AFFC6E" w14:textId="77777777" w:rsidR="00207DA8" w:rsidRDefault="00326D19">
      <w:pPr>
        <w:pStyle w:val="BodyText"/>
        <w:spacing w:before="1"/>
        <w:ind w:left="1618" w:right="583"/>
      </w:pPr>
      <w:r>
        <w:t>If the Customer is entitled to terminate this Contract pursuant to this clause 19, it may (at is</w:t>
      </w:r>
      <w:r>
        <w:rPr>
          <w:spacing w:val="-59"/>
        </w:rPr>
        <w:t xml:space="preserve"> </w:t>
      </w:r>
      <w:r>
        <w:t>sole</w:t>
      </w:r>
      <w:r>
        <w:rPr>
          <w:spacing w:val="-1"/>
        </w:rPr>
        <w:t xml:space="preserve"> </w:t>
      </w:r>
      <w:r>
        <w:t>discretion)</w:t>
      </w:r>
      <w:r>
        <w:rPr>
          <w:spacing w:val="-4"/>
        </w:rPr>
        <w:t xml:space="preserve"> </w:t>
      </w:r>
      <w:r>
        <w:t>terminate all or</w:t>
      </w:r>
      <w:r>
        <w:rPr>
          <w:spacing w:val="1"/>
        </w:rPr>
        <w:t xml:space="preserve"> </w:t>
      </w:r>
      <w:r>
        <w:t>part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this Contrac</w:t>
      </w:r>
      <w:r>
        <w:t>t.</w:t>
      </w:r>
    </w:p>
    <w:p w14:paraId="70D96B49" w14:textId="77777777" w:rsidR="00207DA8" w:rsidRDefault="00207DA8">
      <w:pPr>
        <w:pStyle w:val="BodyText"/>
        <w:spacing w:before="10"/>
        <w:rPr>
          <w:sz w:val="20"/>
        </w:rPr>
      </w:pPr>
    </w:p>
    <w:p w14:paraId="36032104" w14:textId="77777777" w:rsidR="00207DA8" w:rsidRDefault="00326D19">
      <w:pPr>
        <w:pStyle w:val="Heading1"/>
        <w:numPr>
          <w:ilvl w:val="1"/>
          <w:numId w:val="16"/>
        </w:numPr>
        <w:tabs>
          <w:tab w:val="left" w:pos="1640"/>
          <w:tab w:val="left" w:pos="1641"/>
        </w:tabs>
        <w:ind w:left="1640" w:hanging="721"/>
      </w:pPr>
      <w:r>
        <w:t>Termination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compliance</w:t>
      </w:r>
      <w:r>
        <w:rPr>
          <w:spacing w:val="-1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Public</w:t>
      </w:r>
      <w:r>
        <w:rPr>
          <w:spacing w:val="-2"/>
        </w:rPr>
        <w:t xml:space="preserve"> </w:t>
      </w:r>
      <w:r>
        <w:t>Contracts Regulations</w:t>
      </w:r>
      <w:r>
        <w:rPr>
          <w:spacing w:val="-3"/>
        </w:rPr>
        <w:t xml:space="preserve"> </w:t>
      </w:r>
      <w:r>
        <w:t>2015</w:t>
      </w:r>
    </w:p>
    <w:p w14:paraId="162343FA" w14:textId="77777777" w:rsidR="00207DA8" w:rsidRDefault="00207DA8">
      <w:pPr>
        <w:pStyle w:val="BodyText"/>
        <w:spacing w:before="9"/>
        <w:rPr>
          <w:b/>
          <w:sz w:val="20"/>
        </w:rPr>
      </w:pPr>
    </w:p>
    <w:p w14:paraId="599CF735" w14:textId="77777777" w:rsidR="00207DA8" w:rsidRDefault="00326D19">
      <w:pPr>
        <w:pStyle w:val="BodyText"/>
        <w:ind w:left="1618"/>
      </w:pPr>
      <w:r>
        <w:t>The</w:t>
      </w:r>
      <w:r>
        <w:rPr>
          <w:spacing w:val="-2"/>
        </w:rPr>
        <w:t xml:space="preserve"> </w:t>
      </w:r>
      <w:r>
        <w:t>Customer</w:t>
      </w:r>
      <w:r>
        <w:rPr>
          <w:spacing w:val="-2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terminate</w:t>
      </w:r>
      <w:r>
        <w:rPr>
          <w:spacing w:val="-1"/>
        </w:rPr>
        <w:t xml:space="preserve"> </w:t>
      </w:r>
      <w:r>
        <w:t>Contracts where:</w:t>
      </w:r>
    </w:p>
    <w:p w14:paraId="44CD0D84" w14:textId="77777777" w:rsidR="00207DA8" w:rsidRDefault="00207DA8">
      <w:pPr>
        <w:pStyle w:val="BodyText"/>
        <w:spacing w:before="9"/>
        <w:rPr>
          <w:sz w:val="20"/>
        </w:rPr>
      </w:pPr>
    </w:p>
    <w:p w14:paraId="24C01F2D" w14:textId="77777777" w:rsidR="00207DA8" w:rsidRDefault="00326D19">
      <w:pPr>
        <w:pStyle w:val="ListParagraph"/>
        <w:numPr>
          <w:ilvl w:val="2"/>
          <w:numId w:val="16"/>
        </w:numPr>
        <w:tabs>
          <w:tab w:val="left" w:pos="3037"/>
          <w:tab w:val="left" w:pos="3038"/>
        </w:tabs>
        <w:ind w:left="3037" w:right="539" w:hanging="1412"/>
      </w:pPr>
      <w:r>
        <w:t>the Contract has been subject to a substantial modification which would</w:t>
      </w:r>
      <w:r>
        <w:rPr>
          <w:spacing w:val="1"/>
        </w:rPr>
        <w:t xml:space="preserve"> </w:t>
      </w:r>
      <w:r>
        <w:t>require a new procurement procedure in accordance with regulation 72 (9) of</w:t>
      </w:r>
      <w:r>
        <w:rPr>
          <w:spacing w:val="-60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PCR 2015;</w:t>
      </w:r>
    </w:p>
    <w:p w14:paraId="0E5EEF3F" w14:textId="77777777" w:rsidR="00207DA8" w:rsidRDefault="00207DA8">
      <w:pPr>
        <w:sectPr w:rsidR="00207DA8">
          <w:pgSz w:w="11910" w:h="16840"/>
          <w:pgMar w:top="1540" w:right="340" w:bottom="1660" w:left="520" w:header="722" w:footer="1394" w:gutter="0"/>
          <w:cols w:space="720"/>
        </w:sectPr>
      </w:pPr>
    </w:p>
    <w:p w14:paraId="017DFA3C" w14:textId="77777777" w:rsidR="00207DA8" w:rsidRDefault="00207DA8">
      <w:pPr>
        <w:pStyle w:val="BodyText"/>
        <w:spacing w:before="7"/>
        <w:rPr>
          <w:sz w:val="12"/>
        </w:rPr>
      </w:pPr>
    </w:p>
    <w:p w14:paraId="6BF20B0A" w14:textId="77777777" w:rsidR="00207DA8" w:rsidRDefault="00326D19">
      <w:pPr>
        <w:pStyle w:val="ListParagraph"/>
        <w:numPr>
          <w:ilvl w:val="2"/>
          <w:numId w:val="16"/>
        </w:numPr>
        <w:tabs>
          <w:tab w:val="left" w:pos="3037"/>
          <w:tab w:val="left" w:pos="3038"/>
        </w:tabs>
        <w:spacing w:before="94"/>
        <w:ind w:left="3037" w:right="464" w:hanging="1412"/>
      </w:pPr>
      <w:r>
        <w:t>the Service Provider has, at the time of the contract award, been in one of</w:t>
      </w:r>
      <w:r>
        <w:t xml:space="preserve"> the</w:t>
      </w:r>
      <w:r>
        <w:rPr>
          <w:spacing w:val="-59"/>
        </w:rPr>
        <w:t xml:space="preserve"> </w:t>
      </w:r>
      <w:r>
        <w:t>situations referred to in regulation 57 (1) of the PCR 2015, including as a</w:t>
      </w:r>
      <w:r>
        <w:rPr>
          <w:spacing w:val="1"/>
        </w:rPr>
        <w:t xml:space="preserve"> </w:t>
      </w:r>
      <w:r>
        <w:t>result of the application of regulation 57 (2), and should therefore have been</w:t>
      </w:r>
      <w:r>
        <w:rPr>
          <w:spacing w:val="1"/>
        </w:rPr>
        <w:t xml:space="preserve"> </w:t>
      </w:r>
      <w:r>
        <w:t>excluded from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procurement</w:t>
      </w:r>
      <w:r>
        <w:rPr>
          <w:spacing w:val="-1"/>
        </w:rPr>
        <w:t xml:space="preserve"> </w:t>
      </w:r>
      <w:r>
        <w:t>procedure;</w:t>
      </w:r>
      <w:r>
        <w:rPr>
          <w:spacing w:val="-1"/>
        </w:rPr>
        <w:t xml:space="preserve"> </w:t>
      </w:r>
      <w:r>
        <w:t>or</w:t>
      </w:r>
    </w:p>
    <w:p w14:paraId="486D2828" w14:textId="77777777" w:rsidR="00207DA8" w:rsidRDefault="00207DA8">
      <w:pPr>
        <w:pStyle w:val="BodyText"/>
        <w:spacing w:before="11"/>
        <w:rPr>
          <w:sz w:val="20"/>
        </w:rPr>
      </w:pPr>
    </w:p>
    <w:p w14:paraId="266B0225" w14:textId="77777777" w:rsidR="00207DA8" w:rsidRDefault="00326D19">
      <w:pPr>
        <w:pStyle w:val="ListParagraph"/>
        <w:numPr>
          <w:ilvl w:val="2"/>
          <w:numId w:val="16"/>
        </w:numPr>
        <w:tabs>
          <w:tab w:val="left" w:pos="3037"/>
          <w:tab w:val="left" w:pos="3038"/>
        </w:tabs>
        <w:ind w:left="3037" w:right="478" w:hanging="1412"/>
      </w:pPr>
      <w:r>
        <w:t>the</w:t>
      </w:r>
      <w:r>
        <w:rPr>
          <w:spacing w:val="-1"/>
        </w:rPr>
        <w:t xml:space="preserve"> </w:t>
      </w:r>
      <w:r>
        <w:t>Contract</w:t>
      </w:r>
      <w:r>
        <w:rPr>
          <w:spacing w:val="1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awarded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Se</w:t>
      </w:r>
      <w:r>
        <w:t>rvice</w:t>
      </w:r>
      <w:r>
        <w:rPr>
          <w:spacing w:val="-1"/>
        </w:rPr>
        <w:t xml:space="preserve"> </w:t>
      </w:r>
      <w:r>
        <w:t>Provider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view</w:t>
      </w:r>
      <w:r>
        <w:rPr>
          <w:spacing w:val="-1"/>
        </w:rPr>
        <w:t xml:space="preserve"> </w:t>
      </w:r>
      <w:r>
        <w:t>of</w:t>
      </w:r>
      <w:r>
        <w:rPr>
          <w:spacing w:val="-58"/>
        </w:rPr>
        <w:t xml:space="preserve"> </w:t>
      </w:r>
      <w:r>
        <w:t>a serious infringement of the obligations under the Treaties and the Public</w:t>
      </w:r>
      <w:r>
        <w:rPr>
          <w:spacing w:val="1"/>
        </w:rPr>
        <w:t xml:space="preserve"> </w:t>
      </w:r>
      <w:r>
        <w:t>Contracts Directive</w:t>
      </w:r>
      <w:r>
        <w:rPr>
          <w:spacing w:val="1"/>
        </w:rPr>
        <w:t xml:space="preserve"> </w:t>
      </w:r>
      <w:r>
        <w:t>that has been declared by the Court of Justice of the</w:t>
      </w:r>
      <w:r>
        <w:rPr>
          <w:spacing w:val="1"/>
        </w:rPr>
        <w:t xml:space="preserve"> </w:t>
      </w:r>
      <w:r>
        <w:t>European</w:t>
      </w:r>
      <w:r>
        <w:rPr>
          <w:spacing w:val="-1"/>
        </w:rPr>
        <w:t xml:space="preserve"> </w:t>
      </w:r>
      <w:r>
        <w:t>Union in a</w:t>
      </w:r>
      <w:r>
        <w:rPr>
          <w:spacing w:val="-3"/>
        </w:rPr>
        <w:t xml:space="preserve"> </w:t>
      </w:r>
      <w:r>
        <w:t>procedure</w:t>
      </w:r>
      <w:r>
        <w:rPr>
          <w:spacing w:val="1"/>
        </w:rPr>
        <w:t xml:space="preserve"> </w:t>
      </w:r>
      <w:r>
        <w:t>under</w:t>
      </w:r>
      <w:r>
        <w:rPr>
          <w:spacing w:val="1"/>
        </w:rPr>
        <w:t xml:space="preserve"> </w:t>
      </w:r>
      <w:r>
        <w:t>Article</w:t>
      </w:r>
      <w:r>
        <w:rPr>
          <w:spacing w:val="-1"/>
        </w:rPr>
        <w:t xml:space="preserve"> </w:t>
      </w:r>
      <w:r>
        <w:t>258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TFEU.</w:t>
      </w:r>
    </w:p>
    <w:p w14:paraId="6DE2FEB1" w14:textId="77777777" w:rsidR="00207DA8" w:rsidRDefault="00207DA8">
      <w:pPr>
        <w:pStyle w:val="BodyText"/>
        <w:spacing w:before="8"/>
        <w:rPr>
          <w:sz w:val="20"/>
        </w:rPr>
      </w:pPr>
    </w:p>
    <w:p w14:paraId="7EC03CB7" w14:textId="77777777" w:rsidR="00207DA8" w:rsidRDefault="00326D19">
      <w:pPr>
        <w:pStyle w:val="Heading1"/>
        <w:numPr>
          <w:ilvl w:val="1"/>
          <w:numId w:val="16"/>
        </w:numPr>
        <w:tabs>
          <w:tab w:val="left" w:pos="1631"/>
        </w:tabs>
        <w:ind w:left="1630" w:hanging="721"/>
      </w:pPr>
      <w:r>
        <w:t>Termination</w:t>
      </w:r>
      <w:r>
        <w:rPr>
          <w:spacing w:val="-6"/>
        </w:rPr>
        <w:t xml:space="preserve"> </w:t>
      </w:r>
      <w:r>
        <w:t>without</w:t>
      </w:r>
      <w:r>
        <w:rPr>
          <w:spacing w:val="-1"/>
        </w:rPr>
        <w:t xml:space="preserve"> </w:t>
      </w:r>
      <w:r>
        <w:t>Cause</w:t>
      </w:r>
    </w:p>
    <w:p w14:paraId="7287B6D4" w14:textId="77777777" w:rsidR="00207DA8" w:rsidRDefault="00207DA8">
      <w:pPr>
        <w:pStyle w:val="BodyText"/>
        <w:rPr>
          <w:b/>
          <w:sz w:val="21"/>
        </w:rPr>
      </w:pPr>
    </w:p>
    <w:p w14:paraId="19018F4F" w14:textId="77777777" w:rsidR="00207DA8" w:rsidRDefault="00326D19">
      <w:pPr>
        <w:pStyle w:val="BodyText"/>
        <w:ind w:left="1618" w:right="522"/>
      </w:pPr>
      <w:r>
        <w:t>Subject to the content of clause 20.2 the Customer shall have the right to terminate the</w:t>
      </w:r>
      <w:r>
        <w:rPr>
          <w:spacing w:val="1"/>
        </w:rPr>
        <w:t xml:space="preserve"> </w:t>
      </w:r>
      <w:r>
        <w:t>Contract at any time by giving not less than twelve (12) months written notice to the Service</w:t>
      </w:r>
      <w:r>
        <w:rPr>
          <w:spacing w:val="-59"/>
        </w:rPr>
        <w:t xml:space="preserve"> </w:t>
      </w:r>
      <w:r>
        <w:t>Provider.</w:t>
      </w:r>
    </w:p>
    <w:p w14:paraId="5022F28E" w14:textId="77777777" w:rsidR="00207DA8" w:rsidRDefault="00207DA8">
      <w:pPr>
        <w:pStyle w:val="BodyText"/>
        <w:spacing w:before="10"/>
        <w:rPr>
          <w:sz w:val="20"/>
        </w:rPr>
      </w:pPr>
    </w:p>
    <w:p w14:paraId="2856517D" w14:textId="77777777" w:rsidR="00207DA8" w:rsidRDefault="00326D19">
      <w:pPr>
        <w:pStyle w:val="Heading1"/>
        <w:numPr>
          <w:ilvl w:val="0"/>
          <w:numId w:val="16"/>
        </w:numPr>
        <w:tabs>
          <w:tab w:val="left" w:pos="908"/>
          <w:tab w:val="left" w:pos="909"/>
        </w:tabs>
        <w:ind w:left="908" w:hanging="709"/>
      </w:pPr>
      <w:bookmarkStart w:id="23" w:name="_bookmark21"/>
      <w:bookmarkEnd w:id="23"/>
      <w:r>
        <w:t>CONSEQUENCES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EXPIRY</w:t>
      </w:r>
      <w:r>
        <w:rPr>
          <w:spacing w:val="-3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TERMINATI</w:t>
      </w:r>
      <w:r>
        <w:t>ON</w:t>
      </w:r>
    </w:p>
    <w:p w14:paraId="6B7FF49D" w14:textId="77777777" w:rsidR="00207DA8" w:rsidRDefault="00207DA8">
      <w:pPr>
        <w:pStyle w:val="BodyText"/>
        <w:rPr>
          <w:b/>
          <w:sz w:val="21"/>
        </w:rPr>
      </w:pPr>
    </w:p>
    <w:p w14:paraId="130C0CAA" w14:textId="77777777" w:rsidR="00207DA8" w:rsidRDefault="00326D19">
      <w:pPr>
        <w:pStyle w:val="ListParagraph"/>
        <w:numPr>
          <w:ilvl w:val="1"/>
          <w:numId w:val="16"/>
        </w:numPr>
        <w:tabs>
          <w:tab w:val="left" w:pos="1618"/>
          <w:tab w:val="left" w:pos="1619"/>
        </w:tabs>
        <w:spacing w:line="267" w:lineRule="exact"/>
        <w:rPr>
          <w:rFonts w:ascii="Verdana"/>
        </w:rPr>
      </w:pPr>
      <w:r>
        <w:t>Where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Customer</w:t>
      </w:r>
      <w:r>
        <w:rPr>
          <w:spacing w:val="-2"/>
        </w:rPr>
        <w:t xml:space="preserve"> </w:t>
      </w:r>
      <w:r>
        <w:t>terminates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Contract</w:t>
      </w:r>
      <w:r>
        <w:rPr>
          <w:spacing w:val="-2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clauses</w:t>
      </w:r>
      <w:r>
        <w:rPr>
          <w:spacing w:val="-3"/>
        </w:rPr>
        <w:t xml:space="preserve"> </w:t>
      </w:r>
      <w:r>
        <w:t>19.3</w:t>
      </w:r>
      <w:r>
        <w:rPr>
          <w:spacing w:val="-3"/>
        </w:rPr>
        <w:t xml:space="preserve"> </w:t>
      </w:r>
      <w:r>
        <w:t>(Termination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Default),</w:t>
      </w:r>
    </w:p>
    <w:p w14:paraId="65BD5B5C" w14:textId="77777777" w:rsidR="00207DA8" w:rsidRDefault="00326D19">
      <w:pPr>
        <w:pStyle w:val="BodyText"/>
        <w:ind w:left="1618" w:right="545"/>
      </w:pPr>
      <w:r>
        <w:t>19.6 (Financial Standing), 19.7 (Audit), 19.8 (Benchmarking) and then makes other</w:t>
      </w:r>
      <w:r>
        <w:rPr>
          <w:spacing w:val="1"/>
        </w:rPr>
        <w:t xml:space="preserve"> </w:t>
      </w:r>
      <w:r>
        <w:t>arrangements for the supply of Goods and/or the Services, the Customer may recover from</w:t>
      </w:r>
      <w:r>
        <w:rPr>
          <w:spacing w:val="-59"/>
        </w:rPr>
        <w:t xml:space="preserve"> </w:t>
      </w:r>
      <w:r>
        <w:t>the Service Provider the cost reasonably incurred of making those other arrangements and</w:t>
      </w:r>
      <w:r>
        <w:rPr>
          <w:spacing w:val="-59"/>
        </w:rPr>
        <w:t xml:space="preserve"> </w:t>
      </w:r>
      <w:r>
        <w:t>any additional expenditure incurred by the Customer throughout the remainder of</w:t>
      </w:r>
      <w:r>
        <w:t xml:space="preserve"> the</w:t>
      </w:r>
      <w:r>
        <w:rPr>
          <w:spacing w:val="1"/>
        </w:rPr>
        <w:t xml:space="preserve"> </w:t>
      </w:r>
      <w:r>
        <w:t>Contract Period. The Customer shall take all reasonable steps to mitigate such additional</w:t>
      </w:r>
      <w:r>
        <w:rPr>
          <w:spacing w:val="1"/>
        </w:rPr>
        <w:t xml:space="preserve"> </w:t>
      </w:r>
      <w:r>
        <w:t>expenditure. Where the Contract is terminated under clauses 19.3, 19.6, 19.7 and 19.8., no</w:t>
      </w:r>
      <w:r>
        <w:rPr>
          <w:spacing w:val="-59"/>
        </w:rPr>
        <w:t xml:space="preserve"> </w:t>
      </w:r>
      <w:r>
        <w:t>further payments shall be payable by the Customer to the Service Provi</w:t>
      </w:r>
      <w:r>
        <w:t>der until the</w:t>
      </w:r>
      <w:r>
        <w:rPr>
          <w:spacing w:val="1"/>
        </w:rPr>
        <w:t xml:space="preserve"> </w:t>
      </w:r>
      <w:r>
        <w:t>Customer has</w:t>
      </w:r>
      <w:r>
        <w:rPr>
          <w:spacing w:val="-3"/>
        </w:rPr>
        <w:t xml:space="preserve"> </w:t>
      </w:r>
      <w:r>
        <w:t>established the</w:t>
      </w:r>
      <w:r>
        <w:rPr>
          <w:spacing w:val="-3"/>
        </w:rPr>
        <w:t xml:space="preserve"> </w:t>
      </w:r>
      <w:r>
        <w:t>final cost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making</w:t>
      </w:r>
      <w:r>
        <w:rPr>
          <w:spacing w:val="-3"/>
        </w:rPr>
        <w:t xml:space="preserve"> </w:t>
      </w:r>
      <w:r>
        <w:t>those</w:t>
      </w:r>
      <w:r>
        <w:rPr>
          <w:spacing w:val="-2"/>
        </w:rPr>
        <w:t xml:space="preserve"> </w:t>
      </w:r>
      <w:r>
        <w:t>other arrangements.</w:t>
      </w:r>
    </w:p>
    <w:p w14:paraId="4CC059DA" w14:textId="77777777" w:rsidR="00207DA8" w:rsidRDefault="00207DA8">
      <w:pPr>
        <w:pStyle w:val="BodyText"/>
        <w:spacing w:before="11"/>
        <w:rPr>
          <w:sz w:val="20"/>
        </w:rPr>
      </w:pPr>
    </w:p>
    <w:p w14:paraId="540B9E06" w14:textId="77777777" w:rsidR="00207DA8" w:rsidRDefault="00326D19">
      <w:pPr>
        <w:pStyle w:val="ListParagraph"/>
        <w:numPr>
          <w:ilvl w:val="1"/>
          <w:numId w:val="16"/>
        </w:numPr>
        <w:tabs>
          <w:tab w:val="left" w:pos="1618"/>
          <w:tab w:val="left" w:pos="1619"/>
        </w:tabs>
        <w:ind w:right="392"/>
        <w:rPr>
          <w:rFonts w:ascii="Verdana"/>
        </w:rPr>
      </w:pPr>
      <w:r>
        <w:t>Subject to clause 20 where the Customer terminates the Contract under clause 19.10</w:t>
      </w:r>
      <w:r>
        <w:rPr>
          <w:spacing w:val="1"/>
        </w:rPr>
        <w:t xml:space="preserve"> </w:t>
      </w:r>
      <w:r>
        <w:t>(Termination without Cause), the Customer shall indemnify the Service Provider aga</w:t>
      </w:r>
      <w:r>
        <w:t>inst any</w:t>
      </w:r>
      <w:r>
        <w:rPr>
          <w:spacing w:val="1"/>
        </w:rPr>
        <w:t xml:space="preserve"> </w:t>
      </w:r>
      <w:r>
        <w:t>reasonable and proven commitments, liabilities or expenditure which would otherwise</w:t>
      </w:r>
      <w:r>
        <w:rPr>
          <w:spacing w:val="1"/>
        </w:rPr>
        <w:t xml:space="preserve"> </w:t>
      </w:r>
      <w:r>
        <w:t>represent an unavoidable direct loss by the Service Provider by reason of the termination of</w:t>
      </w:r>
      <w:r>
        <w:rPr>
          <w:spacing w:val="1"/>
        </w:rPr>
        <w:t xml:space="preserve"> </w:t>
      </w:r>
      <w:r>
        <w:t xml:space="preserve">the Contract, provided that the Service Provider takes all reasonable </w:t>
      </w:r>
      <w:r>
        <w:t>steps to mitigate such</w:t>
      </w:r>
      <w:r>
        <w:rPr>
          <w:spacing w:val="1"/>
        </w:rPr>
        <w:t xml:space="preserve"> </w:t>
      </w:r>
      <w:r>
        <w:t>loss. Where the Service Provider holds insurance, the Service Provider shall reduce its</w:t>
      </w:r>
      <w:r>
        <w:rPr>
          <w:spacing w:val="1"/>
        </w:rPr>
        <w:t xml:space="preserve"> </w:t>
      </w:r>
      <w:r>
        <w:t>unavoidable costs by any insurance sums available. The Service Provider shall submit a fully</w:t>
      </w:r>
      <w:r>
        <w:rPr>
          <w:spacing w:val="-59"/>
        </w:rPr>
        <w:t xml:space="preserve"> </w:t>
      </w:r>
      <w:r>
        <w:t>itemised and costed list of such loss, with supporti</w:t>
      </w:r>
      <w:r>
        <w:t>ng evidence, of losses reasonably and</w:t>
      </w:r>
      <w:r>
        <w:rPr>
          <w:spacing w:val="1"/>
        </w:rPr>
        <w:t xml:space="preserve"> </w:t>
      </w:r>
      <w:r>
        <w:t>actually incurred by the Service Provider as a result of termination under clause 19.10</w:t>
      </w:r>
      <w:r>
        <w:rPr>
          <w:spacing w:val="1"/>
        </w:rPr>
        <w:t xml:space="preserve"> </w:t>
      </w:r>
      <w:r>
        <w:t>(Termination</w:t>
      </w:r>
      <w:r>
        <w:rPr>
          <w:spacing w:val="-1"/>
        </w:rPr>
        <w:t xml:space="preserve"> </w:t>
      </w:r>
      <w:r>
        <w:t>without</w:t>
      </w:r>
      <w:r>
        <w:rPr>
          <w:spacing w:val="2"/>
        </w:rPr>
        <w:t xml:space="preserve"> </w:t>
      </w:r>
      <w:r>
        <w:t>Cause).</w:t>
      </w:r>
    </w:p>
    <w:p w14:paraId="41DA1215" w14:textId="77777777" w:rsidR="00207DA8" w:rsidRDefault="00207DA8">
      <w:pPr>
        <w:pStyle w:val="BodyText"/>
        <w:spacing w:before="9"/>
        <w:rPr>
          <w:sz w:val="20"/>
        </w:rPr>
      </w:pPr>
    </w:p>
    <w:p w14:paraId="45C8976F" w14:textId="77777777" w:rsidR="00207DA8" w:rsidRDefault="00326D19">
      <w:pPr>
        <w:pStyle w:val="ListParagraph"/>
        <w:numPr>
          <w:ilvl w:val="1"/>
          <w:numId w:val="16"/>
        </w:numPr>
        <w:tabs>
          <w:tab w:val="left" w:pos="1618"/>
          <w:tab w:val="left" w:pos="1619"/>
        </w:tabs>
        <w:spacing w:before="1"/>
        <w:rPr>
          <w:rFonts w:ascii="Verdana"/>
        </w:rPr>
      </w:pPr>
      <w:r>
        <w:t>The</w:t>
      </w:r>
      <w:r>
        <w:rPr>
          <w:spacing w:val="-1"/>
        </w:rPr>
        <w:t xml:space="preserve"> </w:t>
      </w:r>
      <w:r>
        <w:t>Customer</w:t>
      </w:r>
      <w:r>
        <w:rPr>
          <w:spacing w:val="-1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liable under</w:t>
      </w:r>
      <w:r>
        <w:rPr>
          <w:spacing w:val="1"/>
        </w:rPr>
        <w:t xml:space="preserve"> </w:t>
      </w:r>
      <w:r>
        <w:t>clause</w:t>
      </w:r>
      <w:r>
        <w:rPr>
          <w:spacing w:val="-1"/>
        </w:rPr>
        <w:t xml:space="preserve"> </w:t>
      </w:r>
      <w:r>
        <w:t>20.2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pay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sum</w:t>
      </w:r>
      <w:r>
        <w:rPr>
          <w:spacing w:val="-2"/>
        </w:rPr>
        <w:t xml:space="preserve"> </w:t>
      </w:r>
      <w:r>
        <w:t>which:</w:t>
      </w:r>
    </w:p>
    <w:p w14:paraId="4CF13355" w14:textId="77777777" w:rsidR="00207DA8" w:rsidRDefault="00207DA8">
      <w:pPr>
        <w:pStyle w:val="BodyText"/>
        <w:spacing w:before="10"/>
        <w:rPr>
          <w:sz w:val="20"/>
        </w:rPr>
      </w:pPr>
    </w:p>
    <w:p w14:paraId="744F8AAA" w14:textId="77777777" w:rsidR="00207DA8" w:rsidRDefault="00326D19">
      <w:pPr>
        <w:pStyle w:val="ListParagraph"/>
        <w:numPr>
          <w:ilvl w:val="2"/>
          <w:numId w:val="16"/>
        </w:numPr>
        <w:tabs>
          <w:tab w:val="left" w:pos="2698"/>
          <w:tab w:val="left" w:pos="2699"/>
        </w:tabs>
        <w:spacing w:before="1"/>
        <w:ind w:left="2698" w:right="400" w:hanging="1080"/>
        <w:rPr>
          <w:rFonts w:ascii="Verdana"/>
        </w:rPr>
      </w:pPr>
      <w:r>
        <w:t>was claimable under insurance held by the Service Provider, and the Service</w:t>
      </w:r>
      <w:r>
        <w:rPr>
          <w:spacing w:val="1"/>
        </w:rPr>
        <w:t xml:space="preserve"> </w:t>
      </w:r>
      <w:r>
        <w:t>Provider has failed to make a claim on its insurance, or has failed to make a claim</w:t>
      </w:r>
      <w:r>
        <w:rPr>
          <w:spacing w:val="-59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accordance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procedural</w:t>
      </w:r>
      <w:r>
        <w:rPr>
          <w:spacing w:val="-2"/>
        </w:rPr>
        <w:t xml:space="preserve"> </w:t>
      </w:r>
      <w:r>
        <w:t>requirements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insurance</w:t>
      </w:r>
      <w:r>
        <w:rPr>
          <w:spacing w:val="-3"/>
        </w:rPr>
        <w:t xml:space="preserve"> </w:t>
      </w:r>
      <w:r>
        <w:t>policy;</w:t>
      </w:r>
      <w:r>
        <w:rPr>
          <w:spacing w:val="1"/>
        </w:rPr>
        <w:t xml:space="preserve"> </w:t>
      </w:r>
      <w:r>
        <w:t>or</w:t>
      </w:r>
    </w:p>
    <w:p w14:paraId="3DA529F9" w14:textId="77777777" w:rsidR="00207DA8" w:rsidRDefault="00207DA8">
      <w:pPr>
        <w:pStyle w:val="BodyText"/>
        <w:spacing w:before="9"/>
        <w:rPr>
          <w:sz w:val="20"/>
        </w:rPr>
      </w:pPr>
    </w:p>
    <w:p w14:paraId="1C3F480E" w14:textId="77777777" w:rsidR="00207DA8" w:rsidRDefault="00326D19">
      <w:pPr>
        <w:pStyle w:val="ListParagraph"/>
        <w:numPr>
          <w:ilvl w:val="2"/>
          <w:numId w:val="16"/>
        </w:numPr>
        <w:tabs>
          <w:tab w:val="left" w:pos="2698"/>
          <w:tab w:val="left" w:pos="2699"/>
        </w:tabs>
        <w:ind w:left="2698" w:right="395" w:hanging="1080"/>
        <w:rPr>
          <w:rFonts w:ascii="Verdana"/>
        </w:rPr>
      </w:pPr>
      <w:r>
        <w:t>when added to any su</w:t>
      </w:r>
      <w:r>
        <w:t>ms paid or due to the Service Provider under the Contract,</w:t>
      </w:r>
      <w:r>
        <w:rPr>
          <w:spacing w:val="1"/>
        </w:rPr>
        <w:t xml:space="preserve"> </w:t>
      </w:r>
      <w:r>
        <w:t>exceeds the total sum that would have been payable to the Service Provider if the</w:t>
      </w:r>
      <w:r>
        <w:rPr>
          <w:spacing w:val="-59"/>
        </w:rPr>
        <w:t xml:space="preserve"> </w:t>
      </w:r>
      <w:r>
        <w:t>Contract</w:t>
      </w:r>
      <w:r>
        <w:rPr>
          <w:spacing w:val="1"/>
        </w:rPr>
        <w:t xml:space="preserve"> </w:t>
      </w:r>
      <w:r>
        <w:t>had</w:t>
      </w:r>
      <w:r>
        <w:rPr>
          <w:spacing w:val="-3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t>terminated</w:t>
      </w:r>
      <w:r>
        <w:rPr>
          <w:spacing w:val="-3"/>
        </w:rPr>
        <w:t xml:space="preserve"> </w:t>
      </w:r>
      <w:r>
        <w:t>prior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 expiry 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Contract</w:t>
      </w:r>
      <w:r>
        <w:rPr>
          <w:spacing w:val="2"/>
        </w:rPr>
        <w:t xml:space="preserve"> </w:t>
      </w:r>
      <w:r>
        <w:t>Period.</w:t>
      </w:r>
    </w:p>
    <w:p w14:paraId="6CD137CE" w14:textId="77777777" w:rsidR="00207DA8" w:rsidRDefault="00207DA8">
      <w:pPr>
        <w:pStyle w:val="BodyText"/>
        <w:rPr>
          <w:sz w:val="21"/>
        </w:rPr>
      </w:pPr>
    </w:p>
    <w:p w14:paraId="3CEDDB26" w14:textId="77777777" w:rsidR="00207DA8" w:rsidRDefault="00326D19">
      <w:pPr>
        <w:pStyle w:val="ListParagraph"/>
        <w:numPr>
          <w:ilvl w:val="1"/>
          <w:numId w:val="16"/>
        </w:numPr>
        <w:tabs>
          <w:tab w:val="left" w:pos="1618"/>
          <w:tab w:val="left" w:pos="1619"/>
        </w:tabs>
        <w:rPr>
          <w:rFonts w:ascii="Verdana"/>
        </w:rPr>
      </w:pP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termination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Contract</w:t>
      </w:r>
      <w:r>
        <w:rPr>
          <w:spacing w:val="-2"/>
        </w:rPr>
        <w:t xml:space="preserve"> </w:t>
      </w:r>
      <w:r>
        <w:t>fo</w:t>
      </w:r>
      <w:r>
        <w:t>r any</w:t>
      </w:r>
      <w:r>
        <w:rPr>
          <w:spacing w:val="-3"/>
        </w:rPr>
        <w:t xml:space="preserve"> </w:t>
      </w:r>
      <w:r>
        <w:t>reason,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Service</w:t>
      </w:r>
      <w:r>
        <w:rPr>
          <w:spacing w:val="-1"/>
        </w:rPr>
        <w:t xml:space="preserve"> </w:t>
      </w:r>
      <w:r>
        <w:t>Provider</w:t>
      </w:r>
      <w:r>
        <w:rPr>
          <w:spacing w:val="-2"/>
        </w:rPr>
        <w:t xml:space="preserve"> </w:t>
      </w:r>
      <w:r>
        <w:t>shall:</w:t>
      </w:r>
    </w:p>
    <w:p w14:paraId="07E4BC8B" w14:textId="77777777" w:rsidR="00207DA8" w:rsidRDefault="00207DA8">
      <w:pPr>
        <w:pStyle w:val="BodyText"/>
        <w:spacing w:before="9"/>
        <w:rPr>
          <w:sz w:val="20"/>
        </w:rPr>
      </w:pPr>
    </w:p>
    <w:p w14:paraId="45252F0E" w14:textId="77777777" w:rsidR="00207DA8" w:rsidRDefault="00326D19">
      <w:pPr>
        <w:pStyle w:val="ListParagraph"/>
        <w:numPr>
          <w:ilvl w:val="2"/>
          <w:numId w:val="16"/>
        </w:numPr>
        <w:tabs>
          <w:tab w:val="left" w:pos="2698"/>
          <w:tab w:val="left" w:pos="2699"/>
        </w:tabs>
        <w:ind w:left="2698" w:right="436" w:hanging="1080"/>
        <w:rPr>
          <w:rFonts w:ascii="Verdana" w:hAnsi="Verdana"/>
        </w:rPr>
      </w:pPr>
      <w:bookmarkStart w:id="24" w:name="_bookmark22"/>
      <w:bookmarkEnd w:id="24"/>
      <w:r>
        <w:t>immediately return to the Customer all Confidential Information, Personal Data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Customer’s</w:t>
      </w:r>
      <w:r>
        <w:rPr>
          <w:spacing w:val="-4"/>
        </w:rPr>
        <w:t xml:space="preserve"> </w:t>
      </w:r>
      <w:r>
        <w:t>Pre-Existing</w:t>
      </w:r>
      <w:r>
        <w:rPr>
          <w:spacing w:val="-2"/>
        </w:rPr>
        <w:t xml:space="preserve"> </w:t>
      </w:r>
      <w:r>
        <w:t>IPRs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Project</w:t>
      </w:r>
      <w:r>
        <w:rPr>
          <w:spacing w:val="-2"/>
        </w:rPr>
        <w:t xml:space="preserve"> </w:t>
      </w:r>
      <w:r>
        <w:t>Specific</w:t>
      </w:r>
      <w:r>
        <w:rPr>
          <w:spacing w:val="-4"/>
        </w:rPr>
        <w:t xml:space="preserve"> </w:t>
      </w:r>
      <w:r>
        <w:t>IPRs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t>possession</w:t>
      </w:r>
    </w:p>
    <w:p w14:paraId="34F1C49A" w14:textId="77777777" w:rsidR="00207DA8" w:rsidRDefault="00207DA8">
      <w:pPr>
        <w:rPr>
          <w:rFonts w:ascii="Verdana" w:hAnsi="Verdana"/>
        </w:rPr>
        <w:sectPr w:rsidR="00207DA8">
          <w:pgSz w:w="11910" w:h="16840"/>
          <w:pgMar w:top="1540" w:right="340" w:bottom="1580" w:left="520" w:header="722" w:footer="1394" w:gutter="0"/>
          <w:cols w:space="720"/>
        </w:sectPr>
      </w:pPr>
    </w:p>
    <w:p w14:paraId="6A956623" w14:textId="77777777" w:rsidR="00207DA8" w:rsidRDefault="00207DA8">
      <w:pPr>
        <w:pStyle w:val="BodyText"/>
        <w:spacing w:before="7"/>
        <w:rPr>
          <w:sz w:val="12"/>
        </w:rPr>
      </w:pPr>
    </w:p>
    <w:p w14:paraId="238CC572" w14:textId="77777777" w:rsidR="00207DA8" w:rsidRDefault="00326D19">
      <w:pPr>
        <w:pStyle w:val="BodyText"/>
        <w:spacing w:before="94"/>
        <w:ind w:left="2698" w:right="579"/>
      </w:pPr>
      <w:r>
        <w:t>or in the possession or under the control of any permitted Service Providers or</w:t>
      </w:r>
      <w:r>
        <w:rPr>
          <w:spacing w:val="1"/>
        </w:rPr>
        <w:t xml:space="preserve"> </w:t>
      </w:r>
      <w:r>
        <w:t>Sub-Contractors, which was obtained or produced in the course of providing the</w:t>
      </w:r>
      <w:r>
        <w:rPr>
          <w:spacing w:val="-59"/>
        </w:rPr>
        <w:t xml:space="preserve"> </w:t>
      </w:r>
      <w:r>
        <w:t>Goods</w:t>
      </w:r>
      <w:r>
        <w:rPr>
          <w:spacing w:val="-1"/>
        </w:rPr>
        <w:t xml:space="preserve"> </w:t>
      </w:r>
      <w:r>
        <w:t>and/or</w:t>
      </w:r>
      <w:r>
        <w:rPr>
          <w:spacing w:val="-1"/>
        </w:rPr>
        <w:t xml:space="preserve"> </w:t>
      </w:r>
      <w:r>
        <w:t>Services;</w:t>
      </w:r>
    </w:p>
    <w:p w14:paraId="05DBCD01" w14:textId="77777777" w:rsidR="00207DA8" w:rsidRDefault="00207DA8">
      <w:pPr>
        <w:pStyle w:val="BodyText"/>
        <w:rPr>
          <w:sz w:val="21"/>
        </w:rPr>
      </w:pPr>
    </w:p>
    <w:p w14:paraId="3E76290F" w14:textId="77777777" w:rsidR="00207DA8" w:rsidRDefault="00326D19">
      <w:pPr>
        <w:pStyle w:val="ListParagraph"/>
        <w:numPr>
          <w:ilvl w:val="2"/>
          <w:numId w:val="16"/>
        </w:numPr>
        <w:tabs>
          <w:tab w:val="left" w:pos="2698"/>
          <w:tab w:val="left" w:pos="2699"/>
        </w:tabs>
        <w:ind w:left="2698" w:right="386" w:hanging="1080"/>
        <w:rPr>
          <w:rFonts w:ascii="Verdana"/>
        </w:rPr>
      </w:pPr>
      <w:r>
        <w:t>cease to use the Customer Data and, at the direction of the Customer prov</w:t>
      </w:r>
      <w:r>
        <w:t>ide the</w:t>
      </w:r>
      <w:r>
        <w:rPr>
          <w:spacing w:val="-59"/>
        </w:rPr>
        <w:t xml:space="preserve"> </w:t>
      </w:r>
      <w:r>
        <w:t>Customer and/or the Replacement Service Provider with a complete and</w:t>
      </w:r>
      <w:r>
        <w:rPr>
          <w:spacing w:val="1"/>
        </w:rPr>
        <w:t xml:space="preserve"> </w:t>
      </w:r>
      <w:r>
        <w:t>uncorrupted version of the Customer Data in electronic form in the formats and on</w:t>
      </w:r>
      <w:r>
        <w:rPr>
          <w:spacing w:val="-59"/>
        </w:rPr>
        <w:t xml:space="preserve"> </w:t>
      </w:r>
      <w:r>
        <w:t>media</w:t>
      </w:r>
      <w:r>
        <w:rPr>
          <w:spacing w:val="-1"/>
        </w:rPr>
        <w:t xml:space="preserve"> </w:t>
      </w:r>
      <w:r>
        <w:t>agreed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Customer and/or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Replacement</w:t>
      </w:r>
      <w:r>
        <w:rPr>
          <w:spacing w:val="-1"/>
        </w:rPr>
        <w:t xml:space="preserve"> </w:t>
      </w:r>
      <w:r>
        <w:t>Service</w:t>
      </w:r>
      <w:r>
        <w:rPr>
          <w:spacing w:val="-4"/>
        </w:rPr>
        <w:t xml:space="preserve"> </w:t>
      </w:r>
      <w:r>
        <w:t>Provider;</w:t>
      </w:r>
    </w:p>
    <w:p w14:paraId="4F027B32" w14:textId="77777777" w:rsidR="00207DA8" w:rsidRDefault="00207DA8">
      <w:pPr>
        <w:pStyle w:val="BodyText"/>
        <w:spacing w:before="10"/>
        <w:rPr>
          <w:sz w:val="20"/>
        </w:rPr>
      </w:pPr>
    </w:p>
    <w:p w14:paraId="43CD6638" w14:textId="77777777" w:rsidR="00207DA8" w:rsidRDefault="00326D19">
      <w:pPr>
        <w:pStyle w:val="ListParagraph"/>
        <w:numPr>
          <w:ilvl w:val="2"/>
          <w:numId w:val="16"/>
        </w:numPr>
        <w:tabs>
          <w:tab w:val="left" w:pos="2698"/>
          <w:tab w:val="left" w:pos="2699"/>
        </w:tabs>
        <w:ind w:left="2698" w:right="472" w:hanging="1080"/>
        <w:rPr>
          <w:rFonts w:ascii="Verdana"/>
        </w:rPr>
      </w:pPr>
      <w:r>
        <w:t>except where the retention of Customer Data is required by Law, on the earlier of</w:t>
      </w:r>
      <w:r>
        <w:rPr>
          <w:spacing w:val="-59"/>
        </w:rPr>
        <w:t xml:space="preserve"> </w:t>
      </w:r>
      <w:r>
        <w:t>the receipt of the Customer's written instructions or 12 months after the date of</w:t>
      </w:r>
      <w:r>
        <w:rPr>
          <w:spacing w:val="1"/>
        </w:rPr>
        <w:t xml:space="preserve"> </w:t>
      </w:r>
      <w:r>
        <w:t>expiry or termination, destroy all copies of the Customer Data and promptly</w:t>
      </w:r>
      <w:r>
        <w:rPr>
          <w:spacing w:val="1"/>
        </w:rPr>
        <w:t xml:space="preserve"> </w:t>
      </w:r>
      <w:r>
        <w:t>provide</w:t>
      </w:r>
      <w:r>
        <w:rPr>
          <w:spacing w:val="-1"/>
        </w:rPr>
        <w:t xml:space="preserve"> </w:t>
      </w:r>
      <w:r>
        <w:t>written</w:t>
      </w:r>
      <w:r>
        <w:rPr>
          <w:spacing w:val="-3"/>
        </w:rPr>
        <w:t xml:space="preserve"> </w:t>
      </w:r>
      <w:r>
        <w:t>confirmation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Customer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has been</w:t>
      </w:r>
      <w:r>
        <w:rPr>
          <w:spacing w:val="-3"/>
        </w:rPr>
        <w:t xml:space="preserve"> </w:t>
      </w:r>
      <w:r>
        <w:t>destroyed.</w:t>
      </w:r>
    </w:p>
    <w:p w14:paraId="63FF2D74" w14:textId="77777777" w:rsidR="00207DA8" w:rsidRDefault="00207DA8">
      <w:pPr>
        <w:pStyle w:val="BodyText"/>
        <w:spacing w:before="9"/>
        <w:rPr>
          <w:sz w:val="20"/>
        </w:rPr>
      </w:pPr>
    </w:p>
    <w:p w14:paraId="1E3198C5" w14:textId="77777777" w:rsidR="00207DA8" w:rsidRDefault="00326D19">
      <w:pPr>
        <w:pStyle w:val="ListParagraph"/>
        <w:numPr>
          <w:ilvl w:val="2"/>
          <w:numId w:val="16"/>
        </w:numPr>
        <w:tabs>
          <w:tab w:val="left" w:pos="2698"/>
          <w:tab w:val="left" w:pos="2699"/>
        </w:tabs>
        <w:ind w:left="2698" w:right="451" w:hanging="1080"/>
        <w:rPr>
          <w:rFonts w:ascii="Verdana"/>
        </w:rPr>
      </w:pPr>
      <w:r>
        <w:t>immediately deliver to the Customer all Property (including materials, documents,</w:t>
      </w:r>
      <w:r>
        <w:rPr>
          <w:spacing w:val="-60"/>
        </w:rPr>
        <w:t xml:space="preserve"> </w:t>
      </w:r>
      <w:r>
        <w:t xml:space="preserve">information and access keys) provided to the Service Provider under clause </w:t>
      </w:r>
      <w:hyperlink w:anchor="_bookmark2" w:history="1">
        <w:r>
          <w:t>4.2</w:t>
        </w:r>
      </w:hyperlink>
      <w:r>
        <w:t>.</w:t>
      </w:r>
      <w:r>
        <w:rPr>
          <w:spacing w:val="1"/>
        </w:rPr>
        <w:t xml:space="preserve"> </w:t>
      </w:r>
      <w:r>
        <w:t>Such property shall be handed back to the Customer in good working order</w:t>
      </w:r>
      <w:r>
        <w:rPr>
          <w:spacing w:val="1"/>
        </w:rPr>
        <w:t xml:space="preserve"> </w:t>
      </w:r>
      <w:r>
        <w:t>(allowance</w:t>
      </w:r>
      <w:r>
        <w:rPr>
          <w:spacing w:val="-1"/>
        </w:rPr>
        <w:t xml:space="preserve"> </w:t>
      </w:r>
      <w:r>
        <w:t>shall be made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reasonable wear</w:t>
      </w:r>
      <w:r>
        <w:rPr>
          <w:spacing w:val="-2"/>
        </w:rPr>
        <w:t xml:space="preserve"> </w:t>
      </w:r>
      <w:r>
        <w:t>and tear);</w:t>
      </w:r>
    </w:p>
    <w:p w14:paraId="3DCF3892" w14:textId="77777777" w:rsidR="00207DA8" w:rsidRDefault="00207DA8">
      <w:pPr>
        <w:pStyle w:val="BodyText"/>
        <w:spacing w:before="10"/>
        <w:rPr>
          <w:sz w:val="20"/>
        </w:rPr>
      </w:pPr>
    </w:p>
    <w:p w14:paraId="3BE47576" w14:textId="77777777" w:rsidR="00207DA8" w:rsidRDefault="00326D19">
      <w:pPr>
        <w:pStyle w:val="ListParagraph"/>
        <w:numPr>
          <w:ilvl w:val="2"/>
          <w:numId w:val="16"/>
        </w:numPr>
        <w:tabs>
          <w:tab w:val="left" w:pos="2698"/>
          <w:tab w:val="left" w:pos="2699"/>
        </w:tabs>
        <w:spacing w:before="1"/>
        <w:ind w:left="2698" w:right="459" w:hanging="1080"/>
        <w:rPr>
          <w:rFonts w:ascii="Verdana"/>
        </w:rPr>
      </w:pPr>
      <w:bookmarkStart w:id="25" w:name="_bookmark23"/>
      <w:bookmarkEnd w:id="25"/>
      <w:r>
        <w:t>transfer to the Customer and/or the Replacement Service Provider (as notified by</w:t>
      </w:r>
      <w:r>
        <w:rPr>
          <w:spacing w:val="-59"/>
        </w:rPr>
        <w:t xml:space="preserve"> </w:t>
      </w:r>
      <w:r>
        <w:t>the Customer) such of the Licensed Goods and/</w:t>
      </w:r>
      <w:r>
        <w:t>or contracts as are notified to it</w:t>
      </w:r>
      <w:r>
        <w:rPr>
          <w:spacing w:val="1"/>
        </w:rPr>
        <w:t xml:space="preserve"> </w:t>
      </w:r>
      <w:r>
        <w:t>by the Service Provider and/or the Customer in return for payment of the costs (if</w:t>
      </w:r>
      <w:r>
        <w:rPr>
          <w:spacing w:val="-59"/>
        </w:rPr>
        <w:t xml:space="preserve"> </w:t>
      </w:r>
      <w:r>
        <w:t>any) notified to the Customer by the Service Provider in respect of such Licensed</w:t>
      </w:r>
      <w:r>
        <w:rPr>
          <w:spacing w:val="-59"/>
        </w:rPr>
        <w:t xml:space="preserve"> </w:t>
      </w:r>
      <w:r>
        <w:t>Goods</w:t>
      </w:r>
      <w:r>
        <w:rPr>
          <w:spacing w:val="-1"/>
        </w:rPr>
        <w:t xml:space="preserve"> </w:t>
      </w:r>
      <w:r>
        <w:t>and/or</w:t>
      </w:r>
      <w:r>
        <w:rPr>
          <w:spacing w:val="-1"/>
        </w:rPr>
        <w:t xml:space="preserve"> </w:t>
      </w:r>
      <w:r>
        <w:t>contracts</w:t>
      </w:r>
      <w:r>
        <w:rPr>
          <w:spacing w:val="-4"/>
        </w:rPr>
        <w:t xml:space="preserve"> </w:t>
      </w:r>
      <w:r>
        <w:t>and/or</w:t>
      </w:r>
      <w:r>
        <w:rPr>
          <w:spacing w:val="-1"/>
        </w:rPr>
        <w:t xml:space="preserve"> </w:t>
      </w:r>
      <w:r>
        <w:t>any other</w:t>
      </w:r>
      <w:r>
        <w:rPr>
          <w:spacing w:val="-1"/>
        </w:rPr>
        <w:t xml:space="preserve"> </w:t>
      </w:r>
      <w:r>
        <w:t>items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relevan</w:t>
      </w:r>
      <w:r>
        <w:t>ce;</w:t>
      </w:r>
    </w:p>
    <w:p w14:paraId="2787F392" w14:textId="77777777" w:rsidR="00207DA8" w:rsidRDefault="00207DA8">
      <w:pPr>
        <w:pStyle w:val="BodyText"/>
        <w:rPr>
          <w:sz w:val="21"/>
        </w:rPr>
      </w:pPr>
    </w:p>
    <w:p w14:paraId="10624C58" w14:textId="77777777" w:rsidR="00207DA8" w:rsidRDefault="00326D19">
      <w:pPr>
        <w:pStyle w:val="ListParagraph"/>
        <w:numPr>
          <w:ilvl w:val="2"/>
          <w:numId w:val="16"/>
        </w:numPr>
        <w:tabs>
          <w:tab w:val="left" w:pos="2698"/>
          <w:tab w:val="left" w:pos="2699"/>
        </w:tabs>
        <w:ind w:left="2698" w:right="559" w:hanging="1080"/>
        <w:rPr>
          <w:rFonts w:ascii="Verdana"/>
        </w:rPr>
      </w:pPr>
      <w:r>
        <w:t>assist and co-operate with the Customer to ensure an orderly transition of the</w:t>
      </w:r>
      <w:r>
        <w:rPr>
          <w:spacing w:val="1"/>
        </w:rPr>
        <w:t xml:space="preserve"> </w:t>
      </w:r>
      <w:r>
        <w:t>provision of the Services to the Replacement Service Provider and/or provide all</w:t>
      </w:r>
      <w:r>
        <w:rPr>
          <w:spacing w:val="-59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assistance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co-operation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Customer</w:t>
      </w:r>
      <w:r>
        <w:rPr>
          <w:spacing w:val="-1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reasonably</w:t>
      </w:r>
      <w:r>
        <w:rPr>
          <w:spacing w:val="-2"/>
        </w:rPr>
        <w:t xml:space="preserve"> </w:t>
      </w:r>
      <w:r>
        <w:t>require;</w:t>
      </w:r>
    </w:p>
    <w:p w14:paraId="5D068C59" w14:textId="77777777" w:rsidR="00207DA8" w:rsidRDefault="00207DA8">
      <w:pPr>
        <w:pStyle w:val="BodyText"/>
        <w:spacing w:before="9"/>
        <w:rPr>
          <w:sz w:val="20"/>
        </w:rPr>
      </w:pPr>
    </w:p>
    <w:p w14:paraId="3A8DBEF0" w14:textId="77777777" w:rsidR="00207DA8" w:rsidRDefault="00326D19">
      <w:pPr>
        <w:pStyle w:val="ListParagraph"/>
        <w:numPr>
          <w:ilvl w:val="2"/>
          <w:numId w:val="16"/>
        </w:numPr>
        <w:tabs>
          <w:tab w:val="left" w:pos="2698"/>
          <w:tab w:val="left" w:pos="2699"/>
        </w:tabs>
        <w:ind w:left="2698" w:right="423" w:hanging="1080"/>
        <w:rPr>
          <w:rFonts w:ascii="Verdana"/>
        </w:rPr>
      </w:pPr>
      <w:r>
        <w:t>return to the Customer any sums prepaid in respect of the Goods and/or Services</w:t>
      </w:r>
      <w:r>
        <w:rPr>
          <w:spacing w:val="-59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provided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date</w:t>
      </w:r>
      <w:r>
        <w:rPr>
          <w:spacing w:val="-5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expiry or</w:t>
      </w:r>
      <w:r>
        <w:rPr>
          <w:spacing w:val="-2"/>
        </w:rPr>
        <w:t xml:space="preserve"> </w:t>
      </w:r>
      <w:r>
        <w:t>termination</w:t>
      </w:r>
      <w:r>
        <w:rPr>
          <w:spacing w:val="-2"/>
        </w:rPr>
        <w:t xml:space="preserve"> </w:t>
      </w:r>
      <w:r>
        <w:t>(howsoever arising);</w:t>
      </w:r>
      <w:r>
        <w:rPr>
          <w:spacing w:val="-2"/>
        </w:rPr>
        <w:t xml:space="preserve"> </w:t>
      </w:r>
      <w:r>
        <w:t>and</w:t>
      </w:r>
    </w:p>
    <w:p w14:paraId="341A276E" w14:textId="77777777" w:rsidR="00207DA8" w:rsidRDefault="00207DA8">
      <w:pPr>
        <w:pStyle w:val="BodyText"/>
        <w:spacing w:before="10"/>
        <w:rPr>
          <w:sz w:val="20"/>
        </w:rPr>
      </w:pPr>
    </w:p>
    <w:p w14:paraId="44C23907" w14:textId="77777777" w:rsidR="00207DA8" w:rsidRDefault="00326D19">
      <w:pPr>
        <w:pStyle w:val="ListParagraph"/>
        <w:numPr>
          <w:ilvl w:val="2"/>
          <w:numId w:val="16"/>
        </w:numPr>
        <w:tabs>
          <w:tab w:val="left" w:pos="2698"/>
          <w:tab w:val="left" w:pos="2699"/>
        </w:tabs>
        <w:ind w:left="2698" w:right="595" w:hanging="1080"/>
        <w:rPr>
          <w:rFonts w:ascii="Verdana"/>
        </w:rPr>
      </w:pPr>
      <w:bookmarkStart w:id="26" w:name="_bookmark24"/>
      <w:bookmarkEnd w:id="26"/>
      <w:r>
        <w:t>promptly provide all information concerning the provision of the Goods and/or</w:t>
      </w:r>
      <w:r>
        <w:rPr>
          <w:spacing w:val="1"/>
        </w:rPr>
        <w:t xml:space="preserve"> </w:t>
      </w:r>
      <w:r>
        <w:t>Services which may rea</w:t>
      </w:r>
      <w:r>
        <w:t>sonably be requested by the Customer for the purposes</w:t>
      </w:r>
      <w:r>
        <w:rPr>
          <w:spacing w:val="-59"/>
        </w:rPr>
        <w:t xml:space="preserve"> </w:t>
      </w:r>
      <w:r>
        <w:t>of adequately understanding the manner in which the Goods and/or Services</w:t>
      </w:r>
      <w:r>
        <w:rPr>
          <w:spacing w:val="1"/>
        </w:rPr>
        <w:t xml:space="preserve"> </w:t>
      </w:r>
      <w:r>
        <w:t>have been provided or for the purpose of allowing the Customer or the</w:t>
      </w:r>
      <w:r>
        <w:rPr>
          <w:spacing w:val="1"/>
        </w:rPr>
        <w:t xml:space="preserve"> </w:t>
      </w:r>
      <w:r>
        <w:t>Replacement</w:t>
      </w:r>
      <w:r>
        <w:rPr>
          <w:spacing w:val="1"/>
        </w:rPr>
        <w:t xml:space="preserve"> </w:t>
      </w:r>
      <w:r>
        <w:t>Service Provider to</w:t>
      </w:r>
      <w:r>
        <w:rPr>
          <w:spacing w:val="-2"/>
        </w:rPr>
        <w:t xml:space="preserve"> </w:t>
      </w:r>
      <w:r>
        <w:t>conduct</w:t>
      </w:r>
      <w:r>
        <w:rPr>
          <w:spacing w:val="2"/>
        </w:rPr>
        <w:t xml:space="preserve"> </w:t>
      </w:r>
      <w:r>
        <w:t>due</w:t>
      </w:r>
      <w:r>
        <w:rPr>
          <w:spacing w:val="-3"/>
        </w:rPr>
        <w:t xml:space="preserve"> </w:t>
      </w:r>
      <w:r>
        <w:t>diligence.</w:t>
      </w:r>
    </w:p>
    <w:p w14:paraId="53BACD0F" w14:textId="77777777" w:rsidR="00207DA8" w:rsidRDefault="00207DA8">
      <w:pPr>
        <w:pStyle w:val="BodyText"/>
        <w:spacing w:before="10"/>
        <w:rPr>
          <w:sz w:val="20"/>
        </w:rPr>
      </w:pPr>
    </w:p>
    <w:p w14:paraId="52ECC2AE" w14:textId="77777777" w:rsidR="00207DA8" w:rsidRDefault="00326D19">
      <w:pPr>
        <w:pStyle w:val="ListParagraph"/>
        <w:numPr>
          <w:ilvl w:val="1"/>
          <w:numId w:val="16"/>
        </w:numPr>
        <w:tabs>
          <w:tab w:val="left" w:pos="1618"/>
          <w:tab w:val="left" w:pos="1619"/>
        </w:tabs>
        <w:ind w:right="552"/>
        <w:rPr>
          <w:rFonts w:ascii="Verdana"/>
        </w:rPr>
      </w:pPr>
      <w:r>
        <w:t>If</w:t>
      </w:r>
      <w:r>
        <w:t xml:space="preserve"> the Service Provider fails to comply with clause </w:t>
      </w:r>
      <w:hyperlink w:anchor="_bookmark22" w:history="1">
        <w:r>
          <w:t xml:space="preserve">20.4.1 </w:t>
        </w:r>
      </w:hyperlink>
      <w:r>
        <w:t xml:space="preserve">and </w:t>
      </w:r>
      <w:hyperlink w:anchor="_bookmark24" w:history="1">
        <w:r>
          <w:t>20.4.8</w:t>
        </w:r>
      </w:hyperlink>
      <w:r>
        <w:t>, the Customer may</w:t>
      </w:r>
      <w:r>
        <w:rPr>
          <w:spacing w:val="1"/>
        </w:rPr>
        <w:t xml:space="preserve"> </w:t>
      </w:r>
      <w:r>
        <w:t>recover possession thereof and the Service Provider grants a licence to the Customer or its</w:t>
      </w:r>
      <w:r>
        <w:rPr>
          <w:spacing w:val="-60"/>
        </w:rPr>
        <w:t xml:space="preserve"> </w:t>
      </w:r>
      <w:r>
        <w:t>appointed agents to enter (for the purposes of such recovery) any premises of the Service</w:t>
      </w:r>
      <w:r>
        <w:rPr>
          <w:spacing w:val="1"/>
        </w:rPr>
        <w:t xml:space="preserve"> </w:t>
      </w:r>
      <w:r>
        <w:t>Provider or its</w:t>
      </w:r>
      <w:r>
        <w:rPr>
          <w:spacing w:val="1"/>
        </w:rPr>
        <w:t xml:space="preserve"> </w:t>
      </w:r>
      <w:r>
        <w:t>permitted</w:t>
      </w:r>
      <w:r>
        <w:rPr>
          <w:spacing w:val="-3"/>
        </w:rPr>
        <w:t xml:space="preserve"> </w:t>
      </w:r>
      <w:r>
        <w:t>agents or Sub-Contractors where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items</w:t>
      </w:r>
      <w:r>
        <w:rPr>
          <w:spacing w:val="-3"/>
        </w:rPr>
        <w:t xml:space="preserve"> </w:t>
      </w:r>
      <w:r>
        <w:t>m</w:t>
      </w:r>
      <w:r>
        <w:t>ay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held.</w:t>
      </w:r>
    </w:p>
    <w:p w14:paraId="4AE6BDC3" w14:textId="77777777" w:rsidR="00207DA8" w:rsidRDefault="00207DA8">
      <w:pPr>
        <w:pStyle w:val="BodyText"/>
        <w:spacing w:before="11"/>
        <w:rPr>
          <w:sz w:val="20"/>
        </w:rPr>
      </w:pPr>
    </w:p>
    <w:p w14:paraId="5132FE1E" w14:textId="77777777" w:rsidR="00207DA8" w:rsidRDefault="00326D19">
      <w:pPr>
        <w:pStyle w:val="ListParagraph"/>
        <w:numPr>
          <w:ilvl w:val="1"/>
          <w:numId w:val="16"/>
        </w:numPr>
        <w:tabs>
          <w:tab w:val="left" w:pos="1618"/>
          <w:tab w:val="left" w:pos="1619"/>
        </w:tabs>
        <w:ind w:right="557"/>
        <w:rPr>
          <w:rFonts w:ascii="Verdana" w:hAnsi="Verdana"/>
        </w:rPr>
      </w:pPr>
      <w:r>
        <w:t>Where the end of the Contract Period arises due to the Service Provider’s Default, the</w:t>
      </w:r>
      <w:r>
        <w:rPr>
          <w:spacing w:val="1"/>
        </w:rPr>
        <w:t xml:space="preserve"> </w:t>
      </w:r>
      <w:r>
        <w:t xml:space="preserve">Service Provider shall provide all assistance under clause </w:t>
      </w:r>
      <w:hyperlink w:anchor="_bookmark23" w:history="1">
        <w:r>
          <w:t xml:space="preserve">20.4.5 </w:t>
        </w:r>
      </w:hyperlink>
      <w:r>
        <w:t xml:space="preserve">and </w:t>
      </w:r>
      <w:hyperlink w:anchor="_bookmark24" w:history="1">
        <w:r>
          <w:t xml:space="preserve">20.4.8 </w:t>
        </w:r>
      </w:hyperlink>
      <w:r>
        <w:t>free of charge.</w:t>
      </w:r>
      <w:r>
        <w:rPr>
          <w:spacing w:val="-59"/>
        </w:rPr>
        <w:t xml:space="preserve"> </w:t>
      </w:r>
      <w:r>
        <w:t>O</w:t>
      </w:r>
      <w:r>
        <w:t>therwise, the Customer shall pay the Service Provider’s reasonable costs of providing the</w:t>
      </w:r>
      <w:r>
        <w:rPr>
          <w:spacing w:val="-59"/>
        </w:rPr>
        <w:t xml:space="preserve"> </w:t>
      </w:r>
      <w:r>
        <w:t>assistance</w:t>
      </w:r>
      <w:r>
        <w:rPr>
          <w:spacing w:val="-1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 Service</w:t>
      </w:r>
      <w:r>
        <w:rPr>
          <w:spacing w:val="-1"/>
        </w:rPr>
        <w:t xml:space="preserve"> </w:t>
      </w:r>
      <w:r>
        <w:t>Provider</w:t>
      </w:r>
      <w:r>
        <w:rPr>
          <w:spacing w:val="-2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take all</w:t>
      </w:r>
      <w:r>
        <w:rPr>
          <w:spacing w:val="-4"/>
        </w:rPr>
        <w:t xml:space="preserve"> </w:t>
      </w:r>
      <w:r>
        <w:t>reasonable</w:t>
      </w:r>
      <w:r>
        <w:rPr>
          <w:spacing w:val="-1"/>
        </w:rPr>
        <w:t xml:space="preserve"> </w:t>
      </w:r>
      <w:r>
        <w:t>steps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mitigate such</w:t>
      </w:r>
      <w:r>
        <w:rPr>
          <w:spacing w:val="-2"/>
        </w:rPr>
        <w:t xml:space="preserve"> </w:t>
      </w:r>
      <w:r>
        <w:t>costs.</w:t>
      </w:r>
    </w:p>
    <w:p w14:paraId="6CDA7058" w14:textId="77777777" w:rsidR="00207DA8" w:rsidRDefault="00207DA8">
      <w:pPr>
        <w:pStyle w:val="BodyText"/>
        <w:spacing w:before="10"/>
        <w:rPr>
          <w:sz w:val="20"/>
        </w:rPr>
      </w:pPr>
    </w:p>
    <w:p w14:paraId="40327EE0" w14:textId="77777777" w:rsidR="00207DA8" w:rsidRDefault="00326D19">
      <w:pPr>
        <w:pStyle w:val="ListParagraph"/>
        <w:numPr>
          <w:ilvl w:val="1"/>
          <w:numId w:val="16"/>
        </w:numPr>
        <w:tabs>
          <w:tab w:val="left" w:pos="1618"/>
          <w:tab w:val="left" w:pos="1619"/>
        </w:tabs>
        <w:spacing w:before="1" w:line="267" w:lineRule="exact"/>
        <w:rPr>
          <w:rFonts w:ascii="Verdana"/>
        </w:rPr>
      </w:pPr>
      <w:r>
        <w:t>At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end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Contract</w:t>
      </w:r>
      <w:r>
        <w:rPr>
          <w:spacing w:val="1"/>
        </w:rPr>
        <w:t xml:space="preserve"> </w:t>
      </w:r>
      <w:r>
        <w:t>Period</w:t>
      </w:r>
      <w:r>
        <w:rPr>
          <w:spacing w:val="-3"/>
        </w:rPr>
        <w:t xml:space="preserve"> </w:t>
      </w:r>
      <w:r>
        <w:t>(howsoever arising)</w:t>
      </w:r>
      <w:r>
        <w:rPr>
          <w:spacing w:val="-2"/>
        </w:rPr>
        <w:t xml:space="preserve"> </w:t>
      </w:r>
      <w:r>
        <w:t>the licence</w:t>
      </w:r>
      <w:r>
        <w:rPr>
          <w:spacing w:val="-1"/>
        </w:rPr>
        <w:t xml:space="preserve"> </w:t>
      </w:r>
      <w:r>
        <w:t>granted</w:t>
      </w:r>
      <w:r>
        <w:rPr>
          <w:spacing w:val="-3"/>
        </w:rPr>
        <w:t xml:space="preserve"> </w:t>
      </w:r>
      <w:r>
        <w:t>pursuant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clause</w:t>
      </w:r>
    </w:p>
    <w:p w14:paraId="42B8CBAC" w14:textId="77777777" w:rsidR="00207DA8" w:rsidRDefault="00326D19">
      <w:pPr>
        <w:pStyle w:val="BodyText"/>
        <w:spacing w:line="252" w:lineRule="exact"/>
        <w:ind w:left="1618"/>
      </w:pPr>
      <w:hyperlink w:anchor="_bookmark8" w:history="1">
        <w:r>
          <w:t>10.2.1</w:t>
        </w:r>
        <w:r>
          <w:rPr>
            <w:spacing w:val="-3"/>
          </w:rPr>
          <w:t xml:space="preserve"> </w:t>
        </w:r>
      </w:hyperlink>
      <w:r>
        <w:t>shall</w:t>
      </w:r>
      <w:r>
        <w:rPr>
          <w:spacing w:val="-1"/>
        </w:rPr>
        <w:t xml:space="preserve"> </w:t>
      </w:r>
      <w:r>
        <w:t>automatically terminate</w:t>
      </w:r>
      <w:r>
        <w:rPr>
          <w:spacing w:val="-1"/>
        </w:rPr>
        <w:t xml:space="preserve"> </w:t>
      </w:r>
      <w:r>
        <w:t>without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need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serve</w:t>
      </w:r>
      <w:r>
        <w:rPr>
          <w:spacing w:val="-4"/>
        </w:rPr>
        <w:t xml:space="preserve"> </w:t>
      </w:r>
      <w:r>
        <w:t>notice.</w:t>
      </w:r>
    </w:p>
    <w:p w14:paraId="1D7BD492" w14:textId="77777777" w:rsidR="00207DA8" w:rsidRDefault="00207DA8">
      <w:pPr>
        <w:spacing w:line="252" w:lineRule="exact"/>
        <w:sectPr w:rsidR="00207DA8">
          <w:pgSz w:w="11910" w:h="16840"/>
          <w:pgMar w:top="1540" w:right="340" w:bottom="1660" w:left="520" w:header="722" w:footer="1394" w:gutter="0"/>
          <w:cols w:space="720"/>
        </w:sectPr>
      </w:pPr>
    </w:p>
    <w:p w14:paraId="1D1F4880" w14:textId="77777777" w:rsidR="00207DA8" w:rsidRDefault="00207DA8">
      <w:pPr>
        <w:pStyle w:val="BodyText"/>
        <w:spacing w:before="2"/>
        <w:rPr>
          <w:sz w:val="12"/>
        </w:rPr>
      </w:pPr>
    </w:p>
    <w:p w14:paraId="196C4085" w14:textId="77777777" w:rsidR="00207DA8" w:rsidRDefault="00326D19">
      <w:pPr>
        <w:pStyle w:val="ListParagraph"/>
        <w:numPr>
          <w:ilvl w:val="1"/>
          <w:numId w:val="16"/>
        </w:numPr>
        <w:tabs>
          <w:tab w:val="left" w:pos="1618"/>
          <w:tab w:val="left" w:pos="1619"/>
        </w:tabs>
        <w:spacing w:before="101"/>
        <w:rPr>
          <w:rFonts w:ascii="Verdana"/>
        </w:rPr>
      </w:pPr>
      <w:r>
        <w:t>Save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otherwise</w:t>
      </w:r>
      <w:r>
        <w:rPr>
          <w:spacing w:val="-1"/>
        </w:rPr>
        <w:t xml:space="preserve"> </w:t>
      </w:r>
      <w:r>
        <w:t>expressly provided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Contract:</w:t>
      </w:r>
    </w:p>
    <w:p w14:paraId="0612E972" w14:textId="77777777" w:rsidR="00207DA8" w:rsidRDefault="00207DA8">
      <w:pPr>
        <w:pStyle w:val="BodyText"/>
        <w:spacing w:before="8"/>
        <w:rPr>
          <w:sz w:val="20"/>
        </w:rPr>
      </w:pPr>
    </w:p>
    <w:p w14:paraId="7DC173F1" w14:textId="77777777" w:rsidR="00207DA8" w:rsidRDefault="00326D19">
      <w:pPr>
        <w:pStyle w:val="ListParagraph"/>
        <w:numPr>
          <w:ilvl w:val="2"/>
          <w:numId w:val="16"/>
        </w:numPr>
        <w:tabs>
          <w:tab w:val="left" w:pos="2698"/>
          <w:tab w:val="left" w:pos="2699"/>
        </w:tabs>
        <w:spacing w:before="1"/>
        <w:ind w:left="2698" w:right="692" w:hanging="1080"/>
        <w:rPr>
          <w:rFonts w:ascii="Verdana"/>
        </w:rPr>
      </w:pPr>
      <w:r>
        <w:t>termination or expiry of the Contract shall be without prejudice to any rights,</w:t>
      </w:r>
      <w:r>
        <w:rPr>
          <w:spacing w:val="1"/>
        </w:rPr>
        <w:t xml:space="preserve"> </w:t>
      </w:r>
      <w:r>
        <w:t>remedies or obligations accrued under the Contract prior to termination or</w:t>
      </w:r>
      <w:r>
        <w:rPr>
          <w:spacing w:val="1"/>
        </w:rPr>
        <w:t xml:space="preserve"> </w:t>
      </w:r>
      <w:r>
        <w:t>expiration and nothing in the Contract shall prejudice the right of either Party to</w:t>
      </w:r>
      <w:r>
        <w:rPr>
          <w:spacing w:val="-59"/>
        </w:rPr>
        <w:t xml:space="preserve"> </w:t>
      </w:r>
      <w:r>
        <w:t>recover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amoun</w:t>
      </w:r>
      <w:r>
        <w:t>t</w:t>
      </w:r>
      <w:r>
        <w:rPr>
          <w:spacing w:val="1"/>
        </w:rPr>
        <w:t xml:space="preserve"> </w:t>
      </w:r>
      <w:r>
        <w:t>outstanding</w:t>
      </w:r>
      <w:r>
        <w:rPr>
          <w:spacing w:val="-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termination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expiry;</w:t>
      </w:r>
      <w:r>
        <w:rPr>
          <w:spacing w:val="-2"/>
        </w:rPr>
        <w:t xml:space="preserve"> </w:t>
      </w:r>
      <w:r>
        <w:t>and</w:t>
      </w:r>
    </w:p>
    <w:p w14:paraId="4DFFF28C" w14:textId="77777777" w:rsidR="00207DA8" w:rsidRDefault="00207DA8">
      <w:pPr>
        <w:pStyle w:val="BodyText"/>
        <w:spacing w:before="10"/>
        <w:rPr>
          <w:sz w:val="20"/>
        </w:rPr>
      </w:pPr>
    </w:p>
    <w:p w14:paraId="2612F994" w14:textId="77777777" w:rsidR="00207DA8" w:rsidRDefault="00326D19">
      <w:pPr>
        <w:pStyle w:val="ListParagraph"/>
        <w:numPr>
          <w:ilvl w:val="2"/>
          <w:numId w:val="16"/>
        </w:numPr>
        <w:tabs>
          <w:tab w:val="left" w:pos="2698"/>
          <w:tab w:val="left" w:pos="2699"/>
        </w:tabs>
        <w:ind w:left="2698" w:right="444" w:hanging="1080"/>
        <w:rPr>
          <w:rFonts w:ascii="Verdana"/>
        </w:rPr>
      </w:pPr>
      <w:r>
        <w:t>termination of the Contract shall not affect the continuing rights, remedies or</w:t>
      </w:r>
      <w:r>
        <w:rPr>
          <w:spacing w:val="1"/>
        </w:rPr>
        <w:t xml:space="preserve"> </w:t>
      </w:r>
      <w:r>
        <w:t xml:space="preserve">obligations of the Customer or the Service Provider under clauses </w:t>
      </w:r>
      <w:hyperlink w:anchor="_bookmark10" w:history="1">
        <w:r>
          <w:t xml:space="preserve">11.2 </w:t>
        </w:r>
      </w:hyperlink>
      <w:r>
        <w:t>(Payment</w:t>
      </w:r>
      <w:r>
        <w:rPr>
          <w:spacing w:val="-59"/>
        </w:rPr>
        <w:t xml:space="preserve"> </w:t>
      </w:r>
      <w:r>
        <w:t xml:space="preserve">and VAT), 11.3 (Recovery of Sums Due), 16 (Intellectual Property Rights), </w:t>
      </w:r>
      <w:hyperlink w:anchor="_bookmark12" w:history="1">
        <w:r>
          <w:t>16.8</w:t>
        </w:r>
      </w:hyperlink>
      <w:r>
        <w:rPr>
          <w:spacing w:val="1"/>
        </w:rPr>
        <w:t xml:space="preserve"> </w:t>
      </w:r>
      <w:r>
        <w:t xml:space="preserve">(Protection of Personal Data), </w:t>
      </w:r>
      <w:hyperlink w:anchor="_bookmark13" w:history="1">
        <w:r>
          <w:t xml:space="preserve">16.10 </w:t>
        </w:r>
      </w:hyperlink>
      <w:r>
        <w:t>(Confidentiality), 16.11 (Freedom of</w:t>
      </w:r>
      <w:r>
        <w:rPr>
          <w:spacing w:val="1"/>
        </w:rPr>
        <w:t xml:space="preserve"> </w:t>
      </w:r>
      <w:r>
        <w:t xml:space="preserve">Information), </w:t>
      </w:r>
      <w:hyperlink w:anchor="_bookmark18" w:history="1">
        <w:r>
          <w:t xml:space="preserve">18 </w:t>
        </w:r>
      </w:hyperlink>
      <w:r>
        <w:t xml:space="preserve">(Liabilities), </w:t>
      </w:r>
      <w:hyperlink w:anchor="_bookmark21" w:history="1">
        <w:r>
          <w:t xml:space="preserve">20 </w:t>
        </w:r>
      </w:hyperlink>
      <w:r>
        <w:t xml:space="preserve">(Consequences of Expiry or Termination), </w:t>
      </w:r>
      <w:hyperlink w:anchor="_bookmark27" w:history="1">
        <w:r>
          <w:t>25</w:t>
        </w:r>
      </w:hyperlink>
      <w:r>
        <w:rPr>
          <w:spacing w:val="1"/>
        </w:rPr>
        <w:t xml:space="preserve"> </w:t>
      </w:r>
      <w:r>
        <w:t>(Prevention of</w:t>
      </w:r>
      <w:r>
        <w:t xml:space="preserve"> Bribery and Corruption), </w:t>
      </w:r>
      <w:hyperlink w:anchor="_bookmark28" w:history="1">
        <w:r>
          <w:t xml:space="preserve">26 </w:t>
        </w:r>
      </w:hyperlink>
      <w:r>
        <w:t>(Records and Audit Access), 27</w:t>
      </w:r>
      <w:r>
        <w:rPr>
          <w:spacing w:val="1"/>
        </w:rPr>
        <w:t xml:space="preserve"> </w:t>
      </w:r>
      <w:r>
        <w:t>(Prevention of Fraud),</w:t>
      </w:r>
      <w:r>
        <w:rPr>
          <w:spacing w:val="1"/>
        </w:rPr>
        <w:t xml:space="preserve"> </w:t>
      </w:r>
      <w:hyperlink w:anchor="_bookmark31" w:history="1">
        <w:r>
          <w:t xml:space="preserve">31 </w:t>
        </w:r>
      </w:hyperlink>
      <w:r>
        <w:t xml:space="preserve">(Cumulative Remedies), </w:t>
      </w:r>
      <w:hyperlink w:anchor="_bookmark32" w:history="1">
        <w:r>
          <w:t xml:space="preserve">37 </w:t>
        </w:r>
      </w:hyperlink>
      <w:r>
        <w:t>(Conflicts of Interest), 39</w:t>
      </w:r>
      <w:r>
        <w:rPr>
          <w:spacing w:val="1"/>
        </w:rPr>
        <w:t xml:space="preserve"> </w:t>
      </w:r>
      <w:r>
        <w:t xml:space="preserve">(The Contracts (Rights </w:t>
      </w:r>
      <w:r>
        <w:t>of Third parties) Act 1999) and 42.1 (Governing Law and</w:t>
      </w:r>
      <w:r>
        <w:rPr>
          <w:spacing w:val="1"/>
        </w:rPr>
        <w:t xml:space="preserve"> </w:t>
      </w:r>
      <w:r>
        <w:t>Jurisdiction).</w:t>
      </w:r>
    </w:p>
    <w:p w14:paraId="66FCFE07" w14:textId="77777777" w:rsidR="00207DA8" w:rsidRDefault="00207DA8">
      <w:pPr>
        <w:pStyle w:val="BodyText"/>
        <w:spacing w:before="9"/>
        <w:rPr>
          <w:sz w:val="20"/>
        </w:rPr>
      </w:pPr>
    </w:p>
    <w:p w14:paraId="20F71A86" w14:textId="77777777" w:rsidR="00207DA8" w:rsidRDefault="00326D19">
      <w:pPr>
        <w:pStyle w:val="Heading1"/>
        <w:numPr>
          <w:ilvl w:val="0"/>
          <w:numId w:val="16"/>
        </w:numPr>
        <w:tabs>
          <w:tab w:val="left" w:pos="908"/>
          <w:tab w:val="left" w:pos="909"/>
        </w:tabs>
        <w:ind w:left="908" w:hanging="709"/>
      </w:pPr>
      <w:bookmarkStart w:id="27" w:name="_bookmark25"/>
      <w:bookmarkEnd w:id="27"/>
      <w:r>
        <w:t>PUBLICITY,</w:t>
      </w:r>
      <w:r>
        <w:rPr>
          <w:spacing w:val="-6"/>
        </w:rPr>
        <w:t xml:space="preserve"> </w:t>
      </w:r>
      <w:r>
        <w:t>MEDIA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OFFICIAL</w:t>
      </w:r>
      <w:r>
        <w:rPr>
          <w:spacing w:val="-5"/>
        </w:rPr>
        <w:t xml:space="preserve"> </w:t>
      </w:r>
      <w:r>
        <w:t>ENQUIRIES</w:t>
      </w:r>
    </w:p>
    <w:p w14:paraId="0CE5CD97" w14:textId="77777777" w:rsidR="00207DA8" w:rsidRDefault="00207DA8">
      <w:pPr>
        <w:pStyle w:val="BodyText"/>
        <w:spacing w:before="11"/>
        <w:rPr>
          <w:b/>
          <w:sz w:val="20"/>
        </w:rPr>
      </w:pPr>
    </w:p>
    <w:p w14:paraId="0CE1B932" w14:textId="77777777" w:rsidR="00207DA8" w:rsidRDefault="00326D19">
      <w:pPr>
        <w:pStyle w:val="ListParagraph"/>
        <w:numPr>
          <w:ilvl w:val="1"/>
          <w:numId w:val="16"/>
        </w:numPr>
        <w:tabs>
          <w:tab w:val="left" w:pos="1618"/>
          <w:tab w:val="left" w:pos="1619"/>
        </w:tabs>
        <w:ind w:right="585"/>
        <w:rPr>
          <w:rFonts w:ascii="Verdana"/>
        </w:rPr>
      </w:pPr>
      <w:bookmarkStart w:id="28" w:name="_bookmark26"/>
      <w:bookmarkEnd w:id="28"/>
      <w:r>
        <w:t>The Service Provider shall not make any press announcements or publicise the Contract in</w:t>
      </w:r>
      <w:r>
        <w:rPr>
          <w:spacing w:val="-59"/>
        </w:rPr>
        <w:t xml:space="preserve"> </w:t>
      </w:r>
      <w:r>
        <w:t>any way without Approval and shall take reasonable steps to ensure that its servants,</w:t>
      </w:r>
      <w:r>
        <w:rPr>
          <w:spacing w:val="1"/>
        </w:rPr>
        <w:t xml:space="preserve"> </w:t>
      </w:r>
      <w:r>
        <w:t>agents, employees, Sub-Contractors, Service Providers, professional advisors and</w:t>
      </w:r>
      <w:r>
        <w:rPr>
          <w:spacing w:val="1"/>
        </w:rPr>
        <w:t xml:space="preserve"> </w:t>
      </w:r>
      <w:r>
        <w:t xml:space="preserve">consultants comply with this clause </w:t>
      </w:r>
      <w:hyperlink w:anchor="_bookmark25" w:history="1">
        <w:r>
          <w:t>21</w:t>
        </w:r>
      </w:hyperlink>
      <w:r>
        <w:t>. Any such press ann</w:t>
      </w:r>
      <w:r>
        <w:t>ouncements or publicity</w:t>
      </w:r>
      <w:r>
        <w:rPr>
          <w:spacing w:val="1"/>
        </w:rPr>
        <w:t xml:space="preserve"> </w:t>
      </w:r>
      <w:r>
        <w:t xml:space="preserve">proposed under this clause </w:t>
      </w:r>
      <w:hyperlink w:anchor="_bookmark26" w:history="1">
        <w:r>
          <w:t xml:space="preserve">21.1 </w:t>
        </w:r>
      </w:hyperlink>
      <w:r>
        <w:t>shall remain subject to the rights relating to Confidential</w:t>
      </w:r>
      <w:r>
        <w:rPr>
          <w:spacing w:val="1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Commercially</w:t>
      </w:r>
      <w:r>
        <w:rPr>
          <w:spacing w:val="1"/>
        </w:rPr>
        <w:t xml:space="preserve"> </w:t>
      </w:r>
      <w:r>
        <w:t>Sensitive</w:t>
      </w:r>
      <w:r>
        <w:rPr>
          <w:spacing w:val="-1"/>
        </w:rPr>
        <w:t xml:space="preserve"> </w:t>
      </w:r>
      <w:r>
        <w:t>Information,</w:t>
      </w:r>
    </w:p>
    <w:p w14:paraId="33A0AE41" w14:textId="77777777" w:rsidR="00207DA8" w:rsidRDefault="00207DA8">
      <w:pPr>
        <w:pStyle w:val="BodyText"/>
        <w:spacing w:before="11"/>
        <w:rPr>
          <w:sz w:val="20"/>
        </w:rPr>
      </w:pPr>
    </w:p>
    <w:p w14:paraId="6723969B" w14:textId="77777777" w:rsidR="00207DA8" w:rsidRDefault="00326D19">
      <w:pPr>
        <w:pStyle w:val="ListParagraph"/>
        <w:numPr>
          <w:ilvl w:val="1"/>
          <w:numId w:val="16"/>
        </w:numPr>
        <w:tabs>
          <w:tab w:val="left" w:pos="1618"/>
          <w:tab w:val="left" w:pos="1619"/>
        </w:tabs>
        <w:ind w:right="391"/>
        <w:rPr>
          <w:rFonts w:ascii="Verdana"/>
        </w:rPr>
      </w:pPr>
      <w:r>
        <w:t>Subject to the rights in relation to Confidential Inform</w:t>
      </w:r>
      <w:r>
        <w:t>ation and Commercially Sensitive</w:t>
      </w:r>
      <w:r>
        <w:rPr>
          <w:spacing w:val="1"/>
        </w:rPr>
        <w:t xml:space="preserve"> </w:t>
      </w:r>
      <w:r>
        <w:t>Information, the Customer shall be entitled to publicise the Contract in accordance with any</w:t>
      </w:r>
      <w:r>
        <w:rPr>
          <w:spacing w:val="1"/>
        </w:rPr>
        <w:t xml:space="preserve"> </w:t>
      </w:r>
      <w:r>
        <w:t>legal</w:t>
      </w:r>
      <w:r>
        <w:rPr>
          <w:spacing w:val="-3"/>
        </w:rPr>
        <w:t xml:space="preserve"> </w:t>
      </w:r>
      <w:r>
        <w:t>obligation</w:t>
      </w:r>
      <w:r>
        <w:rPr>
          <w:spacing w:val="-2"/>
        </w:rPr>
        <w:t xml:space="preserve"> </w:t>
      </w:r>
      <w:r>
        <w:t>upon</w:t>
      </w:r>
      <w:r>
        <w:rPr>
          <w:spacing w:val="-1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Customer,</w:t>
      </w:r>
      <w:r>
        <w:rPr>
          <w:spacing w:val="-3"/>
        </w:rPr>
        <w:t xml:space="preserve"> </w:t>
      </w:r>
      <w:r>
        <w:t>including</w:t>
      </w:r>
      <w:r>
        <w:rPr>
          <w:spacing w:val="-1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examination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Contract</w:t>
      </w:r>
      <w:r>
        <w:rPr>
          <w:spacing w:val="-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Auditor.</w:t>
      </w:r>
    </w:p>
    <w:p w14:paraId="061FEB43" w14:textId="77777777" w:rsidR="00207DA8" w:rsidRDefault="00207DA8">
      <w:pPr>
        <w:pStyle w:val="BodyText"/>
        <w:spacing w:before="9"/>
        <w:rPr>
          <w:sz w:val="20"/>
        </w:rPr>
      </w:pPr>
    </w:p>
    <w:p w14:paraId="1E9DC724" w14:textId="77777777" w:rsidR="00207DA8" w:rsidRDefault="00326D19">
      <w:pPr>
        <w:pStyle w:val="ListParagraph"/>
        <w:numPr>
          <w:ilvl w:val="1"/>
          <w:numId w:val="16"/>
        </w:numPr>
        <w:tabs>
          <w:tab w:val="left" w:pos="1618"/>
          <w:tab w:val="left" w:pos="1619"/>
        </w:tabs>
        <w:ind w:right="794"/>
        <w:rPr>
          <w:rFonts w:ascii="Verdana"/>
        </w:rPr>
      </w:pPr>
      <w:r>
        <w:t>The Service Provider shall not do anything or permit to cause anything to be done, which</w:t>
      </w:r>
      <w:r>
        <w:rPr>
          <w:spacing w:val="-59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damage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reputation 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Customer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bring the</w:t>
      </w:r>
      <w:r>
        <w:rPr>
          <w:spacing w:val="-2"/>
        </w:rPr>
        <w:t xml:space="preserve"> </w:t>
      </w:r>
      <w:r>
        <w:t>Customer</w:t>
      </w:r>
      <w:r>
        <w:rPr>
          <w:spacing w:val="-1"/>
        </w:rPr>
        <w:t xml:space="preserve"> </w:t>
      </w:r>
      <w:r>
        <w:t>into</w:t>
      </w:r>
      <w:r>
        <w:rPr>
          <w:spacing w:val="-2"/>
        </w:rPr>
        <w:t xml:space="preserve"> </w:t>
      </w:r>
      <w:r>
        <w:t>disrepute.</w:t>
      </w:r>
    </w:p>
    <w:p w14:paraId="188425CC" w14:textId="77777777" w:rsidR="00207DA8" w:rsidRDefault="00207DA8">
      <w:pPr>
        <w:pStyle w:val="BodyText"/>
        <w:spacing w:before="11"/>
        <w:rPr>
          <w:sz w:val="20"/>
        </w:rPr>
      </w:pPr>
    </w:p>
    <w:p w14:paraId="55C0EC16" w14:textId="77777777" w:rsidR="00207DA8" w:rsidRDefault="00326D19">
      <w:pPr>
        <w:pStyle w:val="Heading1"/>
        <w:numPr>
          <w:ilvl w:val="0"/>
          <w:numId w:val="16"/>
        </w:numPr>
        <w:tabs>
          <w:tab w:val="left" w:pos="908"/>
          <w:tab w:val="left" w:pos="909"/>
        </w:tabs>
        <w:ind w:left="908" w:hanging="709"/>
      </w:pPr>
      <w:r>
        <w:t>ANTI-DISCRIMINATION</w:t>
      </w:r>
    </w:p>
    <w:p w14:paraId="30563357" w14:textId="77777777" w:rsidR="00207DA8" w:rsidRDefault="00207DA8">
      <w:pPr>
        <w:pStyle w:val="BodyText"/>
        <w:spacing w:before="11"/>
        <w:rPr>
          <w:b/>
          <w:sz w:val="20"/>
        </w:rPr>
      </w:pPr>
    </w:p>
    <w:p w14:paraId="3288C4AC" w14:textId="77777777" w:rsidR="00207DA8" w:rsidRDefault="00326D19">
      <w:pPr>
        <w:pStyle w:val="ListParagraph"/>
        <w:numPr>
          <w:ilvl w:val="1"/>
          <w:numId w:val="16"/>
        </w:numPr>
        <w:tabs>
          <w:tab w:val="left" w:pos="1618"/>
          <w:tab w:val="left" w:pos="1619"/>
        </w:tabs>
        <w:ind w:right="1013"/>
        <w:rPr>
          <w:rFonts w:ascii="Verdana"/>
        </w:rPr>
      </w:pPr>
      <w:r>
        <w:t>The Service Provider shall not unlawfully discriminate within the meaning and scope of</w:t>
      </w:r>
      <w:r>
        <w:rPr>
          <w:spacing w:val="-59"/>
        </w:rPr>
        <w:t xml:space="preserve"> </w:t>
      </w:r>
      <w:r>
        <w:t>Equality Legislation or any other law, enactment, order, or regulation relating to</w:t>
      </w:r>
      <w:r>
        <w:rPr>
          <w:spacing w:val="1"/>
        </w:rPr>
        <w:t xml:space="preserve"> </w:t>
      </w:r>
      <w:r>
        <w:t>discrimination (whether in age, race, gender, religion, disability, sexual orientation</w:t>
      </w:r>
      <w:r>
        <w:t xml:space="preserve"> or</w:t>
      </w:r>
      <w:r>
        <w:rPr>
          <w:spacing w:val="1"/>
        </w:rPr>
        <w:t xml:space="preserve"> </w:t>
      </w:r>
      <w:r>
        <w:t>otherwise)</w:t>
      </w:r>
      <w:r>
        <w:rPr>
          <w:spacing w:val="-2"/>
        </w:rPr>
        <w:t xml:space="preserve"> </w:t>
      </w:r>
      <w:r>
        <w:t>in employment.</w:t>
      </w:r>
    </w:p>
    <w:p w14:paraId="43F804A0" w14:textId="77777777" w:rsidR="00207DA8" w:rsidRDefault="00207DA8">
      <w:pPr>
        <w:pStyle w:val="BodyText"/>
        <w:spacing w:before="10"/>
        <w:rPr>
          <w:sz w:val="20"/>
        </w:rPr>
      </w:pPr>
    </w:p>
    <w:p w14:paraId="4E3E6645" w14:textId="77777777" w:rsidR="00207DA8" w:rsidRDefault="00326D19">
      <w:pPr>
        <w:pStyle w:val="ListParagraph"/>
        <w:numPr>
          <w:ilvl w:val="1"/>
          <w:numId w:val="16"/>
        </w:numPr>
        <w:tabs>
          <w:tab w:val="left" w:pos="1618"/>
          <w:tab w:val="left" w:pos="1619"/>
        </w:tabs>
        <w:ind w:right="401"/>
        <w:rPr>
          <w:rFonts w:ascii="Verdana"/>
        </w:rPr>
      </w:pPr>
      <w:r>
        <w:t>The Service Provider shall take all reasonable steps to secure the observance of clause 23.1</w:t>
      </w:r>
      <w:r>
        <w:rPr>
          <w:spacing w:val="-59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all Staff</w:t>
      </w:r>
      <w:r>
        <w:rPr>
          <w:spacing w:val="-1"/>
        </w:rPr>
        <w:t xml:space="preserve"> </w:t>
      </w:r>
      <w:r>
        <w:t>employed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performance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Contract.</w:t>
      </w:r>
    </w:p>
    <w:p w14:paraId="4200D767" w14:textId="77777777" w:rsidR="00207DA8" w:rsidRDefault="00207DA8">
      <w:pPr>
        <w:pStyle w:val="BodyText"/>
        <w:spacing w:before="11"/>
        <w:rPr>
          <w:sz w:val="20"/>
        </w:rPr>
      </w:pPr>
    </w:p>
    <w:p w14:paraId="0121324A" w14:textId="77777777" w:rsidR="00207DA8" w:rsidRDefault="00326D19">
      <w:pPr>
        <w:pStyle w:val="ListParagraph"/>
        <w:numPr>
          <w:ilvl w:val="1"/>
          <w:numId w:val="16"/>
        </w:numPr>
        <w:tabs>
          <w:tab w:val="left" w:pos="1619"/>
        </w:tabs>
        <w:ind w:right="819"/>
        <w:jc w:val="both"/>
        <w:rPr>
          <w:rFonts w:ascii="Verdana"/>
        </w:rPr>
      </w:pPr>
      <w:r>
        <w:t xml:space="preserve">The Service Provider shall notify the Customer forthwith in writing as soon </w:t>
      </w:r>
      <w:r>
        <w:t>as it becomes</w:t>
      </w:r>
      <w:r>
        <w:rPr>
          <w:spacing w:val="-59"/>
        </w:rPr>
        <w:t xml:space="preserve"> </w:t>
      </w:r>
      <w:r>
        <w:t>aware of any investigation of or proceedings brought against the Service Provider under</w:t>
      </w:r>
      <w:r>
        <w:rPr>
          <w:spacing w:val="1"/>
        </w:rPr>
        <w:t xml:space="preserve"> </w:t>
      </w:r>
      <w:r>
        <w:t>Equality Legislation</w:t>
      </w:r>
      <w:r>
        <w:rPr>
          <w:spacing w:val="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any other law,</w:t>
      </w:r>
      <w:r>
        <w:rPr>
          <w:spacing w:val="-1"/>
        </w:rPr>
        <w:t xml:space="preserve"> </w:t>
      </w:r>
      <w:r>
        <w:t>enactment,</w:t>
      </w:r>
      <w:r>
        <w:rPr>
          <w:spacing w:val="-1"/>
        </w:rPr>
        <w:t xml:space="preserve"> </w:t>
      </w:r>
      <w:r>
        <w:t>order or</w:t>
      </w:r>
      <w:r>
        <w:rPr>
          <w:spacing w:val="-1"/>
        </w:rPr>
        <w:t xml:space="preserve"> </w:t>
      </w:r>
      <w:r>
        <w:t>regulation.</w:t>
      </w:r>
    </w:p>
    <w:p w14:paraId="496217B0" w14:textId="77777777" w:rsidR="00207DA8" w:rsidRDefault="00207DA8">
      <w:pPr>
        <w:pStyle w:val="BodyText"/>
        <w:spacing w:before="9"/>
        <w:rPr>
          <w:sz w:val="20"/>
        </w:rPr>
      </w:pPr>
    </w:p>
    <w:p w14:paraId="5B9E6BD5" w14:textId="77777777" w:rsidR="00207DA8" w:rsidRDefault="00326D19">
      <w:pPr>
        <w:pStyle w:val="ListParagraph"/>
        <w:numPr>
          <w:ilvl w:val="1"/>
          <w:numId w:val="16"/>
        </w:numPr>
        <w:tabs>
          <w:tab w:val="left" w:pos="1618"/>
          <w:tab w:val="left" w:pos="1619"/>
        </w:tabs>
        <w:ind w:right="399"/>
        <w:rPr>
          <w:rFonts w:ascii="Verdana" w:hAnsi="Verdana"/>
        </w:rPr>
      </w:pPr>
      <w:r>
        <w:t>Where any investigation is undertaken by a person or body empowered to conduct suc</w:t>
      </w:r>
      <w:r>
        <w:t>h</w:t>
      </w:r>
      <w:r>
        <w:rPr>
          <w:spacing w:val="1"/>
        </w:rPr>
        <w:t xml:space="preserve"> </w:t>
      </w:r>
      <w:r>
        <w:t>investigation and/or proceedings are instituted in connection with any matter relating to the</w:t>
      </w:r>
      <w:r>
        <w:rPr>
          <w:spacing w:val="1"/>
        </w:rPr>
        <w:t xml:space="preserve"> </w:t>
      </w:r>
      <w:r>
        <w:t>Service Provider’s performance of this Contract being in contravention of Equality Legislation</w:t>
      </w:r>
      <w:r>
        <w:rPr>
          <w:spacing w:val="-59"/>
        </w:rPr>
        <w:t xml:space="preserve"> </w:t>
      </w:r>
      <w:r>
        <w:t>or any other law, enactment, order or regulation relating to disc</w:t>
      </w:r>
      <w:r>
        <w:t>rimination, the Service</w:t>
      </w:r>
      <w:r>
        <w:rPr>
          <w:spacing w:val="1"/>
        </w:rPr>
        <w:t xml:space="preserve"> </w:t>
      </w:r>
      <w:r>
        <w:t>Provider</w:t>
      </w:r>
      <w:r>
        <w:rPr>
          <w:spacing w:val="-1"/>
        </w:rPr>
        <w:t xml:space="preserve"> </w:t>
      </w:r>
      <w:r>
        <w:t>shall,</w:t>
      </w:r>
      <w:r>
        <w:rPr>
          <w:spacing w:val="-2"/>
        </w:rPr>
        <w:t xml:space="preserve"> </w:t>
      </w:r>
      <w:r>
        <w:t>free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charge</w:t>
      </w:r>
      <w:r>
        <w:rPr>
          <w:spacing w:val="-1"/>
        </w:rPr>
        <w:t xml:space="preserve"> </w:t>
      </w:r>
      <w:r>
        <w:t>provide</w:t>
      </w:r>
      <w:r>
        <w:rPr>
          <w:spacing w:val="-2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requested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timescale</w:t>
      </w:r>
      <w:r>
        <w:rPr>
          <w:spacing w:val="-1"/>
        </w:rPr>
        <w:t xml:space="preserve"> </w:t>
      </w:r>
      <w:r>
        <w:t>allotted;</w:t>
      </w:r>
    </w:p>
    <w:p w14:paraId="66C82AA8" w14:textId="77777777" w:rsidR="00207DA8" w:rsidRDefault="00207DA8">
      <w:pPr>
        <w:rPr>
          <w:rFonts w:ascii="Verdana" w:hAnsi="Verdana"/>
        </w:rPr>
        <w:sectPr w:rsidR="00207DA8">
          <w:pgSz w:w="11910" w:h="16840"/>
          <w:pgMar w:top="1540" w:right="340" w:bottom="1660" w:left="520" w:header="722" w:footer="1394" w:gutter="0"/>
          <w:cols w:space="720"/>
        </w:sectPr>
      </w:pPr>
    </w:p>
    <w:p w14:paraId="4631F88E" w14:textId="77777777" w:rsidR="00207DA8" w:rsidRDefault="00207DA8">
      <w:pPr>
        <w:pStyle w:val="BodyText"/>
        <w:spacing w:before="7"/>
        <w:rPr>
          <w:sz w:val="12"/>
        </w:rPr>
      </w:pPr>
    </w:p>
    <w:p w14:paraId="0F3A7B92" w14:textId="77777777" w:rsidR="00207DA8" w:rsidRDefault="00326D19">
      <w:pPr>
        <w:pStyle w:val="BodyText"/>
        <w:spacing w:before="94"/>
        <w:ind w:left="1618" w:right="423"/>
      </w:pPr>
      <w:r>
        <w:t>attend any meetings as required and permit the Service Provider’s Staff to attend; promptly</w:t>
      </w:r>
      <w:r>
        <w:rPr>
          <w:spacing w:val="1"/>
        </w:rPr>
        <w:t xml:space="preserve"> </w:t>
      </w:r>
      <w:r>
        <w:t>allow access to and investigation of any documents or data deemed to be relevant; allow the</w:t>
      </w:r>
      <w:r>
        <w:rPr>
          <w:spacing w:val="-59"/>
        </w:rPr>
        <w:t xml:space="preserve"> </w:t>
      </w:r>
      <w:r>
        <w:t>Service Provider and any of the Service Provider’s Staff to appear as wi</w:t>
      </w:r>
      <w:r>
        <w:t>tness in any ensuing</w:t>
      </w:r>
      <w:r>
        <w:rPr>
          <w:spacing w:val="-59"/>
        </w:rPr>
        <w:t xml:space="preserve"> </w:t>
      </w:r>
      <w:r>
        <w:t>proceedings; and cooperate fully and promptly in every way required by the person or body</w:t>
      </w:r>
      <w:r>
        <w:rPr>
          <w:spacing w:val="1"/>
        </w:rPr>
        <w:t xml:space="preserve"> </w:t>
      </w:r>
      <w:r>
        <w:t>conducting</w:t>
      </w:r>
      <w:r>
        <w:rPr>
          <w:spacing w:val="-1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investigation during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course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investigation.</w:t>
      </w:r>
    </w:p>
    <w:p w14:paraId="4AF909B0" w14:textId="77777777" w:rsidR="00207DA8" w:rsidRDefault="00207DA8">
      <w:pPr>
        <w:pStyle w:val="BodyText"/>
        <w:rPr>
          <w:sz w:val="21"/>
        </w:rPr>
      </w:pPr>
    </w:p>
    <w:p w14:paraId="4D433127" w14:textId="77777777" w:rsidR="00207DA8" w:rsidRDefault="00326D19">
      <w:pPr>
        <w:pStyle w:val="ListParagraph"/>
        <w:numPr>
          <w:ilvl w:val="1"/>
          <w:numId w:val="16"/>
        </w:numPr>
        <w:tabs>
          <w:tab w:val="left" w:pos="1618"/>
          <w:tab w:val="left" w:pos="1619"/>
        </w:tabs>
        <w:ind w:right="376"/>
        <w:rPr>
          <w:rFonts w:ascii="Verdana" w:hAnsi="Verdana"/>
        </w:rPr>
      </w:pPr>
      <w:r>
        <w:t>Where any investigation is conducted or proceedings are brought under Equality Legislation</w:t>
      </w:r>
      <w:r>
        <w:rPr>
          <w:spacing w:val="1"/>
        </w:rPr>
        <w:t xml:space="preserve"> </w:t>
      </w:r>
      <w:r>
        <w:t>or any other law, enactment, order or regulation relating to discrimination</w:t>
      </w:r>
      <w:r>
        <w:rPr>
          <w:spacing w:val="1"/>
        </w:rPr>
        <w:t xml:space="preserve"> </w:t>
      </w:r>
      <w:r>
        <w:t>which arise directly</w:t>
      </w:r>
      <w:r>
        <w:rPr>
          <w:spacing w:val="-59"/>
        </w:rPr>
        <w:t xml:space="preserve"> </w:t>
      </w:r>
      <w:r>
        <w:t>or indirectly out of any act or omission of the Service Provider, it</w:t>
      </w:r>
      <w:r>
        <w:t>s agents or Sub-Contractors,</w:t>
      </w:r>
      <w:r>
        <w:rPr>
          <w:spacing w:val="-59"/>
        </w:rPr>
        <w:t xml:space="preserve"> </w:t>
      </w:r>
      <w:r>
        <w:t>or the Service Provider’s Staff, and where there is a finding against the Service Provider in</w:t>
      </w:r>
      <w:r>
        <w:rPr>
          <w:spacing w:val="1"/>
        </w:rPr>
        <w:t xml:space="preserve"> </w:t>
      </w:r>
      <w:r>
        <w:t>such investigation or proceedings, the Service Provider shall indemnify the Customer with</w:t>
      </w:r>
      <w:r>
        <w:rPr>
          <w:spacing w:val="1"/>
        </w:rPr>
        <w:t xml:space="preserve"> </w:t>
      </w:r>
      <w:r>
        <w:t xml:space="preserve">respect to all costs, charges and expenses </w:t>
      </w:r>
      <w:r>
        <w:t>(including legal and administrative expenses)</w:t>
      </w:r>
      <w:r>
        <w:rPr>
          <w:spacing w:val="1"/>
        </w:rPr>
        <w:t xml:space="preserve"> </w:t>
      </w:r>
      <w:r>
        <w:t>arising out of or in connection with any such investigation or proceedings and such other</w:t>
      </w:r>
      <w:r>
        <w:rPr>
          <w:spacing w:val="1"/>
        </w:rPr>
        <w:t xml:space="preserve"> </w:t>
      </w:r>
      <w:r>
        <w:t>financial redress to cover any payment the Customer may have been ordered or required to</w:t>
      </w:r>
      <w:r>
        <w:rPr>
          <w:spacing w:val="1"/>
        </w:rPr>
        <w:t xml:space="preserve"> </w:t>
      </w:r>
      <w:r>
        <w:t>pay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third</w:t>
      </w:r>
      <w:r>
        <w:rPr>
          <w:spacing w:val="-2"/>
        </w:rPr>
        <w:t xml:space="preserve"> </w:t>
      </w:r>
      <w:r>
        <w:t>party.</w:t>
      </w:r>
    </w:p>
    <w:p w14:paraId="4885100A" w14:textId="77777777" w:rsidR="00207DA8" w:rsidRDefault="00207DA8">
      <w:pPr>
        <w:pStyle w:val="BodyText"/>
        <w:rPr>
          <w:sz w:val="21"/>
        </w:rPr>
      </w:pPr>
    </w:p>
    <w:p w14:paraId="22043D0F" w14:textId="77777777" w:rsidR="00207DA8" w:rsidRDefault="00326D19">
      <w:pPr>
        <w:pStyle w:val="ListParagraph"/>
        <w:numPr>
          <w:ilvl w:val="1"/>
          <w:numId w:val="16"/>
        </w:numPr>
        <w:tabs>
          <w:tab w:val="left" w:pos="1619"/>
        </w:tabs>
        <w:ind w:right="386"/>
        <w:jc w:val="both"/>
        <w:rPr>
          <w:rFonts w:ascii="Verdana"/>
        </w:rPr>
      </w:pPr>
      <w:r>
        <w:t>The Serv</w:t>
      </w:r>
      <w:r>
        <w:t>ice Provider must ensure that all written information produced or used in connection</w:t>
      </w:r>
      <w:r>
        <w:rPr>
          <w:spacing w:val="-59"/>
        </w:rPr>
        <w:t xml:space="preserve"> </w:t>
      </w:r>
      <w:r>
        <w:t>with this Contract is as accessible as possible to people with disabilities and to people whose</w:t>
      </w:r>
      <w:r>
        <w:rPr>
          <w:spacing w:val="-59"/>
        </w:rPr>
        <w:t xml:space="preserve"> </w:t>
      </w:r>
      <w:r>
        <w:t>level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literacy</w:t>
      </w:r>
      <w:r>
        <w:rPr>
          <w:spacing w:val="1"/>
        </w:rPr>
        <w:t xml:space="preserve"> </w:t>
      </w:r>
      <w:r>
        <w:t>in English is limited.</w:t>
      </w:r>
    </w:p>
    <w:p w14:paraId="3D7CEA7F" w14:textId="77777777" w:rsidR="00207DA8" w:rsidRDefault="00207DA8">
      <w:pPr>
        <w:pStyle w:val="BodyText"/>
        <w:spacing w:before="9"/>
        <w:rPr>
          <w:sz w:val="20"/>
        </w:rPr>
      </w:pPr>
    </w:p>
    <w:p w14:paraId="264688E3" w14:textId="77777777" w:rsidR="00207DA8" w:rsidRDefault="00326D19">
      <w:pPr>
        <w:pStyle w:val="ListParagraph"/>
        <w:numPr>
          <w:ilvl w:val="1"/>
          <w:numId w:val="16"/>
        </w:numPr>
        <w:tabs>
          <w:tab w:val="left" w:pos="1618"/>
          <w:tab w:val="left" w:pos="1619"/>
        </w:tabs>
        <w:ind w:right="488"/>
        <w:rPr>
          <w:rFonts w:ascii="Verdana"/>
        </w:rPr>
      </w:pPr>
      <w:r>
        <w:t>The Service Provider acknowledges that the Customer may carry out an impact analysis as</w:t>
      </w:r>
      <w:r>
        <w:rPr>
          <w:spacing w:val="1"/>
        </w:rPr>
        <w:t xml:space="preserve"> </w:t>
      </w:r>
      <w:r>
        <w:t>defined under the Equality Act 2010 in respect of any aspect of the provision of the Services</w:t>
      </w:r>
      <w:r>
        <w:rPr>
          <w:spacing w:val="-59"/>
        </w:rPr>
        <w:t xml:space="preserve"> </w:t>
      </w:r>
      <w:r>
        <w:t>and the Service Provider shall provide all necessary assistance and inform</w:t>
      </w:r>
      <w:r>
        <w:t>ation to the</w:t>
      </w:r>
      <w:r>
        <w:rPr>
          <w:spacing w:val="1"/>
        </w:rPr>
        <w:t xml:space="preserve"> </w:t>
      </w:r>
      <w:r>
        <w:t>Customer as may be required in relation to the performance of an impact analysis by the</w:t>
      </w:r>
      <w:r>
        <w:rPr>
          <w:spacing w:val="1"/>
        </w:rPr>
        <w:t xml:space="preserve"> </w:t>
      </w:r>
      <w:r>
        <w:t>Customer.</w:t>
      </w:r>
      <w:r>
        <w:rPr>
          <w:spacing w:val="1"/>
        </w:rPr>
        <w:t xml:space="preserve"> </w:t>
      </w:r>
      <w:r>
        <w:t>The Service Provider shall implement any changes or adjustments that are</w:t>
      </w:r>
      <w:r>
        <w:rPr>
          <w:spacing w:val="1"/>
        </w:rPr>
        <w:t xml:space="preserve"> </w:t>
      </w:r>
      <w:r>
        <w:t>required as a result of, or in connection with the outcome of the impact</w:t>
      </w:r>
      <w:r>
        <w:t xml:space="preserve"> analysis undertaken</w:t>
      </w:r>
      <w:r>
        <w:rPr>
          <w:spacing w:val="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Customer.</w:t>
      </w:r>
    </w:p>
    <w:p w14:paraId="6DF670E6" w14:textId="77777777" w:rsidR="00207DA8" w:rsidRDefault="00207DA8">
      <w:pPr>
        <w:pStyle w:val="BodyText"/>
        <w:spacing w:before="8"/>
        <w:rPr>
          <w:sz w:val="20"/>
        </w:rPr>
      </w:pPr>
    </w:p>
    <w:p w14:paraId="205ECDBD" w14:textId="77777777" w:rsidR="00207DA8" w:rsidRDefault="00326D19">
      <w:pPr>
        <w:pStyle w:val="Heading1"/>
        <w:numPr>
          <w:ilvl w:val="0"/>
          <w:numId w:val="16"/>
        </w:numPr>
        <w:tabs>
          <w:tab w:val="left" w:pos="908"/>
          <w:tab w:val="left" w:pos="909"/>
        </w:tabs>
        <w:ind w:left="908" w:hanging="709"/>
      </w:pPr>
      <w:r>
        <w:t>HEALTH</w:t>
      </w:r>
      <w:r>
        <w:rPr>
          <w:spacing w:val="-5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SAFETY</w:t>
      </w:r>
    </w:p>
    <w:p w14:paraId="66597038" w14:textId="77777777" w:rsidR="00207DA8" w:rsidRDefault="00207DA8">
      <w:pPr>
        <w:pStyle w:val="BodyText"/>
        <w:rPr>
          <w:b/>
          <w:sz w:val="21"/>
        </w:rPr>
      </w:pPr>
    </w:p>
    <w:p w14:paraId="173B4AFA" w14:textId="77777777" w:rsidR="00207DA8" w:rsidRDefault="00326D19">
      <w:pPr>
        <w:pStyle w:val="ListParagraph"/>
        <w:numPr>
          <w:ilvl w:val="1"/>
          <w:numId w:val="16"/>
        </w:numPr>
        <w:tabs>
          <w:tab w:val="left" w:pos="1618"/>
          <w:tab w:val="left" w:pos="1619"/>
        </w:tabs>
        <w:ind w:right="742"/>
        <w:rPr>
          <w:rFonts w:ascii="Verdana" w:hAnsi="Verdana"/>
        </w:rPr>
      </w:pPr>
      <w:r>
        <w:t>The Service Provider shall promptly notify the Customer of any health and safety hazards</w:t>
      </w:r>
      <w:r>
        <w:rPr>
          <w:spacing w:val="-59"/>
        </w:rPr>
        <w:t xml:space="preserve"> </w:t>
      </w:r>
      <w:r>
        <w:t>which may arise in connection with the performance of its obligations under the Contract.</w:t>
      </w:r>
      <w:r>
        <w:rPr>
          <w:spacing w:val="-59"/>
        </w:rPr>
        <w:t xml:space="preserve"> </w:t>
      </w:r>
      <w:r>
        <w:t xml:space="preserve">The Customer shall </w:t>
      </w:r>
      <w:r>
        <w:t>promptly notify the Service Provider of any health and safety hazards</w:t>
      </w:r>
      <w:r>
        <w:rPr>
          <w:spacing w:val="-59"/>
        </w:rPr>
        <w:t xml:space="preserve"> </w:t>
      </w:r>
      <w:r>
        <w:t>which may exist or arise at the Customer’s Premises and which may affect the Service</w:t>
      </w:r>
      <w:r>
        <w:rPr>
          <w:spacing w:val="1"/>
        </w:rPr>
        <w:t xml:space="preserve"> </w:t>
      </w:r>
      <w:r>
        <w:t>Provider 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performance of</w:t>
      </w:r>
      <w:r>
        <w:rPr>
          <w:spacing w:val="-2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t>obligations under</w:t>
      </w:r>
      <w:r>
        <w:rPr>
          <w:spacing w:val="-1"/>
        </w:rPr>
        <w:t xml:space="preserve"> </w:t>
      </w:r>
      <w:r>
        <w:t>the Contract.</w:t>
      </w:r>
    </w:p>
    <w:p w14:paraId="017458F3" w14:textId="77777777" w:rsidR="00207DA8" w:rsidRDefault="00207DA8">
      <w:pPr>
        <w:pStyle w:val="BodyText"/>
        <w:rPr>
          <w:sz w:val="21"/>
        </w:rPr>
      </w:pPr>
    </w:p>
    <w:p w14:paraId="3362482D" w14:textId="77777777" w:rsidR="00207DA8" w:rsidRDefault="00326D19">
      <w:pPr>
        <w:pStyle w:val="ListParagraph"/>
        <w:numPr>
          <w:ilvl w:val="1"/>
          <w:numId w:val="16"/>
        </w:numPr>
        <w:tabs>
          <w:tab w:val="left" w:pos="1618"/>
          <w:tab w:val="left" w:pos="1619"/>
        </w:tabs>
        <w:ind w:right="395"/>
        <w:rPr>
          <w:rFonts w:ascii="Verdana" w:hAnsi="Verdana"/>
        </w:rPr>
      </w:pPr>
      <w:r>
        <w:t>While on the Customer’s Premises,</w:t>
      </w:r>
      <w:r>
        <w:t xml:space="preserve"> the Service Provider shall comply with any health and</w:t>
      </w:r>
      <w:r>
        <w:rPr>
          <w:spacing w:val="1"/>
        </w:rPr>
        <w:t xml:space="preserve"> </w:t>
      </w:r>
      <w:r>
        <w:t>safety</w:t>
      </w:r>
      <w:r>
        <w:rPr>
          <w:spacing w:val="-6"/>
        </w:rPr>
        <w:t xml:space="preserve"> </w:t>
      </w:r>
      <w:r>
        <w:t>measures</w:t>
      </w:r>
      <w:r>
        <w:rPr>
          <w:spacing w:val="-3"/>
        </w:rPr>
        <w:t xml:space="preserve"> </w:t>
      </w:r>
      <w:r>
        <w:t>implemented</w:t>
      </w:r>
      <w:r>
        <w:rPr>
          <w:spacing w:val="-2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Customer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respect of</w:t>
      </w:r>
      <w:r>
        <w:rPr>
          <w:spacing w:val="-3"/>
        </w:rPr>
        <w:t xml:space="preserve"> </w:t>
      </w:r>
      <w:r>
        <w:t>Staff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other persons</w:t>
      </w:r>
      <w:r>
        <w:rPr>
          <w:spacing w:val="-1"/>
        </w:rPr>
        <w:t xml:space="preserve"> </w:t>
      </w:r>
      <w:r>
        <w:t>working</w:t>
      </w:r>
      <w:r>
        <w:rPr>
          <w:spacing w:val="-58"/>
        </w:rPr>
        <w:t xml:space="preserve"> </w:t>
      </w:r>
      <w:r>
        <w:t>there.</w:t>
      </w:r>
    </w:p>
    <w:p w14:paraId="60086500" w14:textId="77777777" w:rsidR="00207DA8" w:rsidRDefault="00207DA8">
      <w:pPr>
        <w:pStyle w:val="BodyText"/>
        <w:spacing w:before="9"/>
        <w:rPr>
          <w:sz w:val="20"/>
        </w:rPr>
      </w:pPr>
    </w:p>
    <w:p w14:paraId="5F6E092D" w14:textId="77777777" w:rsidR="00207DA8" w:rsidRDefault="00326D19">
      <w:pPr>
        <w:pStyle w:val="ListParagraph"/>
        <w:numPr>
          <w:ilvl w:val="1"/>
          <w:numId w:val="16"/>
        </w:numPr>
        <w:tabs>
          <w:tab w:val="left" w:pos="1618"/>
          <w:tab w:val="left" w:pos="1619"/>
        </w:tabs>
        <w:ind w:right="790"/>
        <w:rPr>
          <w:rFonts w:ascii="Verdana"/>
        </w:rPr>
      </w:pPr>
      <w:r>
        <w:t>The Service Provider shall notify the Customer immediately in the event of any incident</w:t>
      </w:r>
      <w:r>
        <w:rPr>
          <w:spacing w:val="1"/>
        </w:rPr>
        <w:t xml:space="preserve"> </w:t>
      </w:r>
      <w:r>
        <w:t>occurring in the performance of its obligations under the Contract on the Premises where</w:t>
      </w:r>
      <w:r>
        <w:rPr>
          <w:spacing w:val="-59"/>
        </w:rPr>
        <w:t xml:space="preserve"> </w:t>
      </w:r>
      <w:r>
        <w:t>that incident causes any personal injury or damage to property which could give</w:t>
      </w:r>
      <w:r>
        <w:t xml:space="preserve"> rise to</w:t>
      </w:r>
      <w:r>
        <w:rPr>
          <w:spacing w:val="1"/>
        </w:rPr>
        <w:t xml:space="preserve"> </w:t>
      </w:r>
      <w:r>
        <w:t>personal</w:t>
      </w:r>
      <w:r>
        <w:rPr>
          <w:spacing w:val="-2"/>
        </w:rPr>
        <w:t xml:space="preserve"> </w:t>
      </w:r>
      <w:r>
        <w:t>injury.</w:t>
      </w:r>
    </w:p>
    <w:p w14:paraId="6A9BAC8F" w14:textId="77777777" w:rsidR="00207DA8" w:rsidRDefault="00207DA8">
      <w:pPr>
        <w:pStyle w:val="BodyText"/>
        <w:rPr>
          <w:sz w:val="21"/>
        </w:rPr>
      </w:pPr>
    </w:p>
    <w:p w14:paraId="2F03DA2B" w14:textId="77777777" w:rsidR="00207DA8" w:rsidRDefault="00326D19">
      <w:pPr>
        <w:pStyle w:val="ListParagraph"/>
        <w:numPr>
          <w:ilvl w:val="1"/>
          <w:numId w:val="16"/>
        </w:numPr>
        <w:tabs>
          <w:tab w:val="left" w:pos="1618"/>
          <w:tab w:val="left" w:pos="1619"/>
        </w:tabs>
        <w:ind w:right="486"/>
        <w:rPr>
          <w:rFonts w:ascii="Verdana"/>
        </w:rPr>
      </w:pPr>
      <w:r>
        <w:t>The Service Provider shall comply with the requirements of the Health and Safety at Work</w:t>
      </w:r>
      <w:r>
        <w:rPr>
          <w:spacing w:val="1"/>
        </w:rPr>
        <w:t xml:space="preserve"> </w:t>
      </w:r>
      <w:r>
        <w:t>etc. Act 1974 and any other acts, orders, regulations and codes of practice relating to health</w:t>
      </w:r>
      <w:r>
        <w:rPr>
          <w:spacing w:val="-59"/>
        </w:rPr>
        <w:t xml:space="preserve"> </w:t>
      </w:r>
      <w:r>
        <w:t>and safety, which may apply to Staff and other persons working on the Premises in the</w:t>
      </w:r>
      <w:r>
        <w:rPr>
          <w:spacing w:val="1"/>
        </w:rPr>
        <w:t xml:space="preserve"> </w:t>
      </w:r>
      <w:r>
        <w:t>supply 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Goods</w:t>
      </w:r>
      <w:r>
        <w:rPr>
          <w:spacing w:val="1"/>
        </w:rPr>
        <w:t xml:space="preserve"> </w:t>
      </w:r>
      <w:r>
        <w:t>and/or</w:t>
      </w:r>
      <w:r>
        <w:rPr>
          <w:spacing w:val="1"/>
        </w:rPr>
        <w:t xml:space="preserve"> </w:t>
      </w:r>
      <w:r>
        <w:t>Services</w:t>
      </w:r>
      <w:r>
        <w:rPr>
          <w:spacing w:val="-1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the Contract.</w:t>
      </w:r>
    </w:p>
    <w:p w14:paraId="2C28ACFC" w14:textId="77777777" w:rsidR="00207DA8" w:rsidRDefault="00207DA8">
      <w:pPr>
        <w:pStyle w:val="BodyText"/>
        <w:spacing w:before="10"/>
        <w:rPr>
          <w:sz w:val="20"/>
        </w:rPr>
      </w:pPr>
    </w:p>
    <w:p w14:paraId="0AA95CFC" w14:textId="77777777" w:rsidR="00207DA8" w:rsidRDefault="00326D19">
      <w:pPr>
        <w:pStyle w:val="ListParagraph"/>
        <w:numPr>
          <w:ilvl w:val="1"/>
          <w:numId w:val="16"/>
        </w:numPr>
        <w:tabs>
          <w:tab w:val="left" w:pos="1618"/>
          <w:tab w:val="left" w:pos="1619"/>
        </w:tabs>
        <w:ind w:right="501"/>
        <w:rPr>
          <w:rFonts w:ascii="Verdana"/>
        </w:rPr>
      </w:pPr>
      <w:r>
        <w:t>The Service Provid</w:t>
      </w:r>
      <w:r>
        <w:t>er shall ensure that its health and safety policy statement (as required by</w:t>
      </w:r>
      <w:r>
        <w:rPr>
          <w:spacing w:val="-59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Safety</w:t>
      </w:r>
      <w:r>
        <w:rPr>
          <w:spacing w:val="-1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etc.</w:t>
      </w:r>
      <w:r>
        <w:rPr>
          <w:spacing w:val="1"/>
        </w:rPr>
        <w:t xml:space="preserve"> </w:t>
      </w:r>
      <w:r>
        <w:t>Act</w:t>
      </w:r>
      <w:r>
        <w:rPr>
          <w:spacing w:val="-1"/>
        </w:rPr>
        <w:t xml:space="preserve"> </w:t>
      </w:r>
      <w:r>
        <w:t>1974)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made available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Customer</w:t>
      </w:r>
      <w:r>
        <w:rPr>
          <w:spacing w:val="-1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request.</w:t>
      </w:r>
    </w:p>
    <w:p w14:paraId="67525D00" w14:textId="77777777" w:rsidR="00207DA8" w:rsidRDefault="00207DA8">
      <w:pPr>
        <w:rPr>
          <w:rFonts w:ascii="Verdana"/>
        </w:rPr>
        <w:sectPr w:rsidR="00207DA8">
          <w:pgSz w:w="11910" w:h="16840"/>
          <w:pgMar w:top="1540" w:right="340" w:bottom="1660" w:left="520" w:header="722" w:footer="1394" w:gutter="0"/>
          <w:cols w:space="720"/>
        </w:sectPr>
      </w:pPr>
    </w:p>
    <w:p w14:paraId="02A3EDED" w14:textId="77777777" w:rsidR="00207DA8" w:rsidRDefault="00207DA8">
      <w:pPr>
        <w:pStyle w:val="BodyText"/>
        <w:spacing w:before="7"/>
        <w:rPr>
          <w:sz w:val="12"/>
        </w:rPr>
      </w:pPr>
    </w:p>
    <w:p w14:paraId="2276A122" w14:textId="77777777" w:rsidR="00207DA8" w:rsidRDefault="00326D19">
      <w:pPr>
        <w:pStyle w:val="Heading1"/>
        <w:numPr>
          <w:ilvl w:val="0"/>
          <w:numId w:val="16"/>
        </w:numPr>
        <w:tabs>
          <w:tab w:val="left" w:pos="908"/>
          <w:tab w:val="left" w:pos="909"/>
        </w:tabs>
        <w:spacing w:before="94"/>
        <w:ind w:left="908" w:hanging="709"/>
      </w:pPr>
      <w:r>
        <w:t>ENVIRONMENTAL</w:t>
      </w:r>
      <w:r>
        <w:rPr>
          <w:spacing w:val="-5"/>
        </w:rPr>
        <w:t xml:space="preserve"> </w:t>
      </w:r>
      <w:r>
        <w:t>REQUIREMENTS</w:t>
      </w:r>
    </w:p>
    <w:p w14:paraId="63B496E2" w14:textId="77777777" w:rsidR="00207DA8" w:rsidRDefault="00207DA8">
      <w:pPr>
        <w:pStyle w:val="BodyText"/>
        <w:spacing w:before="9"/>
        <w:rPr>
          <w:b/>
          <w:sz w:val="20"/>
        </w:rPr>
      </w:pPr>
    </w:p>
    <w:p w14:paraId="6D96AAEB" w14:textId="77777777" w:rsidR="00207DA8" w:rsidRDefault="00326D19">
      <w:pPr>
        <w:pStyle w:val="ListParagraph"/>
        <w:numPr>
          <w:ilvl w:val="1"/>
          <w:numId w:val="16"/>
        </w:numPr>
        <w:tabs>
          <w:tab w:val="left" w:pos="1618"/>
          <w:tab w:val="left" w:pos="1619"/>
        </w:tabs>
        <w:ind w:right="471"/>
      </w:pPr>
      <w:r>
        <w:t>The Service Provider shall, when working on the Premises, perform its obligations under the</w:t>
      </w:r>
      <w:r>
        <w:rPr>
          <w:spacing w:val="-59"/>
        </w:rPr>
        <w:t xml:space="preserve"> </w:t>
      </w:r>
      <w:r>
        <w:t>Contract in accordance with the Customer's environmental policy (where provided), which is</w:t>
      </w:r>
      <w:r>
        <w:rPr>
          <w:spacing w:val="-59"/>
        </w:rPr>
        <w:t xml:space="preserve"> </w:t>
      </w:r>
      <w:r>
        <w:t xml:space="preserve">to conserve energy, water, wood, paper and other resources, reduce waste </w:t>
      </w:r>
      <w:r>
        <w:t>and phase out</w:t>
      </w:r>
      <w:r>
        <w:rPr>
          <w:spacing w:val="1"/>
        </w:rPr>
        <w:t xml:space="preserve"> </w:t>
      </w:r>
      <w:r>
        <w:t>the use of ozone depleting substances and minimise the release of greenhouse gases,</w:t>
      </w:r>
      <w:r>
        <w:rPr>
          <w:spacing w:val="1"/>
        </w:rPr>
        <w:t xml:space="preserve"> </w:t>
      </w:r>
      <w:r>
        <w:t>volatile</w:t>
      </w:r>
      <w:r>
        <w:rPr>
          <w:spacing w:val="-2"/>
        </w:rPr>
        <w:t xml:space="preserve"> </w:t>
      </w:r>
      <w:r>
        <w:t>organic compounds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substances</w:t>
      </w:r>
      <w:r>
        <w:rPr>
          <w:spacing w:val="-3"/>
        </w:rPr>
        <w:t xml:space="preserve"> </w:t>
      </w:r>
      <w:r>
        <w:t>damaging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environment.</w:t>
      </w:r>
    </w:p>
    <w:p w14:paraId="3A871899" w14:textId="77777777" w:rsidR="00207DA8" w:rsidRDefault="00207DA8">
      <w:pPr>
        <w:pStyle w:val="BodyText"/>
        <w:spacing w:before="1"/>
        <w:rPr>
          <w:sz w:val="21"/>
        </w:rPr>
      </w:pPr>
    </w:p>
    <w:p w14:paraId="048CDC94" w14:textId="77777777" w:rsidR="00207DA8" w:rsidRDefault="00326D19">
      <w:pPr>
        <w:pStyle w:val="Heading1"/>
        <w:numPr>
          <w:ilvl w:val="0"/>
          <w:numId w:val="16"/>
        </w:numPr>
        <w:tabs>
          <w:tab w:val="left" w:pos="908"/>
          <w:tab w:val="left" w:pos="909"/>
        </w:tabs>
        <w:ind w:left="908" w:hanging="709"/>
      </w:pPr>
      <w:bookmarkStart w:id="29" w:name="_bookmark27"/>
      <w:bookmarkEnd w:id="29"/>
      <w:r>
        <w:t>PREVENTION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BRIBERY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CORRUPTION</w:t>
      </w:r>
    </w:p>
    <w:p w14:paraId="2F6D4EFB" w14:textId="77777777" w:rsidR="00207DA8" w:rsidRDefault="00207DA8">
      <w:pPr>
        <w:pStyle w:val="BodyText"/>
        <w:spacing w:before="11"/>
        <w:rPr>
          <w:b/>
          <w:sz w:val="20"/>
        </w:rPr>
      </w:pPr>
    </w:p>
    <w:p w14:paraId="46B90A0B" w14:textId="77777777" w:rsidR="00207DA8" w:rsidRDefault="00326D19">
      <w:pPr>
        <w:pStyle w:val="ListParagraph"/>
        <w:numPr>
          <w:ilvl w:val="1"/>
          <w:numId w:val="16"/>
        </w:numPr>
        <w:tabs>
          <w:tab w:val="left" w:pos="1618"/>
          <w:tab w:val="left" w:pos="1619"/>
        </w:tabs>
        <w:rPr>
          <w:rFonts w:ascii="Verdana"/>
        </w:rPr>
      </w:pPr>
      <w:r>
        <w:t>The</w:t>
      </w:r>
      <w:r>
        <w:rPr>
          <w:spacing w:val="-1"/>
        </w:rPr>
        <w:t xml:space="preserve"> </w:t>
      </w:r>
      <w:r>
        <w:t>Service</w:t>
      </w:r>
      <w:r>
        <w:rPr>
          <w:spacing w:val="-1"/>
        </w:rPr>
        <w:t xml:space="preserve"> </w:t>
      </w:r>
      <w:r>
        <w:t>Provider</w:t>
      </w:r>
      <w:r>
        <w:rPr>
          <w:spacing w:val="-1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not:</w:t>
      </w:r>
    </w:p>
    <w:p w14:paraId="035A956E" w14:textId="77777777" w:rsidR="00207DA8" w:rsidRDefault="00207DA8">
      <w:pPr>
        <w:pStyle w:val="BodyText"/>
        <w:spacing w:before="8"/>
        <w:rPr>
          <w:sz w:val="20"/>
        </w:rPr>
      </w:pPr>
    </w:p>
    <w:p w14:paraId="0FCE32CA" w14:textId="77777777" w:rsidR="00207DA8" w:rsidRDefault="00326D19">
      <w:pPr>
        <w:pStyle w:val="ListParagraph"/>
        <w:numPr>
          <w:ilvl w:val="2"/>
          <w:numId w:val="16"/>
        </w:numPr>
        <w:tabs>
          <w:tab w:val="left" w:pos="2698"/>
          <w:tab w:val="left" w:pos="2699"/>
        </w:tabs>
        <w:ind w:left="2698" w:right="546" w:hanging="1080"/>
        <w:rPr>
          <w:rFonts w:ascii="Verdana"/>
        </w:rPr>
      </w:pPr>
      <w:r>
        <w:t>offer or give, or agree to give, to any employee, agent, servant or representative</w:t>
      </w:r>
      <w:r>
        <w:rPr>
          <w:spacing w:val="-59"/>
        </w:rPr>
        <w:t xml:space="preserve"> </w:t>
      </w:r>
      <w:r>
        <w:t>of the Customer, or any other public body or person employed by or on behalf of</w:t>
      </w:r>
      <w:r>
        <w:rPr>
          <w:spacing w:val="-59"/>
        </w:rPr>
        <w:t xml:space="preserve"> </w:t>
      </w:r>
      <w:r>
        <w:t>the Customer, any gift or other consideration of any kind which could act as an</w:t>
      </w:r>
      <w:r>
        <w:rPr>
          <w:spacing w:val="1"/>
        </w:rPr>
        <w:t xml:space="preserve"> </w:t>
      </w:r>
      <w:r>
        <w:t>inducement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reward</w:t>
      </w:r>
      <w:r>
        <w:rPr>
          <w:spacing w:val="-2"/>
        </w:rPr>
        <w:t xml:space="preserve"> </w:t>
      </w:r>
      <w:r>
        <w:t>for any</w:t>
      </w:r>
      <w:r>
        <w:rPr>
          <w:spacing w:val="-2"/>
        </w:rPr>
        <w:t xml:space="preserve"> </w:t>
      </w:r>
      <w:r>
        <w:t>act</w:t>
      </w:r>
      <w:r>
        <w:rPr>
          <w:spacing w:val="-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failure</w:t>
      </w:r>
      <w:r>
        <w:rPr>
          <w:spacing w:val="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act</w:t>
      </w:r>
      <w:r>
        <w:rPr>
          <w:spacing w:val="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relation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Contract;</w:t>
      </w:r>
    </w:p>
    <w:p w14:paraId="7BC35E71" w14:textId="77777777" w:rsidR="00207DA8" w:rsidRDefault="00207DA8">
      <w:pPr>
        <w:pStyle w:val="BodyText"/>
        <w:rPr>
          <w:sz w:val="21"/>
        </w:rPr>
      </w:pPr>
    </w:p>
    <w:p w14:paraId="000DF55F" w14:textId="77777777" w:rsidR="00207DA8" w:rsidRDefault="00326D19">
      <w:pPr>
        <w:pStyle w:val="ListParagraph"/>
        <w:numPr>
          <w:ilvl w:val="2"/>
          <w:numId w:val="16"/>
        </w:numPr>
        <w:tabs>
          <w:tab w:val="left" w:pos="2698"/>
          <w:tab w:val="left" w:pos="2699"/>
        </w:tabs>
        <w:ind w:left="2698" w:right="391" w:hanging="1080"/>
        <w:rPr>
          <w:rFonts w:ascii="Verdana" w:hAnsi="Verdana"/>
        </w:rPr>
      </w:pPr>
      <w:r>
        <w:t>engage in and shall procure that all Service Provider’s Staff, consultants, agents</w:t>
      </w:r>
      <w:r>
        <w:rPr>
          <w:spacing w:val="1"/>
        </w:rPr>
        <w:t xml:space="preserve"> </w:t>
      </w:r>
      <w:r>
        <w:t>or Sub-Co</w:t>
      </w:r>
      <w:r>
        <w:t>ntractors or any person acting on the Service Provider's behalf shall not</w:t>
      </w:r>
      <w:r>
        <w:rPr>
          <w:spacing w:val="-59"/>
        </w:rPr>
        <w:t xml:space="preserve"> </w:t>
      </w:r>
      <w:r>
        <w:t>commit, in connection with this Contract, a Prohibited Act under the Bribery Act</w:t>
      </w:r>
      <w:r>
        <w:rPr>
          <w:spacing w:val="1"/>
        </w:rPr>
        <w:t xml:space="preserve"> </w:t>
      </w:r>
      <w:r>
        <w:t>2010, or any other relevant laws, statutes, regulations or codes in relation to</w:t>
      </w:r>
      <w:r>
        <w:rPr>
          <w:spacing w:val="1"/>
        </w:rPr>
        <w:t xml:space="preserve"> </w:t>
      </w:r>
      <w:r>
        <w:t>bribery and</w:t>
      </w:r>
      <w:r>
        <w:rPr>
          <w:spacing w:val="-2"/>
        </w:rPr>
        <w:t xml:space="preserve"> </w:t>
      </w:r>
      <w:r>
        <w:t>anti-corr</w:t>
      </w:r>
      <w:r>
        <w:t>uption;</w:t>
      </w:r>
      <w:r>
        <w:rPr>
          <w:spacing w:val="1"/>
        </w:rPr>
        <w:t xml:space="preserve"> </w:t>
      </w:r>
      <w:r>
        <w:t>and</w:t>
      </w:r>
    </w:p>
    <w:p w14:paraId="264C1A0E" w14:textId="77777777" w:rsidR="00207DA8" w:rsidRDefault="00207DA8">
      <w:pPr>
        <w:pStyle w:val="BodyText"/>
        <w:rPr>
          <w:sz w:val="21"/>
        </w:rPr>
      </w:pPr>
    </w:p>
    <w:p w14:paraId="45D1C38B" w14:textId="77777777" w:rsidR="00207DA8" w:rsidRDefault="00326D19">
      <w:pPr>
        <w:pStyle w:val="ListParagraph"/>
        <w:numPr>
          <w:ilvl w:val="2"/>
          <w:numId w:val="16"/>
        </w:numPr>
        <w:tabs>
          <w:tab w:val="left" w:pos="2698"/>
          <w:tab w:val="left" w:pos="2699"/>
        </w:tabs>
        <w:ind w:left="2698" w:hanging="1081"/>
        <w:rPr>
          <w:rFonts w:ascii="Verdana"/>
        </w:rPr>
      </w:pPr>
      <w:r>
        <w:t>commit any</w:t>
      </w:r>
      <w:r>
        <w:rPr>
          <w:spacing w:val="-3"/>
        </w:rPr>
        <w:t xml:space="preserve"> </w:t>
      </w:r>
      <w:r>
        <w:t>offences</w:t>
      </w:r>
      <w:r>
        <w:rPr>
          <w:spacing w:val="-2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Prevention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Corruption</w:t>
      </w:r>
      <w:r>
        <w:rPr>
          <w:spacing w:val="-1"/>
        </w:rPr>
        <w:t xml:space="preserve"> </w:t>
      </w:r>
      <w:r>
        <w:t>Acts</w:t>
      </w:r>
      <w:r>
        <w:rPr>
          <w:spacing w:val="-3"/>
        </w:rPr>
        <w:t xml:space="preserve"> </w:t>
      </w:r>
      <w:r>
        <w:t>1889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1916.</w:t>
      </w:r>
    </w:p>
    <w:p w14:paraId="3DC20B7F" w14:textId="77777777" w:rsidR="00207DA8" w:rsidRDefault="00207DA8">
      <w:pPr>
        <w:pStyle w:val="BodyText"/>
        <w:spacing w:before="9"/>
        <w:rPr>
          <w:sz w:val="20"/>
        </w:rPr>
      </w:pPr>
    </w:p>
    <w:p w14:paraId="04F78948" w14:textId="77777777" w:rsidR="00207DA8" w:rsidRDefault="00326D19">
      <w:pPr>
        <w:pStyle w:val="ListParagraph"/>
        <w:numPr>
          <w:ilvl w:val="1"/>
          <w:numId w:val="16"/>
        </w:numPr>
        <w:tabs>
          <w:tab w:val="left" w:pos="1618"/>
          <w:tab w:val="left" w:pos="1619"/>
        </w:tabs>
        <w:rPr>
          <w:rFonts w:ascii="Verdana"/>
        </w:rPr>
      </w:pPr>
      <w:r>
        <w:t>The</w:t>
      </w:r>
      <w:r>
        <w:rPr>
          <w:spacing w:val="-1"/>
        </w:rPr>
        <w:t xml:space="preserve"> </w:t>
      </w:r>
      <w:r>
        <w:t>Service</w:t>
      </w:r>
      <w:r>
        <w:rPr>
          <w:spacing w:val="-1"/>
        </w:rPr>
        <w:t xml:space="preserve"> </w:t>
      </w:r>
      <w:r>
        <w:t>Provider</w:t>
      </w:r>
      <w:r>
        <w:rPr>
          <w:spacing w:val="-2"/>
        </w:rPr>
        <w:t xml:space="preserve"> </w:t>
      </w:r>
      <w:r>
        <w:t>warrants,</w:t>
      </w:r>
      <w:r>
        <w:rPr>
          <w:spacing w:val="-2"/>
        </w:rPr>
        <w:t xml:space="preserve"> </w:t>
      </w:r>
      <w:r>
        <w:t>represents and</w:t>
      </w:r>
      <w:r>
        <w:rPr>
          <w:spacing w:val="-3"/>
        </w:rPr>
        <w:t xml:space="preserve"> </w:t>
      </w:r>
      <w:r>
        <w:t>undertakes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not:</w:t>
      </w:r>
    </w:p>
    <w:p w14:paraId="222C0D7E" w14:textId="77777777" w:rsidR="00207DA8" w:rsidRDefault="00207DA8">
      <w:pPr>
        <w:pStyle w:val="BodyText"/>
        <w:spacing w:before="8"/>
        <w:rPr>
          <w:sz w:val="20"/>
        </w:rPr>
      </w:pPr>
    </w:p>
    <w:p w14:paraId="550C4690" w14:textId="77777777" w:rsidR="00207DA8" w:rsidRDefault="00326D19">
      <w:pPr>
        <w:pStyle w:val="ListParagraph"/>
        <w:numPr>
          <w:ilvl w:val="2"/>
          <w:numId w:val="16"/>
        </w:numPr>
        <w:tabs>
          <w:tab w:val="left" w:pos="2698"/>
          <w:tab w:val="left" w:pos="2699"/>
        </w:tabs>
        <w:spacing w:before="1"/>
        <w:ind w:left="2698" w:right="599" w:hanging="1080"/>
        <w:rPr>
          <w:rFonts w:ascii="Verdana"/>
        </w:rPr>
      </w:pPr>
      <w:r>
        <w:t>paid commission or agreed to pay commission to the Customer or any other</w:t>
      </w:r>
      <w:r>
        <w:rPr>
          <w:spacing w:val="1"/>
        </w:rPr>
        <w:t xml:space="preserve"> </w:t>
      </w:r>
      <w:r>
        <w:t>public</w:t>
      </w:r>
      <w:r>
        <w:rPr>
          <w:spacing w:val="-1"/>
        </w:rPr>
        <w:t xml:space="preserve"> </w:t>
      </w:r>
      <w:r>
        <w:t>body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person</w:t>
      </w:r>
      <w:r>
        <w:rPr>
          <w:spacing w:val="-1"/>
        </w:rPr>
        <w:t xml:space="preserve"> </w:t>
      </w:r>
      <w:r>
        <w:t>employed</w:t>
      </w:r>
      <w:r>
        <w:rPr>
          <w:spacing w:val="-3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or on</w:t>
      </w:r>
      <w:r>
        <w:rPr>
          <w:spacing w:val="-3"/>
        </w:rPr>
        <w:t xml:space="preserve"> </w:t>
      </w:r>
      <w:r>
        <w:t>behalf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Customer or a</w:t>
      </w:r>
      <w:r>
        <w:rPr>
          <w:spacing w:val="-5"/>
        </w:rPr>
        <w:t xml:space="preserve"> </w:t>
      </w:r>
      <w:r>
        <w:t>public</w:t>
      </w:r>
      <w:r>
        <w:rPr>
          <w:spacing w:val="-58"/>
        </w:rPr>
        <w:t xml:space="preserve"> </w:t>
      </w:r>
      <w:r>
        <w:t>body</w:t>
      </w:r>
      <w:r>
        <w:rPr>
          <w:spacing w:val="-1"/>
        </w:rPr>
        <w:t xml:space="preserve"> </w:t>
      </w:r>
      <w:r>
        <w:t>in connection with</w:t>
      </w:r>
      <w:r>
        <w:rPr>
          <w:spacing w:val="-2"/>
        </w:rPr>
        <w:t xml:space="preserve"> </w:t>
      </w:r>
      <w:r>
        <w:t>the Contract;</w:t>
      </w:r>
      <w:r>
        <w:rPr>
          <w:spacing w:val="2"/>
        </w:rPr>
        <w:t xml:space="preserve"> </w:t>
      </w:r>
      <w:r>
        <w:t>and</w:t>
      </w:r>
    </w:p>
    <w:p w14:paraId="2DE00C70" w14:textId="77777777" w:rsidR="00207DA8" w:rsidRDefault="00207DA8">
      <w:pPr>
        <w:pStyle w:val="BodyText"/>
        <w:rPr>
          <w:sz w:val="21"/>
        </w:rPr>
      </w:pPr>
    </w:p>
    <w:p w14:paraId="302B6FB4" w14:textId="77777777" w:rsidR="00207DA8" w:rsidRDefault="00326D19">
      <w:pPr>
        <w:pStyle w:val="ListParagraph"/>
        <w:numPr>
          <w:ilvl w:val="2"/>
          <w:numId w:val="16"/>
        </w:numPr>
        <w:tabs>
          <w:tab w:val="left" w:pos="2698"/>
          <w:tab w:val="left" w:pos="2699"/>
        </w:tabs>
        <w:ind w:left="2698" w:right="436" w:hanging="1080"/>
        <w:rPr>
          <w:rFonts w:ascii="Verdana"/>
        </w:rPr>
      </w:pPr>
      <w:r>
        <w:t>entered into this Contract with knowledge, that, in connectio</w:t>
      </w:r>
      <w:r>
        <w:t>n with it, any money</w:t>
      </w:r>
      <w:r>
        <w:rPr>
          <w:spacing w:val="1"/>
        </w:rPr>
        <w:t xml:space="preserve"> </w:t>
      </w:r>
      <w:r>
        <w:t>has been, or will be, paid to any person working for or engaged by the Customer</w:t>
      </w:r>
      <w:r>
        <w:rPr>
          <w:spacing w:val="1"/>
        </w:rPr>
        <w:t xml:space="preserve"> </w:t>
      </w:r>
      <w:r>
        <w:t>or any other public body or any person employed by or on behalf of the Customer</w:t>
      </w:r>
      <w:r>
        <w:rPr>
          <w:spacing w:val="-59"/>
        </w:rPr>
        <w:t xml:space="preserve"> </w:t>
      </w:r>
      <w:r>
        <w:t>in connection with the Contract, or that an agreement has been reached to t</w:t>
      </w:r>
      <w:r>
        <w:t>hat</w:t>
      </w:r>
      <w:r>
        <w:rPr>
          <w:spacing w:val="1"/>
        </w:rPr>
        <w:t xml:space="preserve"> </w:t>
      </w:r>
      <w:r>
        <w:t>effect, unless details of any such arrangement have been disclosed in writing to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Customer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ESPO</w:t>
      </w:r>
      <w:r>
        <w:rPr>
          <w:spacing w:val="-2"/>
        </w:rPr>
        <w:t xml:space="preserve"> </w:t>
      </w:r>
      <w:r>
        <w:t>before execution of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Contract;</w:t>
      </w:r>
    </w:p>
    <w:p w14:paraId="0828AFE0" w14:textId="77777777" w:rsidR="00207DA8" w:rsidRDefault="00207DA8">
      <w:pPr>
        <w:pStyle w:val="BodyText"/>
        <w:spacing w:before="11"/>
        <w:rPr>
          <w:sz w:val="20"/>
        </w:rPr>
      </w:pPr>
    </w:p>
    <w:p w14:paraId="364BA2A7" w14:textId="77777777" w:rsidR="00207DA8" w:rsidRDefault="00326D19">
      <w:pPr>
        <w:pStyle w:val="ListParagraph"/>
        <w:numPr>
          <w:ilvl w:val="1"/>
          <w:numId w:val="16"/>
        </w:numPr>
        <w:tabs>
          <w:tab w:val="left" w:pos="1618"/>
          <w:tab w:val="left" w:pos="1619"/>
        </w:tabs>
        <w:rPr>
          <w:rFonts w:ascii="Verdana"/>
        </w:rPr>
      </w:pPr>
      <w:r>
        <w:t>The</w:t>
      </w:r>
      <w:r>
        <w:rPr>
          <w:spacing w:val="-1"/>
        </w:rPr>
        <w:t xml:space="preserve"> </w:t>
      </w:r>
      <w:r>
        <w:t>Service</w:t>
      </w:r>
      <w:r>
        <w:rPr>
          <w:spacing w:val="-1"/>
        </w:rPr>
        <w:t xml:space="preserve"> </w:t>
      </w:r>
      <w:r>
        <w:t>Provider</w:t>
      </w:r>
      <w:r>
        <w:rPr>
          <w:spacing w:val="-2"/>
        </w:rPr>
        <w:t xml:space="preserve"> </w:t>
      </w:r>
      <w:r>
        <w:t>shall:</w:t>
      </w:r>
    </w:p>
    <w:p w14:paraId="7BBBDB27" w14:textId="77777777" w:rsidR="00207DA8" w:rsidRDefault="00207DA8">
      <w:pPr>
        <w:pStyle w:val="BodyText"/>
        <w:spacing w:before="8"/>
        <w:rPr>
          <w:sz w:val="20"/>
        </w:rPr>
      </w:pPr>
    </w:p>
    <w:p w14:paraId="232F53D0" w14:textId="77777777" w:rsidR="00207DA8" w:rsidRDefault="00326D19">
      <w:pPr>
        <w:pStyle w:val="ListParagraph"/>
        <w:numPr>
          <w:ilvl w:val="2"/>
          <w:numId w:val="16"/>
        </w:numPr>
        <w:tabs>
          <w:tab w:val="left" w:pos="2698"/>
          <w:tab w:val="left" w:pos="2699"/>
        </w:tabs>
        <w:spacing w:before="1"/>
        <w:ind w:left="2698" w:right="1378" w:hanging="1080"/>
        <w:rPr>
          <w:rFonts w:ascii="Verdana"/>
        </w:rPr>
      </w:pPr>
      <w:r>
        <w:t>in relation to this Contract, act in accordance with the Ministry of Justice</w:t>
      </w:r>
      <w:r>
        <w:rPr>
          <w:spacing w:val="-59"/>
        </w:rPr>
        <w:t xml:space="preserve"> </w:t>
      </w:r>
      <w:r>
        <w:t>Guidance</w:t>
      </w:r>
      <w:r>
        <w:rPr>
          <w:spacing w:val="-1"/>
        </w:rPr>
        <w:t xml:space="preserve"> </w:t>
      </w:r>
      <w:r>
        <w:t>pursuant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Section 9 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Bribery</w:t>
      </w:r>
      <w:r>
        <w:rPr>
          <w:spacing w:val="-2"/>
        </w:rPr>
        <w:t xml:space="preserve"> </w:t>
      </w:r>
      <w:r>
        <w:t>Act</w:t>
      </w:r>
      <w:r>
        <w:rPr>
          <w:spacing w:val="-1"/>
        </w:rPr>
        <w:t xml:space="preserve"> </w:t>
      </w:r>
      <w:r>
        <w:t>2010;</w:t>
      </w:r>
    </w:p>
    <w:p w14:paraId="68285AC0" w14:textId="77777777" w:rsidR="00207DA8" w:rsidRDefault="00207DA8">
      <w:pPr>
        <w:pStyle w:val="BodyText"/>
        <w:spacing w:before="10"/>
        <w:rPr>
          <w:sz w:val="20"/>
        </w:rPr>
      </w:pPr>
    </w:p>
    <w:p w14:paraId="6582CEC7" w14:textId="77777777" w:rsidR="00207DA8" w:rsidRDefault="00326D19">
      <w:pPr>
        <w:pStyle w:val="ListParagraph"/>
        <w:numPr>
          <w:ilvl w:val="2"/>
          <w:numId w:val="16"/>
        </w:numPr>
        <w:tabs>
          <w:tab w:val="left" w:pos="2698"/>
          <w:tab w:val="left" w:pos="2699"/>
        </w:tabs>
        <w:ind w:left="2698" w:right="720" w:hanging="1080"/>
        <w:rPr>
          <w:rFonts w:ascii="Verdana"/>
        </w:rPr>
      </w:pPr>
      <w:r>
        <w:t>immediately notify the Customer and ESPO if it suspects or becomes aware of</w:t>
      </w:r>
      <w:r>
        <w:rPr>
          <w:spacing w:val="-60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breach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clause</w:t>
      </w:r>
      <w:r>
        <w:rPr>
          <w:spacing w:val="-2"/>
        </w:rPr>
        <w:t xml:space="preserve"> </w:t>
      </w:r>
      <w:r>
        <w:t>25;</w:t>
      </w:r>
    </w:p>
    <w:p w14:paraId="63ED297C" w14:textId="77777777" w:rsidR="00207DA8" w:rsidRDefault="00207DA8">
      <w:pPr>
        <w:pStyle w:val="BodyText"/>
        <w:spacing w:before="10"/>
        <w:rPr>
          <w:sz w:val="20"/>
        </w:rPr>
      </w:pPr>
    </w:p>
    <w:p w14:paraId="46DBC226" w14:textId="77777777" w:rsidR="00207DA8" w:rsidRDefault="00326D19">
      <w:pPr>
        <w:pStyle w:val="ListParagraph"/>
        <w:numPr>
          <w:ilvl w:val="2"/>
          <w:numId w:val="16"/>
        </w:numPr>
        <w:tabs>
          <w:tab w:val="left" w:pos="2698"/>
          <w:tab w:val="left" w:pos="2699"/>
        </w:tabs>
        <w:ind w:left="2698" w:right="606" w:hanging="1080"/>
        <w:rPr>
          <w:rFonts w:ascii="Verdana" w:hAnsi="Verdana"/>
        </w:rPr>
      </w:pPr>
      <w:r>
        <w:t>respond promptl</w:t>
      </w:r>
      <w:r>
        <w:t>y to any of the Customer’s enquiries regarding any breach,</w:t>
      </w:r>
      <w:r>
        <w:rPr>
          <w:spacing w:val="1"/>
        </w:rPr>
        <w:t xml:space="preserve"> </w:t>
      </w:r>
      <w:r>
        <w:t>potential breach or suspected breach of this clause 25 and the Service Provider</w:t>
      </w:r>
      <w:r>
        <w:rPr>
          <w:spacing w:val="-59"/>
        </w:rPr>
        <w:t xml:space="preserve"> </w:t>
      </w:r>
      <w:r>
        <w:t>shall co-operate with any investigation and allow the Customer to audit Service</w:t>
      </w:r>
      <w:r>
        <w:rPr>
          <w:spacing w:val="1"/>
        </w:rPr>
        <w:t xml:space="preserve"> </w:t>
      </w:r>
      <w:r>
        <w:t>Provider’s books, records and any oth</w:t>
      </w:r>
      <w:r>
        <w:t>er relevant documentation in connection</w:t>
      </w:r>
      <w:r>
        <w:rPr>
          <w:spacing w:val="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breach;</w:t>
      </w:r>
    </w:p>
    <w:p w14:paraId="700A880C" w14:textId="77777777" w:rsidR="00207DA8" w:rsidRDefault="00207DA8">
      <w:pPr>
        <w:rPr>
          <w:rFonts w:ascii="Verdana" w:hAnsi="Verdana"/>
        </w:rPr>
        <w:sectPr w:rsidR="00207DA8">
          <w:pgSz w:w="11910" w:h="16840"/>
          <w:pgMar w:top="1540" w:right="340" w:bottom="1660" w:left="520" w:header="722" w:footer="1394" w:gutter="0"/>
          <w:cols w:space="720"/>
        </w:sectPr>
      </w:pPr>
    </w:p>
    <w:p w14:paraId="7D962636" w14:textId="77777777" w:rsidR="00207DA8" w:rsidRDefault="00207DA8">
      <w:pPr>
        <w:pStyle w:val="BodyText"/>
        <w:spacing w:before="2"/>
        <w:rPr>
          <w:sz w:val="12"/>
        </w:rPr>
      </w:pPr>
    </w:p>
    <w:p w14:paraId="34D4DC64" w14:textId="77777777" w:rsidR="00207DA8" w:rsidRDefault="00326D19">
      <w:pPr>
        <w:pStyle w:val="ListParagraph"/>
        <w:numPr>
          <w:ilvl w:val="2"/>
          <w:numId w:val="16"/>
        </w:numPr>
        <w:tabs>
          <w:tab w:val="left" w:pos="2698"/>
          <w:tab w:val="left" w:pos="2699"/>
        </w:tabs>
        <w:spacing w:before="101"/>
        <w:ind w:left="2698" w:right="570" w:hanging="1080"/>
        <w:rPr>
          <w:rFonts w:ascii="Verdana"/>
        </w:rPr>
      </w:pPr>
      <w:r>
        <w:t>if so required by the Customer, within twenty (20) Working Days of the</w:t>
      </w:r>
      <w:r>
        <w:rPr>
          <w:spacing w:val="1"/>
        </w:rPr>
        <w:t xml:space="preserve"> </w:t>
      </w:r>
      <w:r>
        <w:t>Commencement Date, and annually thereafter, certify to the Customer in writing</w:t>
      </w:r>
      <w:r>
        <w:rPr>
          <w:spacing w:val="-59"/>
        </w:rPr>
        <w:t xml:space="preserve"> </w:t>
      </w:r>
      <w:r>
        <w:t>of the Service Provider and al</w:t>
      </w:r>
      <w:r>
        <w:t>l persons associated with it or other persons who</w:t>
      </w:r>
      <w:r>
        <w:rPr>
          <w:spacing w:val="1"/>
        </w:rPr>
        <w:t xml:space="preserve"> </w:t>
      </w:r>
      <w:r>
        <w:t>are supplying the Goods and Services in connection with this Contract</w:t>
      </w:r>
      <w:r>
        <w:rPr>
          <w:spacing w:val="1"/>
        </w:rPr>
        <w:t xml:space="preserve"> </w:t>
      </w:r>
      <w:r>
        <w:t>compliance with this clause 25. The Service Provider shall provide such</w:t>
      </w:r>
      <w:r>
        <w:rPr>
          <w:spacing w:val="1"/>
        </w:rPr>
        <w:t xml:space="preserve"> </w:t>
      </w:r>
      <w:r>
        <w:t>supporting</w:t>
      </w:r>
      <w:r>
        <w:rPr>
          <w:spacing w:val="-2"/>
        </w:rPr>
        <w:t xml:space="preserve"> </w:t>
      </w:r>
      <w:r>
        <w:t>evidence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compliance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Customer</w:t>
      </w:r>
      <w:r>
        <w:rPr>
          <w:spacing w:val="-2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reasonably</w:t>
      </w:r>
      <w:r>
        <w:rPr>
          <w:spacing w:val="-3"/>
        </w:rPr>
        <w:t xml:space="preserve"> </w:t>
      </w:r>
      <w:r>
        <w:t>request;</w:t>
      </w:r>
    </w:p>
    <w:p w14:paraId="2A552BBE" w14:textId="77777777" w:rsidR="00207DA8" w:rsidRDefault="00207DA8">
      <w:pPr>
        <w:pStyle w:val="BodyText"/>
        <w:spacing w:before="8"/>
        <w:rPr>
          <w:sz w:val="20"/>
        </w:rPr>
      </w:pPr>
    </w:p>
    <w:p w14:paraId="74DC717B" w14:textId="77777777" w:rsidR="00207DA8" w:rsidRDefault="00326D19">
      <w:pPr>
        <w:pStyle w:val="ListParagraph"/>
        <w:numPr>
          <w:ilvl w:val="2"/>
          <w:numId w:val="16"/>
        </w:numPr>
        <w:tabs>
          <w:tab w:val="left" w:pos="2698"/>
          <w:tab w:val="left" w:pos="2699"/>
        </w:tabs>
        <w:ind w:left="2698" w:right="751" w:hanging="1080"/>
        <w:rPr>
          <w:rFonts w:ascii="Verdana"/>
        </w:rPr>
      </w:pPr>
      <w:r>
        <w:t>have and maintain an anti-bribery policy (which shall be disclosed to the</w:t>
      </w:r>
      <w:r>
        <w:rPr>
          <w:spacing w:val="1"/>
        </w:rPr>
        <w:t xml:space="preserve"> </w:t>
      </w:r>
      <w:r>
        <w:t>Customer on request) to prevent it any of its Staff, consultants, agents or Sub-</w:t>
      </w:r>
      <w:r>
        <w:rPr>
          <w:spacing w:val="-59"/>
        </w:rPr>
        <w:t xml:space="preserve"> </w:t>
      </w:r>
      <w:r>
        <w:t>Contractors, or any person acting on the Service Provider's behalf from</w:t>
      </w:r>
      <w:r>
        <w:rPr>
          <w:spacing w:val="1"/>
        </w:rPr>
        <w:t xml:space="preserve"> </w:t>
      </w:r>
      <w:r>
        <w:t>committi</w:t>
      </w:r>
      <w:r>
        <w:t>ng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Prohibited</w:t>
      </w:r>
      <w:r>
        <w:rPr>
          <w:spacing w:val="-5"/>
        </w:rPr>
        <w:t xml:space="preserve"> </w:t>
      </w:r>
      <w:r>
        <w:t>Act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enforce</w:t>
      </w:r>
      <w:r>
        <w:rPr>
          <w:spacing w:val="-1"/>
        </w:rPr>
        <w:t xml:space="preserve"> </w:t>
      </w:r>
      <w:r>
        <w:t>it</w:t>
      </w:r>
      <w:r>
        <w:rPr>
          <w:spacing w:val="2"/>
        </w:rPr>
        <w:t xml:space="preserve"> </w:t>
      </w:r>
      <w:r>
        <w:t>where</w:t>
      </w:r>
      <w:r>
        <w:rPr>
          <w:spacing w:val="-1"/>
        </w:rPr>
        <w:t xml:space="preserve"> </w:t>
      </w:r>
      <w:r>
        <w:t>appropriate.</w:t>
      </w:r>
    </w:p>
    <w:p w14:paraId="41558D7E" w14:textId="77777777" w:rsidR="00207DA8" w:rsidRDefault="00207DA8">
      <w:pPr>
        <w:pStyle w:val="BodyText"/>
        <w:spacing w:before="11"/>
        <w:rPr>
          <w:sz w:val="20"/>
        </w:rPr>
      </w:pPr>
    </w:p>
    <w:p w14:paraId="37692004" w14:textId="77777777" w:rsidR="00207DA8" w:rsidRDefault="00326D19">
      <w:pPr>
        <w:pStyle w:val="ListParagraph"/>
        <w:numPr>
          <w:ilvl w:val="1"/>
          <w:numId w:val="16"/>
        </w:numPr>
        <w:tabs>
          <w:tab w:val="left" w:pos="1618"/>
          <w:tab w:val="left" w:pos="1619"/>
        </w:tabs>
        <w:ind w:right="412"/>
        <w:rPr>
          <w:rFonts w:ascii="Verdana"/>
        </w:rPr>
      </w:pPr>
      <w:r>
        <w:t>If the Service Provider, its Staff, consultants, agents or Sub-Contractors or any person acting</w:t>
      </w:r>
      <w:r>
        <w:rPr>
          <w:spacing w:val="-59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Service</w:t>
      </w:r>
      <w:r>
        <w:rPr>
          <w:spacing w:val="1"/>
        </w:rPr>
        <w:t xml:space="preserve"> </w:t>
      </w:r>
      <w:r>
        <w:t>Provider's</w:t>
      </w:r>
      <w:r>
        <w:rPr>
          <w:spacing w:val="-1"/>
        </w:rPr>
        <w:t xml:space="preserve"> </w:t>
      </w:r>
      <w:r>
        <w:t>behalf, in</w:t>
      </w:r>
      <w:r>
        <w:rPr>
          <w:spacing w:val="2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cases</w:t>
      </w:r>
      <w:r>
        <w:rPr>
          <w:spacing w:val="-1"/>
        </w:rPr>
        <w:t xml:space="preserve"> </w:t>
      </w:r>
      <w:r>
        <w:t>whether</w:t>
      </w:r>
      <w:r>
        <w:rPr>
          <w:spacing w:val="2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not</w:t>
      </w:r>
      <w:r>
        <w:rPr>
          <w:spacing w:val="3"/>
        </w:rPr>
        <w:t xml:space="preserve"> </w:t>
      </w:r>
      <w:r>
        <w:t>acting</w:t>
      </w:r>
      <w:r>
        <w:rPr>
          <w:spacing w:val="1"/>
        </w:rPr>
        <w:t xml:space="preserve"> </w:t>
      </w:r>
      <w:r>
        <w:t>with the</w:t>
      </w:r>
      <w:r>
        <w:rPr>
          <w:spacing w:val="-1"/>
        </w:rPr>
        <w:t xml:space="preserve"> </w:t>
      </w:r>
      <w:r>
        <w:t>Service</w:t>
      </w:r>
      <w:r>
        <w:rPr>
          <w:spacing w:val="1"/>
        </w:rPr>
        <w:t xml:space="preserve"> </w:t>
      </w:r>
      <w:r>
        <w:t>Provider's</w:t>
      </w:r>
      <w:r>
        <w:rPr>
          <w:spacing w:val="-3"/>
        </w:rPr>
        <w:t xml:space="preserve"> </w:t>
      </w:r>
      <w:r>
        <w:t>knowledge breaches:</w:t>
      </w:r>
    </w:p>
    <w:p w14:paraId="791C0BC8" w14:textId="77777777" w:rsidR="00207DA8" w:rsidRDefault="00207DA8">
      <w:pPr>
        <w:pStyle w:val="BodyText"/>
        <w:rPr>
          <w:sz w:val="21"/>
        </w:rPr>
      </w:pPr>
    </w:p>
    <w:p w14:paraId="01D7803F" w14:textId="77777777" w:rsidR="00207DA8" w:rsidRDefault="00326D19">
      <w:pPr>
        <w:pStyle w:val="ListParagraph"/>
        <w:numPr>
          <w:ilvl w:val="2"/>
          <w:numId w:val="16"/>
        </w:numPr>
        <w:tabs>
          <w:tab w:val="left" w:pos="2698"/>
          <w:tab w:val="left" w:pos="2699"/>
        </w:tabs>
        <w:spacing w:before="1"/>
        <w:ind w:left="2698" w:hanging="1081"/>
        <w:rPr>
          <w:rFonts w:ascii="Verdana"/>
        </w:rPr>
      </w:pPr>
      <w:r>
        <w:t>this clause 25;</w:t>
      </w:r>
      <w:r>
        <w:rPr>
          <w:spacing w:val="-2"/>
        </w:rPr>
        <w:t xml:space="preserve"> </w:t>
      </w:r>
      <w:r>
        <w:t>or</w:t>
      </w:r>
    </w:p>
    <w:p w14:paraId="6109F0E2" w14:textId="77777777" w:rsidR="00207DA8" w:rsidRDefault="00207DA8">
      <w:pPr>
        <w:pStyle w:val="BodyText"/>
        <w:spacing w:before="8"/>
        <w:rPr>
          <w:sz w:val="20"/>
        </w:rPr>
      </w:pPr>
    </w:p>
    <w:p w14:paraId="1B163EE9" w14:textId="77777777" w:rsidR="00207DA8" w:rsidRDefault="00326D19">
      <w:pPr>
        <w:pStyle w:val="ListParagraph"/>
        <w:numPr>
          <w:ilvl w:val="2"/>
          <w:numId w:val="16"/>
        </w:numPr>
        <w:tabs>
          <w:tab w:val="left" w:pos="2698"/>
          <w:tab w:val="left" w:pos="2699"/>
        </w:tabs>
        <w:ind w:left="2698" w:right="434" w:hanging="1080"/>
        <w:rPr>
          <w:rFonts w:ascii="Verdana"/>
        </w:rPr>
      </w:pPr>
      <w:r>
        <w:t>the Bribery Act 2010 in relation to this Contract or any other contract with the</w:t>
      </w:r>
      <w:r>
        <w:rPr>
          <w:spacing w:val="1"/>
        </w:rPr>
        <w:t xml:space="preserve"> </w:t>
      </w:r>
      <w:r>
        <w:t>Customer or any other public body or any person employed by or on behalf of the</w:t>
      </w:r>
      <w:r>
        <w:rPr>
          <w:spacing w:val="-59"/>
        </w:rPr>
        <w:t xml:space="preserve"> </w:t>
      </w:r>
      <w:r>
        <w:t>Customer or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public body in connection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Contract,</w:t>
      </w:r>
    </w:p>
    <w:p w14:paraId="39C05CC7" w14:textId="77777777" w:rsidR="00207DA8" w:rsidRDefault="00207DA8">
      <w:pPr>
        <w:pStyle w:val="BodyText"/>
        <w:spacing w:before="9"/>
        <w:rPr>
          <w:sz w:val="20"/>
        </w:rPr>
      </w:pPr>
    </w:p>
    <w:p w14:paraId="10FD493A" w14:textId="77777777" w:rsidR="00207DA8" w:rsidRDefault="00326D19">
      <w:pPr>
        <w:pStyle w:val="BodyText"/>
        <w:spacing w:before="1"/>
        <w:ind w:left="1618" w:right="803"/>
      </w:pPr>
      <w:r>
        <w:t>the Customer shall be entitled to terminate this Contract by written notice with immediate</w:t>
      </w:r>
      <w:r>
        <w:rPr>
          <w:spacing w:val="-60"/>
        </w:rPr>
        <w:t xml:space="preserve"> </w:t>
      </w:r>
      <w:r>
        <w:t>effect.</w:t>
      </w:r>
    </w:p>
    <w:p w14:paraId="1EF533CB" w14:textId="77777777" w:rsidR="00207DA8" w:rsidRDefault="00207DA8">
      <w:pPr>
        <w:pStyle w:val="BodyText"/>
        <w:spacing w:before="9"/>
        <w:rPr>
          <w:sz w:val="20"/>
        </w:rPr>
      </w:pPr>
    </w:p>
    <w:p w14:paraId="26F1B94B" w14:textId="77777777" w:rsidR="00207DA8" w:rsidRDefault="00326D19">
      <w:pPr>
        <w:pStyle w:val="ListParagraph"/>
        <w:numPr>
          <w:ilvl w:val="1"/>
          <w:numId w:val="16"/>
        </w:numPr>
        <w:tabs>
          <w:tab w:val="left" w:pos="1618"/>
          <w:tab w:val="left" w:pos="1619"/>
        </w:tabs>
        <w:spacing w:before="1"/>
        <w:ind w:right="659"/>
        <w:rPr>
          <w:rFonts w:ascii="Verdana"/>
        </w:rPr>
      </w:pPr>
      <w:r>
        <w:t>Without prejudic</w:t>
      </w:r>
      <w:r>
        <w:t>e to its other rights and remedies under this clause 25, the Customer shall</w:t>
      </w:r>
      <w:r>
        <w:rPr>
          <w:spacing w:val="-59"/>
        </w:rPr>
        <w:t xml:space="preserve"> </w:t>
      </w:r>
      <w:r>
        <w:t>be entitled to recover in full from the Service Provider and the Service Provider shall on</w:t>
      </w:r>
      <w:r>
        <w:rPr>
          <w:spacing w:val="1"/>
        </w:rPr>
        <w:t xml:space="preserve"> </w:t>
      </w:r>
      <w:r>
        <w:t>demand</w:t>
      </w:r>
      <w:r>
        <w:rPr>
          <w:spacing w:val="-1"/>
        </w:rPr>
        <w:t xml:space="preserve"> </w:t>
      </w:r>
      <w:r>
        <w:t>indemnify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Customer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full from and</w:t>
      </w:r>
      <w:r>
        <w:rPr>
          <w:spacing w:val="-4"/>
        </w:rPr>
        <w:t xml:space="preserve"> </w:t>
      </w:r>
      <w:r>
        <w:t>against:</w:t>
      </w:r>
    </w:p>
    <w:p w14:paraId="22E2EB0F" w14:textId="77777777" w:rsidR="00207DA8" w:rsidRDefault="00207DA8">
      <w:pPr>
        <w:pStyle w:val="BodyText"/>
        <w:rPr>
          <w:sz w:val="21"/>
        </w:rPr>
      </w:pPr>
    </w:p>
    <w:p w14:paraId="5EC38520" w14:textId="77777777" w:rsidR="00207DA8" w:rsidRDefault="00326D19">
      <w:pPr>
        <w:pStyle w:val="ListParagraph"/>
        <w:numPr>
          <w:ilvl w:val="2"/>
          <w:numId w:val="16"/>
        </w:numPr>
        <w:tabs>
          <w:tab w:val="left" w:pos="2698"/>
          <w:tab w:val="left" w:pos="2699"/>
        </w:tabs>
        <w:ind w:left="2698" w:hanging="1081"/>
        <w:rPr>
          <w:rFonts w:ascii="Verdana"/>
        </w:rPr>
      </w:pPr>
      <w:r>
        <w:t>the</w:t>
      </w:r>
      <w:r>
        <w:rPr>
          <w:spacing w:val="-1"/>
        </w:rPr>
        <w:t xml:space="preserve"> </w:t>
      </w:r>
      <w:r>
        <w:t>amount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value</w:t>
      </w:r>
      <w:r>
        <w:rPr>
          <w:spacing w:val="-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gift,</w:t>
      </w:r>
      <w:r>
        <w:rPr>
          <w:spacing w:val="-2"/>
        </w:rPr>
        <w:t xml:space="preserve"> </w:t>
      </w:r>
      <w:r>
        <w:t>consideration or</w:t>
      </w:r>
      <w:r>
        <w:rPr>
          <w:spacing w:val="-2"/>
        </w:rPr>
        <w:t xml:space="preserve"> </w:t>
      </w:r>
      <w:r>
        <w:t>commission;</w:t>
      </w:r>
      <w:r>
        <w:rPr>
          <w:spacing w:val="-1"/>
        </w:rPr>
        <w:t xml:space="preserve"> </w:t>
      </w:r>
      <w:r>
        <w:t>and</w:t>
      </w:r>
    </w:p>
    <w:p w14:paraId="5F1A1ADB" w14:textId="77777777" w:rsidR="00207DA8" w:rsidRDefault="00207DA8">
      <w:pPr>
        <w:pStyle w:val="BodyText"/>
        <w:spacing w:before="8"/>
        <w:rPr>
          <w:sz w:val="20"/>
        </w:rPr>
      </w:pPr>
    </w:p>
    <w:p w14:paraId="5DE32F04" w14:textId="77777777" w:rsidR="00207DA8" w:rsidRDefault="00326D19">
      <w:pPr>
        <w:pStyle w:val="ListParagraph"/>
        <w:numPr>
          <w:ilvl w:val="2"/>
          <w:numId w:val="16"/>
        </w:numPr>
        <w:tabs>
          <w:tab w:val="left" w:pos="2698"/>
          <w:tab w:val="left" w:pos="2699"/>
        </w:tabs>
        <w:spacing w:before="1"/>
        <w:ind w:left="2698" w:right="658" w:hanging="1080"/>
        <w:rPr>
          <w:rFonts w:ascii="Verdana"/>
        </w:rPr>
      </w:pPr>
      <w:r>
        <w:t>any other loss</w:t>
      </w:r>
      <w:r>
        <w:rPr>
          <w:spacing w:val="-2"/>
        </w:rPr>
        <w:t xml:space="preserve"> </w:t>
      </w:r>
      <w:r>
        <w:t>sustained</w:t>
      </w:r>
      <w:r>
        <w:rPr>
          <w:spacing w:val="-3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Customer</w:t>
      </w:r>
      <w:r>
        <w:rPr>
          <w:spacing w:val="-2"/>
        </w:rPr>
        <w:t xml:space="preserve"> </w:t>
      </w:r>
      <w:r>
        <w:t>in consequence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breach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this</w:t>
      </w:r>
      <w:r>
        <w:rPr>
          <w:spacing w:val="-58"/>
        </w:rPr>
        <w:t xml:space="preserve"> </w:t>
      </w:r>
      <w:r>
        <w:t>clause 25.</w:t>
      </w:r>
    </w:p>
    <w:p w14:paraId="6D013848" w14:textId="77777777" w:rsidR="00207DA8" w:rsidRDefault="00207DA8">
      <w:pPr>
        <w:pStyle w:val="BodyText"/>
        <w:spacing w:before="10"/>
        <w:rPr>
          <w:sz w:val="20"/>
        </w:rPr>
      </w:pPr>
    </w:p>
    <w:p w14:paraId="3DC7E135" w14:textId="77777777" w:rsidR="00207DA8" w:rsidRDefault="00326D19">
      <w:pPr>
        <w:pStyle w:val="Heading1"/>
        <w:numPr>
          <w:ilvl w:val="0"/>
          <w:numId w:val="16"/>
        </w:numPr>
        <w:tabs>
          <w:tab w:val="left" w:pos="908"/>
          <w:tab w:val="left" w:pos="909"/>
        </w:tabs>
        <w:ind w:left="908" w:hanging="709"/>
      </w:pPr>
      <w:bookmarkStart w:id="30" w:name="_bookmark28"/>
      <w:bookmarkEnd w:id="30"/>
      <w:r>
        <w:t>RECORDS</w:t>
      </w:r>
      <w:r>
        <w:rPr>
          <w:spacing w:val="-3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AUDIT</w:t>
      </w:r>
      <w:r>
        <w:rPr>
          <w:spacing w:val="-3"/>
        </w:rPr>
        <w:t xml:space="preserve"> </w:t>
      </w:r>
      <w:r>
        <w:t>ACCESS</w:t>
      </w:r>
    </w:p>
    <w:p w14:paraId="104D497C" w14:textId="77777777" w:rsidR="00207DA8" w:rsidRDefault="00207DA8">
      <w:pPr>
        <w:pStyle w:val="BodyText"/>
        <w:spacing w:before="11"/>
        <w:rPr>
          <w:b/>
          <w:sz w:val="20"/>
        </w:rPr>
      </w:pPr>
    </w:p>
    <w:p w14:paraId="7E939420" w14:textId="77777777" w:rsidR="00207DA8" w:rsidRDefault="00326D19">
      <w:pPr>
        <w:pStyle w:val="ListParagraph"/>
        <w:numPr>
          <w:ilvl w:val="1"/>
          <w:numId w:val="16"/>
        </w:numPr>
        <w:tabs>
          <w:tab w:val="left" w:pos="1618"/>
          <w:tab w:val="left" w:pos="1619"/>
        </w:tabs>
        <w:ind w:right="382"/>
        <w:rPr>
          <w:rFonts w:ascii="Verdana"/>
        </w:rPr>
      </w:pPr>
      <w:bookmarkStart w:id="31" w:name="_bookmark29"/>
      <w:bookmarkEnd w:id="31"/>
      <w:r>
        <w:t>The</w:t>
      </w:r>
      <w:r>
        <w:rPr>
          <w:spacing w:val="-1"/>
        </w:rPr>
        <w:t xml:space="preserve"> </w:t>
      </w:r>
      <w:r>
        <w:t>Service</w:t>
      </w:r>
      <w:r>
        <w:rPr>
          <w:spacing w:val="-1"/>
        </w:rPr>
        <w:t xml:space="preserve"> </w:t>
      </w:r>
      <w:r>
        <w:t>Provider</w:t>
      </w:r>
      <w:r>
        <w:rPr>
          <w:spacing w:val="-2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keep and</w:t>
      </w:r>
      <w:r>
        <w:rPr>
          <w:spacing w:val="-3"/>
        </w:rPr>
        <w:t xml:space="preserve"> </w:t>
      </w:r>
      <w:r>
        <w:t>maintain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six (6)</w:t>
      </w:r>
      <w:r>
        <w:rPr>
          <w:spacing w:val="-1"/>
        </w:rPr>
        <w:t xml:space="preserve"> </w:t>
      </w:r>
      <w:r>
        <w:t>Years</w:t>
      </w:r>
      <w:r>
        <w:rPr>
          <w:spacing w:val="-3"/>
        </w:rPr>
        <w:t xml:space="preserve"> </w:t>
      </w:r>
      <w:r>
        <w:t>after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date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termination</w:t>
      </w:r>
      <w:r>
        <w:rPr>
          <w:spacing w:val="-1"/>
        </w:rPr>
        <w:t xml:space="preserve"> </w:t>
      </w:r>
      <w:r>
        <w:t>or</w:t>
      </w:r>
      <w:r>
        <w:rPr>
          <w:spacing w:val="-58"/>
        </w:rPr>
        <w:t xml:space="preserve"> </w:t>
      </w:r>
      <w:r>
        <w:t>expiry (whichever is the earlier) of the Contract (or as long a period as may be agreed</w:t>
      </w:r>
      <w:r>
        <w:rPr>
          <w:spacing w:val="1"/>
        </w:rPr>
        <w:t xml:space="preserve"> </w:t>
      </w:r>
      <w:r>
        <w:t>between the Parties), full and accurate records and accounts of the operation of the Contract</w:t>
      </w:r>
      <w:r>
        <w:rPr>
          <w:spacing w:val="-59"/>
        </w:rPr>
        <w:t xml:space="preserve"> </w:t>
      </w:r>
      <w:r>
        <w:t xml:space="preserve">including the Goods and/or Services provided under it, and </w:t>
      </w:r>
      <w:r>
        <w:t>the amounts paid by the</w:t>
      </w:r>
      <w:r>
        <w:rPr>
          <w:spacing w:val="1"/>
        </w:rPr>
        <w:t xml:space="preserve"> </w:t>
      </w:r>
      <w:r>
        <w:t>Customer.</w:t>
      </w:r>
    </w:p>
    <w:p w14:paraId="2C344184" w14:textId="77777777" w:rsidR="00207DA8" w:rsidRDefault="00207DA8">
      <w:pPr>
        <w:pStyle w:val="BodyText"/>
        <w:spacing w:before="10"/>
        <w:rPr>
          <w:sz w:val="20"/>
        </w:rPr>
      </w:pPr>
    </w:p>
    <w:p w14:paraId="6F75791C" w14:textId="77777777" w:rsidR="00207DA8" w:rsidRDefault="00326D19">
      <w:pPr>
        <w:pStyle w:val="ListParagraph"/>
        <w:numPr>
          <w:ilvl w:val="1"/>
          <w:numId w:val="16"/>
        </w:numPr>
        <w:tabs>
          <w:tab w:val="left" w:pos="1618"/>
          <w:tab w:val="left" w:pos="1619"/>
        </w:tabs>
        <w:ind w:right="399" w:hanging="720"/>
        <w:rPr>
          <w:rFonts w:ascii="Verdana"/>
        </w:rPr>
      </w:pPr>
      <w:r>
        <w:t xml:space="preserve">The Service Provider shall keep the records and accounts referred to in clause </w:t>
      </w:r>
      <w:hyperlink w:anchor="_bookmark29" w:history="1">
        <w:r>
          <w:t xml:space="preserve">26.1 </w:t>
        </w:r>
      </w:hyperlink>
      <w:r>
        <w:t>above in</w:t>
      </w:r>
      <w:r>
        <w:rPr>
          <w:spacing w:val="-59"/>
        </w:rPr>
        <w:t xml:space="preserve"> </w:t>
      </w:r>
      <w:r>
        <w:t>accordance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Good</w:t>
      </w:r>
      <w:r>
        <w:rPr>
          <w:spacing w:val="-2"/>
        </w:rPr>
        <w:t xml:space="preserve"> </w:t>
      </w:r>
      <w:r>
        <w:t>Industry</w:t>
      </w:r>
      <w:r>
        <w:rPr>
          <w:spacing w:val="-3"/>
        </w:rPr>
        <w:t xml:space="preserve"> </w:t>
      </w:r>
      <w:r>
        <w:t>Practice and</w:t>
      </w:r>
      <w:r>
        <w:rPr>
          <w:spacing w:val="-3"/>
        </w:rPr>
        <w:t xml:space="preserve"> </w:t>
      </w:r>
      <w:r>
        <w:t>generally accepted</w:t>
      </w:r>
      <w:r>
        <w:rPr>
          <w:spacing w:val="-2"/>
        </w:rPr>
        <w:t xml:space="preserve"> </w:t>
      </w:r>
      <w:r>
        <w:t>accounting</w:t>
      </w:r>
      <w:r>
        <w:rPr>
          <w:spacing w:val="-1"/>
        </w:rPr>
        <w:t xml:space="preserve"> </w:t>
      </w:r>
      <w:r>
        <w:t>principles.</w:t>
      </w:r>
    </w:p>
    <w:p w14:paraId="13AA0B87" w14:textId="77777777" w:rsidR="00207DA8" w:rsidRDefault="00207DA8">
      <w:pPr>
        <w:pStyle w:val="BodyText"/>
        <w:spacing w:before="10"/>
        <w:rPr>
          <w:sz w:val="20"/>
        </w:rPr>
      </w:pPr>
    </w:p>
    <w:p w14:paraId="4A3142B8" w14:textId="77777777" w:rsidR="00207DA8" w:rsidRDefault="00326D19">
      <w:pPr>
        <w:pStyle w:val="ListParagraph"/>
        <w:numPr>
          <w:ilvl w:val="1"/>
          <w:numId w:val="16"/>
        </w:numPr>
        <w:tabs>
          <w:tab w:val="left" w:pos="1618"/>
          <w:tab w:val="left" w:pos="1619"/>
        </w:tabs>
        <w:ind w:right="454" w:hanging="720"/>
        <w:rPr>
          <w:rFonts w:ascii="Verdana" w:hAnsi="Verdana"/>
        </w:rPr>
      </w:pPr>
      <w:r>
        <w:t>The Service Provider shall afford the Customer and the Auditors access to the records and</w:t>
      </w:r>
      <w:r>
        <w:rPr>
          <w:spacing w:val="1"/>
        </w:rPr>
        <w:t xml:space="preserve"> </w:t>
      </w:r>
      <w:r>
        <w:t>accounts referred to in clause 26.2 at the Service Provider’s premises and/or provide copies</w:t>
      </w:r>
      <w:r>
        <w:rPr>
          <w:spacing w:val="-59"/>
        </w:rPr>
        <w:t xml:space="preserve"> </w:t>
      </w:r>
      <w:r>
        <w:t>of such records and accounts, as may be required by the Customer and/or t</w:t>
      </w:r>
      <w:r>
        <w:t>he Auditors from</w:t>
      </w:r>
      <w:r>
        <w:rPr>
          <w:spacing w:val="-60"/>
        </w:rPr>
        <w:t xml:space="preserve"> </w:t>
      </w:r>
      <w:r>
        <w:t>time to time, in order that the Customer and/or the Auditors may carry out an inspection</w:t>
      </w:r>
      <w:r>
        <w:rPr>
          <w:spacing w:val="1"/>
        </w:rPr>
        <w:t xml:space="preserve"> </w:t>
      </w:r>
      <w:r>
        <w:t>including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 purposes:</w:t>
      </w:r>
    </w:p>
    <w:p w14:paraId="0E474E68" w14:textId="77777777" w:rsidR="00207DA8" w:rsidRDefault="00207DA8">
      <w:pPr>
        <w:rPr>
          <w:rFonts w:ascii="Verdana" w:hAnsi="Verdana"/>
        </w:rPr>
        <w:sectPr w:rsidR="00207DA8">
          <w:pgSz w:w="11910" w:h="16840"/>
          <w:pgMar w:top="1540" w:right="340" w:bottom="1660" w:left="520" w:header="722" w:footer="1394" w:gutter="0"/>
          <w:cols w:space="720"/>
        </w:sectPr>
      </w:pPr>
    </w:p>
    <w:p w14:paraId="50DF6546" w14:textId="77777777" w:rsidR="00207DA8" w:rsidRDefault="00207DA8">
      <w:pPr>
        <w:pStyle w:val="BodyText"/>
        <w:spacing w:before="2"/>
        <w:rPr>
          <w:sz w:val="12"/>
        </w:rPr>
      </w:pPr>
    </w:p>
    <w:p w14:paraId="4252A883" w14:textId="77777777" w:rsidR="00207DA8" w:rsidRDefault="00326D19">
      <w:pPr>
        <w:pStyle w:val="ListParagraph"/>
        <w:numPr>
          <w:ilvl w:val="2"/>
          <w:numId w:val="16"/>
        </w:numPr>
        <w:tabs>
          <w:tab w:val="left" w:pos="2698"/>
          <w:tab w:val="left" w:pos="2699"/>
        </w:tabs>
        <w:spacing w:before="101"/>
        <w:ind w:left="2698" w:right="570" w:hanging="1080"/>
        <w:rPr>
          <w:rFonts w:ascii="Verdana"/>
        </w:rPr>
      </w:pPr>
      <w:r>
        <w:t>to verify the accuracy of the Contract Price (and proposed or actual variations to</w:t>
      </w:r>
      <w:r>
        <w:rPr>
          <w:spacing w:val="-59"/>
        </w:rPr>
        <w:t xml:space="preserve"> </w:t>
      </w:r>
      <w:r>
        <w:t>them in ac</w:t>
      </w:r>
      <w:r>
        <w:t>cordance with this Contract), and/or the costs of all Service Provider</w:t>
      </w:r>
      <w:r>
        <w:rPr>
          <w:spacing w:val="1"/>
        </w:rPr>
        <w:t xml:space="preserve"> </w:t>
      </w:r>
      <w:r>
        <w:t>(including</w:t>
      </w:r>
      <w:r>
        <w:rPr>
          <w:spacing w:val="-1"/>
        </w:rPr>
        <w:t xml:space="preserve"> </w:t>
      </w:r>
      <w:r>
        <w:t>Sub-Contractors)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Services;</w:t>
      </w:r>
    </w:p>
    <w:p w14:paraId="740FBA26" w14:textId="77777777" w:rsidR="00207DA8" w:rsidRDefault="00207DA8">
      <w:pPr>
        <w:pStyle w:val="BodyText"/>
        <w:spacing w:before="9"/>
        <w:rPr>
          <w:sz w:val="20"/>
        </w:rPr>
      </w:pPr>
    </w:p>
    <w:p w14:paraId="57B5DC35" w14:textId="77777777" w:rsidR="00207DA8" w:rsidRDefault="00326D19">
      <w:pPr>
        <w:pStyle w:val="ListParagraph"/>
        <w:numPr>
          <w:ilvl w:val="2"/>
          <w:numId w:val="16"/>
        </w:numPr>
        <w:tabs>
          <w:tab w:val="left" w:pos="2698"/>
          <w:tab w:val="left" w:pos="2699"/>
        </w:tabs>
        <w:ind w:left="2698" w:right="681" w:hanging="1080"/>
        <w:rPr>
          <w:rFonts w:ascii="Verdana"/>
        </w:rPr>
      </w:pPr>
      <w:r>
        <w:t>to review the integrity, confidentiality and security of the Customer Data held or</w:t>
      </w:r>
      <w:r>
        <w:rPr>
          <w:spacing w:val="-59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Service Provider;</w:t>
      </w:r>
    </w:p>
    <w:p w14:paraId="025E7F4C" w14:textId="77777777" w:rsidR="00207DA8" w:rsidRDefault="00207DA8">
      <w:pPr>
        <w:pStyle w:val="BodyText"/>
        <w:spacing w:before="10"/>
        <w:rPr>
          <w:sz w:val="20"/>
        </w:rPr>
      </w:pPr>
    </w:p>
    <w:p w14:paraId="7C9DC5B0" w14:textId="77777777" w:rsidR="00207DA8" w:rsidRDefault="00326D19">
      <w:pPr>
        <w:pStyle w:val="ListParagraph"/>
        <w:numPr>
          <w:ilvl w:val="2"/>
          <w:numId w:val="16"/>
        </w:numPr>
        <w:tabs>
          <w:tab w:val="left" w:pos="2698"/>
          <w:tab w:val="left" w:pos="2699"/>
        </w:tabs>
        <w:ind w:left="2698" w:right="471" w:hanging="1080"/>
        <w:rPr>
          <w:rFonts w:ascii="Verdana" w:hAnsi="Verdana"/>
        </w:rPr>
      </w:pPr>
      <w:r>
        <w:t>to review the Service Provider’s compliance with the DPA in accordance with this</w:t>
      </w:r>
      <w:r>
        <w:rPr>
          <w:spacing w:val="-59"/>
        </w:rPr>
        <w:t xml:space="preserve"> </w:t>
      </w:r>
      <w:r>
        <w:t>Contract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Laws;</w:t>
      </w:r>
    </w:p>
    <w:p w14:paraId="526139AB" w14:textId="77777777" w:rsidR="00207DA8" w:rsidRDefault="00207DA8">
      <w:pPr>
        <w:pStyle w:val="BodyText"/>
        <w:spacing w:before="10"/>
        <w:rPr>
          <w:sz w:val="20"/>
        </w:rPr>
      </w:pPr>
    </w:p>
    <w:p w14:paraId="14FDD3D2" w14:textId="77777777" w:rsidR="00207DA8" w:rsidRDefault="00326D19">
      <w:pPr>
        <w:pStyle w:val="ListParagraph"/>
        <w:numPr>
          <w:ilvl w:val="2"/>
          <w:numId w:val="16"/>
        </w:numPr>
        <w:tabs>
          <w:tab w:val="left" w:pos="2698"/>
          <w:tab w:val="left" w:pos="2699"/>
        </w:tabs>
        <w:ind w:left="2698" w:right="477" w:hanging="1080"/>
        <w:rPr>
          <w:rFonts w:ascii="Verdana"/>
        </w:rPr>
      </w:pPr>
      <w:r>
        <w:t>to review the Service Provider's compliance with its continuous improvement and</w:t>
      </w:r>
      <w:r>
        <w:rPr>
          <w:spacing w:val="-59"/>
        </w:rPr>
        <w:t xml:space="preserve"> </w:t>
      </w:r>
      <w:r>
        <w:t>benchmarking</w:t>
      </w:r>
      <w:r>
        <w:rPr>
          <w:spacing w:val="-1"/>
        </w:rPr>
        <w:t xml:space="preserve"> </w:t>
      </w:r>
      <w:r>
        <w:t>obligations set</w:t>
      </w:r>
      <w:r>
        <w:rPr>
          <w:spacing w:val="-2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schedule</w:t>
      </w:r>
      <w:r>
        <w:rPr>
          <w:spacing w:val="-1"/>
        </w:rPr>
        <w:t xml:space="preserve"> </w:t>
      </w:r>
      <w:r>
        <w:t>6 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Framework</w:t>
      </w:r>
      <w:r>
        <w:rPr>
          <w:spacing w:val="-2"/>
        </w:rPr>
        <w:t xml:space="preserve"> </w:t>
      </w:r>
      <w:r>
        <w:t>Agreement;</w:t>
      </w:r>
    </w:p>
    <w:p w14:paraId="60A5ECF6" w14:textId="77777777" w:rsidR="00207DA8" w:rsidRDefault="00207DA8">
      <w:pPr>
        <w:pStyle w:val="BodyText"/>
        <w:spacing w:before="10"/>
        <w:rPr>
          <w:sz w:val="20"/>
        </w:rPr>
      </w:pPr>
    </w:p>
    <w:p w14:paraId="38886EE0" w14:textId="77777777" w:rsidR="00207DA8" w:rsidRDefault="00326D19">
      <w:pPr>
        <w:pStyle w:val="ListParagraph"/>
        <w:numPr>
          <w:ilvl w:val="2"/>
          <w:numId w:val="16"/>
        </w:numPr>
        <w:tabs>
          <w:tab w:val="left" w:pos="2698"/>
          <w:tab w:val="left" w:pos="2699"/>
        </w:tabs>
        <w:ind w:left="2698" w:right="481" w:hanging="1080"/>
        <w:rPr>
          <w:rFonts w:ascii="Verdana"/>
        </w:rPr>
      </w:pPr>
      <w:r>
        <w:t>to review the Service Provider's compliance with its security obligations set out in</w:t>
      </w:r>
      <w:r>
        <w:rPr>
          <w:spacing w:val="-59"/>
        </w:rPr>
        <w:t xml:space="preserve"> </w:t>
      </w:r>
      <w:r>
        <w:t>clause 16;</w:t>
      </w:r>
    </w:p>
    <w:p w14:paraId="07B15200" w14:textId="77777777" w:rsidR="00207DA8" w:rsidRDefault="00207DA8">
      <w:pPr>
        <w:pStyle w:val="BodyText"/>
        <w:spacing w:before="11"/>
        <w:rPr>
          <w:sz w:val="20"/>
        </w:rPr>
      </w:pPr>
    </w:p>
    <w:p w14:paraId="6F874391" w14:textId="77777777" w:rsidR="00207DA8" w:rsidRDefault="00326D19">
      <w:pPr>
        <w:pStyle w:val="ListParagraph"/>
        <w:numPr>
          <w:ilvl w:val="2"/>
          <w:numId w:val="16"/>
        </w:numPr>
        <w:tabs>
          <w:tab w:val="left" w:pos="2698"/>
          <w:tab w:val="left" w:pos="2699"/>
        </w:tabs>
        <w:ind w:left="2698" w:right="704" w:hanging="1080"/>
        <w:rPr>
          <w:rFonts w:ascii="Verdana"/>
        </w:rPr>
      </w:pPr>
      <w:r>
        <w:t>to review any books of account kept by the Service Provider in connection with</w:t>
      </w:r>
      <w:r>
        <w:rPr>
          <w:spacing w:val="-59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provision 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Service;</w:t>
      </w:r>
    </w:p>
    <w:p w14:paraId="490E2721" w14:textId="77777777" w:rsidR="00207DA8" w:rsidRDefault="00207DA8">
      <w:pPr>
        <w:pStyle w:val="BodyText"/>
        <w:spacing w:before="10"/>
        <w:rPr>
          <w:sz w:val="20"/>
        </w:rPr>
      </w:pPr>
    </w:p>
    <w:p w14:paraId="6A26DDF5" w14:textId="77777777" w:rsidR="00207DA8" w:rsidRDefault="00326D19">
      <w:pPr>
        <w:pStyle w:val="ListParagraph"/>
        <w:numPr>
          <w:ilvl w:val="2"/>
          <w:numId w:val="16"/>
        </w:numPr>
        <w:tabs>
          <w:tab w:val="left" w:pos="2698"/>
          <w:tab w:val="left" w:pos="2699"/>
        </w:tabs>
        <w:ind w:left="2698" w:right="605" w:hanging="1080"/>
        <w:rPr>
          <w:rFonts w:ascii="Verdana"/>
        </w:rPr>
      </w:pPr>
      <w:r>
        <w:t>to carry out an examination</w:t>
      </w:r>
      <w:r>
        <w:t xml:space="preserve"> pursuant to Section 6(1) of the National Audit Act</w:t>
      </w:r>
      <w:r>
        <w:rPr>
          <w:spacing w:val="1"/>
        </w:rPr>
        <w:t xml:space="preserve"> </w:t>
      </w:r>
      <w:r>
        <w:t>1983 of the economy, efficiency and effectiveness with which the Customer has</w:t>
      </w:r>
      <w:r>
        <w:rPr>
          <w:spacing w:val="-59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resources;</w:t>
      </w:r>
    </w:p>
    <w:p w14:paraId="5AE6D6BE" w14:textId="77777777" w:rsidR="00207DA8" w:rsidRDefault="00207DA8">
      <w:pPr>
        <w:pStyle w:val="BodyText"/>
        <w:spacing w:before="9"/>
        <w:rPr>
          <w:sz w:val="20"/>
        </w:rPr>
      </w:pPr>
    </w:p>
    <w:p w14:paraId="3B20B9C2" w14:textId="77777777" w:rsidR="00207DA8" w:rsidRDefault="00326D19">
      <w:pPr>
        <w:pStyle w:val="ListParagraph"/>
        <w:numPr>
          <w:ilvl w:val="2"/>
          <w:numId w:val="16"/>
        </w:numPr>
        <w:tabs>
          <w:tab w:val="left" w:pos="2698"/>
          <w:tab w:val="left" w:pos="2699"/>
        </w:tabs>
        <w:ind w:left="2698" w:right="432" w:hanging="1080"/>
        <w:rPr>
          <w:rFonts w:ascii="Verdana" w:hAnsi="Verdana"/>
        </w:rPr>
      </w:pPr>
      <w:r>
        <w:t>to inspect the Customer’s assets, including the Intellectual Property Rights,</w:t>
      </w:r>
      <w:r>
        <w:rPr>
          <w:spacing w:val="1"/>
        </w:rPr>
        <w:t xml:space="preserve"> </w:t>
      </w:r>
      <w:r>
        <w:t>equipment, facilities and m</w:t>
      </w:r>
      <w:r>
        <w:t>aintenance, for the purposes of ensuring that the</w:t>
      </w:r>
      <w:r>
        <w:rPr>
          <w:spacing w:val="1"/>
        </w:rPr>
        <w:t xml:space="preserve"> </w:t>
      </w:r>
      <w:r>
        <w:t>Customer's</w:t>
      </w:r>
      <w:r>
        <w:rPr>
          <w:spacing w:val="-4"/>
        </w:rPr>
        <w:t xml:space="preserve"> </w:t>
      </w:r>
      <w:r>
        <w:t>assets are</w:t>
      </w:r>
      <w:r>
        <w:rPr>
          <w:spacing w:val="-4"/>
        </w:rPr>
        <w:t xml:space="preserve"> </w:t>
      </w:r>
      <w:r>
        <w:t>secure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register of assets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up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date; and/or</w:t>
      </w:r>
    </w:p>
    <w:p w14:paraId="064791A8" w14:textId="77777777" w:rsidR="00207DA8" w:rsidRDefault="00207DA8">
      <w:pPr>
        <w:pStyle w:val="BodyText"/>
        <w:rPr>
          <w:sz w:val="21"/>
        </w:rPr>
      </w:pPr>
    </w:p>
    <w:p w14:paraId="743FAF86" w14:textId="77777777" w:rsidR="00207DA8" w:rsidRDefault="00326D19">
      <w:pPr>
        <w:pStyle w:val="ListParagraph"/>
        <w:numPr>
          <w:ilvl w:val="2"/>
          <w:numId w:val="16"/>
        </w:numPr>
        <w:tabs>
          <w:tab w:val="left" w:pos="2698"/>
          <w:tab w:val="left" w:pos="2699"/>
        </w:tabs>
        <w:ind w:left="2698" w:right="813" w:hanging="1080"/>
        <w:rPr>
          <w:rFonts w:ascii="Verdana"/>
        </w:rPr>
      </w:pPr>
      <w:r>
        <w:t>to ensure that the Service Provider is complying with its obligations under this</w:t>
      </w:r>
      <w:r>
        <w:rPr>
          <w:spacing w:val="-59"/>
        </w:rPr>
        <w:t xml:space="preserve"> </w:t>
      </w:r>
      <w:r>
        <w:t>Contract.</w:t>
      </w:r>
    </w:p>
    <w:p w14:paraId="4BF6756B" w14:textId="77777777" w:rsidR="00207DA8" w:rsidRDefault="00207DA8">
      <w:pPr>
        <w:pStyle w:val="BodyText"/>
        <w:spacing w:before="10"/>
        <w:rPr>
          <w:sz w:val="20"/>
        </w:rPr>
      </w:pPr>
    </w:p>
    <w:p w14:paraId="03DFBF66" w14:textId="77777777" w:rsidR="00207DA8" w:rsidRDefault="00326D19">
      <w:pPr>
        <w:pStyle w:val="ListParagraph"/>
        <w:numPr>
          <w:ilvl w:val="1"/>
          <w:numId w:val="16"/>
        </w:numPr>
        <w:tabs>
          <w:tab w:val="left" w:pos="1618"/>
          <w:tab w:val="left" w:pos="1619"/>
        </w:tabs>
        <w:ind w:right="379"/>
        <w:rPr>
          <w:rFonts w:ascii="Verdana"/>
        </w:rPr>
      </w:pPr>
      <w:r>
        <w:t>The Service Provider shall on request afford the Customer, the Customer's representatives</w:t>
      </w:r>
      <w:r>
        <w:rPr>
          <w:spacing w:val="1"/>
        </w:rPr>
        <w:t xml:space="preserve"> </w:t>
      </w:r>
      <w:r>
        <w:t xml:space="preserve">and/or the Auditor access to such records and accounts as may be required </w:t>
      </w:r>
      <w:r>
        <w:t>by the Customer</w:t>
      </w:r>
      <w:r>
        <w:rPr>
          <w:spacing w:val="-59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time.</w:t>
      </w:r>
    </w:p>
    <w:p w14:paraId="587D3BE7" w14:textId="77777777" w:rsidR="00207DA8" w:rsidRDefault="00207DA8">
      <w:pPr>
        <w:pStyle w:val="BodyText"/>
        <w:spacing w:before="9"/>
        <w:rPr>
          <w:sz w:val="20"/>
        </w:rPr>
      </w:pPr>
    </w:p>
    <w:p w14:paraId="7336FD58" w14:textId="77777777" w:rsidR="00207DA8" w:rsidRDefault="00326D19">
      <w:pPr>
        <w:pStyle w:val="ListParagraph"/>
        <w:numPr>
          <w:ilvl w:val="1"/>
          <w:numId w:val="16"/>
        </w:numPr>
        <w:tabs>
          <w:tab w:val="left" w:pos="1618"/>
          <w:tab w:val="left" w:pos="1619"/>
        </w:tabs>
        <w:ind w:right="598"/>
        <w:rPr>
          <w:rFonts w:ascii="Verdana" w:hAnsi="Verdana"/>
        </w:rPr>
      </w:pPr>
      <w:r>
        <w:t>The Service Provider shall provide such records and accounts (together with copies of the</w:t>
      </w:r>
      <w:r>
        <w:rPr>
          <w:spacing w:val="1"/>
        </w:rPr>
        <w:t xml:space="preserve"> </w:t>
      </w:r>
      <w:r>
        <w:t>Service Provider’s published accounts) on request during the Contract Period and for a</w:t>
      </w:r>
      <w:r>
        <w:rPr>
          <w:spacing w:val="1"/>
        </w:rPr>
        <w:t xml:space="preserve"> </w:t>
      </w:r>
      <w:r>
        <w:t>period of six (6) Years after termination or expiry of the Contract Period or the last Contract</w:t>
      </w:r>
      <w:r>
        <w:rPr>
          <w:spacing w:val="-59"/>
        </w:rPr>
        <w:t xml:space="preserve"> </w:t>
      </w:r>
      <w:r>
        <w:t>(whichever is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later)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Customer</w:t>
      </w:r>
      <w:r>
        <w:rPr>
          <w:spacing w:val="-1"/>
        </w:rPr>
        <w:t xml:space="preserve"> </w:t>
      </w:r>
      <w:r>
        <w:t>and/or</w:t>
      </w:r>
      <w:r>
        <w:rPr>
          <w:spacing w:val="1"/>
        </w:rPr>
        <w:t xml:space="preserve"> </w:t>
      </w:r>
      <w:r>
        <w:t>its Auditors.</w:t>
      </w:r>
    </w:p>
    <w:p w14:paraId="683DC078" w14:textId="77777777" w:rsidR="00207DA8" w:rsidRDefault="00207DA8">
      <w:pPr>
        <w:pStyle w:val="BodyText"/>
        <w:spacing w:before="11"/>
        <w:rPr>
          <w:sz w:val="20"/>
        </w:rPr>
      </w:pPr>
    </w:p>
    <w:p w14:paraId="5409FECB" w14:textId="77777777" w:rsidR="00207DA8" w:rsidRDefault="00326D19">
      <w:pPr>
        <w:pStyle w:val="ListParagraph"/>
        <w:numPr>
          <w:ilvl w:val="1"/>
          <w:numId w:val="16"/>
        </w:numPr>
        <w:tabs>
          <w:tab w:val="left" w:pos="1618"/>
          <w:tab w:val="left" w:pos="1619"/>
        </w:tabs>
        <w:ind w:right="381"/>
        <w:rPr>
          <w:rFonts w:ascii="Verdana"/>
        </w:rPr>
      </w:pPr>
      <w:r>
        <w:t>The Custom</w:t>
      </w:r>
      <w:r>
        <w:t>er shall use reasonable endeavours to ensure that the conduct of each audit</w:t>
      </w:r>
      <w:r>
        <w:rPr>
          <w:spacing w:val="1"/>
        </w:rPr>
        <w:t xml:space="preserve"> </w:t>
      </w:r>
      <w:r>
        <w:t>does not unreasonably disrupt the Service Provider or delay the provision of the Services or</w:t>
      </w:r>
      <w:r>
        <w:rPr>
          <w:spacing w:val="1"/>
        </w:rPr>
        <w:t xml:space="preserve"> </w:t>
      </w:r>
      <w:r>
        <w:t>supply of Goods save insofar as the Service Provider accepts and acknowledges that cont</w:t>
      </w:r>
      <w:r>
        <w:t>rol</w:t>
      </w:r>
      <w:r>
        <w:rPr>
          <w:spacing w:val="-59"/>
        </w:rPr>
        <w:t xml:space="preserve"> </w:t>
      </w:r>
      <w:r>
        <w:t>over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conduct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audits carried</w:t>
      </w:r>
      <w:r>
        <w:rPr>
          <w:spacing w:val="-2"/>
        </w:rPr>
        <w:t xml:space="preserve"> </w:t>
      </w:r>
      <w:r>
        <w:t>out</w:t>
      </w:r>
      <w:r>
        <w:rPr>
          <w:spacing w:val="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Auditor is</w:t>
      </w:r>
      <w:r>
        <w:rPr>
          <w:spacing w:val="-1"/>
        </w:rPr>
        <w:t xml:space="preserve"> </w:t>
      </w:r>
      <w:r>
        <w:t>outside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control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Customer.</w:t>
      </w:r>
    </w:p>
    <w:p w14:paraId="69678E1F" w14:textId="77777777" w:rsidR="00207DA8" w:rsidRDefault="00207DA8">
      <w:pPr>
        <w:pStyle w:val="BodyText"/>
        <w:spacing w:before="11"/>
        <w:rPr>
          <w:sz w:val="20"/>
        </w:rPr>
      </w:pPr>
    </w:p>
    <w:p w14:paraId="26E9DCAF" w14:textId="77777777" w:rsidR="00207DA8" w:rsidRDefault="00326D19">
      <w:pPr>
        <w:pStyle w:val="ListParagraph"/>
        <w:numPr>
          <w:ilvl w:val="1"/>
          <w:numId w:val="16"/>
        </w:numPr>
        <w:tabs>
          <w:tab w:val="left" w:pos="1618"/>
          <w:tab w:val="left" w:pos="1619"/>
        </w:tabs>
        <w:ind w:right="781"/>
        <w:rPr>
          <w:rFonts w:ascii="Verdana" w:hAnsi="Verdana"/>
        </w:rPr>
      </w:pPr>
      <w:r>
        <w:t>Subject to the Service Provider’s rights in respect of Confidential Information, the Service</w:t>
      </w:r>
      <w:r>
        <w:rPr>
          <w:spacing w:val="-59"/>
        </w:rPr>
        <w:t xml:space="preserve"> </w:t>
      </w:r>
      <w:r>
        <w:t>Provider shall on demand provide the Auditors with all reason</w:t>
      </w:r>
      <w:r>
        <w:t>able co-operation and</w:t>
      </w:r>
      <w:r>
        <w:rPr>
          <w:spacing w:val="1"/>
        </w:rPr>
        <w:t xml:space="preserve"> </w:t>
      </w:r>
      <w:r>
        <w:t>assistance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relation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each audit,</w:t>
      </w:r>
      <w:r>
        <w:rPr>
          <w:spacing w:val="-1"/>
        </w:rPr>
        <w:t xml:space="preserve"> </w:t>
      </w:r>
      <w:r>
        <w:t>including:</w:t>
      </w:r>
    </w:p>
    <w:p w14:paraId="08C1FDAD" w14:textId="77777777" w:rsidR="00207DA8" w:rsidRDefault="00207DA8">
      <w:pPr>
        <w:pStyle w:val="BodyText"/>
        <w:spacing w:before="9"/>
        <w:rPr>
          <w:sz w:val="20"/>
        </w:rPr>
      </w:pPr>
    </w:p>
    <w:p w14:paraId="589678E7" w14:textId="77777777" w:rsidR="00207DA8" w:rsidRDefault="00326D19">
      <w:pPr>
        <w:pStyle w:val="ListParagraph"/>
        <w:numPr>
          <w:ilvl w:val="2"/>
          <w:numId w:val="16"/>
        </w:numPr>
        <w:tabs>
          <w:tab w:val="left" w:pos="2698"/>
          <w:tab w:val="left" w:pos="2699"/>
        </w:tabs>
        <w:ind w:left="2698" w:right="864" w:hanging="1080"/>
        <w:rPr>
          <w:rFonts w:ascii="Verdana"/>
        </w:rPr>
      </w:pPr>
      <w:r>
        <w:t>all reasonable information requested by the Customer within the scope of the</w:t>
      </w:r>
      <w:r>
        <w:rPr>
          <w:spacing w:val="-59"/>
        </w:rPr>
        <w:t xml:space="preserve"> </w:t>
      </w:r>
      <w:r>
        <w:t>audit;</w:t>
      </w:r>
    </w:p>
    <w:p w14:paraId="1084E6F5" w14:textId="77777777" w:rsidR="00207DA8" w:rsidRDefault="00207DA8">
      <w:pPr>
        <w:rPr>
          <w:rFonts w:ascii="Verdana"/>
        </w:rPr>
        <w:sectPr w:rsidR="00207DA8">
          <w:pgSz w:w="11910" w:h="16840"/>
          <w:pgMar w:top="1540" w:right="340" w:bottom="1660" w:left="520" w:header="722" w:footer="1394" w:gutter="0"/>
          <w:cols w:space="720"/>
        </w:sectPr>
      </w:pPr>
    </w:p>
    <w:p w14:paraId="364B0712" w14:textId="77777777" w:rsidR="00207DA8" w:rsidRDefault="00207DA8">
      <w:pPr>
        <w:pStyle w:val="BodyText"/>
        <w:spacing w:before="2"/>
        <w:rPr>
          <w:sz w:val="12"/>
        </w:rPr>
      </w:pPr>
    </w:p>
    <w:p w14:paraId="42378D37" w14:textId="77777777" w:rsidR="00207DA8" w:rsidRDefault="00326D19">
      <w:pPr>
        <w:pStyle w:val="ListParagraph"/>
        <w:numPr>
          <w:ilvl w:val="2"/>
          <w:numId w:val="16"/>
        </w:numPr>
        <w:tabs>
          <w:tab w:val="left" w:pos="2698"/>
          <w:tab w:val="left" w:pos="2699"/>
        </w:tabs>
        <w:spacing w:before="101"/>
        <w:ind w:left="2698" w:right="619" w:hanging="1080"/>
        <w:rPr>
          <w:rFonts w:ascii="Verdana"/>
        </w:rPr>
      </w:pPr>
      <w:r>
        <w:t>reasonable access to sites controlled by the Service Provider and to Equipment</w:t>
      </w:r>
      <w:r>
        <w:rPr>
          <w:spacing w:val="-59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in the</w:t>
      </w:r>
      <w:r>
        <w:rPr>
          <w:spacing w:val="-2"/>
        </w:rPr>
        <w:t xml:space="preserve"> </w:t>
      </w:r>
      <w:r>
        <w:t>provision of</w:t>
      </w:r>
      <w:r>
        <w:rPr>
          <w:spacing w:val="-1"/>
        </w:rPr>
        <w:t xml:space="preserve"> </w:t>
      </w:r>
      <w:r>
        <w:t>the Goods</w:t>
      </w:r>
      <w:r>
        <w:rPr>
          <w:spacing w:val="-2"/>
        </w:rPr>
        <w:t xml:space="preserve"> </w:t>
      </w:r>
      <w:r>
        <w:t>and/or</w:t>
      </w:r>
      <w:r>
        <w:rPr>
          <w:spacing w:val="-1"/>
        </w:rPr>
        <w:t xml:space="preserve"> </w:t>
      </w:r>
      <w:r>
        <w:t>Services;</w:t>
      </w:r>
      <w:r>
        <w:rPr>
          <w:spacing w:val="2"/>
        </w:rPr>
        <w:t xml:space="preserve"> </w:t>
      </w:r>
      <w:r>
        <w:t>and</w:t>
      </w:r>
    </w:p>
    <w:p w14:paraId="38A4CB42" w14:textId="77777777" w:rsidR="00207DA8" w:rsidRDefault="00207DA8">
      <w:pPr>
        <w:pStyle w:val="BodyText"/>
        <w:spacing w:before="10"/>
        <w:rPr>
          <w:sz w:val="20"/>
        </w:rPr>
      </w:pPr>
    </w:p>
    <w:p w14:paraId="32EBA37C" w14:textId="77777777" w:rsidR="00207DA8" w:rsidRDefault="00326D19">
      <w:pPr>
        <w:pStyle w:val="ListParagraph"/>
        <w:numPr>
          <w:ilvl w:val="2"/>
          <w:numId w:val="16"/>
        </w:numPr>
        <w:tabs>
          <w:tab w:val="left" w:pos="2698"/>
          <w:tab w:val="left" w:pos="2699"/>
        </w:tabs>
        <w:ind w:left="2698" w:hanging="1081"/>
        <w:rPr>
          <w:rFonts w:ascii="Verdana"/>
        </w:rPr>
      </w:pPr>
      <w:r>
        <w:t>access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 Staff.</w:t>
      </w:r>
    </w:p>
    <w:p w14:paraId="46F391E9" w14:textId="77777777" w:rsidR="00207DA8" w:rsidRDefault="00207DA8">
      <w:pPr>
        <w:pStyle w:val="BodyText"/>
        <w:spacing w:before="8"/>
        <w:rPr>
          <w:sz w:val="20"/>
        </w:rPr>
      </w:pPr>
    </w:p>
    <w:p w14:paraId="72E9FECA" w14:textId="77777777" w:rsidR="00207DA8" w:rsidRDefault="00326D19">
      <w:pPr>
        <w:pStyle w:val="ListParagraph"/>
        <w:numPr>
          <w:ilvl w:val="1"/>
          <w:numId w:val="16"/>
        </w:numPr>
        <w:tabs>
          <w:tab w:val="left" w:pos="1618"/>
          <w:tab w:val="left" w:pos="1619"/>
        </w:tabs>
        <w:spacing w:before="1"/>
        <w:ind w:right="572"/>
        <w:rPr>
          <w:rFonts w:ascii="Verdana"/>
        </w:rPr>
      </w:pPr>
      <w:r>
        <w:t>The Parties agree that they shall bear their own respective costs and expenses incurred in</w:t>
      </w:r>
      <w:r>
        <w:rPr>
          <w:spacing w:val="1"/>
        </w:rPr>
        <w:t xml:space="preserve"> </w:t>
      </w:r>
      <w:r>
        <w:t>respect</w:t>
      </w:r>
      <w:r>
        <w:t xml:space="preserve"> of compliance with their obligations under this clause 26, unless the audit reveals a</w:t>
      </w:r>
      <w:r>
        <w:rPr>
          <w:spacing w:val="-59"/>
        </w:rPr>
        <w:t xml:space="preserve"> </w:t>
      </w:r>
      <w:r>
        <w:t>material Default by the Service Provider in which case the Service Provider shall reimburse</w:t>
      </w:r>
      <w:r>
        <w:rPr>
          <w:spacing w:val="-59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Customer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Customer's</w:t>
      </w:r>
      <w:r>
        <w:rPr>
          <w:spacing w:val="-2"/>
        </w:rPr>
        <w:t xml:space="preserve"> </w:t>
      </w:r>
      <w:r>
        <w:t>reasonable</w:t>
      </w:r>
      <w:r>
        <w:rPr>
          <w:spacing w:val="-1"/>
        </w:rPr>
        <w:t xml:space="preserve"> </w:t>
      </w:r>
      <w:r>
        <w:t>costs</w:t>
      </w:r>
      <w:r>
        <w:rPr>
          <w:spacing w:val="1"/>
        </w:rPr>
        <w:t xml:space="preserve"> </w:t>
      </w:r>
      <w:r>
        <w:t>incurred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relation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 xml:space="preserve">the </w:t>
      </w:r>
      <w:r>
        <w:t>audit.</w:t>
      </w:r>
    </w:p>
    <w:p w14:paraId="28AC1B28" w14:textId="77777777" w:rsidR="00207DA8" w:rsidRDefault="00207DA8">
      <w:pPr>
        <w:pStyle w:val="BodyText"/>
        <w:spacing w:before="8"/>
        <w:rPr>
          <w:sz w:val="20"/>
        </w:rPr>
      </w:pPr>
    </w:p>
    <w:p w14:paraId="134BF1A2" w14:textId="77777777" w:rsidR="00207DA8" w:rsidRDefault="00326D19">
      <w:pPr>
        <w:pStyle w:val="Heading1"/>
        <w:numPr>
          <w:ilvl w:val="0"/>
          <w:numId w:val="16"/>
        </w:numPr>
        <w:tabs>
          <w:tab w:val="left" w:pos="908"/>
          <w:tab w:val="left" w:pos="909"/>
        </w:tabs>
        <w:ind w:left="908" w:hanging="709"/>
      </w:pPr>
      <w:r>
        <w:t>PREVENTION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FRAUD</w:t>
      </w:r>
    </w:p>
    <w:p w14:paraId="59DE7374" w14:textId="77777777" w:rsidR="00207DA8" w:rsidRDefault="00207DA8">
      <w:pPr>
        <w:pStyle w:val="BodyText"/>
        <w:spacing w:before="11"/>
        <w:rPr>
          <w:b/>
          <w:sz w:val="20"/>
        </w:rPr>
      </w:pPr>
    </w:p>
    <w:p w14:paraId="3FDEE1DB" w14:textId="77777777" w:rsidR="00207DA8" w:rsidRDefault="00326D19">
      <w:pPr>
        <w:pStyle w:val="ListParagraph"/>
        <w:numPr>
          <w:ilvl w:val="1"/>
          <w:numId w:val="16"/>
        </w:numPr>
        <w:tabs>
          <w:tab w:val="left" w:pos="1618"/>
          <w:tab w:val="left" w:pos="1619"/>
        </w:tabs>
        <w:ind w:right="525"/>
        <w:rPr>
          <w:rFonts w:ascii="Verdana"/>
        </w:rPr>
      </w:pPr>
      <w:r>
        <w:t>The Service Provider shall take all reasonable steps, in accordance with Good Industry</w:t>
      </w:r>
      <w:r>
        <w:rPr>
          <w:spacing w:val="1"/>
        </w:rPr>
        <w:t xml:space="preserve"> </w:t>
      </w:r>
      <w:r>
        <w:t>Practice, to prevent any Fraud by Staff and the Service Provider (including its shareholders,</w:t>
      </w:r>
      <w:r>
        <w:rPr>
          <w:spacing w:val="-59"/>
        </w:rPr>
        <w:t xml:space="preserve"> </w:t>
      </w:r>
      <w:r>
        <w:t>members and directors)</w:t>
      </w:r>
      <w:r>
        <w:rPr>
          <w:spacing w:val="-2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connection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receipt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monies</w:t>
      </w:r>
      <w:r>
        <w:rPr>
          <w:spacing w:val="-2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Customer.</w:t>
      </w:r>
    </w:p>
    <w:p w14:paraId="7CB7E4D9" w14:textId="77777777" w:rsidR="00207DA8" w:rsidRDefault="00207DA8">
      <w:pPr>
        <w:pStyle w:val="BodyText"/>
        <w:rPr>
          <w:sz w:val="21"/>
        </w:rPr>
      </w:pPr>
    </w:p>
    <w:p w14:paraId="24DF5C21" w14:textId="77777777" w:rsidR="00207DA8" w:rsidRDefault="00326D19">
      <w:pPr>
        <w:pStyle w:val="ListParagraph"/>
        <w:numPr>
          <w:ilvl w:val="1"/>
          <w:numId w:val="16"/>
        </w:numPr>
        <w:tabs>
          <w:tab w:val="left" w:pos="1618"/>
          <w:tab w:val="left" w:pos="1619"/>
        </w:tabs>
        <w:spacing w:before="1"/>
        <w:ind w:right="674"/>
        <w:rPr>
          <w:rFonts w:ascii="Verdana"/>
        </w:rPr>
      </w:pPr>
      <w:r>
        <w:t>The Service Provider shall notify the Customer immediately if it has reason to</w:t>
      </w:r>
      <w:r>
        <w:t xml:space="preserve"> suspect that</w:t>
      </w:r>
      <w:r>
        <w:rPr>
          <w:spacing w:val="-59"/>
        </w:rPr>
        <w:t xml:space="preserve"> </w:t>
      </w:r>
      <w:r>
        <w:t>any Fraud has occurred or is occurring or is likely to occur save where complying with this</w:t>
      </w:r>
      <w:r>
        <w:rPr>
          <w:spacing w:val="-59"/>
        </w:rPr>
        <w:t xml:space="preserve"> </w:t>
      </w:r>
      <w:r>
        <w:t>provision would cause the Service Provider or its Staff to commit an offence under the</w:t>
      </w:r>
      <w:r>
        <w:rPr>
          <w:spacing w:val="1"/>
        </w:rPr>
        <w:t xml:space="preserve"> </w:t>
      </w:r>
      <w:r>
        <w:t>Proceeds of</w:t>
      </w:r>
      <w:r>
        <w:rPr>
          <w:spacing w:val="2"/>
        </w:rPr>
        <w:t xml:space="preserve"> </w:t>
      </w:r>
      <w:r>
        <w:t>Crime Act</w:t>
      </w:r>
      <w:r>
        <w:rPr>
          <w:spacing w:val="2"/>
        </w:rPr>
        <w:t xml:space="preserve"> </w:t>
      </w:r>
      <w:r>
        <w:t>2002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Terrorism</w:t>
      </w:r>
      <w:r>
        <w:rPr>
          <w:spacing w:val="1"/>
        </w:rPr>
        <w:t xml:space="preserve"> </w:t>
      </w:r>
      <w:r>
        <w:t>Act</w:t>
      </w:r>
      <w:r>
        <w:rPr>
          <w:spacing w:val="-1"/>
        </w:rPr>
        <w:t xml:space="preserve"> </w:t>
      </w:r>
      <w:r>
        <w:t>2000.</w:t>
      </w:r>
    </w:p>
    <w:p w14:paraId="7E62752A" w14:textId="77777777" w:rsidR="00207DA8" w:rsidRDefault="00207DA8">
      <w:pPr>
        <w:pStyle w:val="BodyText"/>
        <w:spacing w:before="10"/>
        <w:rPr>
          <w:sz w:val="20"/>
        </w:rPr>
      </w:pPr>
    </w:p>
    <w:p w14:paraId="48BFBC3F" w14:textId="77777777" w:rsidR="00207DA8" w:rsidRDefault="00326D19">
      <w:pPr>
        <w:pStyle w:val="ListParagraph"/>
        <w:numPr>
          <w:ilvl w:val="1"/>
          <w:numId w:val="16"/>
        </w:numPr>
        <w:tabs>
          <w:tab w:val="left" w:pos="1618"/>
          <w:tab w:val="left" w:pos="1619"/>
        </w:tabs>
        <w:ind w:right="540"/>
        <w:rPr>
          <w:rFonts w:ascii="Verdana"/>
        </w:rPr>
      </w:pPr>
      <w:r>
        <w:t>If the S</w:t>
      </w:r>
      <w:r>
        <w:t>ervice Provider or its Staff commits any Fraud in relation to this or any other contract</w:t>
      </w:r>
      <w:r>
        <w:rPr>
          <w:spacing w:val="-60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Contracting</w:t>
      </w:r>
      <w:r>
        <w:rPr>
          <w:spacing w:val="-1"/>
        </w:rPr>
        <w:t xml:space="preserve"> </w:t>
      </w:r>
      <w:r>
        <w:t>Authority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Customer,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Customer</w:t>
      </w:r>
      <w:r>
        <w:rPr>
          <w:spacing w:val="-2"/>
        </w:rPr>
        <w:t xml:space="preserve"> </w:t>
      </w:r>
      <w:r>
        <w:t>may:</w:t>
      </w:r>
    </w:p>
    <w:p w14:paraId="5822CD19" w14:textId="77777777" w:rsidR="00207DA8" w:rsidRDefault="00207DA8">
      <w:pPr>
        <w:pStyle w:val="BodyText"/>
        <w:spacing w:before="10"/>
        <w:rPr>
          <w:sz w:val="20"/>
        </w:rPr>
      </w:pPr>
    </w:p>
    <w:p w14:paraId="18A819F6" w14:textId="77777777" w:rsidR="00207DA8" w:rsidRDefault="00326D19">
      <w:pPr>
        <w:pStyle w:val="ListParagraph"/>
        <w:numPr>
          <w:ilvl w:val="2"/>
          <w:numId w:val="16"/>
        </w:numPr>
        <w:tabs>
          <w:tab w:val="left" w:pos="2698"/>
          <w:tab w:val="left" w:pos="2699"/>
        </w:tabs>
        <w:ind w:left="2698" w:right="424" w:hanging="1080"/>
        <w:rPr>
          <w:rFonts w:ascii="Verdana"/>
        </w:rPr>
      </w:pPr>
      <w:r>
        <w:t>terminate the Contract with immediate effect by giving the Service Provider notice</w:t>
      </w:r>
      <w:r>
        <w:rPr>
          <w:spacing w:val="-59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writing;</w:t>
      </w:r>
      <w:r>
        <w:rPr>
          <w:spacing w:val="1"/>
        </w:rPr>
        <w:t xml:space="preserve"> </w:t>
      </w:r>
      <w:r>
        <w:t>and/or</w:t>
      </w:r>
    </w:p>
    <w:p w14:paraId="6D47760A" w14:textId="77777777" w:rsidR="00207DA8" w:rsidRDefault="00207DA8">
      <w:pPr>
        <w:pStyle w:val="BodyText"/>
        <w:spacing w:before="10"/>
        <w:rPr>
          <w:sz w:val="20"/>
        </w:rPr>
      </w:pPr>
    </w:p>
    <w:p w14:paraId="36303DCF" w14:textId="77777777" w:rsidR="00207DA8" w:rsidRDefault="00326D19">
      <w:pPr>
        <w:pStyle w:val="ListParagraph"/>
        <w:numPr>
          <w:ilvl w:val="2"/>
          <w:numId w:val="16"/>
        </w:numPr>
        <w:tabs>
          <w:tab w:val="left" w:pos="2698"/>
          <w:tab w:val="left" w:pos="2699"/>
        </w:tabs>
        <w:ind w:left="2698" w:right="518" w:hanging="1080"/>
        <w:rPr>
          <w:rFonts w:ascii="Verdana"/>
        </w:rPr>
      </w:pPr>
      <w:r>
        <w:t>recover in full from the Service Provider and the Service Provider shall on</w:t>
      </w:r>
      <w:r>
        <w:rPr>
          <w:spacing w:val="1"/>
        </w:rPr>
        <w:t xml:space="preserve"> </w:t>
      </w:r>
      <w:r>
        <w:t>demand indemnify the Customer in full from any loss sustained by the Customer</w:t>
      </w:r>
      <w:r>
        <w:rPr>
          <w:spacing w:val="-59"/>
        </w:rPr>
        <w:t xml:space="preserve"> </w:t>
      </w:r>
      <w:r>
        <w:t>in consequence of any breach of this clause 27 including the cost reasonably</w:t>
      </w:r>
      <w:r>
        <w:rPr>
          <w:spacing w:val="1"/>
        </w:rPr>
        <w:t xml:space="preserve"> </w:t>
      </w:r>
      <w:r>
        <w:t>incurred by the Customer of making other arrangements for the supply of the</w:t>
      </w:r>
      <w:r>
        <w:rPr>
          <w:spacing w:val="1"/>
        </w:rPr>
        <w:t xml:space="preserve"> </w:t>
      </w:r>
      <w:r>
        <w:t>Goods and/or Services and any additional expenditure incurred by the Customer</w:t>
      </w:r>
      <w:r>
        <w:rPr>
          <w:spacing w:val="-59"/>
        </w:rPr>
        <w:t xml:space="preserve"> </w:t>
      </w:r>
      <w:r>
        <w:t>throughout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remainder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Contract</w:t>
      </w:r>
      <w:r>
        <w:rPr>
          <w:spacing w:val="2"/>
        </w:rPr>
        <w:t xml:space="preserve"> </w:t>
      </w:r>
      <w:r>
        <w:t>Period.</w:t>
      </w:r>
    </w:p>
    <w:p w14:paraId="46541FEE" w14:textId="77777777" w:rsidR="00207DA8" w:rsidRDefault="00207DA8">
      <w:pPr>
        <w:pStyle w:val="BodyText"/>
        <w:spacing w:before="9"/>
        <w:rPr>
          <w:sz w:val="20"/>
        </w:rPr>
      </w:pPr>
    </w:p>
    <w:p w14:paraId="384F1FF3" w14:textId="77777777" w:rsidR="00207DA8" w:rsidRDefault="00326D19">
      <w:pPr>
        <w:pStyle w:val="Heading1"/>
        <w:numPr>
          <w:ilvl w:val="0"/>
          <w:numId w:val="16"/>
        </w:numPr>
        <w:tabs>
          <w:tab w:val="left" w:pos="908"/>
          <w:tab w:val="left" w:pos="909"/>
        </w:tabs>
        <w:spacing w:before="1"/>
        <w:ind w:left="908" w:hanging="709"/>
      </w:pPr>
      <w:r>
        <w:t>TRANSFER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SUB-CONTRACTING</w:t>
      </w:r>
    </w:p>
    <w:p w14:paraId="3D0A7634" w14:textId="77777777" w:rsidR="00207DA8" w:rsidRDefault="00207DA8">
      <w:pPr>
        <w:pStyle w:val="BodyText"/>
        <w:spacing w:before="10"/>
        <w:rPr>
          <w:b/>
          <w:sz w:val="20"/>
        </w:rPr>
      </w:pPr>
    </w:p>
    <w:p w14:paraId="702FD967" w14:textId="77777777" w:rsidR="00207DA8" w:rsidRDefault="00326D19">
      <w:pPr>
        <w:pStyle w:val="ListParagraph"/>
        <w:numPr>
          <w:ilvl w:val="1"/>
          <w:numId w:val="16"/>
        </w:numPr>
        <w:tabs>
          <w:tab w:val="left" w:pos="1618"/>
          <w:tab w:val="left" w:pos="1619"/>
        </w:tabs>
        <w:spacing w:before="1"/>
        <w:ind w:right="611"/>
        <w:rPr>
          <w:rFonts w:ascii="Verdana"/>
        </w:rPr>
      </w:pPr>
      <w:r>
        <w:t>The Service Provider shall not assign, novate, Sub-Contract or in any other way dispose of</w:t>
      </w:r>
      <w:r>
        <w:rPr>
          <w:spacing w:val="-59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Contract</w:t>
      </w:r>
      <w:r>
        <w:rPr>
          <w:spacing w:val="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part</w:t>
      </w:r>
      <w:r>
        <w:rPr>
          <w:spacing w:val="-1"/>
        </w:rPr>
        <w:t xml:space="preserve"> </w:t>
      </w:r>
      <w:r>
        <w:t>of it</w:t>
      </w:r>
      <w:r>
        <w:rPr>
          <w:spacing w:val="-1"/>
        </w:rPr>
        <w:t xml:space="preserve"> </w:t>
      </w:r>
      <w:r>
        <w:t>without</w:t>
      </w:r>
      <w:r>
        <w:rPr>
          <w:spacing w:val="-1"/>
        </w:rPr>
        <w:t xml:space="preserve"> </w:t>
      </w:r>
      <w:r>
        <w:t>Approval.</w:t>
      </w:r>
    </w:p>
    <w:p w14:paraId="480AAAE3" w14:textId="77777777" w:rsidR="00207DA8" w:rsidRDefault="00207DA8">
      <w:pPr>
        <w:pStyle w:val="BodyText"/>
        <w:spacing w:before="9"/>
        <w:rPr>
          <w:sz w:val="20"/>
        </w:rPr>
      </w:pPr>
    </w:p>
    <w:p w14:paraId="3F5FA20B" w14:textId="77777777" w:rsidR="00207DA8" w:rsidRDefault="00326D19">
      <w:pPr>
        <w:pStyle w:val="ListParagraph"/>
        <w:numPr>
          <w:ilvl w:val="1"/>
          <w:numId w:val="16"/>
        </w:numPr>
        <w:tabs>
          <w:tab w:val="left" w:pos="1618"/>
          <w:tab w:val="left" w:pos="1619"/>
        </w:tabs>
        <w:spacing w:before="1"/>
        <w:ind w:right="438"/>
        <w:rPr>
          <w:rFonts w:ascii="Verdana"/>
        </w:rPr>
      </w:pPr>
      <w:r>
        <w:t>The Service Provider shall not substitute or remove a Sub-C</w:t>
      </w:r>
      <w:r>
        <w:t>ontractor or appoint an</w:t>
      </w:r>
      <w:r>
        <w:rPr>
          <w:spacing w:val="1"/>
        </w:rPr>
        <w:t xml:space="preserve"> </w:t>
      </w:r>
      <w:r>
        <w:t>additional Sub-Contractor without the prior written consent of ESPO and the Customer.</w:t>
      </w:r>
      <w:r>
        <w:rPr>
          <w:spacing w:val="1"/>
        </w:rPr>
        <w:t xml:space="preserve"> </w:t>
      </w:r>
      <w:r>
        <w:t>Notwithstanding any permitted Sub-Contract in accordance with this clause 28, the Service</w:t>
      </w:r>
      <w:r>
        <w:rPr>
          <w:spacing w:val="1"/>
        </w:rPr>
        <w:t xml:space="preserve"> </w:t>
      </w:r>
      <w:r>
        <w:t>Provider shall remain responsible for all acts and omiss</w:t>
      </w:r>
      <w:r>
        <w:t>ions of its Sub-Contractors and the</w:t>
      </w:r>
      <w:r>
        <w:rPr>
          <w:spacing w:val="1"/>
        </w:rPr>
        <w:t xml:space="preserve"> </w:t>
      </w:r>
      <w:r>
        <w:t>acts and omissions of those employed or engaged by the Sub-Contractors as if they were its</w:t>
      </w:r>
      <w:r>
        <w:rPr>
          <w:spacing w:val="-59"/>
        </w:rPr>
        <w:t xml:space="preserve"> </w:t>
      </w:r>
      <w:r>
        <w:t>own.</w:t>
      </w:r>
    </w:p>
    <w:p w14:paraId="615D263B" w14:textId="77777777" w:rsidR="00207DA8" w:rsidRDefault="00207DA8">
      <w:pPr>
        <w:pStyle w:val="BodyText"/>
        <w:spacing w:before="9"/>
        <w:rPr>
          <w:sz w:val="20"/>
        </w:rPr>
      </w:pPr>
    </w:p>
    <w:p w14:paraId="586FFE41" w14:textId="77777777" w:rsidR="00207DA8" w:rsidRDefault="00326D19">
      <w:pPr>
        <w:pStyle w:val="Heading1"/>
        <w:numPr>
          <w:ilvl w:val="0"/>
          <w:numId w:val="16"/>
        </w:numPr>
        <w:tabs>
          <w:tab w:val="left" w:pos="908"/>
          <w:tab w:val="left" w:pos="909"/>
        </w:tabs>
        <w:ind w:left="908" w:hanging="709"/>
      </w:pPr>
      <w:r>
        <w:t>FORCE</w:t>
      </w:r>
      <w:r>
        <w:rPr>
          <w:spacing w:val="-1"/>
        </w:rPr>
        <w:t xml:space="preserve"> </w:t>
      </w:r>
      <w:r>
        <w:t>MAJEURE</w:t>
      </w:r>
    </w:p>
    <w:p w14:paraId="5FE46C25" w14:textId="77777777" w:rsidR="00207DA8" w:rsidRDefault="00207DA8">
      <w:pPr>
        <w:pStyle w:val="BodyText"/>
        <w:rPr>
          <w:b/>
          <w:sz w:val="21"/>
        </w:rPr>
      </w:pPr>
    </w:p>
    <w:p w14:paraId="54FD5DBB" w14:textId="77777777" w:rsidR="00207DA8" w:rsidRDefault="00326D19">
      <w:pPr>
        <w:pStyle w:val="ListParagraph"/>
        <w:numPr>
          <w:ilvl w:val="1"/>
          <w:numId w:val="16"/>
        </w:numPr>
        <w:tabs>
          <w:tab w:val="left" w:pos="1618"/>
          <w:tab w:val="left" w:pos="1619"/>
        </w:tabs>
        <w:ind w:right="378"/>
        <w:rPr>
          <w:rFonts w:ascii="Verdana"/>
        </w:rPr>
      </w:pPr>
      <w:bookmarkStart w:id="32" w:name="_bookmark30"/>
      <w:bookmarkEnd w:id="32"/>
      <w:r>
        <w:t>N</w:t>
      </w:r>
      <w:r>
        <w:t>either Party shall be liable to the other Party for any delay in performing, or failure to</w:t>
      </w:r>
      <w:r>
        <w:rPr>
          <w:spacing w:val="1"/>
        </w:rPr>
        <w:t xml:space="preserve"> </w:t>
      </w:r>
      <w:r>
        <w:t>perform, its obligations under the Contract (other than a payment of money) to the extent that</w:t>
      </w:r>
      <w:r>
        <w:rPr>
          <w:spacing w:val="-59"/>
        </w:rPr>
        <w:t xml:space="preserve"> </w:t>
      </w:r>
      <w:r>
        <w:t>such delay or failure is a result of Force Majeure. Notwithstanding th</w:t>
      </w:r>
      <w:r>
        <w:t>e foregoing, each Party</w:t>
      </w:r>
      <w:r>
        <w:rPr>
          <w:spacing w:val="1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reasonable</w:t>
      </w:r>
      <w:r>
        <w:rPr>
          <w:spacing w:val="-3"/>
        </w:rPr>
        <w:t xml:space="preserve"> </w:t>
      </w:r>
      <w:r>
        <w:t>endeavours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continue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perform</w:t>
      </w:r>
      <w:r>
        <w:rPr>
          <w:spacing w:val="-1"/>
        </w:rPr>
        <w:t xml:space="preserve"> </w:t>
      </w:r>
      <w:r>
        <w:t>its obligations</w:t>
      </w:r>
      <w:r>
        <w:rPr>
          <w:spacing w:val="-3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Contract</w:t>
      </w:r>
    </w:p>
    <w:p w14:paraId="662E2991" w14:textId="77777777" w:rsidR="00207DA8" w:rsidRDefault="00207DA8">
      <w:pPr>
        <w:rPr>
          <w:rFonts w:ascii="Verdana"/>
        </w:rPr>
        <w:sectPr w:rsidR="00207DA8">
          <w:pgSz w:w="11910" w:h="16840"/>
          <w:pgMar w:top="1540" w:right="340" w:bottom="1660" w:left="520" w:header="722" w:footer="1394" w:gutter="0"/>
          <w:cols w:space="720"/>
        </w:sectPr>
      </w:pPr>
    </w:p>
    <w:p w14:paraId="6F6DCEE7" w14:textId="77777777" w:rsidR="00207DA8" w:rsidRDefault="00207DA8">
      <w:pPr>
        <w:pStyle w:val="BodyText"/>
        <w:spacing w:before="7"/>
        <w:rPr>
          <w:sz w:val="12"/>
        </w:rPr>
      </w:pPr>
    </w:p>
    <w:p w14:paraId="11BA4462" w14:textId="77777777" w:rsidR="00207DA8" w:rsidRDefault="00326D19">
      <w:pPr>
        <w:pStyle w:val="BodyText"/>
        <w:spacing w:before="94"/>
        <w:ind w:left="1618" w:right="381"/>
      </w:pPr>
      <w:r>
        <w:t>for the duration of such Force Majeure. However, if such Force Majeure prevents either Party</w:t>
      </w:r>
      <w:r>
        <w:rPr>
          <w:spacing w:val="-60"/>
        </w:rPr>
        <w:t xml:space="preserve"> </w:t>
      </w:r>
      <w:r>
        <w:t>from</w:t>
      </w:r>
      <w:r>
        <w:rPr>
          <w:spacing w:val="2"/>
        </w:rPr>
        <w:t xml:space="preserve"> </w:t>
      </w:r>
      <w:r>
        <w:t>performing its materi</w:t>
      </w:r>
      <w:r>
        <w:t>al obligations</w:t>
      </w:r>
      <w:r>
        <w:rPr>
          <w:spacing w:val="3"/>
        </w:rPr>
        <w:t xml:space="preserve"> </w:t>
      </w:r>
      <w:r>
        <w:t>under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Contract</w:t>
      </w:r>
      <w:r>
        <w:rPr>
          <w:spacing w:val="1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period</w:t>
      </w:r>
      <w:r>
        <w:rPr>
          <w:spacing w:val="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excess</w:t>
      </w:r>
      <w:r>
        <w:rPr>
          <w:spacing w:val="2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Months, either Party may terminate the Contract with immediate effect by notice in writing to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Party.</w:t>
      </w:r>
    </w:p>
    <w:p w14:paraId="738F6CFE" w14:textId="77777777" w:rsidR="00207DA8" w:rsidRDefault="00207DA8">
      <w:pPr>
        <w:pStyle w:val="BodyText"/>
        <w:spacing w:before="10"/>
        <w:rPr>
          <w:sz w:val="20"/>
        </w:rPr>
      </w:pPr>
    </w:p>
    <w:p w14:paraId="396FC344" w14:textId="77777777" w:rsidR="00207DA8" w:rsidRDefault="00326D19">
      <w:pPr>
        <w:pStyle w:val="ListParagraph"/>
        <w:numPr>
          <w:ilvl w:val="1"/>
          <w:numId w:val="16"/>
        </w:numPr>
        <w:tabs>
          <w:tab w:val="left" w:pos="1618"/>
          <w:tab w:val="left" w:pos="1619"/>
        </w:tabs>
        <w:ind w:right="418"/>
        <w:rPr>
          <w:rFonts w:ascii="Verdana"/>
        </w:rPr>
      </w:pPr>
      <w:r>
        <w:t>Any failure or delay by the Service Provider in performing its obligations under the Contract</w:t>
      </w:r>
      <w:r>
        <w:rPr>
          <w:spacing w:val="1"/>
        </w:rPr>
        <w:t xml:space="preserve"> </w:t>
      </w:r>
      <w:r>
        <w:t>which results from any failure or delay by an agent, Sub-Contractor or Service Provider shall</w:t>
      </w:r>
      <w:r>
        <w:rPr>
          <w:spacing w:val="-59"/>
        </w:rPr>
        <w:t xml:space="preserve"> </w:t>
      </w:r>
      <w:r>
        <w:t>be regarded</w:t>
      </w:r>
      <w:r>
        <w:rPr>
          <w:spacing w:val="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due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Force</w:t>
      </w:r>
      <w:r>
        <w:rPr>
          <w:spacing w:val="-1"/>
        </w:rPr>
        <w:t xml:space="preserve"> </w:t>
      </w:r>
      <w:r>
        <w:t>Majeure</w:t>
      </w:r>
      <w:r>
        <w:rPr>
          <w:spacing w:val="-1"/>
        </w:rPr>
        <w:t xml:space="preserve"> </w:t>
      </w:r>
      <w:r>
        <w:t>only</w:t>
      </w:r>
      <w:r>
        <w:rPr>
          <w:spacing w:val="2"/>
        </w:rPr>
        <w:t xml:space="preserve"> </w:t>
      </w:r>
      <w:r>
        <w:t>if that agent, Sub-Contract</w:t>
      </w:r>
      <w:r>
        <w:t>or or Service</w:t>
      </w:r>
      <w:r>
        <w:rPr>
          <w:spacing w:val="1"/>
        </w:rPr>
        <w:t xml:space="preserve"> </w:t>
      </w:r>
      <w:r>
        <w:t>Provider</w:t>
      </w:r>
      <w:r>
        <w:rPr>
          <w:spacing w:val="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itself impeded</w:t>
      </w:r>
      <w:r>
        <w:rPr>
          <w:spacing w:val="-2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Force</w:t>
      </w:r>
      <w:r>
        <w:rPr>
          <w:spacing w:val="-2"/>
        </w:rPr>
        <w:t xml:space="preserve"> </w:t>
      </w:r>
      <w:r>
        <w:t>Majeure</w:t>
      </w:r>
      <w:r>
        <w:rPr>
          <w:spacing w:val="-4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complying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obligation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Service</w:t>
      </w:r>
      <w:r>
        <w:rPr>
          <w:spacing w:val="-2"/>
        </w:rPr>
        <w:t xml:space="preserve"> </w:t>
      </w:r>
      <w:r>
        <w:t>Provider.</w:t>
      </w:r>
    </w:p>
    <w:p w14:paraId="0E3612C3" w14:textId="77777777" w:rsidR="00207DA8" w:rsidRDefault="00207DA8">
      <w:pPr>
        <w:pStyle w:val="BodyText"/>
        <w:spacing w:before="11"/>
        <w:rPr>
          <w:sz w:val="20"/>
        </w:rPr>
      </w:pPr>
    </w:p>
    <w:p w14:paraId="771B1F38" w14:textId="77777777" w:rsidR="00207DA8" w:rsidRDefault="00326D19">
      <w:pPr>
        <w:pStyle w:val="ListParagraph"/>
        <w:numPr>
          <w:ilvl w:val="1"/>
          <w:numId w:val="16"/>
        </w:numPr>
        <w:tabs>
          <w:tab w:val="left" w:pos="1618"/>
          <w:tab w:val="left" w:pos="1619"/>
        </w:tabs>
        <w:ind w:right="459"/>
        <w:rPr>
          <w:rFonts w:ascii="Verdana"/>
        </w:rPr>
      </w:pPr>
      <w:r>
        <w:t>If either Party becomes aware of a Force Majeure event or occurrence which gives rise to or</w:t>
      </w:r>
      <w:r>
        <w:rPr>
          <w:spacing w:val="-59"/>
        </w:rPr>
        <w:t xml:space="preserve"> </w:t>
      </w:r>
      <w:r>
        <w:t xml:space="preserve">is likely to give rise to any such failure or </w:t>
      </w:r>
      <w:r>
        <w:t xml:space="preserve">delay on its part as described in clause </w:t>
      </w:r>
      <w:hyperlink w:anchor="_bookmark30" w:history="1">
        <w:r>
          <w:t xml:space="preserve">29.1 </w:t>
        </w:r>
      </w:hyperlink>
      <w:r>
        <w:t>it shall</w:t>
      </w:r>
      <w:r>
        <w:rPr>
          <w:spacing w:val="-59"/>
        </w:rPr>
        <w:t xml:space="preserve"> </w:t>
      </w:r>
      <w:r>
        <w:t>immediately notify the other by the most expeditious method then available and shall inform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period</w:t>
      </w:r>
      <w:r>
        <w:rPr>
          <w:spacing w:val="-3"/>
        </w:rPr>
        <w:t xml:space="preserve"> </w:t>
      </w:r>
      <w:r>
        <w:t>during</w:t>
      </w:r>
      <w:r>
        <w:rPr>
          <w:spacing w:val="-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is estimated</w:t>
      </w:r>
      <w:r>
        <w:rPr>
          <w:spacing w:val="-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failure or</w:t>
      </w:r>
      <w:r>
        <w:rPr>
          <w:spacing w:val="-2"/>
        </w:rPr>
        <w:t xml:space="preserve"> </w:t>
      </w:r>
      <w:r>
        <w:t>delay</w:t>
      </w:r>
      <w:r>
        <w:rPr>
          <w:spacing w:val="-2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continue.</w:t>
      </w:r>
    </w:p>
    <w:p w14:paraId="1428F0A7" w14:textId="77777777" w:rsidR="00207DA8" w:rsidRDefault="00207DA8">
      <w:pPr>
        <w:pStyle w:val="BodyText"/>
        <w:spacing w:before="11"/>
        <w:rPr>
          <w:sz w:val="20"/>
        </w:rPr>
      </w:pPr>
    </w:p>
    <w:p w14:paraId="5DEA1112" w14:textId="77777777" w:rsidR="00207DA8" w:rsidRDefault="00326D19">
      <w:pPr>
        <w:pStyle w:val="ListParagraph"/>
        <w:numPr>
          <w:ilvl w:val="1"/>
          <w:numId w:val="16"/>
        </w:numPr>
        <w:tabs>
          <w:tab w:val="left" w:pos="1618"/>
          <w:tab w:val="left" w:pos="1619"/>
        </w:tabs>
        <w:ind w:right="405"/>
        <w:rPr>
          <w:rFonts w:ascii="Verdana"/>
        </w:rPr>
      </w:pPr>
      <w:r>
        <w:t>If an event of Force Majeure event affects the Services, the Customer may direct the Service</w:t>
      </w:r>
      <w:r>
        <w:rPr>
          <w:spacing w:val="-59"/>
        </w:rPr>
        <w:t xml:space="preserve"> </w:t>
      </w:r>
      <w:r>
        <w:t>Provider to procure those Goods and/or Services from a third party Service Provider in which</w:t>
      </w:r>
      <w:r>
        <w:rPr>
          <w:spacing w:val="-59"/>
        </w:rPr>
        <w:t xml:space="preserve"> </w:t>
      </w:r>
      <w:r>
        <w:t>case the Service Provider will be li</w:t>
      </w:r>
      <w:r>
        <w:t>able for payment for the provision of those Goods and/or</w:t>
      </w:r>
      <w:r>
        <w:rPr>
          <w:spacing w:val="1"/>
        </w:rPr>
        <w:t xml:space="preserve"> </w:t>
      </w:r>
      <w:r>
        <w:t>Services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as long as</w:t>
      </w:r>
      <w:r>
        <w:rPr>
          <w:spacing w:val="-2"/>
        </w:rPr>
        <w:t xml:space="preserve"> </w:t>
      </w:r>
      <w:r>
        <w:t>the delay in performance</w:t>
      </w:r>
      <w:r>
        <w:rPr>
          <w:spacing w:val="-4"/>
        </w:rPr>
        <w:t xml:space="preserve"> </w:t>
      </w:r>
      <w:r>
        <w:t>continues.</w:t>
      </w:r>
    </w:p>
    <w:p w14:paraId="2050BD55" w14:textId="77777777" w:rsidR="00207DA8" w:rsidRDefault="00207DA8">
      <w:pPr>
        <w:pStyle w:val="BodyText"/>
        <w:spacing w:before="10"/>
        <w:rPr>
          <w:sz w:val="20"/>
        </w:rPr>
      </w:pPr>
    </w:p>
    <w:p w14:paraId="01A84292" w14:textId="77777777" w:rsidR="00207DA8" w:rsidRDefault="00326D19">
      <w:pPr>
        <w:pStyle w:val="ListParagraph"/>
        <w:numPr>
          <w:ilvl w:val="1"/>
          <w:numId w:val="16"/>
        </w:numPr>
        <w:tabs>
          <w:tab w:val="left" w:pos="1618"/>
          <w:tab w:val="left" w:pos="1619"/>
        </w:tabs>
        <w:ind w:right="393"/>
        <w:rPr>
          <w:rFonts w:ascii="Verdana" w:hAnsi="Verdana"/>
        </w:rPr>
      </w:pPr>
      <w:r>
        <w:t>The Service Provider will not have the right to any payment from the Customer under this</w:t>
      </w:r>
      <w:r>
        <w:rPr>
          <w:spacing w:val="1"/>
        </w:rPr>
        <w:t xml:space="preserve"> </w:t>
      </w:r>
      <w:r>
        <w:t>Contract</w:t>
      </w:r>
      <w:r>
        <w:rPr>
          <w:spacing w:val="6"/>
        </w:rPr>
        <w:t xml:space="preserve"> </w:t>
      </w:r>
      <w:r>
        <w:t>where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Service</w:t>
      </w:r>
      <w:r>
        <w:rPr>
          <w:spacing w:val="4"/>
        </w:rPr>
        <w:t xml:space="preserve"> </w:t>
      </w:r>
      <w:r>
        <w:t>Provider</w:t>
      </w:r>
      <w:r>
        <w:rPr>
          <w:spacing w:val="4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unable</w:t>
      </w:r>
      <w:r>
        <w:rPr>
          <w:spacing w:val="2"/>
        </w:rPr>
        <w:t xml:space="preserve"> </w:t>
      </w:r>
      <w:r>
        <w:t xml:space="preserve">to </w:t>
      </w:r>
      <w:r>
        <w:t>provide</w:t>
      </w:r>
      <w:r>
        <w:rPr>
          <w:spacing w:val="4"/>
        </w:rPr>
        <w:t xml:space="preserve"> </w:t>
      </w:r>
      <w:r>
        <w:t>the Goods</w:t>
      </w:r>
      <w:r>
        <w:rPr>
          <w:spacing w:val="4"/>
        </w:rPr>
        <w:t xml:space="preserve"> </w:t>
      </w:r>
      <w:r>
        <w:t>and/or</w:t>
      </w:r>
      <w:r>
        <w:rPr>
          <w:spacing w:val="5"/>
        </w:rPr>
        <w:t xml:space="preserve"> </w:t>
      </w:r>
      <w:r>
        <w:t>Services</w:t>
      </w:r>
      <w:r>
        <w:rPr>
          <w:spacing w:val="1"/>
        </w:rPr>
        <w:t xml:space="preserve"> </w:t>
      </w:r>
      <w:r>
        <w:t>because</w:t>
      </w:r>
      <w:r>
        <w:rPr>
          <w:spacing w:val="3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event</w:t>
      </w:r>
      <w:r>
        <w:rPr>
          <w:spacing w:val="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Force</w:t>
      </w:r>
      <w:r>
        <w:rPr>
          <w:spacing w:val="2"/>
        </w:rPr>
        <w:t xml:space="preserve"> </w:t>
      </w:r>
      <w:r>
        <w:t>Majeure.</w:t>
      </w:r>
      <w:r>
        <w:rPr>
          <w:spacing w:val="64"/>
        </w:rPr>
        <w:t xml:space="preserve"> </w:t>
      </w:r>
      <w:r>
        <w:t>However</w:t>
      </w:r>
      <w:r>
        <w:rPr>
          <w:spacing w:val="5"/>
        </w:rPr>
        <w:t xml:space="preserve"> </w:t>
      </w:r>
      <w:r>
        <w:t>if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Customer</w:t>
      </w:r>
      <w:r>
        <w:rPr>
          <w:spacing w:val="5"/>
        </w:rPr>
        <w:t xml:space="preserve"> </w:t>
      </w:r>
      <w:r>
        <w:t>directs</w:t>
      </w:r>
      <w:r>
        <w:rPr>
          <w:spacing w:val="1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Service</w:t>
      </w:r>
      <w:r>
        <w:rPr>
          <w:spacing w:val="1"/>
        </w:rPr>
        <w:t xml:space="preserve"> </w:t>
      </w:r>
      <w:r>
        <w:t>Provider to use a replacement Service Provider pursuant to sub-clause 29.4, then the</w:t>
      </w:r>
      <w:r>
        <w:rPr>
          <w:spacing w:val="1"/>
        </w:rPr>
        <w:t xml:space="preserve"> </w:t>
      </w:r>
      <w:r>
        <w:t>Customer will pay the Service Provider (a) the Contract Price; and (b) the difference between</w:t>
      </w:r>
      <w:r>
        <w:rPr>
          <w:spacing w:val="-60"/>
        </w:rPr>
        <w:t xml:space="preserve"> </w:t>
      </w:r>
      <w:r>
        <w:t>the Contract Price and the new Service Provider’s costs if, in respect of the</w:t>
      </w:r>
      <w:r>
        <w:t xml:space="preserve"> Goods and/or</w:t>
      </w:r>
      <w:r>
        <w:rPr>
          <w:spacing w:val="1"/>
        </w:rPr>
        <w:t xml:space="preserve"> </w:t>
      </w:r>
      <w:r>
        <w:t>Services</w:t>
      </w:r>
      <w:r>
        <w:rPr>
          <w:spacing w:val="1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t>are</w:t>
      </w:r>
      <w:r>
        <w:rPr>
          <w:spacing w:val="2"/>
        </w:rPr>
        <w:t xml:space="preserve"> </w:t>
      </w:r>
      <w:r>
        <w:t>subject</w:t>
      </w:r>
      <w:r>
        <w:rPr>
          <w:spacing w:val="3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Force</w:t>
      </w:r>
      <w:r>
        <w:rPr>
          <w:spacing w:val="2"/>
        </w:rPr>
        <w:t xml:space="preserve"> </w:t>
      </w:r>
      <w:r>
        <w:t>Majeure,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new</w:t>
      </w:r>
      <w:r>
        <w:rPr>
          <w:spacing w:val="3"/>
        </w:rPr>
        <w:t xml:space="preserve"> </w:t>
      </w:r>
      <w:r>
        <w:t>Service</w:t>
      </w:r>
      <w:r>
        <w:rPr>
          <w:spacing w:val="4"/>
        </w:rPr>
        <w:t xml:space="preserve"> </w:t>
      </w:r>
      <w:r>
        <w:t>Provider’s</w:t>
      </w:r>
      <w:r>
        <w:rPr>
          <w:spacing w:val="5"/>
        </w:rPr>
        <w:t xml:space="preserve"> </w:t>
      </w:r>
      <w:r>
        <w:t>costs</w:t>
      </w:r>
      <w:r>
        <w:rPr>
          <w:spacing w:val="5"/>
        </w:rPr>
        <w:t xml:space="preserve"> </w:t>
      </w:r>
      <w:r>
        <w:t>are</w:t>
      </w:r>
      <w:r>
        <w:rPr>
          <w:spacing w:val="4"/>
        </w:rPr>
        <w:t xml:space="preserve"> </w:t>
      </w:r>
      <w:r>
        <w:t>greater</w:t>
      </w:r>
      <w:r>
        <w:rPr>
          <w:spacing w:val="1"/>
        </w:rPr>
        <w:t xml:space="preserve"> </w:t>
      </w:r>
      <w:r>
        <w:t>than</w:t>
      </w:r>
      <w:r>
        <w:rPr>
          <w:spacing w:val="-3"/>
        </w:rPr>
        <w:t xml:space="preserve"> </w:t>
      </w:r>
      <w:r>
        <w:t>the Contract</w:t>
      </w:r>
      <w:r>
        <w:rPr>
          <w:spacing w:val="2"/>
        </w:rPr>
        <w:t xml:space="preserve"> </w:t>
      </w:r>
      <w:r>
        <w:t>Price.</w:t>
      </w:r>
    </w:p>
    <w:p w14:paraId="6A22A52B" w14:textId="77777777" w:rsidR="00207DA8" w:rsidRDefault="00207DA8">
      <w:pPr>
        <w:pStyle w:val="BodyText"/>
        <w:spacing w:before="10"/>
        <w:rPr>
          <w:sz w:val="20"/>
        </w:rPr>
      </w:pPr>
    </w:p>
    <w:p w14:paraId="217EF6D8" w14:textId="77777777" w:rsidR="00207DA8" w:rsidRDefault="00326D19">
      <w:pPr>
        <w:pStyle w:val="Heading1"/>
        <w:numPr>
          <w:ilvl w:val="0"/>
          <w:numId w:val="16"/>
        </w:numPr>
        <w:tabs>
          <w:tab w:val="left" w:pos="908"/>
          <w:tab w:val="left" w:pos="909"/>
        </w:tabs>
        <w:ind w:left="908" w:hanging="709"/>
      </w:pPr>
      <w:r>
        <w:t>WAIVER</w:t>
      </w:r>
    </w:p>
    <w:p w14:paraId="45C09875" w14:textId="77777777" w:rsidR="00207DA8" w:rsidRDefault="00207DA8">
      <w:pPr>
        <w:pStyle w:val="BodyText"/>
        <w:rPr>
          <w:b/>
          <w:sz w:val="21"/>
        </w:rPr>
      </w:pPr>
    </w:p>
    <w:p w14:paraId="6934FE7F" w14:textId="77777777" w:rsidR="00207DA8" w:rsidRDefault="00326D19">
      <w:pPr>
        <w:pStyle w:val="ListParagraph"/>
        <w:numPr>
          <w:ilvl w:val="1"/>
          <w:numId w:val="16"/>
        </w:numPr>
        <w:tabs>
          <w:tab w:val="left" w:pos="1618"/>
          <w:tab w:val="left" w:pos="1619"/>
        </w:tabs>
        <w:ind w:right="513"/>
        <w:rPr>
          <w:rFonts w:ascii="Verdana"/>
        </w:rPr>
      </w:pPr>
      <w:r>
        <w:t>The failure of either Party to insist upon strict performance of any provision of the Contract,</w:t>
      </w:r>
      <w:r>
        <w:rPr>
          <w:spacing w:val="1"/>
        </w:rPr>
        <w:t xml:space="preserve"> </w:t>
      </w:r>
      <w:r>
        <w:t>or the failure of either Party to exercise, or any delay in exercising, any right or remedy shall</w:t>
      </w:r>
      <w:r>
        <w:rPr>
          <w:spacing w:val="-59"/>
        </w:rPr>
        <w:t xml:space="preserve"> </w:t>
      </w:r>
      <w:r>
        <w:t xml:space="preserve">not constitute a waiver of that right or remedy and shall not </w:t>
      </w:r>
      <w:r>
        <w:t>cause a diminution of the</w:t>
      </w:r>
      <w:r>
        <w:rPr>
          <w:spacing w:val="1"/>
        </w:rPr>
        <w:t xml:space="preserve"> </w:t>
      </w:r>
      <w:r>
        <w:t>obligations established by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Contract.</w:t>
      </w:r>
    </w:p>
    <w:p w14:paraId="6CDC65EB" w14:textId="77777777" w:rsidR="00207DA8" w:rsidRDefault="00207DA8">
      <w:pPr>
        <w:pStyle w:val="BodyText"/>
        <w:spacing w:before="8"/>
        <w:rPr>
          <w:sz w:val="20"/>
        </w:rPr>
      </w:pPr>
    </w:p>
    <w:p w14:paraId="37136694" w14:textId="77777777" w:rsidR="00207DA8" w:rsidRDefault="00326D19">
      <w:pPr>
        <w:pStyle w:val="ListParagraph"/>
        <w:numPr>
          <w:ilvl w:val="1"/>
          <w:numId w:val="16"/>
        </w:numPr>
        <w:tabs>
          <w:tab w:val="left" w:pos="1618"/>
          <w:tab w:val="left" w:pos="1619"/>
        </w:tabs>
        <w:ind w:right="413"/>
        <w:rPr>
          <w:rFonts w:ascii="Verdana"/>
        </w:rPr>
      </w:pPr>
      <w:r>
        <w:t>No waiver shall be effective unless it is expressly stated to be a waiver and communicated to</w:t>
      </w:r>
      <w:r>
        <w:rPr>
          <w:spacing w:val="-59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Party</w:t>
      </w:r>
      <w:r>
        <w:rPr>
          <w:spacing w:val="1"/>
        </w:rPr>
        <w:t xml:space="preserve"> </w:t>
      </w:r>
      <w:r>
        <w:t>in writing</w:t>
      </w:r>
      <w:r>
        <w:rPr>
          <w:spacing w:val="-3"/>
        </w:rPr>
        <w:t xml:space="preserve"> </w:t>
      </w:r>
      <w:r>
        <w:t>in accordance</w:t>
      </w:r>
      <w:r>
        <w:rPr>
          <w:spacing w:val="-2"/>
        </w:rPr>
        <w:t xml:space="preserve"> </w:t>
      </w:r>
      <w:r>
        <w:t>with clause</w:t>
      </w:r>
      <w:r>
        <w:rPr>
          <w:spacing w:val="3"/>
        </w:rPr>
        <w:t xml:space="preserve"> </w:t>
      </w:r>
      <w:hyperlink w:anchor="_bookmark36" w:history="1">
        <w:r>
          <w:t>40</w:t>
        </w:r>
        <w:r>
          <w:rPr>
            <w:spacing w:val="-2"/>
          </w:rPr>
          <w:t xml:space="preserve"> </w:t>
        </w:r>
      </w:hyperlink>
      <w:r>
        <w:t>(Notices).</w:t>
      </w:r>
    </w:p>
    <w:p w14:paraId="2D50532D" w14:textId="77777777" w:rsidR="00207DA8" w:rsidRDefault="00207DA8">
      <w:pPr>
        <w:pStyle w:val="BodyText"/>
        <w:spacing w:before="10"/>
        <w:rPr>
          <w:sz w:val="20"/>
        </w:rPr>
      </w:pPr>
    </w:p>
    <w:p w14:paraId="67DACB22" w14:textId="77777777" w:rsidR="00207DA8" w:rsidRDefault="00326D19">
      <w:pPr>
        <w:pStyle w:val="ListParagraph"/>
        <w:numPr>
          <w:ilvl w:val="1"/>
          <w:numId w:val="16"/>
        </w:numPr>
        <w:tabs>
          <w:tab w:val="left" w:pos="1619"/>
        </w:tabs>
        <w:ind w:right="390"/>
        <w:jc w:val="both"/>
        <w:rPr>
          <w:rFonts w:ascii="Verdana"/>
        </w:rPr>
      </w:pPr>
      <w:r>
        <w:t>A waiver by either Party of any right or remedy arising from a breach of the Contract shall not</w:t>
      </w:r>
      <w:r>
        <w:rPr>
          <w:spacing w:val="-59"/>
        </w:rPr>
        <w:t xml:space="preserve"> </w:t>
      </w:r>
      <w:r>
        <w:t>constitute a waiver of any right or remedy arising from any other or subsequent breach of the</w:t>
      </w:r>
      <w:r>
        <w:rPr>
          <w:spacing w:val="-59"/>
        </w:rPr>
        <w:t xml:space="preserve"> </w:t>
      </w:r>
      <w:r>
        <w:t>Contract.</w:t>
      </w:r>
    </w:p>
    <w:p w14:paraId="26746B7D" w14:textId="77777777" w:rsidR="00207DA8" w:rsidRDefault="00207DA8">
      <w:pPr>
        <w:pStyle w:val="BodyText"/>
        <w:spacing w:before="10"/>
        <w:rPr>
          <w:sz w:val="20"/>
        </w:rPr>
      </w:pPr>
    </w:p>
    <w:p w14:paraId="574CB4FC" w14:textId="77777777" w:rsidR="00207DA8" w:rsidRDefault="00326D19">
      <w:pPr>
        <w:pStyle w:val="Heading1"/>
        <w:numPr>
          <w:ilvl w:val="0"/>
          <w:numId w:val="16"/>
        </w:numPr>
        <w:tabs>
          <w:tab w:val="left" w:pos="908"/>
          <w:tab w:val="left" w:pos="909"/>
        </w:tabs>
        <w:ind w:left="908" w:hanging="709"/>
      </w:pPr>
      <w:bookmarkStart w:id="33" w:name="_bookmark31"/>
      <w:bookmarkEnd w:id="33"/>
      <w:r>
        <w:t>CUMULATIVE</w:t>
      </w:r>
      <w:r>
        <w:rPr>
          <w:spacing w:val="-11"/>
        </w:rPr>
        <w:t xml:space="preserve"> </w:t>
      </w:r>
      <w:r>
        <w:t>REMEDIES</w:t>
      </w:r>
    </w:p>
    <w:p w14:paraId="418800B0" w14:textId="77777777" w:rsidR="00207DA8" w:rsidRDefault="00207DA8">
      <w:pPr>
        <w:pStyle w:val="BodyText"/>
        <w:rPr>
          <w:b/>
          <w:sz w:val="21"/>
        </w:rPr>
      </w:pPr>
    </w:p>
    <w:p w14:paraId="7CD2A1CE" w14:textId="77777777" w:rsidR="00207DA8" w:rsidRDefault="00326D19">
      <w:pPr>
        <w:pStyle w:val="ListParagraph"/>
        <w:numPr>
          <w:ilvl w:val="1"/>
          <w:numId w:val="16"/>
        </w:numPr>
        <w:tabs>
          <w:tab w:val="left" w:pos="1618"/>
          <w:tab w:val="left" w:pos="1619"/>
        </w:tabs>
        <w:ind w:right="852"/>
      </w:pPr>
      <w:r>
        <w:t>Except as otherwise expressly provided by the Contract, all remedies available to either</w:t>
      </w:r>
      <w:r>
        <w:rPr>
          <w:spacing w:val="1"/>
        </w:rPr>
        <w:t xml:space="preserve"> </w:t>
      </w:r>
      <w:r>
        <w:t>Party for breach of the Contract are cumulative and may be exercised concurrently or</w:t>
      </w:r>
      <w:r>
        <w:rPr>
          <w:spacing w:val="1"/>
        </w:rPr>
        <w:t xml:space="preserve"> </w:t>
      </w:r>
      <w:r>
        <w:t>separately, and the exercise of any one remedy shall not be deemed an el</w:t>
      </w:r>
      <w:r>
        <w:t>ection of such</w:t>
      </w:r>
      <w:r>
        <w:rPr>
          <w:spacing w:val="-59"/>
        </w:rPr>
        <w:t xml:space="preserve"> </w:t>
      </w:r>
      <w:r>
        <w:t>remedy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exclusion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remedies.</w:t>
      </w:r>
    </w:p>
    <w:p w14:paraId="562855B0" w14:textId="77777777" w:rsidR="00207DA8" w:rsidRDefault="00207DA8">
      <w:pPr>
        <w:sectPr w:rsidR="00207DA8">
          <w:pgSz w:w="11910" w:h="16840"/>
          <w:pgMar w:top="1540" w:right="340" w:bottom="1660" w:left="520" w:header="722" w:footer="1394" w:gutter="0"/>
          <w:cols w:space="720"/>
        </w:sectPr>
      </w:pPr>
    </w:p>
    <w:p w14:paraId="7E7AB69A" w14:textId="77777777" w:rsidR="00207DA8" w:rsidRDefault="00207DA8">
      <w:pPr>
        <w:pStyle w:val="BodyText"/>
        <w:spacing w:before="7"/>
        <w:rPr>
          <w:sz w:val="12"/>
        </w:rPr>
      </w:pPr>
    </w:p>
    <w:p w14:paraId="40999B7E" w14:textId="77777777" w:rsidR="00207DA8" w:rsidRDefault="00326D19">
      <w:pPr>
        <w:pStyle w:val="Heading1"/>
        <w:numPr>
          <w:ilvl w:val="0"/>
          <w:numId w:val="16"/>
        </w:numPr>
        <w:tabs>
          <w:tab w:val="left" w:pos="908"/>
          <w:tab w:val="left" w:pos="909"/>
        </w:tabs>
        <w:spacing w:before="94"/>
        <w:ind w:left="908" w:hanging="709"/>
      </w:pPr>
      <w:r>
        <w:t>FURTHER</w:t>
      </w:r>
      <w:r>
        <w:rPr>
          <w:spacing w:val="-2"/>
        </w:rPr>
        <w:t xml:space="preserve"> </w:t>
      </w:r>
      <w:r>
        <w:t>ASSURANCES</w:t>
      </w:r>
    </w:p>
    <w:p w14:paraId="38775929" w14:textId="77777777" w:rsidR="00207DA8" w:rsidRDefault="00207DA8">
      <w:pPr>
        <w:pStyle w:val="BodyText"/>
        <w:spacing w:before="9"/>
        <w:rPr>
          <w:b/>
          <w:sz w:val="20"/>
        </w:rPr>
      </w:pPr>
    </w:p>
    <w:p w14:paraId="14157150" w14:textId="77777777" w:rsidR="00207DA8" w:rsidRDefault="00326D19">
      <w:pPr>
        <w:pStyle w:val="ListParagraph"/>
        <w:numPr>
          <w:ilvl w:val="1"/>
          <w:numId w:val="16"/>
        </w:numPr>
        <w:tabs>
          <w:tab w:val="left" w:pos="1618"/>
          <w:tab w:val="left" w:pos="1619"/>
        </w:tabs>
        <w:ind w:right="463"/>
      </w:pPr>
      <w:r>
        <w:t>Each Party undertakes at the request of the other, and at the cost of the requesting party to</w:t>
      </w:r>
      <w:r>
        <w:rPr>
          <w:spacing w:val="1"/>
        </w:rPr>
        <w:t xml:space="preserve"> </w:t>
      </w:r>
      <w:r>
        <w:t>do all acts and execute all documents which may be necessary to give effect to the meaning</w:t>
      </w:r>
      <w:r>
        <w:rPr>
          <w:spacing w:val="-59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Contract.</w:t>
      </w:r>
    </w:p>
    <w:p w14:paraId="0E0ED9E8" w14:textId="77777777" w:rsidR="00207DA8" w:rsidRDefault="00207DA8">
      <w:pPr>
        <w:pStyle w:val="BodyText"/>
        <w:rPr>
          <w:sz w:val="21"/>
        </w:rPr>
      </w:pPr>
    </w:p>
    <w:p w14:paraId="7FE77C7F" w14:textId="77777777" w:rsidR="00207DA8" w:rsidRDefault="00326D19">
      <w:pPr>
        <w:pStyle w:val="Heading1"/>
        <w:numPr>
          <w:ilvl w:val="0"/>
          <w:numId w:val="16"/>
        </w:numPr>
        <w:tabs>
          <w:tab w:val="left" w:pos="908"/>
          <w:tab w:val="left" w:pos="909"/>
        </w:tabs>
        <w:ind w:left="908" w:hanging="709"/>
      </w:pPr>
      <w:r>
        <w:t>VARIATION</w:t>
      </w:r>
    </w:p>
    <w:p w14:paraId="5A4345F3" w14:textId="77777777" w:rsidR="00207DA8" w:rsidRDefault="00207DA8">
      <w:pPr>
        <w:pStyle w:val="BodyText"/>
        <w:spacing w:before="9"/>
        <w:rPr>
          <w:b/>
          <w:sz w:val="20"/>
        </w:rPr>
      </w:pPr>
    </w:p>
    <w:p w14:paraId="6711D258" w14:textId="77777777" w:rsidR="00207DA8" w:rsidRDefault="00326D19">
      <w:pPr>
        <w:pStyle w:val="ListParagraph"/>
        <w:numPr>
          <w:ilvl w:val="1"/>
          <w:numId w:val="16"/>
        </w:numPr>
        <w:tabs>
          <w:tab w:val="left" w:pos="1618"/>
          <w:tab w:val="left" w:pos="1619"/>
        </w:tabs>
        <w:ind w:right="973"/>
      </w:pPr>
      <w:r>
        <w:t>No variation of this agreement shall be effective unless it is in writing and signed by the</w:t>
      </w:r>
      <w:r>
        <w:rPr>
          <w:spacing w:val="-59"/>
        </w:rPr>
        <w:t xml:space="preserve"> </w:t>
      </w:r>
      <w:r>
        <w:t>Parties</w:t>
      </w:r>
      <w:r>
        <w:rPr>
          <w:spacing w:val="-3"/>
        </w:rPr>
        <w:t xml:space="preserve"> </w:t>
      </w:r>
      <w:r>
        <w:t>(or</w:t>
      </w:r>
      <w:r>
        <w:rPr>
          <w:spacing w:val="-1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authorised representatives).</w:t>
      </w:r>
    </w:p>
    <w:p w14:paraId="472CC082" w14:textId="77777777" w:rsidR="00207DA8" w:rsidRDefault="00207DA8">
      <w:pPr>
        <w:pStyle w:val="BodyText"/>
        <w:spacing w:before="11"/>
        <w:rPr>
          <w:sz w:val="20"/>
        </w:rPr>
      </w:pPr>
    </w:p>
    <w:p w14:paraId="7CB0C768" w14:textId="77777777" w:rsidR="00207DA8" w:rsidRDefault="00326D19">
      <w:pPr>
        <w:pStyle w:val="Heading1"/>
        <w:numPr>
          <w:ilvl w:val="0"/>
          <w:numId w:val="16"/>
        </w:numPr>
        <w:tabs>
          <w:tab w:val="left" w:pos="908"/>
          <w:tab w:val="left" w:pos="909"/>
        </w:tabs>
        <w:ind w:left="908" w:hanging="709"/>
      </w:pPr>
      <w:r>
        <w:t>SEVERABILITY</w:t>
      </w:r>
    </w:p>
    <w:p w14:paraId="3675C73A" w14:textId="77777777" w:rsidR="00207DA8" w:rsidRDefault="00207DA8">
      <w:pPr>
        <w:pStyle w:val="BodyText"/>
        <w:spacing w:before="11"/>
        <w:rPr>
          <w:b/>
          <w:sz w:val="20"/>
        </w:rPr>
      </w:pPr>
    </w:p>
    <w:p w14:paraId="0A01D067" w14:textId="77777777" w:rsidR="00207DA8" w:rsidRDefault="00326D19">
      <w:pPr>
        <w:pStyle w:val="ListParagraph"/>
        <w:numPr>
          <w:ilvl w:val="1"/>
          <w:numId w:val="16"/>
        </w:numPr>
        <w:tabs>
          <w:tab w:val="left" w:pos="1618"/>
          <w:tab w:val="left" w:pos="1619"/>
        </w:tabs>
        <w:ind w:right="611"/>
        <w:rPr>
          <w:rFonts w:ascii="Verdana"/>
        </w:rPr>
      </w:pPr>
      <w:r>
        <w:t>If any provision of the Contract is held invalid, illegal or unenforceable for any reason, such</w:t>
      </w:r>
      <w:r>
        <w:rPr>
          <w:spacing w:val="-59"/>
        </w:rPr>
        <w:t xml:space="preserve"> </w:t>
      </w:r>
      <w:r>
        <w:t>provis</w:t>
      </w:r>
      <w:r>
        <w:t>ion shall be severed and the remainder of the provisions hereof shall continue in full</w:t>
      </w:r>
      <w:r>
        <w:rPr>
          <w:spacing w:val="1"/>
        </w:rPr>
        <w:t xml:space="preserve"> </w:t>
      </w:r>
      <w:r>
        <w:t>force and effect as if the Contract had been executed with the invalid, illegal or</w:t>
      </w:r>
      <w:r>
        <w:rPr>
          <w:spacing w:val="1"/>
        </w:rPr>
        <w:t xml:space="preserve"> </w:t>
      </w:r>
      <w:r>
        <w:t>unenforceable</w:t>
      </w:r>
      <w:r>
        <w:rPr>
          <w:spacing w:val="-1"/>
        </w:rPr>
        <w:t xml:space="preserve"> </w:t>
      </w:r>
      <w:r>
        <w:t>provision</w:t>
      </w:r>
      <w:r>
        <w:rPr>
          <w:spacing w:val="-2"/>
        </w:rPr>
        <w:t xml:space="preserve"> </w:t>
      </w:r>
      <w:r>
        <w:t>eliminated.</w:t>
      </w:r>
    </w:p>
    <w:p w14:paraId="7277ECC7" w14:textId="77777777" w:rsidR="00207DA8" w:rsidRDefault="00207DA8">
      <w:pPr>
        <w:pStyle w:val="BodyText"/>
        <w:spacing w:before="11"/>
        <w:rPr>
          <w:sz w:val="20"/>
        </w:rPr>
      </w:pPr>
    </w:p>
    <w:p w14:paraId="0961B9AE" w14:textId="77777777" w:rsidR="00207DA8" w:rsidRDefault="00326D19">
      <w:pPr>
        <w:pStyle w:val="ListParagraph"/>
        <w:numPr>
          <w:ilvl w:val="1"/>
          <w:numId w:val="16"/>
        </w:numPr>
        <w:tabs>
          <w:tab w:val="left" w:pos="1618"/>
          <w:tab w:val="left" w:pos="1619"/>
        </w:tabs>
        <w:ind w:right="397"/>
        <w:rPr>
          <w:rFonts w:ascii="Verdana"/>
        </w:rPr>
      </w:pPr>
      <w:r>
        <w:t>In the event of a holding of invalidity so fundam</w:t>
      </w:r>
      <w:r>
        <w:t>ental as to prevent the accomplishment of the</w:t>
      </w:r>
      <w:r>
        <w:rPr>
          <w:spacing w:val="-59"/>
        </w:rPr>
        <w:t xml:space="preserve"> </w:t>
      </w:r>
      <w:r>
        <w:t>purpose of the Contract, the Customer and the Service Provider shall immediately</w:t>
      </w:r>
      <w:r>
        <w:rPr>
          <w:spacing w:val="1"/>
        </w:rPr>
        <w:t xml:space="preserve"> </w:t>
      </w:r>
      <w:r>
        <w:t>commence</w:t>
      </w:r>
      <w:r>
        <w:rPr>
          <w:spacing w:val="-1"/>
        </w:rPr>
        <w:t xml:space="preserve"> </w:t>
      </w:r>
      <w:r>
        <w:t>good</w:t>
      </w:r>
      <w:r>
        <w:rPr>
          <w:spacing w:val="-3"/>
        </w:rPr>
        <w:t xml:space="preserve"> </w:t>
      </w:r>
      <w:r>
        <w:t>faith negotiations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remedy</w:t>
      </w:r>
      <w:r>
        <w:rPr>
          <w:spacing w:val="-2"/>
        </w:rPr>
        <w:t xml:space="preserve"> </w:t>
      </w:r>
      <w:r>
        <w:t>such invalidity.</w:t>
      </w:r>
    </w:p>
    <w:p w14:paraId="71AE6454" w14:textId="77777777" w:rsidR="00207DA8" w:rsidRDefault="00207DA8">
      <w:pPr>
        <w:pStyle w:val="BodyText"/>
        <w:spacing w:before="9"/>
        <w:rPr>
          <w:sz w:val="20"/>
        </w:rPr>
      </w:pPr>
    </w:p>
    <w:p w14:paraId="6BC31C65" w14:textId="77777777" w:rsidR="00207DA8" w:rsidRDefault="00326D19">
      <w:pPr>
        <w:pStyle w:val="Heading1"/>
        <w:numPr>
          <w:ilvl w:val="0"/>
          <w:numId w:val="16"/>
        </w:numPr>
        <w:tabs>
          <w:tab w:val="left" w:pos="908"/>
          <w:tab w:val="left" w:pos="909"/>
        </w:tabs>
        <w:ind w:left="908" w:hanging="709"/>
      </w:pPr>
      <w:r>
        <w:t>MISTAKES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INFORMATION</w:t>
      </w:r>
    </w:p>
    <w:p w14:paraId="43136B93" w14:textId="77777777" w:rsidR="00207DA8" w:rsidRDefault="00207DA8">
      <w:pPr>
        <w:pStyle w:val="BodyText"/>
        <w:spacing w:before="9"/>
        <w:rPr>
          <w:b/>
          <w:sz w:val="20"/>
        </w:rPr>
      </w:pPr>
    </w:p>
    <w:p w14:paraId="45C9FEF0" w14:textId="77777777" w:rsidR="00207DA8" w:rsidRDefault="00326D19">
      <w:pPr>
        <w:pStyle w:val="ListParagraph"/>
        <w:numPr>
          <w:ilvl w:val="1"/>
          <w:numId w:val="16"/>
        </w:numPr>
        <w:tabs>
          <w:tab w:val="left" w:pos="1618"/>
          <w:tab w:val="left" w:pos="1619"/>
        </w:tabs>
        <w:spacing w:before="1"/>
        <w:ind w:right="429"/>
      </w:pPr>
      <w:r>
        <w:t>The Service Provider shall be responsible f</w:t>
      </w:r>
      <w:r>
        <w:t>or the accuracy of all drawings, documentation</w:t>
      </w:r>
      <w:r>
        <w:rPr>
          <w:spacing w:val="1"/>
        </w:rPr>
        <w:t xml:space="preserve"> </w:t>
      </w:r>
      <w:r>
        <w:t>and information supplied to the Customer by the Service Provider in connection with the</w:t>
      </w:r>
      <w:r>
        <w:rPr>
          <w:spacing w:val="1"/>
        </w:rPr>
        <w:t xml:space="preserve"> </w:t>
      </w:r>
      <w:r>
        <w:t>supply of the Goods and/or Services and shall pay the Customer any extra costs occasioned</w:t>
      </w:r>
      <w:r>
        <w:rPr>
          <w:spacing w:val="-60"/>
        </w:rPr>
        <w:t xml:space="preserve"> </w:t>
      </w:r>
      <w:r>
        <w:t>by any discrepancies, errors or</w:t>
      </w:r>
      <w:r>
        <w:t xml:space="preserve"> omissions therein, except where such mistakes are the fault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 Customer.</w:t>
      </w:r>
    </w:p>
    <w:p w14:paraId="2135056F" w14:textId="77777777" w:rsidR="00207DA8" w:rsidRDefault="00207DA8">
      <w:pPr>
        <w:pStyle w:val="BodyText"/>
        <w:spacing w:before="10"/>
        <w:rPr>
          <w:sz w:val="20"/>
        </w:rPr>
      </w:pPr>
    </w:p>
    <w:p w14:paraId="36BCCE44" w14:textId="77777777" w:rsidR="00207DA8" w:rsidRDefault="00326D19">
      <w:pPr>
        <w:pStyle w:val="Heading1"/>
        <w:numPr>
          <w:ilvl w:val="0"/>
          <w:numId w:val="16"/>
        </w:numPr>
        <w:tabs>
          <w:tab w:val="left" w:pos="908"/>
          <w:tab w:val="left" w:pos="909"/>
        </w:tabs>
        <w:ind w:left="908" w:hanging="709"/>
      </w:pPr>
      <w:r>
        <w:t>SERVICE</w:t>
      </w:r>
      <w:r>
        <w:rPr>
          <w:spacing w:val="-2"/>
        </w:rPr>
        <w:t xml:space="preserve"> </w:t>
      </w:r>
      <w:r>
        <w:t>PROVIDER'S</w:t>
      </w:r>
      <w:r>
        <w:rPr>
          <w:spacing w:val="-3"/>
        </w:rPr>
        <w:t xml:space="preserve"> </w:t>
      </w:r>
      <w:r>
        <w:t>STATUS</w:t>
      </w:r>
    </w:p>
    <w:p w14:paraId="00ECADE2" w14:textId="77777777" w:rsidR="00207DA8" w:rsidRDefault="00207DA8">
      <w:pPr>
        <w:pStyle w:val="BodyText"/>
        <w:spacing w:before="9"/>
        <w:rPr>
          <w:b/>
          <w:sz w:val="20"/>
        </w:rPr>
      </w:pPr>
    </w:p>
    <w:p w14:paraId="54AA14BB" w14:textId="77777777" w:rsidR="00207DA8" w:rsidRDefault="00326D19">
      <w:pPr>
        <w:pStyle w:val="ListParagraph"/>
        <w:numPr>
          <w:ilvl w:val="1"/>
          <w:numId w:val="16"/>
        </w:numPr>
        <w:tabs>
          <w:tab w:val="left" w:pos="1618"/>
          <w:tab w:val="left" w:pos="1619"/>
        </w:tabs>
        <w:ind w:right="596"/>
      </w:pPr>
      <w:r>
        <w:t>At all times during the Contract Period the Service Provider shall be an independent</w:t>
      </w:r>
      <w:r>
        <w:rPr>
          <w:spacing w:val="1"/>
        </w:rPr>
        <w:t xml:space="preserve"> </w:t>
      </w:r>
      <w:r>
        <w:t>contractor and nothing in the Contract shall create a contract of employment, a relationship</w:t>
      </w:r>
      <w:r>
        <w:rPr>
          <w:spacing w:val="-59"/>
        </w:rPr>
        <w:t xml:space="preserve"> </w:t>
      </w:r>
      <w:r>
        <w:t>of agency or partnership or a joint venture between the Parties and, according</w:t>
      </w:r>
      <w:r>
        <w:t>ly, neither</w:t>
      </w:r>
      <w:r>
        <w:rPr>
          <w:spacing w:val="1"/>
        </w:rPr>
        <w:t xml:space="preserve"> </w:t>
      </w:r>
      <w:r>
        <w:t>Party shall be authorised to act in the name of, or on behalf of, or otherwise bind the other</w:t>
      </w:r>
      <w:r>
        <w:rPr>
          <w:spacing w:val="1"/>
        </w:rPr>
        <w:t xml:space="preserve"> </w:t>
      </w:r>
      <w:r>
        <w:t>Party</w:t>
      </w:r>
      <w:r>
        <w:rPr>
          <w:spacing w:val="-3"/>
        </w:rPr>
        <w:t xml:space="preserve"> </w:t>
      </w:r>
      <w:r>
        <w:t>save as</w:t>
      </w:r>
      <w:r>
        <w:rPr>
          <w:spacing w:val="1"/>
        </w:rPr>
        <w:t xml:space="preserve"> </w:t>
      </w:r>
      <w:r>
        <w:t>expressly</w:t>
      </w:r>
      <w:r>
        <w:rPr>
          <w:spacing w:val="-2"/>
        </w:rPr>
        <w:t xml:space="preserve"> </w:t>
      </w:r>
      <w:r>
        <w:t>permitted by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terms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Contract.</w:t>
      </w:r>
    </w:p>
    <w:p w14:paraId="60461305" w14:textId="77777777" w:rsidR="00207DA8" w:rsidRDefault="00207DA8">
      <w:pPr>
        <w:pStyle w:val="BodyText"/>
        <w:spacing w:before="10"/>
        <w:rPr>
          <w:sz w:val="20"/>
        </w:rPr>
      </w:pPr>
    </w:p>
    <w:p w14:paraId="2058774D" w14:textId="77777777" w:rsidR="00207DA8" w:rsidRDefault="00326D19">
      <w:pPr>
        <w:pStyle w:val="Heading1"/>
        <w:numPr>
          <w:ilvl w:val="0"/>
          <w:numId w:val="16"/>
        </w:numPr>
        <w:tabs>
          <w:tab w:val="left" w:pos="908"/>
          <w:tab w:val="left" w:pos="909"/>
        </w:tabs>
        <w:ind w:left="908" w:hanging="709"/>
      </w:pPr>
      <w:bookmarkStart w:id="34" w:name="_bookmark32"/>
      <w:bookmarkEnd w:id="34"/>
      <w:r>
        <w:t>CONFLICTS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INTEREST</w:t>
      </w:r>
    </w:p>
    <w:p w14:paraId="570A21AC" w14:textId="77777777" w:rsidR="00207DA8" w:rsidRDefault="00207DA8">
      <w:pPr>
        <w:pStyle w:val="BodyText"/>
        <w:spacing w:before="11"/>
        <w:rPr>
          <w:b/>
          <w:sz w:val="20"/>
        </w:rPr>
      </w:pPr>
    </w:p>
    <w:p w14:paraId="08478E2E" w14:textId="77777777" w:rsidR="00207DA8" w:rsidRDefault="00326D19">
      <w:pPr>
        <w:pStyle w:val="ListParagraph"/>
        <w:numPr>
          <w:ilvl w:val="1"/>
          <w:numId w:val="16"/>
        </w:numPr>
        <w:tabs>
          <w:tab w:val="left" w:pos="1618"/>
          <w:tab w:val="left" w:pos="1619"/>
        </w:tabs>
        <w:ind w:right="442"/>
        <w:rPr>
          <w:rFonts w:ascii="Verdana"/>
        </w:rPr>
      </w:pPr>
      <w:bookmarkStart w:id="35" w:name="_bookmark33"/>
      <w:bookmarkEnd w:id="35"/>
      <w:r>
        <w:t>The Service Provider shall take appropriate steps to ensure th</w:t>
      </w:r>
      <w:r>
        <w:t>at neither the Service Provider</w:t>
      </w:r>
      <w:r>
        <w:rPr>
          <w:spacing w:val="-60"/>
        </w:rPr>
        <w:t xml:space="preserve"> </w:t>
      </w:r>
      <w:r>
        <w:t>nor any Staff are placed in a position where (in the reasonable opinion of the Customer),</w:t>
      </w:r>
      <w:r>
        <w:rPr>
          <w:spacing w:val="1"/>
        </w:rPr>
        <w:t xml:space="preserve"> </w:t>
      </w:r>
      <w:r>
        <w:t>there is or may be an actual conflict, or a potential conflict, between the pecuniary or</w:t>
      </w:r>
      <w:r>
        <w:rPr>
          <w:spacing w:val="1"/>
        </w:rPr>
        <w:t xml:space="preserve"> </w:t>
      </w:r>
      <w:r>
        <w:t>personal interests of the Service Provider or</w:t>
      </w:r>
      <w:r>
        <w:t xml:space="preserve"> Staff and the duties owed to the Customer</w:t>
      </w:r>
      <w:r>
        <w:rPr>
          <w:spacing w:val="1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the provisions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Contract.</w:t>
      </w:r>
    </w:p>
    <w:p w14:paraId="6E52D402" w14:textId="77777777" w:rsidR="00207DA8" w:rsidRDefault="00207DA8">
      <w:pPr>
        <w:pStyle w:val="BodyText"/>
        <w:spacing w:before="1"/>
        <w:rPr>
          <w:sz w:val="21"/>
        </w:rPr>
      </w:pPr>
    </w:p>
    <w:p w14:paraId="2BF2ABD8" w14:textId="77777777" w:rsidR="00207DA8" w:rsidRDefault="00326D19">
      <w:pPr>
        <w:pStyle w:val="ListParagraph"/>
        <w:numPr>
          <w:ilvl w:val="1"/>
          <w:numId w:val="16"/>
        </w:numPr>
        <w:tabs>
          <w:tab w:val="left" w:pos="1618"/>
          <w:tab w:val="left" w:pos="1619"/>
        </w:tabs>
        <w:ind w:right="376"/>
        <w:rPr>
          <w:rFonts w:ascii="Verdana"/>
        </w:rPr>
      </w:pPr>
      <w:r>
        <w:t>The Service Provider shall promptly notify the Customer (and provide full particulars to the</w:t>
      </w:r>
      <w:r>
        <w:rPr>
          <w:spacing w:val="1"/>
        </w:rPr>
        <w:t xml:space="preserve"> </w:t>
      </w:r>
      <w:r>
        <w:t>Customer)</w:t>
      </w:r>
      <w:r>
        <w:rPr>
          <w:spacing w:val="-3"/>
        </w:rPr>
        <w:t xml:space="preserve"> </w:t>
      </w:r>
      <w:r>
        <w:t>if any</w:t>
      </w:r>
      <w:r>
        <w:rPr>
          <w:spacing w:val="-1"/>
        </w:rPr>
        <w:t xml:space="preserve"> </w:t>
      </w:r>
      <w:r>
        <w:t>conflict</w:t>
      </w:r>
      <w:r>
        <w:rPr>
          <w:spacing w:val="-3"/>
        </w:rPr>
        <w:t xml:space="preserve"> </w:t>
      </w:r>
      <w:r>
        <w:t>referred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clause</w:t>
      </w:r>
      <w:r>
        <w:rPr>
          <w:spacing w:val="2"/>
        </w:rPr>
        <w:t xml:space="preserve"> </w:t>
      </w:r>
      <w:hyperlink w:anchor="_bookmark33" w:history="1">
        <w:r>
          <w:t>37.1</w:t>
        </w:r>
        <w:r>
          <w:rPr>
            <w:spacing w:val="-3"/>
          </w:rPr>
          <w:t xml:space="preserve"> </w:t>
        </w:r>
      </w:hyperlink>
      <w:r>
        <w:t>above</w:t>
      </w:r>
      <w:r>
        <w:rPr>
          <w:spacing w:val="-2"/>
        </w:rPr>
        <w:t xml:space="preserve"> </w:t>
      </w:r>
      <w:r>
        <w:t>arises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reasonably</w:t>
      </w:r>
      <w:r>
        <w:rPr>
          <w:spacing w:val="-1"/>
        </w:rPr>
        <w:t xml:space="preserve"> </w:t>
      </w:r>
      <w:r>
        <w:t>foreseeable.</w:t>
      </w:r>
    </w:p>
    <w:p w14:paraId="0F516707" w14:textId="77777777" w:rsidR="00207DA8" w:rsidRDefault="00207DA8">
      <w:pPr>
        <w:pStyle w:val="BodyText"/>
        <w:spacing w:before="10"/>
        <w:rPr>
          <w:sz w:val="20"/>
        </w:rPr>
      </w:pPr>
    </w:p>
    <w:p w14:paraId="66835413" w14:textId="77777777" w:rsidR="00207DA8" w:rsidRDefault="00326D19">
      <w:pPr>
        <w:pStyle w:val="ListParagraph"/>
        <w:numPr>
          <w:ilvl w:val="1"/>
          <w:numId w:val="16"/>
        </w:numPr>
        <w:tabs>
          <w:tab w:val="left" w:pos="1618"/>
          <w:tab w:val="left" w:pos="1619"/>
        </w:tabs>
        <w:ind w:right="516"/>
        <w:rPr>
          <w:rFonts w:ascii="Verdana"/>
        </w:rPr>
      </w:pPr>
      <w:r>
        <w:t>The Customer reserves the right to terminate the Contract immediately by giving notice in</w:t>
      </w:r>
      <w:r>
        <w:rPr>
          <w:spacing w:val="1"/>
        </w:rPr>
        <w:t xml:space="preserve"> </w:t>
      </w:r>
      <w:r>
        <w:t>writing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Service</w:t>
      </w:r>
      <w:r>
        <w:rPr>
          <w:spacing w:val="-4"/>
        </w:rPr>
        <w:t xml:space="preserve"> </w:t>
      </w:r>
      <w:r>
        <w:t>Provider and/or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take</w:t>
      </w:r>
      <w:r>
        <w:rPr>
          <w:spacing w:val="-3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other steps</w:t>
      </w:r>
      <w:r>
        <w:rPr>
          <w:spacing w:val="-3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deems</w:t>
      </w:r>
      <w:r>
        <w:rPr>
          <w:spacing w:val="-3"/>
        </w:rPr>
        <w:t xml:space="preserve"> </w:t>
      </w:r>
      <w:r>
        <w:t>necessary</w:t>
      </w:r>
      <w:r>
        <w:rPr>
          <w:spacing w:val="-3"/>
        </w:rPr>
        <w:t xml:space="preserve"> </w:t>
      </w:r>
      <w:r>
        <w:t>where</w:t>
      </w:r>
      <w:r>
        <w:t>,</w:t>
      </w:r>
      <w:r>
        <w:rPr>
          <w:spacing w:val="1"/>
        </w:rPr>
        <w:t xml:space="preserve"> </w:t>
      </w:r>
      <w:r>
        <w:t>in</w:t>
      </w:r>
      <w:r>
        <w:rPr>
          <w:spacing w:val="-58"/>
        </w:rPr>
        <w:t xml:space="preserve"> </w:t>
      </w:r>
      <w:r>
        <w:t>the reasonable opinion of the Customer, there is or may be an actual conflict, or a potential</w:t>
      </w:r>
      <w:r>
        <w:rPr>
          <w:spacing w:val="1"/>
        </w:rPr>
        <w:t xml:space="preserve"> </w:t>
      </w:r>
      <w:r>
        <w:t>conflict,</w:t>
      </w:r>
      <w:r>
        <w:rPr>
          <w:spacing w:val="-2"/>
        </w:rPr>
        <w:t xml:space="preserve"> </w:t>
      </w:r>
      <w:r>
        <w:t>between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pecuniary or</w:t>
      </w:r>
      <w:r>
        <w:rPr>
          <w:spacing w:val="-2"/>
        </w:rPr>
        <w:t xml:space="preserve"> </w:t>
      </w:r>
      <w:r>
        <w:t>personal</w:t>
      </w:r>
      <w:r>
        <w:rPr>
          <w:spacing w:val="-2"/>
        </w:rPr>
        <w:t xml:space="preserve"> </w:t>
      </w:r>
      <w:r>
        <w:t>interests 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Service</w:t>
      </w:r>
      <w:r>
        <w:rPr>
          <w:spacing w:val="-1"/>
        </w:rPr>
        <w:t xml:space="preserve"> </w:t>
      </w:r>
      <w:r>
        <w:t>Provider and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duties</w:t>
      </w:r>
    </w:p>
    <w:p w14:paraId="6313D4C8" w14:textId="77777777" w:rsidR="00207DA8" w:rsidRDefault="00207DA8">
      <w:pPr>
        <w:rPr>
          <w:rFonts w:ascii="Verdana"/>
        </w:rPr>
        <w:sectPr w:rsidR="00207DA8">
          <w:pgSz w:w="11910" w:h="16840"/>
          <w:pgMar w:top="1540" w:right="340" w:bottom="1660" w:left="520" w:header="722" w:footer="1394" w:gutter="0"/>
          <w:cols w:space="720"/>
        </w:sectPr>
      </w:pPr>
    </w:p>
    <w:p w14:paraId="183D9767" w14:textId="77777777" w:rsidR="00207DA8" w:rsidRDefault="00207DA8">
      <w:pPr>
        <w:pStyle w:val="BodyText"/>
        <w:spacing w:before="7"/>
        <w:rPr>
          <w:sz w:val="12"/>
        </w:rPr>
      </w:pPr>
    </w:p>
    <w:p w14:paraId="539F6901" w14:textId="77777777" w:rsidR="00207DA8" w:rsidRDefault="00326D19">
      <w:pPr>
        <w:pStyle w:val="BodyText"/>
        <w:spacing w:before="94"/>
        <w:ind w:left="1618" w:right="534"/>
      </w:pPr>
      <w:r>
        <w:t xml:space="preserve">owed to the Customer under the provisions of </w:t>
      </w:r>
      <w:r>
        <w:t>the Contract. The actions of the Customer</w:t>
      </w:r>
      <w:r>
        <w:rPr>
          <w:spacing w:val="1"/>
        </w:rPr>
        <w:t xml:space="preserve"> </w:t>
      </w:r>
      <w:r>
        <w:t>pursuant to this clause shall not prejudice or affect any right of action or remedy which shall</w:t>
      </w:r>
      <w:r>
        <w:rPr>
          <w:spacing w:val="-59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accrued or</w:t>
      </w:r>
      <w:r>
        <w:rPr>
          <w:spacing w:val="1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thereafter</w:t>
      </w:r>
      <w:r>
        <w:rPr>
          <w:spacing w:val="-1"/>
        </w:rPr>
        <w:t xml:space="preserve"> </w:t>
      </w:r>
      <w:r>
        <w:t>accrue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 either</w:t>
      </w:r>
      <w:r>
        <w:rPr>
          <w:spacing w:val="1"/>
        </w:rPr>
        <w:t xml:space="preserve"> </w:t>
      </w:r>
      <w:r>
        <w:t>party.</w:t>
      </w:r>
    </w:p>
    <w:p w14:paraId="2C821F3A" w14:textId="77777777" w:rsidR="00207DA8" w:rsidRDefault="00207DA8">
      <w:pPr>
        <w:pStyle w:val="BodyText"/>
        <w:rPr>
          <w:sz w:val="21"/>
        </w:rPr>
      </w:pPr>
    </w:p>
    <w:p w14:paraId="3783290F" w14:textId="77777777" w:rsidR="00207DA8" w:rsidRDefault="00326D19">
      <w:pPr>
        <w:pStyle w:val="ListParagraph"/>
        <w:numPr>
          <w:ilvl w:val="1"/>
          <w:numId w:val="16"/>
        </w:numPr>
        <w:tabs>
          <w:tab w:val="left" w:pos="1618"/>
          <w:tab w:val="left" w:pos="1619"/>
        </w:tabs>
        <w:ind w:right="868"/>
        <w:rPr>
          <w:rFonts w:ascii="Verdana"/>
        </w:rPr>
      </w:pPr>
      <w:r>
        <w:t>This clause shall apply during the Contract Period and for a period of two (2) Years after</w:t>
      </w:r>
      <w:r>
        <w:rPr>
          <w:spacing w:val="-59"/>
        </w:rPr>
        <w:t xml:space="preserve"> </w:t>
      </w:r>
      <w:r>
        <w:t>expiry of</w:t>
      </w:r>
      <w:r>
        <w:rPr>
          <w:spacing w:val="-1"/>
        </w:rPr>
        <w:t xml:space="preserve"> </w:t>
      </w:r>
      <w:r>
        <w:t>the Contract</w:t>
      </w:r>
      <w:r>
        <w:rPr>
          <w:spacing w:val="2"/>
        </w:rPr>
        <w:t xml:space="preserve"> </w:t>
      </w:r>
      <w:r>
        <w:t>Period.</w:t>
      </w:r>
    </w:p>
    <w:p w14:paraId="118136F6" w14:textId="77777777" w:rsidR="00207DA8" w:rsidRDefault="00207DA8">
      <w:pPr>
        <w:pStyle w:val="BodyText"/>
        <w:spacing w:before="8"/>
        <w:rPr>
          <w:sz w:val="20"/>
        </w:rPr>
      </w:pPr>
    </w:p>
    <w:p w14:paraId="374D2F32" w14:textId="77777777" w:rsidR="00207DA8" w:rsidRDefault="00326D19">
      <w:pPr>
        <w:pStyle w:val="Heading1"/>
        <w:numPr>
          <w:ilvl w:val="0"/>
          <w:numId w:val="16"/>
        </w:numPr>
        <w:tabs>
          <w:tab w:val="left" w:pos="908"/>
          <w:tab w:val="left" w:pos="909"/>
        </w:tabs>
        <w:ind w:left="908" w:hanging="709"/>
      </w:pPr>
      <w:r>
        <w:t>ENTIRE</w:t>
      </w:r>
      <w:r>
        <w:rPr>
          <w:spacing w:val="-4"/>
        </w:rPr>
        <w:t xml:space="preserve"> </w:t>
      </w:r>
      <w:r>
        <w:t>AGREEMENT</w:t>
      </w:r>
    </w:p>
    <w:p w14:paraId="3A6CA74B" w14:textId="77777777" w:rsidR="00207DA8" w:rsidRDefault="00207DA8">
      <w:pPr>
        <w:pStyle w:val="BodyText"/>
        <w:spacing w:before="11"/>
        <w:rPr>
          <w:b/>
          <w:sz w:val="20"/>
        </w:rPr>
      </w:pPr>
    </w:p>
    <w:p w14:paraId="30745D18" w14:textId="77777777" w:rsidR="00207DA8" w:rsidRDefault="00326D19">
      <w:pPr>
        <w:pStyle w:val="ListParagraph"/>
        <w:numPr>
          <w:ilvl w:val="1"/>
          <w:numId w:val="16"/>
        </w:numPr>
        <w:tabs>
          <w:tab w:val="left" w:pos="1618"/>
          <w:tab w:val="left" w:pos="1619"/>
        </w:tabs>
        <w:ind w:right="790"/>
        <w:rPr>
          <w:rFonts w:ascii="Verdana"/>
        </w:rPr>
      </w:pPr>
      <w:bookmarkStart w:id="36" w:name="_bookmark34"/>
      <w:bookmarkEnd w:id="36"/>
      <w:r>
        <w:t>This Contract constitutes the entire agreement and understanding between the Parties in</w:t>
      </w:r>
      <w:r>
        <w:rPr>
          <w:spacing w:val="-59"/>
        </w:rPr>
        <w:t xml:space="preserve"> </w:t>
      </w:r>
      <w:r>
        <w:t>respect of the matters deal</w:t>
      </w:r>
      <w:r>
        <w:t>t with in it and supersedes, cancels or nullifies any previous</w:t>
      </w:r>
      <w:r>
        <w:rPr>
          <w:spacing w:val="1"/>
        </w:rPr>
        <w:t xml:space="preserve"> </w:t>
      </w:r>
      <w:r>
        <w:t>agreement</w:t>
      </w:r>
      <w:r>
        <w:rPr>
          <w:spacing w:val="1"/>
        </w:rPr>
        <w:t xml:space="preserve"> </w:t>
      </w:r>
      <w:r>
        <w:t>between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Parties in</w:t>
      </w:r>
      <w:r>
        <w:rPr>
          <w:spacing w:val="-2"/>
        </w:rPr>
        <w:t xml:space="preserve"> </w:t>
      </w:r>
      <w:r>
        <w:t>relation</w:t>
      </w:r>
      <w:r>
        <w:rPr>
          <w:spacing w:val="-3"/>
        </w:rPr>
        <w:t xml:space="preserve"> </w:t>
      </w:r>
      <w:r>
        <w:t>to such matters.</w:t>
      </w:r>
    </w:p>
    <w:p w14:paraId="46FE412C" w14:textId="77777777" w:rsidR="00207DA8" w:rsidRDefault="00207DA8">
      <w:pPr>
        <w:pStyle w:val="BodyText"/>
        <w:rPr>
          <w:sz w:val="21"/>
        </w:rPr>
      </w:pPr>
    </w:p>
    <w:p w14:paraId="3ABB9CB3" w14:textId="77777777" w:rsidR="00207DA8" w:rsidRDefault="00326D19">
      <w:pPr>
        <w:pStyle w:val="ListParagraph"/>
        <w:numPr>
          <w:ilvl w:val="1"/>
          <w:numId w:val="16"/>
        </w:numPr>
        <w:tabs>
          <w:tab w:val="left" w:pos="1618"/>
          <w:tab w:val="left" w:pos="1619"/>
        </w:tabs>
        <w:ind w:right="597"/>
        <w:rPr>
          <w:rFonts w:ascii="Verdana"/>
        </w:rPr>
      </w:pPr>
      <w:bookmarkStart w:id="37" w:name="_bookmark35"/>
      <w:bookmarkEnd w:id="37"/>
      <w:r>
        <w:t>Each of the Parties acknowledges and agrees that in entering into the Contract it does not</w:t>
      </w:r>
      <w:r>
        <w:rPr>
          <w:spacing w:val="1"/>
        </w:rPr>
        <w:t xml:space="preserve"> </w:t>
      </w:r>
      <w:r>
        <w:t>rely on, and shall have no remedy in respe</w:t>
      </w:r>
      <w:r>
        <w:t>ct of, any statement, representation, warranty or</w:t>
      </w:r>
      <w:r>
        <w:rPr>
          <w:spacing w:val="-59"/>
        </w:rPr>
        <w:t xml:space="preserve"> </w:t>
      </w:r>
      <w:r>
        <w:t>undertaking (whether negligently or innocently made) other than as expressly set out in the</w:t>
      </w:r>
      <w:r>
        <w:rPr>
          <w:spacing w:val="-59"/>
        </w:rPr>
        <w:t xml:space="preserve"> </w:t>
      </w:r>
      <w:r>
        <w:t>Contract.</w:t>
      </w:r>
    </w:p>
    <w:p w14:paraId="76F7E902" w14:textId="77777777" w:rsidR="00207DA8" w:rsidRDefault="00207DA8">
      <w:pPr>
        <w:pStyle w:val="BodyText"/>
        <w:spacing w:before="11"/>
        <w:rPr>
          <w:sz w:val="20"/>
        </w:rPr>
      </w:pPr>
    </w:p>
    <w:p w14:paraId="49AD7D15" w14:textId="77777777" w:rsidR="00207DA8" w:rsidRDefault="00326D19">
      <w:pPr>
        <w:pStyle w:val="ListParagraph"/>
        <w:numPr>
          <w:ilvl w:val="1"/>
          <w:numId w:val="16"/>
        </w:numPr>
        <w:tabs>
          <w:tab w:val="left" w:pos="1618"/>
          <w:tab w:val="left" w:pos="1619"/>
        </w:tabs>
        <w:rPr>
          <w:rFonts w:ascii="Verdana"/>
        </w:rPr>
      </w:pPr>
      <w:r>
        <w:t>The</w:t>
      </w:r>
      <w:r>
        <w:rPr>
          <w:spacing w:val="-1"/>
        </w:rPr>
        <w:t xml:space="preserve"> </w:t>
      </w:r>
      <w:r>
        <w:t>Service</w:t>
      </w:r>
      <w:r>
        <w:rPr>
          <w:spacing w:val="-1"/>
        </w:rPr>
        <w:t xml:space="preserve"> </w:t>
      </w:r>
      <w:r>
        <w:t>Provider</w:t>
      </w:r>
      <w:r>
        <w:rPr>
          <w:spacing w:val="-1"/>
        </w:rPr>
        <w:t xml:space="preserve"> </w:t>
      </w:r>
      <w:r>
        <w:t>acknowledges that</w:t>
      </w:r>
      <w:r>
        <w:rPr>
          <w:spacing w:val="-2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has:</w:t>
      </w:r>
    </w:p>
    <w:p w14:paraId="1A64B853" w14:textId="77777777" w:rsidR="00207DA8" w:rsidRDefault="00207DA8">
      <w:pPr>
        <w:pStyle w:val="BodyText"/>
        <w:spacing w:before="8"/>
        <w:rPr>
          <w:sz w:val="20"/>
        </w:rPr>
      </w:pPr>
    </w:p>
    <w:p w14:paraId="1D48FD91" w14:textId="77777777" w:rsidR="00207DA8" w:rsidRDefault="00326D19">
      <w:pPr>
        <w:pStyle w:val="ListParagraph"/>
        <w:numPr>
          <w:ilvl w:val="2"/>
          <w:numId w:val="16"/>
        </w:numPr>
        <w:tabs>
          <w:tab w:val="left" w:pos="2698"/>
          <w:tab w:val="left" w:pos="2699"/>
        </w:tabs>
        <w:spacing w:before="1"/>
        <w:ind w:left="2698" w:hanging="1081"/>
        <w:rPr>
          <w:rFonts w:ascii="Verdana"/>
        </w:rPr>
      </w:pPr>
      <w:r>
        <w:t>entered</w:t>
      </w:r>
      <w:r>
        <w:rPr>
          <w:spacing w:val="-3"/>
        </w:rPr>
        <w:t xml:space="preserve"> </w:t>
      </w:r>
      <w:r>
        <w:t>into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Contract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reliance</w:t>
      </w:r>
      <w:r>
        <w:rPr>
          <w:spacing w:val="-1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t>own</w:t>
      </w:r>
      <w:r>
        <w:rPr>
          <w:spacing w:val="-1"/>
        </w:rPr>
        <w:t xml:space="preserve"> </w:t>
      </w:r>
      <w:r>
        <w:t>due</w:t>
      </w:r>
      <w:r>
        <w:rPr>
          <w:spacing w:val="-1"/>
        </w:rPr>
        <w:t xml:space="preserve"> </w:t>
      </w:r>
      <w:r>
        <w:t>diligence</w:t>
      </w:r>
      <w:r>
        <w:rPr>
          <w:spacing w:val="-1"/>
        </w:rPr>
        <w:t xml:space="preserve"> </w:t>
      </w:r>
      <w:r>
        <w:t>alone; and</w:t>
      </w:r>
    </w:p>
    <w:p w14:paraId="670EA63D" w14:textId="77777777" w:rsidR="00207DA8" w:rsidRDefault="00207DA8">
      <w:pPr>
        <w:pStyle w:val="BodyText"/>
        <w:spacing w:before="10"/>
        <w:rPr>
          <w:sz w:val="20"/>
        </w:rPr>
      </w:pPr>
    </w:p>
    <w:p w14:paraId="2A34E32F" w14:textId="77777777" w:rsidR="00207DA8" w:rsidRDefault="00326D19">
      <w:pPr>
        <w:pStyle w:val="ListParagraph"/>
        <w:numPr>
          <w:ilvl w:val="2"/>
          <w:numId w:val="16"/>
        </w:numPr>
        <w:tabs>
          <w:tab w:val="left" w:pos="2699"/>
        </w:tabs>
        <w:spacing w:before="1"/>
        <w:ind w:left="2698" w:right="766" w:hanging="1080"/>
        <w:jc w:val="both"/>
        <w:rPr>
          <w:rFonts w:ascii="Verdana"/>
        </w:rPr>
      </w:pPr>
      <w:r>
        <w:t>received sufficient information required by it in order to determine whether it is</w:t>
      </w:r>
      <w:r>
        <w:rPr>
          <w:spacing w:val="-59"/>
        </w:rPr>
        <w:t xml:space="preserve"> </w:t>
      </w:r>
      <w:r>
        <w:t>able to provide the Goods and/or Services in accordance with the terms of the</w:t>
      </w:r>
      <w:r>
        <w:rPr>
          <w:spacing w:val="-59"/>
        </w:rPr>
        <w:t xml:space="preserve"> </w:t>
      </w:r>
      <w:r>
        <w:t>Contract.</w:t>
      </w:r>
    </w:p>
    <w:p w14:paraId="22C5B2D8" w14:textId="77777777" w:rsidR="00207DA8" w:rsidRDefault="00207DA8">
      <w:pPr>
        <w:pStyle w:val="BodyText"/>
        <w:spacing w:before="9"/>
        <w:rPr>
          <w:sz w:val="20"/>
        </w:rPr>
      </w:pPr>
    </w:p>
    <w:p w14:paraId="1F6FE6CA" w14:textId="77777777" w:rsidR="00207DA8" w:rsidRDefault="00326D19">
      <w:pPr>
        <w:pStyle w:val="ListParagraph"/>
        <w:numPr>
          <w:ilvl w:val="1"/>
          <w:numId w:val="16"/>
        </w:numPr>
        <w:tabs>
          <w:tab w:val="left" w:pos="1618"/>
          <w:tab w:val="left" w:pos="1619"/>
        </w:tabs>
        <w:ind w:right="1907"/>
        <w:rPr>
          <w:rFonts w:ascii="Verdana"/>
        </w:rPr>
      </w:pPr>
      <w:r>
        <w:t xml:space="preserve">Nothing in clauses </w:t>
      </w:r>
      <w:hyperlink w:anchor="_bookmark34" w:history="1">
        <w:r>
          <w:t xml:space="preserve">38.1 </w:t>
        </w:r>
      </w:hyperlink>
      <w:r>
        <w:t xml:space="preserve">and </w:t>
      </w:r>
      <w:hyperlink w:anchor="_bookmark35" w:history="1">
        <w:r>
          <w:t xml:space="preserve">38.2 </w:t>
        </w:r>
      </w:hyperlink>
      <w:r>
        <w:t>shall operate to exclude Fraud or fraudulent</w:t>
      </w:r>
      <w:r>
        <w:rPr>
          <w:spacing w:val="-59"/>
        </w:rPr>
        <w:t xml:space="preserve"> </w:t>
      </w:r>
      <w:r>
        <w:t>misrepresentation.</w:t>
      </w:r>
    </w:p>
    <w:p w14:paraId="7829CC3B" w14:textId="77777777" w:rsidR="00207DA8" w:rsidRDefault="00207DA8">
      <w:pPr>
        <w:pStyle w:val="BodyText"/>
        <w:spacing w:before="10"/>
        <w:rPr>
          <w:sz w:val="20"/>
        </w:rPr>
      </w:pPr>
    </w:p>
    <w:p w14:paraId="6BEBD7D1" w14:textId="77777777" w:rsidR="00207DA8" w:rsidRDefault="00326D19">
      <w:pPr>
        <w:pStyle w:val="ListParagraph"/>
        <w:numPr>
          <w:ilvl w:val="1"/>
          <w:numId w:val="16"/>
        </w:numPr>
        <w:tabs>
          <w:tab w:val="left" w:pos="1618"/>
          <w:tab w:val="left" w:pos="1619"/>
        </w:tabs>
        <w:ind w:right="574"/>
        <w:rPr>
          <w:rFonts w:ascii="Verdana"/>
        </w:rPr>
      </w:pPr>
      <w:r>
        <w:t>The Contract may be executed in counterparts each of which when executed and delivered</w:t>
      </w:r>
      <w:r>
        <w:rPr>
          <w:spacing w:val="-59"/>
        </w:rPr>
        <w:t xml:space="preserve"> </w:t>
      </w:r>
      <w:r>
        <w:t xml:space="preserve">shall constitute an original, </w:t>
      </w:r>
      <w:r>
        <w:t>but all counterparts together shall constitute one and the same</w:t>
      </w:r>
      <w:r>
        <w:rPr>
          <w:spacing w:val="1"/>
        </w:rPr>
        <w:t xml:space="preserve"> </w:t>
      </w:r>
      <w:r>
        <w:t>instrument.</w:t>
      </w:r>
    </w:p>
    <w:p w14:paraId="1E0D2375" w14:textId="77777777" w:rsidR="00207DA8" w:rsidRDefault="00207DA8">
      <w:pPr>
        <w:pStyle w:val="BodyText"/>
        <w:spacing w:before="9"/>
        <w:rPr>
          <w:sz w:val="20"/>
        </w:rPr>
      </w:pPr>
    </w:p>
    <w:p w14:paraId="7AADD4FE" w14:textId="77777777" w:rsidR="00207DA8" w:rsidRDefault="00326D19">
      <w:pPr>
        <w:pStyle w:val="Heading1"/>
        <w:numPr>
          <w:ilvl w:val="0"/>
          <w:numId w:val="16"/>
        </w:numPr>
        <w:tabs>
          <w:tab w:val="left" w:pos="908"/>
          <w:tab w:val="left" w:pos="909"/>
        </w:tabs>
        <w:spacing w:before="1"/>
        <w:ind w:left="908" w:hanging="709"/>
      </w:pPr>
      <w:r>
        <w:t>THE</w:t>
      </w:r>
      <w:r>
        <w:rPr>
          <w:spacing w:val="-2"/>
        </w:rPr>
        <w:t xml:space="preserve"> </w:t>
      </w:r>
      <w:r>
        <w:t>CONTRACTS</w:t>
      </w:r>
      <w:r>
        <w:rPr>
          <w:spacing w:val="-3"/>
        </w:rPr>
        <w:t xml:space="preserve"> </w:t>
      </w:r>
      <w:r>
        <w:t>(RIGHTS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THIRD</w:t>
      </w:r>
      <w:r>
        <w:rPr>
          <w:spacing w:val="-1"/>
        </w:rPr>
        <w:t xml:space="preserve"> </w:t>
      </w:r>
      <w:r>
        <w:t>PARTIES)</w:t>
      </w:r>
      <w:r>
        <w:rPr>
          <w:spacing w:val="-2"/>
        </w:rPr>
        <w:t xml:space="preserve"> </w:t>
      </w:r>
      <w:r>
        <w:t>ACT</w:t>
      </w:r>
      <w:r>
        <w:rPr>
          <w:spacing w:val="-1"/>
        </w:rPr>
        <w:t xml:space="preserve"> </w:t>
      </w:r>
      <w:r>
        <w:t>1999</w:t>
      </w:r>
    </w:p>
    <w:p w14:paraId="16BD86AF" w14:textId="77777777" w:rsidR="00207DA8" w:rsidRDefault="00207DA8">
      <w:pPr>
        <w:pStyle w:val="BodyText"/>
        <w:spacing w:before="10"/>
        <w:rPr>
          <w:b/>
          <w:sz w:val="20"/>
        </w:rPr>
      </w:pPr>
    </w:p>
    <w:p w14:paraId="64A21387" w14:textId="77777777" w:rsidR="00207DA8" w:rsidRDefault="00326D19">
      <w:pPr>
        <w:pStyle w:val="ListParagraph"/>
        <w:numPr>
          <w:ilvl w:val="1"/>
          <w:numId w:val="16"/>
        </w:numPr>
        <w:tabs>
          <w:tab w:val="left" w:pos="1618"/>
          <w:tab w:val="left" w:pos="1619"/>
        </w:tabs>
        <w:spacing w:before="1"/>
        <w:ind w:right="515"/>
        <w:rPr>
          <w:rFonts w:ascii="Verdana"/>
        </w:rPr>
      </w:pPr>
      <w:r>
        <w:t>A person who is not a Party to the Contract except ESPO in relation to its right to claim</w:t>
      </w:r>
      <w:r>
        <w:rPr>
          <w:spacing w:val="1"/>
        </w:rPr>
        <w:t xml:space="preserve"> </w:t>
      </w:r>
      <w:r>
        <w:t>retrospective rebate from the Service Provider under the payment clause has no right under</w:t>
      </w:r>
      <w:r>
        <w:rPr>
          <w:spacing w:val="-60"/>
        </w:rPr>
        <w:t xml:space="preserve"> </w:t>
      </w:r>
      <w:r>
        <w:t>the Contracts (Rights of Third Parties) Act 1999 to enforce any of its provisions which,</w:t>
      </w:r>
      <w:r>
        <w:rPr>
          <w:spacing w:val="1"/>
        </w:rPr>
        <w:t xml:space="preserve"> </w:t>
      </w:r>
      <w:r>
        <w:t>expressly or by implication, confer a benefit on him, without the prior writ</w:t>
      </w:r>
      <w:r>
        <w:t>ten agreement of</w:t>
      </w:r>
      <w:r>
        <w:rPr>
          <w:spacing w:val="1"/>
        </w:rPr>
        <w:t xml:space="preserve"> </w:t>
      </w:r>
      <w:r>
        <w:t>the Parties, but this does not affect any right or remedy of any person which exists or is</w:t>
      </w:r>
      <w:r>
        <w:rPr>
          <w:spacing w:val="1"/>
        </w:rPr>
        <w:t xml:space="preserve"> </w:t>
      </w:r>
      <w:r>
        <w:t>available</w:t>
      </w:r>
      <w:r>
        <w:rPr>
          <w:spacing w:val="-1"/>
        </w:rPr>
        <w:t xml:space="preserve"> </w:t>
      </w:r>
      <w:r>
        <w:t>otherwise than</w:t>
      </w:r>
      <w:r>
        <w:rPr>
          <w:spacing w:val="-4"/>
        </w:rPr>
        <w:t xml:space="preserve"> </w:t>
      </w:r>
      <w:r>
        <w:t>pursuant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Act.</w:t>
      </w:r>
    </w:p>
    <w:p w14:paraId="692CE51E" w14:textId="77777777" w:rsidR="00207DA8" w:rsidRDefault="00207DA8">
      <w:pPr>
        <w:pStyle w:val="BodyText"/>
        <w:spacing w:before="11"/>
        <w:rPr>
          <w:sz w:val="20"/>
        </w:rPr>
      </w:pPr>
    </w:p>
    <w:p w14:paraId="321771B7" w14:textId="77777777" w:rsidR="00207DA8" w:rsidRDefault="00326D19">
      <w:pPr>
        <w:pStyle w:val="ListParagraph"/>
        <w:numPr>
          <w:ilvl w:val="1"/>
          <w:numId w:val="16"/>
        </w:numPr>
        <w:tabs>
          <w:tab w:val="left" w:pos="1618"/>
          <w:tab w:val="left" w:pos="1619"/>
        </w:tabs>
        <w:rPr>
          <w:rFonts w:ascii="Verdana"/>
        </w:rPr>
      </w:pPr>
      <w:r>
        <w:t>NOT</w:t>
      </w:r>
      <w:r>
        <w:rPr>
          <w:spacing w:val="-1"/>
        </w:rPr>
        <w:t xml:space="preserve"> </w:t>
      </w:r>
      <w:r>
        <w:t>USED</w:t>
      </w:r>
    </w:p>
    <w:p w14:paraId="45C3DCF2" w14:textId="77777777" w:rsidR="00207DA8" w:rsidRDefault="00207DA8">
      <w:pPr>
        <w:pStyle w:val="BodyText"/>
        <w:spacing w:before="9"/>
        <w:rPr>
          <w:sz w:val="20"/>
        </w:rPr>
      </w:pPr>
    </w:p>
    <w:p w14:paraId="32BC1E1E" w14:textId="77777777" w:rsidR="00207DA8" w:rsidRDefault="00326D19">
      <w:pPr>
        <w:pStyle w:val="ListParagraph"/>
        <w:numPr>
          <w:ilvl w:val="1"/>
          <w:numId w:val="16"/>
        </w:numPr>
        <w:tabs>
          <w:tab w:val="left" w:pos="1618"/>
          <w:tab w:val="left" w:pos="1619"/>
        </w:tabs>
        <w:ind w:right="402"/>
        <w:rPr>
          <w:rFonts w:ascii="Verdana"/>
        </w:rPr>
      </w:pPr>
      <w:r>
        <w:t>No consent of any third party is necessary for any rescission, variation (including any re</w:t>
      </w:r>
      <w:r>
        <w:t>lease</w:t>
      </w:r>
      <w:r>
        <w:rPr>
          <w:spacing w:val="-59"/>
        </w:rPr>
        <w:t xml:space="preserve"> </w:t>
      </w:r>
      <w:r>
        <w:t>or compromise in whole or in part of liability) or termination of this Contract or any one or</w:t>
      </w:r>
      <w:r>
        <w:rPr>
          <w:spacing w:val="1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clauses</w:t>
      </w:r>
      <w:r>
        <w:rPr>
          <w:spacing w:val="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it.</w:t>
      </w:r>
    </w:p>
    <w:p w14:paraId="762D34F9" w14:textId="77777777" w:rsidR="00207DA8" w:rsidRDefault="00207DA8">
      <w:pPr>
        <w:rPr>
          <w:rFonts w:ascii="Verdana"/>
        </w:rPr>
        <w:sectPr w:rsidR="00207DA8">
          <w:pgSz w:w="11910" w:h="16840"/>
          <w:pgMar w:top="1540" w:right="340" w:bottom="1660" w:left="520" w:header="722" w:footer="1394" w:gutter="0"/>
          <w:cols w:space="720"/>
        </w:sectPr>
      </w:pPr>
    </w:p>
    <w:p w14:paraId="6A270B90" w14:textId="77777777" w:rsidR="00207DA8" w:rsidRDefault="00207DA8">
      <w:pPr>
        <w:pStyle w:val="BodyText"/>
        <w:spacing w:before="7"/>
        <w:rPr>
          <w:sz w:val="12"/>
        </w:rPr>
      </w:pPr>
    </w:p>
    <w:p w14:paraId="3B396DDE" w14:textId="77777777" w:rsidR="00207DA8" w:rsidRDefault="00326D19">
      <w:pPr>
        <w:pStyle w:val="Heading1"/>
        <w:numPr>
          <w:ilvl w:val="0"/>
          <w:numId w:val="16"/>
        </w:numPr>
        <w:tabs>
          <w:tab w:val="left" w:pos="908"/>
          <w:tab w:val="left" w:pos="909"/>
        </w:tabs>
        <w:spacing w:before="94"/>
        <w:ind w:left="908" w:hanging="709"/>
      </w:pPr>
      <w:bookmarkStart w:id="38" w:name="_bookmark36"/>
      <w:bookmarkEnd w:id="38"/>
      <w:r>
        <w:t>NOTICES</w:t>
      </w:r>
    </w:p>
    <w:p w14:paraId="1F6C9E98" w14:textId="77777777" w:rsidR="00207DA8" w:rsidRDefault="00207DA8">
      <w:pPr>
        <w:pStyle w:val="BodyText"/>
        <w:spacing w:before="11"/>
        <w:rPr>
          <w:b/>
          <w:sz w:val="20"/>
        </w:rPr>
      </w:pPr>
    </w:p>
    <w:p w14:paraId="14BE39FD" w14:textId="77777777" w:rsidR="00207DA8" w:rsidRDefault="00326D19">
      <w:pPr>
        <w:pStyle w:val="ListParagraph"/>
        <w:numPr>
          <w:ilvl w:val="1"/>
          <w:numId w:val="16"/>
        </w:numPr>
        <w:tabs>
          <w:tab w:val="left" w:pos="1618"/>
          <w:tab w:val="left" w:pos="1619"/>
        </w:tabs>
        <w:ind w:right="488"/>
        <w:rPr>
          <w:rFonts w:ascii="Verdana"/>
        </w:rPr>
      </w:pPr>
      <w:r>
        <w:t>Except as otherwise expressly provided within the Contract, no notice or other</w:t>
      </w:r>
      <w:r>
        <w:rPr>
          <w:spacing w:val="1"/>
        </w:rPr>
        <w:t xml:space="preserve"> </w:t>
      </w:r>
      <w:r>
        <w:t>communication from one Party to the other shall have any validity under the Contract unless</w:t>
      </w:r>
      <w:r>
        <w:rPr>
          <w:spacing w:val="-59"/>
        </w:rPr>
        <w:t xml:space="preserve"> </w:t>
      </w:r>
      <w:r>
        <w:t>made</w:t>
      </w:r>
      <w:r>
        <w:rPr>
          <w:spacing w:val="-1"/>
        </w:rPr>
        <w:t xml:space="preserve"> </w:t>
      </w:r>
      <w:r>
        <w:t>in writing by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behalf</w:t>
      </w:r>
      <w:r>
        <w:rPr>
          <w:spacing w:val="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Party</w:t>
      </w:r>
      <w:r>
        <w:rPr>
          <w:spacing w:val="-2"/>
        </w:rPr>
        <w:t xml:space="preserve"> </w:t>
      </w:r>
      <w:r>
        <w:t>sending the</w:t>
      </w:r>
      <w:r>
        <w:rPr>
          <w:spacing w:val="-2"/>
        </w:rPr>
        <w:t xml:space="preserve"> </w:t>
      </w:r>
      <w:r>
        <w:t>communication.</w:t>
      </w:r>
    </w:p>
    <w:p w14:paraId="115C1B2A" w14:textId="77777777" w:rsidR="00207DA8" w:rsidRDefault="00207DA8">
      <w:pPr>
        <w:pStyle w:val="BodyText"/>
        <w:spacing w:before="9"/>
        <w:rPr>
          <w:sz w:val="20"/>
        </w:rPr>
      </w:pPr>
    </w:p>
    <w:p w14:paraId="5EB1B80C" w14:textId="77777777" w:rsidR="00207DA8" w:rsidRDefault="00326D19">
      <w:pPr>
        <w:pStyle w:val="ListParagraph"/>
        <w:numPr>
          <w:ilvl w:val="1"/>
          <w:numId w:val="16"/>
        </w:numPr>
        <w:tabs>
          <w:tab w:val="left" w:pos="1618"/>
          <w:tab w:val="left" w:pos="1619"/>
        </w:tabs>
        <w:ind w:right="442"/>
        <w:rPr>
          <w:rFonts w:ascii="Verdana"/>
        </w:rPr>
      </w:pPr>
      <w:bookmarkStart w:id="39" w:name="_bookmark37"/>
      <w:bookmarkEnd w:id="39"/>
      <w:r>
        <w:t>Any notice o</w:t>
      </w:r>
      <w:r>
        <w:t>r other communication which is to be given by either Party to the other shall be</w:t>
      </w:r>
      <w:r>
        <w:rPr>
          <w:spacing w:val="1"/>
        </w:rPr>
        <w:t xml:space="preserve"> </w:t>
      </w:r>
      <w:r>
        <w:t>given by letter (sent by hand, post, registered post or by the recorded delivery service), or by</w:t>
      </w:r>
      <w:r>
        <w:rPr>
          <w:spacing w:val="-60"/>
        </w:rPr>
        <w:t xml:space="preserve"> </w:t>
      </w:r>
      <w:r>
        <w:t>electronic mail (confirmed by letter). Such letters shall be addressed to the other Party in the</w:t>
      </w:r>
      <w:r>
        <w:rPr>
          <w:spacing w:val="-59"/>
        </w:rPr>
        <w:t xml:space="preserve"> </w:t>
      </w:r>
      <w:r>
        <w:t xml:space="preserve">manner referred to in clause </w:t>
      </w:r>
      <w:hyperlink w:anchor="_bookmark38" w:history="1">
        <w:r>
          <w:t>40.3</w:t>
        </w:r>
      </w:hyperlink>
      <w:r>
        <w:t>. Provided the relevant communication is not returned as</w:t>
      </w:r>
      <w:r>
        <w:rPr>
          <w:spacing w:val="1"/>
        </w:rPr>
        <w:t xml:space="preserve"> </w:t>
      </w:r>
      <w:r>
        <w:t>undelivered, the notice or communicati</w:t>
      </w:r>
      <w:r>
        <w:t>on shall be deemed to have been given two (2)</w:t>
      </w:r>
      <w:r>
        <w:rPr>
          <w:spacing w:val="1"/>
        </w:rPr>
        <w:t xml:space="preserve"> </w:t>
      </w:r>
      <w:r>
        <w:t>Working Days after the day on which the letter was posted, or four (4) hours, in the case of</w:t>
      </w:r>
      <w:r>
        <w:rPr>
          <w:spacing w:val="1"/>
        </w:rPr>
        <w:t xml:space="preserve"> </w:t>
      </w:r>
      <w:r>
        <w:t>electronic mail or sooner where the other Party acknowledges receipt of such letters,</w:t>
      </w:r>
      <w:r>
        <w:rPr>
          <w:spacing w:val="1"/>
        </w:rPr>
        <w:t xml:space="preserve"> </w:t>
      </w:r>
      <w:r>
        <w:t>facsimile</w:t>
      </w:r>
      <w:r>
        <w:rPr>
          <w:spacing w:val="-1"/>
        </w:rPr>
        <w:t xml:space="preserve"> </w:t>
      </w:r>
      <w:r>
        <w:t>transmission or</w:t>
      </w:r>
      <w:r>
        <w:rPr>
          <w:spacing w:val="-1"/>
        </w:rPr>
        <w:t xml:space="preserve"> </w:t>
      </w:r>
      <w:r>
        <w:t>item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electronic</w:t>
      </w:r>
      <w:r>
        <w:rPr>
          <w:spacing w:val="-2"/>
        </w:rPr>
        <w:t xml:space="preserve"> </w:t>
      </w:r>
      <w:r>
        <w:t>mail.</w:t>
      </w:r>
    </w:p>
    <w:p w14:paraId="6D05CB64" w14:textId="77777777" w:rsidR="00207DA8" w:rsidRDefault="00207DA8">
      <w:pPr>
        <w:pStyle w:val="BodyText"/>
        <w:rPr>
          <w:sz w:val="21"/>
        </w:rPr>
      </w:pPr>
    </w:p>
    <w:p w14:paraId="21D9527D" w14:textId="77777777" w:rsidR="00207DA8" w:rsidRDefault="00326D19">
      <w:pPr>
        <w:pStyle w:val="ListParagraph"/>
        <w:numPr>
          <w:ilvl w:val="1"/>
          <w:numId w:val="16"/>
        </w:numPr>
        <w:tabs>
          <w:tab w:val="left" w:pos="1619"/>
        </w:tabs>
        <w:spacing w:before="1"/>
        <w:ind w:right="1024" w:hanging="567"/>
        <w:rPr>
          <w:rFonts w:ascii="Verdana"/>
        </w:rPr>
      </w:pPr>
      <w:bookmarkStart w:id="40" w:name="_bookmark38"/>
      <w:bookmarkEnd w:id="40"/>
      <w:r>
        <w:t xml:space="preserve">For the purposes of clause </w:t>
      </w:r>
      <w:hyperlink w:anchor="_bookmark37" w:history="1">
        <w:r>
          <w:t>40.2</w:t>
        </w:r>
      </w:hyperlink>
      <w:r>
        <w:t>, the address, email address of each Party shall be the</w:t>
      </w:r>
      <w:r>
        <w:rPr>
          <w:spacing w:val="-59"/>
        </w:rPr>
        <w:t xml:space="preserve"> </w:t>
      </w:r>
      <w:r>
        <w:t>address and email address set out in the Master Contract Schedule and/or any other</w:t>
      </w:r>
      <w:r>
        <w:rPr>
          <w:spacing w:val="1"/>
        </w:rPr>
        <w:t xml:space="preserve"> </w:t>
      </w:r>
      <w:r>
        <w:t>Contract</w:t>
      </w:r>
      <w:r>
        <w:rPr>
          <w:spacing w:val="1"/>
        </w:rPr>
        <w:t xml:space="preserve"> </w:t>
      </w:r>
      <w:r>
        <w:t>Document.</w:t>
      </w:r>
    </w:p>
    <w:p w14:paraId="2BD07051" w14:textId="77777777" w:rsidR="00207DA8" w:rsidRDefault="00207DA8">
      <w:pPr>
        <w:pStyle w:val="BodyText"/>
        <w:spacing w:before="8"/>
        <w:rPr>
          <w:sz w:val="20"/>
        </w:rPr>
      </w:pPr>
    </w:p>
    <w:p w14:paraId="519E89DF" w14:textId="77777777" w:rsidR="00207DA8" w:rsidRDefault="00326D19">
      <w:pPr>
        <w:pStyle w:val="ListParagraph"/>
        <w:numPr>
          <w:ilvl w:val="1"/>
          <w:numId w:val="16"/>
        </w:numPr>
        <w:tabs>
          <w:tab w:val="left" w:pos="1618"/>
          <w:tab w:val="left" w:pos="1619"/>
        </w:tabs>
        <w:spacing w:before="1"/>
        <w:ind w:right="636"/>
        <w:rPr>
          <w:rFonts w:ascii="Verdana"/>
        </w:rPr>
      </w:pPr>
      <w:r>
        <w:t>Either Party m</w:t>
      </w:r>
      <w:r>
        <w:t>ay change its address for service by serving a notice in accordance with this</w:t>
      </w:r>
      <w:r>
        <w:rPr>
          <w:spacing w:val="-59"/>
        </w:rPr>
        <w:t xml:space="preserve"> </w:t>
      </w:r>
      <w:r>
        <w:t>clause.</w:t>
      </w:r>
    </w:p>
    <w:p w14:paraId="3621239F" w14:textId="77777777" w:rsidR="00207DA8" w:rsidRDefault="00207DA8">
      <w:pPr>
        <w:pStyle w:val="BodyText"/>
        <w:spacing w:before="10"/>
        <w:rPr>
          <w:sz w:val="20"/>
        </w:rPr>
      </w:pPr>
    </w:p>
    <w:p w14:paraId="356ECDB8" w14:textId="77777777" w:rsidR="00207DA8" w:rsidRDefault="00326D19">
      <w:pPr>
        <w:pStyle w:val="Heading1"/>
        <w:numPr>
          <w:ilvl w:val="0"/>
          <w:numId w:val="16"/>
        </w:numPr>
        <w:tabs>
          <w:tab w:val="left" w:pos="908"/>
          <w:tab w:val="left" w:pos="909"/>
        </w:tabs>
        <w:ind w:left="908" w:hanging="709"/>
      </w:pPr>
      <w:r>
        <w:t>LEGISLATIVE</w:t>
      </w:r>
      <w:r>
        <w:rPr>
          <w:spacing w:val="-6"/>
        </w:rPr>
        <w:t xml:space="preserve"> </w:t>
      </w:r>
      <w:r>
        <w:t>CHANGE</w:t>
      </w:r>
      <w:r>
        <w:rPr>
          <w:spacing w:val="-3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LOCAL</w:t>
      </w:r>
      <w:r>
        <w:rPr>
          <w:spacing w:val="-5"/>
        </w:rPr>
        <w:t xml:space="preserve"> </w:t>
      </w:r>
      <w:r>
        <w:t>GOVERNMENT</w:t>
      </w:r>
      <w:r>
        <w:rPr>
          <w:spacing w:val="-1"/>
        </w:rPr>
        <w:t xml:space="preserve"> </w:t>
      </w:r>
      <w:r>
        <w:t>REORGANISATION</w:t>
      </w:r>
    </w:p>
    <w:p w14:paraId="1FD5FA50" w14:textId="77777777" w:rsidR="00207DA8" w:rsidRDefault="00207DA8">
      <w:pPr>
        <w:pStyle w:val="BodyText"/>
        <w:spacing w:before="9"/>
        <w:rPr>
          <w:b/>
          <w:sz w:val="20"/>
        </w:rPr>
      </w:pPr>
    </w:p>
    <w:p w14:paraId="669EEA20" w14:textId="77777777" w:rsidR="00207DA8" w:rsidRDefault="00326D19">
      <w:pPr>
        <w:pStyle w:val="ListParagraph"/>
        <w:numPr>
          <w:ilvl w:val="1"/>
          <w:numId w:val="16"/>
        </w:numPr>
        <w:tabs>
          <w:tab w:val="left" w:pos="1618"/>
          <w:tab w:val="left" w:pos="1619"/>
        </w:tabs>
        <w:ind w:right="744"/>
      </w:pPr>
      <w:r>
        <w:t>The Service Provider shall neither be relieved of its obligations under this Contract nor be</w:t>
      </w:r>
      <w:r>
        <w:rPr>
          <w:spacing w:val="-59"/>
        </w:rPr>
        <w:t xml:space="preserve"> </w:t>
      </w:r>
      <w:r>
        <w:t>entitled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increas</w:t>
      </w:r>
      <w:r>
        <w:t>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Contract</w:t>
      </w:r>
      <w:r>
        <w:rPr>
          <w:spacing w:val="2"/>
        </w:rPr>
        <w:t xml:space="preserve"> </w:t>
      </w:r>
      <w:r>
        <w:t>Price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result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general</w:t>
      </w:r>
      <w:r>
        <w:rPr>
          <w:spacing w:val="-2"/>
        </w:rPr>
        <w:t xml:space="preserve"> </w:t>
      </w:r>
      <w:r>
        <w:t>change in law.</w:t>
      </w:r>
    </w:p>
    <w:p w14:paraId="217B0238" w14:textId="77777777" w:rsidR="00207DA8" w:rsidRDefault="00207DA8">
      <w:pPr>
        <w:pStyle w:val="BodyText"/>
        <w:spacing w:before="10"/>
        <w:rPr>
          <w:sz w:val="20"/>
        </w:rPr>
      </w:pPr>
    </w:p>
    <w:p w14:paraId="33CD97F8" w14:textId="77777777" w:rsidR="00207DA8" w:rsidRDefault="00326D19">
      <w:pPr>
        <w:pStyle w:val="ListParagraph"/>
        <w:numPr>
          <w:ilvl w:val="1"/>
          <w:numId w:val="16"/>
        </w:numPr>
        <w:tabs>
          <w:tab w:val="left" w:pos="1618"/>
          <w:tab w:val="left" w:pos="1619"/>
        </w:tabs>
        <w:spacing w:before="1"/>
        <w:ind w:right="443"/>
      </w:pPr>
      <w:r>
        <w:t>The Parties acknowledge that during the Term of this Contract the local government</w:t>
      </w:r>
      <w:r>
        <w:rPr>
          <w:spacing w:val="1"/>
        </w:rPr>
        <w:t xml:space="preserve"> </w:t>
      </w:r>
      <w:r>
        <w:t>structure in the Customer’s administrative areas may be subject to change. These</w:t>
      </w:r>
      <w:r>
        <w:rPr>
          <w:spacing w:val="1"/>
        </w:rPr>
        <w:t xml:space="preserve"> </w:t>
      </w:r>
      <w:r>
        <w:t>administrative</w:t>
      </w:r>
      <w:r>
        <w:rPr>
          <w:spacing w:val="-2"/>
        </w:rPr>
        <w:t xml:space="preserve"> </w:t>
      </w:r>
      <w:r>
        <w:t>changes</w:t>
      </w:r>
      <w:r>
        <w:rPr>
          <w:spacing w:val="-5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give</w:t>
      </w:r>
      <w:r>
        <w:rPr>
          <w:spacing w:val="-3"/>
        </w:rPr>
        <w:t xml:space="preserve"> </w:t>
      </w:r>
      <w:r>
        <w:t>rise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need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Customer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terminate</w:t>
      </w:r>
      <w:r>
        <w:rPr>
          <w:spacing w:val="-3"/>
        </w:rPr>
        <w:t xml:space="preserve"> </w:t>
      </w:r>
      <w:r>
        <w:t>this Contract</w:t>
      </w:r>
      <w:r>
        <w:rPr>
          <w:spacing w:val="-59"/>
        </w:rPr>
        <w:t xml:space="preserve"> </w:t>
      </w:r>
      <w:r>
        <w:t>and/or seek its potential variation with any successor or assignee of the Customer</w:t>
      </w:r>
      <w:r>
        <w:t>. The</w:t>
      </w:r>
      <w:r>
        <w:rPr>
          <w:spacing w:val="1"/>
        </w:rPr>
        <w:t xml:space="preserve"> </w:t>
      </w:r>
      <w:r>
        <w:t>Customer shall not be liable for any loss of any kind including, but not limited to, lost</w:t>
      </w:r>
      <w:r>
        <w:rPr>
          <w:spacing w:val="1"/>
        </w:rPr>
        <w:t xml:space="preserve"> </w:t>
      </w:r>
      <w:r>
        <w:t>opportunity</w:t>
      </w:r>
      <w:r>
        <w:rPr>
          <w:spacing w:val="-3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arise as a</w:t>
      </w:r>
      <w:r>
        <w:rPr>
          <w:spacing w:val="-2"/>
        </w:rPr>
        <w:t xml:space="preserve"> </w:t>
      </w:r>
      <w:r>
        <w:t>consequence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local</w:t>
      </w:r>
      <w:r>
        <w:rPr>
          <w:spacing w:val="-2"/>
        </w:rPr>
        <w:t xml:space="preserve"> </w:t>
      </w:r>
      <w:r>
        <w:t>government</w:t>
      </w:r>
      <w:r>
        <w:rPr>
          <w:spacing w:val="-1"/>
        </w:rPr>
        <w:t xml:space="preserve"> </w:t>
      </w:r>
      <w:r>
        <w:t>reorganisation.</w:t>
      </w:r>
    </w:p>
    <w:p w14:paraId="202FEFD9" w14:textId="77777777" w:rsidR="00207DA8" w:rsidRDefault="00207DA8">
      <w:pPr>
        <w:pStyle w:val="BodyText"/>
        <w:spacing w:before="9"/>
        <w:rPr>
          <w:sz w:val="20"/>
        </w:rPr>
      </w:pPr>
    </w:p>
    <w:p w14:paraId="4242E296" w14:textId="77777777" w:rsidR="00207DA8" w:rsidRDefault="00326D19">
      <w:pPr>
        <w:pStyle w:val="Heading1"/>
        <w:numPr>
          <w:ilvl w:val="0"/>
          <w:numId w:val="16"/>
        </w:numPr>
        <w:tabs>
          <w:tab w:val="left" w:pos="908"/>
          <w:tab w:val="left" w:pos="909"/>
        </w:tabs>
        <w:ind w:left="908" w:hanging="709"/>
      </w:pPr>
      <w:r>
        <w:t>DISPUTES</w:t>
      </w:r>
      <w:r>
        <w:rPr>
          <w:spacing w:val="-3"/>
        </w:rPr>
        <w:t xml:space="preserve"> </w:t>
      </w:r>
      <w:r>
        <w:t>AND LAW</w:t>
      </w:r>
    </w:p>
    <w:p w14:paraId="05F814D9" w14:textId="77777777" w:rsidR="00207DA8" w:rsidRDefault="00207DA8">
      <w:pPr>
        <w:pStyle w:val="BodyText"/>
        <w:spacing w:before="2"/>
        <w:rPr>
          <w:b/>
          <w:sz w:val="21"/>
        </w:rPr>
      </w:pPr>
    </w:p>
    <w:p w14:paraId="7BF0C786" w14:textId="77777777" w:rsidR="00207DA8" w:rsidRDefault="00326D19">
      <w:pPr>
        <w:pStyle w:val="ListParagraph"/>
        <w:numPr>
          <w:ilvl w:val="1"/>
          <w:numId w:val="16"/>
        </w:numPr>
        <w:tabs>
          <w:tab w:val="left" w:pos="1618"/>
          <w:tab w:val="left" w:pos="1619"/>
        </w:tabs>
        <w:rPr>
          <w:rFonts w:ascii="Verdana"/>
          <w:b/>
        </w:rPr>
      </w:pPr>
      <w:r>
        <w:rPr>
          <w:b/>
        </w:rPr>
        <w:t>Governing</w:t>
      </w:r>
      <w:r>
        <w:rPr>
          <w:b/>
          <w:spacing w:val="-1"/>
        </w:rPr>
        <w:t xml:space="preserve"> </w:t>
      </w:r>
      <w:r>
        <w:rPr>
          <w:b/>
        </w:rPr>
        <w:t>Law</w:t>
      </w:r>
      <w:r>
        <w:rPr>
          <w:b/>
          <w:spacing w:val="1"/>
        </w:rPr>
        <w:t xml:space="preserve"> </w:t>
      </w:r>
      <w:r>
        <w:rPr>
          <w:b/>
        </w:rPr>
        <w:t>and</w:t>
      </w:r>
      <w:r>
        <w:rPr>
          <w:b/>
          <w:spacing w:val="-2"/>
        </w:rPr>
        <w:t xml:space="preserve"> </w:t>
      </w:r>
      <w:r>
        <w:rPr>
          <w:b/>
        </w:rPr>
        <w:t>Jurisdiction</w:t>
      </w:r>
    </w:p>
    <w:p w14:paraId="69596ACF" w14:textId="77777777" w:rsidR="00207DA8" w:rsidRDefault="00207DA8">
      <w:pPr>
        <w:pStyle w:val="BodyText"/>
        <w:spacing w:before="6"/>
        <w:rPr>
          <w:b/>
          <w:sz w:val="20"/>
        </w:rPr>
      </w:pPr>
    </w:p>
    <w:p w14:paraId="1992323E" w14:textId="77777777" w:rsidR="00207DA8" w:rsidRDefault="00326D19">
      <w:pPr>
        <w:pStyle w:val="BodyText"/>
        <w:ind w:left="1640" w:right="423"/>
      </w:pPr>
      <w:r>
        <w:t>The Contract shall be governed by and interpreted in accordance with the laws of England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Wales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Parties agree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submit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exclusive</w:t>
      </w:r>
      <w:r>
        <w:rPr>
          <w:spacing w:val="-3"/>
        </w:rPr>
        <w:t xml:space="preserve"> </w:t>
      </w:r>
      <w:r>
        <w:t>jurisdiction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English courts</w:t>
      </w:r>
      <w:r>
        <w:rPr>
          <w:spacing w:val="-59"/>
        </w:rPr>
        <w:t xml:space="preserve"> </w:t>
      </w:r>
      <w:r>
        <w:t>any dispute</w:t>
      </w:r>
      <w:r>
        <w:rPr>
          <w:spacing w:val="-2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arises in</w:t>
      </w:r>
      <w:r>
        <w:rPr>
          <w:spacing w:val="-2"/>
        </w:rPr>
        <w:t xml:space="preserve"> </w:t>
      </w:r>
      <w:r>
        <w:t>connection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 Contract.</w:t>
      </w:r>
    </w:p>
    <w:p w14:paraId="12116FDA" w14:textId="77777777" w:rsidR="00207DA8" w:rsidRDefault="00207DA8">
      <w:pPr>
        <w:pStyle w:val="BodyText"/>
        <w:spacing w:before="3"/>
        <w:rPr>
          <w:sz w:val="21"/>
        </w:rPr>
      </w:pPr>
    </w:p>
    <w:p w14:paraId="6B28142D" w14:textId="77777777" w:rsidR="00207DA8" w:rsidRDefault="00326D19">
      <w:pPr>
        <w:pStyle w:val="Heading1"/>
        <w:numPr>
          <w:ilvl w:val="1"/>
          <w:numId w:val="16"/>
        </w:numPr>
        <w:tabs>
          <w:tab w:val="left" w:pos="1618"/>
          <w:tab w:val="left" w:pos="1619"/>
        </w:tabs>
        <w:rPr>
          <w:rFonts w:ascii="Verdana"/>
        </w:rPr>
      </w:pPr>
      <w:bookmarkStart w:id="41" w:name="_bookmark39"/>
      <w:bookmarkEnd w:id="41"/>
      <w:r>
        <w:t>Dispute</w:t>
      </w:r>
      <w:r>
        <w:rPr>
          <w:spacing w:val="-3"/>
        </w:rPr>
        <w:t xml:space="preserve"> </w:t>
      </w:r>
      <w:r>
        <w:t>Resolut</w:t>
      </w:r>
      <w:r>
        <w:t>ion</w:t>
      </w:r>
    </w:p>
    <w:p w14:paraId="719ECEC9" w14:textId="77777777" w:rsidR="00207DA8" w:rsidRDefault="00207DA8">
      <w:pPr>
        <w:pStyle w:val="BodyText"/>
        <w:spacing w:before="9"/>
        <w:rPr>
          <w:b/>
          <w:sz w:val="20"/>
        </w:rPr>
      </w:pPr>
    </w:p>
    <w:p w14:paraId="77962676" w14:textId="77777777" w:rsidR="00207DA8" w:rsidRDefault="00326D19">
      <w:pPr>
        <w:pStyle w:val="ListParagraph"/>
        <w:numPr>
          <w:ilvl w:val="2"/>
          <w:numId w:val="16"/>
        </w:numPr>
        <w:tabs>
          <w:tab w:val="left" w:pos="2698"/>
          <w:tab w:val="left" w:pos="2699"/>
        </w:tabs>
        <w:ind w:left="2698" w:right="547" w:hanging="1080"/>
        <w:rPr>
          <w:rFonts w:ascii="Verdana" w:hAnsi="Verdana"/>
        </w:rPr>
      </w:pPr>
      <w:bookmarkStart w:id="42" w:name="_bookmark40"/>
      <w:bookmarkEnd w:id="42"/>
      <w:r>
        <w:t>The Parties shall attempt in good faith to negotiate a settlement to any dispute</w:t>
      </w:r>
      <w:r>
        <w:rPr>
          <w:spacing w:val="1"/>
        </w:rPr>
        <w:t xml:space="preserve"> </w:t>
      </w:r>
      <w:r>
        <w:t>between them arising out of or in connection with the Contract within twenty (20)</w:t>
      </w:r>
      <w:r>
        <w:rPr>
          <w:spacing w:val="-59"/>
        </w:rPr>
        <w:t xml:space="preserve"> </w:t>
      </w:r>
      <w:r>
        <w:t>Working Days of either Party notifying the other of the dispute and such efforts</w:t>
      </w:r>
      <w:r>
        <w:rPr>
          <w:spacing w:val="1"/>
        </w:rPr>
        <w:t xml:space="preserve"> </w:t>
      </w:r>
      <w:r>
        <w:t>shall involve the escalation of the dispute to the level of the Customer’s</w:t>
      </w:r>
      <w:r>
        <w:rPr>
          <w:spacing w:val="1"/>
        </w:rPr>
        <w:t xml:space="preserve"> </w:t>
      </w:r>
      <w:r>
        <w:t>Representative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Service Provider’s</w:t>
      </w:r>
      <w:r>
        <w:rPr>
          <w:spacing w:val="-3"/>
        </w:rPr>
        <w:t xml:space="preserve"> </w:t>
      </w:r>
      <w:r>
        <w:t>Representative.</w:t>
      </w:r>
    </w:p>
    <w:p w14:paraId="407B23F1" w14:textId="77777777" w:rsidR="00207DA8" w:rsidRDefault="00207DA8">
      <w:pPr>
        <w:pStyle w:val="BodyText"/>
        <w:spacing w:before="9"/>
        <w:rPr>
          <w:sz w:val="20"/>
        </w:rPr>
      </w:pPr>
    </w:p>
    <w:p w14:paraId="1CCE05B5" w14:textId="77777777" w:rsidR="00207DA8" w:rsidRDefault="00326D19">
      <w:pPr>
        <w:pStyle w:val="ListParagraph"/>
        <w:numPr>
          <w:ilvl w:val="2"/>
          <w:numId w:val="16"/>
        </w:numPr>
        <w:tabs>
          <w:tab w:val="left" w:pos="2698"/>
          <w:tab w:val="left" w:pos="2699"/>
        </w:tabs>
        <w:spacing w:before="1"/>
        <w:ind w:left="2698" w:right="625" w:hanging="1080"/>
        <w:rPr>
          <w:rFonts w:ascii="Verdana"/>
        </w:rPr>
      </w:pPr>
      <w:r>
        <w:t>Nothing in this dispute resolution procedure shall prevent the Parties from</w:t>
      </w:r>
      <w:r>
        <w:rPr>
          <w:spacing w:val="1"/>
        </w:rPr>
        <w:t xml:space="preserve"> </w:t>
      </w:r>
      <w:r>
        <w:t>seeking from any court of competent jurisdiction an interim order restraining the</w:t>
      </w:r>
      <w:r>
        <w:rPr>
          <w:spacing w:val="-59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Party</w:t>
      </w:r>
      <w:r>
        <w:rPr>
          <w:spacing w:val="-2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doing</w:t>
      </w:r>
      <w:r>
        <w:rPr>
          <w:spacing w:val="-2"/>
        </w:rPr>
        <w:t xml:space="preserve"> </w:t>
      </w:r>
      <w:r>
        <w:t>any act or</w:t>
      </w:r>
      <w:r>
        <w:rPr>
          <w:spacing w:val="-2"/>
        </w:rPr>
        <w:t xml:space="preserve"> </w:t>
      </w:r>
      <w:r>
        <w:t>compelling the</w:t>
      </w:r>
      <w:r>
        <w:rPr>
          <w:spacing w:val="-2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Party</w:t>
      </w:r>
      <w:r>
        <w:rPr>
          <w:spacing w:val="-2"/>
        </w:rPr>
        <w:t xml:space="preserve"> </w:t>
      </w:r>
      <w:r>
        <w:t>to do</w:t>
      </w:r>
      <w:r>
        <w:rPr>
          <w:spacing w:val="-3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act.</w:t>
      </w:r>
    </w:p>
    <w:p w14:paraId="429CDF30" w14:textId="77777777" w:rsidR="00207DA8" w:rsidRDefault="00207DA8">
      <w:pPr>
        <w:rPr>
          <w:rFonts w:ascii="Verdana"/>
        </w:rPr>
        <w:sectPr w:rsidR="00207DA8">
          <w:pgSz w:w="11910" w:h="16840"/>
          <w:pgMar w:top="1540" w:right="340" w:bottom="1600" w:left="520" w:header="722" w:footer="1394" w:gutter="0"/>
          <w:cols w:space="720"/>
        </w:sectPr>
      </w:pPr>
    </w:p>
    <w:p w14:paraId="631CDF97" w14:textId="77777777" w:rsidR="00207DA8" w:rsidRDefault="00207DA8">
      <w:pPr>
        <w:pStyle w:val="BodyText"/>
        <w:spacing w:before="2"/>
        <w:rPr>
          <w:sz w:val="12"/>
        </w:rPr>
      </w:pPr>
    </w:p>
    <w:p w14:paraId="3E3C3277" w14:textId="77777777" w:rsidR="00207DA8" w:rsidRDefault="00326D19">
      <w:pPr>
        <w:pStyle w:val="ListParagraph"/>
        <w:numPr>
          <w:ilvl w:val="2"/>
          <w:numId w:val="16"/>
        </w:numPr>
        <w:tabs>
          <w:tab w:val="left" w:pos="2698"/>
          <w:tab w:val="left" w:pos="2699"/>
        </w:tabs>
        <w:spacing w:before="101"/>
        <w:ind w:left="2698" w:right="860" w:hanging="1080"/>
        <w:rPr>
          <w:rFonts w:ascii="Verdana"/>
        </w:rPr>
      </w:pPr>
      <w:r>
        <w:t xml:space="preserve">If </w:t>
      </w:r>
      <w:r>
        <w:t xml:space="preserve">the dispute cannot be resolved by the Parties pursuant to clause </w:t>
      </w:r>
      <w:hyperlink w:anchor="_bookmark40" w:history="1">
        <w:r>
          <w:t xml:space="preserve">42.2.1 </w:t>
        </w:r>
      </w:hyperlink>
      <w:r>
        <w:t>the</w:t>
      </w:r>
      <w:r>
        <w:rPr>
          <w:spacing w:val="-59"/>
        </w:rPr>
        <w:t xml:space="preserve"> </w:t>
      </w:r>
      <w:r>
        <w:t>Parties</w:t>
      </w:r>
      <w:r>
        <w:rPr>
          <w:spacing w:val="-1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refer it</w:t>
      </w:r>
      <w:r>
        <w:rPr>
          <w:spacing w:val="-1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mediation pursuant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procedure</w:t>
      </w:r>
      <w:r>
        <w:rPr>
          <w:spacing w:val="-2"/>
        </w:rPr>
        <w:t xml:space="preserve"> </w:t>
      </w:r>
      <w:r>
        <w:t>set</w:t>
      </w:r>
      <w:r>
        <w:rPr>
          <w:spacing w:val="-2"/>
        </w:rPr>
        <w:t xml:space="preserve"> </w:t>
      </w:r>
      <w:r>
        <w:t>out</w:t>
      </w:r>
      <w:r>
        <w:rPr>
          <w:spacing w:val="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clause</w:t>
      </w:r>
    </w:p>
    <w:p w14:paraId="525E0385" w14:textId="77777777" w:rsidR="00207DA8" w:rsidRDefault="00326D19">
      <w:pPr>
        <w:pStyle w:val="BodyText"/>
        <w:spacing w:line="251" w:lineRule="exact"/>
        <w:ind w:left="2698"/>
      </w:pPr>
      <w:hyperlink w:anchor="_bookmark41" w:history="1">
        <w:r>
          <w:t>42.2.5</w:t>
        </w:r>
        <w:r>
          <w:rPr>
            <w:spacing w:val="-1"/>
          </w:rPr>
          <w:t xml:space="preserve"> </w:t>
        </w:r>
      </w:hyperlink>
      <w:r>
        <w:t>unless:</w:t>
      </w:r>
    </w:p>
    <w:p w14:paraId="31FE71E4" w14:textId="77777777" w:rsidR="00207DA8" w:rsidRDefault="00207DA8">
      <w:pPr>
        <w:pStyle w:val="BodyText"/>
        <w:spacing w:before="9"/>
        <w:rPr>
          <w:sz w:val="20"/>
        </w:rPr>
      </w:pPr>
    </w:p>
    <w:p w14:paraId="19BA59C1" w14:textId="77777777" w:rsidR="00207DA8" w:rsidRDefault="00326D19">
      <w:pPr>
        <w:pStyle w:val="ListParagraph"/>
        <w:numPr>
          <w:ilvl w:val="3"/>
          <w:numId w:val="16"/>
        </w:numPr>
        <w:tabs>
          <w:tab w:val="left" w:pos="3745"/>
          <w:tab w:val="left" w:pos="3746"/>
        </w:tabs>
        <w:ind w:left="3745" w:right="377" w:hanging="1026"/>
        <w:jc w:val="left"/>
      </w:pPr>
      <w:r>
        <w:t>the Customer considers that the dispute is not suitable for resolution by</w:t>
      </w:r>
      <w:r>
        <w:rPr>
          <w:spacing w:val="-59"/>
        </w:rPr>
        <w:t xml:space="preserve"> </w:t>
      </w:r>
      <w:r>
        <w:t>mediation;</w:t>
      </w:r>
      <w:r>
        <w:rPr>
          <w:spacing w:val="-1"/>
        </w:rPr>
        <w:t xml:space="preserve"> </w:t>
      </w:r>
      <w:r>
        <w:t>or</w:t>
      </w:r>
    </w:p>
    <w:p w14:paraId="69BCABCD" w14:textId="77777777" w:rsidR="00207DA8" w:rsidRDefault="00207DA8">
      <w:pPr>
        <w:pStyle w:val="BodyText"/>
        <w:spacing w:before="10"/>
        <w:rPr>
          <w:sz w:val="20"/>
        </w:rPr>
      </w:pPr>
    </w:p>
    <w:p w14:paraId="74C84D6D" w14:textId="77777777" w:rsidR="00207DA8" w:rsidRDefault="00326D19">
      <w:pPr>
        <w:pStyle w:val="ListParagraph"/>
        <w:numPr>
          <w:ilvl w:val="3"/>
          <w:numId w:val="16"/>
        </w:numPr>
        <w:tabs>
          <w:tab w:val="left" w:pos="3745"/>
          <w:tab w:val="left" w:pos="3746"/>
        </w:tabs>
        <w:ind w:left="3745" w:hanging="1026"/>
        <w:jc w:val="left"/>
      </w:pPr>
      <w:r>
        <w:t>the</w:t>
      </w:r>
      <w:r>
        <w:rPr>
          <w:spacing w:val="-1"/>
        </w:rPr>
        <w:t xml:space="preserve"> </w:t>
      </w:r>
      <w:r>
        <w:t>Service Provider does</w:t>
      </w:r>
      <w:r>
        <w:rPr>
          <w:spacing w:val="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agree</w:t>
      </w:r>
      <w:r>
        <w:rPr>
          <w:spacing w:val="-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mediation.</w:t>
      </w:r>
    </w:p>
    <w:p w14:paraId="2D28C23C" w14:textId="77777777" w:rsidR="00207DA8" w:rsidRDefault="00207DA8">
      <w:pPr>
        <w:pStyle w:val="BodyText"/>
        <w:rPr>
          <w:sz w:val="21"/>
        </w:rPr>
      </w:pPr>
    </w:p>
    <w:p w14:paraId="21C919BF" w14:textId="77777777" w:rsidR="00207DA8" w:rsidRDefault="00326D19">
      <w:pPr>
        <w:pStyle w:val="ListParagraph"/>
        <w:numPr>
          <w:ilvl w:val="2"/>
          <w:numId w:val="16"/>
        </w:numPr>
        <w:tabs>
          <w:tab w:val="left" w:pos="2698"/>
          <w:tab w:val="left" w:pos="2699"/>
        </w:tabs>
        <w:ind w:left="2698" w:right="432" w:hanging="1080"/>
        <w:rPr>
          <w:rFonts w:ascii="Verdana"/>
        </w:rPr>
      </w:pPr>
      <w:r>
        <w:t>The obligations of the Parties under the Contract shall not be suspended, cease</w:t>
      </w:r>
      <w:r>
        <w:rPr>
          <w:spacing w:val="1"/>
        </w:rPr>
        <w:t xml:space="preserve"> </w:t>
      </w:r>
      <w:r>
        <w:t xml:space="preserve">or be delayed by the reference of a </w:t>
      </w:r>
      <w:r>
        <w:t>dispute to mediation and the Service Provider</w:t>
      </w:r>
      <w:r>
        <w:rPr>
          <w:spacing w:val="-59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Staff</w:t>
      </w:r>
      <w:r>
        <w:rPr>
          <w:spacing w:val="-3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comply fully</w:t>
      </w:r>
      <w:r>
        <w:rPr>
          <w:spacing w:val="-1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requirements of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Contract at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times.</w:t>
      </w:r>
    </w:p>
    <w:p w14:paraId="0F7357C3" w14:textId="77777777" w:rsidR="00207DA8" w:rsidRDefault="00207DA8">
      <w:pPr>
        <w:pStyle w:val="BodyText"/>
        <w:rPr>
          <w:sz w:val="21"/>
        </w:rPr>
      </w:pPr>
    </w:p>
    <w:p w14:paraId="54F0940C" w14:textId="77777777" w:rsidR="00207DA8" w:rsidRDefault="00326D19">
      <w:pPr>
        <w:pStyle w:val="ListParagraph"/>
        <w:numPr>
          <w:ilvl w:val="2"/>
          <w:numId w:val="16"/>
        </w:numPr>
        <w:tabs>
          <w:tab w:val="left" w:pos="2698"/>
          <w:tab w:val="left" w:pos="2699"/>
        </w:tabs>
        <w:ind w:left="2698" w:hanging="1081"/>
        <w:rPr>
          <w:rFonts w:ascii="Verdana"/>
        </w:rPr>
      </w:pPr>
      <w:bookmarkStart w:id="43" w:name="_bookmark41"/>
      <w:bookmarkEnd w:id="43"/>
      <w:r>
        <w:t>The</w:t>
      </w:r>
      <w:r>
        <w:rPr>
          <w:spacing w:val="-1"/>
        </w:rPr>
        <w:t xml:space="preserve"> </w:t>
      </w:r>
      <w:r>
        <w:t>procedure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mediation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follows:</w:t>
      </w:r>
    </w:p>
    <w:p w14:paraId="0C23292F" w14:textId="77777777" w:rsidR="00207DA8" w:rsidRDefault="00207DA8">
      <w:pPr>
        <w:pStyle w:val="BodyText"/>
        <w:spacing w:before="9"/>
        <w:rPr>
          <w:sz w:val="20"/>
        </w:rPr>
      </w:pPr>
    </w:p>
    <w:p w14:paraId="3E09F387" w14:textId="77777777" w:rsidR="00207DA8" w:rsidRDefault="00326D19">
      <w:pPr>
        <w:pStyle w:val="ListParagraph"/>
        <w:numPr>
          <w:ilvl w:val="3"/>
          <w:numId w:val="16"/>
        </w:numPr>
        <w:tabs>
          <w:tab w:val="left" w:pos="3745"/>
          <w:tab w:val="left" w:pos="3746"/>
        </w:tabs>
        <w:spacing w:before="1"/>
        <w:ind w:left="3745" w:right="552" w:hanging="1026"/>
        <w:jc w:val="left"/>
      </w:pPr>
      <w:r>
        <w:t>a neutral adviser or mediator (</w:t>
      </w:r>
      <w:r>
        <w:rPr>
          <w:b/>
        </w:rPr>
        <w:t>"the Mediator"</w:t>
      </w:r>
      <w:r>
        <w:t>) shall be chosen by</w:t>
      </w:r>
      <w:r>
        <w:rPr>
          <w:spacing w:val="1"/>
        </w:rPr>
        <w:t xml:space="preserve"> </w:t>
      </w:r>
      <w:r>
        <w:t>agreement between the Parties or, if they are unable to agree upon a</w:t>
      </w:r>
      <w:r>
        <w:rPr>
          <w:spacing w:val="-59"/>
        </w:rPr>
        <w:t xml:space="preserve"> </w:t>
      </w:r>
      <w:r>
        <w:t>Mediator within ten (10) Working Days after a request by one Party to</w:t>
      </w:r>
      <w:r>
        <w:rPr>
          <w:spacing w:val="-59"/>
        </w:rPr>
        <w:t xml:space="preserve"> </w:t>
      </w:r>
      <w:r>
        <w:t>the other or if the Mediator agreed upon is unable or unwilling to act,</w:t>
      </w:r>
      <w:r>
        <w:rPr>
          <w:spacing w:val="1"/>
        </w:rPr>
        <w:t xml:space="preserve"> </w:t>
      </w:r>
      <w:r>
        <w:t>either Party shall withi</w:t>
      </w:r>
      <w:r>
        <w:t>n ten (10) Working Days from the date of the</w:t>
      </w:r>
      <w:r>
        <w:rPr>
          <w:spacing w:val="1"/>
        </w:rPr>
        <w:t xml:space="preserve"> </w:t>
      </w:r>
      <w:r>
        <w:t>proposal to appoint a Mediator or within ten (10) Working Days of</w:t>
      </w:r>
      <w:r>
        <w:rPr>
          <w:spacing w:val="1"/>
        </w:rPr>
        <w:t xml:space="preserve"> </w:t>
      </w:r>
      <w:r>
        <w:t>notice to either Party that he is unable or unwilling to act, apply to the</w:t>
      </w:r>
      <w:r>
        <w:rPr>
          <w:spacing w:val="-59"/>
        </w:rPr>
        <w:t xml:space="preserve"> </w:t>
      </w:r>
      <w:r>
        <w:t>Centre for Effective Dispute Resolution (“</w:t>
      </w:r>
      <w:r>
        <w:rPr>
          <w:b/>
        </w:rPr>
        <w:t>CEDR”</w:t>
      </w:r>
      <w:r>
        <w:t>) to appoint a</w:t>
      </w:r>
      <w:r>
        <w:rPr>
          <w:spacing w:val="1"/>
        </w:rPr>
        <w:t xml:space="preserve"> </w:t>
      </w:r>
      <w:r>
        <w:t>Mediator</w:t>
      </w:r>
      <w:r>
        <w:t>;</w:t>
      </w:r>
    </w:p>
    <w:p w14:paraId="1A2222D7" w14:textId="77777777" w:rsidR="00207DA8" w:rsidRDefault="00207DA8">
      <w:pPr>
        <w:pStyle w:val="BodyText"/>
        <w:spacing w:before="8"/>
        <w:rPr>
          <w:sz w:val="20"/>
        </w:rPr>
      </w:pPr>
    </w:p>
    <w:p w14:paraId="293D14E0" w14:textId="77777777" w:rsidR="00207DA8" w:rsidRDefault="00326D19">
      <w:pPr>
        <w:pStyle w:val="ListParagraph"/>
        <w:numPr>
          <w:ilvl w:val="3"/>
          <w:numId w:val="16"/>
        </w:numPr>
        <w:tabs>
          <w:tab w:val="left" w:pos="3745"/>
          <w:tab w:val="left" w:pos="3746"/>
        </w:tabs>
        <w:ind w:left="3745" w:right="391" w:hanging="1026"/>
        <w:jc w:val="left"/>
      </w:pPr>
      <w:r>
        <w:t>the Parties shall within 10 Working Days of the appointment of the</w:t>
      </w:r>
      <w:r>
        <w:rPr>
          <w:spacing w:val="1"/>
        </w:rPr>
        <w:t xml:space="preserve"> </w:t>
      </w:r>
      <w:r>
        <w:t>Mediator meet with him in order to agree a programme for the</w:t>
      </w:r>
      <w:r>
        <w:rPr>
          <w:spacing w:val="1"/>
        </w:rPr>
        <w:t xml:space="preserve"> </w:t>
      </w:r>
      <w:r>
        <w:t>exchange of all relevant information and the structure to be adopted for</w:t>
      </w:r>
      <w:r>
        <w:rPr>
          <w:spacing w:val="-59"/>
        </w:rPr>
        <w:t xml:space="preserve"> </w:t>
      </w:r>
      <w:r>
        <w:t xml:space="preserve">negotiations to be held. If considered appropriate, </w:t>
      </w:r>
      <w:r>
        <w:t>the Parties may at</w:t>
      </w:r>
      <w:r>
        <w:rPr>
          <w:spacing w:val="1"/>
        </w:rPr>
        <w:t xml:space="preserve"> </w:t>
      </w:r>
      <w:r>
        <w:t>any stage seek assistance from the mediation provider appointed by</w:t>
      </w:r>
      <w:r>
        <w:rPr>
          <w:spacing w:val="1"/>
        </w:rPr>
        <w:t xml:space="preserve"> </w:t>
      </w:r>
      <w:r>
        <w:t>CEDR</w:t>
      </w:r>
      <w:r>
        <w:rPr>
          <w:spacing w:val="-1"/>
        </w:rPr>
        <w:t xml:space="preserve"> </w:t>
      </w:r>
      <w:r>
        <w:t>to provide guidance</w:t>
      </w:r>
      <w:r>
        <w:rPr>
          <w:spacing w:val="-1"/>
        </w:rPr>
        <w:t xml:space="preserve"> </w:t>
      </w:r>
      <w:r>
        <w:t>on a</w:t>
      </w:r>
      <w:r>
        <w:rPr>
          <w:spacing w:val="-2"/>
        </w:rPr>
        <w:t xml:space="preserve"> </w:t>
      </w:r>
      <w:r>
        <w:t>suitable</w:t>
      </w:r>
      <w:r>
        <w:rPr>
          <w:spacing w:val="-1"/>
        </w:rPr>
        <w:t xml:space="preserve"> </w:t>
      </w:r>
      <w:r>
        <w:t>procedure;</w:t>
      </w:r>
    </w:p>
    <w:p w14:paraId="72189CBF" w14:textId="77777777" w:rsidR="00207DA8" w:rsidRDefault="00207DA8">
      <w:pPr>
        <w:pStyle w:val="BodyText"/>
        <w:rPr>
          <w:sz w:val="21"/>
        </w:rPr>
      </w:pPr>
    </w:p>
    <w:p w14:paraId="0DA31DAE" w14:textId="77777777" w:rsidR="00207DA8" w:rsidRDefault="00326D19">
      <w:pPr>
        <w:pStyle w:val="ListParagraph"/>
        <w:numPr>
          <w:ilvl w:val="3"/>
          <w:numId w:val="16"/>
        </w:numPr>
        <w:tabs>
          <w:tab w:val="left" w:pos="3745"/>
          <w:tab w:val="left" w:pos="3746"/>
          <w:tab w:val="left" w:pos="9561"/>
        </w:tabs>
        <w:ind w:left="3745" w:right="404" w:hanging="1026"/>
        <w:jc w:val="left"/>
      </w:pPr>
      <w:r>
        <w:t>unless</w:t>
      </w:r>
      <w:r>
        <w:rPr>
          <w:spacing w:val="-2"/>
        </w:rPr>
        <w:t xml:space="preserve"> </w:t>
      </w:r>
      <w:r>
        <w:t>otherwise</w:t>
      </w:r>
      <w:r>
        <w:rPr>
          <w:spacing w:val="-1"/>
        </w:rPr>
        <w:t xml:space="preserve"> </w:t>
      </w:r>
      <w:r>
        <w:t>agreed,</w:t>
      </w:r>
      <w:r>
        <w:rPr>
          <w:spacing w:val="-3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negotiations</w:t>
      </w:r>
      <w:r>
        <w:rPr>
          <w:spacing w:val="-3"/>
        </w:rPr>
        <w:t xml:space="preserve"> </w:t>
      </w:r>
      <w:r>
        <w:t>connected</w:t>
      </w:r>
      <w:r>
        <w:rPr>
          <w:spacing w:val="-2"/>
        </w:rPr>
        <w:t xml:space="preserve"> </w:t>
      </w:r>
      <w:r>
        <w:t>with</w:t>
      </w:r>
      <w:r>
        <w:tab/>
        <w:t>the dispute</w:t>
      </w:r>
      <w:r>
        <w:rPr>
          <w:spacing w:val="-58"/>
        </w:rPr>
        <w:t xml:space="preserve"> </w:t>
      </w:r>
      <w:r>
        <w:t xml:space="preserve">and any settlement agreement relating to it shall </w:t>
      </w:r>
      <w:r>
        <w:t>be conducted in</w:t>
      </w:r>
      <w:r>
        <w:rPr>
          <w:spacing w:val="1"/>
        </w:rPr>
        <w:t xml:space="preserve"> </w:t>
      </w:r>
      <w:r>
        <w:t>confidence and without prejudice to the rights of the Parties in any</w:t>
      </w:r>
      <w:r>
        <w:rPr>
          <w:spacing w:val="1"/>
        </w:rPr>
        <w:t xml:space="preserve"> </w:t>
      </w:r>
      <w:r>
        <w:t>future</w:t>
      </w:r>
      <w:r>
        <w:rPr>
          <w:spacing w:val="-1"/>
        </w:rPr>
        <w:t xml:space="preserve"> </w:t>
      </w:r>
      <w:r>
        <w:t>proceedings;</w:t>
      </w:r>
    </w:p>
    <w:p w14:paraId="1AF4878C" w14:textId="77777777" w:rsidR="00207DA8" w:rsidRDefault="00207DA8">
      <w:pPr>
        <w:pStyle w:val="BodyText"/>
        <w:spacing w:before="9"/>
        <w:rPr>
          <w:sz w:val="20"/>
        </w:rPr>
      </w:pPr>
    </w:p>
    <w:p w14:paraId="102A0696" w14:textId="77777777" w:rsidR="00207DA8" w:rsidRDefault="00326D19">
      <w:pPr>
        <w:pStyle w:val="ListParagraph"/>
        <w:numPr>
          <w:ilvl w:val="3"/>
          <w:numId w:val="16"/>
        </w:numPr>
        <w:tabs>
          <w:tab w:val="left" w:pos="3745"/>
          <w:tab w:val="left" w:pos="3746"/>
        </w:tabs>
        <w:ind w:left="3745" w:right="853" w:hanging="1026"/>
        <w:jc w:val="left"/>
      </w:pPr>
      <w:r>
        <w:t>if the Parties reach agreement on the resolution of the dispute, the</w:t>
      </w:r>
      <w:r>
        <w:rPr>
          <w:spacing w:val="-59"/>
        </w:rPr>
        <w:t xml:space="preserve"> </w:t>
      </w:r>
      <w:r>
        <w:t>agreement shall be reduced to writing and shall be binding on the</w:t>
      </w:r>
      <w:r>
        <w:rPr>
          <w:spacing w:val="1"/>
        </w:rPr>
        <w:t xml:space="preserve"> </w:t>
      </w:r>
      <w:r>
        <w:t>Parties</w:t>
      </w:r>
      <w:r>
        <w:rPr>
          <w:spacing w:val="-1"/>
        </w:rPr>
        <w:t xml:space="preserve"> </w:t>
      </w:r>
      <w:r>
        <w:t>once</w:t>
      </w:r>
      <w:r>
        <w:rPr>
          <w:spacing w:val="-3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is signed</w:t>
      </w:r>
      <w:r>
        <w:rPr>
          <w:spacing w:val="-3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duly authorised</w:t>
      </w:r>
      <w:r>
        <w:rPr>
          <w:spacing w:val="-3"/>
        </w:rPr>
        <w:t xml:space="preserve"> </w:t>
      </w:r>
      <w:r>
        <w:t>representatives;</w:t>
      </w:r>
    </w:p>
    <w:p w14:paraId="46AAD782" w14:textId="77777777" w:rsidR="00207DA8" w:rsidRDefault="00207DA8">
      <w:pPr>
        <w:pStyle w:val="BodyText"/>
        <w:rPr>
          <w:sz w:val="21"/>
        </w:rPr>
      </w:pPr>
    </w:p>
    <w:p w14:paraId="62FCB4D2" w14:textId="77777777" w:rsidR="00207DA8" w:rsidRDefault="00326D19">
      <w:pPr>
        <w:pStyle w:val="ListParagraph"/>
        <w:numPr>
          <w:ilvl w:val="3"/>
          <w:numId w:val="16"/>
        </w:numPr>
        <w:tabs>
          <w:tab w:val="left" w:pos="3745"/>
          <w:tab w:val="left" w:pos="3746"/>
        </w:tabs>
        <w:ind w:left="3745" w:right="474" w:hanging="1026"/>
        <w:jc w:val="left"/>
      </w:pPr>
      <w:r>
        <w:t>failing agreement, either of the Parties may invite the Mediator to</w:t>
      </w:r>
      <w:r>
        <w:rPr>
          <w:spacing w:val="1"/>
        </w:rPr>
        <w:t xml:space="preserve"> </w:t>
      </w:r>
      <w:r>
        <w:t>provide a non-binding but informative opinion in writing. Such an</w:t>
      </w:r>
      <w:r>
        <w:rPr>
          <w:spacing w:val="1"/>
        </w:rPr>
        <w:t xml:space="preserve"> </w:t>
      </w:r>
      <w:r>
        <w:t>opinion shall be provided on a without prejudice basis and shall not be</w:t>
      </w:r>
      <w:r>
        <w:rPr>
          <w:spacing w:val="-59"/>
        </w:rPr>
        <w:t xml:space="preserve"> </w:t>
      </w:r>
      <w:r>
        <w:t>used in evidence in any proceedings relating to the Contract without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prior</w:t>
      </w:r>
      <w:r>
        <w:rPr>
          <w:spacing w:val="1"/>
        </w:rPr>
        <w:t xml:space="preserve"> </w:t>
      </w:r>
      <w:r>
        <w:t>written</w:t>
      </w:r>
      <w:r>
        <w:rPr>
          <w:spacing w:val="-2"/>
        </w:rPr>
        <w:t xml:space="preserve"> </w:t>
      </w:r>
      <w:r>
        <w:t>consent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both Parties;</w:t>
      </w:r>
      <w:r>
        <w:rPr>
          <w:spacing w:val="-1"/>
        </w:rPr>
        <w:t xml:space="preserve"> </w:t>
      </w:r>
      <w:r>
        <w:t>and</w:t>
      </w:r>
    </w:p>
    <w:p w14:paraId="1721097C" w14:textId="77777777" w:rsidR="00207DA8" w:rsidRDefault="00207DA8">
      <w:pPr>
        <w:pStyle w:val="BodyText"/>
        <w:spacing w:before="10"/>
        <w:rPr>
          <w:sz w:val="20"/>
        </w:rPr>
      </w:pPr>
    </w:p>
    <w:p w14:paraId="73E191EB" w14:textId="77777777" w:rsidR="00207DA8" w:rsidRDefault="00326D19">
      <w:pPr>
        <w:pStyle w:val="ListParagraph"/>
        <w:numPr>
          <w:ilvl w:val="3"/>
          <w:numId w:val="16"/>
        </w:numPr>
        <w:tabs>
          <w:tab w:val="left" w:pos="3745"/>
          <w:tab w:val="left" w:pos="3746"/>
        </w:tabs>
        <w:spacing w:before="1"/>
        <w:ind w:left="3745" w:right="524" w:hanging="1026"/>
        <w:jc w:val="left"/>
      </w:pPr>
      <w:r>
        <w:t>if the Parties fail to reach agreement in the structured negotiatio</w:t>
      </w:r>
      <w:r>
        <w:t>ns</w:t>
      </w:r>
      <w:r>
        <w:rPr>
          <w:spacing w:val="1"/>
        </w:rPr>
        <w:t xml:space="preserve"> </w:t>
      </w:r>
      <w:r>
        <w:t>within sixty (60) Working Days of the Mediator being appointed, or</w:t>
      </w:r>
      <w:r>
        <w:rPr>
          <w:spacing w:val="1"/>
        </w:rPr>
        <w:t xml:space="preserve"> </w:t>
      </w:r>
      <w:r>
        <w:t>such longer period as may be agreed by the Parties, then any dispute</w:t>
      </w:r>
      <w:r>
        <w:rPr>
          <w:spacing w:val="-59"/>
        </w:rPr>
        <w:t xml:space="preserve"> </w:t>
      </w:r>
      <w:r>
        <w:t>or difference</w:t>
      </w:r>
      <w:r>
        <w:rPr>
          <w:spacing w:val="-2"/>
        </w:rPr>
        <w:t xml:space="preserve"> </w:t>
      </w:r>
      <w:r>
        <w:t>between them</w:t>
      </w:r>
      <w:r>
        <w:rPr>
          <w:spacing w:val="-1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referred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 courts.</w:t>
      </w:r>
    </w:p>
    <w:sectPr w:rsidR="00207DA8">
      <w:pgSz w:w="11910" w:h="16840"/>
      <w:pgMar w:top="1540" w:right="340" w:bottom="1660" w:left="520" w:header="722" w:footer="13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C93B8A" w14:textId="77777777" w:rsidR="00000000" w:rsidRDefault="00326D19">
      <w:r>
        <w:separator/>
      </w:r>
    </w:p>
  </w:endnote>
  <w:endnote w:type="continuationSeparator" w:id="0">
    <w:p w14:paraId="5D127AFF" w14:textId="77777777" w:rsidR="00000000" w:rsidRDefault="00326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73EB5" w14:textId="4B9FDFFC" w:rsidR="00207DA8" w:rsidRDefault="00326D19">
    <w:pPr>
      <w:pStyle w:val="BodyText"/>
      <w:spacing w:line="14" w:lineRule="auto"/>
      <w:rPr>
        <w:sz w:val="1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199808" behindDoc="1" locked="0" layoutInCell="1" allowOverlap="1" wp14:anchorId="7C5C2510" wp14:editId="30E13AF7">
              <wp:simplePos x="0" y="0"/>
              <wp:positionH relativeFrom="page">
                <wp:posOffset>444500</wp:posOffset>
              </wp:positionH>
              <wp:positionV relativeFrom="page">
                <wp:posOffset>9622790</wp:posOffset>
              </wp:positionV>
              <wp:extent cx="5109210" cy="164465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09210" cy="164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2C46D5" w14:textId="77777777" w:rsidR="00207DA8" w:rsidRDefault="00326D19">
                          <w:pPr>
                            <w:spacing w:before="20"/>
                            <w:ind w:left="20"/>
                            <w:rPr>
                              <w:rFonts w:ascii="Verdana"/>
                              <w:sz w:val="18"/>
                            </w:rPr>
                          </w:pPr>
                          <w:r>
                            <w:rPr>
                              <w:rFonts w:ascii="Verdana"/>
                              <w:sz w:val="18"/>
                            </w:rPr>
                            <w:t>ECM</w:t>
                          </w:r>
                          <w:r>
                            <w:rPr>
                              <w:rFonts w:ascii="Verdana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18"/>
                            </w:rPr>
                            <w:t>8193</w:t>
                          </w:r>
                          <w:r>
                            <w:rPr>
                              <w:rFonts w:ascii="Verdana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18"/>
                            </w:rPr>
                            <w:t>(664-17-Framework</w:t>
                          </w:r>
                          <w:r>
                            <w:rPr>
                              <w:rFonts w:ascii="Verdana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18"/>
                            </w:rPr>
                            <w:t>Agreement-Issue</w:t>
                          </w:r>
                          <w:r>
                            <w:rPr>
                              <w:rFonts w:ascii="Verdana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18"/>
                            </w:rPr>
                            <w:t>1-October</w:t>
                          </w:r>
                          <w:r>
                            <w:rPr>
                              <w:rFonts w:ascii="Verdana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18"/>
                            </w:rPr>
                            <w:t>2016-Consultancy</w:t>
                          </w:r>
                          <w:r>
                            <w:rPr>
                              <w:rFonts w:ascii="Verdana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18"/>
                            </w:rPr>
                            <w:t>Services)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5C2510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2" type="#_x0000_t202" style="position:absolute;margin-left:35pt;margin-top:757.7pt;width:402.3pt;height:12.95pt;z-index:-1711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" filled="f" stroked="f">
              <v:textbox inset="0,0,0,0">
                <w:txbxContent>
                  <w:p w14:paraId="322C46D5" w14:textId="77777777" w:rsidR="00207DA8" w:rsidRDefault="00326D19">
                    <w:pPr>
                      <w:spacing w:before="20"/>
                      <w:ind w:left="20"/>
                      <w:rPr>
                        <w:rFonts w:ascii="Verdana"/>
                        <w:sz w:val="18"/>
                      </w:rPr>
                    </w:pPr>
                    <w:r>
                      <w:rPr>
                        <w:rFonts w:ascii="Verdana"/>
                        <w:sz w:val="18"/>
                      </w:rPr>
                      <w:t>ECM</w:t>
                    </w:r>
                    <w:r>
                      <w:rPr>
                        <w:rFonts w:ascii="Verdana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Verdana"/>
                        <w:sz w:val="18"/>
                      </w:rPr>
                      <w:t>8193</w:t>
                    </w:r>
                    <w:r>
                      <w:rPr>
                        <w:rFonts w:ascii="Verdana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Verdana"/>
                        <w:sz w:val="18"/>
                      </w:rPr>
                      <w:t>(664-17-Framework</w:t>
                    </w:r>
                    <w:r>
                      <w:rPr>
                        <w:rFonts w:ascii="Verdana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Verdana"/>
                        <w:sz w:val="18"/>
                      </w:rPr>
                      <w:t>Agreement-Issue</w:t>
                    </w:r>
                    <w:r>
                      <w:rPr>
                        <w:rFonts w:ascii="Verdana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Verdana"/>
                        <w:sz w:val="18"/>
                      </w:rPr>
                      <w:t>1-October</w:t>
                    </w:r>
                    <w:r>
                      <w:rPr>
                        <w:rFonts w:ascii="Verdana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Verdana"/>
                        <w:sz w:val="18"/>
                      </w:rPr>
                      <w:t>2016-Consultancy</w:t>
                    </w:r>
                    <w:r>
                      <w:rPr>
                        <w:rFonts w:ascii="Verdana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Verdana"/>
                        <w:sz w:val="18"/>
                      </w:rPr>
                      <w:t>Services)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200320" behindDoc="1" locked="0" layoutInCell="1" allowOverlap="1" wp14:anchorId="197FBB6C" wp14:editId="35E77187">
              <wp:simplePos x="0" y="0"/>
              <wp:positionH relativeFrom="page">
                <wp:posOffset>6367780</wp:posOffset>
              </wp:positionH>
              <wp:positionV relativeFrom="page">
                <wp:posOffset>9622790</wp:posOffset>
              </wp:positionV>
              <wp:extent cx="789305" cy="16446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9305" cy="164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ED7A18" w14:textId="77777777" w:rsidR="00207DA8" w:rsidRDefault="00326D19">
                          <w:pPr>
                            <w:spacing w:before="20"/>
                            <w:ind w:left="20"/>
                            <w:rPr>
                              <w:rFonts w:ascii="Verdana"/>
                              <w:sz w:val="18"/>
                            </w:rPr>
                          </w:pPr>
                          <w:r>
                            <w:rPr>
                              <w:rFonts w:ascii="Verdana"/>
                              <w:sz w:val="18"/>
                            </w:rPr>
                            <w:t>Page</w:t>
                          </w:r>
                          <w:r>
                            <w:rPr>
                              <w:rFonts w:ascii="Verdana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Verdana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Verdana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18"/>
                            </w:rPr>
                            <w:t>of</w:t>
                          </w:r>
                          <w:r>
                            <w:rPr>
                              <w:rFonts w:ascii="Verdana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18"/>
                            </w:rPr>
                            <w:t>62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97FBB6C" id="_x0000_s1033" type="#_x0000_t202" style="position:absolute;margin-left:501.4pt;margin-top:757.7pt;width:62.15pt;height:12.95pt;z-index:-1711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" filled="f" stroked="f">
              <v:textbox inset="0,0,0,0">
                <w:txbxContent>
                  <w:p w14:paraId="2EED7A18" w14:textId="77777777" w:rsidR="00207DA8" w:rsidRDefault="00326D19">
                    <w:pPr>
                      <w:spacing w:before="20"/>
                      <w:ind w:left="20"/>
                      <w:rPr>
                        <w:rFonts w:ascii="Verdana"/>
                        <w:sz w:val="18"/>
                      </w:rPr>
                    </w:pPr>
                    <w:r>
                      <w:rPr>
                        <w:rFonts w:ascii="Verdana"/>
                        <w:sz w:val="18"/>
                      </w:rPr>
                      <w:t>Page</w:t>
                    </w:r>
                    <w:r>
                      <w:rPr>
                        <w:rFonts w:ascii="Verdana"/>
                        <w:spacing w:val="-1"/>
                        <w:sz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Verdana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  <w:r>
                      <w:rPr>
                        <w:rFonts w:ascii="Verdana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Verdana"/>
                        <w:sz w:val="18"/>
                      </w:rPr>
                      <w:t>of</w:t>
                    </w:r>
                    <w:r>
                      <w:rPr>
                        <w:rFonts w:ascii="Verdana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Verdana"/>
                        <w:sz w:val="18"/>
                      </w:rPr>
                      <w:t>62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99BC2D" w14:textId="08CFDCB9" w:rsidR="00207DA8" w:rsidRDefault="00326D1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200832" behindDoc="1" locked="0" layoutInCell="1" allowOverlap="1" wp14:anchorId="2E58CF30" wp14:editId="7EB1DF49">
              <wp:simplePos x="0" y="0"/>
              <wp:positionH relativeFrom="page">
                <wp:posOffset>901700</wp:posOffset>
              </wp:positionH>
              <wp:positionV relativeFrom="page">
                <wp:posOffset>9627870</wp:posOffset>
              </wp:positionV>
              <wp:extent cx="281940" cy="15367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94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B2C393" w14:textId="77777777" w:rsidR="00207DA8" w:rsidRDefault="00326D19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of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62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58CF30"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71pt;margin-top:758.1pt;width:22.2pt;height:12.1pt;z-index:-1711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" filled="f" stroked="f">
              <v:textbox inset="0,0,0,0">
                <w:txbxContent>
                  <w:p w14:paraId="2DB2C393" w14:textId="77777777" w:rsidR="00207DA8" w:rsidRDefault="00326D19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of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62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F506CE" w14:textId="501C8CB3" w:rsidR="00207DA8" w:rsidRDefault="00326D19">
    <w:pPr>
      <w:pStyle w:val="BodyText"/>
      <w:spacing w:line="14" w:lineRule="auto"/>
      <w:rPr>
        <w:sz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202368" behindDoc="1" locked="0" layoutInCell="1" allowOverlap="1" wp14:anchorId="7F6E1D10" wp14:editId="4BB3E9C8">
              <wp:simplePos x="0" y="0"/>
              <wp:positionH relativeFrom="page">
                <wp:posOffset>444500</wp:posOffset>
              </wp:positionH>
              <wp:positionV relativeFrom="page">
                <wp:posOffset>9615170</wp:posOffset>
              </wp:positionV>
              <wp:extent cx="4384040" cy="16446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84040" cy="164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0C3A56" w14:textId="77777777" w:rsidR="00207DA8" w:rsidRDefault="00326D19">
                          <w:pPr>
                            <w:spacing w:before="20"/>
                            <w:ind w:left="20"/>
                            <w:rPr>
                              <w:rFonts w:ascii="Verdana"/>
                              <w:sz w:val="18"/>
                            </w:rPr>
                          </w:pPr>
                          <w:r>
                            <w:rPr>
                              <w:rFonts w:ascii="Verdana"/>
                              <w:sz w:val="18"/>
                            </w:rPr>
                            <w:t>664-17-Framework</w:t>
                          </w:r>
                          <w:r>
                            <w:rPr>
                              <w:rFonts w:ascii="Verdana"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18"/>
                            </w:rPr>
                            <w:t>Agreement-Issue</w:t>
                          </w:r>
                          <w:r>
                            <w:rPr>
                              <w:rFonts w:ascii="Verdana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18"/>
                            </w:rPr>
                            <w:t>1-October</w:t>
                          </w:r>
                          <w:r>
                            <w:rPr>
                              <w:rFonts w:ascii="Verdana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18"/>
                            </w:rPr>
                            <w:t>2016-Consultancy</w:t>
                          </w:r>
                          <w:r>
                            <w:rPr>
                              <w:rFonts w:ascii="Verdana"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18"/>
                            </w:rPr>
                            <w:t>Services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6E1D10"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margin-left:35pt;margin-top:757.1pt;width:345.2pt;height:12.95pt;z-index:-1711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" filled="f" stroked="f">
              <v:textbox inset="0,0,0,0">
                <w:txbxContent>
                  <w:p w14:paraId="360C3A56" w14:textId="77777777" w:rsidR="00207DA8" w:rsidRDefault="00326D19">
                    <w:pPr>
                      <w:spacing w:before="20"/>
                      <w:ind w:left="20"/>
                      <w:rPr>
                        <w:rFonts w:ascii="Verdana"/>
                        <w:sz w:val="18"/>
                      </w:rPr>
                    </w:pPr>
                    <w:r>
                      <w:rPr>
                        <w:rFonts w:ascii="Verdana"/>
                        <w:sz w:val="18"/>
                      </w:rPr>
                      <w:t>664-17-Framework</w:t>
                    </w:r>
                    <w:r>
                      <w:rPr>
                        <w:rFonts w:ascii="Verdana"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rFonts w:ascii="Verdana"/>
                        <w:sz w:val="18"/>
                      </w:rPr>
                      <w:t>Agreement-Issue</w:t>
                    </w:r>
                    <w:r>
                      <w:rPr>
                        <w:rFonts w:ascii="Verdana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Verdana"/>
                        <w:sz w:val="18"/>
                      </w:rPr>
                      <w:t>1-October</w:t>
                    </w:r>
                    <w:r>
                      <w:rPr>
                        <w:rFonts w:ascii="Verdana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Verdana"/>
                        <w:sz w:val="18"/>
                      </w:rPr>
                      <w:t>2016-Consultancy</w:t>
                    </w:r>
                    <w:r>
                      <w:rPr>
                        <w:rFonts w:ascii="Verdana"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rFonts w:ascii="Verdana"/>
                        <w:sz w:val="18"/>
                      </w:rPr>
                      <w:t>Services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202880" behindDoc="1" locked="0" layoutInCell="1" allowOverlap="1" wp14:anchorId="1FC1FAA6" wp14:editId="24C256D8">
              <wp:simplePos x="0" y="0"/>
              <wp:positionH relativeFrom="page">
                <wp:posOffset>5720080</wp:posOffset>
              </wp:positionH>
              <wp:positionV relativeFrom="page">
                <wp:posOffset>9626600</wp:posOffset>
              </wp:positionV>
              <wp:extent cx="777240" cy="15367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8CFA27" w14:textId="77777777" w:rsidR="00207DA8" w:rsidRDefault="00326D19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Page</w:t>
                          </w:r>
                          <w:r>
                            <w:rPr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34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of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62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C1FAA6" id="Text Box 1" o:spid="_x0000_s1038" type="#_x0000_t202" style="position:absolute;margin-left:450.4pt;margin-top:758pt;width:61.2pt;height:12.1pt;z-index:-1711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" filled="f" stroked="f">
              <v:textbox inset="0,0,0,0">
                <w:txbxContent>
                  <w:p w14:paraId="2F8CFA27" w14:textId="77777777" w:rsidR="00207DA8" w:rsidRDefault="00326D19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Page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34</w:t>
                    </w:r>
                    <w:r>
                      <w:fldChar w:fldCharType="end"/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of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62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2EC1E1" w14:textId="77777777" w:rsidR="00000000" w:rsidRDefault="00326D19">
      <w:r>
        <w:separator/>
      </w:r>
    </w:p>
  </w:footnote>
  <w:footnote w:type="continuationSeparator" w:id="0">
    <w:p w14:paraId="565F3F96" w14:textId="77777777" w:rsidR="00000000" w:rsidRDefault="00326D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7BEAFB" w14:textId="749BD270" w:rsidR="00207DA8" w:rsidRDefault="00326D1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198784" behindDoc="1" locked="0" layoutInCell="1" allowOverlap="1" wp14:anchorId="677CC2ED" wp14:editId="69A4DC14">
              <wp:simplePos x="0" y="0"/>
              <wp:positionH relativeFrom="page">
                <wp:posOffset>2517775</wp:posOffset>
              </wp:positionH>
              <wp:positionV relativeFrom="page">
                <wp:posOffset>441325</wp:posOffset>
              </wp:positionV>
              <wp:extent cx="2526030" cy="182245"/>
              <wp:effectExtent l="0" t="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603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C4B1F8" w14:textId="77777777" w:rsidR="00207DA8" w:rsidRDefault="00326D19">
                          <w:pPr>
                            <w:pStyle w:val="BodyText"/>
                            <w:spacing w:before="13"/>
                            <w:ind w:left="20"/>
                          </w:pPr>
                          <w:r>
                            <w:t>OFFICIAL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–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SENSITIVE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COMMERCIAL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7CC2ED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0" type="#_x0000_t202" style="position:absolute;margin-left:198.25pt;margin-top:34.75pt;width:198.9pt;height:14.35pt;z-index:-1711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" filled="f" stroked="f">
              <v:textbox inset="0,0,0,0">
                <w:txbxContent>
                  <w:p w14:paraId="7DC4B1F8" w14:textId="77777777" w:rsidR="00207DA8" w:rsidRDefault="00326D19">
                    <w:pPr>
                      <w:pStyle w:val="BodyText"/>
                      <w:spacing w:before="13"/>
                      <w:ind w:left="20"/>
                    </w:pPr>
                    <w:r>
                      <w:t>OFFICIAL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–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SENSITIVE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COMMERCIAL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96A639" w14:textId="68819AA0" w:rsidR="00207DA8" w:rsidRDefault="00326D1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199296" behindDoc="1" locked="0" layoutInCell="1" allowOverlap="1" wp14:anchorId="61917F39" wp14:editId="3FDBA624">
              <wp:simplePos x="0" y="0"/>
              <wp:positionH relativeFrom="page">
                <wp:posOffset>2519045</wp:posOffset>
              </wp:positionH>
              <wp:positionV relativeFrom="page">
                <wp:posOffset>441325</wp:posOffset>
              </wp:positionV>
              <wp:extent cx="2526030" cy="182245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603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FBA283" w14:textId="77777777" w:rsidR="00207DA8" w:rsidRDefault="00326D19">
                          <w:pPr>
                            <w:pStyle w:val="BodyText"/>
                            <w:spacing w:before="13"/>
                            <w:ind w:left="20"/>
                          </w:pPr>
                          <w:r>
                            <w:t>OFFICIAL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–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SENSITIVE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COMMERCIAL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917F39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1" type="#_x0000_t202" style="position:absolute;margin-left:198.35pt;margin-top:34.75pt;width:198.9pt;height:14.35pt;z-index:-1711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" filled="f" stroked="f">
              <v:textbox inset="0,0,0,0">
                <w:txbxContent>
                  <w:p w14:paraId="49FBA283" w14:textId="77777777" w:rsidR="00207DA8" w:rsidRDefault="00326D19">
                    <w:pPr>
                      <w:pStyle w:val="BodyText"/>
                      <w:spacing w:before="13"/>
                      <w:ind w:left="20"/>
                    </w:pPr>
                    <w:r>
                      <w:t>OFFICIAL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–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SENSITIVE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COMMERCIAL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998899" w14:textId="77777777" w:rsidR="00207DA8" w:rsidRDefault="00207DA8">
    <w:pPr>
      <w:pStyle w:val="BodyText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1C5F34" w14:textId="3E2FA98E" w:rsidR="00207DA8" w:rsidRDefault="00326D1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201344" behindDoc="1" locked="0" layoutInCell="1" allowOverlap="1" wp14:anchorId="332FA40B" wp14:editId="5FAB0019">
              <wp:simplePos x="0" y="0"/>
              <wp:positionH relativeFrom="page">
                <wp:posOffset>444500</wp:posOffset>
              </wp:positionH>
              <wp:positionV relativeFrom="page">
                <wp:posOffset>445770</wp:posOffset>
              </wp:positionV>
              <wp:extent cx="6674485" cy="21145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7448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1685E5" w14:textId="77777777" w:rsidR="00207DA8" w:rsidRDefault="00326D19">
                          <w:pPr>
                            <w:spacing w:before="20"/>
                            <w:ind w:left="20"/>
                            <w:rPr>
                              <w:rFonts w:ascii="Verdana" w:hAnsi="Verdana"/>
                              <w:sz w:val="12"/>
                            </w:rPr>
                          </w:pPr>
                          <w:r>
                            <w:rPr>
                              <w:rFonts w:ascii="Verdana" w:hAnsi="Verdana"/>
                              <w:sz w:val="12"/>
                            </w:rPr>
                            <w:t>©</w:t>
                          </w:r>
                          <w:r>
                            <w:rPr>
                              <w:rFonts w:ascii="Verdana" w:hAnsi="Verdana"/>
                              <w:spacing w:val="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2"/>
                            </w:rPr>
                            <w:t>ESPO</w:t>
                          </w:r>
                          <w:r>
                            <w:rPr>
                              <w:rFonts w:ascii="Verdana" w:hAnsi="Verdana"/>
                              <w:spacing w:val="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2"/>
                            </w:rPr>
                            <w:t>2015</w:t>
                          </w:r>
                          <w:r>
                            <w:rPr>
                              <w:rFonts w:ascii="Verdana" w:hAnsi="Verdana"/>
                              <w:spacing w:val="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2"/>
                            </w:rPr>
                            <w:t>No</w:t>
                          </w:r>
                          <w:r>
                            <w:rPr>
                              <w:rFonts w:ascii="Verdana" w:hAnsi="Verdana"/>
                              <w:spacing w:val="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2"/>
                            </w:rPr>
                            <w:t>part</w:t>
                          </w:r>
                          <w:r>
                            <w:rPr>
                              <w:rFonts w:ascii="Verdana" w:hAnsi="Verdana"/>
                              <w:spacing w:val="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2"/>
                            </w:rPr>
                            <w:t>of</w:t>
                          </w:r>
                          <w:r>
                            <w:rPr>
                              <w:rFonts w:ascii="Verdana" w:hAnsi="Verdana"/>
                              <w:spacing w:val="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2"/>
                            </w:rPr>
                            <w:t>this</w:t>
                          </w:r>
                          <w:r>
                            <w:rPr>
                              <w:rFonts w:ascii="Verdana" w:hAnsi="Verdana"/>
                              <w:spacing w:val="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2"/>
                            </w:rPr>
                            <w:t>document</w:t>
                          </w:r>
                          <w:r>
                            <w:rPr>
                              <w:rFonts w:ascii="Verdana" w:hAnsi="Verdana"/>
                              <w:spacing w:val="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2"/>
                            </w:rPr>
                            <w:t>may</w:t>
                          </w:r>
                          <w:r>
                            <w:rPr>
                              <w:rFonts w:ascii="Verdana" w:hAnsi="Verdana"/>
                              <w:spacing w:val="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2"/>
                            </w:rPr>
                            <w:t>be</w:t>
                          </w:r>
                          <w:r>
                            <w:rPr>
                              <w:rFonts w:ascii="Verdana" w:hAnsi="Verdana"/>
                              <w:spacing w:val="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2"/>
                            </w:rPr>
                            <w:t>reproduced,</w:t>
                          </w:r>
                          <w:r>
                            <w:rPr>
                              <w:rFonts w:ascii="Verdana" w:hAnsi="Verdana"/>
                              <w:spacing w:val="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2"/>
                            </w:rPr>
                            <w:t>stored</w:t>
                          </w:r>
                          <w:r>
                            <w:rPr>
                              <w:rFonts w:ascii="Verdana" w:hAnsi="Verdana"/>
                              <w:spacing w:val="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2"/>
                            </w:rPr>
                            <w:t>in</w:t>
                          </w:r>
                          <w:r>
                            <w:rPr>
                              <w:rFonts w:ascii="Verdana" w:hAnsi="Verdana"/>
                              <w:spacing w:val="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2"/>
                            </w:rPr>
                            <w:t>a</w:t>
                          </w:r>
                          <w:r>
                            <w:rPr>
                              <w:rFonts w:ascii="Verdana" w:hAnsi="Verdana"/>
                              <w:spacing w:val="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2"/>
                            </w:rPr>
                            <w:t>retrieval</w:t>
                          </w:r>
                          <w:r>
                            <w:rPr>
                              <w:rFonts w:ascii="Verdana" w:hAnsi="Verdana"/>
                              <w:spacing w:val="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2"/>
                            </w:rPr>
                            <w:t>system</w:t>
                          </w:r>
                          <w:r>
                            <w:rPr>
                              <w:rFonts w:ascii="Verdana" w:hAnsi="Verdana"/>
                              <w:spacing w:val="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2"/>
                            </w:rPr>
                            <w:t>or</w:t>
                          </w:r>
                          <w:r>
                            <w:rPr>
                              <w:rFonts w:ascii="Verdana" w:hAnsi="Verdana"/>
                              <w:spacing w:val="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2"/>
                            </w:rPr>
                            <w:t>transmitted</w:t>
                          </w:r>
                          <w:r>
                            <w:rPr>
                              <w:rFonts w:ascii="Verdana" w:hAnsi="Verdana"/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2"/>
                            </w:rPr>
                            <w:t>in</w:t>
                          </w:r>
                          <w:r>
                            <w:rPr>
                              <w:rFonts w:ascii="Verdana" w:hAnsi="Verdana"/>
                              <w:spacing w:val="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2"/>
                            </w:rPr>
                            <w:t>any</w:t>
                          </w:r>
                          <w:r>
                            <w:rPr>
                              <w:rFonts w:ascii="Verdana" w:hAnsi="Verdana"/>
                              <w:spacing w:val="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2"/>
                            </w:rPr>
                            <w:t>form</w:t>
                          </w:r>
                          <w:r>
                            <w:rPr>
                              <w:rFonts w:ascii="Verdana" w:hAnsi="Verdana"/>
                              <w:spacing w:val="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2"/>
                            </w:rPr>
                            <w:t>or</w:t>
                          </w:r>
                          <w:r>
                            <w:rPr>
                              <w:rFonts w:ascii="Verdana" w:hAnsi="Verdana"/>
                              <w:spacing w:val="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2"/>
                            </w:rPr>
                            <w:t>by</w:t>
                          </w:r>
                          <w:r>
                            <w:rPr>
                              <w:rFonts w:ascii="Verdana" w:hAnsi="Verdana"/>
                              <w:spacing w:val="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2"/>
                            </w:rPr>
                            <w:t>any</w:t>
                          </w:r>
                          <w:r>
                            <w:rPr>
                              <w:rFonts w:ascii="Verdana" w:hAnsi="Verdana"/>
                              <w:spacing w:val="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2"/>
                            </w:rPr>
                            <w:t>means</w:t>
                          </w:r>
                          <w:r>
                            <w:rPr>
                              <w:rFonts w:ascii="Verdana" w:hAnsi="Verdana"/>
                              <w:spacing w:val="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2"/>
                            </w:rPr>
                            <w:t>without</w:t>
                          </w:r>
                          <w:r>
                            <w:rPr>
                              <w:rFonts w:ascii="Verdana" w:hAnsi="Verdana"/>
                              <w:spacing w:val="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2"/>
                            </w:rPr>
                            <w:t>the</w:t>
                          </w:r>
                          <w:r>
                            <w:rPr>
                              <w:rFonts w:ascii="Verdana" w:hAnsi="Verdana"/>
                              <w:spacing w:val="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2"/>
                            </w:rPr>
                            <w:t>permission</w:t>
                          </w:r>
                          <w:r>
                            <w:rPr>
                              <w:rFonts w:ascii="Verdana" w:hAnsi="Verdana"/>
                              <w:spacing w:val="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2"/>
                            </w:rPr>
                            <w:t>of the</w:t>
                          </w:r>
                          <w:r>
                            <w:rPr>
                              <w:rFonts w:ascii="Verdana" w:hAnsi="Verdana"/>
                              <w:spacing w:val="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2"/>
                            </w:rPr>
                            <w:t>Eastern</w:t>
                          </w:r>
                          <w:r>
                            <w:rPr>
                              <w:rFonts w:ascii="Verdana" w:hAnsi="Verdana"/>
                              <w:spacing w:val="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2"/>
                            </w:rPr>
                            <w:t>Shires</w:t>
                          </w:r>
                          <w:r>
                            <w:rPr>
                              <w:rFonts w:ascii="Verdana" w:hAnsi="Verdana"/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2"/>
                            </w:rPr>
                            <w:t>Purchasing</w:t>
                          </w:r>
                          <w:r>
                            <w:rPr>
                              <w:rFonts w:ascii="Verdana" w:hAnsi="Verdana"/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2"/>
                            </w:rPr>
                            <w:t>Organisation.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2FA40B"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35pt;margin-top:35.1pt;width:525.55pt;height:16.65pt;z-index:-1711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" filled="f" stroked="f">
              <v:textbox inset="0,0,0,0">
                <w:txbxContent>
                  <w:p w14:paraId="101685E5" w14:textId="77777777" w:rsidR="00207DA8" w:rsidRDefault="00326D19">
                    <w:pPr>
                      <w:spacing w:before="20"/>
                      <w:ind w:left="20"/>
                      <w:rPr>
                        <w:rFonts w:ascii="Verdana" w:hAnsi="Verdana"/>
                        <w:sz w:val="12"/>
                      </w:rPr>
                    </w:pPr>
                    <w:r>
                      <w:rPr>
                        <w:rFonts w:ascii="Verdana" w:hAnsi="Verdana"/>
                        <w:sz w:val="12"/>
                      </w:rPr>
                      <w:t>©</w:t>
                    </w:r>
                    <w:r>
                      <w:rPr>
                        <w:rFonts w:ascii="Verdana" w:hAnsi="Verdana"/>
                        <w:spacing w:val="1"/>
                        <w:sz w:val="12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2"/>
                      </w:rPr>
                      <w:t>ESPO</w:t>
                    </w:r>
                    <w:r>
                      <w:rPr>
                        <w:rFonts w:ascii="Verdana" w:hAnsi="Verdana"/>
                        <w:spacing w:val="1"/>
                        <w:sz w:val="12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2"/>
                      </w:rPr>
                      <w:t>2015</w:t>
                    </w:r>
                    <w:r>
                      <w:rPr>
                        <w:rFonts w:ascii="Verdana" w:hAnsi="Verdana"/>
                        <w:spacing w:val="4"/>
                        <w:sz w:val="12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2"/>
                      </w:rPr>
                      <w:t>No</w:t>
                    </w:r>
                    <w:r>
                      <w:rPr>
                        <w:rFonts w:ascii="Verdana" w:hAnsi="Verdana"/>
                        <w:spacing w:val="1"/>
                        <w:sz w:val="12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2"/>
                      </w:rPr>
                      <w:t>part</w:t>
                    </w:r>
                    <w:r>
                      <w:rPr>
                        <w:rFonts w:ascii="Verdana" w:hAnsi="Verdana"/>
                        <w:spacing w:val="1"/>
                        <w:sz w:val="12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2"/>
                      </w:rPr>
                      <w:t>of</w:t>
                    </w:r>
                    <w:r>
                      <w:rPr>
                        <w:rFonts w:ascii="Verdana" w:hAnsi="Verdana"/>
                        <w:spacing w:val="3"/>
                        <w:sz w:val="12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2"/>
                      </w:rPr>
                      <w:t>this</w:t>
                    </w:r>
                    <w:r>
                      <w:rPr>
                        <w:rFonts w:ascii="Verdana" w:hAnsi="Verdana"/>
                        <w:spacing w:val="2"/>
                        <w:sz w:val="12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2"/>
                      </w:rPr>
                      <w:t>document</w:t>
                    </w:r>
                    <w:r>
                      <w:rPr>
                        <w:rFonts w:ascii="Verdana" w:hAnsi="Verdana"/>
                        <w:spacing w:val="1"/>
                        <w:sz w:val="12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2"/>
                      </w:rPr>
                      <w:t>may</w:t>
                    </w:r>
                    <w:r>
                      <w:rPr>
                        <w:rFonts w:ascii="Verdana" w:hAnsi="Verdana"/>
                        <w:spacing w:val="3"/>
                        <w:sz w:val="12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2"/>
                      </w:rPr>
                      <w:t>be</w:t>
                    </w:r>
                    <w:r>
                      <w:rPr>
                        <w:rFonts w:ascii="Verdana" w:hAnsi="Verdana"/>
                        <w:spacing w:val="2"/>
                        <w:sz w:val="12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2"/>
                      </w:rPr>
                      <w:t>reproduced,</w:t>
                    </w:r>
                    <w:r>
                      <w:rPr>
                        <w:rFonts w:ascii="Verdana" w:hAnsi="Verdana"/>
                        <w:spacing w:val="1"/>
                        <w:sz w:val="12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2"/>
                      </w:rPr>
                      <w:t>stored</w:t>
                    </w:r>
                    <w:r>
                      <w:rPr>
                        <w:rFonts w:ascii="Verdana" w:hAnsi="Verdana"/>
                        <w:spacing w:val="1"/>
                        <w:sz w:val="12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2"/>
                      </w:rPr>
                      <w:t>in</w:t>
                    </w:r>
                    <w:r>
                      <w:rPr>
                        <w:rFonts w:ascii="Verdana" w:hAnsi="Verdana"/>
                        <w:spacing w:val="2"/>
                        <w:sz w:val="12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2"/>
                      </w:rPr>
                      <w:t>a</w:t>
                    </w:r>
                    <w:r>
                      <w:rPr>
                        <w:rFonts w:ascii="Verdana" w:hAnsi="Verdana"/>
                        <w:spacing w:val="2"/>
                        <w:sz w:val="12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2"/>
                      </w:rPr>
                      <w:t>retrieval</w:t>
                    </w:r>
                    <w:r>
                      <w:rPr>
                        <w:rFonts w:ascii="Verdana" w:hAnsi="Verdana"/>
                        <w:spacing w:val="2"/>
                        <w:sz w:val="12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2"/>
                      </w:rPr>
                      <w:t>system</w:t>
                    </w:r>
                    <w:r>
                      <w:rPr>
                        <w:rFonts w:ascii="Verdana" w:hAnsi="Verdana"/>
                        <w:spacing w:val="2"/>
                        <w:sz w:val="12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2"/>
                      </w:rPr>
                      <w:t>or</w:t>
                    </w:r>
                    <w:r>
                      <w:rPr>
                        <w:rFonts w:ascii="Verdana" w:hAnsi="Verdana"/>
                        <w:spacing w:val="1"/>
                        <w:sz w:val="12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2"/>
                      </w:rPr>
                      <w:t>transmitted</w:t>
                    </w:r>
                    <w:r>
                      <w:rPr>
                        <w:rFonts w:ascii="Verdana" w:hAnsi="Verdana"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2"/>
                      </w:rPr>
                      <w:t>in</w:t>
                    </w:r>
                    <w:r>
                      <w:rPr>
                        <w:rFonts w:ascii="Verdana" w:hAnsi="Verdana"/>
                        <w:spacing w:val="3"/>
                        <w:sz w:val="12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2"/>
                      </w:rPr>
                      <w:t>any</w:t>
                    </w:r>
                    <w:r>
                      <w:rPr>
                        <w:rFonts w:ascii="Verdana" w:hAnsi="Verdana"/>
                        <w:spacing w:val="3"/>
                        <w:sz w:val="12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2"/>
                      </w:rPr>
                      <w:t>form</w:t>
                    </w:r>
                    <w:r>
                      <w:rPr>
                        <w:rFonts w:ascii="Verdana" w:hAnsi="Verdana"/>
                        <w:spacing w:val="2"/>
                        <w:sz w:val="12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2"/>
                      </w:rPr>
                      <w:t>or</w:t>
                    </w:r>
                    <w:r>
                      <w:rPr>
                        <w:rFonts w:ascii="Verdana" w:hAnsi="Verdana"/>
                        <w:spacing w:val="1"/>
                        <w:sz w:val="12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2"/>
                      </w:rPr>
                      <w:t>by</w:t>
                    </w:r>
                    <w:r>
                      <w:rPr>
                        <w:rFonts w:ascii="Verdana" w:hAnsi="Verdana"/>
                        <w:spacing w:val="3"/>
                        <w:sz w:val="12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2"/>
                      </w:rPr>
                      <w:t>any</w:t>
                    </w:r>
                    <w:r>
                      <w:rPr>
                        <w:rFonts w:ascii="Verdana" w:hAnsi="Verdana"/>
                        <w:spacing w:val="2"/>
                        <w:sz w:val="12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2"/>
                      </w:rPr>
                      <w:t>means</w:t>
                    </w:r>
                    <w:r>
                      <w:rPr>
                        <w:rFonts w:ascii="Verdana" w:hAnsi="Verdana"/>
                        <w:spacing w:val="2"/>
                        <w:sz w:val="12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2"/>
                      </w:rPr>
                      <w:t>without</w:t>
                    </w:r>
                    <w:r>
                      <w:rPr>
                        <w:rFonts w:ascii="Verdana" w:hAnsi="Verdana"/>
                        <w:spacing w:val="2"/>
                        <w:sz w:val="12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2"/>
                      </w:rPr>
                      <w:t>the</w:t>
                    </w:r>
                    <w:r>
                      <w:rPr>
                        <w:rFonts w:ascii="Verdana" w:hAnsi="Verdana"/>
                        <w:spacing w:val="2"/>
                        <w:sz w:val="12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2"/>
                      </w:rPr>
                      <w:t>permission</w:t>
                    </w:r>
                    <w:r>
                      <w:rPr>
                        <w:rFonts w:ascii="Verdana" w:hAnsi="Verdana"/>
                        <w:spacing w:val="2"/>
                        <w:sz w:val="12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2"/>
                      </w:rPr>
                      <w:t>of the</w:t>
                    </w:r>
                    <w:r>
                      <w:rPr>
                        <w:rFonts w:ascii="Verdana" w:hAnsi="Verdana"/>
                        <w:spacing w:val="2"/>
                        <w:sz w:val="12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2"/>
                      </w:rPr>
                      <w:t>Eastern</w:t>
                    </w:r>
                    <w:r>
                      <w:rPr>
                        <w:rFonts w:ascii="Verdana" w:hAnsi="Verdana"/>
                        <w:spacing w:val="1"/>
                        <w:sz w:val="12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2"/>
                      </w:rPr>
                      <w:t>Shires</w:t>
                    </w:r>
                    <w:r>
                      <w:rPr>
                        <w:rFonts w:ascii="Verdana" w:hAnsi="Verdana"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2"/>
                      </w:rPr>
                      <w:t>Purchasing</w:t>
                    </w:r>
                    <w:r>
                      <w:rPr>
                        <w:rFonts w:ascii="Verdana" w:hAnsi="Verdana"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2"/>
                      </w:rPr>
                      <w:t>Organisation.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201856" behindDoc="1" locked="0" layoutInCell="1" allowOverlap="1" wp14:anchorId="1B706AF2" wp14:editId="66D40BCE">
              <wp:simplePos x="0" y="0"/>
              <wp:positionH relativeFrom="page">
                <wp:posOffset>444500</wp:posOffset>
              </wp:positionH>
              <wp:positionV relativeFrom="page">
                <wp:posOffset>782320</wp:posOffset>
              </wp:positionV>
              <wp:extent cx="6673850" cy="21145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73850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2D32E0" w14:textId="77777777" w:rsidR="00207DA8" w:rsidRDefault="00326D19">
                          <w:pPr>
                            <w:spacing w:before="20"/>
                            <w:ind w:left="20"/>
                            <w:rPr>
                              <w:rFonts w:ascii="Verdana"/>
                              <w:sz w:val="12"/>
                            </w:rPr>
                          </w:pPr>
                          <w:r>
                            <w:rPr>
                              <w:rFonts w:ascii="Verdana"/>
                              <w:sz w:val="12"/>
                            </w:rPr>
                            <w:t>Guidance</w:t>
                          </w:r>
                          <w:r>
                            <w:rPr>
                              <w:rFonts w:ascii="Verdana"/>
                              <w:spacing w:val="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12"/>
                            </w:rPr>
                            <w:t>contained</w:t>
                          </w:r>
                          <w:r>
                            <w:rPr>
                              <w:rFonts w:ascii="Verdana"/>
                              <w:spacing w:val="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12"/>
                            </w:rPr>
                            <w:t>in</w:t>
                          </w:r>
                          <w:r>
                            <w:rPr>
                              <w:rFonts w:ascii="Verdana"/>
                              <w:spacing w:val="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12"/>
                            </w:rPr>
                            <w:t>this</w:t>
                          </w:r>
                          <w:r>
                            <w:rPr>
                              <w:rFonts w:ascii="Verdana"/>
                              <w:spacing w:val="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12"/>
                            </w:rPr>
                            <w:t>document</w:t>
                          </w:r>
                          <w:r>
                            <w:rPr>
                              <w:rFonts w:ascii="Verdana"/>
                              <w:spacing w:val="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12"/>
                            </w:rPr>
                            <w:t>is</w:t>
                          </w:r>
                          <w:r>
                            <w:rPr>
                              <w:rFonts w:ascii="Verdana"/>
                              <w:spacing w:val="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12"/>
                            </w:rPr>
                            <w:t>intended</w:t>
                          </w:r>
                          <w:r>
                            <w:rPr>
                              <w:rFonts w:ascii="Verdana"/>
                              <w:spacing w:val="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12"/>
                            </w:rPr>
                            <w:t>for</w:t>
                          </w:r>
                          <w:r>
                            <w:rPr>
                              <w:rFonts w:ascii="Verdana"/>
                              <w:spacing w:val="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12"/>
                            </w:rPr>
                            <w:t>use</w:t>
                          </w:r>
                          <w:r>
                            <w:rPr>
                              <w:rFonts w:ascii="Verdana"/>
                              <w:spacing w:val="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12"/>
                            </w:rPr>
                            <w:t>by</w:t>
                          </w:r>
                          <w:r>
                            <w:rPr>
                              <w:rFonts w:ascii="Verdana"/>
                              <w:spacing w:val="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12"/>
                            </w:rPr>
                            <w:t>ESPO</w:t>
                          </w:r>
                          <w:r>
                            <w:rPr>
                              <w:rFonts w:ascii="Verdana"/>
                              <w:spacing w:val="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12"/>
                            </w:rPr>
                            <w:t>employees</w:t>
                          </w:r>
                          <w:r>
                            <w:rPr>
                              <w:rFonts w:ascii="Verdana"/>
                              <w:spacing w:val="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12"/>
                            </w:rPr>
                            <w:t>however</w:t>
                          </w:r>
                          <w:r>
                            <w:rPr>
                              <w:rFonts w:ascii="Verdana"/>
                              <w:spacing w:val="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12"/>
                            </w:rPr>
                            <w:t>it</w:t>
                          </w:r>
                          <w:r>
                            <w:rPr>
                              <w:rFonts w:ascii="Verdana"/>
                              <w:spacing w:val="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12"/>
                            </w:rPr>
                            <w:t>is</w:t>
                          </w:r>
                          <w:r>
                            <w:rPr>
                              <w:rFonts w:ascii="Verdana"/>
                              <w:spacing w:val="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12"/>
                            </w:rPr>
                            <w:t>made</w:t>
                          </w:r>
                          <w:r>
                            <w:rPr>
                              <w:rFonts w:ascii="Verdana"/>
                              <w:spacing w:val="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12"/>
                            </w:rPr>
                            <w:t>available</w:t>
                          </w:r>
                          <w:r>
                            <w:rPr>
                              <w:rFonts w:ascii="Verdana"/>
                              <w:spacing w:val="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12"/>
                            </w:rPr>
                            <w:t>to</w:t>
                          </w:r>
                          <w:r>
                            <w:rPr>
                              <w:rFonts w:ascii="Verdana"/>
                              <w:spacing w:val="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12"/>
                            </w:rPr>
                            <w:t>ESPO</w:t>
                          </w:r>
                          <w:r>
                            <w:rPr>
                              <w:rFonts w:ascii="Verdana"/>
                              <w:spacing w:val="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12"/>
                            </w:rPr>
                            <w:t>customers.</w:t>
                          </w:r>
                          <w:r>
                            <w:rPr>
                              <w:rFonts w:ascii="Verdana"/>
                              <w:spacing w:val="8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12"/>
                            </w:rPr>
                            <w:t>ESPO</w:t>
                          </w:r>
                          <w:r>
                            <w:rPr>
                              <w:rFonts w:ascii="Verdana"/>
                              <w:spacing w:val="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12"/>
                            </w:rPr>
                            <w:t>customers</w:t>
                          </w:r>
                          <w:r>
                            <w:rPr>
                              <w:rFonts w:ascii="Verdana"/>
                              <w:spacing w:val="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12"/>
                            </w:rPr>
                            <w:t>must</w:t>
                          </w:r>
                          <w:r>
                            <w:rPr>
                              <w:rFonts w:ascii="Verdana"/>
                              <w:spacing w:val="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12"/>
                            </w:rPr>
                            <w:t>seek</w:t>
                          </w:r>
                          <w:r>
                            <w:rPr>
                              <w:rFonts w:ascii="Verdana"/>
                              <w:spacing w:val="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12"/>
                            </w:rPr>
                            <w:t>their</w:t>
                          </w:r>
                          <w:r>
                            <w:rPr>
                              <w:rFonts w:ascii="Verdana"/>
                              <w:spacing w:val="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12"/>
                            </w:rPr>
                            <w:t>own</w:t>
                          </w:r>
                          <w:r>
                            <w:rPr>
                              <w:rFonts w:ascii="Verdana"/>
                              <w:spacing w:val="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12"/>
                            </w:rPr>
                            <w:t>legal</w:t>
                          </w:r>
                          <w:r>
                            <w:rPr>
                              <w:rFonts w:ascii="Verdana"/>
                              <w:spacing w:val="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12"/>
                            </w:rPr>
                            <w:t>advice as</w:t>
                          </w:r>
                          <w:r>
                            <w:rPr>
                              <w:rFonts w:ascii="Verdana"/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12"/>
                            </w:rPr>
                            <w:t>to the</w:t>
                          </w:r>
                          <w:r>
                            <w:rPr>
                              <w:rFonts w:ascii="Verdana"/>
                              <w:spacing w:val="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12"/>
                            </w:rPr>
                            <w:t>content</w:t>
                          </w:r>
                          <w:r>
                            <w:rPr>
                              <w:rFonts w:ascii="Verdana"/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12"/>
                            </w:rPr>
                            <w:t>and drafting of</w:t>
                          </w:r>
                          <w:r>
                            <w:rPr>
                              <w:rFonts w:ascii="Verdana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12"/>
                            </w:rPr>
                            <w:t>this document.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B706AF2" id="Text Box 3" o:spid="_x0000_s1036" type="#_x0000_t202" style="position:absolute;margin-left:35pt;margin-top:61.6pt;width:525.5pt;height:16.65pt;z-index:-1711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" filled="f" stroked="f">
              <v:textbox inset="0,0,0,0">
                <w:txbxContent>
                  <w:p w14:paraId="2C2D32E0" w14:textId="77777777" w:rsidR="00207DA8" w:rsidRDefault="00326D19">
                    <w:pPr>
                      <w:spacing w:before="20"/>
                      <w:ind w:left="20"/>
                      <w:rPr>
                        <w:rFonts w:ascii="Verdana"/>
                        <w:sz w:val="12"/>
                      </w:rPr>
                    </w:pPr>
                    <w:r>
                      <w:rPr>
                        <w:rFonts w:ascii="Verdana"/>
                        <w:sz w:val="12"/>
                      </w:rPr>
                      <w:t>Guidance</w:t>
                    </w:r>
                    <w:r>
                      <w:rPr>
                        <w:rFonts w:ascii="Verdana"/>
                        <w:spacing w:val="4"/>
                        <w:sz w:val="12"/>
                      </w:rPr>
                      <w:t xml:space="preserve"> </w:t>
                    </w:r>
                    <w:r>
                      <w:rPr>
                        <w:rFonts w:ascii="Verdana"/>
                        <w:sz w:val="12"/>
                      </w:rPr>
                      <w:t>contained</w:t>
                    </w:r>
                    <w:r>
                      <w:rPr>
                        <w:rFonts w:ascii="Verdana"/>
                        <w:spacing w:val="1"/>
                        <w:sz w:val="12"/>
                      </w:rPr>
                      <w:t xml:space="preserve"> </w:t>
                    </w:r>
                    <w:r>
                      <w:rPr>
                        <w:rFonts w:ascii="Verdana"/>
                        <w:sz w:val="12"/>
                      </w:rPr>
                      <w:t>in</w:t>
                    </w:r>
                    <w:r>
                      <w:rPr>
                        <w:rFonts w:ascii="Verdana"/>
                        <w:spacing w:val="3"/>
                        <w:sz w:val="12"/>
                      </w:rPr>
                      <w:t xml:space="preserve"> </w:t>
                    </w:r>
                    <w:r>
                      <w:rPr>
                        <w:rFonts w:ascii="Verdana"/>
                        <w:sz w:val="12"/>
                      </w:rPr>
                      <w:t>this</w:t>
                    </w:r>
                    <w:r>
                      <w:rPr>
                        <w:rFonts w:ascii="Verdana"/>
                        <w:spacing w:val="3"/>
                        <w:sz w:val="12"/>
                      </w:rPr>
                      <w:t xml:space="preserve"> </w:t>
                    </w:r>
                    <w:r>
                      <w:rPr>
                        <w:rFonts w:ascii="Verdana"/>
                        <w:sz w:val="12"/>
                      </w:rPr>
                      <w:t>document</w:t>
                    </w:r>
                    <w:r>
                      <w:rPr>
                        <w:rFonts w:ascii="Verdana"/>
                        <w:spacing w:val="3"/>
                        <w:sz w:val="12"/>
                      </w:rPr>
                      <w:t xml:space="preserve"> </w:t>
                    </w:r>
                    <w:r>
                      <w:rPr>
                        <w:rFonts w:ascii="Verdana"/>
                        <w:sz w:val="12"/>
                      </w:rPr>
                      <w:t>is</w:t>
                    </w:r>
                    <w:r>
                      <w:rPr>
                        <w:rFonts w:ascii="Verdana"/>
                        <w:spacing w:val="2"/>
                        <w:sz w:val="12"/>
                      </w:rPr>
                      <w:t xml:space="preserve"> </w:t>
                    </w:r>
                    <w:r>
                      <w:rPr>
                        <w:rFonts w:ascii="Verdana"/>
                        <w:sz w:val="12"/>
                      </w:rPr>
                      <w:t>intended</w:t>
                    </w:r>
                    <w:r>
                      <w:rPr>
                        <w:rFonts w:ascii="Verdana"/>
                        <w:spacing w:val="3"/>
                        <w:sz w:val="12"/>
                      </w:rPr>
                      <w:t xml:space="preserve"> </w:t>
                    </w:r>
                    <w:r>
                      <w:rPr>
                        <w:rFonts w:ascii="Verdana"/>
                        <w:sz w:val="12"/>
                      </w:rPr>
                      <w:t>for</w:t>
                    </w:r>
                    <w:r>
                      <w:rPr>
                        <w:rFonts w:ascii="Verdana"/>
                        <w:spacing w:val="3"/>
                        <w:sz w:val="12"/>
                      </w:rPr>
                      <w:t xml:space="preserve"> </w:t>
                    </w:r>
                    <w:r>
                      <w:rPr>
                        <w:rFonts w:ascii="Verdana"/>
                        <w:sz w:val="12"/>
                      </w:rPr>
                      <w:t>use</w:t>
                    </w:r>
                    <w:r>
                      <w:rPr>
                        <w:rFonts w:ascii="Verdana"/>
                        <w:spacing w:val="5"/>
                        <w:sz w:val="12"/>
                      </w:rPr>
                      <w:t xml:space="preserve"> </w:t>
                    </w:r>
                    <w:r>
                      <w:rPr>
                        <w:rFonts w:ascii="Verdana"/>
                        <w:sz w:val="12"/>
                      </w:rPr>
                      <w:t>by</w:t>
                    </w:r>
                    <w:r>
                      <w:rPr>
                        <w:rFonts w:ascii="Verdana"/>
                        <w:spacing w:val="3"/>
                        <w:sz w:val="12"/>
                      </w:rPr>
                      <w:t xml:space="preserve"> </w:t>
                    </w:r>
                    <w:r>
                      <w:rPr>
                        <w:rFonts w:ascii="Verdana"/>
                        <w:sz w:val="12"/>
                      </w:rPr>
                      <w:t>ESPO</w:t>
                    </w:r>
                    <w:r>
                      <w:rPr>
                        <w:rFonts w:ascii="Verdana"/>
                        <w:spacing w:val="2"/>
                        <w:sz w:val="12"/>
                      </w:rPr>
                      <w:t xml:space="preserve"> </w:t>
                    </w:r>
                    <w:r>
                      <w:rPr>
                        <w:rFonts w:ascii="Verdana"/>
                        <w:sz w:val="12"/>
                      </w:rPr>
                      <w:t>employees</w:t>
                    </w:r>
                    <w:r>
                      <w:rPr>
                        <w:rFonts w:ascii="Verdana"/>
                        <w:spacing w:val="4"/>
                        <w:sz w:val="12"/>
                      </w:rPr>
                      <w:t xml:space="preserve"> </w:t>
                    </w:r>
                    <w:r>
                      <w:rPr>
                        <w:rFonts w:ascii="Verdana"/>
                        <w:sz w:val="12"/>
                      </w:rPr>
                      <w:t>however</w:t>
                    </w:r>
                    <w:r>
                      <w:rPr>
                        <w:rFonts w:ascii="Verdana"/>
                        <w:spacing w:val="3"/>
                        <w:sz w:val="12"/>
                      </w:rPr>
                      <w:t xml:space="preserve"> </w:t>
                    </w:r>
                    <w:r>
                      <w:rPr>
                        <w:rFonts w:ascii="Verdana"/>
                        <w:sz w:val="12"/>
                      </w:rPr>
                      <w:t>it</w:t>
                    </w:r>
                    <w:r>
                      <w:rPr>
                        <w:rFonts w:ascii="Verdana"/>
                        <w:spacing w:val="2"/>
                        <w:sz w:val="12"/>
                      </w:rPr>
                      <w:t xml:space="preserve"> </w:t>
                    </w:r>
                    <w:r>
                      <w:rPr>
                        <w:rFonts w:ascii="Verdana"/>
                        <w:sz w:val="12"/>
                      </w:rPr>
                      <w:t>is</w:t>
                    </w:r>
                    <w:r>
                      <w:rPr>
                        <w:rFonts w:ascii="Verdana"/>
                        <w:spacing w:val="4"/>
                        <w:sz w:val="12"/>
                      </w:rPr>
                      <w:t xml:space="preserve"> </w:t>
                    </w:r>
                    <w:r>
                      <w:rPr>
                        <w:rFonts w:ascii="Verdana"/>
                        <w:sz w:val="12"/>
                      </w:rPr>
                      <w:t>made</w:t>
                    </w:r>
                    <w:r>
                      <w:rPr>
                        <w:rFonts w:ascii="Verdana"/>
                        <w:spacing w:val="5"/>
                        <w:sz w:val="12"/>
                      </w:rPr>
                      <w:t xml:space="preserve"> </w:t>
                    </w:r>
                    <w:r>
                      <w:rPr>
                        <w:rFonts w:ascii="Verdana"/>
                        <w:sz w:val="12"/>
                      </w:rPr>
                      <w:t>available</w:t>
                    </w:r>
                    <w:r>
                      <w:rPr>
                        <w:rFonts w:ascii="Verdana"/>
                        <w:spacing w:val="4"/>
                        <w:sz w:val="12"/>
                      </w:rPr>
                      <w:t xml:space="preserve"> </w:t>
                    </w:r>
                    <w:r>
                      <w:rPr>
                        <w:rFonts w:ascii="Verdana"/>
                        <w:sz w:val="12"/>
                      </w:rPr>
                      <w:t>to</w:t>
                    </w:r>
                    <w:r>
                      <w:rPr>
                        <w:rFonts w:ascii="Verdana"/>
                        <w:spacing w:val="3"/>
                        <w:sz w:val="12"/>
                      </w:rPr>
                      <w:t xml:space="preserve"> </w:t>
                    </w:r>
                    <w:r>
                      <w:rPr>
                        <w:rFonts w:ascii="Verdana"/>
                        <w:sz w:val="12"/>
                      </w:rPr>
                      <w:t>ESPO</w:t>
                    </w:r>
                    <w:r>
                      <w:rPr>
                        <w:rFonts w:ascii="Verdana"/>
                        <w:spacing w:val="3"/>
                        <w:sz w:val="12"/>
                      </w:rPr>
                      <w:t xml:space="preserve"> </w:t>
                    </w:r>
                    <w:r>
                      <w:rPr>
                        <w:rFonts w:ascii="Verdana"/>
                        <w:sz w:val="12"/>
                      </w:rPr>
                      <w:t>customers.</w:t>
                    </w:r>
                    <w:r>
                      <w:rPr>
                        <w:rFonts w:ascii="Verdana"/>
                        <w:spacing w:val="8"/>
                        <w:sz w:val="12"/>
                      </w:rPr>
                      <w:t xml:space="preserve"> </w:t>
                    </w:r>
                    <w:r>
                      <w:rPr>
                        <w:rFonts w:ascii="Verdana"/>
                        <w:sz w:val="12"/>
                      </w:rPr>
                      <w:t>ESPO</w:t>
                    </w:r>
                    <w:r>
                      <w:rPr>
                        <w:rFonts w:ascii="Verdana"/>
                        <w:spacing w:val="2"/>
                        <w:sz w:val="12"/>
                      </w:rPr>
                      <w:t xml:space="preserve"> </w:t>
                    </w:r>
                    <w:r>
                      <w:rPr>
                        <w:rFonts w:ascii="Verdana"/>
                        <w:sz w:val="12"/>
                      </w:rPr>
                      <w:t>customers</w:t>
                    </w:r>
                    <w:r>
                      <w:rPr>
                        <w:rFonts w:ascii="Verdana"/>
                        <w:spacing w:val="4"/>
                        <w:sz w:val="12"/>
                      </w:rPr>
                      <w:t xml:space="preserve"> </w:t>
                    </w:r>
                    <w:r>
                      <w:rPr>
                        <w:rFonts w:ascii="Verdana"/>
                        <w:sz w:val="12"/>
                      </w:rPr>
                      <w:t>must</w:t>
                    </w:r>
                    <w:r>
                      <w:rPr>
                        <w:rFonts w:ascii="Verdana"/>
                        <w:spacing w:val="2"/>
                        <w:sz w:val="12"/>
                      </w:rPr>
                      <w:t xml:space="preserve"> </w:t>
                    </w:r>
                    <w:r>
                      <w:rPr>
                        <w:rFonts w:ascii="Verdana"/>
                        <w:sz w:val="12"/>
                      </w:rPr>
                      <w:t>seek</w:t>
                    </w:r>
                    <w:r>
                      <w:rPr>
                        <w:rFonts w:ascii="Verdana"/>
                        <w:spacing w:val="3"/>
                        <w:sz w:val="12"/>
                      </w:rPr>
                      <w:t xml:space="preserve"> </w:t>
                    </w:r>
                    <w:r>
                      <w:rPr>
                        <w:rFonts w:ascii="Verdana"/>
                        <w:sz w:val="12"/>
                      </w:rPr>
                      <w:t>their</w:t>
                    </w:r>
                    <w:r>
                      <w:rPr>
                        <w:rFonts w:ascii="Verdana"/>
                        <w:spacing w:val="2"/>
                        <w:sz w:val="12"/>
                      </w:rPr>
                      <w:t xml:space="preserve"> </w:t>
                    </w:r>
                    <w:r>
                      <w:rPr>
                        <w:rFonts w:ascii="Verdana"/>
                        <w:sz w:val="12"/>
                      </w:rPr>
                      <w:t>own</w:t>
                    </w:r>
                    <w:r>
                      <w:rPr>
                        <w:rFonts w:ascii="Verdana"/>
                        <w:spacing w:val="5"/>
                        <w:sz w:val="12"/>
                      </w:rPr>
                      <w:t xml:space="preserve"> </w:t>
                    </w:r>
                    <w:r>
                      <w:rPr>
                        <w:rFonts w:ascii="Verdana"/>
                        <w:sz w:val="12"/>
                      </w:rPr>
                      <w:t>legal</w:t>
                    </w:r>
                    <w:r>
                      <w:rPr>
                        <w:rFonts w:ascii="Verdana"/>
                        <w:spacing w:val="1"/>
                        <w:sz w:val="12"/>
                      </w:rPr>
                      <w:t xml:space="preserve"> </w:t>
                    </w:r>
                    <w:r>
                      <w:rPr>
                        <w:rFonts w:ascii="Verdana"/>
                        <w:sz w:val="12"/>
                      </w:rPr>
                      <w:t>advice as</w:t>
                    </w:r>
                    <w:r>
                      <w:rPr>
                        <w:rFonts w:ascii="Verdana"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rFonts w:ascii="Verdana"/>
                        <w:sz w:val="12"/>
                      </w:rPr>
                      <w:t>to the</w:t>
                    </w:r>
                    <w:r>
                      <w:rPr>
                        <w:rFonts w:ascii="Verdana"/>
                        <w:spacing w:val="1"/>
                        <w:sz w:val="12"/>
                      </w:rPr>
                      <w:t xml:space="preserve"> </w:t>
                    </w:r>
                    <w:r>
                      <w:rPr>
                        <w:rFonts w:ascii="Verdana"/>
                        <w:sz w:val="12"/>
                      </w:rPr>
                      <w:t>content</w:t>
                    </w:r>
                    <w:r>
                      <w:rPr>
                        <w:rFonts w:ascii="Verdana"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rFonts w:ascii="Verdana"/>
                        <w:sz w:val="12"/>
                      </w:rPr>
                      <w:t>and drafting of</w:t>
                    </w:r>
                    <w:r>
                      <w:rPr>
                        <w:rFonts w:ascii="Verdana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Verdana"/>
                        <w:sz w:val="12"/>
                      </w:rPr>
                      <w:t>this document.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D27F6"/>
    <w:multiLevelType w:val="hybridMultilevel"/>
    <w:tmpl w:val="9140BCCC"/>
    <w:lvl w:ilvl="0" w:tplc="95EE564C">
      <w:start w:val="1"/>
      <w:numFmt w:val="lowerLetter"/>
      <w:lvlText w:val="%1)"/>
      <w:lvlJc w:val="left"/>
      <w:pPr>
        <w:ind w:left="3419" w:hanging="361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n-GB" w:eastAsia="en-US" w:bidi="ar-SA"/>
      </w:rPr>
    </w:lvl>
    <w:lvl w:ilvl="1" w:tplc="1D2C8956">
      <w:numFmt w:val="bullet"/>
      <w:lvlText w:val="•"/>
      <w:lvlJc w:val="left"/>
      <w:pPr>
        <w:ind w:left="4182" w:hanging="361"/>
      </w:pPr>
      <w:rPr>
        <w:rFonts w:hint="default"/>
        <w:lang w:val="en-GB" w:eastAsia="en-US" w:bidi="ar-SA"/>
      </w:rPr>
    </w:lvl>
    <w:lvl w:ilvl="2" w:tplc="2D988E2E">
      <w:numFmt w:val="bullet"/>
      <w:lvlText w:val="•"/>
      <w:lvlJc w:val="left"/>
      <w:pPr>
        <w:ind w:left="4945" w:hanging="361"/>
      </w:pPr>
      <w:rPr>
        <w:rFonts w:hint="default"/>
        <w:lang w:val="en-GB" w:eastAsia="en-US" w:bidi="ar-SA"/>
      </w:rPr>
    </w:lvl>
    <w:lvl w:ilvl="3" w:tplc="FC5AA24A">
      <w:numFmt w:val="bullet"/>
      <w:lvlText w:val="•"/>
      <w:lvlJc w:val="left"/>
      <w:pPr>
        <w:ind w:left="5708" w:hanging="361"/>
      </w:pPr>
      <w:rPr>
        <w:rFonts w:hint="default"/>
        <w:lang w:val="en-GB" w:eastAsia="en-US" w:bidi="ar-SA"/>
      </w:rPr>
    </w:lvl>
    <w:lvl w:ilvl="4" w:tplc="A1CCA8F0">
      <w:numFmt w:val="bullet"/>
      <w:lvlText w:val="•"/>
      <w:lvlJc w:val="left"/>
      <w:pPr>
        <w:ind w:left="6471" w:hanging="361"/>
      </w:pPr>
      <w:rPr>
        <w:rFonts w:hint="default"/>
        <w:lang w:val="en-GB" w:eastAsia="en-US" w:bidi="ar-SA"/>
      </w:rPr>
    </w:lvl>
    <w:lvl w:ilvl="5" w:tplc="931C32C6">
      <w:numFmt w:val="bullet"/>
      <w:lvlText w:val="•"/>
      <w:lvlJc w:val="left"/>
      <w:pPr>
        <w:ind w:left="7234" w:hanging="361"/>
      </w:pPr>
      <w:rPr>
        <w:rFonts w:hint="default"/>
        <w:lang w:val="en-GB" w:eastAsia="en-US" w:bidi="ar-SA"/>
      </w:rPr>
    </w:lvl>
    <w:lvl w:ilvl="6" w:tplc="6400E8A6">
      <w:numFmt w:val="bullet"/>
      <w:lvlText w:val="•"/>
      <w:lvlJc w:val="left"/>
      <w:pPr>
        <w:ind w:left="7997" w:hanging="361"/>
      </w:pPr>
      <w:rPr>
        <w:rFonts w:hint="default"/>
        <w:lang w:val="en-GB" w:eastAsia="en-US" w:bidi="ar-SA"/>
      </w:rPr>
    </w:lvl>
    <w:lvl w:ilvl="7" w:tplc="E6DAC94A">
      <w:numFmt w:val="bullet"/>
      <w:lvlText w:val="•"/>
      <w:lvlJc w:val="left"/>
      <w:pPr>
        <w:ind w:left="8760" w:hanging="361"/>
      </w:pPr>
      <w:rPr>
        <w:rFonts w:hint="default"/>
        <w:lang w:val="en-GB" w:eastAsia="en-US" w:bidi="ar-SA"/>
      </w:rPr>
    </w:lvl>
    <w:lvl w:ilvl="8" w:tplc="91B2C4AE">
      <w:numFmt w:val="bullet"/>
      <w:lvlText w:val="•"/>
      <w:lvlJc w:val="left"/>
      <w:pPr>
        <w:ind w:left="9523" w:hanging="361"/>
      </w:pPr>
      <w:rPr>
        <w:rFonts w:hint="default"/>
        <w:lang w:val="en-GB" w:eastAsia="en-US" w:bidi="ar-SA"/>
      </w:rPr>
    </w:lvl>
  </w:abstractNum>
  <w:abstractNum w:abstractNumId="1" w15:restartNumberingAfterBreak="0">
    <w:nsid w:val="070D1F6A"/>
    <w:multiLevelType w:val="hybridMultilevel"/>
    <w:tmpl w:val="AE905884"/>
    <w:lvl w:ilvl="0" w:tplc="3A6C9FAA">
      <w:start w:val="1"/>
      <w:numFmt w:val="lowerLetter"/>
      <w:lvlText w:val="%1)"/>
      <w:lvlJc w:val="left"/>
      <w:pPr>
        <w:ind w:left="2480" w:hanging="72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n-GB" w:eastAsia="en-US" w:bidi="ar-SA"/>
      </w:rPr>
    </w:lvl>
    <w:lvl w:ilvl="1" w:tplc="A462D2C2">
      <w:numFmt w:val="bullet"/>
      <w:lvlText w:val="•"/>
      <w:lvlJc w:val="left"/>
      <w:pPr>
        <w:ind w:left="3336" w:hanging="720"/>
      </w:pPr>
      <w:rPr>
        <w:rFonts w:hint="default"/>
        <w:lang w:val="en-GB" w:eastAsia="en-US" w:bidi="ar-SA"/>
      </w:rPr>
    </w:lvl>
    <w:lvl w:ilvl="2" w:tplc="FDFC5B8E">
      <w:numFmt w:val="bullet"/>
      <w:lvlText w:val="•"/>
      <w:lvlJc w:val="left"/>
      <w:pPr>
        <w:ind w:left="4193" w:hanging="720"/>
      </w:pPr>
      <w:rPr>
        <w:rFonts w:hint="default"/>
        <w:lang w:val="en-GB" w:eastAsia="en-US" w:bidi="ar-SA"/>
      </w:rPr>
    </w:lvl>
    <w:lvl w:ilvl="3" w:tplc="B5AE523A">
      <w:numFmt w:val="bullet"/>
      <w:lvlText w:val="•"/>
      <w:lvlJc w:val="left"/>
      <w:pPr>
        <w:ind w:left="5050" w:hanging="720"/>
      </w:pPr>
      <w:rPr>
        <w:rFonts w:hint="default"/>
        <w:lang w:val="en-GB" w:eastAsia="en-US" w:bidi="ar-SA"/>
      </w:rPr>
    </w:lvl>
    <w:lvl w:ilvl="4" w:tplc="F9DE4180">
      <w:numFmt w:val="bullet"/>
      <w:lvlText w:val="•"/>
      <w:lvlJc w:val="left"/>
      <w:pPr>
        <w:ind w:left="5907" w:hanging="720"/>
      </w:pPr>
      <w:rPr>
        <w:rFonts w:hint="default"/>
        <w:lang w:val="en-GB" w:eastAsia="en-US" w:bidi="ar-SA"/>
      </w:rPr>
    </w:lvl>
    <w:lvl w:ilvl="5" w:tplc="1F52FCCC">
      <w:numFmt w:val="bullet"/>
      <w:lvlText w:val="•"/>
      <w:lvlJc w:val="left"/>
      <w:pPr>
        <w:ind w:left="6764" w:hanging="720"/>
      </w:pPr>
      <w:rPr>
        <w:rFonts w:hint="default"/>
        <w:lang w:val="en-GB" w:eastAsia="en-US" w:bidi="ar-SA"/>
      </w:rPr>
    </w:lvl>
    <w:lvl w:ilvl="6" w:tplc="AA70F814">
      <w:numFmt w:val="bullet"/>
      <w:lvlText w:val="•"/>
      <w:lvlJc w:val="left"/>
      <w:pPr>
        <w:ind w:left="7621" w:hanging="720"/>
      </w:pPr>
      <w:rPr>
        <w:rFonts w:hint="default"/>
        <w:lang w:val="en-GB" w:eastAsia="en-US" w:bidi="ar-SA"/>
      </w:rPr>
    </w:lvl>
    <w:lvl w:ilvl="7" w:tplc="D8247C72">
      <w:numFmt w:val="bullet"/>
      <w:lvlText w:val="•"/>
      <w:lvlJc w:val="left"/>
      <w:pPr>
        <w:ind w:left="8478" w:hanging="720"/>
      </w:pPr>
      <w:rPr>
        <w:rFonts w:hint="default"/>
        <w:lang w:val="en-GB" w:eastAsia="en-US" w:bidi="ar-SA"/>
      </w:rPr>
    </w:lvl>
    <w:lvl w:ilvl="8" w:tplc="92344326">
      <w:numFmt w:val="bullet"/>
      <w:lvlText w:val="•"/>
      <w:lvlJc w:val="left"/>
      <w:pPr>
        <w:ind w:left="9335" w:hanging="720"/>
      </w:pPr>
      <w:rPr>
        <w:rFonts w:hint="default"/>
        <w:lang w:val="en-GB" w:eastAsia="en-US" w:bidi="ar-SA"/>
      </w:rPr>
    </w:lvl>
  </w:abstractNum>
  <w:abstractNum w:abstractNumId="2" w15:restartNumberingAfterBreak="0">
    <w:nsid w:val="0A080505"/>
    <w:multiLevelType w:val="hybridMultilevel"/>
    <w:tmpl w:val="789EC2F2"/>
    <w:lvl w:ilvl="0" w:tplc="43E64E94">
      <w:start w:val="1"/>
      <w:numFmt w:val="lowerRoman"/>
      <w:lvlText w:val="(%1)"/>
      <w:lvlJc w:val="left"/>
      <w:pPr>
        <w:ind w:left="466" w:hanging="319"/>
        <w:jc w:val="left"/>
      </w:pPr>
      <w:rPr>
        <w:rFonts w:ascii="Arial" w:eastAsia="Arial" w:hAnsi="Arial" w:cs="Arial" w:hint="default"/>
        <w:spacing w:val="-2"/>
        <w:w w:val="100"/>
        <w:sz w:val="22"/>
        <w:szCs w:val="22"/>
        <w:lang w:val="en-GB" w:eastAsia="en-US" w:bidi="ar-SA"/>
      </w:rPr>
    </w:lvl>
    <w:lvl w:ilvl="1" w:tplc="11ECDEB2">
      <w:numFmt w:val="bullet"/>
      <w:lvlText w:val="•"/>
      <w:lvlJc w:val="left"/>
      <w:pPr>
        <w:ind w:left="1195" w:hanging="319"/>
      </w:pPr>
      <w:rPr>
        <w:rFonts w:hint="default"/>
        <w:lang w:val="en-GB" w:eastAsia="en-US" w:bidi="ar-SA"/>
      </w:rPr>
    </w:lvl>
    <w:lvl w:ilvl="2" w:tplc="FBAC83B8">
      <w:numFmt w:val="bullet"/>
      <w:lvlText w:val="•"/>
      <w:lvlJc w:val="left"/>
      <w:pPr>
        <w:ind w:left="1931" w:hanging="319"/>
      </w:pPr>
      <w:rPr>
        <w:rFonts w:hint="default"/>
        <w:lang w:val="en-GB" w:eastAsia="en-US" w:bidi="ar-SA"/>
      </w:rPr>
    </w:lvl>
    <w:lvl w:ilvl="3" w:tplc="94FC07D2">
      <w:numFmt w:val="bullet"/>
      <w:lvlText w:val="•"/>
      <w:lvlJc w:val="left"/>
      <w:pPr>
        <w:ind w:left="2667" w:hanging="319"/>
      </w:pPr>
      <w:rPr>
        <w:rFonts w:hint="default"/>
        <w:lang w:val="en-GB" w:eastAsia="en-US" w:bidi="ar-SA"/>
      </w:rPr>
    </w:lvl>
    <w:lvl w:ilvl="4" w:tplc="45D4279E">
      <w:numFmt w:val="bullet"/>
      <w:lvlText w:val="•"/>
      <w:lvlJc w:val="left"/>
      <w:pPr>
        <w:ind w:left="3403" w:hanging="319"/>
      </w:pPr>
      <w:rPr>
        <w:rFonts w:hint="default"/>
        <w:lang w:val="en-GB" w:eastAsia="en-US" w:bidi="ar-SA"/>
      </w:rPr>
    </w:lvl>
    <w:lvl w:ilvl="5" w:tplc="581EEC88">
      <w:numFmt w:val="bullet"/>
      <w:lvlText w:val="•"/>
      <w:lvlJc w:val="left"/>
      <w:pPr>
        <w:ind w:left="4139" w:hanging="319"/>
      </w:pPr>
      <w:rPr>
        <w:rFonts w:hint="default"/>
        <w:lang w:val="en-GB" w:eastAsia="en-US" w:bidi="ar-SA"/>
      </w:rPr>
    </w:lvl>
    <w:lvl w:ilvl="6" w:tplc="D0887E4E">
      <w:numFmt w:val="bullet"/>
      <w:lvlText w:val="•"/>
      <w:lvlJc w:val="left"/>
      <w:pPr>
        <w:ind w:left="4874" w:hanging="319"/>
      </w:pPr>
      <w:rPr>
        <w:rFonts w:hint="default"/>
        <w:lang w:val="en-GB" w:eastAsia="en-US" w:bidi="ar-SA"/>
      </w:rPr>
    </w:lvl>
    <w:lvl w:ilvl="7" w:tplc="EA6240CC">
      <w:numFmt w:val="bullet"/>
      <w:lvlText w:val="•"/>
      <w:lvlJc w:val="left"/>
      <w:pPr>
        <w:ind w:left="5610" w:hanging="319"/>
      </w:pPr>
      <w:rPr>
        <w:rFonts w:hint="default"/>
        <w:lang w:val="en-GB" w:eastAsia="en-US" w:bidi="ar-SA"/>
      </w:rPr>
    </w:lvl>
    <w:lvl w:ilvl="8" w:tplc="33B060E4">
      <w:numFmt w:val="bullet"/>
      <w:lvlText w:val="•"/>
      <w:lvlJc w:val="left"/>
      <w:pPr>
        <w:ind w:left="6346" w:hanging="319"/>
      </w:pPr>
      <w:rPr>
        <w:rFonts w:hint="default"/>
        <w:lang w:val="en-GB" w:eastAsia="en-US" w:bidi="ar-SA"/>
      </w:rPr>
    </w:lvl>
  </w:abstractNum>
  <w:abstractNum w:abstractNumId="3" w15:restartNumberingAfterBreak="0">
    <w:nsid w:val="0DA63D33"/>
    <w:multiLevelType w:val="hybridMultilevel"/>
    <w:tmpl w:val="2760EBDA"/>
    <w:lvl w:ilvl="0" w:tplc="C70A686C">
      <w:start w:val="1"/>
      <w:numFmt w:val="lowerLetter"/>
      <w:lvlText w:val="%1)"/>
      <w:lvlJc w:val="left"/>
      <w:pPr>
        <w:ind w:left="3755" w:hanging="721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n-GB" w:eastAsia="en-US" w:bidi="ar-SA"/>
      </w:rPr>
    </w:lvl>
    <w:lvl w:ilvl="1" w:tplc="7376DBF2">
      <w:numFmt w:val="bullet"/>
      <w:lvlText w:val="•"/>
      <w:lvlJc w:val="left"/>
      <w:pPr>
        <w:ind w:left="4488" w:hanging="721"/>
      </w:pPr>
      <w:rPr>
        <w:rFonts w:hint="default"/>
        <w:lang w:val="en-GB" w:eastAsia="en-US" w:bidi="ar-SA"/>
      </w:rPr>
    </w:lvl>
    <w:lvl w:ilvl="2" w:tplc="85A4786E">
      <w:numFmt w:val="bullet"/>
      <w:lvlText w:val="•"/>
      <w:lvlJc w:val="left"/>
      <w:pPr>
        <w:ind w:left="5217" w:hanging="721"/>
      </w:pPr>
      <w:rPr>
        <w:rFonts w:hint="default"/>
        <w:lang w:val="en-GB" w:eastAsia="en-US" w:bidi="ar-SA"/>
      </w:rPr>
    </w:lvl>
    <w:lvl w:ilvl="3" w:tplc="878EC4F6">
      <w:numFmt w:val="bullet"/>
      <w:lvlText w:val="•"/>
      <w:lvlJc w:val="left"/>
      <w:pPr>
        <w:ind w:left="5946" w:hanging="721"/>
      </w:pPr>
      <w:rPr>
        <w:rFonts w:hint="default"/>
        <w:lang w:val="en-GB" w:eastAsia="en-US" w:bidi="ar-SA"/>
      </w:rPr>
    </w:lvl>
    <w:lvl w:ilvl="4" w:tplc="99C473C4">
      <w:numFmt w:val="bullet"/>
      <w:lvlText w:val="•"/>
      <w:lvlJc w:val="left"/>
      <w:pPr>
        <w:ind w:left="6675" w:hanging="721"/>
      </w:pPr>
      <w:rPr>
        <w:rFonts w:hint="default"/>
        <w:lang w:val="en-GB" w:eastAsia="en-US" w:bidi="ar-SA"/>
      </w:rPr>
    </w:lvl>
    <w:lvl w:ilvl="5" w:tplc="B868F120">
      <w:numFmt w:val="bullet"/>
      <w:lvlText w:val="•"/>
      <w:lvlJc w:val="left"/>
      <w:pPr>
        <w:ind w:left="7404" w:hanging="721"/>
      </w:pPr>
      <w:rPr>
        <w:rFonts w:hint="default"/>
        <w:lang w:val="en-GB" w:eastAsia="en-US" w:bidi="ar-SA"/>
      </w:rPr>
    </w:lvl>
    <w:lvl w:ilvl="6" w:tplc="1452E5C8">
      <w:numFmt w:val="bullet"/>
      <w:lvlText w:val="•"/>
      <w:lvlJc w:val="left"/>
      <w:pPr>
        <w:ind w:left="8133" w:hanging="721"/>
      </w:pPr>
      <w:rPr>
        <w:rFonts w:hint="default"/>
        <w:lang w:val="en-GB" w:eastAsia="en-US" w:bidi="ar-SA"/>
      </w:rPr>
    </w:lvl>
    <w:lvl w:ilvl="7" w:tplc="E29654D6">
      <w:numFmt w:val="bullet"/>
      <w:lvlText w:val="•"/>
      <w:lvlJc w:val="left"/>
      <w:pPr>
        <w:ind w:left="8862" w:hanging="721"/>
      </w:pPr>
      <w:rPr>
        <w:rFonts w:hint="default"/>
        <w:lang w:val="en-GB" w:eastAsia="en-US" w:bidi="ar-SA"/>
      </w:rPr>
    </w:lvl>
    <w:lvl w:ilvl="8" w:tplc="2114425E">
      <w:numFmt w:val="bullet"/>
      <w:lvlText w:val="•"/>
      <w:lvlJc w:val="left"/>
      <w:pPr>
        <w:ind w:left="9591" w:hanging="721"/>
      </w:pPr>
      <w:rPr>
        <w:rFonts w:hint="default"/>
        <w:lang w:val="en-GB" w:eastAsia="en-US" w:bidi="ar-SA"/>
      </w:rPr>
    </w:lvl>
  </w:abstractNum>
  <w:abstractNum w:abstractNumId="4" w15:restartNumberingAfterBreak="0">
    <w:nsid w:val="13EF663A"/>
    <w:multiLevelType w:val="hybridMultilevel"/>
    <w:tmpl w:val="21BA47EC"/>
    <w:lvl w:ilvl="0" w:tplc="8A4C1218">
      <w:start w:val="1"/>
      <w:numFmt w:val="lowerLetter"/>
      <w:lvlText w:val="%1)"/>
      <w:lvlJc w:val="left"/>
      <w:pPr>
        <w:ind w:left="3395" w:hanging="361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n-GB" w:eastAsia="en-US" w:bidi="ar-SA"/>
      </w:rPr>
    </w:lvl>
    <w:lvl w:ilvl="1" w:tplc="A2483A8A">
      <w:start w:val="1"/>
      <w:numFmt w:val="upperRoman"/>
      <w:lvlText w:val="%2."/>
      <w:lvlJc w:val="left"/>
      <w:pPr>
        <w:ind w:left="4139" w:hanging="483"/>
        <w:jc w:val="right"/>
      </w:pPr>
      <w:rPr>
        <w:rFonts w:ascii="Arial" w:eastAsia="Arial" w:hAnsi="Arial" w:cs="Arial" w:hint="default"/>
        <w:spacing w:val="0"/>
        <w:w w:val="100"/>
        <w:sz w:val="22"/>
        <w:szCs w:val="22"/>
        <w:lang w:val="en-GB" w:eastAsia="en-US" w:bidi="ar-SA"/>
      </w:rPr>
    </w:lvl>
    <w:lvl w:ilvl="2" w:tplc="2918E7C8">
      <w:start w:val="1"/>
      <w:numFmt w:val="upperLetter"/>
      <w:lvlText w:val="%3."/>
      <w:lvlJc w:val="left"/>
      <w:pPr>
        <w:ind w:left="4859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n-GB" w:eastAsia="en-US" w:bidi="ar-SA"/>
      </w:rPr>
    </w:lvl>
    <w:lvl w:ilvl="3" w:tplc="9D461766">
      <w:numFmt w:val="bullet"/>
      <w:lvlText w:val="•"/>
      <w:lvlJc w:val="left"/>
      <w:pPr>
        <w:ind w:left="5633" w:hanging="360"/>
      </w:pPr>
      <w:rPr>
        <w:rFonts w:hint="default"/>
        <w:lang w:val="en-GB" w:eastAsia="en-US" w:bidi="ar-SA"/>
      </w:rPr>
    </w:lvl>
    <w:lvl w:ilvl="4" w:tplc="F9E69D2E">
      <w:numFmt w:val="bullet"/>
      <w:lvlText w:val="•"/>
      <w:lvlJc w:val="left"/>
      <w:pPr>
        <w:ind w:left="6407" w:hanging="360"/>
      </w:pPr>
      <w:rPr>
        <w:rFonts w:hint="default"/>
        <w:lang w:val="en-GB" w:eastAsia="en-US" w:bidi="ar-SA"/>
      </w:rPr>
    </w:lvl>
    <w:lvl w:ilvl="5" w:tplc="97DAF364">
      <w:numFmt w:val="bullet"/>
      <w:lvlText w:val="•"/>
      <w:lvlJc w:val="left"/>
      <w:pPr>
        <w:ind w:left="7180" w:hanging="360"/>
      </w:pPr>
      <w:rPr>
        <w:rFonts w:hint="default"/>
        <w:lang w:val="en-GB" w:eastAsia="en-US" w:bidi="ar-SA"/>
      </w:rPr>
    </w:lvl>
    <w:lvl w:ilvl="6" w:tplc="D2CC85EE">
      <w:numFmt w:val="bullet"/>
      <w:lvlText w:val="•"/>
      <w:lvlJc w:val="left"/>
      <w:pPr>
        <w:ind w:left="7954" w:hanging="360"/>
      </w:pPr>
      <w:rPr>
        <w:rFonts w:hint="default"/>
        <w:lang w:val="en-GB" w:eastAsia="en-US" w:bidi="ar-SA"/>
      </w:rPr>
    </w:lvl>
    <w:lvl w:ilvl="7" w:tplc="85E8C034">
      <w:numFmt w:val="bullet"/>
      <w:lvlText w:val="•"/>
      <w:lvlJc w:val="left"/>
      <w:pPr>
        <w:ind w:left="8728" w:hanging="360"/>
      </w:pPr>
      <w:rPr>
        <w:rFonts w:hint="default"/>
        <w:lang w:val="en-GB" w:eastAsia="en-US" w:bidi="ar-SA"/>
      </w:rPr>
    </w:lvl>
    <w:lvl w:ilvl="8" w:tplc="0ED0C888">
      <w:numFmt w:val="bullet"/>
      <w:lvlText w:val="•"/>
      <w:lvlJc w:val="left"/>
      <w:pPr>
        <w:ind w:left="9501" w:hanging="360"/>
      </w:pPr>
      <w:rPr>
        <w:rFonts w:hint="default"/>
        <w:lang w:val="en-GB" w:eastAsia="en-US" w:bidi="ar-SA"/>
      </w:rPr>
    </w:lvl>
  </w:abstractNum>
  <w:abstractNum w:abstractNumId="5" w15:restartNumberingAfterBreak="0">
    <w:nsid w:val="163A6363"/>
    <w:multiLevelType w:val="hybridMultilevel"/>
    <w:tmpl w:val="0CC40EC2"/>
    <w:lvl w:ilvl="0" w:tplc="63623330">
      <w:start w:val="1"/>
      <w:numFmt w:val="lowerLetter"/>
      <w:lvlText w:val="%1)"/>
      <w:lvlJc w:val="left"/>
      <w:pPr>
        <w:ind w:left="407" w:hanging="257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n-GB" w:eastAsia="en-US" w:bidi="ar-SA"/>
      </w:rPr>
    </w:lvl>
    <w:lvl w:ilvl="1" w:tplc="35E61DCA">
      <w:start w:val="1"/>
      <w:numFmt w:val="lowerRoman"/>
      <w:lvlText w:val="%2)"/>
      <w:lvlJc w:val="left"/>
      <w:pPr>
        <w:ind w:left="1149" w:hanging="185"/>
        <w:jc w:val="left"/>
      </w:pPr>
      <w:rPr>
        <w:rFonts w:ascii="Arial" w:eastAsia="Arial" w:hAnsi="Arial" w:cs="Arial" w:hint="default"/>
        <w:spacing w:val="-2"/>
        <w:w w:val="100"/>
        <w:sz w:val="22"/>
        <w:szCs w:val="22"/>
        <w:lang w:val="en-GB" w:eastAsia="en-US" w:bidi="ar-SA"/>
      </w:rPr>
    </w:lvl>
    <w:lvl w:ilvl="2" w:tplc="42BA2EF6">
      <w:numFmt w:val="bullet"/>
      <w:lvlText w:val="•"/>
      <w:lvlJc w:val="left"/>
      <w:pPr>
        <w:ind w:left="1340" w:hanging="185"/>
      </w:pPr>
      <w:rPr>
        <w:rFonts w:hint="default"/>
        <w:lang w:val="en-GB" w:eastAsia="en-US" w:bidi="ar-SA"/>
      </w:rPr>
    </w:lvl>
    <w:lvl w:ilvl="3" w:tplc="22046D6C">
      <w:numFmt w:val="bullet"/>
      <w:lvlText w:val="•"/>
      <w:lvlJc w:val="left"/>
      <w:pPr>
        <w:ind w:left="2180" w:hanging="185"/>
      </w:pPr>
      <w:rPr>
        <w:rFonts w:hint="default"/>
        <w:lang w:val="en-GB" w:eastAsia="en-US" w:bidi="ar-SA"/>
      </w:rPr>
    </w:lvl>
    <w:lvl w:ilvl="4" w:tplc="309AD7A2">
      <w:numFmt w:val="bullet"/>
      <w:lvlText w:val="•"/>
      <w:lvlJc w:val="left"/>
      <w:pPr>
        <w:ind w:left="3020" w:hanging="185"/>
      </w:pPr>
      <w:rPr>
        <w:rFonts w:hint="default"/>
        <w:lang w:val="en-GB" w:eastAsia="en-US" w:bidi="ar-SA"/>
      </w:rPr>
    </w:lvl>
    <w:lvl w:ilvl="5" w:tplc="1606583A">
      <w:numFmt w:val="bullet"/>
      <w:lvlText w:val="•"/>
      <w:lvlJc w:val="left"/>
      <w:pPr>
        <w:ind w:left="3861" w:hanging="185"/>
      </w:pPr>
      <w:rPr>
        <w:rFonts w:hint="default"/>
        <w:lang w:val="en-GB" w:eastAsia="en-US" w:bidi="ar-SA"/>
      </w:rPr>
    </w:lvl>
    <w:lvl w:ilvl="6" w:tplc="4572A132">
      <w:numFmt w:val="bullet"/>
      <w:lvlText w:val="•"/>
      <w:lvlJc w:val="left"/>
      <w:pPr>
        <w:ind w:left="4701" w:hanging="185"/>
      </w:pPr>
      <w:rPr>
        <w:rFonts w:hint="default"/>
        <w:lang w:val="en-GB" w:eastAsia="en-US" w:bidi="ar-SA"/>
      </w:rPr>
    </w:lvl>
    <w:lvl w:ilvl="7" w:tplc="660EA61A">
      <w:numFmt w:val="bullet"/>
      <w:lvlText w:val="•"/>
      <w:lvlJc w:val="left"/>
      <w:pPr>
        <w:ind w:left="5541" w:hanging="185"/>
      </w:pPr>
      <w:rPr>
        <w:rFonts w:hint="default"/>
        <w:lang w:val="en-GB" w:eastAsia="en-US" w:bidi="ar-SA"/>
      </w:rPr>
    </w:lvl>
    <w:lvl w:ilvl="8" w:tplc="A6B4CBF4">
      <w:numFmt w:val="bullet"/>
      <w:lvlText w:val="•"/>
      <w:lvlJc w:val="left"/>
      <w:pPr>
        <w:ind w:left="6382" w:hanging="185"/>
      </w:pPr>
      <w:rPr>
        <w:rFonts w:hint="default"/>
        <w:lang w:val="en-GB" w:eastAsia="en-US" w:bidi="ar-SA"/>
      </w:rPr>
    </w:lvl>
  </w:abstractNum>
  <w:abstractNum w:abstractNumId="6" w15:restartNumberingAfterBreak="0">
    <w:nsid w:val="187D308E"/>
    <w:multiLevelType w:val="hybridMultilevel"/>
    <w:tmpl w:val="0AC694B6"/>
    <w:lvl w:ilvl="0" w:tplc="6EBEDA26">
      <w:start w:val="1"/>
      <w:numFmt w:val="lowerLetter"/>
      <w:lvlText w:val="%1)"/>
      <w:lvlJc w:val="left"/>
      <w:pPr>
        <w:ind w:left="927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n-GB" w:eastAsia="en-US" w:bidi="ar-SA"/>
      </w:rPr>
    </w:lvl>
    <w:lvl w:ilvl="1" w:tplc="82D80BB6">
      <w:start w:val="1"/>
      <w:numFmt w:val="lowerRoman"/>
      <w:lvlText w:val="%2)"/>
      <w:lvlJc w:val="left"/>
      <w:pPr>
        <w:ind w:left="1647" w:hanging="720"/>
        <w:jc w:val="left"/>
      </w:pPr>
      <w:rPr>
        <w:rFonts w:ascii="Arial" w:eastAsia="Arial" w:hAnsi="Arial" w:cs="Arial" w:hint="default"/>
        <w:spacing w:val="-2"/>
        <w:w w:val="100"/>
        <w:sz w:val="22"/>
        <w:szCs w:val="22"/>
        <w:lang w:val="en-GB" w:eastAsia="en-US" w:bidi="ar-SA"/>
      </w:rPr>
    </w:lvl>
    <w:lvl w:ilvl="2" w:tplc="AE824C92">
      <w:numFmt w:val="bullet"/>
      <w:lvlText w:val="•"/>
      <w:lvlJc w:val="left"/>
      <w:pPr>
        <w:ind w:left="2333" w:hanging="720"/>
      </w:pPr>
      <w:rPr>
        <w:rFonts w:hint="default"/>
        <w:lang w:val="en-GB" w:eastAsia="en-US" w:bidi="ar-SA"/>
      </w:rPr>
    </w:lvl>
    <w:lvl w:ilvl="3" w:tplc="CA3CEFA6">
      <w:numFmt w:val="bullet"/>
      <w:lvlText w:val="•"/>
      <w:lvlJc w:val="left"/>
      <w:pPr>
        <w:ind w:left="3026" w:hanging="720"/>
      </w:pPr>
      <w:rPr>
        <w:rFonts w:hint="default"/>
        <w:lang w:val="en-GB" w:eastAsia="en-US" w:bidi="ar-SA"/>
      </w:rPr>
    </w:lvl>
    <w:lvl w:ilvl="4" w:tplc="56DA659C">
      <w:numFmt w:val="bullet"/>
      <w:lvlText w:val="•"/>
      <w:lvlJc w:val="left"/>
      <w:pPr>
        <w:ind w:left="3719" w:hanging="720"/>
      </w:pPr>
      <w:rPr>
        <w:rFonts w:hint="default"/>
        <w:lang w:val="en-GB" w:eastAsia="en-US" w:bidi="ar-SA"/>
      </w:rPr>
    </w:lvl>
    <w:lvl w:ilvl="5" w:tplc="A2EE0F48">
      <w:numFmt w:val="bullet"/>
      <w:lvlText w:val="•"/>
      <w:lvlJc w:val="left"/>
      <w:pPr>
        <w:ind w:left="4412" w:hanging="720"/>
      </w:pPr>
      <w:rPr>
        <w:rFonts w:hint="default"/>
        <w:lang w:val="en-GB" w:eastAsia="en-US" w:bidi="ar-SA"/>
      </w:rPr>
    </w:lvl>
    <w:lvl w:ilvl="6" w:tplc="B9BAC436">
      <w:numFmt w:val="bullet"/>
      <w:lvlText w:val="•"/>
      <w:lvlJc w:val="left"/>
      <w:pPr>
        <w:ind w:left="5105" w:hanging="720"/>
      </w:pPr>
      <w:rPr>
        <w:rFonts w:hint="default"/>
        <w:lang w:val="en-GB" w:eastAsia="en-US" w:bidi="ar-SA"/>
      </w:rPr>
    </w:lvl>
    <w:lvl w:ilvl="7" w:tplc="E39A1592">
      <w:numFmt w:val="bullet"/>
      <w:lvlText w:val="•"/>
      <w:lvlJc w:val="left"/>
      <w:pPr>
        <w:ind w:left="5798" w:hanging="720"/>
      </w:pPr>
      <w:rPr>
        <w:rFonts w:hint="default"/>
        <w:lang w:val="en-GB" w:eastAsia="en-US" w:bidi="ar-SA"/>
      </w:rPr>
    </w:lvl>
    <w:lvl w:ilvl="8" w:tplc="D24E8EE2">
      <w:numFmt w:val="bullet"/>
      <w:lvlText w:val="•"/>
      <w:lvlJc w:val="left"/>
      <w:pPr>
        <w:ind w:left="6491" w:hanging="720"/>
      </w:pPr>
      <w:rPr>
        <w:rFonts w:hint="default"/>
        <w:lang w:val="en-GB" w:eastAsia="en-US" w:bidi="ar-SA"/>
      </w:rPr>
    </w:lvl>
  </w:abstractNum>
  <w:abstractNum w:abstractNumId="7" w15:restartNumberingAfterBreak="0">
    <w:nsid w:val="2414481F"/>
    <w:multiLevelType w:val="multilevel"/>
    <w:tmpl w:val="5F76AD7C"/>
    <w:lvl w:ilvl="0">
      <w:start w:val="1"/>
      <w:numFmt w:val="decimal"/>
      <w:lvlText w:val="%1."/>
      <w:lvlJc w:val="left"/>
      <w:pPr>
        <w:ind w:left="766" w:hanging="567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1618" w:hanging="711"/>
        <w:jc w:val="left"/>
      </w:pPr>
      <w:rPr>
        <w:rFonts w:hint="default"/>
        <w:spacing w:val="-2"/>
        <w:w w:val="100"/>
        <w:lang w:val="en-GB" w:eastAsia="en-US" w:bidi="ar-SA"/>
      </w:rPr>
    </w:lvl>
    <w:lvl w:ilvl="2">
      <w:start w:val="1"/>
      <w:numFmt w:val="decimal"/>
      <w:lvlText w:val="%1.%2.%3"/>
      <w:lvlJc w:val="left"/>
      <w:pPr>
        <w:ind w:left="2751" w:hanging="711"/>
        <w:jc w:val="left"/>
      </w:pPr>
      <w:rPr>
        <w:rFonts w:ascii="Verdana" w:eastAsia="Verdana" w:hAnsi="Verdana" w:cs="Verdana" w:hint="default"/>
        <w:spacing w:val="-2"/>
        <w:w w:val="100"/>
        <w:sz w:val="22"/>
        <w:szCs w:val="22"/>
        <w:lang w:val="en-GB" w:eastAsia="en-US" w:bidi="ar-SA"/>
      </w:rPr>
    </w:lvl>
    <w:lvl w:ilvl="3">
      <w:start w:val="1"/>
      <w:numFmt w:val="decimal"/>
      <w:lvlText w:val="%1.%2.%3.%4"/>
      <w:lvlJc w:val="left"/>
      <w:pPr>
        <w:ind w:left="3604" w:hanging="711"/>
        <w:jc w:val="right"/>
      </w:pPr>
      <w:rPr>
        <w:rFonts w:ascii="Arial" w:eastAsia="Arial" w:hAnsi="Arial" w:cs="Arial" w:hint="default"/>
        <w:spacing w:val="-4"/>
        <w:w w:val="100"/>
        <w:sz w:val="22"/>
        <w:szCs w:val="22"/>
        <w:lang w:val="en-GB" w:eastAsia="en-US" w:bidi="ar-SA"/>
      </w:rPr>
    </w:lvl>
    <w:lvl w:ilvl="4">
      <w:numFmt w:val="bullet"/>
      <w:lvlText w:val="•"/>
      <w:lvlJc w:val="left"/>
      <w:pPr>
        <w:ind w:left="3040" w:hanging="711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3600" w:hanging="711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3740" w:hanging="711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3880" w:hanging="711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6269" w:hanging="711"/>
      </w:pPr>
      <w:rPr>
        <w:rFonts w:hint="default"/>
        <w:lang w:val="en-GB" w:eastAsia="en-US" w:bidi="ar-SA"/>
      </w:rPr>
    </w:lvl>
  </w:abstractNum>
  <w:abstractNum w:abstractNumId="8" w15:restartNumberingAfterBreak="0">
    <w:nsid w:val="39424BE7"/>
    <w:multiLevelType w:val="hybridMultilevel"/>
    <w:tmpl w:val="588C43E8"/>
    <w:lvl w:ilvl="0" w:tplc="7252399A">
      <w:start w:val="1"/>
      <w:numFmt w:val="lowerLetter"/>
      <w:lvlText w:val="(%1)"/>
      <w:lvlJc w:val="left"/>
      <w:pPr>
        <w:ind w:left="3621" w:hanging="870"/>
        <w:jc w:val="left"/>
      </w:pPr>
      <w:rPr>
        <w:rFonts w:ascii="Arial" w:eastAsia="Arial" w:hAnsi="Arial" w:cs="Arial" w:hint="default"/>
        <w:w w:val="100"/>
        <w:sz w:val="22"/>
        <w:szCs w:val="22"/>
        <w:lang w:val="en-GB" w:eastAsia="en-US" w:bidi="ar-SA"/>
      </w:rPr>
    </w:lvl>
    <w:lvl w:ilvl="1" w:tplc="140694E2">
      <w:numFmt w:val="bullet"/>
      <w:lvlText w:val="•"/>
      <w:lvlJc w:val="left"/>
      <w:pPr>
        <w:ind w:left="4362" w:hanging="870"/>
      </w:pPr>
      <w:rPr>
        <w:rFonts w:hint="default"/>
        <w:lang w:val="en-GB" w:eastAsia="en-US" w:bidi="ar-SA"/>
      </w:rPr>
    </w:lvl>
    <w:lvl w:ilvl="2" w:tplc="2F0C6E46">
      <w:numFmt w:val="bullet"/>
      <w:lvlText w:val="•"/>
      <w:lvlJc w:val="left"/>
      <w:pPr>
        <w:ind w:left="5105" w:hanging="870"/>
      </w:pPr>
      <w:rPr>
        <w:rFonts w:hint="default"/>
        <w:lang w:val="en-GB" w:eastAsia="en-US" w:bidi="ar-SA"/>
      </w:rPr>
    </w:lvl>
    <w:lvl w:ilvl="3" w:tplc="05AABE44">
      <w:numFmt w:val="bullet"/>
      <w:lvlText w:val="•"/>
      <w:lvlJc w:val="left"/>
      <w:pPr>
        <w:ind w:left="5848" w:hanging="870"/>
      </w:pPr>
      <w:rPr>
        <w:rFonts w:hint="default"/>
        <w:lang w:val="en-GB" w:eastAsia="en-US" w:bidi="ar-SA"/>
      </w:rPr>
    </w:lvl>
    <w:lvl w:ilvl="4" w:tplc="BEC8AD3C">
      <w:numFmt w:val="bullet"/>
      <w:lvlText w:val="•"/>
      <w:lvlJc w:val="left"/>
      <w:pPr>
        <w:ind w:left="6591" w:hanging="870"/>
      </w:pPr>
      <w:rPr>
        <w:rFonts w:hint="default"/>
        <w:lang w:val="en-GB" w:eastAsia="en-US" w:bidi="ar-SA"/>
      </w:rPr>
    </w:lvl>
    <w:lvl w:ilvl="5" w:tplc="7646EB2C">
      <w:numFmt w:val="bullet"/>
      <w:lvlText w:val="•"/>
      <w:lvlJc w:val="left"/>
      <w:pPr>
        <w:ind w:left="7334" w:hanging="870"/>
      </w:pPr>
      <w:rPr>
        <w:rFonts w:hint="default"/>
        <w:lang w:val="en-GB" w:eastAsia="en-US" w:bidi="ar-SA"/>
      </w:rPr>
    </w:lvl>
    <w:lvl w:ilvl="6" w:tplc="9FE2340A">
      <w:numFmt w:val="bullet"/>
      <w:lvlText w:val="•"/>
      <w:lvlJc w:val="left"/>
      <w:pPr>
        <w:ind w:left="8077" w:hanging="870"/>
      </w:pPr>
      <w:rPr>
        <w:rFonts w:hint="default"/>
        <w:lang w:val="en-GB" w:eastAsia="en-US" w:bidi="ar-SA"/>
      </w:rPr>
    </w:lvl>
    <w:lvl w:ilvl="7" w:tplc="C99E5E20">
      <w:numFmt w:val="bullet"/>
      <w:lvlText w:val="•"/>
      <w:lvlJc w:val="left"/>
      <w:pPr>
        <w:ind w:left="8820" w:hanging="870"/>
      </w:pPr>
      <w:rPr>
        <w:rFonts w:hint="default"/>
        <w:lang w:val="en-GB" w:eastAsia="en-US" w:bidi="ar-SA"/>
      </w:rPr>
    </w:lvl>
    <w:lvl w:ilvl="8" w:tplc="71DEDCDC">
      <w:numFmt w:val="bullet"/>
      <w:lvlText w:val="•"/>
      <w:lvlJc w:val="left"/>
      <w:pPr>
        <w:ind w:left="9563" w:hanging="870"/>
      </w:pPr>
      <w:rPr>
        <w:rFonts w:hint="default"/>
        <w:lang w:val="en-GB" w:eastAsia="en-US" w:bidi="ar-SA"/>
      </w:rPr>
    </w:lvl>
  </w:abstractNum>
  <w:abstractNum w:abstractNumId="9" w15:restartNumberingAfterBreak="0">
    <w:nsid w:val="41DB2615"/>
    <w:multiLevelType w:val="hybridMultilevel"/>
    <w:tmpl w:val="78DC0174"/>
    <w:lvl w:ilvl="0" w:tplc="F8989336">
      <w:start w:val="1"/>
      <w:numFmt w:val="lowerLetter"/>
      <w:lvlText w:val="(%1)"/>
      <w:lvlJc w:val="left"/>
      <w:pPr>
        <w:ind w:left="536" w:hanging="331"/>
        <w:jc w:val="left"/>
      </w:pPr>
      <w:rPr>
        <w:rFonts w:ascii="Arial" w:eastAsia="Arial" w:hAnsi="Arial" w:cs="Arial" w:hint="default"/>
        <w:w w:val="100"/>
        <w:sz w:val="22"/>
        <w:szCs w:val="22"/>
        <w:lang w:val="en-GB" w:eastAsia="en-US" w:bidi="ar-SA"/>
      </w:rPr>
    </w:lvl>
    <w:lvl w:ilvl="1" w:tplc="EAB6DE7E">
      <w:numFmt w:val="bullet"/>
      <w:lvlText w:val="•"/>
      <w:lvlJc w:val="left"/>
      <w:pPr>
        <w:ind w:left="1271" w:hanging="331"/>
      </w:pPr>
      <w:rPr>
        <w:rFonts w:hint="default"/>
        <w:lang w:val="en-GB" w:eastAsia="en-US" w:bidi="ar-SA"/>
      </w:rPr>
    </w:lvl>
    <w:lvl w:ilvl="2" w:tplc="4B4CF4CC">
      <w:numFmt w:val="bullet"/>
      <w:lvlText w:val="•"/>
      <w:lvlJc w:val="left"/>
      <w:pPr>
        <w:ind w:left="2003" w:hanging="331"/>
      </w:pPr>
      <w:rPr>
        <w:rFonts w:hint="default"/>
        <w:lang w:val="en-GB" w:eastAsia="en-US" w:bidi="ar-SA"/>
      </w:rPr>
    </w:lvl>
    <w:lvl w:ilvl="3" w:tplc="E05CAFD4">
      <w:numFmt w:val="bullet"/>
      <w:lvlText w:val="•"/>
      <w:lvlJc w:val="left"/>
      <w:pPr>
        <w:ind w:left="2734" w:hanging="331"/>
      </w:pPr>
      <w:rPr>
        <w:rFonts w:hint="default"/>
        <w:lang w:val="en-GB" w:eastAsia="en-US" w:bidi="ar-SA"/>
      </w:rPr>
    </w:lvl>
    <w:lvl w:ilvl="4" w:tplc="DF64BDE6">
      <w:numFmt w:val="bullet"/>
      <w:lvlText w:val="•"/>
      <w:lvlJc w:val="left"/>
      <w:pPr>
        <w:ind w:left="3466" w:hanging="331"/>
      </w:pPr>
      <w:rPr>
        <w:rFonts w:hint="default"/>
        <w:lang w:val="en-GB" w:eastAsia="en-US" w:bidi="ar-SA"/>
      </w:rPr>
    </w:lvl>
    <w:lvl w:ilvl="5" w:tplc="A46AEA34">
      <w:numFmt w:val="bullet"/>
      <w:lvlText w:val="•"/>
      <w:lvlJc w:val="left"/>
      <w:pPr>
        <w:ind w:left="4197" w:hanging="331"/>
      </w:pPr>
      <w:rPr>
        <w:rFonts w:hint="default"/>
        <w:lang w:val="en-GB" w:eastAsia="en-US" w:bidi="ar-SA"/>
      </w:rPr>
    </w:lvl>
    <w:lvl w:ilvl="6" w:tplc="946EAD38">
      <w:numFmt w:val="bullet"/>
      <w:lvlText w:val="•"/>
      <w:lvlJc w:val="left"/>
      <w:pPr>
        <w:ind w:left="4929" w:hanging="331"/>
      </w:pPr>
      <w:rPr>
        <w:rFonts w:hint="default"/>
        <w:lang w:val="en-GB" w:eastAsia="en-US" w:bidi="ar-SA"/>
      </w:rPr>
    </w:lvl>
    <w:lvl w:ilvl="7" w:tplc="E604BE1A">
      <w:numFmt w:val="bullet"/>
      <w:lvlText w:val="•"/>
      <w:lvlJc w:val="left"/>
      <w:pPr>
        <w:ind w:left="5660" w:hanging="331"/>
      </w:pPr>
      <w:rPr>
        <w:rFonts w:hint="default"/>
        <w:lang w:val="en-GB" w:eastAsia="en-US" w:bidi="ar-SA"/>
      </w:rPr>
    </w:lvl>
    <w:lvl w:ilvl="8" w:tplc="7584E876">
      <w:numFmt w:val="bullet"/>
      <w:lvlText w:val="•"/>
      <w:lvlJc w:val="left"/>
      <w:pPr>
        <w:ind w:left="6392" w:hanging="331"/>
      </w:pPr>
      <w:rPr>
        <w:rFonts w:hint="default"/>
        <w:lang w:val="en-GB" w:eastAsia="en-US" w:bidi="ar-SA"/>
      </w:rPr>
    </w:lvl>
  </w:abstractNum>
  <w:abstractNum w:abstractNumId="10" w15:restartNumberingAfterBreak="0">
    <w:nsid w:val="43D92BAF"/>
    <w:multiLevelType w:val="hybridMultilevel"/>
    <w:tmpl w:val="2DF4758E"/>
    <w:lvl w:ilvl="0" w:tplc="45A2CC08">
      <w:start w:val="1"/>
      <w:numFmt w:val="lowerLetter"/>
      <w:lvlText w:val="%1)"/>
      <w:lvlJc w:val="left"/>
      <w:pPr>
        <w:ind w:left="539" w:hanging="361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n-GB" w:eastAsia="en-US" w:bidi="ar-SA"/>
      </w:rPr>
    </w:lvl>
    <w:lvl w:ilvl="1" w:tplc="07A49150">
      <w:numFmt w:val="bullet"/>
      <w:lvlText w:val="•"/>
      <w:lvlJc w:val="left"/>
      <w:pPr>
        <w:ind w:left="1266" w:hanging="361"/>
      </w:pPr>
      <w:rPr>
        <w:rFonts w:hint="default"/>
        <w:lang w:val="en-GB" w:eastAsia="en-US" w:bidi="ar-SA"/>
      </w:rPr>
    </w:lvl>
    <w:lvl w:ilvl="2" w:tplc="23C460D2">
      <w:numFmt w:val="bullet"/>
      <w:lvlText w:val="•"/>
      <w:lvlJc w:val="left"/>
      <w:pPr>
        <w:ind w:left="1992" w:hanging="361"/>
      </w:pPr>
      <w:rPr>
        <w:rFonts w:hint="default"/>
        <w:lang w:val="en-GB" w:eastAsia="en-US" w:bidi="ar-SA"/>
      </w:rPr>
    </w:lvl>
    <w:lvl w:ilvl="3" w:tplc="D0A8426A">
      <w:numFmt w:val="bullet"/>
      <w:lvlText w:val="•"/>
      <w:lvlJc w:val="left"/>
      <w:pPr>
        <w:ind w:left="2718" w:hanging="361"/>
      </w:pPr>
      <w:rPr>
        <w:rFonts w:hint="default"/>
        <w:lang w:val="en-GB" w:eastAsia="en-US" w:bidi="ar-SA"/>
      </w:rPr>
    </w:lvl>
    <w:lvl w:ilvl="4" w:tplc="3424ABE8">
      <w:numFmt w:val="bullet"/>
      <w:lvlText w:val="•"/>
      <w:lvlJc w:val="left"/>
      <w:pPr>
        <w:ind w:left="3444" w:hanging="361"/>
      </w:pPr>
      <w:rPr>
        <w:rFonts w:hint="default"/>
        <w:lang w:val="en-GB" w:eastAsia="en-US" w:bidi="ar-SA"/>
      </w:rPr>
    </w:lvl>
    <w:lvl w:ilvl="5" w:tplc="5D421400">
      <w:numFmt w:val="bullet"/>
      <w:lvlText w:val="•"/>
      <w:lvlJc w:val="left"/>
      <w:pPr>
        <w:ind w:left="4171" w:hanging="361"/>
      </w:pPr>
      <w:rPr>
        <w:rFonts w:hint="default"/>
        <w:lang w:val="en-GB" w:eastAsia="en-US" w:bidi="ar-SA"/>
      </w:rPr>
    </w:lvl>
    <w:lvl w:ilvl="6" w:tplc="CBCCE498">
      <w:numFmt w:val="bullet"/>
      <w:lvlText w:val="•"/>
      <w:lvlJc w:val="left"/>
      <w:pPr>
        <w:ind w:left="4897" w:hanging="361"/>
      </w:pPr>
      <w:rPr>
        <w:rFonts w:hint="default"/>
        <w:lang w:val="en-GB" w:eastAsia="en-US" w:bidi="ar-SA"/>
      </w:rPr>
    </w:lvl>
    <w:lvl w:ilvl="7" w:tplc="46A0C6A6">
      <w:numFmt w:val="bullet"/>
      <w:lvlText w:val="•"/>
      <w:lvlJc w:val="left"/>
      <w:pPr>
        <w:ind w:left="5623" w:hanging="361"/>
      </w:pPr>
      <w:rPr>
        <w:rFonts w:hint="default"/>
        <w:lang w:val="en-GB" w:eastAsia="en-US" w:bidi="ar-SA"/>
      </w:rPr>
    </w:lvl>
    <w:lvl w:ilvl="8" w:tplc="6E96ED82">
      <w:numFmt w:val="bullet"/>
      <w:lvlText w:val="•"/>
      <w:lvlJc w:val="left"/>
      <w:pPr>
        <w:ind w:left="6349" w:hanging="361"/>
      </w:pPr>
      <w:rPr>
        <w:rFonts w:hint="default"/>
        <w:lang w:val="en-GB" w:eastAsia="en-US" w:bidi="ar-SA"/>
      </w:rPr>
    </w:lvl>
  </w:abstractNum>
  <w:abstractNum w:abstractNumId="11" w15:restartNumberingAfterBreak="0">
    <w:nsid w:val="4633527D"/>
    <w:multiLevelType w:val="hybridMultilevel"/>
    <w:tmpl w:val="744CF958"/>
    <w:lvl w:ilvl="0" w:tplc="27E00E50">
      <w:start w:val="1"/>
      <w:numFmt w:val="lowerLetter"/>
      <w:lvlText w:val="(%1)"/>
      <w:lvlJc w:val="left"/>
      <w:pPr>
        <w:ind w:left="181" w:hanging="332"/>
        <w:jc w:val="left"/>
      </w:pPr>
      <w:rPr>
        <w:rFonts w:ascii="Arial" w:eastAsia="Arial" w:hAnsi="Arial" w:cs="Arial" w:hint="default"/>
        <w:w w:val="100"/>
        <w:sz w:val="22"/>
        <w:szCs w:val="22"/>
        <w:lang w:val="en-GB" w:eastAsia="en-US" w:bidi="ar-SA"/>
      </w:rPr>
    </w:lvl>
    <w:lvl w:ilvl="1" w:tplc="6430F7A6">
      <w:numFmt w:val="bullet"/>
      <w:lvlText w:val="•"/>
      <w:lvlJc w:val="left"/>
      <w:pPr>
        <w:ind w:left="947" w:hanging="332"/>
      </w:pPr>
      <w:rPr>
        <w:rFonts w:hint="default"/>
        <w:lang w:val="en-GB" w:eastAsia="en-US" w:bidi="ar-SA"/>
      </w:rPr>
    </w:lvl>
    <w:lvl w:ilvl="2" w:tplc="2AFED81E">
      <w:numFmt w:val="bullet"/>
      <w:lvlText w:val="•"/>
      <w:lvlJc w:val="left"/>
      <w:pPr>
        <w:ind w:left="1714" w:hanging="332"/>
      </w:pPr>
      <w:rPr>
        <w:rFonts w:hint="default"/>
        <w:lang w:val="en-GB" w:eastAsia="en-US" w:bidi="ar-SA"/>
      </w:rPr>
    </w:lvl>
    <w:lvl w:ilvl="3" w:tplc="AFD895AC">
      <w:numFmt w:val="bullet"/>
      <w:lvlText w:val="•"/>
      <w:lvlJc w:val="left"/>
      <w:pPr>
        <w:ind w:left="2482" w:hanging="332"/>
      </w:pPr>
      <w:rPr>
        <w:rFonts w:hint="default"/>
        <w:lang w:val="en-GB" w:eastAsia="en-US" w:bidi="ar-SA"/>
      </w:rPr>
    </w:lvl>
    <w:lvl w:ilvl="4" w:tplc="5A587B56">
      <w:numFmt w:val="bullet"/>
      <w:lvlText w:val="•"/>
      <w:lvlJc w:val="left"/>
      <w:pPr>
        <w:ind w:left="3249" w:hanging="332"/>
      </w:pPr>
      <w:rPr>
        <w:rFonts w:hint="default"/>
        <w:lang w:val="en-GB" w:eastAsia="en-US" w:bidi="ar-SA"/>
      </w:rPr>
    </w:lvl>
    <w:lvl w:ilvl="5" w:tplc="36C0DD90">
      <w:numFmt w:val="bullet"/>
      <w:lvlText w:val="•"/>
      <w:lvlJc w:val="left"/>
      <w:pPr>
        <w:ind w:left="4017" w:hanging="332"/>
      </w:pPr>
      <w:rPr>
        <w:rFonts w:hint="default"/>
        <w:lang w:val="en-GB" w:eastAsia="en-US" w:bidi="ar-SA"/>
      </w:rPr>
    </w:lvl>
    <w:lvl w:ilvl="6" w:tplc="6F6052FA">
      <w:numFmt w:val="bullet"/>
      <w:lvlText w:val="•"/>
      <w:lvlJc w:val="left"/>
      <w:pPr>
        <w:ind w:left="4784" w:hanging="332"/>
      </w:pPr>
      <w:rPr>
        <w:rFonts w:hint="default"/>
        <w:lang w:val="en-GB" w:eastAsia="en-US" w:bidi="ar-SA"/>
      </w:rPr>
    </w:lvl>
    <w:lvl w:ilvl="7" w:tplc="D55004B8">
      <w:numFmt w:val="bullet"/>
      <w:lvlText w:val="•"/>
      <w:lvlJc w:val="left"/>
      <w:pPr>
        <w:ind w:left="5551" w:hanging="332"/>
      </w:pPr>
      <w:rPr>
        <w:rFonts w:hint="default"/>
        <w:lang w:val="en-GB" w:eastAsia="en-US" w:bidi="ar-SA"/>
      </w:rPr>
    </w:lvl>
    <w:lvl w:ilvl="8" w:tplc="74FA2C0C">
      <w:numFmt w:val="bullet"/>
      <w:lvlText w:val="•"/>
      <w:lvlJc w:val="left"/>
      <w:pPr>
        <w:ind w:left="6319" w:hanging="332"/>
      </w:pPr>
      <w:rPr>
        <w:rFonts w:hint="default"/>
        <w:lang w:val="en-GB" w:eastAsia="en-US" w:bidi="ar-SA"/>
      </w:rPr>
    </w:lvl>
  </w:abstractNum>
  <w:abstractNum w:abstractNumId="12" w15:restartNumberingAfterBreak="0">
    <w:nsid w:val="470973A1"/>
    <w:multiLevelType w:val="hybridMultilevel"/>
    <w:tmpl w:val="61E60ED4"/>
    <w:lvl w:ilvl="0" w:tplc="40F8D436">
      <w:start w:val="1"/>
      <w:numFmt w:val="decimal"/>
      <w:lvlText w:val="(%1)"/>
      <w:lvlJc w:val="left"/>
      <w:pPr>
        <w:ind w:left="920" w:hanging="721"/>
        <w:jc w:val="left"/>
      </w:pPr>
      <w:rPr>
        <w:rFonts w:ascii="Arial" w:eastAsia="Arial" w:hAnsi="Arial" w:cs="Arial" w:hint="default"/>
        <w:w w:val="100"/>
        <w:sz w:val="22"/>
        <w:szCs w:val="22"/>
        <w:lang w:val="en-GB" w:eastAsia="en-US" w:bidi="ar-SA"/>
      </w:rPr>
    </w:lvl>
    <w:lvl w:ilvl="1" w:tplc="92A6580E">
      <w:numFmt w:val="bullet"/>
      <w:lvlText w:val="•"/>
      <w:lvlJc w:val="left"/>
      <w:pPr>
        <w:ind w:left="2760" w:hanging="721"/>
      </w:pPr>
      <w:rPr>
        <w:rFonts w:hint="default"/>
        <w:lang w:val="en-GB" w:eastAsia="en-US" w:bidi="ar-SA"/>
      </w:rPr>
    </w:lvl>
    <w:lvl w:ilvl="2" w:tplc="6CB24576">
      <w:numFmt w:val="bullet"/>
      <w:lvlText w:val="•"/>
      <w:lvlJc w:val="left"/>
      <w:pPr>
        <w:ind w:left="3680" w:hanging="721"/>
      </w:pPr>
      <w:rPr>
        <w:rFonts w:hint="default"/>
        <w:lang w:val="en-GB" w:eastAsia="en-US" w:bidi="ar-SA"/>
      </w:rPr>
    </w:lvl>
    <w:lvl w:ilvl="3" w:tplc="383CD9F0">
      <w:numFmt w:val="bullet"/>
      <w:lvlText w:val="•"/>
      <w:lvlJc w:val="left"/>
      <w:pPr>
        <w:ind w:left="4601" w:hanging="721"/>
      </w:pPr>
      <w:rPr>
        <w:rFonts w:hint="default"/>
        <w:lang w:val="en-GB" w:eastAsia="en-US" w:bidi="ar-SA"/>
      </w:rPr>
    </w:lvl>
    <w:lvl w:ilvl="4" w:tplc="6916E700">
      <w:numFmt w:val="bullet"/>
      <w:lvlText w:val="•"/>
      <w:lvlJc w:val="left"/>
      <w:pPr>
        <w:ind w:left="5522" w:hanging="721"/>
      </w:pPr>
      <w:rPr>
        <w:rFonts w:hint="default"/>
        <w:lang w:val="en-GB" w:eastAsia="en-US" w:bidi="ar-SA"/>
      </w:rPr>
    </w:lvl>
    <w:lvl w:ilvl="5" w:tplc="A004452E">
      <w:numFmt w:val="bullet"/>
      <w:lvlText w:val="•"/>
      <w:lvlJc w:val="left"/>
      <w:pPr>
        <w:ind w:left="6443" w:hanging="721"/>
      </w:pPr>
      <w:rPr>
        <w:rFonts w:hint="default"/>
        <w:lang w:val="en-GB" w:eastAsia="en-US" w:bidi="ar-SA"/>
      </w:rPr>
    </w:lvl>
    <w:lvl w:ilvl="6" w:tplc="5392A29E">
      <w:numFmt w:val="bullet"/>
      <w:lvlText w:val="•"/>
      <w:lvlJc w:val="left"/>
      <w:pPr>
        <w:ind w:left="7364" w:hanging="721"/>
      </w:pPr>
      <w:rPr>
        <w:rFonts w:hint="default"/>
        <w:lang w:val="en-GB" w:eastAsia="en-US" w:bidi="ar-SA"/>
      </w:rPr>
    </w:lvl>
    <w:lvl w:ilvl="7" w:tplc="0194D84E">
      <w:numFmt w:val="bullet"/>
      <w:lvlText w:val="•"/>
      <w:lvlJc w:val="left"/>
      <w:pPr>
        <w:ind w:left="8285" w:hanging="721"/>
      </w:pPr>
      <w:rPr>
        <w:rFonts w:hint="default"/>
        <w:lang w:val="en-GB" w:eastAsia="en-US" w:bidi="ar-SA"/>
      </w:rPr>
    </w:lvl>
    <w:lvl w:ilvl="8" w:tplc="DC0A2BEE">
      <w:numFmt w:val="bullet"/>
      <w:lvlText w:val="•"/>
      <w:lvlJc w:val="left"/>
      <w:pPr>
        <w:ind w:left="9206" w:hanging="721"/>
      </w:pPr>
      <w:rPr>
        <w:rFonts w:hint="default"/>
        <w:lang w:val="en-GB" w:eastAsia="en-US" w:bidi="ar-SA"/>
      </w:rPr>
    </w:lvl>
  </w:abstractNum>
  <w:abstractNum w:abstractNumId="13" w15:restartNumberingAfterBreak="0">
    <w:nsid w:val="4D1B54E3"/>
    <w:multiLevelType w:val="hybridMultilevel"/>
    <w:tmpl w:val="88C6B352"/>
    <w:lvl w:ilvl="0" w:tplc="BFF000BA">
      <w:start w:val="1"/>
      <w:numFmt w:val="decimal"/>
      <w:lvlText w:val="%1."/>
      <w:lvlJc w:val="left"/>
      <w:pPr>
        <w:ind w:left="908" w:hanging="426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n-GB" w:eastAsia="en-US" w:bidi="ar-SA"/>
      </w:rPr>
    </w:lvl>
    <w:lvl w:ilvl="1" w:tplc="31BA0F54">
      <w:numFmt w:val="bullet"/>
      <w:lvlText w:val=""/>
      <w:lvlJc w:val="left"/>
      <w:pPr>
        <w:ind w:left="1496" w:hanging="576"/>
      </w:pPr>
      <w:rPr>
        <w:rFonts w:ascii="Symbol" w:eastAsia="Symbol" w:hAnsi="Symbol" w:cs="Symbol" w:hint="default"/>
        <w:w w:val="100"/>
        <w:sz w:val="22"/>
        <w:szCs w:val="22"/>
        <w:lang w:val="en-GB" w:eastAsia="en-US" w:bidi="ar-SA"/>
      </w:rPr>
    </w:lvl>
    <w:lvl w:ilvl="2" w:tplc="7DAE1A8A">
      <w:numFmt w:val="bullet"/>
      <w:lvlText w:val="•"/>
      <w:lvlJc w:val="left"/>
      <w:pPr>
        <w:ind w:left="5080" w:hanging="576"/>
      </w:pPr>
      <w:rPr>
        <w:rFonts w:hint="default"/>
        <w:lang w:val="en-GB" w:eastAsia="en-US" w:bidi="ar-SA"/>
      </w:rPr>
    </w:lvl>
    <w:lvl w:ilvl="3" w:tplc="68DACD7C">
      <w:numFmt w:val="bullet"/>
      <w:lvlText w:val="•"/>
      <w:lvlJc w:val="left"/>
      <w:pPr>
        <w:ind w:left="5826" w:hanging="576"/>
      </w:pPr>
      <w:rPr>
        <w:rFonts w:hint="default"/>
        <w:lang w:val="en-GB" w:eastAsia="en-US" w:bidi="ar-SA"/>
      </w:rPr>
    </w:lvl>
    <w:lvl w:ilvl="4" w:tplc="CA8AB1F6">
      <w:numFmt w:val="bullet"/>
      <w:lvlText w:val="•"/>
      <w:lvlJc w:val="left"/>
      <w:pPr>
        <w:ind w:left="6572" w:hanging="576"/>
      </w:pPr>
      <w:rPr>
        <w:rFonts w:hint="default"/>
        <w:lang w:val="en-GB" w:eastAsia="en-US" w:bidi="ar-SA"/>
      </w:rPr>
    </w:lvl>
    <w:lvl w:ilvl="5" w:tplc="C96A60EE">
      <w:numFmt w:val="bullet"/>
      <w:lvlText w:val="•"/>
      <w:lvlJc w:val="left"/>
      <w:pPr>
        <w:ind w:left="7318" w:hanging="576"/>
      </w:pPr>
      <w:rPr>
        <w:rFonts w:hint="default"/>
        <w:lang w:val="en-GB" w:eastAsia="en-US" w:bidi="ar-SA"/>
      </w:rPr>
    </w:lvl>
    <w:lvl w:ilvl="6" w:tplc="248C71FE">
      <w:numFmt w:val="bullet"/>
      <w:lvlText w:val="•"/>
      <w:lvlJc w:val="left"/>
      <w:pPr>
        <w:ind w:left="8064" w:hanging="576"/>
      </w:pPr>
      <w:rPr>
        <w:rFonts w:hint="default"/>
        <w:lang w:val="en-GB" w:eastAsia="en-US" w:bidi="ar-SA"/>
      </w:rPr>
    </w:lvl>
    <w:lvl w:ilvl="7" w:tplc="7E783B50">
      <w:numFmt w:val="bullet"/>
      <w:lvlText w:val="•"/>
      <w:lvlJc w:val="left"/>
      <w:pPr>
        <w:ind w:left="8810" w:hanging="576"/>
      </w:pPr>
      <w:rPr>
        <w:rFonts w:hint="default"/>
        <w:lang w:val="en-GB" w:eastAsia="en-US" w:bidi="ar-SA"/>
      </w:rPr>
    </w:lvl>
    <w:lvl w:ilvl="8" w:tplc="C8A4B566">
      <w:numFmt w:val="bullet"/>
      <w:lvlText w:val="•"/>
      <w:lvlJc w:val="left"/>
      <w:pPr>
        <w:ind w:left="9556" w:hanging="576"/>
      </w:pPr>
      <w:rPr>
        <w:rFonts w:hint="default"/>
        <w:lang w:val="en-GB" w:eastAsia="en-US" w:bidi="ar-SA"/>
      </w:rPr>
    </w:lvl>
  </w:abstractNum>
  <w:abstractNum w:abstractNumId="14" w15:restartNumberingAfterBreak="0">
    <w:nsid w:val="4F0117E7"/>
    <w:multiLevelType w:val="hybridMultilevel"/>
    <w:tmpl w:val="80FCB856"/>
    <w:lvl w:ilvl="0" w:tplc="55B0A49E">
      <w:start w:val="1"/>
      <w:numFmt w:val="lowerLetter"/>
      <w:lvlText w:val="%1)"/>
      <w:lvlJc w:val="left"/>
      <w:pPr>
        <w:ind w:left="3419" w:hanging="361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n-GB" w:eastAsia="en-US" w:bidi="ar-SA"/>
      </w:rPr>
    </w:lvl>
    <w:lvl w:ilvl="1" w:tplc="A9A49A52">
      <w:numFmt w:val="bullet"/>
      <w:lvlText w:val="•"/>
      <w:lvlJc w:val="left"/>
      <w:pPr>
        <w:ind w:left="4182" w:hanging="361"/>
      </w:pPr>
      <w:rPr>
        <w:rFonts w:hint="default"/>
        <w:lang w:val="en-GB" w:eastAsia="en-US" w:bidi="ar-SA"/>
      </w:rPr>
    </w:lvl>
    <w:lvl w:ilvl="2" w:tplc="D20A8AB2">
      <w:numFmt w:val="bullet"/>
      <w:lvlText w:val="•"/>
      <w:lvlJc w:val="left"/>
      <w:pPr>
        <w:ind w:left="4945" w:hanging="361"/>
      </w:pPr>
      <w:rPr>
        <w:rFonts w:hint="default"/>
        <w:lang w:val="en-GB" w:eastAsia="en-US" w:bidi="ar-SA"/>
      </w:rPr>
    </w:lvl>
    <w:lvl w:ilvl="3" w:tplc="4AC4A7F8">
      <w:numFmt w:val="bullet"/>
      <w:lvlText w:val="•"/>
      <w:lvlJc w:val="left"/>
      <w:pPr>
        <w:ind w:left="5708" w:hanging="361"/>
      </w:pPr>
      <w:rPr>
        <w:rFonts w:hint="default"/>
        <w:lang w:val="en-GB" w:eastAsia="en-US" w:bidi="ar-SA"/>
      </w:rPr>
    </w:lvl>
    <w:lvl w:ilvl="4" w:tplc="85F0DE52">
      <w:numFmt w:val="bullet"/>
      <w:lvlText w:val="•"/>
      <w:lvlJc w:val="left"/>
      <w:pPr>
        <w:ind w:left="6471" w:hanging="361"/>
      </w:pPr>
      <w:rPr>
        <w:rFonts w:hint="default"/>
        <w:lang w:val="en-GB" w:eastAsia="en-US" w:bidi="ar-SA"/>
      </w:rPr>
    </w:lvl>
    <w:lvl w:ilvl="5" w:tplc="79844CFA">
      <w:numFmt w:val="bullet"/>
      <w:lvlText w:val="•"/>
      <w:lvlJc w:val="left"/>
      <w:pPr>
        <w:ind w:left="7234" w:hanging="361"/>
      </w:pPr>
      <w:rPr>
        <w:rFonts w:hint="default"/>
        <w:lang w:val="en-GB" w:eastAsia="en-US" w:bidi="ar-SA"/>
      </w:rPr>
    </w:lvl>
    <w:lvl w:ilvl="6" w:tplc="986E197C">
      <w:numFmt w:val="bullet"/>
      <w:lvlText w:val="•"/>
      <w:lvlJc w:val="left"/>
      <w:pPr>
        <w:ind w:left="7997" w:hanging="361"/>
      </w:pPr>
      <w:rPr>
        <w:rFonts w:hint="default"/>
        <w:lang w:val="en-GB" w:eastAsia="en-US" w:bidi="ar-SA"/>
      </w:rPr>
    </w:lvl>
    <w:lvl w:ilvl="7" w:tplc="1722C31A">
      <w:numFmt w:val="bullet"/>
      <w:lvlText w:val="•"/>
      <w:lvlJc w:val="left"/>
      <w:pPr>
        <w:ind w:left="8760" w:hanging="361"/>
      </w:pPr>
      <w:rPr>
        <w:rFonts w:hint="default"/>
        <w:lang w:val="en-GB" w:eastAsia="en-US" w:bidi="ar-SA"/>
      </w:rPr>
    </w:lvl>
    <w:lvl w:ilvl="8" w:tplc="3432F3D0">
      <w:numFmt w:val="bullet"/>
      <w:lvlText w:val="•"/>
      <w:lvlJc w:val="left"/>
      <w:pPr>
        <w:ind w:left="9523" w:hanging="361"/>
      </w:pPr>
      <w:rPr>
        <w:rFonts w:hint="default"/>
        <w:lang w:val="en-GB" w:eastAsia="en-US" w:bidi="ar-SA"/>
      </w:rPr>
    </w:lvl>
  </w:abstractNum>
  <w:abstractNum w:abstractNumId="15" w15:restartNumberingAfterBreak="0">
    <w:nsid w:val="526C32CB"/>
    <w:multiLevelType w:val="hybridMultilevel"/>
    <w:tmpl w:val="B6F2D4F4"/>
    <w:lvl w:ilvl="0" w:tplc="16EE2C14">
      <w:start w:val="1"/>
      <w:numFmt w:val="decimal"/>
      <w:lvlText w:val="(%1)"/>
      <w:lvlJc w:val="left"/>
      <w:pPr>
        <w:ind w:left="920" w:hanging="361"/>
        <w:jc w:val="left"/>
      </w:pPr>
      <w:rPr>
        <w:rFonts w:ascii="Arial" w:eastAsia="Arial" w:hAnsi="Arial" w:cs="Arial" w:hint="default"/>
        <w:w w:val="100"/>
        <w:sz w:val="22"/>
        <w:szCs w:val="22"/>
        <w:lang w:val="en-GB" w:eastAsia="en-US" w:bidi="ar-SA"/>
      </w:rPr>
    </w:lvl>
    <w:lvl w:ilvl="1" w:tplc="7B38A968">
      <w:numFmt w:val="bullet"/>
      <w:lvlText w:val="•"/>
      <w:lvlJc w:val="left"/>
      <w:pPr>
        <w:ind w:left="1932" w:hanging="361"/>
      </w:pPr>
      <w:rPr>
        <w:rFonts w:hint="default"/>
        <w:lang w:val="en-GB" w:eastAsia="en-US" w:bidi="ar-SA"/>
      </w:rPr>
    </w:lvl>
    <w:lvl w:ilvl="2" w:tplc="9A02D29C">
      <w:numFmt w:val="bullet"/>
      <w:lvlText w:val="•"/>
      <w:lvlJc w:val="left"/>
      <w:pPr>
        <w:ind w:left="2945" w:hanging="361"/>
      </w:pPr>
      <w:rPr>
        <w:rFonts w:hint="default"/>
        <w:lang w:val="en-GB" w:eastAsia="en-US" w:bidi="ar-SA"/>
      </w:rPr>
    </w:lvl>
    <w:lvl w:ilvl="3" w:tplc="2E4474C8">
      <w:numFmt w:val="bullet"/>
      <w:lvlText w:val="•"/>
      <w:lvlJc w:val="left"/>
      <w:pPr>
        <w:ind w:left="3958" w:hanging="361"/>
      </w:pPr>
      <w:rPr>
        <w:rFonts w:hint="default"/>
        <w:lang w:val="en-GB" w:eastAsia="en-US" w:bidi="ar-SA"/>
      </w:rPr>
    </w:lvl>
    <w:lvl w:ilvl="4" w:tplc="8B3CEF0C">
      <w:numFmt w:val="bullet"/>
      <w:lvlText w:val="•"/>
      <w:lvlJc w:val="left"/>
      <w:pPr>
        <w:ind w:left="4971" w:hanging="361"/>
      </w:pPr>
      <w:rPr>
        <w:rFonts w:hint="default"/>
        <w:lang w:val="en-GB" w:eastAsia="en-US" w:bidi="ar-SA"/>
      </w:rPr>
    </w:lvl>
    <w:lvl w:ilvl="5" w:tplc="25360BE2">
      <w:numFmt w:val="bullet"/>
      <w:lvlText w:val="•"/>
      <w:lvlJc w:val="left"/>
      <w:pPr>
        <w:ind w:left="5984" w:hanging="361"/>
      </w:pPr>
      <w:rPr>
        <w:rFonts w:hint="default"/>
        <w:lang w:val="en-GB" w:eastAsia="en-US" w:bidi="ar-SA"/>
      </w:rPr>
    </w:lvl>
    <w:lvl w:ilvl="6" w:tplc="466057FC">
      <w:numFmt w:val="bullet"/>
      <w:lvlText w:val="•"/>
      <w:lvlJc w:val="left"/>
      <w:pPr>
        <w:ind w:left="6997" w:hanging="361"/>
      </w:pPr>
      <w:rPr>
        <w:rFonts w:hint="default"/>
        <w:lang w:val="en-GB" w:eastAsia="en-US" w:bidi="ar-SA"/>
      </w:rPr>
    </w:lvl>
    <w:lvl w:ilvl="7" w:tplc="B30A0FE0">
      <w:numFmt w:val="bullet"/>
      <w:lvlText w:val="•"/>
      <w:lvlJc w:val="left"/>
      <w:pPr>
        <w:ind w:left="8010" w:hanging="361"/>
      </w:pPr>
      <w:rPr>
        <w:rFonts w:hint="default"/>
        <w:lang w:val="en-GB" w:eastAsia="en-US" w:bidi="ar-SA"/>
      </w:rPr>
    </w:lvl>
    <w:lvl w:ilvl="8" w:tplc="4D540A66">
      <w:numFmt w:val="bullet"/>
      <w:lvlText w:val="•"/>
      <w:lvlJc w:val="left"/>
      <w:pPr>
        <w:ind w:left="9023" w:hanging="361"/>
      </w:pPr>
      <w:rPr>
        <w:rFonts w:hint="default"/>
        <w:lang w:val="en-GB" w:eastAsia="en-US" w:bidi="ar-SA"/>
      </w:rPr>
    </w:lvl>
  </w:abstractNum>
  <w:abstractNum w:abstractNumId="16" w15:restartNumberingAfterBreak="0">
    <w:nsid w:val="64002928"/>
    <w:multiLevelType w:val="hybridMultilevel"/>
    <w:tmpl w:val="243EE56E"/>
    <w:lvl w:ilvl="0" w:tplc="557AC4A4">
      <w:start w:val="1"/>
      <w:numFmt w:val="lowerLetter"/>
      <w:lvlText w:val="%1)"/>
      <w:lvlJc w:val="left"/>
      <w:pPr>
        <w:ind w:left="3419" w:hanging="361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n-GB" w:eastAsia="en-US" w:bidi="ar-SA"/>
      </w:rPr>
    </w:lvl>
    <w:lvl w:ilvl="1" w:tplc="4B1E372A">
      <w:numFmt w:val="bullet"/>
      <w:lvlText w:val="•"/>
      <w:lvlJc w:val="left"/>
      <w:pPr>
        <w:ind w:left="4182" w:hanging="361"/>
      </w:pPr>
      <w:rPr>
        <w:rFonts w:hint="default"/>
        <w:lang w:val="en-GB" w:eastAsia="en-US" w:bidi="ar-SA"/>
      </w:rPr>
    </w:lvl>
    <w:lvl w:ilvl="2" w:tplc="AF18A23E">
      <w:numFmt w:val="bullet"/>
      <w:lvlText w:val="•"/>
      <w:lvlJc w:val="left"/>
      <w:pPr>
        <w:ind w:left="4945" w:hanging="361"/>
      </w:pPr>
      <w:rPr>
        <w:rFonts w:hint="default"/>
        <w:lang w:val="en-GB" w:eastAsia="en-US" w:bidi="ar-SA"/>
      </w:rPr>
    </w:lvl>
    <w:lvl w:ilvl="3" w:tplc="A196772C">
      <w:numFmt w:val="bullet"/>
      <w:lvlText w:val="•"/>
      <w:lvlJc w:val="left"/>
      <w:pPr>
        <w:ind w:left="5708" w:hanging="361"/>
      </w:pPr>
      <w:rPr>
        <w:rFonts w:hint="default"/>
        <w:lang w:val="en-GB" w:eastAsia="en-US" w:bidi="ar-SA"/>
      </w:rPr>
    </w:lvl>
    <w:lvl w:ilvl="4" w:tplc="4B9C1E12">
      <w:numFmt w:val="bullet"/>
      <w:lvlText w:val="•"/>
      <w:lvlJc w:val="left"/>
      <w:pPr>
        <w:ind w:left="6471" w:hanging="361"/>
      </w:pPr>
      <w:rPr>
        <w:rFonts w:hint="default"/>
        <w:lang w:val="en-GB" w:eastAsia="en-US" w:bidi="ar-SA"/>
      </w:rPr>
    </w:lvl>
    <w:lvl w:ilvl="5" w:tplc="1C3A3A0E">
      <w:numFmt w:val="bullet"/>
      <w:lvlText w:val="•"/>
      <w:lvlJc w:val="left"/>
      <w:pPr>
        <w:ind w:left="7234" w:hanging="361"/>
      </w:pPr>
      <w:rPr>
        <w:rFonts w:hint="default"/>
        <w:lang w:val="en-GB" w:eastAsia="en-US" w:bidi="ar-SA"/>
      </w:rPr>
    </w:lvl>
    <w:lvl w:ilvl="6" w:tplc="87D2169A">
      <w:numFmt w:val="bullet"/>
      <w:lvlText w:val="•"/>
      <w:lvlJc w:val="left"/>
      <w:pPr>
        <w:ind w:left="7997" w:hanging="361"/>
      </w:pPr>
      <w:rPr>
        <w:rFonts w:hint="default"/>
        <w:lang w:val="en-GB" w:eastAsia="en-US" w:bidi="ar-SA"/>
      </w:rPr>
    </w:lvl>
    <w:lvl w:ilvl="7" w:tplc="88CEBAC2">
      <w:numFmt w:val="bullet"/>
      <w:lvlText w:val="•"/>
      <w:lvlJc w:val="left"/>
      <w:pPr>
        <w:ind w:left="8760" w:hanging="361"/>
      </w:pPr>
      <w:rPr>
        <w:rFonts w:hint="default"/>
        <w:lang w:val="en-GB" w:eastAsia="en-US" w:bidi="ar-SA"/>
      </w:rPr>
    </w:lvl>
    <w:lvl w:ilvl="8" w:tplc="532C0FDE">
      <w:numFmt w:val="bullet"/>
      <w:lvlText w:val="•"/>
      <w:lvlJc w:val="left"/>
      <w:pPr>
        <w:ind w:left="9523" w:hanging="361"/>
      </w:pPr>
      <w:rPr>
        <w:rFonts w:hint="default"/>
        <w:lang w:val="en-GB" w:eastAsia="en-US" w:bidi="ar-SA"/>
      </w:rPr>
    </w:lvl>
  </w:abstractNum>
  <w:abstractNum w:abstractNumId="17" w15:restartNumberingAfterBreak="0">
    <w:nsid w:val="64AE2F2B"/>
    <w:multiLevelType w:val="hybridMultilevel"/>
    <w:tmpl w:val="8A5EB1FC"/>
    <w:lvl w:ilvl="0" w:tplc="91E80A62">
      <w:start w:val="1"/>
      <w:numFmt w:val="lowerLetter"/>
      <w:lvlText w:val="%1)"/>
      <w:lvlJc w:val="left"/>
      <w:pPr>
        <w:ind w:left="996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n-GB" w:eastAsia="en-US" w:bidi="ar-SA"/>
      </w:rPr>
    </w:lvl>
    <w:lvl w:ilvl="1" w:tplc="9AB8FDDE">
      <w:numFmt w:val="bullet"/>
      <w:lvlText w:val="•"/>
      <w:lvlJc w:val="left"/>
      <w:pPr>
        <w:ind w:left="1690" w:hanging="360"/>
      </w:pPr>
      <w:rPr>
        <w:rFonts w:hint="default"/>
        <w:lang w:val="en-GB" w:eastAsia="en-US" w:bidi="ar-SA"/>
      </w:rPr>
    </w:lvl>
    <w:lvl w:ilvl="2" w:tplc="BCB8608C">
      <w:numFmt w:val="bullet"/>
      <w:lvlText w:val="•"/>
      <w:lvlJc w:val="left"/>
      <w:pPr>
        <w:ind w:left="2381" w:hanging="360"/>
      </w:pPr>
      <w:rPr>
        <w:rFonts w:hint="default"/>
        <w:lang w:val="en-GB" w:eastAsia="en-US" w:bidi="ar-SA"/>
      </w:rPr>
    </w:lvl>
    <w:lvl w:ilvl="3" w:tplc="695ECACE">
      <w:numFmt w:val="bullet"/>
      <w:lvlText w:val="•"/>
      <w:lvlJc w:val="left"/>
      <w:pPr>
        <w:ind w:left="3071" w:hanging="360"/>
      </w:pPr>
      <w:rPr>
        <w:rFonts w:hint="default"/>
        <w:lang w:val="en-GB" w:eastAsia="en-US" w:bidi="ar-SA"/>
      </w:rPr>
    </w:lvl>
    <w:lvl w:ilvl="4" w:tplc="B8EEF578">
      <w:numFmt w:val="bullet"/>
      <w:lvlText w:val="•"/>
      <w:lvlJc w:val="left"/>
      <w:pPr>
        <w:ind w:left="3762" w:hanging="360"/>
      </w:pPr>
      <w:rPr>
        <w:rFonts w:hint="default"/>
        <w:lang w:val="en-GB" w:eastAsia="en-US" w:bidi="ar-SA"/>
      </w:rPr>
    </w:lvl>
    <w:lvl w:ilvl="5" w:tplc="89C8570C">
      <w:numFmt w:val="bullet"/>
      <w:lvlText w:val="•"/>
      <w:lvlJc w:val="left"/>
      <w:pPr>
        <w:ind w:left="4452" w:hanging="360"/>
      </w:pPr>
      <w:rPr>
        <w:rFonts w:hint="default"/>
        <w:lang w:val="en-GB" w:eastAsia="en-US" w:bidi="ar-SA"/>
      </w:rPr>
    </w:lvl>
    <w:lvl w:ilvl="6" w:tplc="DD84B9EC">
      <w:numFmt w:val="bullet"/>
      <w:lvlText w:val="•"/>
      <w:lvlJc w:val="left"/>
      <w:pPr>
        <w:ind w:left="5143" w:hanging="360"/>
      </w:pPr>
      <w:rPr>
        <w:rFonts w:hint="default"/>
        <w:lang w:val="en-GB" w:eastAsia="en-US" w:bidi="ar-SA"/>
      </w:rPr>
    </w:lvl>
    <w:lvl w:ilvl="7" w:tplc="264A63FE">
      <w:numFmt w:val="bullet"/>
      <w:lvlText w:val="•"/>
      <w:lvlJc w:val="left"/>
      <w:pPr>
        <w:ind w:left="5833" w:hanging="360"/>
      </w:pPr>
      <w:rPr>
        <w:rFonts w:hint="default"/>
        <w:lang w:val="en-GB" w:eastAsia="en-US" w:bidi="ar-SA"/>
      </w:rPr>
    </w:lvl>
    <w:lvl w:ilvl="8" w:tplc="7FB23178">
      <w:numFmt w:val="bullet"/>
      <w:lvlText w:val="•"/>
      <w:lvlJc w:val="left"/>
      <w:pPr>
        <w:ind w:left="6524" w:hanging="360"/>
      </w:pPr>
      <w:rPr>
        <w:rFonts w:hint="default"/>
        <w:lang w:val="en-GB" w:eastAsia="en-US" w:bidi="ar-SA"/>
      </w:rPr>
    </w:lvl>
  </w:abstractNum>
  <w:abstractNum w:abstractNumId="18" w15:restartNumberingAfterBreak="0">
    <w:nsid w:val="754236B2"/>
    <w:multiLevelType w:val="hybridMultilevel"/>
    <w:tmpl w:val="1CAC43E2"/>
    <w:lvl w:ilvl="0" w:tplc="87DA3662">
      <w:start w:val="1"/>
      <w:numFmt w:val="upperLetter"/>
      <w:lvlText w:val="(%1)"/>
      <w:lvlJc w:val="left"/>
      <w:pPr>
        <w:ind w:left="766" w:hanging="567"/>
        <w:jc w:val="left"/>
      </w:pPr>
      <w:rPr>
        <w:rFonts w:ascii="Verdana" w:eastAsia="Verdana" w:hAnsi="Verdana" w:cs="Verdana" w:hint="default"/>
        <w:spacing w:val="-1"/>
        <w:w w:val="100"/>
        <w:sz w:val="22"/>
        <w:szCs w:val="22"/>
        <w:lang w:val="en-GB" w:eastAsia="en-US" w:bidi="ar-SA"/>
      </w:rPr>
    </w:lvl>
    <w:lvl w:ilvl="1" w:tplc="A7DC50C4">
      <w:numFmt w:val="bullet"/>
      <w:lvlText w:val="•"/>
      <w:lvlJc w:val="left"/>
      <w:pPr>
        <w:ind w:left="1788" w:hanging="567"/>
      </w:pPr>
      <w:rPr>
        <w:rFonts w:hint="default"/>
        <w:lang w:val="en-GB" w:eastAsia="en-US" w:bidi="ar-SA"/>
      </w:rPr>
    </w:lvl>
    <w:lvl w:ilvl="2" w:tplc="CCA45A7E">
      <w:numFmt w:val="bullet"/>
      <w:lvlText w:val="•"/>
      <w:lvlJc w:val="left"/>
      <w:pPr>
        <w:ind w:left="2817" w:hanging="567"/>
      </w:pPr>
      <w:rPr>
        <w:rFonts w:hint="default"/>
        <w:lang w:val="en-GB" w:eastAsia="en-US" w:bidi="ar-SA"/>
      </w:rPr>
    </w:lvl>
    <w:lvl w:ilvl="3" w:tplc="0AFA9722">
      <w:numFmt w:val="bullet"/>
      <w:lvlText w:val="•"/>
      <w:lvlJc w:val="left"/>
      <w:pPr>
        <w:ind w:left="3846" w:hanging="567"/>
      </w:pPr>
      <w:rPr>
        <w:rFonts w:hint="default"/>
        <w:lang w:val="en-GB" w:eastAsia="en-US" w:bidi="ar-SA"/>
      </w:rPr>
    </w:lvl>
    <w:lvl w:ilvl="4" w:tplc="8AD69D6E">
      <w:numFmt w:val="bullet"/>
      <w:lvlText w:val="•"/>
      <w:lvlJc w:val="left"/>
      <w:pPr>
        <w:ind w:left="4875" w:hanging="567"/>
      </w:pPr>
      <w:rPr>
        <w:rFonts w:hint="default"/>
        <w:lang w:val="en-GB" w:eastAsia="en-US" w:bidi="ar-SA"/>
      </w:rPr>
    </w:lvl>
    <w:lvl w:ilvl="5" w:tplc="EE84C728">
      <w:numFmt w:val="bullet"/>
      <w:lvlText w:val="•"/>
      <w:lvlJc w:val="left"/>
      <w:pPr>
        <w:ind w:left="5904" w:hanging="567"/>
      </w:pPr>
      <w:rPr>
        <w:rFonts w:hint="default"/>
        <w:lang w:val="en-GB" w:eastAsia="en-US" w:bidi="ar-SA"/>
      </w:rPr>
    </w:lvl>
    <w:lvl w:ilvl="6" w:tplc="BFF0D3C4">
      <w:numFmt w:val="bullet"/>
      <w:lvlText w:val="•"/>
      <w:lvlJc w:val="left"/>
      <w:pPr>
        <w:ind w:left="6933" w:hanging="567"/>
      </w:pPr>
      <w:rPr>
        <w:rFonts w:hint="default"/>
        <w:lang w:val="en-GB" w:eastAsia="en-US" w:bidi="ar-SA"/>
      </w:rPr>
    </w:lvl>
    <w:lvl w:ilvl="7" w:tplc="A9CEE1BA">
      <w:numFmt w:val="bullet"/>
      <w:lvlText w:val="•"/>
      <w:lvlJc w:val="left"/>
      <w:pPr>
        <w:ind w:left="7962" w:hanging="567"/>
      </w:pPr>
      <w:rPr>
        <w:rFonts w:hint="default"/>
        <w:lang w:val="en-GB" w:eastAsia="en-US" w:bidi="ar-SA"/>
      </w:rPr>
    </w:lvl>
    <w:lvl w:ilvl="8" w:tplc="44084A44">
      <w:numFmt w:val="bullet"/>
      <w:lvlText w:val="•"/>
      <w:lvlJc w:val="left"/>
      <w:pPr>
        <w:ind w:left="8991" w:hanging="567"/>
      </w:pPr>
      <w:rPr>
        <w:rFonts w:hint="default"/>
        <w:lang w:val="en-GB" w:eastAsia="en-US" w:bidi="ar-SA"/>
      </w:rPr>
    </w:lvl>
  </w:abstractNum>
  <w:abstractNum w:abstractNumId="19" w15:restartNumberingAfterBreak="0">
    <w:nsid w:val="7F1E06A6"/>
    <w:multiLevelType w:val="hybridMultilevel"/>
    <w:tmpl w:val="731C6198"/>
    <w:lvl w:ilvl="0" w:tplc="76063480">
      <w:start w:val="1"/>
      <w:numFmt w:val="lowerLetter"/>
      <w:lvlText w:val="%1)"/>
      <w:lvlJc w:val="left"/>
      <w:pPr>
        <w:ind w:left="3395" w:hanging="361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n-GB" w:eastAsia="en-US" w:bidi="ar-SA"/>
      </w:rPr>
    </w:lvl>
    <w:lvl w:ilvl="1" w:tplc="9514AE9C">
      <w:numFmt w:val="bullet"/>
      <w:lvlText w:val="•"/>
      <w:lvlJc w:val="left"/>
      <w:pPr>
        <w:ind w:left="4164" w:hanging="361"/>
      </w:pPr>
      <w:rPr>
        <w:rFonts w:hint="default"/>
        <w:lang w:val="en-GB" w:eastAsia="en-US" w:bidi="ar-SA"/>
      </w:rPr>
    </w:lvl>
    <w:lvl w:ilvl="2" w:tplc="35148B6A">
      <w:numFmt w:val="bullet"/>
      <w:lvlText w:val="•"/>
      <w:lvlJc w:val="left"/>
      <w:pPr>
        <w:ind w:left="4929" w:hanging="361"/>
      </w:pPr>
      <w:rPr>
        <w:rFonts w:hint="default"/>
        <w:lang w:val="en-GB" w:eastAsia="en-US" w:bidi="ar-SA"/>
      </w:rPr>
    </w:lvl>
    <w:lvl w:ilvl="3" w:tplc="C79EA76E">
      <w:numFmt w:val="bullet"/>
      <w:lvlText w:val="•"/>
      <w:lvlJc w:val="left"/>
      <w:pPr>
        <w:ind w:left="5694" w:hanging="361"/>
      </w:pPr>
      <w:rPr>
        <w:rFonts w:hint="default"/>
        <w:lang w:val="en-GB" w:eastAsia="en-US" w:bidi="ar-SA"/>
      </w:rPr>
    </w:lvl>
    <w:lvl w:ilvl="4" w:tplc="DBBA279E">
      <w:numFmt w:val="bullet"/>
      <w:lvlText w:val="•"/>
      <w:lvlJc w:val="left"/>
      <w:pPr>
        <w:ind w:left="6459" w:hanging="361"/>
      </w:pPr>
      <w:rPr>
        <w:rFonts w:hint="default"/>
        <w:lang w:val="en-GB" w:eastAsia="en-US" w:bidi="ar-SA"/>
      </w:rPr>
    </w:lvl>
    <w:lvl w:ilvl="5" w:tplc="50183392">
      <w:numFmt w:val="bullet"/>
      <w:lvlText w:val="•"/>
      <w:lvlJc w:val="left"/>
      <w:pPr>
        <w:ind w:left="7224" w:hanging="361"/>
      </w:pPr>
      <w:rPr>
        <w:rFonts w:hint="default"/>
        <w:lang w:val="en-GB" w:eastAsia="en-US" w:bidi="ar-SA"/>
      </w:rPr>
    </w:lvl>
    <w:lvl w:ilvl="6" w:tplc="D7A67260">
      <w:numFmt w:val="bullet"/>
      <w:lvlText w:val="•"/>
      <w:lvlJc w:val="left"/>
      <w:pPr>
        <w:ind w:left="7989" w:hanging="361"/>
      </w:pPr>
      <w:rPr>
        <w:rFonts w:hint="default"/>
        <w:lang w:val="en-GB" w:eastAsia="en-US" w:bidi="ar-SA"/>
      </w:rPr>
    </w:lvl>
    <w:lvl w:ilvl="7" w:tplc="6A8608BA">
      <w:numFmt w:val="bullet"/>
      <w:lvlText w:val="•"/>
      <w:lvlJc w:val="left"/>
      <w:pPr>
        <w:ind w:left="8754" w:hanging="361"/>
      </w:pPr>
      <w:rPr>
        <w:rFonts w:hint="default"/>
        <w:lang w:val="en-GB" w:eastAsia="en-US" w:bidi="ar-SA"/>
      </w:rPr>
    </w:lvl>
    <w:lvl w:ilvl="8" w:tplc="446EB938">
      <w:numFmt w:val="bullet"/>
      <w:lvlText w:val="•"/>
      <w:lvlJc w:val="left"/>
      <w:pPr>
        <w:ind w:left="9519" w:hanging="361"/>
      </w:pPr>
      <w:rPr>
        <w:rFonts w:hint="default"/>
        <w:lang w:val="en-GB" w:eastAsia="en-US" w:bidi="ar-SA"/>
      </w:rPr>
    </w:lvl>
  </w:abstractNum>
  <w:num w:numId="1">
    <w:abstractNumId w:val="3"/>
  </w:num>
  <w:num w:numId="2">
    <w:abstractNumId w:val="14"/>
  </w:num>
  <w:num w:numId="3">
    <w:abstractNumId w:val="0"/>
  </w:num>
  <w:num w:numId="4">
    <w:abstractNumId w:val="19"/>
  </w:num>
  <w:num w:numId="5">
    <w:abstractNumId w:val="4"/>
  </w:num>
  <w:num w:numId="6">
    <w:abstractNumId w:val="16"/>
  </w:num>
  <w:num w:numId="7">
    <w:abstractNumId w:val="1"/>
  </w:num>
  <w:num w:numId="8">
    <w:abstractNumId w:val="8"/>
  </w:num>
  <w:num w:numId="9">
    <w:abstractNumId w:val="9"/>
  </w:num>
  <w:num w:numId="10">
    <w:abstractNumId w:val="11"/>
  </w:num>
  <w:num w:numId="11">
    <w:abstractNumId w:val="5"/>
  </w:num>
  <w:num w:numId="12">
    <w:abstractNumId w:val="17"/>
  </w:num>
  <w:num w:numId="13">
    <w:abstractNumId w:val="6"/>
  </w:num>
  <w:num w:numId="14">
    <w:abstractNumId w:val="2"/>
  </w:num>
  <w:num w:numId="15">
    <w:abstractNumId w:val="10"/>
  </w:num>
  <w:num w:numId="16">
    <w:abstractNumId w:val="7"/>
  </w:num>
  <w:num w:numId="17">
    <w:abstractNumId w:val="18"/>
  </w:num>
  <w:num w:numId="18">
    <w:abstractNumId w:val="12"/>
  </w:num>
  <w:num w:numId="19">
    <w:abstractNumId w:val="13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64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CFC32D1"/>
    <w:rsid w:val="00207DA8"/>
    <w:rsid w:val="00326D19"/>
    <w:rsid w:val="1CFC3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."/>
  <w:listSeparator w:val=","/>
  <w14:docId w14:val="4B64EF41"/>
  <w15:docId w15:val="{A39D6996-75DC-4E54-8558-770A0CCFC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paragraph" w:styleId="Heading1">
    <w:name w:val="heading 1"/>
    <w:basedOn w:val="Normal"/>
    <w:uiPriority w:val="9"/>
    <w:qFormat/>
    <w:pPr>
      <w:ind w:left="908" w:hanging="709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618" w:hanging="711"/>
    </w:pPr>
  </w:style>
  <w:style w:type="paragraph" w:customStyle="1" w:styleId="TableParagraph">
    <w:name w:val="Table Paragraph"/>
    <w:basedOn w:val="Normal"/>
    <w:uiPriority w:val="1"/>
    <w:qFormat/>
    <w:pPr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hub.phe.gov.uk/programmes/A/PC00/PCPR/ProcurementDocuments/Forms/Procurement%20Document%20Set/docsethomepage.aspx?ID=68&amp;FolderCTID=0x0120D52000EE4C2A4FB3AC3341B8EAE351B2409C9D00B31895C565C0384EA12867771D31847D&amp;List=e77b6bd2-d63b-4e43-8294-da8cc611fdb5&amp;RootFolder=%2Fprogrammes%2FA%2FPC00%2FPCPR%2FProcurementDocuments%2FA%2DPCPR%2DPRC%2D69R2J%2D00060%C2%A0Documents&amp;RecSrc=%2Fprogrammes%2FA%2FPC00%2FPCPR%2FProcurementDocuments%2FA%2DPCPR%2DPRC%2D69R2J%2D00060%C2%A0Documents" TargetMode="Externa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uk.practicallaw.com/2-501-1525?q&amp;qp&amp;qo&amp;qe&amp;a787683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://uk.practicallaw.com/2-501-1525?q&amp;qp&amp;qo&amp;qe&amp;a427119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62</Pages>
  <Words>22642</Words>
  <Characters>129060</Characters>
  <Application>Microsoft Office Word</Application>
  <DocSecurity>0</DocSecurity>
  <Lines>1075</Lines>
  <Paragraphs>302</Paragraphs>
  <ScaleCrop>false</ScaleCrop>
  <Company>Public Health England</Company>
  <LinksUpToDate>false</LinksUpToDate>
  <CharactersWithSpaces>151400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Chloe Muir</dc:creator>
  <cp:lastModifiedBy>Moira Pickford</cp:lastModifiedBy>
  <cp:revision>2</cp:revision>
  <dcterms:created xsi:type="dcterms:W3CDTF">2021-04-20T12:52:00Z</dcterms:created>
  <dcterms:modified xsi:type="dcterms:W3CDTF">2021-04-20T12:52:00Z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2021-04-16T00:00:00Z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2021-04-20T00:00:00Z</vt:filetime>
  </property>
</Properties>
</file>