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B1" w:rsidRPr="001A7960" w:rsidRDefault="001A7960">
      <w:pPr>
        <w:rPr>
          <w:b/>
        </w:rPr>
      </w:pPr>
      <w:r w:rsidRPr="001A7960">
        <w:rPr>
          <w:b/>
        </w:rPr>
        <w:t>Specification:</w:t>
      </w:r>
    </w:p>
    <w:p w:rsidR="001A7960" w:rsidRDefault="00C377F5" w:rsidP="00C377F5">
      <w:pPr>
        <w:pStyle w:val="ListParagraph"/>
        <w:numPr>
          <w:ilvl w:val="0"/>
          <w:numId w:val="1"/>
        </w:numPr>
      </w:pPr>
      <w:r>
        <w:t xml:space="preserve">1 </w:t>
      </w:r>
      <w:proofErr w:type="spellStart"/>
      <w:r>
        <w:t>yr</w:t>
      </w:r>
      <w:proofErr w:type="spellEnd"/>
      <w:r>
        <w:t xml:space="preserve"> </w:t>
      </w:r>
      <w:r w:rsidR="000E0D8A">
        <w:t xml:space="preserve">preventative </w:t>
      </w:r>
      <w:r>
        <w:t>maintenance service contract</w:t>
      </w:r>
      <w:r w:rsidR="00943992">
        <w:t xml:space="preserve"> for 9x CareFusion oscillators/ ventilators</w:t>
      </w:r>
      <w:r w:rsidR="000E0D8A">
        <w:t xml:space="preserve"> with one annual visit, call-outs, labour, travel included</w:t>
      </w:r>
    </w:p>
    <w:p w:rsidR="00D85F26" w:rsidRDefault="00D85F26" w:rsidP="00D85F26">
      <w:pPr>
        <w:pStyle w:val="ListParagraph"/>
      </w:pPr>
    </w:p>
    <w:tbl>
      <w:tblPr>
        <w:tblW w:w="6397" w:type="dxa"/>
        <w:tblLook w:val="04A0" w:firstRow="1" w:lastRow="0" w:firstColumn="1" w:lastColumn="0" w:noHBand="0" w:noVBand="1"/>
      </w:tblPr>
      <w:tblGrid>
        <w:gridCol w:w="1300"/>
        <w:gridCol w:w="1720"/>
        <w:gridCol w:w="2037"/>
        <w:gridCol w:w="1340"/>
      </w:tblGrid>
      <w:tr w:rsidR="00D85F26" w:rsidRPr="00D85F26" w:rsidTr="00D85F26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Model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Equipment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S/N</w:t>
            </w:r>
          </w:p>
        </w:tc>
      </w:tr>
      <w:tr w:rsidR="00D85F26" w:rsidRPr="00D85F26" w:rsidTr="00D85F26">
        <w:trPr>
          <w:trHeight w:val="8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D85F26" w:rsidRPr="00D85F26" w:rsidTr="00D85F26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PICU/TC5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3100B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AHW01565</w:t>
            </w:r>
          </w:p>
        </w:tc>
      </w:tr>
      <w:tr w:rsidR="00D85F26" w:rsidRPr="00D85F26" w:rsidTr="00D85F26">
        <w:trPr>
          <w:trHeight w:val="6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PICU/TC5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3100B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BBW01069</w:t>
            </w:r>
          </w:p>
        </w:tc>
      </w:tr>
      <w:tr w:rsidR="00D85F26" w:rsidRPr="00D85F26" w:rsidTr="00D85F26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PICU/TC5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3100B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BAW01623</w:t>
            </w:r>
          </w:p>
        </w:tc>
      </w:tr>
      <w:tr w:rsidR="00D85F26" w:rsidRPr="00D85F26" w:rsidTr="00D85F26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PICU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3100B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BAW01625</w:t>
            </w:r>
          </w:p>
        </w:tc>
      </w:tr>
      <w:tr w:rsidR="00D85F26" w:rsidRPr="00D85F26" w:rsidTr="00D85F26">
        <w:trPr>
          <w:trHeight w:val="52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PICU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BEW02176</w:t>
            </w:r>
          </w:p>
        </w:tc>
      </w:tr>
      <w:tr w:rsidR="00D85F26" w:rsidRPr="00D85F26" w:rsidTr="00D85F26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BEW02126</w:t>
            </w:r>
          </w:p>
        </w:tc>
      </w:tr>
      <w:tr w:rsidR="00D85F26" w:rsidRPr="00D85F26" w:rsidTr="00D85F26">
        <w:trPr>
          <w:trHeight w:val="6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TMA33594</w:t>
            </w:r>
          </w:p>
        </w:tc>
      </w:tr>
      <w:tr w:rsidR="00D85F26" w:rsidRPr="00D85F26" w:rsidTr="00D85F26">
        <w:trPr>
          <w:trHeight w:val="5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AFW01103</w:t>
            </w:r>
          </w:p>
        </w:tc>
      </w:tr>
      <w:tr w:rsidR="00D85F26" w:rsidRPr="00D85F26" w:rsidTr="00D85F26">
        <w:trPr>
          <w:trHeight w:val="5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3100A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Oscillator/Ventilator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26" w:rsidRPr="00D85F26" w:rsidRDefault="00D85F26" w:rsidP="00D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85F26">
              <w:rPr>
                <w:rFonts w:ascii="Times New Roman" w:eastAsia="Times New Roman" w:hAnsi="Times New Roman" w:cs="Times New Roman"/>
                <w:lang w:eastAsia="en-GB"/>
              </w:rPr>
              <w:t>BEW02161</w:t>
            </w:r>
          </w:p>
        </w:tc>
      </w:tr>
    </w:tbl>
    <w:p w:rsidR="00D85F26" w:rsidRDefault="00D85F26" w:rsidP="00D85F26">
      <w:pPr>
        <w:pStyle w:val="ListParagraph"/>
      </w:pPr>
    </w:p>
    <w:p w:rsidR="00A43475" w:rsidRDefault="00A43475" w:rsidP="007E567A">
      <w:pPr>
        <w:pStyle w:val="ListParagraph"/>
        <w:numPr>
          <w:ilvl w:val="0"/>
          <w:numId w:val="1"/>
        </w:numPr>
      </w:pPr>
      <w:r>
        <w:t>Location: Kings College Hospital NHS Foundation Trust, Denmark Hill, SE5 9RS</w:t>
      </w:r>
    </w:p>
    <w:p w:rsidR="00D85F26" w:rsidRDefault="00C377F5" w:rsidP="007E567A">
      <w:pPr>
        <w:pStyle w:val="ListParagraph"/>
        <w:numPr>
          <w:ilvl w:val="0"/>
          <w:numId w:val="1"/>
        </w:numPr>
      </w:pPr>
      <w:r>
        <w:t>Service type – preventative</w:t>
      </w:r>
      <w:r w:rsidR="00D85F26">
        <w:t xml:space="preserve"> with one annual service visit</w:t>
      </w:r>
    </w:p>
    <w:p w:rsidR="00D85F26" w:rsidRDefault="00D85F26" w:rsidP="007E567A">
      <w:pPr>
        <w:pStyle w:val="ListParagraph"/>
        <w:numPr>
          <w:ilvl w:val="0"/>
          <w:numId w:val="1"/>
        </w:numPr>
      </w:pPr>
      <w:r>
        <w:t>Call-outs charge – please confirm the cost</w:t>
      </w:r>
    </w:p>
    <w:p w:rsidR="00D85F26" w:rsidRDefault="00D85F26" w:rsidP="00C377F5">
      <w:pPr>
        <w:pStyle w:val="ListParagraph"/>
        <w:numPr>
          <w:ilvl w:val="0"/>
          <w:numId w:val="1"/>
        </w:numPr>
      </w:pPr>
      <w:r>
        <w:t>Labour charge – please confirm</w:t>
      </w:r>
    </w:p>
    <w:p w:rsidR="00D85F26" w:rsidRDefault="00D85F26" w:rsidP="00C377F5">
      <w:pPr>
        <w:pStyle w:val="ListParagraph"/>
        <w:numPr>
          <w:ilvl w:val="0"/>
          <w:numId w:val="1"/>
        </w:numPr>
      </w:pPr>
      <w:r>
        <w:t>Travel charge – please confirm</w:t>
      </w:r>
    </w:p>
    <w:p w:rsidR="00943992" w:rsidRDefault="00943992" w:rsidP="00C377F5">
      <w:pPr>
        <w:pStyle w:val="ListParagraph"/>
        <w:numPr>
          <w:ilvl w:val="0"/>
          <w:numId w:val="1"/>
        </w:numPr>
      </w:pPr>
      <w:r>
        <w:t>Coverage times – please confirm</w:t>
      </w:r>
    </w:p>
    <w:p w:rsidR="00943992" w:rsidRDefault="00943992" w:rsidP="00943992">
      <w:pPr>
        <w:pStyle w:val="ListParagraph"/>
        <w:numPr>
          <w:ilvl w:val="0"/>
          <w:numId w:val="1"/>
        </w:numPr>
      </w:pPr>
      <w:r>
        <w:t>Cancellation terms – please confirm</w:t>
      </w:r>
    </w:p>
    <w:p w:rsidR="00943992" w:rsidRDefault="00943992" w:rsidP="00943992">
      <w:pPr>
        <w:pStyle w:val="ListParagraph"/>
        <w:numPr>
          <w:ilvl w:val="0"/>
          <w:numId w:val="1"/>
        </w:numPr>
      </w:pPr>
      <w:r>
        <w:t>Payment terms – please confirm</w:t>
      </w:r>
      <w:bookmarkStart w:id="0" w:name="_GoBack"/>
      <w:bookmarkEnd w:id="0"/>
    </w:p>
    <w:p w:rsidR="00830010" w:rsidRDefault="00830010" w:rsidP="00943992">
      <w:pPr>
        <w:pStyle w:val="ListParagraph"/>
        <w:numPr>
          <w:ilvl w:val="0"/>
          <w:numId w:val="1"/>
        </w:numPr>
      </w:pPr>
      <w:r>
        <w:t xml:space="preserve">Is your service available on any Framework i.e. NHS Supply Chain Framework, SBS Framework </w:t>
      </w:r>
      <w:proofErr w:type="spellStart"/>
      <w:r>
        <w:t>etc</w:t>
      </w:r>
      <w:proofErr w:type="spellEnd"/>
    </w:p>
    <w:sectPr w:rsidR="00830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2043A"/>
    <w:multiLevelType w:val="hybridMultilevel"/>
    <w:tmpl w:val="3D5ECF5A"/>
    <w:lvl w:ilvl="0" w:tplc="6ABAC7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60"/>
    <w:rsid w:val="000056DB"/>
    <w:rsid w:val="000E0D8A"/>
    <w:rsid w:val="001A7960"/>
    <w:rsid w:val="00830010"/>
    <w:rsid w:val="00943992"/>
    <w:rsid w:val="00A43475"/>
    <w:rsid w:val="00C377F5"/>
    <w:rsid w:val="00D45FB1"/>
    <w:rsid w:val="00D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7D5E"/>
  <w15:chartTrackingRefBased/>
  <w15:docId w15:val="{602BAB89-76B3-4C7F-ADB8-45953DC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2023-06-13T13:39:00Z</dcterms:created>
  <dcterms:modified xsi:type="dcterms:W3CDTF">2023-06-13T13:39:00Z</dcterms:modified>
</cp:coreProperties>
</file>