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2B2AB" w14:textId="172A6823" w:rsidR="00565579" w:rsidRPr="002D4F69" w:rsidRDefault="00EF6155" w:rsidP="00CC3654">
      <w:r>
        <w:rPr>
          <w:noProof/>
          <w:lang w:eastAsia="en-GB"/>
        </w:rPr>
        <w:drawing>
          <wp:anchor distT="0" distB="0" distL="114300" distR="114300" simplePos="0" relativeHeight="251822080" behindDoc="0" locked="0" layoutInCell="1" allowOverlap="1" wp14:anchorId="50E9D7B6" wp14:editId="64A475B3">
            <wp:simplePos x="0" y="0"/>
            <wp:positionH relativeFrom="column">
              <wp:posOffset>6044683</wp:posOffset>
            </wp:positionH>
            <wp:positionV relativeFrom="paragraph">
              <wp:posOffset>-544830</wp:posOffset>
            </wp:positionV>
            <wp:extent cx="3404623" cy="539497"/>
            <wp:effectExtent l="0" t="0" r="5715"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4623" cy="539497"/>
                    </a:xfrm>
                    <a:prstGeom prst="rect">
                      <a:avLst/>
                    </a:prstGeom>
                  </pic:spPr>
                </pic:pic>
              </a:graphicData>
            </a:graphic>
            <wp14:sizeRelH relativeFrom="page">
              <wp14:pctWidth>0</wp14:pctWidth>
            </wp14:sizeRelH>
            <wp14:sizeRelV relativeFrom="page">
              <wp14:pctHeight>0</wp14:pctHeight>
            </wp14:sizeRelV>
          </wp:anchor>
        </w:drawing>
      </w:r>
      <w:r w:rsidR="00DC0F78">
        <w:rPr>
          <w:noProof/>
          <w:lang w:eastAsia="en-GB"/>
        </w:rPr>
        <mc:AlternateContent>
          <mc:Choice Requires="wps">
            <w:drawing>
              <wp:anchor distT="0" distB="0" distL="114300" distR="114300" simplePos="0" relativeHeight="251659264" behindDoc="1" locked="0" layoutInCell="1" allowOverlap="1" wp14:anchorId="5D22B5C4" wp14:editId="67E7D8C1">
                <wp:simplePos x="0" y="0"/>
                <wp:positionH relativeFrom="page">
                  <wp:align>right</wp:align>
                </wp:positionH>
                <wp:positionV relativeFrom="paragraph">
                  <wp:posOffset>201257</wp:posOffset>
                </wp:positionV>
                <wp:extent cx="10954439" cy="5213985"/>
                <wp:effectExtent l="0" t="0" r="0" b="571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4439" cy="5213985"/>
                        </a:xfrm>
                        <a:prstGeom prst="rect">
                          <a:avLst/>
                        </a:prstGeom>
                        <a:solidFill>
                          <a:srgbClr val="004C97"/>
                        </a:solidFill>
                        <a:ln>
                          <a:noFill/>
                        </a:ln>
                      </wps:spPr>
                      <wps:txbx>
                        <w:txbxContent>
                          <w:p w14:paraId="3B185268" w14:textId="00E5D0F5" w:rsidR="005F1B62" w:rsidRDefault="005F1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2B5C4" id="Rectangle 5" o:spid="_x0000_s1026" style="position:absolute;margin-left:811.35pt;margin-top:15.85pt;width:862.55pt;height:410.5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" fillcolor="#004c97" stroked="f">
                <v:textbox>
                  <w:txbxContent>
                    <w:p w14:paraId="3B185268" w14:textId="00E5D0F5" w:rsidR="005F1B62" w:rsidRDefault="005F1B62"/>
                  </w:txbxContent>
                </v:textbox>
                <w10:wrap anchorx="page"/>
              </v:rect>
            </w:pict>
          </mc:Fallback>
        </mc:AlternateContent>
      </w:r>
      <w:r w:rsidR="003909C5" w:rsidRPr="003909C5">
        <w:rPr>
          <w:noProof/>
        </w:rPr>
        <mc:AlternateContent>
          <mc:Choice Requires="wps">
            <w:drawing>
              <wp:anchor distT="0" distB="0" distL="0" distR="0" simplePos="0" relativeHeight="251759616" behindDoc="1" locked="0" layoutInCell="1" allowOverlap="1" wp14:anchorId="39A10397" wp14:editId="1C51318F">
                <wp:simplePos x="0" y="0"/>
                <wp:positionH relativeFrom="margin">
                  <wp:posOffset>-900430</wp:posOffset>
                </wp:positionH>
                <wp:positionV relativeFrom="margin">
                  <wp:posOffset>-1270820</wp:posOffset>
                </wp:positionV>
                <wp:extent cx="3267075" cy="360045"/>
                <wp:effectExtent l="0" t="0" r="9525" b="1905"/>
                <wp:wrapTight wrapText="bothSides">
                  <wp:wrapPolygon edited="0">
                    <wp:start x="0" y="0"/>
                    <wp:lineTo x="0" y="20571"/>
                    <wp:lineTo x="21537" y="20571"/>
                    <wp:lineTo x="21537"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60045"/>
                        </a:xfrm>
                        <a:prstGeom prst="rect">
                          <a:avLst/>
                        </a:prstGeom>
                        <a:noFill/>
                        <a:ln w="9525">
                          <a:noFill/>
                          <a:miter lim="800000"/>
                          <a:headEnd/>
                          <a:tailEnd/>
                        </a:ln>
                      </wps:spPr>
                      <wps:txbx>
                        <w:txbxContent>
                          <w:p w14:paraId="1F7F4D21" w14:textId="77777777" w:rsidR="003909C5" w:rsidRPr="00801694" w:rsidRDefault="003909C5" w:rsidP="003909C5">
                            <w:pPr>
                              <w:jc w:val="right"/>
                              <w:rPr>
                                <w:rFonts w:cs="Arial"/>
                                <w:color w:val="FFFFFF" w:themeColor="background1"/>
                                <w:sz w:val="36"/>
                              </w:rPr>
                            </w:pPr>
                            <w:r w:rsidRPr="00801694">
                              <w:rPr>
                                <w:rFonts w:cs="Arial"/>
                                <w:color w:val="FFFFFF" w:themeColor="background1"/>
                                <w:sz w:val="36"/>
                              </w:rPr>
                              <w:t>A Partnership Opportunity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10397" id="_x0000_t202" coordsize="21600,21600" o:spt="202" path="m,l,21600r21600,l21600,xe">
                <v:stroke joinstyle="miter"/>
                <v:path gradientshapeok="t" o:connecttype="rect"/>
              </v:shapetype>
              <v:shape id="Text Box 2" o:spid="_x0000_s1027" type="#_x0000_t202" style="position:absolute;margin-left:-70.9pt;margin-top:-100.05pt;width:257.25pt;height:28.35pt;z-index:-2515568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" filled="f" stroked="f">
                <v:textbox inset="0,0,0,0">
                  <w:txbxContent>
                    <w:p w14:paraId="1F7F4D21" w14:textId="77777777" w:rsidR="003909C5" w:rsidRPr="00801694" w:rsidRDefault="003909C5" w:rsidP="003909C5">
                      <w:pPr>
                        <w:jc w:val="right"/>
                        <w:rPr>
                          <w:rFonts w:cs="Arial"/>
                          <w:color w:val="FFFFFF" w:themeColor="background1"/>
                          <w:sz w:val="36"/>
                        </w:rPr>
                      </w:pPr>
                      <w:r w:rsidRPr="00801694">
                        <w:rPr>
                          <w:rFonts w:cs="Arial"/>
                          <w:color w:val="FFFFFF" w:themeColor="background1"/>
                          <w:sz w:val="36"/>
                        </w:rPr>
                        <w:t>A Partnership Opportunity</w:t>
                      </w:r>
                    </w:p>
                  </w:txbxContent>
                </v:textbox>
                <w10:wrap type="tight" anchorx="margin" anchory="margin"/>
              </v:shape>
            </w:pict>
          </mc:Fallback>
        </mc:AlternateContent>
      </w:r>
    </w:p>
    <w:p w14:paraId="5D22B2AF" w14:textId="3AC65C45" w:rsidR="00CC3654" w:rsidRPr="00713DED" w:rsidRDefault="00CC3654" w:rsidP="00713DED">
      <w:bookmarkStart w:id="0" w:name="_Hlk71023318"/>
      <w:bookmarkEnd w:id="0"/>
    </w:p>
    <w:p w14:paraId="5D22B2B0" w14:textId="5EA5477A" w:rsidR="00CC3654" w:rsidRPr="00713DED" w:rsidRDefault="00CC3654" w:rsidP="00713DED"/>
    <w:p w14:paraId="5D22B2B1" w14:textId="087782B6" w:rsidR="00BC0793" w:rsidRDefault="00BC0793" w:rsidP="00CC3654">
      <w:pPr>
        <w:rPr>
          <w:b/>
          <w:color w:val="FFFFFF" w:themeColor="background1"/>
          <w:sz w:val="40"/>
          <w:szCs w:val="40"/>
        </w:rPr>
      </w:pPr>
    </w:p>
    <w:p w14:paraId="66FBDD5D" w14:textId="7EA45359" w:rsidR="003909C5" w:rsidRPr="004547D2" w:rsidRDefault="003909C5" w:rsidP="00CC3654">
      <w:pPr>
        <w:rPr>
          <w:rFonts w:cs="Arial"/>
          <w:color w:val="FFFFFF" w:themeColor="background1"/>
          <w:sz w:val="40"/>
          <w:szCs w:val="40"/>
        </w:rPr>
      </w:pPr>
    </w:p>
    <w:p w14:paraId="23735E30" w14:textId="011E8A80" w:rsidR="003909C5" w:rsidRPr="004547D2" w:rsidRDefault="00D24968" w:rsidP="00CC3654">
      <w:pPr>
        <w:rPr>
          <w:rFonts w:cs="Arial"/>
          <w:color w:val="FFFFFF" w:themeColor="background1"/>
          <w:sz w:val="40"/>
          <w:szCs w:val="40"/>
        </w:rPr>
      </w:pPr>
      <w:r w:rsidRPr="003909C5">
        <w:rPr>
          <w:noProof/>
        </w:rPr>
        <mc:AlternateContent>
          <mc:Choice Requires="wps">
            <w:drawing>
              <wp:anchor distT="0" distB="0" distL="0" distR="0" simplePos="0" relativeHeight="251761664" behindDoc="1" locked="0" layoutInCell="1" allowOverlap="1" wp14:anchorId="788894BD" wp14:editId="1812BB9F">
                <wp:simplePos x="0" y="0"/>
                <wp:positionH relativeFrom="margin">
                  <wp:posOffset>0</wp:posOffset>
                </wp:positionH>
                <wp:positionV relativeFrom="margin">
                  <wp:posOffset>1130935</wp:posOffset>
                </wp:positionV>
                <wp:extent cx="4432935" cy="463550"/>
                <wp:effectExtent l="0" t="0" r="5715" b="12700"/>
                <wp:wrapTight wrapText="bothSides">
                  <wp:wrapPolygon edited="0">
                    <wp:start x="0" y="0"/>
                    <wp:lineTo x="0" y="21304"/>
                    <wp:lineTo x="21535" y="21304"/>
                    <wp:lineTo x="21535" y="0"/>
                    <wp:lineTo x="0" y="0"/>
                  </wp:wrapPolygon>
                </wp:wrapTight>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463550"/>
                        </a:xfrm>
                        <a:prstGeom prst="rect">
                          <a:avLst/>
                        </a:prstGeom>
                        <a:noFill/>
                        <a:ln w="9525">
                          <a:noFill/>
                          <a:miter lim="800000"/>
                          <a:headEnd/>
                          <a:tailEnd/>
                        </a:ln>
                      </wps:spPr>
                      <wps:txbx>
                        <w:txbxContent>
                          <w:p w14:paraId="2051726D" w14:textId="3A17F56B" w:rsidR="003909C5" w:rsidRPr="003909C5" w:rsidRDefault="003909C5" w:rsidP="003909C5">
                            <w:pPr>
                              <w:rPr>
                                <w:b/>
                                <w:color w:val="FFFFFF" w:themeColor="background1"/>
                                <w:sz w:val="52"/>
                                <w:szCs w:val="52"/>
                              </w:rPr>
                            </w:pPr>
                            <w:proofErr w:type="gramStart"/>
                            <w:r w:rsidRPr="003909C5">
                              <w:rPr>
                                <w:b/>
                                <w:color w:val="FFFFFF" w:themeColor="background1"/>
                                <w:sz w:val="52"/>
                                <w:szCs w:val="52"/>
                              </w:rPr>
                              <w:t>T</w:t>
                            </w:r>
                            <w:r w:rsidR="004547D2">
                              <w:rPr>
                                <w:b/>
                                <w:color w:val="FFFFFF" w:themeColor="background1"/>
                                <w:sz w:val="52"/>
                                <w:szCs w:val="52"/>
                              </w:rPr>
                              <w:t>wenty One</w:t>
                            </w:r>
                            <w:proofErr w:type="gramEnd"/>
                            <w:r w:rsidRPr="003909C5">
                              <w:rPr>
                                <w:b/>
                                <w:color w:val="009FDF"/>
                                <w:sz w:val="52"/>
                                <w:szCs w:val="52"/>
                              </w:rPr>
                              <w:t xml:space="preserve"> </w:t>
                            </w:r>
                          </w:p>
                          <w:p w14:paraId="07E3AE02" w14:textId="38CCB53B" w:rsidR="003909C5" w:rsidRPr="00801694" w:rsidRDefault="003909C5" w:rsidP="003909C5">
                            <w:pPr>
                              <w:jc w:val="right"/>
                              <w:rPr>
                                <w:rFonts w:cs="Arial"/>
                                <w:color w:val="FFFFFF" w:themeColor="background1"/>
                                <w:sz w:val="3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94BD" id="_x0000_s1028" type="#_x0000_t202" style="position:absolute;margin-left:0;margin-top:89.05pt;width:349.05pt;height:36.5pt;z-index:-25155481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" filled="f" stroked="f">
                <v:textbox inset="0,0,0,0">
                  <w:txbxContent>
                    <w:p w14:paraId="2051726D" w14:textId="3A17F56B" w:rsidR="003909C5" w:rsidRPr="003909C5" w:rsidRDefault="003909C5" w:rsidP="003909C5">
                      <w:pPr>
                        <w:rPr>
                          <w:b/>
                          <w:color w:val="FFFFFF" w:themeColor="background1"/>
                          <w:sz w:val="52"/>
                          <w:szCs w:val="52"/>
                        </w:rPr>
                      </w:pPr>
                      <w:proofErr w:type="gramStart"/>
                      <w:r w:rsidRPr="003909C5">
                        <w:rPr>
                          <w:b/>
                          <w:color w:val="FFFFFF" w:themeColor="background1"/>
                          <w:sz w:val="52"/>
                          <w:szCs w:val="52"/>
                        </w:rPr>
                        <w:t>T</w:t>
                      </w:r>
                      <w:r w:rsidR="004547D2">
                        <w:rPr>
                          <w:b/>
                          <w:color w:val="FFFFFF" w:themeColor="background1"/>
                          <w:sz w:val="52"/>
                          <w:szCs w:val="52"/>
                        </w:rPr>
                        <w:t>wenty One</w:t>
                      </w:r>
                      <w:proofErr w:type="gramEnd"/>
                      <w:r w:rsidRPr="003909C5">
                        <w:rPr>
                          <w:b/>
                          <w:color w:val="009FDF"/>
                          <w:sz w:val="52"/>
                          <w:szCs w:val="52"/>
                        </w:rPr>
                        <w:t xml:space="preserve"> </w:t>
                      </w:r>
                    </w:p>
                    <w:p w14:paraId="07E3AE02" w14:textId="38CCB53B" w:rsidR="003909C5" w:rsidRPr="00801694" w:rsidRDefault="003909C5" w:rsidP="003909C5">
                      <w:pPr>
                        <w:jc w:val="right"/>
                        <w:rPr>
                          <w:rFonts w:cs="Arial"/>
                          <w:color w:val="FFFFFF" w:themeColor="background1"/>
                          <w:sz w:val="36"/>
                        </w:rPr>
                      </w:pPr>
                    </w:p>
                  </w:txbxContent>
                </v:textbox>
                <w10:wrap type="tight" anchorx="margin" anchory="margin"/>
              </v:shape>
            </w:pict>
          </mc:Fallback>
        </mc:AlternateContent>
      </w:r>
    </w:p>
    <w:p w14:paraId="48ADE0A2" w14:textId="42C17648" w:rsidR="003909C5" w:rsidRPr="004547D2" w:rsidRDefault="00D24968" w:rsidP="00CC3654">
      <w:pPr>
        <w:rPr>
          <w:rFonts w:cs="Arial"/>
          <w:color w:val="FFFFFF" w:themeColor="background1"/>
          <w:sz w:val="40"/>
          <w:szCs w:val="40"/>
        </w:rPr>
      </w:pPr>
      <w:r w:rsidRPr="004547D2">
        <w:rPr>
          <w:rFonts w:cs="Arial"/>
          <w:noProof/>
        </w:rPr>
        <mc:AlternateContent>
          <mc:Choice Requires="wps">
            <w:drawing>
              <wp:anchor distT="0" distB="0" distL="0" distR="0" simplePos="0" relativeHeight="251666432" behindDoc="1" locked="0" layoutInCell="1" allowOverlap="1" wp14:anchorId="26CF9E59" wp14:editId="22991A4D">
                <wp:simplePos x="0" y="0"/>
                <wp:positionH relativeFrom="margin">
                  <wp:posOffset>914400</wp:posOffset>
                </wp:positionH>
                <wp:positionV relativeFrom="margin">
                  <wp:posOffset>1529715</wp:posOffset>
                </wp:positionV>
                <wp:extent cx="3267075" cy="360045"/>
                <wp:effectExtent l="0" t="0" r="9525" b="1905"/>
                <wp:wrapTight wrapText="bothSides">
                  <wp:wrapPolygon edited="0">
                    <wp:start x="0" y="0"/>
                    <wp:lineTo x="0" y="20571"/>
                    <wp:lineTo x="21537" y="20571"/>
                    <wp:lineTo x="21537"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60045"/>
                        </a:xfrm>
                        <a:prstGeom prst="rect">
                          <a:avLst/>
                        </a:prstGeom>
                        <a:noFill/>
                        <a:ln w="9525">
                          <a:noFill/>
                          <a:miter lim="800000"/>
                          <a:headEnd/>
                          <a:tailEnd/>
                        </a:ln>
                      </wps:spPr>
                      <wps:txbx>
                        <w:txbxContent>
                          <w:p w14:paraId="642DB510" w14:textId="5AAE9270" w:rsidR="00801694" w:rsidRPr="00801694" w:rsidRDefault="00801694" w:rsidP="00801694">
                            <w:pPr>
                              <w:jc w:val="right"/>
                              <w:rPr>
                                <w:rFonts w:cs="Arial"/>
                                <w:color w:val="FFFFFF" w:themeColor="background1"/>
                                <w:sz w:val="36"/>
                              </w:rPr>
                            </w:pPr>
                            <w:r w:rsidRPr="00801694">
                              <w:rPr>
                                <w:rFonts w:cs="Arial"/>
                                <w:color w:val="FFFFFF" w:themeColor="background1"/>
                                <w:sz w:val="36"/>
                              </w:rPr>
                              <w:t>A Partnership Opportunity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9E59" id="_x0000_s1029" type="#_x0000_t202" style="position:absolute;margin-left:1in;margin-top:120.45pt;width:257.25pt;height:28.3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" filled="f" stroked="f">
                <v:textbox inset="0,0,0,0">
                  <w:txbxContent>
                    <w:p w14:paraId="642DB510" w14:textId="5AAE9270" w:rsidR="00801694" w:rsidRPr="00801694" w:rsidRDefault="00801694" w:rsidP="00801694">
                      <w:pPr>
                        <w:jc w:val="right"/>
                        <w:rPr>
                          <w:rFonts w:cs="Arial"/>
                          <w:color w:val="FFFFFF" w:themeColor="background1"/>
                          <w:sz w:val="36"/>
                        </w:rPr>
                      </w:pPr>
                      <w:r w:rsidRPr="00801694">
                        <w:rPr>
                          <w:rFonts w:cs="Arial"/>
                          <w:color w:val="FFFFFF" w:themeColor="background1"/>
                          <w:sz w:val="36"/>
                        </w:rPr>
                        <w:t>A Partnership Opportunity</w:t>
                      </w:r>
                    </w:p>
                  </w:txbxContent>
                </v:textbox>
                <w10:wrap type="tight" anchorx="margin" anchory="margin"/>
              </v:shape>
            </w:pict>
          </mc:Fallback>
        </mc:AlternateContent>
      </w:r>
      <w:r w:rsidR="004547D2" w:rsidRPr="004547D2">
        <w:rPr>
          <w:rFonts w:cs="Arial"/>
          <w:noProof/>
          <w:color w:val="FFFFFF" w:themeColor="background1"/>
          <w:sz w:val="40"/>
          <w:szCs w:val="40"/>
        </w:rPr>
        <w:drawing>
          <wp:anchor distT="0" distB="0" distL="114300" distR="114300" simplePos="0" relativeHeight="251827200" behindDoc="0" locked="0" layoutInCell="1" allowOverlap="1" wp14:anchorId="2D8BBCD2" wp14:editId="011CB9A4">
            <wp:simplePos x="0" y="0"/>
            <wp:positionH relativeFrom="margin">
              <wp:align>right</wp:align>
            </wp:positionH>
            <wp:positionV relativeFrom="paragraph">
              <wp:posOffset>13335</wp:posOffset>
            </wp:positionV>
            <wp:extent cx="3948532" cy="2371725"/>
            <wp:effectExtent l="0" t="0" r="0" b="0"/>
            <wp:wrapNone/>
            <wp:docPr id="7" name="officeArt object" descr="A picture containing text, build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7" name="officeArt object" descr="A picture containing text, building, outdoor&#10;&#10;Description automatically generated"/>
                    <pic:cNvPicPr/>
                  </pic:nvPicPr>
                  <pic:blipFill>
                    <a:blip r:embed="rId12"/>
                    <a:stretch>
                      <a:fillRect/>
                    </a:stretch>
                  </pic:blipFill>
                  <pic:spPr>
                    <a:xfrm>
                      <a:off x="0" y="0"/>
                      <a:ext cx="3948532" cy="2371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6FE725C" w14:textId="5D954694" w:rsidR="003909C5" w:rsidRPr="004547D2" w:rsidRDefault="003909C5" w:rsidP="00CC3654">
      <w:pPr>
        <w:rPr>
          <w:rFonts w:cs="Arial"/>
          <w:color w:val="FFFFFF" w:themeColor="background1"/>
          <w:sz w:val="40"/>
          <w:szCs w:val="40"/>
        </w:rPr>
      </w:pPr>
    </w:p>
    <w:p w14:paraId="71054529" w14:textId="3A6D5F74" w:rsidR="005F1B62" w:rsidRPr="004547D2" w:rsidRDefault="005F1B62" w:rsidP="00CC3654">
      <w:pPr>
        <w:rPr>
          <w:rFonts w:cs="Arial"/>
          <w:color w:val="FFFFFF" w:themeColor="background1"/>
          <w:sz w:val="40"/>
          <w:szCs w:val="40"/>
        </w:rPr>
      </w:pPr>
    </w:p>
    <w:p w14:paraId="0B396D41" w14:textId="40590425" w:rsidR="00D63E10" w:rsidRPr="004547D2" w:rsidRDefault="00D63E10" w:rsidP="00CC3654">
      <w:pPr>
        <w:rPr>
          <w:rFonts w:cs="Arial"/>
          <w:color w:val="FFFFFF" w:themeColor="background1"/>
          <w:sz w:val="40"/>
          <w:szCs w:val="40"/>
        </w:rPr>
      </w:pPr>
      <w:bookmarkStart w:id="1" w:name="_Hlk71046012"/>
    </w:p>
    <w:p w14:paraId="63694EC7" w14:textId="4625C7D0" w:rsidR="004547D2" w:rsidRPr="004547D2" w:rsidRDefault="004547D2" w:rsidP="00CC3654">
      <w:pPr>
        <w:rPr>
          <w:rFonts w:cs="Arial"/>
          <w:color w:val="FFFFFF" w:themeColor="background1"/>
          <w:sz w:val="40"/>
          <w:szCs w:val="40"/>
        </w:rPr>
      </w:pPr>
    </w:p>
    <w:p w14:paraId="2A2AEE2C" w14:textId="59F281FE" w:rsidR="00D63E10" w:rsidRPr="004547D2" w:rsidRDefault="00D63E10" w:rsidP="00CC3654">
      <w:pPr>
        <w:rPr>
          <w:rFonts w:cs="Arial"/>
          <w:color w:val="FFFFFF" w:themeColor="background1"/>
          <w:sz w:val="40"/>
          <w:szCs w:val="40"/>
        </w:rPr>
      </w:pPr>
    </w:p>
    <w:p w14:paraId="5D22B2B2" w14:textId="072B7B6E" w:rsidR="00CC3654" w:rsidRPr="004547D2" w:rsidRDefault="004A3410" w:rsidP="00CC3654">
      <w:pPr>
        <w:rPr>
          <w:rFonts w:cs="Arial"/>
          <w:color w:val="FFFFFF" w:themeColor="background1"/>
          <w:sz w:val="40"/>
          <w:szCs w:val="40"/>
        </w:rPr>
      </w:pPr>
      <w:r w:rsidRPr="004547D2">
        <w:rPr>
          <w:rFonts w:cs="Arial"/>
          <w:color w:val="FFFFFF" w:themeColor="background1"/>
          <w:sz w:val="40"/>
          <w:szCs w:val="40"/>
        </w:rPr>
        <w:t>Invitation for Expression of Interest</w:t>
      </w:r>
    </w:p>
    <w:bookmarkEnd w:id="1"/>
    <w:p w14:paraId="5D22B2B3" w14:textId="1C6B12E8" w:rsidR="00565579" w:rsidRPr="004547D2" w:rsidRDefault="00565579" w:rsidP="00CC3654">
      <w:pPr>
        <w:rPr>
          <w:rFonts w:cs="Arial"/>
          <w:color w:val="FFFFFF" w:themeColor="background1"/>
          <w:sz w:val="40"/>
          <w:szCs w:val="40"/>
        </w:rPr>
      </w:pPr>
    </w:p>
    <w:p w14:paraId="0E9E53CB" w14:textId="1E6DE5B5" w:rsidR="004547D2" w:rsidRDefault="002543B6" w:rsidP="004547D2">
      <w:pPr>
        <w:pStyle w:val="NoSpacing"/>
        <w:rPr>
          <w:color w:val="FFFFFF" w:themeColor="background1"/>
          <w:sz w:val="40"/>
          <w:szCs w:val="40"/>
        </w:rPr>
      </w:pPr>
      <w:r>
        <w:rPr>
          <w:rFonts w:ascii="Arial" w:hAnsi="Arial" w:cs="Arial"/>
          <w:color w:val="FFFFFF" w:themeColor="background1"/>
          <w:sz w:val="40"/>
          <w:szCs w:val="40"/>
        </w:rPr>
        <w:t>1</w:t>
      </w:r>
      <w:r w:rsidR="004547D2" w:rsidRPr="004547D2">
        <w:rPr>
          <w:rFonts w:ascii="Arial" w:hAnsi="Arial" w:cs="Arial"/>
          <w:color w:val="FFFFFF" w:themeColor="background1"/>
          <w:sz w:val="40"/>
          <w:szCs w:val="40"/>
        </w:rPr>
        <w:t>7</w:t>
      </w:r>
      <w:r w:rsidR="00D63E10" w:rsidRPr="004547D2">
        <w:rPr>
          <w:rFonts w:ascii="Arial" w:hAnsi="Arial" w:cs="Arial"/>
          <w:color w:val="FFFFFF" w:themeColor="background1"/>
          <w:sz w:val="40"/>
          <w:szCs w:val="40"/>
          <w:vertAlign w:val="superscript"/>
        </w:rPr>
        <w:t>th</w:t>
      </w:r>
      <w:r w:rsidR="00D63E10" w:rsidRPr="004547D2">
        <w:rPr>
          <w:rFonts w:ascii="Arial" w:hAnsi="Arial" w:cs="Arial"/>
          <w:color w:val="FFFFFF" w:themeColor="background1"/>
          <w:sz w:val="40"/>
          <w:szCs w:val="40"/>
        </w:rPr>
        <w:t xml:space="preserve"> </w:t>
      </w:r>
      <w:r w:rsidR="004547D2" w:rsidRPr="004547D2">
        <w:rPr>
          <w:rFonts w:ascii="Arial" w:hAnsi="Arial" w:cs="Arial"/>
          <w:color w:val="FFFFFF" w:themeColor="background1"/>
          <w:sz w:val="40"/>
          <w:szCs w:val="40"/>
        </w:rPr>
        <w:t>June</w:t>
      </w:r>
      <w:r w:rsidR="00D649E1" w:rsidRPr="004547D2">
        <w:rPr>
          <w:rFonts w:ascii="Arial" w:hAnsi="Arial" w:cs="Arial"/>
          <w:color w:val="FFFFFF" w:themeColor="background1"/>
          <w:sz w:val="40"/>
          <w:szCs w:val="40"/>
        </w:rPr>
        <w:t xml:space="preserve"> 20</w:t>
      </w:r>
      <w:r w:rsidR="004A3410" w:rsidRPr="004547D2">
        <w:rPr>
          <w:rFonts w:ascii="Arial" w:hAnsi="Arial" w:cs="Arial"/>
          <w:color w:val="FFFFFF" w:themeColor="background1"/>
          <w:sz w:val="40"/>
          <w:szCs w:val="40"/>
        </w:rPr>
        <w:t>21</w:t>
      </w:r>
      <w:r w:rsidR="00565579" w:rsidRPr="00565579">
        <w:rPr>
          <w:color w:val="FFFFFF" w:themeColor="background1"/>
          <w:sz w:val="40"/>
          <w:szCs w:val="40"/>
        </w:rPr>
        <w:t xml:space="preserve"> </w:t>
      </w:r>
    </w:p>
    <w:p w14:paraId="2C4B9ABB" w14:textId="77777777" w:rsidR="004547D2" w:rsidRDefault="004547D2" w:rsidP="004547D2">
      <w:pPr>
        <w:pStyle w:val="NoSpacing"/>
        <w:rPr>
          <w:color w:val="FFFFFF" w:themeColor="background1"/>
          <w:sz w:val="40"/>
          <w:szCs w:val="40"/>
        </w:rPr>
      </w:pPr>
    </w:p>
    <w:p w14:paraId="791B6E0D" w14:textId="77777777" w:rsidR="004547D2" w:rsidRDefault="00565579" w:rsidP="004547D2">
      <w:pPr>
        <w:pStyle w:val="NoSpacing"/>
        <w:jc w:val="right"/>
        <w:rPr>
          <w:rFonts w:ascii="Arial" w:hAnsi="Arial" w:cs="Arial"/>
          <w:i/>
          <w:iCs/>
          <w:color w:val="FFFFFF" w:themeColor="background1"/>
          <w:sz w:val="22"/>
          <w:szCs w:val="22"/>
        </w:rPr>
      </w:pPr>
      <w:r>
        <w:rPr>
          <w:color w:val="FFFFFF" w:themeColor="background1"/>
          <w:sz w:val="40"/>
          <w:szCs w:val="40"/>
        </w:rPr>
        <w:tab/>
      </w:r>
      <w:r w:rsidR="004547D2" w:rsidRPr="004547D2">
        <w:rPr>
          <w:rFonts w:ascii="Arial" w:hAnsi="Arial" w:cs="Arial"/>
          <w:i/>
          <w:iCs/>
          <w:color w:val="FFFFFF" w:themeColor="background1"/>
          <w:sz w:val="22"/>
          <w:szCs w:val="22"/>
        </w:rPr>
        <w:t>“</w:t>
      </w:r>
      <w:proofErr w:type="gramStart"/>
      <w:r w:rsidR="004547D2" w:rsidRPr="004547D2">
        <w:rPr>
          <w:rFonts w:ascii="Arial" w:hAnsi="Arial" w:cs="Arial"/>
          <w:i/>
          <w:iCs/>
          <w:color w:val="FFFFFF" w:themeColor="background1"/>
          <w:sz w:val="22"/>
          <w:szCs w:val="22"/>
        </w:rPr>
        <w:t>Finally</w:t>
      </w:r>
      <w:proofErr w:type="gramEnd"/>
      <w:r w:rsidR="004547D2" w:rsidRPr="004547D2">
        <w:rPr>
          <w:rFonts w:ascii="Arial" w:hAnsi="Arial" w:cs="Arial"/>
          <w:i/>
          <w:iCs/>
          <w:color w:val="FFFFFF" w:themeColor="background1"/>
          <w:sz w:val="22"/>
          <w:szCs w:val="22"/>
        </w:rPr>
        <w:t xml:space="preserve"> a brilliant arts venue to house ALL the vibrant communities and give them a platform, </w:t>
      </w:r>
    </w:p>
    <w:p w14:paraId="6E3C247E" w14:textId="4511356A" w:rsidR="004547D2" w:rsidRPr="004547D2" w:rsidRDefault="004547D2" w:rsidP="004547D2">
      <w:pPr>
        <w:pStyle w:val="NoSpacing"/>
        <w:jc w:val="right"/>
        <w:rPr>
          <w:rFonts w:ascii="Arial" w:hAnsi="Arial" w:cs="Arial"/>
          <w:i/>
          <w:iCs/>
          <w:color w:val="FFFFFF" w:themeColor="background1"/>
          <w:sz w:val="22"/>
          <w:szCs w:val="22"/>
        </w:rPr>
      </w:pPr>
      <w:proofErr w:type="gramStart"/>
      <w:r w:rsidRPr="004547D2">
        <w:rPr>
          <w:rFonts w:ascii="Arial" w:hAnsi="Arial" w:cs="Arial"/>
          <w:i/>
          <w:iCs/>
          <w:color w:val="FFFFFF" w:themeColor="background1"/>
          <w:sz w:val="22"/>
          <w:szCs w:val="22"/>
        </w:rPr>
        <w:t>Twenty One</w:t>
      </w:r>
      <w:proofErr w:type="gramEnd"/>
      <w:r w:rsidRPr="004547D2">
        <w:rPr>
          <w:rFonts w:ascii="Arial" w:hAnsi="Arial" w:cs="Arial"/>
          <w:i/>
          <w:iCs/>
          <w:color w:val="FFFFFF" w:themeColor="background1"/>
          <w:sz w:val="22"/>
          <w:szCs w:val="22"/>
        </w:rPr>
        <w:t xml:space="preserve"> is the perfect place for events and a great new venue to get excited about. So much potential – everyone is talking about it!”</w:t>
      </w:r>
    </w:p>
    <w:p w14:paraId="5D22B2B5" w14:textId="1450F71A" w:rsidR="00565579" w:rsidRDefault="004547D2" w:rsidP="004547D2">
      <w:pPr>
        <w:tabs>
          <w:tab w:val="left" w:pos="8145"/>
          <w:tab w:val="right" w:pos="8647"/>
          <w:tab w:val="right" w:pos="9070"/>
        </w:tabs>
        <w:jc w:val="right"/>
        <w:rPr>
          <w:color w:val="FFFFFF" w:themeColor="background1"/>
          <w:sz w:val="40"/>
          <w:szCs w:val="40"/>
        </w:rPr>
      </w:pPr>
      <w:r>
        <w:rPr>
          <w:color w:val="FFFFFF" w:themeColor="background1"/>
          <w:sz w:val="40"/>
          <w:szCs w:val="40"/>
        </w:rPr>
        <w:tab/>
      </w:r>
    </w:p>
    <w:p w14:paraId="5D22B2B6" w14:textId="30F21E2D" w:rsidR="00565579" w:rsidRDefault="00565579" w:rsidP="00565579">
      <w:pPr>
        <w:tabs>
          <w:tab w:val="right" w:pos="8647"/>
          <w:tab w:val="right" w:pos="9070"/>
        </w:tabs>
        <w:rPr>
          <w:color w:val="FFFFFF" w:themeColor="background1"/>
          <w:sz w:val="40"/>
          <w:szCs w:val="40"/>
        </w:rPr>
      </w:pPr>
    </w:p>
    <w:p w14:paraId="5D22B2B8" w14:textId="77777777" w:rsidR="00CC3654" w:rsidRPr="00BC0793" w:rsidRDefault="00565579" w:rsidP="00565579">
      <w:pPr>
        <w:tabs>
          <w:tab w:val="right" w:pos="8647"/>
          <w:tab w:val="right" w:pos="9070"/>
        </w:tabs>
        <w:rPr>
          <w:color w:val="FFFFFF" w:themeColor="background1"/>
          <w:sz w:val="40"/>
          <w:szCs w:val="40"/>
        </w:rPr>
      </w:pPr>
      <w:r>
        <w:rPr>
          <w:color w:val="FFFFFF" w:themeColor="background1"/>
          <w:sz w:val="40"/>
          <w:szCs w:val="40"/>
        </w:rPr>
        <w:tab/>
      </w:r>
    </w:p>
    <w:p w14:paraId="5D22B2B9" w14:textId="77777777" w:rsidR="00CC3654" w:rsidRPr="00713DED" w:rsidRDefault="00CC3654" w:rsidP="00713DED"/>
    <w:p w14:paraId="5D22B2BA" w14:textId="5C80ECAE" w:rsidR="00565579" w:rsidRDefault="00565579" w:rsidP="00CC3654">
      <w:pPr>
        <w:widowControl/>
        <w:rPr>
          <w:color w:val="FFFFFF" w:themeColor="background1"/>
          <w:sz w:val="32"/>
          <w:szCs w:val="32"/>
        </w:rPr>
      </w:pPr>
    </w:p>
    <w:p w14:paraId="5D22B2BB" w14:textId="3D6469BD" w:rsidR="00565579" w:rsidRDefault="00565579" w:rsidP="00CC3654">
      <w:pPr>
        <w:widowControl/>
        <w:rPr>
          <w:color w:val="FFFFFF" w:themeColor="background1"/>
          <w:sz w:val="32"/>
          <w:szCs w:val="32"/>
        </w:rPr>
      </w:pPr>
    </w:p>
    <w:p w14:paraId="5D22B2BC" w14:textId="581FAEFD" w:rsidR="00423D40" w:rsidRDefault="00423D40" w:rsidP="00CC3654">
      <w:pPr>
        <w:widowControl/>
        <w:rPr>
          <w:color w:val="FFFFFF" w:themeColor="background1"/>
          <w:sz w:val="32"/>
          <w:szCs w:val="32"/>
        </w:rPr>
      </w:pPr>
    </w:p>
    <w:p w14:paraId="5D22B2BD" w14:textId="50395F5C" w:rsidR="00CC3654" w:rsidRPr="00713DED" w:rsidRDefault="00021896" w:rsidP="00713DED">
      <w:r>
        <w:rPr>
          <w:noProof/>
          <w:lang w:eastAsia="en-GB"/>
        </w:rPr>
        <mc:AlternateContent>
          <mc:Choice Requires="wps">
            <w:drawing>
              <wp:anchor distT="0" distB="0" distL="114300" distR="114300" simplePos="0" relativeHeight="251752448" behindDoc="1" locked="0" layoutInCell="1" allowOverlap="1" wp14:anchorId="5D22B5C6" wp14:editId="6621FF60">
                <wp:simplePos x="0" y="0"/>
                <wp:positionH relativeFrom="margin">
                  <wp:align>center</wp:align>
                </wp:positionH>
                <wp:positionV relativeFrom="paragraph">
                  <wp:posOffset>313635</wp:posOffset>
                </wp:positionV>
                <wp:extent cx="10815320" cy="142875"/>
                <wp:effectExtent l="0" t="0" r="508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5320" cy="142875"/>
                        </a:xfrm>
                        <a:prstGeom prst="rect">
                          <a:avLst/>
                        </a:prstGeom>
                        <a:solidFill>
                          <a:srgbClr val="FCD10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4BB1" id="Rectangle 6" o:spid="_x0000_s1026" style="position:absolute;margin-left:0;margin-top:24.7pt;width:851.6pt;height:11.25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" fillcolor="#fcd101" stroked="f">
                <w10:wrap anchorx="margin"/>
              </v:rect>
            </w:pict>
          </mc:Fallback>
        </mc:AlternateContent>
      </w:r>
    </w:p>
    <w:p w14:paraId="5D22B2BE" w14:textId="6BC95689" w:rsidR="00CC3654" w:rsidRDefault="00CC3654" w:rsidP="00CC3654">
      <w:pPr>
        <w:widowControl/>
      </w:pPr>
    </w:p>
    <w:p w14:paraId="5D22B2BF" w14:textId="3274DDD3" w:rsidR="00CC3654" w:rsidRDefault="00CC3654" w:rsidP="00CC3654">
      <w:pPr>
        <w:widowControl/>
      </w:pPr>
    </w:p>
    <w:p w14:paraId="5D22B2C0" w14:textId="77777777" w:rsidR="00EE4FAB" w:rsidRDefault="00EE4FAB" w:rsidP="00CC3654">
      <w:pPr>
        <w:widowControl/>
      </w:pPr>
    </w:p>
    <w:p w14:paraId="5D22B2C1" w14:textId="77777777" w:rsidR="00EE4FAB" w:rsidRDefault="00EE4FAB" w:rsidP="00CC3654">
      <w:pPr>
        <w:widowControl/>
      </w:pPr>
    </w:p>
    <w:p w14:paraId="5D22B2C2" w14:textId="77777777" w:rsidR="00EE4FAB" w:rsidRDefault="00EE4FAB" w:rsidP="00CC3654">
      <w:pPr>
        <w:widowControl/>
      </w:pPr>
    </w:p>
    <w:p w14:paraId="5D22B2DB" w14:textId="77777777" w:rsidR="00D62802" w:rsidRPr="00161720" w:rsidRDefault="00D62802" w:rsidP="00D62802">
      <w:pPr>
        <w:rPr>
          <w:rStyle w:val="Contentsheader"/>
        </w:rPr>
      </w:pPr>
      <w:bookmarkStart w:id="2" w:name="_Toc246081988"/>
      <w:bookmarkStart w:id="3" w:name="_Toc246133553"/>
      <w:r w:rsidRPr="00161720">
        <w:rPr>
          <w:rStyle w:val="Contentsheader"/>
        </w:rPr>
        <w:t>Contents</w:t>
      </w:r>
      <w:bookmarkEnd w:id="2"/>
      <w:bookmarkEnd w:id="3"/>
    </w:p>
    <w:p w14:paraId="1CDA65F3" w14:textId="7B901687" w:rsidR="00AA7371" w:rsidRDefault="00390B29">
      <w:pPr>
        <w:pStyle w:val="TOC1"/>
        <w:rPr>
          <w:rFonts w:asciiTheme="minorHAnsi" w:eastAsiaTheme="minorEastAsia" w:hAnsiTheme="minorHAnsi" w:cstheme="minorBidi"/>
          <w:b w:val="0"/>
          <w:bCs w:val="0"/>
          <w:noProof/>
          <w:szCs w:val="22"/>
          <w:lang w:eastAsia="en-GB"/>
        </w:rPr>
      </w:pPr>
      <w:r>
        <w:rPr>
          <w:noProof/>
        </w:rPr>
        <w:fldChar w:fldCharType="begin"/>
      </w:r>
      <w:r w:rsidR="00D62802">
        <w:instrText xml:space="preserve"> TOC \o "1-3" \h \z \t "sectiontitle-nonumber,1,sectiontitle,1,Answer1,2,Appendix Title,1,Answer1 no number,2" </w:instrText>
      </w:r>
      <w:r>
        <w:rPr>
          <w:noProof/>
        </w:rPr>
        <w:fldChar w:fldCharType="separate"/>
      </w:r>
      <w:hyperlink w:anchor="_Toc72756542" w:history="1">
        <w:r w:rsidR="00AA7371" w:rsidRPr="00A16F5A">
          <w:rPr>
            <w:rStyle w:val="Hyperlink"/>
            <w:noProof/>
          </w:rPr>
          <w:t>1</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Introduction</w:t>
        </w:r>
        <w:r w:rsidR="00AA7371">
          <w:rPr>
            <w:noProof/>
            <w:webHidden/>
          </w:rPr>
          <w:tab/>
        </w:r>
        <w:r w:rsidR="00AA7371">
          <w:rPr>
            <w:noProof/>
            <w:webHidden/>
          </w:rPr>
          <w:fldChar w:fldCharType="begin"/>
        </w:r>
        <w:r w:rsidR="00AA7371">
          <w:rPr>
            <w:noProof/>
            <w:webHidden/>
          </w:rPr>
          <w:instrText xml:space="preserve"> PAGEREF _Toc72756542 \h </w:instrText>
        </w:r>
        <w:r w:rsidR="00AA7371">
          <w:rPr>
            <w:noProof/>
            <w:webHidden/>
          </w:rPr>
        </w:r>
        <w:r w:rsidR="00AA7371">
          <w:rPr>
            <w:noProof/>
            <w:webHidden/>
          </w:rPr>
          <w:fldChar w:fldCharType="separate"/>
        </w:r>
        <w:r w:rsidR="00AA7371">
          <w:rPr>
            <w:noProof/>
            <w:webHidden/>
          </w:rPr>
          <w:t>3</w:t>
        </w:r>
        <w:r w:rsidR="00AA7371">
          <w:rPr>
            <w:noProof/>
            <w:webHidden/>
          </w:rPr>
          <w:fldChar w:fldCharType="end"/>
        </w:r>
      </w:hyperlink>
    </w:p>
    <w:p w14:paraId="0185E34A" w14:textId="664B9D4B" w:rsidR="00AA7371" w:rsidRDefault="00763613">
      <w:pPr>
        <w:pStyle w:val="TOC1"/>
        <w:rPr>
          <w:rFonts w:asciiTheme="minorHAnsi" w:eastAsiaTheme="minorEastAsia" w:hAnsiTheme="minorHAnsi" w:cstheme="minorBidi"/>
          <w:b w:val="0"/>
          <w:bCs w:val="0"/>
          <w:noProof/>
          <w:szCs w:val="22"/>
          <w:lang w:eastAsia="en-GB"/>
        </w:rPr>
      </w:pPr>
      <w:hyperlink w:anchor="_Toc72756543" w:history="1">
        <w:r w:rsidR="00AA7371" w:rsidRPr="00A16F5A">
          <w:rPr>
            <w:rStyle w:val="Hyperlink"/>
            <w:noProof/>
          </w:rPr>
          <w:t>2</w:t>
        </w:r>
        <w:r w:rsidR="00AA7371">
          <w:rPr>
            <w:rFonts w:asciiTheme="minorHAnsi" w:eastAsiaTheme="minorEastAsia" w:hAnsiTheme="minorHAnsi" w:cstheme="minorBidi"/>
            <w:b w:val="0"/>
            <w:bCs w:val="0"/>
            <w:noProof/>
            <w:szCs w:val="22"/>
            <w:lang w:eastAsia="en-GB"/>
          </w:rPr>
          <w:tab/>
        </w:r>
        <w:r w:rsidR="007F46C8">
          <w:rPr>
            <w:rStyle w:val="Hyperlink"/>
            <w:noProof/>
          </w:rPr>
          <w:t>About Twenty One</w:t>
        </w:r>
        <w:r w:rsidR="00AA7371">
          <w:rPr>
            <w:noProof/>
            <w:webHidden/>
          </w:rPr>
          <w:tab/>
        </w:r>
        <w:r w:rsidR="00AA7371">
          <w:rPr>
            <w:noProof/>
            <w:webHidden/>
          </w:rPr>
          <w:fldChar w:fldCharType="begin"/>
        </w:r>
        <w:r w:rsidR="00AA7371">
          <w:rPr>
            <w:noProof/>
            <w:webHidden/>
          </w:rPr>
          <w:instrText xml:space="preserve"> PAGEREF _Toc72756543 \h </w:instrText>
        </w:r>
        <w:r w:rsidR="00AA7371">
          <w:rPr>
            <w:noProof/>
            <w:webHidden/>
          </w:rPr>
        </w:r>
        <w:r w:rsidR="00AA7371">
          <w:rPr>
            <w:noProof/>
            <w:webHidden/>
          </w:rPr>
          <w:fldChar w:fldCharType="separate"/>
        </w:r>
        <w:r w:rsidR="00AA7371">
          <w:rPr>
            <w:noProof/>
            <w:webHidden/>
          </w:rPr>
          <w:t>4</w:t>
        </w:r>
        <w:r w:rsidR="00AA7371">
          <w:rPr>
            <w:noProof/>
            <w:webHidden/>
          </w:rPr>
          <w:fldChar w:fldCharType="end"/>
        </w:r>
      </w:hyperlink>
    </w:p>
    <w:p w14:paraId="086D305B" w14:textId="3FD56B88" w:rsidR="00AA7371" w:rsidRDefault="00763613">
      <w:pPr>
        <w:pStyle w:val="TOC1"/>
        <w:rPr>
          <w:rFonts w:asciiTheme="minorHAnsi" w:eastAsiaTheme="minorEastAsia" w:hAnsiTheme="minorHAnsi" w:cstheme="minorBidi"/>
          <w:b w:val="0"/>
          <w:bCs w:val="0"/>
          <w:noProof/>
          <w:szCs w:val="22"/>
          <w:lang w:eastAsia="en-GB"/>
        </w:rPr>
      </w:pPr>
      <w:hyperlink w:anchor="_Toc72756544" w:history="1">
        <w:r w:rsidR="00AA7371" w:rsidRPr="00A16F5A">
          <w:rPr>
            <w:rStyle w:val="Hyperlink"/>
            <w:noProof/>
          </w:rPr>
          <w:t>3</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 xml:space="preserve">The </w:t>
        </w:r>
        <w:r w:rsidR="007F46C8">
          <w:rPr>
            <w:rStyle w:val="Hyperlink"/>
            <w:noProof/>
          </w:rPr>
          <w:t>Future for Twenty One</w:t>
        </w:r>
        <w:r w:rsidR="00AA7371">
          <w:rPr>
            <w:noProof/>
            <w:webHidden/>
          </w:rPr>
          <w:tab/>
        </w:r>
        <w:r w:rsidR="008E2814">
          <w:rPr>
            <w:noProof/>
            <w:webHidden/>
          </w:rPr>
          <w:t>6</w:t>
        </w:r>
      </w:hyperlink>
    </w:p>
    <w:p w14:paraId="6411F06D" w14:textId="6652CD63" w:rsidR="00AA7371" w:rsidRDefault="00763613">
      <w:pPr>
        <w:pStyle w:val="TOC1"/>
        <w:rPr>
          <w:rFonts w:asciiTheme="minorHAnsi" w:eastAsiaTheme="minorEastAsia" w:hAnsiTheme="minorHAnsi" w:cstheme="minorBidi"/>
          <w:b w:val="0"/>
          <w:bCs w:val="0"/>
          <w:noProof/>
          <w:szCs w:val="22"/>
          <w:lang w:eastAsia="en-GB"/>
        </w:rPr>
      </w:pPr>
      <w:hyperlink w:anchor="_Toc72756546" w:history="1">
        <w:r w:rsidR="00AA7371" w:rsidRPr="00A16F5A">
          <w:rPr>
            <w:rStyle w:val="Hyperlink"/>
            <w:noProof/>
          </w:rPr>
          <w:t>5</w:t>
        </w:r>
        <w:r w:rsidR="00AA7371">
          <w:rPr>
            <w:rFonts w:asciiTheme="minorHAnsi" w:eastAsiaTheme="minorEastAsia" w:hAnsiTheme="minorHAnsi" w:cstheme="minorBidi"/>
            <w:b w:val="0"/>
            <w:bCs w:val="0"/>
            <w:noProof/>
            <w:szCs w:val="22"/>
            <w:lang w:eastAsia="en-GB"/>
          </w:rPr>
          <w:tab/>
        </w:r>
        <w:r w:rsidR="00156DDE">
          <w:rPr>
            <w:rStyle w:val="Hyperlink"/>
            <w:noProof/>
          </w:rPr>
          <w:t>Programme Highlights</w:t>
        </w:r>
        <w:r w:rsidR="00AA7371">
          <w:rPr>
            <w:noProof/>
            <w:webHidden/>
          </w:rPr>
          <w:tab/>
        </w:r>
        <w:r w:rsidR="008E2814">
          <w:rPr>
            <w:noProof/>
            <w:webHidden/>
          </w:rPr>
          <w:t>7</w:t>
        </w:r>
      </w:hyperlink>
    </w:p>
    <w:p w14:paraId="1F41807B" w14:textId="7F1C8FA3" w:rsidR="00AA7371" w:rsidRDefault="00763613">
      <w:pPr>
        <w:pStyle w:val="TOC1"/>
        <w:rPr>
          <w:rFonts w:asciiTheme="minorHAnsi" w:eastAsiaTheme="minorEastAsia" w:hAnsiTheme="minorHAnsi" w:cstheme="minorBidi"/>
          <w:b w:val="0"/>
          <w:bCs w:val="0"/>
          <w:noProof/>
          <w:szCs w:val="22"/>
          <w:lang w:eastAsia="en-GB"/>
        </w:rPr>
      </w:pPr>
      <w:hyperlink w:anchor="_Toc72756547" w:history="1">
        <w:r w:rsidR="00AA7371" w:rsidRPr="00A16F5A">
          <w:rPr>
            <w:rStyle w:val="Hyperlink"/>
            <w:noProof/>
          </w:rPr>
          <w:t>6</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 xml:space="preserve">The </w:t>
        </w:r>
        <w:r w:rsidR="00156DDE">
          <w:rPr>
            <w:rStyle w:val="Hyperlink"/>
            <w:noProof/>
          </w:rPr>
          <w:t>O</w:t>
        </w:r>
        <w:r w:rsidR="00AA7371" w:rsidRPr="00A16F5A">
          <w:rPr>
            <w:rStyle w:val="Hyperlink"/>
            <w:noProof/>
          </w:rPr>
          <w:t>pportunity</w:t>
        </w:r>
        <w:r w:rsidR="00AA7371">
          <w:rPr>
            <w:noProof/>
            <w:webHidden/>
          </w:rPr>
          <w:tab/>
        </w:r>
        <w:r w:rsidR="008E2814">
          <w:rPr>
            <w:noProof/>
            <w:webHidden/>
          </w:rPr>
          <w:t>8</w:t>
        </w:r>
      </w:hyperlink>
    </w:p>
    <w:p w14:paraId="7D3A145E" w14:textId="77777777" w:rsidR="00E84EAE" w:rsidRPr="00E84EAE" w:rsidRDefault="00E84EAE" w:rsidP="00E84EAE">
      <w:pPr>
        <w:rPr>
          <w:rFonts w:eastAsiaTheme="minorEastAsia"/>
        </w:rPr>
      </w:pPr>
    </w:p>
    <w:p w14:paraId="032C4AF1" w14:textId="1658AB52" w:rsidR="00AA7371" w:rsidRDefault="00763613">
      <w:pPr>
        <w:pStyle w:val="TOC1"/>
        <w:rPr>
          <w:rFonts w:asciiTheme="minorHAnsi" w:eastAsiaTheme="minorEastAsia" w:hAnsiTheme="minorHAnsi" w:cstheme="minorBidi"/>
          <w:b w:val="0"/>
          <w:bCs w:val="0"/>
          <w:noProof/>
          <w:szCs w:val="22"/>
          <w:lang w:eastAsia="en-GB"/>
        </w:rPr>
      </w:pPr>
      <w:hyperlink w:anchor="_Toc72756551" w:history="1">
        <w:r w:rsidR="00AA7371" w:rsidRPr="00A16F5A">
          <w:rPr>
            <w:rStyle w:val="Hyperlink"/>
            <w:noProof/>
          </w:rPr>
          <w:t>Expression of Interest</w:t>
        </w:r>
        <w:r w:rsidR="00AA7371">
          <w:rPr>
            <w:noProof/>
            <w:webHidden/>
          </w:rPr>
          <w:tab/>
        </w:r>
        <w:r w:rsidR="008E2814">
          <w:rPr>
            <w:noProof/>
            <w:webHidden/>
          </w:rPr>
          <w:t>9</w:t>
        </w:r>
      </w:hyperlink>
    </w:p>
    <w:p w14:paraId="5D22B2FA" w14:textId="20F5C832" w:rsidR="00D62802" w:rsidRDefault="00390B29" w:rsidP="004D427F">
      <w:pPr>
        <w:tabs>
          <w:tab w:val="right" w:leader="dot" w:pos="9072"/>
        </w:tabs>
        <w:rPr>
          <w:lang w:val="en-US"/>
        </w:rPr>
      </w:pPr>
      <w:r>
        <w:rPr>
          <w:rFonts w:cs="Arial"/>
          <w:b/>
          <w:bCs/>
          <w:color w:val="002649"/>
          <w:sz w:val="22"/>
          <w:lang w:val="en-US"/>
        </w:rPr>
        <w:fldChar w:fldCharType="end"/>
      </w:r>
    </w:p>
    <w:p w14:paraId="5D22B2FB" w14:textId="2851B7A6" w:rsidR="0053714C" w:rsidRDefault="00D62802" w:rsidP="0053714C">
      <w:pPr>
        <w:widowControl/>
        <w:rPr>
          <w:lang w:val="en-US"/>
        </w:rPr>
        <w:sectPr w:rsidR="0053714C" w:rsidSect="00EF6155">
          <w:headerReference w:type="default" r:id="rId13"/>
          <w:type w:val="continuous"/>
          <w:pgSz w:w="16838" w:h="11906" w:orient="landscape" w:code="9"/>
          <w:pgMar w:top="1418" w:right="1418" w:bottom="1418" w:left="1418" w:header="709" w:footer="493" w:gutter="0"/>
          <w:cols w:space="708"/>
          <w:titlePg/>
          <w:docGrid w:linePitch="360"/>
        </w:sectPr>
      </w:pPr>
      <w:r>
        <w:rPr>
          <w:lang w:val="en-US"/>
        </w:rPr>
        <w:br w:type="page"/>
      </w:r>
    </w:p>
    <w:p w14:paraId="5D22B318" w14:textId="754B7B73" w:rsidR="006428D9" w:rsidRPr="00DE339B" w:rsidRDefault="00D24968" w:rsidP="0053714C">
      <w:pPr>
        <w:pStyle w:val="Heading1"/>
        <w:rPr>
          <w:sz w:val="36"/>
          <w:szCs w:val="36"/>
        </w:rPr>
      </w:pPr>
      <w:bookmarkStart w:id="5" w:name="_Toc72756542"/>
      <w:bookmarkStart w:id="6" w:name="_Toc246081989"/>
      <w:bookmarkStart w:id="7" w:name="_Toc246133554"/>
      <w:r>
        <w:rPr>
          <w:noProof/>
        </w:rPr>
        <w:lastRenderedPageBreak/>
        <w:drawing>
          <wp:anchor distT="0" distB="0" distL="114300" distR="114300" simplePos="0" relativeHeight="251829248" behindDoc="0" locked="0" layoutInCell="1" allowOverlap="1" wp14:anchorId="4F5E9F83" wp14:editId="48D24739">
            <wp:simplePos x="0" y="0"/>
            <wp:positionH relativeFrom="column">
              <wp:posOffset>4776470</wp:posOffset>
            </wp:positionH>
            <wp:positionV relativeFrom="paragraph">
              <wp:posOffset>457835</wp:posOffset>
            </wp:positionV>
            <wp:extent cx="3819525" cy="2541720"/>
            <wp:effectExtent l="0" t="0" r="0" b="0"/>
            <wp:wrapNone/>
            <wp:docPr id="9" name="Picture 9" descr="Image may contain: one or more people, people on stag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may contain: one or more people, people on stage and indoo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8187" cy="2547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50F" w:rsidRPr="00DE339B">
        <w:rPr>
          <w:sz w:val="36"/>
          <w:szCs w:val="36"/>
        </w:rPr>
        <w:t>Introduction</w:t>
      </w:r>
      <w:bookmarkEnd w:id="5"/>
      <w:r w:rsidR="006428D9" w:rsidRPr="00DE339B">
        <w:rPr>
          <w:sz w:val="36"/>
          <w:szCs w:val="36"/>
        </w:rPr>
        <w:t xml:space="preserve"> </w:t>
      </w:r>
    </w:p>
    <w:p w14:paraId="5D22B319" w14:textId="77777777" w:rsidR="004413A9" w:rsidRDefault="004413A9" w:rsidP="006428D9">
      <w:pPr>
        <w:pStyle w:val="Heading2"/>
        <w:sectPr w:rsidR="004413A9" w:rsidSect="00910BCA">
          <w:headerReference w:type="default" r:id="rId15"/>
          <w:pgSz w:w="16838" w:h="11906" w:orient="landscape" w:code="9"/>
          <w:pgMar w:top="1418" w:right="1418" w:bottom="1418" w:left="1418" w:header="709" w:footer="493" w:gutter="0"/>
          <w:cols w:num="2" w:space="708"/>
          <w:docGrid w:linePitch="360"/>
        </w:sectPr>
      </w:pPr>
    </w:p>
    <w:p w14:paraId="0D2CC59A" w14:textId="77777777" w:rsidR="00D24968" w:rsidRDefault="00D24968" w:rsidP="00D24968">
      <w:pPr>
        <w:pStyle w:val="BodyText"/>
        <w:ind w:left="0"/>
        <w:jc w:val="both"/>
        <w:rPr>
          <w:sz w:val="24"/>
          <w:szCs w:val="24"/>
        </w:rPr>
      </w:pPr>
    </w:p>
    <w:p w14:paraId="02FE2EAC" w14:textId="3A4368C8" w:rsidR="00D24968" w:rsidRDefault="00D24968" w:rsidP="00D24968">
      <w:pPr>
        <w:pStyle w:val="BodyText"/>
        <w:ind w:left="0"/>
        <w:jc w:val="both"/>
        <w:rPr>
          <w:sz w:val="24"/>
          <w:szCs w:val="24"/>
        </w:rPr>
      </w:pPr>
      <w:r w:rsidRPr="00D24968">
        <w:rPr>
          <w:sz w:val="24"/>
          <w:szCs w:val="24"/>
        </w:rPr>
        <w:t xml:space="preserve">This partnership opportunity seeks to attract expressions of interest with a means to appoint a </w:t>
      </w:r>
      <w:r w:rsidR="00502887">
        <w:rPr>
          <w:i/>
          <w:iCs/>
          <w:sz w:val="24"/>
          <w:szCs w:val="24"/>
        </w:rPr>
        <w:t>D</w:t>
      </w:r>
      <w:r w:rsidRPr="00502887">
        <w:rPr>
          <w:i/>
          <w:iCs/>
          <w:sz w:val="24"/>
          <w:szCs w:val="24"/>
        </w:rPr>
        <w:t xml:space="preserve">elivery </w:t>
      </w:r>
      <w:r w:rsidR="00502887">
        <w:rPr>
          <w:i/>
          <w:iCs/>
          <w:sz w:val="24"/>
          <w:szCs w:val="24"/>
        </w:rPr>
        <w:t>P</w:t>
      </w:r>
      <w:r w:rsidRPr="00502887">
        <w:rPr>
          <w:i/>
          <w:iCs/>
          <w:sz w:val="24"/>
          <w:szCs w:val="24"/>
        </w:rPr>
        <w:t>artner</w:t>
      </w:r>
      <w:r w:rsidRPr="00D24968">
        <w:rPr>
          <w:sz w:val="24"/>
          <w:szCs w:val="24"/>
        </w:rPr>
        <w:t xml:space="preserve"> to work with Southend-on-Sea Borough Council to </w:t>
      </w:r>
      <w:r>
        <w:rPr>
          <w:sz w:val="24"/>
          <w:szCs w:val="24"/>
        </w:rPr>
        <w:t>facilitate</w:t>
      </w:r>
      <w:r w:rsidRPr="00D24968">
        <w:rPr>
          <w:sz w:val="24"/>
          <w:szCs w:val="24"/>
        </w:rPr>
        <w:t xml:space="preserve"> cultural and community events and an associated catering offer at the seafront venue </w:t>
      </w:r>
      <w:proofErr w:type="gramStart"/>
      <w:r w:rsidRPr="00D24968">
        <w:rPr>
          <w:sz w:val="24"/>
          <w:szCs w:val="24"/>
        </w:rPr>
        <w:t>Twenty One</w:t>
      </w:r>
      <w:proofErr w:type="gramEnd"/>
      <w:r w:rsidRPr="00D24968">
        <w:rPr>
          <w:sz w:val="24"/>
          <w:szCs w:val="24"/>
        </w:rPr>
        <w:t xml:space="preserve">, to ensure the venue maximises its potential for the local community as a creative venture and visitor attraction. </w:t>
      </w:r>
    </w:p>
    <w:p w14:paraId="03339054" w14:textId="77777777" w:rsidR="00D24968" w:rsidRDefault="00D24968" w:rsidP="00D24968">
      <w:pPr>
        <w:pStyle w:val="BodyText"/>
        <w:ind w:left="0"/>
        <w:jc w:val="both"/>
        <w:rPr>
          <w:sz w:val="24"/>
          <w:szCs w:val="24"/>
        </w:rPr>
      </w:pPr>
    </w:p>
    <w:p w14:paraId="6DFF68FB" w14:textId="4D72859E" w:rsidR="007572C0" w:rsidRDefault="00D24968" w:rsidP="002F1CF4">
      <w:pPr>
        <w:pStyle w:val="BodyText"/>
        <w:ind w:left="0"/>
        <w:jc w:val="both"/>
        <w:rPr>
          <w:sz w:val="24"/>
          <w:szCs w:val="24"/>
        </w:rPr>
      </w:pPr>
      <w:r>
        <w:rPr>
          <w:noProof/>
        </w:rPr>
        <w:drawing>
          <wp:anchor distT="0" distB="0" distL="114300" distR="114300" simplePos="0" relativeHeight="251831296" behindDoc="0" locked="0" layoutInCell="1" allowOverlap="1" wp14:anchorId="5535F3EF" wp14:editId="532C8D5B">
            <wp:simplePos x="0" y="0"/>
            <wp:positionH relativeFrom="column">
              <wp:posOffset>4776470</wp:posOffset>
            </wp:positionH>
            <wp:positionV relativeFrom="paragraph">
              <wp:posOffset>897890</wp:posOffset>
            </wp:positionV>
            <wp:extent cx="3800475" cy="2533650"/>
            <wp:effectExtent l="0" t="0" r="9525" b="0"/>
            <wp:wrapNone/>
            <wp:docPr id="2" name="Picture 2" descr="Image may contain: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may contain: table and indoo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968">
        <w:rPr>
          <w:sz w:val="24"/>
          <w:szCs w:val="24"/>
        </w:rPr>
        <w:t xml:space="preserve">This document details information about </w:t>
      </w:r>
      <w:proofErr w:type="gramStart"/>
      <w:r w:rsidRPr="00D24968">
        <w:rPr>
          <w:sz w:val="24"/>
          <w:szCs w:val="24"/>
        </w:rPr>
        <w:t>Twenty One</w:t>
      </w:r>
      <w:proofErr w:type="gramEnd"/>
      <w:r w:rsidRPr="00D24968">
        <w:rPr>
          <w:sz w:val="24"/>
          <w:szCs w:val="24"/>
        </w:rPr>
        <w:t>, the vision Southend-on-Sea Borough Council has for its future, and the exciting opportunities the venue holds for a partnering organisation.</w:t>
      </w:r>
    </w:p>
    <w:p w14:paraId="3D7CE6C6" w14:textId="7BAE14BD" w:rsidR="007572C0" w:rsidRDefault="007572C0" w:rsidP="002F1CF4">
      <w:pPr>
        <w:pStyle w:val="BodyText"/>
        <w:ind w:left="0"/>
        <w:jc w:val="both"/>
        <w:rPr>
          <w:sz w:val="24"/>
          <w:szCs w:val="24"/>
        </w:rPr>
      </w:pPr>
    </w:p>
    <w:p w14:paraId="605E9C8E" w14:textId="1EA10804" w:rsidR="007572C0" w:rsidRPr="007572C0" w:rsidRDefault="007572C0" w:rsidP="002F1CF4">
      <w:pPr>
        <w:pStyle w:val="BodyText"/>
        <w:ind w:left="0"/>
        <w:jc w:val="both"/>
        <w:rPr>
          <w:sz w:val="24"/>
          <w:szCs w:val="24"/>
        </w:rPr>
      </w:pPr>
      <w:proofErr w:type="gramStart"/>
      <w:r>
        <w:rPr>
          <w:sz w:val="24"/>
          <w:szCs w:val="24"/>
        </w:rPr>
        <w:t>Twenty One</w:t>
      </w:r>
      <w:proofErr w:type="gramEnd"/>
      <w:r>
        <w:rPr>
          <w:sz w:val="24"/>
          <w:szCs w:val="24"/>
        </w:rPr>
        <w:t xml:space="preserve"> is located on Western Esplanade, opposite the entrance to Southend Pier. </w:t>
      </w:r>
    </w:p>
    <w:p w14:paraId="4FA1A9D3" w14:textId="07FCF2C6" w:rsidR="002F1CF4" w:rsidRDefault="002F1CF4" w:rsidP="002F1CF4">
      <w:pPr>
        <w:pStyle w:val="BodyText"/>
        <w:ind w:left="0"/>
        <w:jc w:val="both"/>
      </w:pPr>
    </w:p>
    <w:p w14:paraId="5384F379" w14:textId="6F7FAB29" w:rsidR="002F1CF4" w:rsidRDefault="002F1CF4" w:rsidP="002F1CF4">
      <w:pPr>
        <w:pStyle w:val="BodyText"/>
        <w:keepNext/>
        <w:ind w:left="0"/>
        <w:jc w:val="right"/>
      </w:pPr>
    </w:p>
    <w:p w14:paraId="5D22B32A" w14:textId="77777777" w:rsidR="00C207C8" w:rsidRDefault="00C207C8" w:rsidP="00C207C8"/>
    <w:p w14:paraId="5D22B32B" w14:textId="77777777" w:rsidR="00216334" w:rsidRDefault="00216334" w:rsidP="00737B54">
      <w:pPr>
        <w:pStyle w:val="BodyText"/>
        <w:ind w:left="0"/>
      </w:pPr>
    </w:p>
    <w:p w14:paraId="5D22B32C" w14:textId="77777777" w:rsidR="00216334" w:rsidRDefault="00216334" w:rsidP="00737B54">
      <w:pPr>
        <w:pStyle w:val="BodyText"/>
        <w:ind w:left="0"/>
      </w:pPr>
    </w:p>
    <w:p w14:paraId="5D22B32D" w14:textId="77777777" w:rsidR="00216334" w:rsidRDefault="00216334" w:rsidP="00737B54">
      <w:pPr>
        <w:pStyle w:val="BodyText"/>
        <w:ind w:left="0"/>
      </w:pPr>
    </w:p>
    <w:p w14:paraId="5D22B335" w14:textId="31C9ED5E" w:rsidR="00216334" w:rsidRPr="00DE339B" w:rsidRDefault="00D24968" w:rsidP="00216334">
      <w:pPr>
        <w:pStyle w:val="Heading1"/>
        <w:rPr>
          <w:sz w:val="36"/>
          <w:szCs w:val="36"/>
        </w:rPr>
      </w:pPr>
      <w:r>
        <w:rPr>
          <w:sz w:val="36"/>
          <w:szCs w:val="36"/>
        </w:rPr>
        <w:lastRenderedPageBreak/>
        <w:t xml:space="preserve">About </w:t>
      </w:r>
      <w:proofErr w:type="gramStart"/>
      <w:r>
        <w:rPr>
          <w:sz w:val="36"/>
          <w:szCs w:val="36"/>
        </w:rPr>
        <w:t>Twenty One</w:t>
      </w:r>
      <w:proofErr w:type="gramEnd"/>
    </w:p>
    <w:p w14:paraId="343F23F3" w14:textId="77777777" w:rsidR="00D24968" w:rsidRPr="007D589B" w:rsidRDefault="00D24968" w:rsidP="00D24968">
      <w:pPr>
        <w:pStyle w:val="NoSpacing"/>
        <w:rPr>
          <w:rFonts w:ascii="Arial" w:hAnsi="Arial" w:cs="Arial"/>
        </w:rPr>
      </w:pPr>
      <w:proofErr w:type="gramStart"/>
      <w:r w:rsidRPr="007D589B">
        <w:rPr>
          <w:rFonts w:ascii="Arial" w:hAnsi="Arial" w:cs="Arial"/>
        </w:rPr>
        <w:t>Twenty One</w:t>
      </w:r>
      <w:proofErr w:type="gramEnd"/>
      <w:r w:rsidRPr="007D589B">
        <w:rPr>
          <w:rFonts w:ascii="Arial" w:hAnsi="Arial" w:cs="Arial"/>
        </w:rPr>
        <w:t xml:space="preserve"> is an unique cultural venue, for live art, events and exhibitions. It services the local community in providing a site to showcase the variety of art forms of the Southend scene, including comedy, poetry, performance, </w:t>
      </w:r>
      <w:proofErr w:type="gramStart"/>
      <w:r w:rsidRPr="007D589B">
        <w:rPr>
          <w:rFonts w:ascii="Arial" w:hAnsi="Arial" w:cs="Arial"/>
        </w:rPr>
        <w:t>dance</w:t>
      </w:r>
      <w:proofErr w:type="gramEnd"/>
      <w:r w:rsidRPr="007D589B">
        <w:rPr>
          <w:rFonts w:ascii="Arial" w:hAnsi="Arial" w:cs="Arial"/>
        </w:rPr>
        <w:t xml:space="preserve"> and music, as well as being a small venue on a national circuit. It includes a basic but </w:t>
      </w:r>
      <w:proofErr w:type="gramStart"/>
      <w:r w:rsidRPr="007D589B">
        <w:rPr>
          <w:rFonts w:ascii="Arial" w:hAnsi="Arial" w:cs="Arial"/>
        </w:rPr>
        <w:t>high quality</w:t>
      </w:r>
      <w:proofErr w:type="gramEnd"/>
      <w:r w:rsidRPr="007D589B">
        <w:rPr>
          <w:rFonts w:ascii="Arial" w:hAnsi="Arial" w:cs="Arial"/>
        </w:rPr>
        <w:t xml:space="preserve"> PA and speaker set up, projection and screening facilities, furniture, and basic ceiling track and stage lighting.  </w:t>
      </w:r>
    </w:p>
    <w:p w14:paraId="7552E190" w14:textId="77777777" w:rsidR="00D24968" w:rsidRPr="007D589B" w:rsidRDefault="00D24968" w:rsidP="00D24968">
      <w:pPr>
        <w:pStyle w:val="NoSpacing"/>
        <w:rPr>
          <w:rFonts w:ascii="Arial" w:hAnsi="Arial" w:cs="Arial"/>
        </w:rPr>
      </w:pPr>
    </w:p>
    <w:p w14:paraId="35C2B9D6" w14:textId="77777777" w:rsidR="007D589B" w:rsidRPr="007D589B" w:rsidRDefault="007D589B" w:rsidP="00D24968">
      <w:pPr>
        <w:pStyle w:val="NoSpacing"/>
        <w:rPr>
          <w:rFonts w:ascii="Arial" w:hAnsi="Arial" w:cs="Arial"/>
        </w:rPr>
      </w:pPr>
    </w:p>
    <w:p w14:paraId="25A37C3C" w14:textId="77777777" w:rsidR="007D589B" w:rsidRPr="007D589B" w:rsidRDefault="007D589B" w:rsidP="00D24968">
      <w:pPr>
        <w:pStyle w:val="NoSpacing"/>
        <w:rPr>
          <w:rFonts w:ascii="Arial" w:hAnsi="Arial" w:cs="Arial"/>
        </w:rPr>
      </w:pPr>
    </w:p>
    <w:p w14:paraId="6E607583" w14:textId="13EBFFCE" w:rsidR="007D589B" w:rsidRPr="007D589B" w:rsidRDefault="007D589B" w:rsidP="00D24968">
      <w:pPr>
        <w:pStyle w:val="NoSpacing"/>
        <w:rPr>
          <w:rFonts w:ascii="Arial" w:hAnsi="Arial" w:cs="Arial"/>
        </w:rPr>
      </w:pPr>
      <w:r w:rsidRPr="007D589B">
        <w:rPr>
          <w:noProof/>
        </w:rPr>
        <w:drawing>
          <wp:anchor distT="0" distB="0" distL="114300" distR="114300" simplePos="0" relativeHeight="251834368" behindDoc="0" locked="0" layoutInCell="1" allowOverlap="1" wp14:anchorId="6B087508" wp14:editId="5FC13636">
            <wp:simplePos x="0" y="0"/>
            <wp:positionH relativeFrom="column">
              <wp:align>left</wp:align>
            </wp:positionH>
            <wp:positionV relativeFrom="paragraph">
              <wp:posOffset>225425</wp:posOffset>
            </wp:positionV>
            <wp:extent cx="4210050" cy="2809875"/>
            <wp:effectExtent l="0" t="0" r="0" b="9525"/>
            <wp:wrapThrough wrapText="bothSides">
              <wp:wrapPolygon edited="0">
                <wp:start x="0" y="0"/>
                <wp:lineTo x="0" y="21527"/>
                <wp:lineTo x="21502" y="21527"/>
                <wp:lineTo x="2150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44BAD" w14:textId="025FA918" w:rsidR="00D24968" w:rsidRPr="007D589B" w:rsidRDefault="00D24968" w:rsidP="00D24968">
      <w:pPr>
        <w:pStyle w:val="NoSpacing"/>
        <w:rPr>
          <w:rFonts w:ascii="Arial" w:hAnsi="Arial" w:cs="Arial"/>
        </w:rPr>
      </w:pPr>
      <w:r w:rsidRPr="007D589B">
        <w:rPr>
          <w:rFonts w:ascii="Arial" w:hAnsi="Arial" w:cs="Arial"/>
        </w:rPr>
        <w:t xml:space="preserve">Acknowledging the devastating effect of the Covid-19 pandemic on the creative sector, in particular live venues, and the impact on mental health and wellbeing through lack of social gatherings, the venue is well placed to be a catalyst and enabler for the town’s recovery, supporting community activity, encouraging events hosted by local community groups and individuals, as well as bringing nationally </w:t>
      </w:r>
      <w:proofErr w:type="spellStart"/>
      <w:r w:rsidRPr="007D589B">
        <w:rPr>
          <w:rFonts w:ascii="Arial" w:hAnsi="Arial" w:cs="Arial"/>
        </w:rPr>
        <w:t>recognised</w:t>
      </w:r>
      <w:proofErr w:type="spellEnd"/>
      <w:r w:rsidRPr="007D589B">
        <w:rPr>
          <w:rFonts w:ascii="Arial" w:hAnsi="Arial" w:cs="Arial"/>
        </w:rPr>
        <w:t xml:space="preserve"> performers to Southend.  </w:t>
      </w:r>
    </w:p>
    <w:p w14:paraId="44F7D0CA" w14:textId="77777777" w:rsidR="00D24968" w:rsidRPr="007D589B" w:rsidRDefault="00D24968" w:rsidP="00D24968">
      <w:pPr>
        <w:pStyle w:val="NoSpacing"/>
        <w:rPr>
          <w:rFonts w:ascii="Arial" w:hAnsi="Arial" w:cs="Arial"/>
        </w:rPr>
      </w:pPr>
    </w:p>
    <w:p w14:paraId="72119DE9" w14:textId="77777777" w:rsidR="00D24968" w:rsidRPr="007D589B" w:rsidRDefault="00D24968" w:rsidP="00D24968">
      <w:pPr>
        <w:pStyle w:val="NoSpacing"/>
        <w:rPr>
          <w:rFonts w:ascii="Arial" w:hAnsi="Arial" w:cs="Arial"/>
        </w:rPr>
      </w:pPr>
      <w:proofErr w:type="gramStart"/>
      <w:r w:rsidRPr="007D589B">
        <w:rPr>
          <w:rFonts w:ascii="Arial" w:hAnsi="Arial" w:cs="Arial"/>
        </w:rPr>
        <w:t>Twenty One</w:t>
      </w:r>
      <w:proofErr w:type="gramEnd"/>
      <w:r w:rsidRPr="007D589B">
        <w:rPr>
          <w:rFonts w:ascii="Arial" w:hAnsi="Arial" w:cs="Arial"/>
        </w:rPr>
        <w:t xml:space="preserve"> can become a strong contributor to the night time economy, and </w:t>
      </w:r>
      <w:proofErr w:type="spellStart"/>
      <w:r w:rsidRPr="007D589B">
        <w:rPr>
          <w:rFonts w:ascii="Arial" w:hAnsi="Arial" w:cs="Arial"/>
        </w:rPr>
        <w:t>Southend’s</w:t>
      </w:r>
      <w:proofErr w:type="spellEnd"/>
      <w:r w:rsidRPr="007D589B">
        <w:rPr>
          <w:rFonts w:ascii="Arial" w:hAnsi="Arial" w:cs="Arial"/>
        </w:rPr>
        <w:t xml:space="preserve"> status as a purple flag destination, welcoming visitors and amplifying the diverse cultural offer of the town. The venue can be a year-round attraction at the heart of Southend town </w:t>
      </w:r>
      <w:proofErr w:type="spellStart"/>
      <w:r w:rsidRPr="007D589B">
        <w:rPr>
          <w:rFonts w:ascii="Arial" w:hAnsi="Arial" w:cs="Arial"/>
        </w:rPr>
        <w:t>centre</w:t>
      </w:r>
      <w:proofErr w:type="spellEnd"/>
      <w:r w:rsidRPr="007D589B">
        <w:rPr>
          <w:rFonts w:ascii="Arial" w:hAnsi="Arial" w:cs="Arial"/>
        </w:rPr>
        <w:t xml:space="preserve"> and seafront. </w:t>
      </w:r>
    </w:p>
    <w:p w14:paraId="28E3ED41" w14:textId="77777777" w:rsidR="00D24968" w:rsidRPr="007D589B" w:rsidRDefault="00D24968" w:rsidP="00D24968">
      <w:pPr>
        <w:pStyle w:val="NoSpacing"/>
        <w:rPr>
          <w:rFonts w:ascii="Arial" w:hAnsi="Arial" w:cs="Arial"/>
        </w:rPr>
      </w:pPr>
    </w:p>
    <w:p w14:paraId="7F7BF9BF" w14:textId="7164A31A" w:rsidR="00D24968" w:rsidRPr="007D589B" w:rsidRDefault="00D24968" w:rsidP="00D24968">
      <w:pPr>
        <w:pStyle w:val="NoSpacing"/>
        <w:rPr>
          <w:rFonts w:ascii="Arial" w:hAnsi="Arial" w:cs="Arial"/>
        </w:rPr>
      </w:pPr>
      <w:r w:rsidRPr="007D589B">
        <w:rPr>
          <w:rFonts w:ascii="Arial" w:hAnsi="Arial" w:cs="Arial"/>
        </w:rPr>
        <w:t xml:space="preserve">The venture embraces the thinking behind Southend 2050, a vision of the town held by </w:t>
      </w:r>
      <w:proofErr w:type="gramStart"/>
      <w:r w:rsidRPr="007D589B">
        <w:rPr>
          <w:rFonts w:ascii="Arial" w:hAnsi="Arial" w:cs="Arial"/>
        </w:rPr>
        <w:t>local residents</w:t>
      </w:r>
      <w:proofErr w:type="gramEnd"/>
      <w:r w:rsidRPr="007D589B">
        <w:rPr>
          <w:rFonts w:ascii="Arial" w:hAnsi="Arial" w:cs="Arial"/>
        </w:rPr>
        <w:t xml:space="preserve">, businesses, employees and others, drawn together following extensive public engagement since 2018. Relevant outcomes of the consultation include: </w:t>
      </w:r>
    </w:p>
    <w:p w14:paraId="79173889" w14:textId="77777777" w:rsidR="00D24968" w:rsidRPr="007D589B" w:rsidRDefault="00D24968" w:rsidP="00D24968">
      <w:pPr>
        <w:pStyle w:val="NoSpacing"/>
        <w:rPr>
          <w:rFonts w:ascii="Arial" w:hAnsi="Arial" w:cs="Arial"/>
        </w:rPr>
      </w:pPr>
    </w:p>
    <w:p w14:paraId="2D085EE3" w14:textId="77777777" w:rsidR="00D24968" w:rsidRPr="007D589B" w:rsidRDefault="00D24968" w:rsidP="007572C0">
      <w:pPr>
        <w:pStyle w:val="ListParagraph"/>
        <w:numPr>
          <w:ilvl w:val="0"/>
          <w:numId w:val="8"/>
        </w:numPr>
        <w:spacing w:after="0"/>
        <w:ind w:left="567" w:hanging="567"/>
        <w:jc w:val="both"/>
        <w:rPr>
          <w:sz w:val="24"/>
        </w:rPr>
      </w:pPr>
      <w:r w:rsidRPr="007D589B">
        <w:rPr>
          <w:sz w:val="24"/>
        </w:rPr>
        <w:t xml:space="preserve">The variety and quality of our outstanding cultural and leisure offer has increased for our residents and </w:t>
      </w:r>
      <w:proofErr w:type="gramStart"/>
      <w:r w:rsidRPr="007D589B">
        <w:rPr>
          <w:sz w:val="24"/>
        </w:rPr>
        <w:t>visitors</w:t>
      </w:r>
      <w:proofErr w:type="gramEnd"/>
      <w:r w:rsidRPr="007D589B">
        <w:rPr>
          <w:sz w:val="24"/>
        </w:rPr>
        <w:t xml:space="preserve"> and we have become the region’s first choice coastal tourism destination</w:t>
      </w:r>
    </w:p>
    <w:p w14:paraId="352CF9AA" w14:textId="77777777" w:rsidR="00D24968" w:rsidRPr="007D589B" w:rsidRDefault="00D24968" w:rsidP="007572C0">
      <w:pPr>
        <w:pStyle w:val="ListParagraph"/>
        <w:numPr>
          <w:ilvl w:val="0"/>
          <w:numId w:val="8"/>
        </w:numPr>
        <w:spacing w:after="0"/>
        <w:ind w:left="567" w:hanging="567"/>
        <w:jc w:val="both"/>
        <w:rPr>
          <w:sz w:val="24"/>
        </w:rPr>
      </w:pPr>
      <w:r w:rsidRPr="007D589B">
        <w:rPr>
          <w:sz w:val="24"/>
        </w:rPr>
        <w:t>A range of initiatives help communities come together to enhance their neighbourhood and environment.</w:t>
      </w:r>
    </w:p>
    <w:p w14:paraId="1972C860" w14:textId="77777777" w:rsidR="00D24968" w:rsidRPr="007D589B" w:rsidRDefault="00D24968" w:rsidP="007572C0">
      <w:pPr>
        <w:pStyle w:val="ListParagraph"/>
        <w:numPr>
          <w:ilvl w:val="0"/>
          <w:numId w:val="8"/>
        </w:numPr>
        <w:spacing w:after="0"/>
        <w:ind w:left="567" w:hanging="567"/>
        <w:jc w:val="both"/>
        <w:rPr>
          <w:sz w:val="24"/>
        </w:rPr>
      </w:pPr>
      <w:r w:rsidRPr="007D589B">
        <w:rPr>
          <w:sz w:val="24"/>
        </w:rPr>
        <w:t>Southend is a place that is renowned for its creative industries, where new businesses thrive and where established employers and others invest for the long term.</w:t>
      </w:r>
    </w:p>
    <w:p w14:paraId="2AE06F60" w14:textId="5D3CD552" w:rsidR="007D589B" w:rsidRPr="007D589B" w:rsidRDefault="00647876" w:rsidP="007572C0">
      <w:pPr>
        <w:pStyle w:val="ListParagraph"/>
        <w:numPr>
          <w:ilvl w:val="0"/>
          <w:numId w:val="8"/>
        </w:numPr>
        <w:spacing w:after="0"/>
        <w:ind w:left="567" w:hanging="567"/>
        <w:jc w:val="both"/>
        <w:rPr>
          <w:sz w:val="24"/>
        </w:rPr>
      </w:pPr>
      <w:r w:rsidRPr="007D589B">
        <w:rPr>
          <w:noProof/>
          <w:sz w:val="24"/>
        </w:rPr>
        <w:lastRenderedPageBreak/>
        <w:drawing>
          <wp:anchor distT="0" distB="0" distL="114300" distR="114300" simplePos="0" relativeHeight="251833344" behindDoc="0" locked="0" layoutInCell="1" allowOverlap="1" wp14:anchorId="288DDC63" wp14:editId="4AED24E7">
            <wp:simplePos x="0" y="0"/>
            <wp:positionH relativeFrom="column">
              <wp:posOffset>4547870</wp:posOffset>
            </wp:positionH>
            <wp:positionV relativeFrom="paragraph">
              <wp:posOffset>6350</wp:posOffset>
            </wp:positionV>
            <wp:extent cx="4434840" cy="3286125"/>
            <wp:effectExtent l="0" t="0" r="3810" b="9525"/>
            <wp:wrapNone/>
            <wp:docPr id="1073741825" name="officeArt object"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A group of people in a room&#10;&#10;Description automatically generated with medium confidence"/>
                    <pic:cNvPicPr/>
                  </pic:nvPicPr>
                  <pic:blipFill rotWithShape="1">
                    <a:blip r:embed="rId18"/>
                    <a:srcRect r="10073"/>
                    <a:stretch/>
                  </pic:blipFill>
                  <pic:spPr bwMode="auto">
                    <a:xfrm>
                      <a:off x="0" y="0"/>
                      <a:ext cx="4434840" cy="32861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968" w:rsidRPr="007D589B">
        <w:rPr>
          <w:sz w:val="24"/>
        </w:rPr>
        <w:t xml:space="preserve">We have a </w:t>
      </w:r>
      <w:proofErr w:type="gramStart"/>
      <w:r w:rsidR="00D24968" w:rsidRPr="007D589B">
        <w:rPr>
          <w:sz w:val="24"/>
        </w:rPr>
        <w:t>fast-evolving</w:t>
      </w:r>
      <w:proofErr w:type="gramEnd"/>
      <w:r w:rsidR="00D24968" w:rsidRPr="007D589B">
        <w:rPr>
          <w:sz w:val="24"/>
        </w:rPr>
        <w:t>, re-imagined and thriving town centre, with an inviting mix of shops, homes, culture and leisure opportunities.</w:t>
      </w:r>
    </w:p>
    <w:p w14:paraId="6B60C454" w14:textId="73A00716" w:rsidR="00D24968" w:rsidRPr="007D589B" w:rsidRDefault="00D24968" w:rsidP="007572C0">
      <w:pPr>
        <w:pStyle w:val="ListParagraph"/>
        <w:numPr>
          <w:ilvl w:val="0"/>
          <w:numId w:val="8"/>
        </w:numPr>
        <w:spacing w:after="0"/>
        <w:ind w:left="567" w:hanging="567"/>
        <w:jc w:val="both"/>
        <w:rPr>
          <w:sz w:val="24"/>
        </w:rPr>
      </w:pPr>
      <w:r w:rsidRPr="007D589B">
        <w:rPr>
          <w:sz w:val="24"/>
        </w:rPr>
        <w:t xml:space="preserve">Even more </w:t>
      </w:r>
      <w:proofErr w:type="spellStart"/>
      <w:r w:rsidRPr="007D589B">
        <w:rPr>
          <w:sz w:val="24"/>
        </w:rPr>
        <w:t>Southenders</w:t>
      </w:r>
      <w:proofErr w:type="spellEnd"/>
      <w:r w:rsidRPr="007D589B">
        <w:rPr>
          <w:sz w:val="24"/>
        </w:rPr>
        <w:t xml:space="preserve"> agree that people from different backgrounds are valued and get on well together.</w:t>
      </w:r>
    </w:p>
    <w:p w14:paraId="7A58BDFA" w14:textId="4734F8FB" w:rsidR="00D24968" w:rsidRPr="007D589B" w:rsidRDefault="00D24968" w:rsidP="007572C0">
      <w:pPr>
        <w:pStyle w:val="ListParagraph"/>
        <w:numPr>
          <w:ilvl w:val="0"/>
          <w:numId w:val="8"/>
        </w:numPr>
        <w:spacing w:after="0"/>
        <w:ind w:left="567" w:hanging="567"/>
        <w:jc w:val="both"/>
        <w:rPr>
          <w:sz w:val="24"/>
        </w:rPr>
      </w:pPr>
      <w:r w:rsidRPr="007D589B">
        <w:rPr>
          <w:sz w:val="24"/>
        </w:rPr>
        <w:t>Public services are routinely designed, and sometimes delivered, with their users to best meet their needs.</w:t>
      </w:r>
    </w:p>
    <w:p w14:paraId="397D1C94" w14:textId="3069E1B2" w:rsidR="00D24968" w:rsidRPr="007D589B" w:rsidRDefault="00D24968" w:rsidP="007572C0">
      <w:pPr>
        <w:pStyle w:val="ListParagraph"/>
        <w:numPr>
          <w:ilvl w:val="0"/>
          <w:numId w:val="8"/>
        </w:numPr>
        <w:spacing w:after="0"/>
        <w:ind w:left="567" w:hanging="567"/>
        <w:jc w:val="both"/>
        <w:rPr>
          <w:sz w:val="24"/>
        </w:rPr>
      </w:pPr>
      <w:r w:rsidRPr="007D589B">
        <w:rPr>
          <w:sz w:val="24"/>
        </w:rPr>
        <w:t>There is a tangible sense of pride in the place and local people are actively, and knowledgeably, talking up Southend.</w:t>
      </w:r>
    </w:p>
    <w:p w14:paraId="0FBE1DE1" w14:textId="5B718285" w:rsidR="00D24968" w:rsidRPr="007D589B" w:rsidRDefault="00D24968" w:rsidP="007572C0">
      <w:pPr>
        <w:pStyle w:val="ListParagraph"/>
        <w:numPr>
          <w:ilvl w:val="0"/>
          <w:numId w:val="8"/>
        </w:numPr>
        <w:spacing w:after="0"/>
        <w:ind w:left="567" w:hanging="567"/>
        <w:jc w:val="both"/>
        <w:rPr>
          <w:sz w:val="24"/>
        </w:rPr>
      </w:pPr>
      <w:r w:rsidRPr="007D589B">
        <w:rPr>
          <w:sz w:val="24"/>
        </w:rPr>
        <w:t>Residents feel the benefits of social connection, in building and strengthening their local networks through common interests and volunteering</w:t>
      </w:r>
    </w:p>
    <w:p w14:paraId="472D3F96" w14:textId="5CFDA3DA" w:rsidR="00D24968" w:rsidRPr="007D589B" w:rsidRDefault="00D24968" w:rsidP="007572C0">
      <w:pPr>
        <w:pStyle w:val="ListParagraph"/>
        <w:numPr>
          <w:ilvl w:val="0"/>
          <w:numId w:val="8"/>
        </w:numPr>
        <w:spacing w:after="0"/>
        <w:ind w:left="567" w:hanging="567"/>
        <w:jc w:val="both"/>
        <w:rPr>
          <w:sz w:val="24"/>
        </w:rPr>
      </w:pPr>
      <w:r w:rsidRPr="007D589B">
        <w:rPr>
          <w:sz w:val="24"/>
        </w:rPr>
        <w:t xml:space="preserve">We act as a Green City with outstanding examples of energy efficient and carbon neutral buildings, streets, </w:t>
      </w:r>
      <w:proofErr w:type="gramStart"/>
      <w:r w:rsidRPr="007D589B">
        <w:rPr>
          <w:sz w:val="24"/>
        </w:rPr>
        <w:t>transport</w:t>
      </w:r>
      <w:proofErr w:type="gramEnd"/>
      <w:r w:rsidRPr="007D589B">
        <w:rPr>
          <w:sz w:val="24"/>
        </w:rPr>
        <w:t xml:space="preserve"> and recycling</w:t>
      </w:r>
    </w:p>
    <w:p w14:paraId="0022ED0C" w14:textId="5F7ED5A4" w:rsidR="00D24968" w:rsidRPr="007D589B" w:rsidRDefault="00D24968" w:rsidP="00D24968">
      <w:pPr>
        <w:pStyle w:val="NoSpacing"/>
        <w:rPr>
          <w:rFonts w:ascii="Arial" w:hAnsi="Arial" w:cs="Arial"/>
        </w:rPr>
      </w:pPr>
    </w:p>
    <w:p w14:paraId="4D837AD3" w14:textId="29389FF1" w:rsidR="00D24968" w:rsidRPr="007D589B" w:rsidRDefault="00D24968" w:rsidP="00D24968">
      <w:pPr>
        <w:pStyle w:val="NoSpacing"/>
        <w:rPr>
          <w:rFonts w:ascii="Arial" w:hAnsi="Arial" w:cs="Arial"/>
        </w:rPr>
      </w:pPr>
      <w:r w:rsidRPr="007D589B">
        <w:rPr>
          <w:rFonts w:ascii="Arial" w:hAnsi="Arial" w:cs="Arial"/>
        </w:rPr>
        <w:t xml:space="preserve">In addition, during 2020 significant engagement with the public regarding culture in Southend was undertaken to help inform the future offer. Some key themes from this feedback that can be delivered by activating </w:t>
      </w:r>
      <w:proofErr w:type="gramStart"/>
      <w:r w:rsidRPr="007D589B">
        <w:rPr>
          <w:rFonts w:ascii="Arial" w:hAnsi="Arial" w:cs="Arial"/>
        </w:rPr>
        <w:t>Twenty One</w:t>
      </w:r>
      <w:proofErr w:type="gramEnd"/>
      <w:r w:rsidRPr="007D589B">
        <w:rPr>
          <w:rFonts w:ascii="Arial" w:hAnsi="Arial" w:cs="Arial"/>
        </w:rPr>
        <w:t xml:space="preserve"> include:</w:t>
      </w:r>
    </w:p>
    <w:p w14:paraId="480BD43B" w14:textId="77777777" w:rsidR="00D24968" w:rsidRPr="007D589B" w:rsidRDefault="00D24968" w:rsidP="00D24968">
      <w:pPr>
        <w:pStyle w:val="NoSpacing"/>
        <w:rPr>
          <w:rFonts w:ascii="Arial" w:hAnsi="Arial" w:cs="Arial"/>
        </w:rPr>
      </w:pPr>
    </w:p>
    <w:p w14:paraId="08D9C4A3" w14:textId="77777777" w:rsidR="00D24968" w:rsidRPr="007D589B" w:rsidRDefault="00D24968" w:rsidP="007572C0">
      <w:pPr>
        <w:pStyle w:val="ListParagraph"/>
        <w:numPr>
          <w:ilvl w:val="0"/>
          <w:numId w:val="8"/>
        </w:numPr>
        <w:spacing w:after="0"/>
        <w:ind w:left="567" w:hanging="567"/>
        <w:jc w:val="both"/>
        <w:rPr>
          <w:sz w:val="24"/>
        </w:rPr>
      </w:pPr>
      <w:r w:rsidRPr="007D589B">
        <w:rPr>
          <w:sz w:val="24"/>
        </w:rPr>
        <w:t>Frequent references to developing new cultural uses in vacant town centre spaces</w:t>
      </w:r>
    </w:p>
    <w:p w14:paraId="25595597" w14:textId="77777777" w:rsidR="00D24968" w:rsidRPr="007D589B" w:rsidRDefault="00D24968" w:rsidP="007572C0">
      <w:pPr>
        <w:pStyle w:val="ListParagraph"/>
        <w:numPr>
          <w:ilvl w:val="0"/>
          <w:numId w:val="8"/>
        </w:numPr>
        <w:spacing w:after="0"/>
        <w:ind w:left="567" w:hanging="567"/>
        <w:jc w:val="both"/>
        <w:rPr>
          <w:sz w:val="24"/>
        </w:rPr>
      </w:pPr>
      <w:r w:rsidRPr="007D589B">
        <w:rPr>
          <w:sz w:val="24"/>
        </w:rPr>
        <w:t xml:space="preserve">The importance of community led cultural activity  </w:t>
      </w:r>
    </w:p>
    <w:p w14:paraId="6F355A6B" w14:textId="77777777" w:rsidR="00D24968" w:rsidRPr="007D589B" w:rsidRDefault="00D24968" w:rsidP="007572C0">
      <w:pPr>
        <w:pStyle w:val="ListParagraph"/>
        <w:numPr>
          <w:ilvl w:val="0"/>
          <w:numId w:val="8"/>
        </w:numPr>
        <w:spacing w:after="0"/>
        <w:ind w:left="567" w:hanging="567"/>
        <w:jc w:val="both"/>
        <w:rPr>
          <w:sz w:val="24"/>
        </w:rPr>
      </w:pPr>
      <w:r w:rsidRPr="007D589B">
        <w:rPr>
          <w:sz w:val="24"/>
        </w:rPr>
        <w:t>An identified need for a more accessible and inclusive cultural offer</w:t>
      </w:r>
    </w:p>
    <w:p w14:paraId="6BC11E4C" w14:textId="484803E4" w:rsidR="00911C4D" w:rsidRPr="007D589B" w:rsidRDefault="00911C4D">
      <w:pPr>
        <w:widowControl/>
        <w:rPr>
          <w:sz w:val="24"/>
          <w:szCs w:val="24"/>
        </w:rPr>
      </w:pPr>
      <w:r w:rsidRPr="007D589B">
        <w:rPr>
          <w:sz w:val="24"/>
          <w:szCs w:val="24"/>
        </w:rPr>
        <w:br w:type="page"/>
      </w:r>
    </w:p>
    <w:p w14:paraId="19746385" w14:textId="6898876B" w:rsidR="005F668A" w:rsidRPr="00911C4D" w:rsidRDefault="007D589B" w:rsidP="00911C4D">
      <w:pPr>
        <w:pStyle w:val="Heading1"/>
        <w:rPr>
          <w:sz w:val="36"/>
          <w:szCs w:val="36"/>
        </w:rPr>
      </w:pPr>
      <w:r>
        <w:rPr>
          <w:sz w:val="36"/>
          <w:szCs w:val="36"/>
        </w:rPr>
        <w:lastRenderedPageBreak/>
        <w:t xml:space="preserve">The Future for </w:t>
      </w:r>
      <w:proofErr w:type="gramStart"/>
      <w:r>
        <w:rPr>
          <w:sz w:val="36"/>
          <w:szCs w:val="36"/>
        </w:rPr>
        <w:t>Twenty One</w:t>
      </w:r>
      <w:proofErr w:type="gramEnd"/>
    </w:p>
    <w:p w14:paraId="688FECFD" w14:textId="03568DBA" w:rsidR="007D589B" w:rsidRPr="00647876" w:rsidRDefault="007D589B" w:rsidP="007D589B">
      <w:pPr>
        <w:pStyle w:val="BodyText"/>
        <w:spacing w:after="240"/>
        <w:ind w:left="0"/>
        <w:jc w:val="both"/>
        <w:rPr>
          <w:sz w:val="24"/>
          <w:szCs w:val="24"/>
        </w:rPr>
      </w:pPr>
      <w:proofErr w:type="gramStart"/>
      <w:r w:rsidRPr="00647876">
        <w:rPr>
          <w:sz w:val="24"/>
          <w:szCs w:val="24"/>
        </w:rPr>
        <w:t>Twenty One</w:t>
      </w:r>
      <w:proofErr w:type="gramEnd"/>
      <w:r w:rsidRPr="00647876">
        <w:rPr>
          <w:sz w:val="24"/>
          <w:szCs w:val="24"/>
        </w:rPr>
        <w:t xml:space="preserve"> is owned by Southend-on-Sea Borough Council (SBC), with the creative offer prior to the pandemic delivered by Focal Point Gallery (FPG), an Arts Council National Portfolio Organisation within the local authority who had built the current reputation for the venue. The venue can deliver a complimentary catering offer, fully licensed with a basic kitchen (no extraction). To date, these assets have not been fully utilised. </w:t>
      </w:r>
    </w:p>
    <w:p w14:paraId="09B66D1B" w14:textId="7B2A6353" w:rsidR="00647876" w:rsidRPr="00647876" w:rsidRDefault="007D589B" w:rsidP="007D589B">
      <w:pPr>
        <w:pStyle w:val="BodyText"/>
        <w:spacing w:after="240"/>
        <w:ind w:left="0"/>
        <w:jc w:val="both"/>
        <w:rPr>
          <w:sz w:val="24"/>
          <w:szCs w:val="24"/>
        </w:rPr>
      </w:pPr>
      <w:r w:rsidRPr="00647876">
        <w:rPr>
          <w:sz w:val="24"/>
          <w:szCs w:val="24"/>
        </w:rPr>
        <w:t xml:space="preserve">We are seeking expressions of interest from organisations or individuals to run the venue, managing the catering offer and event programme in an agreed partnership with SBC and FPG, building Twenty One’s reputation and meeting the outlined vision. </w:t>
      </w:r>
    </w:p>
    <w:p w14:paraId="0DE57E13" w14:textId="28A91CC3" w:rsidR="00647876" w:rsidRPr="00647876" w:rsidRDefault="007349D2" w:rsidP="007D589B">
      <w:pPr>
        <w:pStyle w:val="BodyText"/>
        <w:spacing w:after="240"/>
        <w:ind w:left="0"/>
        <w:jc w:val="both"/>
        <w:rPr>
          <w:sz w:val="24"/>
          <w:szCs w:val="24"/>
        </w:rPr>
      </w:pPr>
      <w:r>
        <w:rPr>
          <w:noProof/>
        </w:rPr>
        <w:drawing>
          <wp:anchor distT="0" distB="0" distL="114300" distR="114300" simplePos="0" relativeHeight="251835392" behindDoc="0" locked="0" layoutInCell="1" allowOverlap="1" wp14:anchorId="53271C8A" wp14:editId="7AC12C9E">
            <wp:simplePos x="0" y="0"/>
            <wp:positionH relativeFrom="column">
              <wp:align>right</wp:align>
            </wp:positionH>
            <wp:positionV relativeFrom="paragraph">
              <wp:posOffset>240665</wp:posOffset>
            </wp:positionV>
            <wp:extent cx="4220845" cy="2528570"/>
            <wp:effectExtent l="0" t="0" r="8255" b="5080"/>
            <wp:wrapNone/>
            <wp:docPr id="17" name="Picture 17"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4 peo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084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596F2" w14:textId="77777777" w:rsidR="00647876" w:rsidRPr="00647876" w:rsidRDefault="00647876" w:rsidP="007D589B">
      <w:pPr>
        <w:pStyle w:val="BodyText"/>
        <w:spacing w:after="240"/>
        <w:ind w:left="0"/>
        <w:jc w:val="both"/>
        <w:rPr>
          <w:sz w:val="24"/>
          <w:szCs w:val="24"/>
        </w:rPr>
      </w:pPr>
    </w:p>
    <w:p w14:paraId="15597565" w14:textId="201D8CA3" w:rsidR="00647876" w:rsidRPr="00647876" w:rsidRDefault="00647876" w:rsidP="007D589B">
      <w:pPr>
        <w:pStyle w:val="BodyText"/>
        <w:spacing w:after="240"/>
        <w:ind w:left="0"/>
        <w:jc w:val="both"/>
        <w:rPr>
          <w:sz w:val="24"/>
          <w:szCs w:val="24"/>
        </w:rPr>
      </w:pPr>
    </w:p>
    <w:p w14:paraId="33B3AEB4" w14:textId="77777777" w:rsidR="00647876" w:rsidRPr="00647876" w:rsidRDefault="00647876" w:rsidP="007D589B">
      <w:pPr>
        <w:pStyle w:val="BodyText"/>
        <w:spacing w:after="240"/>
        <w:ind w:left="0"/>
        <w:jc w:val="both"/>
        <w:rPr>
          <w:sz w:val="24"/>
          <w:szCs w:val="24"/>
        </w:rPr>
      </w:pPr>
    </w:p>
    <w:p w14:paraId="7049D20E" w14:textId="54A86B14" w:rsidR="00647876" w:rsidRPr="00647876" w:rsidRDefault="005C6D0B" w:rsidP="007D589B">
      <w:pPr>
        <w:pStyle w:val="BodyText"/>
        <w:spacing w:after="240"/>
        <w:ind w:left="0"/>
        <w:jc w:val="both"/>
        <w:rPr>
          <w:sz w:val="24"/>
          <w:szCs w:val="24"/>
        </w:rPr>
      </w:pPr>
      <w:r>
        <w:rPr>
          <w:sz w:val="24"/>
          <w:szCs w:val="24"/>
        </w:rPr>
        <w:t xml:space="preserve"> </w:t>
      </w:r>
    </w:p>
    <w:p w14:paraId="046F6976" w14:textId="77777777" w:rsidR="00647876" w:rsidRPr="00647876" w:rsidRDefault="00647876" w:rsidP="007D589B">
      <w:pPr>
        <w:pStyle w:val="BodyText"/>
        <w:spacing w:after="240"/>
        <w:ind w:left="0"/>
        <w:jc w:val="both"/>
        <w:rPr>
          <w:sz w:val="24"/>
          <w:szCs w:val="24"/>
        </w:rPr>
      </w:pPr>
    </w:p>
    <w:p w14:paraId="0C999688" w14:textId="77777777" w:rsidR="00647876" w:rsidRPr="00647876" w:rsidRDefault="00647876" w:rsidP="007D589B">
      <w:pPr>
        <w:pStyle w:val="BodyText"/>
        <w:spacing w:after="240"/>
        <w:ind w:left="0"/>
        <w:jc w:val="both"/>
        <w:rPr>
          <w:sz w:val="24"/>
          <w:szCs w:val="24"/>
        </w:rPr>
      </w:pPr>
    </w:p>
    <w:p w14:paraId="0F4F32FF" w14:textId="77777777" w:rsidR="00647876" w:rsidRPr="00647876" w:rsidRDefault="00647876" w:rsidP="007D589B">
      <w:pPr>
        <w:pStyle w:val="BodyText"/>
        <w:spacing w:after="240"/>
        <w:ind w:left="0"/>
        <w:jc w:val="both"/>
        <w:rPr>
          <w:sz w:val="24"/>
          <w:szCs w:val="24"/>
        </w:rPr>
      </w:pPr>
    </w:p>
    <w:p w14:paraId="4627C1F4" w14:textId="474DD435" w:rsidR="007D589B" w:rsidRPr="00647876" w:rsidRDefault="007D589B" w:rsidP="007D589B">
      <w:pPr>
        <w:pStyle w:val="BodyText"/>
        <w:spacing w:after="240"/>
        <w:ind w:left="0"/>
        <w:jc w:val="both"/>
        <w:rPr>
          <w:sz w:val="24"/>
          <w:szCs w:val="24"/>
        </w:rPr>
      </w:pPr>
      <w:r w:rsidRPr="00647876">
        <w:rPr>
          <w:sz w:val="24"/>
          <w:szCs w:val="24"/>
        </w:rPr>
        <w:t>The vision for the partnership, is to create a venue that will stretch its use into the broad community, meeting expectations of residents and visitors alike. Appealing to cultural and creative use, as well as speaking to green, health and wellbeing, and local agendas, we are looking to create an offer that is obtained through a local supply chain and showing an eagerness to adopt environmentally sustainable practices (</w:t>
      </w:r>
      <w:proofErr w:type="gramStart"/>
      <w:r w:rsidRPr="00647876">
        <w:rPr>
          <w:sz w:val="24"/>
          <w:szCs w:val="24"/>
        </w:rPr>
        <w:t>Twenty One</w:t>
      </w:r>
      <w:proofErr w:type="gramEnd"/>
      <w:r w:rsidRPr="00647876">
        <w:rPr>
          <w:sz w:val="24"/>
          <w:szCs w:val="24"/>
        </w:rPr>
        <w:t xml:space="preserve"> is already equipped as a cycle friendly venue) and appealing to a diverse visitor spectrum, catering to differing dietary requirements and contributing something different to the traditional seafront offer. Where appropriate we are open to reappraising our expectations relating to </w:t>
      </w:r>
      <w:proofErr w:type="gramStart"/>
      <w:r w:rsidRPr="00647876">
        <w:rPr>
          <w:sz w:val="24"/>
          <w:szCs w:val="24"/>
        </w:rPr>
        <w:t>Twenty One</w:t>
      </w:r>
      <w:proofErr w:type="gramEnd"/>
      <w:r w:rsidRPr="00647876">
        <w:rPr>
          <w:sz w:val="24"/>
          <w:szCs w:val="24"/>
        </w:rPr>
        <w:t xml:space="preserve"> in line with the expertise and judgment of the market and the mutual benefits made possible when working in partnership.</w:t>
      </w:r>
    </w:p>
    <w:p w14:paraId="571C810A" w14:textId="6A93E0E6" w:rsidR="007D589B" w:rsidRPr="00647876" w:rsidRDefault="007D589B" w:rsidP="007D589B">
      <w:pPr>
        <w:pStyle w:val="BodyText"/>
        <w:spacing w:after="240"/>
        <w:ind w:left="0"/>
        <w:jc w:val="both"/>
        <w:rPr>
          <w:sz w:val="24"/>
          <w:szCs w:val="24"/>
        </w:rPr>
      </w:pPr>
      <w:r w:rsidRPr="00647876">
        <w:rPr>
          <w:sz w:val="24"/>
          <w:szCs w:val="24"/>
        </w:rPr>
        <w:t xml:space="preserve">The tourism offer will be built on the catering provision as well as the cultural programme, giving audiences a reason to visit at all times of the day and throughout the year. We intend for the partner to work closely with SBC, FPG, local organisations and charities to host events and take part in initiatives that benefit Southend as a place and a community. </w:t>
      </w:r>
    </w:p>
    <w:p w14:paraId="12024246" w14:textId="40772E23" w:rsidR="004B7087" w:rsidRPr="00647876" w:rsidRDefault="007D589B" w:rsidP="007D589B">
      <w:pPr>
        <w:pStyle w:val="BodyText"/>
        <w:spacing w:after="240"/>
        <w:ind w:left="0"/>
        <w:jc w:val="both"/>
        <w:rPr>
          <w:sz w:val="24"/>
          <w:szCs w:val="24"/>
        </w:rPr>
      </w:pPr>
      <w:r w:rsidRPr="00647876">
        <w:rPr>
          <w:sz w:val="24"/>
          <w:szCs w:val="24"/>
        </w:rPr>
        <w:t xml:space="preserve">As the nation emerges from lockdown restrictions, the venue can play an important role in re-establishing space for creativity and culture in the community. We are looking to appoint a partner to reopen the venue as Government guidelines allow.   </w:t>
      </w:r>
    </w:p>
    <w:p w14:paraId="71586B26" w14:textId="77777777" w:rsidR="004B7087" w:rsidRPr="00647876" w:rsidRDefault="004B7087" w:rsidP="0071193F">
      <w:pPr>
        <w:pStyle w:val="BodyText"/>
        <w:spacing w:after="240"/>
        <w:jc w:val="both"/>
        <w:rPr>
          <w:sz w:val="24"/>
          <w:szCs w:val="24"/>
        </w:rPr>
      </w:pPr>
    </w:p>
    <w:p w14:paraId="212152AD" w14:textId="77777777" w:rsidR="0050337C" w:rsidRPr="00647876" w:rsidRDefault="0050337C" w:rsidP="004B7087">
      <w:pPr>
        <w:pStyle w:val="BodyText"/>
        <w:spacing w:after="240"/>
        <w:jc w:val="both"/>
        <w:rPr>
          <w:sz w:val="24"/>
          <w:szCs w:val="24"/>
        </w:rPr>
      </w:pPr>
    </w:p>
    <w:p w14:paraId="1E111293" w14:textId="561CAD27" w:rsidR="0050337C" w:rsidRPr="0071193F" w:rsidRDefault="0050337C" w:rsidP="007D589B">
      <w:pPr>
        <w:pStyle w:val="BodyText"/>
        <w:spacing w:after="240"/>
        <w:ind w:left="0"/>
        <w:jc w:val="both"/>
        <w:rPr>
          <w:sz w:val="24"/>
          <w:szCs w:val="24"/>
        </w:rPr>
      </w:pPr>
    </w:p>
    <w:p w14:paraId="16C1A802" w14:textId="135AC8AE" w:rsidR="0004664C" w:rsidRPr="007F145E" w:rsidRDefault="002A0876" w:rsidP="007F145E">
      <w:pPr>
        <w:pStyle w:val="Heading1"/>
        <w:rPr>
          <w:sz w:val="36"/>
          <w:szCs w:val="36"/>
        </w:rPr>
      </w:pPr>
      <w:r>
        <w:rPr>
          <w:sz w:val="36"/>
          <w:szCs w:val="36"/>
        </w:rPr>
        <w:lastRenderedPageBreak/>
        <w:t>Programme Highlights</w:t>
      </w:r>
    </w:p>
    <w:p w14:paraId="320DAC83" w14:textId="7202BE5C" w:rsidR="002A0876" w:rsidRPr="00D11833" w:rsidRDefault="002A0876" w:rsidP="00D11833">
      <w:pPr>
        <w:jc w:val="both"/>
        <w:rPr>
          <w:sz w:val="24"/>
        </w:rPr>
      </w:pPr>
      <w:r>
        <w:rPr>
          <w:sz w:val="24"/>
        </w:rPr>
        <w:t xml:space="preserve">Over the initial year of operation, </w:t>
      </w:r>
      <w:r w:rsidR="00D11833">
        <w:rPr>
          <w:sz w:val="24"/>
        </w:rPr>
        <w:t xml:space="preserve">the following was achieved through the </w:t>
      </w:r>
      <w:proofErr w:type="gramStart"/>
      <w:r w:rsidR="00D11833">
        <w:rPr>
          <w:sz w:val="24"/>
        </w:rPr>
        <w:t>venue;</w:t>
      </w:r>
      <w:proofErr w:type="gramEnd"/>
      <w:r w:rsidR="00D11833">
        <w:rPr>
          <w:sz w:val="24"/>
        </w:rPr>
        <w:t xml:space="preserve"> </w:t>
      </w:r>
    </w:p>
    <w:p w14:paraId="4E76BA82" w14:textId="6EC60C33" w:rsidR="002A0876" w:rsidRPr="00D11833" w:rsidRDefault="002A0876" w:rsidP="007572C0">
      <w:pPr>
        <w:pStyle w:val="ListParagraph"/>
        <w:numPr>
          <w:ilvl w:val="0"/>
          <w:numId w:val="8"/>
        </w:numPr>
        <w:spacing w:after="0"/>
        <w:ind w:left="567" w:hanging="567"/>
        <w:jc w:val="both"/>
        <w:rPr>
          <w:sz w:val="24"/>
        </w:rPr>
      </w:pPr>
      <w:r w:rsidRPr="002A0876">
        <w:rPr>
          <w:sz w:val="24"/>
        </w:rPr>
        <w:t>Hosted 125 events supported by 40 local groups or organisations working with over 400 artists</w:t>
      </w:r>
      <w:r w:rsidR="00D11833">
        <w:rPr>
          <w:sz w:val="24"/>
        </w:rPr>
        <w:t xml:space="preserve"> attracting </w:t>
      </w:r>
      <w:r w:rsidRPr="00D11833">
        <w:rPr>
          <w:sz w:val="24"/>
        </w:rPr>
        <w:t>1600 visitors</w:t>
      </w:r>
      <w:r w:rsidR="00D11833">
        <w:rPr>
          <w:sz w:val="24"/>
        </w:rPr>
        <w:t>.</w:t>
      </w:r>
    </w:p>
    <w:p w14:paraId="3BDDE9FD" w14:textId="77777777" w:rsidR="002A0876" w:rsidRPr="002A0876" w:rsidRDefault="002A0876" w:rsidP="007572C0">
      <w:pPr>
        <w:pStyle w:val="ListParagraph"/>
        <w:numPr>
          <w:ilvl w:val="0"/>
          <w:numId w:val="8"/>
        </w:numPr>
        <w:spacing w:after="0"/>
        <w:ind w:left="567" w:hanging="567"/>
        <w:jc w:val="both"/>
        <w:rPr>
          <w:sz w:val="24"/>
        </w:rPr>
      </w:pPr>
      <w:r w:rsidRPr="002A0876">
        <w:rPr>
          <w:sz w:val="24"/>
        </w:rPr>
        <w:t xml:space="preserve">Commercial hires from Google and Ted Baker due to interest in the aesthetics of the space </w:t>
      </w:r>
    </w:p>
    <w:p w14:paraId="4B6663CE" w14:textId="77777777" w:rsidR="002A0876" w:rsidRPr="002A0876" w:rsidRDefault="002A0876" w:rsidP="007572C0">
      <w:pPr>
        <w:pStyle w:val="ListParagraph"/>
        <w:numPr>
          <w:ilvl w:val="0"/>
          <w:numId w:val="8"/>
        </w:numPr>
        <w:spacing w:after="0"/>
        <w:ind w:left="567" w:hanging="567"/>
        <w:jc w:val="both"/>
        <w:rPr>
          <w:sz w:val="24"/>
        </w:rPr>
      </w:pPr>
      <w:r w:rsidRPr="002A0876">
        <w:rPr>
          <w:sz w:val="24"/>
        </w:rPr>
        <w:t>Visit from John Glen MP from Department for Digital, Culture, Music and Sport</w:t>
      </w:r>
    </w:p>
    <w:p w14:paraId="320FA7F5" w14:textId="77777777" w:rsidR="002A0876" w:rsidRPr="002A0876" w:rsidRDefault="002A0876" w:rsidP="007572C0">
      <w:pPr>
        <w:pStyle w:val="ListParagraph"/>
        <w:numPr>
          <w:ilvl w:val="0"/>
          <w:numId w:val="8"/>
        </w:numPr>
        <w:spacing w:after="0"/>
        <w:ind w:left="567" w:hanging="567"/>
        <w:jc w:val="both"/>
        <w:rPr>
          <w:sz w:val="24"/>
        </w:rPr>
      </w:pPr>
      <w:r w:rsidRPr="002A0876">
        <w:rPr>
          <w:sz w:val="24"/>
        </w:rPr>
        <w:t>Fundraising events for South Essex Mind, Project 49, Essex Feminist Collective, Southend Pride, Leigh Folk Festival and Oxfam</w:t>
      </w:r>
    </w:p>
    <w:p w14:paraId="1DAB3ED8" w14:textId="4FB8C368" w:rsidR="002A0876" w:rsidRPr="002A0876" w:rsidRDefault="002A0876" w:rsidP="007572C0">
      <w:pPr>
        <w:pStyle w:val="ListParagraph"/>
        <w:numPr>
          <w:ilvl w:val="0"/>
          <w:numId w:val="8"/>
        </w:numPr>
        <w:spacing w:after="0"/>
        <w:ind w:left="567" w:hanging="567"/>
        <w:jc w:val="both"/>
        <w:rPr>
          <w:sz w:val="24"/>
        </w:rPr>
      </w:pPr>
      <w:r w:rsidRPr="002A0876">
        <w:rPr>
          <w:sz w:val="24"/>
        </w:rPr>
        <w:t xml:space="preserve">Performance from local poetry collectives Spinning Yarns and Sundown Arts, bands T-Bitch, 54 Plates and Petty Phase and dance collective Old Kent Road </w:t>
      </w:r>
    </w:p>
    <w:p w14:paraId="4D9699F8" w14:textId="361C8EE8" w:rsidR="002A0876" w:rsidRPr="002A0876" w:rsidRDefault="002A0876" w:rsidP="007572C0">
      <w:pPr>
        <w:pStyle w:val="ListParagraph"/>
        <w:numPr>
          <w:ilvl w:val="0"/>
          <w:numId w:val="8"/>
        </w:numPr>
        <w:spacing w:after="0"/>
        <w:ind w:left="567" w:hanging="567"/>
        <w:jc w:val="both"/>
        <w:rPr>
          <w:sz w:val="24"/>
        </w:rPr>
      </w:pPr>
      <w:r w:rsidRPr="002A0876">
        <w:rPr>
          <w:sz w:val="24"/>
        </w:rPr>
        <w:t xml:space="preserve">Performances from Australian violinist Adam Cadell, Rough Trade signed band Pica </w:t>
      </w:r>
      <w:proofErr w:type="spellStart"/>
      <w:r w:rsidRPr="002A0876">
        <w:rPr>
          <w:sz w:val="24"/>
        </w:rPr>
        <w:t>Pica</w:t>
      </w:r>
      <w:proofErr w:type="spellEnd"/>
      <w:r w:rsidRPr="002A0876">
        <w:rPr>
          <w:sz w:val="24"/>
        </w:rPr>
        <w:t xml:space="preserve"> and Canadian guitarist Eric </w:t>
      </w:r>
      <w:proofErr w:type="spellStart"/>
      <w:r w:rsidRPr="002A0876">
        <w:rPr>
          <w:sz w:val="24"/>
        </w:rPr>
        <w:t>Chenaux</w:t>
      </w:r>
      <w:proofErr w:type="spellEnd"/>
    </w:p>
    <w:p w14:paraId="259D8D19" w14:textId="266559F0" w:rsidR="002A0876" w:rsidRPr="002A0876" w:rsidRDefault="002A0876" w:rsidP="007572C0">
      <w:pPr>
        <w:pStyle w:val="ListParagraph"/>
        <w:numPr>
          <w:ilvl w:val="0"/>
          <w:numId w:val="8"/>
        </w:numPr>
        <w:spacing w:after="0"/>
        <w:ind w:left="567" w:hanging="567"/>
        <w:jc w:val="both"/>
        <w:rPr>
          <w:sz w:val="24"/>
        </w:rPr>
      </w:pPr>
      <w:r w:rsidRPr="002A0876">
        <w:rPr>
          <w:sz w:val="24"/>
        </w:rPr>
        <w:t>Edinburgh Festival preview</w:t>
      </w:r>
      <w:r w:rsidR="00D11833">
        <w:rPr>
          <w:sz w:val="24"/>
        </w:rPr>
        <w:t xml:space="preserve"> comedy performances</w:t>
      </w:r>
      <w:r w:rsidRPr="002A0876">
        <w:rPr>
          <w:sz w:val="24"/>
        </w:rPr>
        <w:t xml:space="preserve"> from: Nathan Cassidy, Chris Stokes, Abbie Murphy and Mawann Rizwan (the latter recently hosting a BBC special) </w:t>
      </w:r>
    </w:p>
    <w:p w14:paraId="283AAEEE" w14:textId="15395853" w:rsidR="002A0876" w:rsidRDefault="002A0876" w:rsidP="007572C0">
      <w:pPr>
        <w:pStyle w:val="ListParagraph"/>
        <w:numPr>
          <w:ilvl w:val="0"/>
          <w:numId w:val="8"/>
        </w:numPr>
        <w:spacing w:after="0"/>
        <w:ind w:left="567" w:hanging="567"/>
        <w:jc w:val="both"/>
        <w:rPr>
          <w:sz w:val="24"/>
        </w:rPr>
      </w:pPr>
      <w:r w:rsidRPr="002A0876">
        <w:rPr>
          <w:sz w:val="24"/>
        </w:rPr>
        <w:t>Events held in partnership with Metal, University of Essex, South Essex College, TOMA and Culture as a Dare</w:t>
      </w:r>
    </w:p>
    <w:p w14:paraId="167735FD" w14:textId="2C9EA77B" w:rsidR="00D11833" w:rsidRPr="002A0876" w:rsidRDefault="00D11833" w:rsidP="007572C0">
      <w:pPr>
        <w:pStyle w:val="ListParagraph"/>
        <w:numPr>
          <w:ilvl w:val="0"/>
          <w:numId w:val="8"/>
        </w:numPr>
        <w:spacing w:after="0"/>
        <w:ind w:left="567" w:hanging="567"/>
        <w:jc w:val="both"/>
        <w:rPr>
          <w:sz w:val="24"/>
        </w:rPr>
      </w:pPr>
      <w:r>
        <w:rPr>
          <w:sz w:val="24"/>
        </w:rPr>
        <w:t>Children’s events and network meetings hosted by SAVS</w:t>
      </w:r>
    </w:p>
    <w:p w14:paraId="1BC4828F" w14:textId="2D70FB72" w:rsidR="002A0876" w:rsidRDefault="002A0876" w:rsidP="002A0876">
      <w:pPr>
        <w:jc w:val="both"/>
        <w:rPr>
          <w:rFonts w:ascii="Futura ND Book" w:hAnsi="Futura ND Book" w:cs="Arial"/>
          <w:b/>
        </w:rPr>
      </w:pPr>
    </w:p>
    <w:p w14:paraId="24A166AB" w14:textId="02379B11" w:rsidR="002A0876" w:rsidRPr="00D11833" w:rsidRDefault="002A0876" w:rsidP="002A0876">
      <w:pPr>
        <w:jc w:val="both"/>
        <w:rPr>
          <w:rFonts w:cs="Arial"/>
          <w:sz w:val="24"/>
          <w:szCs w:val="24"/>
        </w:rPr>
      </w:pPr>
      <w:proofErr w:type="gramStart"/>
      <w:r w:rsidRPr="00D11833">
        <w:rPr>
          <w:rFonts w:cs="Arial"/>
          <w:sz w:val="24"/>
          <w:szCs w:val="24"/>
        </w:rPr>
        <w:t>Twenty One</w:t>
      </w:r>
      <w:proofErr w:type="gramEnd"/>
      <w:r w:rsidRPr="00D11833">
        <w:rPr>
          <w:rFonts w:cs="Arial"/>
          <w:sz w:val="24"/>
          <w:szCs w:val="24"/>
        </w:rPr>
        <w:t xml:space="preserve"> Venue Press: </w:t>
      </w:r>
    </w:p>
    <w:p w14:paraId="5EEC82CA" w14:textId="4CBF877D" w:rsidR="002A0876" w:rsidRPr="002A0876" w:rsidRDefault="002A0876" w:rsidP="007572C0">
      <w:pPr>
        <w:pStyle w:val="ListParagraph"/>
        <w:numPr>
          <w:ilvl w:val="0"/>
          <w:numId w:val="8"/>
        </w:numPr>
        <w:spacing w:after="0"/>
        <w:ind w:left="567" w:hanging="567"/>
        <w:jc w:val="both"/>
        <w:rPr>
          <w:sz w:val="24"/>
        </w:rPr>
      </w:pPr>
      <w:r w:rsidRPr="002A0876">
        <w:rPr>
          <w:sz w:val="24"/>
        </w:rPr>
        <w:t xml:space="preserve">‘Southend-on-Sea: The arty way is Essex’ The Guardian: </w:t>
      </w:r>
      <w:hyperlink r:id="rId20" w:history="1">
        <w:r w:rsidRPr="002A0876">
          <w:rPr>
            <w:sz w:val="24"/>
          </w:rPr>
          <w:t>https://www.theguardian.com/travel/2017/jul/23/southend-essex-seaside-arts-festivals-seaside-family-holidays</w:t>
        </w:r>
      </w:hyperlink>
    </w:p>
    <w:p w14:paraId="326262F7" w14:textId="3D13A042" w:rsidR="002A0876" w:rsidRPr="002A0876" w:rsidRDefault="00D11833" w:rsidP="007572C0">
      <w:pPr>
        <w:pStyle w:val="ListParagraph"/>
        <w:numPr>
          <w:ilvl w:val="0"/>
          <w:numId w:val="8"/>
        </w:numPr>
        <w:spacing w:after="0"/>
        <w:ind w:left="567" w:hanging="567"/>
        <w:jc w:val="both"/>
        <w:rPr>
          <w:sz w:val="24"/>
        </w:rPr>
      </w:pPr>
      <w:r>
        <w:rPr>
          <w:sz w:val="24"/>
        </w:rPr>
        <w:t>‘</w:t>
      </w:r>
      <w:r w:rsidR="002A0876" w:rsidRPr="002A0876">
        <w:rPr>
          <w:sz w:val="24"/>
        </w:rPr>
        <w:t>10 Things to Discover in Southend’ Essex Life</w:t>
      </w:r>
    </w:p>
    <w:p w14:paraId="2F34756A" w14:textId="5DA64465" w:rsidR="002A0876" w:rsidRPr="00941C2B" w:rsidRDefault="002A0876" w:rsidP="002A0876">
      <w:pPr>
        <w:jc w:val="both"/>
        <w:rPr>
          <w:rFonts w:ascii="Futura ND Book" w:hAnsi="Futura ND Book" w:cs="Arial"/>
          <w:b/>
        </w:rPr>
      </w:pPr>
    </w:p>
    <w:p w14:paraId="4DD27334" w14:textId="3DB8536A" w:rsidR="002A0876" w:rsidRPr="00D11833" w:rsidRDefault="002A0876" w:rsidP="002A0876">
      <w:pPr>
        <w:jc w:val="both"/>
        <w:rPr>
          <w:rFonts w:ascii="Futura ND Book" w:hAnsi="Futura ND Book" w:cs="Arial"/>
        </w:rPr>
      </w:pPr>
      <w:proofErr w:type="gramStart"/>
      <w:r w:rsidRPr="00D11833">
        <w:rPr>
          <w:rFonts w:cs="Arial"/>
          <w:sz w:val="24"/>
          <w:szCs w:val="24"/>
        </w:rPr>
        <w:t>Twenty One</w:t>
      </w:r>
      <w:proofErr w:type="gramEnd"/>
      <w:r w:rsidRPr="00D11833">
        <w:rPr>
          <w:rFonts w:cs="Arial"/>
          <w:sz w:val="24"/>
          <w:szCs w:val="24"/>
        </w:rPr>
        <w:t xml:space="preserve"> Exhibition Press:</w:t>
      </w:r>
    </w:p>
    <w:p w14:paraId="1D9A649D" w14:textId="0AF78242" w:rsidR="002A0876" w:rsidRPr="002A0876" w:rsidRDefault="002A0876" w:rsidP="007572C0">
      <w:pPr>
        <w:pStyle w:val="ListParagraph"/>
        <w:numPr>
          <w:ilvl w:val="0"/>
          <w:numId w:val="8"/>
        </w:numPr>
        <w:spacing w:after="0"/>
        <w:ind w:left="567" w:hanging="567"/>
        <w:jc w:val="both"/>
        <w:rPr>
          <w:sz w:val="24"/>
        </w:rPr>
      </w:pPr>
      <w:r w:rsidRPr="002A0876">
        <w:rPr>
          <w:sz w:val="24"/>
        </w:rPr>
        <w:t xml:space="preserve">Catherine Hyland - The Guardian, Tank Magazine, </w:t>
      </w:r>
      <w:proofErr w:type="gramStart"/>
      <w:r w:rsidRPr="002A0876">
        <w:rPr>
          <w:sz w:val="24"/>
        </w:rPr>
        <w:t>It’s</w:t>
      </w:r>
      <w:proofErr w:type="gramEnd"/>
      <w:r w:rsidRPr="002A0876">
        <w:rPr>
          <w:sz w:val="24"/>
        </w:rPr>
        <w:t xml:space="preserve"> Nice That, Photography Now</w:t>
      </w:r>
    </w:p>
    <w:p w14:paraId="7B12F79E" w14:textId="6A65CB57" w:rsidR="00A44BE9" w:rsidRPr="002D2E6E" w:rsidRDefault="002A0876" w:rsidP="007572C0">
      <w:pPr>
        <w:pStyle w:val="ListParagraph"/>
        <w:numPr>
          <w:ilvl w:val="0"/>
          <w:numId w:val="8"/>
        </w:numPr>
        <w:spacing w:after="0"/>
        <w:ind w:left="567" w:hanging="567"/>
        <w:jc w:val="both"/>
        <w:rPr>
          <w:sz w:val="24"/>
        </w:rPr>
      </w:pPr>
      <w:r w:rsidRPr="002A0876">
        <w:rPr>
          <w:sz w:val="24"/>
        </w:rPr>
        <w:t xml:space="preserve">Paul Anthony </w:t>
      </w:r>
      <w:proofErr w:type="spellStart"/>
      <w:r w:rsidRPr="002A0876">
        <w:rPr>
          <w:sz w:val="24"/>
        </w:rPr>
        <w:t>Harford</w:t>
      </w:r>
      <w:proofErr w:type="spellEnd"/>
      <w:r w:rsidRPr="002A0876">
        <w:rPr>
          <w:sz w:val="24"/>
        </w:rPr>
        <w:t xml:space="preserve"> - Galleries Now, </w:t>
      </w:r>
      <w:proofErr w:type="spellStart"/>
      <w:r w:rsidRPr="002A0876">
        <w:rPr>
          <w:sz w:val="24"/>
        </w:rPr>
        <w:t>ArtWatch</w:t>
      </w:r>
      <w:proofErr w:type="spellEnd"/>
    </w:p>
    <w:p w14:paraId="175DC28D" w14:textId="2AB73EC0" w:rsidR="009F6E4B" w:rsidRDefault="009F6E4B" w:rsidP="0071061A">
      <w:pPr>
        <w:jc w:val="both"/>
        <w:rPr>
          <w:rFonts w:eastAsia="MS Mincho" w:cs="Arial"/>
          <w:sz w:val="24"/>
          <w:szCs w:val="24"/>
        </w:rPr>
      </w:pPr>
    </w:p>
    <w:p w14:paraId="13D1540E" w14:textId="1374C00E" w:rsidR="00D11833" w:rsidRPr="008E29FF" w:rsidRDefault="00D11833" w:rsidP="00D11833">
      <w:pPr>
        <w:jc w:val="both"/>
        <w:rPr>
          <w:rFonts w:eastAsia="MS Mincho" w:cs="Arial"/>
          <w:sz w:val="24"/>
          <w:szCs w:val="24"/>
        </w:rPr>
      </w:pPr>
      <w:r w:rsidRPr="008E29FF">
        <w:rPr>
          <w:rFonts w:eastAsia="MS Mincho" w:cs="Arial"/>
          <w:sz w:val="24"/>
          <w:szCs w:val="24"/>
        </w:rPr>
        <w:t xml:space="preserve">This list is </w:t>
      </w:r>
      <w:r>
        <w:rPr>
          <w:rFonts w:eastAsia="MS Mincho" w:cs="Arial"/>
          <w:sz w:val="24"/>
          <w:szCs w:val="24"/>
        </w:rPr>
        <w:t>included to illustrate the</w:t>
      </w:r>
      <w:r w:rsidR="007349D2">
        <w:rPr>
          <w:rFonts w:eastAsia="MS Mincho" w:cs="Arial"/>
          <w:sz w:val="24"/>
          <w:szCs w:val="24"/>
        </w:rPr>
        <w:t xml:space="preserve"> demand and</w:t>
      </w:r>
      <w:r>
        <w:rPr>
          <w:rFonts w:eastAsia="MS Mincho" w:cs="Arial"/>
          <w:sz w:val="24"/>
          <w:szCs w:val="24"/>
        </w:rPr>
        <w:t xml:space="preserve"> potential of the venue</w:t>
      </w:r>
      <w:r w:rsidR="007349D2">
        <w:rPr>
          <w:rFonts w:eastAsia="MS Mincho" w:cs="Arial"/>
          <w:sz w:val="24"/>
          <w:szCs w:val="24"/>
        </w:rPr>
        <w:t>,</w:t>
      </w:r>
      <w:r>
        <w:rPr>
          <w:rFonts w:eastAsia="MS Mincho" w:cs="Arial"/>
          <w:sz w:val="24"/>
          <w:szCs w:val="24"/>
        </w:rPr>
        <w:t xml:space="preserve"> and </w:t>
      </w:r>
      <w:r w:rsidR="007349D2">
        <w:rPr>
          <w:rFonts w:eastAsia="MS Mincho" w:cs="Arial"/>
          <w:sz w:val="24"/>
          <w:szCs w:val="24"/>
        </w:rPr>
        <w:t xml:space="preserve">its </w:t>
      </w:r>
      <w:r>
        <w:rPr>
          <w:rFonts w:eastAsia="MS Mincho" w:cs="Arial"/>
          <w:sz w:val="24"/>
          <w:szCs w:val="24"/>
        </w:rPr>
        <w:t>ability for creative and c</w:t>
      </w:r>
      <w:r w:rsidR="007349D2">
        <w:rPr>
          <w:rFonts w:eastAsia="MS Mincho" w:cs="Arial"/>
          <w:sz w:val="24"/>
          <w:szCs w:val="24"/>
        </w:rPr>
        <w:t>ommercial</w:t>
      </w:r>
      <w:r>
        <w:rPr>
          <w:rFonts w:eastAsia="MS Mincho" w:cs="Arial"/>
          <w:sz w:val="24"/>
          <w:szCs w:val="24"/>
        </w:rPr>
        <w:t xml:space="preserve"> hires to drive a successful income model. The </w:t>
      </w:r>
      <w:r w:rsidRPr="008E29FF">
        <w:rPr>
          <w:rFonts w:eastAsia="MS Mincho" w:cs="Arial"/>
          <w:sz w:val="24"/>
          <w:szCs w:val="24"/>
        </w:rPr>
        <w:t xml:space="preserve">prospective </w:t>
      </w:r>
      <w:r w:rsidRPr="00EF6155">
        <w:rPr>
          <w:rFonts w:eastAsia="MS Mincho" w:cs="Arial"/>
          <w:i/>
          <w:iCs/>
          <w:sz w:val="24"/>
          <w:szCs w:val="24"/>
        </w:rPr>
        <w:t>Delivery Partner</w:t>
      </w:r>
      <w:r w:rsidRPr="008E29FF">
        <w:rPr>
          <w:rFonts w:eastAsia="MS Mincho" w:cs="Arial"/>
          <w:sz w:val="24"/>
          <w:szCs w:val="24"/>
        </w:rPr>
        <w:t xml:space="preserve"> will be free to identify their own programmes</w:t>
      </w:r>
      <w:r w:rsidR="007349D2">
        <w:rPr>
          <w:rFonts w:eastAsia="MS Mincho" w:cs="Arial"/>
          <w:sz w:val="24"/>
          <w:szCs w:val="24"/>
        </w:rPr>
        <w:t xml:space="preserve"> and </w:t>
      </w:r>
      <w:proofErr w:type="gramStart"/>
      <w:r w:rsidR="007349D2">
        <w:rPr>
          <w:rFonts w:eastAsia="MS Mincho" w:cs="Arial"/>
          <w:sz w:val="24"/>
          <w:szCs w:val="24"/>
        </w:rPr>
        <w:t>partners, but</w:t>
      </w:r>
      <w:proofErr w:type="gramEnd"/>
      <w:r w:rsidR="007349D2">
        <w:rPr>
          <w:rFonts w:eastAsia="MS Mincho" w:cs="Arial"/>
          <w:sz w:val="24"/>
          <w:szCs w:val="24"/>
        </w:rPr>
        <w:t xml:space="preserve"> should be inclusive of the whole Southend cultural community. </w:t>
      </w:r>
    </w:p>
    <w:p w14:paraId="609254C2" w14:textId="2B00613F" w:rsidR="00D11833" w:rsidRPr="008E29FF" w:rsidRDefault="00D11833" w:rsidP="00D11833">
      <w:pPr>
        <w:jc w:val="both"/>
        <w:rPr>
          <w:rFonts w:eastAsia="MS Mincho" w:cs="Arial"/>
          <w:sz w:val="24"/>
          <w:szCs w:val="24"/>
        </w:rPr>
      </w:pPr>
    </w:p>
    <w:p w14:paraId="390747D0" w14:textId="00A32763" w:rsidR="00D11833" w:rsidRPr="008E29FF" w:rsidRDefault="002D2E6E" w:rsidP="00D11833">
      <w:pPr>
        <w:jc w:val="both"/>
        <w:rPr>
          <w:rFonts w:eastAsia="MS Mincho" w:cs="Arial"/>
          <w:sz w:val="24"/>
          <w:szCs w:val="24"/>
        </w:rPr>
      </w:pPr>
      <w:r w:rsidRPr="002D2E6E">
        <w:rPr>
          <w:noProof/>
        </w:rPr>
        <w:drawing>
          <wp:anchor distT="0" distB="0" distL="114300" distR="114300" simplePos="0" relativeHeight="251836416" behindDoc="0" locked="0" layoutInCell="1" allowOverlap="1" wp14:anchorId="1D5BAFF4" wp14:editId="0E2AB0EC">
            <wp:simplePos x="0" y="0"/>
            <wp:positionH relativeFrom="column">
              <wp:align>left</wp:align>
            </wp:positionH>
            <wp:positionV relativeFrom="paragraph">
              <wp:posOffset>43180</wp:posOffset>
            </wp:positionV>
            <wp:extent cx="4201160" cy="2466975"/>
            <wp:effectExtent l="0" t="0" r="8890" b="9525"/>
            <wp:wrapNone/>
            <wp:docPr id="1"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l="-227" t="28612" r="227" b="28555"/>
                    <a:stretch/>
                  </pic:blipFill>
                  <pic:spPr bwMode="auto">
                    <a:xfrm>
                      <a:off x="0" y="0"/>
                      <a:ext cx="420116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6636C" w14:textId="7F313849" w:rsidR="009F6E4B" w:rsidRDefault="009F6E4B" w:rsidP="0071061A">
      <w:pPr>
        <w:jc w:val="both"/>
        <w:rPr>
          <w:rFonts w:eastAsia="MS Mincho" w:cs="Arial"/>
          <w:sz w:val="24"/>
          <w:szCs w:val="24"/>
        </w:rPr>
      </w:pPr>
    </w:p>
    <w:p w14:paraId="2FFEFC55" w14:textId="3E9E0985" w:rsidR="00B324CD" w:rsidRDefault="00B324CD" w:rsidP="009C5502">
      <w:pPr>
        <w:spacing w:before="120"/>
        <w:rPr>
          <w:b/>
          <w:color w:val="365F91" w:themeColor="accent1" w:themeShade="BF"/>
        </w:rPr>
      </w:pPr>
    </w:p>
    <w:p w14:paraId="0B53C2BF" w14:textId="67312C08" w:rsidR="007A0D4F" w:rsidRPr="007A0D4F" w:rsidRDefault="007C37A8" w:rsidP="007A0D4F">
      <w:pPr>
        <w:pStyle w:val="Heading1"/>
        <w:rPr>
          <w:sz w:val="36"/>
          <w:szCs w:val="36"/>
        </w:rPr>
      </w:pPr>
      <w:r>
        <w:rPr>
          <w:sz w:val="36"/>
          <w:szCs w:val="36"/>
        </w:rPr>
        <w:lastRenderedPageBreak/>
        <w:t xml:space="preserve">The Opportunity </w:t>
      </w:r>
    </w:p>
    <w:p w14:paraId="32BD71B6" w14:textId="77777777" w:rsidR="005C6D0B" w:rsidRDefault="005C6D0B" w:rsidP="00853393">
      <w:pPr>
        <w:jc w:val="both"/>
        <w:rPr>
          <w:rFonts w:eastAsia="MS Mincho" w:cstheme="minorHAnsi"/>
          <w:sz w:val="24"/>
          <w:szCs w:val="24"/>
        </w:rPr>
      </w:pPr>
    </w:p>
    <w:p w14:paraId="4D43F5DF" w14:textId="4048DA0E" w:rsidR="005C6D0B" w:rsidRPr="005C6D0B" w:rsidRDefault="005C6D0B" w:rsidP="005C6D0B">
      <w:pPr>
        <w:jc w:val="both"/>
        <w:rPr>
          <w:rFonts w:eastAsia="MS Mincho" w:cstheme="minorHAnsi"/>
          <w:sz w:val="24"/>
          <w:szCs w:val="24"/>
        </w:rPr>
      </w:pPr>
      <w:r w:rsidRPr="005C6D0B">
        <w:rPr>
          <w:rFonts w:eastAsia="MS Mincho" w:cstheme="minorHAnsi"/>
          <w:sz w:val="24"/>
          <w:szCs w:val="24"/>
        </w:rPr>
        <w:t xml:space="preserve">We are looking for expressions of interest from socially engaged and innovative organisations or individuals interested in working with us </w:t>
      </w:r>
      <w:r w:rsidR="00E875D6">
        <w:rPr>
          <w:rFonts w:eastAsia="MS Mincho" w:cstheme="minorHAnsi"/>
          <w:sz w:val="24"/>
          <w:szCs w:val="24"/>
        </w:rPr>
        <w:t xml:space="preserve">to be a </w:t>
      </w:r>
      <w:r w:rsidR="00E875D6" w:rsidRPr="00E875D6">
        <w:rPr>
          <w:rFonts w:eastAsia="MS Mincho" w:cstheme="minorHAnsi"/>
          <w:i/>
          <w:iCs/>
          <w:sz w:val="24"/>
          <w:szCs w:val="24"/>
        </w:rPr>
        <w:t>delivery partner</w:t>
      </w:r>
      <w:r w:rsidR="00E875D6">
        <w:rPr>
          <w:rFonts w:eastAsia="MS Mincho" w:cstheme="minorHAnsi"/>
          <w:sz w:val="24"/>
          <w:szCs w:val="24"/>
        </w:rPr>
        <w:t xml:space="preserve"> </w:t>
      </w:r>
      <w:r w:rsidRPr="005C6D0B">
        <w:rPr>
          <w:rFonts w:eastAsia="MS Mincho" w:cstheme="minorHAnsi"/>
          <w:sz w:val="24"/>
          <w:szCs w:val="24"/>
        </w:rPr>
        <w:t xml:space="preserve">to provide a catering offer which is in step with the vision for </w:t>
      </w:r>
      <w:proofErr w:type="gramStart"/>
      <w:r w:rsidRPr="005C6D0B">
        <w:rPr>
          <w:rFonts w:eastAsia="MS Mincho" w:cstheme="minorHAnsi"/>
          <w:sz w:val="24"/>
          <w:szCs w:val="24"/>
        </w:rPr>
        <w:t>Twenty One</w:t>
      </w:r>
      <w:proofErr w:type="gramEnd"/>
      <w:r w:rsidRPr="005C6D0B">
        <w:rPr>
          <w:rFonts w:eastAsia="MS Mincho" w:cstheme="minorHAnsi"/>
          <w:sz w:val="24"/>
          <w:szCs w:val="24"/>
        </w:rPr>
        <w:t xml:space="preserve">. We seek engagement and dialogue with interested parties about the future running of the site, to enhance understanding on all sides of what is achievable as part of this unique, </w:t>
      </w:r>
      <w:proofErr w:type="gramStart"/>
      <w:r w:rsidRPr="005C6D0B">
        <w:rPr>
          <w:rFonts w:eastAsia="MS Mincho" w:cstheme="minorHAnsi"/>
          <w:sz w:val="24"/>
          <w:szCs w:val="24"/>
        </w:rPr>
        <w:t>aspirational</w:t>
      </w:r>
      <w:proofErr w:type="gramEnd"/>
      <w:r w:rsidRPr="005C6D0B">
        <w:rPr>
          <w:rFonts w:eastAsia="MS Mincho" w:cstheme="minorHAnsi"/>
          <w:sz w:val="24"/>
          <w:szCs w:val="24"/>
        </w:rPr>
        <w:t xml:space="preserve"> and step-changing development.</w:t>
      </w:r>
    </w:p>
    <w:p w14:paraId="433C5A3B" w14:textId="77777777" w:rsidR="005C6D0B" w:rsidRPr="005C6D0B" w:rsidRDefault="005C6D0B" w:rsidP="005C6D0B">
      <w:pPr>
        <w:jc w:val="both"/>
        <w:rPr>
          <w:rFonts w:eastAsia="MS Mincho" w:cstheme="minorHAnsi"/>
          <w:sz w:val="24"/>
          <w:szCs w:val="24"/>
        </w:rPr>
      </w:pPr>
    </w:p>
    <w:p w14:paraId="122AAF51" w14:textId="61C9F104" w:rsidR="007C37A8" w:rsidRDefault="005C6D0B" w:rsidP="005C6D0B">
      <w:pPr>
        <w:jc w:val="both"/>
        <w:rPr>
          <w:rFonts w:eastAsia="MS Mincho" w:cstheme="minorHAnsi"/>
          <w:sz w:val="24"/>
          <w:szCs w:val="24"/>
        </w:rPr>
      </w:pPr>
      <w:r w:rsidRPr="005C6D0B">
        <w:rPr>
          <w:rFonts w:eastAsia="MS Mincho" w:cstheme="minorHAnsi"/>
          <w:sz w:val="24"/>
          <w:szCs w:val="24"/>
        </w:rPr>
        <w:t>In response to the</w:t>
      </w:r>
      <w:r w:rsidR="007C37A8">
        <w:rPr>
          <w:rFonts w:eastAsia="MS Mincho" w:cstheme="minorHAnsi"/>
          <w:sz w:val="24"/>
          <w:szCs w:val="24"/>
        </w:rPr>
        <w:t xml:space="preserve"> expressions of interest</w:t>
      </w:r>
      <w:r w:rsidRPr="005C6D0B">
        <w:rPr>
          <w:rFonts w:eastAsia="MS Mincho" w:cstheme="minorHAnsi"/>
          <w:sz w:val="24"/>
          <w:szCs w:val="24"/>
        </w:rPr>
        <w:t xml:space="preserve"> we receive relating to this document, </w:t>
      </w:r>
      <w:r w:rsidR="007C37A8">
        <w:rPr>
          <w:rFonts w:eastAsia="MS Mincho" w:cstheme="minorHAnsi"/>
          <w:sz w:val="24"/>
          <w:szCs w:val="24"/>
        </w:rPr>
        <w:t>successful applicants will be sent a questionnaire to complete,</w:t>
      </w:r>
      <w:r w:rsidR="005C1D3E">
        <w:rPr>
          <w:rFonts w:eastAsia="MS Mincho" w:cstheme="minorHAnsi"/>
          <w:sz w:val="24"/>
          <w:szCs w:val="24"/>
        </w:rPr>
        <w:t xml:space="preserve"> the Council will then interview up to </w:t>
      </w:r>
      <w:r w:rsidR="007C37A8">
        <w:rPr>
          <w:rFonts w:eastAsia="MS Mincho" w:cstheme="minorHAnsi"/>
          <w:sz w:val="24"/>
          <w:szCs w:val="24"/>
        </w:rPr>
        <w:t xml:space="preserve">a maximum of 3 potential </w:t>
      </w:r>
      <w:r w:rsidR="007C37A8" w:rsidRPr="007C37A8">
        <w:rPr>
          <w:rFonts w:eastAsia="MS Mincho" w:cstheme="minorHAnsi"/>
          <w:i/>
          <w:iCs/>
          <w:sz w:val="24"/>
          <w:szCs w:val="24"/>
        </w:rPr>
        <w:t>delivery partners</w:t>
      </w:r>
      <w:r w:rsidR="007C37A8">
        <w:rPr>
          <w:rFonts w:eastAsia="MS Mincho" w:cstheme="minorHAnsi"/>
          <w:sz w:val="24"/>
          <w:szCs w:val="24"/>
        </w:rPr>
        <w:t xml:space="preserve">. </w:t>
      </w:r>
    </w:p>
    <w:p w14:paraId="2A2FD94D" w14:textId="77777777" w:rsidR="005C6D0B" w:rsidRPr="005C6D0B" w:rsidRDefault="005C6D0B" w:rsidP="005C6D0B">
      <w:pPr>
        <w:jc w:val="both"/>
        <w:rPr>
          <w:rFonts w:eastAsia="MS Mincho" w:cstheme="minorHAnsi"/>
          <w:sz w:val="24"/>
          <w:szCs w:val="24"/>
        </w:rPr>
      </w:pPr>
    </w:p>
    <w:p w14:paraId="08B02017" w14:textId="5B70507E" w:rsidR="005C6D0B" w:rsidRPr="005C6D0B" w:rsidRDefault="007B6F3B" w:rsidP="005C6D0B">
      <w:pPr>
        <w:jc w:val="both"/>
        <w:rPr>
          <w:rFonts w:eastAsia="MS Mincho" w:cstheme="minorHAnsi"/>
          <w:sz w:val="24"/>
          <w:szCs w:val="24"/>
        </w:rPr>
      </w:pPr>
      <w:r>
        <w:rPr>
          <w:rFonts w:eastAsia="MS Mincho" w:cstheme="minorHAnsi"/>
          <w:sz w:val="24"/>
          <w:szCs w:val="24"/>
        </w:rPr>
        <w:t xml:space="preserve">The potential delivery partner should be aware of the following before making their expression of </w:t>
      </w:r>
      <w:proofErr w:type="gramStart"/>
      <w:r>
        <w:rPr>
          <w:rFonts w:eastAsia="MS Mincho" w:cstheme="minorHAnsi"/>
          <w:sz w:val="24"/>
          <w:szCs w:val="24"/>
        </w:rPr>
        <w:t>interest</w:t>
      </w:r>
      <w:r w:rsidR="00E945C7">
        <w:rPr>
          <w:rFonts w:eastAsia="MS Mincho" w:cstheme="minorHAnsi"/>
          <w:sz w:val="24"/>
          <w:szCs w:val="24"/>
        </w:rPr>
        <w:t>;</w:t>
      </w:r>
      <w:proofErr w:type="gramEnd"/>
    </w:p>
    <w:p w14:paraId="67CBBFE9" w14:textId="77777777" w:rsidR="005C6D0B" w:rsidRPr="005C6D0B" w:rsidRDefault="005C6D0B" w:rsidP="005C6D0B">
      <w:pPr>
        <w:jc w:val="both"/>
        <w:rPr>
          <w:rFonts w:eastAsia="MS Mincho" w:cstheme="minorHAnsi"/>
          <w:sz w:val="24"/>
          <w:szCs w:val="24"/>
        </w:rPr>
      </w:pPr>
    </w:p>
    <w:p w14:paraId="0E8E3845" w14:textId="30A33EB8" w:rsidR="005C6D0B" w:rsidRDefault="007B6F3B" w:rsidP="007572C0">
      <w:pPr>
        <w:pStyle w:val="ListParagraph"/>
        <w:numPr>
          <w:ilvl w:val="0"/>
          <w:numId w:val="8"/>
        </w:numPr>
        <w:spacing w:before="60" w:after="0"/>
        <w:ind w:left="567" w:hanging="567"/>
        <w:jc w:val="both"/>
        <w:rPr>
          <w:sz w:val="24"/>
        </w:rPr>
      </w:pPr>
      <w:r>
        <w:rPr>
          <w:sz w:val="24"/>
        </w:rPr>
        <w:t xml:space="preserve">Twenty One is owned by SBC, </w:t>
      </w:r>
      <w:r w:rsidR="0002612F">
        <w:rPr>
          <w:sz w:val="24"/>
        </w:rPr>
        <w:t>who should receive a</w:t>
      </w:r>
      <w:r>
        <w:rPr>
          <w:sz w:val="24"/>
        </w:rPr>
        <w:t xml:space="preserve"> </w:t>
      </w:r>
      <w:r w:rsidRPr="005C6D0B">
        <w:rPr>
          <w:sz w:val="24"/>
        </w:rPr>
        <w:t xml:space="preserve">rental contribution as a </w:t>
      </w:r>
      <w:proofErr w:type="gramStart"/>
      <w:r w:rsidRPr="005C6D0B">
        <w:rPr>
          <w:sz w:val="24"/>
        </w:rPr>
        <w:t>%</w:t>
      </w:r>
      <w:r w:rsidR="005C1D3E">
        <w:rPr>
          <w:sz w:val="24"/>
        </w:rPr>
        <w:t>[</w:t>
      </w:r>
      <w:proofErr w:type="gramEnd"/>
      <w:r w:rsidR="005C1D3E">
        <w:rPr>
          <w:sz w:val="24"/>
        </w:rPr>
        <w:t>to form part of bid]</w:t>
      </w:r>
      <w:r w:rsidRPr="005C6D0B">
        <w:rPr>
          <w:sz w:val="24"/>
        </w:rPr>
        <w:t xml:space="preserve"> of turnover</w:t>
      </w:r>
      <w:r w:rsidR="005C1D3E">
        <w:rPr>
          <w:sz w:val="24"/>
        </w:rPr>
        <w:t xml:space="preserve"> from all trading activities from the venue (i.e. venue hire/ticket sales, catering, bar etc)</w:t>
      </w:r>
      <w:r w:rsidRPr="005C6D0B">
        <w:rPr>
          <w:sz w:val="24"/>
        </w:rPr>
        <w:t>. Under the terms of the partnership, SBC do not expect a rental contribution at a commercially equivalent level</w:t>
      </w:r>
      <w:r w:rsidR="00E945C7">
        <w:rPr>
          <w:sz w:val="24"/>
        </w:rPr>
        <w:t>.</w:t>
      </w:r>
      <w:r w:rsidR="00900490">
        <w:rPr>
          <w:sz w:val="24"/>
        </w:rPr>
        <w:t xml:space="preserve"> SBC understand </w:t>
      </w:r>
      <w:proofErr w:type="gramStart"/>
      <w:r w:rsidR="00900490">
        <w:rPr>
          <w:sz w:val="24"/>
        </w:rPr>
        <w:t>Twenty One</w:t>
      </w:r>
      <w:proofErr w:type="gramEnd"/>
      <w:r w:rsidR="00900490">
        <w:rPr>
          <w:sz w:val="24"/>
        </w:rPr>
        <w:t xml:space="preserve"> may be an opportunity to test a concept which could give rise to a sustainable commercial offer. </w:t>
      </w:r>
      <w:r w:rsidR="00900490">
        <w:rPr>
          <w:rFonts w:eastAsia="MS Mincho" w:cstheme="minorHAnsi"/>
          <w:sz w:val="24"/>
        </w:rPr>
        <w:t xml:space="preserve">Full access will be provided to business support services to help achieve this.  </w:t>
      </w:r>
    </w:p>
    <w:p w14:paraId="777E9D9F" w14:textId="7965F36B" w:rsidR="007B6F3B" w:rsidRDefault="007B6F3B" w:rsidP="007572C0">
      <w:pPr>
        <w:pStyle w:val="ListParagraph"/>
        <w:numPr>
          <w:ilvl w:val="0"/>
          <w:numId w:val="8"/>
        </w:numPr>
        <w:spacing w:before="60" w:after="0"/>
        <w:ind w:left="567" w:hanging="567"/>
        <w:jc w:val="both"/>
        <w:rPr>
          <w:sz w:val="24"/>
        </w:rPr>
      </w:pPr>
      <w:r>
        <w:rPr>
          <w:sz w:val="24"/>
        </w:rPr>
        <w:t xml:space="preserve">The delivery partner will be responsible for all </w:t>
      </w:r>
      <w:proofErr w:type="gramStart"/>
      <w:r>
        <w:rPr>
          <w:sz w:val="24"/>
        </w:rPr>
        <w:t>business related</w:t>
      </w:r>
      <w:proofErr w:type="gramEnd"/>
      <w:r>
        <w:rPr>
          <w:sz w:val="24"/>
        </w:rPr>
        <w:t xml:space="preserve"> costs</w:t>
      </w:r>
      <w:r w:rsidR="00E945C7">
        <w:rPr>
          <w:sz w:val="24"/>
        </w:rPr>
        <w:t>, including utilities</w:t>
      </w:r>
      <w:r w:rsidR="00900490">
        <w:rPr>
          <w:sz w:val="24"/>
        </w:rPr>
        <w:t>, licenses</w:t>
      </w:r>
      <w:r w:rsidR="00522250">
        <w:rPr>
          <w:sz w:val="24"/>
        </w:rPr>
        <w:t xml:space="preserve"> of approx. </w:t>
      </w:r>
      <w:r w:rsidR="007349D2">
        <w:rPr>
          <w:sz w:val="24"/>
        </w:rPr>
        <w:t>£14K</w:t>
      </w:r>
      <w:r w:rsidR="00E945C7">
        <w:rPr>
          <w:sz w:val="24"/>
        </w:rPr>
        <w:t xml:space="preserve"> and rates </w:t>
      </w:r>
      <w:r w:rsidR="0002612F">
        <w:rPr>
          <w:sz w:val="24"/>
        </w:rPr>
        <w:t xml:space="preserve">of approx. </w:t>
      </w:r>
      <w:r w:rsidR="007349D2">
        <w:rPr>
          <w:sz w:val="24"/>
        </w:rPr>
        <w:t>£</w:t>
      </w:r>
      <w:r w:rsidR="0002612F">
        <w:rPr>
          <w:sz w:val="24"/>
        </w:rPr>
        <w:t>26K</w:t>
      </w:r>
    </w:p>
    <w:p w14:paraId="4FDE451C" w14:textId="0F03C581" w:rsidR="00B81C4F" w:rsidRDefault="00E945C7" w:rsidP="007572C0">
      <w:pPr>
        <w:pStyle w:val="ListParagraph"/>
        <w:numPr>
          <w:ilvl w:val="0"/>
          <w:numId w:val="8"/>
        </w:numPr>
        <w:spacing w:before="60" w:after="0"/>
        <w:ind w:left="567" w:hanging="567"/>
        <w:jc w:val="both"/>
        <w:rPr>
          <w:sz w:val="24"/>
        </w:rPr>
      </w:pPr>
      <w:r w:rsidRPr="00E945C7">
        <w:rPr>
          <w:sz w:val="24"/>
        </w:rPr>
        <w:t>SBC will maintain servicing of fire and security alarms under existing contracts</w:t>
      </w:r>
      <w:r w:rsidR="00522250">
        <w:rPr>
          <w:sz w:val="24"/>
        </w:rPr>
        <w:t xml:space="preserve">, with costs of approximately </w:t>
      </w:r>
      <w:r w:rsidR="007349D2">
        <w:rPr>
          <w:sz w:val="24"/>
        </w:rPr>
        <w:t>£3K</w:t>
      </w:r>
      <w:r w:rsidR="005C1D3E">
        <w:rPr>
          <w:sz w:val="24"/>
        </w:rPr>
        <w:t xml:space="preserve"> p.a. which the </w:t>
      </w:r>
      <w:r w:rsidR="00522250">
        <w:rPr>
          <w:sz w:val="24"/>
        </w:rPr>
        <w:t>Delivery Partner</w:t>
      </w:r>
      <w:r>
        <w:rPr>
          <w:sz w:val="24"/>
        </w:rPr>
        <w:t xml:space="preserve"> </w:t>
      </w:r>
      <w:r w:rsidR="005C1D3E">
        <w:rPr>
          <w:sz w:val="24"/>
        </w:rPr>
        <w:t>will be liable for.</w:t>
      </w:r>
    </w:p>
    <w:p w14:paraId="24EFFE96" w14:textId="7843D5DF" w:rsidR="0002612F" w:rsidRPr="00900490" w:rsidRDefault="0002612F" w:rsidP="007572C0">
      <w:pPr>
        <w:pStyle w:val="ListParagraph"/>
        <w:numPr>
          <w:ilvl w:val="0"/>
          <w:numId w:val="8"/>
        </w:numPr>
        <w:spacing w:before="60" w:after="0"/>
        <w:ind w:left="567" w:hanging="567"/>
        <w:jc w:val="both"/>
        <w:rPr>
          <w:sz w:val="24"/>
        </w:rPr>
      </w:pPr>
      <w:r w:rsidRPr="00B81C4F">
        <w:rPr>
          <w:sz w:val="24"/>
        </w:rPr>
        <w:t>B</w:t>
      </w:r>
      <w:r w:rsidR="005C6D0B" w:rsidRPr="00B81C4F">
        <w:rPr>
          <w:sz w:val="24"/>
        </w:rPr>
        <w:t>usiness model</w:t>
      </w:r>
      <w:r w:rsidRPr="00B81C4F">
        <w:rPr>
          <w:sz w:val="24"/>
        </w:rPr>
        <w:t>s for operating the venture should include</w:t>
      </w:r>
      <w:r w:rsidR="005C6D0B" w:rsidRPr="00B81C4F">
        <w:rPr>
          <w:sz w:val="24"/>
        </w:rPr>
        <w:t xml:space="preserve"> </w:t>
      </w:r>
      <w:r w:rsidRPr="00B81C4F">
        <w:rPr>
          <w:sz w:val="24"/>
        </w:rPr>
        <w:t xml:space="preserve">income generation through </w:t>
      </w:r>
      <w:r w:rsidR="005C6D0B" w:rsidRPr="00B81C4F">
        <w:rPr>
          <w:sz w:val="24"/>
        </w:rPr>
        <w:t xml:space="preserve">venue hire </w:t>
      </w:r>
      <w:r w:rsidRPr="00B81C4F">
        <w:rPr>
          <w:sz w:val="24"/>
        </w:rPr>
        <w:t>at an</w:t>
      </w:r>
      <w:r w:rsidR="005C6D0B" w:rsidRPr="00B81C4F">
        <w:rPr>
          <w:sz w:val="24"/>
        </w:rPr>
        <w:t xml:space="preserve"> affordable </w:t>
      </w:r>
      <w:r w:rsidRPr="00B81C4F">
        <w:rPr>
          <w:sz w:val="24"/>
        </w:rPr>
        <w:t xml:space="preserve">rate for </w:t>
      </w:r>
      <w:r w:rsidR="005C6D0B" w:rsidRPr="00B81C4F">
        <w:rPr>
          <w:sz w:val="24"/>
        </w:rPr>
        <w:t>cultura</w:t>
      </w:r>
      <w:r w:rsidRPr="00B81C4F">
        <w:rPr>
          <w:sz w:val="24"/>
        </w:rPr>
        <w:t xml:space="preserve">l and </w:t>
      </w:r>
      <w:r w:rsidR="005C6D0B" w:rsidRPr="00B81C4F">
        <w:rPr>
          <w:sz w:val="24"/>
        </w:rPr>
        <w:t>community</w:t>
      </w:r>
      <w:r w:rsidRPr="00B81C4F">
        <w:rPr>
          <w:sz w:val="24"/>
        </w:rPr>
        <w:t xml:space="preserve"> use, </w:t>
      </w:r>
      <w:r w:rsidR="005C6D0B" w:rsidRPr="00B81C4F">
        <w:rPr>
          <w:sz w:val="24"/>
        </w:rPr>
        <w:t>and commercial</w:t>
      </w:r>
      <w:r w:rsidRPr="00B81C4F">
        <w:rPr>
          <w:sz w:val="24"/>
        </w:rPr>
        <w:t xml:space="preserve"> hire at an appropriate level</w:t>
      </w:r>
      <w:r w:rsidR="005C6D0B" w:rsidRPr="00B81C4F">
        <w:rPr>
          <w:sz w:val="24"/>
        </w:rPr>
        <w:t xml:space="preserve"> as well as a catering offer, and any external funding support</w:t>
      </w:r>
      <w:r w:rsidR="00B81C4F" w:rsidRPr="00B81C4F">
        <w:rPr>
          <w:sz w:val="24"/>
        </w:rPr>
        <w:t xml:space="preserve">. </w:t>
      </w:r>
      <w:r w:rsidR="00B81C4F" w:rsidRPr="00B81C4F">
        <w:rPr>
          <w:rFonts w:eastAsia="MS Mincho" w:cstheme="minorHAnsi"/>
          <w:sz w:val="24"/>
        </w:rPr>
        <w:t xml:space="preserve">We expect that the </w:t>
      </w:r>
      <w:r w:rsidR="00B81C4F" w:rsidRPr="00B81C4F">
        <w:rPr>
          <w:rFonts w:eastAsia="MS Mincho" w:cstheme="minorHAnsi"/>
          <w:i/>
          <w:iCs/>
          <w:sz w:val="24"/>
        </w:rPr>
        <w:t>Delivery Partner</w:t>
      </w:r>
      <w:r w:rsidR="00B81C4F" w:rsidRPr="00B81C4F">
        <w:rPr>
          <w:rFonts w:eastAsia="MS Mincho" w:cstheme="minorHAnsi"/>
          <w:sz w:val="24"/>
        </w:rPr>
        <w:t xml:space="preserve"> will engage with and give opportunities to the local creative and cultural sector. </w:t>
      </w:r>
    </w:p>
    <w:p w14:paraId="6E44B349" w14:textId="72074AA5" w:rsidR="005C6D0B" w:rsidRPr="00B81C4F" w:rsidRDefault="005C6D0B" w:rsidP="007572C0">
      <w:pPr>
        <w:pStyle w:val="ListParagraph"/>
        <w:numPr>
          <w:ilvl w:val="0"/>
          <w:numId w:val="8"/>
        </w:numPr>
        <w:spacing w:before="60" w:after="0"/>
        <w:ind w:left="567" w:hanging="567"/>
        <w:jc w:val="both"/>
        <w:rPr>
          <w:sz w:val="24"/>
        </w:rPr>
      </w:pPr>
      <w:r w:rsidRPr="0002612F">
        <w:rPr>
          <w:rFonts w:eastAsia="MS Mincho" w:cstheme="minorHAnsi"/>
          <w:sz w:val="24"/>
        </w:rPr>
        <w:t>FPG will oversee any partnership agreement, and through their expertise can provide support with reaching the creative community through existing channels set up to promote the venture</w:t>
      </w:r>
      <w:r w:rsidR="00B81C4F">
        <w:rPr>
          <w:rFonts w:eastAsia="MS Mincho" w:cstheme="minorHAnsi"/>
          <w:sz w:val="24"/>
        </w:rPr>
        <w:t>,</w:t>
      </w:r>
      <w:r w:rsidR="0002612F">
        <w:rPr>
          <w:rFonts w:eastAsia="MS Mincho" w:cstheme="minorHAnsi"/>
          <w:sz w:val="24"/>
        </w:rPr>
        <w:t xml:space="preserve"> and </w:t>
      </w:r>
      <w:r w:rsidR="005C1D3E">
        <w:rPr>
          <w:rFonts w:eastAsia="MS Mincho" w:cstheme="minorHAnsi"/>
          <w:sz w:val="24"/>
        </w:rPr>
        <w:t xml:space="preserve">to support with identifying and applying for potential </w:t>
      </w:r>
      <w:r w:rsidR="0002612F">
        <w:rPr>
          <w:rFonts w:eastAsia="MS Mincho" w:cstheme="minorHAnsi"/>
          <w:sz w:val="24"/>
        </w:rPr>
        <w:t>funding opportunities as appropriate</w:t>
      </w:r>
      <w:r w:rsidR="00B81C4F">
        <w:rPr>
          <w:rFonts w:eastAsia="MS Mincho" w:cstheme="minorHAnsi"/>
          <w:sz w:val="24"/>
        </w:rPr>
        <w:t>.</w:t>
      </w:r>
      <w:r w:rsidRPr="0002612F">
        <w:rPr>
          <w:rFonts w:eastAsia="MS Mincho" w:cstheme="minorHAnsi"/>
          <w:sz w:val="24"/>
        </w:rPr>
        <w:t xml:space="preserve"> In doing so, FPG and SBC cultural and community event needs will be built into any agreement, under mutual agreement by all parties.</w:t>
      </w:r>
    </w:p>
    <w:p w14:paraId="45C837FF" w14:textId="45603F69" w:rsidR="00B81C4F" w:rsidRPr="0002612F" w:rsidRDefault="00B81C4F" w:rsidP="007572C0">
      <w:pPr>
        <w:pStyle w:val="ListParagraph"/>
        <w:numPr>
          <w:ilvl w:val="0"/>
          <w:numId w:val="8"/>
        </w:numPr>
        <w:spacing w:before="60" w:after="0"/>
        <w:ind w:left="567" w:hanging="567"/>
        <w:jc w:val="both"/>
        <w:rPr>
          <w:sz w:val="24"/>
        </w:rPr>
      </w:pPr>
      <w:r>
        <w:rPr>
          <w:rFonts w:eastAsia="MS Mincho" w:cstheme="minorHAnsi"/>
          <w:sz w:val="24"/>
        </w:rPr>
        <w:t>SBC are offering a</w:t>
      </w:r>
      <w:r w:rsidR="004251A1">
        <w:rPr>
          <w:rFonts w:eastAsia="MS Mincho" w:cstheme="minorHAnsi"/>
          <w:sz w:val="24"/>
        </w:rPr>
        <w:t>n initial</w:t>
      </w:r>
      <w:r>
        <w:rPr>
          <w:rFonts w:eastAsia="MS Mincho" w:cstheme="minorHAnsi"/>
          <w:sz w:val="24"/>
        </w:rPr>
        <w:t xml:space="preserve"> </w:t>
      </w:r>
      <w:proofErr w:type="gramStart"/>
      <w:r>
        <w:rPr>
          <w:rFonts w:eastAsia="MS Mincho" w:cstheme="minorHAnsi"/>
          <w:sz w:val="24"/>
        </w:rPr>
        <w:t>3 year</w:t>
      </w:r>
      <w:proofErr w:type="gramEnd"/>
      <w:r>
        <w:rPr>
          <w:rFonts w:eastAsia="MS Mincho" w:cstheme="minorHAnsi"/>
          <w:sz w:val="24"/>
        </w:rPr>
        <w:t xml:space="preserve"> lease,</w:t>
      </w:r>
      <w:r w:rsidRPr="00B81C4F">
        <w:rPr>
          <w:rFonts w:eastAsia="MS Mincho" w:cstheme="minorHAnsi"/>
          <w:sz w:val="24"/>
        </w:rPr>
        <w:t xml:space="preserve"> </w:t>
      </w:r>
      <w:r>
        <w:rPr>
          <w:rFonts w:eastAsia="MS Mincho" w:cstheme="minorHAnsi"/>
          <w:sz w:val="24"/>
        </w:rPr>
        <w:t xml:space="preserve">with </w:t>
      </w:r>
      <w:r w:rsidR="005C1D3E">
        <w:rPr>
          <w:rFonts w:eastAsia="MS Mincho" w:cstheme="minorHAnsi"/>
          <w:sz w:val="24"/>
        </w:rPr>
        <w:t xml:space="preserve">a mutual </w:t>
      </w:r>
      <w:r>
        <w:rPr>
          <w:rFonts w:eastAsia="MS Mincho" w:cstheme="minorHAnsi"/>
          <w:sz w:val="24"/>
        </w:rPr>
        <w:t>break clause a</w:t>
      </w:r>
      <w:r w:rsidR="002543B6">
        <w:rPr>
          <w:rFonts w:eastAsia="MS Mincho" w:cstheme="minorHAnsi"/>
          <w:sz w:val="24"/>
        </w:rPr>
        <w:t>t</w:t>
      </w:r>
      <w:r>
        <w:rPr>
          <w:rFonts w:eastAsia="MS Mincho" w:cstheme="minorHAnsi"/>
          <w:sz w:val="24"/>
        </w:rPr>
        <w:t xml:space="preserve"> 12 months </w:t>
      </w:r>
      <w:r w:rsidR="005C1D3E">
        <w:rPr>
          <w:rFonts w:eastAsia="MS Mincho" w:cstheme="minorHAnsi"/>
          <w:sz w:val="24"/>
        </w:rPr>
        <w:t xml:space="preserve">then </w:t>
      </w:r>
      <w:r w:rsidR="004251A1">
        <w:rPr>
          <w:rFonts w:eastAsia="MS Mincho" w:cstheme="minorHAnsi"/>
          <w:sz w:val="24"/>
        </w:rPr>
        <w:t xml:space="preserve">rolling </w:t>
      </w:r>
      <w:r w:rsidR="005C1D3E">
        <w:rPr>
          <w:rFonts w:eastAsia="MS Mincho" w:cstheme="minorHAnsi"/>
          <w:sz w:val="24"/>
        </w:rPr>
        <w:t>for the rest of the term on 6 months’ written notice</w:t>
      </w:r>
      <w:r>
        <w:rPr>
          <w:rFonts w:eastAsia="MS Mincho" w:cstheme="minorHAnsi"/>
          <w:sz w:val="24"/>
        </w:rPr>
        <w:t xml:space="preserve">. </w:t>
      </w:r>
    </w:p>
    <w:p w14:paraId="60C7F08F" w14:textId="77777777" w:rsidR="00982E8D" w:rsidRDefault="00982E8D" w:rsidP="00853393">
      <w:pPr>
        <w:jc w:val="both"/>
        <w:rPr>
          <w:rFonts w:eastAsia="MS Mincho" w:cstheme="minorHAnsi"/>
          <w:sz w:val="24"/>
          <w:szCs w:val="24"/>
        </w:rPr>
      </w:pPr>
    </w:p>
    <w:p w14:paraId="590DC7A9" w14:textId="77777777" w:rsidR="002A4084" w:rsidRDefault="002A4084" w:rsidP="00853393">
      <w:pPr>
        <w:jc w:val="both"/>
        <w:rPr>
          <w:rFonts w:eastAsia="MS Mincho" w:cstheme="minorHAnsi"/>
          <w:sz w:val="24"/>
          <w:szCs w:val="24"/>
        </w:rPr>
      </w:pPr>
    </w:p>
    <w:p w14:paraId="34A8F899" w14:textId="77777777" w:rsidR="002A4084" w:rsidRDefault="002A4084" w:rsidP="00853393">
      <w:pPr>
        <w:jc w:val="both"/>
        <w:rPr>
          <w:rFonts w:eastAsia="MS Mincho" w:cstheme="minorHAnsi"/>
          <w:sz w:val="24"/>
          <w:szCs w:val="24"/>
        </w:rPr>
      </w:pPr>
    </w:p>
    <w:p w14:paraId="644F8797" w14:textId="77777777" w:rsidR="002A4084" w:rsidRDefault="002A4084" w:rsidP="00853393">
      <w:pPr>
        <w:jc w:val="both"/>
        <w:rPr>
          <w:rFonts w:eastAsia="MS Mincho" w:cstheme="minorHAnsi"/>
          <w:sz w:val="24"/>
          <w:szCs w:val="24"/>
        </w:rPr>
      </w:pPr>
    </w:p>
    <w:p w14:paraId="6FE650F1" w14:textId="77777777" w:rsidR="002A4084" w:rsidRDefault="002A4084" w:rsidP="00853393">
      <w:pPr>
        <w:jc w:val="both"/>
        <w:rPr>
          <w:rFonts w:eastAsia="MS Mincho" w:cstheme="minorHAnsi"/>
          <w:sz w:val="24"/>
          <w:szCs w:val="24"/>
        </w:rPr>
      </w:pPr>
    </w:p>
    <w:p w14:paraId="59BB87BA" w14:textId="77777777" w:rsidR="002A4084" w:rsidRDefault="002A4084" w:rsidP="00853393">
      <w:pPr>
        <w:jc w:val="both"/>
        <w:rPr>
          <w:rFonts w:eastAsia="MS Mincho" w:cstheme="minorHAnsi"/>
          <w:sz w:val="24"/>
          <w:szCs w:val="24"/>
        </w:rPr>
      </w:pPr>
    </w:p>
    <w:p w14:paraId="24A1BDAE" w14:textId="77777777" w:rsidR="002A4084" w:rsidRDefault="002A4084" w:rsidP="00853393">
      <w:pPr>
        <w:jc w:val="both"/>
        <w:rPr>
          <w:rFonts w:eastAsia="MS Mincho" w:cstheme="minorHAnsi"/>
          <w:sz w:val="24"/>
          <w:szCs w:val="24"/>
        </w:rPr>
      </w:pPr>
    </w:p>
    <w:p w14:paraId="3851C4B1" w14:textId="6BF684D0" w:rsidR="00AA54B7" w:rsidRDefault="007A0D4F" w:rsidP="00853393">
      <w:pPr>
        <w:jc w:val="both"/>
        <w:rPr>
          <w:rFonts w:eastAsia="MS Mincho" w:cstheme="minorHAnsi"/>
          <w:sz w:val="24"/>
          <w:szCs w:val="24"/>
        </w:rPr>
      </w:pPr>
      <w:r>
        <w:rPr>
          <w:rFonts w:eastAsia="MS Mincho" w:cstheme="minorHAnsi"/>
          <w:sz w:val="24"/>
          <w:szCs w:val="24"/>
        </w:rPr>
        <w:t xml:space="preserve">The </w:t>
      </w:r>
      <w:r w:rsidR="00726034">
        <w:rPr>
          <w:rFonts w:eastAsia="MS Mincho" w:cstheme="minorHAnsi"/>
          <w:sz w:val="24"/>
          <w:szCs w:val="24"/>
        </w:rPr>
        <w:t>venue offers the following</w:t>
      </w:r>
    </w:p>
    <w:p w14:paraId="0DC694F8" w14:textId="78DED936" w:rsidR="00AA54B7" w:rsidRPr="008E29FF" w:rsidRDefault="005C1D3E" w:rsidP="007572C0">
      <w:pPr>
        <w:pStyle w:val="ListParagraph"/>
        <w:numPr>
          <w:ilvl w:val="0"/>
          <w:numId w:val="8"/>
        </w:numPr>
        <w:spacing w:before="60" w:after="0"/>
        <w:ind w:left="567" w:hanging="567"/>
        <w:jc w:val="both"/>
        <w:rPr>
          <w:sz w:val="24"/>
        </w:rPr>
      </w:pPr>
      <w:r>
        <w:rPr>
          <w:sz w:val="24"/>
        </w:rPr>
        <w:t>Broadly c</w:t>
      </w:r>
      <w:r w:rsidR="00726034">
        <w:rPr>
          <w:sz w:val="24"/>
        </w:rPr>
        <w:t xml:space="preserve">ircular single space </w:t>
      </w:r>
      <w:r w:rsidR="005E13FC">
        <w:rPr>
          <w:sz w:val="24"/>
        </w:rPr>
        <w:t>public</w:t>
      </w:r>
      <w:r w:rsidR="00726034">
        <w:rPr>
          <w:sz w:val="24"/>
        </w:rPr>
        <w:t xml:space="preserve"> area </w:t>
      </w:r>
      <w:r w:rsidR="003C48A9">
        <w:rPr>
          <w:sz w:val="24"/>
        </w:rPr>
        <w:t xml:space="preserve">circa </w:t>
      </w:r>
      <w:r w:rsidR="005E13FC">
        <w:rPr>
          <w:sz w:val="24"/>
        </w:rPr>
        <w:t>130</w:t>
      </w:r>
      <w:r w:rsidR="003C48A9">
        <w:rPr>
          <w:sz w:val="24"/>
        </w:rPr>
        <w:t xml:space="preserve"> </w:t>
      </w:r>
      <w:proofErr w:type="spellStart"/>
      <w:r w:rsidR="003C48A9">
        <w:rPr>
          <w:sz w:val="24"/>
        </w:rPr>
        <w:t>sq.m</w:t>
      </w:r>
      <w:proofErr w:type="spellEnd"/>
      <w:r w:rsidR="005E59AD">
        <w:rPr>
          <w:sz w:val="24"/>
        </w:rPr>
        <w:t>.</w:t>
      </w:r>
    </w:p>
    <w:p w14:paraId="0389ABEF" w14:textId="4510B861" w:rsidR="008E26B2" w:rsidRDefault="00552B1A" w:rsidP="007572C0">
      <w:pPr>
        <w:pStyle w:val="ListParagraph"/>
        <w:numPr>
          <w:ilvl w:val="0"/>
          <w:numId w:val="8"/>
        </w:numPr>
        <w:spacing w:before="60" w:after="0"/>
        <w:ind w:left="567" w:hanging="567"/>
        <w:jc w:val="both"/>
        <w:rPr>
          <w:sz w:val="24"/>
        </w:rPr>
      </w:pPr>
      <w:r>
        <w:rPr>
          <w:sz w:val="24"/>
        </w:rPr>
        <w:t>G</w:t>
      </w:r>
      <w:r w:rsidR="005E13FC">
        <w:rPr>
          <w:sz w:val="24"/>
        </w:rPr>
        <w:t>lass</w:t>
      </w:r>
      <w:r>
        <w:rPr>
          <w:sz w:val="24"/>
        </w:rPr>
        <w:t xml:space="preserve"> frontage</w:t>
      </w:r>
      <w:r w:rsidR="005E13FC">
        <w:rPr>
          <w:sz w:val="24"/>
        </w:rPr>
        <w:t xml:space="preserve"> opening to small outdoor area</w:t>
      </w:r>
    </w:p>
    <w:p w14:paraId="6198EE03" w14:textId="0BA6C3F7" w:rsidR="00B80872" w:rsidRDefault="00E82EBF" w:rsidP="007572C0">
      <w:pPr>
        <w:pStyle w:val="ListParagraph"/>
        <w:numPr>
          <w:ilvl w:val="0"/>
          <w:numId w:val="8"/>
        </w:numPr>
        <w:spacing w:before="60" w:after="0"/>
        <w:ind w:left="567" w:hanging="567"/>
        <w:jc w:val="both"/>
        <w:rPr>
          <w:sz w:val="24"/>
        </w:rPr>
      </w:pPr>
      <w:r w:rsidRPr="0090599B">
        <w:rPr>
          <w:sz w:val="24"/>
        </w:rPr>
        <w:t>Separate ‘</w:t>
      </w:r>
      <w:r w:rsidR="008E26B2" w:rsidRPr="0090599B">
        <w:rPr>
          <w:sz w:val="24"/>
        </w:rPr>
        <w:t>Back of House</w:t>
      </w:r>
      <w:r w:rsidRPr="0090599B">
        <w:rPr>
          <w:sz w:val="24"/>
        </w:rPr>
        <w:t>’ space</w:t>
      </w:r>
      <w:r w:rsidR="008E26B2" w:rsidRPr="0090599B">
        <w:rPr>
          <w:sz w:val="24"/>
        </w:rPr>
        <w:t xml:space="preserve"> </w:t>
      </w:r>
      <w:r w:rsidR="005E59AD" w:rsidRPr="0090599B">
        <w:rPr>
          <w:sz w:val="24"/>
        </w:rPr>
        <w:t xml:space="preserve">circa </w:t>
      </w:r>
      <w:r w:rsidR="005E13FC">
        <w:rPr>
          <w:sz w:val="24"/>
        </w:rPr>
        <w:t>40</w:t>
      </w:r>
      <w:r w:rsidR="005E59AD" w:rsidRPr="0090599B">
        <w:rPr>
          <w:sz w:val="24"/>
        </w:rPr>
        <w:t xml:space="preserve"> </w:t>
      </w:r>
      <w:proofErr w:type="spellStart"/>
      <w:r w:rsidR="005E59AD" w:rsidRPr="0090599B">
        <w:rPr>
          <w:sz w:val="24"/>
        </w:rPr>
        <w:t>sq.m</w:t>
      </w:r>
      <w:proofErr w:type="spellEnd"/>
      <w:r w:rsidR="005E59AD" w:rsidRPr="0090599B">
        <w:rPr>
          <w:sz w:val="24"/>
        </w:rPr>
        <w:t>.</w:t>
      </w:r>
    </w:p>
    <w:p w14:paraId="60C2CD65" w14:textId="2D7E3BE7" w:rsidR="005E13FC" w:rsidRPr="002A4084" w:rsidRDefault="002A4084" w:rsidP="002A4084">
      <w:pPr>
        <w:pStyle w:val="ListParagraph"/>
        <w:numPr>
          <w:ilvl w:val="0"/>
          <w:numId w:val="8"/>
        </w:numPr>
        <w:spacing w:before="60" w:after="0"/>
        <w:ind w:left="567" w:hanging="567"/>
        <w:jc w:val="both"/>
        <w:rPr>
          <w:sz w:val="24"/>
        </w:rPr>
      </w:pPr>
      <w:r>
        <w:rPr>
          <w:noProof/>
          <w:sz w:val="24"/>
        </w:rPr>
        <w:drawing>
          <wp:anchor distT="0" distB="0" distL="114300" distR="114300" simplePos="0" relativeHeight="251837440" behindDoc="0" locked="0" layoutInCell="1" allowOverlap="1" wp14:anchorId="4165CADB" wp14:editId="77CA0EFC">
            <wp:simplePos x="0" y="0"/>
            <wp:positionH relativeFrom="column">
              <wp:align>left</wp:align>
            </wp:positionH>
            <wp:positionV relativeFrom="paragraph">
              <wp:posOffset>684826</wp:posOffset>
            </wp:positionV>
            <wp:extent cx="8877300" cy="43487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164" b="17348"/>
                    <a:stretch/>
                  </pic:blipFill>
                  <pic:spPr bwMode="auto">
                    <a:xfrm>
                      <a:off x="0" y="0"/>
                      <a:ext cx="8877300" cy="4348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3FC">
        <w:rPr>
          <w:sz w:val="24"/>
        </w:rPr>
        <w:t>Counter and kitchen space</w:t>
      </w:r>
      <w:r w:rsidR="005E13FC" w:rsidRPr="005E13FC">
        <w:rPr>
          <w:sz w:val="24"/>
        </w:rPr>
        <w:t xml:space="preserve"> </w:t>
      </w:r>
      <w:r w:rsidR="005E13FC" w:rsidRPr="0090599B">
        <w:rPr>
          <w:sz w:val="24"/>
        </w:rPr>
        <w:t xml:space="preserve">circa </w:t>
      </w:r>
      <w:r w:rsidR="005E13FC">
        <w:rPr>
          <w:sz w:val="24"/>
        </w:rPr>
        <w:t>32</w:t>
      </w:r>
      <w:r w:rsidR="005E13FC" w:rsidRPr="0090599B">
        <w:rPr>
          <w:sz w:val="24"/>
        </w:rPr>
        <w:t xml:space="preserve"> </w:t>
      </w:r>
      <w:proofErr w:type="spellStart"/>
      <w:r w:rsidR="005E13FC" w:rsidRPr="0090599B">
        <w:rPr>
          <w:sz w:val="24"/>
        </w:rPr>
        <w:t>sq.</w:t>
      </w:r>
      <w:proofErr w:type="gramStart"/>
      <w:r w:rsidR="005E13FC" w:rsidRPr="0090599B">
        <w:rPr>
          <w:sz w:val="24"/>
        </w:rPr>
        <w:t>m.</w:t>
      </w:r>
      <w:r w:rsidR="007F46C8" w:rsidRPr="002A4084">
        <w:rPr>
          <w:sz w:val="24"/>
        </w:rPr>
        <w:t>Fitted</w:t>
      </w:r>
      <w:proofErr w:type="spellEnd"/>
      <w:proofErr w:type="gramEnd"/>
      <w:r w:rsidR="007F46C8" w:rsidRPr="002A4084">
        <w:rPr>
          <w:sz w:val="24"/>
        </w:rPr>
        <w:t xml:space="preserve"> out licensed basic kitchen and events space. (</w:t>
      </w:r>
      <w:proofErr w:type="gramStart"/>
      <w:r w:rsidR="007F46C8" w:rsidRPr="002A4084">
        <w:rPr>
          <w:sz w:val="24"/>
        </w:rPr>
        <w:t>no</w:t>
      </w:r>
      <w:proofErr w:type="gramEnd"/>
      <w:r w:rsidR="007F46C8" w:rsidRPr="002A4084">
        <w:rPr>
          <w:sz w:val="24"/>
        </w:rPr>
        <w:t xml:space="preserve"> extraction)</w:t>
      </w:r>
    </w:p>
    <w:p w14:paraId="6EFEBBF5" w14:textId="466A1839" w:rsidR="00853393" w:rsidRDefault="005C1D3E" w:rsidP="007F46C8">
      <w:pPr>
        <w:spacing w:before="180"/>
        <w:jc w:val="both"/>
        <w:rPr>
          <w:rFonts w:eastAsia="MS Mincho" w:cstheme="minorHAnsi"/>
          <w:sz w:val="24"/>
          <w:szCs w:val="24"/>
        </w:rPr>
      </w:pPr>
      <w:r>
        <w:rPr>
          <w:rFonts w:eastAsia="MS Mincho" w:cstheme="minorHAnsi"/>
          <w:sz w:val="24"/>
          <w:szCs w:val="24"/>
        </w:rPr>
        <w:t>All measurements are appro</w:t>
      </w:r>
      <w:r w:rsidR="00763613">
        <w:rPr>
          <w:rFonts w:eastAsia="MS Mincho" w:cstheme="minorHAnsi"/>
          <w:sz w:val="24"/>
          <w:szCs w:val="24"/>
        </w:rPr>
        <w:t>x</w:t>
      </w:r>
      <w:r>
        <w:rPr>
          <w:rFonts w:eastAsia="MS Mincho" w:cstheme="minorHAnsi"/>
          <w:sz w:val="24"/>
          <w:szCs w:val="24"/>
        </w:rPr>
        <w:t xml:space="preserve">imate and interested parties should satisfy themselves in this regard. </w:t>
      </w:r>
      <w:r w:rsidR="00726034">
        <w:rPr>
          <w:rFonts w:eastAsia="MS Mincho" w:cstheme="minorHAnsi"/>
          <w:sz w:val="24"/>
          <w:szCs w:val="24"/>
        </w:rPr>
        <w:t xml:space="preserve">Viewings of </w:t>
      </w:r>
      <w:proofErr w:type="gramStart"/>
      <w:r w:rsidR="00726034">
        <w:rPr>
          <w:rFonts w:eastAsia="MS Mincho" w:cstheme="minorHAnsi"/>
          <w:sz w:val="24"/>
          <w:szCs w:val="24"/>
        </w:rPr>
        <w:t>Twenty One</w:t>
      </w:r>
      <w:proofErr w:type="gramEnd"/>
      <w:r w:rsidR="00726034">
        <w:rPr>
          <w:rFonts w:eastAsia="MS Mincho" w:cstheme="minorHAnsi"/>
          <w:sz w:val="24"/>
          <w:szCs w:val="24"/>
        </w:rPr>
        <w:t xml:space="preserve"> can be arranged following the EOI process, ahead of the next stage. </w:t>
      </w:r>
    </w:p>
    <w:p w14:paraId="5D22B409" w14:textId="1E9C758C" w:rsidR="00F471EA" w:rsidRDefault="00F471EA" w:rsidP="00D10CB3">
      <w:pPr>
        <w:widowControl/>
        <w:sectPr w:rsidR="00F471EA" w:rsidSect="00945F95">
          <w:headerReference w:type="default" r:id="rId23"/>
          <w:type w:val="continuous"/>
          <w:pgSz w:w="16838" w:h="11906" w:orient="landscape" w:code="9"/>
          <w:pgMar w:top="1418" w:right="1418" w:bottom="1418" w:left="1418" w:header="709" w:footer="493" w:gutter="0"/>
          <w:cols w:num="2" w:space="708"/>
          <w:titlePg/>
          <w:docGrid w:linePitch="360"/>
        </w:sectPr>
      </w:pPr>
    </w:p>
    <w:p w14:paraId="6EB0DD63" w14:textId="7B47F546" w:rsidR="006E23BE" w:rsidRDefault="000B5086" w:rsidP="009335C5">
      <w:pPr>
        <w:pStyle w:val="Heading1"/>
        <w:numPr>
          <w:ilvl w:val="0"/>
          <w:numId w:val="0"/>
        </w:numPr>
        <w:spacing w:after="120"/>
        <w:ind w:left="431" w:hanging="431"/>
        <w:rPr>
          <w:lang w:val="en-US"/>
        </w:rPr>
      </w:pPr>
      <w:bookmarkStart w:id="8" w:name="_Toc72756552"/>
      <w:bookmarkEnd w:id="6"/>
      <w:bookmarkEnd w:id="7"/>
      <w:r>
        <w:rPr>
          <w:lang w:val="en-US"/>
        </w:rPr>
        <w:lastRenderedPageBreak/>
        <w:t xml:space="preserve">The </w:t>
      </w:r>
      <w:r w:rsidR="005C1D3E">
        <w:rPr>
          <w:lang w:val="en-US"/>
        </w:rPr>
        <w:t>Expression of Interest (</w:t>
      </w:r>
      <w:r>
        <w:rPr>
          <w:lang w:val="en-US"/>
        </w:rPr>
        <w:t>EOI</w:t>
      </w:r>
      <w:r w:rsidR="005C1D3E">
        <w:rPr>
          <w:lang w:val="en-US"/>
        </w:rPr>
        <w:t>)</w:t>
      </w:r>
      <w:r>
        <w:rPr>
          <w:lang w:val="en-US"/>
        </w:rPr>
        <w:t xml:space="preserve"> </w:t>
      </w:r>
      <w:r w:rsidR="007A38A6">
        <w:rPr>
          <w:lang w:val="en-US"/>
        </w:rPr>
        <w:t>Process</w:t>
      </w:r>
      <w:bookmarkEnd w:id="8"/>
    </w:p>
    <w:p w14:paraId="3D0063D5" w14:textId="3BBE6219" w:rsidR="00896A7C" w:rsidRDefault="00EB35A0" w:rsidP="00A629F5">
      <w:pPr>
        <w:pStyle w:val="Body"/>
        <w:spacing w:after="0"/>
        <w:jc w:val="both"/>
        <w:rPr>
          <w:rFonts w:ascii="Arial" w:hAnsi="Arial" w:cs="Arial"/>
          <w:sz w:val="24"/>
          <w:szCs w:val="24"/>
          <w:lang w:val="en-US"/>
        </w:rPr>
      </w:pPr>
      <w:r w:rsidRPr="00AE210D">
        <w:rPr>
          <w:rFonts w:ascii="Arial" w:eastAsia="Times New Roman" w:hAnsi="Arial" w:cs="Arial"/>
          <w:iCs/>
          <w:kern w:val="2"/>
          <w:sz w:val="24"/>
          <w:szCs w:val="24"/>
        </w:rPr>
        <w:t>Southend Borough Council is carrying out this</w:t>
      </w:r>
      <w:r>
        <w:rPr>
          <w:rFonts w:ascii="Arial" w:eastAsia="Times New Roman" w:hAnsi="Arial" w:cs="Arial"/>
          <w:iCs/>
          <w:kern w:val="2"/>
          <w:sz w:val="24"/>
          <w:szCs w:val="24"/>
        </w:rPr>
        <w:t xml:space="preserve"> </w:t>
      </w:r>
      <w:r w:rsidRPr="00AE210D">
        <w:rPr>
          <w:rFonts w:ascii="Arial" w:eastAsia="Times New Roman" w:hAnsi="Arial" w:cs="Arial"/>
          <w:iCs/>
          <w:kern w:val="2"/>
          <w:sz w:val="24"/>
          <w:szCs w:val="24"/>
        </w:rPr>
        <w:t xml:space="preserve">exercise in the form of </w:t>
      </w:r>
      <w:r w:rsidR="007A2200">
        <w:rPr>
          <w:rFonts w:ascii="Arial" w:eastAsia="Times New Roman" w:hAnsi="Arial" w:cs="Arial"/>
          <w:iCs/>
          <w:kern w:val="2"/>
          <w:sz w:val="24"/>
          <w:szCs w:val="24"/>
        </w:rPr>
        <w:t xml:space="preserve">an </w:t>
      </w:r>
      <w:r w:rsidRPr="00AE210D">
        <w:rPr>
          <w:rFonts w:ascii="Arial" w:eastAsia="Times New Roman" w:hAnsi="Arial" w:cs="Arial"/>
          <w:iCs/>
          <w:kern w:val="2"/>
          <w:sz w:val="24"/>
          <w:szCs w:val="24"/>
        </w:rPr>
        <w:t xml:space="preserve">open </w:t>
      </w:r>
      <w:r w:rsidR="005C1D3E">
        <w:rPr>
          <w:rFonts w:ascii="Arial" w:eastAsia="Times New Roman" w:hAnsi="Arial" w:cs="Arial"/>
          <w:iCs/>
          <w:kern w:val="2"/>
          <w:sz w:val="24"/>
          <w:szCs w:val="24"/>
        </w:rPr>
        <w:t>EOI</w:t>
      </w:r>
      <w:r w:rsidR="00A629F5">
        <w:rPr>
          <w:rFonts w:ascii="Arial" w:eastAsia="Times New Roman" w:hAnsi="Arial" w:cs="Arial"/>
          <w:iCs/>
          <w:kern w:val="2"/>
          <w:sz w:val="24"/>
          <w:szCs w:val="24"/>
        </w:rPr>
        <w:t xml:space="preserve"> </w:t>
      </w:r>
      <w:r w:rsidRPr="00AE210D">
        <w:rPr>
          <w:rFonts w:ascii="Arial" w:eastAsia="Times New Roman" w:hAnsi="Arial" w:cs="Arial"/>
          <w:iCs/>
          <w:kern w:val="2"/>
          <w:sz w:val="24"/>
          <w:szCs w:val="24"/>
        </w:rPr>
        <w:t xml:space="preserve">for </w:t>
      </w:r>
      <w:r w:rsidRPr="007377FF">
        <w:rPr>
          <w:rFonts w:ascii="Arial" w:eastAsia="Times New Roman" w:hAnsi="Arial" w:cs="Arial"/>
          <w:iCs/>
          <w:kern w:val="2"/>
          <w:sz w:val="24"/>
          <w:szCs w:val="24"/>
        </w:rPr>
        <w:t xml:space="preserve">a </w:t>
      </w:r>
      <w:r w:rsidR="00301C06" w:rsidRPr="00EF6155">
        <w:rPr>
          <w:rFonts w:ascii="Arial" w:eastAsia="Times New Roman" w:hAnsi="Arial" w:cs="Arial"/>
          <w:i/>
          <w:kern w:val="2"/>
          <w:sz w:val="24"/>
          <w:szCs w:val="24"/>
        </w:rPr>
        <w:t>Delivery</w:t>
      </w:r>
      <w:r w:rsidR="00301C06">
        <w:rPr>
          <w:rFonts w:ascii="Arial" w:eastAsia="Times New Roman" w:hAnsi="Arial" w:cs="Arial"/>
          <w:iCs/>
          <w:kern w:val="2"/>
          <w:sz w:val="24"/>
          <w:szCs w:val="24"/>
        </w:rPr>
        <w:t xml:space="preserve"> </w:t>
      </w:r>
      <w:r w:rsidR="00301C06" w:rsidRPr="00EF6155">
        <w:rPr>
          <w:rFonts w:ascii="Arial" w:eastAsia="Times New Roman" w:hAnsi="Arial" w:cs="Arial"/>
          <w:i/>
          <w:kern w:val="2"/>
          <w:sz w:val="24"/>
          <w:szCs w:val="24"/>
        </w:rPr>
        <w:t>Partner</w:t>
      </w:r>
      <w:r w:rsidR="00301C06">
        <w:rPr>
          <w:rFonts w:ascii="Arial" w:eastAsia="Times New Roman" w:hAnsi="Arial" w:cs="Arial"/>
          <w:iCs/>
          <w:kern w:val="2"/>
          <w:sz w:val="24"/>
          <w:szCs w:val="24"/>
        </w:rPr>
        <w:t xml:space="preserve"> </w:t>
      </w:r>
      <w:r w:rsidRPr="007377FF">
        <w:rPr>
          <w:rFonts w:ascii="Arial" w:eastAsia="Times New Roman" w:hAnsi="Arial" w:cs="Arial"/>
          <w:iCs/>
          <w:kern w:val="2"/>
          <w:sz w:val="24"/>
          <w:szCs w:val="24"/>
        </w:rPr>
        <w:t xml:space="preserve">to </w:t>
      </w:r>
      <w:r w:rsidR="00301C06">
        <w:rPr>
          <w:rFonts w:ascii="Arial" w:eastAsia="Times New Roman" w:hAnsi="Arial" w:cs="Arial"/>
          <w:iCs/>
          <w:kern w:val="2"/>
          <w:sz w:val="24"/>
          <w:szCs w:val="24"/>
        </w:rPr>
        <w:t>present</w:t>
      </w:r>
      <w:r w:rsidR="00301C06" w:rsidRPr="007377FF">
        <w:rPr>
          <w:rFonts w:ascii="Arial" w:eastAsia="Times New Roman" w:hAnsi="Arial" w:cs="Arial"/>
          <w:iCs/>
          <w:kern w:val="2"/>
          <w:sz w:val="24"/>
          <w:szCs w:val="24"/>
        </w:rPr>
        <w:t xml:space="preserve"> </w:t>
      </w:r>
      <w:r w:rsidRPr="007377FF">
        <w:rPr>
          <w:rFonts w:ascii="Arial" w:eastAsia="Times New Roman" w:hAnsi="Arial" w:cs="Arial"/>
          <w:iCs/>
          <w:kern w:val="2"/>
          <w:sz w:val="24"/>
          <w:szCs w:val="24"/>
        </w:rPr>
        <w:t xml:space="preserve">a </w:t>
      </w:r>
      <w:r w:rsidRPr="005A0FCF">
        <w:rPr>
          <w:rFonts w:ascii="Arial" w:eastAsia="Times New Roman" w:hAnsi="Arial" w:cs="Arial"/>
          <w:iCs/>
          <w:kern w:val="2"/>
          <w:sz w:val="24"/>
          <w:szCs w:val="24"/>
        </w:rPr>
        <w:t xml:space="preserve">proposition to </w:t>
      </w:r>
      <w:r w:rsidR="00D64E92">
        <w:rPr>
          <w:rFonts w:ascii="Arial" w:eastAsia="Times New Roman" w:hAnsi="Arial" w:cs="Arial"/>
          <w:iCs/>
          <w:kern w:val="2"/>
          <w:sz w:val="24"/>
          <w:szCs w:val="24"/>
        </w:rPr>
        <w:t xml:space="preserve">fulfil the potential of </w:t>
      </w:r>
      <w:proofErr w:type="gramStart"/>
      <w:r w:rsidR="00D64E92">
        <w:rPr>
          <w:rFonts w:ascii="Arial" w:eastAsia="Times New Roman" w:hAnsi="Arial" w:cs="Arial"/>
          <w:iCs/>
          <w:kern w:val="2"/>
          <w:sz w:val="24"/>
          <w:szCs w:val="24"/>
        </w:rPr>
        <w:t>Twe</w:t>
      </w:r>
      <w:r w:rsidR="00A438DE">
        <w:rPr>
          <w:rFonts w:ascii="Arial" w:eastAsia="Times New Roman" w:hAnsi="Arial" w:cs="Arial"/>
          <w:iCs/>
          <w:kern w:val="2"/>
          <w:sz w:val="24"/>
          <w:szCs w:val="24"/>
        </w:rPr>
        <w:t>n</w:t>
      </w:r>
      <w:r w:rsidR="00D64E92">
        <w:rPr>
          <w:rFonts w:ascii="Arial" w:eastAsia="Times New Roman" w:hAnsi="Arial" w:cs="Arial"/>
          <w:iCs/>
          <w:kern w:val="2"/>
          <w:sz w:val="24"/>
          <w:szCs w:val="24"/>
        </w:rPr>
        <w:t>ty One</w:t>
      </w:r>
      <w:proofErr w:type="gramEnd"/>
      <w:r w:rsidR="00A629F5">
        <w:rPr>
          <w:rFonts w:ascii="Arial" w:eastAsia="Times New Roman" w:hAnsi="Arial" w:cs="Arial"/>
          <w:iCs/>
          <w:kern w:val="2"/>
          <w:sz w:val="24"/>
          <w:szCs w:val="24"/>
        </w:rPr>
        <w:t xml:space="preserve">.  </w:t>
      </w:r>
      <w:r w:rsidR="006E23BE" w:rsidRPr="006E23BE">
        <w:rPr>
          <w:rFonts w:ascii="Arial" w:hAnsi="Arial" w:cs="Arial"/>
          <w:sz w:val="24"/>
          <w:szCs w:val="24"/>
          <w:lang w:val="en-US"/>
        </w:rPr>
        <w:t>Your interest</w:t>
      </w:r>
      <w:r w:rsidR="00636BA2">
        <w:rPr>
          <w:rFonts w:ascii="Arial" w:hAnsi="Arial" w:cs="Arial"/>
          <w:sz w:val="24"/>
          <w:szCs w:val="24"/>
          <w:lang w:val="en-US"/>
        </w:rPr>
        <w:t xml:space="preserve">, </w:t>
      </w:r>
      <w:r w:rsidR="00010B42">
        <w:rPr>
          <w:rFonts w:ascii="Arial" w:hAnsi="Arial" w:cs="Arial"/>
          <w:sz w:val="24"/>
          <w:szCs w:val="24"/>
          <w:lang w:val="en-US"/>
        </w:rPr>
        <w:t>in</w:t>
      </w:r>
      <w:r w:rsidR="00636BA2">
        <w:rPr>
          <w:rFonts w:ascii="Arial" w:hAnsi="Arial" w:cs="Arial"/>
          <w:sz w:val="24"/>
          <w:szCs w:val="24"/>
          <w:lang w:val="en-US"/>
        </w:rPr>
        <w:t xml:space="preserve"> being </w:t>
      </w:r>
      <w:r w:rsidR="00301C06">
        <w:rPr>
          <w:rFonts w:ascii="Arial" w:hAnsi="Arial" w:cs="Arial"/>
          <w:sz w:val="24"/>
          <w:szCs w:val="24"/>
          <w:lang w:val="en-US"/>
        </w:rPr>
        <w:t xml:space="preserve">our </w:t>
      </w:r>
      <w:r w:rsidR="00301C06" w:rsidRPr="00EF6155">
        <w:rPr>
          <w:rFonts w:ascii="Arial" w:hAnsi="Arial" w:cs="Arial"/>
          <w:i/>
          <w:iCs/>
          <w:sz w:val="24"/>
          <w:szCs w:val="24"/>
          <w:lang w:val="en-US"/>
        </w:rPr>
        <w:t>Delivery Partner</w:t>
      </w:r>
      <w:r w:rsidR="00301C06">
        <w:rPr>
          <w:rFonts w:ascii="Arial" w:hAnsi="Arial" w:cs="Arial"/>
          <w:i/>
          <w:iCs/>
          <w:sz w:val="24"/>
          <w:szCs w:val="24"/>
          <w:lang w:val="en-US"/>
        </w:rPr>
        <w:t xml:space="preserve"> </w:t>
      </w:r>
      <w:r w:rsidR="00636BA2">
        <w:rPr>
          <w:rFonts w:ascii="Arial" w:hAnsi="Arial" w:cs="Arial"/>
          <w:sz w:val="24"/>
          <w:szCs w:val="24"/>
          <w:lang w:val="en-US"/>
        </w:rPr>
        <w:t xml:space="preserve">and </w:t>
      </w:r>
      <w:r w:rsidR="006E23BE" w:rsidRPr="006E23BE">
        <w:rPr>
          <w:rFonts w:ascii="Arial" w:hAnsi="Arial" w:cs="Arial"/>
          <w:sz w:val="24"/>
          <w:szCs w:val="24"/>
          <w:lang w:val="en-US"/>
        </w:rPr>
        <w:t xml:space="preserve">in taking part in this process </w:t>
      </w:r>
      <w:r w:rsidR="003B6E3F">
        <w:rPr>
          <w:rFonts w:ascii="Arial" w:hAnsi="Arial" w:cs="Arial"/>
          <w:sz w:val="24"/>
          <w:szCs w:val="24"/>
          <w:lang w:val="en-US"/>
        </w:rPr>
        <w:t xml:space="preserve">must </w:t>
      </w:r>
      <w:r w:rsidR="00322DF6">
        <w:rPr>
          <w:rFonts w:ascii="Arial" w:hAnsi="Arial" w:cs="Arial"/>
          <w:sz w:val="24"/>
          <w:szCs w:val="24"/>
          <w:lang w:val="en-US"/>
        </w:rPr>
        <w:t xml:space="preserve">be by </w:t>
      </w:r>
      <w:r w:rsidR="006E23BE" w:rsidRPr="006E23BE">
        <w:rPr>
          <w:rFonts w:ascii="Arial" w:hAnsi="Arial" w:cs="Arial"/>
          <w:sz w:val="24"/>
          <w:szCs w:val="24"/>
          <w:lang w:val="en-US"/>
        </w:rPr>
        <w:t>respon</w:t>
      </w:r>
      <w:r w:rsidR="00322DF6">
        <w:rPr>
          <w:rFonts w:ascii="Arial" w:hAnsi="Arial" w:cs="Arial"/>
          <w:sz w:val="24"/>
          <w:szCs w:val="24"/>
          <w:lang w:val="en-US"/>
        </w:rPr>
        <w:t xml:space="preserve">ding to our </w:t>
      </w:r>
      <w:r w:rsidR="006E23BE" w:rsidRPr="006E23BE">
        <w:rPr>
          <w:rFonts w:ascii="Arial" w:hAnsi="Arial" w:cs="Arial"/>
          <w:sz w:val="24"/>
          <w:szCs w:val="24"/>
          <w:lang w:val="en-US"/>
        </w:rPr>
        <w:t>EOI</w:t>
      </w:r>
      <w:r w:rsidR="002C452E">
        <w:rPr>
          <w:rFonts w:ascii="Arial" w:hAnsi="Arial" w:cs="Arial"/>
          <w:sz w:val="24"/>
          <w:szCs w:val="24"/>
          <w:lang w:val="en-US"/>
        </w:rPr>
        <w:t>.</w:t>
      </w:r>
    </w:p>
    <w:p w14:paraId="0B44CDB4" w14:textId="77777777" w:rsidR="002C452E" w:rsidRDefault="002C452E" w:rsidP="00A629F5">
      <w:pPr>
        <w:pStyle w:val="Body"/>
        <w:spacing w:after="0"/>
        <w:jc w:val="both"/>
        <w:rPr>
          <w:rFonts w:ascii="Arial" w:hAnsi="Arial" w:cs="Arial"/>
          <w:sz w:val="24"/>
          <w:szCs w:val="24"/>
          <w:lang w:val="en-US"/>
        </w:rPr>
      </w:pPr>
    </w:p>
    <w:p w14:paraId="077DA950" w14:textId="7574D720" w:rsidR="00C95D37" w:rsidRPr="00A76293" w:rsidRDefault="005061C5" w:rsidP="007572C0">
      <w:pPr>
        <w:pStyle w:val="Body"/>
        <w:numPr>
          <w:ilvl w:val="0"/>
          <w:numId w:val="11"/>
        </w:numPr>
        <w:spacing w:before="120" w:after="60"/>
        <w:ind w:left="714" w:hanging="357"/>
        <w:rPr>
          <w:rFonts w:ascii="Arial" w:hAnsi="Arial" w:cs="Arial"/>
          <w:b/>
          <w:bCs/>
          <w:sz w:val="24"/>
          <w:szCs w:val="24"/>
          <w:lang w:val="en-US"/>
        </w:rPr>
      </w:pPr>
      <w:r>
        <w:rPr>
          <w:rFonts w:ascii="Arial" w:hAnsi="Arial" w:cs="Arial"/>
          <w:b/>
          <w:bCs/>
          <w:sz w:val="24"/>
          <w:szCs w:val="24"/>
          <w:lang w:val="en-US"/>
        </w:rPr>
        <w:t xml:space="preserve">Stage 1: </w:t>
      </w:r>
      <w:r w:rsidR="00896A7C" w:rsidRPr="00A76293">
        <w:rPr>
          <w:rFonts w:ascii="Arial" w:hAnsi="Arial" w:cs="Arial"/>
          <w:b/>
          <w:bCs/>
          <w:sz w:val="24"/>
          <w:szCs w:val="24"/>
          <w:lang w:val="en-US"/>
        </w:rPr>
        <w:t>Respon</w:t>
      </w:r>
      <w:r w:rsidR="004B4C4A" w:rsidRPr="00A76293">
        <w:rPr>
          <w:rFonts w:ascii="Arial" w:hAnsi="Arial" w:cs="Arial"/>
          <w:b/>
          <w:bCs/>
          <w:sz w:val="24"/>
          <w:szCs w:val="24"/>
          <w:lang w:val="en-US"/>
        </w:rPr>
        <w:t>d to EOI</w:t>
      </w:r>
      <w:r w:rsidR="00156DDE">
        <w:rPr>
          <w:rFonts w:ascii="Arial" w:hAnsi="Arial" w:cs="Arial"/>
          <w:b/>
          <w:bCs/>
          <w:sz w:val="24"/>
          <w:szCs w:val="24"/>
          <w:lang w:val="en-US"/>
        </w:rPr>
        <w:t xml:space="preserve"> by </w:t>
      </w:r>
      <w:r w:rsidR="00156DDE" w:rsidRPr="00156DDE">
        <w:rPr>
          <w:rFonts w:ascii="Arial" w:hAnsi="Arial" w:cs="Arial"/>
          <w:b/>
          <w:bCs/>
          <w:sz w:val="24"/>
          <w:szCs w:val="24"/>
          <w:lang w:val="en-US"/>
        </w:rPr>
        <w:t xml:space="preserve">12.00 noon on </w:t>
      </w:r>
      <w:r w:rsidR="002543B6">
        <w:rPr>
          <w:rFonts w:ascii="Arial" w:hAnsi="Arial" w:cs="Arial"/>
          <w:b/>
          <w:bCs/>
          <w:sz w:val="24"/>
          <w:szCs w:val="24"/>
          <w:lang w:val="en-US"/>
        </w:rPr>
        <w:t>Tuesday</w:t>
      </w:r>
      <w:r w:rsidR="00156DDE" w:rsidRPr="00156DDE">
        <w:rPr>
          <w:rFonts w:ascii="Arial" w:hAnsi="Arial" w:cs="Arial"/>
          <w:b/>
          <w:bCs/>
          <w:sz w:val="24"/>
          <w:szCs w:val="24"/>
          <w:lang w:val="en-US"/>
        </w:rPr>
        <w:t xml:space="preserve"> </w:t>
      </w:r>
      <w:r w:rsidR="002543B6">
        <w:rPr>
          <w:rFonts w:ascii="Arial" w:hAnsi="Arial" w:cs="Arial"/>
          <w:b/>
          <w:bCs/>
          <w:sz w:val="24"/>
          <w:szCs w:val="24"/>
          <w:lang w:val="en-US"/>
        </w:rPr>
        <w:t>6</w:t>
      </w:r>
      <w:r w:rsidR="00156DDE" w:rsidRPr="00156DDE">
        <w:rPr>
          <w:rFonts w:ascii="Arial" w:hAnsi="Arial" w:cs="Arial"/>
          <w:b/>
          <w:bCs/>
          <w:sz w:val="24"/>
          <w:szCs w:val="24"/>
          <w:vertAlign w:val="superscript"/>
          <w:lang w:val="en-US"/>
        </w:rPr>
        <w:t>th</w:t>
      </w:r>
      <w:r w:rsidR="00156DDE">
        <w:rPr>
          <w:rFonts w:ascii="Arial" w:hAnsi="Arial" w:cs="Arial"/>
          <w:b/>
          <w:bCs/>
          <w:sz w:val="24"/>
          <w:szCs w:val="24"/>
          <w:lang w:val="en-US"/>
        </w:rPr>
        <w:t xml:space="preserve"> </w:t>
      </w:r>
      <w:r w:rsidR="00156DDE" w:rsidRPr="00156DDE">
        <w:rPr>
          <w:rFonts w:ascii="Arial" w:hAnsi="Arial" w:cs="Arial"/>
          <w:b/>
          <w:bCs/>
          <w:sz w:val="24"/>
          <w:szCs w:val="24"/>
          <w:lang w:val="en-US"/>
        </w:rPr>
        <w:t>Ju</w:t>
      </w:r>
      <w:r w:rsidR="002543B6">
        <w:rPr>
          <w:rFonts w:ascii="Arial" w:hAnsi="Arial" w:cs="Arial"/>
          <w:b/>
          <w:bCs/>
          <w:sz w:val="24"/>
          <w:szCs w:val="24"/>
          <w:lang w:val="en-US"/>
        </w:rPr>
        <w:t>ly</w:t>
      </w:r>
      <w:r w:rsidR="00156DDE" w:rsidRPr="00156DDE">
        <w:rPr>
          <w:rFonts w:ascii="Arial" w:hAnsi="Arial" w:cs="Arial"/>
          <w:b/>
          <w:bCs/>
          <w:sz w:val="24"/>
          <w:szCs w:val="24"/>
          <w:lang w:val="en-US"/>
        </w:rPr>
        <w:t xml:space="preserve"> 2021</w:t>
      </w:r>
    </w:p>
    <w:p w14:paraId="3A756E4B" w14:textId="7D6C1B54" w:rsidR="00C95D37" w:rsidRPr="00EF6155" w:rsidRDefault="00C95D37" w:rsidP="007572C0">
      <w:pPr>
        <w:pStyle w:val="ListParagraph"/>
        <w:numPr>
          <w:ilvl w:val="0"/>
          <w:numId w:val="8"/>
        </w:numPr>
        <w:tabs>
          <w:tab w:val="left" w:pos="993"/>
        </w:tabs>
        <w:spacing w:before="60" w:after="60"/>
        <w:ind w:left="1559" w:hanging="567"/>
        <w:jc w:val="both"/>
        <w:rPr>
          <w:sz w:val="24"/>
        </w:rPr>
      </w:pPr>
      <w:r w:rsidRPr="00C95D37">
        <w:rPr>
          <w:sz w:val="24"/>
        </w:rPr>
        <w:t>Email: </w:t>
      </w:r>
      <w:hyperlink r:id="rId24" w:history="1">
        <w:r w:rsidR="004343D5" w:rsidRPr="00EE2E78">
          <w:rPr>
            <w:rStyle w:val="Hyperlink"/>
            <w:sz w:val="24"/>
          </w:rPr>
          <w:t>twentyone@southend.gov.uk</w:t>
        </w:r>
      </w:hyperlink>
    </w:p>
    <w:p w14:paraId="291ED6D2" w14:textId="77777777" w:rsidR="00F3286B" w:rsidRPr="00EF6155" w:rsidRDefault="00F3286B" w:rsidP="00EF6155">
      <w:pPr>
        <w:pStyle w:val="ListParagraph"/>
        <w:tabs>
          <w:tab w:val="left" w:pos="993"/>
        </w:tabs>
        <w:spacing w:before="60" w:after="60"/>
        <w:ind w:left="1559" w:firstLine="0"/>
        <w:jc w:val="both"/>
        <w:rPr>
          <w:sz w:val="24"/>
        </w:rPr>
      </w:pPr>
    </w:p>
    <w:p w14:paraId="3A8802EE" w14:textId="77777777" w:rsidR="00F3286B" w:rsidRDefault="00944197" w:rsidP="007572C0">
      <w:pPr>
        <w:pStyle w:val="ListParagraph"/>
        <w:numPr>
          <w:ilvl w:val="0"/>
          <w:numId w:val="8"/>
        </w:numPr>
        <w:tabs>
          <w:tab w:val="left" w:pos="993"/>
        </w:tabs>
        <w:spacing w:before="60" w:after="60"/>
        <w:ind w:left="1559" w:hanging="567"/>
        <w:jc w:val="both"/>
        <w:rPr>
          <w:sz w:val="24"/>
        </w:rPr>
      </w:pPr>
      <w:r>
        <w:rPr>
          <w:sz w:val="24"/>
        </w:rPr>
        <w:t xml:space="preserve">As part of the EOI, please answer the following questions.  </w:t>
      </w:r>
    </w:p>
    <w:p w14:paraId="6E2C938B" w14:textId="4EC2394E" w:rsidR="00F3286B" w:rsidRDefault="00F3286B" w:rsidP="00F3286B">
      <w:pPr>
        <w:tabs>
          <w:tab w:val="left" w:pos="993"/>
          <w:tab w:val="left" w:pos="1418"/>
          <w:tab w:val="left" w:pos="1560"/>
        </w:tabs>
        <w:spacing w:before="60" w:after="60"/>
        <w:ind w:left="1560" w:hanging="1560"/>
        <w:jc w:val="both"/>
        <w:rPr>
          <w:sz w:val="24"/>
        </w:rPr>
      </w:pPr>
      <w:r>
        <w:rPr>
          <w:sz w:val="24"/>
        </w:rPr>
        <w:tab/>
      </w:r>
      <w:r>
        <w:rPr>
          <w:sz w:val="24"/>
        </w:rPr>
        <w:tab/>
      </w:r>
      <w:r>
        <w:rPr>
          <w:sz w:val="24"/>
        </w:rPr>
        <w:tab/>
      </w:r>
      <w:r w:rsidR="00944197" w:rsidRPr="00EF6155">
        <w:rPr>
          <w:sz w:val="24"/>
        </w:rPr>
        <w:t>Each question must be answered in no more tha</w:t>
      </w:r>
      <w:r w:rsidR="00367578">
        <w:rPr>
          <w:sz w:val="24"/>
        </w:rPr>
        <w:t>n</w:t>
      </w:r>
      <w:r w:rsidR="00944197" w:rsidRPr="00EF6155">
        <w:rPr>
          <w:sz w:val="24"/>
        </w:rPr>
        <w:t xml:space="preserve"> 500 words </w:t>
      </w:r>
      <w:r w:rsidR="00C85904">
        <w:rPr>
          <w:sz w:val="24"/>
        </w:rPr>
        <w:t>(additionally graphics and charts can be provided)</w:t>
      </w:r>
    </w:p>
    <w:p w14:paraId="1594DBBC" w14:textId="11C62955" w:rsidR="00944197" w:rsidRPr="00EF6155" w:rsidRDefault="00F3286B" w:rsidP="00EF6155">
      <w:pPr>
        <w:tabs>
          <w:tab w:val="left" w:pos="993"/>
          <w:tab w:val="left" w:pos="1418"/>
          <w:tab w:val="left" w:pos="1560"/>
        </w:tabs>
        <w:spacing w:before="60" w:after="60"/>
        <w:ind w:left="1560" w:hanging="1560"/>
        <w:jc w:val="both"/>
        <w:rPr>
          <w:sz w:val="24"/>
        </w:rPr>
      </w:pPr>
      <w:r>
        <w:rPr>
          <w:sz w:val="24"/>
        </w:rPr>
        <w:tab/>
      </w:r>
      <w:r>
        <w:rPr>
          <w:sz w:val="24"/>
        </w:rPr>
        <w:tab/>
      </w:r>
      <w:r>
        <w:rPr>
          <w:sz w:val="24"/>
        </w:rPr>
        <w:tab/>
      </w:r>
      <w:r w:rsidR="00944197" w:rsidRPr="00EF6155">
        <w:rPr>
          <w:sz w:val="24"/>
        </w:rPr>
        <w:t>(</w:t>
      </w:r>
      <w:r>
        <w:rPr>
          <w:sz w:val="24"/>
        </w:rPr>
        <w:t xml:space="preserve">NB: </w:t>
      </w:r>
      <w:r w:rsidR="00944197" w:rsidRPr="00EF6155">
        <w:rPr>
          <w:sz w:val="24"/>
        </w:rPr>
        <w:t>web</w:t>
      </w:r>
      <w:r w:rsidR="00367578">
        <w:rPr>
          <w:sz w:val="24"/>
        </w:rPr>
        <w:t xml:space="preserve"> </w:t>
      </w:r>
      <w:r w:rsidR="00944197" w:rsidRPr="00EF6155">
        <w:rPr>
          <w:sz w:val="24"/>
        </w:rPr>
        <w:t xml:space="preserve">links, associated information </w:t>
      </w:r>
      <w:r w:rsidR="00C85904">
        <w:rPr>
          <w:sz w:val="24"/>
        </w:rPr>
        <w:t>or</w:t>
      </w:r>
      <w:r w:rsidR="00944197" w:rsidRPr="00EF6155">
        <w:rPr>
          <w:sz w:val="24"/>
        </w:rPr>
        <w:t xml:space="preserve"> appendices will </w:t>
      </w:r>
      <w:r w:rsidR="00D91C37">
        <w:rPr>
          <w:sz w:val="24"/>
        </w:rPr>
        <w:t xml:space="preserve">not </w:t>
      </w:r>
      <w:r w:rsidR="00944197" w:rsidRPr="00EF6155">
        <w:rPr>
          <w:sz w:val="24"/>
        </w:rPr>
        <w:t xml:space="preserve">be </w:t>
      </w:r>
      <w:r w:rsidR="00E732BF">
        <w:rPr>
          <w:sz w:val="24"/>
        </w:rPr>
        <w:t xml:space="preserve">read or </w:t>
      </w:r>
      <w:r w:rsidR="00944197" w:rsidRPr="00EF6155">
        <w:rPr>
          <w:sz w:val="24"/>
        </w:rPr>
        <w:t>reviewed)</w:t>
      </w:r>
    </w:p>
    <w:p w14:paraId="175F11EF" w14:textId="434DE741" w:rsidR="00944197" w:rsidRDefault="00944197" w:rsidP="00944197">
      <w:pPr>
        <w:tabs>
          <w:tab w:val="left" w:pos="993"/>
        </w:tabs>
        <w:spacing w:before="60" w:after="60"/>
        <w:jc w:val="both"/>
        <w:rPr>
          <w:sz w:val="24"/>
        </w:rPr>
      </w:pPr>
    </w:p>
    <w:p w14:paraId="5169DBB9" w14:textId="0509AD20" w:rsidR="007B6F3B" w:rsidRPr="007F46C8" w:rsidRDefault="00F3286B" w:rsidP="007F46C8">
      <w:pPr>
        <w:pStyle w:val="Body"/>
        <w:spacing w:after="0"/>
        <w:ind w:left="3600" w:hanging="2607"/>
        <w:rPr>
          <w:rFonts w:ascii="Arial" w:eastAsia="Futura ND" w:hAnsi="Arial" w:cs="Arial"/>
          <w:sz w:val="24"/>
          <w:szCs w:val="24"/>
        </w:rPr>
      </w:pPr>
      <w:r>
        <w:rPr>
          <w:rFonts w:ascii="Arial" w:eastAsia="Futura ND" w:hAnsi="Arial" w:cs="Arial"/>
          <w:color w:val="000000" w:themeColor="text1"/>
          <w:sz w:val="24"/>
          <w:szCs w:val="24"/>
        </w:rPr>
        <w:t xml:space="preserve">1a </w:t>
      </w:r>
      <w:r w:rsidR="00944197" w:rsidRPr="003B1C52">
        <w:rPr>
          <w:rFonts w:ascii="Arial" w:eastAsia="Futura ND" w:hAnsi="Arial" w:cs="Arial"/>
          <w:color w:val="004C97"/>
          <w:sz w:val="24"/>
          <w:szCs w:val="24"/>
        </w:rPr>
        <w:t xml:space="preserve">Your </w:t>
      </w:r>
      <w:r>
        <w:rPr>
          <w:rFonts w:ascii="Arial" w:eastAsia="Futura ND" w:hAnsi="Arial" w:cs="Arial"/>
          <w:color w:val="004C97"/>
          <w:sz w:val="24"/>
          <w:szCs w:val="24"/>
        </w:rPr>
        <w:t>O</w:t>
      </w:r>
      <w:r w:rsidR="00944197" w:rsidRPr="003B1C52">
        <w:rPr>
          <w:rFonts w:ascii="Arial" w:eastAsia="Futura ND" w:hAnsi="Arial" w:cs="Arial"/>
          <w:color w:val="004C97"/>
          <w:sz w:val="24"/>
          <w:szCs w:val="24"/>
        </w:rPr>
        <w:t>rganisation</w:t>
      </w:r>
      <w:r w:rsidR="00944197" w:rsidRPr="00F3286B">
        <w:rPr>
          <w:rFonts w:ascii="Arial" w:eastAsia="Futura ND" w:hAnsi="Arial" w:cs="Arial"/>
          <w:sz w:val="24"/>
          <w:szCs w:val="24"/>
        </w:rPr>
        <w:t xml:space="preserve">. </w:t>
      </w:r>
      <w:r w:rsidRPr="00F3286B">
        <w:rPr>
          <w:rFonts w:ascii="Arial" w:eastAsia="Futura ND" w:hAnsi="Arial" w:cs="Arial"/>
          <w:sz w:val="24"/>
          <w:szCs w:val="24"/>
        </w:rPr>
        <w:tab/>
      </w:r>
      <w:r w:rsidR="00944197" w:rsidRPr="00F3286B">
        <w:rPr>
          <w:rFonts w:ascii="Arial" w:eastAsia="Futura ND" w:hAnsi="Arial" w:cs="Arial"/>
          <w:sz w:val="24"/>
          <w:szCs w:val="24"/>
        </w:rPr>
        <w:t>Please describe your</w:t>
      </w:r>
      <w:r w:rsidR="007F46C8">
        <w:rPr>
          <w:rFonts w:ascii="Arial" w:eastAsia="Futura ND" w:hAnsi="Arial" w:cs="Arial"/>
          <w:sz w:val="24"/>
          <w:szCs w:val="24"/>
        </w:rPr>
        <w:t>self,</w:t>
      </w:r>
      <w:r w:rsidR="004343D5">
        <w:rPr>
          <w:rFonts w:ascii="Arial" w:eastAsia="Futura ND" w:hAnsi="Arial" w:cs="Arial"/>
          <w:sz w:val="24"/>
          <w:szCs w:val="24"/>
        </w:rPr>
        <w:t xml:space="preserve"> your</w:t>
      </w:r>
      <w:r w:rsidR="00944197" w:rsidRPr="00F3286B">
        <w:rPr>
          <w:rFonts w:ascii="Arial" w:eastAsia="Futura ND" w:hAnsi="Arial" w:cs="Arial"/>
          <w:sz w:val="24"/>
          <w:szCs w:val="24"/>
        </w:rPr>
        <w:t xml:space="preserve"> organisation </w:t>
      </w:r>
      <w:r w:rsidR="006C6672">
        <w:rPr>
          <w:rFonts w:ascii="Arial" w:eastAsia="Futura ND" w:hAnsi="Arial" w:cs="Arial"/>
          <w:sz w:val="24"/>
          <w:szCs w:val="24"/>
        </w:rPr>
        <w:t xml:space="preserve">or </w:t>
      </w:r>
      <w:r w:rsidR="004343D5">
        <w:rPr>
          <w:rFonts w:ascii="Arial" w:eastAsia="Futura ND" w:hAnsi="Arial" w:cs="Arial"/>
          <w:sz w:val="24"/>
          <w:szCs w:val="24"/>
        </w:rPr>
        <w:t xml:space="preserve">your </w:t>
      </w:r>
      <w:r w:rsidR="006C6672">
        <w:rPr>
          <w:rFonts w:ascii="Arial" w:eastAsia="Futura ND" w:hAnsi="Arial" w:cs="Arial"/>
          <w:sz w:val="24"/>
          <w:szCs w:val="24"/>
        </w:rPr>
        <w:t>consortium</w:t>
      </w:r>
      <w:r w:rsidR="007F46C8">
        <w:rPr>
          <w:rFonts w:ascii="Arial" w:eastAsia="Futura ND" w:hAnsi="Arial" w:cs="Arial"/>
          <w:sz w:val="24"/>
          <w:szCs w:val="24"/>
        </w:rPr>
        <w:t>, and</w:t>
      </w:r>
      <w:r w:rsidR="004343D5">
        <w:rPr>
          <w:rFonts w:ascii="Arial" w:eastAsia="Futura ND" w:hAnsi="Arial" w:cs="Arial"/>
          <w:sz w:val="24"/>
          <w:szCs w:val="24"/>
        </w:rPr>
        <w:t xml:space="preserve"> your experience and ethos</w:t>
      </w:r>
      <w:r w:rsidR="007F46C8">
        <w:rPr>
          <w:rFonts w:ascii="Arial" w:eastAsia="Futura ND" w:hAnsi="Arial" w:cs="Arial"/>
          <w:sz w:val="24"/>
          <w:szCs w:val="24"/>
        </w:rPr>
        <w:t xml:space="preserve"> including </w:t>
      </w:r>
      <w:r w:rsidR="00944197" w:rsidRPr="00F3286B">
        <w:rPr>
          <w:rFonts w:ascii="Arial" w:eastAsia="Futura ND" w:hAnsi="Arial" w:cs="Arial"/>
          <w:sz w:val="24"/>
          <w:szCs w:val="24"/>
        </w:rPr>
        <w:t>key personnel</w:t>
      </w:r>
      <w:r w:rsidR="006C6672">
        <w:rPr>
          <w:rFonts w:ascii="Arial" w:eastAsia="Futura ND" w:hAnsi="Arial" w:cs="Arial"/>
          <w:sz w:val="24"/>
          <w:szCs w:val="24"/>
        </w:rPr>
        <w:t>,</w:t>
      </w:r>
      <w:r w:rsidR="00944197" w:rsidRPr="00F3286B">
        <w:rPr>
          <w:rFonts w:ascii="Arial" w:eastAsia="Futura ND" w:hAnsi="Arial" w:cs="Arial"/>
          <w:sz w:val="24"/>
          <w:szCs w:val="24"/>
        </w:rPr>
        <w:t xml:space="preserve"> </w:t>
      </w:r>
      <w:r w:rsidR="006C6672">
        <w:rPr>
          <w:rFonts w:ascii="Arial" w:eastAsia="Futura ND" w:hAnsi="Arial" w:cs="Arial"/>
          <w:sz w:val="24"/>
          <w:szCs w:val="24"/>
        </w:rPr>
        <w:t xml:space="preserve">any appropriate </w:t>
      </w:r>
      <w:r w:rsidR="00944197" w:rsidRPr="00F3286B">
        <w:rPr>
          <w:rFonts w:ascii="Arial" w:eastAsia="Futura ND" w:hAnsi="Arial" w:cs="Arial"/>
          <w:sz w:val="24"/>
          <w:szCs w:val="24"/>
        </w:rPr>
        <w:t>licences</w:t>
      </w:r>
      <w:r w:rsidR="006C6672">
        <w:rPr>
          <w:rFonts w:ascii="Arial" w:eastAsia="Futura ND" w:hAnsi="Arial" w:cs="Arial"/>
          <w:sz w:val="24"/>
          <w:szCs w:val="24"/>
        </w:rPr>
        <w:t xml:space="preserve"> you already hold or your willingness to apply for licences</w:t>
      </w:r>
    </w:p>
    <w:p w14:paraId="487D9F99" w14:textId="77777777" w:rsidR="007B6F3B" w:rsidRPr="00F3286B" w:rsidRDefault="007B6F3B" w:rsidP="00EF6155">
      <w:pPr>
        <w:pStyle w:val="Body"/>
        <w:spacing w:after="0"/>
        <w:ind w:left="3600" w:hanging="2607"/>
        <w:rPr>
          <w:rFonts w:ascii="Arial" w:eastAsia="Futura ND" w:hAnsi="Arial" w:cs="Arial"/>
          <w:sz w:val="24"/>
          <w:szCs w:val="24"/>
        </w:rPr>
      </w:pPr>
    </w:p>
    <w:p w14:paraId="5DBB630D" w14:textId="11747E0F" w:rsidR="00944197" w:rsidRPr="004343D5" w:rsidRDefault="00F3286B" w:rsidP="00EF6155">
      <w:pPr>
        <w:pStyle w:val="Body"/>
        <w:spacing w:after="0"/>
        <w:ind w:left="3600" w:hanging="2607"/>
        <w:rPr>
          <w:rFonts w:ascii="Arial" w:eastAsia="Futura ND" w:hAnsi="Arial" w:cs="Arial"/>
          <w:b/>
          <w:bCs/>
          <w:sz w:val="24"/>
          <w:szCs w:val="24"/>
        </w:rPr>
      </w:pPr>
      <w:r w:rsidRPr="00EF6155">
        <w:rPr>
          <w:rFonts w:ascii="Arial" w:eastAsia="Futura ND" w:hAnsi="Arial" w:cs="Arial"/>
          <w:color w:val="000000" w:themeColor="text1"/>
          <w:sz w:val="24"/>
          <w:szCs w:val="24"/>
        </w:rPr>
        <w:t>1b</w:t>
      </w:r>
      <w:r>
        <w:rPr>
          <w:rFonts w:ascii="Arial" w:eastAsia="Futura ND" w:hAnsi="Arial" w:cs="Arial"/>
          <w:color w:val="004C97"/>
          <w:sz w:val="24"/>
          <w:szCs w:val="24"/>
        </w:rPr>
        <w:t xml:space="preserve"> Your Experience.</w:t>
      </w:r>
      <w:r>
        <w:rPr>
          <w:rFonts w:ascii="Arial" w:eastAsia="Futura ND" w:hAnsi="Arial" w:cs="Arial"/>
          <w:color w:val="004C97"/>
          <w:sz w:val="24"/>
          <w:szCs w:val="24"/>
        </w:rPr>
        <w:tab/>
      </w:r>
      <w:r w:rsidRPr="00EF6155">
        <w:rPr>
          <w:rFonts w:ascii="Arial" w:eastAsia="Futura ND" w:hAnsi="Arial" w:cs="Arial"/>
          <w:sz w:val="24"/>
          <w:szCs w:val="24"/>
        </w:rPr>
        <w:t>Please</w:t>
      </w:r>
      <w:r w:rsidR="00944197" w:rsidRPr="00944197">
        <w:rPr>
          <w:rFonts w:ascii="Arial" w:eastAsia="Futura ND" w:hAnsi="Arial" w:cs="Arial"/>
          <w:sz w:val="24"/>
          <w:szCs w:val="24"/>
        </w:rPr>
        <w:t xml:space="preserve"> demonstrate the experience you have of managing a </w:t>
      </w:r>
      <w:r w:rsidR="00E732BF">
        <w:rPr>
          <w:rFonts w:ascii="Arial" w:eastAsia="Futura ND" w:hAnsi="Arial" w:cs="Arial"/>
          <w:sz w:val="24"/>
          <w:szCs w:val="24"/>
        </w:rPr>
        <w:t xml:space="preserve">commercial and professional </w:t>
      </w:r>
      <w:r w:rsidR="004343D5">
        <w:rPr>
          <w:rFonts w:ascii="Arial" w:eastAsia="Futura ND" w:hAnsi="Arial" w:cs="Arial"/>
          <w:sz w:val="24"/>
          <w:szCs w:val="24"/>
        </w:rPr>
        <w:t>space for food and beverage,</w:t>
      </w:r>
      <w:r w:rsidR="00E732BF">
        <w:rPr>
          <w:rFonts w:ascii="Arial" w:eastAsia="Futura ND" w:hAnsi="Arial" w:cs="Arial"/>
          <w:sz w:val="24"/>
          <w:szCs w:val="24"/>
        </w:rPr>
        <w:t xml:space="preserve"> social, </w:t>
      </w:r>
      <w:r w:rsidR="006C6672">
        <w:rPr>
          <w:rFonts w:ascii="Arial" w:eastAsia="Futura ND" w:hAnsi="Arial" w:cs="Arial"/>
          <w:sz w:val="24"/>
          <w:szCs w:val="24"/>
        </w:rPr>
        <w:t>creative and cultural activities</w:t>
      </w:r>
      <w:r w:rsidR="004343D5">
        <w:rPr>
          <w:rFonts w:ascii="Arial" w:eastAsia="Futura ND" w:hAnsi="Arial" w:cs="Arial"/>
          <w:sz w:val="24"/>
          <w:szCs w:val="24"/>
        </w:rPr>
        <w:t xml:space="preserve"> in relation to </w:t>
      </w:r>
      <w:r w:rsidR="004343D5" w:rsidRPr="007F46C8">
        <w:rPr>
          <w:rFonts w:ascii="Arial" w:eastAsia="Futura ND" w:hAnsi="Arial" w:cs="Arial"/>
          <w:sz w:val="24"/>
          <w:szCs w:val="24"/>
        </w:rPr>
        <w:t xml:space="preserve">the needs of this partnership and the vision for </w:t>
      </w:r>
      <w:proofErr w:type="gramStart"/>
      <w:r w:rsidR="004343D5" w:rsidRPr="007F46C8">
        <w:rPr>
          <w:rFonts w:ascii="Arial" w:eastAsia="Futura ND" w:hAnsi="Arial" w:cs="Arial"/>
          <w:sz w:val="24"/>
          <w:szCs w:val="24"/>
        </w:rPr>
        <w:t>Twenty One</w:t>
      </w:r>
      <w:proofErr w:type="gramEnd"/>
      <w:r w:rsidR="004343D5">
        <w:rPr>
          <w:rFonts w:ascii="Arial" w:eastAsia="Futura ND" w:hAnsi="Arial" w:cs="Arial"/>
          <w:sz w:val="24"/>
          <w:szCs w:val="24"/>
        </w:rPr>
        <w:t xml:space="preserve">. </w:t>
      </w:r>
    </w:p>
    <w:p w14:paraId="0B466159" w14:textId="38A747B5" w:rsidR="00F3286B" w:rsidRDefault="006C6672" w:rsidP="004343D5">
      <w:pPr>
        <w:widowControl/>
        <w:spacing w:before="120"/>
        <w:ind w:left="1077"/>
        <w:rPr>
          <w:rFonts w:cs="Arial"/>
          <w:color w:val="383835"/>
          <w:szCs w:val="20"/>
          <w:lang w:eastAsia="en-GB"/>
        </w:rPr>
      </w:pPr>
      <w:r>
        <w:rPr>
          <w:rFonts w:cs="Arial"/>
          <w:color w:val="383835"/>
          <w:szCs w:val="20"/>
          <w:lang w:eastAsia="en-GB"/>
        </w:rPr>
        <w:t>Decision</w:t>
      </w:r>
      <w:r w:rsidR="00367578">
        <w:rPr>
          <w:rFonts w:cs="Arial"/>
          <w:color w:val="383835"/>
          <w:szCs w:val="20"/>
          <w:lang w:eastAsia="en-GB"/>
        </w:rPr>
        <w:t>-</w:t>
      </w:r>
      <w:r>
        <w:rPr>
          <w:rFonts w:cs="Arial"/>
          <w:color w:val="383835"/>
          <w:szCs w:val="20"/>
          <w:lang w:eastAsia="en-GB"/>
        </w:rPr>
        <w:t xml:space="preserve">making process:  </w:t>
      </w:r>
      <w:r w:rsidR="00944197">
        <w:rPr>
          <w:rFonts w:cs="Arial"/>
          <w:color w:val="383835"/>
          <w:szCs w:val="20"/>
          <w:lang w:eastAsia="en-GB"/>
        </w:rPr>
        <w:t xml:space="preserve">A review </w:t>
      </w:r>
      <w:r w:rsidR="00944197" w:rsidRPr="00944197">
        <w:rPr>
          <w:rFonts w:cs="Arial"/>
          <w:color w:val="383835"/>
          <w:szCs w:val="20"/>
          <w:lang w:eastAsia="en-GB"/>
        </w:rPr>
        <w:t>Panel</w:t>
      </w:r>
      <w:r w:rsidR="00944197">
        <w:rPr>
          <w:rFonts w:cs="Arial"/>
          <w:color w:val="383835"/>
          <w:szCs w:val="20"/>
          <w:lang w:eastAsia="en-GB"/>
        </w:rPr>
        <w:t xml:space="preserve"> </w:t>
      </w:r>
      <w:r>
        <w:rPr>
          <w:rFonts w:cs="Arial"/>
          <w:color w:val="383835"/>
          <w:szCs w:val="20"/>
          <w:lang w:eastAsia="en-GB"/>
        </w:rPr>
        <w:t>set</w:t>
      </w:r>
      <w:r w:rsidR="00367578">
        <w:rPr>
          <w:rFonts w:cs="Arial"/>
          <w:color w:val="383835"/>
          <w:szCs w:val="20"/>
          <w:lang w:eastAsia="en-GB"/>
        </w:rPr>
        <w:t xml:space="preserve"> </w:t>
      </w:r>
      <w:r>
        <w:rPr>
          <w:rFonts w:cs="Arial"/>
          <w:color w:val="383835"/>
          <w:szCs w:val="20"/>
          <w:lang w:eastAsia="en-GB"/>
        </w:rPr>
        <w:t xml:space="preserve">up by Southend </w:t>
      </w:r>
      <w:r w:rsidR="00C85904">
        <w:rPr>
          <w:rFonts w:cs="Arial"/>
          <w:color w:val="383835"/>
          <w:szCs w:val="20"/>
          <w:lang w:eastAsia="en-GB"/>
        </w:rPr>
        <w:t xml:space="preserve">on Sea Borough </w:t>
      </w:r>
      <w:r>
        <w:rPr>
          <w:rFonts w:cs="Arial"/>
          <w:color w:val="383835"/>
          <w:szCs w:val="20"/>
          <w:lang w:eastAsia="en-GB"/>
        </w:rPr>
        <w:t xml:space="preserve">Council </w:t>
      </w:r>
      <w:r w:rsidR="00944197">
        <w:rPr>
          <w:rFonts w:cs="Arial"/>
          <w:color w:val="383835"/>
          <w:szCs w:val="20"/>
          <w:lang w:eastAsia="en-GB"/>
        </w:rPr>
        <w:t xml:space="preserve">will decide </w:t>
      </w:r>
      <w:r>
        <w:rPr>
          <w:rFonts w:cs="Arial"/>
          <w:color w:val="383835"/>
          <w:szCs w:val="20"/>
          <w:lang w:eastAsia="en-GB"/>
        </w:rPr>
        <w:t xml:space="preserve">which </w:t>
      </w:r>
      <w:r w:rsidR="00944197">
        <w:rPr>
          <w:rFonts w:cs="Arial"/>
          <w:color w:val="383835"/>
          <w:szCs w:val="20"/>
          <w:lang w:eastAsia="en-GB"/>
        </w:rPr>
        <w:t xml:space="preserve">EOI’s will </w:t>
      </w:r>
      <w:r>
        <w:rPr>
          <w:rFonts w:cs="Arial"/>
          <w:color w:val="383835"/>
          <w:szCs w:val="20"/>
          <w:lang w:eastAsia="en-GB"/>
        </w:rPr>
        <w:t xml:space="preserve">progress to </w:t>
      </w:r>
      <w:r w:rsidR="00944197">
        <w:rPr>
          <w:rFonts w:cs="Arial"/>
          <w:color w:val="383835"/>
          <w:szCs w:val="20"/>
          <w:lang w:eastAsia="en-GB"/>
        </w:rPr>
        <w:t>Stage 2</w:t>
      </w:r>
      <w:r>
        <w:rPr>
          <w:rFonts w:cs="Arial"/>
          <w:color w:val="383835"/>
          <w:szCs w:val="20"/>
          <w:lang w:eastAsia="en-GB"/>
        </w:rPr>
        <w:t xml:space="preserve"> of this selection process.  The </w:t>
      </w:r>
      <w:r w:rsidR="005C1D3E">
        <w:rPr>
          <w:rFonts w:cs="Arial"/>
          <w:color w:val="383835"/>
          <w:szCs w:val="20"/>
          <w:lang w:eastAsia="en-GB"/>
        </w:rPr>
        <w:t xml:space="preserve">presenters of the </w:t>
      </w:r>
      <w:r>
        <w:rPr>
          <w:rFonts w:cs="Arial"/>
          <w:color w:val="383835"/>
          <w:szCs w:val="20"/>
          <w:lang w:eastAsia="en-GB"/>
        </w:rPr>
        <w:t xml:space="preserve">shortlisted EOIs will receive further instructions on submission to Stage 2. </w:t>
      </w:r>
      <w:r w:rsidR="00944197">
        <w:rPr>
          <w:rFonts w:cs="Arial"/>
          <w:color w:val="383835"/>
          <w:szCs w:val="20"/>
          <w:lang w:eastAsia="en-GB"/>
        </w:rPr>
        <w:t>The review panel</w:t>
      </w:r>
      <w:r w:rsidR="00944197" w:rsidRPr="00944197">
        <w:rPr>
          <w:rFonts w:cs="Arial"/>
          <w:color w:val="383835"/>
          <w:szCs w:val="20"/>
          <w:lang w:eastAsia="en-GB"/>
        </w:rPr>
        <w:t>’s decision</w:t>
      </w:r>
      <w:r>
        <w:rPr>
          <w:rFonts w:cs="Arial"/>
          <w:color w:val="383835"/>
          <w:szCs w:val="20"/>
          <w:lang w:eastAsia="en-GB"/>
        </w:rPr>
        <w:t xml:space="preserve">s at Stage 1 and Stage 2 will be </w:t>
      </w:r>
      <w:r w:rsidR="00944197" w:rsidRPr="00944197">
        <w:rPr>
          <w:rFonts w:cs="Arial"/>
          <w:color w:val="383835"/>
          <w:szCs w:val="20"/>
          <w:lang w:eastAsia="en-GB"/>
        </w:rPr>
        <w:t>final</w:t>
      </w:r>
      <w:r w:rsidR="00944197">
        <w:rPr>
          <w:rFonts w:cs="Arial"/>
          <w:color w:val="383835"/>
          <w:szCs w:val="20"/>
          <w:lang w:eastAsia="en-GB"/>
        </w:rPr>
        <w:t xml:space="preserve"> </w:t>
      </w:r>
      <w:r>
        <w:rPr>
          <w:rFonts w:cs="Arial"/>
          <w:color w:val="383835"/>
          <w:szCs w:val="20"/>
          <w:lang w:eastAsia="en-GB"/>
        </w:rPr>
        <w:t xml:space="preserve">and </w:t>
      </w:r>
      <w:r w:rsidR="00944197" w:rsidRPr="00944197">
        <w:rPr>
          <w:rFonts w:cs="Arial"/>
          <w:color w:val="383835"/>
          <w:szCs w:val="20"/>
          <w:lang w:eastAsia="en-GB"/>
        </w:rPr>
        <w:t>at the discretion of the Council.</w:t>
      </w:r>
    </w:p>
    <w:p w14:paraId="65E26272" w14:textId="77777777" w:rsidR="004343D5" w:rsidRPr="004343D5" w:rsidRDefault="004343D5" w:rsidP="004343D5">
      <w:pPr>
        <w:widowControl/>
        <w:spacing w:before="120"/>
        <w:ind w:left="357"/>
        <w:rPr>
          <w:rFonts w:cs="Arial"/>
          <w:color w:val="383835"/>
          <w:szCs w:val="20"/>
          <w:lang w:eastAsia="en-GB"/>
        </w:rPr>
      </w:pPr>
    </w:p>
    <w:p w14:paraId="292FF7D2" w14:textId="37D957DE" w:rsidR="00301C06" w:rsidRPr="00301C06" w:rsidRDefault="0092201E" w:rsidP="007572C0">
      <w:pPr>
        <w:widowControl/>
        <w:numPr>
          <w:ilvl w:val="0"/>
          <w:numId w:val="11"/>
        </w:numPr>
        <w:pBdr>
          <w:top w:val="nil"/>
          <w:left w:val="nil"/>
          <w:bottom w:val="nil"/>
          <w:right w:val="nil"/>
          <w:between w:val="nil"/>
          <w:bar w:val="nil"/>
        </w:pBdr>
        <w:spacing w:before="120" w:after="60" w:line="276" w:lineRule="auto"/>
        <w:ind w:left="714" w:hanging="357"/>
        <w:rPr>
          <w:rFonts w:eastAsia="Calibri" w:cs="Arial"/>
          <w:b/>
          <w:bCs/>
          <w:color w:val="000000"/>
          <w:sz w:val="24"/>
          <w:szCs w:val="24"/>
          <w:u w:color="000000"/>
          <w:bdr w:val="nil"/>
          <w:lang w:val="en-US" w:eastAsia="en-GB"/>
        </w:rPr>
      </w:pPr>
      <w:r>
        <w:rPr>
          <w:rFonts w:eastAsia="Calibri" w:cs="Arial"/>
          <w:b/>
          <w:bCs/>
          <w:color w:val="000000"/>
          <w:sz w:val="24"/>
          <w:szCs w:val="24"/>
          <w:u w:color="000000"/>
          <w:bdr w:val="nil"/>
          <w:lang w:val="en-US" w:eastAsia="en-GB"/>
        </w:rPr>
        <w:t xml:space="preserve">Stage 2: </w:t>
      </w:r>
      <w:r w:rsidR="00301C06">
        <w:rPr>
          <w:rFonts w:eastAsia="Calibri" w:cs="Arial"/>
          <w:b/>
          <w:bCs/>
          <w:color w:val="000000"/>
          <w:sz w:val="24"/>
          <w:szCs w:val="24"/>
          <w:u w:color="000000"/>
          <w:bdr w:val="nil"/>
          <w:lang w:val="en-US" w:eastAsia="en-GB"/>
        </w:rPr>
        <w:t>Delivery Partner</w:t>
      </w:r>
      <w:r w:rsidR="00944197">
        <w:rPr>
          <w:rFonts w:eastAsia="Calibri" w:cs="Arial"/>
          <w:b/>
          <w:bCs/>
          <w:color w:val="000000"/>
          <w:sz w:val="24"/>
          <w:szCs w:val="24"/>
          <w:u w:color="000000"/>
          <w:bdr w:val="nil"/>
          <w:lang w:val="en-US" w:eastAsia="en-GB"/>
        </w:rPr>
        <w:t xml:space="preserve"> Questionnaire</w:t>
      </w:r>
      <w:r w:rsidR="00156DDE">
        <w:rPr>
          <w:rFonts w:eastAsia="Calibri" w:cs="Arial"/>
          <w:b/>
          <w:bCs/>
          <w:color w:val="000000"/>
          <w:sz w:val="24"/>
          <w:szCs w:val="24"/>
          <w:u w:color="000000"/>
          <w:bdr w:val="nil"/>
          <w:lang w:val="en-US" w:eastAsia="en-GB"/>
        </w:rPr>
        <w:t xml:space="preserve"> (</w:t>
      </w:r>
      <w:r w:rsidR="002543B6">
        <w:rPr>
          <w:rFonts w:eastAsia="Calibri" w:cs="Arial"/>
          <w:b/>
          <w:bCs/>
          <w:color w:val="000000"/>
          <w:sz w:val="24"/>
          <w:szCs w:val="24"/>
          <w:u w:color="000000"/>
          <w:bdr w:val="nil"/>
          <w:lang w:val="en-US" w:eastAsia="en-GB"/>
        </w:rPr>
        <w:t>9</w:t>
      </w:r>
      <w:r w:rsidR="00156DDE" w:rsidRPr="00156DDE">
        <w:rPr>
          <w:rFonts w:eastAsia="Calibri" w:cs="Arial"/>
          <w:b/>
          <w:bCs/>
          <w:color w:val="000000"/>
          <w:sz w:val="24"/>
          <w:szCs w:val="24"/>
          <w:u w:color="000000"/>
          <w:bdr w:val="nil"/>
          <w:vertAlign w:val="superscript"/>
          <w:lang w:val="en-US" w:eastAsia="en-GB"/>
        </w:rPr>
        <w:t>th</w:t>
      </w:r>
      <w:r w:rsidR="00156DDE">
        <w:rPr>
          <w:rFonts w:eastAsia="Calibri" w:cs="Arial"/>
          <w:b/>
          <w:bCs/>
          <w:color w:val="000000"/>
          <w:sz w:val="24"/>
          <w:szCs w:val="24"/>
          <w:u w:color="000000"/>
          <w:bdr w:val="nil"/>
          <w:lang w:val="en-US" w:eastAsia="en-GB"/>
        </w:rPr>
        <w:t xml:space="preserve"> to </w:t>
      </w:r>
      <w:r w:rsidR="001231F1">
        <w:rPr>
          <w:rFonts w:eastAsia="Calibri" w:cs="Arial"/>
          <w:b/>
          <w:bCs/>
          <w:color w:val="000000"/>
          <w:sz w:val="24"/>
          <w:szCs w:val="24"/>
          <w:u w:color="000000"/>
          <w:bdr w:val="nil"/>
          <w:lang w:val="en-US" w:eastAsia="en-GB"/>
        </w:rPr>
        <w:t>19</w:t>
      </w:r>
      <w:r w:rsidR="00156DDE" w:rsidRPr="00156DDE">
        <w:rPr>
          <w:rFonts w:eastAsia="Calibri" w:cs="Arial"/>
          <w:b/>
          <w:bCs/>
          <w:color w:val="000000"/>
          <w:sz w:val="24"/>
          <w:szCs w:val="24"/>
          <w:u w:color="000000"/>
          <w:bdr w:val="nil"/>
          <w:vertAlign w:val="superscript"/>
          <w:lang w:val="en-US" w:eastAsia="en-GB"/>
        </w:rPr>
        <w:t>th</w:t>
      </w:r>
      <w:r w:rsidR="00156DDE">
        <w:rPr>
          <w:rFonts w:eastAsia="Calibri" w:cs="Arial"/>
          <w:b/>
          <w:bCs/>
          <w:color w:val="000000"/>
          <w:sz w:val="24"/>
          <w:szCs w:val="24"/>
          <w:u w:color="000000"/>
          <w:bdr w:val="nil"/>
          <w:lang w:val="en-US" w:eastAsia="en-GB"/>
        </w:rPr>
        <w:t xml:space="preserve"> July 2021)</w:t>
      </w:r>
    </w:p>
    <w:p w14:paraId="3042EBA3" w14:textId="1906345B" w:rsidR="00301C06" w:rsidRPr="00301C06" w:rsidRDefault="00301C06" w:rsidP="007572C0">
      <w:pPr>
        <w:widowControl/>
        <w:numPr>
          <w:ilvl w:val="1"/>
          <w:numId w:val="9"/>
        </w:numPr>
        <w:spacing w:before="60" w:after="60"/>
        <w:ind w:left="1434" w:hanging="357"/>
        <w:rPr>
          <w:rFonts w:cs="Arial"/>
          <w:color w:val="383835"/>
          <w:sz w:val="24"/>
          <w:szCs w:val="24"/>
          <w:lang w:eastAsia="en-GB"/>
        </w:rPr>
      </w:pPr>
      <w:r>
        <w:rPr>
          <w:rFonts w:cs="Arial"/>
          <w:color w:val="383835"/>
          <w:sz w:val="24"/>
          <w:szCs w:val="24"/>
          <w:lang w:eastAsia="en-GB"/>
        </w:rPr>
        <w:t xml:space="preserve">Successful EOI’s will be sent a Questionnaire. </w:t>
      </w:r>
    </w:p>
    <w:p w14:paraId="49528686" w14:textId="2B36A6C1" w:rsidR="002C452E" w:rsidRDefault="00301C06" w:rsidP="00726034">
      <w:pPr>
        <w:widowControl/>
        <w:spacing w:before="120" w:after="120"/>
        <w:ind w:left="1077"/>
        <w:rPr>
          <w:rFonts w:cs="Arial"/>
          <w:color w:val="383835"/>
          <w:szCs w:val="20"/>
          <w:lang w:eastAsia="en-GB"/>
        </w:rPr>
      </w:pPr>
      <w:r>
        <w:rPr>
          <w:rFonts w:cs="Arial"/>
          <w:color w:val="383835"/>
          <w:szCs w:val="20"/>
          <w:lang w:eastAsia="en-GB"/>
        </w:rPr>
        <w:t>A selection of scored questions for evaluation</w:t>
      </w:r>
      <w:r w:rsidRPr="00301C06">
        <w:rPr>
          <w:rFonts w:cs="Arial"/>
          <w:color w:val="383835"/>
          <w:szCs w:val="20"/>
          <w:lang w:eastAsia="en-GB"/>
        </w:rPr>
        <w:t>.</w:t>
      </w:r>
      <w:bookmarkStart w:id="9" w:name="_Hlk72437559"/>
    </w:p>
    <w:p w14:paraId="6AA7FEBF" w14:textId="77777777" w:rsidR="00726034" w:rsidRPr="00726034" w:rsidRDefault="00726034" w:rsidP="00726034">
      <w:pPr>
        <w:widowControl/>
        <w:spacing w:before="120" w:after="120"/>
        <w:ind w:left="1077"/>
        <w:rPr>
          <w:rFonts w:cs="Arial"/>
          <w:color w:val="383835"/>
          <w:szCs w:val="20"/>
          <w:lang w:eastAsia="en-GB"/>
        </w:rPr>
      </w:pPr>
    </w:p>
    <w:p w14:paraId="782CE627" w14:textId="7713AFF7" w:rsidR="005169A1" w:rsidRPr="00EF6155" w:rsidRDefault="00944197" w:rsidP="007572C0">
      <w:pPr>
        <w:pStyle w:val="Body"/>
        <w:numPr>
          <w:ilvl w:val="0"/>
          <w:numId w:val="11"/>
        </w:numPr>
        <w:spacing w:before="480" w:after="60"/>
        <w:ind w:left="714" w:hanging="357"/>
        <w:rPr>
          <w:rFonts w:cs="Arial"/>
          <w:b/>
          <w:bCs/>
          <w:sz w:val="24"/>
          <w:szCs w:val="24"/>
          <w:lang w:val="en-US"/>
        </w:rPr>
      </w:pPr>
      <w:r w:rsidRPr="00EF6155">
        <w:rPr>
          <w:rFonts w:ascii="Arial" w:hAnsi="Arial" w:cs="Arial"/>
          <w:b/>
          <w:bCs/>
          <w:sz w:val="24"/>
          <w:szCs w:val="24"/>
          <w:lang w:val="en-US"/>
        </w:rPr>
        <w:t>Delivery Partner</w:t>
      </w:r>
      <w:r w:rsidR="007663B5" w:rsidRPr="00EF6155">
        <w:rPr>
          <w:rFonts w:ascii="Arial" w:hAnsi="Arial" w:cs="Arial"/>
          <w:b/>
          <w:bCs/>
          <w:sz w:val="24"/>
          <w:szCs w:val="24"/>
          <w:lang w:val="en-US"/>
        </w:rPr>
        <w:t xml:space="preserve"> </w:t>
      </w:r>
      <w:r w:rsidR="005169A1" w:rsidRPr="00EF6155">
        <w:rPr>
          <w:rFonts w:ascii="Arial" w:hAnsi="Arial" w:cs="Arial"/>
          <w:b/>
          <w:bCs/>
          <w:sz w:val="24"/>
          <w:szCs w:val="24"/>
          <w:lang w:val="en-US"/>
        </w:rPr>
        <w:t>Panel Review</w:t>
      </w:r>
    </w:p>
    <w:p w14:paraId="6D866BFD" w14:textId="08E66BFB" w:rsidR="005169A1" w:rsidRPr="005169A1" w:rsidRDefault="005169A1" w:rsidP="007572C0">
      <w:pPr>
        <w:widowControl/>
        <w:numPr>
          <w:ilvl w:val="1"/>
          <w:numId w:val="9"/>
        </w:numPr>
        <w:spacing w:before="60" w:after="60"/>
        <w:ind w:left="1434" w:hanging="357"/>
        <w:rPr>
          <w:rFonts w:cs="Arial"/>
          <w:color w:val="383835"/>
          <w:sz w:val="24"/>
          <w:szCs w:val="24"/>
          <w:lang w:eastAsia="en-GB"/>
        </w:rPr>
      </w:pPr>
      <w:r w:rsidRPr="005169A1">
        <w:rPr>
          <w:rFonts w:cs="Arial"/>
          <w:color w:val="383835"/>
          <w:sz w:val="24"/>
          <w:szCs w:val="24"/>
          <w:lang w:eastAsia="en-GB"/>
        </w:rPr>
        <w:t xml:space="preserve">Assessment of </w:t>
      </w:r>
      <w:r w:rsidR="007663B5">
        <w:rPr>
          <w:rFonts w:cs="Arial"/>
          <w:color w:val="383835"/>
          <w:sz w:val="24"/>
          <w:szCs w:val="24"/>
          <w:lang w:eastAsia="en-GB"/>
        </w:rPr>
        <w:t>submissions</w:t>
      </w:r>
    </w:p>
    <w:p w14:paraId="58E9B2A2" w14:textId="22CB5F5B" w:rsidR="005169A1" w:rsidRDefault="002001BE" w:rsidP="00A76293">
      <w:pPr>
        <w:widowControl/>
        <w:spacing w:before="120" w:after="120"/>
        <w:ind w:left="1077"/>
        <w:rPr>
          <w:rFonts w:cs="Arial"/>
          <w:color w:val="383835"/>
          <w:szCs w:val="20"/>
          <w:lang w:eastAsia="en-GB"/>
        </w:rPr>
      </w:pPr>
      <w:r w:rsidRPr="002001BE">
        <w:rPr>
          <w:rFonts w:cs="Arial"/>
          <w:color w:val="383835"/>
          <w:szCs w:val="20"/>
          <w:lang w:eastAsia="en-GB"/>
        </w:rPr>
        <w:t xml:space="preserve">NB: </w:t>
      </w:r>
      <w:r w:rsidR="005169A1" w:rsidRPr="005169A1">
        <w:rPr>
          <w:rFonts w:cs="Arial"/>
          <w:color w:val="383835"/>
          <w:szCs w:val="20"/>
          <w:lang w:eastAsia="en-GB"/>
        </w:rPr>
        <w:t xml:space="preserve">The Panel’s decision is final, and the </w:t>
      </w:r>
      <w:r w:rsidR="005C1D3E">
        <w:rPr>
          <w:rFonts w:cs="Arial"/>
          <w:color w:val="383835"/>
          <w:szCs w:val="20"/>
          <w:lang w:eastAsia="en-GB"/>
        </w:rPr>
        <w:t>progression to interview</w:t>
      </w:r>
      <w:r w:rsidR="005C1D3E" w:rsidRPr="005169A1">
        <w:rPr>
          <w:rFonts w:cs="Arial"/>
          <w:color w:val="383835"/>
          <w:szCs w:val="20"/>
          <w:lang w:eastAsia="en-GB"/>
        </w:rPr>
        <w:t xml:space="preserve"> </w:t>
      </w:r>
      <w:r w:rsidR="005C1D3E">
        <w:rPr>
          <w:rFonts w:cs="Arial"/>
          <w:color w:val="383835"/>
          <w:szCs w:val="20"/>
          <w:lang w:eastAsia="en-GB"/>
        </w:rPr>
        <w:t>is</w:t>
      </w:r>
      <w:r w:rsidR="005169A1" w:rsidRPr="005169A1">
        <w:rPr>
          <w:rFonts w:cs="Arial"/>
          <w:color w:val="383835"/>
          <w:szCs w:val="20"/>
          <w:lang w:eastAsia="en-GB"/>
        </w:rPr>
        <w:t xml:space="preserve"> at the discretion of the Council.</w:t>
      </w:r>
    </w:p>
    <w:p w14:paraId="57A5BF9D" w14:textId="77777777" w:rsidR="002D2E6E" w:rsidRPr="005169A1" w:rsidRDefault="002D2E6E" w:rsidP="00A76293">
      <w:pPr>
        <w:widowControl/>
        <w:spacing w:before="120" w:after="120"/>
        <w:ind w:left="1077"/>
        <w:rPr>
          <w:rFonts w:cs="Arial"/>
          <w:color w:val="383835"/>
          <w:szCs w:val="20"/>
          <w:lang w:eastAsia="en-GB"/>
        </w:rPr>
      </w:pPr>
    </w:p>
    <w:bookmarkEnd w:id="9"/>
    <w:p w14:paraId="1876D615" w14:textId="71D2B0DC" w:rsidR="005169A1" w:rsidRPr="00EF6155" w:rsidRDefault="001A566A" w:rsidP="007572C0">
      <w:pPr>
        <w:pStyle w:val="Body"/>
        <w:numPr>
          <w:ilvl w:val="0"/>
          <w:numId w:val="11"/>
        </w:numPr>
        <w:spacing w:before="120" w:after="60"/>
        <w:ind w:left="714" w:hanging="357"/>
        <w:rPr>
          <w:rFonts w:cs="Arial"/>
          <w:b/>
          <w:bCs/>
          <w:sz w:val="24"/>
          <w:szCs w:val="24"/>
          <w:lang w:val="en-US"/>
        </w:rPr>
      </w:pPr>
      <w:r w:rsidRPr="00EF6155">
        <w:rPr>
          <w:rFonts w:ascii="Arial" w:hAnsi="Arial" w:cs="Arial"/>
          <w:b/>
          <w:bCs/>
          <w:sz w:val="24"/>
          <w:szCs w:val="24"/>
          <w:lang w:val="en-US"/>
        </w:rPr>
        <w:t xml:space="preserve">Operator </w:t>
      </w:r>
      <w:r w:rsidR="00547624" w:rsidRPr="00EF6155">
        <w:rPr>
          <w:rFonts w:ascii="Arial" w:hAnsi="Arial" w:cs="Arial"/>
          <w:b/>
          <w:bCs/>
          <w:sz w:val="24"/>
          <w:szCs w:val="24"/>
          <w:lang w:val="en-US"/>
        </w:rPr>
        <w:t>Interview</w:t>
      </w:r>
      <w:r w:rsidR="001231F1">
        <w:rPr>
          <w:rFonts w:ascii="Arial" w:hAnsi="Arial" w:cs="Arial"/>
          <w:b/>
          <w:bCs/>
          <w:sz w:val="24"/>
          <w:szCs w:val="24"/>
          <w:lang w:val="en-US"/>
        </w:rPr>
        <w:t xml:space="preserve"> (w/c 26</w:t>
      </w:r>
      <w:r w:rsidR="001231F1" w:rsidRPr="001231F1">
        <w:rPr>
          <w:rFonts w:ascii="Arial" w:hAnsi="Arial" w:cs="Arial"/>
          <w:b/>
          <w:bCs/>
          <w:sz w:val="24"/>
          <w:szCs w:val="24"/>
          <w:vertAlign w:val="superscript"/>
          <w:lang w:val="en-US"/>
        </w:rPr>
        <w:t>th</w:t>
      </w:r>
      <w:r w:rsidR="001231F1">
        <w:rPr>
          <w:rFonts w:ascii="Arial" w:hAnsi="Arial" w:cs="Arial"/>
          <w:b/>
          <w:bCs/>
          <w:sz w:val="24"/>
          <w:szCs w:val="24"/>
          <w:lang w:val="en-US"/>
        </w:rPr>
        <w:t xml:space="preserve"> July)</w:t>
      </w:r>
    </w:p>
    <w:p w14:paraId="0859E63F" w14:textId="7B2B870E" w:rsidR="009C139A" w:rsidRDefault="009C139A" w:rsidP="007572C0">
      <w:pPr>
        <w:widowControl/>
        <w:numPr>
          <w:ilvl w:val="1"/>
          <w:numId w:val="10"/>
        </w:numPr>
        <w:spacing w:before="60" w:after="120"/>
        <w:ind w:left="1434" w:hanging="357"/>
        <w:rPr>
          <w:rFonts w:cs="Arial"/>
          <w:color w:val="383835"/>
          <w:sz w:val="24"/>
          <w:szCs w:val="24"/>
          <w:lang w:eastAsia="en-GB"/>
        </w:rPr>
      </w:pPr>
      <w:r>
        <w:rPr>
          <w:rFonts w:cs="Arial"/>
          <w:color w:val="383835"/>
          <w:sz w:val="24"/>
          <w:szCs w:val="24"/>
          <w:lang w:eastAsia="en-GB"/>
        </w:rPr>
        <w:t>I</w:t>
      </w:r>
      <w:r w:rsidR="00547624" w:rsidRPr="00547624">
        <w:rPr>
          <w:rFonts w:cs="Arial"/>
          <w:color w:val="383835"/>
          <w:sz w:val="24"/>
          <w:szCs w:val="24"/>
          <w:lang w:eastAsia="en-GB"/>
        </w:rPr>
        <w:t xml:space="preserve">nterviews </w:t>
      </w:r>
      <w:r w:rsidR="00547624">
        <w:rPr>
          <w:rFonts w:cs="Arial"/>
          <w:color w:val="383835"/>
          <w:sz w:val="24"/>
          <w:szCs w:val="24"/>
          <w:lang w:eastAsia="en-GB"/>
        </w:rPr>
        <w:t xml:space="preserve">with </w:t>
      </w:r>
      <w:r w:rsidR="00C85904">
        <w:rPr>
          <w:rFonts w:cs="Arial"/>
          <w:color w:val="383835"/>
          <w:sz w:val="24"/>
          <w:szCs w:val="24"/>
          <w:lang w:eastAsia="en-GB"/>
        </w:rPr>
        <w:t xml:space="preserve">a maximum of </w:t>
      </w:r>
      <w:r w:rsidR="00547624">
        <w:rPr>
          <w:rFonts w:cs="Arial"/>
          <w:color w:val="383835"/>
          <w:sz w:val="24"/>
          <w:szCs w:val="24"/>
          <w:lang w:eastAsia="en-GB"/>
        </w:rPr>
        <w:t xml:space="preserve">the top three ranking </w:t>
      </w:r>
      <w:r w:rsidR="0092201E" w:rsidRPr="004343D5">
        <w:rPr>
          <w:rFonts w:cs="Arial"/>
          <w:i/>
          <w:iCs/>
          <w:color w:val="383835"/>
          <w:sz w:val="24"/>
          <w:szCs w:val="24"/>
          <w:lang w:eastAsia="en-GB"/>
        </w:rPr>
        <w:t>Delivery Partners</w:t>
      </w:r>
      <w:r w:rsidR="00E335D3" w:rsidRPr="00547624">
        <w:rPr>
          <w:rFonts w:cs="Arial"/>
          <w:color w:val="383835"/>
          <w:sz w:val="24"/>
          <w:szCs w:val="24"/>
          <w:lang w:eastAsia="en-GB"/>
        </w:rPr>
        <w:t>.</w:t>
      </w:r>
    </w:p>
    <w:p w14:paraId="544018DA" w14:textId="39B38FFA" w:rsidR="00900490" w:rsidRDefault="00900490" w:rsidP="004343D5">
      <w:pPr>
        <w:pStyle w:val="ListParagraph"/>
        <w:ind w:left="1077" w:firstLine="0"/>
        <w:jc w:val="both"/>
        <w:rPr>
          <w:color w:val="383835"/>
          <w:sz w:val="20"/>
          <w:szCs w:val="20"/>
          <w:lang w:eastAsia="en-GB"/>
        </w:rPr>
      </w:pPr>
      <w:r w:rsidRPr="004343D5">
        <w:rPr>
          <w:color w:val="383835"/>
          <w:sz w:val="20"/>
          <w:szCs w:val="20"/>
          <w:lang w:eastAsia="en-GB"/>
        </w:rPr>
        <w:t>We envis</w:t>
      </w:r>
      <w:r w:rsidR="005226C2">
        <w:rPr>
          <w:color w:val="383835"/>
          <w:sz w:val="20"/>
          <w:szCs w:val="20"/>
          <w:lang w:eastAsia="en-GB"/>
        </w:rPr>
        <w:t>age</w:t>
      </w:r>
      <w:r w:rsidRPr="004343D5">
        <w:rPr>
          <w:color w:val="383835"/>
          <w:sz w:val="20"/>
          <w:szCs w:val="20"/>
          <w:lang w:eastAsia="en-GB"/>
        </w:rPr>
        <w:t xml:space="preserve"> this will be an informal, </w:t>
      </w:r>
      <w:proofErr w:type="gramStart"/>
      <w:r w:rsidRPr="004343D5">
        <w:rPr>
          <w:color w:val="383835"/>
          <w:sz w:val="20"/>
          <w:szCs w:val="20"/>
          <w:lang w:eastAsia="en-GB"/>
        </w:rPr>
        <w:t>open</w:t>
      </w:r>
      <w:proofErr w:type="gramEnd"/>
      <w:r w:rsidRPr="004343D5">
        <w:rPr>
          <w:color w:val="383835"/>
          <w:sz w:val="20"/>
          <w:szCs w:val="20"/>
          <w:lang w:eastAsia="en-GB"/>
        </w:rPr>
        <w:t xml:space="preserve"> and frank process where a range of the strategies, expectations and ways of working can be discussed to inform and focus our subsequent approach. These interviews may be scheduled for in person meetings or </w:t>
      </w:r>
      <w:r w:rsidR="005226C2">
        <w:rPr>
          <w:color w:val="383835"/>
          <w:sz w:val="20"/>
          <w:szCs w:val="20"/>
          <w:lang w:eastAsia="en-GB"/>
        </w:rPr>
        <w:t>video/</w:t>
      </w:r>
      <w:r w:rsidRPr="004343D5">
        <w:rPr>
          <w:color w:val="383835"/>
          <w:sz w:val="20"/>
          <w:szCs w:val="20"/>
          <w:lang w:eastAsia="en-GB"/>
        </w:rPr>
        <w:t xml:space="preserve">teleconferencing </w:t>
      </w:r>
      <w:r w:rsidR="005226C2">
        <w:rPr>
          <w:color w:val="383835"/>
          <w:sz w:val="20"/>
          <w:szCs w:val="20"/>
          <w:lang w:eastAsia="en-GB"/>
        </w:rPr>
        <w:t xml:space="preserve">meetings </w:t>
      </w:r>
      <w:r w:rsidRPr="004343D5">
        <w:rPr>
          <w:color w:val="383835"/>
          <w:sz w:val="20"/>
          <w:szCs w:val="20"/>
          <w:lang w:eastAsia="en-GB"/>
        </w:rPr>
        <w:t>as appropriate and convenient</w:t>
      </w:r>
      <w:r w:rsidR="005226C2">
        <w:rPr>
          <w:color w:val="383835"/>
          <w:sz w:val="20"/>
          <w:szCs w:val="20"/>
          <w:lang w:eastAsia="en-GB"/>
        </w:rPr>
        <w:t xml:space="preserve"> having regard to the prevailing circumstances and guidance</w:t>
      </w:r>
    </w:p>
    <w:p w14:paraId="47B4F8A8" w14:textId="77777777" w:rsidR="004343D5" w:rsidRPr="004343D5" w:rsidRDefault="004343D5" w:rsidP="004343D5">
      <w:pPr>
        <w:pStyle w:val="ListParagraph"/>
        <w:ind w:left="1077" w:firstLine="0"/>
        <w:jc w:val="both"/>
        <w:rPr>
          <w:color w:val="383835"/>
          <w:sz w:val="20"/>
          <w:szCs w:val="20"/>
          <w:lang w:eastAsia="en-GB"/>
        </w:rPr>
      </w:pPr>
    </w:p>
    <w:p w14:paraId="64025636" w14:textId="188464CA" w:rsidR="009C139A" w:rsidRPr="00EF6155" w:rsidRDefault="009C139A" w:rsidP="007572C0">
      <w:pPr>
        <w:pStyle w:val="Body"/>
        <w:numPr>
          <w:ilvl w:val="0"/>
          <w:numId w:val="11"/>
        </w:numPr>
        <w:spacing w:before="120" w:after="60"/>
        <w:ind w:left="714" w:hanging="357"/>
        <w:rPr>
          <w:rFonts w:cs="Arial"/>
          <w:b/>
          <w:bCs/>
          <w:sz w:val="24"/>
          <w:szCs w:val="24"/>
          <w:lang w:val="en-US"/>
        </w:rPr>
      </w:pPr>
      <w:r w:rsidRPr="00EF6155">
        <w:rPr>
          <w:rFonts w:ascii="Arial" w:hAnsi="Arial" w:cs="Arial"/>
          <w:b/>
          <w:bCs/>
          <w:sz w:val="24"/>
          <w:szCs w:val="24"/>
          <w:lang w:val="en-US"/>
        </w:rPr>
        <w:t>Partnership Agreement</w:t>
      </w:r>
    </w:p>
    <w:p w14:paraId="0198BF8F" w14:textId="4618E395" w:rsidR="001A46B2" w:rsidRPr="00374EC2" w:rsidRDefault="001A46B2" w:rsidP="007572C0">
      <w:pPr>
        <w:pStyle w:val="ListParagraph"/>
        <w:numPr>
          <w:ilvl w:val="1"/>
          <w:numId w:val="10"/>
        </w:numPr>
        <w:autoSpaceDE w:val="0"/>
        <w:autoSpaceDN w:val="0"/>
        <w:adjustRightInd w:val="0"/>
        <w:spacing w:before="0" w:after="60"/>
        <w:ind w:left="1434" w:hanging="357"/>
        <w:contextualSpacing/>
        <w:jc w:val="both"/>
        <w:rPr>
          <w:color w:val="000000"/>
          <w:sz w:val="24"/>
        </w:rPr>
      </w:pPr>
      <w:r w:rsidRPr="00374EC2">
        <w:rPr>
          <w:color w:val="000000"/>
          <w:sz w:val="24"/>
        </w:rPr>
        <w:t xml:space="preserve">Following evaluation of the </w:t>
      </w:r>
      <w:r>
        <w:rPr>
          <w:color w:val="000000"/>
          <w:sz w:val="24"/>
        </w:rPr>
        <w:t>submissions</w:t>
      </w:r>
      <w:r w:rsidR="00010B42">
        <w:rPr>
          <w:color w:val="000000"/>
          <w:sz w:val="24"/>
        </w:rPr>
        <w:t>,</w:t>
      </w:r>
      <w:r w:rsidRPr="00374EC2">
        <w:rPr>
          <w:color w:val="000000"/>
          <w:sz w:val="24"/>
        </w:rPr>
        <w:t xml:space="preserve"> the Council will </w:t>
      </w:r>
      <w:proofErr w:type="gramStart"/>
      <w:r w:rsidRPr="00374EC2">
        <w:rPr>
          <w:color w:val="000000"/>
          <w:sz w:val="24"/>
        </w:rPr>
        <w:t>make a decision</w:t>
      </w:r>
      <w:proofErr w:type="gramEnd"/>
      <w:r w:rsidRPr="00374EC2">
        <w:rPr>
          <w:color w:val="000000"/>
          <w:sz w:val="24"/>
        </w:rPr>
        <w:t xml:space="preserve"> on which, if any, </w:t>
      </w:r>
      <w:r>
        <w:rPr>
          <w:color w:val="000000"/>
          <w:sz w:val="24"/>
        </w:rPr>
        <w:t>shall</w:t>
      </w:r>
      <w:r w:rsidRPr="00374EC2">
        <w:rPr>
          <w:color w:val="000000"/>
          <w:sz w:val="24"/>
        </w:rPr>
        <w:t xml:space="preserve"> be accepted. </w:t>
      </w:r>
    </w:p>
    <w:p w14:paraId="0B29C001" w14:textId="284BEB5D" w:rsidR="001A46B2" w:rsidRPr="00B94B5C" w:rsidRDefault="001A46B2" w:rsidP="007572C0">
      <w:pPr>
        <w:pStyle w:val="ListParagraph"/>
        <w:numPr>
          <w:ilvl w:val="1"/>
          <w:numId w:val="10"/>
        </w:numPr>
        <w:autoSpaceDE w:val="0"/>
        <w:autoSpaceDN w:val="0"/>
        <w:adjustRightInd w:val="0"/>
        <w:spacing w:before="0" w:after="60"/>
        <w:ind w:left="1434" w:hanging="357"/>
        <w:contextualSpacing/>
        <w:jc w:val="both"/>
        <w:rPr>
          <w:sz w:val="24"/>
        </w:rPr>
      </w:pPr>
      <w:r w:rsidRPr="00374EC2">
        <w:rPr>
          <w:color w:val="000000"/>
          <w:sz w:val="24"/>
        </w:rPr>
        <w:t xml:space="preserve">Any acceptance of a </w:t>
      </w:r>
      <w:r w:rsidR="002E6CE7">
        <w:rPr>
          <w:color w:val="000000"/>
          <w:sz w:val="24"/>
        </w:rPr>
        <w:t xml:space="preserve">submission </w:t>
      </w:r>
      <w:r w:rsidRPr="00374EC2">
        <w:rPr>
          <w:color w:val="000000"/>
          <w:sz w:val="24"/>
        </w:rPr>
        <w:t xml:space="preserve">by the Council shall be in writing and shall be communicated to the </w:t>
      </w:r>
      <w:r w:rsidR="0092201E" w:rsidRPr="004343D5">
        <w:rPr>
          <w:i/>
          <w:iCs/>
          <w:color w:val="000000"/>
          <w:sz w:val="24"/>
        </w:rPr>
        <w:t>Delivery Partner</w:t>
      </w:r>
      <w:r w:rsidR="00A4471A">
        <w:rPr>
          <w:sz w:val="24"/>
          <w:lang w:val="en-US"/>
        </w:rPr>
        <w:t>.</w:t>
      </w:r>
    </w:p>
    <w:p w14:paraId="2C67CC5C" w14:textId="1E17411E" w:rsidR="001A46B2" w:rsidRPr="00C83A87" w:rsidRDefault="001A46B2" w:rsidP="007572C0">
      <w:pPr>
        <w:pStyle w:val="ListParagraph"/>
        <w:numPr>
          <w:ilvl w:val="1"/>
          <w:numId w:val="10"/>
        </w:numPr>
        <w:autoSpaceDE w:val="0"/>
        <w:autoSpaceDN w:val="0"/>
        <w:adjustRightInd w:val="0"/>
        <w:spacing w:before="0" w:after="60"/>
        <w:ind w:left="1434" w:hanging="357"/>
        <w:contextualSpacing/>
        <w:jc w:val="both"/>
        <w:rPr>
          <w:sz w:val="24"/>
        </w:rPr>
      </w:pPr>
      <w:r w:rsidRPr="00374EC2">
        <w:rPr>
          <w:color w:val="000000"/>
          <w:sz w:val="24"/>
        </w:rPr>
        <w:t xml:space="preserve">Upon such acceptance the </w:t>
      </w:r>
      <w:r w:rsidR="00936DB3">
        <w:rPr>
          <w:color w:val="000000"/>
          <w:sz w:val="24"/>
        </w:rPr>
        <w:t xml:space="preserve">Council and </w:t>
      </w:r>
      <w:r w:rsidR="0092201E" w:rsidRPr="004343D5">
        <w:rPr>
          <w:i/>
          <w:iCs/>
          <w:color w:val="000000"/>
          <w:sz w:val="24"/>
        </w:rPr>
        <w:t>Delivery Partner</w:t>
      </w:r>
      <w:r w:rsidR="00936DB3">
        <w:rPr>
          <w:color w:val="000000"/>
          <w:sz w:val="24"/>
        </w:rPr>
        <w:t xml:space="preserve"> </w:t>
      </w:r>
      <w:r w:rsidRPr="00374EC2">
        <w:rPr>
          <w:color w:val="000000"/>
          <w:sz w:val="24"/>
        </w:rPr>
        <w:t xml:space="preserve">shall become binding </w:t>
      </w:r>
      <w:r w:rsidR="00CC4655">
        <w:rPr>
          <w:color w:val="000000"/>
          <w:sz w:val="24"/>
        </w:rPr>
        <w:t xml:space="preserve">contractual </w:t>
      </w:r>
      <w:r w:rsidR="00A4471A" w:rsidRPr="00374EC2">
        <w:rPr>
          <w:color w:val="000000"/>
          <w:sz w:val="24"/>
        </w:rPr>
        <w:t>parties,</w:t>
      </w:r>
      <w:r w:rsidRPr="00374EC2">
        <w:rPr>
          <w:color w:val="000000"/>
          <w:sz w:val="24"/>
        </w:rPr>
        <w:t xml:space="preserve"> and, notwithstanding that, the appointed </w:t>
      </w:r>
      <w:r w:rsidR="00BE7255" w:rsidRPr="004343D5">
        <w:rPr>
          <w:i/>
          <w:iCs/>
          <w:color w:val="000000"/>
          <w:sz w:val="24"/>
        </w:rPr>
        <w:t>Delivery Partner</w:t>
      </w:r>
      <w:r w:rsidR="00BE7255" w:rsidDel="00BE7255">
        <w:rPr>
          <w:sz w:val="24"/>
          <w:lang w:val="en-US"/>
        </w:rPr>
        <w:t xml:space="preserve"> </w:t>
      </w:r>
      <w:r w:rsidRPr="00374EC2">
        <w:rPr>
          <w:color w:val="000000"/>
          <w:sz w:val="24"/>
        </w:rPr>
        <w:t>shall execute a formal contract in writing upon request of the Council.</w:t>
      </w:r>
    </w:p>
    <w:p w14:paraId="1536E06B" w14:textId="77777777" w:rsidR="00944197" w:rsidRDefault="00944197" w:rsidP="00944197">
      <w:pPr>
        <w:spacing w:before="180" w:after="180"/>
        <w:rPr>
          <w:sz w:val="24"/>
          <w:lang w:val="en-US"/>
        </w:rPr>
      </w:pPr>
    </w:p>
    <w:p w14:paraId="6F49096F" w14:textId="14CA9767" w:rsidR="00944197" w:rsidRDefault="00944197" w:rsidP="00944197">
      <w:pPr>
        <w:spacing w:before="180" w:after="180"/>
        <w:rPr>
          <w:rFonts w:eastAsia="MS Mincho" w:cstheme="minorHAnsi"/>
          <w:sz w:val="24"/>
        </w:rPr>
      </w:pPr>
      <w:r w:rsidRPr="00EF6155">
        <w:rPr>
          <w:sz w:val="24"/>
          <w:lang w:val="en-US"/>
        </w:rPr>
        <w:t>If you have any questions about this opportunity</w:t>
      </w:r>
      <w:r w:rsidR="00C85904">
        <w:rPr>
          <w:sz w:val="24"/>
          <w:lang w:val="en-US"/>
        </w:rPr>
        <w:t xml:space="preserve"> (and note that the responses to these will be shared with all interested parties)</w:t>
      </w:r>
      <w:r w:rsidRPr="00EF6155">
        <w:rPr>
          <w:sz w:val="24"/>
          <w:lang w:val="en-US"/>
        </w:rPr>
        <w:t xml:space="preserve">, please </w:t>
      </w:r>
      <w:r w:rsidRPr="00EF6155">
        <w:rPr>
          <w:rFonts w:cs="Arial"/>
          <w:b/>
          <w:bCs/>
          <w:color w:val="383835"/>
          <w:sz w:val="24"/>
          <w:shd w:val="clear" w:color="auto" w:fill="FFFFFF"/>
        </w:rPr>
        <w:t>Email:</w:t>
      </w:r>
      <w:r w:rsidRPr="00EF6155">
        <w:rPr>
          <w:rFonts w:cs="Arial"/>
          <w:color w:val="383835"/>
          <w:sz w:val="24"/>
          <w:shd w:val="clear" w:color="auto" w:fill="FFFFFF"/>
        </w:rPr>
        <w:t> </w:t>
      </w:r>
      <w:hyperlink r:id="rId25" w:history="1">
        <w:r w:rsidR="004343D5">
          <w:rPr>
            <w:rStyle w:val="Hyperlink"/>
            <w:sz w:val="24"/>
          </w:rPr>
          <w:t>twentyone</w:t>
        </w:r>
        <w:r w:rsidR="004343D5" w:rsidRPr="00EE2E78">
          <w:rPr>
            <w:rStyle w:val="Hyperlink"/>
            <w:sz w:val="24"/>
          </w:rPr>
          <w:t>@southend.gov.uk</w:t>
        </w:r>
      </w:hyperlink>
    </w:p>
    <w:p w14:paraId="5AEB9A73" w14:textId="77777777" w:rsidR="00944197" w:rsidRDefault="00944197" w:rsidP="00944197">
      <w:pPr>
        <w:spacing w:before="180" w:after="180"/>
        <w:rPr>
          <w:rFonts w:eastAsia="MS Mincho" w:cstheme="minorHAnsi"/>
          <w:sz w:val="24"/>
        </w:rPr>
      </w:pPr>
    </w:p>
    <w:p w14:paraId="2CD789AC" w14:textId="2D16E421" w:rsidR="006E23BE" w:rsidRDefault="00944197" w:rsidP="00EF6155">
      <w:pPr>
        <w:rPr>
          <w:lang w:val="en-US"/>
        </w:rPr>
      </w:pPr>
      <w:r w:rsidRPr="00EF6155">
        <w:rPr>
          <w:color w:val="000000"/>
          <w:sz w:val="24"/>
        </w:rPr>
        <w:t xml:space="preserve">For the avoidance of doubt, any submissions received after </w:t>
      </w:r>
      <w:r w:rsidRPr="00EF6155">
        <w:rPr>
          <w:b/>
          <w:sz w:val="24"/>
          <w:lang w:eastAsia="en-GB"/>
        </w:rPr>
        <w:t xml:space="preserve">12.00 noon on </w:t>
      </w:r>
      <w:r w:rsidR="002543B6">
        <w:rPr>
          <w:b/>
          <w:sz w:val="24"/>
          <w:lang w:eastAsia="en-GB"/>
        </w:rPr>
        <w:t>Tuesday</w:t>
      </w:r>
      <w:r w:rsidRPr="00EF6155">
        <w:rPr>
          <w:b/>
          <w:sz w:val="24"/>
          <w:lang w:eastAsia="en-GB"/>
        </w:rPr>
        <w:t xml:space="preserve"> </w:t>
      </w:r>
      <w:r w:rsidR="002543B6">
        <w:rPr>
          <w:b/>
          <w:sz w:val="24"/>
          <w:lang w:eastAsia="en-GB"/>
        </w:rPr>
        <w:t>6</w:t>
      </w:r>
      <w:r w:rsidR="00C85904">
        <w:rPr>
          <w:b/>
          <w:sz w:val="24"/>
          <w:vertAlign w:val="superscript"/>
          <w:lang w:eastAsia="en-GB"/>
        </w:rPr>
        <w:t>th</w:t>
      </w:r>
      <w:r w:rsidRPr="00EF6155">
        <w:rPr>
          <w:b/>
          <w:sz w:val="24"/>
          <w:lang w:eastAsia="en-GB"/>
        </w:rPr>
        <w:t xml:space="preserve"> Ju</w:t>
      </w:r>
      <w:r w:rsidR="002543B6">
        <w:rPr>
          <w:b/>
          <w:sz w:val="24"/>
          <w:lang w:eastAsia="en-GB"/>
        </w:rPr>
        <w:t>ly</w:t>
      </w:r>
      <w:r w:rsidRPr="00EF6155">
        <w:rPr>
          <w:b/>
          <w:sz w:val="24"/>
          <w:lang w:eastAsia="en-GB"/>
        </w:rPr>
        <w:t xml:space="preserve"> 2021 </w:t>
      </w:r>
      <w:r w:rsidRPr="00EF6155">
        <w:rPr>
          <w:sz w:val="24"/>
          <w:lang w:eastAsia="en-GB"/>
        </w:rPr>
        <w:t>w</w:t>
      </w:r>
      <w:r w:rsidRPr="00EF6155">
        <w:rPr>
          <w:color w:val="000000"/>
          <w:sz w:val="24"/>
        </w:rPr>
        <w:t>ill be regarded as a late submission. Late submissions will NOT be considered</w:t>
      </w:r>
      <w:r w:rsidR="006E22A4">
        <w:rPr>
          <w:color w:val="000000"/>
          <w:sz w:val="24"/>
        </w:rPr>
        <w:t>.</w:t>
      </w:r>
      <w:r w:rsidR="00C85904">
        <w:rPr>
          <w:color w:val="000000"/>
          <w:sz w:val="24"/>
        </w:rPr>
        <w:t xml:space="preserve"> All Expressions of Interest and responses must be sent to </w:t>
      </w:r>
      <w:hyperlink r:id="rId26" w:history="1">
        <w:r w:rsidR="004343D5">
          <w:rPr>
            <w:rStyle w:val="Hyperlink"/>
            <w:sz w:val="24"/>
          </w:rPr>
          <w:t>twentyone</w:t>
        </w:r>
        <w:r w:rsidR="004343D5" w:rsidRPr="00EE2E78">
          <w:rPr>
            <w:rStyle w:val="Hyperlink"/>
            <w:sz w:val="24"/>
          </w:rPr>
          <w:t>@southend.gov.uk</w:t>
        </w:r>
      </w:hyperlink>
    </w:p>
    <w:p w14:paraId="08268D42" w14:textId="17DE2586" w:rsidR="00E732B4" w:rsidRPr="00757BEF" w:rsidRDefault="00E732B4" w:rsidP="00757BEF">
      <w:pPr>
        <w:tabs>
          <w:tab w:val="center" w:pos="0"/>
        </w:tabs>
        <w:rPr>
          <w:rFonts w:cs="Arial"/>
          <w:sz w:val="24"/>
          <w:szCs w:val="24"/>
        </w:rPr>
      </w:pPr>
    </w:p>
    <w:p w14:paraId="718B0B80" w14:textId="42C6FFF0" w:rsidR="00AE1289" w:rsidRDefault="00AE1289">
      <w:pPr>
        <w:widowControl/>
        <w:rPr>
          <w:rFonts w:eastAsia="MS Mincho" w:cs="Arial"/>
          <w:sz w:val="24"/>
          <w:szCs w:val="24"/>
        </w:rPr>
      </w:pPr>
      <w:r>
        <w:rPr>
          <w:rFonts w:eastAsia="MS Mincho" w:cs="Arial"/>
          <w:sz w:val="24"/>
          <w:szCs w:val="24"/>
        </w:rPr>
        <w:br w:type="page"/>
      </w:r>
    </w:p>
    <w:p w14:paraId="67556B2F" w14:textId="252693EE" w:rsidR="000B5086" w:rsidRPr="006E23BE" w:rsidRDefault="00AE1289" w:rsidP="000B5086">
      <w:pPr>
        <w:rPr>
          <w:rFonts w:eastAsia="MS Mincho" w:cs="Arial"/>
          <w:sz w:val="24"/>
          <w:szCs w:val="24"/>
        </w:rPr>
      </w:pPr>
      <w:r>
        <w:rPr>
          <w:noProof/>
        </w:rPr>
        <w:lastRenderedPageBreak/>
        <mc:AlternateContent>
          <mc:Choice Requires="wps">
            <w:drawing>
              <wp:anchor distT="0" distB="0" distL="114300" distR="114300" simplePos="0" relativeHeight="251810816" behindDoc="0" locked="0" layoutInCell="1" allowOverlap="1" wp14:anchorId="29C8C545" wp14:editId="70590D29">
                <wp:simplePos x="0" y="0"/>
                <wp:positionH relativeFrom="margin">
                  <wp:posOffset>-955040</wp:posOffset>
                </wp:positionH>
                <wp:positionV relativeFrom="paragraph">
                  <wp:posOffset>-160822</wp:posOffset>
                </wp:positionV>
                <wp:extent cx="10796002" cy="7539789"/>
                <wp:effectExtent l="0" t="0" r="5715" b="4445"/>
                <wp:wrapNone/>
                <wp:docPr id="63" name="Rectangle 63"/>
                <wp:cNvGraphicFramePr/>
                <a:graphic xmlns:a="http://schemas.openxmlformats.org/drawingml/2006/main">
                  <a:graphicData uri="http://schemas.microsoft.com/office/word/2010/wordprocessingShape">
                    <wps:wsp>
                      <wps:cNvSpPr/>
                      <wps:spPr>
                        <a:xfrm>
                          <a:off x="0" y="0"/>
                          <a:ext cx="10796002" cy="7539789"/>
                        </a:xfrm>
                        <a:prstGeom prst="rect">
                          <a:avLst/>
                        </a:prstGeom>
                        <a:solidFill>
                          <a:srgbClr val="004C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360E3" w14:textId="77777777" w:rsidR="00151E89" w:rsidRDefault="00151E89" w:rsidP="00715A8E">
                            <w:pPr>
                              <w:ind w:left="1843"/>
                              <w:rPr>
                                <w:color w:val="FFFFFF" w:themeColor="background1"/>
                                <w:sz w:val="24"/>
                                <w:szCs w:val="24"/>
                              </w:rPr>
                            </w:pPr>
                          </w:p>
                          <w:p w14:paraId="5307ED83" w14:textId="77777777" w:rsidR="00151E89" w:rsidRDefault="00151E89" w:rsidP="00715A8E">
                            <w:pPr>
                              <w:ind w:left="1843"/>
                              <w:rPr>
                                <w:color w:val="FFFFFF" w:themeColor="background1"/>
                                <w:sz w:val="24"/>
                                <w:szCs w:val="24"/>
                              </w:rPr>
                            </w:pPr>
                          </w:p>
                          <w:p w14:paraId="272D0853" w14:textId="77777777" w:rsidR="00151E89" w:rsidRDefault="00151E89" w:rsidP="00715A8E">
                            <w:pPr>
                              <w:ind w:left="1843"/>
                              <w:rPr>
                                <w:color w:val="FFFFFF" w:themeColor="background1"/>
                                <w:sz w:val="24"/>
                                <w:szCs w:val="24"/>
                              </w:rPr>
                            </w:pPr>
                          </w:p>
                          <w:p w14:paraId="29376017" w14:textId="77777777" w:rsidR="00151E89" w:rsidRDefault="00151E89" w:rsidP="00715A8E">
                            <w:pPr>
                              <w:ind w:left="1843"/>
                              <w:rPr>
                                <w:color w:val="FFFFFF" w:themeColor="background1"/>
                                <w:sz w:val="24"/>
                                <w:szCs w:val="24"/>
                              </w:rPr>
                            </w:pPr>
                          </w:p>
                          <w:p w14:paraId="38889883" w14:textId="77777777" w:rsidR="00151E89" w:rsidRDefault="00151E89" w:rsidP="00715A8E">
                            <w:pPr>
                              <w:ind w:left="1843"/>
                              <w:rPr>
                                <w:color w:val="FFFFFF" w:themeColor="background1"/>
                                <w:sz w:val="24"/>
                                <w:szCs w:val="24"/>
                              </w:rPr>
                            </w:pPr>
                          </w:p>
                          <w:p w14:paraId="68DA74B4" w14:textId="77777777" w:rsidR="00151E89" w:rsidRDefault="00151E89" w:rsidP="00715A8E">
                            <w:pPr>
                              <w:ind w:left="1843"/>
                              <w:rPr>
                                <w:color w:val="FFFFFF" w:themeColor="background1"/>
                                <w:sz w:val="24"/>
                                <w:szCs w:val="24"/>
                              </w:rPr>
                            </w:pPr>
                          </w:p>
                          <w:p w14:paraId="0CABBA35" w14:textId="77777777" w:rsidR="00151E89" w:rsidRDefault="00151E89" w:rsidP="00715A8E">
                            <w:pPr>
                              <w:ind w:left="1843"/>
                              <w:rPr>
                                <w:color w:val="FFFFFF" w:themeColor="background1"/>
                                <w:sz w:val="24"/>
                                <w:szCs w:val="24"/>
                              </w:rPr>
                            </w:pPr>
                          </w:p>
                          <w:p w14:paraId="0435A974" w14:textId="77777777" w:rsidR="00151E89" w:rsidRDefault="00151E89" w:rsidP="00715A8E">
                            <w:pPr>
                              <w:ind w:left="1843"/>
                              <w:rPr>
                                <w:color w:val="FFFFFF" w:themeColor="background1"/>
                                <w:sz w:val="24"/>
                                <w:szCs w:val="24"/>
                              </w:rPr>
                            </w:pPr>
                          </w:p>
                          <w:p w14:paraId="6E75D84F" w14:textId="77777777" w:rsidR="00151E89" w:rsidRDefault="00151E89" w:rsidP="00715A8E">
                            <w:pPr>
                              <w:ind w:left="1843"/>
                              <w:rPr>
                                <w:color w:val="FFFFFF" w:themeColor="background1"/>
                                <w:sz w:val="24"/>
                                <w:szCs w:val="24"/>
                              </w:rPr>
                            </w:pPr>
                          </w:p>
                          <w:p w14:paraId="05FD8569" w14:textId="77777777" w:rsidR="00151E89" w:rsidRDefault="00151E89" w:rsidP="00715A8E">
                            <w:pPr>
                              <w:ind w:left="1843"/>
                              <w:rPr>
                                <w:color w:val="FFFFFF" w:themeColor="background1"/>
                                <w:sz w:val="24"/>
                                <w:szCs w:val="24"/>
                              </w:rPr>
                            </w:pPr>
                          </w:p>
                          <w:p w14:paraId="46EF4868" w14:textId="77777777" w:rsidR="00151E89" w:rsidRDefault="00151E89" w:rsidP="00715A8E">
                            <w:pPr>
                              <w:ind w:left="1843"/>
                              <w:rPr>
                                <w:color w:val="FFFFFF" w:themeColor="background1"/>
                                <w:sz w:val="24"/>
                                <w:szCs w:val="24"/>
                              </w:rPr>
                            </w:pPr>
                          </w:p>
                          <w:p w14:paraId="419E020B" w14:textId="77777777" w:rsidR="00151E89" w:rsidRDefault="00151E89" w:rsidP="00715A8E">
                            <w:pPr>
                              <w:ind w:left="1843"/>
                              <w:rPr>
                                <w:color w:val="FFFFFF" w:themeColor="background1"/>
                                <w:sz w:val="24"/>
                                <w:szCs w:val="24"/>
                              </w:rPr>
                            </w:pPr>
                          </w:p>
                          <w:p w14:paraId="3F5C095B" w14:textId="77777777" w:rsidR="00151E89" w:rsidRDefault="00151E89" w:rsidP="00715A8E">
                            <w:pPr>
                              <w:ind w:left="1843"/>
                              <w:rPr>
                                <w:color w:val="FFFFFF" w:themeColor="background1"/>
                                <w:sz w:val="24"/>
                                <w:szCs w:val="24"/>
                              </w:rPr>
                            </w:pPr>
                          </w:p>
                          <w:p w14:paraId="6D806BB8" w14:textId="77777777" w:rsidR="00151E89" w:rsidRDefault="00151E89" w:rsidP="00715A8E">
                            <w:pPr>
                              <w:ind w:left="1843"/>
                              <w:rPr>
                                <w:color w:val="FFFFFF" w:themeColor="background1"/>
                                <w:sz w:val="24"/>
                                <w:szCs w:val="24"/>
                              </w:rPr>
                            </w:pPr>
                          </w:p>
                          <w:p w14:paraId="5A70E557" w14:textId="088671BF" w:rsidR="00715A8E" w:rsidRPr="00715A8E" w:rsidRDefault="00715A8E" w:rsidP="00715A8E">
                            <w:pPr>
                              <w:ind w:left="1843"/>
                              <w:rPr>
                                <w:color w:val="FFFFFF" w:themeColor="background1"/>
                                <w:sz w:val="24"/>
                                <w:szCs w:val="24"/>
                              </w:rPr>
                            </w:pPr>
                            <w:r w:rsidRPr="00715A8E">
                              <w:rPr>
                                <w:color w:val="FFFFFF" w:themeColor="background1"/>
                                <w:sz w:val="24"/>
                                <w:szCs w:val="24"/>
                              </w:rPr>
                              <w:t>Southend-on-Sea Borough Council</w:t>
                            </w:r>
                          </w:p>
                          <w:p w14:paraId="381B2C92" w14:textId="77777777" w:rsidR="00715A8E" w:rsidRPr="00715A8E" w:rsidRDefault="00715A8E" w:rsidP="00715A8E">
                            <w:pPr>
                              <w:ind w:left="1843"/>
                              <w:rPr>
                                <w:color w:val="FFFFFF" w:themeColor="background1"/>
                                <w:sz w:val="24"/>
                                <w:szCs w:val="24"/>
                              </w:rPr>
                            </w:pPr>
                            <w:r w:rsidRPr="00715A8E">
                              <w:rPr>
                                <w:color w:val="FFFFFF" w:themeColor="background1"/>
                                <w:sz w:val="24"/>
                                <w:szCs w:val="24"/>
                              </w:rPr>
                              <w:t>Civic Centre, Victoria Avenue</w:t>
                            </w:r>
                          </w:p>
                          <w:p w14:paraId="0589C172" w14:textId="0770BDD6" w:rsidR="00715A8E" w:rsidRDefault="00715A8E" w:rsidP="00715A8E">
                            <w:pPr>
                              <w:ind w:left="1843"/>
                              <w:rPr>
                                <w:rStyle w:val="Hyperlink"/>
                                <w:color w:val="FFFFFF" w:themeColor="background1"/>
                                <w:sz w:val="24"/>
                                <w:szCs w:val="24"/>
                              </w:rPr>
                            </w:pPr>
                            <w:r w:rsidRPr="00715A8E">
                              <w:rPr>
                                <w:color w:val="FFFFFF" w:themeColor="background1"/>
                                <w:sz w:val="24"/>
                                <w:szCs w:val="24"/>
                              </w:rPr>
                              <w:t>Southend-on-Sea SS2 6ER</w:t>
                            </w:r>
                            <w:r w:rsidRPr="00715A8E">
                              <w:rPr>
                                <w:b/>
                                <w:bCs/>
                                <w:color w:val="FFFFFF" w:themeColor="background1"/>
                                <w:sz w:val="24"/>
                                <w:szCs w:val="24"/>
                              </w:rPr>
                              <w:br/>
                            </w:r>
                            <w:hyperlink r:id="rId27" w:history="1">
                              <w:r w:rsidRPr="00715A8E">
                                <w:rPr>
                                  <w:rStyle w:val="Hyperlink"/>
                                  <w:color w:val="FFFFFF" w:themeColor="background1"/>
                                  <w:sz w:val="24"/>
                                  <w:szCs w:val="24"/>
                                </w:rPr>
                                <w:t>www.southend.gov.uk</w:t>
                              </w:r>
                            </w:hyperlink>
                          </w:p>
                          <w:p w14:paraId="0B2F6B26" w14:textId="73BBB35F" w:rsidR="002C452E" w:rsidRDefault="002C452E" w:rsidP="00715A8E">
                            <w:pPr>
                              <w:ind w:left="1843"/>
                              <w:rPr>
                                <w:rStyle w:val="Hyperlink"/>
                                <w:color w:val="FFFFFF" w:themeColor="background1"/>
                                <w:sz w:val="24"/>
                                <w:szCs w:val="24"/>
                              </w:rPr>
                            </w:pPr>
                          </w:p>
                          <w:p w14:paraId="02DD40B9" w14:textId="509196C9" w:rsidR="002C452E" w:rsidRPr="00715A8E" w:rsidRDefault="002C452E" w:rsidP="00715A8E">
                            <w:pPr>
                              <w:ind w:left="1843"/>
                              <w:rPr>
                                <w:color w:val="FFFFFF" w:themeColor="background1"/>
                                <w:sz w:val="24"/>
                                <w:szCs w:val="24"/>
                              </w:rPr>
                            </w:pPr>
                            <w:r w:rsidRPr="002C452E">
                              <w:rPr>
                                <w:color w:val="FFFFFF" w:themeColor="background1"/>
                                <w:sz w:val="24"/>
                                <w:szCs w:val="24"/>
                              </w:rPr>
                              <w:t xml:space="preserve">Email: </w:t>
                            </w:r>
                            <w:r w:rsidR="004343D5" w:rsidRPr="004343D5">
                              <w:rPr>
                                <w:color w:val="FFFFFF" w:themeColor="background1"/>
                                <w:sz w:val="24"/>
                                <w:szCs w:val="24"/>
                              </w:rPr>
                              <w:t>twentyone@southend.gov.uk</w:t>
                            </w:r>
                          </w:p>
                          <w:p w14:paraId="10CEF52E" w14:textId="5C1AFC1D" w:rsidR="00715A8E" w:rsidRPr="00715A8E" w:rsidRDefault="00715A8E" w:rsidP="00715A8E">
                            <w:pPr>
                              <w:ind w:left="1843"/>
                              <w:rPr>
                                <w:color w:val="FFFFFF" w:themeColor="background1"/>
                                <w:sz w:val="24"/>
                                <w:szCs w:val="24"/>
                              </w:rPr>
                            </w:pPr>
                            <w:r w:rsidRPr="00715A8E">
                              <w:rPr>
                                <w:color w:val="FFFFFF" w:themeColor="background1"/>
                                <w:sz w:val="24"/>
                                <w:szCs w:val="24"/>
                              </w:rPr>
                              <w:br/>
                            </w:r>
                            <w:r w:rsidRPr="00715A8E">
                              <w:rPr>
                                <w:noProof/>
                                <w:color w:val="FFFFFF" w:themeColor="background1"/>
                                <w:sz w:val="24"/>
                                <w:szCs w:val="24"/>
                              </w:rPr>
                              <w:drawing>
                                <wp:inline distT="0" distB="0" distL="0" distR="0" wp14:anchorId="5D2BF4D3" wp14:editId="717CCEEB">
                                  <wp:extent cx="160655" cy="16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30" w:history="1">
                              <w:proofErr w:type="spellStart"/>
                              <w:r w:rsidRPr="00715A8E">
                                <w:rPr>
                                  <w:rStyle w:val="Hyperlink"/>
                                  <w:color w:val="FFFFFF" w:themeColor="background1"/>
                                  <w:sz w:val="24"/>
                                  <w:szCs w:val="24"/>
                                  <w:lang w:val="en-US"/>
                                </w:rPr>
                                <w:t>twitter@southendbc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7A5C3271" wp14:editId="5FEDA524">
                                  <wp:extent cx="160655" cy="1606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lang w:val="en-US"/>
                              </w:rPr>
                              <w:t xml:space="preserve">  </w:t>
                            </w:r>
                            <w:hyperlink r:id="rId33" w:history="1">
                              <w:r w:rsidRPr="00715A8E">
                                <w:rPr>
                                  <w:rStyle w:val="Hyperlink"/>
                                  <w:color w:val="FFFFFF" w:themeColor="background1"/>
                                  <w:sz w:val="24"/>
                                  <w:szCs w:val="24"/>
                                  <w:lang w:val="en-US"/>
                                </w:rPr>
                                <w:t>Facebook.com/</w:t>
                              </w:r>
                              <w:proofErr w:type="spellStart"/>
                              <w:r w:rsidRPr="00715A8E">
                                <w:rPr>
                                  <w:rStyle w:val="Hyperlink"/>
                                  <w:color w:val="FFFFFF" w:themeColor="background1"/>
                                  <w:sz w:val="24"/>
                                  <w:szCs w:val="24"/>
                                  <w:lang w:val="en-US"/>
                                </w:rPr>
                                <w:t>SouthendBCOfficial</w:t>
                              </w:r>
                              <w:proofErr w:type="spellEnd"/>
                            </w:hyperlink>
                            <w:r w:rsidRPr="00715A8E">
                              <w:rPr>
                                <w:color w:val="FFFFFF" w:themeColor="background1"/>
                                <w:sz w:val="24"/>
                                <w:szCs w:val="24"/>
                                <w:u w:val="single"/>
                              </w:rPr>
                              <w:t xml:space="preserve"> </w:t>
                            </w:r>
                            <w:r w:rsidRPr="00715A8E">
                              <w:rPr>
                                <w:color w:val="FFFFFF" w:themeColor="background1"/>
                                <w:sz w:val="24"/>
                                <w:szCs w:val="24"/>
                              </w:rPr>
                              <w:br/>
                            </w:r>
                            <w:r w:rsidRPr="00715A8E">
                              <w:rPr>
                                <w:noProof/>
                                <w:color w:val="FFFFFF" w:themeColor="background1"/>
                                <w:sz w:val="24"/>
                                <w:szCs w:val="24"/>
                              </w:rPr>
                              <w:drawing>
                                <wp:inline distT="0" distB="0" distL="0" distR="0" wp14:anchorId="3E08198E" wp14:editId="70D92BAF">
                                  <wp:extent cx="160655" cy="160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36" w:history="1">
                              <w:r w:rsidRPr="00715A8E">
                                <w:rPr>
                                  <w:rStyle w:val="Hyperlink"/>
                                  <w:color w:val="FFFFFF" w:themeColor="background1"/>
                                  <w:sz w:val="24"/>
                                  <w:szCs w:val="24"/>
                                </w:rPr>
                                <w:t>Flickr.com/</w:t>
                              </w:r>
                              <w:proofErr w:type="spellStart"/>
                              <w:r w:rsidRPr="00715A8E">
                                <w:rPr>
                                  <w:rStyle w:val="Hyperlink"/>
                                  <w:color w:val="FFFFFF" w:themeColor="background1"/>
                                  <w:sz w:val="24"/>
                                  <w:szCs w:val="24"/>
                                </w:rPr>
                                <w:t>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57C923D7" wp14:editId="2FB272E6">
                                  <wp:extent cx="160655" cy="160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39" w:history="1">
                              <w:r w:rsidRPr="00715A8E">
                                <w:rPr>
                                  <w:rStyle w:val="Hyperlink"/>
                                  <w:color w:val="FFFFFF" w:themeColor="background1"/>
                                  <w:sz w:val="24"/>
                                  <w:szCs w:val="24"/>
                                </w:rPr>
                                <w:t>Instargram.com/</w:t>
                              </w:r>
                              <w:proofErr w:type="spellStart"/>
                              <w:r w:rsidRPr="00715A8E">
                                <w:rPr>
                                  <w:rStyle w:val="Hyperlink"/>
                                  <w:color w:val="FFFFFF" w:themeColor="background1"/>
                                  <w:sz w:val="24"/>
                                  <w:szCs w:val="24"/>
                                </w:rPr>
                                <w:t>southendbc</w:t>
                              </w:r>
                              <w:proofErr w:type="spellEnd"/>
                            </w:hyperlink>
                          </w:p>
                          <w:p w14:paraId="20F058DC" w14:textId="77777777" w:rsidR="00715A8E" w:rsidRDefault="00715A8E" w:rsidP="00715A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C545" id="Rectangle 63" o:spid="_x0000_s1030" style="position:absolute;margin-left:-75.2pt;margin-top:-12.65pt;width:850.1pt;height:593.7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" fillcolor="#004c97" stroked="f" strokeweight="2pt">
                <v:textbox>
                  <w:txbxContent>
                    <w:p w14:paraId="303360E3" w14:textId="77777777" w:rsidR="00151E89" w:rsidRDefault="00151E89" w:rsidP="00715A8E">
                      <w:pPr>
                        <w:ind w:left="1843"/>
                        <w:rPr>
                          <w:color w:val="FFFFFF" w:themeColor="background1"/>
                          <w:sz w:val="24"/>
                          <w:szCs w:val="24"/>
                        </w:rPr>
                      </w:pPr>
                    </w:p>
                    <w:p w14:paraId="5307ED83" w14:textId="77777777" w:rsidR="00151E89" w:rsidRDefault="00151E89" w:rsidP="00715A8E">
                      <w:pPr>
                        <w:ind w:left="1843"/>
                        <w:rPr>
                          <w:color w:val="FFFFFF" w:themeColor="background1"/>
                          <w:sz w:val="24"/>
                          <w:szCs w:val="24"/>
                        </w:rPr>
                      </w:pPr>
                    </w:p>
                    <w:p w14:paraId="272D0853" w14:textId="77777777" w:rsidR="00151E89" w:rsidRDefault="00151E89" w:rsidP="00715A8E">
                      <w:pPr>
                        <w:ind w:left="1843"/>
                        <w:rPr>
                          <w:color w:val="FFFFFF" w:themeColor="background1"/>
                          <w:sz w:val="24"/>
                          <w:szCs w:val="24"/>
                        </w:rPr>
                      </w:pPr>
                    </w:p>
                    <w:p w14:paraId="29376017" w14:textId="77777777" w:rsidR="00151E89" w:rsidRDefault="00151E89" w:rsidP="00715A8E">
                      <w:pPr>
                        <w:ind w:left="1843"/>
                        <w:rPr>
                          <w:color w:val="FFFFFF" w:themeColor="background1"/>
                          <w:sz w:val="24"/>
                          <w:szCs w:val="24"/>
                        </w:rPr>
                      </w:pPr>
                    </w:p>
                    <w:p w14:paraId="38889883" w14:textId="77777777" w:rsidR="00151E89" w:rsidRDefault="00151E89" w:rsidP="00715A8E">
                      <w:pPr>
                        <w:ind w:left="1843"/>
                        <w:rPr>
                          <w:color w:val="FFFFFF" w:themeColor="background1"/>
                          <w:sz w:val="24"/>
                          <w:szCs w:val="24"/>
                        </w:rPr>
                      </w:pPr>
                    </w:p>
                    <w:p w14:paraId="68DA74B4" w14:textId="77777777" w:rsidR="00151E89" w:rsidRDefault="00151E89" w:rsidP="00715A8E">
                      <w:pPr>
                        <w:ind w:left="1843"/>
                        <w:rPr>
                          <w:color w:val="FFFFFF" w:themeColor="background1"/>
                          <w:sz w:val="24"/>
                          <w:szCs w:val="24"/>
                        </w:rPr>
                      </w:pPr>
                    </w:p>
                    <w:p w14:paraId="0CABBA35" w14:textId="77777777" w:rsidR="00151E89" w:rsidRDefault="00151E89" w:rsidP="00715A8E">
                      <w:pPr>
                        <w:ind w:left="1843"/>
                        <w:rPr>
                          <w:color w:val="FFFFFF" w:themeColor="background1"/>
                          <w:sz w:val="24"/>
                          <w:szCs w:val="24"/>
                        </w:rPr>
                      </w:pPr>
                    </w:p>
                    <w:p w14:paraId="0435A974" w14:textId="77777777" w:rsidR="00151E89" w:rsidRDefault="00151E89" w:rsidP="00715A8E">
                      <w:pPr>
                        <w:ind w:left="1843"/>
                        <w:rPr>
                          <w:color w:val="FFFFFF" w:themeColor="background1"/>
                          <w:sz w:val="24"/>
                          <w:szCs w:val="24"/>
                        </w:rPr>
                      </w:pPr>
                    </w:p>
                    <w:p w14:paraId="6E75D84F" w14:textId="77777777" w:rsidR="00151E89" w:rsidRDefault="00151E89" w:rsidP="00715A8E">
                      <w:pPr>
                        <w:ind w:left="1843"/>
                        <w:rPr>
                          <w:color w:val="FFFFFF" w:themeColor="background1"/>
                          <w:sz w:val="24"/>
                          <w:szCs w:val="24"/>
                        </w:rPr>
                      </w:pPr>
                    </w:p>
                    <w:p w14:paraId="05FD8569" w14:textId="77777777" w:rsidR="00151E89" w:rsidRDefault="00151E89" w:rsidP="00715A8E">
                      <w:pPr>
                        <w:ind w:left="1843"/>
                        <w:rPr>
                          <w:color w:val="FFFFFF" w:themeColor="background1"/>
                          <w:sz w:val="24"/>
                          <w:szCs w:val="24"/>
                        </w:rPr>
                      </w:pPr>
                    </w:p>
                    <w:p w14:paraId="46EF4868" w14:textId="77777777" w:rsidR="00151E89" w:rsidRDefault="00151E89" w:rsidP="00715A8E">
                      <w:pPr>
                        <w:ind w:left="1843"/>
                        <w:rPr>
                          <w:color w:val="FFFFFF" w:themeColor="background1"/>
                          <w:sz w:val="24"/>
                          <w:szCs w:val="24"/>
                        </w:rPr>
                      </w:pPr>
                    </w:p>
                    <w:p w14:paraId="419E020B" w14:textId="77777777" w:rsidR="00151E89" w:rsidRDefault="00151E89" w:rsidP="00715A8E">
                      <w:pPr>
                        <w:ind w:left="1843"/>
                        <w:rPr>
                          <w:color w:val="FFFFFF" w:themeColor="background1"/>
                          <w:sz w:val="24"/>
                          <w:szCs w:val="24"/>
                        </w:rPr>
                      </w:pPr>
                    </w:p>
                    <w:p w14:paraId="3F5C095B" w14:textId="77777777" w:rsidR="00151E89" w:rsidRDefault="00151E89" w:rsidP="00715A8E">
                      <w:pPr>
                        <w:ind w:left="1843"/>
                        <w:rPr>
                          <w:color w:val="FFFFFF" w:themeColor="background1"/>
                          <w:sz w:val="24"/>
                          <w:szCs w:val="24"/>
                        </w:rPr>
                      </w:pPr>
                    </w:p>
                    <w:p w14:paraId="6D806BB8" w14:textId="77777777" w:rsidR="00151E89" w:rsidRDefault="00151E89" w:rsidP="00715A8E">
                      <w:pPr>
                        <w:ind w:left="1843"/>
                        <w:rPr>
                          <w:color w:val="FFFFFF" w:themeColor="background1"/>
                          <w:sz w:val="24"/>
                          <w:szCs w:val="24"/>
                        </w:rPr>
                      </w:pPr>
                    </w:p>
                    <w:p w14:paraId="5A70E557" w14:textId="088671BF" w:rsidR="00715A8E" w:rsidRPr="00715A8E" w:rsidRDefault="00715A8E" w:rsidP="00715A8E">
                      <w:pPr>
                        <w:ind w:left="1843"/>
                        <w:rPr>
                          <w:color w:val="FFFFFF" w:themeColor="background1"/>
                          <w:sz w:val="24"/>
                          <w:szCs w:val="24"/>
                        </w:rPr>
                      </w:pPr>
                      <w:r w:rsidRPr="00715A8E">
                        <w:rPr>
                          <w:color w:val="FFFFFF" w:themeColor="background1"/>
                          <w:sz w:val="24"/>
                          <w:szCs w:val="24"/>
                        </w:rPr>
                        <w:t>Southend-on-Sea Borough Council</w:t>
                      </w:r>
                    </w:p>
                    <w:p w14:paraId="381B2C92" w14:textId="77777777" w:rsidR="00715A8E" w:rsidRPr="00715A8E" w:rsidRDefault="00715A8E" w:rsidP="00715A8E">
                      <w:pPr>
                        <w:ind w:left="1843"/>
                        <w:rPr>
                          <w:color w:val="FFFFFF" w:themeColor="background1"/>
                          <w:sz w:val="24"/>
                          <w:szCs w:val="24"/>
                        </w:rPr>
                      </w:pPr>
                      <w:r w:rsidRPr="00715A8E">
                        <w:rPr>
                          <w:color w:val="FFFFFF" w:themeColor="background1"/>
                          <w:sz w:val="24"/>
                          <w:szCs w:val="24"/>
                        </w:rPr>
                        <w:t>Civic Centre, Victoria Avenue</w:t>
                      </w:r>
                    </w:p>
                    <w:p w14:paraId="0589C172" w14:textId="0770BDD6" w:rsidR="00715A8E" w:rsidRDefault="00715A8E" w:rsidP="00715A8E">
                      <w:pPr>
                        <w:ind w:left="1843"/>
                        <w:rPr>
                          <w:rStyle w:val="Hyperlink"/>
                          <w:color w:val="FFFFFF" w:themeColor="background1"/>
                          <w:sz w:val="24"/>
                          <w:szCs w:val="24"/>
                        </w:rPr>
                      </w:pPr>
                      <w:r w:rsidRPr="00715A8E">
                        <w:rPr>
                          <w:color w:val="FFFFFF" w:themeColor="background1"/>
                          <w:sz w:val="24"/>
                          <w:szCs w:val="24"/>
                        </w:rPr>
                        <w:t>Southend-on-Sea SS2 6ER</w:t>
                      </w:r>
                      <w:r w:rsidRPr="00715A8E">
                        <w:rPr>
                          <w:b/>
                          <w:bCs/>
                          <w:color w:val="FFFFFF" w:themeColor="background1"/>
                          <w:sz w:val="24"/>
                          <w:szCs w:val="24"/>
                        </w:rPr>
                        <w:br/>
                      </w:r>
                      <w:hyperlink r:id="rId40" w:history="1">
                        <w:r w:rsidRPr="00715A8E">
                          <w:rPr>
                            <w:rStyle w:val="Hyperlink"/>
                            <w:color w:val="FFFFFF" w:themeColor="background1"/>
                            <w:sz w:val="24"/>
                            <w:szCs w:val="24"/>
                          </w:rPr>
                          <w:t>www.southend.gov.uk</w:t>
                        </w:r>
                      </w:hyperlink>
                    </w:p>
                    <w:p w14:paraId="0B2F6B26" w14:textId="73BBB35F" w:rsidR="002C452E" w:rsidRDefault="002C452E" w:rsidP="00715A8E">
                      <w:pPr>
                        <w:ind w:left="1843"/>
                        <w:rPr>
                          <w:rStyle w:val="Hyperlink"/>
                          <w:color w:val="FFFFFF" w:themeColor="background1"/>
                          <w:sz w:val="24"/>
                          <w:szCs w:val="24"/>
                        </w:rPr>
                      </w:pPr>
                    </w:p>
                    <w:p w14:paraId="02DD40B9" w14:textId="509196C9" w:rsidR="002C452E" w:rsidRPr="00715A8E" w:rsidRDefault="002C452E" w:rsidP="00715A8E">
                      <w:pPr>
                        <w:ind w:left="1843"/>
                        <w:rPr>
                          <w:color w:val="FFFFFF" w:themeColor="background1"/>
                          <w:sz w:val="24"/>
                          <w:szCs w:val="24"/>
                        </w:rPr>
                      </w:pPr>
                      <w:r w:rsidRPr="002C452E">
                        <w:rPr>
                          <w:color w:val="FFFFFF" w:themeColor="background1"/>
                          <w:sz w:val="24"/>
                          <w:szCs w:val="24"/>
                        </w:rPr>
                        <w:t xml:space="preserve">Email: </w:t>
                      </w:r>
                      <w:r w:rsidR="004343D5" w:rsidRPr="004343D5">
                        <w:rPr>
                          <w:color w:val="FFFFFF" w:themeColor="background1"/>
                          <w:sz w:val="24"/>
                          <w:szCs w:val="24"/>
                        </w:rPr>
                        <w:t>twentyone@southend.gov.uk</w:t>
                      </w:r>
                    </w:p>
                    <w:p w14:paraId="10CEF52E" w14:textId="5C1AFC1D" w:rsidR="00715A8E" w:rsidRPr="00715A8E" w:rsidRDefault="00715A8E" w:rsidP="00715A8E">
                      <w:pPr>
                        <w:ind w:left="1843"/>
                        <w:rPr>
                          <w:color w:val="FFFFFF" w:themeColor="background1"/>
                          <w:sz w:val="24"/>
                          <w:szCs w:val="24"/>
                        </w:rPr>
                      </w:pPr>
                      <w:r w:rsidRPr="00715A8E">
                        <w:rPr>
                          <w:color w:val="FFFFFF" w:themeColor="background1"/>
                          <w:sz w:val="24"/>
                          <w:szCs w:val="24"/>
                        </w:rPr>
                        <w:br/>
                      </w:r>
                      <w:r w:rsidRPr="00715A8E">
                        <w:rPr>
                          <w:noProof/>
                          <w:color w:val="FFFFFF" w:themeColor="background1"/>
                          <w:sz w:val="24"/>
                          <w:szCs w:val="24"/>
                        </w:rPr>
                        <w:drawing>
                          <wp:inline distT="0" distB="0" distL="0" distR="0" wp14:anchorId="5D2BF4D3" wp14:editId="717CCEEB">
                            <wp:extent cx="160655" cy="16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43" w:history="1">
                        <w:proofErr w:type="spellStart"/>
                        <w:r w:rsidRPr="00715A8E">
                          <w:rPr>
                            <w:rStyle w:val="Hyperlink"/>
                            <w:color w:val="FFFFFF" w:themeColor="background1"/>
                            <w:sz w:val="24"/>
                            <w:szCs w:val="24"/>
                            <w:lang w:val="en-US"/>
                          </w:rPr>
                          <w:t>twitter@southendbc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7A5C3271" wp14:editId="5FEDA524">
                            <wp:extent cx="160655" cy="1606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lang w:val="en-US"/>
                        </w:rPr>
                        <w:t xml:space="preserve">  </w:t>
                      </w:r>
                      <w:hyperlink r:id="rId46" w:history="1">
                        <w:r w:rsidRPr="00715A8E">
                          <w:rPr>
                            <w:rStyle w:val="Hyperlink"/>
                            <w:color w:val="FFFFFF" w:themeColor="background1"/>
                            <w:sz w:val="24"/>
                            <w:szCs w:val="24"/>
                            <w:lang w:val="en-US"/>
                          </w:rPr>
                          <w:t>Facebook.com/</w:t>
                        </w:r>
                        <w:proofErr w:type="spellStart"/>
                        <w:r w:rsidRPr="00715A8E">
                          <w:rPr>
                            <w:rStyle w:val="Hyperlink"/>
                            <w:color w:val="FFFFFF" w:themeColor="background1"/>
                            <w:sz w:val="24"/>
                            <w:szCs w:val="24"/>
                            <w:lang w:val="en-US"/>
                          </w:rPr>
                          <w:t>SouthendBCOfficial</w:t>
                        </w:r>
                        <w:proofErr w:type="spellEnd"/>
                      </w:hyperlink>
                      <w:r w:rsidRPr="00715A8E">
                        <w:rPr>
                          <w:color w:val="FFFFFF" w:themeColor="background1"/>
                          <w:sz w:val="24"/>
                          <w:szCs w:val="24"/>
                          <w:u w:val="single"/>
                        </w:rPr>
                        <w:t xml:space="preserve"> </w:t>
                      </w:r>
                      <w:r w:rsidRPr="00715A8E">
                        <w:rPr>
                          <w:color w:val="FFFFFF" w:themeColor="background1"/>
                          <w:sz w:val="24"/>
                          <w:szCs w:val="24"/>
                        </w:rPr>
                        <w:br/>
                      </w:r>
                      <w:r w:rsidRPr="00715A8E">
                        <w:rPr>
                          <w:noProof/>
                          <w:color w:val="FFFFFF" w:themeColor="background1"/>
                          <w:sz w:val="24"/>
                          <w:szCs w:val="24"/>
                        </w:rPr>
                        <w:drawing>
                          <wp:inline distT="0" distB="0" distL="0" distR="0" wp14:anchorId="3E08198E" wp14:editId="70D92BAF">
                            <wp:extent cx="160655" cy="160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49" w:history="1">
                        <w:r w:rsidRPr="00715A8E">
                          <w:rPr>
                            <w:rStyle w:val="Hyperlink"/>
                            <w:color w:val="FFFFFF" w:themeColor="background1"/>
                            <w:sz w:val="24"/>
                            <w:szCs w:val="24"/>
                          </w:rPr>
                          <w:t>Flickr.com/</w:t>
                        </w:r>
                        <w:proofErr w:type="spellStart"/>
                        <w:r w:rsidRPr="00715A8E">
                          <w:rPr>
                            <w:rStyle w:val="Hyperlink"/>
                            <w:color w:val="FFFFFF" w:themeColor="background1"/>
                            <w:sz w:val="24"/>
                            <w:szCs w:val="24"/>
                          </w:rPr>
                          <w:t>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57C923D7" wp14:editId="2FB272E6">
                            <wp:extent cx="160655" cy="160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52" w:history="1">
                        <w:r w:rsidRPr="00715A8E">
                          <w:rPr>
                            <w:rStyle w:val="Hyperlink"/>
                            <w:color w:val="FFFFFF" w:themeColor="background1"/>
                            <w:sz w:val="24"/>
                            <w:szCs w:val="24"/>
                          </w:rPr>
                          <w:t>Instargram.com/</w:t>
                        </w:r>
                        <w:proofErr w:type="spellStart"/>
                        <w:r w:rsidRPr="00715A8E">
                          <w:rPr>
                            <w:rStyle w:val="Hyperlink"/>
                            <w:color w:val="FFFFFF" w:themeColor="background1"/>
                            <w:sz w:val="24"/>
                            <w:szCs w:val="24"/>
                          </w:rPr>
                          <w:t>southendbc</w:t>
                        </w:r>
                        <w:proofErr w:type="spellEnd"/>
                      </w:hyperlink>
                    </w:p>
                    <w:p w14:paraId="20F058DC" w14:textId="77777777" w:rsidR="00715A8E" w:rsidRDefault="00715A8E" w:rsidP="00715A8E">
                      <w:pPr>
                        <w:jc w:val="center"/>
                      </w:pPr>
                    </w:p>
                  </w:txbxContent>
                </v:textbox>
                <w10:wrap anchorx="margin"/>
              </v:rect>
            </w:pict>
          </mc:Fallback>
        </mc:AlternateContent>
      </w:r>
    </w:p>
    <w:p w14:paraId="5D22B5B3" w14:textId="77777777" w:rsidR="001E1EFB" w:rsidRPr="006E23BE" w:rsidRDefault="001E1EFB" w:rsidP="001E1EFB">
      <w:pPr>
        <w:widowControl/>
        <w:rPr>
          <w:rFonts w:cs="Arial"/>
          <w:sz w:val="24"/>
          <w:szCs w:val="24"/>
        </w:rPr>
      </w:pPr>
    </w:p>
    <w:p w14:paraId="5D22B5BC" w14:textId="77777777" w:rsidR="001E1EFB" w:rsidRDefault="001E1EFB" w:rsidP="001E1EFB">
      <w:pPr>
        <w:widowControl/>
        <w:rPr>
          <w:sz w:val="22"/>
          <w:szCs w:val="22"/>
        </w:rPr>
      </w:pPr>
    </w:p>
    <w:p w14:paraId="5D22B5BD" w14:textId="77777777" w:rsidR="001E1EFB" w:rsidRDefault="001E1EFB" w:rsidP="001E1EFB">
      <w:pPr>
        <w:widowControl/>
        <w:rPr>
          <w:sz w:val="22"/>
          <w:szCs w:val="22"/>
        </w:rPr>
      </w:pPr>
    </w:p>
    <w:p w14:paraId="5D22B5BE" w14:textId="77777777" w:rsidR="001E1EFB" w:rsidRDefault="001E1EFB" w:rsidP="001E1EFB">
      <w:pPr>
        <w:widowControl/>
        <w:rPr>
          <w:sz w:val="22"/>
          <w:szCs w:val="22"/>
        </w:rPr>
      </w:pPr>
    </w:p>
    <w:p w14:paraId="5D22B5BF" w14:textId="77777777" w:rsidR="001E1EFB" w:rsidRDefault="001E1EFB" w:rsidP="001E1EFB">
      <w:pPr>
        <w:widowControl/>
        <w:rPr>
          <w:sz w:val="22"/>
          <w:szCs w:val="22"/>
        </w:rPr>
      </w:pPr>
    </w:p>
    <w:p w14:paraId="5D22B5C0" w14:textId="38014E53" w:rsidR="001E1EFB" w:rsidRPr="00E12D87" w:rsidRDefault="001E1EFB" w:rsidP="001E1EFB">
      <w:pPr>
        <w:pStyle w:val="BodyText"/>
      </w:pPr>
    </w:p>
    <w:p w14:paraId="5D22B5C1" w14:textId="5E218B5D" w:rsidR="00E12D87" w:rsidRPr="00E12D87" w:rsidRDefault="00151E89" w:rsidP="00E12D87">
      <w:pPr>
        <w:pStyle w:val="BodyText"/>
      </w:pPr>
      <w:r>
        <w:t>3</w:t>
      </w:r>
    </w:p>
    <w:sectPr w:rsidR="00E12D87" w:rsidRPr="00E12D87" w:rsidSect="00F60566">
      <w:headerReference w:type="default" r:id="rId53"/>
      <w:type w:val="continuous"/>
      <w:pgSz w:w="16838" w:h="11906" w:orient="landscape" w:code="9"/>
      <w:pgMar w:top="1418" w:right="1418" w:bottom="1418" w:left="1418" w:header="709"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7146" w14:textId="77777777" w:rsidR="0058338D" w:rsidRDefault="0058338D" w:rsidP="00D62802">
      <w:r>
        <w:separator/>
      </w:r>
    </w:p>
    <w:p w14:paraId="3AE8676B" w14:textId="77777777" w:rsidR="0058338D" w:rsidRDefault="0058338D"/>
  </w:endnote>
  <w:endnote w:type="continuationSeparator" w:id="0">
    <w:p w14:paraId="685A9775" w14:textId="77777777" w:rsidR="0058338D" w:rsidRDefault="0058338D" w:rsidP="00D62802">
      <w:r>
        <w:continuationSeparator/>
      </w:r>
    </w:p>
    <w:p w14:paraId="76714176" w14:textId="77777777" w:rsidR="0058338D" w:rsidRDefault="00583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00000087" w:usb1="00000000" w:usb2="00000000" w:usb3="00000000" w:csb0="0000001B" w:csb1="00000000"/>
  </w:font>
  <w:font w:name="Swis721 Lt BT">
    <w:charset w:val="00"/>
    <w:family w:val="swiss"/>
    <w:pitch w:val="variable"/>
    <w:sig w:usb0="00000087" w:usb1="00000000" w:usb2="00000000" w:usb3="00000000" w:csb0="0000001B" w:csb1="00000000"/>
  </w:font>
  <w:font w:name="Futura ND Book">
    <w:altName w:val="Century Gothic"/>
    <w:charset w:val="00"/>
    <w:family w:val="swiss"/>
    <w:pitch w:val="variable"/>
    <w:sig w:usb0="80000027" w:usb1="0000004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ND">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5C997" w14:textId="77777777" w:rsidR="0058338D" w:rsidRDefault="0058338D" w:rsidP="00D62802">
      <w:r>
        <w:separator/>
      </w:r>
    </w:p>
    <w:p w14:paraId="7F0396B2" w14:textId="77777777" w:rsidR="0058338D" w:rsidRDefault="0058338D"/>
  </w:footnote>
  <w:footnote w:type="continuationSeparator" w:id="0">
    <w:p w14:paraId="23193624" w14:textId="77777777" w:rsidR="0058338D" w:rsidRDefault="0058338D" w:rsidP="00D62802">
      <w:r>
        <w:continuationSeparator/>
      </w:r>
    </w:p>
    <w:p w14:paraId="193ED833" w14:textId="77777777" w:rsidR="0058338D" w:rsidRDefault="00583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593A" w14:textId="57350640" w:rsidR="003738CE" w:rsidRPr="003738CE" w:rsidRDefault="00D24968" w:rsidP="003738CE">
    <w:pPr>
      <w:jc w:val="right"/>
      <w:rPr>
        <w:color w:val="004C97"/>
      </w:rPr>
    </w:pPr>
    <w:bookmarkStart w:id="4" w:name="_Hlk71022196"/>
    <w:r>
      <w:rPr>
        <w:rFonts w:cs="Arial"/>
        <w:b/>
        <w:bCs/>
        <w:noProof/>
        <w:color w:val="004C97"/>
        <w:szCs w:val="20"/>
      </w:rPr>
      <w:t>Twenty One</w:t>
    </w:r>
    <w:r w:rsidR="003738CE" w:rsidRPr="003738CE">
      <w:rPr>
        <w:rFonts w:cs="Arial"/>
        <w:b/>
        <w:bCs/>
        <w:noProof/>
        <w:color w:val="004C97"/>
        <w:szCs w:val="20"/>
      </w:rPr>
      <w:t xml:space="preserve"> – A Partnership Opportunity</w:t>
    </w:r>
  </w:p>
  <w:bookmarkEnd w:id="4"/>
  <w:p w14:paraId="5D22B60B" w14:textId="3B2BEB36" w:rsidR="00801694" w:rsidRPr="00106B21" w:rsidRDefault="00801694" w:rsidP="00910BCA">
    <w:pPr>
      <w:widowControl/>
      <w:pBdr>
        <w:bottom w:val="single" w:sz="4" w:space="9" w:color="005D99"/>
      </w:pBdr>
      <w:tabs>
        <w:tab w:val="left" w:pos="2580"/>
        <w:tab w:val="left" w:pos="2985"/>
        <w:tab w:val="center" w:pos="4320"/>
        <w:tab w:val="right" w:pos="8640"/>
      </w:tabs>
      <w:jc w:val="right"/>
      <w:rPr>
        <w:rFonts w:cs="Arial"/>
        <w:bCs/>
        <w:noProof/>
        <w:szCs w:val="20"/>
      </w:rPr>
    </w:pPr>
  </w:p>
  <w:p w14:paraId="5D22B60C" w14:textId="77777777" w:rsidR="00801694" w:rsidRDefault="008016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D85A" w14:textId="455146F8" w:rsidR="00C0116F" w:rsidRPr="003738CE" w:rsidRDefault="00D24968" w:rsidP="00C0116F">
    <w:pPr>
      <w:jc w:val="right"/>
      <w:rPr>
        <w:color w:val="004C97"/>
      </w:rPr>
    </w:pPr>
    <w:r>
      <w:rPr>
        <w:rFonts w:cs="Arial"/>
        <w:b/>
        <w:bCs/>
        <w:noProof/>
        <w:color w:val="004C97"/>
        <w:szCs w:val="20"/>
      </w:rPr>
      <w:t>Twenty One</w:t>
    </w:r>
    <w:r w:rsidR="00C0116F" w:rsidRPr="003738CE">
      <w:rPr>
        <w:rFonts w:cs="Arial"/>
        <w:b/>
        <w:bCs/>
        <w:noProof/>
        <w:color w:val="004C97"/>
        <w:szCs w:val="20"/>
      </w:rPr>
      <w:t xml:space="preserve"> – A Partnership Opportunity</w:t>
    </w:r>
  </w:p>
  <w:p w14:paraId="5D22B614" w14:textId="47CFC332" w:rsidR="00801694" w:rsidRPr="00106B21" w:rsidRDefault="00801694" w:rsidP="00910BCA">
    <w:pPr>
      <w:widowControl/>
      <w:pBdr>
        <w:bottom w:val="single" w:sz="4" w:space="9" w:color="005D99"/>
      </w:pBdr>
      <w:tabs>
        <w:tab w:val="left" w:pos="2580"/>
        <w:tab w:val="left" w:pos="2985"/>
        <w:tab w:val="center" w:pos="4320"/>
        <w:tab w:val="right" w:pos="8640"/>
      </w:tabs>
      <w:jc w:val="right"/>
      <w:rPr>
        <w:rFonts w:cs="Arial"/>
        <w:bCs/>
        <w:noProof/>
        <w:szCs w:val="20"/>
      </w:rPr>
    </w:pPr>
  </w:p>
  <w:p w14:paraId="5D22B615" w14:textId="77777777" w:rsidR="00801694" w:rsidRDefault="008016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E844" w14:textId="0124D112" w:rsidR="00C0116F" w:rsidRPr="003738CE" w:rsidRDefault="007D589B" w:rsidP="00C0116F">
    <w:pPr>
      <w:jc w:val="right"/>
      <w:rPr>
        <w:color w:val="004C97"/>
      </w:rPr>
    </w:pPr>
    <w:r>
      <w:rPr>
        <w:rFonts w:cs="Arial"/>
        <w:b/>
        <w:bCs/>
        <w:noProof/>
        <w:color w:val="004C97"/>
        <w:szCs w:val="20"/>
      </w:rPr>
      <w:t>Twenty One</w:t>
    </w:r>
    <w:r w:rsidR="00C0116F" w:rsidRPr="003738CE">
      <w:rPr>
        <w:rFonts w:cs="Arial"/>
        <w:b/>
        <w:bCs/>
        <w:noProof/>
        <w:color w:val="004C97"/>
        <w:szCs w:val="20"/>
      </w:rPr>
      <w:t xml:space="preserve"> – A Partnership Opportunity</w:t>
    </w:r>
  </w:p>
  <w:p w14:paraId="5D22B617" w14:textId="1596688B" w:rsidR="00801694" w:rsidRPr="00106B21" w:rsidRDefault="00801694" w:rsidP="00475A34">
    <w:pPr>
      <w:widowControl/>
      <w:pBdr>
        <w:bottom w:val="single" w:sz="4" w:space="9" w:color="005D99"/>
      </w:pBdr>
      <w:tabs>
        <w:tab w:val="left" w:pos="2580"/>
        <w:tab w:val="left" w:pos="2985"/>
        <w:tab w:val="center" w:pos="4320"/>
        <w:tab w:val="right" w:pos="8640"/>
      </w:tabs>
      <w:jc w:val="right"/>
      <w:rPr>
        <w:rFonts w:cs="Arial"/>
        <w:bCs/>
        <w:noProof/>
        <w:szCs w:val="20"/>
      </w:rPr>
    </w:pPr>
  </w:p>
  <w:p w14:paraId="5D22B618" w14:textId="77777777" w:rsidR="00801694" w:rsidRDefault="008016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7E06" w14:textId="54C6CC9B" w:rsidR="00C60BC0" w:rsidRPr="003738CE" w:rsidRDefault="00C60BC0" w:rsidP="00C60BC0">
    <w:pPr>
      <w:jc w:val="right"/>
      <w:rPr>
        <w:color w:val="004C97"/>
      </w:rPr>
    </w:pPr>
    <w:r w:rsidRPr="003738CE">
      <w:rPr>
        <w:rFonts w:cs="Arial"/>
        <w:b/>
        <w:bCs/>
        <w:noProof/>
        <w:color w:val="004C97"/>
        <w:szCs w:val="20"/>
      </w:rPr>
      <w:t>T</w:t>
    </w:r>
    <w:r w:rsidR="00726034">
      <w:rPr>
        <w:rFonts w:cs="Arial"/>
        <w:b/>
        <w:bCs/>
        <w:noProof/>
        <w:color w:val="004C97"/>
        <w:szCs w:val="20"/>
      </w:rPr>
      <w:t xml:space="preserve">wenty One </w:t>
    </w:r>
    <w:r w:rsidRPr="003738CE">
      <w:rPr>
        <w:rFonts w:cs="Arial"/>
        <w:b/>
        <w:bCs/>
        <w:noProof/>
        <w:color w:val="004C97"/>
        <w:szCs w:val="20"/>
      </w:rPr>
      <w:t>– A Partnership Opportunity</w:t>
    </w:r>
  </w:p>
  <w:p w14:paraId="5D22B636" w14:textId="2A0D6036" w:rsidR="00801694" w:rsidRPr="00106B21" w:rsidRDefault="00801694" w:rsidP="001A6401">
    <w:pPr>
      <w:widowControl/>
      <w:pBdr>
        <w:bottom w:val="single" w:sz="4" w:space="9" w:color="005D99"/>
      </w:pBdr>
      <w:tabs>
        <w:tab w:val="left" w:pos="2580"/>
        <w:tab w:val="left" w:pos="2985"/>
        <w:tab w:val="center" w:pos="4320"/>
        <w:tab w:val="right" w:pos="8640"/>
      </w:tabs>
      <w:jc w:val="right"/>
      <w:rPr>
        <w:rFonts w:cs="Arial"/>
        <w:bCs/>
        <w:noProof/>
        <w:szCs w:val="20"/>
      </w:rPr>
    </w:pPr>
  </w:p>
  <w:p w14:paraId="5D22B637" w14:textId="77777777" w:rsidR="00801694" w:rsidRDefault="008016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D22B5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0.2pt;height:38.5pt" o:bullet="t">
        <v:imagedata r:id="rId1" o:title="Southend bullett"/>
      </v:shape>
    </w:pict>
  </w:numPicBullet>
  <w:abstractNum w:abstractNumId="0" w15:restartNumberingAfterBreak="0">
    <w:nsid w:val="018E4AF2"/>
    <w:multiLevelType w:val="hybridMultilevel"/>
    <w:tmpl w:val="6A48C336"/>
    <w:lvl w:ilvl="0" w:tplc="66067E2E">
      <w:start w:val="1"/>
      <w:numFmt w:val="bullet"/>
      <w:pStyle w:val="Tablebullet"/>
      <w:lvlText w:val=""/>
      <w:lvlJc w:val="left"/>
      <w:pPr>
        <w:ind w:left="360" w:hanging="360"/>
      </w:pPr>
      <w:rPr>
        <w:rFonts w:ascii="Symbol" w:hAnsi="Symbol" w:hint="default"/>
        <w:color w:val="005D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6178D"/>
    <w:multiLevelType w:val="hybridMultilevel"/>
    <w:tmpl w:val="4CF0047E"/>
    <w:styleLink w:val="Bullet"/>
    <w:lvl w:ilvl="0" w:tplc="8E804458">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2"/>
        <w:highlight w:val="none"/>
        <w:vertAlign w:val="baseline"/>
      </w:rPr>
    </w:lvl>
    <w:lvl w:ilvl="1" w:tplc="4B847080">
      <w:start w:val="1"/>
      <w:numFmt w:val="bullet"/>
      <w:lvlText w:val="•"/>
      <w:lvlJc w:val="left"/>
      <w:pPr>
        <w:ind w:left="425" w:hanging="245"/>
      </w:pPr>
      <w:rPr>
        <w:rFonts w:hAnsi="Arial Unicode MS"/>
        <w:caps w:val="0"/>
        <w:smallCaps w:val="0"/>
        <w:strike w:val="0"/>
        <w:dstrike w:val="0"/>
        <w:outline w:val="0"/>
        <w:emboss w:val="0"/>
        <w:imprint w:val="0"/>
        <w:spacing w:val="0"/>
        <w:w w:val="100"/>
        <w:kern w:val="0"/>
        <w:position w:val="-2"/>
        <w:highlight w:val="none"/>
        <w:vertAlign w:val="baseline"/>
      </w:rPr>
    </w:lvl>
    <w:lvl w:ilvl="2" w:tplc="4506514A">
      <w:start w:val="1"/>
      <w:numFmt w:val="bullet"/>
      <w:lvlText w:val="•"/>
      <w:lvlJc w:val="left"/>
      <w:pPr>
        <w:ind w:left="605" w:hanging="245"/>
      </w:pPr>
      <w:rPr>
        <w:rFonts w:hAnsi="Arial Unicode MS"/>
        <w:caps w:val="0"/>
        <w:smallCaps w:val="0"/>
        <w:strike w:val="0"/>
        <w:dstrike w:val="0"/>
        <w:outline w:val="0"/>
        <w:emboss w:val="0"/>
        <w:imprint w:val="0"/>
        <w:spacing w:val="0"/>
        <w:w w:val="100"/>
        <w:kern w:val="0"/>
        <w:position w:val="-2"/>
        <w:highlight w:val="none"/>
        <w:vertAlign w:val="baseline"/>
      </w:rPr>
    </w:lvl>
    <w:lvl w:ilvl="3" w:tplc="F9F25D38">
      <w:start w:val="1"/>
      <w:numFmt w:val="bullet"/>
      <w:lvlText w:val="•"/>
      <w:lvlJc w:val="left"/>
      <w:pPr>
        <w:ind w:left="785" w:hanging="245"/>
      </w:pPr>
      <w:rPr>
        <w:rFonts w:hAnsi="Arial Unicode MS"/>
        <w:caps w:val="0"/>
        <w:smallCaps w:val="0"/>
        <w:strike w:val="0"/>
        <w:dstrike w:val="0"/>
        <w:outline w:val="0"/>
        <w:emboss w:val="0"/>
        <w:imprint w:val="0"/>
        <w:spacing w:val="0"/>
        <w:w w:val="100"/>
        <w:kern w:val="0"/>
        <w:position w:val="-2"/>
        <w:highlight w:val="none"/>
        <w:vertAlign w:val="baseline"/>
      </w:rPr>
    </w:lvl>
    <w:lvl w:ilvl="4" w:tplc="A942E11E">
      <w:start w:val="1"/>
      <w:numFmt w:val="bullet"/>
      <w:lvlText w:val="•"/>
      <w:lvlJc w:val="left"/>
      <w:pPr>
        <w:ind w:left="965" w:hanging="245"/>
      </w:pPr>
      <w:rPr>
        <w:rFonts w:hAnsi="Arial Unicode MS"/>
        <w:caps w:val="0"/>
        <w:smallCaps w:val="0"/>
        <w:strike w:val="0"/>
        <w:dstrike w:val="0"/>
        <w:outline w:val="0"/>
        <w:emboss w:val="0"/>
        <w:imprint w:val="0"/>
        <w:spacing w:val="0"/>
        <w:w w:val="100"/>
        <w:kern w:val="0"/>
        <w:position w:val="-2"/>
        <w:highlight w:val="none"/>
        <w:vertAlign w:val="baseline"/>
      </w:rPr>
    </w:lvl>
    <w:lvl w:ilvl="5" w:tplc="B80E7F26">
      <w:start w:val="1"/>
      <w:numFmt w:val="bullet"/>
      <w:lvlText w:val="•"/>
      <w:lvlJc w:val="left"/>
      <w:pPr>
        <w:ind w:left="1145" w:hanging="245"/>
      </w:pPr>
      <w:rPr>
        <w:rFonts w:hAnsi="Arial Unicode MS"/>
        <w:caps w:val="0"/>
        <w:smallCaps w:val="0"/>
        <w:strike w:val="0"/>
        <w:dstrike w:val="0"/>
        <w:outline w:val="0"/>
        <w:emboss w:val="0"/>
        <w:imprint w:val="0"/>
        <w:spacing w:val="0"/>
        <w:w w:val="100"/>
        <w:kern w:val="0"/>
        <w:position w:val="-2"/>
        <w:highlight w:val="none"/>
        <w:vertAlign w:val="baseline"/>
      </w:rPr>
    </w:lvl>
    <w:lvl w:ilvl="6" w:tplc="751C0F0E">
      <w:start w:val="1"/>
      <w:numFmt w:val="bullet"/>
      <w:lvlText w:val="•"/>
      <w:lvlJc w:val="left"/>
      <w:pPr>
        <w:ind w:left="1325" w:hanging="245"/>
      </w:pPr>
      <w:rPr>
        <w:rFonts w:hAnsi="Arial Unicode MS"/>
        <w:caps w:val="0"/>
        <w:smallCaps w:val="0"/>
        <w:strike w:val="0"/>
        <w:dstrike w:val="0"/>
        <w:outline w:val="0"/>
        <w:emboss w:val="0"/>
        <w:imprint w:val="0"/>
        <w:spacing w:val="0"/>
        <w:w w:val="100"/>
        <w:kern w:val="0"/>
        <w:position w:val="-2"/>
        <w:highlight w:val="none"/>
        <w:vertAlign w:val="baseline"/>
      </w:rPr>
    </w:lvl>
    <w:lvl w:ilvl="7" w:tplc="E54AC3C8">
      <w:start w:val="1"/>
      <w:numFmt w:val="bullet"/>
      <w:lvlText w:val="•"/>
      <w:lvlJc w:val="left"/>
      <w:pPr>
        <w:ind w:left="1505" w:hanging="245"/>
      </w:pPr>
      <w:rPr>
        <w:rFonts w:hAnsi="Arial Unicode MS"/>
        <w:caps w:val="0"/>
        <w:smallCaps w:val="0"/>
        <w:strike w:val="0"/>
        <w:dstrike w:val="0"/>
        <w:outline w:val="0"/>
        <w:emboss w:val="0"/>
        <w:imprint w:val="0"/>
        <w:spacing w:val="0"/>
        <w:w w:val="100"/>
        <w:kern w:val="0"/>
        <w:position w:val="-2"/>
        <w:highlight w:val="none"/>
        <w:vertAlign w:val="baseline"/>
      </w:rPr>
    </w:lvl>
    <w:lvl w:ilvl="8" w:tplc="40E2A038">
      <w:start w:val="1"/>
      <w:numFmt w:val="bullet"/>
      <w:lvlText w:val="•"/>
      <w:lvlJc w:val="left"/>
      <w:pPr>
        <w:ind w:left="1685" w:hanging="24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3A4E0CD2"/>
    <w:multiLevelType w:val="hybridMultilevel"/>
    <w:tmpl w:val="0EB0B244"/>
    <w:lvl w:ilvl="0" w:tplc="64B27C7C">
      <w:start w:val="1"/>
      <w:numFmt w:val="bullet"/>
      <w:pStyle w:val="Bullet2"/>
      <w:lvlText w:val=""/>
      <w:lvlJc w:val="left"/>
      <w:pPr>
        <w:ind w:left="1778" w:hanging="360"/>
      </w:pPr>
      <w:rPr>
        <w:rFonts w:ascii="Symbol" w:hAnsi="Symbol" w:hint="default"/>
        <w:strike w:val="0"/>
        <w:dstrike w:val="0"/>
        <w:color w:val="1F497D" w:themeColor="text2"/>
        <w:sz w:val="18"/>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15:restartNumberingAfterBreak="0">
    <w:nsid w:val="4B622F04"/>
    <w:multiLevelType w:val="multilevel"/>
    <w:tmpl w:val="F07EC8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E5C7231"/>
    <w:multiLevelType w:val="hybridMultilevel"/>
    <w:tmpl w:val="44DE4760"/>
    <w:lvl w:ilvl="0" w:tplc="C33A1F4E">
      <w:start w:val="1"/>
      <w:numFmt w:val="bullet"/>
      <w:pStyle w:val="Bullet1"/>
      <w:lvlText w:val=""/>
      <w:lvlJc w:val="left"/>
      <w:pPr>
        <w:ind w:left="1069" w:hanging="360"/>
      </w:pPr>
      <w:rPr>
        <w:rFonts w:ascii="Symbol" w:hAnsi="Symbol" w:hint="default"/>
        <w:strike w:val="0"/>
        <w:dstrike w:val="0"/>
        <w:color w:val="1F497D" w:themeColor="text2"/>
        <w:sz w:val="18"/>
      </w:rPr>
    </w:lvl>
    <w:lvl w:ilvl="1" w:tplc="B7F22CF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557676"/>
    <w:multiLevelType w:val="multilevel"/>
    <w:tmpl w:val="DBA4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036E8D"/>
    <w:multiLevelType w:val="multilevel"/>
    <w:tmpl w:val="DBA4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36246E"/>
    <w:multiLevelType w:val="hybridMultilevel"/>
    <w:tmpl w:val="EF260D06"/>
    <w:lvl w:ilvl="0" w:tplc="EC58847A">
      <w:start w:val="1"/>
      <w:numFmt w:val="bullet"/>
      <w:pStyle w:val="Bullet1indent"/>
      <w:lvlText w:val="–"/>
      <w:lvlJc w:val="left"/>
      <w:pPr>
        <w:ind w:left="2138" w:hanging="360"/>
      </w:pPr>
      <w:rPr>
        <w:rFonts w:ascii="Arial" w:hAnsi="Arial" w:hint="default"/>
        <w:b/>
        <w:color w:val="auto"/>
        <w:sz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6C9C6350"/>
    <w:multiLevelType w:val="hybridMultilevel"/>
    <w:tmpl w:val="77E4E1CC"/>
    <w:lvl w:ilvl="0" w:tplc="0226ECCA">
      <w:start w:val="1"/>
      <w:numFmt w:val="bullet"/>
      <w:pStyle w:val="Bullet2indent"/>
      <w:lvlText w:val="–"/>
      <w:lvlJc w:val="left"/>
      <w:pPr>
        <w:ind w:left="720" w:hanging="360"/>
      </w:pPr>
      <w:rPr>
        <w:rFonts w:ascii="Arial" w:hAnsi="Arial" w:hint="default"/>
        <w:b/>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8A3CF9"/>
    <w:multiLevelType w:val="multilevel"/>
    <w:tmpl w:val="B6EE46B4"/>
    <w:lvl w:ilvl="0">
      <w:start w:val="1"/>
      <w:numFmt w:val="decimal"/>
      <w:pStyle w:val="AHeadingN1"/>
      <w:lvlText w:val="%1"/>
      <w:lvlJc w:val="left"/>
      <w:pPr>
        <w:tabs>
          <w:tab w:val="num" w:pos="5535"/>
        </w:tabs>
        <w:ind w:left="5535" w:hanging="432"/>
      </w:pPr>
      <w:rPr>
        <w:rFonts w:hint="default"/>
      </w:rPr>
    </w:lvl>
    <w:lvl w:ilvl="1">
      <w:start w:val="1"/>
      <w:numFmt w:val="decimal"/>
      <w:pStyle w:val="AHeadingN2"/>
      <w:lvlText w:val="%1.%2"/>
      <w:lvlJc w:val="left"/>
      <w:pPr>
        <w:tabs>
          <w:tab w:val="num" w:pos="1002"/>
        </w:tabs>
        <w:ind w:left="1002" w:hanging="576"/>
      </w:pPr>
      <w:rPr>
        <w:rFonts w:hint="default"/>
      </w:rPr>
    </w:lvl>
    <w:lvl w:ilvl="2">
      <w:start w:val="1"/>
      <w:numFmt w:val="decimal"/>
      <w:pStyle w:val="AHeadingN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87913A7"/>
    <w:multiLevelType w:val="hybridMultilevel"/>
    <w:tmpl w:val="41664BE0"/>
    <w:lvl w:ilvl="0" w:tplc="C276BE0C">
      <w:start w:val="1"/>
      <w:numFmt w:val="bullet"/>
      <w:lvlText w:val=""/>
      <w:lvlPicBulletId w:val="0"/>
      <w:lvlJc w:val="left"/>
      <w:pPr>
        <w:ind w:left="-351" w:hanging="360"/>
      </w:pPr>
      <w:rPr>
        <w:rFonts w:ascii="Symbol" w:hAnsi="Symbol" w:hint="default"/>
        <w:color w:val="auto"/>
      </w:rPr>
    </w:lvl>
    <w:lvl w:ilvl="1" w:tplc="08090003">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8"/>
  </w:num>
  <w:num w:numId="6">
    <w:abstractNumId w:val="0"/>
  </w:num>
  <w:num w:numId="7">
    <w:abstractNumId w:val="9"/>
  </w:num>
  <w:num w:numId="8">
    <w:abstractNumId w:val="10"/>
  </w:num>
  <w:num w:numId="9">
    <w:abstractNumId w:val="6"/>
    <w:lvlOverride w:ilvl="0">
      <w:startOverride w:val="2"/>
    </w:lvlOverride>
  </w:num>
  <w:num w:numId="10">
    <w:abstractNumId w:val="6"/>
  </w:num>
  <w:num w:numId="11">
    <w:abstractNumId w:val="5"/>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o:colormru v:ext="edit" colors="#89adcc,#e7ef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2MzE2NLA0NrUwNzJT0lEKTi0uzszPAykwqgUABwZgxywAAAA="/>
  </w:docVars>
  <w:rsids>
    <w:rsidRoot w:val="00D62802"/>
    <w:rsid w:val="00000F3C"/>
    <w:rsid w:val="00001686"/>
    <w:rsid w:val="00001FDB"/>
    <w:rsid w:val="00010B42"/>
    <w:rsid w:val="00011879"/>
    <w:rsid w:val="0001525C"/>
    <w:rsid w:val="000179CE"/>
    <w:rsid w:val="00021896"/>
    <w:rsid w:val="00022324"/>
    <w:rsid w:val="00025C59"/>
    <w:rsid w:val="0002612F"/>
    <w:rsid w:val="00030D26"/>
    <w:rsid w:val="00030FCF"/>
    <w:rsid w:val="00033C5B"/>
    <w:rsid w:val="000372B9"/>
    <w:rsid w:val="00037484"/>
    <w:rsid w:val="00040447"/>
    <w:rsid w:val="00041E62"/>
    <w:rsid w:val="00043A3D"/>
    <w:rsid w:val="0004664C"/>
    <w:rsid w:val="00047180"/>
    <w:rsid w:val="00056127"/>
    <w:rsid w:val="000564EA"/>
    <w:rsid w:val="000624D5"/>
    <w:rsid w:val="00065185"/>
    <w:rsid w:val="0007102B"/>
    <w:rsid w:val="00077F33"/>
    <w:rsid w:val="00087234"/>
    <w:rsid w:val="00087489"/>
    <w:rsid w:val="00095757"/>
    <w:rsid w:val="000973D1"/>
    <w:rsid w:val="000A2599"/>
    <w:rsid w:val="000A2E04"/>
    <w:rsid w:val="000B1C3A"/>
    <w:rsid w:val="000B4C50"/>
    <w:rsid w:val="000B5086"/>
    <w:rsid w:val="000B5597"/>
    <w:rsid w:val="000B798C"/>
    <w:rsid w:val="000C3D34"/>
    <w:rsid w:val="000D1929"/>
    <w:rsid w:val="000D27E1"/>
    <w:rsid w:val="000D4812"/>
    <w:rsid w:val="000D6404"/>
    <w:rsid w:val="000E6D38"/>
    <w:rsid w:val="000F2BA0"/>
    <w:rsid w:val="000F3C7B"/>
    <w:rsid w:val="000F5635"/>
    <w:rsid w:val="001028A6"/>
    <w:rsid w:val="00104D97"/>
    <w:rsid w:val="00105E4A"/>
    <w:rsid w:val="00106B21"/>
    <w:rsid w:val="0011029F"/>
    <w:rsid w:val="001144C0"/>
    <w:rsid w:val="00116C78"/>
    <w:rsid w:val="001231F1"/>
    <w:rsid w:val="00137356"/>
    <w:rsid w:val="0014168F"/>
    <w:rsid w:val="00146788"/>
    <w:rsid w:val="00151E89"/>
    <w:rsid w:val="0015246C"/>
    <w:rsid w:val="00155A25"/>
    <w:rsid w:val="0015677A"/>
    <w:rsid w:val="00156DDE"/>
    <w:rsid w:val="001603A1"/>
    <w:rsid w:val="00161720"/>
    <w:rsid w:val="0016244A"/>
    <w:rsid w:val="00163E61"/>
    <w:rsid w:val="00171A2F"/>
    <w:rsid w:val="001726DD"/>
    <w:rsid w:val="00173122"/>
    <w:rsid w:val="00177FD2"/>
    <w:rsid w:val="00180A7F"/>
    <w:rsid w:val="0018120F"/>
    <w:rsid w:val="00187609"/>
    <w:rsid w:val="00187993"/>
    <w:rsid w:val="00196525"/>
    <w:rsid w:val="0019768B"/>
    <w:rsid w:val="001A1FCC"/>
    <w:rsid w:val="001A37F5"/>
    <w:rsid w:val="001A46B2"/>
    <w:rsid w:val="001A566A"/>
    <w:rsid w:val="001A6401"/>
    <w:rsid w:val="001B150F"/>
    <w:rsid w:val="001B21E7"/>
    <w:rsid w:val="001C5D6A"/>
    <w:rsid w:val="001E1EFB"/>
    <w:rsid w:val="001E573F"/>
    <w:rsid w:val="001F2665"/>
    <w:rsid w:val="001F267C"/>
    <w:rsid w:val="001F3656"/>
    <w:rsid w:val="001F4090"/>
    <w:rsid w:val="002001BE"/>
    <w:rsid w:val="00202F4F"/>
    <w:rsid w:val="00203318"/>
    <w:rsid w:val="002066FD"/>
    <w:rsid w:val="0021053E"/>
    <w:rsid w:val="002125BB"/>
    <w:rsid w:val="0021514C"/>
    <w:rsid w:val="00216334"/>
    <w:rsid w:val="00216506"/>
    <w:rsid w:val="00221A00"/>
    <w:rsid w:val="0022216A"/>
    <w:rsid w:val="002234DA"/>
    <w:rsid w:val="00225CCF"/>
    <w:rsid w:val="00225E6C"/>
    <w:rsid w:val="0022699C"/>
    <w:rsid w:val="002321EC"/>
    <w:rsid w:val="0023264A"/>
    <w:rsid w:val="00232F4E"/>
    <w:rsid w:val="0023556C"/>
    <w:rsid w:val="00235B9F"/>
    <w:rsid w:val="00241FA7"/>
    <w:rsid w:val="00242178"/>
    <w:rsid w:val="00242961"/>
    <w:rsid w:val="00244311"/>
    <w:rsid w:val="00252C44"/>
    <w:rsid w:val="00254067"/>
    <w:rsid w:val="002543B6"/>
    <w:rsid w:val="00257DC1"/>
    <w:rsid w:val="00260C65"/>
    <w:rsid w:val="00260FE2"/>
    <w:rsid w:val="002633E3"/>
    <w:rsid w:val="00265C2C"/>
    <w:rsid w:val="002719E7"/>
    <w:rsid w:val="002723A0"/>
    <w:rsid w:val="00272884"/>
    <w:rsid w:val="00273196"/>
    <w:rsid w:val="0027563C"/>
    <w:rsid w:val="0028363A"/>
    <w:rsid w:val="002878B7"/>
    <w:rsid w:val="00290935"/>
    <w:rsid w:val="00291370"/>
    <w:rsid w:val="00291730"/>
    <w:rsid w:val="00292502"/>
    <w:rsid w:val="00293925"/>
    <w:rsid w:val="00294A12"/>
    <w:rsid w:val="00294D79"/>
    <w:rsid w:val="00296636"/>
    <w:rsid w:val="00297E1F"/>
    <w:rsid w:val="002A03D0"/>
    <w:rsid w:val="002A0876"/>
    <w:rsid w:val="002A1B6B"/>
    <w:rsid w:val="002A4084"/>
    <w:rsid w:val="002A7E4C"/>
    <w:rsid w:val="002B54A5"/>
    <w:rsid w:val="002B72CA"/>
    <w:rsid w:val="002C057B"/>
    <w:rsid w:val="002C2DFC"/>
    <w:rsid w:val="002C452E"/>
    <w:rsid w:val="002D2E6E"/>
    <w:rsid w:val="002D4F69"/>
    <w:rsid w:val="002D6CE3"/>
    <w:rsid w:val="002D7307"/>
    <w:rsid w:val="002E0CB4"/>
    <w:rsid w:val="002E1420"/>
    <w:rsid w:val="002E229C"/>
    <w:rsid w:val="002E25C4"/>
    <w:rsid w:val="002E6CE7"/>
    <w:rsid w:val="002F02A3"/>
    <w:rsid w:val="002F1CF4"/>
    <w:rsid w:val="002F220F"/>
    <w:rsid w:val="002F4336"/>
    <w:rsid w:val="00301C06"/>
    <w:rsid w:val="00302371"/>
    <w:rsid w:val="00315B7D"/>
    <w:rsid w:val="00316726"/>
    <w:rsid w:val="00322DC4"/>
    <w:rsid w:val="00322DF6"/>
    <w:rsid w:val="00325AE8"/>
    <w:rsid w:val="00325D76"/>
    <w:rsid w:val="003319B7"/>
    <w:rsid w:val="0033223B"/>
    <w:rsid w:val="00333022"/>
    <w:rsid w:val="003531F0"/>
    <w:rsid w:val="003575FA"/>
    <w:rsid w:val="00361471"/>
    <w:rsid w:val="003622C1"/>
    <w:rsid w:val="00367578"/>
    <w:rsid w:val="003724C9"/>
    <w:rsid w:val="0037276F"/>
    <w:rsid w:val="003738CE"/>
    <w:rsid w:val="00380992"/>
    <w:rsid w:val="00382EDC"/>
    <w:rsid w:val="00384E83"/>
    <w:rsid w:val="003909C5"/>
    <w:rsid w:val="00390B29"/>
    <w:rsid w:val="00394ACF"/>
    <w:rsid w:val="00394E93"/>
    <w:rsid w:val="003A4489"/>
    <w:rsid w:val="003A4640"/>
    <w:rsid w:val="003A6861"/>
    <w:rsid w:val="003B1C52"/>
    <w:rsid w:val="003B6E3F"/>
    <w:rsid w:val="003C48A9"/>
    <w:rsid w:val="003C4EDF"/>
    <w:rsid w:val="003C57ED"/>
    <w:rsid w:val="003D1EEF"/>
    <w:rsid w:val="003D38A4"/>
    <w:rsid w:val="003D3BE2"/>
    <w:rsid w:val="003D44DC"/>
    <w:rsid w:val="003D6DA1"/>
    <w:rsid w:val="003E0193"/>
    <w:rsid w:val="003E3570"/>
    <w:rsid w:val="003E77CE"/>
    <w:rsid w:val="003F28D3"/>
    <w:rsid w:val="003F317F"/>
    <w:rsid w:val="00403E02"/>
    <w:rsid w:val="00407186"/>
    <w:rsid w:val="00416DF0"/>
    <w:rsid w:val="00420436"/>
    <w:rsid w:val="004234EE"/>
    <w:rsid w:val="00423D40"/>
    <w:rsid w:val="004251A1"/>
    <w:rsid w:val="00425F00"/>
    <w:rsid w:val="00427BBE"/>
    <w:rsid w:val="00432247"/>
    <w:rsid w:val="00432FDB"/>
    <w:rsid w:val="004343D5"/>
    <w:rsid w:val="004400E9"/>
    <w:rsid w:val="004413A9"/>
    <w:rsid w:val="0044328C"/>
    <w:rsid w:val="0044599D"/>
    <w:rsid w:val="00453EBF"/>
    <w:rsid w:val="004547D2"/>
    <w:rsid w:val="00455014"/>
    <w:rsid w:val="00456EE2"/>
    <w:rsid w:val="00457719"/>
    <w:rsid w:val="004600FF"/>
    <w:rsid w:val="0046282E"/>
    <w:rsid w:val="00475A34"/>
    <w:rsid w:val="004802E4"/>
    <w:rsid w:val="00483D4F"/>
    <w:rsid w:val="00484E54"/>
    <w:rsid w:val="0048682D"/>
    <w:rsid w:val="00487EE4"/>
    <w:rsid w:val="004A08BB"/>
    <w:rsid w:val="004A3410"/>
    <w:rsid w:val="004A37E0"/>
    <w:rsid w:val="004B11C0"/>
    <w:rsid w:val="004B141A"/>
    <w:rsid w:val="004B4C4A"/>
    <w:rsid w:val="004B7087"/>
    <w:rsid w:val="004C0DFB"/>
    <w:rsid w:val="004C1296"/>
    <w:rsid w:val="004C39D1"/>
    <w:rsid w:val="004D08A6"/>
    <w:rsid w:val="004D0BF9"/>
    <w:rsid w:val="004D0C17"/>
    <w:rsid w:val="004D1442"/>
    <w:rsid w:val="004D427F"/>
    <w:rsid w:val="004D59F8"/>
    <w:rsid w:val="004D5E5A"/>
    <w:rsid w:val="004D690A"/>
    <w:rsid w:val="004D6D42"/>
    <w:rsid w:val="004E24CB"/>
    <w:rsid w:val="004F1114"/>
    <w:rsid w:val="004F1678"/>
    <w:rsid w:val="004F3FAF"/>
    <w:rsid w:val="004F727A"/>
    <w:rsid w:val="00500014"/>
    <w:rsid w:val="00502887"/>
    <w:rsid w:val="0050337C"/>
    <w:rsid w:val="00504129"/>
    <w:rsid w:val="00504955"/>
    <w:rsid w:val="005061C5"/>
    <w:rsid w:val="00506D67"/>
    <w:rsid w:val="005169A1"/>
    <w:rsid w:val="00517181"/>
    <w:rsid w:val="00517A36"/>
    <w:rsid w:val="005201A2"/>
    <w:rsid w:val="00522250"/>
    <w:rsid w:val="005226C2"/>
    <w:rsid w:val="00522AF1"/>
    <w:rsid w:val="005245DA"/>
    <w:rsid w:val="00525D8C"/>
    <w:rsid w:val="0053139D"/>
    <w:rsid w:val="005320FD"/>
    <w:rsid w:val="00533C18"/>
    <w:rsid w:val="00535E26"/>
    <w:rsid w:val="0053714C"/>
    <w:rsid w:val="005403EA"/>
    <w:rsid w:val="00547624"/>
    <w:rsid w:val="00547C26"/>
    <w:rsid w:val="00550106"/>
    <w:rsid w:val="00552B1A"/>
    <w:rsid w:val="005547B4"/>
    <w:rsid w:val="00560DDB"/>
    <w:rsid w:val="005627F3"/>
    <w:rsid w:val="005653ED"/>
    <w:rsid w:val="00565579"/>
    <w:rsid w:val="00567483"/>
    <w:rsid w:val="00567F1A"/>
    <w:rsid w:val="005717A9"/>
    <w:rsid w:val="00571A80"/>
    <w:rsid w:val="005722B0"/>
    <w:rsid w:val="0058338D"/>
    <w:rsid w:val="00586005"/>
    <w:rsid w:val="00586019"/>
    <w:rsid w:val="00587576"/>
    <w:rsid w:val="00593E6C"/>
    <w:rsid w:val="0059427B"/>
    <w:rsid w:val="00594A1B"/>
    <w:rsid w:val="00595077"/>
    <w:rsid w:val="005A20DC"/>
    <w:rsid w:val="005A32BF"/>
    <w:rsid w:val="005B3A2D"/>
    <w:rsid w:val="005B3EB4"/>
    <w:rsid w:val="005B6022"/>
    <w:rsid w:val="005B67C1"/>
    <w:rsid w:val="005C1D3E"/>
    <w:rsid w:val="005C6347"/>
    <w:rsid w:val="005C6D0B"/>
    <w:rsid w:val="005D60E3"/>
    <w:rsid w:val="005E042B"/>
    <w:rsid w:val="005E13FC"/>
    <w:rsid w:val="005E2662"/>
    <w:rsid w:val="005E4027"/>
    <w:rsid w:val="005E4429"/>
    <w:rsid w:val="005E5310"/>
    <w:rsid w:val="005E59AD"/>
    <w:rsid w:val="005E7261"/>
    <w:rsid w:val="005F18CD"/>
    <w:rsid w:val="005F1B62"/>
    <w:rsid w:val="005F668A"/>
    <w:rsid w:val="00605B52"/>
    <w:rsid w:val="00614E5F"/>
    <w:rsid w:val="00622062"/>
    <w:rsid w:val="00623F48"/>
    <w:rsid w:val="00624411"/>
    <w:rsid w:val="006261C2"/>
    <w:rsid w:val="00627841"/>
    <w:rsid w:val="006309B5"/>
    <w:rsid w:val="00630AD8"/>
    <w:rsid w:val="00631A9C"/>
    <w:rsid w:val="00631D01"/>
    <w:rsid w:val="00632463"/>
    <w:rsid w:val="00634AC3"/>
    <w:rsid w:val="00636717"/>
    <w:rsid w:val="00636BA2"/>
    <w:rsid w:val="00641F56"/>
    <w:rsid w:val="00642390"/>
    <w:rsid w:val="006428D9"/>
    <w:rsid w:val="006443AF"/>
    <w:rsid w:val="006445D7"/>
    <w:rsid w:val="00647876"/>
    <w:rsid w:val="00650356"/>
    <w:rsid w:val="00656B0B"/>
    <w:rsid w:val="00663B35"/>
    <w:rsid w:val="00674045"/>
    <w:rsid w:val="00675893"/>
    <w:rsid w:val="00676FA8"/>
    <w:rsid w:val="00677CCF"/>
    <w:rsid w:val="00684DA3"/>
    <w:rsid w:val="0068667D"/>
    <w:rsid w:val="00687F5D"/>
    <w:rsid w:val="006921DC"/>
    <w:rsid w:val="0069477F"/>
    <w:rsid w:val="006A6231"/>
    <w:rsid w:val="006B22FC"/>
    <w:rsid w:val="006B4847"/>
    <w:rsid w:val="006B4912"/>
    <w:rsid w:val="006B4E51"/>
    <w:rsid w:val="006B6221"/>
    <w:rsid w:val="006C1F74"/>
    <w:rsid w:val="006C2299"/>
    <w:rsid w:val="006C6672"/>
    <w:rsid w:val="006C6D59"/>
    <w:rsid w:val="006D39E3"/>
    <w:rsid w:val="006E22A4"/>
    <w:rsid w:val="006E23BE"/>
    <w:rsid w:val="006E33A6"/>
    <w:rsid w:val="006E5181"/>
    <w:rsid w:val="006F0778"/>
    <w:rsid w:val="006F1350"/>
    <w:rsid w:val="006F41BB"/>
    <w:rsid w:val="006F636A"/>
    <w:rsid w:val="00703048"/>
    <w:rsid w:val="0071061A"/>
    <w:rsid w:val="00710CE8"/>
    <w:rsid w:val="0071193F"/>
    <w:rsid w:val="007128C3"/>
    <w:rsid w:val="00713DED"/>
    <w:rsid w:val="007150A9"/>
    <w:rsid w:val="00715A8E"/>
    <w:rsid w:val="00720AF9"/>
    <w:rsid w:val="00724643"/>
    <w:rsid w:val="00725361"/>
    <w:rsid w:val="00726034"/>
    <w:rsid w:val="007264BA"/>
    <w:rsid w:val="007328A9"/>
    <w:rsid w:val="00733AC0"/>
    <w:rsid w:val="007349D2"/>
    <w:rsid w:val="007359F1"/>
    <w:rsid w:val="007363C9"/>
    <w:rsid w:val="00737A9E"/>
    <w:rsid w:val="00737B54"/>
    <w:rsid w:val="00740101"/>
    <w:rsid w:val="007412EA"/>
    <w:rsid w:val="00744AC8"/>
    <w:rsid w:val="007540D7"/>
    <w:rsid w:val="0075612C"/>
    <w:rsid w:val="007572C0"/>
    <w:rsid w:val="00757993"/>
    <w:rsid w:val="00757BEF"/>
    <w:rsid w:val="00760BC5"/>
    <w:rsid w:val="00763613"/>
    <w:rsid w:val="0076639C"/>
    <w:rsid w:val="007663B5"/>
    <w:rsid w:val="00766A2C"/>
    <w:rsid w:val="0077055C"/>
    <w:rsid w:val="00772046"/>
    <w:rsid w:val="0078037C"/>
    <w:rsid w:val="00785DCB"/>
    <w:rsid w:val="00785F5B"/>
    <w:rsid w:val="00786794"/>
    <w:rsid w:val="00796926"/>
    <w:rsid w:val="007A0D4F"/>
    <w:rsid w:val="007A0ED1"/>
    <w:rsid w:val="007A2200"/>
    <w:rsid w:val="007A242E"/>
    <w:rsid w:val="007A38A6"/>
    <w:rsid w:val="007A51BB"/>
    <w:rsid w:val="007B0DDB"/>
    <w:rsid w:val="007B20B1"/>
    <w:rsid w:val="007B23A0"/>
    <w:rsid w:val="007B53F0"/>
    <w:rsid w:val="007B6F3B"/>
    <w:rsid w:val="007B7AC6"/>
    <w:rsid w:val="007B7D02"/>
    <w:rsid w:val="007C08AE"/>
    <w:rsid w:val="007C228D"/>
    <w:rsid w:val="007C37A8"/>
    <w:rsid w:val="007C49C3"/>
    <w:rsid w:val="007D2A8B"/>
    <w:rsid w:val="007D3163"/>
    <w:rsid w:val="007D3CDA"/>
    <w:rsid w:val="007D589B"/>
    <w:rsid w:val="007E6D98"/>
    <w:rsid w:val="007E77F1"/>
    <w:rsid w:val="007F145E"/>
    <w:rsid w:val="007F46C8"/>
    <w:rsid w:val="007F7052"/>
    <w:rsid w:val="00801694"/>
    <w:rsid w:val="00801B2A"/>
    <w:rsid w:val="00801C52"/>
    <w:rsid w:val="00801DC0"/>
    <w:rsid w:val="008046E9"/>
    <w:rsid w:val="00815B6C"/>
    <w:rsid w:val="00816DEE"/>
    <w:rsid w:val="0082266B"/>
    <w:rsid w:val="008231BA"/>
    <w:rsid w:val="00823DD0"/>
    <w:rsid w:val="008245B1"/>
    <w:rsid w:val="00824FAF"/>
    <w:rsid w:val="00825621"/>
    <w:rsid w:val="00831525"/>
    <w:rsid w:val="008335AB"/>
    <w:rsid w:val="00833EED"/>
    <w:rsid w:val="00835240"/>
    <w:rsid w:val="00836FB7"/>
    <w:rsid w:val="00837C45"/>
    <w:rsid w:val="00841C6E"/>
    <w:rsid w:val="008432F3"/>
    <w:rsid w:val="008437E3"/>
    <w:rsid w:val="008441C9"/>
    <w:rsid w:val="00846E0E"/>
    <w:rsid w:val="00847CF7"/>
    <w:rsid w:val="00853393"/>
    <w:rsid w:val="00867DD9"/>
    <w:rsid w:val="00870CC4"/>
    <w:rsid w:val="0087302C"/>
    <w:rsid w:val="00874980"/>
    <w:rsid w:val="00874ADB"/>
    <w:rsid w:val="00877779"/>
    <w:rsid w:val="008803A0"/>
    <w:rsid w:val="00882F66"/>
    <w:rsid w:val="00884813"/>
    <w:rsid w:val="00884FC6"/>
    <w:rsid w:val="00885E75"/>
    <w:rsid w:val="008873DB"/>
    <w:rsid w:val="00893D2F"/>
    <w:rsid w:val="00894E30"/>
    <w:rsid w:val="00896A7C"/>
    <w:rsid w:val="00896D33"/>
    <w:rsid w:val="008A0D21"/>
    <w:rsid w:val="008A511A"/>
    <w:rsid w:val="008A77E7"/>
    <w:rsid w:val="008B069E"/>
    <w:rsid w:val="008B19C0"/>
    <w:rsid w:val="008B5C30"/>
    <w:rsid w:val="008B6133"/>
    <w:rsid w:val="008C4FDF"/>
    <w:rsid w:val="008C6F57"/>
    <w:rsid w:val="008C7E1A"/>
    <w:rsid w:val="008D0752"/>
    <w:rsid w:val="008D1290"/>
    <w:rsid w:val="008D19D0"/>
    <w:rsid w:val="008D1CBB"/>
    <w:rsid w:val="008D3D6A"/>
    <w:rsid w:val="008D5ED5"/>
    <w:rsid w:val="008E26B2"/>
    <w:rsid w:val="008E2814"/>
    <w:rsid w:val="008E29FF"/>
    <w:rsid w:val="008E53B2"/>
    <w:rsid w:val="008E627A"/>
    <w:rsid w:val="008E6280"/>
    <w:rsid w:val="008F1A70"/>
    <w:rsid w:val="008F2973"/>
    <w:rsid w:val="008F38FD"/>
    <w:rsid w:val="008F51FC"/>
    <w:rsid w:val="008F5BA1"/>
    <w:rsid w:val="00900490"/>
    <w:rsid w:val="009028BD"/>
    <w:rsid w:val="009049BA"/>
    <w:rsid w:val="0090599B"/>
    <w:rsid w:val="009077B3"/>
    <w:rsid w:val="00910078"/>
    <w:rsid w:val="00910BCA"/>
    <w:rsid w:val="00911360"/>
    <w:rsid w:val="00911C4D"/>
    <w:rsid w:val="00915A5A"/>
    <w:rsid w:val="0092201E"/>
    <w:rsid w:val="0092242B"/>
    <w:rsid w:val="009235BE"/>
    <w:rsid w:val="009277ED"/>
    <w:rsid w:val="00931066"/>
    <w:rsid w:val="00932230"/>
    <w:rsid w:val="009335C5"/>
    <w:rsid w:val="00935EB4"/>
    <w:rsid w:val="00936138"/>
    <w:rsid w:val="00936DB3"/>
    <w:rsid w:val="00937184"/>
    <w:rsid w:val="0093769D"/>
    <w:rsid w:val="00937909"/>
    <w:rsid w:val="0094006D"/>
    <w:rsid w:val="00940AF2"/>
    <w:rsid w:val="00944197"/>
    <w:rsid w:val="00944B65"/>
    <w:rsid w:val="009451E0"/>
    <w:rsid w:val="00945F95"/>
    <w:rsid w:val="00950F24"/>
    <w:rsid w:val="00951C75"/>
    <w:rsid w:val="00953B2B"/>
    <w:rsid w:val="00962544"/>
    <w:rsid w:val="00964134"/>
    <w:rsid w:val="00964A8B"/>
    <w:rsid w:val="00971B1B"/>
    <w:rsid w:val="00975BEF"/>
    <w:rsid w:val="00982E8D"/>
    <w:rsid w:val="00984A56"/>
    <w:rsid w:val="009955CD"/>
    <w:rsid w:val="00997C37"/>
    <w:rsid w:val="00997E73"/>
    <w:rsid w:val="009A12A2"/>
    <w:rsid w:val="009A237C"/>
    <w:rsid w:val="009A250D"/>
    <w:rsid w:val="009A391E"/>
    <w:rsid w:val="009A4117"/>
    <w:rsid w:val="009A5117"/>
    <w:rsid w:val="009B376C"/>
    <w:rsid w:val="009B3E43"/>
    <w:rsid w:val="009B516D"/>
    <w:rsid w:val="009B6B7D"/>
    <w:rsid w:val="009C0E55"/>
    <w:rsid w:val="009C139A"/>
    <w:rsid w:val="009C5502"/>
    <w:rsid w:val="009C5E38"/>
    <w:rsid w:val="009D458C"/>
    <w:rsid w:val="009D6A86"/>
    <w:rsid w:val="009D6E73"/>
    <w:rsid w:val="009E5960"/>
    <w:rsid w:val="009E6433"/>
    <w:rsid w:val="009E6B09"/>
    <w:rsid w:val="009E7F29"/>
    <w:rsid w:val="009F11AD"/>
    <w:rsid w:val="009F6E4B"/>
    <w:rsid w:val="00A00248"/>
    <w:rsid w:val="00A00E99"/>
    <w:rsid w:val="00A01663"/>
    <w:rsid w:val="00A02DD8"/>
    <w:rsid w:val="00A15319"/>
    <w:rsid w:val="00A245C6"/>
    <w:rsid w:val="00A258DC"/>
    <w:rsid w:val="00A30421"/>
    <w:rsid w:val="00A373A4"/>
    <w:rsid w:val="00A4040D"/>
    <w:rsid w:val="00A4082E"/>
    <w:rsid w:val="00A4139E"/>
    <w:rsid w:val="00A4387E"/>
    <w:rsid w:val="00A438DE"/>
    <w:rsid w:val="00A4471A"/>
    <w:rsid w:val="00A44BE9"/>
    <w:rsid w:val="00A45C70"/>
    <w:rsid w:val="00A5012C"/>
    <w:rsid w:val="00A515FC"/>
    <w:rsid w:val="00A523F5"/>
    <w:rsid w:val="00A56DDE"/>
    <w:rsid w:val="00A629F5"/>
    <w:rsid w:val="00A724B3"/>
    <w:rsid w:val="00A752AF"/>
    <w:rsid w:val="00A76293"/>
    <w:rsid w:val="00A8077B"/>
    <w:rsid w:val="00A812F3"/>
    <w:rsid w:val="00A82714"/>
    <w:rsid w:val="00A83E09"/>
    <w:rsid w:val="00A84397"/>
    <w:rsid w:val="00A91CD5"/>
    <w:rsid w:val="00AA54B7"/>
    <w:rsid w:val="00AA7371"/>
    <w:rsid w:val="00AB582B"/>
    <w:rsid w:val="00AC05C3"/>
    <w:rsid w:val="00AC0A24"/>
    <w:rsid w:val="00AC3340"/>
    <w:rsid w:val="00AC3707"/>
    <w:rsid w:val="00AD11BA"/>
    <w:rsid w:val="00AD45C5"/>
    <w:rsid w:val="00AE0E4A"/>
    <w:rsid w:val="00AE1289"/>
    <w:rsid w:val="00AE1E6F"/>
    <w:rsid w:val="00AE7827"/>
    <w:rsid w:val="00AF085B"/>
    <w:rsid w:val="00AF3F4A"/>
    <w:rsid w:val="00AF5777"/>
    <w:rsid w:val="00AF5F15"/>
    <w:rsid w:val="00B0013B"/>
    <w:rsid w:val="00B029EE"/>
    <w:rsid w:val="00B12973"/>
    <w:rsid w:val="00B14F12"/>
    <w:rsid w:val="00B15B9D"/>
    <w:rsid w:val="00B17E25"/>
    <w:rsid w:val="00B20BC2"/>
    <w:rsid w:val="00B226FA"/>
    <w:rsid w:val="00B3204C"/>
    <w:rsid w:val="00B324CD"/>
    <w:rsid w:val="00B32917"/>
    <w:rsid w:val="00B3782B"/>
    <w:rsid w:val="00B403B4"/>
    <w:rsid w:val="00B457BE"/>
    <w:rsid w:val="00B47E44"/>
    <w:rsid w:val="00B50283"/>
    <w:rsid w:val="00B519F1"/>
    <w:rsid w:val="00B52C57"/>
    <w:rsid w:val="00B52F0E"/>
    <w:rsid w:val="00B57F3E"/>
    <w:rsid w:val="00B62A1D"/>
    <w:rsid w:val="00B63530"/>
    <w:rsid w:val="00B63C6A"/>
    <w:rsid w:val="00B65D4D"/>
    <w:rsid w:val="00B67E6A"/>
    <w:rsid w:val="00B70D3F"/>
    <w:rsid w:val="00B717BB"/>
    <w:rsid w:val="00B72217"/>
    <w:rsid w:val="00B80872"/>
    <w:rsid w:val="00B81C4F"/>
    <w:rsid w:val="00B91FA5"/>
    <w:rsid w:val="00BA13F4"/>
    <w:rsid w:val="00BA1742"/>
    <w:rsid w:val="00BA2778"/>
    <w:rsid w:val="00BB6EDF"/>
    <w:rsid w:val="00BB7554"/>
    <w:rsid w:val="00BB7A77"/>
    <w:rsid w:val="00BC0793"/>
    <w:rsid w:val="00BC4EF0"/>
    <w:rsid w:val="00BC76CA"/>
    <w:rsid w:val="00BC7BF1"/>
    <w:rsid w:val="00BD0AD2"/>
    <w:rsid w:val="00BD4332"/>
    <w:rsid w:val="00BD7E3A"/>
    <w:rsid w:val="00BE0B30"/>
    <w:rsid w:val="00BE2FA1"/>
    <w:rsid w:val="00BE3513"/>
    <w:rsid w:val="00BE4EE2"/>
    <w:rsid w:val="00BE7255"/>
    <w:rsid w:val="00BF3BE4"/>
    <w:rsid w:val="00BF458E"/>
    <w:rsid w:val="00BF7053"/>
    <w:rsid w:val="00C001C6"/>
    <w:rsid w:val="00C0116F"/>
    <w:rsid w:val="00C065DB"/>
    <w:rsid w:val="00C0662B"/>
    <w:rsid w:val="00C108B9"/>
    <w:rsid w:val="00C116CF"/>
    <w:rsid w:val="00C1333B"/>
    <w:rsid w:val="00C15252"/>
    <w:rsid w:val="00C207C8"/>
    <w:rsid w:val="00C225F0"/>
    <w:rsid w:val="00C22A67"/>
    <w:rsid w:val="00C23F19"/>
    <w:rsid w:val="00C2727C"/>
    <w:rsid w:val="00C27B57"/>
    <w:rsid w:val="00C3178C"/>
    <w:rsid w:val="00C32016"/>
    <w:rsid w:val="00C343BE"/>
    <w:rsid w:val="00C36DFC"/>
    <w:rsid w:val="00C463E3"/>
    <w:rsid w:val="00C46CAF"/>
    <w:rsid w:val="00C50A58"/>
    <w:rsid w:val="00C55593"/>
    <w:rsid w:val="00C5586C"/>
    <w:rsid w:val="00C55B67"/>
    <w:rsid w:val="00C60BC0"/>
    <w:rsid w:val="00C62794"/>
    <w:rsid w:val="00C635BA"/>
    <w:rsid w:val="00C676CF"/>
    <w:rsid w:val="00C7587A"/>
    <w:rsid w:val="00C85904"/>
    <w:rsid w:val="00C864B5"/>
    <w:rsid w:val="00C921A2"/>
    <w:rsid w:val="00C95D37"/>
    <w:rsid w:val="00C971AE"/>
    <w:rsid w:val="00CB2C40"/>
    <w:rsid w:val="00CB2C47"/>
    <w:rsid w:val="00CB66ED"/>
    <w:rsid w:val="00CC01A3"/>
    <w:rsid w:val="00CC0304"/>
    <w:rsid w:val="00CC15B1"/>
    <w:rsid w:val="00CC3293"/>
    <w:rsid w:val="00CC3654"/>
    <w:rsid w:val="00CC4655"/>
    <w:rsid w:val="00CC6481"/>
    <w:rsid w:val="00CE2FBE"/>
    <w:rsid w:val="00CE5173"/>
    <w:rsid w:val="00D0104D"/>
    <w:rsid w:val="00D0223F"/>
    <w:rsid w:val="00D02658"/>
    <w:rsid w:val="00D03625"/>
    <w:rsid w:val="00D04786"/>
    <w:rsid w:val="00D10732"/>
    <w:rsid w:val="00D10CB3"/>
    <w:rsid w:val="00D11833"/>
    <w:rsid w:val="00D12BF8"/>
    <w:rsid w:val="00D15220"/>
    <w:rsid w:val="00D16816"/>
    <w:rsid w:val="00D221C3"/>
    <w:rsid w:val="00D24968"/>
    <w:rsid w:val="00D32766"/>
    <w:rsid w:val="00D33980"/>
    <w:rsid w:val="00D36A3C"/>
    <w:rsid w:val="00D3700F"/>
    <w:rsid w:val="00D43072"/>
    <w:rsid w:val="00D462DC"/>
    <w:rsid w:val="00D528BB"/>
    <w:rsid w:val="00D52B81"/>
    <w:rsid w:val="00D547D9"/>
    <w:rsid w:val="00D56B27"/>
    <w:rsid w:val="00D62121"/>
    <w:rsid w:val="00D62802"/>
    <w:rsid w:val="00D63343"/>
    <w:rsid w:val="00D63E10"/>
    <w:rsid w:val="00D649E1"/>
    <w:rsid w:val="00D64E92"/>
    <w:rsid w:val="00D6752E"/>
    <w:rsid w:val="00D725DF"/>
    <w:rsid w:val="00D7316A"/>
    <w:rsid w:val="00D76618"/>
    <w:rsid w:val="00D82BF7"/>
    <w:rsid w:val="00D865B1"/>
    <w:rsid w:val="00D91C37"/>
    <w:rsid w:val="00D937F7"/>
    <w:rsid w:val="00DA2648"/>
    <w:rsid w:val="00DA381E"/>
    <w:rsid w:val="00DA51A2"/>
    <w:rsid w:val="00DA55DF"/>
    <w:rsid w:val="00DB01BC"/>
    <w:rsid w:val="00DB11EC"/>
    <w:rsid w:val="00DB13F0"/>
    <w:rsid w:val="00DC0498"/>
    <w:rsid w:val="00DC0F78"/>
    <w:rsid w:val="00DC33D3"/>
    <w:rsid w:val="00DC52C7"/>
    <w:rsid w:val="00DC75C1"/>
    <w:rsid w:val="00DD2401"/>
    <w:rsid w:val="00DD5073"/>
    <w:rsid w:val="00DE339B"/>
    <w:rsid w:val="00DE482A"/>
    <w:rsid w:val="00DE56DD"/>
    <w:rsid w:val="00DE5B8E"/>
    <w:rsid w:val="00DE665D"/>
    <w:rsid w:val="00DE7A82"/>
    <w:rsid w:val="00DF4C2C"/>
    <w:rsid w:val="00DF5EC6"/>
    <w:rsid w:val="00E00D82"/>
    <w:rsid w:val="00E0289D"/>
    <w:rsid w:val="00E0556F"/>
    <w:rsid w:val="00E078EA"/>
    <w:rsid w:val="00E10AC5"/>
    <w:rsid w:val="00E110CA"/>
    <w:rsid w:val="00E12316"/>
    <w:rsid w:val="00E12D87"/>
    <w:rsid w:val="00E158FD"/>
    <w:rsid w:val="00E24C5B"/>
    <w:rsid w:val="00E30C92"/>
    <w:rsid w:val="00E335D3"/>
    <w:rsid w:val="00E41607"/>
    <w:rsid w:val="00E434C7"/>
    <w:rsid w:val="00E459C1"/>
    <w:rsid w:val="00E638D5"/>
    <w:rsid w:val="00E65BFC"/>
    <w:rsid w:val="00E73194"/>
    <w:rsid w:val="00E73210"/>
    <w:rsid w:val="00E732B4"/>
    <w:rsid w:val="00E732BF"/>
    <w:rsid w:val="00E75B57"/>
    <w:rsid w:val="00E80502"/>
    <w:rsid w:val="00E82398"/>
    <w:rsid w:val="00E82EBF"/>
    <w:rsid w:val="00E84EAE"/>
    <w:rsid w:val="00E86ABC"/>
    <w:rsid w:val="00E875D6"/>
    <w:rsid w:val="00E87B5E"/>
    <w:rsid w:val="00E916B9"/>
    <w:rsid w:val="00E945C7"/>
    <w:rsid w:val="00E95216"/>
    <w:rsid w:val="00E95DFA"/>
    <w:rsid w:val="00E9630B"/>
    <w:rsid w:val="00EA0314"/>
    <w:rsid w:val="00EA43A4"/>
    <w:rsid w:val="00EA46EF"/>
    <w:rsid w:val="00EB2335"/>
    <w:rsid w:val="00EB35A0"/>
    <w:rsid w:val="00EB42B3"/>
    <w:rsid w:val="00EB469F"/>
    <w:rsid w:val="00EB5FA7"/>
    <w:rsid w:val="00EC2197"/>
    <w:rsid w:val="00EC2B40"/>
    <w:rsid w:val="00EC58A7"/>
    <w:rsid w:val="00EE4B4A"/>
    <w:rsid w:val="00EE4CE8"/>
    <w:rsid w:val="00EE4FAB"/>
    <w:rsid w:val="00EE6BC3"/>
    <w:rsid w:val="00EE7262"/>
    <w:rsid w:val="00EF026D"/>
    <w:rsid w:val="00EF6155"/>
    <w:rsid w:val="00F03DCA"/>
    <w:rsid w:val="00F03ED5"/>
    <w:rsid w:val="00F15B49"/>
    <w:rsid w:val="00F17B90"/>
    <w:rsid w:val="00F24492"/>
    <w:rsid w:val="00F26E5E"/>
    <w:rsid w:val="00F2716B"/>
    <w:rsid w:val="00F2724B"/>
    <w:rsid w:val="00F30021"/>
    <w:rsid w:val="00F3185F"/>
    <w:rsid w:val="00F318D7"/>
    <w:rsid w:val="00F31E5A"/>
    <w:rsid w:val="00F322FB"/>
    <w:rsid w:val="00F3286B"/>
    <w:rsid w:val="00F3421E"/>
    <w:rsid w:val="00F35157"/>
    <w:rsid w:val="00F42B5B"/>
    <w:rsid w:val="00F46C9D"/>
    <w:rsid w:val="00F471EA"/>
    <w:rsid w:val="00F513AC"/>
    <w:rsid w:val="00F52DA4"/>
    <w:rsid w:val="00F52EC4"/>
    <w:rsid w:val="00F53F2A"/>
    <w:rsid w:val="00F5738E"/>
    <w:rsid w:val="00F60566"/>
    <w:rsid w:val="00F6308E"/>
    <w:rsid w:val="00F65BA8"/>
    <w:rsid w:val="00F65E7F"/>
    <w:rsid w:val="00F7122A"/>
    <w:rsid w:val="00F73128"/>
    <w:rsid w:val="00F84999"/>
    <w:rsid w:val="00F90BE8"/>
    <w:rsid w:val="00F94698"/>
    <w:rsid w:val="00FA6262"/>
    <w:rsid w:val="00FA7188"/>
    <w:rsid w:val="00FB0BE1"/>
    <w:rsid w:val="00FB1B33"/>
    <w:rsid w:val="00FB5594"/>
    <w:rsid w:val="00FB57AC"/>
    <w:rsid w:val="00FC0304"/>
    <w:rsid w:val="00FC108A"/>
    <w:rsid w:val="00FD53D1"/>
    <w:rsid w:val="00FD5E2E"/>
    <w:rsid w:val="00FD692C"/>
    <w:rsid w:val="00FD7C53"/>
    <w:rsid w:val="00FE203B"/>
    <w:rsid w:val="00FE252C"/>
    <w:rsid w:val="00FE2C6B"/>
    <w:rsid w:val="00FF08D0"/>
    <w:rsid w:val="00FF4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9adcc,#e7eff5"/>
    </o:shapedefaults>
    <o:shapelayout v:ext="edit">
      <o:idmap v:ext="edit" data="1"/>
    </o:shapelayout>
  </w:shapeDefaults>
  <w:decimalSymbol w:val="."/>
  <w:listSeparator w:val=","/>
  <w14:docId w14:val="5D22B2AA"/>
  <w15:docId w15:val="{38A911ED-69BC-49C5-9639-FE1E8CC0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36"/>
        <w:szCs w:val="36"/>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C06"/>
    <w:pPr>
      <w:widowControl w:val="0"/>
    </w:pPr>
    <w:rPr>
      <w:rFonts w:ascii="Arial" w:hAnsi="Arial" w:cs="Times New Roman"/>
      <w:sz w:val="20"/>
      <w:lang w:eastAsia="en-US"/>
    </w:rPr>
  </w:style>
  <w:style w:type="paragraph" w:styleId="Heading1">
    <w:name w:val="heading 1"/>
    <w:basedOn w:val="Normal"/>
    <w:next w:val="BodyText"/>
    <w:qFormat/>
    <w:rsid w:val="00EE4FAB"/>
    <w:pPr>
      <w:pageBreakBefore/>
      <w:widowControl/>
      <w:numPr>
        <w:numId w:val="2"/>
      </w:numPr>
      <w:autoSpaceDE w:val="0"/>
      <w:autoSpaceDN w:val="0"/>
      <w:adjustRightInd w:val="0"/>
      <w:spacing w:after="240"/>
      <w:outlineLvl w:val="0"/>
    </w:pPr>
    <w:rPr>
      <w:b/>
      <w:color w:val="005D99"/>
      <w:sz w:val="32"/>
      <w:szCs w:val="40"/>
    </w:rPr>
  </w:style>
  <w:style w:type="paragraph" w:styleId="Heading2">
    <w:name w:val="heading 2"/>
    <w:basedOn w:val="Normal"/>
    <w:next w:val="Heading3"/>
    <w:link w:val="Heading2Char"/>
    <w:uiPriority w:val="9"/>
    <w:qFormat/>
    <w:rsid w:val="00F7122A"/>
    <w:pPr>
      <w:widowControl/>
      <w:numPr>
        <w:ilvl w:val="1"/>
        <w:numId w:val="2"/>
      </w:numPr>
      <w:spacing w:before="360" w:after="120"/>
      <w:outlineLvl w:val="1"/>
    </w:pPr>
    <w:rPr>
      <w:b/>
      <w:color w:val="005D99"/>
      <w:sz w:val="22"/>
      <w:szCs w:val="28"/>
      <w:lang w:eastAsia="zh-TW"/>
    </w:rPr>
  </w:style>
  <w:style w:type="paragraph" w:styleId="Heading3">
    <w:name w:val="heading 3"/>
    <w:basedOn w:val="Heading1"/>
    <w:next w:val="Normal"/>
    <w:uiPriority w:val="9"/>
    <w:qFormat/>
    <w:rsid w:val="007A51BB"/>
    <w:pPr>
      <w:pageBreakBefore w:val="0"/>
      <w:numPr>
        <w:ilvl w:val="2"/>
      </w:numPr>
      <w:spacing w:after="120"/>
      <w:ind w:left="1276" w:hanging="709"/>
      <w:outlineLvl w:val="2"/>
    </w:pPr>
    <w:rPr>
      <w:sz w:val="20"/>
      <w:szCs w:val="26"/>
      <w:lang w:val="en-US" w:eastAsia="zh-TW"/>
    </w:rPr>
  </w:style>
  <w:style w:type="paragraph" w:styleId="Heading4">
    <w:name w:val="heading 4"/>
    <w:basedOn w:val="Normal"/>
    <w:next w:val="Normal"/>
    <w:link w:val="Heading4Char"/>
    <w:semiHidden/>
    <w:unhideWhenUsed/>
    <w:qFormat/>
    <w:rsid w:val="008D075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D075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D075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D075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D0752"/>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8D0752"/>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D0752"/>
    <w:rPr>
      <w:rFonts w:asciiTheme="majorHAnsi" w:eastAsiaTheme="majorEastAsia" w:hAnsiTheme="majorHAnsi" w:cstheme="majorBidi"/>
      <w:b/>
      <w:bCs/>
      <w:i/>
      <w:iCs/>
      <w:color w:val="4F81BD" w:themeColor="accent1"/>
      <w:sz w:val="20"/>
      <w:lang w:eastAsia="en-US"/>
    </w:rPr>
  </w:style>
  <w:style w:type="character" w:customStyle="1" w:styleId="Heading5Char">
    <w:name w:val="Heading 5 Char"/>
    <w:basedOn w:val="DefaultParagraphFont"/>
    <w:link w:val="Heading5"/>
    <w:semiHidden/>
    <w:rsid w:val="008D0752"/>
    <w:rPr>
      <w:rFonts w:asciiTheme="majorHAnsi" w:eastAsiaTheme="majorEastAsia" w:hAnsiTheme="majorHAnsi" w:cstheme="majorBidi"/>
      <w:color w:val="243F60" w:themeColor="accent1" w:themeShade="7F"/>
      <w:sz w:val="20"/>
      <w:lang w:eastAsia="en-US"/>
    </w:rPr>
  </w:style>
  <w:style w:type="character" w:customStyle="1" w:styleId="Heading6Char">
    <w:name w:val="Heading 6 Char"/>
    <w:basedOn w:val="DefaultParagraphFont"/>
    <w:link w:val="Heading6"/>
    <w:semiHidden/>
    <w:rsid w:val="008D0752"/>
    <w:rPr>
      <w:rFonts w:asciiTheme="majorHAnsi" w:eastAsiaTheme="majorEastAsia" w:hAnsiTheme="majorHAnsi" w:cstheme="majorBidi"/>
      <w:i/>
      <w:iCs/>
      <w:color w:val="243F60" w:themeColor="accent1" w:themeShade="7F"/>
      <w:sz w:val="20"/>
      <w:lang w:eastAsia="en-US"/>
    </w:rPr>
  </w:style>
  <w:style w:type="character" w:customStyle="1" w:styleId="Heading7Char">
    <w:name w:val="Heading 7 Char"/>
    <w:basedOn w:val="DefaultParagraphFont"/>
    <w:link w:val="Heading7"/>
    <w:semiHidden/>
    <w:rsid w:val="008D0752"/>
    <w:rPr>
      <w:rFonts w:asciiTheme="majorHAnsi" w:eastAsiaTheme="majorEastAsia" w:hAnsiTheme="majorHAnsi" w:cstheme="majorBidi"/>
      <w:i/>
      <w:iCs/>
      <w:color w:val="404040" w:themeColor="text1" w:themeTint="BF"/>
      <w:sz w:val="20"/>
      <w:lang w:eastAsia="en-US"/>
    </w:rPr>
  </w:style>
  <w:style w:type="character" w:customStyle="1" w:styleId="Heading8Char">
    <w:name w:val="Heading 8 Char"/>
    <w:basedOn w:val="DefaultParagraphFont"/>
    <w:link w:val="Heading8"/>
    <w:semiHidden/>
    <w:rsid w:val="008D0752"/>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8D0752"/>
    <w:rPr>
      <w:rFonts w:asciiTheme="majorHAnsi" w:eastAsiaTheme="majorEastAsia" w:hAnsiTheme="majorHAnsi" w:cstheme="majorBidi"/>
      <w:i/>
      <w:iCs/>
      <w:color w:val="404040" w:themeColor="text1" w:themeTint="BF"/>
      <w:sz w:val="20"/>
      <w:szCs w:val="20"/>
      <w:lang w:eastAsia="en-US"/>
    </w:rPr>
  </w:style>
  <w:style w:type="paragraph" w:styleId="Header">
    <w:name w:val="header"/>
    <w:basedOn w:val="Normal"/>
    <w:link w:val="HeaderChar"/>
    <w:rsid w:val="00D62802"/>
    <w:pPr>
      <w:tabs>
        <w:tab w:val="center" w:pos="4513"/>
        <w:tab w:val="right" w:pos="9026"/>
      </w:tabs>
    </w:pPr>
  </w:style>
  <w:style w:type="character" w:customStyle="1" w:styleId="HeaderChar">
    <w:name w:val="Header Char"/>
    <w:basedOn w:val="DefaultParagraphFont"/>
    <w:link w:val="Header"/>
    <w:rsid w:val="00D62802"/>
    <w:rPr>
      <w:rFonts w:ascii="Arial" w:hAnsi="Arial" w:cs="Times New Roman"/>
      <w:b w:val="0"/>
      <w:sz w:val="24"/>
      <w:szCs w:val="36"/>
      <w:lang w:eastAsia="en-US"/>
    </w:rPr>
  </w:style>
  <w:style w:type="paragraph" w:styleId="Footer">
    <w:name w:val="footer"/>
    <w:basedOn w:val="Normal"/>
    <w:link w:val="FooterChar"/>
    <w:rsid w:val="00D62802"/>
    <w:pPr>
      <w:tabs>
        <w:tab w:val="center" w:pos="4513"/>
        <w:tab w:val="right" w:pos="9026"/>
      </w:tabs>
    </w:pPr>
  </w:style>
  <w:style w:type="character" w:customStyle="1" w:styleId="FooterChar">
    <w:name w:val="Footer Char"/>
    <w:basedOn w:val="DefaultParagraphFont"/>
    <w:link w:val="Footer"/>
    <w:rsid w:val="00D62802"/>
    <w:rPr>
      <w:rFonts w:ascii="Arial" w:hAnsi="Arial" w:cs="Times New Roman"/>
      <w:b w:val="0"/>
      <w:sz w:val="24"/>
      <w:szCs w:val="36"/>
      <w:lang w:eastAsia="en-US"/>
    </w:rPr>
  </w:style>
  <w:style w:type="paragraph" w:styleId="BalloonText">
    <w:name w:val="Balloon Text"/>
    <w:basedOn w:val="Normal"/>
    <w:link w:val="BalloonTextChar"/>
    <w:rsid w:val="007C08AE"/>
    <w:rPr>
      <w:rFonts w:ascii="Tahoma" w:hAnsi="Tahoma" w:cs="Tahoma"/>
      <w:sz w:val="16"/>
      <w:szCs w:val="16"/>
    </w:rPr>
  </w:style>
  <w:style w:type="character" w:customStyle="1" w:styleId="BalloonTextChar">
    <w:name w:val="Balloon Text Char"/>
    <w:basedOn w:val="DefaultParagraphFont"/>
    <w:link w:val="BalloonText"/>
    <w:rsid w:val="007C08AE"/>
    <w:rPr>
      <w:rFonts w:ascii="Tahoma" w:hAnsi="Tahoma" w:cs="Tahoma"/>
      <w:b w:val="0"/>
      <w:sz w:val="16"/>
      <w:szCs w:val="16"/>
      <w:lang w:eastAsia="en-US"/>
    </w:rPr>
  </w:style>
  <w:style w:type="paragraph" w:styleId="TOC1">
    <w:name w:val="toc 1"/>
    <w:basedOn w:val="Normal"/>
    <w:next w:val="Normal"/>
    <w:uiPriority w:val="39"/>
    <w:rsid w:val="00650356"/>
    <w:pPr>
      <w:widowControl/>
      <w:tabs>
        <w:tab w:val="right" w:leader="dot" w:pos="8973"/>
      </w:tabs>
      <w:spacing w:before="240" w:after="120"/>
      <w:ind w:left="851" w:hanging="851"/>
    </w:pPr>
    <w:rPr>
      <w:rFonts w:cs="Arial"/>
      <w:b/>
      <w:bCs/>
      <w:sz w:val="22"/>
    </w:rPr>
  </w:style>
  <w:style w:type="paragraph" w:styleId="TOC2">
    <w:name w:val="toc 2"/>
    <w:basedOn w:val="Normal"/>
    <w:next w:val="Normal"/>
    <w:autoRedefine/>
    <w:uiPriority w:val="39"/>
    <w:rsid w:val="00650356"/>
    <w:pPr>
      <w:widowControl/>
      <w:tabs>
        <w:tab w:val="left" w:pos="1418"/>
        <w:tab w:val="right" w:leader="dot" w:pos="8973"/>
      </w:tabs>
      <w:spacing w:before="120" w:after="120"/>
      <w:ind w:left="1135" w:hanging="284"/>
      <w:outlineLvl w:val="1"/>
    </w:pPr>
    <w:rPr>
      <w:bCs/>
      <w:sz w:val="22"/>
      <w:szCs w:val="32"/>
    </w:rPr>
  </w:style>
  <w:style w:type="paragraph" w:styleId="TOC3">
    <w:name w:val="toc 3"/>
    <w:basedOn w:val="Normal"/>
    <w:next w:val="Normal"/>
    <w:autoRedefine/>
    <w:uiPriority w:val="39"/>
    <w:rsid w:val="00650356"/>
    <w:pPr>
      <w:widowControl/>
      <w:tabs>
        <w:tab w:val="left" w:pos="2083"/>
        <w:tab w:val="right" w:leader="dot" w:pos="8973"/>
      </w:tabs>
      <w:ind w:left="2042" w:hanging="624"/>
    </w:pPr>
  </w:style>
  <w:style w:type="character" w:styleId="Hyperlink">
    <w:name w:val="Hyperlink"/>
    <w:basedOn w:val="DefaultParagraphFont"/>
    <w:uiPriority w:val="99"/>
    <w:rsid w:val="00D62802"/>
    <w:rPr>
      <w:color w:val="0000FF"/>
      <w:u w:val="single"/>
    </w:rPr>
  </w:style>
  <w:style w:type="character" w:styleId="PageNumber">
    <w:name w:val="page number"/>
    <w:basedOn w:val="DefaultParagraphFont"/>
    <w:rsid w:val="00D62802"/>
  </w:style>
  <w:style w:type="paragraph" w:styleId="BodyText">
    <w:name w:val="Body Text"/>
    <w:basedOn w:val="Normal"/>
    <w:link w:val="BodyTextChar"/>
    <w:qFormat/>
    <w:rsid w:val="00650356"/>
    <w:pPr>
      <w:widowControl/>
      <w:spacing w:after="120"/>
      <w:ind w:left="567"/>
    </w:pPr>
    <w:rPr>
      <w:szCs w:val="20"/>
    </w:rPr>
  </w:style>
  <w:style w:type="character" w:customStyle="1" w:styleId="BodyTextChar">
    <w:name w:val="Body Text Char"/>
    <w:basedOn w:val="DefaultParagraphFont"/>
    <w:link w:val="BodyText"/>
    <w:rsid w:val="00650356"/>
    <w:rPr>
      <w:rFonts w:ascii="Arial" w:hAnsi="Arial" w:cs="Times New Roman"/>
      <w:sz w:val="20"/>
      <w:szCs w:val="20"/>
      <w:lang w:eastAsia="en-US"/>
    </w:rPr>
  </w:style>
  <w:style w:type="paragraph" w:styleId="Caption">
    <w:name w:val="caption"/>
    <w:basedOn w:val="Normal"/>
    <w:next w:val="Normal"/>
    <w:link w:val="CaptionChar"/>
    <w:qFormat/>
    <w:rsid w:val="00650356"/>
    <w:pPr>
      <w:spacing w:before="120" w:after="200"/>
      <w:ind w:left="588"/>
    </w:pPr>
    <w:rPr>
      <w:b/>
      <w:bCs/>
      <w:i/>
      <w:color w:val="414042"/>
      <w:sz w:val="18"/>
      <w:szCs w:val="18"/>
    </w:rPr>
  </w:style>
  <w:style w:type="table" w:styleId="TableGrid">
    <w:name w:val="Table Grid"/>
    <w:basedOn w:val="TableNormal"/>
    <w:uiPriority w:val="59"/>
    <w:rsid w:val="00D628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title">
    <w:name w:val="sectiontitle"/>
    <w:basedOn w:val="Normal"/>
    <w:rsid w:val="00D62802"/>
    <w:pPr>
      <w:keepNext/>
      <w:pageBreakBefore/>
      <w:widowControl/>
      <w:autoSpaceDE w:val="0"/>
      <w:autoSpaceDN w:val="0"/>
      <w:adjustRightInd w:val="0"/>
      <w:spacing w:before="240" w:after="240"/>
    </w:pPr>
    <w:rPr>
      <w:rFonts w:asciiTheme="majorHAnsi" w:hAnsiTheme="majorHAnsi"/>
      <w:b/>
      <w:noProof/>
      <w:color w:val="0000FF"/>
      <w:szCs w:val="32"/>
    </w:rPr>
  </w:style>
  <w:style w:type="paragraph" w:customStyle="1" w:styleId="Bodytext1">
    <w:name w:val="Body text 1"/>
    <w:basedOn w:val="Normal"/>
    <w:rsid w:val="00D62802"/>
    <w:pPr>
      <w:widowControl/>
      <w:spacing w:before="120" w:after="120"/>
      <w:ind w:left="142"/>
    </w:pPr>
    <w:rPr>
      <w:rFonts w:cs="Arial"/>
      <w:sz w:val="22"/>
      <w:szCs w:val="24"/>
    </w:rPr>
  </w:style>
  <w:style w:type="paragraph" w:styleId="BodyText2">
    <w:name w:val="Body Text 2"/>
    <w:basedOn w:val="Normal"/>
    <w:link w:val="BodyText2Char"/>
    <w:qFormat/>
    <w:rsid w:val="00650356"/>
    <w:pPr>
      <w:spacing w:after="120"/>
      <w:ind w:left="1276"/>
    </w:pPr>
    <w:rPr>
      <w:szCs w:val="20"/>
      <w:lang w:eastAsia="zh-TW"/>
    </w:rPr>
  </w:style>
  <w:style w:type="character" w:customStyle="1" w:styleId="BodyText2Char">
    <w:name w:val="Body Text 2 Char"/>
    <w:basedOn w:val="DefaultParagraphFont"/>
    <w:link w:val="BodyText2"/>
    <w:rsid w:val="00650356"/>
    <w:rPr>
      <w:rFonts w:ascii="Arial" w:hAnsi="Arial" w:cs="Times New Roman"/>
      <w:sz w:val="20"/>
      <w:szCs w:val="20"/>
      <w:lang w:eastAsia="zh-TW"/>
    </w:rPr>
  </w:style>
  <w:style w:type="paragraph" w:styleId="BodyText3">
    <w:name w:val="Body Text 3"/>
    <w:basedOn w:val="BodyText2"/>
    <w:link w:val="BodyText3Char"/>
    <w:qFormat/>
    <w:rsid w:val="00D62802"/>
    <w:pPr>
      <w:ind w:left="709"/>
    </w:pPr>
  </w:style>
  <w:style w:type="character" w:customStyle="1" w:styleId="BodyText3Char">
    <w:name w:val="Body Text 3 Char"/>
    <w:basedOn w:val="DefaultParagraphFont"/>
    <w:link w:val="BodyText3"/>
    <w:rsid w:val="00D62802"/>
    <w:rPr>
      <w:rFonts w:ascii="Arial" w:hAnsi="Arial" w:cs="Times New Roman"/>
      <w:b w:val="0"/>
      <w:sz w:val="22"/>
      <w:szCs w:val="22"/>
      <w:lang w:eastAsia="en-US"/>
    </w:rPr>
  </w:style>
  <w:style w:type="paragraph" w:customStyle="1" w:styleId="Bullet1">
    <w:name w:val="Bullet 1"/>
    <w:basedOn w:val="Normal"/>
    <w:qFormat/>
    <w:rsid w:val="00594A1B"/>
    <w:pPr>
      <w:widowControl/>
      <w:numPr>
        <w:numId w:val="1"/>
      </w:numPr>
      <w:spacing w:before="80" w:after="40"/>
    </w:pPr>
    <w:rPr>
      <w:szCs w:val="21"/>
    </w:rPr>
  </w:style>
  <w:style w:type="paragraph" w:customStyle="1" w:styleId="Bullet2">
    <w:name w:val="Bullet 2"/>
    <w:basedOn w:val="BodyText2"/>
    <w:qFormat/>
    <w:rsid w:val="00594A1B"/>
    <w:pPr>
      <w:numPr>
        <w:numId w:val="4"/>
      </w:numPr>
      <w:spacing w:before="80" w:after="40"/>
    </w:pPr>
  </w:style>
  <w:style w:type="paragraph" w:styleId="ListParagraph">
    <w:name w:val="List Paragraph"/>
    <w:basedOn w:val="Normal"/>
    <w:link w:val="ListParagraphChar"/>
    <w:uiPriority w:val="34"/>
    <w:qFormat/>
    <w:rsid w:val="00D62802"/>
    <w:pPr>
      <w:widowControl/>
      <w:spacing w:before="120" w:after="120"/>
      <w:ind w:left="1440" w:hanging="360"/>
    </w:pPr>
    <w:rPr>
      <w:rFonts w:cs="Arial"/>
      <w:sz w:val="22"/>
      <w:szCs w:val="24"/>
    </w:rPr>
  </w:style>
  <w:style w:type="character" w:customStyle="1" w:styleId="Contentsheader">
    <w:name w:val="Contents header"/>
    <w:basedOn w:val="DefaultParagraphFont"/>
    <w:rsid w:val="00C864B5"/>
    <w:rPr>
      <w:rFonts w:ascii="Arial" w:hAnsi="Arial"/>
      <w:b/>
      <w:color w:val="005D99"/>
      <w:sz w:val="32"/>
    </w:rPr>
  </w:style>
  <w:style w:type="paragraph" w:customStyle="1" w:styleId="Bullet1indent">
    <w:name w:val="Bullet 1 indent"/>
    <w:qFormat/>
    <w:rsid w:val="00EE4FAB"/>
    <w:pPr>
      <w:numPr>
        <w:numId w:val="3"/>
      </w:numPr>
      <w:ind w:left="1418" w:hanging="284"/>
    </w:pPr>
    <w:rPr>
      <w:rFonts w:ascii="Arial" w:hAnsi="Arial" w:cs="Times New Roman"/>
      <w:sz w:val="20"/>
      <w:szCs w:val="21"/>
      <w:lang w:eastAsia="en-US"/>
    </w:rPr>
  </w:style>
  <w:style w:type="paragraph" w:customStyle="1" w:styleId="Bullet2indent">
    <w:name w:val="Bullet 2 indent"/>
    <w:qFormat/>
    <w:rsid w:val="00650356"/>
    <w:pPr>
      <w:numPr>
        <w:numId w:val="5"/>
      </w:numPr>
      <w:ind w:left="2127" w:hanging="284"/>
    </w:pPr>
    <w:rPr>
      <w:rFonts w:ascii="Arial" w:hAnsi="Arial" w:cs="Times New Roman"/>
      <w:sz w:val="20"/>
      <w:szCs w:val="20"/>
      <w:lang w:eastAsia="zh-TW"/>
    </w:rPr>
  </w:style>
  <w:style w:type="paragraph" w:customStyle="1" w:styleId="Bodytextindent1">
    <w:name w:val="Body text indent 1"/>
    <w:qFormat/>
    <w:rsid w:val="00EE4FAB"/>
    <w:pPr>
      <w:spacing w:after="120"/>
      <w:ind w:left="992"/>
    </w:pPr>
    <w:rPr>
      <w:rFonts w:ascii="Arial" w:hAnsi="Arial" w:cs="Times New Roman"/>
      <w:sz w:val="20"/>
      <w:szCs w:val="21"/>
      <w:lang w:eastAsia="en-US"/>
    </w:rPr>
  </w:style>
  <w:style w:type="paragraph" w:customStyle="1" w:styleId="BodyTextIndent21">
    <w:name w:val="Body Text Indent 21"/>
    <w:basedOn w:val="Bodytextindent1"/>
    <w:qFormat/>
    <w:rsid w:val="002A03D0"/>
    <w:pPr>
      <w:ind w:left="1701"/>
    </w:pPr>
  </w:style>
  <w:style w:type="paragraph" w:customStyle="1" w:styleId="Tableheader-white">
    <w:name w:val="Table header - white"/>
    <w:basedOn w:val="Normal"/>
    <w:qFormat/>
    <w:rsid w:val="00322DC4"/>
    <w:pPr>
      <w:spacing w:before="60" w:after="60"/>
    </w:pPr>
    <w:rPr>
      <w:color w:val="FFFFFF" w:themeColor="background1"/>
    </w:rPr>
  </w:style>
  <w:style w:type="paragraph" w:customStyle="1" w:styleId="Tabletext">
    <w:name w:val="Table text"/>
    <w:basedOn w:val="Normal"/>
    <w:qFormat/>
    <w:rsid w:val="00650356"/>
    <w:pPr>
      <w:spacing w:before="60" w:after="60"/>
    </w:pPr>
  </w:style>
  <w:style w:type="paragraph" w:customStyle="1" w:styleId="Tablebullet">
    <w:name w:val="Table bullet"/>
    <w:basedOn w:val="Tabletext"/>
    <w:qFormat/>
    <w:rsid w:val="00650356"/>
    <w:pPr>
      <w:numPr>
        <w:numId w:val="6"/>
      </w:numPr>
      <w:spacing w:before="0"/>
      <w:ind w:left="277" w:hanging="277"/>
    </w:pPr>
  </w:style>
  <w:style w:type="paragraph" w:customStyle="1" w:styleId="Appendixheading">
    <w:name w:val="Appendix heading"/>
    <w:basedOn w:val="Heading1"/>
    <w:next w:val="BodytextforExecsummary"/>
    <w:rsid w:val="00BF7053"/>
    <w:pPr>
      <w:numPr>
        <w:numId w:val="0"/>
      </w:numPr>
    </w:pPr>
  </w:style>
  <w:style w:type="paragraph" w:customStyle="1" w:styleId="StyleTabletextblueheading">
    <w:name w:val="Style Table text blue heading"/>
    <w:basedOn w:val="Tabletext"/>
    <w:rsid w:val="00FA7188"/>
    <w:rPr>
      <w:b/>
      <w:bCs/>
      <w:color w:val="005D99"/>
    </w:rPr>
  </w:style>
  <w:style w:type="paragraph" w:customStyle="1" w:styleId="StyleTabletextBold">
    <w:name w:val="Style Table text + Bold"/>
    <w:basedOn w:val="Tabletext"/>
    <w:rsid w:val="00FA7188"/>
    <w:pPr>
      <w:spacing w:after="0"/>
    </w:pPr>
    <w:rPr>
      <w:b/>
      <w:bCs/>
    </w:rPr>
  </w:style>
  <w:style w:type="paragraph" w:customStyle="1" w:styleId="StyleTabletextBoldBefore6ptAfter0pt">
    <w:name w:val="Style Table text + Bold Before:  6 pt After:  0 pt"/>
    <w:basedOn w:val="Tabletext"/>
    <w:rsid w:val="00FA7188"/>
    <w:rPr>
      <w:b/>
      <w:bCs/>
      <w:szCs w:val="20"/>
    </w:rPr>
  </w:style>
  <w:style w:type="paragraph" w:customStyle="1" w:styleId="TabletextBold">
    <w:name w:val="Table text + Bold"/>
    <w:basedOn w:val="Tabletext"/>
    <w:rsid w:val="00650356"/>
    <w:rPr>
      <w:b/>
      <w:bCs/>
    </w:rPr>
  </w:style>
  <w:style w:type="paragraph" w:customStyle="1" w:styleId="Tabletextheaderblue">
    <w:name w:val="Table text header blue"/>
    <w:basedOn w:val="TabletextBold"/>
    <w:qFormat/>
    <w:rsid w:val="00650356"/>
    <w:rPr>
      <w:b w:val="0"/>
      <w:i/>
      <w:color w:val="005D99"/>
    </w:rPr>
  </w:style>
  <w:style w:type="paragraph" w:customStyle="1" w:styleId="BodyTextBold">
    <w:name w:val="Body Text + Bold"/>
    <w:basedOn w:val="BodyText"/>
    <w:rsid w:val="003622C1"/>
    <w:pPr>
      <w:spacing w:before="240" w:after="40"/>
    </w:pPr>
    <w:rPr>
      <w:bCs/>
      <w:i/>
    </w:rPr>
  </w:style>
  <w:style w:type="paragraph" w:customStyle="1" w:styleId="StyleBodyText2Bold">
    <w:name w:val="Style Body Text 2 + Bold"/>
    <w:basedOn w:val="BodyText2"/>
    <w:rsid w:val="003622C1"/>
    <w:pPr>
      <w:spacing w:before="240" w:after="40"/>
    </w:pPr>
    <w:rPr>
      <w:bCs/>
      <w:i/>
    </w:rPr>
  </w:style>
  <w:style w:type="paragraph" w:customStyle="1" w:styleId="Tablesub-text">
    <w:name w:val="Table sub-text"/>
    <w:basedOn w:val="TabletextBold"/>
    <w:qFormat/>
    <w:rsid w:val="003622C1"/>
    <w:pPr>
      <w:spacing w:before="120"/>
    </w:pPr>
    <w:rPr>
      <w:b w:val="0"/>
      <w:i/>
    </w:rPr>
  </w:style>
  <w:style w:type="paragraph" w:customStyle="1" w:styleId="BodyText2sub-heading">
    <w:name w:val="Body Text 2 sub-heading"/>
    <w:basedOn w:val="BodyText2"/>
    <w:qFormat/>
    <w:rsid w:val="007A51BB"/>
    <w:pPr>
      <w:spacing w:before="240" w:after="40"/>
    </w:pPr>
    <w:rPr>
      <w:color w:val="005D99"/>
    </w:rPr>
  </w:style>
  <w:style w:type="paragraph" w:customStyle="1" w:styleId="Execsummarytitle">
    <w:name w:val="Exec summary title"/>
    <w:basedOn w:val="Heading1"/>
    <w:rsid w:val="00C864B5"/>
    <w:pPr>
      <w:ind w:firstLine="0"/>
    </w:pPr>
    <w:rPr>
      <w:bCs/>
      <w:szCs w:val="20"/>
    </w:rPr>
  </w:style>
  <w:style w:type="paragraph" w:customStyle="1" w:styleId="Execsummary">
    <w:name w:val="Exec summary"/>
    <w:basedOn w:val="Heading1"/>
    <w:next w:val="Execsummaryheading"/>
    <w:qFormat/>
    <w:rsid w:val="00D528BB"/>
    <w:pPr>
      <w:numPr>
        <w:numId w:val="0"/>
      </w:numPr>
      <w:spacing w:after="120"/>
    </w:pPr>
  </w:style>
  <w:style w:type="paragraph" w:customStyle="1" w:styleId="BodytextforExecsummary">
    <w:name w:val="Body text for Exec summary"/>
    <w:basedOn w:val="BodyText"/>
    <w:qFormat/>
    <w:rsid w:val="00650356"/>
    <w:pPr>
      <w:ind w:left="0"/>
    </w:pPr>
  </w:style>
  <w:style w:type="paragraph" w:customStyle="1" w:styleId="Execsummaryheading">
    <w:name w:val="Exec summary heading"/>
    <w:rsid w:val="00F7122A"/>
    <w:pPr>
      <w:spacing w:before="360" w:after="120"/>
    </w:pPr>
    <w:rPr>
      <w:rFonts w:ascii="Arial" w:hAnsi="Arial" w:cs="Times New Roman"/>
      <w:color w:val="005D99"/>
      <w:sz w:val="20"/>
      <w:szCs w:val="20"/>
      <w:lang w:eastAsia="zh-TW"/>
    </w:rPr>
  </w:style>
  <w:style w:type="paragraph" w:customStyle="1" w:styleId="StyleCaptionNotBold">
    <w:name w:val="Style Caption + Not Bold"/>
    <w:basedOn w:val="Caption"/>
    <w:link w:val="StyleCaptionNotBoldChar"/>
    <w:rsid w:val="0093769D"/>
    <w:pPr>
      <w:ind w:left="567"/>
    </w:pPr>
    <w:rPr>
      <w:b w:val="0"/>
      <w:bCs w:val="0"/>
      <w:iCs/>
    </w:rPr>
  </w:style>
  <w:style w:type="paragraph" w:customStyle="1" w:styleId="Figure">
    <w:name w:val="Figure"/>
    <w:basedOn w:val="StyleCaptionNotBold"/>
    <w:link w:val="FigureChar"/>
    <w:qFormat/>
    <w:rsid w:val="00874ADB"/>
  </w:style>
  <w:style w:type="paragraph" w:customStyle="1" w:styleId="HeaderTitleNormalBlue">
    <w:name w:val="Header Title Normal Blue"/>
    <w:basedOn w:val="Normal"/>
    <w:link w:val="HeaderTitleNormalBlueChar"/>
    <w:qFormat/>
    <w:rsid w:val="00874ADB"/>
    <w:pPr>
      <w:widowControl/>
      <w:pBdr>
        <w:bottom w:val="single" w:sz="4" w:space="1" w:color="005D99"/>
      </w:pBdr>
      <w:tabs>
        <w:tab w:val="left" w:pos="2580"/>
        <w:tab w:val="left" w:pos="2985"/>
        <w:tab w:val="center" w:pos="4320"/>
        <w:tab w:val="right" w:pos="8640"/>
      </w:tabs>
      <w:jc w:val="right"/>
    </w:pPr>
    <w:rPr>
      <w:rFonts w:cs="Arial"/>
      <w:bCs/>
      <w:noProof/>
      <w:color w:val="005D99"/>
      <w:szCs w:val="20"/>
    </w:rPr>
  </w:style>
  <w:style w:type="character" w:customStyle="1" w:styleId="CaptionChar">
    <w:name w:val="Caption Char"/>
    <w:basedOn w:val="DefaultParagraphFont"/>
    <w:link w:val="Caption"/>
    <w:rsid w:val="00650356"/>
    <w:rPr>
      <w:rFonts w:ascii="Arial" w:hAnsi="Arial" w:cs="Times New Roman"/>
      <w:b/>
      <w:bCs/>
      <w:i/>
      <w:color w:val="414042"/>
      <w:sz w:val="18"/>
      <w:szCs w:val="18"/>
      <w:lang w:eastAsia="en-US"/>
    </w:rPr>
  </w:style>
  <w:style w:type="character" w:customStyle="1" w:styleId="StyleCaptionNotBoldChar">
    <w:name w:val="Style Caption + Not Bold Char"/>
    <w:basedOn w:val="CaptionChar"/>
    <w:link w:val="StyleCaptionNotBold"/>
    <w:rsid w:val="00874ADB"/>
    <w:rPr>
      <w:rFonts w:ascii="Arial" w:hAnsi="Arial" w:cs="Times New Roman"/>
      <w:b/>
      <w:bCs/>
      <w:i/>
      <w:iCs/>
      <w:color w:val="414042"/>
      <w:sz w:val="18"/>
      <w:szCs w:val="18"/>
      <w:lang w:eastAsia="en-US"/>
    </w:rPr>
  </w:style>
  <w:style w:type="character" w:customStyle="1" w:styleId="FigureChar">
    <w:name w:val="Figure Char"/>
    <w:basedOn w:val="StyleCaptionNotBoldChar"/>
    <w:link w:val="Figure"/>
    <w:rsid w:val="00874ADB"/>
    <w:rPr>
      <w:rFonts w:ascii="Arial" w:hAnsi="Arial" w:cs="Times New Roman"/>
      <w:b/>
      <w:bCs/>
      <w:i/>
      <w:iCs/>
      <w:color w:val="414042"/>
      <w:sz w:val="18"/>
      <w:szCs w:val="18"/>
      <w:lang w:eastAsia="en-US"/>
    </w:rPr>
  </w:style>
  <w:style w:type="character" w:customStyle="1" w:styleId="HeaderTitleNormalBlueChar">
    <w:name w:val="Header Title Normal Blue Char"/>
    <w:basedOn w:val="DefaultParagraphFont"/>
    <w:link w:val="HeaderTitleNormalBlue"/>
    <w:rsid w:val="00874ADB"/>
    <w:rPr>
      <w:rFonts w:ascii="Arial" w:hAnsi="Arial"/>
      <w:bCs/>
      <w:noProof/>
      <w:color w:val="005D99"/>
      <w:sz w:val="20"/>
      <w:szCs w:val="20"/>
      <w:lang w:eastAsia="en-US"/>
    </w:rPr>
  </w:style>
  <w:style w:type="paragraph" w:customStyle="1" w:styleId="bodytextsubheading">
    <w:name w:val="body text sub heading"/>
    <w:basedOn w:val="BodyTextBold"/>
    <w:qFormat/>
    <w:rsid w:val="00650356"/>
    <w:rPr>
      <w:i w:val="0"/>
      <w:color w:val="005D99"/>
    </w:rPr>
  </w:style>
  <w:style w:type="paragraph" w:customStyle="1" w:styleId="StyleCaptionNotBold1">
    <w:name w:val="Style Caption + Not Bold1"/>
    <w:basedOn w:val="Caption"/>
    <w:rsid w:val="00650356"/>
    <w:rPr>
      <w:b w:val="0"/>
      <w:bCs w:val="0"/>
      <w:iCs/>
    </w:rPr>
  </w:style>
  <w:style w:type="paragraph" w:customStyle="1" w:styleId="StyleTabletextCentered">
    <w:name w:val="Style Table text + Centered"/>
    <w:basedOn w:val="Tabletext"/>
    <w:rsid w:val="00650356"/>
    <w:pPr>
      <w:jc w:val="center"/>
    </w:pPr>
    <w:rPr>
      <w:szCs w:val="20"/>
    </w:rPr>
  </w:style>
  <w:style w:type="paragraph" w:customStyle="1" w:styleId="StyleTabletextheaderblueNotItalicAuto">
    <w:name w:val="Style Table text header blue + Not Italic Auto"/>
    <w:basedOn w:val="Tabletextheaderblue"/>
    <w:rsid w:val="00650356"/>
    <w:rPr>
      <w:bCs w:val="0"/>
      <w:i w:val="0"/>
      <w:color w:val="auto"/>
    </w:rPr>
  </w:style>
  <w:style w:type="paragraph" w:customStyle="1" w:styleId="DFTANSWER">
    <w:name w:val="DFT ANSWER"/>
    <w:basedOn w:val="Normal"/>
    <w:qFormat/>
    <w:rsid w:val="00A00248"/>
    <w:pPr>
      <w:spacing w:before="60" w:after="60"/>
    </w:pPr>
    <w:rPr>
      <w:color w:val="005D99"/>
      <w:szCs w:val="24"/>
    </w:rPr>
  </w:style>
  <w:style w:type="paragraph" w:customStyle="1" w:styleId="StyleAppendixheadingLeft0cmFirstline0cm">
    <w:name w:val="Style Appendix heading + Left:  0 cm First line:  0 cm"/>
    <w:basedOn w:val="Appendixheading"/>
    <w:rsid w:val="000B5597"/>
    <w:pPr>
      <w:widowControl w:val="0"/>
    </w:pPr>
    <w:rPr>
      <w:bCs/>
      <w:szCs w:val="20"/>
    </w:rPr>
  </w:style>
  <w:style w:type="paragraph" w:customStyle="1" w:styleId="StyleAppendixheadingLeft0cmFirstline0cm1">
    <w:name w:val="Style Appendix heading + Left:  0 cm First line:  0 cm1"/>
    <w:basedOn w:val="Appendixheading"/>
    <w:rsid w:val="00030FCF"/>
    <w:pPr>
      <w:pageBreakBefore w:val="0"/>
    </w:pPr>
    <w:rPr>
      <w:bCs/>
      <w:szCs w:val="20"/>
    </w:rPr>
  </w:style>
  <w:style w:type="character" w:styleId="FollowedHyperlink">
    <w:name w:val="FollowedHyperlink"/>
    <w:basedOn w:val="DefaultParagraphFont"/>
    <w:rsid w:val="006428D9"/>
    <w:rPr>
      <w:color w:val="800080" w:themeColor="followedHyperlink"/>
      <w:u w:val="single"/>
    </w:rPr>
  </w:style>
  <w:style w:type="paragraph" w:customStyle="1" w:styleId="Commitmenttext">
    <w:name w:val="Commitment text"/>
    <w:basedOn w:val="Normal"/>
    <w:qFormat/>
    <w:rsid w:val="006428D9"/>
    <w:rPr>
      <w:color w:val="005D99"/>
      <w:sz w:val="28"/>
      <w:szCs w:val="28"/>
    </w:rPr>
  </w:style>
  <w:style w:type="character" w:customStyle="1" w:styleId="Heading2Char">
    <w:name w:val="Heading 2 Char"/>
    <w:basedOn w:val="DefaultParagraphFont"/>
    <w:link w:val="Heading2"/>
    <w:uiPriority w:val="9"/>
    <w:rsid w:val="00A56DDE"/>
    <w:rPr>
      <w:rFonts w:ascii="Arial" w:hAnsi="Arial" w:cs="Times New Roman"/>
      <w:b/>
      <w:color w:val="005D99"/>
      <w:sz w:val="22"/>
      <w:szCs w:val="28"/>
      <w:lang w:eastAsia="zh-TW"/>
    </w:rPr>
  </w:style>
  <w:style w:type="paragraph" w:customStyle="1" w:styleId="ABodyText">
    <w:name w:val="A Body Text"/>
    <w:basedOn w:val="Normal"/>
    <w:link w:val="ABodyTextChar"/>
    <w:qFormat/>
    <w:rsid w:val="00D12BF8"/>
    <w:pPr>
      <w:widowControl/>
      <w:spacing w:after="120"/>
      <w:jc w:val="both"/>
    </w:pPr>
    <w:rPr>
      <w:sz w:val="22"/>
      <w:szCs w:val="22"/>
    </w:rPr>
  </w:style>
  <w:style w:type="character" w:customStyle="1" w:styleId="ABodyTextChar">
    <w:name w:val="A Body Text Char"/>
    <w:basedOn w:val="DefaultParagraphFont"/>
    <w:link w:val="ABodyText"/>
    <w:rsid w:val="00D12BF8"/>
    <w:rPr>
      <w:rFonts w:ascii="Arial" w:hAnsi="Arial" w:cs="Times New Roman"/>
      <w:sz w:val="22"/>
      <w:szCs w:val="22"/>
      <w:lang w:eastAsia="en-US"/>
    </w:rPr>
  </w:style>
  <w:style w:type="character" w:customStyle="1" w:styleId="ListParagraphChar">
    <w:name w:val="List Paragraph Char"/>
    <w:basedOn w:val="DefaultParagraphFont"/>
    <w:link w:val="ListParagraph"/>
    <w:uiPriority w:val="34"/>
    <w:locked/>
    <w:rsid w:val="00D12BF8"/>
    <w:rPr>
      <w:rFonts w:ascii="Arial" w:hAnsi="Arial"/>
      <w:sz w:val="22"/>
      <w:szCs w:val="24"/>
      <w:lang w:eastAsia="en-US"/>
    </w:rPr>
  </w:style>
  <w:style w:type="paragraph" w:customStyle="1" w:styleId="AHeadingN1">
    <w:name w:val="A Heading N1"/>
    <w:basedOn w:val="ABodyText"/>
    <w:next w:val="ABodyText"/>
    <w:qFormat/>
    <w:rsid w:val="001A6401"/>
    <w:pPr>
      <w:numPr>
        <w:numId w:val="7"/>
      </w:numPr>
      <w:spacing w:before="240" w:after="240"/>
    </w:pPr>
    <w:rPr>
      <w:b/>
      <w:color w:val="5F5F5F"/>
      <w:sz w:val="28"/>
      <w:szCs w:val="28"/>
    </w:rPr>
  </w:style>
  <w:style w:type="paragraph" w:customStyle="1" w:styleId="AHeadingN2">
    <w:name w:val="A Heading N2"/>
    <w:basedOn w:val="ABodyText"/>
    <w:next w:val="ABodyText"/>
    <w:qFormat/>
    <w:rsid w:val="001A6401"/>
    <w:pPr>
      <w:numPr>
        <w:ilvl w:val="1"/>
        <w:numId w:val="7"/>
      </w:numPr>
      <w:spacing w:before="240"/>
    </w:pPr>
    <w:rPr>
      <w:b/>
      <w:color w:val="5F5F5F"/>
    </w:rPr>
  </w:style>
  <w:style w:type="paragraph" w:customStyle="1" w:styleId="AHeadingN3">
    <w:name w:val="A Heading N3"/>
    <w:basedOn w:val="Normal"/>
    <w:next w:val="ABodyText"/>
    <w:rsid w:val="001A6401"/>
    <w:pPr>
      <w:widowControl/>
      <w:numPr>
        <w:ilvl w:val="2"/>
        <w:numId w:val="7"/>
      </w:numPr>
      <w:spacing w:after="120"/>
    </w:pPr>
    <w:rPr>
      <w:b/>
      <w:color w:val="5F5F5F"/>
      <w:szCs w:val="24"/>
    </w:rPr>
  </w:style>
  <w:style w:type="paragraph" w:customStyle="1" w:styleId="AFigureTableTitle">
    <w:name w:val="A Figure/Table Title"/>
    <w:basedOn w:val="ABodyText"/>
    <w:link w:val="AFigureTableTitleChar"/>
    <w:rsid w:val="001A6401"/>
    <w:pPr>
      <w:spacing w:before="240"/>
      <w:jc w:val="center"/>
    </w:pPr>
    <w:rPr>
      <w:b/>
      <w:bCs/>
      <w:szCs w:val="20"/>
    </w:rPr>
  </w:style>
  <w:style w:type="character" w:customStyle="1" w:styleId="AFigureTableTitleChar">
    <w:name w:val="A Figure/Table Title Char"/>
    <w:basedOn w:val="ABodyTextChar"/>
    <w:link w:val="AFigureTableTitle"/>
    <w:rsid w:val="001A6401"/>
    <w:rPr>
      <w:rFonts w:ascii="Arial" w:hAnsi="Arial" w:cs="Times New Roman"/>
      <w:b/>
      <w:bCs/>
      <w:sz w:val="22"/>
      <w:szCs w:val="20"/>
      <w:lang w:eastAsia="en-US"/>
    </w:rPr>
  </w:style>
  <w:style w:type="paragraph" w:customStyle="1" w:styleId="Pa0">
    <w:name w:val="Pa0"/>
    <w:basedOn w:val="Normal"/>
    <w:next w:val="Normal"/>
    <w:uiPriority w:val="99"/>
    <w:rsid w:val="008D19D0"/>
    <w:pPr>
      <w:widowControl/>
      <w:autoSpaceDE w:val="0"/>
      <w:autoSpaceDN w:val="0"/>
      <w:adjustRightInd w:val="0"/>
      <w:spacing w:line="201" w:lineRule="atLeast"/>
    </w:pPr>
    <w:rPr>
      <w:rFonts w:ascii="Swis721 BT" w:hAnsi="Swis721 BT" w:cs="Arial"/>
      <w:sz w:val="24"/>
      <w:szCs w:val="24"/>
      <w:lang w:eastAsia="en-GB"/>
    </w:rPr>
  </w:style>
  <w:style w:type="paragraph" w:customStyle="1" w:styleId="Pa4">
    <w:name w:val="Pa4"/>
    <w:basedOn w:val="Normal"/>
    <w:next w:val="Normal"/>
    <w:uiPriority w:val="99"/>
    <w:rsid w:val="008D19D0"/>
    <w:pPr>
      <w:widowControl/>
      <w:autoSpaceDE w:val="0"/>
      <w:autoSpaceDN w:val="0"/>
      <w:adjustRightInd w:val="0"/>
      <w:spacing w:line="201" w:lineRule="atLeast"/>
    </w:pPr>
    <w:rPr>
      <w:rFonts w:ascii="Swis721 Lt BT" w:hAnsi="Swis721 Lt BT" w:cs="Arial"/>
      <w:sz w:val="24"/>
      <w:szCs w:val="24"/>
      <w:lang w:eastAsia="en-GB"/>
    </w:rPr>
  </w:style>
  <w:style w:type="table" w:customStyle="1" w:styleId="TableGrid1">
    <w:name w:val="Table Grid1"/>
    <w:basedOn w:val="TableNormal"/>
    <w:next w:val="TableGrid"/>
    <w:rsid w:val="007C228D"/>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475A34"/>
    <w:rPr>
      <w:sz w:val="16"/>
      <w:szCs w:val="16"/>
    </w:rPr>
  </w:style>
  <w:style w:type="paragraph" w:styleId="CommentText">
    <w:name w:val="annotation text"/>
    <w:basedOn w:val="Normal"/>
    <w:link w:val="CommentTextChar"/>
    <w:rsid w:val="00475A34"/>
    <w:rPr>
      <w:szCs w:val="20"/>
    </w:rPr>
  </w:style>
  <w:style w:type="character" w:customStyle="1" w:styleId="CommentTextChar">
    <w:name w:val="Comment Text Char"/>
    <w:basedOn w:val="DefaultParagraphFont"/>
    <w:link w:val="CommentText"/>
    <w:rsid w:val="00475A34"/>
    <w:rPr>
      <w:rFonts w:ascii="Arial" w:hAnsi="Arial" w:cs="Times New Roman"/>
      <w:sz w:val="20"/>
      <w:szCs w:val="20"/>
      <w:lang w:eastAsia="en-US"/>
    </w:rPr>
  </w:style>
  <w:style w:type="paragraph" w:styleId="CommentSubject">
    <w:name w:val="annotation subject"/>
    <w:basedOn w:val="CommentText"/>
    <w:next w:val="CommentText"/>
    <w:link w:val="CommentSubjectChar"/>
    <w:rsid w:val="00475A34"/>
    <w:rPr>
      <w:b/>
      <w:bCs/>
    </w:rPr>
  </w:style>
  <w:style w:type="character" w:customStyle="1" w:styleId="CommentSubjectChar">
    <w:name w:val="Comment Subject Char"/>
    <w:basedOn w:val="CommentTextChar"/>
    <w:link w:val="CommentSubject"/>
    <w:rsid w:val="00475A34"/>
    <w:rPr>
      <w:rFonts w:ascii="Arial" w:hAnsi="Arial" w:cs="Times New Roman"/>
      <w:b/>
      <w:bCs/>
      <w:sz w:val="20"/>
      <w:szCs w:val="20"/>
      <w:lang w:eastAsia="en-US"/>
    </w:rPr>
  </w:style>
  <w:style w:type="character" w:customStyle="1" w:styleId="BTChar">
    <w:name w:val="BT Char"/>
    <w:basedOn w:val="DefaultParagraphFont"/>
    <w:link w:val="BT"/>
    <w:locked/>
    <w:rsid w:val="00D10CB3"/>
    <w:rPr>
      <w:rFonts w:ascii="Arial" w:hAnsi="Arial"/>
    </w:rPr>
  </w:style>
  <w:style w:type="paragraph" w:customStyle="1" w:styleId="BT">
    <w:name w:val="BT"/>
    <w:basedOn w:val="Normal"/>
    <w:link w:val="BTChar"/>
    <w:rsid w:val="00D10CB3"/>
    <w:pPr>
      <w:widowControl/>
    </w:pPr>
    <w:rPr>
      <w:rFonts w:cs="Arial"/>
      <w:sz w:val="36"/>
      <w:lang w:eastAsia="en-GB"/>
    </w:rPr>
  </w:style>
  <w:style w:type="paragraph" w:styleId="NormalWeb">
    <w:name w:val="Normal (Web)"/>
    <w:basedOn w:val="Normal"/>
    <w:uiPriority w:val="99"/>
    <w:rsid w:val="00D10CB3"/>
    <w:pPr>
      <w:widowControl/>
      <w:spacing w:before="100" w:beforeAutospacing="1" w:after="100" w:afterAutospacing="1"/>
    </w:pPr>
    <w:rPr>
      <w:rFonts w:ascii="Times New Roman" w:hAnsi="Times New Roman"/>
      <w:sz w:val="24"/>
      <w:szCs w:val="24"/>
      <w:lang w:eastAsia="en-GB"/>
    </w:rPr>
  </w:style>
  <w:style w:type="character" w:customStyle="1" w:styleId="TABLETITLECVChar">
    <w:name w:val="TABLE TITLE CV Char"/>
    <w:basedOn w:val="DefaultParagraphFont"/>
    <w:link w:val="TABLETITLECV"/>
    <w:locked/>
    <w:rsid w:val="001F3656"/>
    <w:rPr>
      <w:rFonts w:ascii="Arial" w:hAnsi="Arial"/>
      <w:b/>
      <w:bCs/>
      <w:color w:val="006FB6"/>
    </w:rPr>
  </w:style>
  <w:style w:type="paragraph" w:customStyle="1" w:styleId="TABLETITLECV">
    <w:name w:val="TABLE TITLE CV"/>
    <w:basedOn w:val="Normal"/>
    <w:link w:val="TABLETITLECVChar"/>
    <w:rsid w:val="001F3656"/>
    <w:pPr>
      <w:widowControl/>
      <w:spacing w:before="60" w:after="60"/>
    </w:pPr>
    <w:rPr>
      <w:rFonts w:cs="Arial"/>
      <w:b/>
      <w:bCs/>
      <w:color w:val="006FB6"/>
      <w:sz w:val="36"/>
      <w:lang w:eastAsia="en-GB"/>
    </w:rPr>
  </w:style>
  <w:style w:type="paragraph" w:customStyle="1" w:styleId="TableBody">
    <w:name w:val="Table Body"/>
    <w:basedOn w:val="Normal"/>
    <w:next w:val="Normal"/>
    <w:qFormat/>
    <w:rsid w:val="0004664C"/>
    <w:pPr>
      <w:widowControl/>
    </w:pPr>
    <w:rPr>
      <w:rFonts w:eastAsiaTheme="minorEastAsia" w:cs="Arial"/>
      <w:szCs w:val="22"/>
      <w:lang w:val="en-US"/>
    </w:rPr>
  </w:style>
  <w:style w:type="paragraph" w:customStyle="1" w:styleId="Body">
    <w:name w:val="Body"/>
    <w:rsid w:val="000B5086"/>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character" w:styleId="UnresolvedMention">
    <w:name w:val="Unresolved Mention"/>
    <w:basedOn w:val="DefaultParagraphFont"/>
    <w:uiPriority w:val="99"/>
    <w:semiHidden/>
    <w:unhideWhenUsed/>
    <w:rsid w:val="00715A8E"/>
    <w:rPr>
      <w:color w:val="605E5C"/>
      <w:shd w:val="clear" w:color="auto" w:fill="E1DFDD"/>
    </w:rPr>
  </w:style>
  <w:style w:type="paragraph" w:styleId="NoSpacing">
    <w:name w:val="No Spacing"/>
    <w:uiPriority w:val="1"/>
    <w:qFormat/>
    <w:rsid w:val="004547D2"/>
    <w:pPr>
      <w:pBdr>
        <w:top w:val="nil"/>
        <w:left w:val="nil"/>
        <w:bottom w:val="nil"/>
        <w:right w:val="nil"/>
        <w:between w:val="nil"/>
        <w:bar w:val="nil"/>
      </w:pBdr>
    </w:pPr>
    <w:rPr>
      <w:rFonts w:ascii="Times New Roman" w:eastAsia="Arial Unicode MS" w:hAnsi="Times New Roman" w:cs="Times New Roman"/>
      <w:sz w:val="24"/>
      <w:szCs w:val="24"/>
      <w:bdr w:val="nil"/>
      <w:lang w:val="en-US" w:eastAsia="en-US"/>
    </w:rPr>
  </w:style>
  <w:style w:type="numbering" w:customStyle="1" w:styleId="Bullet">
    <w:name w:val="Bullet"/>
    <w:rsid w:val="002A0876"/>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80868">
      <w:bodyDiv w:val="1"/>
      <w:marLeft w:val="0"/>
      <w:marRight w:val="0"/>
      <w:marTop w:val="0"/>
      <w:marBottom w:val="0"/>
      <w:divBdr>
        <w:top w:val="none" w:sz="0" w:space="0" w:color="auto"/>
        <w:left w:val="none" w:sz="0" w:space="0" w:color="auto"/>
        <w:bottom w:val="none" w:sz="0" w:space="0" w:color="auto"/>
        <w:right w:val="none" w:sz="0" w:space="0" w:color="auto"/>
      </w:divBdr>
    </w:div>
    <w:div w:id="462967972">
      <w:bodyDiv w:val="1"/>
      <w:marLeft w:val="0"/>
      <w:marRight w:val="0"/>
      <w:marTop w:val="0"/>
      <w:marBottom w:val="0"/>
      <w:divBdr>
        <w:top w:val="none" w:sz="0" w:space="0" w:color="auto"/>
        <w:left w:val="none" w:sz="0" w:space="0" w:color="auto"/>
        <w:bottom w:val="none" w:sz="0" w:space="0" w:color="auto"/>
        <w:right w:val="none" w:sz="0" w:space="0" w:color="auto"/>
      </w:divBdr>
    </w:div>
    <w:div w:id="581523449">
      <w:bodyDiv w:val="1"/>
      <w:marLeft w:val="0"/>
      <w:marRight w:val="0"/>
      <w:marTop w:val="0"/>
      <w:marBottom w:val="0"/>
      <w:divBdr>
        <w:top w:val="none" w:sz="0" w:space="0" w:color="auto"/>
        <w:left w:val="none" w:sz="0" w:space="0" w:color="auto"/>
        <w:bottom w:val="none" w:sz="0" w:space="0" w:color="auto"/>
        <w:right w:val="none" w:sz="0" w:space="0" w:color="auto"/>
      </w:divBdr>
    </w:div>
    <w:div w:id="841437401">
      <w:bodyDiv w:val="1"/>
      <w:marLeft w:val="0"/>
      <w:marRight w:val="0"/>
      <w:marTop w:val="0"/>
      <w:marBottom w:val="0"/>
      <w:divBdr>
        <w:top w:val="none" w:sz="0" w:space="0" w:color="auto"/>
        <w:left w:val="none" w:sz="0" w:space="0" w:color="auto"/>
        <w:bottom w:val="none" w:sz="0" w:space="0" w:color="auto"/>
        <w:right w:val="none" w:sz="0" w:space="0" w:color="auto"/>
      </w:divBdr>
    </w:div>
    <w:div w:id="896085030">
      <w:bodyDiv w:val="1"/>
      <w:marLeft w:val="0"/>
      <w:marRight w:val="0"/>
      <w:marTop w:val="0"/>
      <w:marBottom w:val="0"/>
      <w:divBdr>
        <w:top w:val="none" w:sz="0" w:space="0" w:color="auto"/>
        <w:left w:val="none" w:sz="0" w:space="0" w:color="auto"/>
        <w:bottom w:val="none" w:sz="0" w:space="0" w:color="auto"/>
        <w:right w:val="none" w:sz="0" w:space="0" w:color="auto"/>
      </w:divBdr>
    </w:div>
    <w:div w:id="1237470149">
      <w:bodyDiv w:val="1"/>
      <w:marLeft w:val="0"/>
      <w:marRight w:val="0"/>
      <w:marTop w:val="0"/>
      <w:marBottom w:val="0"/>
      <w:divBdr>
        <w:top w:val="none" w:sz="0" w:space="0" w:color="auto"/>
        <w:left w:val="none" w:sz="0" w:space="0" w:color="auto"/>
        <w:bottom w:val="none" w:sz="0" w:space="0" w:color="auto"/>
        <w:right w:val="none" w:sz="0" w:space="0" w:color="auto"/>
      </w:divBdr>
    </w:div>
    <w:div w:id="1624996421">
      <w:bodyDiv w:val="1"/>
      <w:marLeft w:val="0"/>
      <w:marRight w:val="0"/>
      <w:marTop w:val="0"/>
      <w:marBottom w:val="0"/>
      <w:divBdr>
        <w:top w:val="none" w:sz="0" w:space="0" w:color="auto"/>
        <w:left w:val="none" w:sz="0" w:space="0" w:color="auto"/>
        <w:bottom w:val="none" w:sz="0" w:space="0" w:color="auto"/>
        <w:right w:val="none" w:sz="0" w:space="0" w:color="auto"/>
      </w:divBdr>
    </w:div>
    <w:div w:id="1676692384">
      <w:bodyDiv w:val="1"/>
      <w:marLeft w:val="0"/>
      <w:marRight w:val="0"/>
      <w:marTop w:val="0"/>
      <w:marBottom w:val="0"/>
      <w:divBdr>
        <w:top w:val="none" w:sz="0" w:space="0" w:color="auto"/>
        <w:left w:val="none" w:sz="0" w:space="0" w:color="auto"/>
        <w:bottom w:val="none" w:sz="0" w:space="0" w:color="auto"/>
        <w:right w:val="none" w:sz="0" w:space="0" w:color="auto"/>
      </w:divBdr>
    </w:div>
    <w:div w:id="209874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mailto:hayleydixon@southend.gov.uk" TargetMode="External"/><Relationship Id="rId39" Type="http://schemas.openxmlformats.org/officeDocument/2006/relationships/hyperlink" Target="https://www.instagram.com/southendbc/" TargetMode="External"/><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image" Target="cid:image001.png@01D7385B.4F049A00" TargetMode="External"/><Relationship Id="rId47" Type="http://schemas.openxmlformats.org/officeDocument/2006/relationships/image" Target="media/image120.png"/><Relationship Id="rId50" Type="http://schemas.openxmlformats.org/officeDocument/2006/relationships/image" Target="media/image130.gif"/><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mailto:hayleydixon@southend.gov.uk" TargetMode="External"/><Relationship Id="rId33" Type="http://schemas.openxmlformats.org/officeDocument/2006/relationships/hyperlink" Target="https://www.facebook.com/SouthendBCOfficial" TargetMode="External"/><Relationship Id="rId38" Type="http://schemas.openxmlformats.org/officeDocument/2006/relationships/image" Target="cid:image004.png@01D7385B.4F049A00" TargetMode="External"/><Relationship Id="rId46" Type="http://schemas.openxmlformats.org/officeDocument/2006/relationships/hyperlink" Target="https://www.facebook.com/SouthendBCOfficia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theguardian.com/travel/2017/jul/23/southend-essex-seaside-arts-festivals-seaside-family-holidays" TargetMode="External"/><Relationship Id="rId29" Type="http://schemas.openxmlformats.org/officeDocument/2006/relationships/image" Target="cid:image001.png@01D7385B.4F049A00" TargetMode="External"/><Relationship Id="rId41" Type="http://schemas.openxmlformats.org/officeDocument/2006/relationships/image" Target="media/image10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twentyone@southend.gov.uk" TargetMode="External"/><Relationship Id="rId32" Type="http://schemas.openxmlformats.org/officeDocument/2006/relationships/image" Target="cid:image002.png@01D7385B.4F049A00" TargetMode="External"/><Relationship Id="rId37" Type="http://schemas.openxmlformats.org/officeDocument/2006/relationships/image" Target="media/image14.gif"/><Relationship Id="rId40" Type="http://schemas.openxmlformats.org/officeDocument/2006/relationships/hyperlink" Target="http://www.southend.gov.uk/" TargetMode="External"/><Relationship Id="rId45" Type="http://schemas.openxmlformats.org/officeDocument/2006/relationships/image" Target="cid:image002.png@01D7385B.4F049A00" TargetMode="External"/><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hyperlink" Target="https://www.flickr.com/photos/southendbc" TargetMode="External"/><Relationship Id="rId49" Type="http://schemas.openxmlformats.org/officeDocument/2006/relationships/hyperlink" Target="https://www.flickr.com/photos/southendbc"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2.png"/><Relationship Id="rId44" Type="http://schemas.openxmlformats.org/officeDocument/2006/relationships/image" Target="media/image110.png"/><Relationship Id="rId52" Type="http://schemas.openxmlformats.org/officeDocument/2006/relationships/hyperlink" Target="https://www.instagram.com/southendb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southend.gov.uk/" TargetMode="External"/><Relationship Id="rId30" Type="http://schemas.openxmlformats.org/officeDocument/2006/relationships/hyperlink" Target="https://twitter.com/southendbc" TargetMode="External"/><Relationship Id="rId35" Type="http://schemas.openxmlformats.org/officeDocument/2006/relationships/image" Target="cid:image003.png@01D7385B.4F049A00" TargetMode="External"/><Relationship Id="rId43" Type="http://schemas.openxmlformats.org/officeDocument/2006/relationships/hyperlink" Target="https://twitter.com/southendbc" TargetMode="External"/><Relationship Id="rId48" Type="http://schemas.openxmlformats.org/officeDocument/2006/relationships/image" Target="cid:image003.png@01D7385B.4F049A00" TargetMode="External"/><Relationship Id="rId8" Type="http://schemas.openxmlformats.org/officeDocument/2006/relationships/webSettings" Target="webSettings.xml"/><Relationship Id="rId51" Type="http://schemas.openxmlformats.org/officeDocument/2006/relationships/image" Target="cid:image004.png@01D7385B.4F049A00"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6F51FC5B60C4BA69D128BB1642894" ma:contentTypeVersion="0" ma:contentTypeDescription="Create a new document." ma:contentTypeScope="" ma:versionID="26ba6ca33945f9528d075450d21138b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FA415-09AC-46A7-BDAA-3624A04F3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063BD9-060B-4C31-A294-03B7AB0339D4}">
  <ds:schemaRefs>
    <ds:schemaRef ds:uri="http://schemas.microsoft.com/office/2006/metadata/properties"/>
  </ds:schemaRefs>
</ds:datastoreItem>
</file>

<file path=customXml/itemProps3.xml><?xml version="1.0" encoding="utf-8"?>
<ds:datastoreItem xmlns:ds="http://schemas.openxmlformats.org/officeDocument/2006/customXml" ds:itemID="{B50C4595-90A5-4909-AB19-772084233265}">
  <ds:schemaRefs>
    <ds:schemaRef ds:uri="http://schemas.openxmlformats.org/officeDocument/2006/bibliography"/>
  </ds:schemaRefs>
</ds:datastoreItem>
</file>

<file path=customXml/itemProps4.xml><?xml version="1.0" encoding="utf-8"?>
<ds:datastoreItem xmlns:ds="http://schemas.openxmlformats.org/officeDocument/2006/customXml" ds:itemID="{859B9E75-3AE8-4C14-9689-2F5A188F04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12</Pages>
  <Words>2263</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Insert name of client – Insert title of document</vt:lpstr>
    </vt:vector>
  </TitlesOfParts>
  <Company>Southend Borouh Council</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client – Insert title of document</dc:title>
  <dc:subject>landscape</dc:subject>
  <dc:creator>StephenWojcik@southend.gov.uk</dc:creator>
  <cp:lastModifiedBy>Hayley Dixon</cp:lastModifiedBy>
  <cp:revision>3</cp:revision>
  <cp:lastPrinted>2021-05-04T21:44:00Z</cp:lastPrinted>
  <dcterms:created xsi:type="dcterms:W3CDTF">2021-06-17T17:52:00Z</dcterms:created>
  <dcterms:modified xsi:type="dcterms:W3CDTF">2021-06-18T09:09:00Z</dcterms:modified>
</cp:coreProperties>
</file>