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C7BF8" w14:textId="77777777" w:rsidR="00D56697" w:rsidRPr="004825B1" w:rsidRDefault="00D56697" w:rsidP="00D56697">
      <w:pPr>
        <w:pStyle w:val="BodyText"/>
        <w:pageBreakBefore/>
        <w:jc w:val="center"/>
        <w:rPr>
          <w:b/>
          <w:szCs w:val="22"/>
        </w:rPr>
      </w:pPr>
      <w:r w:rsidRPr="004825B1">
        <w:rPr>
          <w:b/>
          <w:szCs w:val="22"/>
        </w:rPr>
        <w:t>CONFIDENTIALITY AGREEMENT</w:t>
      </w:r>
    </w:p>
    <w:p w14:paraId="112CA885" w14:textId="77777777" w:rsidR="00D56697" w:rsidRPr="004825B1" w:rsidRDefault="00D56697" w:rsidP="00D56697">
      <w:pPr>
        <w:jc w:val="center"/>
        <w:rPr>
          <w:rFonts w:ascii="Arial" w:hAnsi="Arial"/>
          <w:b/>
          <w:sz w:val="22"/>
          <w:szCs w:val="22"/>
          <w:u w:val="single"/>
        </w:rPr>
      </w:pPr>
    </w:p>
    <w:p w14:paraId="7949BE78" w14:textId="77777777" w:rsidR="00D56697" w:rsidRPr="004825B1" w:rsidRDefault="00D56697" w:rsidP="00D56697">
      <w:pPr>
        <w:jc w:val="both"/>
        <w:rPr>
          <w:rFonts w:ascii="Arial" w:hAnsi="Arial"/>
          <w:sz w:val="22"/>
          <w:szCs w:val="22"/>
        </w:rPr>
      </w:pPr>
      <w:r>
        <w:rPr>
          <w:rFonts w:ascii="Arial" w:hAnsi="Arial"/>
          <w:sz w:val="22"/>
          <w:szCs w:val="22"/>
        </w:rPr>
        <w:t xml:space="preserve">THIS AGREEMENT DATED THIS </w:t>
      </w:r>
      <w:r w:rsidRPr="00D56697">
        <w:rPr>
          <w:rFonts w:ascii="Arial" w:hAnsi="Arial"/>
          <w:sz w:val="22"/>
          <w:szCs w:val="22"/>
          <w:highlight w:val="green"/>
        </w:rPr>
        <w:t>XXX</w:t>
      </w:r>
      <w:r w:rsidRPr="004825B1">
        <w:rPr>
          <w:rFonts w:ascii="Arial" w:hAnsi="Arial"/>
          <w:sz w:val="22"/>
          <w:szCs w:val="22"/>
        </w:rPr>
        <w:t xml:space="preserve"> DAY OF</w:t>
      </w:r>
      <w:r>
        <w:rPr>
          <w:rFonts w:ascii="Arial" w:hAnsi="Arial"/>
          <w:sz w:val="22"/>
          <w:szCs w:val="22"/>
        </w:rPr>
        <w:t xml:space="preserve"> </w:t>
      </w:r>
      <w:r w:rsidRPr="00D56697">
        <w:rPr>
          <w:rFonts w:ascii="Arial" w:hAnsi="Arial"/>
          <w:sz w:val="22"/>
          <w:szCs w:val="22"/>
          <w:highlight w:val="green"/>
        </w:rPr>
        <w:t>XXX</w:t>
      </w:r>
      <w:r>
        <w:rPr>
          <w:rFonts w:ascii="Arial" w:hAnsi="Arial"/>
          <w:sz w:val="22"/>
          <w:szCs w:val="22"/>
        </w:rPr>
        <w:t xml:space="preserve">           </w:t>
      </w:r>
      <w:r w:rsidRPr="004825B1">
        <w:rPr>
          <w:rFonts w:ascii="Arial" w:hAnsi="Arial"/>
          <w:sz w:val="22"/>
          <w:szCs w:val="22"/>
        </w:rPr>
        <w:t>BETWEEN:</w:t>
      </w:r>
    </w:p>
    <w:p w14:paraId="1D1CFEBA" w14:textId="77777777" w:rsidR="00D56697" w:rsidRPr="004825B1" w:rsidRDefault="00D56697" w:rsidP="00D56697">
      <w:pPr>
        <w:jc w:val="both"/>
        <w:rPr>
          <w:rFonts w:ascii="Arial" w:hAnsi="Arial"/>
          <w:sz w:val="22"/>
          <w:szCs w:val="22"/>
        </w:rPr>
      </w:pPr>
    </w:p>
    <w:p w14:paraId="7C64E63B" w14:textId="1DCDB3CA" w:rsidR="00D56697" w:rsidRPr="00D56697" w:rsidRDefault="00D56697" w:rsidP="00D56697">
      <w:pPr>
        <w:pStyle w:val="ListParagraph"/>
        <w:numPr>
          <w:ilvl w:val="0"/>
          <w:numId w:val="6"/>
        </w:numPr>
        <w:jc w:val="both"/>
        <w:rPr>
          <w:rFonts w:ascii="Arial" w:hAnsi="Arial" w:cs="Arial"/>
          <w:sz w:val="22"/>
          <w:szCs w:val="22"/>
          <w:lang w:eastAsia="en-GB"/>
        </w:rPr>
      </w:pPr>
      <w:r w:rsidRPr="00D56697">
        <w:rPr>
          <w:rFonts w:ascii="Arial" w:hAnsi="Arial" w:cs="Arial"/>
          <w:b/>
          <w:sz w:val="22"/>
          <w:szCs w:val="22"/>
          <w:lang w:eastAsia="en-GB"/>
        </w:rPr>
        <w:t xml:space="preserve">NOW &amp; THEN LTD </w:t>
      </w:r>
      <w:r w:rsidRPr="00D56697">
        <w:rPr>
          <w:rFonts w:ascii="Arial" w:hAnsi="Arial" w:cs="Arial"/>
          <w:sz w:val="22"/>
          <w:szCs w:val="22"/>
          <w:lang w:eastAsia="en-GB"/>
        </w:rPr>
        <w:t>(hereinafter referred to as “Now &amp; Then Ltd”)</w:t>
      </w:r>
      <w:r w:rsidRPr="00D56697">
        <w:rPr>
          <w:rFonts w:cs="Arial"/>
        </w:rPr>
        <w:t xml:space="preserve"> (</w:t>
      </w:r>
      <w:r w:rsidRPr="00D56697">
        <w:rPr>
          <w:rFonts w:ascii="Arial" w:hAnsi="Arial" w:cs="Arial"/>
          <w:sz w:val="22"/>
          <w:szCs w:val="22"/>
          <w:lang w:eastAsia="en-GB"/>
        </w:rPr>
        <w:t>Company No. 12483773) whose registered address is Chi Lowarth, Trethannas Gardens, Praze-An-Beeble, Camborne, Cornwall TR14 0LL, and</w:t>
      </w:r>
    </w:p>
    <w:p w14:paraId="45E15C45" w14:textId="77777777" w:rsidR="00D56697" w:rsidRDefault="00D56697" w:rsidP="00D56697">
      <w:pPr>
        <w:jc w:val="both"/>
        <w:rPr>
          <w:rFonts w:ascii="Arial" w:hAnsi="Arial"/>
          <w:sz w:val="22"/>
          <w:szCs w:val="22"/>
        </w:rPr>
      </w:pPr>
    </w:p>
    <w:p w14:paraId="719DA033" w14:textId="7B16CA5F" w:rsidR="00D56697" w:rsidRPr="00D56697" w:rsidRDefault="00D56697" w:rsidP="00D56697">
      <w:pPr>
        <w:pStyle w:val="ListParagraph"/>
        <w:numPr>
          <w:ilvl w:val="0"/>
          <w:numId w:val="6"/>
        </w:numPr>
        <w:jc w:val="both"/>
        <w:rPr>
          <w:rFonts w:ascii="Arial" w:hAnsi="Arial" w:cs="Arial"/>
          <w:sz w:val="22"/>
          <w:szCs w:val="22"/>
          <w:highlight w:val="yellow"/>
          <w:lang w:eastAsia="en-GB"/>
        </w:rPr>
      </w:pPr>
      <w:r w:rsidRPr="00D56697">
        <w:rPr>
          <w:rFonts w:ascii="Arial" w:hAnsi="Arial" w:cs="Arial"/>
          <w:sz w:val="22"/>
          <w:szCs w:val="22"/>
          <w:highlight w:val="green"/>
          <w:lang w:eastAsia="en-GB"/>
        </w:rPr>
        <w:t>xxxxxxxxxxx</w:t>
      </w:r>
      <w:r w:rsidRPr="00D56697">
        <w:rPr>
          <w:rFonts w:ascii="Arial" w:hAnsi="Arial" w:cs="Arial"/>
          <w:sz w:val="22"/>
          <w:szCs w:val="22"/>
          <w:lang w:eastAsia="en-GB"/>
        </w:rPr>
        <w:t xml:space="preserve"> (Company No. </w:t>
      </w:r>
      <w:r w:rsidRPr="00D56697">
        <w:rPr>
          <w:rFonts w:ascii="Arial" w:hAnsi="Arial" w:cs="Arial"/>
          <w:sz w:val="22"/>
          <w:szCs w:val="22"/>
          <w:highlight w:val="green"/>
          <w:lang w:eastAsia="en-GB"/>
        </w:rPr>
        <w:t>xxxxxxx)</w:t>
      </w:r>
      <w:r w:rsidRPr="00D56697">
        <w:rPr>
          <w:rFonts w:ascii="Arial" w:hAnsi="Arial"/>
          <w:sz w:val="22"/>
          <w:szCs w:val="22"/>
        </w:rPr>
        <w:t xml:space="preserve"> whose registered office is at </w:t>
      </w:r>
      <w:r w:rsidRPr="00D56697">
        <w:rPr>
          <w:rFonts w:ascii="Arial" w:hAnsi="Arial"/>
          <w:sz w:val="22"/>
          <w:szCs w:val="22"/>
          <w:highlight w:val="green"/>
        </w:rPr>
        <w:t>xxxxxxxxx</w:t>
      </w:r>
      <w:r w:rsidRPr="00D56697">
        <w:rPr>
          <w:rFonts w:ascii="Arial" w:hAnsi="Arial"/>
          <w:sz w:val="22"/>
          <w:szCs w:val="22"/>
        </w:rPr>
        <w:t xml:space="preserve">  </w:t>
      </w:r>
      <w:r w:rsidRPr="00D56697">
        <w:rPr>
          <w:rFonts w:ascii="Arial" w:hAnsi="Arial" w:cs="Arial"/>
          <w:sz w:val="22"/>
          <w:szCs w:val="22"/>
          <w:lang w:eastAsia="en-GB"/>
        </w:rPr>
        <w:t>(hereinafter referred to as “</w:t>
      </w:r>
      <w:r w:rsidRPr="00D56697">
        <w:rPr>
          <w:rFonts w:ascii="Arial" w:hAnsi="Arial" w:cs="Arial"/>
          <w:sz w:val="22"/>
          <w:szCs w:val="22"/>
          <w:highlight w:val="green"/>
          <w:lang w:eastAsia="en-GB"/>
        </w:rPr>
        <w:t>xxxxxxxxxxxx”</w:t>
      </w:r>
      <w:r w:rsidRPr="00D56697">
        <w:rPr>
          <w:rFonts w:ascii="Arial" w:hAnsi="Arial" w:cs="Arial"/>
          <w:sz w:val="22"/>
          <w:szCs w:val="22"/>
          <w:lang w:eastAsia="en-GB"/>
        </w:rPr>
        <w:t xml:space="preserve">) or </w:t>
      </w:r>
      <w:r w:rsidRPr="00D56697">
        <w:rPr>
          <w:rFonts w:ascii="Arial" w:hAnsi="Arial" w:cs="Arial"/>
          <w:sz w:val="22"/>
          <w:szCs w:val="22"/>
          <w:highlight w:val="green"/>
          <w:lang w:eastAsia="en-GB"/>
        </w:rPr>
        <w:t>individuals details</w:t>
      </w:r>
    </w:p>
    <w:p w14:paraId="4717BC43" w14:textId="77777777" w:rsidR="00D56697" w:rsidRPr="004825B1" w:rsidRDefault="00D56697" w:rsidP="00D56697">
      <w:pPr>
        <w:jc w:val="both"/>
        <w:rPr>
          <w:rFonts w:ascii="Arial" w:hAnsi="Arial"/>
          <w:sz w:val="22"/>
          <w:szCs w:val="22"/>
        </w:rPr>
      </w:pPr>
    </w:p>
    <w:p w14:paraId="749E3A5E" w14:textId="77777777" w:rsidR="00D56697" w:rsidRPr="004825B1" w:rsidRDefault="00D56697" w:rsidP="00D56697">
      <w:pPr>
        <w:jc w:val="both"/>
        <w:rPr>
          <w:rFonts w:ascii="Arial" w:hAnsi="Arial"/>
          <w:sz w:val="22"/>
          <w:szCs w:val="22"/>
        </w:rPr>
      </w:pPr>
      <w:r w:rsidRPr="004825B1">
        <w:rPr>
          <w:rFonts w:ascii="Arial" w:hAnsi="Arial"/>
          <w:sz w:val="22"/>
          <w:szCs w:val="22"/>
        </w:rPr>
        <w:t>AND</w:t>
      </w:r>
      <w:r>
        <w:rPr>
          <w:rFonts w:ascii="Arial" w:hAnsi="Arial"/>
          <w:sz w:val="22"/>
          <w:szCs w:val="22"/>
        </w:rPr>
        <w:t xml:space="preserve">   </w:t>
      </w:r>
      <w:r w:rsidRPr="004825B1">
        <w:rPr>
          <w:rFonts w:ascii="Arial" w:hAnsi="Arial"/>
          <w:sz w:val="22"/>
          <w:szCs w:val="22"/>
        </w:rPr>
        <w:t xml:space="preserve">(Each of </w:t>
      </w:r>
      <w:r>
        <w:rPr>
          <w:rFonts w:ascii="Arial" w:hAnsi="Arial" w:cs="Arial"/>
          <w:sz w:val="22"/>
          <w:szCs w:val="22"/>
          <w:lang w:eastAsia="en-GB"/>
        </w:rPr>
        <w:t>Now &amp; Then Ltd</w:t>
      </w:r>
      <w:r>
        <w:rPr>
          <w:rFonts w:ascii="Arial" w:hAnsi="Arial"/>
          <w:sz w:val="22"/>
          <w:szCs w:val="22"/>
        </w:rPr>
        <w:t xml:space="preserve">, and </w:t>
      </w:r>
      <w:r w:rsidRPr="00D56697">
        <w:rPr>
          <w:rFonts w:ascii="Arial" w:hAnsi="Arial"/>
          <w:sz w:val="22"/>
          <w:szCs w:val="22"/>
          <w:highlight w:val="green"/>
        </w:rPr>
        <w:t>xxxxxxxxx</w:t>
      </w:r>
      <w:r>
        <w:rPr>
          <w:rFonts w:ascii="Arial" w:hAnsi="Arial"/>
          <w:sz w:val="22"/>
          <w:szCs w:val="22"/>
        </w:rPr>
        <w:t xml:space="preserve"> </w:t>
      </w:r>
      <w:r w:rsidRPr="004825B1">
        <w:rPr>
          <w:rFonts w:ascii="Arial" w:hAnsi="Arial"/>
          <w:sz w:val="22"/>
          <w:szCs w:val="22"/>
        </w:rPr>
        <w:t>being referred to hereafter as a “Party”, and collectively as “Parties”).</w:t>
      </w:r>
    </w:p>
    <w:p w14:paraId="753214CB" w14:textId="77777777" w:rsidR="00D56697" w:rsidRPr="004825B1" w:rsidRDefault="00D56697" w:rsidP="00D56697">
      <w:pPr>
        <w:jc w:val="both"/>
        <w:rPr>
          <w:rFonts w:ascii="Arial" w:hAnsi="Arial"/>
          <w:sz w:val="22"/>
          <w:szCs w:val="22"/>
        </w:rPr>
      </w:pPr>
      <w:r>
        <w:rPr>
          <w:rFonts w:ascii="Arial" w:hAnsi="Arial"/>
          <w:sz w:val="22"/>
          <w:szCs w:val="22"/>
        </w:rPr>
        <w:tab/>
        <w:t xml:space="preserve"> </w:t>
      </w:r>
    </w:p>
    <w:p w14:paraId="1D549846" w14:textId="77777777" w:rsidR="00D56697" w:rsidRPr="004825B1" w:rsidRDefault="00D56697" w:rsidP="00D56697">
      <w:pPr>
        <w:jc w:val="both"/>
        <w:rPr>
          <w:rFonts w:ascii="Arial" w:hAnsi="Arial"/>
          <w:sz w:val="22"/>
          <w:szCs w:val="22"/>
        </w:rPr>
      </w:pPr>
      <w:r w:rsidRPr="004825B1">
        <w:rPr>
          <w:rFonts w:ascii="Arial" w:hAnsi="Arial"/>
          <w:b/>
          <w:sz w:val="22"/>
          <w:szCs w:val="22"/>
        </w:rPr>
        <w:t>WHEREAS</w:t>
      </w:r>
    </w:p>
    <w:p w14:paraId="516277E4" w14:textId="710E958D" w:rsidR="00D56697" w:rsidRPr="00D56697" w:rsidRDefault="00D56697" w:rsidP="00D56697">
      <w:pPr>
        <w:pStyle w:val="ListParagraph"/>
        <w:numPr>
          <w:ilvl w:val="0"/>
          <w:numId w:val="5"/>
        </w:numPr>
        <w:autoSpaceDE w:val="0"/>
        <w:autoSpaceDN w:val="0"/>
        <w:adjustRightInd w:val="0"/>
        <w:rPr>
          <w:rFonts w:ascii="Arial" w:hAnsi="Arial" w:cs="Arial"/>
          <w:sz w:val="22"/>
          <w:szCs w:val="22"/>
        </w:rPr>
      </w:pPr>
      <w:r w:rsidRPr="00D56697">
        <w:rPr>
          <w:rFonts w:ascii="Arial" w:hAnsi="Arial" w:cs="Arial"/>
          <w:sz w:val="22"/>
          <w:szCs w:val="22"/>
          <w:lang w:eastAsia="en-GB"/>
        </w:rPr>
        <w:t>Now &amp; Then Ltd</w:t>
      </w:r>
      <w:r w:rsidRPr="00D56697">
        <w:rPr>
          <w:rFonts w:ascii="Arial" w:hAnsi="Arial" w:cs="Arial"/>
          <w:sz w:val="22"/>
          <w:szCs w:val="22"/>
        </w:rPr>
        <w:t xml:space="preserve"> and </w:t>
      </w:r>
      <w:r w:rsidRPr="00D56697">
        <w:rPr>
          <w:rFonts w:ascii="Arial" w:hAnsi="Arial" w:cs="Arial"/>
          <w:sz w:val="22"/>
          <w:szCs w:val="22"/>
          <w:highlight w:val="green"/>
        </w:rPr>
        <w:t>xxxxxxxxxxxxxx i</w:t>
      </w:r>
      <w:r w:rsidRPr="00D56697">
        <w:rPr>
          <w:rFonts w:ascii="Arial" w:hAnsi="Arial" w:cs="Arial"/>
          <w:sz w:val="22"/>
          <w:szCs w:val="22"/>
        </w:rPr>
        <w:t xml:space="preserve">ntend to disclose to each other proprietary and confidential information relating to the Purpose (as defined below). </w:t>
      </w:r>
    </w:p>
    <w:p w14:paraId="499E4416" w14:textId="578C2CC5" w:rsidR="00D56697" w:rsidRPr="00D56697" w:rsidRDefault="00D56697" w:rsidP="00D56697">
      <w:pPr>
        <w:pStyle w:val="ListParagraph"/>
        <w:numPr>
          <w:ilvl w:val="0"/>
          <w:numId w:val="5"/>
        </w:numPr>
        <w:autoSpaceDE w:val="0"/>
        <w:autoSpaceDN w:val="0"/>
        <w:adjustRightInd w:val="0"/>
        <w:rPr>
          <w:rFonts w:ascii="Arial" w:hAnsi="Arial" w:cs="Arial"/>
          <w:sz w:val="22"/>
          <w:szCs w:val="22"/>
        </w:rPr>
      </w:pPr>
      <w:r w:rsidRPr="00D56697">
        <w:rPr>
          <w:rFonts w:ascii="Arial" w:hAnsi="Arial" w:cs="Arial"/>
          <w:sz w:val="22"/>
          <w:szCs w:val="22"/>
        </w:rPr>
        <w:t xml:space="preserve"> The Parties wish to protect such proprietary and confidential information in accordance with the              provisions set out below.</w:t>
      </w:r>
    </w:p>
    <w:p w14:paraId="57A6ED29" w14:textId="52DA62CB" w:rsidR="00D56697" w:rsidRPr="00D56697" w:rsidRDefault="00D56697" w:rsidP="00D56697">
      <w:pPr>
        <w:pStyle w:val="ListParagraph"/>
        <w:numPr>
          <w:ilvl w:val="0"/>
          <w:numId w:val="5"/>
        </w:numPr>
        <w:autoSpaceDE w:val="0"/>
        <w:autoSpaceDN w:val="0"/>
        <w:adjustRightInd w:val="0"/>
        <w:rPr>
          <w:rFonts w:ascii="Arial" w:hAnsi="Arial" w:cs="Arial"/>
          <w:sz w:val="22"/>
          <w:szCs w:val="22"/>
        </w:rPr>
      </w:pPr>
      <w:r w:rsidRPr="00D56697">
        <w:rPr>
          <w:rFonts w:ascii="Arial" w:hAnsi="Arial" w:cs="Arial"/>
          <w:sz w:val="22"/>
          <w:szCs w:val="22"/>
        </w:rPr>
        <w:t>The Parties own or control Confidential Information relating to their individual businesses, products, services, investments &amp; business strategy, industry knowledge and intellectual property rights therein</w:t>
      </w:r>
    </w:p>
    <w:p w14:paraId="39E530AF" w14:textId="0FE3A6B2" w:rsidR="00D56697" w:rsidRPr="00D56697" w:rsidRDefault="00D56697" w:rsidP="00D56697">
      <w:pPr>
        <w:pStyle w:val="ListParagraph"/>
        <w:numPr>
          <w:ilvl w:val="0"/>
          <w:numId w:val="5"/>
        </w:numPr>
        <w:autoSpaceDE w:val="0"/>
        <w:autoSpaceDN w:val="0"/>
        <w:adjustRightInd w:val="0"/>
        <w:rPr>
          <w:rFonts w:ascii="Verdana" w:hAnsi="Verdana"/>
          <w:sz w:val="22"/>
          <w:szCs w:val="22"/>
        </w:rPr>
      </w:pPr>
      <w:r w:rsidRPr="00D56697">
        <w:rPr>
          <w:rFonts w:ascii="Arial" w:hAnsi="Arial" w:cs="Arial"/>
          <w:sz w:val="22"/>
          <w:szCs w:val="22"/>
        </w:rPr>
        <w:t>The Parties wish to disclose Confidential Information to each other and to regulate how Confidential Information is to be treated in accordance with this Agreement.</w:t>
      </w:r>
    </w:p>
    <w:p w14:paraId="28898DE8" w14:textId="77777777" w:rsidR="00D56697" w:rsidRPr="004825B1" w:rsidRDefault="00D56697" w:rsidP="00D56697">
      <w:pPr>
        <w:autoSpaceDE w:val="0"/>
        <w:autoSpaceDN w:val="0"/>
        <w:adjustRightInd w:val="0"/>
        <w:ind w:left="720" w:hanging="720"/>
        <w:rPr>
          <w:rFonts w:ascii="Arial" w:hAnsi="Arial"/>
          <w:sz w:val="22"/>
          <w:szCs w:val="22"/>
        </w:rPr>
      </w:pPr>
    </w:p>
    <w:p w14:paraId="4015B913" w14:textId="77777777" w:rsidR="00D56697" w:rsidRDefault="00D56697" w:rsidP="00D56697">
      <w:pPr>
        <w:autoSpaceDE w:val="0"/>
        <w:autoSpaceDN w:val="0"/>
        <w:adjustRightInd w:val="0"/>
        <w:ind w:left="720" w:hanging="720"/>
        <w:rPr>
          <w:rFonts w:ascii="Arial" w:hAnsi="Arial"/>
          <w:b/>
          <w:sz w:val="22"/>
          <w:szCs w:val="22"/>
        </w:rPr>
      </w:pPr>
      <w:r w:rsidRPr="004825B1">
        <w:rPr>
          <w:rFonts w:ascii="Arial" w:hAnsi="Arial"/>
          <w:b/>
          <w:sz w:val="22"/>
          <w:szCs w:val="22"/>
        </w:rPr>
        <w:t>NOW IT IS HEREBY AGREED AS FOLLOWS:</w:t>
      </w:r>
    </w:p>
    <w:p w14:paraId="1C69E5CC" w14:textId="77777777" w:rsidR="00D56697" w:rsidRPr="00E90DE7" w:rsidRDefault="00D56697" w:rsidP="00D56697">
      <w:pPr>
        <w:autoSpaceDE w:val="0"/>
        <w:autoSpaceDN w:val="0"/>
        <w:adjustRightInd w:val="0"/>
        <w:ind w:left="720" w:hanging="720"/>
        <w:rPr>
          <w:rFonts w:ascii="Arial" w:hAnsi="Arial"/>
          <w:sz w:val="22"/>
          <w:szCs w:val="22"/>
        </w:rPr>
      </w:pPr>
      <w:r>
        <w:rPr>
          <w:rFonts w:ascii="Arial" w:hAnsi="Arial"/>
          <w:sz w:val="22"/>
          <w:szCs w:val="22"/>
        </w:rPr>
        <w:t>1.</w:t>
      </w:r>
    </w:p>
    <w:p w14:paraId="25A1790F" w14:textId="77777777" w:rsidR="00D56697" w:rsidRPr="004825B1" w:rsidRDefault="00D56697" w:rsidP="00D56697">
      <w:pPr>
        <w:pStyle w:val="BodyTextIndent2"/>
        <w:numPr>
          <w:ilvl w:val="1"/>
          <w:numId w:val="1"/>
        </w:numPr>
        <w:rPr>
          <w:rFonts w:ascii="Arial" w:hAnsi="Arial"/>
          <w:sz w:val="22"/>
          <w:szCs w:val="22"/>
        </w:rPr>
      </w:pPr>
      <w:r w:rsidRPr="004825B1">
        <w:rPr>
          <w:rFonts w:ascii="Arial" w:hAnsi="Arial"/>
          <w:sz w:val="22"/>
          <w:szCs w:val="22"/>
        </w:rPr>
        <w:t xml:space="preserve">For the purposes of this Agreement the term "Confidential Information" shall mean any information originally disclosed by one Party (“the Disclosing Party”) to </w:t>
      </w:r>
      <w:r>
        <w:rPr>
          <w:rFonts w:ascii="Arial" w:hAnsi="Arial"/>
          <w:sz w:val="22"/>
          <w:szCs w:val="22"/>
        </w:rPr>
        <w:t xml:space="preserve">the other </w:t>
      </w:r>
      <w:r w:rsidRPr="004825B1">
        <w:rPr>
          <w:rFonts w:ascii="Arial" w:hAnsi="Arial"/>
          <w:sz w:val="22"/>
          <w:szCs w:val="22"/>
        </w:rPr>
        <w:t xml:space="preserve">(“the Receiving Party”) under this Agreement, whether in writing, orally, visually, in the form of samples, models or otherwise, provided that such information, if written, is clearly and conspicuously marked as being proprietary or confidential and that if oral, visual or in other non-written form is designated as </w:t>
      </w:r>
      <w:r>
        <w:rPr>
          <w:rFonts w:ascii="Arial" w:hAnsi="Arial"/>
          <w:sz w:val="22"/>
          <w:szCs w:val="22"/>
        </w:rPr>
        <w:t>Confidential</w:t>
      </w:r>
      <w:r w:rsidRPr="004825B1">
        <w:rPr>
          <w:rFonts w:ascii="Arial" w:hAnsi="Arial"/>
          <w:sz w:val="22"/>
          <w:szCs w:val="22"/>
        </w:rPr>
        <w:t xml:space="preserve"> Information at the time of disclosure</w:t>
      </w:r>
      <w:r>
        <w:rPr>
          <w:rFonts w:ascii="Arial" w:hAnsi="Arial"/>
          <w:sz w:val="22"/>
          <w:szCs w:val="22"/>
        </w:rPr>
        <w:t>; or in the event that such disclosed information is not so marked or confirmed, is information that the Receiving Party knew or ought to have known is proprietary or confidential</w:t>
      </w:r>
      <w:r w:rsidRPr="004825B1">
        <w:rPr>
          <w:rFonts w:ascii="Arial" w:hAnsi="Arial"/>
          <w:sz w:val="22"/>
          <w:szCs w:val="22"/>
        </w:rPr>
        <w:t xml:space="preserve">.  </w:t>
      </w:r>
    </w:p>
    <w:p w14:paraId="3EAE05E6" w14:textId="77777777" w:rsidR="00D56697" w:rsidRPr="004825B1" w:rsidRDefault="00D56697" w:rsidP="00D56697">
      <w:pPr>
        <w:pStyle w:val="BodyTextIndent2"/>
        <w:ind w:left="360" w:firstLine="0"/>
        <w:rPr>
          <w:rFonts w:ascii="Arial" w:hAnsi="Arial"/>
          <w:sz w:val="22"/>
          <w:szCs w:val="22"/>
        </w:rPr>
      </w:pPr>
    </w:p>
    <w:p w14:paraId="35250D0A" w14:textId="77777777" w:rsidR="00D56697" w:rsidRDefault="00D56697" w:rsidP="00D56697">
      <w:pPr>
        <w:pStyle w:val="BodyTextIndent2"/>
        <w:numPr>
          <w:ilvl w:val="1"/>
          <w:numId w:val="1"/>
        </w:numPr>
        <w:rPr>
          <w:rFonts w:ascii="Arial" w:hAnsi="Arial"/>
          <w:sz w:val="22"/>
          <w:szCs w:val="22"/>
        </w:rPr>
      </w:pPr>
      <w:r w:rsidRPr="004825B1">
        <w:rPr>
          <w:rFonts w:ascii="Arial" w:hAnsi="Arial"/>
          <w:sz w:val="22"/>
          <w:szCs w:val="22"/>
        </w:rPr>
        <w:t>"Disclosing Party" means the party disclosing Confidential Information to the other.</w:t>
      </w:r>
    </w:p>
    <w:p w14:paraId="69721338" w14:textId="77777777" w:rsidR="00D56697" w:rsidRDefault="00D56697" w:rsidP="00D56697">
      <w:pPr>
        <w:pStyle w:val="ListParagraph"/>
        <w:rPr>
          <w:rFonts w:ascii="Arial" w:hAnsi="Arial"/>
          <w:sz w:val="22"/>
          <w:szCs w:val="22"/>
        </w:rPr>
      </w:pPr>
    </w:p>
    <w:p w14:paraId="58583C56" w14:textId="77777777" w:rsidR="00D56697" w:rsidRDefault="00D56697" w:rsidP="00D56697">
      <w:pPr>
        <w:pStyle w:val="ListParagraph"/>
        <w:numPr>
          <w:ilvl w:val="1"/>
          <w:numId w:val="1"/>
        </w:numPr>
        <w:rPr>
          <w:rFonts w:ascii="Arial" w:hAnsi="Arial"/>
          <w:sz w:val="22"/>
          <w:szCs w:val="22"/>
        </w:rPr>
      </w:pPr>
      <w:r w:rsidRPr="00004835">
        <w:rPr>
          <w:rFonts w:ascii="Arial" w:hAnsi="Arial"/>
          <w:sz w:val="22"/>
          <w:szCs w:val="22"/>
        </w:rPr>
        <w:t xml:space="preserve">"Purpose" means the use of Confidential Information wholly, necessarily, and exclusively for the purpose of evaluating, awarding and monitoring </w:t>
      </w:r>
      <w:r>
        <w:rPr>
          <w:rFonts w:ascii="Arial" w:hAnsi="Arial"/>
          <w:sz w:val="22"/>
          <w:szCs w:val="22"/>
        </w:rPr>
        <w:t>the</w:t>
      </w:r>
      <w:r w:rsidRPr="00004835">
        <w:rPr>
          <w:rFonts w:ascii="Arial" w:hAnsi="Arial"/>
          <w:sz w:val="22"/>
          <w:szCs w:val="22"/>
        </w:rPr>
        <w:t xml:space="preserve"> development of </w:t>
      </w:r>
      <w:r>
        <w:rPr>
          <w:rFonts w:ascii="Arial" w:hAnsi="Arial"/>
          <w:sz w:val="22"/>
          <w:szCs w:val="22"/>
        </w:rPr>
        <w:t>the applications and services operated by Now &amp; Then Ltd</w:t>
      </w:r>
      <w:r w:rsidRPr="00004835">
        <w:rPr>
          <w:rFonts w:ascii="Arial" w:hAnsi="Arial"/>
          <w:sz w:val="22"/>
          <w:szCs w:val="22"/>
        </w:rPr>
        <w:t>.</w:t>
      </w:r>
    </w:p>
    <w:p w14:paraId="4C0F85C9" w14:textId="77777777" w:rsidR="00D56697" w:rsidRPr="00004835" w:rsidRDefault="00D56697" w:rsidP="00D56697">
      <w:pPr>
        <w:pStyle w:val="ListParagraph"/>
        <w:rPr>
          <w:rFonts w:ascii="Arial" w:hAnsi="Arial"/>
          <w:sz w:val="22"/>
          <w:szCs w:val="22"/>
        </w:rPr>
      </w:pPr>
    </w:p>
    <w:p w14:paraId="0A8C41FF" w14:textId="77777777" w:rsidR="00D56697" w:rsidRPr="004825B1" w:rsidRDefault="00D56697" w:rsidP="00D56697">
      <w:pPr>
        <w:pStyle w:val="BodyTextIndent2"/>
        <w:numPr>
          <w:ilvl w:val="1"/>
          <w:numId w:val="1"/>
        </w:numPr>
        <w:rPr>
          <w:rFonts w:ascii="Arial" w:hAnsi="Arial"/>
          <w:sz w:val="22"/>
          <w:szCs w:val="22"/>
        </w:rPr>
      </w:pPr>
      <w:r w:rsidRPr="004825B1">
        <w:rPr>
          <w:rFonts w:ascii="Arial" w:hAnsi="Arial"/>
          <w:sz w:val="22"/>
          <w:szCs w:val="22"/>
        </w:rPr>
        <w:t>"Recipient" means the party receiving Confidential Information from the other.</w:t>
      </w:r>
    </w:p>
    <w:p w14:paraId="41CC7C2C" w14:textId="77777777" w:rsidR="00D56697" w:rsidRPr="004825B1" w:rsidRDefault="00D56697" w:rsidP="00D56697">
      <w:pPr>
        <w:ind w:left="720" w:hanging="720"/>
        <w:jc w:val="both"/>
        <w:rPr>
          <w:rFonts w:ascii="Arial" w:hAnsi="Arial"/>
          <w:sz w:val="22"/>
          <w:szCs w:val="22"/>
        </w:rPr>
      </w:pPr>
    </w:p>
    <w:p w14:paraId="5CC48816" w14:textId="77777777" w:rsidR="00D56697" w:rsidRPr="004825B1" w:rsidRDefault="00D56697" w:rsidP="00D56697">
      <w:pPr>
        <w:numPr>
          <w:ilvl w:val="1"/>
          <w:numId w:val="1"/>
        </w:numPr>
        <w:jc w:val="both"/>
        <w:rPr>
          <w:rFonts w:ascii="Arial" w:hAnsi="Arial"/>
          <w:sz w:val="22"/>
          <w:szCs w:val="22"/>
        </w:rPr>
      </w:pPr>
      <w:r w:rsidRPr="004825B1">
        <w:rPr>
          <w:rFonts w:ascii="Arial" w:hAnsi="Arial"/>
          <w:sz w:val="22"/>
          <w:szCs w:val="22"/>
        </w:rPr>
        <w:t>The Receiving Party shall:</w:t>
      </w:r>
    </w:p>
    <w:p w14:paraId="7AA5A79A" w14:textId="77777777" w:rsidR="00D56697" w:rsidRPr="004825B1" w:rsidRDefault="00D56697" w:rsidP="00D56697">
      <w:pPr>
        <w:ind w:left="720"/>
        <w:jc w:val="both"/>
        <w:rPr>
          <w:rFonts w:ascii="Arial" w:hAnsi="Arial"/>
          <w:sz w:val="22"/>
          <w:szCs w:val="22"/>
        </w:rPr>
      </w:pPr>
    </w:p>
    <w:p w14:paraId="401BC990" w14:textId="77777777" w:rsidR="00D56697" w:rsidRPr="004825B1" w:rsidRDefault="00D56697" w:rsidP="00D56697">
      <w:pPr>
        <w:numPr>
          <w:ilvl w:val="2"/>
          <w:numId w:val="1"/>
        </w:numPr>
        <w:jc w:val="both"/>
        <w:rPr>
          <w:rFonts w:ascii="Arial" w:hAnsi="Arial"/>
          <w:sz w:val="22"/>
          <w:szCs w:val="22"/>
        </w:rPr>
      </w:pPr>
      <w:r w:rsidRPr="004825B1">
        <w:rPr>
          <w:rFonts w:ascii="Arial" w:hAnsi="Arial"/>
          <w:sz w:val="22"/>
          <w:szCs w:val="22"/>
        </w:rPr>
        <w:t>keep Confidential Information confidential</w:t>
      </w:r>
      <w:r>
        <w:rPr>
          <w:rFonts w:ascii="Arial" w:hAnsi="Arial"/>
          <w:sz w:val="22"/>
          <w:szCs w:val="22"/>
        </w:rPr>
        <w:t>;</w:t>
      </w:r>
    </w:p>
    <w:p w14:paraId="051074A7" w14:textId="77777777" w:rsidR="00D56697" w:rsidRPr="004825B1" w:rsidRDefault="00D56697" w:rsidP="00D56697">
      <w:pPr>
        <w:ind w:left="720"/>
        <w:jc w:val="both"/>
        <w:rPr>
          <w:rFonts w:ascii="Arial" w:hAnsi="Arial"/>
          <w:sz w:val="22"/>
          <w:szCs w:val="22"/>
        </w:rPr>
      </w:pPr>
    </w:p>
    <w:p w14:paraId="6357EE40" w14:textId="77777777" w:rsidR="00D56697" w:rsidRPr="004825B1" w:rsidRDefault="00D56697" w:rsidP="00D56697">
      <w:pPr>
        <w:numPr>
          <w:ilvl w:val="2"/>
          <w:numId w:val="1"/>
        </w:numPr>
        <w:jc w:val="both"/>
        <w:rPr>
          <w:rFonts w:ascii="Arial" w:hAnsi="Arial"/>
          <w:sz w:val="22"/>
          <w:szCs w:val="22"/>
        </w:rPr>
      </w:pPr>
      <w:r w:rsidRPr="004825B1">
        <w:rPr>
          <w:rFonts w:ascii="Arial" w:hAnsi="Arial"/>
          <w:sz w:val="22"/>
          <w:szCs w:val="22"/>
        </w:rPr>
        <w:t xml:space="preserve">hold the Disclosing Party's </w:t>
      </w:r>
      <w:r>
        <w:rPr>
          <w:rFonts w:ascii="Arial" w:hAnsi="Arial"/>
          <w:sz w:val="22"/>
          <w:szCs w:val="22"/>
        </w:rPr>
        <w:t>Confidential</w:t>
      </w:r>
      <w:r w:rsidRPr="004825B1">
        <w:rPr>
          <w:rFonts w:ascii="Arial" w:hAnsi="Arial"/>
          <w:sz w:val="22"/>
          <w:szCs w:val="22"/>
        </w:rPr>
        <w:t xml:space="preserve"> Information confidential to itself and restrict access thereto to such of its employees who need to know it for the </w:t>
      </w:r>
      <w:r>
        <w:rPr>
          <w:rFonts w:ascii="Arial" w:hAnsi="Arial"/>
          <w:sz w:val="22"/>
          <w:szCs w:val="22"/>
        </w:rPr>
        <w:t>P</w:t>
      </w:r>
      <w:r w:rsidRPr="004825B1">
        <w:rPr>
          <w:rFonts w:ascii="Arial" w:hAnsi="Arial"/>
          <w:sz w:val="22"/>
          <w:szCs w:val="22"/>
        </w:rPr>
        <w:t>urposes</w:t>
      </w:r>
      <w:r>
        <w:rPr>
          <w:rFonts w:ascii="Arial" w:hAnsi="Arial"/>
          <w:sz w:val="22"/>
          <w:szCs w:val="22"/>
        </w:rPr>
        <w:t>;</w:t>
      </w:r>
    </w:p>
    <w:p w14:paraId="3F5C074F" w14:textId="77777777" w:rsidR="00D56697" w:rsidRPr="004825B1" w:rsidRDefault="00D56697" w:rsidP="00D56697">
      <w:pPr>
        <w:ind w:left="720"/>
        <w:jc w:val="both"/>
        <w:rPr>
          <w:rFonts w:ascii="Arial" w:hAnsi="Arial"/>
          <w:sz w:val="22"/>
          <w:szCs w:val="22"/>
        </w:rPr>
      </w:pPr>
    </w:p>
    <w:p w14:paraId="4891376B" w14:textId="77777777" w:rsidR="00D56697" w:rsidRPr="004825B1" w:rsidRDefault="00D56697" w:rsidP="00D56697">
      <w:pPr>
        <w:numPr>
          <w:ilvl w:val="2"/>
          <w:numId w:val="1"/>
        </w:numPr>
        <w:jc w:val="both"/>
        <w:rPr>
          <w:rFonts w:ascii="Arial" w:hAnsi="Arial"/>
          <w:sz w:val="22"/>
          <w:szCs w:val="22"/>
        </w:rPr>
      </w:pPr>
      <w:r w:rsidRPr="004825B1">
        <w:rPr>
          <w:rFonts w:ascii="Arial" w:hAnsi="Arial"/>
          <w:sz w:val="22"/>
          <w:szCs w:val="22"/>
        </w:rPr>
        <w:t xml:space="preserve">not use </w:t>
      </w:r>
      <w:r>
        <w:rPr>
          <w:rFonts w:ascii="Arial" w:hAnsi="Arial"/>
          <w:sz w:val="22"/>
          <w:szCs w:val="22"/>
        </w:rPr>
        <w:t>Confidential</w:t>
      </w:r>
      <w:r w:rsidRPr="004825B1">
        <w:rPr>
          <w:rFonts w:ascii="Arial" w:hAnsi="Arial"/>
          <w:sz w:val="22"/>
          <w:szCs w:val="22"/>
        </w:rPr>
        <w:t xml:space="preserve"> Information other than for the </w:t>
      </w:r>
      <w:r>
        <w:rPr>
          <w:rFonts w:ascii="Arial" w:hAnsi="Arial"/>
          <w:sz w:val="22"/>
          <w:szCs w:val="22"/>
        </w:rPr>
        <w:t>Purpose;</w:t>
      </w:r>
      <w:r w:rsidRPr="004825B1">
        <w:rPr>
          <w:rFonts w:ascii="Arial" w:hAnsi="Arial"/>
          <w:sz w:val="22"/>
          <w:szCs w:val="22"/>
        </w:rPr>
        <w:t xml:space="preserve"> </w:t>
      </w:r>
    </w:p>
    <w:p w14:paraId="0607D5EC" w14:textId="77777777" w:rsidR="00D56697" w:rsidRPr="004825B1" w:rsidRDefault="00D56697" w:rsidP="00D56697">
      <w:pPr>
        <w:pStyle w:val="ListParagraph"/>
        <w:rPr>
          <w:rFonts w:ascii="Arial" w:hAnsi="Arial"/>
          <w:sz w:val="22"/>
          <w:szCs w:val="22"/>
        </w:rPr>
      </w:pPr>
    </w:p>
    <w:p w14:paraId="75A66E3C" w14:textId="77777777" w:rsidR="00D56697" w:rsidRPr="004825B1" w:rsidRDefault="00D56697" w:rsidP="00D56697">
      <w:pPr>
        <w:numPr>
          <w:ilvl w:val="2"/>
          <w:numId w:val="1"/>
        </w:numPr>
        <w:jc w:val="both"/>
        <w:rPr>
          <w:rFonts w:ascii="Arial" w:hAnsi="Arial"/>
          <w:sz w:val="22"/>
          <w:szCs w:val="22"/>
        </w:rPr>
      </w:pPr>
      <w:r w:rsidRPr="004825B1">
        <w:rPr>
          <w:rFonts w:ascii="Arial" w:hAnsi="Arial"/>
          <w:sz w:val="22"/>
          <w:szCs w:val="22"/>
        </w:rPr>
        <w:t>permit access to Confidential Information only to such of its directors, employees and professional advisers</w:t>
      </w:r>
      <w:r>
        <w:rPr>
          <w:rFonts w:ascii="Arial" w:hAnsi="Arial"/>
          <w:sz w:val="22"/>
          <w:szCs w:val="22"/>
        </w:rPr>
        <w:t>, collectively “Permitted Parties”,</w:t>
      </w:r>
      <w:r w:rsidRPr="004825B1">
        <w:rPr>
          <w:rFonts w:ascii="Arial" w:hAnsi="Arial"/>
          <w:sz w:val="22"/>
          <w:szCs w:val="22"/>
        </w:rPr>
        <w:t xml:space="preserve"> who need such access for the P</w:t>
      </w:r>
      <w:r>
        <w:rPr>
          <w:rFonts w:ascii="Arial" w:hAnsi="Arial"/>
          <w:sz w:val="22"/>
          <w:szCs w:val="22"/>
        </w:rPr>
        <w:t>urpose</w:t>
      </w:r>
      <w:r w:rsidRPr="004825B1">
        <w:rPr>
          <w:rFonts w:ascii="Arial" w:hAnsi="Arial"/>
          <w:sz w:val="22"/>
          <w:szCs w:val="22"/>
        </w:rPr>
        <w:t>, and inform each of them of the confidential nature of the Confidential Information and of the Recipient's obligations under this Agreement</w:t>
      </w:r>
      <w:r>
        <w:rPr>
          <w:rFonts w:ascii="Arial" w:hAnsi="Arial"/>
          <w:sz w:val="22"/>
          <w:szCs w:val="22"/>
        </w:rPr>
        <w:t>.  The Receiving Party shall be fully liable for any breach of this Agreement made by a Permitted Party</w:t>
      </w:r>
      <w:r w:rsidRPr="004825B1">
        <w:rPr>
          <w:rFonts w:ascii="Arial" w:hAnsi="Arial"/>
          <w:sz w:val="22"/>
          <w:szCs w:val="22"/>
        </w:rPr>
        <w:t>;</w:t>
      </w:r>
    </w:p>
    <w:p w14:paraId="0CDFFA26" w14:textId="77777777" w:rsidR="00D56697" w:rsidRPr="004825B1" w:rsidRDefault="00D56697" w:rsidP="00D56697">
      <w:pPr>
        <w:pStyle w:val="ListParagraph"/>
        <w:rPr>
          <w:rFonts w:ascii="Arial" w:hAnsi="Arial"/>
          <w:sz w:val="22"/>
          <w:szCs w:val="22"/>
        </w:rPr>
      </w:pPr>
    </w:p>
    <w:p w14:paraId="078C2B25" w14:textId="77777777" w:rsidR="00D56697" w:rsidRPr="004825B1" w:rsidRDefault="00D56697" w:rsidP="00D56697">
      <w:pPr>
        <w:numPr>
          <w:ilvl w:val="2"/>
          <w:numId w:val="1"/>
        </w:numPr>
        <w:jc w:val="both"/>
        <w:rPr>
          <w:rFonts w:ascii="Arial" w:hAnsi="Arial"/>
          <w:sz w:val="22"/>
          <w:szCs w:val="22"/>
        </w:rPr>
      </w:pPr>
      <w:r w:rsidRPr="004825B1">
        <w:rPr>
          <w:rFonts w:ascii="Arial" w:hAnsi="Arial"/>
          <w:sz w:val="22"/>
          <w:szCs w:val="22"/>
        </w:rPr>
        <w:t>not copy Confidential Information except as necessary for the P</w:t>
      </w:r>
      <w:r>
        <w:rPr>
          <w:rFonts w:ascii="Arial" w:hAnsi="Arial"/>
          <w:sz w:val="22"/>
          <w:szCs w:val="22"/>
        </w:rPr>
        <w:t>urpose</w:t>
      </w:r>
      <w:r w:rsidRPr="004825B1">
        <w:rPr>
          <w:rFonts w:ascii="Arial" w:hAnsi="Arial"/>
          <w:sz w:val="22"/>
          <w:szCs w:val="22"/>
        </w:rPr>
        <w:t>; and</w:t>
      </w:r>
    </w:p>
    <w:p w14:paraId="275FEBC8" w14:textId="77777777" w:rsidR="00D56697" w:rsidRPr="004825B1" w:rsidRDefault="00D56697" w:rsidP="00D56697">
      <w:pPr>
        <w:ind w:left="720"/>
        <w:jc w:val="both"/>
        <w:rPr>
          <w:rFonts w:ascii="Arial" w:hAnsi="Arial"/>
          <w:sz w:val="22"/>
          <w:szCs w:val="22"/>
        </w:rPr>
      </w:pPr>
    </w:p>
    <w:p w14:paraId="25E51A1F" w14:textId="77777777" w:rsidR="00D56697" w:rsidRPr="004825B1" w:rsidRDefault="00D56697" w:rsidP="00D56697">
      <w:pPr>
        <w:numPr>
          <w:ilvl w:val="2"/>
          <w:numId w:val="1"/>
        </w:numPr>
        <w:jc w:val="both"/>
        <w:rPr>
          <w:rFonts w:ascii="Arial" w:hAnsi="Arial"/>
          <w:sz w:val="22"/>
          <w:szCs w:val="22"/>
        </w:rPr>
      </w:pPr>
      <w:r w:rsidRPr="004825B1">
        <w:rPr>
          <w:rFonts w:ascii="Arial" w:hAnsi="Arial"/>
          <w:sz w:val="22"/>
          <w:szCs w:val="22"/>
        </w:rPr>
        <w:t xml:space="preserve">not disclose </w:t>
      </w:r>
      <w:r>
        <w:rPr>
          <w:rFonts w:ascii="Arial" w:hAnsi="Arial"/>
          <w:sz w:val="22"/>
          <w:szCs w:val="22"/>
        </w:rPr>
        <w:t>Confidential</w:t>
      </w:r>
      <w:r w:rsidRPr="004825B1">
        <w:rPr>
          <w:rFonts w:ascii="Arial" w:hAnsi="Arial"/>
          <w:sz w:val="22"/>
          <w:szCs w:val="22"/>
        </w:rPr>
        <w:t xml:space="preserve"> Information to any third party without the prior written consent of the Disclosing Party. </w:t>
      </w:r>
    </w:p>
    <w:p w14:paraId="6127CF28" w14:textId="77777777" w:rsidR="00D56697" w:rsidRPr="004825B1" w:rsidRDefault="00D56697" w:rsidP="00D56697">
      <w:pPr>
        <w:ind w:left="720"/>
        <w:jc w:val="both"/>
        <w:rPr>
          <w:rFonts w:ascii="Arial" w:hAnsi="Arial"/>
          <w:sz w:val="22"/>
          <w:szCs w:val="22"/>
        </w:rPr>
      </w:pPr>
    </w:p>
    <w:p w14:paraId="4F431EB3" w14:textId="77777777" w:rsidR="00D56697" w:rsidRPr="004825B1" w:rsidRDefault="00D56697" w:rsidP="00D56697">
      <w:pPr>
        <w:numPr>
          <w:ilvl w:val="1"/>
          <w:numId w:val="1"/>
        </w:numPr>
        <w:jc w:val="both"/>
        <w:rPr>
          <w:rFonts w:ascii="Arial" w:hAnsi="Arial"/>
          <w:sz w:val="22"/>
          <w:szCs w:val="22"/>
        </w:rPr>
      </w:pPr>
      <w:r w:rsidRPr="004825B1">
        <w:rPr>
          <w:rFonts w:ascii="Arial" w:hAnsi="Arial"/>
          <w:sz w:val="22"/>
          <w:szCs w:val="22"/>
        </w:rPr>
        <w:t xml:space="preserve">The obligations and restrictions provided in Clause </w:t>
      </w:r>
      <w:r>
        <w:rPr>
          <w:rFonts w:ascii="Arial" w:hAnsi="Arial"/>
          <w:sz w:val="22"/>
          <w:szCs w:val="22"/>
        </w:rPr>
        <w:t>1 (e)</w:t>
      </w:r>
      <w:r w:rsidRPr="004825B1">
        <w:rPr>
          <w:rFonts w:ascii="Arial" w:hAnsi="Arial"/>
          <w:sz w:val="22"/>
          <w:szCs w:val="22"/>
        </w:rPr>
        <w:t xml:space="preserve"> hereof shall not apply to information which the Receiving Party can show:</w:t>
      </w:r>
    </w:p>
    <w:p w14:paraId="5CFDABD1" w14:textId="77777777" w:rsidR="00D56697" w:rsidRPr="004825B1" w:rsidRDefault="00D56697" w:rsidP="00D56697">
      <w:pPr>
        <w:ind w:left="720" w:hanging="720"/>
        <w:jc w:val="both"/>
        <w:rPr>
          <w:rFonts w:ascii="Arial" w:hAnsi="Arial"/>
          <w:sz w:val="22"/>
          <w:szCs w:val="22"/>
        </w:rPr>
      </w:pPr>
    </w:p>
    <w:p w14:paraId="0AB55542" w14:textId="77777777" w:rsidR="00D56697" w:rsidRPr="004825B1" w:rsidRDefault="00D56697" w:rsidP="00D56697">
      <w:pPr>
        <w:numPr>
          <w:ilvl w:val="2"/>
          <w:numId w:val="1"/>
        </w:numPr>
        <w:jc w:val="both"/>
        <w:rPr>
          <w:rFonts w:ascii="Arial" w:hAnsi="Arial"/>
          <w:sz w:val="22"/>
          <w:szCs w:val="22"/>
        </w:rPr>
      </w:pPr>
      <w:r w:rsidRPr="004825B1">
        <w:rPr>
          <w:rFonts w:ascii="Arial" w:hAnsi="Arial"/>
          <w:sz w:val="22"/>
          <w:szCs w:val="22"/>
        </w:rPr>
        <w:t>to have been in the unrestricted possession of the Receiving Party at the time of disclosure hereunder, or</w:t>
      </w:r>
    </w:p>
    <w:p w14:paraId="699480C4" w14:textId="77777777" w:rsidR="00D56697" w:rsidRPr="004825B1" w:rsidRDefault="00D56697" w:rsidP="00D56697">
      <w:pPr>
        <w:ind w:left="720"/>
        <w:jc w:val="both"/>
        <w:rPr>
          <w:rFonts w:ascii="Arial" w:hAnsi="Arial"/>
          <w:sz w:val="22"/>
          <w:szCs w:val="22"/>
        </w:rPr>
      </w:pPr>
    </w:p>
    <w:p w14:paraId="011CDD76" w14:textId="77777777" w:rsidR="00D56697" w:rsidRPr="004825B1" w:rsidRDefault="00D56697" w:rsidP="00D56697">
      <w:pPr>
        <w:numPr>
          <w:ilvl w:val="2"/>
          <w:numId w:val="1"/>
        </w:numPr>
        <w:jc w:val="both"/>
        <w:rPr>
          <w:rFonts w:ascii="Arial" w:hAnsi="Arial"/>
          <w:sz w:val="22"/>
          <w:szCs w:val="22"/>
        </w:rPr>
      </w:pPr>
      <w:r w:rsidRPr="004825B1">
        <w:rPr>
          <w:rFonts w:ascii="Arial" w:hAnsi="Arial"/>
          <w:sz w:val="22"/>
          <w:szCs w:val="22"/>
        </w:rPr>
        <w:t>to have been or become available to the public otherwise than by breach of this Agreement, or</w:t>
      </w:r>
    </w:p>
    <w:p w14:paraId="4B68ADD1" w14:textId="77777777" w:rsidR="00D56697" w:rsidRPr="004825B1" w:rsidRDefault="00D56697" w:rsidP="00D56697">
      <w:pPr>
        <w:ind w:left="720"/>
        <w:jc w:val="both"/>
        <w:rPr>
          <w:rFonts w:ascii="Arial" w:hAnsi="Arial"/>
          <w:sz w:val="22"/>
          <w:szCs w:val="22"/>
        </w:rPr>
      </w:pPr>
    </w:p>
    <w:p w14:paraId="09E0FC61" w14:textId="77777777" w:rsidR="00D56697" w:rsidRPr="004825B1" w:rsidRDefault="00D56697" w:rsidP="00D56697">
      <w:pPr>
        <w:numPr>
          <w:ilvl w:val="2"/>
          <w:numId w:val="1"/>
        </w:numPr>
        <w:jc w:val="both"/>
        <w:rPr>
          <w:rFonts w:ascii="Arial" w:hAnsi="Arial"/>
          <w:sz w:val="22"/>
          <w:szCs w:val="22"/>
        </w:rPr>
      </w:pPr>
      <w:r w:rsidRPr="004825B1">
        <w:rPr>
          <w:rFonts w:ascii="Arial" w:hAnsi="Arial"/>
          <w:sz w:val="22"/>
          <w:szCs w:val="22"/>
        </w:rPr>
        <w:t xml:space="preserve">to have first been lawfully obtained from a third party, not a Party hereto, without notice of such restrictions as to use and disclosure, or </w:t>
      </w:r>
    </w:p>
    <w:p w14:paraId="173EBED4" w14:textId="77777777" w:rsidR="00D56697" w:rsidRPr="004825B1" w:rsidRDefault="00D56697" w:rsidP="00D56697">
      <w:pPr>
        <w:ind w:left="720"/>
        <w:jc w:val="both"/>
        <w:rPr>
          <w:rFonts w:ascii="Arial" w:hAnsi="Arial"/>
          <w:sz w:val="22"/>
          <w:szCs w:val="22"/>
        </w:rPr>
      </w:pPr>
    </w:p>
    <w:p w14:paraId="5D2B7739" w14:textId="77777777" w:rsidR="00D56697" w:rsidRPr="004825B1" w:rsidRDefault="00D56697" w:rsidP="00D56697">
      <w:pPr>
        <w:numPr>
          <w:ilvl w:val="2"/>
          <w:numId w:val="1"/>
        </w:numPr>
        <w:jc w:val="both"/>
        <w:rPr>
          <w:rFonts w:ascii="Arial" w:hAnsi="Arial"/>
          <w:sz w:val="22"/>
          <w:szCs w:val="22"/>
        </w:rPr>
      </w:pPr>
      <w:r w:rsidRPr="004825B1">
        <w:rPr>
          <w:rFonts w:ascii="Arial" w:hAnsi="Arial"/>
          <w:sz w:val="22"/>
          <w:szCs w:val="22"/>
        </w:rPr>
        <w:t xml:space="preserve">to have been developed by the Receiving Party, independently of any </w:t>
      </w:r>
      <w:r>
        <w:rPr>
          <w:rFonts w:ascii="Arial" w:hAnsi="Arial"/>
          <w:sz w:val="22"/>
          <w:szCs w:val="22"/>
        </w:rPr>
        <w:t>Confidential</w:t>
      </w:r>
      <w:r w:rsidRPr="004825B1">
        <w:rPr>
          <w:rFonts w:ascii="Arial" w:hAnsi="Arial"/>
          <w:sz w:val="22"/>
          <w:szCs w:val="22"/>
        </w:rPr>
        <w:t xml:space="preserve"> Information</w:t>
      </w:r>
      <w:r>
        <w:rPr>
          <w:rFonts w:ascii="Arial" w:hAnsi="Arial"/>
          <w:sz w:val="22"/>
          <w:szCs w:val="22"/>
        </w:rPr>
        <w:t>, or</w:t>
      </w:r>
    </w:p>
    <w:p w14:paraId="6789A5FD" w14:textId="77777777" w:rsidR="00D56697" w:rsidRPr="004825B1" w:rsidRDefault="00D56697" w:rsidP="00D56697">
      <w:pPr>
        <w:ind w:left="720"/>
        <w:jc w:val="both"/>
        <w:rPr>
          <w:rFonts w:ascii="Arial" w:hAnsi="Arial"/>
          <w:sz w:val="22"/>
          <w:szCs w:val="22"/>
        </w:rPr>
      </w:pPr>
    </w:p>
    <w:p w14:paraId="26B1C469" w14:textId="77777777" w:rsidR="00D56697" w:rsidRDefault="00D56697" w:rsidP="00D56697">
      <w:pPr>
        <w:numPr>
          <w:ilvl w:val="2"/>
          <w:numId w:val="1"/>
        </w:numPr>
        <w:jc w:val="both"/>
        <w:rPr>
          <w:rFonts w:ascii="Arial" w:hAnsi="Arial"/>
          <w:sz w:val="22"/>
          <w:szCs w:val="22"/>
        </w:rPr>
      </w:pPr>
      <w:r w:rsidRPr="004825B1">
        <w:rPr>
          <w:rFonts w:ascii="Arial" w:hAnsi="Arial"/>
          <w:sz w:val="22"/>
          <w:szCs w:val="22"/>
        </w:rPr>
        <w:t>must be disclosed by law.</w:t>
      </w:r>
    </w:p>
    <w:p w14:paraId="0CC8C065" w14:textId="77777777" w:rsidR="00D56697" w:rsidRDefault="00D56697" w:rsidP="00D56697">
      <w:pPr>
        <w:pStyle w:val="ListParagraph"/>
        <w:rPr>
          <w:rFonts w:ascii="Arial" w:hAnsi="Arial"/>
          <w:sz w:val="22"/>
          <w:szCs w:val="22"/>
        </w:rPr>
      </w:pPr>
    </w:p>
    <w:p w14:paraId="0C89AAC7" w14:textId="77777777" w:rsidR="00D56697" w:rsidRPr="0060600B" w:rsidRDefault="00D56697" w:rsidP="00D56697">
      <w:pPr>
        <w:pStyle w:val="BodyText"/>
        <w:widowControl w:val="0"/>
        <w:tabs>
          <w:tab w:val="left" w:pos="837"/>
        </w:tabs>
        <w:spacing w:before="55" w:line="252" w:lineRule="auto"/>
        <w:ind w:left="709" w:right="131" w:hanging="283"/>
        <w:jc w:val="both"/>
        <w:rPr>
          <w:rFonts w:ascii="Verdana" w:hAnsi="Verdana"/>
          <w:szCs w:val="22"/>
        </w:rPr>
      </w:pPr>
      <w:r w:rsidRPr="00DF72FB">
        <w:rPr>
          <w:szCs w:val="22"/>
        </w:rPr>
        <w:t>g)</w:t>
      </w:r>
      <w:r>
        <w:rPr>
          <w:szCs w:val="22"/>
        </w:rPr>
        <w:tab/>
      </w:r>
      <w:r w:rsidRPr="00DF72FB">
        <w:rPr>
          <w:rFonts w:cs="Arial"/>
          <w:spacing w:val="-5"/>
          <w:szCs w:val="22"/>
        </w:rPr>
        <w:t>The</w:t>
      </w:r>
      <w:r w:rsidRPr="00DF72FB">
        <w:rPr>
          <w:rFonts w:cs="Arial"/>
          <w:spacing w:val="22"/>
          <w:szCs w:val="22"/>
        </w:rPr>
        <w:t xml:space="preserve"> </w:t>
      </w:r>
      <w:r w:rsidRPr="00DF72FB">
        <w:rPr>
          <w:rFonts w:cs="Arial"/>
          <w:spacing w:val="-2"/>
          <w:szCs w:val="22"/>
        </w:rPr>
        <w:t>Receiving Party</w:t>
      </w:r>
      <w:r w:rsidRPr="00DF72FB">
        <w:rPr>
          <w:rFonts w:cs="Arial"/>
          <w:spacing w:val="32"/>
          <w:szCs w:val="22"/>
        </w:rPr>
        <w:t xml:space="preserve"> </w:t>
      </w:r>
      <w:r w:rsidRPr="00DF72FB">
        <w:rPr>
          <w:rFonts w:cs="Arial"/>
          <w:spacing w:val="-3"/>
          <w:szCs w:val="22"/>
        </w:rPr>
        <w:t>may</w:t>
      </w:r>
      <w:r w:rsidRPr="00DF72FB">
        <w:rPr>
          <w:rFonts w:cs="Arial"/>
          <w:spacing w:val="33"/>
          <w:szCs w:val="22"/>
        </w:rPr>
        <w:t xml:space="preserve"> </w:t>
      </w:r>
      <w:r w:rsidRPr="00DF72FB">
        <w:rPr>
          <w:rFonts w:cs="Arial"/>
          <w:szCs w:val="22"/>
        </w:rPr>
        <w:t>disclose</w:t>
      </w:r>
      <w:r w:rsidRPr="00DF72FB">
        <w:rPr>
          <w:rFonts w:cs="Arial"/>
          <w:spacing w:val="22"/>
          <w:szCs w:val="22"/>
        </w:rPr>
        <w:t xml:space="preserve"> </w:t>
      </w:r>
      <w:r w:rsidRPr="00DF72FB">
        <w:rPr>
          <w:rFonts w:cs="Arial"/>
          <w:spacing w:val="-3"/>
          <w:szCs w:val="22"/>
        </w:rPr>
        <w:t>Confidential</w:t>
      </w:r>
      <w:r w:rsidRPr="00DF72FB">
        <w:rPr>
          <w:rFonts w:cs="Arial"/>
          <w:spacing w:val="28"/>
          <w:szCs w:val="22"/>
        </w:rPr>
        <w:t xml:space="preserve"> </w:t>
      </w:r>
      <w:r w:rsidRPr="00DF72FB">
        <w:rPr>
          <w:rFonts w:cs="Arial"/>
          <w:spacing w:val="-3"/>
          <w:szCs w:val="22"/>
        </w:rPr>
        <w:t>Information</w:t>
      </w:r>
      <w:r w:rsidRPr="00DF72FB">
        <w:rPr>
          <w:rFonts w:cs="Arial"/>
          <w:spacing w:val="22"/>
          <w:szCs w:val="22"/>
        </w:rPr>
        <w:t xml:space="preserve"> </w:t>
      </w:r>
      <w:r w:rsidRPr="00DF72FB">
        <w:rPr>
          <w:rFonts w:cs="Arial"/>
          <w:spacing w:val="2"/>
          <w:szCs w:val="22"/>
        </w:rPr>
        <w:t>to</w:t>
      </w:r>
      <w:r w:rsidRPr="00DF72FB">
        <w:rPr>
          <w:rFonts w:cs="Arial"/>
          <w:spacing w:val="23"/>
          <w:szCs w:val="22"/>
        </w:rPr>
        <w:t xml:space="preserve"> </w:t>
      </w:r>
      <w:r w:rsidRPr="00DF72FB">
        <w:rPr>
          <w:rFonts w:cs="Arial"/>
          <w:spacing w:val="-1"/>
          <w:szCs w:val="22"/>
        </w:rPr>
        <w:t>the</w:t>
      </w:r>
      <w:r w:rsidRPr="00DF72FB">
        <w:rPr>
          <w:rFonts w:cs="Arial"/>
          <w:spacing w:val="22"/>
          <w:szCs w:val="22"/>
        </w:rPr>
        <w:t xml:space="preserve"> </w:t>
      </w:r>
      <w:r w:rsidRPr="00DF72FB">
        <w:rPr>
          <w:rFonts w:cs="Arial"/>
          <w:spacing w:val="-2"/>
          <w:szCs w:val="22"/>
        </w:rPr>
        <w:t>extent</w:t>
      </w:r>
      <w:r w:rsidRPr="00DF72FB">
        <w:rPr>
          <w:rFonts w:cs="Arial"/>
          <w:spacing w:val="32"/>
          <w:szCs w:val="22"/>
        </w:rPr>
        <w:t xml:space="preserve"> </w:t>
      </w:r>
      <w:r w:rsidRPr="00DF72FB">
        <w:rPr>
          <w:rFonts w:cs="Arial"/>
          <w:szCs w:val="22"/>
        </w:rPr>
        <w:t>such</w:t>
      </w:r>
      <w:r w:rsidRPr="00DF72FB">
        <w:rPr>
          <w:rFonts w:cs="Arial"/>
          <w:spacing w:val="9"/>
          <w:szCs w:val="22"/>
        </w:rPr>
        <w:t xml:space="preserve"> </w:t>
      </w:r>
      <w:r w:rsidRPr="00DF72FB">
        <w:rPr>
          <w:rFonts w:cs="Arial"/>
          <w:spacing w:val="-3"/>
          <w:szCs w:val="22"/>
        </w:rPr>
        <w:t>Confidential</w:t>
      </w:r>
      <w:r w:rsidRPr="00DF72FB">
        <w:rPr>
          <w:rFonts w:cs="Arial"/>
          <w:spacing w:val="57"/>
          <w:w w:val="99"/>
          <w:szCs w:val="22"/>
        </w:rPr>
        <w:t xml:space="preserve"> </w:t>
      </w:r>
      <w:r w:rsidRPr="00DF72FB">
        <w:rPr>
          <w:rFonts w:cs="Arial"/>
          <w:spacing w:val="-3"/>
          <w:szCs w:val="22"/>
        </w:rPr>
        <w:t>Information</w:t>
      </w:r>
      <w:r w:rsidRPr="00DF72FB">
        <w:rPr>
          <w:rFonts w:cs="Arial"/>
          <w:spacing w:val="11"/>
          <w:szCs w:val="22"/>
        </w:rPr>
        <w:t xml:space="preserve"> </w:t>
      </w:r>
      <w:r w:rsidRPr="00DF72FB">
        <w:rPr>
          <w:rFonts w:cs="Arial"/>
          <w:szCs w:val="22"/>
        </w:rPr>
        <w:t>is</w:t>
      </w:r>
      <w:r w:rsidRPr="00DF72FB">
        <w:rPr>
          <w:rFonts w:cs="Arial"/>
          <w:spacing w:val="23"/>
          <w:szCs w:val="22"/>
        </w:rPr>
        <w:t xml:space="preserve"> </w:t>
      </w:r>
      <w:r w:rsidRPr="00DF72FB">
        <w:rPr>
          <w:rFonts w:cs="Arial"/>
          <w:spacing w:val="-7"/>
          <w:szCs w:val="22"/>
        </w:rPr>
        <w:t>required</w:t>
      </w:r>
      <w:r w:rsidRPr="00DF72FB">
        <w:rPr>
          <w:rFonts w:cs="Arial"/>
          <w:spacing w:val="11"/>
          <w:szCs w:val="22"/>
        </w:rPr>
        <w:t xml:space="preserve"> </w:t>
      </w:r>
      <w:r w:rsidRPr="00DF72FB">
        <w:rPr>
          <w:rFonts w:cs="Arial"/>
          <w:spacing w:val="2"/>
          <w:szCs w:val="22"/>
        </w:rPr>
        <w:t>to</w:t>
      </w:r>
      <w:r w:rsidRPr="00DF72FB">
        <w:rPr>
          <w:rFonts w:cs="Arial"/>
          <w:spacing w:val="12"/>
          <w:szCs w:val="22"/>
        </w:rPr>
        <w:t xml:space="preserve"> </w:t>
      </w:r>
      <w:r w:rsidRPr="00DF72FB">
        <w:rPr>
          <w:rFonts w:cs="Arial"/>
          <w:spacing w:val="-5"/>
          <w:szCs w:val="22"/>
        </w:rPr>
        <w:t>be</w:t>
      </w:r>
      <w:r w:rsidRPr="00DF72FB">
        <w:rPr>
          <w:rFonts w:cs="Arial"/>
          <w:spacing w:val="12"/>
          <w:szCs w:val="22"/>
        </w:rPr>
        <w:t xml:space="preserve"> </w:t>
      </w:r>
      <w:r w:rsidRPr="00DF72FB">
        <w:rPr>
          <w:rFonts w:cs="Arial"/>
          <w:spacing w:val="-1"/>
          <w:szCs w:val="22"/>
        </w:rPr>
        <w:t>disclosed</w:t>
      </w:r>
      <w:r w:rsidRPr="00DF72FB">
        <w:rPr>
          <w:rFonts w:cs="Arial"/>
          <w:spacing w:val="-4"/>
          <w:szCs w:val="22"/>
        </w:rPr>
        <w:t xml:space="preserve"> </w:t>
      </w:r>
      <w:r w:rsidRPr="00DF72FB">
        <w:rPr>
          <w:rFonts w:cs="Arial"/>
          <w:spacing w:val="-5"/>
          <w:szCs w:val="22"/>
        </w:rPr>
        <w:t>by</w:t>
      </w:r>
      <w:r w:rsidRPr="00DF72FB">
        <w:rPr>
          <w:rFonts w:cs="Arial"/>
          <w:spacing w:val="8"/>
          <w:szCs w:val="22"/>
        </w:rPr>
        <w:t xml:space="preserve"> </w:t>
      </w:r>
      <w:r w:rsidRPr="00DF72FB">
        <w:rPr>
          <w:rFonts w:cs="Arial"/>
          <w:spacing w:val="-5"/>
          <w:szCs w:val="22"/>
        </w:rPr>
        <w:t>law,</w:t>
      </w:r>
      <w:r w:rsidRPr="00DF72FB">
        <w:rPr>
          <w:rFonts w:cs="Arial"/>
          <w:spacing w:val="7"/>
          <w:szCs w:val="22"/>
        </w:rPr>
        <w:t xml:space="preserve"> </w:t>
      </w:r>
      <w:r w:rsidRPr="00DF72FB">
        <w:rPr>
          <w:rFonts w:cs="Arial"/>
          <w:spacing w:val="-5"/>
          <w:szCs w:val="22"/>
        </w:rPr>
        <w:t>by</w:t>
      </w:r>
      <w:r w:rsidRPr="00DF72FB">
        <w:rPr>
          <w:rFonts w:cs="Arial"/>
          <w:spacing w:val="8"/>
          <w:szCs w:val="22"/>
        </w:rPr>
        <w:t xml:space="preserve"> </w:t>
      </w:r>
      <w:r w:rsidRPr="00DF72FB">
        <w:rPr>
          <w:rFonts w:cs="Arial"/>
          <w:spacing w:val="-6"/>
          <w:szCs w:val="22"/>
        </w:rPr>
        <w:t>any</w:t>
      </w:r>
      <w:r w:rsidRPr="00DF72FB">
        <w:rPr>
          <w:rFonts w:cs="Arial"/>
          <w:spacing w:val="7"/>
          <w:szCs w:val="22"/>
        </w:rPr>
        <w:t xml:space="preserve"> </w:t>
      </w:r>
      <w:r w:rsidRPr="00DF72FB">
        <w:rPr>
          <w:rFonts w:cs="Arial"/>
          <w:spacing w:val="-6"/>
          <w:szCs w:val="22"/>
        </w:rPr>
        <w:t>governmental</w:t>
      </w:r>
      <w:r w:rsidRPr="00DF72FB">
        <w:rPr>
          <w:rFonts w:cs="Arial"/>
          <w:spacing w:val="3"/>
          <w:szCs w:val="22"/>
        </w:rPr>
        <w:t xml:space="preserve"> </w:t>
      </w:r>
      <w:r w:rsidRPr="00DF72FB">
        <w:rPr>
          <w:rFonts w:cs="Arial"/>
          <w:spacing w:val="-5"/>
          <w:szCs w:val="22"/>
        </w:rPr>
        <w:t>or</w:t>
      </w:r>
      <w:r w:rsidRPr="00DF72FB">
        <w:rPr>
          <w:rFonts w:cs="Arial"/>
          <w:spacing w:val="-4"/>
          <w:szCs w:val="22"/>
        </w:rPr>
        <w:t xml:space="preserve"> </w:t>
      </w:r>
      <w:r w:rsidRPr="00DF72FB">
        <w:rPr>
          <w:rFonts w:cs="Arial"/>
          <w:spacing w:val="-5"/>
          <w:szCs w:val="22"/>
        </w:rPr>
        <w:t>other</w:t>
      </w:r>
      <w:r w:rsidRPr="00DF72FB">
        <w:rPr>
          <w:rFonts w:cs="Arial"/>
          <w:spacing w:val="-4"/>
          <w:szCs w:val="22"/>
        </w:rPr>
        <w:t xml:space="preserve"> </w:t>
      </w:r>
      <w:r w:rsidRPr="00DF72FB">
        <w:rPr>
          <w:rFonts w:cs="Arial"/>
          <w:spacing w:val="-6"/>
          <w:szCs w:val="22"/>
        </w:rPr>
        <w:t>regulatory</w:t>
      </w:r>
      <w:r w:rsidRPr="00DF72FB">
        <w:rPr>
          <w:rFonts w:cs="Arial"/>
          <w:spacing w:val="89"/>
          <w:w w:val="99"/>
          <w:szCs w:val="22"/>
        </w:rPr>
        <w:t xml:space="preserve"> </w:t>
      </w:r>
      <w:r w:rsidRPr="00DF72FB">
        <w:rPr>
          <w:rFonts w:cs="Arial"/>
          <w:spacing w:val="-5"/>
          <w:szCs w:val="22"/>
        </w:rPr>
        <w:t>authority,</w:t>
      </w:r>
      <w:r w:rsidRPr="00DF72FB">
        <w:rPr>
          <w:rFonts w:cs="Arial"/>
          <w:spacing w:val="21"/>
          <w:szCs w:val="22"/>
        </w:rPr>
        <w:t xml:space="preserve"> </w:t>
      </w:r>
      <w:r w:rsidRPr="00DF72FB">
        <w:rPr>
          <w:rFonts w:cs="Arial"/>
          <w:spacing w:val="-5"/>
          <w:szCs w:val="22"/>
        </w:rPr>
        <w:t>or</w:t>
      </w:r>
      <w:r w:rsidRPr="00DF72FB">
        <w:rPr>
          <w:rFonts w:cs="Arial"/>
          <w:spacing w:val="10"/>
          <w:szCs w:val="22"/>
        </w:rPr>
        <w:t xml:space="preserve"> </w:t>
      </w:r>
      <w:r w:rsidRPr="00DF72FB">
        <w:rPr>
          <w:rFonts w:cs="Arial"/>
          <w:spacing w:val="-5"/>
          <w:szCs w:val="22"/>
        </w:rPr>
        <w:t>by</w:t>
      </w:r>
      <w:r w:rsidRPr="00DF72FB">
        <w:rPr>
          <w:rFonts w:cs="Arial"/>
          <w:spacing w:val="23"/>
          <w:szCs w:val="22"/>
        </w:rPr>
        <w:t xml:space="preserve"> </w:t>
      </w:r>
      <w:r w:rsidRPr="00DF72FB">
        <w:rPr>
          <w:rFonts w:cs="Arial"/>
          <w:szCs w:val="22"/>
        </w:rPr>
        <w:t>a</w:t>
      </w:r>
      <w:r w:rsidRPr="00DF72FB">
        <w:rPr>
          <w:rFonts w:cs="Arial"/>
          <w:spacing w:val="11"/>
          <w:szCs w:val="22"/>
        </w:rPr>
        <w:t xml:space="preserve"> </w:t>
      </w:r>
      <w:r w:rsidRPr="00DF72FB">
        <w:rPr>
          <w:rFonts w:cs="Arial"/>
          <w:spacing w:val="-5"/>
          <w:szCs w:val="22"/>
        </w:rPr>
        <w:t>court</w:t>
      </w:r>
      <w:r w:rsidRPr="00DF72FB">
        <w:rPr>
          <w:rFonts w:cs="Arial"/>
          <w:spacing w:val="21"/>
          <w:szCs w:val="22"/>
        </w:rPr>
        <w:t xml:space="preserve"> </w:t>
      </w:r>
      <w:r w:rsidRPr="00DF72FB">
        <w:rPr>
          <w:rFonts w:cs="Arial"/>
          <w:spacing w:val="-5"/>
          <w:szCs w:val="22"/>
        </w:rPr>
        <w:t>or</w:t>
      </w:r>
      <w:r w:rsidRPr="00DF72FB">
        <w:rPr>
          <w:rFonts w:cs="Arial"/>
          <w:spacing w:val="11"/>
          <w:szCs w:val="22"/>
        </w:rPr>
        <w:t xml:space="preserve"> </w:t>
      </w:r>
      <w:r w:rsidRPr="00DF72FB">
        <w:rPr>
          <w:rFonts w:cs="Arial"/>
          <w:spacing w:val="-5"/>
          <w:szCs w:val="22"/>
        </w:rPr>
        <w:t>other</w:t>
      </w:r>
      <w:r w:rsidRPr="00DF72FB">
        <w:rPr>
          <w:rFonts w:cs="Arial"/>
          <w:spacing w:val="10"/>
          <w:szCs w:val="22"/>
        </w:rPr>
        <w:t xml:space="preserve"> </w:t>
      </w:r>
      <w:r w:rsidRPr="00DF72FB">
        <w:rPr>
          <w:rFonts w:cs="Arial"/>
          <w:spacing w:val="-3"/>
          <w:szCs w:val="22"/>
        </w:rPr>
        <w:t>authority</w:t>
      </w:r>
      <w:r w:rsidRPr="00DF72FB">
        <w:rPr>
          <w:rFonts w:cs="Arial"/>
          <w:spacing w:val="8"/>
          <w:szCs w:val="22"/>
        </w:rPr>
        <w:t xml:space="preserve"> </w:t>
      </w:r>
      <w:r w:rsidRPr="00DF72FB">
        <w:rPr>
          <w:rFonts w:cs="Arial"/>
          <w:spacing w:val="-5"/>
          <w:szCs w:val="22"/>
        </w:rPr>
        <w:t>of</w:t>
      </w:r>
      <w:r w:rsidRPr="00DF72FB">
        <w:rPr>
          <w:rFonts w:cs="Arial"/>
          <w:spacing w:val="7"/>
          <w:szCs w:val="22"/>
        </w:rPr>
        <w:t xml:space="preserve"> </w:t>
      </w:r>
      <w:r w:rsidRPr="00DF72FB">
        <w:rPr>
          <w:rFonts w:cs="Arial"/>
          <w:spacing w:val="-5"/>
          <w:szCs w:val="22"/>
        </w:rPr>
        <w:t>competent</w:t>
      </w:r>
      <w:r w:rsidRPr="00DF72FB">
        <w:rPr>
          <w:rFonts w:cs="Arial"/>
          <w:spacing w:val="6"/>
          <w:szCs w:val="22"/>
        </w:rPr>
        <w:t xml:space="preserve"> </w:t>
      </w:r>
      <w:r w:rsidRPr="00DF72FB">
        <w:rPr>
          <w:rFonts w:cs="Arial"/>
          <w:spacing w:val="-2"/>
          <w:szCs w:val="22"/>
        </w:rPr>
        <w:t>jurisdiction</w:t>
      </w:r>
      <w:r w:rsidRPr="00DF72FB">
        <w:rPr>
          <w:rFonts w:cs="Arial"/>
          <w:spacing w:val="-3"/>
          <w:szCs w:val="22"/>
        </w:rPr>
        <w:t xml:space="preserve"> </w:t>
      </w:r>
      <w:r w:rsidRPr="00DF72FB">
        <w:rPr>
          <w:rFonts w:cs="Arial"/>
          <w:spacing w:val="-5"/>
          <w:szCs w:val="22"/>
        </w:rPr>
        <w:t>provided</w:t>
      </w:r>
      <w:r w:rsidRPr="00DF72FB">
        <w:rPr>
          <w:rFonts w:cs="Arial"/>
          <w:spacing w:val="-3"/>
          <w:szCs w:val="22"/>
        </w:rPr>
        <w:t xml:space="preserve"> </w:t>
      </w:r>
      <w:r w:rsidRPr="00DF72FB">
        <w:rPr>
          <w:rFonts w:cs="Arial"/>
          <w:spacing w:val="-2"/>
          <w:szCs w:val="22"/>
        </w:rPr>
        <w:t>that,</w:t>
      </w:r>
      <w:r w:rsidRPr="00DF72FB">
        <w:rPr>
          <w:rFonts w:cs="Arial"/>
          <w:spacing w:val="7"/>
          <w:szCs w:val="22"/>
        </w:rPr>
        <w:t xml:space="preserve"> </w:t>
      </w:r>
      <w:r w:rsidRPr="00DF72FB">
        <w:rPr>
          <w:rFonts w:cs="Arial"/>
          <w:spacing w:val="2"/>
          <w:szCs w:val="22"/>
        </w:rPr>
        <w:t>to</w:t>
      </w:r>
      <w:r w:rsidRPr="00DF72FB">
        <w:rPr>
          <w:rFonts w:cs="Arial"/>
          <w:spacing w:val="-4"/>
          <w:szCs w:val="22"/>
        </w:rPr>
        <w:t xml:space="preserve"> </w:t>
      </w:r>
      <w:r w:rsidRPr="00DF72FB">
        <w:rPr>
          <w:rFonts w:cs="Arial"/>
          <w:spacing w:val="-1"/>
          <w:szCs w:val="22"/>
        </w:rPr>
        <w:t>the</w:t>
      </w:r>
      <w:r w:rsidRPr="00DF72FB">
        <w:rPr>
          <w:rFonts w:cs="Arial"/>
          <w:spacing w:val="77"/>
          <w:w w:val="99"/>
          <w:szCs w:val="22"/>
        </w:rPr>
        <w:t xml:space="preserve"> </w:t>
      </w:r>
      <w:r w:rsidRPr="00DF72FB">
        <w:rPr>
          <w:rFonts w:cs="Arial"/>
          <w:spacing w:val="-2"/>
          <w:szCs w:val="22"/>
        </w:rPr>
        <w:t>extent</w:t>
      </w:r>
      <w:r w:rsidRPr="00DF72FB">
        <w:rPr>
          <w:rFonts w:cs="Arial"/>
          <w:spacing w:val="23"/>
          <w:szCs w:val="22"/>
        </w:rPr>
        <w:t xml:space="preserve"> </w:t>
      </w:r>
      <w:r w:rsidRPr="00DF72FB">
        <w:rPr>
          <w:rFonts w:cs="Arial"/>
          <w:spacing w:val="-3"/>
          <w:szCs w:val="22"/>
        </w:rPr>
        <w:t>permitted</w:t>
      </w:r>
      <w:r w:rsidRPr="00DF72FB">
        <w:rPr>
          <w:rFonts w:cs="Arial"/>
          <w:spacing w:val="53"/>
          <w:szCs w:val="22"/>
        </w:rPr>
        <w:t xml:space="preserve"> </w:t>
      </w:r>
      <w:r w:rsidRPr="00DF72FB">
        <w:rPr>
          <w:rFonts w:cs="Arial"/>
          <w:spacing w:val="-5"/>
          <w:szCs w:val="22"/>
        </w:rPr>
        <w:t>by</w:t>
      </w:r>
      <w:r w:rsidRPr="00DF72FB">
        <w:rPr>
          <w:rFonts w:cs="Arial"/>
          <w:spacing w:val="9"/>
          <w:szCs w:val="22"/>
        </w:rPr>
        <w:t xml:space="preserve"> </w:t>
      </w:r>
      <w:r w:rsidRPr="00DF72FB">
        <w:rPr>
          <w:rFonts w:cs="Arial"/>
          <w:spacing w:val="-5"/>
          <w:szCs w:val="22"/>
        </w:rPr>
        <w:t>law,</w:t>
      </w:r>
      <w:r w:rsidRPr="00DF72FB">
        <w:rPr>
          <w:rFonts w:cs="Arial"/>
          <w:spacing w:val="8"/>
          <w:szCs w:val="22"/>
        </w:rPr>
        <w:t xml:space="preserve"> </w:t>
      </w:r>
      <w:r w:rsidRPr="00DF72FB">
        <w:rPr>
          <w:rFonts w:cs="Arial"/>
          <w:spacing w:val="-1"/>
          <w:szCs w:val="22"/>
        </w:rPr>
        <w:t>the</w:t>
      </w:r>
      <w:r w:rsidRPr="00DF72FB">
        <w:rPr>
          <w:rFonts w:cs="Arial"/>
          <w:spacing w:val="54"/>
          <w:szCs w:val="22"/>
        </w:rPr>
        <w:t xml:space="preserve"> </w:t>
      </w:r>
      <w:r w:rsidRPr="00DF72FB">
        <w:rPr>
          <w:rFonts w:cs="Arial"/>
          <w:spacing w:val="-2"/>
          <w:szCs w:val="22"/>
        </w:rPr>
        <w:t>Receiving Party</w:t>
      </w:r>
      <w:r w:rsidRPr="00DF72FB">
        <w:rPr>
          <w:rFonts w:cs="Arial"/>
          <w:spacing w:val="9"/>
          <w:szCs w:val="22"/>
        </w:rPr>
        <w:t xml:space="preserve"> </w:t>
      </w:r>
      <w:r w:rsidRPr="00DF72FB">
        <w:rPr>
          <w:rFonts w:cs="Arial"/>
          <w:spacing w:val="-2"/>
          <w:szCs w:val="22"/>
        </w:rPr>
        <w:t>notifies</w:t>
      </w:r>
      <w:r w:rsidRPr="00DF72FB">
        <w:rPr>
          <w:rFonts w:cs="Arial"/>
          <w:spacing w:val="9"/>
          <w:szCs w:val="22"/>
        </w:rPr>
        <w:t xml:space="preserve"> </w:t>
      </w:r>
      <w:r w:rsidRPr="00DF72FB">
        <w:rPr>
          <w:rFonts w:cs="Arial"/>
          <w:spacing w:val="-1"/>
          <w:szCs w:val="22"/>
        </w:rPr>
        <w:t>the</w:t>
      </w:r>
      <w:r w:rsidRPr="00DF72FB">
        <w:rPr>
          <w:rFonts w:cs="Arial"/>
          <w:spacing w:val="54"/>
          <w:szCs w:val="22"/>
        </w:rPr>
        <w:t xml:space="preserve"> </w:t>
      </w:r>
      <w:r w:rsidRPr="00DF72FB">
        <w:rPr>
          <w:rFonts w:cs="Arial"/>
          <w:szCs w:val="22"/>
        </w:rPr>
        <w:t>Disclosing</w:t>
      </w:r>
      <w:r w:rsidRPr="00DF72FB">
        <w:rPr>
          <w:rFonts w:cs="Arial"/>
          <w:spacing w:val="54"/>
          <w:szCs w:val="22"/>
        </w:rPr>
        <w:t xml:space="preserve"> </w:t>
      </w:r>
      <w:r w:rsidRPr="00DF72FB">
        <w:rPr>
          <w:rFonts w:cs="Arial"/>
          <w:spacing w:val="-2"/>
          <w:szCs w:val="22"/>
        </w:rPr>
        <w:t>Party</w:t>
      </w:r>
      <w:r w:rsidRPr="00DF72FB">
        <w:rPr>
          <w:rFonts w:cs="Arial"/>
          <w:spacing w:val="8"/>
          <w:szCs w:val="22"/>
        </w:rPr>
        <w:t xml:space="preserve"> </w:t>
      </w:r>
      <w:r w:rsidRPr="00DF72FB">
        <w:rPr>
          <w:rFonts w:cs="Arial"/>
          <w:spacing w:val="-5"/>
          <w:szCs w:val="22"/>
        </w:rPr>
        <w:t>as</w:t>
      </w:r>
      <w:r w:rsidRPr="00DF72FB">
        <w:rPr>
          <w:rFonts w:cs="Arial"/>
          <w:spacing w:val="9"/>
          <w:szCs w:val="22"/>
        </w:rPr>
        <w:t xml:space="preserve"> </w:t>
      </w:r>
      <w:r w:rsidRPr="00DF72FB">
        <w:rPr>
          <w:rFonts w:cs="Arial"/>
          <w:spacing w:val="-3"/>
          <w:szCs w:val="22"/>
        </w:rPr>
        <w:t>soon</w:t>
      </w:r>
      <w:r w:rsidRPr="00DF72FB">
        <w:rPr>
          <w:rFonts w:cs="Arial"/>
          <w:spacing w:val="54"/>
          <w:szCs w:val="22"/>
        </w:rPr>
        <w:t xml:space="preserve"> </w:t>
      </w:r>
      <w:r w:rsidRPr="00DF72FB">
        <w:rPr>
          <w:rFonts w:cs="Arial"/>
          <w:spacing w:val="-5"/>
          <w:szCs w:val="22"/>
        </w:rPr>
        <w:t>as</w:t>
      </w:r>
      <w:r w:rsidRPr="00DF72FB">
        <w:rPr>
          <w:rFonts w:cs="Arial"/>
          <w:spacing w:val="49"/>
          <w:w w:val="99"/>
          <w:szCs w:val="22"/>
        </w:rPr>
        <w:t xml:space="preserve"> </w:t>
      </w:r>
      <w:r w:rsidRPr="00DF72FB">
        <w:rPr>
          <w:rFonts w:cs="Arial"/>
          <w:spacing w:val="-2"/>
          <w:szCs w:val="22"/>
        </w:rPr>
        <w:t>possible</w:t>
      </w:r>
      <w:r w:rsidRPr="00DF72FB">
        <w:rPr>
          <w:rFonts w:cs="Arial"/>
          <w:spacing w:val="39"/>
          <w:szCs w:val="22"/>
        </w:rPr>
        <w:t xml:space="preserve"> </w:t>
      </w:r>
      <w:r w:rsidRPr="00DF72FB">
        <w:rPr>
          <w:rFonts w:cs="Arial"/>
          <w:spacing w:val="-2"/>
          <w:szCs w:val="22"/>
        </w:rPr>
        <w:t>following</w:t>
      </w:r>
      <w:r w:rsidRPr="00DF72FB">
        <w:rPr>
          <w:rFonts w:cs="Arial"/>
          <w:spacing w:val="40"/>
          <w:szCs w:val="22"/>
        </w:rPr>
        <w:t xml:space="preserve"> </w:t>
      </w:r>
      <w:r w:rsidRPr="00DF72FB">
        <w:rPr>
          <w:rFonts w:cs="Arial"/>
          <w:spacing w:val="-6"/>
          <w:szCs w:val="22"/>
        </w:rPr>
        <w:t>any</w:t>
      </w:r>
      <w:r w:rsidRPr="00DF72FB">
        <w:rPr>
          <w:rFonts w:cs="Arial"/>
          <w:spacing w:val="50"/>
          <w:szCs w:val="22"/>
        </w:rPr>
        <w:t xml:space="preserve"> </w:t>
      </w:r>
      <w:r w:rsidRPr="00DF72FB">
        <w:rPr>
          <w:rFonts w:cs="Arial"/>
          <w:spacing w:val="-5"/>
          <w:szCs w:val="22"/>
        </w:rPr>
        <w:t>relevant</w:t>
      </w:r>
      <w:r w:rsidRPr="00DF72FB">
        <w:rPr>
          <w:rFonts w:cs="Arial"/>
          <w:spacing w:val="51"/>
          <w:szCs w:val="22"/>
        </w:rPr>
        <w:t xml:space="preserve"> </w:t>
      </w:r>
      <w:r w:rsidRPr="00DF72FB">
        <w:rPr>
          <w:rFonts w:cs="Arial"/>
          <w:spacing w:val="-6"/>
          <w:szCs w:val="22"/>
        </w:rPr>
        <w:t>demand</w:t>
      </w:r>
      <w:r w:rsidRPr="00DF72FB">
        <w:rPr>
          <w:rFonts w:cs="Arial"/>
          <w:spacing w:val="39"/>
          <w:szCs w:val="22"/>
        </w:rPr>
        <w:t xml:space="preserve"> </w:t>
      </w:r>
      <w:r w:rsidRPr="00DF72FB">
        <w:rPr>
          <w:rFonts w:cs="Arial"/>
          <w:spacing w:val="-5"/>
          <w:szCs w:val="22"/>
        </w:rPr>
        <w:t>or</w:t>
      </w:r>
      <w:r w:rsidRPr="00DF72FB">
        <w:rPr>
          <w:rFonts w:cs="Arial"/>
          <w:spacing w:val="40"/>
          <w:szCs w:val="22"/>
        </w:rPr>
        <w:t xml:space="preserve"> </w:t>
      </w:r>
      <w:r w:rsidRPr="00DF72FB">
        <w:rPr>
          <w:rFonts w:cs="Arial"/>
          <w:spacing w:val="-6"/>
          <w:szCs w:val="22"/>
        </w:rPr>
        <w:t>request</w:t>
      </w:r>
      <w:r w:rsidRPr="00DF72FB">
        <w:rPr>
          <w:rFonts w:cs="Arial"/>
          <w:spacing w:val="50"/>
          <w:szCs w:val="22"/>
        </w:rPr>
        <w:t xml:space="preserve"> </w:t>
      </w:r>
      <w:r w:rsidRPr="00DF72FB">
        <w:rPr>
          <w:rFonts w:cs="Arial"/>
          <w:spacing w:val="-1"/>
          <w:szCs w:val="22"/>
        </w:rPr>
        <w:t>for</w:t>
      </w:r>
      <w:r w:rsidRPr="00DF72FB">
        <w:rPr>
          <w:rFonts w:cs="Arial"/>
          <w:spacing w:val="40"/>
          <w:szCs w:val="22"/>
        </w:rPr>
        <w:t xml:space="preserve"> </w:t>
      </w:r>
      <w:r w:rsidRPr="00DF72FB">
        <w:rPr>
          <w:rFonts w:cs="Arial"/>
          <w:spacing w:val="-2"/>
          <w:szCs w:val="22"/>
        </w:rPr>
        <w:t>disclosure</w:t>
      </w:r>
      <w:r w:rsidRPr="00DF72FB">
        <w:rPr>
          <w:rFonts w:cs="Arial"/>
          <w:spacing w:val="40"/>
          <w:szCs w:val="22"/>
        </w:rPr>
        <w:t xml:space="preserve"> </w:t>
      </w:r>
      <w:r w:rsidRPr="00DF72FB">
        <w:rPr>
          <w:rFonts w:cs="Arial"/>
          <w:spacing w:val="-6"/>
          <w:szCs w:val="22"/>
        </w:rPr>
        <w:t>and</w:t>
      </w:r>
      <w:r w:rsidRPr="00DF72FB">
        <w:rPr>
          <w:rFonts w:cs="Arial"/>
          <w:spacing w:val="40"/>
          <w:szCs w:val="22"/>
        </w:rPr>
        <w:t xml:space="preserve"> </w:t>
      </w:r>
      <w:r w:rsidRPr="00DF72FB">
        <w:rPr>
          <w:rFonts w:cs="Arial"/>
          <w:spacing w:val="-1"/>
          <w:szCs w:val="22"/>
        </w:rPr>
        <w:t>consults</w:t>
      </w:r>
      <w:r w:rsidRPr="00DF72FB">
        <w:rPr>
          <w:rFonts w:cs="Arial"/>
          <w:spacing w:val="50"/>
          <w:szCs w:val="22"/>
        </w:rPr>
        <w:t xml:space="preserve"> </w:t>
      </w:r>
      <w:r w:rsidRPr="00DF72FB">
        <w:rPr>
          <w:rFonts w:cs="Arial"/>
          <w:spacing w:val="-1"/>
          <w:szCs w:val="22"/>
        </w:rPr>
        <w:t>the</w:t>
      </w:r>
      <w:r w:rsidRPr="00DF72FB">
        <w:rPr>
          <w:rFonts w:cs="Arial"/>
          <w:spacing w:val="59"/>
          <w:w w:val="99"/>
          <w:szCs w:val="22"/>
        </w:rPr>
        <w:t xml:space="preserve"> </w:t>
      </w:r>
      <w:r w:rsidRPr="00DF72FB">
        <w:rPr>
          <w:rFonts w:cs="Arial"/>
          <w:szCs w:val="22"/>
        </w:rPr>
        <w:t>Disclosing</w:t>
      </w:r>
      <w:r w:rsidRPr="00DF72FB">
        <w:rPr>
          <w:rFonts w:cs="Arial"/>
          <w:spacing w:val="-6"/>
          <w:szCs w:val="22"/>
        </w:rPr>
        <w:t xml:space="preserve"> </w:t>
      </w:r>
      <w:r w:rsidRPr="00DF72FB">
        <w:rPr>
          <w:rFonts w:cs="Arial"/>
          <w:spacing w:val="-2"/>
          <w:szCs w:val="22"/>
        </w:rPr>
        <w:t>Party</w:t>
      </w:r>
      <w:r w:rsidRPr="00DF72FB">
        <w:rPr>
          <w:rFonts w:cs="Arial"/>
          <w:spacing w:val="4"/>
          <w:szCs w:val="22"/>
        </w:rPr>
        <w:t xml:space="preserve"> </w:t>
      </w:r>
      <w:r w:rsidRPr="00DF72FB">
        <w:rPr>
          <w:rFonts w:cs="Arial"/>
          <w:spacing w:val="-5"/>
          <w:szCs w:val="22"/>
        </w:rPr>
        <w:t>as</w:t>
      </w:r>
      <w:r w:rsidRPr="00DF72FB">
        <w:rPr>
          <w:rFonts w:cs="Arial"/>
          <w:spacing w:val="5"/>
          <w:szCs w:val="22"/>
        </w:rPr>
        <w:t xml:space="preserve"> </w:t>
      </w:r>
      <w:r w:rsidRPr="00DF72FB">
        <w:rPr>
          <w:rFonts w:cs="Arial"/>
          <w:spacing w:val="2"/>
          <w:szCs w:val="22"/>
        </w:rPr>
        <w:t>to</w:t>
      </w:r>
      <w:r w:rsidRPr="00DF72FB">
        <w:rPr>
          <w:rFonts w:cs="Arial"/>
          <w:spacing w:val="-6"/>
          <w:szCs w:val="22"/>
        </w:rPr>
        <w:t xml:space="preserve"> </w:t>
      </w:r>
      <w:r w:rsidRPr="00DF72FB">
        <w:rPr>
          <w:rFonts w:cs="Arial"/>
          <w:spacing w:val="-1"/>
          <w:szCs w:val="22"/>
        </w:rPr>
        <w:t>the</w:t>
      </w:r>
      <w:r w:rsidRPr="00DF72FB">
        <w:rPr>
          <w:rFonts w:cs="Arial"/>
          <w:spacing w:val="-6"/>
          <w:szCs w:val="22"/>
        </w:rPr>
        <w:t xml:space="preserve"> </w:t>
      </w:r>
      <w:r w:rsidRPr="00DF72FB">
        <w:rPr>
          <w:rFonts w:cs="Arial"/>
          <w:spacing w:val="-2"/>
          <w:szCs w:val="22"/>
        </w:rPr>
        <w:t>extent</w:t>
      </w:r>
      <w:r w:rsidRPr="00DF72FB">
        <w:rPr>
          <w:rFonts w:cs="Arial"/>
          <w:spacing w:val="4"/>
          <w:szCs w:val="22"/>
        </w:rPr>
        <w:t xml:space="preserve"> </w:t>
      </w:r>
      <w:r w:rsidRPr="00DF72FB">
        <w:rPr>
          <w:rFonts w:cs="Arial"/>
          <w:spacing w:val="-5"/>
          <w:szCs w:val="22"/>
        </w:rPr>
        <w:t>of</w:t>
      </w:r>
      <w:r w:rsidRPr="00DF72FB">
        <w:rPr>
          <w:rFonts w:cs="Arial"/>
          <w:spacing w:val="4"/>
          <w:szCs w:val="22"/>
        </w:rPr>
        <w:t xml:space="preserve"> </w:t>
      </w:r>
      <w:r w:rsidRPr="00DF72FB">
        <w:rPr>
          <w:rFonts w:cs="Arial"/>
          <w:spacing w:val="-1"/>
          <w:szCs w:val="22"/>
        </w:rPr>
        <w:t>the</w:t>
      </w:r>
      <w:r w:rsidRPr="00DF72FB">
        <w:rPr>
          <w:rFonts w:cs="Arial"/>
          <w:spacing w:val="-6"/>
          <w:szCs w:val="22"/>
        </w:rPr>
        <w:t xml:space="preserve"> </w:t>
      </w:r>
      <w:r w:rsidRPr="00DF72FB">
        <w:rPr>
          <w:rFonts w:cs="Arial"/>
          <w:spacing w:val="-2"/>
          <w:szCs w:val="22"/>
        </w:rPr>
        <w:t>disclosure.</w:t>
      </w:r>
      <w:r w:rsidRPr="00DF72FB">
        <w:rPr>
          <w:rFonts w:cs="Arial"/>
          <w:spacing w:val="3"/>
          <w:szCs w:val="22"/>
        </w:rPr>
        <w:t xml:space="preserve"> </w:t>
      </w:r>
      <w:r w:rsidRPr="00DF72FB">
        <w:rPr>
          <w:rFonts w:cs="Arial"/>
          <w:spacing w:val="-2"/>
          <w:szCs w:val="22"/>
        </w:rPr>
        <w:t>Any</w:t>
      </w:r>
      <w:r w:rsidRPr="00DF72FB">
        <w:rPr>
          <w:rFonts w:cs="Arial"/>
          <w:spacing w:val="5"/>
          <w:szCs w:val="22"/>
        </w:rPr>
        <w:t xml:space="preserve"> </w:t>
      </w:r>
      <w:r w:rsidRPr="00DF72FB">
        <w:rPr>
          <w:rFonts w:cs="Arial"/>
          <w:szCs w:val="22"/>
        </w:rPr>
        <w:t>such</w:t>
      </w:r>
      <w:r w:rsidRPr="00DF72FB">
        <w:rPr>
          <w:rFonts w:cs="Arial"/>
          <w:spacing w:val="-6"/>
          <w:szCs w:val="22"/>
        </w:rPr>
        <w:t xml:space="preserve"> </w:t>
      </w:r>
      <w:r w:rsidRPr="00DF72FB">
        <w:rPr>
          <w:rFonts w:cs="Arial"/>
          <w:spacing w:val="-2"/>
          <w:szCs w:val="22"/>
        </w:rPr>
        <w:t>disclosure</w:t>
      </w:r>
      <w:r w:rsidRPr="00DF72FB">
        <w:rPr>
          <w:rFonts w:cs="Arial"/>
          <w:spacing w:val="-6"/>
          <w:szCs w:val="22"/>
        </w:rPr>
        <w:t xml:space="preserve"> </w:t>
      </w:r>
      <w:r w:rsidRPr="00DF72FB">
        <w:rPr>
          <w:rFonts w:cs="Arial"/>
          <w:spacing w:val="-5"/>
          <w:szCs w:val="22"/>
        </w:rPr>
        <w:t>of</w:t>
      </w:r>
      <w:r w:rsidRPr="00DF72FB">
        <w:rPr>
          <w:rFonts w:cs="Arial"/>
          <w:spacing w:val="4"/>
          <w:szCs w:val="22"/>
        </w:rPr>
        <w:t xml:space="preserve"> </w:t>
      </w:r>
      <w:r w:rsidRPr="00DF72FB">
        <w:rPr>
          <w:rFonts w:cs="Arial"/>
          <w:spacing w:val="-3"/>
          <w:szCs w:val="22"/>
        </w:rPr>
        <w:t>Confidential</w:t>
      </w:r>
      <w:r w:rsidRPr="00DF72FB">
        <w:rPr>
          <w:rFonts w:cs="Arial"/>
          <w:spacing w:val="59"/>
          <w:w w:val="99"/>
          <w:szCs w:val="22"/>
        </w:rPr>
        <w:t xml:space="preserve"> </w:t>
      </w:r>
      <w:r w:rsidRPr="00DF72FB">
        <w:rPr>
          <w:rFonts w:cs="Arial"/>
          <w:spacing w:val="-3"/>
          <w:szCs w:val="22"/>
        </w:rPr>
        <w:t>Information</w:t>
      </w:r>
      <w:r w:rsidRPr="00DF72FB">
        <w:rPr>
          <w:rFonts w:cs="Arial"/>
          <w:spacing w:val="-8"/>
          <w:szCs w:val="22"/>
        </w:rPr>
        <w:t xml:space="preserve"> </w:t>
      </w:r>
      <w:r w:rsidRPr="00DF72FB">
        <w:rPr>
          <w:rFonts w:cs="Arial"/>
          <w:spacing w:val="-2"/>
          <w:szCs w:val="22"/>
        </w:rPr>
        <w:t xml:space="preserve">shall </w:t>
      </w:r>
      <w:r w:rsidRPr="00DF72FB">
        <w:rPr>
          <w:rFonts w:cs="Arial"/>
          <w:spacing w:val="-5"/>
          <w:szCs w:val="22"/>
        </w:rPr>
        <w:t>be</w:t>
      </w:r>
      <w:r w:rsidRPr="00DF72FB">
        <w:rPr>
          <w:rFonts w:cs="Arial"/>
          <w:spacing w:val="-8"/>
          <w:szCs w:val="22"/>
        </w:rPr>
        <w:t xml:space="preserve"> </w:t>
      </w:r>
      <w:r w:rsidRPr="00DF72FB">
        <w:rPr>
          <w:rFonts w:cs="Arial"/>
          <w:spacing w:val="2"/>
          <w:szCs w:val="22"/>
        </w:rPr>
        <w:t>to</w:t>
      </w:r>
      <w:r w:rsidRPr="00DF72FB">
        <w:rPr>
          <w:rFonts w:cs="Arial"/>
          <w:spacing w:val="-8"/>
          <w:szCs w:val="22"/>
        </w:rPr>
        <w:t xml:space="preserve"> </w:t>
      </w:r>
      <w:r w:rsidRPr="00DF72FB">
        <w:rPr>
          <w:rFonts w:cs="Arial"/>
          <w:spacing w:val="-1"/>
          <w:szCs w:val="22"/>
        </w:rPr>
        <w:t>the</w:t>
      </w:r>
      <w:r w:rsidRPr="00DF72FB">
        <w:rPr>
          <w:rFonts w:cs="Arial"/>
          <w:spacing w:val="-7"/>
          <w:szCs w:val="22"/>
        </w:rPr>
        <w:t xml:space="preserve"> </w:t>
      </w:r>
      <w:r w:rsidRPr="00DF72FB">
        <w:rPr>
          <w:rFonts w:cs="Arial"/>
          <w:spacing w:val="-3"/>
          <w:szCs w:val="22"/>
        </w:rPr>
        <w:t>minimum</w:t>
      </w:r>
      <w:r w:rsidRPr="00DF72FB">
        <w:rPr>
          <w:rFonts w:cs="Arial"/>
          <w:spacing w:val="-4"/>
          <w:szCs w:val="22"/>
        </w:rPr>
        <w:t xml:space="preserve"> </w:t>
      </w:r>
      <w:r w:rsidRPr="00DF72FB">
        <w:rPr>
          <w:rFonts w:cs="Arial"/>
          <w:spacing w:val="-2"/>
          <w:szCs w:val="22"/>
        </w:rPr>
        <w:t>extent</w:t>
      </w:r>
      <w:r w:rsidRPr="00DF72FB">
        <w:rPr>
          <w:rFonts w:cs="Arial"/>
          <w:spacing w:val="1"/>
          <w:szCs w:val="22"/>
        </w:rPr>
        <w:t xml:space="preserve"> </w:t>
      </w:r>
      <w:r w:rsidRPr="00DF72FB">
        <w:rPr>
          <w:rFonts w:cs="Arial"/>
          <w:spacing w:val="-3"/>
          <w:szCs w:val="22"/>
        </w:rPr>
        <w:t>necessary.</w:t>
      </w:r>
    </w:p>
    <w:p w14:paraId="18693DBB" w14:textId="231C9AEB" w:rsidR="00D56697" w:rsidRDefault="00D56697">
      <w:pPr>
        <w:spacing w:after="160" w:line="259" w:lineRule="auto"/>
        <w:rPr>
          <w:rFonts w:ascii="Arial" w:hAnsi="Arial"/>
          <w:sz w:val="22"/>
          <w:szCs w:val="22"/>
        </w:rPr>
      </w:pPr>
      <w:r>
        <w:rPr>
          <w:rFonts w:ascii="Arial" w:hAnsi="Arial"/>
          <w:sz w:val="22"/>
          <w:szCs w:val="22"/>
        </w:rPr>
        <w:br w:type="page"/>
      </w:r>
    </w:p>
    <w:p w14:paraId="1B6FDEA6" w14:textId="77777777" w:rsidR="00D56697" w:rsidRDefault="00D56697" w:rsidP="00D56697">
      <w:pPr>
        <w:pStyle w:val="para1"/>
        <w:tabs>
          <w:tab w:val="left" w:pos="9000"/>
        </w:tabs>
        <w:ind w:left="540" w:right="639" w:hanging="540"/>
        <w:jc w:val="both"/>
        <w:rPr>
          <w:rFonts w:ascii="Arial" w:hAnsi="Arial"/>
          <w:sz w:val="22"/>
          <w:szCs w:val="22"/>
        </w:rPr>
      </w:pPr>
    </w:p>
    <w:p w14:paraId="1871F392" w14:textId="77777777" w:rsidR="00D56697" w:rsidRPr="004825B1" w:rsidRDefault="00D56697" w:rsidP="00D56697">
      <w:pPr>
        <w:pStyle w:val="para1"/>
        <w:tabs>
          <w:tab w:val="left" w:pos="9000"/>
        </w:tabs>
        <w:ind w:left="540" w:right="639" w:hanging="540"/>
        <w:jc w:val="both"/>
        <w:rPr>
          <w:rFonts w:ascii="Arial" w:hAnsi="Arial"/>
          <w:sz w:val="22"/>
          <w:szCs w:val="22"/>
        </w:rPr>
      </w:pPr>
    </w:p>
    <w:p w14:paraId="6699EA33" w14:textId="77777777" w:rsidR="00D56697" w:rsidRPr="004825B1" w:rsidRDefault="00D56697" w:rsidP="00D56697">
      <w:pPr>
        <w:ind w:left="709" w:hanging="709"/>
        <w:jc w:val="both"/>
        <w:rPr>
          <w:rFonts w:ascii="Arial" w:hAnsi="Arial"/>
          <w:sz w:val="22"/>
          <w:szCs w:val="22"/>
        </w:rPr>
      </w:pPr>
      <w:r>
        <w:rPr>
          <w:rFonts w:ascii="Arial" w:hAnsi="Arial"/>
          <w:sz w:val="22"/>
          <w:szCs w:val="22"/>
        </w:rPr>
        <w:t xml:space="preserve">2. </w:t>
      </w:r>
      <w:r>
        <w:rPr>
          <w:rFonts w:ascii="Arial" w:hAnsi="Arial"/>
          <w:sz w:val="22"/>
          <w:szCs w:val="22"/>
        </w:rPr>
        <w:tab/>
      </w:r>
      <w:r>
        <w:rPr>
          <w:rFonts w:ascii="Arial" w:hAnsi="Arial"/>
          <w:sz w:val="22"/>
          <w:szCs w:val="22"/>
        </w:rPr>
        <w:tab/>
      </w:r>
      <w:r w:rsidRPr="004825B1">
        <w:rPr>
          <w:rFonts w:ascii="Arial" w:hAnsi="Arial"/>
          <w:sz w:val="22"/>
          <w:szCs w:val="22"/>
        </w:rPr>
        <w:t xml:space="preserve">The obligation to keep </w:t>
      </w:r>
      <w:r>
        <w:rPr>
          <w:rFonts w:ascii="Arial" w:hAnsi="Arial"/>
          <w:sz w:val="22"/>
          <w:szCs w:val="22"/>
        </w:rPr>
        <w:t>Confidential</w:t>
      </w:r>
      <w:r w:rsidRPr="004825B1">
        <w:rPr>
          <w:rFonts w:ascii="Arial" w:hAnsi="Arial"/>
          <w:sz w:val="22"/>
          <w:szCs w:val="22"/>
        </w:rPr>
        <w:t xml:space="preserve"> Information confidential to itself will be satisfied if the Receiving Party utilises in respect thereof the same controls as it employs to avoid disclosure, publication and dissemination of its own </w:t>
      </w:r>
      <w:r>
        <w:rPr>
          <w:rFonts w:ascii="Arial" w:hAnsi="Arial"/>
          <w:sz w:val="22"/>
          <w:szCs w:val="22"/>
        </w:rPr>
        <w:t>Confidential</w:t>
      </w:r>
      <w:r w:rsidRPr="004825B1">
        <w:rPr>
          <w:rFonts w:ascii="Arial" w:hAnsi="Arial"/>
          <w:sz w:val="22"/>
          <w:szCs w:val="22"/>
        </w:rPr>
        <w:t xml:space="preserve"> Information of a similar nature, provided not less than a reasonable standard of care is used.</w:t>
      </w:r>
    </w:p>
    <w:p w14:paraId="39BA8F47" w14:textId="77777777" w:rsidR="00D56697" w:rsidRPr="004825B1" w:rsidRDefault="00D56697" w:rsidP="00D56697">
      <w:pPr>
        <w:ind w:left="720" w:hanging="720"/>
        <w:jc w:val="both"/>
        <w:rPr>
          <w:rFonts w:ascii="Arial" w:hAnsi="Arial"/>
          <w:sz w:val="22"/>
          <w:szCs w:val="22"/>
        </w:rPr>
      </w:pPr>
    </w:p>
    <w:p w14:paraId="45176E16" w14:textId="77777777" w:rsidR="00D56697" w:rsidRPr="004825B1" w:rsidRDefault="00D56697" w:rsidP="00D56697">
      <w:pPr>
        <w:autoSpaceDE w:val="0"/>
        <w:autoSpaceDN w:val="0"/>
        <w:adjustRightInd w:val="0"/>
        <w:ind w:left="720" w:hanging="720"/>
        <w:rPr>
          <w:rFonts w:ascii="Arial" w:hAnsi="Arial"/>
          <w:sz w:val="22"/>
          <w:szCs w:val="22"/>
        </w:rPr>
      </w:pPr>
      <w:r>
        <w:rPr>
          <w:rFonts w:ascii="Arial" w:hAnsi="Arial"/>
          <w:sz w:val="22"/>
          <w:szCs w:val="22"/>
        </w:rPr>
        <w:t xml:space="preserve">3. </w:t>
      </w:r>
      <w:r>
        <w:rPr>
          <w:rFonts w:ascii="Arial" w:hAnsi="Arial"/>
          <w:sz w:val="22"/>
          <w:szCs w:val="22"/>
        </w:rPr>
        <w:tab/>
      </w:r>
      <w:r w:rsidRPr="004825B1">
        <w:rPr>
          <w:rFonts w:ascii="Arial" w:hAnsi="Arial"/>
          <w:sz w:val="22"/>
          <w:szCs w:val="22"/>
        </w:rPr>
        <w:t xml:space="preserve">The Parties understand and agree that the Receiving Party does not acquire by implication or otherwise any right in or title to or licence in respect of </w:t>
      </w:r>
      <w:r>
        <w:rPr>
          <w:rFonts w:ascii="Arial" w:hAnsi="Arial"/>
          <w:sz w:val="22"/>
          <w:szCs w:val="22"/>
        </w:rPr>
        <w:t>Confidential</w:t>
      </w:r>
      <w:r w:rsidRPr="004825B1">
        <w:rPr>
          <w:rFonts w:ascii="Arial" w:hAnsi="Arial"/>
          <w:sz w:val="22"/>
          <w:szCs w:val="22"/>
        </w:rPr>
        <w:t xml:space="preserve"> Information by virtue of any disclosure made pursuant to this Agreement other than for the purposes set out in the Recitals.</w:t>
      </w:r>
    </w:p>
    <w:p w14:paraId="2EE70CEC" w14:textId="77777777" w:rsidR="00D56697" w:rsidRPr="004825B1" w:rsidRDefault="00D56697" w:rsidP="00D56697">
      <w:pPr>
        <w:ind w:left="720" w:hanging="720"/>
        <w:jc w:val="both"/>
        <w:rPr>
          <w:rFonts w:ascii="Arial" w:hAnsi="Arial"/>
          <w:sz w:val="22"/>
          <w:szCs w:val="22"/>
        </w:rPr>
      </w:pPr>
    </w:p>
    <w:p w14:paraId="70E785C9" w14:textId="77777777" w:rsidR="00D56697" w:rsidRPr="004825B1" w:rsidRDefault="00D56697" w:rsidP="00D56697">
      <w:pPr>
        <w:ind w:left="720" w:hanging="720"/>
        <w:jc w:val="both"/>
        <w:rPr>
          <w:rFonts w:ascii="Arial" w:hAnsi="Arial"/>
          <w:sz w:val="22"/>
          <w:szCs w:val="22"/>
        </w:rPr>
      </w:pPr>
      <w:r>
        <w:rPr>
          <w:rFonts w:ascii="Arial" w:hAnsi="Arial"/>
          <w:sz w:val="22"/>
          <w:szCs w:val="22"/>
        </w:rPr>
        <w:t xml:space="preserve">4. </w:t>
      </w:r>
      <w:r>
        <w:rPr>
          <w:rFonts w:ascii="Arial" w:hAnsi="Arial"/>
          <w:sz w:val="22"/>
          <w:szCs w:val="22"/>
        </w:rPr>
        <w:tab/>
      </w:r>
      <w:r w:rsidRPr="004825B1">
        <w:rPr>
          <w:rFonts w:ascii="Arial" w:hAnsi="Arial"/>
          <w:sz w:val="22"/>
          <w:szCs w:val="22"/>
        </w:rPr>
        <w:t xml:space="preserve">This Agreement shall subsist for </w:t>
      </w:r>
      <w:r w:rsidRPr="00C70912">
        <w:rPr>
          <w:rFonts w:ascii="Arial" w:hAnsi="Arial"/>
          <w:sz w:val="22"/>
          <w:szCs w:val="22"/>
        </w:rPr>
        <w:t>three years</w:t>
      </w:r>
      <w:r w:rsidRPr="004825B1">
        <w:rPr>
          <w:rFonts w:ascii="Arial" w:hAnsi="Arial"/>
          <w:sz w:val="22"/>
          <w:szCs w:val="22"/>
        </w:rPr>
        <w:t xml:space="preserve"> from the date hereof and shall then automatically terminate unless renewed by mutual consent in writing.</w:t>
      </w:r>
      <w:r>
        <w:rPr>
          <w:rFonts w:ascii="Arial" w:hAnsi="Arial"/>
          <w:sz w:val="22"/>
          <w:szCs w:val="22"/>
        </w:rPr>
        <w:t xml:space="preserve"> Each Party’s obligations under this Agreement shall however be continuing and shall survive the termination of this Agreement.</w:t>
      </w:r>
    </w:p>
    <w:p w14:paraId="7D0457DE" w14:textId="77777777" w:rsidR="00D56697" w:rsidRPr="004825B1" w:rsidRDefault="00D56697" w:rsidP="00D56697">
      <w:pPr>
        <w:ind w:left="720" w:hanging="720"/>
        <w:jc w:val="both"/>
        <w:rPr>
          <w:rFonts w:ascii="Arial" w:hAnsi="Arial"/>
          <w:sz w:val="22"/>
          <w:szCs w:val="22"/>
        </w:rPr>
      </w:pPr>
    </w:p>
    <w:p w14:paraId="2AABD690" w14:textId="77777777" w:rsidR="00D56697" w:rsidRPr="004825B1" w:rsidRDefault="00D56697" w:rsidP="00D56697">
      <w:pPr>
        <w:ind w:left="720" w:hanging="720"/>
        <w:jc w:val="both"/>
        <w:rPr>
          <w:rFonts w:ascii="Arial" w:hAnsi="Arial"/>
          <w:sz w:val="22"/>
          <w:szCs w:val="22"/>
        </w:rPr>
      </w:pPr>
      <w:r>
        <w:rPr>
          <w:rFonts w:ascii="Arial" w:hAnsi="Arial"/>
          <w:sz w:val="22"/>
          <w:szCs w:val="22"/>
        </w:rPr>
        <w:t xml:space="preserve">5. </w:t>
      </w:r>
      <w:r>
        <w:rPr>
          <w:rFonts w:ascii="Arial" w:hAnsi="Arial"/>
          <w:sz w:val="22"/>
          <w:szCs w:val="22"/>
        </w:rPr>
        <w:tab/>
      </w:r>
      <w:r w:rsidRPr="004825B1">
        <w:rPr>
          <w:rFonts w:ascii="Arial" w:hAnsi="Arial"/>
          <w:sz w:val="22"/>
          <w:szCs w:val="22"/>
        </w:rPr>
        <w:t>On termination of this Agreement for any reason</w:t>
      </w:r>
      <w:r>
        <w:rPr>
          <w:rFonts w:ascii="Arial" w:hAnsi="Arial"/>
          <w:sz w:val="22"/>
          <w:szCs w:val="22"/>
        </w:rPr>
        <w:t>, or upon the request of the Disclosing Party,</w:t>
      </w:r>
      <w:r w:rsidRPr="004825B1">
        <w:rPr>
          <w:rFonts w:ascii="Arial" w:hAnsi="Arial"/>
          <w:sz w:val="22"/>
          <w:szCs w:val="22"/>
        </w:rPr>
        <w:t xml:space="preserve"> the Receiving Party shall retain no </w:t>
      </w:r>
      <w:r>
        <w:rPr>
          <w:rFonts w:ascii="Arial" w:hAnsi="Arial"/>
          <w:sz w:val="22"/>
          <w:szCs w:val="22"/>
        </w:rPr>
        <w:t>Confidential</w:t>
      </w:r>
      <w:r w:rsidRPr="004825B1">
        <w:rPr>
          <w:rFonts w:ascii="Arial" w:hAnsi="Arial"/>
          <w:sz w:val="22"/>
          <w:szCs w:val="22"/>
        </w:rPr>
        <w:t xml:space="preserve"> Information and shall either return to the Disclosing Party or </w:t>
      </w:r>
      <w:r>
        <w:rPr>
          <w:rFonts w:ascii="Arial" w:hAnsi="Arial"/>
          <w:sz w:val="22"/>
          <w:szCs w:val="22"/>
        </w:rPr>
        <w:t xml:space="preserve">securely </w:t>
      </w:r>
      <w:r w:rsidRPr="004825B1">
        <w:rPr>
          <w:rFonts w:ascii="Arial" w:hAnsi="Arial"/>
          <w:sz w:val="22"/>
          <w:szCs w:val="22"/>
        </w:rPr>
        <w:t xml:space="preserve">destroy all </w:t>
      </w:r>
      <w:r>
        <w:rPr>
          <w:rFonts w:ascii="Arial" w:hAnsi="Arial"/>
          <w:sz w:val="22"/>
          <w:szCs w:val="22"/>
        </w:rPr>
        <w:t>Confidential</w:t>
      </w:r>
      <w:r w:rsidRPr="004825B1">
        <w:rPr>
          <w:rFonts w:ascii="Arial" w:hAnsi="Arial"/>
          <w:sz w:val="22"/>
          <w:szCs w:val="22"/>
        </w:rPr>
        <w:t xml:space="preserve"> Information which is in a</w:t>
      </w:r>
      <w:r>
        <w:rPr>
          <w:rFonts w:ascii="Arial" w:hAnsi="Arial"/>
          <w:sz w:val="22"/>
          <w:szCs w:val="22"/>
        </w:rPr>
        <w:t xml:space="preserve"> </w:t>
      </w:r>
      <w:r w:rsidRPr="004825B1">
        <w:rPr>
          <w:rFonts w:ascii="Arial" w:hAnsi="Arial"/>
          <w:sz w:val="22"/>
          <w:szCs w:val="22"/>
        </w:rPr>
        <w:t>tangible form and is in the possession of the Receiving Party pursuant to this Agreement, together with all copies thereof.</w:t>
      </w:r>
    </w:p>
    <w:p w14:paraId="1D530FFB" w14:textId="77777777" w:rsidR="00D56697" w:rsidRPr="004825B1" w:rsidRDefault="00D56697" w:rsidP="00D56697">
      <w:pPr>
        <w:ind w:left="720" w:hanging="720"/>
        <w:jc w:val="both"/>
        <w:rPr>
          <w:rFonts w:ascii="Arial" w:hAnsi="Arial"/>
          <w:sz w:val="22"/>
          <w:szCs w:val="22"/>
        </w:rPr>
      </w:pPr>
    </w:p>
    <w:p w14:paraId="1698D678" w14:textId="77777777" w:rsidR="00D56697" w:rsidRPr="004825B1" w:rsidRDefault="00D56697" w:rsidP="00D56697">
      <w:pPr>
        <w:ind w:left="720" w:hanging="720"/>
        <w:jc w:val="both"/>
        <w:rPr>
          <w:rFonts w:ascii="Arial" w:hAnsi="Arial"/>
          <w:sz w:val="22"/>
          <w:szCs w:val="22"/>
        </w:rPr>
      </w:pPr>
      <w:r>
        <w:rPr>
          <w:rFonts w:ascii="Arial" w:hAnsi="Arial"/>
          <w:sz w:val="22"/>
          <w:szCs w:val="22"/>
        </w:rPr>
        <w:t>6.</w:t>
      </w:r>
      <w:r>
        <w:rPr>
          <w:rFonts w:ascii="Arial" w:hAnsi="Arial"/>
          <w:sz w:val="22"/>
          <w:szCs w:val="22"/>
        </w:rPr>
        <w:tab/>
        <w:t xml:space="preserve"> </w:t>
      </w:r>
      <w:r w:rsidRPr="004825B1">
        <w:rPr>
          <w:rFonts w:ascii="Arial" w:hAnsi="Arial"/>
          <w:sz w:val="22"/>
          <w:szCs w:val="22"/>
        </w:rPr>
        <w:t xml:space="preserve">No Party shall assign or transfer its rights and/or obligations pursuant to this Agreement without the prior written consent of the other </w:t>
      </w:r>
      <w:r w:rsidRPr="00251117">
        <w:rPr>
          <w:rFonts w:ascii="Arial" w:hAnsi="Arial"/>
          <w:sz w:val="22"/>
          <w:szCs w:val="22"/>
        </w:rPr>
        <w:t>Party.</w:t>
      </w:r>
    </w:p>
    <w:p w14:paraId="00687B9C" w14:textId="77777777" w:rsidR="00D56697" w:rsidRPr="004825B1" w:rsidRDefault="00D56697" w:rsidP="00D56697">
      <w:pPr>
        <w:tabs>
          <w:tab w:val="left" w:pos="1005"/>
        </w:tabs>
        <w:ind w:left="720" w:hanging="720"/>
        <w:jc w:val="both"/>
        <w:rPr>
          <w:rFonts w:ascii="Arial" w:hAnsi="Arial"/>
          <w:sz w:val="22"/>
          <w:szCs w:val="22"/>
        </w:rPr>
      </w:pPr>
      <w:r>
        <w:rPr>
          <w:rFonts w:ascii="Arial" w:hAnsi="Arial"/>
          <w:sz w:val="22"/>
          <w:szCs w:val="22"/>
        </w:rPr>
        <w:tab/>
      </w:r>
    </w:p>
    <w:p w14:paraId="435AC41F" w14:textId="77777777" w:rsidR="00D56697" w:rsidRDefault="00D56697" w:rsidP="00D56697">
      <w:pPr>
        <w:ind w:left="720" w:hanging="720"/>
        <w:jc w:val="both"/>
        <w:rPr>
          <w:rFonts w:ascii="Arial" w:hAnsi="Arial"/>
          <w:sz w:val="22"/>
          <w:szCs w:val="22"/>
        </w:rPr>
      </w:pPr>
      <w:r>
        <w:rPr>
          <w:rFonts w:ascii="Arial" w:hAnsi="Arial"/>
          <w:sz w:val="22"/>
          <w:szCs w:val="22"/>
        </w:rPr>
        <w:t xml:space="preserve">7. </w:t>
      </w:r>
      <w:r>
        <w:rPr>
          <w:rFonts w:ascii="Arial" w:hAnsi="Arial"/>
          <w:sz w:val="22"/>
          <w:szCs w:val="22"/>
        </w:rPr>
        <w:tab/>
      </w:r>
      <w:r w:rsidRPr="004825B1">
        <w:rPr>
          <w:rFonts w:ascii="Arial" w:hAnsi="Arial"/>
          <w:sz w:val="22"/>
          <w:szCs w:val="22"/>
        </w:rPr>
        <w:t xml:space="preserve">Subject to Clause </w:t>
      </w:r>
      <w:r>
        <w:rPr>
          <w:rFonts w:ascii="Arial" w:hAnsi="Arial"/>
          <w:sz w:val="22"/>
          <w:szCs w:val="22"/>
        </w:rPr>
        <w:t>5 a</w:t>
      </w:r>
      <w:r w:rsidRPr="004825B1">
        <w:rPr>
          <w:rFonts w:ascii="Arial" w:hAnsi="Arial"/>
          <w:sz w:val="22"/>
          <w:szCs w:val="22"/>
        </w:rPr>
        <w:t>bove this Agreement shall apply in lieu of and notwithstanding the terms or conditions in any specific legend or restrictive statement associated with any information exchanged hereunder and the duties of the Parties shall be determined exclusively by the terms and conditions of this Agreement.</w:t>
      </w:r>
    </w:p>
    <w:p w14:paraId="0C22B8CD" w14:textId="77777777" w:rsidR="00D56697" w:rsidRPr="004825B1" w:rsidRDefault="00D56697" w:rsidP="00D56697">
      <w:pPr>
        <w:ind w:left="720"/>
        <w:jc w:val="both"/>
        <w:rPr>
          <w:rFonts w:ascii="Arial" w:hAnsi="Arial"/>
          <w:sz w:val="22"/>
          <w:szCs w:val="22"/>
        </w:rPr>
      </w:pPr>
    </w:p>
    <w:p w14:paraId="2B1842AD" w14:textId="77777777" w:rsidR="00D56697" w:rsidRPr="004825B1" w:rsidRDefault="00D56697" w:rsidP="00D56697">
      <w:pPr>
        <w:ind w:left="720" w:hanging="720"/>
        <w:jc w:val="both"/>
        <w:rPr>
          <w:rFonts w:ascii="Arial" w:hAnsi="Arial"/>
          <w:sz w:val="22"/>
          <w:szCs w:val="22"/>
        </w:rPr>
      </w:pPr>
      <w:r>
        <w:rPr>
          <w:rFonts w:ascii="Arial" w:hAnsi="Arial"/>
          <w:sz w:val="22"/>
          <w:szCs w:val="22"/>
        </w:rPr>
        <w:t xml:space="preserve">8. </w:t>
      </w:r>
      <w:r>
        <w:rPr>
          <w:rFonts w:ascii="Arial" w:hAnsi="Arial"/>
          <w:sz w:val="22"/>
          <w:szCs w:val="22"/>
        </w:rPr>
        <w:tab/>
      </w:r>
      <w:r w:rsidRPr="004825B1">
        <w:rPr>
          <w:rFonts w:ascii="Arial" w:hAnsi="Arial"/>
          <w:sz w:val="22"/>
          <w:szCs w:val="22"/>
        </w:rPr>
        <w:t xml:space="preserve">This Agreement is intended to facilitate only the exchange of </w:t>
      </w:r>
      <w:r>
        <w:rPr>
          <w:rFonts w:ascii="Arial" w:hAnsi="Arial"/>
          <w:sz w:val="22"/>
          <w:szCs w:val="22"/>
        </w:rPr>
        <w:t>Confidential</w:t>
      </w:r>
      <w:r w:rsidRPr="004825B1">
        <w:rPr>
          <w:rFonts w:ascii="Arial" w:hAnsi="Arial"/>
          <w:sz w:val="22"/>
          <w:szCs w:val="22"/>
        </w:rPr>
        <w:t xml:space="preserve"> Information and is not intended to be and shall not be construed to create a teaming agreement, joint venture association, partnership, or other business organisation or agency arrangement and no Party shall have the authority to bind </w:t>
      </w:r>
      <w:r w:rsidRPr="00251117">
        <w:rPr>
          <w:rFonts w:ascii="Arial" w:hAnsi="Arial"/>
          <w:sz w:val="22"/>
          <w:szCs w:val="22"/>
        </w:rPr>
        <w:t>the other</w:t>
      </w:r>
      <w:r w:rsidRPr="004825B1">
        <w:rPr>
          <w:rFonts w:ascii="Arial" w:hAnsi="Arial"/>
          <w:sz w:val="22"/>
          <w:szCs w:val="22"/>
        </w:rPr>
        <w:t xml:space="preserve"> without the separate prior written agreement thereof.  No Party hereto has an obligation to supply information hereunder</w:t>
      </w:r>
      <w:r>
        <w:rPr>
          <w:rFonts w:ascii="Arial" w:hAnsi="Arial"/>
          <w:sz w:val="22"/>
          <w:szCs w:val="22"/>
        </w:rPr>
        <w:t>.</w:t>
      </w:r>
    </w:p>
    <w:p w14:paraId="5CC2B525" w14:textId="77777777" w:rsidR="00D56697" w:rsidRPr="004825B1" w:rsidRDefault="00D56697" w:rsidP="00D56697">
      <w:pPr>
        <w:ind w:left="720" w:hanging="720"/>
        <w:jc w:val="both"/>
        <w:rPr>
          <w:rFonts w:ascii="Arial" w:hAnsi="Arial"/>
          <w:sz w:val="22"/>
          <w:szCs w:val="22"/>
        </w:rPr>
      </w:pPr>
    </w:p>
    <w:p w14:paraId="34AC4587" w14:textId="77777777" w:rsidR="00D56697" w:rsidRPr="004825B1" w:rsidRDefault="00D56697" w:rsidP="00D56697">
      <w:pPr>
        <w:ind w:left="720" w:hanging="720"/>
        <w:jc w:val="both"/>
        <w:rPr>
          <w:rFonts w:ascii="Arial" w:hAnsi="Arial"/>
          <w:sz w:val="22"/>
          <w:szCs w:val="22"/>
        </w:rPr>
      </w:pPr>
      <w:r>
        <w:rPr>
          <w:rFonts w:ascii="Arial" w:hAnsi="Arial"/>
          <w:sz w:val="22"/>
          <w:szCs w:val="22"/>
        </w:rPr>
        <w:t xml:space="preserve">9. </w:t>
      </w:r>
      <w:r>
        <w:rPr>
          <w:rFonts w:ascii="Arial" w:hAnsi="Arial"/>
          <w:sz w:val="22"/>
          <w:szCs w:val="22"/>
        </w:rPr>
        <w:tab/>
      </w:r>
      <w:r w:rsidRPr="004825B1">
        <w:rPr>
          <w:rFonts w:ascii="Arial" w:hAnsi="Arial"/>
          <w:sz w:val="22"/>
          <w:szCs w:val="22"/>
        </w:rPr>
        <w:t xml:space="preserve">Each Party shall perform its respective obligations hereunder without charge to the other </w:t>
      </w:r>
      <w:r w:rsidRPr="00251117">
        <w:rPr>
          <w:rFonts w:ascii="Arial" w:hAnsi="Arial"/>
          <w:sz w:val="22"/>
          <w:szCs w:val="22"/>
        </w:rPr>
        <w:t>Party</w:t>
      </w:r>
      <w:r w:rsidRPr="004825B1">
        <w:rPr>
          <w:rFonts w:ascii="Arial" w:hAnsi="Arial"/>
          <w:sz w:val="22"/>
          <w:szCs w:val="22"/>
        </w:rPr>
        <w:t xml:space="preserve">. </w:t>
      </w:r>
    </w:p>
    <w:p w14:paraId="4FF413E6" w14:textId="77777777" w:rsidR="00D56697" w:rsidRPr="004825B1" w:rsidRDefault="00D56697" w:rsidP="00D56697">
      <w:pPr>
        <w:pStyle w:val="ListParagraph"/>
        <w:rPr>
          <w:rFonts w:ascii="Arial" w:hAnsi="Arial"/>
          <w:sz w:val="22"/>
          <w:szCs w:val="22"/>
        </w:rPr>
      </w:pPr>
    </w:p>
    <w:p w14:paraId="61AC3FCF" w14:textId="77777777" w:rsidR="00D56697" w:rsidRPr="004825B1" w:rsidRDefault="00D56697" w:rsidP="00D56697">
      <w:pPr>
        <w:ind w:left="720" w:hanging="720"/>
        <w:jc w:val="both"/>
        <w:rPr>
          <w:rFonts w:ascii="Arial" w:hAnsi="Arial"/>
          <w:sz w:val="22"/>
          <w:szCs w:val="22"/>
        </w:rPr>
      </w:pPr>
      <w:r>
        <w:rPr>
          <w:rFonts w:ascii="Arial" w:hAnsi="Arial"/>
          <w:sz w:val="22"/>
          <w:szCs w:val="22"/>
        </w:rPr>
        <w:t xml:space="preserve">10. </w:t>
      </w:r>
      <w:r>
        <w:rPr>
          <w:rFonts w:ascii="Arial" w:hAnsi="Arial"/>
          <w:sz w:val="22"/>
          <w:szCs w:val="22"/>
        </w:rPr>
        <w:tab/>
      </w:r>
      <w:r w:rsidRPr="004825B1">
        <w:rPr>
          <w:rFonts w:ascii="Arial" w:hAnsi="Arial"/>
          <w:sz w:val="22"/>
          <w:szCs w:val="22"/>
        </w:rPr>
        <w:t>The Disclosing Party shall not be liable for the cost of any evaluation or preliminary development work carried out by the Recipient</w:t>
      </w:r>
    </w:p>
    <w:p w14:paraId="2818DF90" w14:textId="77777777" w:rsidR="00D56697" w:rsidRPr="004825B1" w:rsidRDefault="00D56697" w:rsidP="00D56697">
      <w:pPr>
        <w:ind w:left="720" w:hanging="720"/>
        <w:jc w:val="both"/>
        <w:rPr>
          <w:rFonts w:ascii="Arial" w:hAnsi="Arial"/>
          <w:sz w:val="22"/>
          <w:szCs w:val="22"/>
        </w:rPr>
      </w:pPr>
    </w:p>
    <w:p w14:paraId="5D455859" w14:textId="77777777" w:rsidR="00D56697" w:rsidRPr="004825B1" w:rsidRDefault="00D56697" w:rsidP="00D56697">
      <w:pPr>
        <w:ind w:left="720" w:hanging="720"/>
        <w:jc w:val="both"/>
        <w:rPr>
          <w:rFonts w:ascii="Arial" w:hAnsi="Arial"/>
          <w:sz w:val="22"/>
          <w:szCs w:val="22"/>
        </w:rPr>
      </w:pPr>
      <w:r>
        <w:rPr>
          <w:rFonts w:ascii="Arial" w:hAnsi="Arial"/>
          <w:sz w:val="22"/>
          <w:szCs w:val="22"/>
        </w:rPr>
        <w:t xml:space="preserve">11. </w:t>
      </w:r>
      <w:r>
        <w:rPr>
          <w:rFonts w:ascii="Arial" w:hAnsi="Arial"/>
          <w:sz w:val="22"/>
          <w:szCs w:val="22"/>
        </w:rPr>
        <w:tab/>
      </w:r>
      <w:r w:rsidRPr="004825B1">
        <w:rPr>
          <w:rFonts w:ascii="Arial" w:hAnsi="Arial"/>
          <w:sz w:val="22"/>
          <w:szCs w:val="22"/>
        </w:rPr>
        <w:t>This Agreement contains the complete and entire understanding between the parties on the subject matter hereof and supersedes all discussions, proposals, understandings or agreements, oral or written, relating to the subject matter hereof.</w:t>
      </w:r>
    </w:p>
    <w:p w14:paraId="485B41A6" w14:textId="77777777" w:rsidR="00D56697" w:rsidRPr="004825B1" w:rsidRDefault="00D56697" w:rsidP="00D56697">
      <w:pPr>
        <w:ind w:left="720" w:hanging="720"/>
        <w:jc w:val="both"/>
        <w:rPr>
          <w:rFonts w:ascii="Arial" w:hAnsi="Arial"/>
          <w:sz w:val="22"/>
          <w:szCs w:val="22"/>
        </w:rPr>
      </w:pPr>
    </w:p>
    <w:p w14:paraId="6FF245AF" w14:textId="77777777" w:rsidR="00D56697" w:rsidRPr="004825B1" w:rsidRDefault="00D56697" w:rsidP="00D56697">
      <w:pPr>
        <w:ind w:left="720" w:hanging="720"/>
        <w:jc w:val="both"/>
        <w:rPr>
          <w:rFonts w:ascii="Arial" w:hAnsi="Arial"/>
          <w:sz w:val="22"/>
          <w:szCs w:val="22"/>
        </w:rPr>
      </w:pPr>
      <w:r>
        <w:rPr>
          <w:rFonts w:ascii="Arial" w:hAnsi="Arial"/>
          <w:sz w:val="22"/>
          <w:szCs w:val="22"/>
        </w:rPr>
        <w:t xml:space="preserve">12. </w:t>
      </w:r>
      <w:r>
        <w:rPr>
          <w:rFonts w:ascii="Arial" w:hAnsi="Arial"/>
          <w:sz w:val="22"/>
          <w:szCs w:val="22"/>
        </w:rPr>
        <w:tab/>
      </w:r>
      <w:r w:rsidRPr="004825B1">
        <w:rPr>
          <w:rFonts w:ascii="Arial" w:hAnsi="Arial"/>
          <w:sz w:val="22"/>
          <w:szCs w:val="22"/>
        </w:rPr>
        <w:t>No exercise, or failure to exercise, or delay in exercising any right, power or remedy vested in any Party under or pursuant hereto shall constitute a waiver by that Party of that or any other right, power or remedy.</w:t>
      </w:r>
    </w:p>
    <w:p w14:paraId="3C68363F" w14:textId="77777777" w:rsidR="00D56697" w:rsidRPr="004825B1" w:rsidRDefault="00D56697" w:rsidP="00D56697">
      <w:pPr>
        <w:pStyle w:val="ListParagraph"/>
        <w:rPr>
          <w:rFonts w:ascii="Arial" w:hAnsi="Arial"/>
          <w:sz w:val="22"/>
          <w:szCs w:val="22"/>
        </w:rPr>
      </w:pPr>
    </w:p>
    <w:p w14:paraId="04F5E97B" w14:textId="77777777" w:rsidR="00D56697" w:rsidRPr="004825B1" w:rsidRDefault="00D56697" w:rsidP="00D56697">
      <w:pPr>
        <w:ind w:left="720" w:hanging="720"/>
        <w:jc w:val="both"/>
        <w:rPr>
          <w:rFonts w:ascii="Arial" w:hAnsi="Arial"/>
          <w:sz w:val="22"/>
          <w:szCs w:val="22"/>
        </w:rPr>
      </w:pPr>
      <w:r>
        <w:rPr>
          <w:rFonts w:ascii="Arial" w:hAnsi="Arial"/>
          <w:sz w:val="22"/>
          <w:szCs w:val="22"/>
        </w:rPr>
        <w:t xml:space="preserve">13. </w:t>
      </w:r>
      <w:r>
        <w:rPr>
          <w:rFonts w:ascii="Arial" w:hAnsi="Arial"/>
          <w:sz w:val="22"/>
          <w:szCs w:val="22"/>
        </w:rPr>
        <w:tab/>
      </w:r>
      <w:r w:rsidRPr="004825B1">
        <w:rPr>
          <w:rFonts w:ascii="Arial" w:hAnsi="Arial"/>
          <w:sz w:val="22"/>
          <w:szCs w:val="22"/>
        </w:rPr>
        <w:t>This Agreement and/or the disclosure of Confidential Information shall not constitute or imply any commitment, representation or promise by either of the Parties to sell, supply purchase or procure any product or service or to grant any intellectual property right.</w:t>
      </w:r>
    </w:p>
    <w:p w14:paraId="690AB7F2" w14:textId="77777777" w:rsidR="00D56697" w:rsidRPr="00251117" w:rsidRDefault="00D56697" w:rsidP="00D56697">
      <w:pPr>
        <w:jc w:val="both"/>
        <w:rPr>
          <w:rFonts w:ascii="Arial" w:hAnsi="Arial"/>
          <w:sz w:val="22"/>
          <w:szCs w:val="22"/>
        </w:rPr>
      </w:pPr>
    </w:p>
    <w:p w14:paraId="5B3FBBD1" w14:textId="77777777" w:rsidR="00D56697" w:rsidRPr="004825B1" w:rsidRDefault="00D56697" w:rsidP="00D56697">
      <w:pPr>
        <w:ind w:left="720" w:hanging="720"/>
        <w:jc w:val="both"/>
        <w:rPr>
          <w:rFonts w:ascii="Arial" w:hAnsi="Arial"/>
          <w:sz w:val="22"/>
          <w:szCs w:val="22"/>
        </w:rPr>
      </w:pPr>
      <w:r w:rsidRPr="00251117">
        <w:rPr>
          <w:rFonts w:ascii="Arial" w:hAnsi="Arial"/>
          <w:sz w:val="22"/>
          <w:szCs w:val="22"/>
        </w:rPr>
        <w:t>1</w:t>
      </w:r>
      <w:r>
        <w:rPr>
          <w:rFonts w:ascii="Arial" w:hAnsi="Arial"/>
          <w:sz w:val="22"/>
          <w:szCs w:val="22"/>
        </w:rPr>
        <w:t>4</w:t>
      </w:r>
      <w:r w:rsidRPr="00251117">
        <w:rPr>
          <w:rFonts w:ascii="Arial" w:hAnsi="Arial"/>
          <w:sz w:val="22"/>
          <w:szCs w:val="22"/>
        </w:rPr>
        <w:t xml:space="preserve">. </w:t>
      </w:r>
      <w:r>
        <w:rPr>
          <w:rFonts w:ascii="Arial" w:hAnsi="Arial"/>
          <w:sz w:val="22"/>
          <w:szCs w:val="22"/>
        </w:rPr>
        <w:tab/>
      </w:r>
      <w:r w:rsidRPr="00251117">
        <w:rPr>
          <w:rFonts w:ascii="Arial" w:hAnsi="Arial"/>
          <w:sz w:val="22"/>
          <w:szCs w:val="22"/>
        </w:rPr>
        <w:t>A person who is not a party to this Agreement has no right under the Contracts (Rights of Third Parties) Act 1999 to enforce any term of this Agreement, but this does not affect any right or remedy of a third party which exists or is available apart from that Act.</w:t>
      </w:r>
    </w:p>
    <w:p w14:paraId="37153943" w14:textId="77777777" w:rsidR="00D56697" w:rsidRPr="004825B1" w:rsidRDefault="00D56697" w:rsidP="00D56697">
      <w:pPr>
        <w:jc w:val="both"/>
        <w:rPr>
          <w:rFonts w:ascii="Arial" w:hAnsi="Arial"/>
          <w:sz w:val="22"/>
          <w:szCs w:val="22"/>
        </w:rPr>
      </w:pPr>
    </w:p>
    <w:p w14:paraId="44428E3D" w14:textId="77777777" w:rsidR="00D56697" w:rsidRPr="004825B1" w:rsidRDefault="00D56697" w:rsidP="00D56697">
      <w:pPr>
        <w:ind w:left="720" w:hanging="720"/>
        <w:jc w:val="both"/>
        <w:rPr>
          <w:rFonts w:ascii="Arial" w:hAnsi="Arial"/>
          <w:sz w:val="22"/>
          <w:szCs w:val="22"/>
        </w:rPr>
      </w:pPr>
      <w:r>
        <w:rPr>
          <w:rFonts w:ascii="Arial" w:hAnsi="Arial"/>
          <w:sz w:val="22"/>
          <w:szCs w:val="22"/>
        </w:rPr>
        <w:t xml:space="preserve">15. </w:t>
      </w:r>
      <w:r>
        <w:rPr>
          <w:rFonts w:ascii="Arial" w:hAnsi="Arial"/>
          <w:sz w:val="22"/>
          <w:szCs w:val="22"/>
        </w:rPr>
        <w:tab/>
      </w:r>
      <w:r w:rsidRPr="004825B1">
        <w:rPr>
          <w:rFonts w:ascii="Arial" w:hAnsi="Arial"/>
          <w:sz w:val="22"/>
          <w:szCs w:val="22"/>
        </w:rPr>
        <w:t>This Agreement shall be governed by and the rights and obligations of the Parties shall be construed in all respects in accordance with the Laws of England, and the Parties hereby irrevocably agree to submit to the jurisdiction of the English courts.</w:t>
      </w:r>
    </w:p>
    <w:p w14:paraId="48579E44" w14:textId="77777777" w:rsidR="00D56697" w:rsidRPr="004825B1" w:rsidRDefault="00D56697" w:rsidP="00D56697">
      <w:pPr>
        <w:jc w:val="both"/>
        <w:rPr>
          <w:rFonts w:ascii="Arial" w:hAnsi="Arial"/>
          <w:sz w:val="22"/>
          <w:szCs w:val="22"/>
        </w:rPr>
      </w:pPr>
    </w:p>
    <w:p w14:paraId="3A8A6BE5" w14:textId="77777777" w:rsidR="00D56697" w:rsidRPr="004825B1" w:rsidRDefault="00D56697" w:rsidP="00D56697">
      <w:pPr>
        <w:jc w:val="both"/>
        <w:rPr>
          <w:rFonts w:ascii="Arial" w:hAnsi="Arial"/>
          <w:sz w:val="22"/>
          <w:szCs w:val="22"/>
        </w:rPr>
      </w:pPr>
      <w:r w:rsidRPr="004825B1">
        <w:rPr>
          <w:rFonts w:ascii="Arial" w:hAnsi="Arial"/>
          <w:sz w:val="22"/>
          <w:szCs w:val="22"/>
        </w:rPr>
        <w:t>IN WITNESS WHEREOF the Parties hereto have caused this Agreement to be signed by their respective duly authorised representatives.</w:t>
      </w:r>
    </w:p>
    <w:p w14:paraId="6B5A0B60" w14:textId="77777777" w:rsidR="00D56697" w:rsidRPr="004825B1" w:rsidRDefault="00D56697" w:rsidP="00D56697">
      <w:pPr>
        <w:ind w:left="720" w:hanging="720"/>
        <w:jc w:val="both"/>
        <w:rPr>
          <w:rFonts w:ascii="Arial" w:hAnsi="Arial"/>
          <w:sz w:val="22"/>
          <w:szCs w:val="22"/>
        </w:rPr>
      </w:pPr>
      <w:r w:rsidRPr="004825B1">
        <w:rPr>
          <w:rFonts w:ascii="Arial" w:hAnsi="Arial"/>
          <w:sz w:val="22"/>
          <w:szCs w:val="22"/>
        </w:rPr>
        <w:tab/>
      </w:r>
    </w:p>
    <w:p w14:paraId="7873643F" w14:textId="77777777" w:rsidR="00D56697" w:rsidRDefault="00D56697" w:rsidP="00D56697">
      <w:pPr>
        <w:ind w:left="720" w:hanging="720"/>
        <w:jc w:val="both"/>
        <w:rPr>
          <w:rFonts w:ascii="Arial" w:hAnsi="Arial" w:cs="Arial"/>
          <w:b/>
          <w:sz w:val="22"/>
          <w:szCs w:val="22"/>
          <w:lang w:eastAsia="en-GB"/>
        </w:rPr>
      </w:pPr>
      <w:r>
        <w:rPr>
          <w:rFonts w:ascii="Arial" w:hAnsi="Arial"/>
          <w:sz w:val="22"/>
          <w:szCs w:val="22"/>
        </w:rPr>
        <w:t xml:space="preserve">Signed for and on behalf of  </w:t>
      </w:r>
    </w:p>
    <w:p w14:paraId="7DD9C72F" w14:textId="77777777" w:rsidR="00D56697" w:rsidRPr="004825B1" w:rsidRDefault="00D56697" w:rsidP="00D56697">
      <w:pPr>
        <w:ind w:left="720" w:hanging="720"/>
        <w:jc w:val="both"/>
        <w:rPr>
          <w:rFonts w:ascii="Arial" w:hAnsi="Arial"/>
          <w:sz w:val="22"/>
          <w:szCs w:val="22"/>
        </w:rPr>
      </w:pPr>
    </w:p>
    <w:p w14:paraId="26BB517C" w14:textId="77777777" w:rsidR="00D56697" w:rsidRPr="004825B1" w:rsidRDefault="00D56697" w:rsidP="00D56697">
      <w:pPr>
        <w:ind w:left="720" w:hanging="720"/>
        <w:jc w:val="both"/>
        <w:rPr>
          <w:rFonts w:ascii="Arial" w:hAnsi="Arial"/>
          <w:sz w:val="22"/>
          <w:szCs w:val="22"/>
        </w:rPr>
      </w:pPr>
      <w:r w:rsidRPr="004825B1">
        <w:rPr>
          <w:rFonts w:ascii="Arial" w:hAnsi="Arial"/>
          <w:sz w:val="22"/>
          <w:szCs w:val="22"/>
        </w:rPr>
        <w:t>Signature………………………………</w:t>
      </w:r>
    </w:p>
    <w:p w14:paraId="7B31BBD0" w14:textId="77777777" w:rsidR="00D56697" w:rsidRPr="004825B1" w:rsidRDefault="00D56697" w:rsidP="00D56697">
      <w:pPr>
        <w:ind w:left="720" w:hanging="720"/>
        <w:jc w:val="both"/>
        <w:rPr>
          <w:rFonts w:ascii="Arial" w:hAnsi="Arial"/>
          <w:sz w:val="22"/>
          <w:szCs w:val="22"/>
        </w:rPr>
      </w:pPr>
    </w:p>
    <w:p w14:paraId="3DFF1C7D" w14:textId="77777777" w:rsidR="00D56697" w:rsidRDefault="00D56697" w:rsidP="00D56697">
      <w:pPr>
        <w:ind w:left="720" w:hanging="720"/>
        <w:jc w:val="both"/>
        <w:rPr>
          <w:rFonts w:ascii="Arial" w:hAnsi="Arial"/>
          <w:sz w:val="22"/>
          <w:szCs w:val="22"/>
        </w:rPr>
      </w:pPr>
      <w:r w:rsidRPr="004825B1">
        <w:rPr>
          <w:rFonts w:ascii="Arial" w:hAnsi="Arial"/>
          <w:sz w:val="22"/>
          <w:szCs w:val="22"/>
        </w:rPr>
        <w:t>Name:</w:t>
      </w:r>
      <w:r w:rsidRPr="004825B1">
        <w:rPr>
          <w:rFonts w:ascii="Arial" w:hAnsi="Arial"/>
          <w:sz w:val="22"/>
          <w:szCs w:val="22"/>
        </w:rPr>
        <w:tab/>
      </w:r>
      <w:r w:rsidRPr="004825B1">
        <w:rPr>
          <w:rFonts w:ascii="Arial" w:hAnsi="Arial"/>
          <w:sz w:val="22"/>
          <w:szCs w:val="22"/>
        </w:rPr>
        <w:tab/>
      </w:r>
      <w:r>
        <w:rPr>
          <w:rFonts w:ascii="Arial" w:hAnsi="Arial"/>
          <w:sz w:val="22"/>
          <w:szCs w:val="22"/>
        </w:rPr>
        <w:tab/>
      </w:r>
    </w:p>
    <w:p w14:paraId="7EF4C00C" w14:textId="77777777" w:rsidR="00D56697" w:rsidRDefault="00D56697" w:rsidP="00D56697">
      <w:pPr>
        <w:ind w:left="720" w:hanging="720"/>
        <w:jc w:val="both"/>
        <w:rPr>
          <w:rFonts w:ascii="Arial" w:hAnsi="Arial"/>
          <w:sz w:val="22"/>
          <w:szCs w:val="22"/>
        </w:rPr>
      </w:pPr>
    </w:p>
    <w:p w14:paraId="0E7887FF" w14:textId="77777777" w:rsidR="00D56697" w:rsidRPr="004825B1" w:rsidRDefault="00D56697" w:rsidP="00D56697">
      <w:pPr>
        <w:ind w:left="720" w:hanging="720"/>
        <w:jc w:val="both"/>
        <w:rPr>
          <w:rFonts w:ascii="Arial" w:hAnsi="Arial"/>
          <w:sz w:val="22"/>
          <w:szCs w:val="22"/>
        </w:rPr>
      </w:pPr>
      <w:r w:rsidRPr="004825B1">
        <w:rPr>
          <w:rFonts w:ascii="Arial" w:hAnsi="Arial"/>
          <w:sz w:val="22"/>
          <w:szCs w:val="22"/>
        </w:rPr>
        <w:t xml:space="preserve">Position: </w:t>
      </w:r>
      <w:r w:rsidRPr="004825B1">
        <w:rPr>
          <w:rFonts w:ascii="Arial" w:hAnsi="Arial"/>
          <w:sz w:val="22"/>
          <w:szCs w:val="22"/>
        </w:rPr>
        <w:tab/>
      </w:r>
    </w:p>
    <w:p w14:paraId="4105EA06" w14:textId="77777777" w:rsidR="00D56697" w:rsidRPr="004825B1" w:rsidRDefault="00D56697" w:rsidP="00D56697">
      <w:pPr>
        <w:ind w:left="720" w:hanging="720"/>
        <w:jc w:val="both"/>
        <w:rPr>
          <w:rFonts w:ascii="Arial" w:hAnsi="Arial"/>
          <w:sz w:val="22"/>
          <w:szCs w:val="22"/>
        </w:rPr>
      </w:pPr>
    </w:p>
    <w:p w14:paraId="1AEFBE5A" w14:textId="77777777" w:rsidR="00D56697" w:rsidRPr="004825B1" w:rsidRDefault="00D56697" w:rsidP="00D56697">
      <w:pPr>
        <w:ind w:left="720" w:hanging="720"/>
        <w:jc w:val="both"/>
        <w:rPr>
          <w:rFonts w:ascii="Arial" w:hAnsi="Arial"/>
          <w:sz w:val="22"/>
          <w:szCs w:val="22"/>
        </w:rPr>
      </w:pPr>
      <w:r w:rsidRPr="004825B1">
        <w:rPr>
          <w:rFonts w:ascii="Arial" w:hAnsi="Arial"/>
          <w:sz w:val="22"/>
          <w:szCs w:val="22"/>
        </w:rPr>
        <w:t>Date:</w:t>
      </w:r>
    </w:p>
    <w:p w14:paraId="7A6631D2" w14:textId="77777777" w:rsidR="00D56697" w:rsidRDefault="00D56697" w:rsidP="00D56697">
      <w:pPr>
        <w:jc w:val="both"/>
        <w:rPr>
          <w:rFonts w:ascii="Arial" w:hAnsi="Arial"/>
          <w:sz w:val="22"/>
          <w:szCs w:val="22"/>
        </w:rPr>
      </w:pPr>
      <w:r w:rsidRPr="004825B1">
        <w:rPr>
          <w:rFonts w:ascii="Arial" w:hAnsi="Arial"/>
          <w:sz w:val="22"/>
          <w:szCs w:val="22"/>
        </w:rPr>
        <w:tab/>
      </w:r>
    </w:p>
    <w:p w14:paraId="3D924F28" w14:textId="77777777" w:rsidR="00D56697" w:rsidRPr="004825B1" w:rsidRDefault="00D56697" w:rsidP="00D56697">
      <w:pPr>
        <w:ind w:left="720" w:hanging="720"/>
        <w:jc w:val="both"/>
        <w:rPr>
          <w:rFonts w:ascii="Arial" w:hAnsi="Arial"/>
          <w:b/>
          <w:sz w:val="22"/>
          <w:szCs w:val="22"/>
        </w:rPr>
      </w:pPr>
      <w:r w:rsidRPr="004825B1">
        <w:rPr>
          <w:rFonts w:ascii="Arial" w:hAnsi="Arial"/>
          <w:sz w:val="22"/>
          <w:szCs w:val="22"/>
        </w:rPr>
        <w:t xml:space="preserve">Signed for and on behalf of </w:t>
      </w:r>
      <w:r>
        <w:rPr>
          <w:rFonts w:ascii="Arial" w:hAnsi="Arial"/>
          <w:b/>
          <w:sz w:val="22"/>
          <w:szCs w:val="22"/>
        </w:rPr>
        <w:t>Now &amp; Then Ltd</w:t>
      </w:r>
    </w:p>
    <w:p w14:paraId="30F393C3" w14:textId="77777777" w:rsidR="00D56697" w:rsidRPr="004825B1" w:rsidRDefault="00D56697" w:rsidP="00D56697">
      <w:pPr>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noProof/>
          <w:sz w:val="22"/>
          <w:szCs w:val="22"/>
        </w:rPr>
        <w:drawing>
          <wp:inline distT="0" distB="0" distL="0" distR="0" wp14:anchorId="2F05F04F" wp14:editId="11E0DFB8">
            <wp:extent cx="1466850" cy="60274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4247" cy="609891"/>
                    </a:xfrm>
                    <a:prstGeom prst="rect">
                      <a:avLst/>
                    </a:prstGeom>
                  </pic:spPr>
                </pic:pic>
              </a:graphicData>
            </a:graphic>
          </wp:inline>
        </w:drawing>
      </w:r>
    </w:p>
    <w:p w14:paraId="0B787EB4" w14:textId="77777777" w:rsidR="00D56697" w:rsidRPr="004825B1" w:rsidRDefault="00D56697" w:rsidP="00D56697">
      <w:pPr>
        <w:jc w:val="both"/>
        <w:rPr>
          <w:rFonts w:ascii="Arial" w:hAnsi="Arial"/>
          <w:sz w:val="22"/>
          <w:szCs w:val="22"/>
        </w:rPr>
      </w:pPr>
      <w:r w:rsidRPr="004825B1">
        <w:rPr>
          <w:rFonts w:ascii="Arial" w:hAnsi="Arial"/>
          <w:sz w:val="22"/>
          <w:szCs w:val="22"/>
        </w:rPr>
        <w:t>Signature:</w:t>
      </w:r>
      <w:r w:rsidRPr="004825B1">
        <w:rPr>
          <w:rFonts w:ascii="Arial" w:hAnsi="Arial"/>
          <w:sz w:val="22"/>
          <w:szCs w:val="22"/>
        </w:rPr>
        <w:tab/>
        <w:t>……………………………</w:t>
      </w:r>
    </w:p>
    <w:p w14:paraId="28A17138" w14:textId="77777777" w:rsidR="00D56697" w:rsidRPr="004825B1" w:rsidRDefault="00D56697" w:rsidP="00D56697">
      <w:pPr>
        <w:tabs>
          <w:tab w:val="left" w:pos="3135"/>
        </w:tabs>
        <w:ind w:left="720" w:hanging="720"/>
        <w:jc w:val="both"/>
        <w:rPr>
          <w:rFonts w:ascii="Arial" w:hAnsi="Arial"/>
          <w:sz w:val="22"/>
          <w:szCs w:val="22"/>
        </w:rPr>
      </w:pPr>
      <w:r>
        <w:rPr>
          <w:rFonts w:ascii="Arial" w:hAnsi="Arial"/>
          <w:sz w:val="22"/>
          <w:szCs w:val="22"/>
        </w:rPr>
        <w:tab/>
      </w:r>
      <w:r>
        <w:rPr>
          <w:rFonts w:ascii="Arial" w:hAnsi="Arial"/>
          <w:sz w:val="22"/>
          <w:szCs w:val="22"/>
        </w:rPr>
        <w:tab/>
      </w:r>
    </w:p>
    <w:p w14:paraId="5481432A" w14:textId="77777777" w:rsidR="00D56697" w:rsidRDefault="00D56697" w:rsidP="00D56697">
      <w:pPr>
        <w:ind w:left="720" w:hanging="720"/>
        <w:jc w:val="both"/>
        <w:rPr>
          <w:rFonts w:ascii="Arial" w:hAnsi="Arial"/>
          <w:sz w:val="22"/>
          <w:szCs w:val="22"/>
        </w:rPr>
      </w:pPr>
      <w:r w:rsidRPr="004825B1">
        <w:rPr>
          <w:rFonts w:ascii="Arial" w:hAnsi="Arial"/>
          <w:sz w:val="22"/>
          <w:szCs w:val="22"/>
        </w:rPr>
        <w:t>Name:</w:t>
      </w:r>
      <w:r w:rsidRPr="004825B1">
        <w:rPr>
          <w:rFonts w:ascii="Arial" w:hAnsi="Arial"/>
          <w:sz w:val="22"/>
          <w:szCs w:val="22"/>
        </w:rPr>
        <w:tab/>
      </w:r>
      <w:r>
        <w:rPr>
          <w:rFonts w:ascii="Arial" w:hAnsi="Arial"/>
          <w:sz w:val="22"/>
          <w:szCs w:val="22"/>
        </w:rPr>
        <w:t>Michael (Mike) Robinson</w:t>
      </w:r>
      <w:r>
        <w:rPr>
          <w:rFonts w:ascii="Arial" w:hAnsi="Arial"/>
          <w:sz w:val="22"/>
          <w:szCs w:val="22"/>
        </w:rPr>
        <w:tab/>
      </w:r>
    </w:p>
    <w:p w14:paraId="7DFA8995" w14:textId="77777777" w:rsidR="00D56697" w:rsidRDefault="00D56697" w:rsidP="00D56697">
      <w:pPr>
        <w:ind w:left="720" w:hanging="720"/>
        <w:jc w:val="both"/>
        <w:rPr>
          <w:rFonts w:ascii="Arial" w:hAnsi="Arial"/>
          <w:sz w:val="22"/>
          <w:szCs w:val="22"/>
        </w:rPr>
      </w:pPr>
    </w:p>
    <w:p w14:paraId="0F7D057B" w14:textId="77777777" w:rsidR="00D56697" w:rsidRPr="004825B1" w:rsidRDefault="00D56697" w:rsidP="00D56697">
      <w:pPr>
        <w:ind w:left="720" w:hanging="720"/>
        <w:jc w:val="both"/>
        <w:rPr>
          <w:rFonts w:ascii="Arial" w:hAnsi="Arial"/>
          <w:sz w:val="22"/>
          <w:szCs w:val="22"/>
        </w:rPr>
      </w:pPr>
      <w:r w:rsidRPr="004825B1">
        <w:rPr>
          <w:rFonts w:ascii="Arial" w:hAnsi="Arial"/>
          <w:sz w:val="22"/>
          <w:szCs w:val="22"/>
        </w:rPr>
        <w:t xml:space="preserve">Position: </w:t>
      </w:r>
      <w:r w:rsidRPr="004825B1">
        <w:rPr>
          <w:rFonts w:ascii="Arial" w:hAnsi="Arial"/>
          <w:sz w:val="22"/>
          <w:szCs w:val="22"/>
        </w:rPr>
        <w:tab/>
      </w:r>
      <w:r>
        <w:rPr>
          <w:rFonts w:ascii="Arial" w:hAnsi="Arial"/>
          <w:sz w:val="22"/>
          <w:szCs w:val="22"/>
        </w:rPr>
        <w:t>CEO/Founder</w:t>
      </w:r>
    </w:p>
    <w:p w14:paraId="4A47E5F9" w14:textId="77777777" w:rsidR="00D56697" w:rsidRPr="004825B1" w:rsidRDefault="00D56697" w:rsidP="00D56697">
      <w:pPr>
        <w:ind w:left="720" w:hanging="720"/>
        <w:jc w:val="both"/>
        <w:rPr>
          <w:rFonts w:ascii="Arial" w:hAnsi="Arial"/>
          <w:sz w:val="22"/>
          <w:szCs w:val="22"/>
        </w:rPr>
      </w:pPr>
      <w:r w:rsidRPr="004825B1">
        <w:rPr>
          <w:rFonts w:ascii="Arial" w:hAnsi="Arial"/>
          <w:sz w:val="22"/>
          <w:szCs w:val="22"/>
        </w:rPr>
        <w:tab/>
      </w:r>
    </w:p>
    <w:p w14:paraId="434E5454" w14:textId="77777777" w:rsidR="00D56697" w:rsidRPr="004825B1" w:rsidRDefault="00D56697" w:rsidP="00D56697">
      <w:pPr>
        <w:jc w:val="both"/>
        <w:rPr>
          <w:rFonts w:ascii="Arial" w:hAnsi="Arial"/>
          <w:sz w:val="22"/>
          <w:szCs w:val="22"/>
        </w:rPr>
      </w:pPr>
      <w:r w:rsidRPr="004825B1">
        <w:rPr>
          <w:rFonts w:ascii="Arial" w:hAnsi="Arial"/>
          <w:sz w:val="22"/>
          <w:szCs w:val="22"/>
        </w:rPr>
        <w:t>Date:</w:t>
      </w:r>
      <w:r w:rsidRPr="004825B1">
        <w:rPr>
          <w:rFonts w:ascii="Arial" w:hAnsi="Arial"/>
          <w:sz w:val="22"/>
          <w:szCs w:val="22"/>
        </w:rPr>
        <w:tab/>
        <w:t xml:space="preserve"> .....................................................</w:t>
      </w:r>
    </w:p>
    <w:p w14:paraId="1B0A7004" w14:textId="77777777" w:rsidR="004A469E" w:rsidRDefault="004A469E" w:rsidP="004A469E"/>
    <w:sectPr w:rsidR="004A469E" w:rsidSect="00F61782">
      <w:headerReference w:type="default" r:id="rId8"/>
      <w:footerReference w:type="default" r:id="rId9"/>
      <w:headerReference w:type="first" r:id="rId10"/>
      <w:footerReference w:type="first" r:id="rId11"/>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B180D" w14:textId="77777777" w:rsidR="00DE563B" w:rsidRDefault="00DE563B" w:rsidP="000B13FD">
      <w:r>
        <w:separator/>
      </w:r>
    </w:p>
  </w:endnote>
  <w:endnote w:type="continuationSeparator" w:id="0">
    <w:p w14:paraId="1A0B4443" w14:textId="77777777" w:rsidR="00DE563B" w:rsidRDefault="00DE563B" w:rsidP="000B1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Montserrat">
    <w:altName w:val="Calibri"/>
    <w:charset w:val="00"/>
    <w:family w:val="auto"/>
    <w:pitch w:val="variable"/>
    <w:sig w:usb0="A000022F" w:usb1="4000204A" w:usb2="00000000" w:usb3="00000000" w:csb0="00000197" w:csb1="00000000"/>
  </w:font>
  <w:font w:name="Playfair Display">
    <w:altName w:val="Calibri"/>
    <w:panose1 w:val="00000000000000000000"/>
    <w:charset w:val="00"/>
    <w:family w:val="modern"/>
    <w:notTrueType/>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2087842"/>
      <w:docPartObj>
        <w:docPartGallery w:val="Page Numbers (Bottom of Page)"/>
        <w:docPartUnique/>
      </w:docPartObj>
    </w:sdtPr>
    <w:sdtEndPr>
      <w:rPr>
        <w:noProof/>
      </w:rPr>
    </w:sdtEndPr>
    <w:sdtContent>
      <w:p w14:paraId="2C67DEF3" w14:textId="77777777" w:rsidR="00F61782" w:rsidRDefault="00F61782">
        <w:pPr>
          <w:pStyle w:val="Footer"/>
        </w:pPr>
        <w:r>
          <w:fldChar w:fldCharType="begin"/>
        </w:r>
        <w:r>
          <w:instrText xml:space="preserve"> PAGE   \* MERGEFORMAT </w:instrText>
        </w:r>
        <w:r>
          <w:fldChar w:fldCharType="separate"/>
        </w:r>
        <w:r>
          <w:rPr>
            <w:noProof/>
          </w:rPr>
          <w:t>2</w:t>
        </w:r>
        <w:r>
          <w:rPr>
            <w:noProof/>
          </w:rPr>
          <w:fldChar w:fldCharType="end"/>
        </w:r>
      </w:p>
    </w:sdtContent>
  </w:sdt>
  <w:p w14:paraId="27E0E6AC" w14:textId="77777777" w:rsidR="000B13FD" w:rsidRPr="00F61782" w:rsidRDefault="000B13FD" w:rsidP="00F617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9455514"/>
      <w:docPartObj>
        <w:docPartGallery w:val="Page Numbers (Bottom of Page)"/>
        <w:docPartUnique/>
      </w:docPartObj>
    </w:sdtPr>
    <w:sdtEndPr>
      <w:rPr>
        <w:noProof/>
      </w:rPr>
    </w:sdtEndPr>
    <w:sdtContent>
      <w:p w14:paraId="1F01B017" w14:textId="77777777" w:rsidR="00F61782" w:rsidRDefault="00F61782">
        <w:pPr>
          <w:pStyle w:val="Footer"/>
        </w:pPr>
        <w:r>
          <w:fldChar w:fldCharType="begin"/>
        </w:r>
        <w:r>
          <w:instrText xml:space="preserve"> PAGE   \* MERGEFORMAT </w:instrText>
        </w:r>
        <w:r>
          <w:fldChar w:fldCharType="separate"/>
        </w:r>
        <w:r>
          <w:rPr>
            <w:noProof/>
          </w:rPr>
          <w:t>2</w:t>
        </w:r>
        <w:r>
          <w:rPr>
            <w:noProof/>
          </w:rPr>
          <w:fldChar w:fldCharType="end"/>
        </w:r>
      </w:p>
    </w:sdtContent>
  </w:sdt>
  <w:p w14:paraId="1ECD1EFA" w14:textId="77777777" w:rsidR="00F61782" w:rsidRPr="00424FA8" w:rsidRDefault="00F61782" w:rsidP="00F61782">
    <w:pPr>
      <w:jc w:val="center"/>
      <w:rPr>
        <w:rFonts w:cstheme="minorHAnsi"/>
      </w:rPr>
    </w:pPr>
    <w:r w:rsidRPr="00424FA8">
      <w:rPr>
        <w:rFonts w:cstheme="minorHAnsi"/>
      </w:rPr>
      <w:t>Now &amp; Then LTD.: Company Number 12483773</w:t>
    </w:r>
  </w:p>
  <w:p w14:paraId="3E2A0E46" w14:textId="77777777" w:rsidR="00F61782" w:rsidRPr="00424FA8" w:rsidRDefault="00F61782" w:rsidP="00F61782">
    <w:pPr>
      <w:jc w:val="center"/>
      <w:rPr>
        <w:rFonts w:cstheme="minorHAnsi"/>
      </w:rPr>
    </w:pPr>
    <w:r w:rsidRPr="00424FA8">
      <w:rPr>
        <w:rFonts w:cstheme="minorHAnsi"/>
      </w:rPr>
      <w:t xml:space="preserve">Incorporated </w:t>
    </w:r>
    <w:r w:rsidRPr="00424FA8">
      <w:rPr>
        <w:rFonts w:cstheme="minorHAnsi"/>
        <w:lang w:val="en-US"/>
      </w:rPr>
      <w:t>February 2020</w:t>
    </w:r>
  </w:p>
  <w:p w14:paraId="6E7268C5" w14:textId="77777777" w:rsidR="00F61782" w:rsidRDefault="00F61782" w:rsidP="00F61782">
    <w:pPr>
      <w:jc w:val="center"/>
      <w:rPr>
        <w:rFonts w:cstheme="minorHAnsi"/>
      </w:rPr>
    </w:pPr>
    <w:r w:rsidRPr="00424FA8">
      <w:rPr>
        <w:rFonts w:cstheme="minorHAnsi"/>
      </w:rPr>
      <w:t>Founder Mike Robinson 07759 827359,</w:t>
    </w:r>
  </w:p>
  <w:p w14:paraId="362A4980" w14:textId="77777777" w:rsidR="00F61782" w:rsidRDefault="00F61782" w:rsidP="00F61782">
    <w:pPr>
      <w:jc w:val="center"/>
      <w:rPr>
        <w:rFonts w:cstheme="minorHAnsi"/>
      </w:rPr>
    </w:pPr>
    <w:r w:rsidRPr="00424FA8">
      <w:rPr>
        <w:rFonts w:cstheme="minorHAnsi"/>
      </w:rPr>
      <w:t xml:space="preserve">Email </w:t>
    </w:r>
    <w:hyperlink r:id="rId1" w:history="1">
      <w:r w:rsidRPr="004D130C">
        <w:rPr>
          <w:rStyle w:val="Hyperlink"/>
          <w:rFonts w:cstheme="minorHAnsi"/>
        </w:rPr>
        <w:t>mike@nowthen.uk</w:t>
      </w:r>
    </w:hyperlink>
    <w:r>
      <w:rPr>
        <w:rFonts w:cstheme="minorHAnsi"/>
      </w:rPr>
      <w:t xml:space="preserve"> Website: </w:t>
    </w:r>
    <w:hyperlink r:id="rId2" w:history="1">
      <w:r w:rsidRPr="004D130C">
        <w:rPr>
          <w:rStyle w:val="Hyperlink"/>
          <w:rFonts w:cstheme="minorHAnsi"/>
        </w:rPr>
        <w:t>www.nowthen.uk</w:t>
      </w:r>
    </w:hyperlink>
  </w:p>
  <w:p w14:paraId="0F5277C3" w14:textId="77777777" w:rsidR="00F61782" w:rsidRDefault="00F61782" w:rsidP="00F61782">
    <w:pPr>
      <w:shd w:val="clear" w:color="auto" w:fill="FFFFFF"/>
      <w:jc w:val="center"/>
      <w:rPr>
        <w:rFonts w:ascii="Playfair Display" w:eastAsia="Calibri" w:hAnsi="Playfair Display" w:cs="Calibri"/>
        <w:b/>
        <w:bCs/>
        <w:noProof/>
        <w:color w:val="000000"/>
        <w:sz w:val="20"/>
        <w:lang w:val="en-US" w:eastAsia="en-GB"/>
      </w:rPr>
    </w:pPr>
    <w:r>
      <w:rPr>
        <w:rFonts w:cstheme="minorHAnsi"/>
      </w:rPr>
      <w:t xml:space="preserve">LinkedIn: </w:t>
    </w:r>
    <w:hyperlink r:id="rId3" w:history="1">
      <w:r>
        <w:rPr>
          <w:rStyle w:val="Hyperlink"/>
          <w:rFonts w:ascii="Calibri" w:eastAsia="Calibri" w:hAnsi="Calibri" w:cs="Calibri"/>
          <w:noProof/>
          <w:lang w:eastAsia="en-GB"/>
        </w:rPr>
        <w:t>https://www.linkedin.com/company/now-then-ltd</w:t>
      </w:r>
    </w:hyperlink>
  </w:p>
  <w:p w14:paraId="69C93985" w14:textId="77777777" w:rsidR="00F61782" w:rsidRDefault="00F61782" w:rsidP="00F61782">
    <w:pPr>
      <w:jc w:val="center"/>
    </w:pPr>
    <w:r w:rsidRPr="00424FA8">
      <w:rPr>
        <w:rFonts w:cstheme="minorHAnsi"/>
      </w:rPr>
      <w:t>Registered Address: Chi Lowarth, Trethannas Gardens, Praze-An-Beeble, Camborne, Cornwall. TR14 0JX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24C0B" w14:textId="77777777" w:rsidR="00DE563B" w:rsidRDefault="00DE563B" w:rsidP="000B13FD">
      <w:r>
        <w:separator/>
      </w:r>
    </w:p>
  </w:footnote>
  <w:footnote w:type="continuationSeparator" w:id="0">
    <w:p w14:paraId="38CF32FD" w14:textId="77777777" w:rsidR="00DE563B" w:rsidRDefault="00DE563B" w:rsidP="000B1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3108B" w14:textId="19CD92BA" w:rsidR="000B13FD" w:rsidRDefault="006D6146" w:rsidP="000B13FD">
    <w:pPr>
      <w:jc w:val="right"/>
    </w:pPr>
    <w:r>
      <w:rPr>
        <w:noProof/>
      </w:rPr>
      <mc:AlternateContent>
        <mc:Choice Requires="wps">
          <w:drawing>
            <wp:anchor distT="0" distB="0" distL="114300" distR="114300" simplePos="0" relativeHeight="251659264" behindDoc="0" locked="0" layoutInCell="0" allowOverlap="1" wp14:anchorId="7E82AF66" wp14:editId="7ECF60BC">
              <wp:simplePos x="0" y="0"/>
              <wp:positionH relativeFrom="page">
                <wp:posOffset>0</wp:posOffset>
              </wp:positionH>
              <wp:positionV relativeFrom="page">
                <wp:posOffset>190500</wp:posOffset>
              </wp:positionV>
              <wp:extent cx="7772400" cy="273050"/>
              <wp:effectExtent l="0" t="0" r="0" b="12700"/>
              <wp:wrapNone/>
              <wp:docPr id="4" name="MSIPCMff83437db86e7bf6a2732013" descr="{&quot;HashCode&quot;:-2130211288,&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DDC0AA" w14:textId="7489699B" w:rsidR="006D6146" w:rsidRPr="006D6146" w:rsidRDefault="006D6146" w:rsidP="006D6146">
                          <w:pPr>
                            <w:jc w:val="right"/>
                            <w:rPr>
                              <w:rFonts w:ascii="Calibri" w:hAnsi="Calibri" w:cs="Calibri"/>
                              <w:color w:val="FF8C00"/>
                              <w:sz w:val="20"/>
                            </w:rPr>
                          </w:pPr>
                          <w:r w:rsidRPr="006D6146">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82AF66" id="_x0000_t202" coordsize="21600,21600" o:spt="202" path="m,l,21600r21600,l21600,xe">
              <v:stroke joinstyle="miter"/>
              <v:path gradientshapeok="t" o:connecttype="rect"/>
            </v:shapetype>
            <v:shape id="MSIPCMff83437db86e7bf6a2732013" o:spid="_x0000_s1026" type="#_x0000_t202" alt="{&quot;HashCode&quot;:-2130211288,&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" o:allowincell="f" filled="f" stroked="f" strokeweight=".5pt">
              <v:fill o:detectmouseclick="t"/>
              <v:textbox inset=",0,20pt,0">
                <w:txbxContent>
                  <w:p w14:paraId="03DDC0AA" w14:textId="7489699B" w:rsidR="006D6146" w:rsidRPr="006D6146" w:rsidRDefault="006D6146" w:rsidP="006D6146">
                    <w:pPr>
                      <w:jc w:val="right"/>
                      <w:rPr>
                        <w:rFonts w:ascii="Calibri" w:hAnsi="Calibri" w:cs="Calibri"/>
                        <w:color w:val="FF8C00"/>
                        <w:sz w:val="20"/>
                      </w:rPr>
                    </w:pPr>
                    <w:r w:rsidRPr="006D6146">
                      <w:rPr>
                        <w:rFonts w:ascii="Calibri" w:hAnsi="Calibri" w:cs="Calibri"/>
                        <w:color w:val="FF8C00"/>
                        <w:sz w:val="20"/>
                      </w:rPr>
                      <w:t>Information Classification: CONTROLLED</w:t>
                    </w:r>
                  </w:p>
                </w:txbxContent>
              </v:textbox>
              <w10:wrap anchorx="page" anchory="page"/>
            </v:shape>
          </w:pict>
        </mc:Fallback>
      </mc:AlternateContent>
    </w:r>
    <w:r w:rsidR="000B13FD">
      <w:rPr>
        <w:noProof/>
      </w:rPr>
      <w:drawing>
        <wp:inline distT="0" distB="0" distL="0" distR="0" wp14:anchorId="63056974" wp14:editId="61AB6D91">
          <wp:extent cx="1222014" cy="790575"/>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H~3.PNG"/>
                  <pic:cNvPicPr/>
                </pic:nvPicPr>
                <pic:blipFill>
                  <a:blip r:embed="rId1">
                    <a:extLst>
                      <a:ext uri="{28A0092B-C50C-407E-A947-70E740481C1C}">
                        <a14:useLocalDpi xmlns:a14="http://schemas.microsoft.com/office/drawing/2010/main" val="0"/>
                      </a:ext>
                    </a:extLst>
                  </a:blip>
                  <a:stretch>
                    <a:fillRect/>
                  </a:stretch>
                </pic:blipFill>
                <pic:spPr>
                  <a:xfrm>
                    <a:off x="0" y="0"/>
                    <a:ext cx="1228689" cy="794894"/>
                  </a:xfrm>
                  <a:prstGeom prst="rect">
                    <a:avLst/>
                  </a:prstGeom>
                </pic:spPr>
              </pic:pic>
            </a:graphicData>
          </a:graphic>
        </wp:inline>
      </w:drawing>
    </w:r>
    <w:r w:rsidR="000B13FD" w:rsidRPr="000B13FD">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F7D76" w14:textId="5CE5838F" w:rsidR="00F61782" w:rsidRDefault="006D6146" w:rsidP="00F61782">
    <w:pPr>
      <w:pStyle w:val="Header"/>
      <w:jc w:val="right"/>
    </w:pPr>
    <w:r>
      <w:rPr>
        <w:noProof/>
      </w:rPr>
      <mc:AlternateContent>
        <mc:Choice Requires="wps">
          <w:drawing>
            <wp:anchor distT="0" distB="0" distL="114300" distR="114300" simplePos="0" relativeHeight="251660288" behindDoc="0" locked="0" layoutInCell="0" allowOverlap="1" wp14:anchorId="6BF4FE8E" wp14:editId="026C190A">
              <wp:simplePos x="0" y="0"/>
              <wp:positionH relativeFrom="page">
                <wp:posOffset>0</wp:posOffset>
              </wp:positionH>
              <wp:positionV relativeFrom="page">
                <wp:posOffset>190500</wp:posOffset>
              </wp:positionV>
              <wp:extent cx="7772400" cy="273050"/>
              <wp:effectExtent l="0" t="0" r="0" b="12700"/>
              <wp:wrapNone/>
              <wp:docPr id="5" name="MSIPCMb9ac445e86685b7cca9b73fd" descr="{&quot;HashCode&quot;:-2130211288,&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EBFB42" w14:textId="5F419FE3" w:rsidR="006D6146" w:rsidRPr="006D6146" w:rsidRDefault="006D6146" w:rsidP="006D6146">
                          <w:pPr>
                            <w:jc w:val="right"/>
                            <w:rPr>
                              <w:rFonts w:ascii="Calibri" w:hAnsi="Calibri" w:cs="Calibri"/>
                              <w:color w:val="FF8C00"/>
                              <w:sz w:val="20"/>
                            </w:rPr>
                          </w:pPr>
                          <w:r w:rsidRPr="006D6146">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BF4FE8E" id="_x0000_t202" coordsize="21600,21600" o:spt="202" path="m,l,21600r21600,l21600,xe">
              <v:stroke joinstyle="miter"/>
              <v:path gradientshapeok="t" o:connecttype="rect"/>
            </v:shapetype>
            <v:shape id="MSIPCMb9ac445e86685b7cca9b73fd" o:spid="_x0000_s1027" type="#_x0000_t202" alt="{&quot;HashCode&quot;:-2130211288,&quot;Height&quot;:792.0,&quot;Width&quot;:612.0,&quot;Placement&quot;:&quot;Header&quot;,&quot;Index&quot;:&quot;FirstPage&quot;,&quot;Section&quot;:1,&quot;Top&quot;:0.0,&quot;Left&quot;:0.0}" style="position:absolute;left:0;text-align:left;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" o:allowincell="f" filled="f" stroked="f" strokeweight=".5pt">
              <v:fill o:detectmouseclick="t"/>
              <v:textbox inset=",0,20pt,0">
                <w:txbxContent>
                  <w:p w14:paraId="4EEBFB42" w14:textId="5F419FE3" w:rsidR="006D6146" w:rsidRPr="006D6146" w:rsidRDefault="006D6146" w:rsidP="006D6146">
                    <w:pPr>
                      <w:jc w:val="right"/>
                      <w:rPr>
                        <w:rFonts w:ascii="Calibri" w:hAnsi="Calibri" w:cs="Calibri"/>
                        <w:color w:val="FF8C00"/>
                        <w:sz w:val="20"/>
                      </w:rPr>
                    </w:pPr>
                    <w:r w:rsidRPr="006D6146">
                      <w:rPr>
                        <w:rFonts w:ascii="Calibri" w:hAnsi="Calibri" w:cs="Calibri"/>
                        <w:color w:val="FF8C00"/>
                        <w:sz w:val="20"/>
                      </w:rPr>
                      <w:t>Information Classification: CONTROLLED</w:t>
                    </w:r>
                  </w:p>
                </w:txbxContent>
              </v:textbox>
              <w10:wrap anchorx="page" anchory="page"/>
            </v:shape>
          </w:pict>
        </mc:Fallback>
      </mc:AlternateContent>
    </w:r>
    <w:r w:rsidR="00F61782">
      <w:rPr>
        <w:noProof/>
      </w:rPr>
      <w:drawing>
        <wp:inline distT="0" distB="0" distL="0" distR="0" wp14:anchorId="08973922" wp14:editId="2C777E95">
          <wp:extent cx="1713826" cy="110875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H~3.PNG"/>
                  <pic:cNvPicPr/>
                </pic:nvPicPr>
                <pic:blipFill>
                  <a:blip r:embed="rId1">
                    <a:extLst>
                      <a:ext uri="{28A0092B-C50C-407E-A947-70E740481C1C}">
                        <a14:useLocalDpi xmlns:a14="http://schemas.microsoft.com/office/drawing/2010/main" val="0"/>
                      </a:ext>
                    </a:extLst>
                  </a:blip>
                  <a:stretch>
                    <a:fillRect/>
                  </a:stretch>
                </pic:blipFill>
                <pic:spPr>
                  <a:xfrm>
                    <a:off x="0" y="0"/>
                    <a:ext cx="1721194" cy="11135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E552E"/>
    <w:multiLevelType w:val="hybridMultilevel"/>
    <w:tmpl w:val="0060B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D13F07"/>
    <w:multiLevelType w:val="hybridMultilevel"/>
    <w:tmpl w:val="55D4385E"/>
    <w:lvl w:ilvl="0" w:tplc="08090015">
      <w:start w:val="1"/>
      <w:numFmt w:val="upp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4B13551"/>
    <w:multiLevelType w:val="hybridMultilevel"/>
    <w:tmpl w:val="4D9AA38A"/>
    <w:lvl w:ilvl="0" w:tplc="81AAFFF0">
      <w:start w:val="1"/>
      <w:numFmt w:val="upperLetter"/>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28458F"/>
    <w:multiLevelType w:val="hybridMultilevel"/>
    <w:tmpl w:val="9792658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012EE6"/>
    <w:multiLevelType w:val="hybridMultilevel"/>
    <w:tmpl w:val="EFC01A10"/>
    <w:lvl w:ilvl="0" w:tplc="813A29FC">
      <w:start w:val="1"/>
      <w:numFmt w:val="decimal"/>
      <w:lvlText w:val="(%1)"/>
      <w:lvlJc w:val="left"/>
      <w:pPr>
        <w:tabs>
          <w:tab w:val="num" w:pos="450"/>
        </w:tabs>
        <w:ind w:left="450" w:hanging="390"/>
      </w:pPr>
      <w:rPr>
        <w:rFonts w:cs="Times New Roman" w:hint="default"/>
        <w:color w:val="auto"/>
        <w:sz w:val="22"/>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5" w15:restartNumberingAfterBreak="0">
    <w:nsid w:val="6EC67B72"/>
    <w:multiLevelType w:val="multilevel"/>
    <w:tmpl w:val="7316AB1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97"/>
    <w:rsid w:val="00001138"/>
    <w:rsid w:val="000B13FD"/>
    <w:rsid w:val="001A6104"/>
    <w:rsid w:val="00314554"/>
    <w:rsid w:val="003C681E"/>
    <w:rsid w:val="00424FA8"/>
    <w:rsid w:val="00436A16"/>
    <w:rsid w:val="004A469E"/>
    <w:rsid w:val="006503A1"/>
    <w:rsid w:val="006D6146"/>
    <w:rsid w:val="007738CE"/>
    <w:rsid w:val="007B7B52"/>
    <w:rsid w:val="00836996"/>
    <w:rsid w:val="009010FE"/>
    <w:rsid w:val="00D56697"/>
    <w:rsid w:val="00D818A5"/>
    <w:rsid w:val="00DE563B"/>
    <w:rsid w:val="00F617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B0CE9B"/>
  <w15:chartTrackingRefBased/>
  <w15:docId w15:val="{8C484584-20D7-473C-8ABF-23DE1A98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amp;T"/>
    <w:qFormat/>
    <w:rsid w:val="00D56697"/>
    <w:pPr>
      <w:spacing w:after="0"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uiPriority w:val="9"/>
    <w:qFormat/>
    <w:rsid w:val="003C681E"/>
    <w:pPr>
      <w:keepNext/>
      <w:keepLines/>
      <w:spacing w:before="400" w:after="40"/>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3C681E"/>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C681E"/>
    <w:pPr>
      <w:keepNext/>
      <w:keepLines/>
      <w:spacing w:before="40"/>
      <w:outlineLvl w:val="2"/>
    </w:pPr>
    <w:rPr>
      <w:rFonts w:asciiTheme="majorHAnsi" w:eastAsiaTheme="majorEastAsia" w:hAnsiTheme="majorHAnsi" w:cstheme="majorBidi"/>
      <w:color w:val="2F5496" w:themeColor="accent1" w:themeShade="BF"/>
      <w:sz w:val="28"/>
      <w:szCs w:val="28"/>
    </w:rPr>
  </w:style>
  <w:style w:type="paragraph" w:styleId="Heading4">
    <w:name w:val="heading 4"/>
    <w:aliases w:val="N&amp;T Heading"/>
    <w:basedOn w:val="Normal"/>
    <w:next w:val="Normal"/>
    <w:link w:val="Heading4Char"/>
    <w:autoRedefine/>
    <w:uiPriority w:val="9"/>
    <w:unhideWhenUsed/>
    <w:qFormat/>
    <w:rsid w:val="00314554"/>
    <w:pPr>
      <w:keepNext/>
      <w:keepLines/>
      <w:spacing w:before="4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3C681E"/>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3C681E"/>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3C681E"/>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3C681E"/>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3C681E"/>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81E"/>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3C68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C681E"/>
    <w:rPr>
      <w:rFonts w:asciiTheme="majorHAnsi" w:eastAsiaTheme="majorEastAsia" w:hAnsiTheme="majorHAnsi" w:cstheme="majorBidi"/>
      <w:color w:val="2F5496" w:themeColor="accent1" w:themeShade="BF"/>
      <w:sz w:val="28"/>
      <w:szCs w:val="28"/>
    </w:rPr>
  </w:style>
  <w:style w:type="character" w:customStyle="1" w:styleId="Heading4Char">
    <w:name w:val="Heading 4 Char"/>
    <w:aliases w:val="N&amp;T Heading Char"/>
    <w:basedOn w:val="DefaultParagraphFont"/>
    <w:link w:val="Heading4"/>
    <w:uiPriority w:val="9"/>
    <w:rsid w:val="00314554"/>
    <w:rPr>
      <w:rFonts w:asciiTheme="majorHAnsi" w:eastAsiaTheme="majorEastAsia" w:hAnsiTheme="majorHAnsi" w:cstheme="majorBidi"/>
      <w:sz w:val="24"/>
      <w:szCs w:val="24"/>
      <w:lang w:val="en-GB"/>
    </w:rPr>
  </w:style>
  <w:style w:type="character" w:customStyle="1" w:styleId="Heading5Char">
    <w:name w:val="Heading 5 Char"/>
    <w:basedOn w:val="DefaultParagraphFont"/>
    <w:link w:val="Heading5"/>
    <w:uiPriority w:val="9"/>
    <w:semiHidden/>
    <w:rsid w:val="003C681E"/>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3C681E"/>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3C681E"/>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3C681E"/>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3C681E"/>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3C681E"/>
    <w:rPr>
      <w:b/>
      <w:bCs/>
      <w:smallCaps/>
      <w:color w:val="44546A" w:themeColor="text2"/>
    </w:rPr>
  </w:style>
  <w:style w:type="paragraph" w:styleId="Title">
    <w:name w:val="Title"/>
    <w:basedOn w:val="Normal"/>
    <w:next w:val="Normal"/>
    <w:link w:val="TitleChar"/>
    <w:uiPriority w:val="10"/>
    <w:qFormat/>
    <w:rsid w:val="003C681E"/>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3C681E"/>
    <w:rPr>
      <w:rFonts w:asciiTheme="majorHAnsi" w:eastAsiaTheme="majorEastAsia" w:hAnsiTheme="majorHAnsi" w:cstheme="majorBidi"/>
      <w:caps/>
      <w:color w:val="44546A" w:themeColor="text2"/>
      <w:spacing w:val="-15"/>
      <w:sz w:val="72"/>
      <w:szCs w:val="72"/>
    </w:rPr>
  </w:style>
  <w:style w:type="paragraph" w:styleId="Subtitle">
    <w:name w:val="Subtitle"/>
    <w:aliases w:val="N&amp;T Subtitle"/>
    <w:basedOn w:val="Normal"/>
    <w:next w:val="Normal"/>
    <w:link w:val="SubtitleChar"/>
    <w:uiPriority w:val="11"/>
    <w:qFormat/>
    <w:rsid w:val="00314554"/>
    <w:pPr>
      <w:numPr>
        <w:ilvl w:val="1"/>
      </w:numPr>
      <w:spacing w:after="240"/>
    </w:pPr>
    <w:rPr>
      <w:rFonts w:ascii="Playfair Display" w:eastAsiaTheme="majorEastAsia" w:hAnsi="Playfair Display" w:cstheme="majorBidi"/>
      <w:sz w:val="24"/>
      <w:szCs w:val="28"/>
    </w:rPr>
  </w:style>
  <w:style w:type="character" w:customStyle="1" w:styleId="SubtitleChar">
    <w:name w:val="Subtitle Char"/>
    <w:aliases w:val="N&amp;T Subtitle Char"/>
    <w:basedOn w:val="DefaultParagraphFont"/>
    <w:link w:val="Subtitle"/>
    <w:uiPriority w:val="11"/>
    <w:rsid w:val="00314554"/>
    <w:rPr>
      <w:rFonts w:ascii="Playfair Display" w:eastAsiaTheme="majorEastAsia" w:hAnsi="Playfair Display" w:cstheme="majorBidi"/>
      <w:sz w:val="24"/>
      <w:szCs w:val="28"/>
    </w:rPr>
  </w:style>
  <w:style w:type="character" w:styleId="Strong">
    <w:name w:val="Strong"/>
    <w:basedOn w:val="DefaultParagraphFont"/>
    <w:uiPriority w:val="22"/>
    <w:qFormat/>
    <w:rsid w:val="003C681E"/>
    <w:rPr>
      <w:b/>
      <w:bCs/>
    </w:rPr>
  </w:style>
  <w:style w:type="character" w:styleId="Emphasis">
    <w:name w:val="Emphasis"/>
    <w:basedOn w:val="DefaultParagraphFont"/>
    <w:uiPriority w:val="20"/>
    <w:qFormat/>
    <w:rsid w:val="003C681E"/>
    <w:rPr>
      <w:i/>
      <w:iCs/>
    </w:rPr>
  </w:style>
  <w:style w:type="paragraph" w:styleId="NoSpacing">
    <w:name w:val="No Spacing"/>
    <w:uiPriority w:val="1"/>
    <w:qFormat/>
    <w:rsid w:val="003C681E"/>
    <w:pPr>
      <w:spacing w:after="0" w:line="240" w:lineRule="auto"/>
    </w:pPr>
  </w:style>
  <w:style w:type="paragraph" w:styleId="Quote">
    <w:name w:val="Quote"/>
    <w:basedOn w:val="Normal"/>
    <w:next w:val="Normal"/>
    <w:link w:val="QuoteChar"/>
    <w:uiPriority w:val="29"/>
    <w:qFormat/>
    <w:rsid w:val="003C681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3C681E"/>
    <w:rPr>
      <w:color w:val="44546A" w:themeColor="text2"/>
      <w:sz w:val="24"/>
      <w:szCs w:val="24"/>
    </w:rPr>
  </w:style>
  <w:style w:type="paragraph" w:styleId="IntenseQuote">
    <w:name w:val="Intense Quote"/>
    <w:basedOn w:val="Normal"/>
    <w:next w:val="Normal"/>
    <w:link w:val="IntenseQuoteChar"/>
    <w:uiPriority w:val="30"/>
    <w:qFormat/>
    <w:rsid w:val="003C681E"/>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3C681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3C681E"/>
    <w:rPr>
      <w:i/>
      <w:iCs/>
      <w:color w:val="595959" w:themeColor="text1" w:themeTint="A6"/>
    </w:rPr>
  </w:style>
  <w:style w:type="character" w:styleId="IntenseEmphasis">
    <w:name w:val="Intense Emphasis"/>
    <w:basedOn w:val="DefaultParagraphFont"/>
    <w:uiPriority w:val="21"/>
    <w:qFormat/>
    <w:rsid w:val="003C681E"/>
    <w:rPr>
      <w:b/>
      <w:bCs/>
      <w:i/>
      <w:iCs/>
    </w:rPr>
  </w:style>
  <w:style w:type="character" w:styleId="SubtleReference">
    <w:name w:val="Subtle Reference"/>
    <w:basedOn w:val="DefaultParagraphFont"/>
    <w:uiPriority w:val="31"/>
    <w:qFormat/>
    <w:rsid w:val="003C681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C681E"/>
    <w:rPr>
      <w:b/>
      <w:bCs/>
      <w:smallCaps/>
      <w:color w:val="44546A" w:themeColor="text2"/>
      <w:u w:val="single"/>
    </w:rPr>
  </w:style>
  <w:style w:type="character" w:styleId="BookTitle">
    <w:name w:val="Book Title"/>
    <w:basedOn w:val="DefaultParagraphFont"/>
    <w:uiPriority w:val="33"/>
    <w:qFormat/>
    <w:rsid w:val="003C681E"/>
    <w:rPr>
      <w:b/>
      <w:bCs/>
      <w:smallCaps/>
      <w:spacing w:val="10"/>
    </w:rPr>
  </w:style>
  <w:style w:type="paragraph" w:styleId="TOCHeading">
    <w:name w:val="TOC Heading"/>
    <w:basedOn w:val="Heading1"/>
    <w:next w:val="Normal"/>
    <w:uiPriority w:val="39"/>
    <w:semiHidden/>
    <w:unhideWhenUsed/>
    <w:qFormat/>
    <w:rsid w:val="003C681E"/>
    <w:pPr>
      <w:outlineLvl w:val="9"/>
    </w:pPr>
  </w:style>
  <w:style w:type="paragraph" w:styleId="Header">
    <w:name w:val="header"/>
    <w:basedOn w:val="Normal"/>
    <w:link w:val="HeaderChar"/>
    <w:uiPriority w:val="99"/>
    <w:unhideWhenUsed/>
    <w:rsid w:val="000B13FD"/>
    <w:pPr>
      <w:tabs>
        <w:tab w:val="center" w:pos="4513"/>
        <w:tab w:val="right" w:pos="9026"/>
      </w:tabs>
    </w:pPr>
  </w:style>
  <w:style w:type="character" w:customStyle="1" w:styleId="HeaderChar">
    <w:name w:val="Header Char"/>
    <w:basedOn w:val="DefaultParagraphFont"/>
    <w:link w:val="Header"/>
    <w:uiPriority w:val="99"/>
    <w:rsid w:val="000B13FD"/>
  </w:style>
  <w:style w:type="paragraph" w:styleId="Footer">
    <w:name w:val="footer"/>
    <w:basedOn w:val="Normal"/>
    <w:link w:val="FooterChar"/>
    <w:uiPriority w:val="99"/>
    <w:unhideWhenUsed/>
    <w:rsid w:val="000B13FD"/>
    <w:pPr>
      <w:tabs>
        <w:tab w:val="center" w:pos="4513"/>
        <w:tab w:val="right" w:pos="9026"/>
      </w:tabs>
    </w:pPr>
  </w:style>
  <w:style w:type="character" w:customStyle="1" w:styleId="FooterChar">
    <w:name w:val="Footer Char"/>
    <w:basedOn w:val="DefaultParagraphFont"/>
    <w:link w:val="Footer"/>
    <w:uiPriority w:val="99"/>
    <w:rsid w:val="000B13FD"/>
  </w:style>
  <w:style w:type="character" w:styleId="Hyperlink">
    <w:name w:val="Hyperlink"/>
    <w:basedOn w:val="DefaultParagraphFont"/>
    <w:uiPriority w:val="99"/>
    <w:unhideWhenUsed/>
    <w:rsid w:val="00D818A5"/>
    <w:rPr>
      <w:color w:val="0563C1" w:themeColor="hyperlink"/>
      <w:u w:val="single"/>
    </w:rPr>
  </w:style>
  <w:style w:type="character" w:styleId="UnresolvedMention">
    <w:name w:val="Unresolved Mention"/>
    <w:basedOn w:val="DefaultParagraphFont"/>
    <w:uiPriority w:val="99"/>
    <w:semiHidden/>
    <w:unhideWhenUsed/>
    <w:rsid w:val="00D818A5"/>
    <w:rPr>
      <w:color w:val="605E5C"/>
      <w:shd w:val="clear" w:color="auto" w:fill="E1DFDD"/>
    </w:rPr>
  </w:style>
  <w:style w:type="paragraph" w:styleId="BodyTextIndent2">
    <w:name w:val="Body Text Indent 2"/>
    <w:basedOn w:val="Normal"/>
    <w:link w:val="BodyTextIndent2Char"/>
    <w:rsid w:val="00D56697"/>
    <w:pPr>
      <w:ind w:left="720" w:hanging="720"/>
      <w:jc w:val="both"/>
    </w:pPr>
  </w:style>
  <w:style w:type="character" w:customStyle="1" w:styleId="BodyTextIndent2Char">
    <w:name w:val="Body Text Indent 2 Char"/>
    <w:basedOn w:val="DefaultParagraphFont"/>
    <w:link w:val="BodyTextIndent2"/>
    <w:rsid w:val="00D56697"/>
    <w:rPr>
      <w:rFonts w:ascii="Times New Roman" w:eastAsia="Times New Roman" w:hAnsi="Times New Roman" w:cs="Times New Roman"/>
      <w:sz w:val="26"/>
      <w:szCs w:val="20"/>
    </w:rPr>
  </w:style>
  <w:style w:type="paragraph" w:styleId="BodyText">
    <w:name w:val="Body Text"/>
    <w:basedOn w:val="Normal"/>
    <w:link w:val="BodyTextChar"/>
    <w:rsid w:val="00D56697"/>
    <w:rPr>
      <w:rFonts w:ascii="Arial" w:hAnsi="Arial"/>
      <w:sz w:val="22"/>
    </w:rPr>
  </w:style>
  <w:style w:type="character" w:customStyle="1" w:styleId="BodyTextChar">
    <w:name w:val="Body Text Char"/>
    <w:basedOn w:val="DefaultParagraphFont"/>
    <w:link w:val="BodyText"/>
    <w:rsid w:val="00D56697"/>
    <w:rPr>
      <w:rFonts w:ascii="Arial" w:eastAsia="Times New Roman" w:hAnsi="Arial" w:cs="Times New Roman"/>
      <w:szCs w:val="20"/>
    </w:rPr>
  </w:style>
  <w:style w:type="paragraph" w:customStyle="1" w:styleId="para1">
    <w:name w:val="para1"/>
    <w:uiPriority w:val="99"/>
    <w:rsid w:val="00D56697"/>
    <w:pPr>
      <w:spacing w:after="0" w:line="240" w:lineRule="auto"/>
      <w:ind w:left="720" w:hanging="720"/>
    </w:pPr>
    <w:rPr>
      <w:rFonts w:ascii="Times New Roman" w:eastAsia="Times New Roman" w:hAnsi="Times New Roman" w:cs="Times New Roman"/>
      <w:sz w:val="24"/>
      <w:szCs w:val="20"/>
    </w:rPr>
  </w:style>
  <w:style w:type="paragraph" w:styleId="ListParagraph">
    <w:name w:val="List Paragraph"/>
    <w:basedOn w:val="Normal"/>
    <w:uiPriority w:val="34"/>
    <w:qFormat/>
    <w:rsid w:val="00D5669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1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www.linkedin.com/company/now-then-ltd" TargetMode="External"/><Relationship Id="rId2" Type="http://schemas.openxmlformats.org/officeDocument/2006/relationships/hyperlink" Target="http://www.nowthen.uk" TargetMode="External"/><Relationship Id="rId1" Type="http://schemas.openxmlformats.org/officeDocument/2006/relationships/hyperlink" Target="mailto:mike@nowthen.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sni\Documents\Custom%20Office%20Templates\Now%20&amp;%20Then%20Lt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ow &amp; Then">
      <a:majorFont>
        <a:latin typeface="Montserrat"/>
        <a:ea typeface=""/>
        <a:cs typeface="Times New Roman"/>
      </a:majorFont>
      <a:minorFont>
        <a:latin typeface="Open Sans"/>
        <a:ea typeface=""/>
        <a:cs typeface="Times New Roma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Now &amp; Then Ltd letterhead</Template>
  <TotalTime>1</TotalTime>
  <Pages>4</Pages>
  <Words>1290</Words>
  <Characters>7356</Characters>
  <Application>Microsoft Office Word</Application>
  <DocSecurity>0</DocSecurity>
  <Lines>61</Lines>
  <Paragraphs>17</Paragraphs>
  <ScaleCrop>false</ScaleCrop>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Robinson</dc:creator>
  <cp:keywords/>
  <dc:description/>
  <cp:lastModifiedBy>Graham Woodworth</cp:lastModifiedBy>
  <cp:revision>2</cp:revision>
  <dcterms:created xsi:type="dcterms:W3CDTF">2021-04-06T18:46:00Z</dcterms:created>
  <dcterms:modified xsi:type="dcterms:W3CDTF">2021-04-06T18:46:00Z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2021-04-06T18:46:40Z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45f70b3c-01de-43c2-982b-c9f248bf908f</vt:lpwstr>
  </property>
  <property fmtid="{D5CDD505-2E9C-101B-9397-08002B2CF9AE}" pid="8" name="MSIP_Label_65bade86-969a-4cfc-8d70-99d1f0adeaba_ContentBits">
    <vt:lpwstr>1</vt:lpwstr>
  </property>
</Properties>
</file>