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D3AB8D" w14:textId="5AB4DEF6" w:rsidR="008332FC" w:rsidRPr="00A33147" w:rsidRDefault="00783F73" w:rsidP="00E77B2C">
      <w:pPr>
        <w:pStyle w:val="Heading2"/>
        <w:spacing w:line="240" w:lineRule="auto"/>
        <w:ind w:right="284"/>
        <w:jc w:val="left"/>
        <w:rPr>
          <w:rFonts w:ascii="Arial" w:hAnsi="Arial" w:cs="Arial"/>
          <w:sz w:val="18"/>
          <w:szCs w:val="18"/>
        </w:rPr>
      </w:pPr>
      <w:r>
        <w:rPr>
          <w:rFonts w:ascii="Arial" w:hAnsi="Arial" w:cs="Arial"/>
          <w:sz w:val="18"/>
          <w:szCs w:val="18"/>
        </w:rPr>
        <w:t>This</w:t>
      </w:r>
      <w:r w:rsidR="008332FC" w:rsidRPr="00A33147">
        <w:rPr>
          <w:rFonts w:ascii="Arial" w:hAnsi="Arial" w:cs="Arial"/>
          <w:b/>
          <w:sz w:val="18"/>
          <w:szCs w:val="18"/>
        </w:rPr>
        <w:t xml:space="preserve"> </w:t>
      </w:r>
      <w:r w:rsidR="001621F1" w:rsidRPr="00A33147">
        <w:rPr>
          <w:rFonts w:ascii="Arial" w:hAnsi="Arial" w:cs="Arial"/>
          <w:b/>
          <w:sz w:val="18"/>
          <w:szCs w:val="18"/>
        </w:rPr>
        <w:t xml:space="preserve">MUTUAL </w:t>
      </w:r>
      <w:r w:rsidR="00245582" w:rsidRPr="00A33147">
        <w:rPr>
          <w:rFonts w:ascii="Arial" w:hAnsi="Arial" w:cs="Arial"/>
          <w:b/>
          <w:sz w:val="18"/>
          <w:szCs w:val="18"/>
        </w:rPr>
        <w:t xml:space="preserve">CONFIDENTIALITY </w:t>
      </w:r>
      <w:r w:rsidR="008332FC" w:rsidRPr="00A33147">
        <w:rPr>
          <w:rFonts w:ascii="Arial" w:hAnsi="Arial" w:cs="Arial"/>
          <w:b/>
          <w:sz w:val="18"/>
          <w:szCs w:val="18"/>
        </w:rPr>
        <w:t>AGREEMENT</w:t>
      </w:r>
      <w:r w:rsidR="008332FC" w:rsidRPr="00A33147">
        <w:rPr>
          <w:rFonts w:ascii="Arial" w:hAnsi="Arial" w:cs="Arial"/>
          <w:sz w:val="18"/>
          <w:szCs w:val="18"/>
        </w:rPr>
        <w:t xml:space="preserve"> </w:t>
      </w:r>
      <w:r w:rsidR="00B53F33" w:rsidRPr="00155E03">
        <w:rPr>
          <w:rFonts w:ascii="Arial" w:hAnsi="Arial" w:cs="Arial"/>
          <w:sz w:val="18"/>
          <w:szCs w:val="18"/>
        </w:rPr>
        <w:t>is made</w:t>
      </w:r>
      <w:r w:rsidR="00B53F33">
        <w:rPr>
          <w:rFonts w:ascii="Arial" w:hAnsi="Arial" w:cs="Arial"/>
          <w:sz w:val="18"/>
          <w:szCs w:val="18"/>
        </w:rPr>
        <w:t xml:space="preserve"> the </w:t>
      </w:r>
      <w:r w:rsidR="00C67F1C">
        <w:rPr>
          <w:rFonts w:ascii="Arial" w:hAnsi="Arial" w:cs="Arial"/>
          <w:sz w:val="18"/>
          <w:szCs w:val="18"/>
          <w:highlight w:val="yellow"/>
        </w:rPr>
        <w:t>28th</w:t>
      </w:r>
      <w:r w:rsidR="00E77B2C" w:rsidRPr="00B0157E">
        <w:rPr>
          <w:rFonts w:ascii="Arial" w:hAnsi="Arial" w:cs="Arial"/>
          <w:sz w:val="18"/>
          <w:szCs w:val="18"/>
          <w:highlight w:val="yellow"/>
        </w:rPr>
        <w:t xml:space="preserve"> </w:t>
      </w:r>
      <w:r w:rsidR="00B53F33" w:rsidRPr="00B0157E">
        <w:rPr>
          <w:rFonts w:ascii="Arial" w:hAnsi="Arial" w:cs="Arial"/>
          <w:sz w:val="18"/>
          <w:szCs w:val="18"/>
          <w:highlight w:val="yellow"/>
        </w:rPr>
        <w:t xml:space="preserve">day of </w:t>
      </w:r>
      <w:r w:rsidR="00E77B2C">
        <w:rPr>
          <w:rFonts w:ascii="Arial" w:hAnsi="Arial" w:cs="Arial"/>
          <w:sz w:val="18"/>
          <w:szCs w:val="18"/>
          <w:highlight w:val="yellow"/>
        </w:rPr>
        <w:t>J</w:t>
      </w:r>
      <w:r w:rsidR="00C67F1C">
        <w:rPr>
          <w:rFonts w:ascii="Arial" w:hAnsi="Arial" w:cs="Arial"/>
          <w:sz w:val="18"/>
          <w:szCs w:val="18"/>
          <w:highlight w:val="yellow"/>
        </w:rPr>
        <w:t>anuary</w:t>
      </w:r>
      <w:r w:rsidR="00E77B2C">
        <w:rPr>
          <w:rFonts w:ascii="Arial" w:hAnsi="Arial" w:cs="Arial"/>
          <w:sz w:val="18"/>
          <w:szCs w:val="18"/>
          <w:highlight w:val="yellow"/>
        </w:rPr>
        <w:t xml:space="preserve"> </w:t>
      </w:r>
      <w:proofErr w:type="gramStart"/>
      <w:r w:rsidR="00E77B2C" w:rsidRPr="00B0157E">
        <w:rPr>
          <w:rFonts w:ascii="Arial" w:hAnsi="Arial" w:cs="Arial"/>
          <w:sz w:val="18"/>
          <w:szCs w:val="18"/>
          <w:highlight w:val="yellow"/>
        </w:rPr>
        <w:t>20</w:t>
      </w:r>
      <w:r w:rsidR="00E77B2C">
        <w:rPr>
          <w:rFonts w:ascii="Arial" w:hAnsi="Arial" w:cs="Arial"/>
          <w:sz w:val="18"/>
          <w:szCs w:val="18"/>
        </w:rPr>
        <w:t>2</w:t>
      </w:r>
      <w:r w:rsidR="00C67F1C">
        <w:rPr>
          <w:rFonts w:ascii="Arial" w:hAnsi="Arial" w:cs="Arial"/>
          <w:sz w:val="18"/>
          <w:szCs w:val="18"/>
        </w:rPr>
        <w:t>1</w:t>
      </w:r>
      <w:proofErr w:type="gramEnd"/>
    </w:p>
    <w:p w14:paraId="19694DB1" w14:textId="77777777" w:rsidR="008332FC" w:rsidRPr="00A33147" w:rsidRDefault="008332FC" w:rsidP="007C7BD3">
      <w:pPr>
        <w:ind w:right="281"/>
        <w:jc w:val="both"/>
        <w:rPr>
          <w:rFonts w:ascii="Arial" w:hAnsi="Arial" w:cs="Arial"/>
          <w:sz w:val="18"/>
          <w:szCs w:val="18"/>
        </w:rPr>
      </w:pPr>
    </w:p>
    <w:p w14:paraId="77D63060" w14:textId="77777777" w:rsidR="008332FC" w:rsidRPr="00A33147" w:rsidRDefault="008332FC" w:rsidP="007C7BD3">
      <w:pPr>
        <w:ind w:right="281"/>
        <w:jc w:val="both"/>
        <w:rPr>
          <w:rFonts w:ascii="Arial" w:hAnsi="Arial" w:cs="Arial"/>
          <w:b/>
          <w:sz w:val="18"/>
          <w:szCs w:val="18"/>
        </w:rPr>
      </w:pPr>
      <w:r w:rsidRPr="00A33147">
        <w:rPr>
          <w:rFonts w:ascii="Arial" w:hAnsi="Arial" w:cs="Arial"/>
          <w:b/>
          <w:sz w:val="18"/>
          <w:szCs w:val="18"/>
        </w:rPr>
        <w:t>BETWEEN</w:t>
      </w:r>
      <w:r w:rsidR="00F05FA3" w:rsidRPr="00A33147">
        <w:rPr>
          <w:rFonts w:ascii="Arial" w:hAnsi="Arial" w:cs="Arial"/>
          <w:b/>
          <w:sz w:val="18"/>
          <w:szCs w:val="18"/>
        </w:rPr>
        <w:t>:</w:t>
      </w:r>
      <w:r w:rsidRPr="00A33147">
        <w:rPr>
          <w:rFonts w:ascii="Arial" w:hAnsi="Arial" w:cs="Arial"/>
          <w:b/>
          <w:sz w:val="18"/>
          <w:szCs w:val="18"/>
        </w:rPr>
        <w:t xml:space="preserve"> </w:t>
      </w:r>
    </w:p>
    <w:p w14:paraId="6F0AD21A" w14:textId="77777777" w:rsidR="0086672C" w:rsidRPr="00A33147" w:rsidRDefault="0086672C" w:rsidP="007C7BD3">
      <w:pPr>
        <w:ind w:right="281"/>
        <w:jc w:val="both"/>
        <w:rPr>
          <w:rFonts w:ascii="Arial" w:hAnsi="Arial" w:cs="Arial"/>
          <w:b/>
          <w:sz w:val="18"/>
          <w:szCs w:val="18"/>
        </w:rPr>
      </w:pPr>
    </w:p>
    <w:p w14:paraId="0D2B19C6" w14:textId="77777777" w:rsidR="00540C8B" w:rsidRPr="00540C8B" w:rsidRDefault="00540C8B" w:rsidP="00540C8B">
      <w:pPr>
        <w:pStyle w:val="ListParagraph"/>
        <w:numPr>
          <w:ilvl w:val="0"/>
          <w:numId w:val="9"/>
        </w:numPr>
        <w:rPr>
          <w:rFonts w:ascii="Arial" w:hAnsi="Arial" w:cs="Arial"/>
          <w:sz w:val="18"/>
          <w:szCs w:val="18"/>
        </w:rPr>
      </w:pPr>
      <w:r>
        <w:rPr>
          <w:rFonts w:ascii="Arial" w:hAnsi="Arial" w:cs="Arial"/>
          <w:sz w:val="18"/>
          <w:szCs w:val="18"/>
        </w:rPr>
        <w:t>Inyanga</w:t>
      </w:r>
      <w:r w:rsidR="00051CA8">
        <w:rPr>
          <w:rFonts w:ascii="Arial" w:hAnsi="Arial" w:cs="Arial"/>
          <w:sz w:val="18"/>
          <w:szCs w:val="18"/>
        </w:rPr>
        <w:t xml:space="preserve"> Maritime</w:t>
      </w:r>
      <w:r>
        <w:rPr>
          <w:rFonts w:ascii="Arial" w:hAnsi="Arial" w:cs="Arial"/>
          <w:sz w:val="18"/>
          <w:szCs w:val="18"/>
        </w:rPr>
        <w:t xml:space="preserve"> Ltd</w:t>
      </w:r>
      <w:r w:rsidRPr="00540C8B">
        <w:rPr>
          <w:rFonts w:ascii="Arial" w:hAnsi="Arial" w:cs="Arial"/>
          <w:sz w:val="18"/>
          <w:szCs w:val="18"/>
        </w:rPr>
        <w:t xml:space="preserve"> a company registered in [UNITED KINGDOM] (with company number 10699999]) whose registered office is (Penstraze Business Centre, Penstraze, Truro, TR48PN] ("Inyanga</w:t>
      </w:r>
      <w:r w:rsidR="00051CA8">
        <w:rPr>
          <w:rFonts w:ascii="Arial" w:hAnsi="Arial" w:cs="Arial"/>
          <w:sz w:val="18"/>
          <w:szCs w:val="18"/>
        </w:rPr>
        <w:t xml:space="preserve"> Maritime</w:t>
      </w:r>
      <w:r w:rsidRPr="00540C8B">
        <w:rPr>
          <w:rFonts w:ascii="Arial" w:hAnsi="Arial" w:cs="Arial"/>
          <w:sz w:val="18"/>
          <w:szCs w:val="18"/>
        </w:rPr>
        <w:t>”)</w:t>
      </w:r>
    </w:p>
    <w:p w14:paraId="49886AD0" w14:textId="77777777" w:rsidR="00DE063A" w:rsidRDefault="00DE063A" w:rsidP="00540C8B">
      <w:pPr>
        <w:ind w:left="567" w:right="281"/>
        <w:jc w:val="both"/>
        <w:rPr>
          <w:rFonts w:ascii="Arial" w:hAnsi="Arial" w:cs="Arial"/>
          <w:sz w:val="18"/>
          <w:szCs w:val="18"/>
        </w:rPr>
      </w:pPr>
      <w:r w:rsidRPr="00256BC9">
        <w:rPr>
          <w:rFonts w:ascii="Arial" w:hAnsi="Arial" w:cs="Arial"/>
          <w:sz w:val="18"/>
          <w:szCs w:val="18"/>
        </w:rPr>
        <w:t xml:space="preserve"> </w:t>
      </w:r>
    </w:p>
    <w:p w14:paraId="11769C03" w14:textId="77777777" w:rsidR="0086672C" w:rsidRPr="00A33147" w:rsidRDefault="0086672C" w:rsidP="00127B5B">
      <w:pPr>
        <w:tabs>
          <w:tab w:val="num" w:pos="567"/>
        </w:tabs>
        <w:ind w:left="567" w:right="281" w:hanging="567"/>
        <w:jc w:val="both"/>
        <w:rPr>
          <w:rFonts w:ascii="Arial" w:hAnsi="Arial" w:cs="Arial"/>
          <w:sz w:val="18"/>
          <w:szCs w:val="18"/>
        </w:rPr>
      </w:pPr>
    </w:p>
    <w:p w14:paraId="0C58A7AE" w14:textId="4AD13ADF" w:rsidR="008332FC" w:rsidRDefault="00575968" w:rsidP="00E77B2C">
      <w:pPr>
        <w:numPr>
          <w:ilvl w:val="0"/>
          <w:numId w:val="9"/>
        </w:numPr>
        <w:ind w:right="281"/>
        <w:jc w:val="both"/>
        <w:rPr>
          <w:rFonts w:ascii="Arial" w:hAnsi="Arial" w:cs="Arial"/>
          <w:sz w:val="18"/>
          <w:szCs w:val="18"/>
        </w:rPr>
      </w:pPr>
      <w:r w:rsidRPr="000F56EB">
        <w:rPr>
          <w:rFonts w:ascii="Arial" w:hAnsi="Arial" w:cs="Arial"/>
          <w:sz w:val="18"/>
          <w:szCs w:val="18"/>
          <w:highlight w:val="yellow"/>
        </w:rPr>
        <w:t>[ENTER COMPANY NAME</w:t>
      </w:r>
      <w:r>
        <w:rPr>
          <w:rFonts w:ascii="Arial" w:hAnsi="Arial" w:cs="Arial"/>
          <w:sz w:val="18"/>
          <w:szCs w:val="18"/>
        </w:rPr>
        <w:t xml:space="preserve">] </w:t>
      </w:r>
      <w:r w:rsidR="00E77B2C" w:rsidRPr="008D6EF0">
        <w:rPr>
          <w:rFonts w:ascii="Arial" w:hAnsi="Arial" w:cs="Arial"/>
          <w:sz w:val="18"/>
          <w:szCs w:val="18"/>
        </w:rPr>
        <w:t xml:space="preserve">a company registered in </w:t>
      </w:r>
      <w:r w:rsidR="00E77B2C" w:rsidRPr="000F56EB">
        <w:rPr>
          <w:rFonts w:ascii="Arial" w:hAnsi="Arial" w:cs="Arial"/>
          <w:sz w:val="18"/>
          <w:szCs w:val="18"/>
          <w:highlight w:val="yellow"/>
        </w:rPr>
        <w:t>[ENTER COUNTRY OF COMPANYY REGISTRATION]</w:t>
      </w:r>
      <w:r w:rsidR="00E77B2C">
        <w:rPr>
          <w:rFonts w:ascii="Arial" w:hAnsi="Arial" w:cs="Arial"/>
          <w:sz w:val="18"/>
          <w:szCs w:val="18"/>
        </w:rPr>
        <w:t xml:space="preserve"> </w:t>
      </w:r>
      <w:r w:rsidR="00E77B2C" w:rsidRPr="008D6EF0">
        <w:rPr>
          <w:rFonts w:ascii="Arial" w:hAnsi="Arial" w:cs="Arial"/>
          <w:sz w:val="18"/>
          <w:szCs w:val="18"/>
        </w:rPr>
        <w:t xml:space="preserve">(with company number </w:t>
      </w:r>
      <w:r w:rsidR="00E77B2C" w:rsidRPr="00F43AC8">
        <w:rPr>
          <w:rFonts w:ascii="Arial" w:hAnsi="Arial" w:cs="Arial"/>
          <w:sz w:val="18"/>
          <w:szCs w:val="18"/>
          <w:highlight w:val="yellow"/>
        </w:rPr>
        <w:t>[ENTER COMPANY NUMBER]</w:t>
      </w:r>
      <w:r w:rsidR="00E77B2C" w:rsidRPr="008D6EF0">
        <w:rPr>
          <w:rFonts w:ascii="Arial" w:hAnsi="Arial" w:cs="Arial"/>
          <w:sz w:val="18"/>
          <w:szCs w:val="18"/>
        </w:rPr>
        <w:t xml:space="preserve">) whose registered office is </w:t>
      </w:r>
      <w:r w:rsidR="00E77B2C" w:rsidRPr="00F43AC8">
        <w:rPr>
          <w:rFonts w:ascii="Arial" w:hAnsi="Arial" w:cs="Arial"/>
          <w:sz w:val="18"/>
          <w:szCs w:val="18"/>
          <w:highlight w:val="yellow"/>
        </w:rPr>
        <w:t>[ENTER COMPANIES REGISTERED ADDRESS]</w:t>
      </w:r>
      <w:r w:rsidR="00E77B2C">
        <w:rPr>
          <w:rFonts w:ascii="Arial" w:hAnsi="Arial" w:cs="Arial"/>
          <w:sz w:val="18"/>
          <w:szCs w:val="18"/>
        </w:rPr>
        <w:t xml:space="preserve"> </w:t>
      </w:r>
      <w:r w:rsidR="00E77B2C" w:rsidRPr="000F56EB">
        <w:rPr>
          <w:rFonts w:ascii="Arial" w:hAnsi="Arial" w:cs="Arial"/>
          <w:sz w:val="18"/>
          <w:szCs w:val="18"/>
          <w:highlight w:val="yellow"/>
        </w:rPr>
        <w:t>([ENTER COMPANY SHORT NAME</w:t>
      </w:r>
      <w:r w:rsidR="00E77B2C">
        <w:rPr>
          <w:rFonts w:ascii="Arial" w:hAnsi="Arial" w:cs="Arial"/>
          <w:sz w:val="18"/>
          <w:szCs w:val="18"/>
        </w:rPr>
        <w:t>])</w:t>
      </w:r>
    </w:p>
    <w:p w14:paraId="57CC5FFE" w14:textId="77777777" w:rsidR="00C67F1C" w:rsidRPr="00A33147" w:rsidRDefault="00C67F1C" w:rsidP="00E77B2C">
      <w:pPr>
        <w:numPr>
          <w:ilvl w:val="0"/>
          <w:numId w:val="9"/>
        </w:numPr>
        <w:ind w:right="281"/>
        <w:jc w:val="both"/>
        <w:rPr>
          <w:rFonts w:ascii="Arial" w:hAnsi="Arial" w:cs="Arial"/>
          <w:sz w:val="18"/>
          <w:szCs w:val="18"/>
        </w:rPr>
      </w:pPr>
    </w:p>
    <w:p w14:paraId="4025805F" w14:textId="77777777" w:rsidR="00BE1BA4" w:rsidRDefault="00BE1BA4" w:rsidP="00BE1BA4">
      <w:pPr>
        <w:ind w:right="281"/>
        <w:jc w:val="both"/>
        <w:rPr>
          <w:rFonts w:ascii="Arial" w:hAnsi="Arial" w:cs="Arial"/>
          <w:sz w:val="18"/>
          <w:szCs w:val="18"/>
        </w:rPr>
      </w:pPr>
      <w:r w:rsidRPr="009A5E80">
        <w:rPr>
          <w:rFonts w:ascii="Arial" w:hAnsi="Arial" w:cs="Arial"/>
          <w:sz w:val="18"/>
          <w:szCs w:val="18"/>
        </w:rPr>
        <w:t>(</w:t>
      </w:r>
      <w:r>
        <w:rPr>
          <w:rFonts w:ascii="Arial" w:hAnsi="Arial" w:cs="Arial"/>
          <w:sz w:val="18"/>
          <w:szCs w:val="18"/>
        </w:rPr>
        <w:t>each a</w:t>
      </w:r>
      <w:r w:rsidRPr="009A5E80">
        <w:rPr>
          <w:rFonts w:ascii="Arial" w:hAnsi="Arial" w:cs="Arial"/>
          <w:sz w:val="18"/>
          <w:szCs w:val="18"/>
        </w:rPr>
        <w:t xml:space="preserve"> “</w:t>
      </w:r>
      <w:r w:rsidRPr="009A5E80">
        <w:rPr>
          <w:rFonts w:ascii="Arial" w:hAnsi="Arial" w:cs="Arial"/>
          <w:b/>
          <w:sz w:val="18"/>
          <w:szCs w:val="18"/>
        </w:rPr>
        <w:t>Party</w:t>
      </w:r>
      <w:r w:rsidRPr="009A5E80">
        <w:rPr>
          <w:rFonts w:ascii="Arial" w:hAnsi="Arial" w:cs="Arial"/>
          <w:sz w:val="18"/>
          <w:szCs w:val="18"/>
        </w:rPr>
        <w:t xml:space="preserve">” or </w:t>
      </w:r>
      <w:r>
        <w:rPr>
          <w:rFonts w:ascii="Arial" w:hAnsi="Arial" w:cs="Arial"/>
          <w:sz w:val="18"/>
          <w:szCs w:val="18"/>
        </w:rPr>
        <w:t>together the</w:t>
      </w:r>
      <w:r w:rsidRPr="009A5E80">
        <w:rPr>
          <w:rFonts w:ascii="Arial" w:hAnsi="Arial" w:cs="Arial"/>
          <w:sz w:val="18"/>
          <w:szCs w:val="18"/>
        </w:rPr>
        <w:t xml:space="preserve"> “</w:t>
      </w:r>
      <w:r w:rsidRPr="009A5E80">
        <w:rPr>
          <w:rFonts w:ascii="Arial" w:hAnsi="Arial" w:cs="Arial"/>
          <w:b/>
          <w:sz w:val="18"/>
          <w:szCs w:val="18"/>
        </w:rPr>
        <w:t>Parties</w:t>
      </w:r>
      <w:r w:rsidRPr="009A5E80">
        <w:rPr>
          <w:rFonts w:ascii="Arial" w:hAnsi="Arial" w:cs="Arial"/>
          <w:sz w:val="18"/>
          <w:szCs w:val="18"/>
        </w:rPr>
        <w:t>”</w:t>
      </w:r>
      <w:r>
        <w:rPr>
          <w:rFonts w:ascii="Arial" w:hAnsi="Arial" w:cs="Arial"/>
          <w:sz w:val="18"/>
          <w:szCs w:val="18"/>
        </w:rPr>
        <w:t>).</w:t>
      </w:r>
    </w:p>
    <w:p w14:paraId="79BAA542" w14:textId="77777777" w:rsidR="00BE1BA4" w:rsidRDefault="00BE1BA4" w:rsidP="007C7BD3">
      <w:pPr>
        <w:ind w:right="281"/>
        <w:jc w:val="both"/>
        <w:rPr>
          <w:rFonts w:ascii="Arial" w:hAnsi="Arial" w:cs="Arial"/>
          <w:b/>
          <w:sz w:val="18"/>
          <w:szCs w:val="18"/>
        </w:rPr>
      </w:pPr>
    </w:p>
    <w:p w14:paraId="0862D2A3" w14:textId="77777777" w:rsidR="00F05FA3" w:rsidRPr="00A33147" w:rsidRDefault="008332FC" w:rsidP="007C7BD3">
      <w:pPr>
        <w:ind w:right="281"/>
        <w:jc w:val="both"/>
        <w:rPr>
          <w:rFonts w:ascii="Arial" w:hAnsi="Arial" w:cs="Arial"/>
          <w:b/>
          <w:sz w:val="18"/>
          <w:szCs w:val="18"/>
        </w:rPr>
      </w:pPr>
      <w:r w:rsidRPr="00A33147">
        <w:rPr>
          <w:rFonts w:ascii="Arial" w:hAnsi="Arial" w:cs="Arial"/>
          <w:b/>
          <w:sz w:val="18"/>
          <w:szCs w:val="18"/>
        </w:rPr>
        <w:t>WHEREAS</w:t>
      </w:r>
      <w:r w:rsidR="00F05FA3" w:rsidRPr="00A33147">
        <w:rPr>
          <w:rFonts w:ascii="Arial" w:hAnsi="Arial" w:cs="Arial"/>
          <w:b/>
          <w:sz w:val="18"/>
          <w:szCs w:val="18"/>
        </w:rPr>
        <w:t>:</w:t>
      </w:r>
      <w:r w:rsidRPr="00A33147">
        <w:rPr>
          <w:rFonts w:ascii="Arial" w:hAnsi="Arial" w:cs="Arial"/>
          <w:b/>
          <w:sz w:val="18"/>
          <w:szCs w:val="18"/>
        </w:rPr>
        <w:t xml:space="preserve"> </w:t>
      </w:r>
    </w:p>
    <w:p w14:paraId="52375BDB" w14:textId="77777777" w:rsidR="0086672C" w:rsidRPr="00A33147" w:rsidRDefault="0086672C" w:rsidP="007C7BD3">
      <w:pPr>
        <w:ind w:right="281"/>
        <w:jc w:val="both"/>
        <w:rPr>
          <w:rFonts w:ascii="Arial" w:hAnsi="Arial" w:cs="Arial"/>
          <w:b/>
          <w:sz w:val="18"/>
          <w:szCs w:val="18"/>
        </w:rPr>
      </w:pPr>
    </w:p>
    <w:p w14:paraId="0874C747" w14:textId="59952C4C" w:rsidR="00E77B2C" w:rsidRPr="00A33147" w:rsidRDefault="00E77B2C" w:rsidP="00E77B2C">
      <w:pPr>
        <w:ind w:right="281"/>
        <w:jc w:val="both"/>
        <w:rPr>
          <w:rFonts w:ascii="Arial" w:hAnsi="Arial" w:cs="Arial"/>
          <w:sz w:val="18"/>
          <w:szCs w:val="18"/>
        </w:rPr>
      </w:pPr>
      <w:r>
        <w:rPr>
          <w:rFonts w:ascii="Arial" w:hAnsi="Arial" w:cs="Arial"/>
          <w:sz w:val="18"/>
          <w:szCs w:val="18"/>
        </w:rPr>
        <w:t>Inyanga Maritime is in</w:t>
      </w:r>
      <w:r w:rsidRPr="009A5E80">
        <w:rPr>
          <w:rFonts w:ascii="Arial" w:hAnsi="Arial" w:cs="Arial"/>
          <w:sz w:val="18"/>
          <w:szCs w:val="18"/>
        </w:rPr>
        <w:t xml:space="preserve"> </w:t>
      </w:r>
      <w:r>
        <w:rPr>
          <w:rFonts w:ascii="Arial" w:hAnsi="Arial" w:cs="Arial"/>
          <w:sz w:val="18"/>
          <w:szCs w:val="18"/>
        </w:rPr>
        <w:t>the business of [</w:t>
      </w:r>
      <w:r w:rsidR="00C67F1C">
        <w:rPr>
          <w:rFonts w:ascii="Arial" w:hAnsi="Arial" w:cs="Arial"/>
          <w:sz w:val="18"/>
          <w:szCs w:val="18"/>
        </w:rPr>
        <w:t>offshore/subsea engineering and technology development</w:t>
      </w:r>
      <w:r>
        <w:rPr>
          <w:rFonts w:ascii="Arial" w:hAnsi="Arial" w:cs="Arial"/>
          <w:sz w:val="18"/>
          <w:szCs w:val="18"/>
        </w:rPr>
        <w:t xml:space="preserve">] and </w:t>
      </w:r>
      <w:r w:rsidRPr="000F56EB">
        <w:rPr>
          <w:rFonts w:ascii="Arial" w:hAnsi="Arial" w:cs="Arial"/>
          <w:sz w:val="18"/>
          <w:szCs w:val="18"/>
          <w:highlight w:val="yellow"/>
        </w:rPr>
        <w:t>ENTER COMPANY SHORT NAME</w:t>
      </w:r>
      <w:r>
        <w:rPr>
          <w:rFonts w:ascii="Arial" w:hAnsi="Arial" w:cs="Arial"/>
          <w:sz w:val="18"/>
          <w:szCs w:val="18"/>
        </w:rPr>
        <w:t xml:space="preserve"> is in the business of </w:t>
      </w:r>
      <w:r w:rsidRPr="000F56EB">
        <w:rPr>
          <w:rFonts w:ascii="Arial" w:hAnsi="Arial" w:cs="Arial"/>
          <w:sz w:val="18"/>
          <w:szCs w:val="18"/>
          <w:highlight w:val="yellow"/>
        </w:rPr>
        <w:t>[ENTER BRIEF DESCRIPTION OF COMPANY MAIN AREA OF BUSSINESS/SERVICES]</w:t>
      </w:r>
      <w:r w:rsidRPr="009A5E80">
        <w:rPr>
          <w:rFonts w:ascii="Arial" w:hAnsi="Arial" w:cs="Arial"/>
          <w:sz w:val="18"/>
          <w:szCs w:val="18"/>
        </w:rPr>
        <w:t xml:space="preserve">. </w:t>
      </w:r>
      <w:r w:rsidRPr="000F56EB">
        <w:rPr>
          <w:rFonts w:ascii="Arial" w:hAnsi="Arial" w:cs="Arial"/>
          <w:sz w:val="18"/>
          <w:szCs w:val="18"/>
          <w:highlight w:val="yellow"/>
        </w:rPr>
        <w:t>ENTER COMPANY SHORT NAME</w:t>
      </w:r>
      <w:r>
        <w:rPr>
          <w:rFonts w:ascii="Arial" w:hAnsi="Arial" w:cs="Arial"/>
          <w:sz w:val="18"/>
          <w:szCs w:val="18"/>
        </w:rPr>
        <w:t xml:space="preserve"> and Inyanga Maritime</w:t>
      </w:r>
      <w:r w:rsidRPr="009A5E80">
        <w:rPr>
          <w:rFonts w:ascii="Arial" w:hAnsi="Arial" w:cs="Arial"/>
          <w:sz w:val="18"/>
          <w:szCs w:val="18"/>
        </w:rPr>
        <w:t xml:space="preserve"> have agreed to disclose certain confidential information relating to their respective businesses </w:t>
      </w:r>
      <w:r>
        <w:rPr>
          <w:rFonts w:ascii="Arial" w:hAnsi="Arial" w:cs="Arial"/>
          <w:sz w:val="18"/>
          <w:szCs w:val="18"/>
        </w:rPr>
        <w:t xml:space="preserve">and specifically in relation to [the development of </w:t>
      </w:r>
      <w:r w:rsidR="00575968">
        <w:rPr>
          <w:rFonts w:ascii="Arial" w:hAnsi="Arial" w:cs="Arial"/>
          <w:sz w:val="18"/>
          <w:szCs w:val="18"/>
        </w:rPr>
        <w:t xml:space="preserve">grant applications for </w:t>
      </w:r>
      <w:r>
        <w:rPr>
          <w:rFonts w:ascii="Arial" w:hAnsi="Arial" w:cs="Arial"/>
          <w:sz w:val="18"/>
          <w:szCs w:val="18"/>
        </w:rPr>
        <w:t>Inyanga Maritime’s Tidal Hydrogen Production Storage and Offtake (THyPSO) technology]</w:t>
      </w:r>
      <w:r w:rsidRPr="009A5E80">
        <w:rPr>
          <w:rFonts w:ascii="Arial" w:hAnsi="Arial" w:cs="Arial"/>
          <w:sz w:val="18"/>
          <w:szCs w:val="18"/>
        </w:rPr>
        <w:t xml:space="preserve"> </w:t>
      </w:r>
      <w:r w:rsidRPr="008E423A">
        <w:rPr>
          <w:rFonts w:ascii="Arial" w:hAnsi="Arial" w:cs="Arial"/>
          <w:sz w:val="18"/>
          <w:szCs w:val="18"/>
        </w:rPr>
        <w:t>(the “</w:t>
      </w:r>
      <w:r w:rsidRPr="008E423A">
        <w:rPr>
          <w:rFonts w:ascii="Arial" w:hAnsi="Arial" w:cs="Arial"/>
          <w:b/>
          <w:sz w:val="18"/>
          <w:szCs w:val="18"/>
        </w:rPr>
        <w:t>Purpose</w:t>
      </w:r>
      <w:r w:rsidRPr="008E423A">
        <w:rPr>
          <w:rFonts w:ascii="Arial" w:hAnsi="Arial" w:cs="Arial"/>
          <w:sz w:val="18"/>
          <w:szCs w:val="18"/>
        </w:rPr>
        <w:t>”)</w:t>
      </w:r>
      <w:r w:rsidRPr="009A5E80">
        <w:rPr>
          <w:rFonts w:ascii="Arial" w:hAnsi="Arial" w:cs="Arial"/>
          <w:sz w:val="18"/>
          <w:szCs w:val="18"/>
        </w:rPr>
        <w:t>.  This Agreement</w:t>
      </w:r>
      <w:r w:rsidRPr="00A33147">
        <w:rPr>
          <w:rFonts w:ascii="Arial" w:hAnsi="Arial" w:cs="Arial"/>
          <w:sz w:val="18"/>
          <w:szCs w:val="18"/>
        </w:rPr>
        <w:t xml:space="preserve"> sets out the terms and conditions upon which the Parties agree to disclose such information to each </w:t>
      </w:r>
      <w:r w:rsidRPr="00B53F33">
        <w:rPr>
          <w:rFonts w:ascii="Arial" w:hAnsi="Arial" w:cs="Arial"/>
          <w:sz w:val="18"/>
          <w:szCs w:val="18"/>
        </w:rPr>
        <w:t>other.</w:t>
      </w:r>
      <w:r>
        <w:rPr>
          <w:rFonts w:ascii="Arial" w:hAnsi="Arial" w:cs="Arial"/>
          <w:sz w:val="18"/>
          <w:szCs w:val="18"/>
        </w:rPr>
        <w:t xml:space="preserve"> </w:t>
      </w:r>
    </w:p>
    <w:p w14:paraId="1D6A0CAB" w14:textId="77777777" w:rsidR="00E77B2C" w:rsidRPr="00A33147" w:rsidRDefault="00E77B2C" w:rsidP="00203E55">
      <w:pPr>
        <w:ind w:right="281"/>
        <w:jc w:val="both"/>
        <w:rPr>
          <w:rFonts w:ascii="Arial" w:hAnsi="Arial" w:cs="Arial"/>
          <w:sz w:val="18"/>
          <w:szCs w:val="18"/>
        </w:rPr>
      </w:pPr>
    </w:p>
    <w:p w14:paraId="11B51880" w14:textId="77777777" w:rsidR="00F05FA3" w:rsidRPr="00A33147" w:rsidRDefault="00F05FA3" w:rsidP="007C7BD3">
      <w:pPr>
        <w:ind w:right="281"/>
        <w:jc w:val="both"/>
        <w:rPr>
          <w:rFonts w:ascii="Arial" w:hAnsi="Arial" w:cs="Arial"/>
          <w:sz w:val="18"/>
          <w:szCs w:val="18"/>
        </w:rPr>
      </w:pPr>
    </w:p>
    <w:p w14:paraId="6B7990E8" w14:textId="77777777" w:rsidR="008332FC" w:rsidRPr="00A33147" w:rsidRDefault="008332FC" w:rsidP="007C7BD3">
      <w:pPr>
        <w:ind w:right="281"/>
        <w:jc w:val="both"/>
        <w:rPr>
          <w:rFonts w:ascii="Arial" w:hAnsi="Arial" w:cs="Arial"/>
          <w:b/>
          <w:sz w:val="18"/>
          <w:szCs w:val="18"/>
        </w:rPr>
      </w:pPr>
      <w:r w:rsidRPr="00A33147">
        <w:rPr>
          <w:rFonts w:ascii="Arial" w:hAnsi="Arial" w:cs="Arial"/>
          <w:b/>
          <w:sz w:val="18"/>
          <w:szCs w:val="18"/>
        </w:rPr>
        <w:t>IT IS AGREED AS FOLLOWS:</w:t>
      </w:r>
    </w:p>
    <w:p w14:paraId="31B90D24" w14:textId="77777777" w:rsidR="0086672C" w:rsidRPr="00A33147" w:rsidRDefault="0086672C" w:rsidP="007C7BD3">
      <w:pPr>
        <w:ind w:right="281"/>
        <w:jc w:val="both"/>
        <w:rPr>
          <w:rFonts w:ascii="Arial" w:hAnsi="Arial" w:cs="Arial"/>
          <w:b/>
          <w:sz w:val="18"/>
          <w:szCs w:val="18"/>
        </w:rPr>
      </w:pPr>
    </w:p>
    <w:p w14:paraId="2339F778" w14:textId="0AC751FA" w:rsidR="008332FC" w:rsidRPr="00A33147" w:rsidRDefault="007E5752" w:rsidP="007C7BD3">
      <w:pPr>
        <w:pStyle w:val="BodyTextIndent"/>
        <w:numPr>
          <w:ilvl w:val="0"/>
          <w:numId w:val="5"/>
        </w:numPr>
        <w:spacing w:after="0"/>
        <w:ind w:right="281"/>
        <w:jc w:val="both"/>
        <w:rPr>
          <w:rFonts w:ascii="Arial" w:hAnsi="Arial" w:cs="Arial"/>
          <w:sz w:val="18"/>
          <w:szCs w:val="18"/>
        </w:rPr>
      </w:pPr>
      <w:r w:rsidRPr="00A33147">
        <w:rPr>
          <w:rFonts w:ascii="Arial" w:hAnsi="Arial" w:cs="Arial"/>
          <w:sz w:val="18"/>
          <w:szCs w:val="18"/>
        </w:rPr>
        <w:t>For the purposes of this</w:t>
      </w:r>
      <w:r w:rsidR="008332FC" w:rsidRPr="00A33147">
        <w:rPr>
          <w:rFonts w:ascii="Arial" w:hAnsi="Arial" w:cs="Arial"/>
          <w:sz w:val="18"/>
          <w:szCs w:val="18"/>
        </w:rPr>
        <w:t xml:space="preserve"> Agreement “</w:t>
      </w:r>
      <w:r w:rsidR="00245582" w:rsidRPr="00A33147">
        <w:rPr>
          <w:rFonts w:ascii="Arial" w:hAnsi="Arial" w:cs="Arial"/>
          <w:b/>
          <w:sz w:val="18"/>
          <w:szCs w:val="18"/>
        </w:rPr>
        <w:t>Confidential</w:t>
      </w:r>
      <w:r w:rsidR="008332FC" w:rsidRPr="00A33147">
        <w:rPr>
          <w:rFonts w:ascii="Arial" w:hAnsi="Arial" w:cs="Arial"/>
          <w:b/>
          <w:sz w:val="18"/>
          <w:szCs w:val="18"/>
        </w:rPr>
        <w:t xml:space="preserve"> Information</w:t>
      </w:r>
      <w:r w:rsidR="008332FC" w:rsidRPr="00A33147">
        <w:rPr>
          <w:rFonts w:ascii="Arial" w:hAnsi="Arial" w:cs="Arial"/>
          <w:sz w:val="18"/>
          <w:szCs w:val="18"/>
        </w:rPr>
        <w:t xml:space="preserve">” shall mean </w:t>
      </w:r>
      <w:r w:rsidR="001A391E" w:rsidRPr="008E423A">
        <w:rPr>
          <w:rFonts w:ascii="Arial" w:hAnsi="Arial" w:cs="Arial"/>
          <w:sz w:val="18"/>
          <w:szCs w:val="18"/>
        </w:rPr>
        <w:t>any and all information and any intellectual pr</w:t>
      </w:r>
      <w:r w:rsidR="009931F0">
        <w:rPr>
          <w:rFonts w:ascii="Arial" w:hAnsi="Arial" w:cs="Arial"/>
          <w:sz w:val="18"/>
          <w:szCs w:val="18"/>
        </w:rPr>
        <w:t>operty rights therein, which is</w:t>
      </w:r>
      <w:r w:rsidR="001A391E" w:rsidRPr="008E423A">
        <w:rPr>
          <w:rFonts w:ascii="Arial" w:hAnsi="Arial" w:cs="Arial"/>
          <w:sz w:val="18"/>
          <w:szCs w:val="18"/>
        </w:rPr>
        <w:t xml:space="preserve"> not publicly known, in whatsoever form including without </w:t>
      </w:r>
      <w:r w:rsidR="001A391E" w:rsidRPr="00F06C97">
        <w:rPr>
          <w:rFonts w:ascii="Arial" w:hAnsi="Arial" w:cs="Arial"/>
          <w:sz w:val="18"/>
          <w:szCs w:val="18"/>
        </w:rPr>
        <w:t xml:space="preserve">limitation </w:t>
      </w:r>
      <w:r w:rsidR="008E423A" w:rsidRPr="00F06C97">
        <w:rPr>
          <w:rFonts w:ascii="Arial" w:hAnsi="Arial" w:cs="Arial"/>
          <w:sz w:val="18"/>
          <w:szCs w:val="18"/>
        </w:rPr>
        <w:t>[*</w:t>
      </w:r>
      <w:r w:rsidR="001A391E" w:rsidRPr="00F06C97">
        <w:rPr>
          <w:rFonts w:ascii="Arial" w:hAnsi="Arial" w:cs="Arial"/>
          <w:sz w:val="18"/>
          <w:szCs w:val="18"/>
        </w:rPr>
        <w:t>data, know-how, formulae, processes, designs, photographs, drawings, patterns, plans, models, specifications, software programs and software applications, samples, computer output or other materials or records</w:t>
      </w:r>
      <w:r w:rsidR="008E423A" w:rsidRPr="00F06C97">
        <w:rPr>
          <w:rFonts w:ascii="Arial" w:hAnsi="Arial" w:cs="Arial"/>
          <w:sz w:val="18"/>
          <w:szCs w:val="18"/>
        </w:rPr>
        <w:t xml:space="preserve">] </w:t>
      </w:r>
      <w:r w:rsidR="001A391E" w:rsidRPr="00F06C97">
        <w:rPr>
          <w:rFonts w:ascii="Arial" w:hAnsi="Arial" w:cs="Arial"/>
          <w:sz w:val="18"/>
          <w:szCs w:val="18"/>
        </w:rPr>
        <w:t>or other information, whether written or oral</w:t>
      </w:r>
      <w:r w:rsidR="008E423A" w:rsidRPr="00F06C97">
        <w:rPr>
          <w:rFonts w:ascii="Arial" w:hAnsi="Arial" w:cs="Arial"/>
          <w:sz w:val="18"/>
          <w:szCs w:val="18"/>
        </w:rPr>
        <w:t>, whether</w:t>
      </w:r>
      <w:r w:rsidR="001A391E" w:rsidRPr="00F06C97">
        <w:rPr>
          <w:rFonts w:ascii="Arial" w:hAnsi="Arial" w:cs="Arial"/>
          <w:sz w:val="18"/>
          <w:szCs w:val="18"/>
        </w:rPr>
        <w:t xml:space="preserve"> of a commercial, business, financial or technical nature</w:t>
      </w:r>
      <w:r w:rsidR="008332FC" w:rsidRPr="00F06C97">
        <w:rPr>
          <w:rFonts w:ascii="Arial" w:hAnsi="Arial" w:cs="Arial"/>
          <w:sz w:val="18"/>
          <w:szCs w:val="18"/>
        </w:rPr>
        <w:t>, disclosed</w:t>
      </w:r>
      <w:r w:rsidR="008332FC" w:rsidRPr="00A33147">
        <w:rPr>
          <w:rFonts w:ascii="Arial" w:hAnsi="Arial" w:cs="Arial"/>
          <w:sz w:val="18"/>
          <w:szCs w:val="18"/>
        </w:rPr>
        <w:t xml:space="preserve"> by</w:t>
      </w:r>
      <w:r w:rsidR="001621F1" w:rsidRPr="00A33147">
        <w:rPr>
          <w:rFonts w:ascii="Arial" w:hAnsi="Arial" w:cs="Arial"/>
          <w:sz w:val="18"/>
          <w:szCs w:val="18"/>
        </w:rPr>
        <w:t xml:space="preserve"> one Party (</w:t>
      </w:r>
      <w:r w:rsidR="008332FC" w:rsidRPr="00A33147">
        <w:rPr>
          <w:rFonts w:ascii="Arial" w:hAnsi="Arial" w:cs="Arial"/>
          <w:sz w:val="18"/>
          <w:szCs w:val="18"/>
        </w:rPr>
        <w:t xml:space="preserve">the </w:t>
      </w:r>
      <w:r w:rsidR="001621F1" w:rsidRPr="00A33147">
        <w:rPr>
          <w:rFonts w:ascii="Arial" w:hAnsi="Arial" w:cs="Arial"/>
          <w:sz w:val="18"/>
          <w:szCs w:val="18"/>
        </w:rPr>
        <w:t>“</w:t>
      </w:r>
      <w:r w:rsidR="008332FC" w:rsidRPr="00A33147">
        <w:rPr>
          <w:rFonts w:ascii="Arial" w:hAnsi="Arial" w:cs="Arial"/>
          <w:b/>
          <w:sz w:val="18"/>
          <w:szCs w:val="18"/>
        </w:rPr>
        <w:t>Disclosing Party</w:t>
      </w:r>
      <w:r w:rsidR="001621F1" w:rsidRPr="00A33147">
        <w:rPr>
          <w:rFonts w:ascii="Arial" w:hAnsi="Arial" w:cs="Arial"/>
          <w:sz w:val="18"/>
          <w:szCs w:val="18"/>
        </w:rPr>
        <w:t>”)</w:t>
      </w:r>
      <w:r w:rsidR="008332FC" w:rsidRPr="00A33147">
        <w:rPr>
          <w:rFonts w:ascii="Arial" w:hAnsi="Arial" w:cs="Arial"/>
          <w:sz w:val="18"/>
          <w:szCs w:val="18"/>
        </w:rPr>
        <w:t xml:space="preserve"> to the</w:t>
      </w:r>
      <w:r w:rsidR="001621F1" w:rsidRPr="00A33147">
        <w:rPr>
          <w:rFonts w:ascii="Arial" w:hAnsi="Arial" w:cs="Arial"/>
          <w:sz w:val="18"/>
          <w:szCs w:val="18"/>
        </w:rPr>
        <w:t xml:space="preserve"> other Party (the</w:t>
      </w:r>
      <w:r w:rsidR="008332FC" w:rsidRPr="00A33147">
        <w:rPr>
          <w:rFonts w:ascii="Arial" w:hAnsi="Arial" w:cs="Arial"/>
          <w:sz w:val="18"/>
          <w:szCs w:val="18"/>
        </w:rPr>
        <w:t xml:space="preserve"> </w:t>
      </w:r>
      <w:r w:rsidR="001621F1" w:rsidRPr="00A33147">
        <w:rPr>
          <w:rFonts w:ascii="Arial" w:hAnsi="Arial" w:cs="Arial"/>
          <w:sz w:val="18"/>
          <w:szCs w:val="18"/>
        </w:rPr>
        <w:t>“</w:t>
      </w:r>
      <w:r w:rsidR="008332FC" w:rsidRPr="00A33147">
        <w:rPr>
          <w:rFonts w:ascii="Arial" w:hAnsi="Arial" w:cs="Arial"/>
          <w:b/>
          <w:sz w:val="18"/>
          <w:szCs w:val="18"/>
        </w:rPr>
        <w:t xml:space="preserve">Receiving </w:t>
      </w:r>
      <w:r w:rsidR="00E93938" w:rsidRPr="00A33147">
        <w:rPr>
          <w:rFonts w:ascii="Arial" w:hAnsi="Arial" w:cs="Arial"/>
          <w:b/>
          <w:sz w:val="18"/>
          <w:szCs w:val="18"/>
        </w:rPr>
        <w:t>Party</w:t>
      </w:r>
      <w:r w:rsidR="001621F1" w:rsidRPr="00A33147">
        <w:rPr>
          <w:rFonts w:ascii="Arial" w:hAnsi="Arial" w:cs="Arial"/>
          <w:sz w:val="18"/>
          <w:szCs w:val="18"/>
        </w:rPr>
        <w:t>”),</w:t>
      </w:r>
      <w:r w:rsidR="008332FC" w:rsidRPr="00A33147">
        <w:rPr>
          <w:rFonts w:ascii="Arial" w:hAnsi="Arial" w:cs="Arial"/>
          <w:sz w:val="18"/>
          <w:szCs w:val="18"/>
        </w:rPr>
        <w:t xml:space="preserve"> </w:t>
      </w:r>
      <w:r w:rsidR="00E93938" w:rsidRPr="00A33147">
        <w:rPr>
          <w:rFonts w:ascii="Arial" w:hAnsi="Arial" w:cs="Arial"/>
          <w:sz w:val="18"/>
          <w:szCs w:val="18"/>
        </w:rPr>
        <w:t>whether belonging to the Disclosing Party, any of its Aff</w:t>
      </w:r>
      <w:r w:rsidR="00A538F7" w:rsidRPr="00A33147">
        <w:rPr>
          <w:rFonts w:ascii="Arial" w:hAnsi="Arial" w:cs="Arial"/>
          <w:sz w:val="18"/>
          <w:szCs w:val="18"/>
        </w:rPr>
        <w:t>iliates (meaning any subsidiary</w:t>
      </w:r>
      <w:r w:rsidR="00E93938" w:rsidRPr="00A33147">
        <w:rPr>
          <w:rFonts w:ascii="Arial" w:hAnsi="Arial" w:cs="Arial"/>
          <w:sz w:val="18"/>
          <w:szCs w:val="18"/>
        </w:rPr>
        <w:t>,</w:t>
      </w:r>
      <w:r w:rsidR="00A538F7" w:rsidRPr="00A33147">
        <w:rPr>
          <w:rFonts w:ascii="Arial" w:hAnsi="Arial" w:cs="Arial"/>
          <w:sz w:val="18"/>
          <w:szCs w:val="18"/>
        </w:rPr>
        <w:t xml:space="preserve"> </w:t>
      </w:r>
      <w:r w:rsidR="00E93938" w:rsidRPr="00A33147">
        <w:rPr>
          <w:rFonts w:ascii="Arial" w:hAnsi="Arial" w:cs="Arial"/>
          <w:sz w:val="18"/>
          <w:szCs w:val="18"/>
        </w:rPr>
        <w:t>subsidiary undertaking or holding company of the Disclosing Party, and any subsidiary or subsidiary undertaking of such holding company for the time being as defined in section 1159 of the Companies Act 2006) or any other third party</w:t>
      </w:r>
      <w:r w:rsidR="009A5E80">
        <w:rPr>
          <w:rFonts w:ascii="Arial" w:hAnsi="Arial" w:cs="Arial"/>
          <w:sz w:val="18"/>
          <w:szCs w:val="18"/>
        </w:rPr>
        <w:t xml:space="preserve"> as well as information which can be obtained by the Receiving Party through the examination, testing and analysis of any hardware or material substance or any component part of such hardware or material substance </w:t>
      </w:r>
      <w:r w:rsidR="003C6092">
        <w:rPr>
          <w:rFonts w:ascii="Arial" w:hAnsi="Arial" w:cs="Arial"/>
          <w:sz w:val="18"/>
          <w:szCs w:val="18"/>
        </w:rPr>
        <w:t>belonging to the Disclosing Party, any of its Affiliates or any third party.</w:t>
      </w:r>
    </w:p>
    <w:p w14:paraId="01D784D3" w14:textId="77777777" w:rsidR="008332FC" w:rsidRPr="00A33147" w:rsidRDefault="008332FC" w:rsidP="007C7BD3">
      <w:pPr>
        <w:ind w:left="567" w:right="281" w:hanging="567"/>
        <w:jc w:val="both"/>
        <w:rPr>
          <w:rFonts w:ascii="Arial" w:hAnsi="Arial" w:cs="Arial"/>
          <w:sz w:val="18"/>
          <w:szCs w:val="18"/>
        </w:rPr>
      </w:pPr>
    </w:p>
    <w:p w14:paraId="440F380B" w14:textId="77777777" w:rsidR="008332FC" w:rsidRPr="00A33147" w:rsidRDefault="008332FC" w:rsidP="007C7BD3">
      <w:pPr>
        <w:numPr>
          <w:ilvl w:val="0"/>
          <w:numId w:val="5"/>
        </w:numPr>
        <w:ind w:right="281"/>
        <w:jc w:val="both"/>
        <w:rPr>
          <w:rFonts w:ascii="Arial" w:hAnsi="Arial" w:cs="Arial"/>
          <w:sz w:val="18"/>
          <w:szCs w:val="18"/>
        </w:rPr>
      </w:pPr>
      <w:r w:rsidRPr="00A33147">
        <w:rPr>
          <w:rFonts w:ascii="Arial" w:hAnsi="Arial" w:cs="Arial"/>
          <w:sz w:val="18"/>
          <w:szCs w:val="18"/>
        </w:rPr>
        <w:t xml:space="preserve">In consideration of the Disclosing Party disclosing </w:t>
      </w:r>
      <w:r w:rsidR="00054AE7" w:rsidRPr="00A33147">
        <w:rPr>
          <w:rFonts w:ascii="Arial" w:hAnsi="Arial" w:cs="Arial"/>
          <w:sz w:val="18"/>
          <w:szCs w:val="18"/>
        </w:rPr>
        <w:t>Confidential</w:t>
      </w:r>
      <w:r w:rsidRPr="00A33147">
        <w:rPr>
          <w:rFonts w:ascii="Arial" w:hAnsi="Arial" w:cs="Arial"/>
          <w:sz w:val="18"/>
          <w:szCs w:val="18"/>
        </w:rPr>
        <w:t xml:space="preserve"> Information to the Receiving Party, the Receiving Party hereby undertakes:-</w:t>
      </w:r>
    </w:p>
    <w:p w14:paraId="16E5C9FB" w14:textId="77777777" w:rsidR="008332FC" w:rsidRPr="00A33147" w:rsidRDefault="008332FC" w:rsidP="007C7BD3">
      <w:pPr>
        <w:pStyle w:val="BodyTextIndent2"/>
        <w:numPr>
          <w:ilvl w:val="0"/>
          <w:numId w:val="6"/>
        </w:numPr>
        <w:spacing w:after="0" w:line="240" w:lineRule="auto"/>
        <w:ind w:right="281"/>
        <w:jc w:val="both"/>
        <w:rPr>
          <w:rFonts w:ascii="Arial" w:hAnsi="Arial" w:cs="Arial"/>
          <w:sz w:val="18"/>
          <w:szCs w:val="18"/>
        </w:rPr>
      </w:pPr>
      <w:r w:rsidRPr="00A33147">
        <w:rPr>
          <w:rFonts w:ascii="Arial" w:hAnsi="Arial" w:cs="Arial"/>
          <w:sz w:val="18"/>
          <w:szCs w:val="18"/>
        </w:rPr>
        <w:t xml:space="preserve">to </w:t>
      </w:r>
      <w:r w:rsidR="0086672C" w:rsidRPr="00A33147">
        <w:rPr>
          <w:rFonts w:ascii="Arial" w:hAnsi="Arial" w:cs="Arial"/>
          <w:sz w:val="18"/>
          <w:szCs w:val="18"/>
        </w:rPr>
        <w:t xml:space="preserve">only </w:t>
      </w:r>
      <w:r w:rsidRPr="00A33147">
        <w:rPr>
          <w:rFonts w:ascii="Arial" w:hAnsi="Arial" w:cs="Arial"/>
          <w:sz w:val="18"/>
          <w:szCs w:val="18"/>
        </w:rPr>
        <w:t xml:space="preserve">use such </w:t>
      </w:r>
      <w:r w:rsidR="00054AE7" w:rsidRPr="00A33147">
        <w:rPr>
          <w:rFonts w:ascii="Arial" w:hAnsi="Arial" w:cs="Arial"/>
          <w:sz w:val="18"/>
          <w:szCs w:val="18"/>
        </w:rPr>
        <w:t>Confidential</w:t>
      </w:r>
      <w:r w:rsidRPr="00A33147">
        <w:rPr>
          <w:rFonts w:ascii="Arial" w:hAnsi="Arial" w:cs="Arial"/>
          <w:sz w:val="18"/>
          <w:szCs w:val="18"/>
        </w:rPr>
        <w:t xml:space="preserve"> Information for </w:t>
      </w:r>
      <w:r w:rsidRPr="008E423A">
        <w:rPr>
          <w:rFonts w:ascii="Arial" w:hAnsi="Arial" w:cs="Arial"/>
          <w:sz w:val="18"/>
          <w:szCs w:val="18"/>
        </w:rPr>
        <w:t xml:space="preserve">the </w:t>
      </w:r>
      <w:r w:rsidR="00C8408A" w:rsidRPr="008E423A">
        <w:rPr>
          <w:rFonts w:ascii="Arial" w:hAnsi="Arial" w:cs="Arial"/>
          <w:sz w:val="18"/>
          <w:szCs w:val="18"/>
        </w:rPr>
        <w:t>Purpose</w:t>
      </w:r>
      <w:r w:rsidR="00E93938" w:rsidRPr="00A33147">
        <w:rPr>
          <w:rFonts w:ascii="Arial" w:hAnsi="Arial" w:cs="Arial"/>
          <w:sz w:val="18"/>
          <w:szCs w:val="18"/>
        </w:rPr>
        <w:t xml:space="preserve"> and no other purpose</w:t>
      </w:r>
      <w:r w:rsidR="003C6092">
        <w:rPr>
          <w:rFonts w:ascii="Arial" w:hAnsi="Arial" w:cs="Arial"/>
          <w:sz w:val="18"/>
          <w:szCs w:val="18"/>
        </w:rPr>
        <w:t>, save for any additional purpose which may be specifically authorised in writing by the Disclosing Party from time to time (and only then to the extent that the written permission allows)</w:t>
      </w:r>
      <w:r w:rsidR="00E93938" w:rsidRPr="00A33147">
        <w:rPr>
          <w:rFonts w:ascii="Arial" w:hAnsi="Arial" w:cs="Arial"/>
          <w:sz w:val="18"/>
          <w:szCs w:val="18"/>
        </w:rPr>
        <w:t>;</w:t>
      </w:r>
    </w:p>
    <w:p w14:paraId="08824D59" w14:textId="77777777" w:rsidR="00C022F4" w:rsidRPr="00F06C97" w:rsidRDefault="008332FC" w:rsidP="007C7BD3">
      <w:pPr>
        <w:numPr>
          <w:ilvl w:val="0"/>
          <w:numId w:val="6"/>
        </w:numPr>
        <w:ind w:right="281"/>
        <w:jc w:val="both"/>
        <w:rPr>
          <w:rFonts w:ascii="Arial" w:hAnsi="Arial" w:cs="Arial"/>
          <w:sz w:val="18"/>
          <w:szCs w:val="18"/>
        </w:rPr>
      </w:pPr>
      <w:r w:rsidRPr="00A33147">
        <w:rPr>
          <w:rFonts w:ascii="Arial" w:hAnsi="Arial" w:cs="Arial"/>
          <w:sz w:val="18"/>
          <w:szCs w:val="18"/>
        </w:rPr>
        <w:t xml:space="preserve">to hold in confidence and not divulge to any third party, </w:t>
      </w:r>
      <w:r w:rsidR="008E423A">
        <w:rPr>
          <w:rFonts w:ascii="Arial" w:hAnsi="Arial" w:cs="Arial"/>
          <w:sz w:val="18"/>
          <w:szCs w:val="18"/>
        </w:rPr>
        <w:t xml:space="preserve">other than its </w:t>
      </w:r>
      <w:r w:rsidR="008E423A" w:rsidRPr="00F06C97">
        <w:rPr>
          <w:rFonts w:ascii="Arial" w:hAnsi="Arial" w:cs="Arial"/>
          <w:sz w:val="18"/>
          <w:szCs w:val="18"/>
        </w:rPr>
        <w:t>Affiliates</w:t>
      </w:r>
      <w:r w:rsidR="003C6092" w:rsidRPr="00F06C97">
        <w:rPr>
          <w:rFonts w:ascii="Arial" w:hAnsi="Arial" w:cs="Arial"/>
          <w:sz w:val="18"/>
          <w:szCs w:val="18"/>
        </w:rPr>
        <w:t xml:space="preserve"> </w:t>
      </w:r>
      <w:r w:rsidR="002E26F5" w:rsidRPr="00F06C97">
        <w:rPr>
          <w:rFonts w:ascii="Arial" w:hAnsi="Arial" w:cs="Arial"/>
          <w:sz w:val="18"/>
          <w:szCs w:val="18"/>
        </w:rPr>
        <w:t xml:space="preserve">[and in the case of [Party A / B] to [Name of client / sub-contractor / other party not defined as a Representative] concerned or engaged in the Purpose (“the </w:t>
      </w:r>
      <w:r w:rsidR="002E26F5" w:rsidRPr="00F06C97">
        <w:rPr>
          <w:rFonts w:ascii="Arial" w:hAnsi="Arial" w:cs="Arial"/>
          <w:b/>
          <w:sz w:val="18"/>
          <w:szCs w:val="18"/>
        </w:rPr>
        <w:t>Permitted Recipients</w:t>
      </w:r>
      <w:r w:rsidR="008E423A" w:rsidRPr="00F06C97">
        <w:rPr>
          <w:rFonts w:ascii="Arial" w:hAnsi="Arial" w:cs="Arial"/>
          <w:sz w:val="18"/>
          <w:szCs w:val="18"/>
        </w:rPr>
        <w:t>”)</w:t>
      </w:r>
      <w:r w:rsidR="002E26F5" w:rsidRPr="00F06C97">
        <w:rPr>
          <w:rFonts w:ascii="Arial" w:hAnsi="Arial" w:cs="Arial"/>
          <w:sz w:val="18"/>
          <w:szCs w:val="18"/>
        </w:rPr>
        <w:t>]</w:t>
      </w:r>
      <w:r w:rsidR="008E423A" w:rsidRPr="00F06C97">
        <w:rPr>
          <w:rFonts w:ascii="Arial" w:hAnsi="Arial" w:cs="Arial"/>
          <w:sz w:val="18"/>
          <w:szCs w:val="18"/>
        </w:rPr>
        <w:t>,</w:t>
      </w:r>
      <w:r w:rsidR="002E26F5" w:rsidRPr="00F06C97">
        <w:rPr>
          <w:rFonts w:ascii="Arial" w:hAnsi="Arial" w:cs="Arial"/>
          <w:sz w:val="18"/>
          <w:szCs w:val="18"/>
        </w:rPr>
        <w:t xml:space="preserve"> </w:t>
      </w:r>
      <w:r w:rsidRPr="00F06C97">
        <w:rPr>
          <w:rFonts w:ascii="Arial" w:hAnsi="Arial" w:cs="Arial"/>
          <w:sz w:val="18"/>
          <w:szCs w:val="18"/>
        </w:rPr>
        <w:t xml:space="preserve">any </w:t>
      </w:r>
      <w:r w:rsidR="00054AE7" w:rsidRPr="00F06C97">
        <w:rPr>
          <w:rFonts w:ascii="Arial" w:hAnsi="Arial" w:cs="Arial"/>
          <w:sz w:val="18"/>
          <w:szCs w:val="18"/>
        </w:rPr>
        <w:t>Confidential</w:t>
      </w:r>
      <w:r w:rsidRPr="00F06C97">
        <w:rPr>
          <w:rFonts w:ascii="Arial" w:hAnsi="Arial" w:cs="Arial"/>
          <w:sz w:val="18"/>
          <w:szCs w:val="18"/>
        </w:rPr>
        <w:t xml:space="preserve"> Information without the prior</w:t>
      </w:r>
      <w:r w:rsidR="0086672C" w:rsidRPr="00F06C97">
        <w:rPr>
          <w:rFonts w:ascii="Arial" w:hAnsi="Arial" w:cs="Arial"/>
          <w:sz w:val="18"/>
          <w:szCs w:val="18"/>
        </w:rPr>
        <w:t xml:space="preserve"> written consent of the Disclosing Party</w:t>
      </w:r>
      <w:r w:rsidR="00C022F4" w:rsidRPr="00F06C97">
        <w:rPr>
          <w:rFonts w:ascii="Arial" w:hAnsi="Arial" w:cs="Arial"/>
          <w:sz w:val="18"/>
          <w:szCs w:val="18"/>
        </w:rPr>
        <w:t>;</w:t>
      </w:r>
    </w:p>
    <w:p w14:paraId="09DDF46D" w14:textId="77777777" w:rsidR="00830867" w:rsidRDefault="00C022F4" w:rsidP="00830867">
      <w:pPr>
        <w:numPr>
          <w:ilvl w:val="0"/>
          <w:numId w:val="6"/>
        </w:numPr>
        <w:ind w:right="281"/>
        <w:jc w:val="both"/>
        <w:rPr>
          <w:rFonts w:ascii="Arial" w:hAnsi="Arial" w:cs="Arial"/>
          <w:sz w:val="18"/>
          <w:szCs w:val="18"/>
        </w:rPr>
      </w:pPr>
      <w:r w:rsidRPr="00F06C97">
        <w:rPr>
          <w:rFonts w:ascii="Arial" w:hAnsi="Arial" w:cs="Arial"/>
          <w:sz w:val="18"/>
          <w:szCs w:val="18"/>
        </w:rPr>
        <w:t xml:space="preserve">to restrict disclosure of all </w:t>
      </w:r>
      <w:r w:rsidR="00054AE7" w:rsidRPr="00F06C97">
        <w:rPr>
          <w:rFonts w:ascii="Arial" w:hAnsi="Arial" w:cs="Arial"/>
          <w:sz w:val="18"/>
          <w:szCs w:val="18"/>
        </w:rPr>
        <w:t>Confidential</w:t>
      </w:r>
      <w:r w:rsidRPr="00F06C97">
        <w:rPr>
          <w:rFonts w:ascii="Arial" w:hAnsi="Arial" w:cs="Arial"/>
          <w:sz w:val="18"/>
          <w:szCs w:val="18"/>
        </w:rPr>
        <w:t xml:space="preserve"> Information to </w:t>
      </w:r>
      <w:r w:rsidR="002E26F5" w:rsidRPr="00F06C97">
        <w:rPr>
          <w:rFonts w:ascii="Arial" w:hAnsi="Arial" w:cs="Arial"/>
          <w:sz w:val="18"/>
          <w:szCs w:val="18"/>
        </w:rPr>
        <w:t>[the Permitted Recipient</w:t>
      </w:r>
      <w:r w:rsidR="00892719" w:rsidRPr="00F06C97">
        <w:rPr>
          <w:rFonts w:ascii="Arial" w:hAnsi="Arial" w:cs="Arial"/>
          <w:sz w:val="18"/>
          <w:szCs w:val="18"/>
        </w:rPr>
        <w:t>s</w:t>
      </w:r>
      <w:r w:rsidR="008B6287" w:rsidRPr="00F06C97">
        <w:rPr>
          <w:rFonts w:ascii="Arial" w:hAnsi="Arial" w:cs="Arial"/>
          <w:sz w:val="18"/>
          <w:szCs w:val="18"/>
        </w:rPr>
        <w:t xml:space="preserve"> and</w:t>
      </w:r>
      <w:r w:rsidR="002E26F5" w:rsidRPr="00F06C97">
        <w:rPr>
          <w:rFonts w:ascii="Arial" w:hAnsi="Arial" w:cs="Arial"/>
          <w:sz w:val="18"/>
          <w:szCs w:val="18"/>
        </w:rPr>
        <w:t>]</w:t>
      </w:r>
      <w:r w:rsidR="00892719" w:rsidRPr="00F06C97">
        <w:rPr>
          <w:rFonts w:ascii="Arial" w:hAnsi="Arial" w:cs="Arial"/>
          <w:sz w:val="18"/>
          <w:szCs w:val="18"/>
        </w:rPr>
        <w:t xml:space="preserve"> such of its </w:t>
      </w:r>
      <w:r w:rsidR="008B6287" w:rsidRPr="00F06C97">
        <w:rPr>
          <w:rFonts w:ascii="Arial" w:hAnsi="Arial" w:cs="Arial"/>
          <w:sz w:val="18"/>
          <w:szCs w:val="18"/>
        </w:rPr>
        <w:t>[and</w:t>
      </w:r>
      <w:r w:rsidR="001D0CCC" w:rsidRPr="00F06C97">
        <w:rPr>
          <w:rFonts w:ascii="Arial" w:hAnsi="Arial" w:cs="Arial"/>
          <w:sz w:val="18"/>
          <w:szCs w:val="18"/>
        </w:rPr>
        <w:t xml:space="preserve"> their</w:t>
      </w:r>
      <w:r w:rsidR="008B6287" w:rsidRPr="00F06C97">
        <w:rPr>
          <w:rFonts w:ascii="Arial" w:hAnsi="Arial" w:cs="Arial"/>
          <w:sz w:val="18"/>
          <w:szCs w:val="18"/>
        </w:rPr>
        <w:t>]</w:t>
      </w:r>
      <w:r w:rsidR="001D0CCC" w:rsidRPr="00F06C97">
        <w:rPr>
          <w:rFonts w:ascii="Arial" w:hAnsi="Arial" w:cs="Arial"/>
          <w:sz w:val="18"/>
          <w:szCs w:val="18"/>
        </w:rPr>
        <w:t xml:space="preserve"> </w:t>
      </w:r>
      <w:r w:rsidR="00075DCB" w:rsidRPr="00F06C97">
        <w:rPr>
          <w:rFonts w:ascii="Arial" w:hAnsi="Arial" w:cs="Arial"/>
          <w:sz w:val="18"/>
          <w:szCs w:val="18"/>
        </w:rPr>
        <w:t>directors, officers</w:t>
      </w:r>
      <w:r w:rsidR="00830867" w:rsidRPr="00F06C97">
        <w:rPr>
          <w:rFonts w:ascii="Arial" w:hAnsi="Arial" w:cs="Arial"/>
          <w:sz w:val="18"/>
          <w:szCs w:val="18"/>
        </w:rPr>
        <w:t>,</w:t>
      </w:r>
      <w:r w:rsidRPr="00F06C97">
        <w:rPr>
          <w:rFonts w:ascii="Arial" w:hAnsi="Arial" w:cs="Arial"/>
          <w:sz w:val="18"/>
          <w:szCs w:val="18"/>
        </w:rPr>
        <w:t xml:space="preserve"> employees</w:t>
      </w:r>
      <w:r w:rsidR="00830867" w:rsidRPr="00F06C97">
        <w:rPr>
          <w:rFonts w:ascii="Arial" w:hAnsi="Arial" w:cs="Arial"/>
          <w:sz w:val="18"/>
          <w:szCs w:val="18"/>
        </w:rPr>
        <w:t>, professional advisers, counsel and lenders or other provider of funds (collectively</w:t>
      </w:r>
      <w:r w:rsidR="00830867">
        <w:rPr>
          <w:rFonts w:ascii="Arial" w:hAnsi="Arial" w:cs="Arial"/>
          <w:sz w:val="18"/>
          <w:szCs w:val="18"/>
        </w:rPr>
        <w:t>, “</w:t>
      </w:r>
      <w:r w:rsidR="00830867" w:rsidRPr="00203E55">
        <w:rPr>
          <w:rFonts w:ascii="Arial" w:hAnsi="Arial" w:cs="Arial"/>
          <w:b/>
          <w:sz w:val="18"/>
          <w:szCs w:val="18"/>
        </w:rPr>
        <w:t>Representatives</w:t>
      </w:r>
      <w:r w:rsidR="00830867">
        <w:rPr>
          <w:rFonts w:ascii="Arial" w:hAnsi="Arial" w:cs="Arial"/>
          <w:sz w:val="18"/>
          <w:szCs w:val="18"/>
        </w:rPr>
        <w:t>”)</w:t>
      </w:r>
      <w:r w:rsidRPr="00830867">
        <w:rPr>
          <w:rFonts w:ascii="Arial" w:hAnsi="Arial" w:cs="Arial"/>
          <w:sz w:val="18"/>
          <w:szCs w:val="18"/>
        </w:rPr>
        <w:t xml:space="preserve"> who</w:t>
      </w:r>
      <w:r w:rsidR="00830867" w:rsidRPr="00830867">
        <w:rPr>
          <w:rFonts w:ascii="Arial" w:hAnsi="Arial" w:cs="Arial"/>
          <w:sz w:val="18"/>
          <w:szCs w:val="18"/>
        </w:rPr>
        <w:t xml:space="preserve"> are </w:t>
      </w:r>
      <w:r w:rsidR="00830867" w:rsidRPr="008E5ADA">
        <w:rPr>
          <w:rFonts w:ascii="Arial" w:hAnsi="Arial" w:cs="Arial"/>
          <w:sz w:val="18"/>
          <w:szCs w:val="18"/>
        </w:rPr>
        <w:t xml:space="preserve">directly concerned in the </w:t>
      </w:r>
      <w:r w:rsidR="00C8408A" w:rsidRPr="008E423A">
        <w:rPr>
          <w:rFonts w:ascii="Arial" w:hAnsi="Arial" w:cs="Arial"/>
          <w:sz w:val="18"/>
          <w:szCs w:val="18"/>
        </w:rPr>
        <w:t>Purpose</w:t>
      </w:r>
      <w:r w:rsidR="005A5794" w:rsidRPr="008E5ADA">
        <w:rPr>
          <w:rFonts w:ascii="Arial" w:hAnsi="Arial" w:cs="Arial"/>
          <w:sz w:val="18"/>
          <w:szCs w:val="18"/>
        </w:rPr>
        <w:t xml:space="preserve"> </w:t>
      </w:r>
      <w:r w:rsidR="00830867" w:rsidRPr="008E5ADA">
        <w:rPr>
          <w:rFonts w:ascii="Arial" w:hAnsi="Arial" w:cs="Arial"/>
          <w:sz w:val="18"/>
          <w:szCs w:val="18"/>
        </w:rPr>
        <w:t xml:space="preserve">or any associated negotiations, whose knowledge of such information is essential for </w:t>
      </w:r>
      <w:r w:rsidRPr="008E5ADA">
        <w:rPr>
          <w:rFonts w:ascii="Arial" w:hAnsi="Arial" w:cs="Arial"/>
          <w:sz w:val="18"/>
          <w:szCs w:val="18"/>
        </w:rPr>
        <w:t xml:space="preserve">the </w:t>
      </w:r>
      <w:r w:rsidR="008E423A" w:rsidRPr="008E423A">
        <w:rPr>
          <w:rFonts w:ascii="Arial" w:hAnsi="Arial" w:cs="Arial"/>
          <w:sz w:val="18"/>
          <w:szCs w:val="18"/>
        </w:rPr>
        <w:t>Purpose</w:t>
      </w:r>
      <w:r w:rsidR="00830867" w:rsidRPr="008E5ADA">
        <w:rPr>
          <w:rFonts w:ascii="Arial" w:hAnsi="Arial" w:cs="Arial"/>
          <w:sz w:val="18"/>
          <w:szCs w:val="18"/>
        </w:rPr>
        <w:t xml:space="preserve"> and</w:t>
      </w:r>
      <w:r w:rsidR="00830867">
        <w:rPr>
          <w:rFonts w:ascii="Arial" w:hAnsi="Arial" w:cs="Arial"/>
          <w:sz w:val="18"/>
          <w:szCs w:val="18"/>
        </w:rPr>
        <w:t xml:space="preserve"> who agree to comply with the provisions of this Agreement</w:t>
      </w:r>
      <w:r w:rsidR="0086672C" w:rsidRPr="00830867">
        <w:rPr>
          <w:rFonts w:ascii="Arial" w:hAnsi="Arial" w:cs="Arial"/>
          <w:sz w:val="18"/>
          <w:szCs w:val="18"/>
        </w:rPr>
        <w:t>;</w:t>
      </w:r>
    </w:p>
    <w:p w14:paraId="22F6A9B4" w14:textId="77777777" w:rsidR="003C6092" w:rsidRDefault="00830867" w:rsidP="00830867">
      <w:pPr>
        <w:numPr>
          <w:ilvl w:val="0"/>
          <w:numId w:val="6"/>
        </w:numPr>
        <w:ind w:right="281"/>
        <w:jc w:val="both"/>
        <w:rPr>
          <w:rFonts w:ascii="Arial" w:hAnsi="Arial" w:cs="Arial"/>
          <w:sz w:val="18"/>
          <w:szCs w:val="18"/>
        </w:rPr>
      </w:pPr>
      <w:r>
        <w:rPr>
          <w:rFonts w:ascii="Arial" w:hAnsi="Arial" w:cs="Arial"/>
          <w:sz w:val="18"/>
          <w:szCs w:val="18"/>
        </w:rPr>
        <w:t xml:space="preserve">to use its best endeavours to enforce a Representative’s compliance with this Agreement; </w:t>
      </w:r>
      <w:r w:rsidR="00C022F4" w:rsidRPr="00830867">
        <w:rPr>
          <w:rFonts w:ascii="Arial" w:hAnsi="Arial" w:cs="Arial"/>
          <w:sz w:val="18"/>
          <w:szCs w:val="18"/>
        </w:rPr>
        <w:t xml:space="preserve"> </w:t>
      </w:r>
      <w:r w:rsidR="00DF789D">
        <w:rPr>
          <w:rFonts w:ascii="Arial" w:hAnsi="Arial" w:cs="Arial"/>
          <w:sz w:val="18"/>
          <w:szCs w:val="18"/>
        </w:rPr>
        <w:t>and</w:t>
      </w:r>
    </w:p>
    <w:p w14:paraId="6BD92964" w14:textId="77777777" w:rsidR="008332FC" w:rsidRDefault="008332FC" w:rsidP="007C7BD3">
      <w:pPr>
        <w:numPr>
          <w:ilvl w:val="0"/>
          <w:numId w:val="6"/>
        </w:numPr>
        <w:ind w:right="281"/>
        <w:jc w:val="both"/>
        <w:rPr>
          <w:rFonts w:ascii="Arial" w:hAnsi="Arial" w:cs="Arial"/>
          <w:sz w:val="18"/>
          <w:szCs w:val="18"/>
        </w:rPr>
      </w:pPr>
      <w:r w:rsidRPr="00A33147">
        <w:rPr>
          <w:rFonts w:ascii="Arial" w:hAnsi="Arial" w:cs="Arial"/>
          <w:sz w:val="18"/>
          <w:szCs w:val="18"/>
        </w:rPr>
        <w:t xml:space="preserve">that in any case where it is authorised by the Disclosing Party to disclose </w:t>
      </w:r>
      <w:r w:rsidR="00054AE7" w:rsidRPr="00A33147">
        <w:rPr>
          <w:rFonts w:ascii="Arial" w:hAnsi="Arial" w:cs="Arial"/>
          <w:sz w:val="18"/>
          <w:szCs w:val="18"/>
        </w:rPr>
        <w:t>Confidential</w:t>
      </w:r>
      <w:r w:rsidRPr="00A33147">
        <w:rPr>
          <w:rFonts w:ascii="Arial" w:hAnsi="Arial" w:cs="Arial"/>
          <w:sz w:val="18"/>
          <w:szCs w:val="18"/>
        </w:rPr>
        <w:t xml:space="preserve"> Information to a third party</w:t>
      </w:r>
      <w:r w:rsidR="00830867">
        <w:rPr>
          <w:rFonts w:ascii="Arial" w:hAnsi="Arial" w:cs="Arial"/>
          <w:sz w:val="18"/>
          <w:szCs w:val="18"/>
        </w:rPr>
        <w:t>,</w:t>
      </w:r>
      <w:r w:rsidRPr="00A33147">
        <w:rPr>
          <w:rFonts w:ascii="Arial" w:hAnsi="Arial" w:cs="Arial"/>
          <w:sz w:val="18"/>
          <w:szCs w:val="18"/>
        </w:rPr>
        <w:t xml:space="preserve"> to only make such disclosure on terms </w:t>
      </w:r>
      <w:r w:rsidR="00F24F14">
        <w:rPr>
          <w:rFonts w:ascii="Arial" w:hAnsi="Arial" w:cs="Arial"/>
          <w:sz w:val="18"/>
          <w:szCs w:val="18"/>
        </w:rPr>
        <w:t>no less onerous than</w:t>
      </w:r>
      <w:r w:rsidRPr="00A33147">
        <w:rPr>
          <w:rFonts w:ascii="Arial" w:hAnsi="Arial" w:cs="Arial"/>
          <w:sz w:val="18"/>
          <w:szCs w:val="18"/>
        </w:rPr>
        <w:t xml:space="preserve"> those contained in this Agreement.</w:t>
      </w:r>
    </w:p>
    <w:p w14:paraId="0515DAB7" w14:textId="77777777" w:rsidR="00892719" w:rsidRPr="00A33147" w:rsidRDefault="00892719" w:rsidP="00892719">
      <w:pPr>
        <w:ind w:left="567" w:right="281"/>
        <w:jc w:val="both"/>
        <w:rPr>
          <w:rFonts w:ascii="Arial" w:hAnsi="Arial" w:cs="Arial"/>
          <w:sz w:val="18"/>
          <w:szCs w:val="18"/>
        </w:rPr>
      </w:pPr>
      <w:r>
        <w:rPr>
          <w:rFonts w:ascii="Arial" w:hAnsi="Arial" w:cs="Arial"/>
          <w:sz w:val="18"/>
          <w:szCs w:val="18"/>
        </w:rPr>
        <w:t>The Receiving Party shall be responsible for all Confidential Information disclosed to any other parties or individuals and accepts responsibility for any unauthorised use of disclosure of such information by such parties or individuals.</w:t>
      </w:r>
    </w:p>
    <w:p w14:paraId="32745BD9" w14:textId="77777777" w:rsidR="008332FC" w:rsidRPr="00A33147" w:rsidRDefault="008332FC" w:rsidP="007C7BD3">
      <w:pPr>
        <w:ind w:left="567" w:right="281"/>
        <w:jc w:val="both"/>
        <w:rPr>
          <w:rFonts w:ascii="Arial" w:hAnsi="Arial" w:cs="Arial"/>
          <w:sz w:val="18"/>
          <w:szCs w:val="18"/>
        </w:rPr>
      </w:pPr>
    </w:p>
    <w:p w14:paraId="34F4649B" w14:textId="77777777" w:rsidR="008332FC" w:rsidRPr="00A33147" w:rsidRDefault="008332FC" w:rsidP="007C7BD3">
      <w:pPr>
        <w:pStyle w:val="BodyTextIndent"/>
        <w:numPr>
          <w:ilvl w:val="0"/>
          <w:numId w:val="5"/>
        </w:numPr>
        <w:spacing w:after="0"/>
        <w:ind w:right="281"/>
        <w:jc w:val="both"/>
        <w:rPr>
          <w:rFonts w:ascii="Arial" w:hAnsi="Arial" w:cs="Arial"/>
          <w:sz w:val="18"/>
          <w:szCs w:val="18"/>
        </w:rPr>
      </w:pPr>
      <w:r w:rsidRPr="00A33147">
        <w:rPr>
          <w:rFonts w:ascii="Arial" w:hAnsi="Arial" w:cs="Arial"/>
          <w:sz w:val="18"/>
          <w:szCs w:val="18"/>
        </w:rPr>
        <w:t>There shall be no obligation to preserve the confidentiality or be restricted in the use of information which the Receiving Party can show:-</w:t>
      </w:r>
    </w:p>
    <w:p w14:paraId="1EC460CF" w14:textId="77777777" w:rsidR="008332FC" w:rsidRPr="00A33147" w:rsidRDefault="008332FC" w:rsidP="007C7BD3">
      <w:pPr>
        <w:pStyle w:val="BodyTextIndent2"/>
        <w:numPr>
          <w:ilvl w:val="0"/>
          <w:numId w:val="7"/>
        </w:numPr>
        <w:spacing w:after="0" w:line="240" w:lineRule="auto"/>
        <w:ind w:right="281"/>
        <w:jc w:val="both"/>
        <w:rPr>
          <w:rFonts w:ascii="Arial" w:hAnsi="Arial" w:cs="Arial"/>
          <w:sz w:val="18"/>
          <w:szCs w:val="18"/>
        </w:rPr>
      </w:pPr>
      <w:r w:rsidRPr="00A33147">
        <w:rPr>
          <w:rFonts w:ascii="Arial" w:hAnsi="Arial" w:cs="Arial"/>
          <w:sz w:val="18"/>
          <w:szCs w:val="18"/>
        </w:rPr>
        <w:t>to be</w:t>
      </w:r>
      <w:r w:rsidR="00C022F4" w:rsidRPr="00A33147">
        <w:rPr>
          <w:rFonts w:ascii="Arial" w:hAnsi="Arial" w:cs="Arial"/>
          <w:sz w:val="18"/>
          <w:szCs w:val="18"/>
        </w:rPr>
        <w:t xml:space="preserve"> in</w:t>
      </w:r>
      <w:r w:rsidRPr="00A33147">
        <w:rPr>
          <w:rFonts w:ascii="Arial" w:hAnsi="Arial" w:cs="Arial"/>
          <w:sz w:val="18"/>
          <w:szCs w:val="18"/>
        </w:rPr>
        <w:t xml:space="preserve"> or subsequently entering into the public domain other than by breach of this Agreement by the Receiving Party</w:t>
      </w:r>
      <w:r w:rsidR="007E4FA9" w:rsidRPr="00A33147">
        <w:rPr>
          <w:rFonts w:ascii="Arial" w:hAnsi="Arial" w:cs="Arial"/>
          <w:sz w:val="18"/>
          <w:szCs w:val="18"/>
        </w:rPr>
        <w:t xml:space="preserve"> or any of its </w:t>
      </w:r>
      <w:r w:rsidR="00830867">
        <w:rPr>
          <w:rFonts w:ascii="Arial" w:hAnsi="Arial" w:cs="Arial"/>
          <w:sz w:val="18"/>
          <w:szCs w:val="18"/>
        </w:rPr>
        <w:t>Representatives</w:t>
      </w:r>
      <w:r w:rsidR="00C022F4" w:rsidRPr="00A33147">
        <w:rPr>
          <w:rFonts w:ascii="Arial" w:hAnsi="Arial" w:cs="Arial"/>
          <w:sz w:val="18"/>
          <w:szCs w:val="18"/>
        </w:rPr>
        <w:t>; or</w:t>
      </w:r>
    </w:p>
    <w:p w14:paraId="6EC29826" w14:textId="77777777" w:rsidR="008332FC" w:rsidRPr="00A33147" w:rsidRDefault="008332FC" w:rsidP="007C7BD3">
      <w:pPr>
        <w:numPr>
          <w:ilvl w:val="0"/>
          <w:numId w:val="7"/>
        </w:numPr>
        <w:ind w:right="281"/>
        <w:jc w:val="both"/>
        <w:rPr>
          <w:rFonts w:ascii="Arial" w:hAnsi="Arial" w:cs="Arial"/>
          <w:sz w:val="18"/>
          <w:szCs w:val="18"/>
        </w:rPr>
      </w:pPr>
      <w:r w:rsidRPr="00A33147">
        <w:rPr>
          <w:rFonts w:ascii="Arial" w:hAnsi="Arial" w:cs="Arial"/>
          <w:sz w:val="18"/>
          <w:szCs w:val="18"/>
        </w:rPr>
        <w:t xml:space="preserve">to have </w:t>
      </w:r>
      <w:r w:rsidR="00830867" w:rsidRPr="00A33147">
        <w:rPr>
          <w:rFonts w:ascii="Arial" w:hAnsi="Arial" w:cs="Arial"/>
          <w:sz w:val="18"/>
          <w:szCs w:val="18"/>
        </w:rPr>
        <w:t xml:space="preserve">already </w:t>
      </w:r>
      <w:r w:rsidRPr="00A33147">
        <w:rPr>
          <w:rFonts w:ascii="Arial" w:hAnsi="Arial" w:cs="Arial"/>
          <w:sz w:val="18"/>
          <w:szCs w:val="18"/>
        </w:rPr>
        <w:t xml:space="preserve">been in the </w:t>
      </w:r>
      <w:r w:rsidR="00830867">
        <w:rPr>
          <w:rFonts w:ascii="Arial" w:hAnsi="Arial" w:cs="Arial"/>
          <w:sz w:val="18"/>
          <w:szCs w:val="18"/>
        </w:rPr>
        <w:t xml:space="preserve">lawful </w:t>
      </w:r>
      <w:r w:rsidRPr="00A33147">
        <w:rPr>
          <w:rFonts w:ascii="Arial" w:hAnsi="Arial" w:cs="Arial"/>
          <w:sz w:val="18"/>
          <w:szCs w:val="18"/>
        </w:rPr>
        <w:t>possession of the Receiving Party prior to disclosure by the Disclosing Party</w:t>
      </w:r>
      <w:r w:rsidR="00CC67D1">
        <w:rPr>
          <w:rFonts w:ascii="Arial" w:hAnsi="Arial" w:cs="Arial"/>
          <w:sz w:val="18"/>
          <w:szCs w:val="18"/>
        </w:rPr>
        <w:t xml:space="preserve"> and which was not acquired directly or indirectly from the Disclosing Party or its Affiliates</w:t>
      </w:r>
      <w:r w:rsidRPr="00A33147">
        <w:rPr>
          <w:rFonts w:ascii="Arial" w:hAnsi="Arial" w:cs="Arial"/>
          <w:sz w:val="18"/>
          <w:szCs w:val="18"/>
        </w:rPr>
        <w:t>; or</w:t>
      </w:r>
    </w:p>
    <w:p w14:paraId="3A53D76D" w14:textId="77777777" w:rsidR="008332FC" w:rsidRPr="00A33147" w:rsidRDefault="008332FC" w:rsidP="007C7BD3">
      <w:pPr>
        <w:numPr>
          <w:ilvl w:val="0"/>
          <w:numId w:val="7"/>
        </w:numPr>
        <w:ind w:right="281"/>
        <w:jc w:val="both"/>
        <w:rPr>
          <w:rFonts w:ascii="Arial" w:hAnsi="Arial" w:cs="Arial"/>
          <w:sz w:val="18"/>
          <w:szCs w:val="18"/>
        </w:rPr>
      </w:pPr>
      <w:r w:rsidRPr="00A33147">
        <w:rPr>
          <w:rFonts w:ascii="Arial" w:hAnsi="Arial" w:cs="Arial"/>
          <w:sz w:val="18"/>
          <w:szCs w:val="18"/>
        </w:rPr>
        <w:t>to be independently devel</w:t>
      </w:r>
      <w:r w:rsidR="003C6092">
        <w:rPr>
          <w:rFonts w:ascii="Arial" w:hAnsi="Arial" w:cs="Arial"/>
          <w:sz w:val="18"/>
          <w:szCs w:val="18"/>
        </w:rPr>
        <w:t xml:space="preserve">oped by a Representative </w:t>
      </w:r>
      <w:r w:rsidRPr="00A33147">
        <w:rPr>
          <w:rFonts w:ascii="Arial" w:hAnsi="Arial" w:cs="Arial"/>
          <w:sz w:val="18"/>
          <w:szCs w:val="18"/>
        </w:rPr>
        <w:t xml:space="preserve">of the Receiving </w:t>
      </w:r>
      <w:r w:rsidR="00054AE7" w:rsidRPr="00A33147">
        <w:rPr>
          <w:rFonts w:ascii="Arial" w:hAnsi="Arial" w:cs="Arial"/>
          <w:sz w:val="18"/>
          <w:szCs w:val="18"/>
        </w:rPr>
        <w:t>Party to whom no disclosure of Confidential</w:t>
      </w:r>
      <w:r w:rsidRPr="00A33147">
        <w:rPr>
          <w:rFonts w:ascii="Arial" w:hAnsi="Arial" w:cs="Arial"/>
          <w:sz w:val="18"/>
          <w:szCs w:val="18"/>
        </w:rPr>
        <w:t xml:space="preserve"> Information has been made; or</w:t>
      </w:r>
    </w:p>
    <w:p w14:paraId="3D7C408C" w14:textId="77777777" w:rsidR="00C022F4" w:rsidRPr="00A33147" w:rsidRDefault="008332FC" w:rsidP="007C7BD3">
      <w:pPr>
        <w:numPr>
          <w:ilvl w:val="0"/>
          <w:numId w:val="7"/>
        </w:numPr>
        <w:ind w:right="281"/>
        <w:jc w:val="both"/>
        <w:rPr>
          <w:rFonts w:ascii="Arial" w:hAnsi="Arial" w:cs="Arial"/>
          <w:sz w:val="18"/>
          <w:szCs w:val="18"/>
        </w:rPr>
      </w:pPr>
      <w:r w:rsidRPr="00A33147">
        <w:rPr>
          <w:rFonts w:ascii="Arial" w:hAnsi="Arial" w:cs="Arial"/>
          <w:sz w:val="18"/>
          <w:szCs w:val="18"/>
        </w:rPr>
        <w:t>has been disclosed to the Receiving Party without restriction</w:t>
      </w:r>
      <w:r w:rsidR="00BE1BA4">
        <w:rPr>
          <w:rFonts w:ascii="Arial" w:hAnsi="Arial" w:cs="Arial"/>
          <w:sz w:val="18"/>
          <w:szCs w:val="18"/>
        </w:rPr>
        <w:t xml:space="preserve"> </w:t>
      </w:r>
      <w:r w:rsidR="00CC67D1">
        <w:rPr>
          <w:rFonts w:ascii="Arial" w:hAnsi="Arial" w:cs="Arial"/>
          <w:sz w:val="18"/>
          <w:szCs w:val="18"/>
        </w:rPr>
        <w:t xml:space="preserve">by </w:t>
      </w:r>
      <w:r w:rsidRPr="00A33147">
        <w:rPr>
          <w:rFonts w:ascii="Arial" w:hAnsi="Arial" w:cs="Arial"/>
          <w:sz w:val="18"/>
          <w:szCs w:val="18"/>
        </w:rPr>
        <w:t>a third party having the full right to disclose</w:t>
      </w:r>
      <w:r w:rsidR="00C022F4" w:rsidRPr="00A33147">
        <w:rPr>
          <w:rFonts w:ascii="Arial" w:hAnsi="Arial" w:cs="Arial"/>
          <w:sz w:val="18"/>
          <w:szCs w:val="18"/>
        </w:rPr>
        <w:t>; or</w:t>
      </w:r>
    </w:p>
    <w:p w14:paraId="62C50D6E" w14:textId="77777777" w:rsidR="00C022F4" w:rsidRPr="00A33147" w:rsidRDefault="00A538F7" w:rsidP="007C7BD3">
      <w:pPr>
        <w:numPr>
          <w:ilvl w:val="0"/>
          <w:numId w:val="7"/>
        </w:numPr>
        <w:ind w:right="281"/>
        <w:jc w:val="both"/>
        <w:rPr>
          <w:rFonts w:ascii="Arial" w:hAnsi="Arial" w:cs="Arial"/>
          <w:sz w:val="18"/>
          <w:szCs w:val="18"/>
        </w:rPr>
      </w:pPr>
      <w:r w:rsidRPr="00786ED8">
        <w:rPr>
          <w:rFonts w:ascii="Arial" w:hAnsi="Arial" w:cs="Arial"/>
          <w:sz w:val="18"/>
          <w:szCs w:val="18"/>
        </w:rPr>
        <w:t xml:space="preserve">is required </w:t>
      </w:r>
      <w:r w:rsidR="00C022F4" w:rsidRPr="00786ED8">
        <w:rPr>
          <w:rFonts w:ascii="Arial" w:hAnsi="Arial" w:cs="Arial"/>
          <w:sz w:val="18"/>
          <w:szCs w:val="18"/>
        </w:rPr>
        <w:t>to be disclose</w:t>
      </w:r>
      <w:r w:rsidR="00C022F4" w:rsidRPr="00830867">
        <w:rPr>
          <w:rFonts w:ascii="Arial" w:hAnsi="Arial" w:cs="Arial"/>
          <w:sz w:val="18"/>
          <w:szCs w:val="18"/>
        </w:rPr>
        <w:t>d</w:t>
      </w:r>
      <w:r w:rsidRPr="00830867">
        <w:rPr>
          <w:rFonts w:ascii="Arial" w:hAnsi="Arial" w:cs="Arial"/>
          <w:sz w:val="18"/>
          <w:szCs w:val="18"/>
        </w:rPr>
        <w:t xml:space="preserve"> by law</w:t>
      </w:r>
      <w:r w:rsidR="00CC67D1">
        <w:rPr>
          <w:rFonts w:ascii="Arial" w:hAnsi="Arial" w:cs="Arial"/>
          <w:sz w:val="18"/>
          <w:szCs w:val="18"/>
        </w:rPr>
        <w:t xml:space="preserve">, </w:t>
      </w:r>
      <w:r w:rsidR="00786ED8" w:rsidRPr="00830867">
        <w:rPr>
          <w:rFonts w:ascii="Arial" w:hAnsi="Arial" w:cs="Arial"/>
          <w:sz w:val="18"/>
          <w:szCs w:val="18"/>
        </w:rPr>
        <w:t>regulation</w:t>
      </w:r>
      <w:r w:rsidR="00CC67D1">
        <w:rPr>
          <w:rFonts w:ascii="Arial" w:hAnsi="Arial" w:cs="Arial"/>
          <w:sz w:val="18"/>
          <w:szCs w:val="18"/>
        </w:rPr>
        <w:t xml:space="preserve">, </w:t>
      </w:r>
      <w:r w:rsidR="00786ED8" w:rsidRPr="00830867">
        <w:rPr>
          <w:rFonts w:ascii="Arial" w:hAnsi="Arial" w:cs="Arial"/>
          <w:color w:val="000000"/>
          <w:sz w:val="18"/>
          <w:szCs w:val="18"/>
        </w:rPr>
        <w:t>the rules of any listing authority or securities exchange on which the shares of the Receiving Party or any company within the Receiving Party’s group are listed or traded</w:t>
      </w:r>
      <w:r w:rsidR="00CC67D1">
        <w:rPr>
          <w:rFonts w:ascii="Arial" w:hAnsi="Arial" w:cs="Arial"/>
          <w:sz w:val="18"/>
          <w:szCs w:val="18"/>
        </w:rPr>
        <w:t xml:space="preserve">, or a government authority or other authority with relevant powers, in which case the disclosure should be made in </w:t>
      </w:r>
      <w:r w:rsidR="00CC67D1">
        <w:rPr>
          <w:rFonts w:ascii="Arial" w:hAnsi="Arial" w:cs="Arial"/>
          <w:sz w:val="18"/>
          <w:szCs w:val="18"/>
        </w:rPr>
        <w:lastRenderedPageBreak/>
        <w:t>consultation with the Disclosing Party or the owner, as the case may be, and taking into account its reasonable requirements as to timings and content.</w:t>
      </w:r>
    </w:p>
    <w:p w14:paraId="3CA1153F" w14:textId="77777777" w:rsidR="0069365E" w:rsidRPr="00A33147" w:rsidRDefault="0069365E" w:rsidP="007C7BD3">
      <w:pPr>
        <w:ind w:right="281"/>
        <w:jc w:val="both"/>
        <w:rPr>
          <w:rFonts w:ascii="Arial" w:hAnsi="Arial" w:cs="Arial"/>
          <w:sz w:val="18"/>
          <w:szCs w:val="18"/>
        </w:rPr>
      </w:pPr>
    </w:p>
    <w:p w14:paraId="0AB8D507" w14:textId="77777777" w:rsidR="008332FC" w:rsidRPr="00A33147" w:rsidRDefault="008332FC" w:rsidP="007C7BD3">
      <w:pPr>
        <w:pStyle w:val="BodyTextIndent"/>
        <w:numPr>
          <w:ilvl w:val="0"/>
          <w:numId w:val="5"/>
        </w:numPr>
        <w:spacing w:after="0"/>
        <w:ind w:right="281"/>
        <w:jc w:val="both"/>
        <w:rPr>
          <w:rFonts w:ascii="Arial" w:hAnsi="Arial" w:cs="Arial"/>
          <w:sz w:val="18"/>
          <w:szCs w:val="18"/>
        </w:rPr>
      </w:pPr>
      <w:r w:rsidRPr="00A33147">
        <w:rPr>
          <w:rFonts w:ascii="Arial" w:hAnsi="Arial" w:cs="Arial"/>
          <w:sz w:val="18"/>
          <w:szCs w:val="18"/>
        </w:rPr>
        <w:t xml:space="preserve">To preserve the confidentiality and restrict the use of </w:t>
      </w:r>
      <w:r w:rsidR="00054AE7" w:rsidRPr="00A33147">
        <w:rPr>
          <w:rFonts w:ascii="Arial" w:hAnsi="Arial" w:cs="Arial"/>
          <w:sz w:val="18"/>
          <w:szCs w:val="18"/>
        </w:rPr>
        <w:t>Confidential</w:t>
      </w:r>
      <w:r w:rsidRPr="00A33147">
        <w:rPr>
          <w:rFonts w:ascii="Arial" w:hAnsi="Arial" w:cs="Arial"/>
          <w:sz w:val="18"/>
          <w:szCs w:val="18"/>
        </w:rPr>
        <w:t xml:space="preserve"> Information disclosed hereunder, the Receiving Party shall utilise the same degree of care as it uses to preserve the confidentiality and restrict</w:t>
      </w:r>
      <w:r w:rsidR="006C1B95">
        <w:rPr>
          <w:rFonts w:ascii="Arial" w:hAnsi="Arial" w:cs="Arial"/>
          <w:sz w:val="18"/>
          <w:szCs w:val="18"/>
        </w:rPr>
        <w:t>ion of</w:t>
      </w:r>
      <w:r w:rsidRPr="00A33147">
        <w:rPr>
          <w:rFonts w:ascii="Arial" w:hAnsi="Arial" w:cs="Arial"/>
          <w:sz w:val="18"/>
          <w:szCs w:val="18"/>
        </w:rPr>
        <w:t xml:space="preserve"> the use of its own </w:t>
      </w:r>
      <w:r w:rsidR="00F7155F" w:rsidRPr="00A33147">
        <w:rPr>
          <w:rFonts w:ascii="Arial" w:hAnsi="Arial" w:cs="Arial"/>
          <w:sz w:val="18"/>
          <w:szCs w:val="18"/>
        </w:rPr>
        <w:t>confidential</w:t>
      </w:r>
      <w:r w:rsidRPr="00A33147">
        <w:rPr>
          <w:rFonts w:ascii="Arial" w:hAnsi="Arial" w:cs="Arial"/>
          <w:sz w:val="18"/>
          <w:szCs w:val="18"/>
        </w:rPr>
        <w:t xml:space="preserve"> information of like importance and further shall:-</w:t>
      </w:r>
    </w:p>
    <w:p w14:paraId="6FD1176D" w14:textId="73F51C39" w:rsidR="008332FC" w:rsidRPr="00A33147" w:rsidRDefault="00995253" w:rsidP="007C7BD3">
      <w:pPr>
        <w:pStyle w:val="BodyTextIndent2"/>
        <w:numPr>
          <w:ilvl w:val="0"/>
          <w:numId w:val="8"/>
        </w:numPr>
        <w:spacing w:after="0" w:line="240" w:lineRule="auto"/>
        <w:ind w:right="281"/>
        <w:jc w:val="both"/>
        <w:rPr>
          <w:rFonts w:ascii="Arial" w:hAnsi="Arial" w:cs="Arial"/>
          <w:sz w:val="18"/>
          <w:szCs w:val="18"/>
        </w:rPr>
      </w:pPr>
      <w:r>
        <w:rPr>
          <w:rFonts w:ascii="Arial" w:hAnsi="Arial" w:cs="Arial"/>
          <w:sz w:val="18"/>
          <w:szCs w:val="18"/>
        </w:rPr>
        <w:t xml:space="preserve">Not </w:t>
      </w:r>
      <w:proofErr w:type="gramStart"/>
      <w:r>
        <w:rPr>
          <w:rFonts w:ascii="Arial" w:hAnsi="Arial" w:cs="Arial"/>
          <w:sz w:val="18"/>
          <w:szCs w:val="18"/>
        </w:rPr>
        <w:t xml:space="preserve">Used </w:t>
      </w:r>
      <w:r w:rsidR="008332FC" w:rsidRPr="00A33147">
        <w:rPr>
          <w:rFonts w:ascii="Arial" w:hAnsi="Arial" w:cs="Arial"/>
          <w:sz w:val="18"/>
          <w:szCs w:val="18"/>
        </w:rPr>
        <w:t>;</w:t>
      </w:r>
      <w:proofErr w:type="gramEnd"/>
    </w:p>
    <w:p w14:paraId="437C9F0B" w14:textId="77777777" w:rsidR="008332FC" w:rsidRPr="00A33147" w:rsidRDefault="008332FC" w:rsidP="007C7BD3">
      <w:pPr>
        <w:numPr>
          <w:ilvl w:val="0"/>
          <w:numId w:val="8"/>
        </w:numPr>
        <w:ind w:right="281"/>
        <w:jc w:val="both"/>
        <w:rPr>
          <w:rFonts w:ascii="Arial" w:hAnsi="Arial" w:cs="Arial"/>
          <w:sz w:val="18"/>
          <w:szCs w:val="18"/>
        </w:rPr>
      </w:pPr>
      <w:r w:rsidRPr="00A33147">
        <w:rPr>
          <w:rFonts w:ascii="Arial" w:hAnsi="Arial" w:cs="Arial"/>
          <w:sz w:val="18"/>
          <w:szCs w:val="18"/>
        </w:rPr>
        <w:t xml:space="preserve">inform each of the </w:t>
      </w:r>
      <w:r w:rsidR="00CC67D1">
        <w:rPr>
          <w:rFonts w:ascii="Arial" w:hAnsi="Arial" w:cs="Arial"/>
          <w:sz w:val="18"/>
          <w:szCs w:val="18"/>
        </w:rPr>
        <w:t xml:space="preserve">Representatives </w:t>
      </w:r>
      <w:r w:rsidRPr="00A33147">
        <w:rPr>
          <w:rFonts w:ascii="Arial" w:hAnsi="Arial" w:cs="Arial"/>
          <w:sz w:val="18"/>
          <w:szCs w:val="18"/>
        </w:rPr>
        <w:t xml:space="preserve">to whom the </w:t>
      </w:r>
      <w:r w:rsidR="00054AE7" w:rsidRPr="00A33147">
        <w:rPr>
          <w:rFonts w:ascii="Arial" w:hAnsi="Arial" w:cs="Arial"/>
          <w:sz w:val="18"/>
          <w:szCs w:val="18"/>
        </w:rPr>
        <w:t>Confidential</w:t>
      </w:r>
      <w:r w:rsidRPr="00A33147">
        <w:rPr>
          <w:rFonts w:ascii="Arial" w:hAnsi="Arial" w:cs="Arial"/>
          <w:sz w:val="18"/>
          <w:szCs w:val="18"/>
        </w:rPr>
        <w:t xml:space="preserve"> Information is disclosed of the confidential nature of the </w:t>
      </w:r>
      <w:r w:rsidR="00054AE7" w:rsidRPr="00A33147">
        <w:rPr>
          <w:rFonts w:ascii="Arial" w:hAnsi="Arial" w:cs="Arial"/>
          <w:sz w:val="18"/>
          <w:szCs w:val="18"/>
        </w:rPr>
        <w:t>Confidential</w:t>
      </w:r>
      <w:r w:rsidRPr="00A33147">
        <w:rPr>
          <w:rFonts w:ascii="Arial" w:hAnsi="Arial" w:cs="Arial"/>
          <w:sz w:val="18"/>
          <w:szCs w:val="18"/>
        </w:rPr>
        <w:t xml:space="preserve"> Information and of the obligations on the Receiving Party in respect thereof;</w:t>
      </w:r>
    </w:p>
    <w:p w14:paraId="1EEE38F2" w14:textId="77777777" w:rsidR="008332FC" w:rsidRPr="00A33147" w:rsidRDefault="006C6B20" w:rsidP="007C7BD3">
      <w:pPr>
        <w:numPr>
          <w:ilvl w:val="0"/>
          <w:numId w:val="8"/>
        </w:numPr>
        <w:ind w:right="281"/>
        <w:jc w:val="both"/>
        <w:rPr>
          <w:rFonts w:ascii="Arial" w:hAnsi="Arial" w:cs="Arial"/>
          <w:sz w:val="18"/>
          <w:szCs w:val="18"/>
        </w:rPr>
      </w:pPr>
      <w:r w:rsidRPr="00A33147">
        <w:rPr>
          <w:rFonts w:ascii="Arial" w:hAnsi="Arial" w:cs="Arial"/>
          <w:sz w:val="18"/>
          <w:szCs w:val="18"/>
        </w:rPr>
        <w:t xml:space="preserve">only </w:t>
      </w:r>
      <w:r w:rsidR="008332FC" w:rsidRPr="00A33147">
        <w:rPr>
          <w:rFonts w:ascii="Arial" w:hAnsi="Arial" w:cs="Arial"/>
          <w:sz w:val="18"/>
          <w:szCs w:val="18"/>
        </w:rPr>
        <w:t xml:space="preserve">make copies of the </w:t>
      </w:r>
      <w:r w:rsidR="00054AE7" w:rsidRPr="00A33147">
        <w:rPr>
          <w:rFonts w:ascii="Arial" w:hAnsi="Arial" w:cs="Arial"/>
          <w:sz w:val="18"/>
          <w:szCs w:val="18"/>
        </w:rPr>
        <w:t>Confidential</w:t>
      </w:r>
      <w:r w:rsidR="008332FC" w:rsidRPr="00A33147">
        <w:rPr>
          <w:rFonts w:ascii="Arial" w:hAnsi="Arial" w:cs="Arial"/>
          <w:sz w:val="18"/>
          <w:szCs w:val="18"/>
        </w:rPr>
        <w:t xml:space="preserve"> Information to the extent that the same may be strictly required for the </w:t>
      </w:r>
      <w:r w:rsidR="00922040" w:rsidRPr="00922040">
        <w:rPr>
          <w:rFonts w:ascii="Arial" w:hAnsi="Arial" w:cs="Arial"/>
          <w:sz w:val="18"/>
          <w:szCs w:val="18"/>
        </w:rPr>
        <w:t>Purpose</w:t>
      </w:r>
      <w:r w:rsidR="008332FC" w:rsidRPr="00922040">
        <w:rPr>
          <w:rFonts w:ascii="Arial" w:hAnsi="Arial" w:cs="Arial"/>
          <w:sz w:val="18"/>
          <w:szCs w:val="18"/>
        </w:rPr>
        <w:t>.</w:t>
      </w:r>
    </w:p>
    <w:p w14:paraId="340B6E7C" w14:textId="77777777" w:rsidR="008332FC" w:rsidRPr="00A33147" w:rsidRDefault="008332FC" w:rsidP="007C7BD3">
      <w:pPr>
        <w:ind w:right="281"/>
        <w:jc w:val="both"/>
        <w:rPr>
          <w:rFonts w:ascii="Arial" w:hAnsi="Arial" w:cs="Arial"/>
          <w:sz w:val="18"/>
          <w:szCs w:val="18"/>
        </w:rPr>
      </w:pPr>
    </w:p>
    <w:p w14:paraId="359A6B55" w14:textId="77777777" w:rsidR="00CC67D1" w:rsidRDefault="00CC67D1" w:rsidP="00CC67D1">
      <w:pPr>
        <w:pStyle w:val="BodyTextIndent"/>
        <w:numPr>
          <w:ilvl w:val="0"/>
          <w:numId w:val="5"/>
        </w:numPr>
        <w:spacing w:after="0"/>
        <w:ind w:right="281"/>
        <w:jc w:val="both"/>
        <w:rPr>
          <w:rFonts w:ascii="Arial" w:hAnsi="Arial" w:cs="Arial"/>
          <w:sz w:val="18"/>
          <w:szCs w:val="18"/>
        </w:rPr>
      </w:pPr>
      <w:r w:rsidRPr="00B53F33">
        <w:rPr>
          <w:rFonts w:ascii="Arial" w:hAnsi="Arial" w:cs="Arial"/>
          <w:sz w:val="18"/>
          <w:szCs w:val="18"/>
        </w:rPr>
        <w:t>The Parties</w:t>
      </w:r>
      <w:r>
        <w:rPr>
          <w:rFonts w:ascii="Arial" w:hAnsi="Arial" w:cs="Arial"/>
          <w:sz w:val="18"/>
          <w:szCs w:val="18"/>
        </w:rPr>
        <w:t xml:space="preserve"> agree that this Agreement does not constitute an offer by the Disclosing Party or </w:t>
      </w:r>
      <w:r w:rsidR="006C1B95">
        <w:rPr>
          <w:rFonts w:ascii="Arial" w:hAnsi="Arial" w:cs="Arial"/>
          <w:sz w:val="18"/>
          <w:szCs w:val="18"/>
        </w:rPr>
        <w:t xml:space="preserve">its Affiliates </w:t>
      </w:r>
      <w:r>
        <w:rPr>
          <w:rFonts w:ascii="Arial" w:hAnsi="Arial" w:cs="Arial"/>
          <w:sz w:val="18"/>
          <w:szCs w:val="18"/>
        </w:rPr>
        <w:t xml:space="preserve">on its behalf nor does it </w:t>
      </w:r>
      <w:r w:rsidRPr="00B53F33">
        <w:rPr>
          <w:rFonts w:ascii="Arial" w:hAnsi="Arial" w:cs="Arial"/>
          <w:sz w:val="18"/>
          <w:szCs w:val="18"/>
        </w:rPr>
        <w:t>oblige either Party to enter into an agreement in relation t</w:t>
      </w:r>
      <w:r>
        <w:rPr>
          <w:rFonts w:ascii="Arial" w:hAnsi="Arial" w:cs="Arial"/>
          <w:sz w:val="18"/>
          <w:szCs w:val="18"/>
        </w:rPr>
        <w:t>o</w:t>
      </w:r>
      <w:r w:rsidR="00F85659">
        <w:rPr>
          <w:rFonts w:ascii="Arial" w:hAnsi="Arial" w:cs="Arial"/>
          <w:sz w:val="18"/>
          <w:szCs w:val="18"/>
        </w:rPr>
        <w:t xml:space="preserve"> </w:t>
      </w:r>
      <w:r w:rsidR="00922040" w:rsidRPr="00DA6F96">
        <w:rPr>
          <w:rFonts w:ascii="Arial" w:hAnsi="Arial" w:cs="Arial"/>
          <w:sz w:val="18"/>
          <w:szCs w:val="18"/>
        </w:rPr>
        <w:t>the Purpose</w:t>
      </w:r>
      <w:r w:rsidR="00FB3D6D">
        <w:rPr>
          <w:rFonts w:ascii="Arial" w:hAnsi="Arial" w:cs="Arial"/>
          <w:sz w:val="18"/>
          <w:szCs w:val="18"/>
        </w:rPr>
        <w:t>.  Any further agreement will be subject to the Parties’ mutual agreement.</w:t>
      </w:r>
    </w:p>
    <w:p w14:paraId="00145F05" w14:textId="77777777" w:rsidR="00CC67D1" w:rsidRPr="00A33147" w:rsidRDefault="00CC67D1" w:rsidP="00203E55">
      <w:pPr>
        <w:pStyle w:val="BodyTextIndent"/>
        <w:spacing w:after="0"/>
        <w:ind w:left="570" w:right="281"/>
        <w:jc w:val="both"/>
        <w:rPr>
          <w:rFonts w:ascii="Arial" w:hAnsi="Arial" w:cs="Arial"/>
          <w:sz w:val="18"/>
          <w:szCs w:val="18"/>
        </w:rPr>
      </w:pPr>
    </w:p>
    <w:p w14:paraId="288DECB4" w14:textId="77777777" w:rsidR="008332FC" w:rsidRPr="00A33147" w:rsidRDefault="00A538F7" w:rsidP="007C7BD3">
      <w:pPr>
        <w:pStyle w:val="BodyTextIndent"/>
        <w:numPr>
          <w:ilvl w:val="0"/>
          <w:numId w:val="5"/>
        </w:numPr>
        <w:spacing w:after="0"/>
        <w:ind w:right="281"/>
        <w:jc w:val="both"/>
        <w:rPr>
          <w:rFonts w:ascii="Arial" w:hAnsi="Arial" w:cs="Arial"/>
          <w:sz w:val="18"/>
          <w:szCs w:val="18"/>
        </w:rPr>
      </w:pPr>
      <w:r w:rsidRPr="00A33147">
        <w:rPr>
          <w:rFonts w:ascii="Arial" w:hAnsi="Arial" w:cs="Arial"/>
          <w:sz w:val="18"/>
          <w:szCs w:val="18"/>
        </w:rPr>
        <w:t xml:space="preserve">All </w:t>
      </w:r>
      <w:r w:rsidR="00054AE7" w:rsidRPr="00A33147">
        <w:rPr>
          <w:rFonts w:ascii="Arial" w:hAnsi="Arial" w:cs="Arial"/>
          <w:sz w:val="18"/>
          <w:szCs w:val="18"/>
        </w:rPr>
        <w:t>Confidential</w:t>
      </w:r>
      <w:r w:rsidRPr="00A33147">
        <w:rPr>
          <w:rFonts w:ascii="Arial" w:hAnsi="Arial" w:cs="Arial"/>
          <w:sz w:val="18"/>
          <w:szCs w:val="18"/>
        </w:rPr>
        <w:t xml:space="preserve"> Information provided to the Receiving Party under or in connection with this Agreement and all intellectual property and any other rights therein shall at all times remain the property of the Disclosing Party.  </w:t>
      </w:r>
      <w:r w:rsidR="008332FC" w:rsidRPr="00A33147">
        <w:rPr>
          <w:rFonts w:ascii="Arial" w:hAnsi="Arial" w:cs="Arial"/>
          <w:sz w:val="18"/>
          <w:szCs w:val="18"/>
        </w:rPr>
        <w:t xml:space="preserve">The Receiving Party shall acquire no rights whatsoever to or in </w:t>
      </w:r>
      <w:r w:rsidR="00DF789D">
        <w:rPr>
          <w:rFonts w:ascii="Arial" w:hAnsi="Arial" w:cs="Arial"/>
          <w:sz w:val="18"/>
          <w:szCs w:val="18"/>
        </w:rPr>
        <w:t xml:space="preserve">the </w:t>
      </w:r>
      <w:r w:rsidR="00054AE7" w:rsidRPr="00A33147">
        <w:rPr>
          <w:rFonts w:ascii="Arial" w:hAnsi="Arial" w:cs="Arial"/>
          <w:sz w:val="18"/>
          <w:szCs w:val="18"/>
        </w:rPr>
        <w:t>Confidential</w:t>
      </w:r>
      <w:r w:rsidR="008332FC" w:rsidRPr="00A33147">
        <w:rPr>
          <w:rFonts w:ascii="Arial" w:hAnsi="Arial" w:cs="Arial"/>
          <w:sz w:val="18"/>
          <w:szCs w:val="18"/>
        </w:rPr>
        <w:t xml:space="preserve"> Information disclosed to it by the Disclosing Party.</w:t>
      </w:r>
    </w:p>
    <w:p w14:paraId="67BE7D79" w14:textId="77777777" w:rsidR="00462136" w:rsidRPr="00A33147" w:rsidRDefault="00462136" w:rsidP="007C7BD3">
      <w:pPr>
        <w:pStyle w:val="BodyTextIndent"/>
        <w:spacing w:after="0"/>
        <w:ind w:left="0" w:right="281"/>
        <w:jc w:val="both"/>
        <w:rPr>
          <w:rFonts w:ascii="Arial" w:hAnsi="Arial" w:cs="Arial"/>
          <w:sz w:val="18"/>
          <w:szCs w:val="18"/>
        </w:rPr>
      </w:pPr>
    </w:p>
    <w:p w14:paraId="11E06865" w14:textId="77777777" w:rsidR="00462136" w:rsidRPr="00A33147" w:rsidRDefault="00462136" w:rsidP="007C7BD3">
      <w:pPr>
        <w:pStyle w:val="BodyTextIndent"/>
        <w:numPr>
          <w:ilvl w:val="0"/>
          <w:numId w:val="5"/>
        </w:numPr>
        <w:spacing w:after="0"/>
        <w:ind w:right="281"/>
        <w:jc w:val="both"/>
        <w:rPr>
          <w:rFonts w:ascii="Arial" w:hAnsi="Arial" w:cs="Arial"/>
          <w:sz w:val="18"/>
          <w:szCs w:val="18"/>
        </w:rPr>
      </w:pPr>
      <w:r w:rsidRPr="00A33147">
        <w:rPr>
          <w:rFonts w:ascii="Arial" w:hAnsi="Arial" w:cs="Arial"/>
          <w:sz w:val="18"/>
          <w:szCs w:val="18"/>
        </w:rPr>
        <w:t xml:space="preserve">The </w:t>
      </w:r>
      <w:r w:rsidR="00C00218" w:rsidRPr="00A33147">
        <w:rPr>
          <w:rFonts w:ascii="Arial" w:hAnsi="Arial" w:cs="Arial"/>
          <w:sz w:val="18"/>
          <w:szCs w:val="18"/>
        </w:rPr>
        <w:t xml:space="preserve">Receiving Party acknowledges that the </w:t>
      </w:r>
      <w:r w:rsidR="00054AE7" w:rsidRPr="00A33147">
        <w:rPr>
          <w:rFonts w:ascii="Arial" w:hAnsi="Arial" w:cs="Arial"/>
          <w:sz w:val="18"/>
          <w:szCs w:val="18"/>
        </w:rPr>
        <w:t>Confidential</w:t>
      </w:r>
      <w:r w:rsidR="00C00218" w:rsidRPr="00A33147">
        <w:rPr>
          <w:rFonts w:ascii="Arial" w:hAnsi="Arial" w:cs="Arial"/>
          <w:sz w:val="18"/>
          <w:szCs w:val="18"/>
        </w:rPr>
        <w:t xml:space="preserve"> Information is important to the Disclosing Party and an award of damages may be an insufficient remedy in the event of any breach hereof by the Receiving Party and that the Disclosing Party may seek injunctive relief as appropriate when it suspects </w:t>
      </w:r>
      <w:r w:rsidR="00A538F7" w:rsidRPr="00A33147">
        <w:rPr>
          <w:rFonts w:ascii="Arial" w:hAnsi="Arial" w:cs="Arial"/>
          <w:sz w:val="18"/>
          <w:szCs w:val="18"/>
        </w:rPr>
        <w:t>a</w:t>
      </w:r>
      <w:r w:rsidR="00C00218" w:rsidRPr="00A33147">
        <w:rPr>
          <w:rFonts w:ascii="Arial" w:hAnsi="Arial" w:cs="Arial"/>
          <w:sz w:val="18"/>
          <w:szCs w:val="18"/>
        </w:rPr>
        <w:t xml:space="preserve"> breach</w:t>
      </w:r>
      <w:r w:rsidR="00A538F7" w:rsidRPr="00A33147">
        <w:rPr>
          <w:rFonts w:ascii="Arial" w:hAnsi="Arial" w:cs="Arial"/>
          <w:sz w:val="18"/>
          <w:szCs w:val="18"/>
        </w:rPr>
        <w:t xml:space="preserve"> by the Receiving Party</w:t>
      </w:r>
      <w:r w:rsidR="00C00218" w:rsidRPr="00A33147">
        <w:rPr>
          <w:rFonts w:ascii="Arial" w:hAnsi="Arial" w:cs="Arial"/>
          <w:sz w:val="18"/>
          <w:szCs w:val="18"/>
        </w:rPr>
        <w:t>.</w:t>
      </w:r>
    </w:p>
    <w:p w14:paraId="6911B192" w14:textId="77777777" w:rsidR="008332FC" w:rsidRPr="00A33147" w:rsidRDefault="008332FC" w:rsidP="007C7BD3">
      <w:pPr>
        <w:ind w:right="281"/>
        <w:jc w:val="both"/>
        <w:rPr>
          <w:rFonts w:ascii="Arial" w:hAnsi="Arial" w:cs="Arial"/>
          <w:sz w:val="18"/>
          <w:szCs w:val="18"/>
        </w:rPr>
      </w:pPr>
    </w:p>
    <w:p w14:paraId="66D627CC" w14:textId="77777777" w:rsidR="00D2287A" w:rsidRPr="00A33147" w:rsidRDefault="00FB3D6D" w:rsidP="007C7BD3">
      <w:pPr>
        <w:pStyle w:val="BodyTextIndent"/>
        <w:numPr>
          <w:ilvl w:val="0"/>
          <w:numId w:val="5"/>
        </w:numPr>
        <w:spacing w:after="0"/>
        <w:ind w:right="281"/>
        <w:jc w:val="both"/>
        <w:rPr>
          <w:rFonts w:ascii="Arial" w:hAnsi="Arial" w:cs="Arial"/>
          <w:sz w:val="18"/>
          <w:szCs w:val="18"/>
        </w:rPr>
      </w:pPr>
      <w:r>
        <w:rPr>
          <w:rFonts w:ascii="Arial" w:hAnsi="Arial" w:cs="Arial"/>
          <w:sz w:val="18"/>
          <w:szCs w:val="18"/>
        </w:rPr>
        <w:t>T</w:t>
      </w:r>
      <w:r w:rsidR="00D2287A" w:rsidRPr="00A33147">
        <w:rPr>
          <w:rFonts w:ascii="Arial" w:hAnsi="Arial" w:cs="Arial"/>
          <w:sz w:val="18"/>
          <w:szCs w:val="18"/>
        </w:rPr>
        <w:t>he Receiving Party agrees and acknowledges that the Disclosing Party</w:t>
      </w:r>
      <w:r w:rsidR="00F67E51">
        <w:rPr>
          <w:rFonts w:ascii="Arial" w:hAnsi="Arial" w:cs="Arial"/>
          <w:sz w:val="18"/>
          <w:szCs w:val="18"/>
        </w:rPr>
        <w:t xml:space="preserve"> and its Representatives</w:t>
      </w:r>
      <w:r w:rsidR="00D2287A" w:rsidRPr="00A33147">
        <w:rPr>
          <w:rFonts w:ascii="Arial" w:hAnsi="Arial" w:cs="Arial"/>
          <w:sz w:val="18"/>
          <w:szCs w:val="18"/>
        </w:rPr>
        <w:t>:</w:t>
      </w:r>
      <w:r w:rsidR="006C1B95">
        <w:rPr>
          <w:rFonts w:ascii="Arial" w:hAnsi="Arial" w:cs="Arial"/>
          <w:sz w:val="18"/>
          <w:szCs w:val="18"/>
        </w:rPr>
        <w:t>-</w:t>
      </w:r>
      <w:r w:rsidR="00D2287A" w:rsidRPr="00A33147">
        <w:rPr>
          <w:rFonts w:ascii="Arial" w:hAnsi="Arial" w:cs="Arial"/>
          <w:sz w:val="18"/>
          <w:szCs w:val="18"/>
        </w:rPr>
        <w:t xml:space="preserve"> </w:t>
      </w:r>
    </w:p>
    <w:p w14:paraId="40C19D51" w14:textId="77777777" w:rsidR="00D2287A" w:rsidRPr="00A33147" w:rsidRDefault="00D2287A" w:rsidP="007C7BD3">
      <w:pPr>
        <w:pStyle w:val="BodyTextIndent"/>
        <w:numPr>
          <w:ilvl w:val="0"/>
          <w:numId w:val="10"/>
        </w:numPr>
        <w:tabs>
          <w:tab w:val="clear" w:pos="930"/>
          <w:tab w:val="num" w:pos="1134"/>
        </w:tabs>
        <w:spacing w:after="0"/>
        <w:ind w:left="1134" w:right="281" w:hanging="564"/>
        <w:jc w:val="both"/>
        <w:rPr>
          <w:rFonts w:ascii="Arial" w:hAnsi="Arial" w:cs="Arial"/>
          <w:sz w:val="18"/>
          <w:szCs w:val="18"/>
        </w:rPr>
      </w:pPr>
      <w:r w:rsidRPr="00A33147">
        <w:rPr>
          <w:rFonts w:ascii="Arial" w:hAnsi="Arial" w:cs="Arial"/>
          <w:sz w:val="18"/>
          <w:szCs w:val="18"/>
        </w:rPr>
        <w:t>make no representations or warranties, express or implied</w:t>
      </w:r>
      <w:r w:rsidR="00F67E51">
        <w:rPr>
          <w:rFonts w:ascii="Arial" w:hAnsi="Arial" w:cs="Arial"/>
          <w:sz w:val="18"/>
          <w:szCs w:val="18"/>
        </w:rPr>
        <w:t xml:space="preserve">, </w:t>
      </w:r>
      <w:r w:rsidRPr="00A33147">
        <w:rPr>
          <w:rFonts w:ascii="Arial" w:hAnsi="Arial" w:cs="Arial"/>
          <w:sz w:val="18"/>
          <w:szCs w:val="18"/>
        </w:rPr>
        <w:t>as to the accuracy, reli</w:t>
      </w:r>
      <w:r w:rsidR="00F7155F" w:rsidRPr="00A33147">
        <w:rPr>
          <w:rFonts w:ascii="Arial" w:hAnsi="Arial" w:cs="Arial"/>
          <w:sz w:val="18"/>
          <w:szCs w:val="18"/>
        </w:rPr>
        <w:t xml:space="preserve">ability or completeness of the </w:t>
      </w:r>
      <w:r w:rsidR="00471E5D" w:rsidRPr="00A33147">
        <w:rPr>
          <w:rFonts w:ascii="Arial" w:hAnsi="Arial" w:cs="Arial"/>
          <w:sz w:val="18"/>
          <w:szCs w:val="18"/>
        </w:rPr>
        <w:t>Confidential</w:t>
      </w:r>
      <w:r w:rsidRPr="00A33147">
        <w:rPr>
          <w:rFonts w:ascii="Arial" w:hAnsi="Arial" w:cs="Arial"/>
          <w:sz w:val="18"/>
          <w:szCs w:val="18"/>
        </w:rPr>
        <w:t xml:space="preserve"> Information;</w:t>
      </w:r>
    </w:p>
    <w:p w14:paraId="5EBD0EF4" w14:textId="77777777" w:rsidR="00054AE7" w:rsidRDefault="007E4FA9" w:rsidP="007C7BD3">
      <w:pPr>
        <w:pStyle w:val="BodyTextIndent"/>
        <w:numPr>
          <w:ilvl w:val="0"/>
          <w:numId w:val="10"/>
        </w:numPr>
        <w:tabs>
          <w:tab w:val="clear" w:pos="930"/>
          <w:tab w:val="num" w:pos="1134"/>
        </w:tabs>
        <w:spacing w:after="0"/>
        <w:ind w:left="1134" w:right="281" w:hanging="564"/>
        <w:jc w:val="both"/>
        <w:rPr>
          <w:rFonts w:ascii="Arial" w:hAnsi="Arial" w:cs="Arial"/>
          <w:sz w:val="18"/>
          <w:szCs w:val="18"/>
        </w:rPr>
      </w:pPr>
      <w:r w:rsidRPr="00A33147">
        <w:rPr>
          <w:rFonts w:ascii="Arial" w:hAnsi="Arial" w:cs="Arial"/>
          <w:sz w:val="18"/>
          <w:szCs w:val="18"/>
        </w:rPr>
        <w:t>ha</w:t>
      </w:r>
      <w:r w:rsidR="006C1B95">
        <w:rPr>
          <w:rFonts w:ascii="Arial" w:hAnsi="Arial" w:cs="Arial"/>
          <w:sz w:val="18"/>
          <w:szCs w:val="18"/>
        </w:rPr>
        <w:t>ve</w:t>
      </w:r>
      <w:r w:rsidRPr="00A33147">
        <w:rPr>
          <w:rFonts w:ascii="Arial" w:hAnsi="Arial" w:cs="Arial"/>
          <w:sz w:val="18"/>
          <w:szCs w:val="18"/>
        </w:rPr>
        <w:t xml:space="preserve"> no responsibility whatsoever</w:t>
      </w:r>
      <w:r w:rsidR="00D2287A" w:rsidRPr="00A33147">
        <w:rPr>
          <w:rFonts w:ascii="Arial" w:hAnsi="Arial" w:cs="Arial"/>
          <w:sz w:val="18"/>
          <w:szCs w:val="18"/>
        </w:rPr>
        <w:t xml:space="preserve"> for any loss or damage suffered by the </w:t>
      </w:r>
      <w:r w:rsidR="007870CC" w:rsidRPr="00A33147">
        <w:rPr>
          <w:rFonts w:ascii="Arial" w:hAnsi="Arial" w:cs="Arial"/>
          <w:sz w:val="18"/>
          <w:szCs w:val="18"/>
        </w:rPr>
        <w:t xml:space="preserve">Receiving Party or any third party or person thereof in connection with the use </w:t>
      </w:r>
      <w:r w:rsidR="006C1B95">
        <w:rPr>
          <w:rFonts w:ascii="Arial" w:hAnsi="Arial" w:cs="Arial"/>
          <w:sz w:val="18"/>
          <w:szCs w:val="18"/>
        </w:rPr>
        <w:t xml:space="preserve">of </w:t>
      </w:r>
      <w:r w:rsidR="007870CC" w:rsidRPr="00A33147">
        <w:rPr>
          <w:rFonts w:ascii="Arial" w:hAnsi="Arial" w:cs="Arial"/>
          <w:sz w:val="18"/>
          <w:szCs w:val="18"/>
        </w:rPr>
        <w:t>or reliance on t</w:t>
      </w:r>
      <w:r w:rsidR="00CA7138" w:rsidRPr="00A33147">
        <w:rPr>
          <w:rFonts w:ascii="Arial" w:hAnsi="Arial" w:cs="Arial"/>
          <w:sz w:val="18"/>
          <w:szCs w:val="18"/>
        </w:rPr>
        <w:t xml:space="preserve">he </w:t>
      </w:r>
      <w:r w:rsidR="00054AE7" w:rsidRPr="00A33147">
        <w:rPr>
          <w:rFonts w:ascii="Arial" w:hAnsi="Arial" w:cs="Arial"/>
          <w:sz w:val="18"/>
          <w:szCs w:val="18"/>
        </w:rPr>
        <w:t>Confidential Information</w:t>
      </w:r>
      <w:r w:rsidR="00F67E51">
        <w:rPr>
          <w:rFonts w:ascii="Arial" w:hAnsi="Arial" w:cs="Arial"/>
          <w:sz w:val="18"/>
          <w:szCs w:val="18"/>
        </w:rPr>
        <w:t>;</w:t>
      </w:r>
    </w:p>
    <w:p w14:paraId="15F3A160" w14:textId="77777777" w:rsidR="00F67E51" w:rsidRDefault="00F67E51" w:rsidP="007C7BD3">
      <w:pPr>
        <w:pStyle w:val="BodyTextIndent"/>
        <w:numPr>
          <w:ilvl w:val="0"/>
          <w:numId w:val="10"/>
        </w:numPr>
        <w:tabs>
          <w:tab w:val="clear" w:pos="930"/>
          <w:tab w:val="num" w:pos="1134"/>
        </w:tabs>
        <w:spacing w:after="0"/>
        <w:ind w:left="1134" w:right="281" w:hanging="564"/>
        <w:jc w:val="both"/>
        <w:rPr>
          <w:rFonts w:ascii="Arial" w:hAnsi="Arial" w:cs="Arial"/>
          <w:sz w:val="18"/>
          <w:szCs w:val="18"/>
        </w:rPr>
      </w:pPr>
      <w:r>
        <w:rPr>
          <w:rFonts w:ascii="Arial" w:hAnsi="Arial" w:cs="Arial"/>
          <w:sz w:val="18"/>
          <w:szCs w:val="18"/>
        </w:rPr>
        <w:t xml:space="preserve">no right or licence is granted to the Receiving Party in relation to the Confidential Information except as set out in this Agreement; and </w:t>
      </w:r>
    </w:p>
    <w:p w14:paraId="3E82A795" w14:textId="77777777" w:rsidR="00F67E51" w:rsidRPr="00A33147" w:rsidRDefault="00F67E51" w:rsidP="007C7BD3">
      <w:pPr>
        <w:pStyle w:val="BodyTextIndent"/>
        <w:numPr>
          <w:ilvl w:val="0"/>
          <w:numId w:val="10"/>
        </w:numPr>
        <w:tabs>
          <w:tab w:val="clear" w:pos="930"/>
          <w:tab w:val="num" w:pos="1134"/>
        </w:tabs>
        <w:spacing w:after="0"/>
        <w:ind w:left="1134" w:right="281" w:hanging="564"/>
        <w:jc w:val="both"/>
        <w:rPr>
          <w:rFonts w:ascii="Arial" w:hAnsi="Arial" w:cs="Arial"/>
          <w:sz w:val="18"/>
          <w:szCs w:val="18"/>
        </w:rPr>
      </w:pPr>
      <w:r>
        <w:rPr>
          <w:rFonts w:ascii="Arial" w:hAnsi="Arial" w:cs="Arial"/>
          <w:sz w:val="18"/>
          <w:szCs w:val="18"/>
        </w:rPr>
        <w:t xml:space="preserve">the Receiving Party is acting as a principal on its own account and not on behalf of any other party in respect of the </w:t>
      </w:r>
      <w:r w:rsidR="00E56BDC" w:rsidRPr="00E56BDC">
        <w:rPr>
          <w:rFonts w:ascii="Arial" w:hAnsi="Arial" w:cs="Arial"/>
          <w:sz w:val="18"/>
          <w:szCs w:val="18"/>
        </w:rPr>
        <w:t>Purpose.</w:t>
      </w:r>
    </w:p>
    <w:p w14:paraId="3563D273" w14:textId="77777777" w:rsidR="00D2287A" w:rsidRPr="00A33147" w:rsidRDefault="00D2287A" w:rsidP="007C7BD3">
      <w:pPr>
        <w:pStyle w:val="BodyTextIndent"/>
        <w:spacing w:after="0"/>
        <w:ind w:left="0" w:right="281"/>
        <w:jc w:val="both"/>
        <w:rPr>
          <w:rFonts w:ascii="Arial" w:hAnsi="Arial" w:cs="Arial"/>
          <w:sz w:val="18"/>
          <w:szCs w:val="18"/>
        </w:rPr>
      </w:pPr>
    </w:p>
    <w:p w14:paraId="518D5F04" w14:textId="77777777" w:rsidR="008332FC" w:rsidRPr="003E04EB" w:rsidRDefault="008332FC" w:rsidP="003E04EB">
      <w:pPr>
        <w:pStyle w:val="BodyTextIndent"/>
        <w:numPr>
          <w:ilvl w:val="0"/>
          <w:numId w:val="5"/>
        </w:numPr>
        <w:spacing w:after="0"/>
        <w:ind w:right="281"/>
        <w:jc w:val="both"/>
        <w:rPr>
          <w:rFonts w:ascii="Arial" w:hAnsi="Arial" w:cs="Arial"/>
          <w:sz w:val="18"/>
          <w:szCs w:val="18"/>
        </w:rPr>
      </w:pPr>
      <w:r w:rsidRPr="00A33147">
        <w:rPr>
          <w:rFonts w:ascii="Arial" w:hAnsi="Arial" w:cs="Arial"/>
          <w:sz w:val="18"/>
          <w:szCs w:val="18"/>
        </w:rPr>
        <w:t>All documents and property and copies thereof and other materials in</w:t>
      </w:r>
      <w:r w:rsidR="006C1B95">
        <w:rPr>
          <w:rFonts w:ascii="Arial" w:hAnsi="Arial" w:cs="Arial"/>
          <w:sz w:val="18"/>
          <w:szCs w:val="18"/>
        </w:rPr>
        <w:t xml:space="preserve"> the</w:t>
      </w:r>
      <w:r w:rsidRPr="00A33147">
        <w:rPr>
          <w:rFonts w:ascii="Arial" w:hAnsi="Arial" w:cs="Arial"/>
          <w:sz w:val="18"/>
          <w:szCs w:val="18"/>
        </w:rPr>
        <w:t xml:space="preserve"> possession</w:t>
      </w:r>
      <w:r w:rsidR="006C1B95">
        <w:rPr>
          <w:rFonts w:ascii="Arial" w:hAnsi="Arial" w:cs="Arial"/>
          <w:sz w:val="18"/>
          <w:szCs w:val="18"/>
        </w:rPr>
        <w:t>,</w:t>
      </w:r>
      <w:r w:rsidRPr="00A33147">
        <w:rPr>
          <w:rFonts w:ascii="Arial" w:hAnsi="Arial" w:cs="Arial"/>
          <w:sz w:val="18"/>
          <w:szCs w:val="18"/>
        </w:rPr>
        <w:t xml:space="preserve"> custody or control of the Receiving Party</w:t>
      </w:r>
      <w:r w:rsidR="006C6B20" w:rsidRPr="00A33147">
        <w:rPr>
          <w:rFonts w:ascii="Arial" w:hAnsi="Arial" w:cs="Arial"/>
          <w:sz w:val="18"/>
          <w:szCs w:val="18"/>
        </w:rPr>
        <w:t xml:space="preserve"> </w:t>
      </w:r>
      <w:r w:rsidR="00D2287A" w:rsidRPr="00A33147">
        <w:rPr>
          <w:rFonts w:ascii="Arial" w:hAnsi="Arial" w:cs="Arial"/>
          <w:sz w:val="18"/>
          <w:szCs w:val="18"/>
        </w:rPr>
        <w:t>(</w:t>
      </w:r>
      <w:r w:rsidR="006C6B20" w:rsidRPr="00A33147">
        <w:rPr>
          <w:rFonts w:ascii="Arial" w:hAnsi="Arial" w:cs="Arial"/>
          <w:sz w:val="18"/>
          <w:szCs w:val="18"/>
        </w:rPr>
        <w:t xml:space="preserve">or </w:t>
      </w:r>
      <w:r w:rsidR="006C1B95">
        <w:rPr>
          <w:rFonts w:ascii="Arial" w:hAnsi="Arial" w:cs="Arial"/>
          <w:sz w:val="18"/>
          <w:szCs w:val="18"/>
        </w:rPr>
        <w:t xml:space="preserve">of </w:t>
      </w:r>
      <w:r w:rsidR="006C6B20" w:rsidRPr="00A33147">
        <w:rPr>
          <w:rFonts w:ascii="Arial" w:hAnsi="Arial" w:cs="Arial"/>
          <w:sz w:val="18"/>
          <w:szCs w:val="18"/>
        </w:rPr>
        <w:t>any third party to who</w:t>
      </w:r>
      <w:r w:rsidR="00D2287A" w:rsidRPr="00A33147">
        <w:rPr>
          <w:rFonts w:ascii="Arial" w:hAnsi="Arial" w:cs="Arial"/>
          <w:sz w:val="18"/>
          <w:szCs w:val="18"/>
        </w:rPr>
        <w:t>m</w:t>
      </w:r>
      <w:r w:rsidR="006C6B20" w:rsidRPr="00A33147">
        <w:rPr>
          <w:rFonts w:ascii="Arial" w:hAnsi="Arial" w:cs="Arial"/>
          <w:sz w:val="18"/>
          <w:szCs w:val="18"/>
        </w:rPr>
        <w:t xml:space="preserve"> the Receiving Party has disclosed</w:t>
      </w:r>
      <w:r w:rsidR="00D2287A" w:rsidRPr="00A33147">
        <w:rPr>
          <w:rFonts w:ascii="Arial" w:hAnsi="Arial" w:cs="Arial"/>
          <w:sz w:val="18"/>
          <w:szCs w:val="18"/>
        </w:rPr>
        <w:t xml:space="preserve"> such information with or without the permission of the Disclosing Party)</w:t>
      </w:r>
      <w:r w:rsidRPr="00A33147">
        <w:rPr>
          <w:rFonts w:ascii="Arial" w:hAnsi="Arial" w:cs="Arial"/>
          <w:sz w:val="18"/>
          <w:szCs w:val="18"/>
        </w:rPr>
        <w:t xml:space="preserve"> that bear or incorporate any part of the </w:t>
      </w:r>
      <w:r w:rsidR="00471E5D" w:rsidRPr="00A33147">
        <w:rPr>
          <w:rFonts w:ascii="Arial" w:hAnsi="Arial" w:cs="Arial"/>
          <w:sz w:val="18"/>
          <w:szCs w:val="18"/>
        </w:rPr>
        <w:t>Confidential</w:t>
      </w:r>
      <w:r w:rsidRPr="00A33147">
        <w:rPr>
          <w:rFonts w:ascii="Arial" w:hAnsi="Arial" w:cs="Arial"/>
          <w:sz w:val="18"/>
          <w:szCs w:val="18"/>
        </w:rPr>
        <w:t xml:space="preserve"> Information shall</w:t>
      </w:r>
      <w:r w:rsidR="00471E5D" w:rsidRPr="00A33147">
        <w:rPr>
          <w:rFonts w:ascii="Arial" w:hAnsi="Arial" w:cs="Arial"/>
          <w:sz w:val="18"/>
          <w:szCs w:val="18"/>
        </w:rPr>
        <w:t>, upon the</w:t>
      </w:r>
      <w:r w:rsidR="003E04EB">
        <w:rPr>
          <w:rFonts w:ascii="Arial" w:hAnsi="Arial" w:cs="Arial"/>
          <w:sz w:val="18"/>
          <w:szCs w:val="18"/>
        </w:rPr>
        <w:t xml:space="preserve"> termination of this Agreement or on the</w:t>
      </w:r>
      <w:r w:rsidR="00471E5D" w:rsidRPr="00A33147">
        <w:rPr>
          <w:rFonts w:ascii="Arial" w:hAnsi="Arial" w:cs="Arial"/>
          <w:sz w:val="18"/>
          <w:szCs w:val="18"/>
        </w:rPr>
        <w:t xml:space="preserve"> request of the Disclosing Party made at any time,</w:t>
      </w:r>
      <w:r w:rsidRPr="00A33147">
        <w:rPr>
          <w:rFonts w:ascii="Arial" w:hAnsi="Arial" w:cs="Arial"/>
          <w:sz w:val="18"/>
          <w:szCs w:val="18"/>
        </w:rPr>
        <w:t xml:space="preserve"> be returned to the Disclosing Party</w:t>
      </w:r>
      <w:r w:rsidR="00471E5D" w:rsidRPr="00A33147">
        <w:rPr>
          <w:rFonts w:ascii="Arial" w:hAnsi="Arial" w:cs="Arial"/>
          <w:sz w:val="18"/>
          <w:szCs w:val="18"/>
        </w:rPr>
        <w:t xml:space="preserve"> immediately</w:t>
      </w:r>
      <w:r w:rsidR="00F67E51" w:rsidRPr="00F67E51">
        <w:rPr>
          <w:rFonts w:ascii="Arial" w:hAnsi="Arial" w:cs="Arial"/>
          <w:sz w:val="18"/>
          <w:szCs w:val="18"/>
        </w:rPr>
        <w:t xml:space="preserve"> </w:t>
      </w:r>
      <w:r w:rsidR="003E04EB" w:rsidRPr="00155E03">
        <w:rPr>
          <w:rFonts w:ascii="Arial" w:hAnsi="Arial" w:cs="Arial"/>
          <w:sz w:val="18"/>
          <w:szCs w:val="18"/>
        </w:rPr>
        <w:t>or dealt with as instructed by the Disclosing Party</w:t>
      </w:r>
      <w:r w:rsidR="003E04EB">
        <w:rPr>
          <w:rFonts w:ascii="Arial" w:hAnsi="Arial" w:cs="Arial"/>
          <w:sz w:val="18"/>
          <w:szCs w:val="18"/>
        </w:rPr>
        <w:t xml:space="preserve"> </w:t>
      </w:r>
      <w:r w:rsidR="006C1B95" w:rsidRPr="003E04EB">
        <w:rPr>
          <w:rFonts w:ascii="Arial" w:hAnsi="Arial" w:cs="Arial"/>
          <w:sz w:val="18"/>
          <w:szCs w:val="18"/>
        </w:rPr>
        <w:t>or</w:t>
      </w:r>
      <w:r w:rsidR="00DF789D" w:rsidRPr="003E04EB">
        <w:rPr>
          <w:rFonts w:ascii="Arial" w:hAnsi="Arial" w:cs="Arial"/>
          <w:sz w:val="18"/>
          <w:szCs w:val="18"/>
        </w:rPr>
        <w:t>,</w:t>
      </w:r>
      <w:r w:rsidR="006C1B95" w:rsidRPr="003E04EB">
        <w:rPr>
          <w:rFonts w:ascii="Arial" w:hAnsi="Arial" w:cs="Arial"/>
          <w:sz w:val="18"/>
          <w:szCs w:val="18"/>
        </w:rPr>
        <w:t xml:space="preserve"> in relation to </w:t>
      </w:r>
      <w:r w:rsidR="00F67E51" w:rsidRPr="003E04EB">
        <w:rPr>
          <w:rFonts w:ascii="Arial" w:hAnsi="Arial" w:cs="Arial"/>
          <w:sz w:val="18"/>
          <w:szCs w:val="18"/>
        </w:rPr>
        <w:t>electronic document</w:t>
      </w:r>
      <w:r w:rsidR="006C1B95" w:rsidRPr="003E04EB">
        <w:rPr>
          <w:rFonts w:ascii="Arial" w:hAnsi="Arial" w:cs="Arial"/>
          <w:sz w:val="18"/>
          <w:szCs w:val="18"/>
        </w:rPr>
        <w:t>s</w:t>
      </w:r>
      <w:r w:rsidR="00F67E51" w:rsidRPr="003E04EB">
        <w:rPr>
          <w:rFonts w:ascii="Arial" w:hAnsi="Arial" w:cs="Arial"/>
          <w:sz w:val="18"/>
          <w:szCs w:val="18"/>
        </w:rPr>
        <w:t xml:space="preserve"> or file</w:t>
      </w:r>
      <w:r w:rsidR="006C1B95" w:rsidRPr="003E04EB">
        <w:rPr>
          <w:rFonts w:ascii="Arial" w:hAnsi="Arial" w:cs="Arial"/>
          <w:sz w:val="18"/>
          <w:szCs w:val="18"/>
        </w:rPr>
        <w:t>s</w:t>
      </w:r>
      <w:r w:rsidR="00F67E51" w:rsidRPr="003E04EB">
        <w:rPr>
          <w:rFonts w:ascii="Arial" w:hAnsi="Arial" w:cs="Arial"/>
          <w:sz w:val="18"/>
          <w:szCs w:val="18"/>
        </w:rPr>
        <w:t xml:space="preserve"> thereof containing Confidential Information</w:t>
      </w:r>
      <w:r w:rsidR="00DF789D" w:rsidRPr="003E04EB">
        <w:rPr>
          <w:rFonts w:ascii="Arial" w:hAnsi="Arial" w:cs="Arial"/>
          <w:sz w:val="18"/>
          <w:szCs w:val="18"/>
        </w:rPr>
        <w:t>,</w:t>
      </w:r>
      <w:r w:rsidR="006C1B95" w:rsidRPr="003E04EB">
        <w:rPr>
          <w:rFonts w:ascii="Arial" w:hAnsi="Arial" w:cs="Arial"/>
          <w:sz w:val="18"/>
          <w:szCs w:val="18"/>
        </w:rPr>
        <w:t xml:space="preserve"> </w:t>
      </w:r>
      <w:r w:rsidR="00F67E51" w:rsidRPr="003E04EB">
        <w:rPr>
          <w:rFonts w:ascii="Arial" w:hAnsi="Arial" w:cs="Arial"/>
          <w:sz w:val="18"/>
          <w:szCs w:val="18"/>
        </w:rPr>
        <w:t>be erased so as to make the erased data permanently irretrievable</w:t>
      </w:r>
      <w:r w:rsidR="006C1B95" w:rsidRPr="003E04EB">
        <w:rPr>
          <w:rFonts w:ascii="Arial" w:hAnsi="Arial" w:cs="Arial"/>
          <w:sz w:val="18"/>
          <w:szCs w:val="18"/>
        </w:rPr>
        <w:t xml:space="preserve"> or dealt with as instructed by the Disclosing Party.</w:t>
      </w:r>
    </w:p>
    <w:p w14:paraId="3783031B" w14:textId="77777777" w:rsidR="008332FC" w:rsidRPr="00A33147" w:rsidRDefault="008332FC" w:rsidP="007C7BD3">
      <w:pPr>
        <w:ind w:right="281"/>
        <w:jc w:val="both"/>
        <w:rPr>
          <w:rFonts w:ascii="Arial" w:hAnsi="Arial" w:cs="Arial"/>
          <w:sz w:val="18"/>
          <w:szCs w:val="18"/>
        </w:rPr>
      </w:pPr>
    </w:p>
    <w:p w14:paraId="381AF6CE" w14:textId="4405FFB7" w:rsidR="00F67E51" w:rsidRDefault="00F67E51" w:rsidP="007C7BD3">
      <w:pPr>
        <w:pStyle w:val="BodyTextIndent"/>
        <w:numPr>
          <w:ilvl w:val="0"/>
          <w:numId w:val="5"/>
        </w:numPr>
        <w:spacing w:after="0"/>
        <w:ind w:right="281"/>
        <w:jc w:val="both"/>
        <w:rPr>
          <w:rFonts w:ascii="Arial" w:hAnsi="Arial" w:cs="Arial"/>
          <w:sz w:val="18"/>
          <w:szCs w:val="18"/>
        </w:rPr>
      </w:pPr>
      <w:r>
        <w:rPr>
          <w:rFonts w:ascii="Arial" w:hAnsi="Arial" w:cs="Arial"/>
          <w:sz w:val="18"/>
          <w:szCs w:val="18"/>
        </w:rPr>
        <w:t xml:space="preserve">The terms of this Agreement shall be binding on each Party </w:t>
      </w:r>
      <w:r w:rsidRPr="00C67F1C">
        <w:rPr>
          <w:rFonts w:ascii="Arial" w:hAnsi="Arial" w:cs="Arial"/>
          <w:sz w:val="18"/>
          <w:szCs w:val="18"/>
        </w:rPr>
        <w:t xml:space="preserve">for </w:t>
      </w:r>
      <w:r w:rsidR="00C67F1C" w:rsidRPr="00C67F1C">
        <w:rPr>
          <w:rFonts w:ascii="Arial" w:hAnsi="Arial" w:cs="Arial"/>
          <w:sz w:val="18"/>
          <w:szCs w:val="18"/>
        </w:rPr>
        <w:t xml:space="preserve">three </w:t>
      </w:r>
      <w:r w:rsidR="00995253" w:rsidRPr="00C67F1C">
        <w:rPr>
          <w:rFonts w:ascii="Arial" w:hAnsi="Arial" w:cs="Arial"/>
          <w:sz w:val="18"/>
          <w:szCs w:val="18"/>
        </w:rPr>
        <w:t>(</w:t>
      </w:r>
      <w:r w:rsidR="00575968" w:rsidRPr="00C67F1C">
        <w:rPr>
          <w:rFonts w:ascii="Arial" w:hAnsi="Arial" w:cs="Arial"/>
          <w:sz w:val="18"/>
          <w:szCs w:val="18"/>
        </w:rPr>
        <w:t>3</w:t>
      </w:r>
      <w:r w:rsidR="00995253" w:rsidRPr="00C67F1C">
        <w:rPr>
          <w:rFonts w:ascii="Arial" w:hAnsi="Arial" w:cs="Arial"/>
          <w:sz w:val="18"/>
          <w:szCs w:val="18"/>
        </w:rPr>
        <w:t>)</w:t>
      </w:r>
      <w:r w:rsidR="00E77B2C" w:rsidRPr="00C67F1C">
        <w:rPr>
          <w:rFonts w:ascii="Arial" w:hAnsi="Arial" w:cs="Arial"/>
          <w:sz w:val="18"/>
          <w:szCs w:val="18"/>
        </w:rPr>
        <w:t xml:space="preserve"> </w:t>
      </w:r>
      <w:r w:rsidR="008D6EF0" w:rsidRPr="00C67F1C">
        <w:rPr>
          <w:rFonts w:ascii="Arial" w:hAnsi="Arial" w:cs="Arial"/>
          <w:sz w:val="18"/>
          <w:szCs w:val="18"/>
        </w:rPr>
        <w:t>years</w:t>
      </w:r>
      <w:r w:rsidRPr="00F06C97">
        <w:rPr>
          <w:rFonts w:ascii="Arial" w:hAnsi="Arial" w:cs="Arial"/>
          <w:sz w:val="18"/>
          <w:szCs w:val="18"/>
        </w:rPr>
        <w:t xml:space="preserve"> </w:t>
      </w:r>
      <w:r w:rsidR="00DF789D" w:rsidRPr="00F06C97">
        <w:rPr>
          <w:rFonts w:ascii="Arial" w:hAnsi="Arial" w:cs="Arial"/>
          <w:sz w:val="18"/>
          <w:szCs w:val="18"/>
        </w:rPr>
        <w:t>from</w:t>
      </w:r>
      <w:r w:rsidR="00DF789D">
        <w:rPr>
          <w:rFonts w:ascii="Arial" w:hAnsi="Arial" w:cs="Arial"/>
          <w:sz w:val="18"/>
          <w:szCs w:val="18"/>
        </w:rPr>
        <w:t xml:space="preserve"> the date of this Agreement</w:t>
      </w:r>
      <w:r w:rsidR="00336F78">
        <w:rPr>
          <w:rFonts w:ascii="Arial" w:hAnsi="Arial" w:cs="Arial"/>
          <w:sz w:val="18"/>
          <w:szCs w:val="18"/>
        </w:rPr>
        <w:t xml:space="preserve">, expiring automatically upon the expiry of that term, </w:t>
      </w:r>
      <w:r w:rsidR="00DF789D">
        <w:rPr>
          <w:rFonts w:ascii="Arial" w:hAnsi="Arial" w:cs="Arial"/>
          <w:sz w:val="18"/>
          <w:szCs w:val="18"/>
        </w:rPr>
        <w:t xml:space="preserve">unless the Parties </w:t>
      </w:r>
      <w:r w:rsidR="00336F78">
        <w:rPr>
          <w:rFonts w:ascii="Arial" w:hAnsi="Arial" w:cs="Arial"/>
          <w:sz w:val="18"/>
          <w:szCs w:val="18"/>
        </w:rPr>
        <w:t xml:space="preserve">agree to extend </w:t>
      </w:r>
      <w:r w:rsidR="00DF789D">
        <w:rPr>
          <w:rFonts w:ascii="Arial" w:hAnsi="Arial" w:cs="Arial"/>
          <w:sz w:val="18"/>
          <w:szCs w:val="18"/>
        </w:rPr>
        <w:t xml:space="preserve">the same by </w:t>
      </w:r>
      <w:r w:rsidR="00336F78">
        <w:rPr>
          <w:rFonts w:ascii="Arial" w:hAnsi="Arial" w:cs="Arial"/>
          <w:sz w:val="18"/>
          <w:szCs w:val="18"/>
        </w:rPr>
        <w:t>mutual written consent</w:t>
      </w:r>
      <w:r w:rsidR="00DF789D">
        <w:rPr>
          <w:rFonts w:ascii="Arial" w:hAnsi="Arial" w:cs="Arial"/>
          <w:sz w:val="18"/>
          <w:szCs w:val="18"/>
        </w:rPr>
        <w:t>.</w:t>
      </w:r>
    </w:p>
    <w:p w14:paraId="7D7B080F" w14:textId="77777777" w:rsidR="00F67E51" w:rsidRDefault="00F67E51" w:rsidP="00203E55">
      <w:pPr>
        <w:pStyle w:val="ListParagraph"/>
        <w:rPr>
          <w:rFonts w:ascii="Arial" w:hAnsi="Arial" w:cs="Arial"/>
          <w:sz w:val="18"/>
          <w:szCs w:val="18"/>
        </w:rPr>
      </w:pPr>
    </w:p>
    <w:p w14:paraId="73F135BC" w14:textId="77777777" w:rsidR="008332FC" w:rsidRPr="005A5794" w:rsidRDefault="00F24F14" w:rsidP="007C7BD3">
      <w:pPr>
        <w:pStyle w:val="BodyTextIndent"/>
        <w:numPr>
          <w:ilvl w:val="0"/>
          <w:numId w:val="5"/>
        </w:numPr>
        <w:spacing w:after="0"/>
        <w:ind w:right="281"/>
        <w:jc w:val="both"/>
        <w:rPr>
          <w:rFonts w:ascii="Arial" w:hAnsi="Arial" w:cs="Arial"/>
          <w:sz w:val="18"/>
          <w:szCs w:val="18"/>
        </w:rPr>
      </w:pPr>
      <w:r w:rsidRPr="005A5794">
        <w:rPr>
          <w:rFonts w:ascii="Arial" w:hAnsi="Arial" w:cs="Arial"/>
          <w:sz w:val="18"/>
          <w:szCs w:val="18"/>
        </w:rPr>
        <w:t xml:space="preserve">Neither Party shall </w:t>
      </w:r>
      <w:r w:rsidR="008332FC" w:rsidRPr="005A5794">
        <w:rPr>
          <w:rFonts w:ascii="Arial" w:hAnsi="Arial" w:cs="Arial"/>
          <w:sz w:val="18"/>
          <w:szCs w:val="18"/>
        </w:rPr>
        <w:t>assign any of its rights or obligations hereunder to a third party</w:t>
      </w:r>
      <w:r w:rsidR="00531C48" w:rsidRPr="005A5794">
        <w:rPr>
          <w:rFonts w:ascii="Arial" w:hAnsi="Arial" w:cs="Arial"/>
          <w:sz w:val="18"/>
          <w:szCs w:val="18"/>
        </w:rPr>
        <w:t>, other than its Affiliates,</w:t>
      </w:r>
      <w:r w:rsidR="008332FC" w:rsidRPr="005A5794">
        <w:rPr>
          <w:rFonts w:ascii="Arial" w:hAnsi="Arial" w:cs="Arial"/>
          <w:sz w:val="18"/>
          <w:szCs w:val="18"/>
        </w:rPr>
        <w:t xml:space="preserve"> without the prior written consent of the </w:t>
      </w:r>
      <w:r w:rsidRPr="005A5794">
        <w:rPr>
          <w:rFonts w:ascii="Arial" w:hAnsi="Arial" w:cs="Arial"/>
          <w:sz w:val="18"/>
          <w:szCs w:val="18"/>
        </w:rPr>
        <w:t xml:space="preserve">other </w:t>
      </w:r>
      <w:r w:rsidR="008332FC" w:rsidRPr="005A5794">
        <w:rPr>
          <w:rFonts w:ascii="Arial" w:hAnsi="Arial" w:cs="Arial"/>
          <w:sz w:val="18"/>
          <w:szCs w:val="18"/>
        </w:rPr>
        <w:t>Party.</w:t>
      </w:r>
    </w:p>
    <w:p w14:paraId="07A76B1B" w14:textId="77777777" w:rsidR="008332FC" w:rsidRPr="005A5794" w:rsidRDefault="008332FC" w:rsidP="007C7BD3">
      <w:pPr>
        <w:ind w:right="281"/>
        <w:jc w:val="both"/>
        <w:rPr>
          <w:rFonts w:ascii="Arial" w:hAnsi="Arial" w:cs="Arial"/>
          <w:sz w:val="18"/>
          <w:szCs w:val="18"/>
        </w:rPr>
      </w:pPr>
    </w:p>
    <w:p w14:paraId="3CC49D63" w14:textId="77777777" w:rsidR="00521D99" w:rsidRDefault="00F24F14" w:rsidP="00FB3D6D">
      <w:pPr>
        <w:pStyle w:val="BodyTextIndent"/>
        <w:numPr>
          <w:ilvl w:val="0"/>
          <w:numId w:val="5"/>
        </w:numPr>
        <w:spacing w:after="0"/>
        <w:ind w:right="281"/>
        <w:jc w:val="both"/>
        <w:rPr>
          <w:rFonts w:ascii="Arial" w:hAnsi="Arial" w:cs="Arial"/>
          <w:sz w:val="18"/>
          <w:szCs w:val="18"/>
        </w:rPr>
      </w:pPr>
      <w:r w:rsidRPr="005A5794">
        <w:rPr>
          <w:rFonts w:ascii="Arial" w:hAnsi="Arial" w:cs="Arial"/>
          <w:sz w:val="18"/>
          <w:szCs w:val="18"/>
        </w:rPr>
        <w:t>Both Parties shall treat the contents and existence of this Agreement as if it were Conf</w:t>
      </w:r>
      <w:r w:rsidR="00FB3D6D">
        <w:rPr>
          <w:rFonts w:ascii="Arial" w:hAnsi="Arial" w:cs="Arial"/>
          <w:sz w:val="18"/>
          <w:szCs w:val="18"/>
        </w:rPr>
        <w:t>idential Information.</w:t>
      </w:r>
    </w:p>
    <w:p w14:paraId="5DD6A9BE" w14:textId="77777777" w:rsidR="00FB3D6D" w:rsidRDefault="00FB3D6D" w:rsidP="00FB3D6D">
      <w:pPr>
        <w:pStyle w:val="BodyTextIndent"/>
        <w:spacing w:after="0"/>
        <w:ind w:left="0" w:right="281"/>
        <w:jc w:val="both"/>
        <w:rPr>
          <w:rFonts w:ascii="Arial" w:hAnsi="Arial" w:cs="Arial"/>
          <w:sz w:val="18"/>
          <w:szCs w:val="18"/>
        </w:rPr>
      </w:pPr>
    </w:p>
    <w:p w14:paraId="0F3AC281" w14:textId="77777777" w:rsidR="00521D99" w:rsidRDefault="003F39C2" w:rsidP="00521D99">
      <w:pPr>
        <w:pStyle w:val="BodyTextIndent"/>
        <w:numPr>
          <w:ilvl w:val="0"/>
          <w:numId w:val="5"/>
        </w:numPr>
        <w:spacing w:after="0"/>
        <w:ind w:right="281"/>
        <w:jc w:val="both"/>
        <w:rPr>
          <w:rFonts w:ascii="Arial" w:hAnsi="Arial" w:cs="Arial"/>
          <w:sz w:val="18"/>
          <w:szCs w:val="18"/>
        </w:rPr>
      </w:pPr>
      <w:r>
        <w:rPr>
          <w:rFonts w:ascii="Arial" w:hAnsi="Arial" w:cs="Arial"/>
          <w:sz w:val="18"/>
          <w:szCs w:val="18"/>
        </w:rPr>
        <w:t>No</w:t>
      </w:r>
      <w:r w:rsidR="00521D99">
        <w:rPr>
          <w:rFonts w:ascii="Arial" w:hAnsi="Arial" w:cs="Arial"/>
          <w:sz w:val="18"/>
          <w:szCs w:val="18"/>
        </w:rPr>
        <w:t xml:space="preserve"> failure</w:t>
      </w:r>
      <w:r>
        <w:rPr>
          <w:rFonts w:ascii="Arial" w:hAnsi="Arial" w:cs="Arial"/>
          <w:sz w:val="18"/>
          <w:szCs w:val="18"/>
        </w:rPr>
        <w:t xml:space="preserve"> or</w:t>
      </w:r>
      <w:r w:rsidR="00521D99">
        <w:rPr>
          <w:rFonts w:ascii="Arial" w:hAnsi="Arial" w:cs="Arial"/>
          <w:sz w:val="18"/>
          <w:szCs w:val="18"/>
        </w:rPr>
        <w:t xml:space="preserve"> delay</w:t>
      </w:r>
      <w:r w:rsidR="001D7AA0">
        <w:rPr>
          <w:rFonts w:ascii="Arial" w:hAnsi="Arial" w:cs="Arial"/>
          <w:sz w:val="18"/>
          <w:szCs w:val="18"/>
        </w:rPr>
        <w:t xml:space="preserve"> b</w:t>
      </w:r>
      <w:r>
        <w:rPr>
          <w:rFonts w:ascii="Arial" w:hAnsi="Arial" w:cs="Arial"/>
          <w:sz w:val="18"/>
          <w:szCs w:val="18"/>
        </w:rPr>
        <w:t xml:space="preserve">y a Party </w:t>
      </w:r>
      <w:r w:rsidR="00521D99">
        <w:rPr>
          <w:rFonts w:ascii="Arial" w:hAnsi="Arial" w:cs="Arial"/>
          <w:sz w:val="18"/>
          <w:szCs w:val="18"/>
        </w:rPr>
        <w:t xml:space="preserve">in exercising any rights </w:t>
      </w:r>
      <w:r w:rsidR="001D7AA0">
        <w:rPr>
          <w:rFonts w:ascii="Arial" w:hAnsi="Arial" w:cs="Arial"/>
          <w:sz w:val="18"/>
          <w:szCs w:val="18"/>
        </w:rPr>
        <w:t xml:space="preserve">or remedies </w:t>
      </w:r>
      <w:r w:rsidR="00521D99">
        <w:rPr>
          <w:rFonts w:ascii="Arial" w:hAnsi="Arial" w:cs="Arial"/>
          <w:sz w:val="18"/>
          <w:szCs w:val="18"/>
        </w:rPr>
        <w:t xml:space="preserve">under this </w:t>
      </w:r>
      <w:r w:rsidR="005917A2">
        <w:rPr>
          <w:rFonts w:ascii="Arial" w:hAnsi="Arial" w:cs="Arial"/>
          <w:sz w:val="18"/>
          <w:szCs w:val="18"/>
        </w:rPr>
        <w:t>A</w:t>
      </w:r>
      <w:r w:rsidR="00521D99">
        <w:rPr>
          <w:rFonts w:ascii="Arial" w:hAnsi="Arial" w:cs="Arial"/>
          <w:sz w:val="18"/>
          <w:szCs w:val="18"/>
        </w:rPr>
        <w:t>greement</w:t>
      </w:r>
      <w:r w:rsidR="001D7AA0">
        <w:rPr>
          <w:rFonts w:ascii="Arial" w:hAnsi="Arial" w:cs="Arial"/>
          <w:sz w:val="18"/>
          <w:szCs w:val="18"/>
        </w:rPr>
        <w:t xml:space="preserve"> or by law</w:t>
      </w:r>
      <w:r w:rsidR="00521D99">
        <w:rPr>
          <w:rFonts w:ascii="Arial" w:hAnsi="Arial" w:cs="Arial"/>
          <w:sz w:val="18"/>
          <w:szCs w:val="18"/>
        </w:rPr>
        <w:t xml:space="preserve"> shall </w:t>
      </w:r>
      <w:r w:rsidR="001D7AA0">
        <w:rPr>
          <w:rFonts w:ascii="Arial" w:hAnsi="Arial" w:cs="Arial"/>
          <w:sz w:val="18"/>
          <w:szCs w:val="18"/>
        </w:rPr>
        <w:t>constitute</w:t>
      </w:r>
      <w:r w:rsidR="00521D99">
        <w:rPr>
          <w:rFonts w:ascii="Arial" w:hAnsi="Arial" w:cs="Arial"/>
          <w:sz w:val="18"/>
          <w:szCs w:val="18"/>
        </w:rPr>
        <w:t xml:space="preserve"> a waiver of </w:t>
      </w:r>
      <w:r w:rsidR="001D7AA0">
        <w:rPr>
          <w:rFonts w:ascii="Arial" w:hAnsi="Arial" w:cs="Arial"/>
          <w:sz w:val="18"/>
          <w:szCs w:val="18"/>
        </w:rPr>
        <w:t>that</w:t>
      </w:r>
      <w:r w:rsidR="00521D99">
        <w:rPr>
          <w:rFonts w:ascii="Arial" w:hAnsi="Arial" w:cs="Arial"/>
          <w:sz w:val="18"/>
          <w:szCs w:val="18"/>
        </w:rPr>
        <w:t xml:space="preserve"> right </w:t>
      </w:r>
      <w:r w:rsidR="001D7AA0">
        <w:rPr>
          <w:rFonts w:ascii="Arial" w:hAnsi="Arial" w:cs="Arial"/>
          <w:sz w:val="18"/>
          <w:szCs w:val="18"/>
        </w:rPr>
        <w:t xml:space="preserve">or remedy, nor shall it prevent or restrict the future exercise of that or any other right or remedy.  No single or partial exercise of any right or remedy under this Agreement </w:t>
      </w:r>
      <w:r w:rsidR="00BD60D2">
        <w:rPr>
          <w:rFonts w:ascii="Arial" w:hAnsi="Arial" w:cs="Arial"/>
          <w:sz w:val="18"/>
          <w:szCs w:val="18"/>
        </w:rPr>
        <w:t xml:space="preserve">or by law </w:t>
      </w:r>
      <w:r w:rsidR="001D7AA0">
        <w:rPr>
          <w:rFonts w:ascii="Arial" w:hAnsi="Arial" w:cs="Arial"/>
          <w:sz w:val="18"/>
          <w:szCs w:val="18"/>
        </w:rPr>
        <w:t>shall prevent or restrict the future exercise of that or any other right or remedy.</w:t>
      </w:r>
    </w:p>
    <w:p w14:paraId="5C449897" w14:textId="77777777" w:rsidR="00F24F14" w:rsidRDefault="00F24F14" w:rsidP="00F24F14">
      <w:pPr>
        <w:pStyle w:val="BodyTextIndent"/>
        <w:spacing w:after="0"/>
        <w:ind w:left="0" w:right="281"/>
        <w:jc w:val="both"/>
        <w:rPr>
          <w:rFonts w:ascii="Arial" w:hAnsi="Arial" w:cs="Arial"/>
          <w:sz w:val="18"/>
          <w:szCs w:val="18"/>
        </w:rPr>
      </w:pPr>
    </w:p>
    <w:p w14:paraId="4E9ECEDE" w14:textId="77777777" w:rsidR="00336F78" w:rsidRPr="00336F78" w:rsidRDefault="008332FC" w:rsidP="007C7BD3">
      <w:pPr>
        <w:pStyle w:val="BodyTextIndent"/>
        <w:numPr>
          <w:ilvl w:val="0"/>
          <w:numId w:val="5"/>
        </w:numPr>
        <w:spacing w:after="0"/>
        <w:ind w:right="281"/>
        <w:jc w:val="both"/>
        <w:rPr>
          <w:rFonts w:ascii="Arial" w:hAnsi="Arial" w:cs="Arial"/>
          <w:sz w:val="18"/>
          <w:szCs w:val="18"/>
        </w:rPr>
      </w:pPr>
      <w:r w:rsidRPr="00336F78">
        <w:rPr>
          <w:rFonts w:ascii="Arial" w:hAnsi="Arial" w:cs="Arial"/>
          <w:sz w:val="18"/>
          <w:szCs w:val="18"/>
        </w:rPr>
        <w:t>This Agreement constitutes the entire understanding between the Parties with respec</w:t>
      </w:r>
      <w:r w:rsidR="00C00218" w:rsidRPr="00336F78">
        <w:rPr>
          <w:rFonts w:ascii="Arial" w:hAnsi="Arial" w:cs="Arial"/>
          <w:sz w:val="18"/>
          <w:szCs w:val="18"/>
        </w:rPr>
        <w:t xml:space="preserve">t to the subject matter hereof </w:t>
      </w:r>
      <w:r w:rsidRPr="00336F78">
        <w:rPr>
          <w:rFonts w:ascii="Arial" w:hAnsi="Arial" w:cs="Arial"/>
          <w:sz w:val="18"/>
          <w:szCs w:val="18"/>
        </w:rPr>
        <w:t>and cannot be amended, except by written agreement between the Parties.</w:t>
      </w:r>
    </w:p>
    <w:p w14:paraId="3D72F7B6" w14:textId="77777777" w:rsidR="00336F78" w:rsidRPr="00336F78" w:rsidRDefault="00336F78" w:rsidP="00336F78">
      <w:pPr>
        <w:pStyle w:val="ListParagraph"/>
        <w:rPr>
          <w:rFonts w:ascii="Arial" w:hAnsi="Arial" w:cs="Arial"/>
          <w:color w:val="000000"/>
          <w:sz w:val="18"/>
          <w:szCs w:val="18"/>
        </w:rPr>
      </w:pPr>
    </w:p>
    <w:p w14:paraId="7E95CB84" w14:textId="77777777" w:rsidR="008332FC" w:rsidRPr="00336F78" w:rsidRDefault="00336F78" w:rsidP="007C7BD3">
      <w:pPr>
        <w:pStyle w:val="BodyTextIndent"/>
        <w:numPr>
          <w:ilvl w:val="0"/>
          <w:numId w:val="5"/>
        </w:numPr>
        <w:spacing w:after="0"/>
        <w:ind w:right="281"/>
        <w:jc w:val="both"/>
        <w:rPr>
          <w:rFonts w:ascii="Arial" w:hAnsi="Arial" w:cs="Arial"/>
          <w:sz w:val="18"/>
          <w:szCs w:val="18"/>
        </w:rPr>
      </w:pPr>
      <w:r w:rsidRPr="00336F78">
        <w:rPr>
          <w:rFonts w:ascii="Arial" w:hAnsi="Arial" w:cs="Arial"/>
          <w:color w:val="000000"/>
          <w:sz w:val="18"/>
          <w:szCs w:val="18"/>
        </w:rPr>
        <w:t xml:space="preserve">If any provision or part-provision of this </w:t>
      </w:r>
      <w:r>
        <w:rPr>
          <w:rFonts w:ascii="Arial" w:hAnsi="Arial" w:cs="Arial"/>
          <w:color w:val="000000"/>
          <w:sz w:val="18"/>
          <w:szCs w:val="18"/>
        </w:rPr>
        <w:t>A</w:t>
      </w:r>
      <w:r w:rsidRPr="00336F78">
        <w:rPr>
          <w:rFonts w:ascii="Arial" w:hAnsi="Arial" w:cs="Arial"/>
          <w:color w:val="000000"/>
          <w:sz w:val="18"/>
          <w:szCs w:val="18"/>
        </w:rPr>
        <w:t>greement is or becomes in</w:t>
      </w:r>
      <w:r>
        <w:rPr>
          <w:rFonts w:ascii="Arial" w:hAnsi="Arial" w:cs="Arial"/>
          <w:color w:val="000000"/>
          <w:sz w:val="18"/>
          <w:szCs w:val="18"/>
        </w:rPr>
        <w:t>valid, illegal or unenforceable</w:t>
      </w:r>
      <w:r w:rsidRPr="00336F78">
        <w:rPr>
          <w:rFonts w:ascii="Arial" w:hAnsi="Arial" w:cs="Arial"/>
          <w:color w:val="000000"/>
          <w:sz w:val="18"/>
          <w:szCs w:val="18"/>
        </w:rPr>
        <w:t xml:space="preserv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w:t>
      </w:r>
      <w:r>
        <w:rPr>
          <w:rFonts w:ascii="Arial" w:hAnsi="Arial" w:cs="Arial"/>
          <w:color w:val="000000"/>
          <w:sz w:val="18"/>
          <w:szCs w:val="18"/>
        </w:rPr>
        <w:t>rceability of the rest of this A</w:t>
      </w:r>
      <w:r w:rsidRPr="00336F78">
        <w:rPr>
          <w:rFonts w:ascii="Arial" w:hAnsi="Arial" w:cs="Arial"/>
          <w:color w:val="000000"/>
          <w:sz w:val="18"/>
          <w:szCs w:val="18"/>
        </w:rPr>
        <w:t>greement.</w:t>
      </w:r>
    </w:p>
    <w:p w14:paraId="53AD9551" w14:textId="77777777" w:rsidR="00336F78" w:rsidRDefault="00336F78" w:rsidP="00336F78">
      <w:pPr>
        <w:pStyle w:val="ListParagraph"/>
        <w:rPr>
          <w:rFonts w:ascii="Arial" w:hAnsi="Arial" w:cs="Arial"/>
          <w:sz w:val="18"/>
          <w:szCs w:val="18"/>
        </w:rPr>
      </w:pPr>
    </w:p>
    <w:p w14:paraId="454622C3" w14:textId="77777777" w:rsidR="00127B5B" w:rsidRDefault="008332FC" w:rsidP="007C7BD3">
      <w:pPr>
        <w:pStyle w:val="BodyTextIndent"/>
        <w:numPr>
          <w:ilvl w:val="0"/>
          <w:numId w:val="5"/>
        </w:numPr>
        <w:spacing w:after="0"/>
        <w:ind w:right="281"/>
        <w:jc w:val="both"/>
        <w:rPr>
          <w:rFonts w:ascii="Arial" w:hAnsi="Arial" w:cs="Arial"/>
          <w:sz w:val="18"/>
          <w:szCs w:val="18"/>
        </w:rPr>
      </w:pPr>
      <w:r w:rsidRPr="00A33147">
        <w:rPr>
          <w:rFonts w:ascii="Arial" w:hAnsi="Arial" w:cs="Arial"/>
          <w:sz w:val="18"/>
          <w:szCs w:val="18"/>
        </w:rPr>
        <w:t xml:space="preserve">This Agreement shall be governed and interpreted in accordance with the </w:t>
      </w:r>
      <w:r w:rsidR="00C21F8E">
        <w:rPr>
          <w:rFonts w:ascii="Arial" w:hAnsi="Arial" w:cs="Arial"/>
          <w:sz w:val="18"/>
          <w:szCs w:val="18"/>
        </w:rPr>
        <w:t>l</w:t>
      </w:r>
      <w:r w:rsidRPr="00A33147">
        <w:rPr>
          <w:rFonts w:ascii="Arial" w:hAnsi="Arial" w:cs="Arial"/>
          <w:sz w:val="18"/>
          <w:szCs w:val="18"/>
        </w:rPr>
        <w:t>aws of England</w:t>
      </w:r>
      <w:r w:rsidR="00127B5B">
        <w:rPr>
          <w:rFonts w:ascii="Arial" w:hAnsi="Arial" w:cs="Arial"/>
          <w:sz w:val="18"/>
          <w:szCs w:val="18"/>
        </w:rPr>
        <w:t>.</w:t>
      </w:r>
    </w:p>
    <w:p w14:paraId="2EB0609E" w14:textId="77777777" w:rsidR="00FB3D6D" w:rsidRDefault="00FB3D6D" w:rsidP="00FB3D6D">
      <w:pPr>
        <w:pStyle w:val="ListParagraph"/>
        <w:rPr>
          <w:rFonts w:ascii="Arial" w:hAnsi="Arial" w:cs="Arial"/>
          <w:sz w:val="18"/>
          <w:szCs w:val="18"/>
        </w:rPr>
      </w:pPr>
    </w:p>
    <w:p w14:paraId="3F7755B4" w14:textId="77777777" w:rsidR="00FB3D6D" w:rsidRDefault="00FB3D6D" w:rsidP="00FB3D6D">
      <w:pPr>
        <w:pStyle w:val="BodyTextIndent"/>
        <w:numPr>
          <w:ilvl w:val="0"/>
          <w:numId w:val="5"/>
        </w:numPr>
        <w:spacing w:after="0"/>
        <w:ind w:right="281"/>
        <w:jc w:val="both"/>
        <w:rPr>
          <w:rFonts w:ascii="Arial" w:hAnsi="Arial" w:cs="Arial"/>
          <w:sz w:val="18"/>
          <w:szCs w:val="18"/>
        </w:rPr>
      </w:pPr>
      <w:r>
        <w:rPr>
          <w:rFonts w:ascii="Arial" w:hAnsi="Arial" w:cs="Arial"/>
          <w:sz w:val="18"/>
          <w:szCs w:val="18"/>
        </w:rPr>
        <w:t xml:space="preserve">The courts of England shall have exclusive jurisdiction to hear and decide any suit, action or proceedings, and to settle any disputes which may arise out of or in connection with this </w:t>
      </w:r>
      <w:r w:rsidR="00E91575">
        <w:rPr>
          <w:rFonts w:ascii="Arial" w:hAnsi="Arial" w:cs="Arial"/>
          <w:sz w:val="18"/>
          <w:szCs w:val="18"/>
        </w:rPr>
        <w:t xml:space="preserve">Agreement </w:t>
      </w:r>
      <w:r>
        <w:rPr>
          <w:rFonts w:ascii="Arial" w:hAnsi="Arial" w:cs="Arial"/>
          <w:sz w:val="18"/>
          <w:szCs w:val="18"/>
        </w:rPr>
        <w:t>(respectively, “</w:t>
      </w:r>
      <w:r>
        <w:rPr>
          <w:rFonts w:ascii="Arial" w:hAnsi="Arial" w:cs="Arial"/>
          <w:b/>
          <w:sz w:val="18"/>
          <w:szCs w:val="18"/>
        </w:rPr>
        <w:t>Proceedings</w:t>
      </w:r>
      <w:r>
        <w:rPr>
          <w:rFonts w:ascii="Arial" w:hAnsi="Arial" w:cs="Arial"/>
          <w:sz w:val="18"/>
          <w:szCs w:val="18"/>
        </w:rPr>
        <w:t>” and “</w:t>
      </w:r>
      <w:r>
        <w:rPr>
          <w:rFonts w:ascii="Arial" w:hAnsi="Arial" w:cs="Arial"/>
          <w:b/>
          <w:sz w:val="18"/>
          <w:szCs w:val="18"/>
        </w:rPr>
        <w:t>Disputes</w:t>
      </w:r>
      <w:r>
        <w:rPr>
          <w:rFonts w:ascii="Arial" w:hAnsi="Arial" w:cs="Arial"/>
          <w:sz w:val="18"/>
          <w:szCs w:val="18"/>
        </w:rPr>
        <w:t xml:space="preserve">”) and, for these purposes, each </w:t>
      </w:r>
      <w:r w:rsidR="00BE1BA4">
        <w:rPr>
          <w:rFonts w:ascii="Arial" w:hAnsi="Arial" w:cs="Arial"/>
          <w:sz w:val="18"/>
          <w:szCs w:val="18"/>
        </w:rPr>
        <w:t>P</w:t>
      </w:r>
      <w:r>
        <w:rPr>
          <w:rFonts w:ascii="Arial" w:hAnsi="Arial" w:cs="Arial"/>
          <w:sz w:val="18"/>
          <w:szCs w:val="18"/>
        </w:rPr>
        <w:t>arty:-</w:t>
      </w:r>
    </w:p>
    <w:p w14:paraId="601FBF18" w14:textId="77777777" w:rsidR="00FB3D6D" w:rsidRDefault="00FB3D6D" w:rsidP="00FB3D6D">
      <w:pPr>
        <w:pStyle w:val="ListParagraph"/>
        <w:rPr>
          <w:rFonts w:ascii="Arial" w:hAnsi="Arial" w:cs="Arial"/>
          <w:sz w:val="18"/>
          <w:szCs w:val="18"/>
        </w:rPr>
      </w:pPr>
    </w:p>
    <w:p w14:paraId="3CF2DA5B" w14:textId="77777777" w:rsidR="00FB3D6D" w:rsidRDefault="00FB3D6D" w:rsidP="00FB3D6D">
      <w:pPr>
        <w:pStyle w:val="BodyTextIndent"/>
        <w:numPr>
          <w:ilvl w:val="0"/>
          <w:numId w:val="14"/>
        </w:numPr>
        <w:spacing w:after="0"/>
        <w:ind w:right="281" w:hanging="513"/>
        <w:jc w:val="both"/>
        <w:rPr>
          <w:rFonts w:ascii="Arial" w:hAnsi="Arial" w:cs="Arial"/>
          <w:sz w:val="18"/>
          <w:szCs w:val="18"/>
        </w:rPr>
      </w:pPr>
      <w:r>
        <w:rPr>
          <w:rFonts w:ascii="Arial" w:hAnsi="Arial" w:cs="Arial"/>
          <w:sz w:val="18"/>
          <w:szCs w:val="18"/>
        </w:rPr>
        <w:t>Irrevocably submits to the jurisdiction of the courts of England;</w:t>
      </w:r>
    </w:p>
    <w:p w14:paraId="4BAF9858" w14:textId="77777777" w:rsidR="00FB3D6D" w:rsidRDefault="00FB3D6D" w:rsidP="00FB3D6D">
      <w:pPr>
        <w:pStyle w:val="BodyTextIndent"/>
        <w:numPr>
          <w:ilvl w:val="0"/>
          <w:numId w:val="14"/>
        </w:numPr>
        <w:spacing w:after="0"/>
        <w:ind w:right="281" w:hanging="513"/>
        <w:jc w:val="both"/>
        <w:rPr>
          <w:rFonts w:ascii="Arial" w:hAnsi="Arial" w:cs="Arial"/>
          <w:sz w:val="18"/>
          <w:szCs w:val="18"/>
        </w:rPr>
      </w:pPr>
      <w:r>
        <w:rPr>
          <w:rFonts w:ascii="Arial" w:hAnsi="Arial" w:cs="Arial"/>
          <w:sz w:val="18"/>
          <w:szCs w:val="18"/>
        </w:rPr>
        <w:lastRenderedPageBreak/>
        <w:t>Irrevocably waives any objection it might at any time have to the courts of England being nominated as the forum to hear and decide any Proceedings and to settle any Disputes; and</w:t>
      </w:r>
    </w:p>
    <w:p w14:paraId="2A744628" w14:textId="77777777" w:rsidR="00FB3D6D" w:rsidRDefault="00FB3D6D" w:rsidP="00FB3D6D">
      <w:pPr>
        <w:pStyle w:val="BodyTextIndent"/>
        <w:numPr>
          <w:ilvl w:val="0"/>
          <w:numId w:val="14"/>
        </w:numPr>
        <w:spacing w:after="0"/>
        <w:ind w:right="281" w:hanging="513"/>
        <w:jc w:val="both"/>
        <w:rPr>
          <w:rFonts w:ascii="Arial" w:hAnsi="Arial" w:cs="Arial"/>
          <w:sz w:val="18"/>
          <w:szCs w:val="18"/>
        </w:rPr>
      </w:pPr>
      <w:r>
        <w:rPr>
          <w:rFonts w:ascii="Arial" w:hAnsi="Arial" w:cs="Arial"/>
          <w:sz w:val="18"/>
          <w:szCs w:val="18"/>
        </w:rPr>
        <w:t>Agrees not to claim that the courts of England are not a convenient or appropriate forum.</w:t>
      </w:r>
    </w:p>
    <w:p w14:paraId="49B42C5F" w14:textId="77777777" w:rsidR="00FB3D6D" w:rsidRDefault="00FB3D6D" w:rsidP="0069365E">
      <w:pPr>
        <w:pStyle w:val="BodyText"/>
        <w:spacing w:line="240" w:lineRule="auto"/>
        <w:ind w:right="284"/>
        <w:rPr>
          <w:rFonts w:ascii="Arial" w:hAnsi="Arial" w:cs="Arial"/>
          <w:sz w:val="18"/>
          <w:szCs w:val="18"/>
        </w:rPr>
      </w:pPr>
    </w:p>
    <w:p w14:paraId="20170910" w14:textId="77777777" w:rsidR="00FB3D6D" w:rsidRDefault="00FB3D6D" w:rsidP="0069365E">
      <w:pPr>
        <w:pStyle w:val="BodyText"/>
        <w:spacing w:line="240" w:lineRule="auto"/>
        <w:ind w:right="284"/>
        <w:rPr>
          <w:rFonts w:ascii="Arial" w:hAnsi="Arial" w:cs="Arial"/>
          <w:sz w:val="18"/>
          <w:szCs w:val="18"/>
        </w:rPr>
      </w:pPr>
    </w:p>
    <w:p w14:paraId="2EC36868" w14:textId="77777777" w:rsidR="00207C62" w:rsidRPr="00155E03" w:rsidRDefault="00207C62" w:rsidP="00CA2BA8">
      <w:pPr>
        <w:pStyle w:val="BodyText"/>
        <w:spacing w:line="240" w:lineRule="auto"/>
        <w:ind w:right="284"/>
        <w:rPr>
          <w:rFonts w:ascii="Arial" w:hAnsi="Arial" w:cs="Arial"/>
          <w:sz w:val="18"/>
          <w:szCs w:val="18"/>
        </w:rPr>
      </w:pPr>
      <w:r>
        <w:rPr>
          <w:rFonts w:ascii="Arial" w:hAnsi="Arial" w:cs="Arial"/>
          <w:sz w:val="18"/>
          <w:szCs w:val="18"/>
        </w:rPr>
        <w:t xml:space="preserve">This Agreement has been </w:t>
      </w:r>
      <w:r w:rsidRPr="00F06C97">
        <w:rPr>
          <w:rFonts w:ascii="Arial" w:hAnsi="Arial" w:cs="Arial"/>
          <w:sz w:val="18"/>
          <w:szCs w:val="18"/>
        </w:rPr>
        <w:t xml:space="preserve">entered into </w:t>
      </w:r>
      <w:r w:rsidR="00F06C97">
        <w:rPr>
          <w:rFonts w:ascii="Arial" w:hAnsi="Arial" w:cs="Arial"/>
          <w:sz w:val="18"/>
          <w:szCs w:val="18"/>
        </w:rPr>
        <w:t>on t</w:t>
      </w:r>
      <w:r w:rsidRPr="00F06C97">
        <w:rPr>
          <w:rFonts w:ascii="Arial" w:hAnsi="Arial" w:cs="Arial"/>
          <w:sz w:val="18"/>
          <w:szCs w:val="18"/>
        </w:rPr>
        <w:t>he last date stated here below</w:t>
      </w:r>
      <w:r w:rsidR="001A391E" w:rsidRPr="00F06C97">
        <w:rPr>
          <w:rFonts w:ascii="Arial" w:hAnsi="Arial" w:cs="Arial"/>
          <w:sz w:val="18"/>
          <w:szCs w:val="18"/>
        </w:rPr>
        <w:t xml:space="preserve"> </w:t>
      </w:r>
    </w:p>
    <w:p w14:paraId="19891D19" w14:textId="77777777" w:rsidR="0069365E" w:rsidRDefault="0069365E" w:rsidP="0069365E">
      <w:pPr>
        <w:pStyle w:val="BodyText"/>
        <w:spacing w:line="240" w:lineRule="auto"/>
        <w:ind w:right="284"/>
        <w:outlineLvl w:val="0"/>
        <w:rPr>
          <w:rFonts w:ascii="Arial" w:hAnsi="Arial" w:cs="Arial"/>
          <w:sz w:val="18"/>
          <w:szCs w:val="18"/>
        </w:rPr>
      </w:pPr>
    </w:p>
    <w:p w14:paraId="3C2E0E37" w14:textId="77777777" w:rsidR="00CA2BA8" w:rsidRDefault="00CA2BA8" w:rsidP="0069365E">
      <w:pPr>
        <w:pStyle w:val="BodyText"/>
        <w:spacing w:line="240" w:lineRule="auto"/>
        <w:ind w:right="284"/>
        <w:outlineLvl w:val="0"/>
        <w:rPr>
          <w:rFonts w:ascii="Arial" w:hAnsi="Arial" w:cs="Arial"/>
          <w:sz w:val="18"/>
          <w:szCs w:val="18"/>
        </w:rPr>
      </w:pPr>
    </w:p>
    <w:p w14:paraId="4DE42E6B" w14:textId="77777777" w:rsidR="00AA58C3" w:rsidRDefault="00AA58C3" w:rsidP="0069365E">
      <w:pPr>
        <w:pStyle w:val="BodyText"/>
        <w:spacing w:line="240" w:lineRule="auto"/>
        <w:ind w:right="284"/>
        <w:outlineLvl w:val="0"/>
        <w:rPr>
          <w:rFonts w:ascii="Arial" w:hAnsi="Arial" w:cs="Arial"/>
          <w:sz w:val="18"/>
          <w:szCs w:val="18"/>
        </w:rPr>
      </w:pPr>
      <w:r w:rsidRPr="00B53F33">
        <w:rPr>
          <w:rFonts w:ascii="Arial" w:hAnsi="Arial" w:cs="Arial"/>
          <w:sz w:val="18"/>
          <w:szCs w:val="18"/>
        </w:rPr>
        <w:t>Signed for and on behalf of</w:t>
      </w:r>
      <w:r w:rsidR="00D52270" w:rsidRPr="00B53F33">
        <w:rPr>
          <w:rFonts w:ascii="Arial" w:hAnsi="Arial" w:cs="Arial"/>
          <w:b/>
          <w:sz w:val="18"/>
          <w:szCs w:val="18"/>
        </w:rPr>
        <w:tab/>
      </w:r>
      <w:r w:rsidR="00D52270" w:rsidRPr="00B53F33">
        <w:rPr>
          <w:rFonts w:ascii="Arial" w:hAnsi="Arial" w:cs="Arial"/>
          <w:b/>
          <w:sz w:val="18"/>
          <w:szCs w:val="18"/>
        </w:rPr>
        <w:tab/>
      </w:r>
      <w:r w:rsidR="008A3DDB" w:rsidRPr="00B53F33">
        <w:rPr>
          <w:rFonts w:ascii="Arial" w:hAnsi="Arial" w:cs="Arial"/>
          <w:b/>
          <w:sz w:val="18"/>
          <w:szCs w:val="18"/>
        </w:rPr>
        <w:tab/>
        <w:t xml:space="preserve">      </w:t>
      </w:r>
      <w:r w:rsidR="008A3DDB" w:rsidRPr="00B53F33">
        <w:rPr>
          <w:rFonts w:ascii="Arial" w:hAnsi="Arial" w:cs="Arial"/>
          <w:b/>
          <w:sz w:val="18"/>
          <w:szCs w:val="18"/>
        </w:rPr>
        <w:tab/>
      </w:r>
      <w:r w:rsidR="003A7082" w:rsidRPr="00B53F33">
        <w:rPr>
          <w:rFonts w:ascii="Arial" w:hAnsi="Arial" w:cs="Arial"/>
          <w:sz w:val="18"/>
          <w:szCs w:val="18"/>
        </w:rPr>
        <w:t xml:space="preserve">Signed for and on behalf of </w:t>
      </w:r>
    </w:p>
    <w:p w14:paraId="45D5A1ED" w14:textId="77777777" w:rsidR="0069365E" w:rsidRPr="0069365E" w:rsidRDefault="0069365E" w:rsidP="0069365E">
      <w:pPr>
        <w:pStyle w:val="BodyText"/>
        <w:spacing w:line="240" w:lineRule="auto"/>
        <w:ind w:right="284"/>
        <w:outlineLvl w:val="0"/>
        <w:rPr>
          <w:rFonts w:ascii="Arial" w:hAnsi="Arial" w:cs="Arial"/>
          <w:b/>
          <w:sz w:val="18"/>
          <w:szCs w:val="18"/>
        </w:rPr>
      </w:pPr>
    </w:p>
    <w:p w14:paraId="2FB1DFE2" w14:textId="11A1730C" w:rsidR="003A7082" w:rsidRDefault="00C67F1C" w:rsidP="0069365E">
      <w:pPr>
        <w:pStyle w:val="BodyText"/>
        <w:spacing w:line="240" w:lineRule="auto"/>
        <w:ind w:right="284"/>
        <w:outlineLvl w:val="0"/>
        <w:rPr>
          <w:rFonts w:ascii="Arial" w:hAnsi="Arial" w:cs="Arial"/>
          <w:b/>
          <w:sz w:val="18"/>
          <w:szCs w:val="18"/>
        </w:rPr>
      </w:pPr>
      <w:r>
        <w:rPr>
          <w:rFonts w:ascii="Arial" w:hAnsi="Arial" w:cs="Arial"/>
          <w:b/>
          <w:sz w:val="18"/>
          <w:szCs w:val="18"/>
        </w:rPr>
        <w:t>[Enter Company Name]</w:t>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00D52270" w:rsidRPr="00F06C97">
        <w:rPr>
          <w:rFonts w:ascii="Arial" w:hAnsi="Arial" w:cs="Arial"/>
          <w:b/>
          <w:sz w:val="18"/>
          <w:szCs w:val="18"/>
        </w:rPr>
        <w:tab/>
        <w:t xml:space="preserve">       </w:t>
      </w:r>
      <w:r w:rsidR="00A33147" w:rsidRPr="00F06C97">
        <w:rPr>
          <w:rFonts w:ascii="Arial" w:hAnsi="Arial" w:cs="Arial"/>
          <w:b/>
          <w:sz w:val="18"/>
          <w:szCs w:val="18"/>
        </w:rPr>
        <w:tab/>
      </w:r>
      <w:r w:rsidR="00CA2BA8" w:rsidRPr="00F06C97">
        <w:rPr>
          <w:rFonts w:ascii="Arial" w:hAnsi="Arial" w:cs="Arial"/>
          <w:b/>
          <w:sz w:val="18"/>
          <w:szCs w:val="18"/>
        </w:rPr>
        <w:tab/>
      </w:r>
      <w:r w:rsidR="00CA2BA8" w:rsidRPr="00F06C97">
        <w:rPr>
          <w:rFonts w:ascii="Arial" w:hAnsi="Arial" w:cs="Arial"/>
          <w:b/>
          <w:sz w:val="18"/>
          <w:szCs w:val="18"/>
        </w:rPr>
        <w:tab/>
      </w:r>
      <w:r w:rsidR="009367BA" w:rsidRPr="00F06C97">
        <w:rPr>
          <w:rFonts w:ascii="Arial" w:hAnsi="Arial" w:cs="Arial"/>
          <w:b/>
          <w:sz w:val="18"/>
          <w:szCs w:val="18"/>
        </w:rPr>
        <w:t xml:space="preserve">Inyanga </w:t>
      </w:r>
      <w:r w:rsidR="00051CA8">
        <w:rPr>
          <w:rFonts w:ascii="Arial" w:hAnsi="Arial" w:cs="Arial"/>
          <w:b/>
          <w:sz w:val="18"/>
          <w:szCs w:val="18"/>
        </w:rPr>
        <w:t>Maritime Limited</w:t>
      </w:r>
    </w:p>
    <w:p w14:paraId="55E6B253" w14:textId="77777777" w:rsidR="00DE5E63" w:rsidRPr="00F06C97" w:rsidRDefault="00DE5E63" w:rsidP="0069365E">
      <w:pPr>
        <w:pStyle w:val="BodyText"/>
        <w:spacing w:line="240" w:lineRule="auto"/>
        <w:ind w:right="284"/>
        <w:outlineLvl w:val="0"/>
        <w:rPr>
          <w:rFonts w:ascii="Arial" w:hAnsi="Arial" w:cs="Arial"/>
          <w:b/>
          <w:sz w:val="18"/>
          <w:szCs w:val="18"/>
        </w:rPr>
      </w:pPr>
    </w:p>
    <w:p w14:paraId="0E53F019" w14:textId="77777777" w:rsidR="0069365E" w:rsidRPr="00F06C97" w:rsidRDefault="0069365E" w:rsidP="0069365E">
      <w:pPr>
        <w:pStyle w:val="BodyText"/>
        <w:spacing w:line="240" w:lineRule="auto"/>
        <w:ind w:right="284"/>
        <w:outlineLvl w:val="0"/>
        <w:rPr>
          <w:rFonts w:ascii="Arial" w:hAnsi="Arial" w:cs="Arial"/>
          <w:b/>
          <w:sz w:val="18"/>
          <w:szCs w:val="18"/>
        </w:rPr>
      </w:pPr>
    </w:p>
    <w:p w14:paraId="452EAFAC" w14:textId="75B22C1B" w:rsidR="003A7082" w:rsidRPr="00F06C97" w:rsidRDefault="008A3DDB" w:rsidP="0069365E">
      <w:pPr>
        <w:pStyle w:val="BodyText"/>
        <w:spacing w:line="240" w:lineRule="auto"/>
        <w:ind w:right="284"/>
        <w:outlineLvl w:val="0"/>
        <w:rPr>
          <w:rFonts w:ascii="Arial" w:hAnsi="Arial" w:cs="Arial"/>
          <w:sz w:val="18"/>
          <w:szCs w:val="18"/>
        </w:rPr>
      </w:pPr>
      <w:r w:rsidRPr="00F06C97">
        <w:rPr>
          <w:rFonts w:ascii="Arial" w:hAnsi="Arial" w:cs="Arial"/>
          <w:sz w:val="18"/>
          <w:szCs w:val="18"/>
        </w:rPr>
        <w:t>SIGNATURE</w:t>
      </w:r>
      <w:r w:rsidRPr="00C33E11">
        <w:rPr>
          <w:rFonts w:ascii="Arial" w:hAnsi="Arial" w:cs="Arial"/>
          <w:sz w:val="18"/>
          <w:szCs w:val="18"/>
        </w:rPr>
        <w:t>…</w:t>
      </w:r>
      <w:r w:rsidR="00B0157E">
        <w:rPr>
          <w:rFonts w:ascii="Arial" w:hAnsi="Arial" w:cs="Arial"/>
          <w:sz w:val="18"/>
          <w:szCs w:val="18"/>
        </w:rPr>
        <w:t>…….......................................................</w:t>
      </w:r>
      <w:r w:rsidR="00521D99" w:rsidRPr="00F06C97">
        <w:rPr>
          <w:rFonts w:ascii="Arial" w:hAnsi="Arial" w:cs="Arial"/>
          <w:sz w:val="18"/>
          <w:szCs w:val="18"/>
        </w:rPr>
        <w:tab/>
      </w:r>
      <w:r w:rsidRPr="00F06C97">
        <w:rPr>
          <w:rFonts w:ascii="Arial" w:hAnsi="Arial" w:cs="Arial"/>
          <w:sz w:val="18"/>
          <w:szCs w:val="18"/>
        </w:rPr>
        <w:t>SIGN</w:t>
      </w:r>
      <w:r w:rsidR="00521D99" w:rsidRPr="00F06C97">
        <w:rPr>
          <w:rFonts w:ascii="Arial" w:hAnsi="Arial" w:cs="Arial"/>
          <w:sz w:val="18"/>
          <w:szCs w:val="18"/>
        </w:rPr>
        <w:t>ATURE</w:t>
      </w:r>
      <w:r w:rsidR="00C67F1C">
        <w:rPr>
          <w:rFonts w:ascii="Arial" w:hAnsi="Arial" w:cs="Arial"/>
          <w:sz w:val="18"/>
          <w:szCs w:val="18"/>
        </w:rPr>
        <w:tab/>
      </w:r>
      <w:r w:rsidR="00C67F1C">
        <w:rPr>
          <w:rFonts w:ascii="Arial" w:hAnsi="Arial" w:cs="Arial"/>
          <w:noProof/>
          <w:sz w:val="18"/>
          <w:szCs w:val="18"/>
        </w:rPr>
        <w:drawing>
          <wp:inline distT="0" distB="0" distL="0" distR="0" wp14:anchorId="2EF2951E" wp14:editId="727BD191">
            <wp:extent cx="1285875" cy="608288"/>
            <wp:effectExtent l="0" t="0" r="0" b="1905"/>
            <wp:docPr id="1" name="Picture 1" descr="A picture containing ins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sec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23969" cy="626309"/>
                    </a:xfrm>
                    <a:prstGeom prst="rect">
                      <a:avLst/>
                    </a:prstGeom>
                  </pic:spPr>
                </pic:pic>
              </a:graphicData>
            </a:graphic>
          </wp:inline>
        </w:drawing>
      </w:r>
    </w:p>
    <w:p w14:paraId="2B1622FE" w14:textId="77777777" w:rsidR="0069365E" w:rsidRPr="00F06C97" w:rsidRDefault="0069365E" w:rsidP="0069365E">
      <w:pPr>
        <w:pStyle w:val="BodyText"/>
        <w:spacing w:line="240" w:lineRule="auto"/>
        <w:ind w:right="284"/>
        <w:outlineLvl w:val="0"/>
        <w:rPr>
          <w:rFonts w:ascii="Arial" w:hAnsi="Arial" w:cs="Arial"/>
          <w:sz w:val="18"/>
          <w:szCs w:val="18"/>
        </w:rPr>
      </w:pPr>
    </w:p>
    <w:p w14:paraId="0B492505" w14:textId="1832F143" w:rsidR="00245582" w:rsidRPr="00F06C97" w:rsidRDefault="008A3DDB" w:rsidP="0069365E">
      <w:pPr>
        <w:pStyle w:val="BodyText"/>
        <w:spacing w:line="240" w:lineRule="auto"/>
        <w:ind w:right="284"/>
        <w:outlineLvl w:val="0"/>
        <w:rPr>
          <w:rFonts w:ascii="Arial" w:hAnsi="Arial" w:cs="Arial"/>
          <w:sz w:val="18"/>
          <w:szCs w:val="18"/>
        </w:rPr>
      </w:pPr>
      <w:r w:rsidRPr="00F06C97">
        <w:rPr>
          <w:rFonts w:ascii="Arial" w:hAnsi="Arial" w:cs="Arial"/>
          <w:sz w:val="18"/>
          <w:szCs w:val="18"/>
        </w:rPr>
        <w:t>NAM</w:t>
      </w:r>
      <w:r w:rsidR="0069365E" w:rsidRPr="00F06C97">
        <w:rPr>
          <w:rFonts w:ascii="Arial" w:hAnsi="Arial" w:cs="Arial"/>
          <w:sz w:val="18"/>
          <w:szCs w:val="18"/>
        </w:rPr>
        <w:t>E</w:t>
      </w:r>
      <w:r w:rsidRPr="00F06C97">
        <w:rPr>
          <w:rFonts w:ascii="Arial" w:hAnsi="Arial" w:cs="Arial"/>
          <w:sz w:val="18"/>
          <w:szCs w:val="18"/>
        </w:rPr>
        <w:t xml:space="preserve"> ……</w:t>
      </w:r>
      <w:r w:rsidR="00B0157E">
        <w:rPr>
          <w:rFonts w:ascii="Arial" w:hAnsi="Arial" w:cs="Arial"/>
          <w:sz w:val="18"/>
          <w:szCs w:val="18"/>
        </w:rPr>
        <w:t>…………………….</w:t>
      </w:r>
      <w:r w:rsidRPr="00F06C97">
        <w:rPr>
          <w:rFonts w:ascii="Arial" w:hAnsi="Arial" w:cs="Arial"/>
          <w:sz w:val="18"/>
          <w:szCs w:val="18"/>
        </w:rPr>
        <w:t>…………………</w:t>
      </w:r>
      <w:r w:rsidR="003A7082" w:rsidRPr="00F06C97">
        <w:rPr>
          <w:rFonts w:ascii="Arial" w:hAnsi="Arial" w:cs="Arial"/>
          <w:sz w:val="18"/>
          <w:szCs w:val="18"/>
        </w:rPr>
        <w:tab/>
        <w:t xml:space="preserve"> </w:t>
      </w:r>
      <w:r w:rsidRPr="00F06C97">
        <w:rPr>
          <w:rFonts w:ascii="Arial" w:hAnsi="Arial" w:cs="Arial"/>
          <w:sz w:val="18"/>
          <w:szCs w:val="18"/>
        </w:rPr>
        <w:t xml:space="preserve">     </w:t>
      </w:r>
      <w:r w:rsidRPr="00F06C97">
        <w:rPr>
          <w:rFonts w:ascii="Arial" w:hAnsi="Arial" w:cs="Arial"/>
          <w:sz w:val="18"/>
          <w:szCs w:val="18"/>
        </w:rPr>
        <w:tab/>
        <w:t xml:space="preserve">NAME </w:t>
      </w:r>
      <w:r w:rsidR="00E77B2C" w:rsidRPr="00F06C97">
        <w:rPr>
          <w:rFonts w:ascii="Arial" w:hAnsi="Arial" w:cs="Arial"/>
          <w:sz w:val="18"/>
          <w:szCs w:val="18"/>
        </w:rPr>
        <w:t>……</w:t>
      </w:r>
      <w:r w:rsidR="00E77B2C">
        <w:rPr>
          <w:rFonts w:ascii="Arial" w:hAnsi="Arial" w:cs="Arial"/>
          <w:sz w:val="18"/>
          <w:szCs w:val="18"/>
        </w:rPr>
        <w:t>…………Richard Parkinson……</w:t>
      </w:r>
      <w:r w:rsidR="00E77B2C" w:rsidRPr="00F06C97">
        <w:rPr>
          <w:rFonts w:ascii="Arial" w:hAnsi="Arial" w:cs="Arial"/>
          <w:sz w:val="18"/>
          <w:szCs w:val="18"/>
        </w:rPr>
        <w:t>………………</w:t>
      </w:r>
    </w:p>
    <w:p w14:paraId="101DF3E1" w14:textId="77777777" w:rsidR="0069365E" w:rsidRPr="00F06C97" w:rsidRDefault="0069365E" w:rsidP="0069365E">
      <w:pPr>
        <w:pStyle w:val="BodyText"/>
        <w:spacing w:line="240" w:lineRule="auto"/>
        <w:ind w:right="284"/>
        <w:outlineLvl w:val="0"/>
        <w:rPr>
          <w:rFonts w:ascii="Arial" w:hAnsi="Arial" w:cs="Arial"/>
          <w:sz w:val="18"/>
          <w:szCs w:val="18"/>
        </w:rPr>
      </w:pPr>
    </w:p>
    <w:p w14:paraId="6821C804" w14:textId="6511DEF9" w:rsidR="003A7082" w:rsidRPr="00F06C97" w:rsidRDefault="008A3DDB" w:rsidP="0069365E">
      <w:pPr>
        <w:pStyle w:val="BodyText"/>
        <w:spacing w:line="240" w:lineRule="auto"/>
        <w:ind w:right="284"/>
        <w:outlineLvl w:val="0"/>
        <w:rPr>
          <w:rFonts w:ascii="Arial" w:hAnsi="Arial" w:cs="Arial"/>
          <w:sz w:val="18"/>
          <w:szCs w:val="18"/>
        </w:rPr>
      </w:pPr>
      <w:r w:rsidRPr="00F06C97">
        <w:rPr>
          <w:rFonts w:ascii="Arial" w:hAnsi="Arial" w:cs="Arial"/>
          <w:sz w:val="18"/>
          <w:szCs w:val="18"/>
        </w:rPr>
        <w:t>TITLE ……</w:t>
      </w:r>
      <w:r w:rsidR="00B0157E">
        <w:rPr>
          <w:rFonts w:ascii="Arial" w:hAnsi="Arial" w:cs="Arial"/>
          <w:sz w:val="18"/>
          <w:szCs w:val="18"/>
        </w:rPr>
        <w:t>………………………….</w:t>
      </w:r>
      <w:r w:rsidRPr="00F06C97">
        <w:rPr>
          <w:rFonts w:ascii="Arial" w:hAnsi="Arial" w:cs="Arial"/>
          <w:sz w:val="18"/>
          <w:szCs w:val="18"/>
        </w:rPr>
        <w:t>…………………</w:t>
      </w:r>
      <w:r w:rsidR="003A7082" w:rsidRPr="00F06C97">
        <w:rPr>
          <w:rFonts w:ascii="Arial" w:hAnsi="Arial" w:cs="Arial"/>
          <w:sz w:val="18"/>
          <w:szCs w:val="18"/>
        </w:rPr>
        <w:tab/>
        <w:t xml:space="preserve">  </w:t>
      </w:r>
      <w:r w:rsidRPr="00F06C97">
        <w:rPr>
          <w:rFonts w:ascii="Arial" w:hAnsi="Arial" w:cs="Arial"/>
          <w:sz w:val="18"/>
          <w:szCs w:val="18"/>
        </w:rPr>
        <w:t xml:space="preserve">    </w:t>
      </w:r>
      <w:r w:rsidRPr="00F06C97">
        <w:rPr>
          <w:rFonts w:ascii="Arial" w:hAnsi="Arial" w:cs="Arial"/>
          <w:sz w:val="18"/>
          <w:szCs w:val="18"/>
        </w:rPr>
        <w:tab/>
        <w:t xml:space="preserve">TITLE </w:t>
      </w:r>
      <w:r w:rsidR="00E77B2C" w:rsidRPr="00F06C97">
        <w:rPr>
          <w:rFonts w:ascii="Arial" w:hAnsi="Arial" w:cs="Arial"/>
          <w:sz w:val="18"/>
          <w:szCs w:val="18"/>
        </w:rPr>
        <w:t>………</w:t>
      </w:r>
      <w:r w:rsidR="00E77B2C">
        <w:rPr>
          <w:rFonts w:ascii="Arial" w:hAnsi="Arial" w:cs="Arial"/>
          <w:sz w:val="18"/>
          <w:szCs w:val="18"/>
        </w:rPr>
        <w:t>………Managing Director.</w:t>
      </w:r>
      <w:r w:rsidR="00E77B2C" w:rsidRPr="00F06C97">
        <w:rPr>
          <w:rFonts w:ascii="Arial" w:hAnsi="Arial" w:cs="Arial"/>
          <w:sz w:val="18"/>
          <w:szCs w:val="18"/>
        </w:rPr>
        <w:t>……………………</w:t>
      </w:r>
    </w:p>
    <w:p w14:paraId="73033404" w14:textId="77777777" w:rsidR="0069365E" w:rsidRPr="00F06C97" w:rsidRDefault="0069365E" w:rsidP="0069365E">
      <w:pPr>
        <w:pStyle w:val="BodyText"/>
        <w:spacing w:line="240" w:lineRule="auto"/>
        <w:ind w:right="284"/>
        <w:outlineLvl w:val="0"/>
        <w:rPr>
          <w:rFonts w:ascii="Arial" w:hAnsi="Arial" w:cs="Arial"/>
          <w:sz w:val="18"/>
          <w:szCs w:val="18"/>
        </w:rPr>
      </w:pPr>
    </w:p>
    <w:p w14:paraId="5CEF733D" w14:textId="56C4DB61" w:rsidR="003A7082" w:rsidRPr="00A33147" w:rsidRDefault="003A7082" w:rsidP="0069365E">
      <w:pPr>
        <w:pStyle w:val="BodyText"/>
        <w:spacing w:line="240" w:lineRule="auto"/>
        <w:ind w:right="284"/>
        <w:outlineLvl w:val="0"/>
        <w:rPr>
          <w:rFonts w:ascii="Arial" w:hAnsi="Arial" w:cs="Arial"/>
          <w:sz w:val="18"/>
          <w:szCs w:val="18"/>
        </w:rPr>
      </w:pPr>
      <w:r w:rsidRPr="00F06C97">
        <w:rPr>
          <w:rFonts w:ascii="Arial" w:hAnsi="Arial" w:cs="Arial"/>
          <w:sz w:val="18"/>
          <w:szCs w:val="18"/>
        </w:rPr>
        <w:t>DATE</w:t>
      </w:r>
      <w:r w:rsidR="008A3DDB" w:rsidRPr="00F06C97">
        <w:rPr>
          <w:rFonts w:ascii="Arial" w:hAnsi="Arial" w:cs="Arial"/>
          <w:sz w:val="18"/>
          <w:szCs w:val="18"/>
        </w:rPr>
        <w:t xml:space="preserve"> ……</w:t>
      </w:r>
      <w:r w:rsidR="00B0157E">
        <w:rPr>
          <w:rFonts w:ascii="Arial" w:hAnsi="Arial" w:cs="Arial"/>
          <w:sz w:val="18"/>
          <w:szCs w:val="18"/>
        </w:rPr>
        <w:t>…………….</w:t>
      </w:r>
      <w:r w:rsidR="008A3DDB" w:rsidRPr="00F06C97">
        <w:rPr>
          <w:rFonts w:ascii="Arial" w:hAnsi="Arial" w:cs="Arial"/>
          <w:sz w:val="18"/>
          <w:szCs w:val="18"/>
        </w:rPr>
        <w:t>…………………………</w:t>
      </w:r>
      <w:r w:rsidRPr="00F06C97">
        <w:rPr>
          <w:rFonts w:ascii="Arial" w:hAnsi="Arial" w:cs="Arial"/>
          <w:sz w:val="18"/>
          <w:szCs w:val="18"/>
        </w:rPr>
        <w:tab/>
        <w:t xml:space="preserve">      </w:t>
      </w:r>
      <w:r w:rsidR="008A3DDB" w:rsidRPr="00F06C97">
        <w:rPr>
          <w:rFonts w:ascii="Arial" w:hAnsi="Arial" w:cs="Arial"/>
          <w:sz w:val="18"/>
          <w:szCs w:val="18"/>
        </w:rPr>
        <w:tab/>
      </w:r>
      <w:r w:rsidRPr="00F06C97">
        <w:rPr>
          <w:rFonts w:ascii="Arial" w:hAnsi="Arial" w:cs="Arial"/>
          <w:sz w:val="18"/>
          <w:szCs w:val="18"/>
        </w:rPr>
        <w:t>DATE</w:t>
      </w:r>
      <w:r w:rsidR="008A3DDB" w:rsidRPr="00F06C97">
        <w:rPr>
          <w:rFonts w:ascii="Arial" w:hAnsi="Arial" w:cs="Arial"/>
          <w:sz w:val="18"/>
          <w:szCs w:val="18"/>
        </w:rPr>
        <w:t xml:space="preserve"> …………</w:t>
      </w:r>
      <w:r w:rsidR="00B0157E">
        <w:rPr>
          <w:rFonts w:ascii="Arial" w:hAnsi="Arial" w:cs="Arial"/>
          <w:sz w:val="18"/>
          <w:szCs w:val="18"/>
        </w:rPr>
        <w:t>…………</w:t>
      </w:r>
      <w:r w:rsidR="00C67F1C">
        <w:rPr>
          <w:rFonts w:ascii="Arial" w:hAnsi="Arial" w:cs="Arial"/>
          <w:sz w:val="18"/>
          <w:szCs w:val="18"/>
        </w:rPr>
        <w:t>28/01/2021</w:t>
      </w:r>
      <w:r w:rsidR="008A3DDB" w:rsidRPr="00F06C97">
        <w:rPr>
          <w:rFonts w:ascii="Arial" w:hAnsi="Arial" w:cs="Arial"/>
          <w:sz w:val="18"/>
          <w:szCs w:val="18"/>
        </w:rPr>
        <w:t>……………….</w:t>
      </w:r>
    </w:p>
    <w:sectPr w:rsidR="003A7082" w:rsidRPr="00A33147" w:rsidSect="0069365E">
      <w:headerReference w:type="default" r:id="rId9"/>
      <w:footerReference w:type="default" r:id="rId10"/>
      <w:pgSz w:w="11906" w:h="16838"/>
      <w:pgMar w:top="851" w:right="851" w:bottom="28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7C0084" w14:textId="77777777" w:rsidR="00FC4AA9" w:rsidRDefault="00FC4AA9">
      <w:r>
        <w:separator/>
      </w:r>
    </w:p>
  </w:endnote>
  <w:endnote w:type="continuationSeparator" w:id="0">
    <w:p w14:paraId="563B6162" w14:textId="77777777" w:rsidR="00FC4AA9" w:rsidRDefault="00FC4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325BF" w14:textId="77777777" w:rsidR="00BE1BA4" w:rsidRDefault="004C6D0F" w:rsidP="00BE1BA4">
    <w:pPr>
      <w:pStyle w:val="Footer"/>
      <w:jc w:val="center"/>
      <w:rPr>
        <w:rFonts w:ascii="Arial" w:hAnsi="Arial" w:cs="Arial"/>
        <w:sz w:val="16"/>
        <w:szCs w:val="16"/>
        <w:lang w:val="en-US"/>
      </w:rPr>
    </w:pPr>
    <w:r>
      <w:rPr>
        <w:rFonts w:ascii="Arial" w:hAnsi="Arial" w:cs="Arial"/>
        <w:sz w:val="16"/>
        <w:szCs w:val="16"/>
        <w:lang w:val="en-US"/>
      </w:rPr>
      <w:t xml:space="preserve">Page </w:t>
    </w:r>
    <w:r w:rsidRPr="00B53F33">
      <w:rPr>
        <w:rFonts w:ascii="Arial" w:hAnsi="Arial" w:cs="Arial"/>
        <w:sz w:val="16"/>
        <w:szCs w:val="16"/>
        <w:lang w:val="en-US"/>
      </w:rPr>
      <w:fldChar w:fldCharType="begin"/>
    </w:r>
    <w:r w:rsidRPr="00B53F33">
      <w:rPr>
        <w:rFonts w:ascii="Arial" w:hAnsi="Arial" w:cs="Arial"/>
        <w:sz w:val="16"/>
        <w:szCs w:val="16"/>
        <w:lang w:val="en-US"/>
      </w:rPr>
      <w:instrText xml:space="preserve"> PAGE </w:instrText>
    </w:r>
    <w:r w:rsidRPr="00B53F33">
      <w:rPr>
        <w:rFonts w:ascii="Arial" w:hAnsi="Arial" w:cs="Arial"/>
        <w:sz w:val="16"/>
        <w:szCs w:val="16"/>
        <w:lang w:val="en-US"/>
      </w:rPr>
      <w:fldChar w:fldCharType="separate"/>
    </w:r>
    <w:r w:rsidR="007C0AC5">
      <w:rPr>
        <w:rFonts w:ascii="Arial" w:hAnsi="Arial" w:cs="Arial"/>
        <w:noProof/>
        <w:sz w:val="16"/>
        <w:szCs w:val="16"/>
        <w:lang w:val="en-US"/>
      </w:rPr>
      <w:t>3</w:t>
    </w:r>
    <w:r w:rsidRPr="00B53F33">
      <w:rPr>
        <w:rFonts w:ascii="Arial" w:hAnsi="Arial" w:cs="Arial"/>
        <w:sz w:val="16"/>
        <w:szCs w:val="16"/>
        <w:lang w:val="en-US"/>
      </w:rPr>
      <w:fldChar w:fldCharType="end"/>
    </w:r>
    <w:r w:rsidRPr="00B53F33">
      <w:rPr>
        <w:rFonts w:ascii="Arial" w:hAnsi="Arial" w:cs="Arial"/>
        <w:sz w:val="16"/>
        <w:szCs w:val="16"/>
        <w:lang w:val="en-US"/>
      </w:rPr>
      <w:t xml:space="preserve"> of </w:t>
    </w:r>
    <w:r w:rsidR="0069365E">
      <w:rPr>
        <w:rFonts w:ascii="Arial" w:hAnsi="Arial" w:cs="Arial"/>
        <w:sz w:val="16"/>
        <w:szCs w:val="16"/>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385667" w14:textId="77777777" w:rsidR="00FC4AA9" w:rsidRDefault="00FC4AA9">
      <w:r>
        <w:separator/>
      </w:r>
    </w:p>
  </w:footnote>
  <w:footnote w:type="continuationSeparator" w:id="0">
    <w:p w14:paraId="402E2FC9" w14:textId="77777777" w:rsidR="00FC4AA9" w:rsidRDefault="00FC4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C19FB" w14:textId="77777777" w:rsidR="004C6D0F" w:rsidRDefault="004C6D0F" w:rsidP="00E91070">
    <w:pPr>
      <w:pStyle w:val="Header"/>
      <w:jc w:val="right"/>
    </w:pPr>
  </w:p>
  <w:p w14:paraId="676D92C4" w14:textId="77777777" w:rsidR="00E91070" w:rsidRPr="00E91070" w:rsidRDefault="00E91070" w:rsidP="00E9107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620F0"/>
    <w:multiLevelType w:val="hybridMultilevel"/>
    <w:tmpl w:val="FB9C40FA"/>
    <w:lvl w:ilvl="0" w:tplc="F82696F6">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0C411B5"/>
    <w:multiLevelType w:val="hybridMultilevel"/>
    <w:tmpl w:val="46B27CA6"/>
    <w:lvl w:ilvl="0" w:tplc="6068EDE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27518"/>
    <w:multiLevelType w:val="singleLevel"/>
    <w:tmpl w:val="F4AAB274"/>
    <w:lvl w:ilvl="0">
      <w:start w:val="1"/>
      <w:numFmt w:val="lowerLetter"/>
      <w:lvlText w:val="(%1)"/>
      <w:lvlJc w:val="left"/>
      <w:pPr>
        <w:tabs>
          <w:tab w:val="num" w:pos="1137"/>
        </w:tabs>
        <w:ind w:left="1137" w:hanging="570"/>
      </w:pPr>
      <w:rPr>
        <w:rFonts w:hint="default"/>
      </w:rPr>
    </w:lvl>
  </w:abstractNum>
  <w:abstractNum w:abstractNumId="3" w15:restartNumberingAfterBreak="0">
    <w:nsid w:val="1DA02E34"/>
    <w:multiLevelType w:val="singleLevel"/>
    <w:tmpl w:val="83A8358C"/>
    <w:lvl w:ilvl="0">
      <w:start w:val="1"/>
      <w:numFmt w:val="lowerLetter"/>
      <w:lvlText w:val="(%1)"/>
      <w:lvlJc w:val="left"/>
      <w:pPr>
        <w:tabs>
          <w:tab w:val="num" w:pos="1137"/>
        </w:tabs>
        <w:ind w:left="1137" w:hanging="570"/>
      </w:pPr>
      <w:rPr>
        <w:rFonts w:hint="default"/>
      </w:rPr>
    </w:lvl>
  </w:abstractNum>
  <w:abstractNum w:abstractNumId="4" w15:restartNumberingAfterBreak="0">
    <w:nsid w:val="29572220"/>
    <w:multiLevelType w:val="singleLevel"/>
    <w:tmpl w:val="DB1A2414"/>
    <w:lvl w:ilvl="0">
      <w:start w:val="1"/>
      <w:numFmt w:val="lowerLetter"/>
      <w:lvlText w:val="(%1)"/>
      <w:lvlJc w:val="left"/>
      <w:pPr>
        <w:tabs>
          <w:tab w:val="num" w:pos="1137"/>
        </w:tabs>
        <w:ind w:left="1137" w:hanging="570"/>
      </w:pPr>
      <w:rPr>
        <w:rFonts w:hint="default"/>
      </w:rPr>
    </w:lvl>
  </w:abstractNum>
  <w:abstractNum w:abstractNumId="5" w15:restartNumberingAfterBreak="0">
    <w:nsid w:val="2D671605"/>
    <w:multiLevelType w:val="hybridMultilevel"/>
    <w:tmpl w:val="6456CF6C"/>
    <w:lvl w:ilvl="0" w:tplc="EB467B4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26343DF"/>
    <w:multiLevelType w:val="hybridMultilevel"/>
    <w:tmpl w:val="502282D2"/>
    <w:lvl w:ilvl="0" w:tplc="B2D4F396">
      <w:start w:val="1"/>
      <w:numFmt w:val="lowerLetter"/>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7" w15:restartNumberingAfterBreak="0">
    <w:nsid w:val="33D35C74"/>
    <w:multiLevelType w:val="singleLevel"/>
    <w:tmpl w:val="17EC24C0"/>
    <w:lvl w:ilvl="0">
      <w:start w:val="1"/>
      <w:numFmt w:val="lowerLetter"/>
      <w:lvlText w:val="(%1)"/>
      <w:lvlJc w:val="left"/>
      <w:pPr>
        <w:tabs>
          <w:tab w:val="num" w:pos="1137"/>
        </w:tabs>
        <w:ind w:left="1137" w:hanging="570"/>
      </w:pPr>
      <w:rPr>
        <w:rFonts w:hint="default"/>
      </w:rPr>
    </w:lvl>
  </w:abstractNum>
  <w:abstractNum w:abstractNumId="8" w15:restartNumberingAfterBreak="0">
    <w:nsid w:val="356516DF"/>
    <w:multiLevelType w:val="singleLevel"/>
    <w:tmpl w:val="1DCC8CD6"/>
    <w:lvl w:ilvl="0">
      <w:start w:val="1"/>
      <w:numFmt w:val="decimal"/>
      <w:lvlText w:val="%1."/>
      <w:lvlJc w:val="left"/>
      <w:pPr>
        <w:tabs>
          <w:tab w:val="num" w:pos="570"/>
        </w:tabs>
        <w:ind w:left="570" w:hanging="570"/>
      </w:pPr>
      <w:rPr>
        <w:rFonts w:hint="default"/>
      </w:rPr>
    </w:lvl>
  </w:abstractNum>
  <w:abstractNum w:abstractNumId="9" w15:restartNumberingAfterBreak="0">
    <w:nsid w:val="54563A34"/>
    <w:multiLevelType w:val="singleLevel"/>
    <w:tmpl w:val="1BD2D01E"/>
    <w:lvl w:ilvl="0">
      <w:start w:val="1"/>
      <w:numFmt w:val="lowerLetter"/>
      <w:lvlText w:val="(%1)"/>
      <w:lvlJc w:val="left"/>
      <w:pPr>
        <w:tabs>
          <w:tab w:val="num" w:pos="1137"/>
        </w:tabs>
        <w:ind w:left="1137" w:hanging="570"/>
      </w:pPr>
      <w:rPr>
        <w:rFonts w:hint="default"/>
      </w:rPr>
    </w:lvl>
  </w:abstractNum>
  <w:abstractNum w:abstractNumId="10" w15:restartNumberingAfterBreak="0">
    <w:nsid w:val="59A01191"/>
    <w:multiLevelType w:val="hybridMultilevel"/>
    <w:tmpl w:val="9EF471CA"/>
    <w:lvl w:ilvl="0" w:tplc="B4801428">
      <w:start w:val="1"/>
      <w:numFmt w:val="lowerLetter"/>
      <w:lvlText w:val="(%1)"/>
      <w:lvlJc w:val="left"/>
      <w:pPr>
        <w:tabs>
          <w:tab w:val="num" w:pos="930"/>
        </w:tabs>
        <w:ind w:left="930" w:hanging="360"/>
      </w:pPr>
      <w:rPr>
        <w:rFonts w:hint="default"/>
      </w:rPr>
    </w:lvl>
    <w:lvl w:ilvl="1" w:tplc="08090019" w:tentative="1">
      <w:start w:val="1"/>
      <w:numFmt w:val="lowerLetter"/>
      <w:lvlText w:val="%2."/>
      <w:lvlJc w:val="left"/>
      <w:pPr>
        <w:tabs>
          <w:tab w:val="num" w:pos="1650"/>
        </w:tabs>
        <w:ind w:left="1650" w:hanging="360"/>
      </w:pPr>
    </w:lvl>
    <w:lvl w:ilvl="2" w:tplc="0809001B" w:tentative="1">
      <w:start w:val="1"/>
      <w:numFmt w:val="lowerRoman"/>
      <w:lvlText w:val="%3."/>
      <w:lvlJc w:val="right"/>
      <w:pPr>
        <w:tabs>
          <w:tab w:val="num" w:pos="2370"/>
        </w:tabs>
        <w:ind w:left="2370" w:hanging="180"/>
      </w:pPr>
    </w:lvl>
    <w:lvl w:ilvl="3" w:tplc="0809000F" w:tentative="1">
      <w:start w:val="1"/>
      <w:numFmt w:val="decimal"/>
      <w:lvlText w:val="%4."/>
      <w:lvlJc w:val="left"/>
      <w:pPr>
        <w:tabs>
          <w:tab w:val="num" w:pos="3090"/>
        </w:tabs>
        <w:ind w:left="3090" w:hanging="360"/>
      </w:pPr>
    </w:lvl>
    <w:lvl w:ilvl="4" w:tplc="08090019" w:tentative="1">
      <w:start w:val="1"/>
      <w:numFmt w:val="lowerLetter"/>
      <w:lvlText w:val="%5."/>
      <w:lvlJc w:val="left"/>
      <w:pPr>
        <w:tabs>
          <w:tab w:val="num" w:pos="3810"/>
        </w:tabs>
        <w:ind w:left="3810" w:hanging="360"/>
      </w:pPr>
    </w:lvl>
    <w:lvl w:ilvl="5" w:tplc="0809001B" w:tentative="1">
      <w:start w:val="1"/>
      <w:numFmt w:val="lowerRoman"/>
      <w:lvlText w:val="%6."/>
      <w:lvlJc w:val="right"/>
      <w:pPr>
        <w:tabs>
          <w:tab w:val="num" w:pos="4530"/>
        </w:tabs>
        <w:ind w:left="4530" w:hanging="180"/>
      </w:pPr>
    </w:lvl>
    <w:lvl w:ilvl="6" w:tplc="0809000F" w:tentative="1">
      <w:start w:val="1"/>
      <w:numFmt w:val="decimal"/>
      <w:lvlText w:val="%7."/>
      <w:lvlJc w:val="left"/>
      <w:pPr>
        <w:tabs>
          <w:tab w:val="num" w:pos="5250"/>
        </w:tabs>
        <w:ind w:left="5250" w:hanging="360"/>
      </w:pPr>
    </w:lvl>
    <w:lvl w:ilvl="7" w:tplc="08090019" w:tentative="1">
      <w:start w:val="1"/>
      <w:numFmt w:val="lowerLetter"/>
      <w:lvlText w:val="%8."/>
      <w:lvlJc w:val="left"/>
      <w:pPr>
        <w:tabs>
          <w:tab w:val="num" w:pos="5970"/>
        </w:tabs>
        <w:ind w:left="5970" w:hanging="360"/>
      </w:pPr>
    </w:lvl>
    <w:lvl w:ilvl="8" w:tplc="0809001B" w:tentative="1">
      <w:start w:val="1"/>
      <w:numFmt w:val="lowerRoman"/>
      <w:lvlText w:val="%9."/>
      <w:lvlJc w:val="right"/>
      <w:pPr>
        <w:tabs>
          <w:tab w:val="num" w:pos="6690"/>
        </w:tabs>
        <w:ind w:left="6690" w:hanging="180"/>
      </w:pPr>
    </w:lvl>
  </w:abstractNum>
  <w:abstractNum w:abstractNumId="11" w15:restartNumberingAfterBreak="0">
    <w:nsid w:val="5A8F6E0B"/>
    <w:multiLevelType w:val="hybridMultilevel"/>
    <w:tmpl w:val="26B44052"/>
    <w:lvl w:ilvl="0" w:tplc="2842B35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5BE06398"/>
    <w:multiLevelType w:val="singleLevel"/>
    <w:tmpl w:val="2876AA5C"/>
    <w:lvl w:ilvl="0">
      <w:start w:val="1"/>
      <w:numFmt w:val="decimal"/>
      <w:lvlText w:val="%1."/>
      <w:lvlJc w:val="left"/>
      <w:pPr>
        <w:tabs>
          <w:tab w:val="num" w:pos="570"/>
        </w:tabs>
        <w:ind w:left="570" w:hanging="570"/>
      </w:pPr>
      <w:rPr>
        <w:rFonts w:hint="default"/>
      </w:rPr>
    </w:lvl>
  </w:abstractNum>
  <w:abstractNum w:abstractNumId="13" w15:restartNumberingAfterBreak="0">
    <w:nsid w:val="5C3224F6"/>
    <w:multiLevelType w:val="singleLevel"/>
    <w:tmpl w:val="511E8654"/>
    <w:lvl w:ilvl="0">
      <w:start w:val="1"/>
      <w:numFmt w:val="lowerLetter"/>
      <w:lvlText w:val="(%1)"/>
      <w:lvlJc w:val="left"/>
      <w:pPr>
        <w:tabs>
          <w:tab w:val="num" w:pos="1137"/>
        </w:tabs>
        <w:ind w:left="1137" w:hanging="570"/>
      </w:pPr>
      <w:rPr>
        <w:rFonts w:hint="default"/>
      </w:rPr>
    </w:lvl>
  </w:abstractNum>
  <w:num w:numId="1">
    <w:abstractNumId w:val="8"/>
  </w:num>
  <w:num w:numId="2">
    <w:abstractNumId w:val="4"/>
  </w:num>
  <w:num w:numId="3">
    <w:abstractNumId w:val="7"/>
  </w:num>
  <w:num w:numId="4">
    <w:abstractNumId w:val="3"/>
  </w:num>
  <w:num w:numId="5">
    <w:abstractNumId w:val="12"/>
  </w:num>
  <w:num w:numId="6">
    <w:abstractNumId w:val="2"/>
  </w:num>
  <w:num w:numId="7">
    <w:abstractNumId w:val="9"/>
  </w:num>
  <w:num w:numId="8">
    <w:abstractNumId w:val="13"/>
  </w:num>
  <w:num w:numId="9">
    <w:abstractNumId w:val="0"/>
  </w:num>
  <w:num w:numId="10">
    <w:abstractNumId w:val="10"/>
  </w:num>
  <w:num w:numId="11">
    <w:abstractNumId w:val="1"/>
  </w:num>
  <w:num w:numId="12">
    <w:abstractNumId w:val="11"/>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8C3"/>
    <w:rsid w:val="00040438"/>
    <w:rsid w:val="000505ED"/>
    <w:rsid w:val="00051CA8"/>
    <w:rsid w:val="00054AE7"/>
    <w:rsid w:val="00075DCB"/>
    <w:rsid w:val="00076CE5"/>
    <w:rsid w:val="000953B3"/>
    <w:rsid w:val="000B22C1"/>
    <w:rsid w:val="000F3B87"/>
    <w:rsid w:val="00127B5B"/>
    <w:rsid w:val="001621F1"/>
    <w:rsid w:val="001A391E"/>
    <w:rsid w:val="001C41F6"/>
    <w:rsid w:val="001D0CCC"/>
    <w:rsid w:val="001D7AA0"/>
    <w:rsid w:val="001F0348"/>
    <w:rsid w:val="00203E55"/>
    <w:rsid w:val="00207C62"/>
    <w:rsid w:val="0021585E"/>
    <w:rsid w:val="00234DB6"/>
    <w:rsid w:val="00245582"/>
    <w:rsid w:val="00256BC9"/>
    <w:rsid w:val="002C4D7F"/>
    <w:rsid w:val="002E26F5"/>
    <w:rsid w:val="0032453C"/>
    <w:rsid w:val="0032760A"/>
    <w:rsid w:val="00336F78"/>
    <w:rsid w:val="00374774"/>
    <w:rsid w:val="003833DE"/>
    <w:rsid w:val="00387CD4"/>
    <w:rsid w:val="00392ABC"/>
    <w:rsid w:val="003A7082"/>
    <w:rsid w:val="003C6092"/>
    <w:rsid w:val="003E04EB"/>
    <w:rsid w:val="003F39C2"/>
    <w:rsid w:val="00461335"/>
    <w:rsid w:val="00462136"/>
    <w:rsid w:val="00471E5D"/>
    <w:rsid w:val="00474049"/>
    <w:rsid w:val="004A39A8"/>
    <w:rsid w:val="004C6D0F"/>
    <w:rsid w:val="004C7F20"/>
    <w:rsid w:val="004E1723"/>
    <w:rsid w:val="005010AA"/>
    <w:rsid w:val="0051033B"/>
    <w:rsid w:val="00521D99"/>
    <w:rsid w:val="00531C48"/>
    <w:rsid w:val="005323D6"/>
    <w:rsid w:val="00540C8B"/>
    <w:rsid w:val="00544770"/>
    <w:rsid w:val="00575968"/>
    <w:rsid w:val="005917A2"/>
    <w:rsid w:val="00592484"/>
    <w:rsid w:val="005A51CD"/>
    <w:rsid w:val="005A5794"/>
    <w:rsid w:val="00604B79"/>
    <w:rsid w:val="0063003A"/>
    <w:rsid w:val="00661B7E"/>
    <w:rsid w:val="0068111C"/>
    <w:rsid w:val="0069365E"/>
    <w:rsid w:val="006A68BC"/>
    <w:rsid w:val="006B7E41"/>
    <w:rsid w:val="006C1B95"/>
    <w:rsid w:val="006C6B20"/>
    <w:rsid w:val="006D1064"/>
    <w:rsid w:val="006D5A73"/>
    <w:rsid w:val="006D65E9"/>
    <w:rsid w:val="006E272F"/>
    <w:rsid w:val="00751D3A"/>
    <w:rsid w:val="007527B3"/>
    <w:rsid w:val="0077407A"/>
    <w:rsid w:val="00783F73"/>
    <w:rsid w:val="00786ED8"/>
    <w:rsid w:val="007870CC"/>
    <w:rsid w:val="007B4DC1"/>
    <w:rsid w:val="007B4F36"/>
    <w:rsid w:val="007C0AC5"/>
    <w:rsid w:val="007C4DAF"/>
    <w:rsid w:val="007C7BD3"/>
    <w:rsid w:val="007D3EA1"/>
    <w:rsid w:val="007E4FA9"/>
    <w:rsid w:val="007E5752"/>
    <w:rsid w:val="00804A21"/>
    <w:rsid w:val="00830867"/>
    <w:rsid w:val="008332FC"/>
    <w:rsid w:val="008607A0"/>
    <w:rsid w:val="008649AC"/>
    <w:rsid w:val="0086672C"/>
    <w:rsid w:val="008812D4"/>
    <w:rsid w:val="00884B3D"/>
    <w:rsid w:val="00892719"/>
    <w:rsid w:val="008A3DDB"/>
    <w:rsid w:val="008B6287"/>
    <w:rsid w:val="008D24BE"/>
    <w:rsid w:val="008D6EF0"/>
    <w:rsid w:val="008E423A"/>
    <w:rsid w:val="008E5ADA"/>
    <w:rsid w:val="008F639C"/>
    <w:rsid w:val="00922040"/>
    <w:rsid w:val="009367BA"/>
    <w:rsid w:val="009676A7"/>
    <w:rsid w:val="009931F0"/>
    <w:rsid w:val="00994486"/>
    <w:rsid w:val="00995253"/>
    <w:rsid w:val="009A5E80"/>
    <w:rsid w:val="009A5ED7"/>
    <w:rsid w:val="009B3A3E"/>
    <w:rsid w:val="00A0099E"/>
    <w:rsid w:val="00A222D3"/>
    <w:rsid w:val="00A33147"/>
    <w:rsid w:val="00A538F7"/>
    <w:rsid w:val="00AA58C3"/>
    <w:rsid w:val="00AD55D3"/>
    <w:rsid w:val="00AE3FAE"/>
    <w:rsid w:val="00B0157E"/>
    <w:rsid w:val="00B17AD0"/>
    <w:rsid w:val="00B53F33"/>
    <w:rsid w:val="00B70EE2"/>
    <w:rsid w:val="00BA2405"/>
    <w:rsid w:val="00BD60D2"/>
    <w:rsid w:val="00BE1BA4"/>
    <w:rsid w:val="00BF59A2"/>
    <w:rsid w:val="00C00218"/>
    <w:rsid w:val="00C022F4"/>
    <w:rsid w:val="00C21F8E"/>
    <w:rsid w:val="00C33E11"/>
    <w:rsid w:val="00C46067"/>
    <w:rsid w:val="00C67F1C"/>
    <w:rsid w:val="00C72D4B"/>
    <w:rsid w:val="00C8408A"/>
    <w:rsid w:val="00C978A9"/>
    <w:rsid w:val="00CA2BA8"/>
    <w:rsid w:val="00CA7138"/>
    <w:rsid w:val="00CC67D1"/>
    <w:rsid w:val="00CE094C"/>
    <w:rsid w:val="00CE5DEF"/>
    <w:rsid w:val="00D2287A"/>
    <w:rsid w:val="00D52270"/>
    <w:rsid w:val="00D536CD"/>
    <w:rsid w:val="00D87001"/>
    <w:rsid w:val="00DA3213"/>
    <w:rsid w:val="00DC208C"/>
    <w:rsid w:val="00DE063A"/>
    <w:rsid w:val="00DE5E63"/>
    <w:rsid w:val="00DF1585"/>
    <w:rsid w:val="00DF2BCE"/>
    <w:rsid w:val="00DF789D"/>
    <w:rsid w:val="00E21054"/>
    <w:rsid w:val="00E47F95"/>
    <w:rsid w:val="00E56BDC"/>
    <w:rsid w:val="00E57221"/>
    <w:rsid w:val="00E6679B"/>
    <w:rsid w:val="00E77B2C"/>
    <w:rsid w:val="00E91070"/>
    <w:rsid w:val="00E91575"/>
    <w:rsid w:val="00E93938"/>
    <w:rsid w:val="00EB4CEF"/>
    <w:rsid w:val="00EC308D"/>
    <w:rsid w:val="00EC3FDF"/>
    <w:rsid w:val="00ED07D4"/>
    <w:rsid w:val="00ED60D8"/>
    <w:rsid w:val="00EE19A3"/>
    <w:rsid w:val="00EF2307"/>
    <w:rsid w:val="00EF5254"/>
    <w:rsid w:val="00F05FA3"/>
    <w:rsid w:val="00F06C97"/>
    <w:rsid w:val="00F1279A"/>
    <w:rsid w:val="00F24F14"/>
    <w:rsid w:val="00F56D6E"/>
    <w:rsid w:val="00F67E51"/>
    <w:rsid w:val="00F7155F"/>
    <w:rsid w:val="00F85659"/>
    <w:rsid w:val="00F95102"/>
    <w:rsid w:val="00FA1FF8"/>
    <w:rsid w:val="00FB3D6D"/>
    <w:rsid w:val="00FC4AA9"/>
    <w:rsid w:val="00FE6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46265A"/>
  <w15:docId w15:val="{DF8CDA3D-C557-409C-B842-7D6984FD4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2">
    <w:name w:val="heading 2"/>
    <w:basedOn w:val="Normal"/>
    <w:next w:val="Normal"/>
    <w:qFormat/>
    <w:rsid w:val="008332FC"/>
    <w:pPr>
      <w:keepNext/>
      <w:spacing w:line="360" w:lineRule="auto"/>
      <w:jc w:val="both"/>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jc w:val="both"/>
    </w:pPr>
    <w:rPr>
      <w:sz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rsid w:val="00AA58C3"/>
    <w:pPr>
      <w:shd w:val="clear" w:color="auto" w:fill="000080"/>
    </w:pPr>
    <w:rPr>
      <w:rFonts w:ascii="Tahoma" w:hAnsi="Tahoma" w:cs="Tahoma"/>
    </w:rPr>
  </w:style>
  <w:style w:type="paragraph" w:styleId="BalloonText">
    <w:name w:val="Balloon Text"/>
    <w:basedOn w:val="Normal"/>
    <w:semiHidden/>
    <w:rsid w:val="00AA58C3"/>
    <w:rPr>
      <w:rFonts w:ascii="Tahoma" w:hAnsi="Tahoma" w:cs="Tahoma"/>
      <w:sz w:val="16"/>
      <w:szCs w:val="16"/>
    </w:rPr>
  </w:style>
  <w:style w:type="paragraph" w:styleId="BodyTextIndent">
    <w:name w:val="Body Text Indent"/>
    <w:basedOn w:val="Normal"/>
    <w:link w:val="BodyTextIndentChar"/>
    <w:rsid w:val="008332FC"/>
    <w:pPr>
      <w:spacing w:after="120"/>
      <w:ind w:left="283"/>
    </w:pPr>
  </w:style>
  <w:style w:type="paragraph" w:styleId="BodyTextIndent2">
    <w:name w:val="Body Text Indent 2"/>
    <w:basedOn w:val="Normal"/>
    <w:rsid w:val="008332FC"/>
    <w:pPr>
      <w:spacing w:after="120" w:line="480" w:lineRule="auto"/>
      <w:ind w:left="283"/>
    </w:pPr>
  </w:style>
  <w:style w:type="character" w:customStyle="1" w:styleId="HeaderChar">
    <w:name w:val="Header Char"/>
    <w:link w:val="Header"/>
    <w:uiPriority w:val="99"/>
    <w:rsid w:val="00E91070"/>
    <w:rPr>
      <w:lang w:eastAsia="en-US"/>
    </w:rPr>
  </w:style>
  <w:style w:type="paragraph" w:styleId="ListParagraph">
    <w:name w:val="List Paragraph"/>
    <w:basedOn w:val="Normal"/>
    <w:uiPriority w:val="34"/>
    <w:qFormat/>
    <w:rsid w:val="00256BC9"/>
    <w:pPr>
      <w:ind w:left="720"/>
    </w:pPr>
  </w:style>
  <w:style w:type="character" w:customStyle="1" w:styleId="BodyTextIndentChar">
    <w:name w:val="Body Text Indent Char"/>
    <w:link w:val="BodyTextIndent"/>
    <w:rsid w:val="00FB3D6D"/>
    <w:rPr>
      <w:lang w:eastAsia="en-US"/>
    </w:rPr>
  </w:style>
  <w:style w:type="character" w:styleId="CommentReference">
    <w:name w:val="annotation reference"/>
    <w:rsid w:val="00FB3D6D"/>
    <w:rPr>
      <w:sz w:val="16"/>
      <w:szCs w:val="16"/>
    </w:rPr>
  </w:style>
  <w:style w:type="paragraph" w:styleId="CommentText">
    <w:name w:val="annotation text"/>
    <w:basedOn w:val="Normal"/>
    <w:link w:val="CommentTextChar"/>
    <w:rsid w:val="00FB3D6D"/>
  </w:style>
  <w:style w:type="character" w:customStyle="1" w:styleId="CommentTextChar">
    <w:name w:val="Comment Text Char"/>
    <w:basedOn w:val="DefaultParagraphFont"/>
    <w:link w:val="CommentText"/>
    <w:rsid w:val="00FB3D6D"/>
    <w:rPr>
      <w:lang w:eastAsia="en-US"/>
    </w:rPr>
  </w:style>
  <w:style w:type="character" w:styleId="Strong">
    <w:name w:val="Strong"/>
    <w:basedOn w:val="DefaultParagraphFont"/>
    <w:uiPriority w:val="22"/>
    <w:qFormat/>
    <w:rsid w:val="00C33E11"/>
    <w:rPr>
      <w:b/>
      <w:bCs/>
    </w:rPr>
  </w:style>
  <w:style w:type="paragraph" w:styleId="CommentSubject">
    <w:name w:val="annotation subject"/>
    <w:basedOn w:val="CommentText"/>
    <w:next w:val="CommentText"/>
    <w:link w:val="CommentSubjectChar"/>
    <w:semiHidden/>
    <w:unhideWhenUsed/>
    <w:rsid w:val="00995253"/>
    <w:rPr>
      <w:b/>
      <w:bCs/>
    </w:rPr>
  </w:style>
  <w:style w:type="character" w:customStyle="1" w:styleId="CommentSubjectChar">
    <w:name w:val="Comment Subject Char"/>
    <w:basedOn w:val="CommentTextChar"/>
    <w:link w:val="CommentSubject"/>
    <w:semiHidden/>
    <w:rsid w:val="00995253"/>
    <w:rPr>
      <w:b/>
      <w:bCs/>
      <w:lang w:eastAsia="en-US"/>
    </w:rPr>
  </w:style>
  <w:style w:type="character" w:customStyle="1" w:styleId="lrzxr">
    <w:name w:val="lrzxr"/>
    <w:basedOn w:val="DefaultParagraphFont"/>
    <w:rsid w:val="00995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19EB0-454F-4C1D-81D5-355C07EC9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1700</Words>
  <Characters>9694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JFMS 2-way Confidentiality Agreement</vt:lpstr>
    </vt:vector>
  </TitlesOfParts>
  <Company>JFMS</Company>
  <LinksUpToDate>false</LinksUpToDate>
  <CharactersWithSpaces>11372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JFMS 2-way Confidentiality Agreement</dc:title>
  <dc:creator>Carol Hope</dc:creator>
  <cp:lastModifiedBy>Bevan Wray</cp:lastModifiedBy>
  <cp:revision>3</cp:revision>
  <cp:lastPrinted>2013-08-13T15:40:00Z</cp:lastPrinted>
  <dcterms:created xsi:type="dcterms:W3CDTF">2020-06-22T16:05:00Z</dcterms:created>
  <dcterms:modified xsi:type="dcterms:W3CDTF">2021-01-28T12:03:00Z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HO-44099</vt:lpwstr>
  </property>
  <property fmtid="{D5CDD505-2E9C-101B-9397-08002B2CF9AE}" pid="3" name="Search Category">
    <vt:lpwstr/>
  </property>
  <property fmtid="{D5CDD505-2E9C-101B-9397-08002B2CF9AE}" pid="4" name="NXTAG2">
    <vt:lpwstr>00080000120000000000010250600207f7000400038000</vt:lpwstr>
  </property>
</Properties>
</file>